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C4E52" w14:textId="736980F7" w:rsidR="008333A7" w:rsidRPr="003656B0" w:rsidRDefault="008333A7" w:rsidP="008333A7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bookmarkStart w:id="0" w:name="_Hlk140566516"/>
      <w:bookmarkStart w:id="1" w:name="_Hlk181025129"/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>3GPP TSG-RAN WG2#12</w:t>
      </w:r>
      <w:r w:rsidR="00FC4BE9">
        <w:rPr>
          <w:rFonts w:ascii="Arial" w:eastAsia="ＭＳ 明朝" w:hAnsi="Arial" w:cs="Arial" w:hint="eastAsia"/>
          <w:b/>
          <w:sz w:val="28"/>
          <w:szCs w:val="28"/>
        </w:rPr>
        <w:t>9</w:t>
      </w:r>
      <w:r w:rsidR="0039765D">
        <w:rPr>
          <w:rFonts w:ascii="Arial" w:eastAsia="ＭＳ 明朝" w:hAnsi="Arial" w:cs="Arial" w:hint="eastAsia"/>
          <w:b/>
          <w:sz w:val="28"/>
          <w:szCs w:val="28"/>
        </w:rPr>
        <w:t>-bis</w:t>
      </w:r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ab/>
        <w:t>R2-2</w:t>
      </w:r>
      <w:r w:rsidR="00FC4BE9">
        <w:rPr>
          <w:rFonts w:ascii="Arial" w:eastAsia="ＭＳ 明朝" w:hAnsi="Arial" w:cs="Arial" w:hint="eastAsia"/>
          <w:b/>
          <w:sz w:val="28"/>
          <w:szCs w:val="28"/>
        </w:rPr>
        <w:t>5</w:t>
      </w:r>
      <w:r w:rsidR="00917317" w:rsidRPr="00917317">
        <w:rPr>
          <w:rFonts w:ascii="Arial" w:eastAsia="ＭＳ 明朝" w:hAnsi="Arial" w:cs="Arial"/>
          <w:b/>
          <w:sz w:val="28"/>
          <w:szCs w:val="28"/>
          <w:lang w:eastAsia="x-none"/>
        </w:rPr>
        <w:t>0</w:t>
      </w:r>
      <w:r w:rsidR="00E32979" w:rsidRPr="00E32979">
        <w:rPr>
          <w:rFonts w:ascii="Arial" w:eastAsia="ＭＳ 明朝" w:hAnsi="Arial" w:cs="Arial"/>
          <w:b/>
          <w:bCs/>
          <w:sz w:val="28"/>
          <w:szCs w:val="28"/>
          <w:lang w:eastAsia="x-none"/>
        </w:rPr>
        <w:t>2226</w:t>
      </w:r>
    </w:p>
    <w:bookmarkEnd w:id="0"/>
    <w:p w14:paraId="708574C1" w14:textId="33F3E7E4" w:rsidR="008333A7" w:rsidRPr="003656B0" w:rsidRDefault="0039765D" w:rsidP="008333A7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r>
        <w:rPr>
          <w:rFonts w:ascii="Arial" w:eastAsia="ＭＳ 明朝" w:hAnsi="Arial" w:cs="Arial" w:hint="eastAsia"/>
          <w:b/>
          <w:sz w:val="28"/>
          <w:szCs w:val="28"/>
        </w:rPr>
        <w:t>Wuhan</w:t>
      </w:r>
      <w:r w:rsidR="00FC4BE9" w:rsidRPr="00FC4BE9">
        <w:rPr>
          <w:rFonts w:ascii="Arial" w:eastAsia="ＭＳ 明朝" w:hAnsi="Arial" w:cs="Arial"/>
          <w:b/>
          <w:sz w:val="28"/>
          <w:szCs w:val="28"/>
        </w:rPr>
        <w:t xml:space="preserve">, </w:t>
      </w:r>
      <w:r>
        <w:rPr>
          <w:rFonts w:ascii="Arial" w:eastAsia="ＭＳ 明朝" w:hAnsi="Arial" w:cs="Arial" w:hint="eastAsia"/>
          <w:b/>
          <w:sz w:val="28"/>
          <w:szCs w:val="28"/>
        </w:rPr>
        <w:t>China</w:t>
      </w:r>
      <w:r w:rsidR="00FC4BE9" w:rsidRPr="00FC4BE9">
        <w:rPr>
          <w:rFonts w:ascii="Arial" w:eastAsia="ＭＳ 明朝" w:hAnsi="Arial" w:cs="Arial"/>
          <w:b/>
          <w:sz w:val="28"/>
          <w:szCs w:val="28"/>
        </w:rPr>
        <w:t xml:space="preserve">, </w:t>
      </w:r>
      <w:r>
        <w:rPr>
          <w:rFonts w:ascii="Arial" w:eastAsia="ＭＳ 明朝" w:hAnsi="Arial" w:cs="Arial" w:hint="eastAsia"/>
          <w:b/>
          <w:sz w:val="28"/>
          <w:szCs w:val="28"/>
        </w:rPr>
        <w:t>April</w:t>
      </w:r>
      <w:r w:rsidR="00FC4BE9" w:rsidRPr="00FC4BE9">
        <w:rPr>
          <w:rFonts w:ascii="Arial" w:eastAsia="ＭＳ 明朝" w:hAnsi="Arial" w:cs="Arial"/>
          <w:b/>
          <w:sz w:val="28"/>
          <w:szCs w:val="28"/>
        </w:rPr>
        <w:t xml:space="preserve">. </w:t>
      </w:r>
      <w:r w:rsidR="00FC4BE9">
        <w:rPr>
          <w:rFonts w:ascii="Arial" w:eastAsia="ＭＳ 明朝" w:hAnsi="Arial" w:cs="Arial" w:hint="eastAsia"/>
          <w:b/>
          <w:sz w:val="28"/>
          <w:szCs w:val="28"/>
        </w:rPr>
        <w:t>7</w:t>
      </w:r>
      <w:r w:rsidR="00FC4BE9" w:rsidRPr="00FC4BE9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="00FC4BE9" w:rsidRPr="00FC4BE9">
        <w:rPr>
          <w:rFonts w:ascii="Arial" w:eastAsia="ＭＳ 明朝" w:hAnsi="Arial" w:cs="Arial"/>
          <w:b/>
          <w:sz w:val="28"/>
          <w:szCs w:val="28"/>
        </w:rPr>
        <w:t xml:space="preserve"> – </w:t>
      </w:r>
      <w:r>
        <w:rPr>
          <w:rFonts w:ascii="Arial" w:eastAsia="ＭＳ 明朝" w:hAnsi="Arial" w:cs="Arial" w:hint="eastAsia"/>
          <w:b/>
          <w:sz w:val="28"/>
          <w:szCs w:val="28"/>
        </w:rPr>
        <w:t>11</w:t>
      </w:r>
      <w:r w:rsidRPr="0039765D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="00FC4BE9" w:rsidRPr="00FC4BE9">
        <w:rPr>
          <w:rFonts w:ascii="Arial" w:eastAsia="ＭＳ 明朝" w:hAnsi="Arial" w:cs="Arial"/>
          <w:b/>
          <w:sz w:val="28"/>
          <w:szCs w:val="28"/>
        </w:rPr>
        <w:t>, 2025</w:t>
      </w:r>
    </w:p>
    <w:bookmarkEnd w:id="1"/>
    <w:p w14:paraId="4ADD0F91" w14:textId="6CE76BD2" w:rsidR="008333A7" w:rsidRPr="00431688" w:rsidRDefault="008333A7" w:rsidP="008333A7">
      <w:pPr>
        <w:tabs>
          <w:tab w:val="left" w:pos="1985"/>
          <w:tab w:val="left" w:pos="8364"/>
        </w:tabs>
        <w:rPr>
          <w:rFonts w:ascii="Arial" w:eastAsia="SimSun" w:hAnsi="Arial" w:cs="Arial"/>
          <w:bCs/>
          <w:noProof/>
          <w:sz w:val="24"/>
          <w:szCs w:val="24"/>
        </w:rPr>
      </w:pPr>
    </w:p>
    <w:p w14:paraId="1DAB0678" w14:textId="77777777" w:rsidR="008333A7" w:rsidRPr="00431688" w:rsidRDefault="008333A7" w:rsidP="008333A7">
      <w:pPr>
        <w:tabs>
          <w:tab w:val="left" w:pos="1985"/>
        </w:tabs>
        <w:spacing w:after="120"/>
        <w:rPr>
          <w:rFonts w:ascii="Arial" w:eastAsia="SimSun" w:hAnsi="Arial" w:cs="Arial"/>
          <w:b/>
          <w:sz w:val="24"/>
          <w:szCs w:val="24"/>
        </w:rPr>
      </w:pPr>
      <w:r w:rsidRPr="00431688">
        <w:rPr>
          <w:rFonts w:ascii="Arial" w:hAnsi="Arial" w:cs="Arial"/>
          <w:b/>
          <w:sz w:val="24"/>
          <w:szCs w:val="24"/>
        </w:rPr>
        <w:t xml:space="preserve">Source: </w:t>
      </w:r>
      <w:r w:rsidRPr="00431688">
        <w:rPr>
          <w:rFonts w:ascii="Arial" w:hAnsi="Arial" w:cs="Arial"/>
          <w:b/>
          <w:sz w:val="24"/>
          <w:szCs w:val="24"/>
        </w:rPr>
        <w:tab/>
        <w:t>Fujitsu</w:t>
      </w:r>
    </w:p>
    <w:p w14:paraId="1DB96A3A" w14:textId="32E3A8E6" w:rsidR="00624E66" w:rsidRPr="00914CD9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eastAsia="游明朝" w:hAnsi="Arial" w:hint="eastAsia"/>
          <w:b/>
          <w:sz w:val="24"/>
          <w:szCs w:val="21"/>
        </w:rPr>
        <w:t>A</w:t>
      </w:r>
      <w:r w:rsidRPr="00914CD9">
        <w:rPr>
          <w:rFonts w:ascii="Arial" w:eastAsia="游明朝" w:hAnsi="Arial"/>
          <w:b/>
          <w:sz w:val="24"/>
          <w:szCs w:val="21"/>
        </w:rPr>
        <w:t>gen</w:t>
      </w:r>
      <w:r w:rsidR="008333A7">
        <w:rPr>
          <w:rFonts w:ascii="Arial" w:eastAsia="游明朝" w:hAnsi="Arial" w:hint="eastAsia"/>
          <w:b/>
          <w:sz w:val="24"/>
          <w:szCs w:val="21"/>
        </w:rPr>
        <w:t>d</w:t>
      </w:r>
      <w:r w:rsidRPr="00914CD9">
        <w:rPr>
          <w:rFonts w:ascii="Arial" w:eastAsia="游明朝" w:hAnsi="Arial"/>
          <w:b/>
          <w:sz w:val="24"/>
          <w:szCs w:val="21"/>
        </w:rPr>
        <w:t>a item:</w:t>
      </w:r>
      <w:r w:rsidRPr="00914CD9">
        <w:rPr>
          <w:rFonts w:ascii="Arial" w:eastAsia="游明朝" w:hAnsi="Arial"/>
          <w:b/>
          <w:sz w:val="24"/>
          <w:szCs w:val="21"/>
        </w:rPr>
        <w:tab/>
        <w:t>8.5.</w:t>
      </w:r>
      <w:r w:rsidRPr="00914CD9">
        <w:rPr>
          <w:rFonts w:ascii="Arial" w:eastAsia="游明朝" w:hAnsi="Arial" w:hint="eastAsia"/>
          <w:b/>
          <w:sz w:val="24"/>
          <w:szCs w:val="21"/>
        </w:rPr>
        <w:t>3</w:t>
      </w:r>
    </w:p>
    <w:p w14:paraId="6D2CED23" w14:textId="3AAE59C9" w:rsidR="00624E66" w:rsidRPr="00914CD9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ind w:left="1985" w:hanging="1985"/>
        <w:rPr>
          <w:rFonts w:ascii="Arial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Title:</w:t>
      </w:r>
      <w:bookmarkStart w:id="2" w:name="Title"/>
      <w:bookmarkEnd w:id="2"/>
      <w:r w:rsidRPr="00914CD9">
        <w:rPr>
          <w:rFonts w:ascii="Arial" w:hAnsi="Arial"/>
          <w:b/>
          <w:sz w:val="24"/>
          <w:szCs w:val="21"/>
        </w:rPr>
        <w:tab/>
      </w:r>
      <w:r w:rsidR="00B74CF9">
        <w:rPr>
          <w:rFonts w:ascii="Arial" w:hAnsi="Arial" w:hint="eastAsia"/>
          <w:b/>
          <w:sz w:val="24"/>
          <w:szCs w:val="21"/>
        </w:rPr>
        <w:t>Remaining issues</w:t>
      </w:r>
      <w:r w:rsidR="00B74CF9" w:rsidRPr="00914CD9">
        <w:rPr>
          <w:rFonts w:ascii="Arial" w:hAnsi="Arial"/>
          <w:b/>
          <w:sz w:val="24"/>
          <w:szCs w:val="21"/>
        </w:rPr>
        <w:t xml:space="preserve"> </w:t>
      </w:r>
      <w:r w:rsidRPr="00914CD9">
        <w:rPr>
          <w:rFonts w:ascii="Arial" w:hAnsi="Arial"/>
          <w:b/>
          <w:sz w:val="24"/>
          <w:szCs w:val="21"/>
        </w:rPr>
        <w:t xml:space="preserve">on on-demand SIB1 </w:t>
      </w:r>
      <w:r w:rsidR="00DE2148">
        <w:rPr>
          <w:rFonts w:ascii="Arial" w:hAnsi="Arial" w:hint="eastAsia"/>
          <w:b/>
          <w:sz w:val="24"/>
          <w:szCs w:val="21"/>
        </w:rPr>
        <w:t>procedure</w:t>
      </w:r>
    </w:p>
    <w:p w14:paraId="7B9F8071" w14:textId="7C35A149" w:rsidR="00BB7889" w:rsidRPr="00095F90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Document for:</w:t>
      </w:r>
      <w:r w:rsidRPr="00914CD9">
        <w:rPr>
          <w:rFonts w:ascii="Arial" w:hAnsi="Arial"/>
          <w:b/>
          <w:sz w:val="24"/>
          <w:szCs w:val="21"/>
        </w:rPr>
        <w:tab/>
      </w:r>
      <w:bookmarkStart w:id="3" w:name="DocumentFor"/>
      <w:bookmarkEnd w:id="3"/>
      <w:r w:rsidRPr="00914CD9">
        <w:rPr>
          <w:rFonts w:ascii="Arial" w:hAnsi="Arial"/>
          <w:b/>
          <w:sz w:val="24"/>
          <w:szCs w:val="21"/>
        </w:rPr>
        <w:t>Discussion</w:t>
      </w:r>
      <w:r w:rsidRPr="00914CD9">
        <w:rPr>
          <w:rFonts w:ascii="Arial" w:eastAsia="游明朝" w:hAnsi="Arial" w:hint="eastAsia"/>
          <w:b/>
          <w:sz w:val="24"/>
          <w:szCs w:val="21"/>
        </w:rPr>
        <w:t xml:space="preserve"> and </w:t>
      </w:r>
      <w:r w:rsidRPr="00914CD9">
        <w:rPr>
          <w:rFonts w:ascii="Arial" w:eastAsia="游明朝" w:hAnsi="Arial"/>
          <w:b/>
          <w:sz w:val="24"/>
          <w:szCs w:val="21"/>
        </w:rPr>
        <w:t>decision</w:t>
      </w:r>
    </w:p>
    <w:p w14:paraId="310F61B1" w14:textId="4CB56A1D" w:rsidR="00BB7889" w:rsidRPr="00B168AE" w:rsidRDefault="005B5249" w:rsidP="00095F90">
      <w:pPr>
        <w:pStyle w:val="Heading1"/>
        <w:tabs>
          <w:tab w:val="clear" w:pos="397"/>
        </w:tabs>
        <w:spacing w:after="0" w:line="360" w:lineRule="auto"/>
        <w:jc w:val="both"/>
        <w:rPr>
          <w:rFonts w:eastAsia="SimSun" w:cs="Arial"/>
          <w:lang w:eastAsia="zh-CN"/>
        </w:rPr>
      </w:pPr>
      <w:r>
        <w:rPr>
          <w:rFonts w:cs="Arial"/>
        </w:rPr>
        <w:t>Background</w:t>
      </w:r>
    </w:p>
    <w:p w14:paraId="4C478943" w14:textId="5D375681" w:rsidR="00591D79" w:rsidRPr="008873F6" w:rsidRDefault="005B5249" w:rsidP="00CA1102">
      <w:pPr>
        <w:spacing w:before="60" w:after="60"/>
        <w:rPr>
          <w:rFonts w:ascii="Arial" w:eastAsia="游明朝" w:hAnsi="Arial" w:cs="Arial"/>
          <w:sz w:val="22"/>
        </w:rPr>
      </w:pPr>
      <w:bookmarkStart w:id="4" w:name="OLE_LINK641"/>
      <w:bookmarkStart w:id="5" w:name="OLE_LINK642"/>
      <w:bookmarkStart w:id="6" w:name="OLE_LINK643"/>
      <w:r w:rsidRPr="11D71D23">
        <w:rPr>
          <w:rFonts w:ascii="Arial" w:eastAsia="游明朝" w:hAnsi="Arial" w:cs="Arial"/>
          <w:sz w:val="22"/>
        </w:rPr>
        <w:t>In RAN2</w:t>
      </w:r>
      <w:r w:rsidR="00591D79" w:rsidRPr="11D71D23">
        <w:rPr>
          <w:rFonts w:ascii="Arial" w:eastAsia="游明朝" w:hAnsi="Arial" w:cs="Arial"/>
          <w:sz w:val="22"/>
        </w:rPr>
        <w:t>#12</w:t>
      </w:r>
      <w:r w:rsidR="0039765D">
        <w:rPr>
          <w:rFonts w:ascii="Arial" w:eastAsia="游明朝" w:hAnsi="Arial" w:cs="Arial" w:hint="eastAsia"/>
          <w:sz w:val="22"/>
        </w:rPr>
        <w:t>9</w:t>
      </w:r>
      <w:r w:rsidR="00182AFE">
        <w:rPr>
          <w:rFonts w:ascii="Arial" w:eastAsia="DengXian" w:hAnsi="Arial" w:cs="Arial" w:hint="eastAsia"/>
          <w:sz w:val="22"/>
        </w:rPr>
        <w:t xml:space="preserve"> meeting</w:t>
      </w:r>
      <w:r w:rsidR="00591D79" w:rsidRPr="11D71D23">
        <w:rPr>
          <w:rFonts w:ascii="Arial" w:eastAsia="游明朝" w:hAnsi="Arial" w:cs="Arial"/>
          <w:sz w:val="22"/>
        </w:rPr>
        <w:t xml:space="preserve">, RAN2 </w:t>
      </w:r>
      <w:r w:rsidR="30F553CC" w:rsidRPr="11D71D23">
        <w:rPr>
          <w:rFonts w:ascii="Arial" w:eastAsia="游明朝" w:hAnsi="Arial" w:cs="Arial"/>
          <w:sz w:val="22"/>
        </w:rPr>
        <w:t xml:space="preserve">made </w:t>
      </w:r>
      <w:r w:rsidR="00591D79" w:rsidRPr="11D71D23">
        <w:rPr>
          <w:rFonts w:ascii="Arial" w:eastAsia="游明朝" w:hAnsi="Arial" w:cs="Arial"/>
          <w:sz w:val="22"/>
        </w:rPr>
        <w:t>some agreements as follows [</w:t>
      </w:r>
      <w:r w:rsidR="58A01B9C" w:rsidRPr="11D71D23">
        <w:rPr>
          <w:rFonts w:ascii="Arial" w:eastAsia="游明朝" w:hAnsi="Arial" w:cs="Arial"/>
          <w:sz w:val="22"/>
        </w:rPr>
        <w:t>1</w:t>
      </w:r>
      <w:r w:rsidR="00591D79" w:rsidRPr="11D71D23">
        <w:rPr>
          <w:rFonts w:ascii="Arial" w:eastAsia="游明朝" w:hAnsi="Arial" w:cs="Arial"/>
          <w:sz w:val="22"/>
        </w:rPr>
        <w:t>].</w:t>
      </w:r>
    </w:p>
    <w:p w14:paraId="5A1BC5E5" w14:textId="77777777" w:rsidR="0039765D" w:rsidRDefault="0039765D" w:rsidP="003976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rPr>
          <w:b/>
          <w:bCs/>
          <w:lang w:val="en-US"/>
        </w:rPr>
      </w:pPr>
      <w:r>
        <w:rPr>
          <w:b/>
          <w:bCs/>
          <w:lang w:val="en-US"/>
        </w:rPr>
        <w:t>Agreements on OD-SIB1</w:t>
      </w:r>
    </w:p>
    <w:p w14:paraId="7683D9D9" w14:textId="77777777" w:rsidR="0039765D" w:rsidRPr="00462F08" w:rsidRDefault="0039765D" w:rsidP="0039765D">
      <w:pPr>
        <w:pStyle w:val="Doc-text2"/>
        <w:widowControl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jc w:val="left"/>
        <w:rPr>
          <w:lang w:val="en-US"/>
        </w:rPr>
      </w:pPr>
      <w:r>
        <w:t xml:space="preserve">There is no need for additional barring mechanisms (in addition to the </w:t>
      </w:r>
      <w:proofErr w:type="spellStart"/>
      <w:r>
        <w:t>k_ssb</w:t>
      </w:r>
      <w:proofErr w:type="spellEnd"/>
      <w:r>
        <w:t xml:space="preserve"> signaling “no SIB1” indication in MIB) to handle legacy to be able to bar cell using OD-SIB1.</w:t>
      </w:r>
    </w:p>
    <w:p w14:paraId="3B495D1B" w14:textId="77777777" w:rsidR="0039765D" w:rsidRDefault="0039765D" w:rsidP="0039765D">
      <w:pPr>
        <w:pStyle w:val="Doc-text2"/>
        <w:widowControl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jc w:val="left"/>
        <w:rPr>
          <w:lang w:val="en-US"/>
        </w:rPr>
      </w:pPr>
      <w:r w:rsidRPr="00462F08">
        <w:rPr>
          <w:lang w:val="en-US"/>
        </w:rPr>
        <w:t>Specify the following UE behavior to allow the UEs in RRC_CONNECTED state to acquire OD-SIB1 when T311 is running:</w:t>
      </w:r>
    </w:p>
    <w:p w14:paraId="0885B7A5" w14:textId="77777777" w:rsidR="0039765D" w:rsidRDefault="0039765D" w:rsidP="003976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rPr>
          <w:lang w:val="en-US"/>
        </w:rPr>
      </w:pPr>
      <w:r>
        <w:rPr>
          <w:lang w:val="en-US"/>
        </w:rPr>
        <w:tab/>
        <w:t xml:space="preserve">- </w:t>
      </w:r>
      <w:r w:rsidRPr="00462F08">
        <w:rPr>
          <w:lang w:val="en-US"/>
        </w:rPr>
        <w:t>When T311 is running, the UE can trigger the OD-SIB1 acquisition procedure with stored UL WUS configuration in SIB-X, if it is still valid.</w:t>
      </w:r>
    </w:p>
    <w:p w14:paraId="0CE2D876" w14:textId="77777777" w:rsidR="0039765D" w:rsidRDefault="0039765D" w:rsidP="003976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rPr>
          <w:lang w:val="en-US"/>
        </w:rPr>
      </w:pPr>
      <w:r>
        <w:rPr>
          <w:lang w:val="en-US"/>
        </w:rPr>
        <w:tab/>
        <w:t xml:space="preserve">- </w:t>
      </w:r>
      <w:r w:rsidRPr="00462F08">
        <w:rPr>
          <w:lang w:val="en-US"/>
        </w:rPr>
        <w:t>The legacy cell selection criteria are reused as the trigger condition of OD-SIB1 acquisition.</w:t>
      </w:r>
    </w:p>
    <w:p w14:paraId="7596DE16" w14:textId="77777777" w:rsidR="0039765D" w:rsidRDefault="0039765D" w:rsidP="003976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rPr>
          <w:lang w:val="en-US" w:eastAsia="ja-JP"/>
        </w:rPr>
      </w:pPr>
      <w:r>
        <w:rPr>
          <w:lang w:val="en-US"/>
        </w:rPr>
        <w:tab/>
        <w:t xml:space="preserve">- </w:t>
      </w:r>
      <w:r w:rsidRPr="00462F08">
        <w:rPr>
          <w:lang w:val="en-US"/>
        </w:rPr>
        <w:t>The OD-SIB1 acquisition behavior is same as that of RRC_IDLE/IANCTIV UEs.</w:t>
      </w:r>
    </w:p>
    <w:p w14:paraId="37D2ED2D" w14:textId="77777777" w:rsidR="0039765D" w:rsidRPr="00462F08" w:rsidRDefault="0039765D" w:rsidP="0039765D">
      <w:pPr>
        <w:pStyle w:val="Doc-text2"/>
        <w:widowControl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jc w:val="left"/>
        <w:rPr>
          <w:lang w:val="en-US"/>
        </w:rPr>
      </w:pPr>
      <w:r>
        <w:t>The UE follows the legacy validity principle of stored SIB.</w:t>
      </w:r>
    </w:p>
    <w:p w14:paraId="31E1A280" w14:textId="77777777" w:rsidR="0039765D" w:rsidRPr="00462F08" w:rsidRDefault="0039765D" w:rsidP="0039765D">
      <w:pPr>
        <w:pStyle w:val="Doc-text2"/>
        <w:widowControl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jc w:val="left"/>
        <w:rPr>
          <w:lang w:val="en-US"/>
        </w:rPr>
      </w:pPr>
      <w:r>
        <w:t>For Rel-19 NES UE in RRC_CONNECTED, rely on the NW dedicated RRC for SIB1 delivery if searchSpaceSIB1 is not configured. It is legacy UE behavior and no spec change is expected.</w:t>
      </w:r>
    </w:p>
    <w:p w14:paraId="3823E975" w14:textId="77777777" w:rsidR="0039765D" w:rsidRPr="00462F08" w:rsidRDefault="0039765D" w:rsidP="0039765D">
      <w:pPr>
        <w:pStyle w:val="Doc-text2"/>
        <w:widowControl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jc w:val="left"/>
        <w:rPr>
          <w:lang w:val="en-US"/>
        </w:rPr>
      </w:pPr>
      <w:r>
        <w:t>SIB-x can be cell specific or area specific, as legacy.</w:t>
      </w:r>
    </w:p>
    <w:p w14:paraId="54C008FE" w14:textId="77777777" w:rsidR="0039765D" w:rsidRPr="002336D1" w:rsidRDefault="0039765D" w:rsidP="0039765D">
      <w:pPr>
        <w:pStyle w:val="Doc-text2"/>
        <w:widowControl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right="249" w:hanging="426"/>
        <w:jc w:val="left"/>
        <w:rPr>
          <w:lang w:val="en-US"/>
        </w:rPr>
      </w:pPr>
      <w:r>
        <w:t>Upon reception of RAR, the UE monitors OD-SIB1 in the window agreed by RAN1.</w:t>
      </w:r>
    </w:p>
    <w:p w14:paraId="54A91B9A" w14:textId="36C8530F" w:rsidR="00C47289" w:rsidRDefault="009B3966" w:rsidP="0068101A">
      <w:pPr>
        <w:spacing w:before="120" w:after="120"/>
        <w:rPr>
          <w:rFonts w:ascii="Arial" w:hAnsi="Arial" w:cs="Arial"/>
          <w:sz w:val="22"/>
          <w:szCs w:val="24"/>
        </w:rPr>
      </w:pPr>
      <w:r w:rsidRPr="00071607">
        <w:rPr>
          <w:rFonts w:ascii="Arial" w:eastAsia="SimSun" w:hAnsi="Arial" w:cs="Arial"/>
          <w:sz w:val="22"/>
          <w:szCs w:val="24"/>
        </w:rPr>
        <w:t>In this</w:t>
      </w:r>
      <w:r w:rsidR="00E520D0" w:rsidRPr="00071607">
        <w:rPr>
          <w:rFonts w:ascii="Arial" w:eastAsia="SimSun" w:hAnsi="Arial" w:cs="Arial"/>
          <w:sz w:val="22"/>
          <w:szCs w:val="24"/>
        </w:rPr>
        <w:t xml:space="preserve"> contribution</w:t>
      </w:r>
      <w:r w:rsidR="00157A88" w:rsidRPr="00071607">
        <w:rPr>
          <w:rFonts w:ascii="Arial" w:eastAsia="SimSun" w:hAnsi="Arial" w:cs="Arial"/>
          <w:sz w:val="22"/>
          <w:szCs w:val="24"/>
        </w:rPr>
        <w:t>, we would like to discuss</w:t>
      </w:r>
      <w:r w:rsidRPr="00071607">
        <w:rPr>
          <w:rFonts w:ascii="Arial" w:eastAsia="SimSun" w:hAnsi="Arial" w:cs="Arial"/>
          <w:sz w:val="22"/>
          <w:szCs w:val="24"/>
        </w:rPr>
        <w:t xml:space="preserve"> </w:t>
      </w:r>
      <w:r w:rsidR="00D35237" w:rsidRPr="00071607">
        <w:rPr>
          <w:rFonts w:ascii="Arial" w:hAnsi="Arial" w:cs="Arial"/>
          <w:sz w:val="22"/>
          <w:szCs w:val="24"/>
        </w:rPr>
        <w:t>and provide our views on</w:t>
      </w:r>
      <w:r w:rsidR="00D35237" w:rsidRPr="00071607">
        <w:rPr>
          <w:rFonts w:ascii="Arial" w:eastAsia="SimSun" w:hAnsi="Arial" w:cs="Arial"/>
          <w:sz w:val="22"/>
          <w:szCs w:val="24"/>
        </w:rPr>
        <w:t xml:space="preserve"> </w:t>
      </w:r>
      <w:r w:rsidR="00014735" w:rsidRPr="00071607">
        <w:rPr>
          <w:rFonts w:ascii="Arial" w:eastAsia="SimSun" w:hAnsi="Arial" w:cs="Arial"/>
          <w:sz w:val="22"/>
          <w:szCs w:val="24"/>
        </w:rPr>
        <w:t xml:space="preserve">the </w:t>
      </w:r>
      <w:r w:rsidR="0039765D">
        <w:rPr>
          <w:rFonts w:ascii="Arial" w:hAnsi="Arial" w:cs="Arial" w:hint="eastAsia"/>
          <w:sz w:val="22"/>
          <w:szCs w:val="24"/>
        </w:rPr>
        <w:t xml:space="preserve">remaining </w:t>
      </w:r>
      <w:r w:rsidR="00D35237" w:rsidRPr="00071607">
        <w:rPr>
          <w:rFonts w:ascii="Arial" w:hAnsi="Arial" w:cs="Arial"/>
          <w:sz w:val="22"/>
          <w:szCs w:val="24"/>
        </w:rPr>
        <w:t>on-demand S</w:t>
      </w:r>
      <w:r w:rsidR="007F58C5" w:rsidRPr="00071607">
        <w:rPr>
          <w:rFonts w:ascii="Arial" w:hAnsi="Arial" w:cs="Arial"/>
          <w:sz w:val="22"/>
          <w:szCs w:val="24"/>
        </w:rPr>
        <w:t>IB1</w:t>
      </w:r>
      <w:r w:rsidR="0039765D">
        <w:rPr>
          <w:rFonts w:ascii="Arial" w:hAnsi="Arial" w:cs="Arial" w:hint="eastAsia"/>
          <w:sz w:val="22"/>
          <w:szCs w:val="24"/>
        </w:rPr>
        <w:t xml:space="preserve"> issues</w:t>
      </w:r>
      <w:r w:rsidR="00E520D0" w:rsidRPr="00071607">
        <w:rPr>
          <w:rFonts w:ascii="Arial" w:eastAsia="SimSun" w:hAnsi="Arial" w:cs="Arial"/>
          <w:sz w:val="22"/>
          <w:szCs w:val="24"/>
        </w:rPr>
        <w:t>.</w:t>
      </w:r>
    </w:p>
    <w:bookmarkEnd w:id="4"/>
    <w:bookmarkEnd w:id="5"/>
    <w:bookmarkEnd w:id="6"/>
    <w:p w14:paraId="111D99F8" w14:textId="77777777" w:rsidR="003546EA" w:rsidRDefault="00764ECF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 w:rsidRPr="00B168AE">
        <w:rPr>
          <w:rFonts w:eastAsia="SimSun" w:cs="Arial"/>
          <w:lang w:eastAsia="zh-CN"/>
        </w:rPr>
        <w:t>Discussion</w:t>
      </w:r>
      <w:bookmarkStart w:id="7" w:name="OLE_LINK626"/>
      <w:bookmarkStart w:id="8" w:name="OLE_LINK627"/>
      <w:bookmarkStart w:id="9" w:name="OLE_LINK301"/>
      <w:bookmarkStart w:id="10" w:name="OLE_LINK302"/>
    </w:p>
    <w:p w14:paraId="28CBBBD3" w14:textId="45B1FF51" w:rsidR="00FA40CD" w:rsidRDefault="00FA40CD" w:rsidP="00FA40CD">
      <w:pPr>
        <w:pStyle w:val="Heading2"/>
        <w:tabs>
          <w:tab w:val="clear" w:pos="397"/>
        </w:tabs>
        <w:jc w:val="both"/>
        <w:rPr>
          <w:rFonts w:eastAsia="DengXian"/>
          <w:b/>
          <w:bCs/>
          <w:i/>
          <w:iCs/>
        </w:rPr>
      </w:pPr>
      <w:r>
        <w:rPr>
          <w:rFonts w:eastAsia="游明朝"/>
          <w:b/>
          <w:bCs/>
          <w:i/>
          <w:iCs/>
          <w:lang w:eastAsia="ja-JP"/>
        </w:rPr>
        <w:t>UL</w:t>
      </w:r>
      <w:r w:rsidR="00CA0970">
        <w:rPr>
          <w:rFonts w:eastAsia="游明朝" w:hint="eastAsia"/>
          <w:b/>
          <w:bCs/>
          <w:i/>
          <w:iCs/>
          <w:lang w:eastAsia="ja-JP"/>
        </w:rPr>
        <w:t xml:space="preserve"> </w:t>
      </w:r>
      <w:r>
        <w:rPr>
          <w:rFonts w:eastAsia="游明朝"/>
          <w:b/>
          <w:bCs/>
          <w:i/>
          <w:iCs/>
          <w:lang w:eastAsia="ja-JP"/>
        </w:rPr>
        <w:t xml:space="preserve">WUS </w:t>
      </w:r>
      <w:r>
        <w:rPr>
          <w:rFonts w:eastAsia="游明朝" w:hint="eastAsia"/>
          <w:b/>
          <w:bCs/>
          <w:i/>
          <w:iCs/>
          <w:lang w:eastAsia="ja-JP"/>
        </w:rPr>
        <w:t>procedure</w:t>
      </w:r>
    </w:p>
    <w:p w14:paraId="085FF698" w14:textId="6CFB9150" w:rsidR="007D695E" w:rsidRPr="007D695E" w:rsidRDefault="007D695E" w:rsidP="00B143BE">
      <w:pPr>
        <w:pStyle w:val="Heading3"/>
        <w:spacing w:before="100" w:afterLines="50" w:after="120"/>
      </w:pPr>
      <w:r w:rsidRPr="00007CA9">
        <w:t>UL WUS config</w:t>
      </w:r>
      <w:r>
        <w:rPr>
          <w:rFonts w:eastAsiaTheme="minorEastAsia" w:hint="eastAsia"/>
          <w:lang w:eastAsia="ja-JP"/>
        </w:rPr>
        <w:t>uration</w:t>
      </w:r>
    </w:p>
    <w:p w14:paraId="687C0B1F" w14:textId="166B5377" w:rsidR="003E5FAF" w:rsidRDefault="003E5FAF" w:rsidP="00421E5B">
      <w:pPr>
        <w:spacing w:after="120"/>
        <w:rPr>
          <w:rFonts w:ascii="Arial" w:hAnsi="Arial" w:cs="Arial"/>
          <w:sz w:val="22"/>
          <w:u w:val="single"/>
        </w:rPr>
      </w:pPr>
      <w:r w:rsidRPr="003E5FAF">
        <w:rPr>
          <w:rFonts w:ascii="Arial" w:hAnsi="Arial" w:cs="Arial"/>
          <w:sz w:val="22"/>
          <w:u w:val="single"/>
        </w:rPr>
        <w:t>UL</w:t>
      </w:r>
      <w:r w:rsidR="00D90A97">
        <w:rPr>
          <w:rFonts w:ascii="Arial" w:hAnsi="Arial" w:cs="Arial" w:hint="eastAsia"/>
          <w:sz w:val="22"/>
          <w:u w:val="single"/>
        </w:rPr>
        <w:t xml:space="preserve"> </w:t>
      </w:r>
      <w:r w:rsidRPr="003E5FAF">
        <w:rPr>
          <w:rFonts w:ascii="Arial" w:hAnsi="Arial" w:cs="Arial"/>
          <w:sz w:val="22"/>
          <w:u w:val="single"/>
        </w:rPr>
        <w:t>WUS configuration by RRC release message</w:t>
      </w:r>
    </w:p>
    <w:p w14:paraId="058A1A8B" w14:textId="05EEAFD4" w:rsidR="00F549DD" w:rsidRPr="003B3467" w:rsidRDefault="00F549DD" w:rsidP="003E5FAF">
      <w:pPr>
        <w:spacing w:after="120"/>
        <w:rPr>
          <w:rFonts w:ascii="Arial" w:hAnsi="Arial" w:cs="Arial"/>
          <w:sz w:val="22"/>
        </w:rPr>
      </w:pPr>
      <w:r w:rsidRPr="003B3467">
        <w:rPr>
          <w:rFonts w:ascii="Arial" w:hAnsi="Arial" w:cs="Arial" w:hint="eastAsia"/>
          <w:sz w:val="22"/>
        </w:rPr>
        <w:t>I</w:t>
      </w:r>
      <w:r w:rsidRPr="003B3467">
        <w:rPr>
          <w:rFonts w:ascii="Arial" w:hAnsi="Arial" w:cs="Arial"/>
          <w:sz w:val="22"/>
        </w:rPr>
        <w:t>n RAN2#12</w:t>
      </w:r>
      <w:r w:rsidR="003B3467" w:rsidRPr="003B3467">
        <w:rPr>
          <w:rFonts w:ascii="Arial" w:hAnsi="Arial" w:cs="Arial" w:hint="eastAsia"/>
          <w:sz w:val="22"/>
        </w:rPr>
        <w:t>6</w:t>
      </w:r>
      <w:r w:rsidR="007D6B6A">
        <w:rPr>
          <w:rFonts w:ascii="Arial" w:hAnsi="Arial" w:cs="Arial" w:hint="eastAsia"/>
          <w:sz w:val="22"/>
        </w:rPr>
        <w:t xml:space="preserve"> meeting</w:t>
      </w:r>
      <w:r w:rsidRPr="003B3467">
        <w:rPr>
          <w:rFonts w:ascii="Arial" w:hAnsi="Arial" w:cs="Arial" w:hint="eastAsia"/>
          <w:sz w:val="22"/>
        </w:rPr>
        <w:t xml:space="preserve">, the following issue was discussed and RAN2 agreed </w:t>
      </w:r>
      <w:proofErr w:type="gramStart"/>
      <w:r w:rsidR="002E6BE7" w:rsidRPr="003B3467">
        <w:rPr>
          <w:rFonts w:ascii="Arial" w:hAnsi="Arial" w:cs="Arial"/>
          <w:sz w:val="22"/>
        </w:rPr>
        <w:t>whether</w:t>
      </w:r>
      <w:r w:rsidRPr="003B3467">
        <w:rPr>
          <w:rFonts w:ascii="Arial" w:hAnsi="Arial" w:cs="Arial" w:hint="eastAsia"/>
          <w:sz w:val="22"/>
        </w:rPr>
        <w:t xml:space="preserve"> </w:t>
      </w:r>
      <w:r w:rsidR="002E6BE7" w:rsidRPr="003B3467">
        <w:rPr>
          <w:rFonts w:ascii="Arial" w:hAnsi="Arial" w:cs="Arial" w:hint="eastAsia"/>
          <w:sz w:val="22"/>
        </w:rPr>
        <w:t>or not</w:t>
      </w:r>
      <w:proofErr w:type="gramEnd"/>
      <w:r w:rsidR="002E6BE7" w:rsidRPr="003B3467">
        <w:rPr>
          <w:rFonts w:ascii="Arial" w:hAnsi="Arial" w:cs="Arial" w:hint="eastAsia"/>
          <w:sz w:val="22"/>
        </w:rPr>
        <w:t xml:space="preserve"> </w:t>
      </w:r>
      <w:r w:rsidRPr="003B3467">
        <w:rPr>
          <w:rFonts w:ascii="Arial" w:hAnsi="Arial" w:cs="Arial" w:hint="eastAsia"/>
          <w:sz w:val="22"/>
        </w:rPr>
        <w:t>to adopt this as an option in stage 3.</w:t>
      </w:r>
    </w:p>
    <w:p w14:paraId="5421B659" w14:textId="365E773A" w:rsidR="003E5FAF" w:rsidRPr="003B3467" w:rsidRDefault="00F549DD" w:rsidP="00F54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right="108" w:hanging="284"/>
        <w:rPr>
          <w:rFonts w:ascii="Arial" w:hAnsi="Arial" w:cs="Arial"/>
          <w:szCs w:val="21"/>
        </w:rPr>
      </w:pPr>
      <w:r w:rsidRPr="003B3467">
        <w:rPr>
          <w:rFonts w:ascii="Arial" w:hAnsi="Arial" w:cs="Arial"/>
          <w:i/>
          <w:iCs/>
          <w:szCs w:val="21"/>
        </w:rPr>
        <w:t>2.</w:t>
      </w:r>
      <w:r w:rsidRPr="003B3467">
        <w:rPr>
          <w:rFonts w:ascii="Arial" w:hAnsi="Arial" w:cs="Arial"/>
          <w:i/>
          <w:iCs/>
          <w:szCs w:val="21"/>
        </w:rPr>
        <w:tab/>
        <w:t>RRC release message assisted intra-cell WUS can be discussed as option of signaling details in stage</w:t>
      </w:r>
      <w:r w:rsidRPr="003B3467">
        <w:rPr>
          <w:rFonts w:ascii="Arial" w:hAnsi="Arial" w:cs="Arial" w:hint="eastAsia"/>
          <w:i/>
          <w:iCs/>
          <w:szCs w:val="21"/>
        </w:rPr>
        <w:t xml:space="preserve"> 3</w:t>
      </w:r>
    </w:p>
    <w:p w14:paraId="77A93C9F" w14:textId="5EC5732F" w:rsidR="00F549DD" w:rsidRPr="007D6B6A" w:rsidRDefault="007D6B6A" w:rsidP="00F549DD">
      <w:pPr>
        <w:spacing w:after="120"/>
        <w:rPr>
          <w:rFonts w:ascii="Arial" w:hAnsi="Arial" w:cs="Arial"/>
          <w:sz w:val="22"/>
        </w:rPr>
      </w:pPr>
      <w:r w:rsidRPr="007D6B6A">
        <w:rPr>
          <w:rFonts w:ascii="Arial" w:hAnsi="Arial" w:cs="Arial" w:hint="eastAsia"/>
          <w:sz w:val="22"/>
        </w:rPr>
        <w:t xml:space="preserve">In RAN2#128 meeting, RAN2 discussed and reached </w:t>
      </w:r>
      <w:r w:rsidRPr="007D6B6A">
        <w:rPr>
          <w:rFonts w:ascii="Arial" w:hAnsi="Arial" w:cs="Arial"/>
          <w:i/>
          <w:iCs/>
          <w:sz w:val="22"/>
        </w:rPr>
        <w:t>“UL-WUS configuration in RRC release is not supported”</w:t>
      </w:r>
      <w:r w:rsidRPr="007D6B6A">
        <w:rPr>
          <w:rFonts w:ascii="Arial" w:hAnsi="Arial" w:cs="Arial" w:hint="eastAsia"/>
          <w:sz w:val="22"/>
        </w:rPr>
        <w:t xml:space="preserve"> as a WA</w:t>
      </w:r>
      <w:r w:rsidRPr="007D6B6A">
        <w:rPr>
          <w:rFonts w:ascii="Arial" w:hAnsi="Arial" w:cs="Arial" w:hint="eastAsia"/>
          <w:i/>
          <w:iCs/>
          <w:sz w:val="22"/>
        </w:rPr>
        <w:t>.</w:t>
      </w:r>
      <w:r w:rsidRPr="007D6B6A">
        <w:rPr>
          <w:rFonts w:ascii="Arial" w:hAnsi="Arial" w:cs="Arial" w:hint="eastAsia"/>
          <w:sz w:val="22"/>
        </w:rPr>
        <w:t xml:space="preserve"> </w:t>
      </w:r>
      <w:r w:rsidR="00B81983">
        <w:rPr>
          <w:rFonts w:ascii="Arial" w:hAnsi="Arial" w:cs="Arial" w:hint="eastAsia"/>
          <w:sz w:val="22"/>
        </w:rPr>
        <w:t>Because s</w:t>
      </w:r>
      <w:r w:rsidRPr="007D6B6A">
        <w:rPr>
          <w:rFonts w:ascii="Arial" w:hAnsi="Arial" w:cs="Arial" w:hint="eastAsia"/>
          <w:sz w:val="22"/>
        </w:rPr>
        <w:t xml:space="preserve">ome companies think it is </w:t>
      </w:r>
      <w:r w:rsidRPr="007D6B6A">
        <w:rPr>
          <w:rFonts w:ascii="Arial" w:hAnsi="Arial" w:cs="Arial"/>
          <w:sz w:val="22"/>
        </w:rPr>
        <w:t>beneficial</w:t>
      </w:r>
      <w:r w:rsidRPr="007D6B6A">
        <w:rPr>
          <w:rFonts w:ascii="Arial" w:hAnsi="Arial" w:cs="Arial" w:hint="eastAsia"/>
          <w:sz w:val="22"/>
        </w:rPr>
        <w:t xml:space="preserve"> in terms of </w:t>
      </w:r>
      <w:r w:rsidR="00B81983">
        <w:rPr>
          <w:rFonts w:ascii="Arial" w:hAnsi="Arial" w:cs="Arial" w:hint="eastAsia"/>
          <w:sz w:val="22"/>
        </w:rPr>
        <w:t xml:space="preserve">reducing </w:t>
      </w:r>
      <w:r w:rsidRPr="007D6B6A">
        <w:rPr>
          <w:rFonts w:ascii="Arial" w:hAnsi="Arial" w:cs="Arial" w:hint="eastAsia"/>
          <w:sz w:val="22"/>
        </w:rPr>
        <w:t xml:space="preserve">broadcast </w:t>
      </w:r>
      <w:proofErr w:type="spellStart"/>
      <w:r w:rsidRPr="007D6B6A">
        <w:rPr>
          <w:rFonts w:ascii="Arial" w:hAnsi="Arial" w:cs="Arial" w:hint="eastAsia"/>
          <w:sz w:val="22"/>
        </w:rPr>
        <w:t>signalling</w:t>
      </w:r>
      <w:proofErr w:type="spellEnd"/>
      <w:r w:rsidRPr="007D6B6A">
        <w:rPr>
          <w:rFonts w:ascii="Arial" w:hAnsi="Arial" w:cs="Arial" w:hint="eastAsia"/>
          <w:sz w:val="22"/>
        </w:rPr>
        <w:t>. But if</w:t>
      </w:r>
      <w:r w:rsidR="00011600" w:rsidRPr="007D6B6A">
        <w:rPr>
          <w:rFonts w:ascii="Arial" w:hAnsi="Arial" w:cs="Arial"/>
          <w:sz w:val="22"/>
        </w:rPr>
        <w:t xml:space="preserve"> </w:t>
      </w:r>
      <w:r w:rsidR="00011600" w:rsidRPr="007D6B6A">
        <w:rPr>
          <w:rFonts w:ascii="Arial" w:hAnsi="Arial" w:cs="Arial" w:hint="eastAsia"/>
          <w:sz w:val="22"/>
        </w:rPr>
        <w:t xml:space="preserve">the </w:t>
      </w:r>
      <w:r w:rsidR="00011600" w:rsidRPr="007D6B6A">
        <w:rPr>
          <w:rFonts w:ascii="Arial" w:hAnsi="Arial" w:cs="Arial"/>
          <w:sz w:val="22"/>
        </w:rPr>
        <w:t>NW does not broadcast the UL WUS configuration</w:t>
      </w:r>
      <w:r w:rsidR="00011600" w:rsidRPr="007D6B6A">
        <w:rPr>
          <w:rFonts w:ascii="Arial" w:hAnsi="Arial" w:cs="Arial" w:hint="eastAsia"/>
          <w:sz w:val="22"/>
        </w:rPr>
        <w:t xml:space="preserve">, the </w:t>
      </w:r>
      <w:r w:rsidR="00011600" w:rsidRPr="007D6B6A">
        <w:rPr>
          <w:rFonts w:ascii="Arial" w:hAnsi="Arial" w:cs="Arial"/>
          <w:sz w:val="22"/>
        </w:rPr>
        <w:t xml:space="preserve">NW cannot update UL WUS configuration after </w:t>
      </w:r>
      <w:r w:rsidR="00644A2E" w:rsidRPr="007D6B6A">
        <w:rPr>
          <w:rFonts w:ascii="Arial" w:hAnsi="Arial" w:cs="Arial" w:hint="eastAsia"/>
          <w:sz w:val="22"/>
        </w:rPr>
        <w:t>the NES UE is in the idle/inactive mode</w:t>
      </w:r>
      <w:r w:rsidR="00011600" w:rsidRPr="007D6B6A">
        <w:rPr>
          <w:rFonts w:ascii="Arial" w:hAnsi="Arial" w:cs="Arial" w:hint="eastAsia"/>
          <w:sz w:val="22"/>
        </w:rPr>
        <w:t xml:space="preserve">. </w:t>
      </w:r>
      <w:r w:rsidR="00644A2E" w:rsidRPr="007D6B6A">
        <w:rPr>
          <w:rFonts w:ascii="Arial" w:hAnsi="Arial" w:cs="Arial" w:hint="eastAsia"/>
          <w:sz w:val="22"/>
        </w:rPr>
        <w:t xml:space="preserve">In </w:t>
      </w:r>
      <w:r w:rsidR="00644A2E" w:rsidRPr="007D6B6A">
        <w:rPr>
          <w:rFonts w:ascii="Arial" w:hAnsi="Arial" w:cs="Arial"/>
          <w:sz w:val="22"/>
        </w:rPr>
        <w:t>addition</w:t>
      </w:r>
      <w:r w:rsidR="00644A2E" w:rsidRPr="007D6B6A">
        <w:rPr>
          <w:rFonts w:ascii="Arial" w:hAnsi="Arial" w:cs="Arial" w:hint="eastAsia"/>
          <w:sz w:val="22"/>
        </w:rPr>
        <w:t>, the NES UE re-selected from a neighboring cell</w:t>
      </w:r>
      <w:r w:rsidR="00F10C03" w:rsidRPr="007D6B6A">
        <w:rPr>
          <w:rFonts w:ascii="Arial" w:hAnsi="Arial" w:cs="Arial" w:hint="eastAsia"/>
          <w:sz w:val="22"/>
        </w:rPr>
        <w:t xml:space="preserve"> to Cell A</w:t>
      </w:r>
      <w:r w:rsidR="00644A2E" w:rsidRPr="007D6B6A">
        <w:rPr>
          <w:rFonts w:ascii="Arial" w:hAnsi="Arial" w:cs="Arial" w:hint="eastAsia"/>
          <w:sz w:val="22"/>
        </w:rPr>
        <w:t xml:space="preserve"> does not </w:t>
      </w:r>
      <w:r w:rsidR="00F10C03" w:rsidRPr="007D6B6A">
        <w:rPr>
          <w:rFonts w:ascii="Arial" w:hAnsi="Arial" w:cs="Arial" w:hint="eastAsia"/>
          <w:sz w:val="22"/>
        </w:rPr>
        <w:t xml:space="preserve">have a valid </w:t>
      </w:r>
      <w:r w:rsidR="00644A2E" w:rsidRPr="007D6B6A">
        <w:rPr>
          <w:rFonts w:ascii="Arial" w:hAnsi="Arial" w:cs="Arial" w:hint="eastAsia"/>
          <w:sz w:val="22"/>
        </w:rPr>
        <w:t xml:space="preserve">UL WUS configuration. </w:t>
      </w:r>
      <w:r w:rsidR="00011600" w:rsidRPr="007D6B6A">
        <w:rPr>
          <w:rFonts w:ascii="Arial" w:hAnsi="Arial" w:cs="Arial" w:hint="eastAsia"/>
          <w:sz w:val="22"/>
        </w:rPr>
        <w:t>So</w:t>
      </w:r>
      <w:r w:rsidR="00EE4FAE" w:rsidRPr="007D6B6A">
        <w:rPr>
          <w:rFonts w:ascii="Arial" w:hAnsi="Arial" w:cs="Arial" w:hint="eastAsia"/>
          <w:sz w:val="22"/>
        </w:rPr>
        <w:t>,</w:t>
      </w:r>
      <w:r w:rsidR="00011600" w:rsidRPr="007D6B6A">
        <w:rPr>
          <w:rFonts w:ascii="Arial" w:hAnsi="Arial" w:cs="Arial" w:hint="eastAsia"/>
          <w:sz w:val="22"/>
        </w:rPr>
        <w:t xml:space="preserve"> it </w:t>
      </w:r>
      <w:r w:rsidR="00644A2E" w:rsidRPr="007D6B6A">
        <w:rPr>
          <w:rFonts w:ascii="Arial" w:hAnsi="Arial" w:cs="Arial" w:hint="eastAsia"/>
          <w:sz w:val="22"/>
        </w:rPr>
        <w:t>imposes</w:t>
      </w:r>
      <w:r w:rsidR="00011600" w:rsidRPr="007D6B6A">
        <w:rPr>
          <w:rFonts w:ascii="Arial" w:hAnsi="Arial" w:cs="Arial" w:hint="eastAsia"/>
          <w:sz w:val="22"/>
        </w:rPr>
        <w:t xml:space="preserve"> another mechanism to </w:t>
      </w:r>
      <w:r w:rsidR="00F10C03" w:rsidRPr="007D6B6A">
        <w:rPr>
          <w:rFonts w:ascii="Arial" w:hAnsi="Arial" w:cs="Arial" w:hint="eastAsia"/>
          <w:sz w:val="22"/>
        </w:rPr>
        <w:t>provide</w:t>
      </w:r>
      <w:r w:rsidR="00011600" w:rsidRPr="007D6B6A">
        <w:rPr>
          <w:rFonts w:ascii="Arial" w:hAnsi="Arial" w:cs="Arial" w:hint="eastAsia"/>
          <w:sz w:val="22"/>
        </w:rPr>
        <w:t xml:space="preserve"> the UL WUS configuration</w:t>
      </w:r>
      <w:r w:rsidR="00644A2E" w:rsidRPr="007D6B6A">
        <w:rPr>
          <w:rFonts w:ascii="Arial" w:hAnsi="Arial" w:cs="Arial" w:hint="eastAsia"/>
          <w:sz w:val="22"/>
        </w:rPr>
        <w:t>,</w:t>
      </w:r>
      <w:r w:rsidR="00011600" w:rsidRPr="007D6B6A">
        <w:rPr>
          <w:rFonts w:ascii="Arial" w:hAnsi="Arial" w:cs="Arial" w:hint="eastAsia"/>
          <w:sz w:val="22"/>
        </w:rPr>
        <w:t xml:space="preserve"> </w:t>
      </w:r>
      <w:r w:rsidR="008B3FE6" w:rsidRPr="007D6B6A">
        <w:rPr>
          <w:rFonts w:ascii="Arial" w:hAnsi="Arial" w:cs="Arial" w:hint="eastAsia"/>
          <w:sz w:val="22"/>
        </w:rPr>
        <w:t>e.g.,</w:t>
      </w:r>
      <w:r w:rsidR="00011600" w:rsidRPr="007D6B6A">
        <w:rPr>
          <w:rFonts w:ascii="Arial" w:hAnsi="Arial" w:cs="Arial" w:hint="eastAsia"/>
          <w:sz w:val="22"/>
        </w:rPr>
        <w:t xml:space="preserve"> </w:t>
      </w:r>
      <w:r w:rsidR="00644A2E" w:rsidRPr="007D6B6A">
        <w:rPr>
          <w:rFonts w:ascii="Arial" w:hAnsi="Arial" w:cs="Arial" w:hint="eastAsia"/>
          <w:sz w:val="22"/>
        </w:rPr>
        <w:t>periodical SI update</w:t>
      </w:r>
      <w:r w:rsidR="00011600" w:rsidRPr="007D6B6A">
        <w:rPr>
          <w:rFonts w:ascii="Arial" w:hAnsi="Arial" w:cs="Arial" w:hint="eastAsia"/>
          <w:sz w:val="22"/>
        </w:rPr>
        <w:t>.</w:t>
      </w:r>
      <w:r w:rsidR="00644A2E" w:rsidRPr="007D6B6A">
        <w:rPr>
          <w:rFonts w:ascii="Arial" w:hAnsi="Arial" w:cs="Arial" w:hint="eastAsia"/>
          <w:sz w:val="22"/>
        </w:rPr>
        <w:t xml:space="preserve"> </w:t>
      </w:r>
      <w:r w:rsidR="00A37CE8" w:rsidRPr="007D6B6A">
        <w:rPr>
          <w:rFonts w:ascii="Arial" w:hAnsi="Arial" w:cs="Arial" w:hint="eastAsia"/>
          <w:sz w:val="22"/>
        </w:rPr>
        <w:t>Therefore</w:t>
      </w:r>
      <w:r w:rsidR="00644A2E" w:rsidRPr="007D6B6A">
        <w:rPr>
          <w:rFonts w:ascii="Arial" w:hAnsi="Arial" w:cs="Arial" w:hint="eastAsia"/>
          <w:sz w:val="22"/>
        </w:rPr>
        <w:t xml:space="preserve">, it is suspicious </w:t>
      </w:r>
      <w:r w:rsidR="00F10C03" w:rsidRPr="007D6B6A">
        <w:rPr>
          <w:rFonts w:ascii="Arial" w:hAnsi="Arial" w:cs="Arial" w:hint="eastAsia"/>
          <w:sz w:val="22"/>
        </w:rPr>
        <w:t>this option</w:t>
      </w:r>
      <w:r w:rsidR="00644A2E" w:rsidRPr="007D6B6A">
        <w:rPr>
          <w:rFonts w:ascii="Arial" w:hAnsi="Arial" w:cs="Arial" w:hint="eastAsia"/>
          <w:sz w:val="22"/>
        </w:rPr>
        <w:t xml:space="preserve"> can reduce overhead of </w:t>
      </w:r>
      <w:r w:rsidR="00F10C03" w:rsidRPr="007D6B6A">
        <w:rPr>
          <w:rFonts w:ascii="Arial" w:hAnsi="Arial" w:cs="Arial" w:hint="eastAsia"/>
          <w:sz w:val="22"/>
        </w:rPr>
        <w:t xml:space="preserve">broadcast </w:t>
      </w:r>
      <w:proofErr w:type="spellStart"/>
      <w:r w:rsidR="00F10C03" w:rsidRPr="007D6B6A">
        <w:rPr>
          <w:rFonts w:ascii="Arial" w:hAnsi="Arial" w:cs="Arial" w:hint="eastAsia"/>
          <w:sz w:val="22"/>
        </w:rPr>
        <w:t>signalling</w:t>
      </w:r>
      <w:proofErr w:type="spellEnd"/>
      <w:r w:rsidR="00F10C03" w:rsidRPr="007D6B6A">
        <w:rPr>
          <w:rFonts w:ascii="Arial" w:hAnsi="Arial" w:cs="Arial" w:hint="eastAsia"/>
          <w:sz w:val="22"/>
        </w:rPr>
        <w:t xml:space="preserve"> for </w:t>
      </w:r>
      <w:r w:rsidR="00644A2E" w:rsidRPr="007D6B6A">
        <w:rPr>
          <w:rFonts w:ascii="Arial" w:hAnsi="Arial" w:cs="Arial" w:hint="eastAsia"/>
          <w:sz w:val="22"/>
        </w:rPr>
        <w:t>UL WUS configuration.</w:t>
      </w:r>
    </w:p>
    <w:p w14:paraId="64F4D2A5" w14:textId="10E734AE" w:rsidR="003E5FAF" w:rsidRPr="003E5FAF" w:rsidRDefault="003E5FAF" w:rsidP="00EC69FD">
      <w:pPr>
        <w:spacing w:after="120"/>
        <w:ind w:left="1276" w:hanging="1276"/>
        <w:rPr>
          <w:rFonts w:ascii="Arial" w:hAnsi="Arial" w:cs="Arial"/>
          <w:sz w:val="22"/>
        </w:rPr>
      </w:pPr>
      <w:r w:rsidRPr="002721EF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D90A97" w:rsidRPr="002721EF">
        <w:rPr>
          <w:rFonts w:ascii="Arial" w:hAnsi="Arial" w:cs="Arial" w:hint="eastAsia"/>
          <w:b/>
          <w:bCs/>
          <w:sz w:val="22"/>
          <w:lang w:val="en-GB"/>
        </w:rPr>
        <w:t>1</w:t>
      </w:r>
      <w:r w:rsidRPr="002721EF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 w:rsidR="00EC69FD" w:rsidRPr="002721EF">
        <w:rPr>
          <w:rFonts w:ascii="Arial" w:hAnsi="Arial" w:cs="Arial"/>
          <w:b/>
          <w:bCs/>
          <w:sz w:val="22"/>
          <w:lang w:val="en-GB"/>
        </w:rPr>
        <w:tab/>
      </w:r>
      <w:r w:rsidR="002721EF">
        <w:rPr>
          <w:rFonts w:ascii="Arial" w:hAnsi="Arial" w:cs="Arial" w:hint="eastAsia"/>
          <w:b/>
          <w:bCs/>
          <w:sz w:val="22"/>
          <w:lang w:val="en-GB"/>
        </w:rPr>
        <w:t xml:space="preserve">RAN2 to </w:t>
      </w:r>
      <w:r w:rsidR="00D06F90">
        <w:rPr>
          <w:rFonts w:ascii="Arial" w:hAnsi="Arial" w:cs="Arial" w:hint="eastAsia"/>
          <w:b/>
          <w:bCs/>
          <w:sz w:val="22"/>
          <w:lang w:val="en-GB"/>
        </w:rPr>
        <w:t>confirm the working assumption</w:t>
      </w:r>
      <w:r w:rsidR="003B3467">
        <w:rPr>
          <w:rFonts w:ascii="Arial" w:hAnsi="Arial" w:cs="Arial" w:hint="eastAsia"/>
          <w:b/>
          <w:bCs/>
          <w:sz w:val="22"/>
          <w:lang w:val="en-GB"/>
        </w:rPr>
        <w:t xml:space="preserve">, i.e. </w:t>
      </w:r>
      <w:r w:rsidR="003B3467" w:rsidRPr="003B3467">
        <w:rPr>
          <w:rFonts w:ascii="Arial" w:hAnsi="Arial" w:cs="Arial"/>
          <w:b/>
          <w:bCs/>
          <w:sz w:val="22"/>
        </w:rPr>
        <w:t>UL-WUS configuration in RRC release is not supported</w:t>
      </w:r>
      <w:r w:rsidR="00F10C03" w:rsidRPr="002721EF">
        <w:rPr>
          <w:rFonts w:ascii="Arial" w:hAnsi="Arial" w:cs="Arial" w:hint="eastAsia"/>
          <w:b/>
          <w:bCs/>
          <w:sz w:val="22"/>
        </w:rPr>
        <w:t>.</w:t>
      </w:r>
    </w:p>
    <w:p w14:paraId="2DC23E8E" w14:textId="77777777" w:rsidR="00F14C19" w:rsidRDefault="00F14C19" w:rsidP="00BA0962">
      <w:pPr>
        <w:rPr>
          <w:highlight w:val="yellow"/>
          <w:lang w:val="en-GB"/>
        </w:rPr>
      </w:pPr>
    </w:p>
    <w:p w14:paraId="51F91F1B" w14:textId="0248DB45" w:rsidR="0070393A" w:rsidRDefault="00C04870" w:rsidP="00386061">
      <w:pPr>
        <w:spacing w:afterLines="50" w:after="120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In RAN1#120 meeting, RAN1 concluded it is up to RAN2 </w:t>
      </w:r>
      <w:r w:rsidRPr="00C04870">
        <w:rPr>
          <w:rFonts w:ascii="Arial" w:hAnsi="Arial" w:cs="Arial"/>
          <w:sz w:val="22"/>
          <w:lang w:val="en-GB"/>
        </w:rPr>
        <w:t xml:space="preserve">whether the value in OD-SIB1 IE can be different from the value of the corresponding IE in the </w:t>
      </w:r>
      <w:r w:rsidR="001336A9">
        <w:rPr>
          <w:rFonts w:ascii="Arial" w:hAnsi="Arial" w:cs="Arial" w:hint="eastAsia"/>
          <w:sz w:val="22"/>
          <w:lang w:val="en-GB"/>
        </w:rPr>
        <w:t xml:space="preserve">UL </w:t>
      </w:r>
      <w:r w:rsidRPr="00C04870">
        <w:rPr>
          <w:rFonts w:ascii="Arial" w:hAnsi="Arial" w:cs="Arial"/>
          <w:sz w:val="22"/>
          <w:lang w:val="en-GB"/>
        </w:rPr>
        <w:t>WUS configuration</w:t>
      </w:r>
      <w:r w:rsidRPr="00C04870">
        <w:rPr>
          <w:rFonts w:ascii="Arial" w:hAnsi="Arial" w:cs="Arial" w:hint="eastAsia"/>
          <w:sz w:val="22"/>
          <w:lang w:val="en-GB"/>
        </w:rPr>
        <w:t xml:space="preserve"> </w:t>
      </w:r>
      <w:r>
        <w:rPr>
          <w:rFonts w:ascii="Arial" w:hAnsi="Arial" w:cs="Arial" w:hint="eastAsia"/>
          <w:sz w:val="22"/>
          <w:lang w:val="en-GB"/>
        </w:rPr>
        <w:t>as follows.</w:t>
      </w:r>
    </w:p>
    <w:p w14:paraId="4EA13071" w14:textId="77777777" w:rsidR="00E06A05" w:rsidRPr="001E71AA" w:rsidRDefault="00E06A05" w:rsidP="001E7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08"/>
        <w:rPr>
          <w:rFonts w:ascii="Times New Roman" w:hAnsi="Times New Roman" w:cs="Times New Roman"/>
          <w:b/>
          <w:bCs/>
          <w:sz w:val="22"/>
        </w:rPr>
      </w:pPr>
      <w:r w:rsidRPr="001E71AA">
        <w:rPr>
          <w:rFonts w:ascii="Times New Roman" w:hAnsi="Times New Roman" w:cs="Times New Roman"/>
          <w:b/>
          <w:bCs/>
          <w:sz w:val="22"/>
        </w:rPr>
        <w:t>Conclusion</w:t>
      </w:r>
    </w:p>
    <w:p w14:paraId="2F3AE47D" w14:textId="4132A2ED" w:rsidR="00C04870" w:rsidRPr="001E71AA" w:rsidRDefault="00C04870" w:rsidP="001E7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42" w:right="108"/>
        <w:rPr>
          <w:rFonts w:ascii="Times New Roman" w:hAnsi="Times New Roman" w:cs="Times New Roman"/>
          <w:sz w:val="22"/>
        </w:rPr>
      </w:pPr>
      <w:r w:rsidRPr="001E71AA">
        <w:rPr>
          <w:rFonts w:ascii="Times New Roman" w:hAnsi="Times New Roman" w:cs="Times New Roman"/>
          <w:sz w:val="22"/>
        </w:rPr>
        <w:t>It’s up to RAN2 to discuss whether the value in OD-SIB1 IE can be different from the value of the corresponding IE in the WUS configuration, and how to define the UE behavior if the values are different.</w:t>
      </w:r>
    </w:p>
    <w:p w14:paraId="52020520" w14:textId="3BF91FA5" w:rsidR="00C04870" w:rsidRPr="00F530CE" w:rsidRDefault="002623FC" w:rsidP="00386061">
      <w:pPr>
        <w:spacing w:afterLines="50" w:after="120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</w:rPr>
        <w:t>According to</w:t>
      </w:r>
      <w:r w:rsidR="001336A9">
        <w:rPr>
          <w:rFonts w:ascii="Arial" w:hAnsi="Arial" w:cs="Arial" w:hint="eastAsia"/>
          <w:sz w:val="22"/>
        </w:rPr>
        <w:t xml:space="preserve"> the RAN1 agreements, </w:t>
      </w:r>
      <w:r w:rsidR="001336A9">
        <w:rPr>
          <w:rFonts w:ascii="Arial" w:hAnsi="Arial" w:cs="Arial" w:hint="eastAsia"/>
          <w:sz w:val="22"/>
          <w:lang w:val="en-GB"/>
        </w:rPr>
        <w:t xml:space="preserve">the UL WUS configuration </w:t>
      </w:r>
      <w:r w:rsidR="00881C4C">
        <w:rPr>
          <w:rFonts w:ascii="Arial" w:hAnsi="Arial" w:cs="Arial" w:hint="eastAsia"/>
          <w:sz w:val="22"/>
          <w:lang w:val="en-GB"/>
        </w:rPr>
        <w:t xml:space="preserve">could </w:t>
      </w:r>
      <w:r w:rsidR="001336A9">
        <w:rPr>
          <w:rFonts w:ascii="Arial" w:hAnsi="Arial" w:cs="Arial" w:hint="eastAsia"/>
          <w:sz w:val="22"/>
          <w:lang w:val="en-GB"/>
        </w:rPr>
        <w:t xml:space="preserve">include </w:t>
      </w:r>
      <w:r w:rsidR="007C5855">
        <w:rPr>
          <w:rFonts w:ascii="Arial" w:hAnsi="Arial" w:cs="Arial" w:hint="eastAsia"/>
          <w:sz w:val="22"/>
          <w:lang w:val="en-GB"/>
        </w:rPr>
        <w:t xml:space="preserve">different values for </w:t>
      </w:r>
      <w:r w:rsidR="001336A9">
        <w:rPr>
          <w:rFonts w:ascii="Arial" w:hAnsi="Arial" w:cs="Arial" w:hint="eastAsia"/>
          <w:sz w:val="22"/>
          <w:lang w:val="en-GB"/>
        </w:rPr>
        <w:t xml:space="preserve">the same IEs </w:t>
      </w:r>
      <w:r w:rsidR="00881C4C">
        <w:rPr>
          <w:rFonts w:ascii="Arial" w:hAnsi="Arial" w:cs="Arial" w:hint="eastAsia"/>
          <w:sz w:val="22"/>
          <w:lang w:val="en-GB"/>
        </w:rPr>
        <w:t xml:space="preserve">provided </w:t>
      </w:r>
      <w:r w:rsidR="001336A9">
        <w:rPr>
          <w:rFonts w:ascii="Arial" w:hAnsi="Arial" w:cs="Arial" w:hint="eastAsia"/>
          <w:sz w:val="22"/>
          <w:lang w:val="en-GB"/>
        </w:rPr>
        <w:t>in SIB1</w:t>
      </w:r>
      <w:r w:rsidR="00E01A74">
        <w:rPr>
          <w:rFonts w:ascii="Arial" w:hAnsi="Arial" w:cs="Arial" w:hint="eastAsia"/>
          <w:sz w:val="22"/>
          <w:lang w:val="en-GB"/>
        </w:rPr>
        <w:t xml:space="preserve"> of the NES cell</w:t>
      </w:r>
      <w:r w:rsidR="00881C4C">
        <w:rPr>
          <w:rFonts w:ascii="Arial" w:hAnsi="Arial" w:cs="Arial" w:hint="eastAsia"/>
          <w:sz w:val="22"/>
          <w:lang w:val="en-GB"/>
        </w:rPr>
        <w:t>.</w:t>
      </w:r>
      <w:r w:rsidR="001336A9">
        <w:rPr>
          <w:rFonts w:ascii="Arial" w:hAnsi="Arial" w:cs="Arial" w:hint="eastAsia"/>
          <w:sz w:val="22"/>
          <w:lang w:val="en-GB"/>
        </w:rPr>
        <w:t xml:space="preserve"> </w:t>
      </w:r>
      <w:r w:rsidR="00881C4C">
        <w:rPr>
          <w:rFonts w:ascii="Arial" w:hAnsi="Arial" w:cs="Arial" w:hint="eastAsia"/>
          <w:sz w:val="22"/>
          <w:lang w:val="en-GB"/>
        </w:rPr>
        <w:t xml:space="preserve">However, </w:t>
      </w:r>
      <w:r>
        <w:rPr>
          <w:rFonts w:ascii="Arial" w:hAnsi="Arial" w:cs="Arial" w:hint="eastAsia"/>
          <w:sz w:val="22"/>
          <w:lang w:val="en-GB"/>
        </w:rPr>
        <w:t>in</w:t>
      </w:r>
      <w:r w:rsidR="00F530CE">
        <w:rPr>
          <w:rFonts w:ascii="Arial" w:hAnsi="Arial" w:cs="Arial" w:hint="eastAsia"/>
          <w:sz w:val="22"/>
          <w:lang w:val="en-GB"/>
        </w:rPr>
        <w:t xml:space="preserve"> the </w:t>
      </w:r>
      <w:r w:rsidR="00F530CE">
        <w:rPr>
          <w:rFonts w:ascii="Arial" w:hAnsi="Arial" w:cs="Arial"/>
          <w:sz w:val="22"/>
          <w:lang w:val="en-GB"/>
        </w:rPr>
        <w:t>current</w:t>
      </w:r>
      <w:r w:rsidR="00F530CE">
        <w:rPr>
          <w:rFonts w:ascii="Arial" w:hAnsi="Arial" w:cs="Arial" w:hint="eastAsia"/>
          <w:sz w:val="22"/>
          <w:lang w:val="en-GB"/>
        </w:rPr>
        <w:t xml:space="preserve"> specification, the UE simply applies </w:t>
      </w:r>
      <w:r w:rsidR="00E01A74">
        <w:rPr>
          <w:rFonts w:ascii="Arial" w:hAnsi="Arial" w:cs="Arial" w:hint="eastAsia"/>
          <w:sz w:val="22"/>
          <w:lang w:val="en-GB"/>
        </w:rPr>
        <w:t xml:space="preserve">or forwards </w:t>
      </w:r>
      <w:r w:rsidR="00F530CE">
        <w:rPr>
          <w:rFonts w:ascii="Arial" w:hAnsi="Arial" w:cs="Arial" w:hint="eastAsia"/>
          <w:sz w:val="22"/>
          <w:lang w:val="en-GB"/>
        </w:rPr>
        <w:t xml:space="preserve">the received </w:t>
      </w:r>
      <w:r w:rsidR="00E01A74">
        <w:rPr>
          <w:rFonts w:ascii="Arial" w:hAnsi="Arial" w:cs="Arial" w:hint="eastAsia"/>
          <w:sz w:val="22"/>
          <w:lang w:val="en-GB"/>
        </w:rPr>
        <w:t xml:space="preserve">IEs in SIB1 </w:t>
      </w:r>
      <w:r w:rsidR="00F530CE">
        <w:rPr>
          <w:rFonts w:ascii="Arial" w:hAnsi="Arial" w:cs="Arial" w:hint="eastAsia"/>
          <w:sz w:val="22"/>
          <w:lang w:val="en-GB"/>
        </w:rPr>
        <w:t>whenever it is acquired. Hence, there is no impact on the UE behaviour</w:t>
      </w:r>
      <w:r w:rsidR="001336A9">
        <w:rPr>
          <w:rFonts w:ascii="Arial" w:hAnsi="Arial" w:cs="Arial" w:hint="eastAsia"/>
          <w:sz w:val="22"/>
          <w:lang w:val="en-GB"/>
        </w:rPr>
        <w:t xml:space="preserve"> even if </w:t>
      </w:r>
      <w:r w:rsidR="001336A9" w:rsidRPr="001336A9">
        <w:rPr>
          <w:rFonts w:ascii="Arial" w:hAnsi="Arial" w:cs="Arial"/>
          <w:sz w:val="22"/>
          <w:lang w:val="en-GB"/>
        </w:rPr>
        <w:t xml:space="preserve">the value in OD-SIB1 IE can be different from the value of the corresponding IE in the </w:t>
      </w:r>
      <w:r w:rsidR="001336A9">
        <w:rPr>
          <w:rFonts w:ascii="Arial" w:hAnsi="Arial" w:cs="Arial" w:hint="eastAsia"/>
          <w:sz w:val="22"/>
          <w:lang w:val="en-GB"/>
        </w:rPr>
        <w:t xml:space="preserve">UL </w:t>
      </w:r>
      <w:r w:rsidR="001336A9" w:rsidRPr="001336A9">
        <w:rPr>
          <w:rFonts w:ascii="Arial" w:hAnsi="Arial" w:cs="Arial"/>
          <w:sz w:val="22"/>
          <w:lang w:val="en-GB"/>
        </w:rPr>
        <w:t>WUS configuration</w:t>
      </w:r>
      <w:r w:rsidR="001336A9">
        <w:rPr>
          <w:rFonts w:ascii="Arial" w:hAnsi="Arial" w:cs="Arial" w:hint="eastAsia"/>
          <w:sz w:val="22"/>
          <w:lang w:val="en-GB"/>
        </w:rPr>
        <w:t>.</w:t>
      </w:r>
    </w:p>
    <w:p w14:paraId="3CF5FF4D" w14:textId="68609F56" w:rsidR="00C04870" w:rsidRPr="00C04870" w:rsidRDefault="00C04870" w:rsidP="001E71AA">
      <w:pPr>
        <w:spacing w:afterLines="50" w:after="120"/>
        <w:ind w:left="1276" w:hanging="1276"/>
        <w:rPr>
          <w:rFonts w:ascii="Arial" w:hAnsi="Arial" w:cs="Arial"/>
          <w:sz w:val="22"/>
          <w:lang w:val="en-GB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AC131B" w:rsidRPr="00BA68CB">
        <w:rPr>
          <w:rFonts w:ascii="Arial" w:hAnsi="Arial" w:cs="Arial"/>
          <w:b/>
          <w:bCs/>
          <w:sz w:val="22"/>
          <w:lang w:val="en-GB"/>
        </w:rPr>
        <w:t>2</w:t>
      </w:r>
      <w:r w:rsidRPr="00262380">
        <w:rPr>
          <w:rFonts w:ascii="Arial" w:eastAsia="DengXian" w:hAnsi="Arial" w:cs="Arial"/>
          <w:b/>
          <w:bCs/>
          <w:sz w:val="22"/>
          <w:lang w:val="en-GB"/>
        </w:rPr>
        <w:t>:</w:t>
      </w:r>
      <w:r>
        <w:rPr>
          <w:rFonts w:ascii="Arial" w:hAnsi="Arial" w:cs="Arial"/>
          <w:b/>
          <w:bCs/>
          <w:sz w:val="22"/>
          <w:lang w:val="en-GB"/>
        </w:rPr>
        <w:tab/>
      </w:r>
      <w:r w:rsidR="00881C4C">
        <w:rPr>
          <w:rFonts w:ascii="Arial" w:hAnsi="Arial" w:cs="Arial" w:hint="eastAsia"/>
          <w:b/>
          <w:bCs/>
          <w:sz w:val="22"/>
          <w:lang w:val="en-GB"/>
        </w:rPr>
        <w:t xml:space="preserve">RAN2 to confirm </w:t>
      </w:r>
      <w:r w:rsidR="00881C4C" w:rsidRPr="00881C4C">
        <w:rPr>
          <w:rFonts w:ascii="Arial" w:hAnsi="Arial" w:cs="Arial"/>
          <w:b/>
          <w:bCs/>
          <w:sz w:val="22"/>
          <w:lang w:val="en-GB"/>
        </w:rPr>
        <w:t>there is no impact on the UE behaviour even if the value in OD-SIB1 IE can be different from the value of the corresponding IE in the UL WUS configuration.</w:t>
      </w:r>
    </w:p>
    <w:p w14:paraId="3EF6082D" w14:textId="77777777" w:rsidR="00C04870" w:rsidRPr="001E71AA" w:rsidRDefault="00C04870" w:rsidP="00386061">
      <w:pPr>
        <w:spacing w:afterLines="50" w:after="120"/>
        <w:rPr>
          <w:rFonts w:ascii="Arial" w:hAnsi="Arial" w:cs="Arial"/>
          <w:sz w:val="22"/>
          <w:lang w:val="en-GB"/>
        </w:rPr>
      </w:pPr>
    </w:p>
    <w:p w14:paraId="476F1398" w14:textId="5E7D175D" w:rsidR="002867C9" w:rsidRDefault="0005547A" w:rsidP="00B143BE">
      <w:pPr>
        <w:pStyle w:val="Heading3"/>
        <w:spacing w:before="0" w:beforeAutospacing="0" w:afterLines="50" w:after="120"/>
      </w:pPr>
      <w:r w:rsidRPr="00B7263F">
        <w:rPr>
          <w:rFonts w:hint="eastAsia"/>
        </w:rPr>
        <w:t>U</w:t>
      </w:r>
      <w:r w:rsidRPr="00B7263F">
        <w:t>L</w:t>
      </w:r>
      <w:r>
        <w:rPr>
          <w:rFonts w:eastAsiaTheme="minorEastAsia" w:hint="eastAsia"/>
          <w:lang w:eastAsia="ja-JP"/>
        </w:rPr>
        <w:t xml:space="preserve"> </w:t>
      </w:r>
      <w:r w:rsidRPr="00B7263F">
        <w:t xml:space="preserve">WUS </w:t>
      </w:r>
      <w:r w:rsidRPr="00B7263F">
        <w:rPr>
          <w:rFonts w:hint="eastAsia"/>
        </w:rPr>
        <w:t>transmission</w:t>
      </w:r>
    </w:p>
    <w:p w14:paraId="7524AAD5" w14:textId="4777FF6B" w:rsidR="0005547A" w:rsidRDefault="00D93D89" w:rsidP="00C30AE1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游明朝" w:hAnsi="Arial" w:cs="Arial" w:hint="eastAsia"/>
          <w:sz w:val="22"/>
          <w:u w:val="single"/>
        </w:rPr>
        <w:t>RRC connected mode</w:t>
      </w:r>
    </w:p>
    <w:p w14:paraId="200DDD64" w14:textId="19C23121" w:rsidR="00D93D89" w:rsidRDefault="00D93D89" w:rsidP="00C30AE1">
      <w:pPr>
        <w:spacing w:after="120"/>
        <w:rPr>
          <w:rFonts w:ascii="Arial" w:eastAsia="游明朝" w:hAnsi="Arial" w:cs="Arial"/>
          <w:sz w:val="22"/>
        </w:rPr>
      </w:pPr>
      <w:r w:rsidRPr="00FA0DCE">
        <w:rPr>
          <w:rFonts w:ascii="Arial" w:eastAsia="游明朝" w:hAnsi="Arial" w:cs="Arial" w:hint="eastAsia"/>
          <w:sz w:val="22"/>
        </w:rPr>
        <w:t>In RAN</w:t>
      </w:r>
      <w:r w:rsidR="00FA0DCE" w:rsidRPr="00FA0DCE">
        <w:rPr>
          <w:rFonts w:ascii="Arial" w:eastAsia="游明朝" w:hAnsi="Arial" w:cs="Arial" w:hint="eastAsia"/>
          <w:sz w:val="22"/>
        </w:rPr>
        <w:t>#106</w:t>
      </w:r>
      <w:r w:rsidR="00336D95">
        <w:rPr>
          <w:rFonts w:ascii="Arial" w:eastAsia="游明朝" w:hAnsi="Arial" w:cs="Arial" w:hint="eastAsia"/>
          <w:sz w:val="22"/>
        </w:rPr>
        <w:t xml:space="preserve"> meeting</w:t>
      </w:r>
      <w:r w:rsidR="00F2555A">
        <w:rPr>
          <w:rFonts w:ascii="Arial" w:eastAsia="游明朝" w:hAnsi="Arial" w:cs="Arial" w:hint="eastAsia"/>
          <w:sz w:val="22"/>
        </w:rPr>
        <w:t xml:space="preserve">, </w:t>
      </w:r>
      <w:r w:rsidR="00FA0DCE">
        <w:rPr>
          <w:rFonts w:ascii="Arial" w:eastAsia="游明朝" w:hAnsi="Arial" w:cs="Arial" w:hint="eastAsia"/>
          <w:sz w:val="22"/>
        </w:rPr>
        <w:t xml:space="preserve">the following </w:t>
      </w:r>
      <w:r w:rsidR="00F2555A">
        <w:rPr>
          <w:rFonts w:ascii="Arial" w:eastAsia="游明朝" w:hAnsi="Arial" w:cs="Arial" w:hint="eastAsia"/>
          <w:sz w:val="22"/>
        </w:rPr>
        <w:t xml:space="preserve">way forward was endorsed </w:t>
      </w:r>
      <w:r w:rsidR="00FA0DCE">
        <w:rPr>
          <w:rFonts w:ascii="Arial" w:eastAsia="游明朝" w:hAnsi="Arial" w:cs="Arial" w:hint="eastAsia"/>
          <w:sz w:val="22"/>
        </w:rPr>
        <w:t xml:space="preserve">for RRC connected mode </w:t>
      </w:r>
      <w:r w:rsidR="00F2555A">
        <w:rPr>
          <w:rFonts w:ascii="Arial" w:eastAsia="游明朝" w:hAnsi="Arial" w:cs="Arial" w:hint="eastAsia"/>
          <w:sz w:val="22"/>
        </w:rPr>
        <w:t>[2].</w:t>
      </w:r>
    </w:p>
    <w:tbl>
      <w:tblPr>
        <w:tblW w:w="9785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5"/>
      </w:tblGrid>
      <w:tr w:rsidR="00FA0DCE" w14:paraId="55E6CD44" w14:textId="77777777" w:rsidTr="00FA0DCE">
        <w:trPr>
          <w:trHeight w:val="1353"/>
        </w:trPr>
        <w:tc>
          <w:tcPr>
            <w:tcW w:w="9785" w:type="dxa"/>
          </w:tcPr>
          <w:p w14:paraId="125D8438" w14:textId="77777777" w:rsidR="00FA0DCE" w:rsidRPr="00FA0DCE" w:rsidRDefault="00FA0DCE" w:rsidP="00F507DA">
            <w:pPr>
              <w:spacing w:before="40" w:after="40"/>
              <w:ind w:left="11"/>
              <w:rPr>
                <w:rFonts w:ascii="Arial" w:eastAsia="游明朝" w:hAnsi="Arial" w:cs="Arial"/>
                <w:sz w:val="22"/>
              </w:rPr>
            </w:pPr>
            <w:r w:rsidRPr="00FA0DCE">
              <w:rPr>
                <w:rFonts w:ascii="Arial" w:eastAsia="游明朝" w:hAnsi="Arial" w:cs="Arial"/>
                <w:sz w:val="22"/>
              </w:rPr>
              <w:t>On RRC Connected mode</w:t>
            </w:r>
          </w:p>
          <w:p w14:paraId="28A61C01" w14:textId="77777777" w:rsidR="00FA0DCE" w:rsidRPr="00FA0DCE" w:rsidRDefault="00FA0DCE" w:rsidP="00F507DA">
            <w:pPr>
              <w:pStyle w:val="ListParagraph"/>
              <w:numPr>
                <w:ilvl w:val="0"/>
                <w:numId w:val="15"/>
              </w:numPr>
              <w:spacing w:before="40" w:after="40"/>
              <w:ind w:firstLineChars="0"/>
              <w:rPr>
                <w:rFonts w:ascii="Arial" w:eastAsia="游明朝" w:hAnsi="Arial" w:cs="Arial"/>
                <w:sz w:val="22"/>
              </w:rPr>
            </w:pPr>
            <w:r w:rsidRPr="00FA0DCE">
              <w:rPr>
                <w:rFonts w:ascii="Arial" w:eastAsia="游明朝" w:hAnsi="Arial" w:cs="Arial"/>
                <w:sz w:val="22"/>
              </w:rPr>
              <w:t xml:space="preserve">The scope of WID will not be updated to include RRC Connected.  </w:t>
            </w:r>
          </w:p>
          <w:p w14:paraId="4D912FE2" w14:textId="5BF9934B" w:rsidR="00FA0DCE" w:rsidRPr="00FA0DCE" w:rsidRDefault="00FA0DCE" w:rsidP="00F507DA">
            <w:pPr>
              <w:pStyle w:val="ListParagraph"/>
              <w:numPr>
                <w:ilvl w:val="0"/>
                <w:numId w:val="15"/>
              </w:numPr>
              <w:spacing w:before="40" w:after="40"/>
              <w:ind w:firstLineChars="0"/>
              <w:rPr>
                <w:rFonts w:ascii="Arial" w:eastAsia="游明朝" w:hAnsi="Arial" w:cs="Arial"/>
                <w:sz w:val="22"/>
              </w:rPr>
            </w:pPr>
            <w:r w:rsidRPr="00FA0DCE">
              <w:rPr>
                <w:rFonts w:ascii="Arial" w:eastAsia="游明朝" w:hAnsi="Arial" w:cs="Arial"/>
                <w:sz w:val="22"/>
              </w:rPr>
              <w:t>However, RAN2 will address the specific case of RLF, to use the same procedure as idle/inactive to request OD-SIB1 transmission.  No need to change the scope of WI to indicate this.</w:t>
            </w:r>
          </w:p>
        </w:tc>
      </w:tr>
    </w:tbl>
    <w:p w14:paraId="152D44DC" w14:textId="39F51F80" w:rsidR="00AA21F3" w:rsidRDefault="00AA21F3" w:rsidP="00FA0DCE">
      <w:pPr>
        <w:spacing w:before="120"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 xml:space="preserve">Based on the </w:t>
      </w:r>
      <w:r w:rsidR="00336D95">
        <w:rPr>
          <w:rFonts w:ascii="Arial" w:eastAsia="游明朝" w:hAnsi="Arial" w:cs="Arial" w:hint="eastAsia"/>
          <w:sz w:val="22"/>
        </w:rPr>
        <w:t xml:space="preserve">above </w:t>
      </w:r>
      <w:r>
        <w:rPr>
          <w:rFonts w:ascii="Arial" w:eastAsia="游明朝" w:hAnsi="Arial" w:cs="Arial" w:hint="eastAsia"/>
          <w:sz w:val="22"/>
        </w:rPr>
        <w:t>RAN plenary guideline, SIB1 request by</w:t>
      </w:r>
      <w:r w:rsidR="0001212B">
        <w:rPr>
          <w:rFonts w:ascii="Arial" w:eastAsia="游明朝" w:hAnsi="Arial" w:cs="Arial" w:hint="eastAsia"/>
          <w:sz w:val="22"/>
        </w:rPr>
        <w:t xml:space="preserve"> a</w:t>
      </w:r>
      <w:r>
        <w:rPr>
          <w:rFonts w:ascii="Arial" w:eastAsia="游明朝" w:hAnsi="Arial" w:cs="Arial" w:hint="eastAsia"/>
          <w:sz w:val="22"/>
        </w:rPr>
        <w:t xml:space="preserve"> dedicated signaling in connected mode </w:t>
      </w:r>
      <w:r w:rsidR="00D06F90">
        <w:rPr>
          <w:rFonts w:ascii="Arial" w:eastAsia="游明朝" w:hAnsi="Arial" w:cs="Arial" w:hint="eastAsia"/>
          <w:sz w:val="22"/>
        </w:rPr>
        <w:t xml:space="preserve">(i.e., </w:t>
      </w:r>
      <w:proofErr w:type="spellStart"/>
      <w:r w:rsidR="00D06F90" w:rsidRPr="00B94600">
        <w:rPr>
          <w:rFonts w:ascii="Arial" w:eastAsia="游明朝" w:hAnsi="Arial" w:cs="Arial"/>
          <w:i/>
          <w:iCs/>
          <w:sz w:val="22"/>
        </w:rPr>
        <w:t>RRCSystemInfoRequest</w:t>
      </w:r>
      <w:proofErr w:type="spellEnd"/>
      <w:r w:rsidR="00D06F90">
        <w:rPr>
          <w:rFonts w:ascii="Arial" w:eastAsia="游明朝" w:hAnsi="Arial" w:cs="Arial" w:hint="eastAsia"/>
          <w:sz w:val="22"/>
        </w:rPr>
        <w:t xml:space="preserve"> message) </w:t>
      </w:r>
      <w:r>
        <w:rPr>
          <w:rFonts w:ascii="Arial" w:eastAsia="游明朝" w:hAnsi="Arial" w:cs="Arial" w:hint="eastAsia"/>
          <w:sz w:val="22"/>
        </w:rPr>
        <w:t>is not purs</w:t>
      </w:r>
      <w:r w:rsidR="0001212B">
        <w:rPr>
          <w:rFonts w:ascii="Arial" w:eastAsia="游明朝" w:hAnsi="Arial" w:cs="Arial" w:hint="eastAsia"/>
          <w:sz w:val="22"/>
        </w:rPr>
        <w:t>u</w:t>
      </w:r>
      <w:r>
        <w:rPr>
          <w:rFonts w:ascii="Arial" w:eastAsia="游明朝" w:hAnsi="Arial" w:cs="Arial" w:hint="eastAsia"/>
          <w:sz w:val="22"/>
        </w:rPr>
        <w:t>ed.</w:t>
      </w:r>
    </w:p>
    <w:p w14:paraId="29545537" w14:textId="391A5193" w:rsidR="00AA21F3" w:rsidRDefault="00AA21F3" w:rsidP="00AA21F3">
      <w:pPr>
        <w:ind w:left="1701" w:hanging="1701"/>
        <w:rPr>
          <w:rFonts w:ascii="Arial" w:hAnsi="Arial" w:cs="Arial"/>
          <w:b/>
          <w:bCs/>
          <w:sz w:val="22"/>
          <w:lang w:val="en-GB"/>
        </w:rPr>
      </w:pPr>
      <w:r w:rsidRPr="00913803">
        <w:rPr>
          <w:rFonts w:ascii="Arial" w:eastAsia="游明朝" w:hAnsi="Arial" w:cs="Arial" w:hint="eastAsia"/>
          <w:b/>
          <w:bCs/>
          <w:sz w:val="22"/>
        </w:rPr>
        <w:t>Observation</w:t>
      </w:r>
      <w:r w:rsidRPr="00913803">
        <w:rPr>
          <w:rFonts w:ascii="Arial" w:eastAsia="游明朝" w:hAnsi="Arial" w:cs="Arial"/>
          <w:b/>
          <w:bCs/>
          <w:sz w:val="22"/>
        </w:rPr>
        <w:t xml:space="preserve"> </w:t>
      </w:r>
      <w:r w:rsidRPr="009A3C44">
        <w:rPr>
          <w:rFonts w:ascii="Arial" w:eastAsia="游明朝" w:hAnsi="Arial" w:cs="Arial" w:hint="eastAsia"/>
          <w:b/>
          <w:bCs/>
          <w:sz w:val="22"/>
        </w:rPr>
        <w:t>1</w:t>
      </w:r>
      <w:r w:rsidRPr="00913803">
        <w:rPr>
          <w:rFonts w:ascii="Arial" w:eastAsia="游明朝" w:hAnsi="Arial" w:cs="Arial"/>
          <w:b/>
          <w:bCs/>
          <w:sz w:val="22"/>
        </w:rPr>
        <w:t>:</w:t>
      </w:r>
      <w:r>
        <w:rPr>
          <w:rFonts w:ascii="Arial" w:eastAsia="游明朝" w:hAnsi="Arial" w:cs="Arial"/>
          <w:b/>
          <w:bCs/>
          <w:sz w:val="22"/>
        </w:rPr>
        <w:tab/>
      </w:r>
      <w:r w:rsidRPr="00AA21F3">
        <w:rPr>
          <w:rFonts w:ascii="Arial" w:eastAsia="游明朝" w:hAnsi="Arial" w:cs="Arial"/>
          <w:b/>
          <w:bCs/>
          <w:sz w:val="22"/>
        </w:rPr>
        <w:t xml:space="preserve">SIB1 request by </w:t>
      </w:r>
      <w:r w:rsidR="0001212B">
        <w:rPr>
          <w:rFonts w:ascii="Arial" w:eastAsia="游明朝" w:hAnsi="Arial" w:cs="Arial" w:hint="eastAsia"/>
          <w:b/>
          <w:bCs/>
          <w:sz w:val="22"/>
        </w:rPr>
        <w:t xml:space="preserve">a </w:t>
      </w:r>
      <w:r w:rsidRPr="00AA21F3">
        <w:rPr>
          <w:rFonts w:ascii="Arial" w:eastAsia="游明朝" w:hAnsi="Arial" w:cs="Arial"/>
          <w:b/>
          <w:bCs/>
          <w:sz w:val="22"/>
        </w:rPr>
        <w:t>dedicated signaling in connected mode is not purs</w:t>
      </w:r>
      <w:r w:rsidR="0001212B">
        <w:rPr>
          <w:rFonts w:ascii="Arial" w:eastAsia="游明朝" w:hAnsi="Arial" w:cs="Arial" w:hint="eastAsia"/>
          <w:b/>
          <w:bCs/>
          <w:sz w:val="22"/>
        </w:rPr>
        <w:t>u</w:t>
      </w:r>
      <w:r w:rsidRPr="00AA21F3">
        <w:rPr>
          <w:rFonts w:ascii="Arial" w:eastAsia="游明朝" w:hAnsi="Arial" w:cs="Arial"/>
          <w:b/>
          <w:bCs/>
          <w:sz w:val="22"/>
        </w:rPr>
        <w:t>ed</w:t>
      </w:r>
      <w:r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60991467" w14:textId="77777777" w:rsidR="00AA21F3" w:rsidRDefault="00AA21F3" w:rsidP="00FA0DCE">
      <w:pPr>
        <w:spacing w:before="120" w:after="120"/>
        <w:rPr>
          <w:rFonts w:ascii="Arial" w:eastAsia="游明朝" w:hAnsi="Arial" w:cs="Arial"/>
          <w:sz w:val="22"/>
        </w:rPr>
      </w:pPr>
    </w:p>
    <w:p w14:paraId="571736A7" w14:textId="147E85AD" w:rsidR="009B41A6" w:rsidRPr="000F26BC" w:rsidRDefault="009B41A6" w:rsidP="009B41A6">
      <w:pPr>
        <w:spacing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 xml:space="preserve">In RAN2#129 meeting, RAN2 made some agreements to support SIB1 request from RRC connected mode. However, </w:t>
      </w:r>
      <w:r w:rsidRPr="00A02F5C">
        <w:rPr>
          <w:rFonts w:ascii="Arial" w:eastAsia="游明朝" w:hAnsi="Arial" w:cs="Arial"/>
          <w:sz w:val="22"/>
        </w:rPr>
        <w:t xml:space="preserve">if </w:t>
      </w:r>
      <w:r>
        <w:rPr>
          <w:rFonts w:ascii="Arial" w:eastAsia="游明朝" w:hAnsi="Arial" w:cs="Arial" w:hint="eastAsia"/>
          <w:sz w:val="22"/>
        </w:rPr>
        <w:t xml:space="preserve">the </w:t>
      </w:r>
      <w:r w:rsidRPr="00D66D30">
        <w:rPr>
          <w:rFonts w:ascii="Arial" w:eastAsia="游明朝" w:hAnsi="Arial" w:cs="Arial"/>
          <w:i/>
          <w:iCs/>
          <w:sz w:val="22"/>
        </w:rPr>
        <w:t>searchSpaceSIB1</w:t>
      </w:r>
      <w:r w:rsidRPr="00A02F5C">
        <w:rPr>
          <w:rFonts w:ascii="Arial" w:eastAsia="游明朝" w:hAnsi="Arial" w:cs="Arial"/>
          <w:sz w:val="22"/>
        </w:rPr>
        <w:t xml:space="preserve"> is configured and SIB1 is not broadcasting</w:t>
      </w:r>
      <w:r w:rsidRPr="00A02F5C">
        <w:rPr>
          <w:rFonts w:ascii="Arial" w:eastAsia="游明朝" w:hAnsi="Arial" w:cs="Arial" w:hint="eastAsia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>in RRC connected mode,</w:t>
      </w:r>
      <w:r w:rsidRPr="00A02F5C">
        <w:rPr>
          <w:rFonts w:ascii="Arial" w:eastAsia="游明朝" w:hAnsi="Arial" w:cs="Arial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 xml:space="preserve">it was FFS </w:t>
      </w:r>
      <w:r>
        <w:rPr>
          <w:rFonts w:ascii="Arial" w:eastAsia="游明朝" w:hAnsi="Arial" w:cs="Arial"/>
          <w:sz w:val="22"/>
        </w:rPr>
        <w:t>whether</w:t>
      </w:r>
      <w:r>
        <w:rPr>
          <w:rFonts w:ascii="Arial" w:eastAsia="游明朝" w:hAnsi="Arial" w:cs="Arial" w:hint="eastAsia"/>
          <w:sz w:val="22"/>
        </w:rPr>
        <w:t xml:space="preserve"> it </w:t>
      </w:r>
      <w:r w:rsidRPr="00A02F5C">
        <w:rPr>
          <w:rFonts w:ascii="Arial" w:eastAsia="游明朝" w:hAnsi="Arial" w:cs="Arial"/>
          <w:sz w:val="22"/>
        </w:rPr>
        <w:t>rel</w:t>
      </w:r>
      <w:r>
        <w:rPr>
          <w:rFonts w:ascii="Arial" w:eastAsia="游明朝" w:hAnsi="Arial" w:cs="Arial" w:hint="eastAsia"/>
          <w:sz w:val="22"/>
        </w:rPr>
        <w:t>ies</w:t>
      </w:r>
      <w:r w:rsidRPr="00A02F5C">
        <w:rPr>
          <w:rFonts w:ascii="Arial" w:eastAsia="游明朝" w:hAnsi="Arial" w:cs="Arial"/>
          <w:sz w:val="22"/>
        </w:rPr>
        <w:t xml:space="preserve"> on the NW implementation to deliver SIB1</w:t>
      </w:r>
      <w:r>
        <w:rPr>
          <w:rFonts w:ascii="Arial" w:eastAsia="游明朝" w:hAnsi="Arial" w:cs="Arial" w:hint="eastAsia"/>
          <w:sz w:val="22"/>
        </w:rPr>
        <w:t xml:space="preserve"> or not</w:t>
      </w:r>
      <w:r w:rsidRPr="00A02F5C">
        <w:rPr>
          <w:rFonts w:ascii="Arial" w:eastAsia="游明朝" w:hAnsi="Arial" w:cs="Arial"/>
          <w:sz w:val="22"/>
        </w:rPr>
        <w:t>.</w:t>
      </w:r>
      <w:r w:rsidR="00307153">
        <w:rPr>
          <w:rFonts w:ascii="Arial" w:eastAsia="游明朝" w:hAnsi="Arial" w:cs="Arial" w:hint="eastAsia"/>
          <w:sz w:val="22"/>
        </w:rPr>
        <w:t xml:space="preserve"> </w:t>
      </w:r>
      <w:r w:rsidR="000F26BC">
        <w:rPr>
          <w:rFonts w:ascii="Arial" w:eastAsia="游明朝" w:hAnsi="Arial" w:cs="Arial" w:hint="eastAsia"/>
          <w:sz w:val="22"/>
        </w:rPr>
        <w:t>In our understanding, such a configuration can be avoided by NW implementation. For example, t</w:t>
      </w:r>
      <w:r w:rsidR="00307153">
        <w:rPr>
          <w:rFonts w:ascii="Arial" w:eastAsia="游明朝" w:hAnsi="Arial" w:cs="Arial" w:hint="eastAsia"/>
          <w:sz w:val="22"/>
        </w:rPr>
        <w:t xml:space="preserve">he NES UE may </w:t>
      </w:r>
      <w:r w:rsidR="000F26BC">
        <w:rPr>
          <w:rFonts w:ascii="Arial" w:eastAsia="游明朝" w:hAnsi="Arial" w:cs="Arial" w:hint="eastAsia"/>
          <w:sz w:val="22"/>
        </w:rPr>
        <w:t xml:space="preserve">initiate RRC establishment procedure to enter RRC connected mode after on-demand SIB1 reception. </w:t>
      </w:r>
      <w:r w:rsidR="00994B4B">
        <w:rPr>
          <w:rFonts w:ascii="Arial" w:eastAsia="游明朝" w:hAnsi="Arial" w:cs="Arial"/>
          <w:sz w:val="22"/>
        </w:rPr>
        <w:t>Or</w:t>
      </w:r>
      <w:r w:rsidR="00994B4B">
        <w:rPr>
          <w:rFonts w:ascii="Arial" w:eastAsia="游明朝" w:hAnsi="Arial" w:cs="Arial" w:hint="eastAsia"/>
          <w:sz w:val="22"/>
        </w:rPr>
        <w:t xml:space="preserve"> the NES UE in connected mode may be moved to the NES cell by handover. </w:t>
      </w:r>
      <w:r w:rsidR="003B3DAC">
        <w:rPr>
          <w:rFonts w:ascii="Arial" w:eastAsia="游明朝" w:hAnsi="Arial" w:cs="Arial" w:hint="eastAsia"/>
          <w:sz w:val="22"/>
        </w:rPr>
        <w:t>In both cases, a</w:t>
      </w:r>
      <w:r w:rsidR="00994B4B">
        <w:rPr>
          <w:rFonts w:ascii="Arial" w:eastAsia="游明朝" w:hAnsi="Arial" w:cs="Arial" w:hint="eastAsia"/>
          <w:sz w:val="22"/>
        </w:rPr>
        <w:t xml:space="preserve">s the NW </w:t>
      </w:r>
      <w:r w:rsidR="003B3DAC">
        <w:rPr>
          <w:rFonts w:ascii="Arial" w:eastAsia="游明朝" w:hAnsi="Arial" w:cs="Arial" w:hint="eastAsia"/>
          <w:sz w:val="22"/>
        </w:rPr>
        <w:t xml:space="preserve">can provide dedicated SIB1 via </w:t>
      </w:r>
      <w:proofErr w:type="spellStart"/>
      <w:r w:rsidR="003B3DAC" w:rsidRPr="001E71AA">
        <w:rPr>
          <w:rFonts w:ascii="Arial" w:eastAsia="游明朝" w:hAnsi="Arial" w:cs="Arial"/>
          <w:i/>
          <w:iCs/>
          <w:sz w:val="22"/>
        </w:rPr>
        <w:t>RRCReconfiguration</w:t>
      </w:r>
      <w:proofErr w:type="spellEnd"/>
      <w:r w:rsidR="003B3DAC">
        <w:rPr>
          <w:rFonts w:ascii="Arial" w:eastAsia="游明朝" w:hAnsi="Arial" w:cs="Arial" w:hint="eastAsia"/>
          <w:sz w:val="22"/>
        </w:rPr>
        <w:t xml:space="preserve"> message, it </w:t>
      </w:r>
      <w:r w:rsidR="007C5855">
        <w:rPr>
          <w:rFonts w:ascii="Arial" w:eastAsia="游明朝" w:hAnsi="Arial" w:cs="Arial" w:hint="eastAsia"/>
          <w:sz w:val="22"/>
        </w:rPr>
        <w:t xml:space="preserve">could </w:t>
      </w:r>
      <w:r w:rsidR="003B3DAC">
        <w:rPr>
          <w:rFonts w:ascii="Arial" w:eastAsia="游明朝" w:hAnsi="Arial" w:cs="Arial" w:hint="eastAsia"/>
          <w:sz w:val="22"/>
        </w:rPr>
        <w:t>be completely handled by NW implementation and no</w:t>
      </w:r>
      <w:r w:rsidR="002623FC">
        <w:rPr>
          <w:rFonts w:ascii="Arial" w:eastAsia="游明朝" w:hAnsi="Arial" w:cs="Arial" w:hint="eastAsia"/>
          <w:sz w:val="22"/>
        </w:rPr>
        <w:t xml:space="preserve"> optimization </w:t>
      </w:r>
      <w:r w:rsidR="007C5855">
        <w:rPr>
          <w:rFonts w:ascii="Arial" w:eastAsia="游明朝" w:hAnsi="Arial" w:cs="Arial" w:hint="eastAsia"/>
          <w:sz w:val="22"/>
        </w:rPr>
        <w:t xml:space="preserve">is needed </w:t>
      </w:r>
      <w:r w:rsidR="00CE75A2">
        <w:rPr>
          <w:rFonts w:ascii="Arial" w:eastAsia="游明朝" w:hAnsi="Arial" w:cs="Arial" w:hint="eastAsia"/>
          <w:sz w:val="22"/>
        </w:rPr>
        <w:t xml:space="preserve">(e.g., enhancement of </w:t>
      </w:r>
      <w:proofErr w:type="spellStart"/>
      <w:r w:rsidR="00CE75A2" w:rsidRPr="00B94600">
        <w:rPr>
          <w:rFonts w:ascii="Arial" w:eastAsia="游明朝" w:hAnsi="Arial" w:cs="Arial"/>
          <w:i/>
          <w:iCs/>
          <w:sz w:val="22"/>
        </w:rPr>
        <w:t>RRCSystemInfoRequest</w:t>
      </w:r>
      <w:proofErr w:type="spellEnd"/>
      <w:r w:rsidR="00CE75A2">
        <w:rPr>
          <w:rFonts w:ascii="Arial" w:eastAsia="游明朝" w:hAnsi="Arial" w:cs="Arial" w:hint="eastAsia"/>
          <w:sz w:val="22"/>
        </w:rPr>
        <w:t xml:space="preserve"> message to request SIB1)</w:t>
      </w:r>
      <w:r w:rsidR="003B3DAC">
        <w:rPr>
          <w:rFonts w:ascii="Arial" w:eastAsia="游明朝" w:hAnsi="Arial" w:cs="Arial" w:hint="eastAsia"/>
          <w:sz w:val="22"/>
        </w:rPr>
        <w:t>.</w:t>
      </w:r>
    </w:p>
    <w:p w14:paraId="278EEB1C" w14:textId="54DAF30C" w:rsidR="00977F39" w:rsidRDefault="00977F39" w:rsidP="001E71AA">
      <w:pPr>
        <w:spacing w:before="120" w:after="120"/>
        <w:ind w:left="1276" w:hanging="1276"/>
        <w:rPr>
          <w:rFonts w:ascii="Arial" w:eastAsia="游明朝" w:hAnsi="Arial" w:cs="Arial"/>
          <w:sz w:val="22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AC131B">
        <w:rPr>
          <w:rFonts w:ascii="Arial" w:hAnsi="Arial" w:cs="Arial" w:hint="eastAsia"/>
          <w:b/>
          <w:bCs/>
          <w:sz w:val="22"/>
          <w:lang w:val="en-GB"/>
        </w:rPr>
        <w:t>3</w:t>
      </w:r>
      <w:r w:rsidRPr="002623FC">
        <w:rPr>
          <w:rFonts w:ascii="Arial" w:eastAsia="DengXian" w:hAnsi="Arial" w:cs="Arial"/>
          <w:b/>
          <w:bCs/>
          <w:sz w:val="22"/>
          <w:lang w:val="en-GB"/>
        </w:rPr>
        <w:t>:</w:t>
      </w:r>
      <w:r w:rsidRPr="002623FC">
        <w:rPr>
          <w:rFonts w:ascii="Arial" w:hAnsi="Arial" w:cs="Arial"/>
          <w:b/>
          <w:bCs/>
          <w:sz w:val="22"/>
          <w:lang w:val="en-GB"/>
        </w:rPr>
        <w:tab/>
        <w:t xml:space="preserve">For Rel-19 NES UE in RRC connected mode, </w:t>
      </w:r>
      <w:r w:rsidR="002623FC" w:rsidRPr="001E71AA">
        <w:rPr>
          <w:rFonts w:ascii="Arial" w:hAnsi="Arial" w:cs="Arial"/>
          <w:b/>
          <w:bCs/>
          <w:sz w:val="22"/>
          <w:lang w:val="en-GB"/>
        </w:rPr>
        <w:t>RAN2 does not optimize the case where</w:t>
      </w:r>
      <w:r w:rsidR="002623FC" w:rsidRPr="002623FC">
        <w:t xml:space="preserve"> </w:t>
      </w:r>
      <w:r w:rsidR="002623FC" w:rsidRPr="002623FC">
        <w:rPr>
          <w:rFonts w:ascii="Arial" w:hAnsi="Arial" w:cs="Arial"/>
          <w:b/>
          <w:bCs/>
          <w:sz w:val="22"/>
          <w:lang w:val="en-GB"/>
        </w:rPr>
        <w:t xml:space="preserve">the </w:t>
      </w:r>
      <w:r w:rsidR="002623FC" w:rsidRPr="001E71AA">
        <w:rPr>
          <w:rFonts w:ascii="Arial" w:hAnsi="Arial" w:cs="Arial"/>
          <w:b/>
          <w:bCs/>
          <w:i/>
          <w:iCs/>
          <w:sz w:val="22"/>
          <w:lang w:val="en-GB"/>
        </w:rPr>
        <w:t>searchSpaceSIB1</w:t>
      </w:r>
      <w:r w:rsidR="002623FC" w:rsidRPr="002623FC">
        <w:rPr>
          <w:rFonts w:ascii="Arial" w:hAnsi="Arial" w:cs="Arial"/>
          <w:b/>
          <w:bCs/>
          <w:sz w:val="22"/>
          <w:lang w:val="en-GB"/>
        </w:rPr>
        <w:t xml:space="preserve"> is configured </w:t>
      </w:r>
      <w:r w:rsidR="002623FC">
        <w:rPr>
          <w:rFonts w:ascii="Arial" w:hAnsi="Arial" w:cs="Arial" w:hint="eastAsia"/>
          <w:b/>
          <w:bCs/>
          <w:sz w:val="22"/>
          <w:lang w:val="en-GB"/>
        </w:rPr>
        <w:t>but</w:t>
      </w:r>
      <w:r w:rsidR="002623FC" w:rsidRPr="002623FC">
        <w:rPr>
          <w:rFonts w:ascii="Arial" w:hAnsi="Arial" w:cs="Arial"/>
          <w:b/>
          <w:bCs/>
          <w:sz w:val="22"/>
          <w:lang w:val="en-GB"/>
        </w:rPr>
        <w:t xml:space="preserve"> SIB1 is not</w:t>
      </w:r>
      <w:r w:rsidR="002623FC">
        <w:rPr>
          <w:rFonts w:ascii="Arial" w:hAnsi="Arial" w:cs="Arial" w:hint="eastAsia"/>
          <w:b/>
          <w:bCs/>
          <w:sz w:val="22"/>
          <w:lang w:val="en-GB"/>
        </w:rPr>
        <w:t xml:space="preserve"> broadcasting</w:t>
      </w:r>
      <w:r w:rsidRPr="002623FC">
        <w:rPr>
          <w:rFonts w:ascii="Arial" w:hAnsi="Arial" w:cs="Arial"/>
          <w:b/>
          <w:bCs/>
          <w:sz w:val="22"/>
          <w:lang w:val="en-GB"/>
        </w:rPr>
        <w:t>.</w:t>
      </w:r>
    </w:p>
    <w:p w14:paraId="6ECAE3D0" w14:textId="77777777" w:rsidR="00977F39" w:rsidRPr="0025090F" w:rsidRDefault="00977F39" w:rsidP="00FA0DCE">
      <w:pPr>
        <w:spacing w:before="120" w:after="120"/>
        <w:rPr>
          <w:rFonts w:ascii="Arial" w:eastAsia="游明朝" w:hAnsi="Arial" w:cs="Arial"/>
          <w:sz w:val="22"/>
        </w:rPr>
      </w:pPr>
    </w:p>
    <w:p w14:paraId="303F2C65" w14:textId="715569F5" w:rsidR="00DC6483" w:rsidRDefault="00DC6483" w:rsidP="00DC6483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游明朝" w:hAnsi="Arial" w:cs="Arial" w:hint="eastAsia"/>
          <w:sz w:val="22"/>
          <w:u w:val="single"/>
        </w:rPr>
        <w:t>Cell selection criterion S</w:t>
      </w:r>
    </w:p>
    <w:p w14:paraId="33FCE4AA" w14:textId="6A532630" w:rsidR="00962AC5" w:rsidRPr="00962AC5" w:rsidRDefault="00AF47CA" w:rsidP="00962AC5">
      <w:pPr>
        <w:spacing w:before="120"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>During timer T311 is running, the NES UE can send UL WUS to the candidate NES cell if t</w:t>
      </w:r>
      <w:r w:rsidRPr="00AF47CA">
        <w:rPr>
          <w:rFonts w:ascii="Arial" w:eastAsia="游明朝" w:hAnsi="Arial" w:cs="Arial"/>
          <w:sz w:val="22"/>
        </w:rPr>
        <w:t xml:space="preserve">he </w:t>
      </w:r>
      <w:r>
        <w:rPr>
          <w:rFonts w:ascii="Arial" w:eastAsia="游明朝" w:hAnsi="Arial" w:cs="Arial" w:hint="eastAsia"/>
          <w:sz w:val="22"/>
        </w:rPr>
        <w:t xml:space="preserve">NES cell is </w:t>
      </w:r>
      <w:r w:rsidRPr="00AF47CA">
        <w:rPr>
          <w:rFonts w:ascii="Arial" w:eastAsia="游明朝" w:hAnsi="Arial" w:cs="Arial"/>
          <w:sz w:val="22"/>
        </w:rPr>
        <w:t>satisfie</w:t>
      </w:r>
      <w:r>
        <w:rPr>
          <w:rFonts w:ascii="Arial" w:eastAsia="游明朝" w:hAnsi="Arial" w:cs="Arial" w:hint="eastAsia"/>
          <w:sz w:val="22"/>
        </w:rPr>
        <w:t>d</w:t>
      </w:r>
      <w:r w:rsidRPr="00AF47CA">
        <w:rPr>
          <w:rFonts w:ascii="Arial" w:eastAsia="游明朝" w:hAnsi="Arial" w:cs="Arial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 xml:space="preserve">the </w:t>
      </w:r>
      <w:r w:rsidRPr="00AF47CA">
        <w:rPr>
          <w:rFonts w:ascii="Arial" w:eastAsia="游明朝" w:hAnsi="Arial" w:cs="Arial"/>
          <w:sz w:val="22"/>
        </w:rPr>
        <w:t>legacy cell selection criteria</w:t>
      </w:r>
      <w:r>
        <w:rPr>
          <w:rFonts w:ascii="Arial" w:eastAsia="游明朝" w:hAnsi="Arial" w:cs="Arial" w:hint="eastAsia"/>
          <w:sz w:val="22"/>
        </w:rPr>
        <w:t xml:space="preserve">. One remaining issue on this procedure, the NES UE may not have the cell </w:t>
      </w:r>
      <w:r>
        <w:rPr>
          <w:rFonts w:ascii="Arial" w:eastAsia="游明朝" w:hAnsi="Arial" w:cs="Arial"/>
          <w:sz w:val="22"/>
        </w:rPr>
        <w:t>selection</w:t>
      </w:r>
      <w:r>
        <w:rPr>
          <w:rFonts w:ascii="Arial" w:eastAsia="游明朝" w:hAnsi="Arial" w:cs="Arial" w:hint="eastAsia"/>
          <w:sz w:val="22"/>
        </w:rPr>
        <w:t xml:space="preserve"> information before checking cell selection criteri</w:t>
      </w:r>
      <w:r w:rsidR="00962AC5">
        <w:rPr>
          <w:rFonts w:ascii="Arial" w:eastAsia="游明朝" w:hAnsi="Arial" w:cs="Arial" w:hint="eastAsia"/>
          <w:sz w:val="22"/>
        </w:rPr>
        <w:t>on S</w:t>
      </w:r>
      <w:r>
        <w:rPr>
          <w:rFonts w:ascii="Arial" w:eastAsia="游明朝" w:hAnsi="Arial" w:cs="Arial" w:hint="eastAsia"/>
          <w:sz w:val="22"/>
        </w:rPr>
        <w:t>.</w:t>
      </w:r>
      <w:r w:rsidR="00962AC5">
        <w:rPr>
          <w:rFonts w:ascii="Arial" w:eastAsia="游明朝" w:hAnsi="Arial" w:cs="Arial" w:hint="eastAsia"/>
          <w:sz w:val="22"/>
        </w:rPr>
        <w:t xml:space="preserve"> For example, the cell selection criterion S </w:t>
      </w:r>
      <w:r w:rsidR="00D4712A">
        <w:rPr>
          <w:rFonts w:ascii="Arial" w:eastAsia="游明朝" w:hAnsi="Arial" w:cs="Arial" w:hint="eastAsia"/>
          <w:sz w:val="22"/>
        </w:rPr>
        <w:t>is</w:t>
      </w:r>
      <w:r w:rsidR="00962AC5">
        <w:rPr>
          <w:rFonts w:ascii="Arial" w:eastAsia="游明朝" w:hAnsi="Arial" w:cs="Arial" w:hint="eastAsia"/>
          <w:sz w:val="22"/>
        </w:rPr>
        <w:t xml:space="preserve"> </w:t>
      </w:r>
      <w:r w:rsidR="00962AC5">
        <w:rPr>
          <w:rFonts w:ascii="Arial" w:eastAsia="游明朝" w:hAnsi="Arial" w:cs="Arial"/>
          <w:sz w:val="22"/>
        </w:rPr>
        <w:t>calculated</w:t>
      </w:r>
      <w:r w:rsidR="00962AC5">
        <w:rPr>
          <w:rFonts w:ascii="Arial" w:eastAsia="游明朝" w:hAnsi="Arial" w:cs="Arial" w:hint="eastAsia"/>
          <w:sz w:val="22"/>
        </w:rPr>
        <w:t xml:space="preserve"> by the following </w:t>
      </w:r>
      <w:r w:rsidR="00962AC5">
        <w:rPr>
          <w:rFonts w:ascii="Arial" w:eastAsia="游明朝" w:hAnsi="Arial" w:cs="Arial"/>
          <w:sz w:val="22"/>
        </w:rPr>
        <w:t>formula</w:t>
      </w:r>
      <w:r w:rsidR="006230E6">
        <w:rPr>
          <w:rFonts w:ascii="Arial" w:eastAsia="游明朝" w:hAnsi="Arial" w:cs="Arial" w:hint="eastAsia"/>
          <w:sz w:val="22"/>
        </w:rPr>
        <w:t xml:space="preserve"> [3]</w:t>
      </w:r>
      <w:r w:rsidR="00962AC5">
        <w:rPr>
          <w:rFonts w:ascii="Arial" w:eastAsia="游明朝" w:hAnsi="Arial" w:cs="Arial" w:hint="eastAsia"/>
          <w:sz w:val="22"/>
        </w:rPr>
        <w:t>:</w:t>
      </w:r>
    </w:p>
    <w:tbl>
      <w:tblPr>
        <w:tblW w:w="0" w:type="auto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6"/>
      </w:tblGrid>
      <w:tr w:rsidR="00DC6483" w:rsidRPr="00DC6483" w14:paraId="792CF745" w14:textId="77777777" w:rsidTr="00DC6483">
        <w:trPr>
          <w:trHeight w:val="792"/>
        </w:trPr>
        <w:tc>
          <w:tcPr>
            <w:tcW w:w="7416" w:type="dxa"/>
          </w:tcPr>
          <w:p w14:paraId="07DE7175" w14:textId="77777777" w:rsidR="00DC6483" w:rsidRPr="001E71AA" w:rsidRDefault="00DC6483" w:rsidP="001E71AA">
            <w:pPr>
              <w:pStyle w:val="EQ"/>
              <w:spacing w:before="60"/>
              <w:ind w:left="-6"/>
              <w:rPr>
                <w:rFonts w:ascii="Times New Roman" w:hAnsi="Times New Roman" w:cs="Times New Roman"/>
                <w:sz w:val="24"/>
                <w:szCs w:val="28"/>
              </w:rPr>
            </w:pPr>
            <w:r w:rsidRPr="001E71A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Srxlev = Q</w:t>
            </w:r>
            <w:r w:rsidRPr="001E71A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rxlevmeas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 xml:space="preserve"> – (Q</w:t>
            </w:r>
            <w:r w:rsidRPr="001E71A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rxlevmin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 xml:space="preserve"> + Q</w:t>
            </w:r>
            <w:r w:rsidRPr="001E71A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rxlevminoffset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r w:rsidRPr="00DC6483">
              <w:rPr>
                <w:rFonts w:ascii="Times New Roman" w:hAnsi="Times New Roman" w:cs="Times New Roman" w:hint="eastAsia"/>
                <w:sz w:val="24"/>
                <w:szCs w:val="28"/>
              </w:rPr>
              <w:t xml:space="preserve"> 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>– P</w:t>
            </w:r>
            <w:r w:rsidRPr="001E71A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 xml:space="preserve">compensation </w:t>
            </w:r>
            <w:r w:rsidRPr="00DC6483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E71AA">
              <w:rPr>
                <w:rFonts w:ascii="Times New Roman" w:hAnsi="Times New Roman" w:cs="Times New Roman"/>
                <w:bCs/>
                <w:sz w:val="24"/>
                <w:szCs w:val="28"/>
              </w:rPr>
              <w:t>Qoffset</w:t>
            </w:r>
            <w:r w:rsidRPr="001E71AA">
              <w:rPr>
                <w:rFonts w:ascii="Times New Roman" w:hAnsi="Times New Roman" w:cs="Times New Roman"/>
                <w:bCs/>
                <w:sz w:val="24"/>
                <w:szCs w:val="28"/>
                <w:vertAlign w:val="subscript"/>
              </w:rPr>
              <w:t>temp</w:t>
            </w:r>
          </w:p>
          <w:p w14:paraId="271203EA" w14:textId="0D9985F5" w:rsidR="00DC6483" w:rsidRPr="00DC6483" w:rsidRDefault="00DC6483" w:rsidP="001E71AA">
            <w:pPr>
              <w:pStyle w:val="EQ"/>
              <w:spacing w:before="60"/>
              <w:ind w:left="-6"/>
              <w:rPr>
                <w:rFonts w:ascii="Times New Roman" w:hAnsi="Times New Roman" w:cs="Times New Roman"/>
                <w:sz w:val="24"/>
                <w:szCs w:val="28"/>
              </w:rPr>
            </w:pP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>Squal = Q</w:t>
            </w:r>
            <w:r w:rsidRPr="001E71A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qualmeas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 xml:space="preserve"> – (Q</w:t>
            </w:r>
            <w:r w:rsidRPr="001E71A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qualmin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 xml:space="preserve"> + Q</w:t>
            </w:r>
            <w:r w:rsidRPr="001E71A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qualminoffset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Pr="00DC6483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1E71A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E71AA">
              <w:rPr>
                <w:rFonts w:ascii="Times New Roman" w:hAnsi="Times New Roman" w:cs="Times New Roman"/>
                <w:bCs/>
                <w:sz w:val="24"/>
                <w:szCs w:val="28"/>
              </w:rPr>
              <w:t>Qoffset</w:t>
            </w:r>
            <w:r w:rsidRPr="001E71AA">
              <w:rPr>
                <w:rFonts w:ascii="Times New Roman" w:hAnsi="Times New Roman" w:cs="Times New Roman"/>
                <w:bCs/>
                <w:sz w:val="24"/>
                <w:szCs w:val="28"/>
                <w:vertAlign w:val="subscript"/>
              </w:rPr>
              <w:t>temp</w:t>
            </w:r>
          </w:p>
        </w:tc>
      </w:tr>
    </w:tbl>
    <w:p w14:paraId="645C193D" w14:textId="014404BB" w:rsidR="00EC2DC5" w:rsidRDefault="00F771F0" w:rsidP="00EC2DC5">
      <w:pPr>
        <w:spacing w:before="120"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 xml:space="preserve">In a case of cell reselection, </w:t>
      </w:r>
      <w:r w:rsidR="0007019B">
        <w:rPr>
          <w:rFonts w:ascii="Arial" w:eastAsia="游明朝" w:hAnsi="Arial" w:cs="Arial" w:hint="eastAsia"/>
          <w:sz w:val="22"/>
        </w:rPr>
        <w:t xml:space="preserve">i.e., to evaluate the </w:t>
      </w:r>
      <w:proofErr w:type="spellStart"/>
      <w:r w:rsidR="0007019B">
        <w:rPr>
          <w:rFonts w:ascii="Arial" w:eastAsia="游明朝" w:hAnsi="Arial" w:cs="Arial" w:hint="eastAsia"/>
          <w:sz w:val="22"/>
        </w:rPr>
        <w:t>neighbour</w:t>
      </w:r>
      <w:proofErr w:type="spellEnd"/>
      <w:r w:rsidR="0007019B">
        <w:rPr>
          <w:rFonts w:ascii="Arial" w:eastAsia="游明朝" w:hAnsi="Arial" w:cs="Arial" w:hint="eastAsia"/>
          <w:sz w:val="22"/>
        </w:rPr>
        <w:t xml:space="preserve"> cells, </w:t>
      </w:r>
      <w:r>
        <w:rPr>
          <w:rFonts w:ascii="Arial" w:eastAsia="游明朝" w:hAnsi="Arial" w:cs="Arial" w:hint="eastAsia"/>
          <w:sz w:val="22"/>
        </w:rPr>
        <w:t xml:space="preserve">the above parameters can be provided </w:t>
      </w:r>
      <w:r w:rsidR="00DC6483">
        <w:rPr>
          <w:rFonts w:ascii="Arial" w:eastAsia="游明朝" w:hAnsi="Arial" w:cs="Arial" w:hint="eastAsia"/>
          <w:sz w:val="22"/>
        </w:rPr>
        <w:t>by SIB2, SIB3 and SIB4</w:t>
      </w:r>
      <w:r w:rsidR="00DC6483" w:rsidRPr="00DC6483">
        <w:rPr>
          <w:rFonts w:ascii="Arial" w:eastAsia="游明朝" w:hAnsi="Arial" w:cs="Arial" w:hint="eastAsia"/>
          <w:sz w:val="22"/>
        </w:rPr>
        <w:t xml:space="preserve"> </w:t>
      </w:r>
      <w:r w:rsidR="00DC6483">
        <w:rPr>
          <w:rFonts w:ascii="Arial" w:eastAsia="游明朝" w:hAnsi="Arial" w:cs="Arial" w:hint="eastAsia"/>
          <w:sz w:val="22"/>
        </w:rPr>
        <w:t>in the serving cell</w:t>
      </w:r>
      <w:r>
        <w:rPr>
          <w:rFonts w:ascii="Arial" w:eastAsia="游明朝" w:hAnsi="Arial" w:cs="Arial" w:hint="eastAsia"/>
          <w:sz w:val="22"/>
        </w:rPr>
        <w:t xml:space="preserve">. </w:t>
      </w:r>
      <w:r w:rsidR="00EC2DC5">
        <w:rPr>
          <w:rFonts w:ascii="Arial" w:eastAsia="游明朝" w:hAnsi="Arial" w:cs="Arial" w:hint="eastAsia"/>
          <w:sz w:val="22"/>
        </w:rPr>
        <w:t>For example,</w:t>
      </w:r>
      <w:r w:rsidR="00FC11A3">
        <w:rPr>
          <w:rFonts w:ascii="Arial" w:eastAsia="游明朝" w:hAnsi="Arial" w:cs="Arial" w:hint="eastAsia"/>
          <w:sz w:val="22"/>
        </w:rPr>
        <w:t xml:space="preserve"> </w:t>
      </w:r>
      <w:proofErr w:type="spellStart"/>
      <w:r w:rsidR="00EC2DC5" w:rsidRPr="00EC2DC5">
        <w:rPr>
          <w:rFonts w:ascii="Arial" w:eastAsia="游明朝" w:hAnsi="Arial" w:cs="Arial"/>
          <w:sz w:val="22"/>
        </w:rPr>
        <w:t>Q</w:t>
      </w:r>
      <w:r w:rsidR="00EC2DC5" w:rsidRPr="001E71AA">
        <w:rPr>
          <w:rFonts w:ascii="Arial" w:eastAsia="游明朝" w:hAnsi="Arial" w:cs="Arial"/>
          <w:sz w:val="22"/>
          <w:vertAlign w:val="subscript"/>
        </w:rPr>
        <w:t>qualmin</w:t>
      </w:r>
      <w:proofErr w:type="spellEnd"/>
      <w:r w:rsidR="00EC2DC5">
        <w:rPr>
          <w:rFonts w:ascii="Arial" w:eastAsia="游明朝" w:hAnsi="Arial" w:cs="Arial" w:hint="eastAsia"/>
          <w:sz w:val="22"/>
        </w:rPr>
        <w:t xml:space="preserve"> and </w:t>
      </w:r>
      <w:proofErr w:type="spellStart"/>
      <w:r w:rsidR="00EC2DC5" w:rsidRPr="00EC2DC5">
        <w:rPr>
          <w:rFonts w:ascii="Arial" w:eastAsia="游明朝" w:hAnsi="Arial" w:cs="Arial"/>
          <w:sz w:val="22"/>
        </w:rPr>
        <w:t>Q</w:t>
      </w:r>
      <w:r w:rsidR="00EC2DC5" w:rsidRPr="001E71AA">
        <w:rPr>
          <w:rFonts w:ascii="Arial" w:eastAsia="游明朝" w:hAnsi="Arial" w:cs="Arial"/>
          <w:sz w:val="22"/>
          <w:vertAlign w:val="subscript"/>
        </w:rPr>
        <w:t>rxlevmin</w:t>
      </w:r>
      <w:proofErr w:type="spellEnd"/>
      <w:r w:rsidR="00EC2DC5" w:rsidRPr="00EC2DC5">
        <w:rPr>
          <w:rFonts w:ascii="Arial" w:eastAsia="游明朝" w:hAnsi="Arial" w:cs="Arial"/>
          <w:sz w:val="22"/>
        </w:rPr>
        <w:t xml:space="preserve"> </w:t>
      </w:r>
      <w:r w:rsidR="00EC2DC5">
        <w:rPr>
          <w:rFonts w:ascii="Arial" w:eastAsia="游明朝" w:hAnsi="Arial" w:cs="Arial" w:hint="eastAsia"/>
          <w:sz w:val="22"/>
        </w:rPr>
        <w:t xml:space="preserve">are defined </w:t>
      </w:r>
      <w:r w:rsidR="00FC11A3">
        <w:rPr>
          <w:rFonts w:ascii="Arial" w:eastAsia="游明朝" w:hAnsi="Arial" w:cs="Arial" w:hint="eastAsia"/>
          <w:sz w:val="22"/>
        </w:rPr>
        <w:t xml:space="preserve">in SIB2 </w:t>
      </w:r>
      <w:r w:rsidR="00EC2DC5">
        <w:rPr>
          <w:rFonts w:ascii="Arial" w:eastAsia="游明朝" w:hAnsi="Arial" w:cs="Arial" w:hint="eastAsia"/>
          <w:sz w:val="22"/>
        </w:rPr>
        <w:t>in TS 38.331 as follows</w:t>
      </w:r>
      <w:r w:rsidR="0007019B">
        <w:rPr>
          <w:rFonts w:ascii="Arial" w:eastAsia="游明朝" w:hAnsi="Arial" w:cs="Arial" w:hint="eastAsia"/>
          <w:sz w:val="22"/>
        </w:rPr>
        <w:t>:</w:t>
      </w:r>
    </w:p>
    <w:p w14:paraId="0A9C5357" w14:textId="77777777" w:rsidR="00EC2DC5" w:rsidRPr="001E71AA" w:rsidRDefault="00EC2DC5" w:rsidP="001D5FF9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40"/>
        <w:ind w:left="426" w:right="249"/>
        <w:rPr>
          <w:rFonts w:ascii="Arial" w:eastAsia="游明朝" w:hAnsi="Arial" w:cs="Arial"/>
          <w:b/>
          <w:bCs/>
          <w:i/>
          <w:iCs/>
          <w:sz w:val="20"/>
          <w:szCs w:val="20"/>
        </w:rPr>
      </w:pPr>
      <w:r w:rsidRPr="001E71AA">
        <w:rPr>
          <w:rFonts w:ascii="Arial" w:eastAsia="游明朝" w:hAnsi="Arial" w:cs="Arial"/>
          <w:b/>
          <w:bCs/>
          <w:i/>
          <w:iCs/>
          <w:sz w:val="20"/>
          <w:szCs w:val="20"/>
        </w:rPr>
        <w:t>q-</w:t>
      </w:r>
      <w:proofErr w:type="spellStart"/>
      <w:r w:rsidRPr="001E71AA">
        <w:rPr>
          <w:rFonts w:ascii="Arial" w:eastAsia="游明朝" w:hAnsi="Arial" w:cs="Arial"/>
          <w:b/>
          <w:bCs/>
          <w:i/>
          <w:iCs/>
          <w:sz w:val="20"/>
          <w:szCs w:val="20"/>
        </w:rPr>
        <w:t>QualMin</w:t>
      </w:r>
      <w:proofErr w:type="spellEnd"/>
    </w:p>
    <w:p w14:paraId="2A35D64C" w14:textId="77777777" w:rsidR="00EC2DC5" w:rsidRPr="001E71AA" w:rsidRDefault="00EC2DC5" w:rsidP="001D5FF9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40"/>
        <w:ind w:left="426" w:right="249"/>
        <w:rPr>
          <w:rFonts w:ascii="Arial" w:eastAsia="游明朝" w:hAnsi="Arial" w:cs="Arial"/>
          <w:sz w:val="20"/>
          <w:szCs w:val="20"/>
        </w:rPr>
      </w:pPr>
      <w:r w:rsidRPr="001E71AA">
        <w:rPr>
          <w:rFonts w:ascii="Arial" w:eastAsia="游明朝" w:hAnsi="Arial" w:cs="Arial"/>
          <w:sz w:val="20"/>
          <w:szCs w:val="20"/>
        </w:rPr>
        <w:t>Parameter "</w:t>
      </w:r>
      <w:proofErr w:type="spellStart"/>
      <w:r w:rsidRPr="001E71AA">
        <w:rPr>
          <w:rFonts w:ascii="Arial" w:eastAsia="游明朝" w:hAnsi="Arial" w:cs="Arial"/>
          <w:sz w:val="20"/>
          <w:szCs w:val="20"/>
        </w:rPr>
        <w:t>Qqualmin</w:t>
      </w:r>
      <w:proofErr w:type="spellEnd"/>
      <w:r w:rsidRPr="001E71AA">
        <w:rPr>
          <w:rFonts w:ascii="Arial" w:eastAsia="游明朝" w:hAnsi="Arial" w:cs="Arial"/>
          <w:sz w:val="20"/>
          <w:szCs w:val="20"/>
        </w:rPr>
        <w:t xml:space="preserve">" in TS 38.304 [20], applicable for </w:t>
      </w:r>
      <w:r w:rsidRPr="001E71AA">
        <w:rPr>
          <w:rFonts w:ascii="Arial" w:eastAsia="游明朝" w:hAnsi="Arial" w:cs="Arial"/>
          <w:sz w:val="20"/>
          <w:szCs w:val="20"/>
          <w:highlight w:val="yellow"/>
        </w:rPr>
        <w:t xml:space="preserve">intra-frequency </w:t>
      </w:r>
      <w:proofErr w:type="spellStart"/>
      <w:r w:rsidRPr="001E71AA">
        <w:rPr>
          <w:rFonts w:ascii="Arial" w:eastAsia="游明朝" w:hAnsi="Arial" w:cs="Arial"/>
          <w:sz w:val="20"/>
          <w:szCs w:val="20"/>
          <w:highlight w:val="yellow"/>
        </w:rPr>
        <w:t>neighbour</w:t>
      </w:r>
      <w:proofErr w:type="spellEnd"/>
      <w:r w:rsidRPr="001E71AA">
        <w:rPr>
          <w:rFonts w:ascii="Arial" w:eastAsia="游明朝" w:hAnsi="Arial" w:cs="Arial"/>
          <w:sz w:val="20"/>
          <w:szCs w:val="20"/>
          <w:highlight w:val="yellow"/>
        </w:rPr>
        <w:t xml:space="preserve"> cells</w:t>
      </w:r>
      <w:r w:rsidRPr="001E71AA">
        <w:rPr>
          <w:rFonts w:ascii="Arial" w:eastAsia="游明朝" w:hAnsi="Arial" w:cs="Arial"/>
          <w:sz w:val="20"/>
          <w:szCs w:val="20"/>
        </w:rPr>
        <w:t xml:space="preserve">. If the field is absent, the UE applies the (default) value of negative infinity for </w:t>
      </w:r>
      <w:proofErr w:type="spellStart"/>
      <w:r w:rsidRPr="001E71AA">
        <w:rPr>
          <w:rFonts w:ascii="Arial" w:eastAsia="游明朝" w:hAnsi="Arial" w:cs="Arial"/>
          <w:sz w:val="20"/>
          <w:szCs w:val="20"/>
        </w:rPr>
        <w:t>Qqualmin</w:t>
      </w:r>
      <w:proofErr w:type="spellEnd"/>
      <w:r w:rsidRPr="001E71AA">
        <w:rPr>
          <w:rFonts w:ascii="Arial" w:eastAsia="游明朝" w:hAnsi="Arial" w:cs="Arial"/>
          <w:sz w:val="20"/>
          <w:szCs w:val="20"/>
        </w:rPr>
        <w:t>.</w:t>
      </w:r>
    </w:p>
    <w:p w14:paraId="6E6AE318" w14:textId="77777777" w:rsidR="00EC2DC5" w:rsidRPr="001E71AA" w:rsidRDefault="00EC2DC5" w:rsidP="001D5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ind w:left="426" w:right="249"/>
        <w:rPr>
          <w:rFonts w:ascii="Arial" w:eastAsia="游明朝" w:hAnsi="Arial" w:cs="Arial"/>
          <w:b/>
          <w:bCs/>
          <w:i/>
          <w:iCs/>
          <w:sz w:val="20"/>
          <w:szCs w:val="20"/>
        </w:rPr>
      </w:pPr>
      <w:r w:rsidRPr="001E71AA">
        <w:rPr>
          <w:rFonts w:ascii="Arial" w:eastAsia="游明朝" w:hAnsi="Arial" w:cs="Arial"/>
          <w:b/>
          <w:bCs/>
          <w:i/>
          <w:iCs/>
          <w:sz w:val="20"/>
          <w:szCs w:val="20"/>
        </w:rPr>
        <w:t>q-</w:t>
      </w:r>
      <w:proofErr w:type="spellStart"/>
      <w:r w:rsidRPr="001E71AA">
        <w:rPr>
          <w:rFonts w:ascii="Arial" w:eastAsia="游明朝" w:hAnsi="Arial" w:cs="Arial"/>
          <w:b/>
          <w:bCs/>
          <w:i/>
          <w:iCs/>
          <w:sz w:val="20"/>
          <w:szCs w:val="20"/>
        </w:rPr>
        <w:t>RxLevMin</w:t>
      </w:r>
      <w:proofErr w:type="spellEnd"/>
    </w:p>
    <w:p w14:paraId="25643E17" w14:textId="1597067C" w:rsidR="00EC2DC5" w:rsidRPr="001E71AA" w:rsidRDefault="00EC2DC5" w:rsidP="001D5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ind w:left="426" w:right="249"/>
        <w:rPr>
          <w:rFonts w:ascii="Arial" w:eastAsia="游明朝" w:hAnsi="Arial" w:cs="Arial"/>
          <w:sz w:val="20"/>
          <w:szCs w:val="20"/>
        </w:rPr>
      </w:pPr>
      <w:r w:rsidRPr="001E71AA">
        <w:rPr>
          <w:rFonts w:ascii="Arial" w:eastAsia="游明朝" w:hAnsi="Arial" w:cs="Arial"/>
          <w:sz w:val="20"/>
          <w:szCs w:val="20"/>
        </w:rPr>
        <w:t>Parameter "</w:t>
      </w:r>
      <w:proofErr w:type="spellStart"/>
      <w:r w:rsidRPr="001E71AA">
        <w:rPr>
          <w:rFonts w:ascii="Arial" w:eastAsia="游明朝" w:hAnsi="Arial" w:cs="Arial"/>
          <w:sz w:val="20"/>
          <w:szCs w:val="20"/>
        </w:rPr>
        <w:t>Qrxlevmin</w:t>
      </w:r>
      <w:proofErr w:type="spellEnd"/>
      <w:r w:rsidRPr="001E71AA">
        <w:rPr>
          <w:rFonts w:ascii="Arial" w:eastAsia="游明朝" w:hAnsi="Arial" w:cs="Arial"/>
          <w:sz w:val="20"/>
          <w:szCs w:val="20"/>
        </w:rPr>
        <w:t xml:space="preserve">" in TS 38.304 [20], applicable for </w:t>
      </w:r>
      <w:r w:rsidRPr="001E71AA">
        <w:rPr>
          <w:rFonts w:ascii="Arial" w:eastAsia="游明朝" w:hAnsi="Arial" w:cs="Arial"/>
          <w:sz w:val="20"/>
          <w:szCs w:val="20"/>
          <w:highlight w:val="yellow"/>
        </w:rPr>
        <w:t xml:space="preserve">intra-frequency </w:t>
      </w:r>
      <w:proofErr w:type="spellStart"/>
      <w:r w:rsidRPr="001E71AA">
        <w:rPr>
          <w:rFonts w:ascii="Arial" w:eastAsia="游明朝" w:hAnsi="Arial" w:cs="Arial"/>
          <w:sz w:val="20"/>
          <w:szCs w:val="20"/>
          <w:highlight w:val="yellow"/>
        </w:rPr>
        <w:t>neighbour</w:t>
      </w:r>
      <w:proofErr w:type="spellEnd"/>
      <w:r w:rsidRPr="001E71AA">
        <w:rPr>
          <w:rFonts w:ascii="Arial" w:eastAsia="游明朝" w:hAnsi="Arial" w:cs="Arial"/>
          <w:sz w:val="20"/>
          <w:szCs w:val="20"/>
          <w:highlight w:val="yellow"/>
        </w:rPr>
        <w:t xml:space="preserve"> cells</w:t>
      </w:r>
      <w:r w:rsidRPr="001E71AA">
        <w:rPr>
          <w:rFonts w:ascii="Arial" w:eastAsia="游明朝" w:hAnsi="Arial" w:cs="Arial"/>
          <w:sz w:val="20"/>
          <w:szCs w:val="20"/>
        </w:rPr>
        <w:t>.</w:t>
      </w:r>
    </w:p>
    <w:p w14:paraId="5D96D653" w14:textId="7B3243D1" w:rsidR="00962AC5" w:rsidRDefault="00D4712A" w:rsidP="00FA0DCE">
      <w:pPr>
        <w:spacing w:before="120"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>Whereas</w:t>
      </w:r>
      <w:r w:rsidR="00F771F0">
        <w:rPr>
          <w:rFonts w:ascii="Arial" w:eastAsia="游明朝" w:hAnsi="Arial" w:cs="Arial" w:hint="eastAsia"/>
          <w:sz w:val="22"/>
        </w:rPr>
        <w:t xml:space="preserve"> in a case of cell selection, </w:t>
      </w:r>
      <w:r w:rsidR="0007019B">
        <w:rPr>
          <w:rFonts w:ascii="Arial" w:eastAsia="游明朝" w:hAnsi="Arial" w:cs="Arial" w:hint="eastAsia"/>
          <w:sz w:val="22"/>
        </w:rPr>
        <w:t xml:space="preserve">because it is not </w:t>
      </w:r>
      <w:proofErr w:type="spellStart"/>
      <w:r w:rsidR="0007019B">
        <w:rPr>
          <w:rFonts w:ascii="Arial" w:eastAsia="游明朝" w:hAnsi="Arial" w:cs="Arial" w:hint="eastAsia"/>
          <w:sz w:val="22"/>
        </w:rPr>
        <w:t>neighbour</w:t>
      </w:r>
      <w:proofErr w:type="spellEnd"/>
      <w:r w:rsidR="0007019B">
        <w:rPr>
          <w:rFonts w:ascii="Arial" w:eastAsia="游明朝" w:hAnsi="Arial" w:cs="Arial" w:hint="eastAsia"/>
          <w:sz w:val="22"/>
        </w:rPr>
        <w:t xml:space="preserve"> cells, </w:t>
      </w:r>
      <w:r w:rsidR="00F771F0">
        <w:rPr>
          <w:rFonts w:ascii="Arial" w:eastAsia="游明朝" w:hAnsi="Arial" w:cs="Arial" w:hint="eastAsia"/>
          <w:sz w:val="22"/>
        </w:rPr>
        <w:t xml:space="preserve">the UE will need to acquire these parameters directly from SIB1 therefore the UE cannot evaluate </w:t>
      </w:r>
      <w:r w:rsidR="007C5855">
        <w:rPr>
          <w:rFonts w:ascii="Arial" w:eastAsia="游明朝" w:hAnsi="Arial" w:cs="Arial" w:hint="eastAsia"/>
          <w:sz w:val="22"/>
        </w:rPr>
        <w:t xml:space="preserve">the </w:t>
      </w:r>
      <w:r w:rsidR="00F771F0">
        <w:rPr>
          <w:rFonts w:ascii="Arial" w:eastAsia="游明朝" w:hAnsi="Arial" w:cs="Arial" w:hint="eastAsia"/>
          <w:sz w:val="22"/>
        </w:rPr>
        <w:t xml:space="preserve">cell selection criterion S for the </w:t>
      </w:r>
      <w:r>
        <w:rPr>
          <w:rFonts w:ascii="Arial" w:eastAsia="游明朝" w:hAnsi="Arial" w:cs="Arial" w:hint="eastAsia"/>
          <w:sz w:val="22"/>
        </w:rPr>
        <w:t>OD-SIB1</w:t>
      </w:r>
      <w:r w:rsidR="00F771F0">
        <w:rPr>
          <w:rFonts w:ascii="Arial" w:eastAsia="游明朝" w:hAnsi="Arial" w:cs="Arial" w:hint="eastAsia"/>
          <w:sz w:val="22"/>
        </w:rPr>
        <w:t xml:space="preserve"> cell. </w:t>
      </w:r>
      <w:r w:rsidR="004F7E8C">
        <w:rPr>
          <w:rFonts w:ascii="Arial" w:eastAsia="游明朝" w:hAnsi="Arial" w:cs="Arial" w:hint="eastAsia"/>
          <w:sz w:val="22"/>
        </w:rPr>
        <w:t xml:space="preserve">In addition, RAN1 agreed: </w:t>
      </w:r>
      <w:r w:rsidR="004F7E8C" w:rsidRPr="001E71AA">
        <w:rPr>
          <w:rFonts w:ascii="Arial" w:eastAsia="游明朝" w:hAnsi="Arial" w:cs="Arial"/>
          <w:i/>
          <w:iCs/>
          <w:sz w:val="22"/>
        </w:rPr>
        <w:t>“Cell selection information is not included in the UL-WUS configuration”</w:t>
      </w:r>
      <w:r w:rsidR="007C5855" w:rsidRPr="00BA68CB">
        <w:rPr>
          <w:rFonts w:ascii="Arial" w:eastAsia="游明朝" w:hAnsi="Arial" w:cs="Arial"/>
          <w:sz w:val="22"/>
        </w:rPr>
        <w:t>,</w:t>
      </w:r>
      <w:r w:rsidR="007C5855">
        <w:rPr>
          <w:rFonts w:ascii="Arial" w:eastAsia="游明朝" w:hAnsi="Arial" w:cs="Arial" w:hint="eastAsia"/>
          <w:sz w:val="22"/>
        </w:rPr>
        <w:t xml:space="preserve"> thereby there is no mechanism to provide cell selection information to the </w:t>
      </w:r>
      <w:r w:rsidR="005C7E64">
        <w:rPr>
          <w:rFonts w:ascii="Arial" w:eastAsia="游明朝" w:hAnsi="Arial" w:cs="Arial" w:hint="eastAsia"/>
          <w:sz w:val="22"/>
        </w:rPr>
        <w:t xml:space="preserve">NES </w:t>
      </w:r>
      <w:r w:rsidR="007C5855">
        <w:rPr>
          <w:rFonts w:ascii="Arial" w:eastAsia="游明朝" w:hAnsi="Arial" w:cs="Arial" w:hint="eastAsia"/>
          <w:sz w:val="22"/>
        </w:rPr>
        <w:t xml:space="preserve">UE before RLF </w:t>
      </w:r>
      <w:r w:rsidR="006660EA">
        <w:rPr>
          <w:rFonts w:ascii="Arial" w:eastAsia="游明朝" w:hAnsi="Arial" w:cs="Arial" w:hint="eastAsia"/>
          <w:sz w:val="22"/>
        </w:rPr>
        <w:t>is detected</w:t>
      </w:r>
      <w:r w:rsidR="004F7E8C">
        <w:rPr>
          <w:rFonts w:ascii="Arial" w:eastAsia="游明朝" w:hAnsi="Arial" w:cs="Arial" w:hint="eastAsia"/>
          <w:sz w:val="22"/>
        </w:rPr>
        <w:t xml:space="preserve">. </w:t>
      </w:r>
      <w:r w:rsidR="00F771F0">
        <w:rPr>
          <w:rFonts w:ascii="Arial" w:eastAsia="游明朝" w:hAnsi="Arial" w:cs="Arial" w:hint="eastAsia"/>
          <w:sz w:val="22"/>
        </w:rPr>
        <w:t xml:space="preserve">To resolve the issue, the simplest way is reusing the </w:t>
      </w:r>
      <w:r w:rsidR="004F7E8C">
        <w:rPr>
          <w:rFonts w:ascii="Arial" w:eastAsia="游明朝" w:hAnsi="Arial" w:cs="Arial" w:hint="eastAsia"/>
          <w:sz w:val="22"/>
        </w:rPr>
        <w:t xml:space="preserve">existing </w:t>
      </w:r>
      <w:r w:rsidR="00F771F0">
        <w:rPr>
          <w:rFonts w:ascii="Arial" w:eastAsia="游明朝" w:hAnsi="Arial" w:cs="Arial" w:hint="eastAsia"/>
          <w:sz w:val="22"/>
        </w:rPr>
        <w:t xml:space="preserve">cell </w:t>
      </w:r>
      <w:r w:rsidR="00F771F0" w:rsidRPr="00F771F0">
        <w:rPr>
          <w:rFonts w:ascii="Arial" w:eastAsia="游明朝" w:hAnsi="Arial" w:cs="Arial" w:hint="eastAsia"/>
          <w:sz w:val="22"/>
        </w:rPr>
        <w:t>re</w:t>
      </w:r>
      <w:r w:rsidR="00F771F0">
        <w:rPr>
          <w:rFonts w:ascii="Arial" w:eastAsia="游明朝" w:hAnsi="Arial" w:cs="Arial" w:hint="eastAsia"/>
          <w:sz w:val="22"/>
        </w:rPr>
        <w:t xml:space="preserve">selection parameters </w:t>
      </w:r>
      <w:r w:rsidR="004F7E8C">
        <w:rPr>
          <w:rFonts w:ascii="Arial" w:eastAsia="游明朝" w:hAnsi="Arial" w:cs="Arial" w:hint="eastAsia"/>
          <w:sz w:val="22"/>
        </w:rPr>
        <w:t xml:space="preserve">included </w:t>
      </w:r>
      <w:r w:rsidR="00DC6483">
        <w:rPr>
          <w:rFonts w:ascii="Arial" w:eastAsia="游明朝" w:hAnsi="Arial" w:cs="Arial" w:hint="eastAsia"/>
          <w:sz w:val="22"/>
        </w:rPr>
        <w:t xml:space="preserve">in Cell A </w:t>
      </w:r>
      <w:r w:rsidR="00F771F0">
        <w:rPr>
          <w:rFonts w:ascii="Arial" w:eastAsia="游明朝" w:hAnsi="Arial" w:cs="Arial" w:hint="eastAsia"/>
          <w:sz w:val="22"/>
        </w:rPr>
        <w:t xml:space="preserve">for </w:t>
      </w:r>
      <w:r>
        <w:rPr>
          <w:rFonts w:ascii="Arial" w:eastAsia="游明朝" w:hAnsi="Arial" w:cs="Arial" w:hint="eastAsia"/>
          <w:sz w:val="22"/>
        </w:rPr>
        <w:t xml:space="preserve">OD-SIB1 </w:t>
      </w:r>
      <w:r w:rsidR="00F771F0">
        <w:rPr>
          <w:rFonts w:ascii="Arial" w:eastAsia="游明朝" w:hAnsi="Arial" w:cs="Arial" w:hint="eastAsia"/>
          <w:sz w:val="22"/>
        </w:rPr>
        <w:t>cell</w:t>
      </w:r>
      <w:r w:rsidR="00F771F0" w:rsidRPr="00F771F0">
        <w:rPr>
          <w:rFonts w:ascii="Arial" w:eastAsia="游明朝" w:hAnsi="Arial" w:cs="Arial" w:hint="eastAsia"/>
          <w:sz w:val="22"/>
        </w:rPr>
        <w:t xml:space="preserve"> </w:t>
      </w:r>
      <w:r w:rsidR="00F771F0">
        <w:rPr>
          <w:rFonts w:ascii="Arial" w:eastAsia="游明朝" w:hAnsi="Arial" w:cs="Arial" w:hint="eastAsia"/>
          <w:sz w:val="22"/>
        </w:rPr>
        <w:t>selection during timer T311 is running.</w:t>
      </w:r>
    </w:p>
    <w:p w14:paraId="4D632A6A" w14:textId="6EAAEBD9" w:rsidR="00D4712A" w:rsidRPr="001E71AA" w:rsidRDefault="00D4712A" w:rsidP="001E71AA">
      <w:pPr>
        <w:spacing w:before="120"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AC131B" w:rsidRPr="00BA68CB">
        <w:rPr>
          <w:rFonts w:ascii="Arial" w:hAnsi="Arial" w:cs="Arial"/>
          <w:b/>
          <w:bCs/>
          <w:sz w:val="22"/>
          <w:lang w:val="en-GB"/>
        </w:rPr>
        <w:t>4</w:t>
      </w:r>
      <w:r w:rsidRPr="001E71AA">
        <w:rPr>
          <w:rFonts w:ascii="Arial" w:eastAsia="DengXian" w:hAnsi="Arial" w:cs="Arial"/>
          <w:b/>
          <w:bCs/>
          <w:sz w:val="22"/>
          <w:lang w:val="en-GB"/>
        </w:rPr>
        <w:t>:</w:t>
      </w:r>
      <w:r w:rsidRPr="001E71AA">
        <w:rPr>
          <w:rFonts w:ascii="Arial" w:hAnsi="Arial" w:cs="Arial"/>
          <w:b/>
          <w:bCs/>
          <w:sz w:val="22"/>
          <w:lang w:val="en-GB"/>
        </w:rPr>
        <w:tab/>
      </w:r>
      <w:r w:rsidR="00FC11A3" w:rsidRPr="00FC11A3">
        <w:rPr>
          <w:rFonts w:ascii="Arial" w:hAnsi="Arial" w:cs="Arial"/>
          <w:b/>
          <w:bCs/>
          <w:sz w:val="22"/>
          <w:lang w:val="en-GB"/>
        </w:rPr>
        <w:t xml:space="preserve">When </w:t>
      </w:r>
      <w:r w:rsidR="00FC11A3">
        <w:rPr>
          <w:rFonts w:ascii="Arial" w:hAnsi="Arial" w:cs="Arial" w:hint="eastAsia"/>
          <w:b/>
          <w:bCs/>
          <w:sz w:val="22"/>
          <w:lang w:val="en-GB"/>
        </w:rPr>
        <w:t xml:space="preserve">timer </w:t>
      </w:r>
      <w:r w:rsidR="00FC11A3" w:rsidRPr="00FC11A3">
        <w:rPr>
          <w:rFonts w:ascii="Arial" w:hAnsi="Arial" w:cs="Arial"/>
          <w:b/>
          <w:bCs/>
          <w:sz w:val="22"/>
          <w:lang w:val="en-GB"/>
        </w:rPr>
        <w:t>T311 is running, the</w:t>
      </w:r>
      <w:r w:rsidRPr="001E71AA">
        <w:rPr>
          <w:rFonts w:ascii="Arial" w:hAnsi="Arial" w:cs="Arial"/>
          <w:b/>
          <w:bCs/>
          <w:sz w:val="22"/>
          <w:lang w:val="en-GB"/>
        </w:rPr>
        <w:t xml:space="preserve"> cell selection criterion S is evaluated by </w:t>
      </w:r>
      <w:r w:rsidR="002623FC">
        <w:rPr>
          <w:rFonts w:ascii="Arial" w:hAnsi="Arial" w:cs="Arial" w:hint="eastAsia"/>
          <w:b/>
          <w:bCs/>
          <w:sz w:val="22"/>
          <w:lang w:val="en-GB"/>
        </w:rPr>
        <w:t xml:space="preserve">the existing </w:t>
      </w:r>
      <w:r w:rsidRPr="001E71AA">
        <w:rPr>
          <w:rFonts w:ascii="Arial" w:hAnsi="Arial" w:cs="Arial"/>
          <w:b/>
          <w:bCs/>
          <w:sz w:val="22"/>
          <w:lang w:val="en-GB"/>
        </w:rPr>
        <w:t xml:space="preserve">cell reselection parameters </w:t>
      </w:r>
      <w:r w:rsidR="00FC11A3">
        <w:rPr>
          <w:rFonts w:ascii="Arial" w:hAnsi="Arial" w:cs="Arial"/>
          <w:b/>
          <w:bCs/>
          <w:sz w:val="22"/>
          <w:lang w:val="en-GB"/>
        </w:rPr>
        <w:t>provid</w:t>
      </w:r>
      <w:r w:rsidR="00FC11A3">
        <w:rPr>
          <w:rFonts w:ascii="Arial" w:hAnsi="Arial" w:cs="Arial" w:hint="eastAsia"/>
          <w:b/>
          <w:bCs/>
          <w:sz w:val="22"/>
          <w:lang w:val="en-GB"/>
        </w:rPr>
        <w:t>ed from</w:t>
      </w:r>
      <w:r w:rsidRPr="001E71AA">
        <w:rPr>
          <w:rFonts w:ascii="Arial" w:hAnsi="Arial" w:cs="Arial"/>
          <w:b/>
          <w:bCs/>
          <w:sz w:val="22"/>
          <w:lang w:val="en-GB"/>
        </w:rPr>
        <w:t xml:space="preserve"> Cell A.</w:t>
      </w:r>
    </w:p>
    <w:p w14:paraId="5A9C05A9" w14:textId="77777777" w:rsidR="0095688E" w:rsidRPr="00632CD5" w:rsidRDefault="0095688E" w:rsidP="007A4D8B">
      <w:pPr>
        <w:spacing w:after="120"/>
        <w:rPr>
          <w:rFonts w:eastAsia="DengXian"/>
          <w:sz w:val="22"/>
        </w:rPr>
      </w:pPr>
    </w:p>
    <w:p w14:paraId="1F18A2C6" w14:textId="0F69A352" w:rsidR="00B52A9E" w:rsidRPr="004306E4" w:rsidRDefault="006B0F8A" w:rsidP="007A4D8B">
      <w:pPr>
        <w:spacing w:after="120"/>
        <w:rPr>
          <w:rFonts w:ascii="Arial" w:hAnsi="Arial" w:cs="Arial"/>
          <w:sz w:val="22"/>
          <w:u w:val="single"/>
        </w:rPr>
      </w:pPr>
      <w:r>
        <w:rPr>
          <w:rFonts w:ascii="Arial" w:hAnsi="Arial" w:cs="Arial" w:hint="eastAsia"/>
          <w:sz w:val="22"/>
          <w:u w:val="single"/>
          <w:lang w:val="en-GB"/>
        </w:rPr>
        <w:t>A</w:t>
      </w:r>
      <w:r w:rsidRPr="004306E4">
        <w:rPr>
          <w:rFonts w:ascii="Arial" w:eastAsia="DengXian" w:hAnsi="Arial" w:cs="Arial"/>
          <w:sz w:val="22"/>
          <w:u w:val="single"/>
          <w:lang w:val="en-GB"/>
        </w:rPr>
        <w:t xml:space="preserve"> cell supporting OD-SIB1</w:t>
      </w:r>
    </w:p>
    <w:p w14:paraId="7220BF84" w14:textId="1966FD85" w:rsidR="00153736" w:rsidRPr="00B52A9E" w:rsidRDefault="00C574AE" w:rsidP="007A4D8B">
      <w:pPr>
        <w:spacing w:after="120"/>
        <w:rPr>
          <w:rFonts w:ascii="Arial" w:hAnsi="Arial" w:cs="Arial"/>
          <w:sz w:val="22"/>
        </w:rPr>
      </w:pPr>
      <w:r w:rsidRPr="00C574AE">
        <w:rPr>
          <w:rFonts w:ascii="Arial" w:eastAsia="DengXian" w:hAnsi="Arial" w:cs="Arial"/>
          <w:sz w:val="22"/>
        </w:rPr>
        <w:t>In the POST e-mail discussion on the MAC CR,</w:t>
      </w:r>
      <w:r>
        <w:rPr>
          <w:rFonts w:ascii="Arial" w:eastAsia="DengXian" w:hAnsi="Arial" w:cs="Arial" w:hint="eastAsia"/>
          <w:sz w:val="22"/>
        </w:rPr>
        <w:t xml:space="preserve"> it is</w:t>
      </w:r>
      <w:r w:rsidR="00153736" w:rsidRPr="00153736">
        <w:rPr>
          <w:rFonts w:ascii="Arial" w:eastAsia="DengXian" w:hAnsi="Arial" w:cs="Arial"/>
          <w:sz w:val="22"/>
        </w:rPr>
        <w:t xml:space="preserve"> FFS whether there is a need to clarify that a preamble can be transmitted and RAR received on “</w:t>
      </w:r>
      <w:proofErr w:type="spellStart"/>
      <w:r w:rsidR="00153736" w:rsidRPr="00153736">
        <w:rPr>
          <w:rFonts w:ascii="Arial" w:eastAsia="DengXian" w:hAnsi="Arial" w:cs="Arial"/>
          <w:sz w:val="22"/>
        </w:rPr>
        <w:t>SpCell</w:t>
      </w:r>
      <w:proofErr w:type="spellEnd"/>
      <w:r w:rsidR="00153736" w:rsidRPr="00153736">
        <w:rPr>
          <w:rFonts w:ascii="Arial" w:eastAsia="DengXian" w:hAnsi="Arial" w:cs="Arial"/>
          <w:sz w:val="22"/>
        </w:rPr>
        <w:t xml:space="preserve"> or a cell supporting SIB1 request” instead of just “</w:t>
      </w:r>
      <w:proofErr w:type="spellStart"/>
      <w:r w:rsidR="00153736" w:rsidRPr="00153736">
        <w:rPr>
          <w:rFonts w:ascii="Arial" w:eastAsia="DengXian" w:hAnsi="Arial" w:cs="Arial"/>
          <w:sz w:val="22"/>
        </w:rPr>
        <w:t>SpCell</w:t>
      </w:r>
      <w:proofErr w:type="spellEnd"/>
      <w:r w:rsidR="00153736" w:rsidRPr="00153736">
        <w:rPr>
          <w:rFonts w:ascii="Arial" w:eastAsia="DengXian" w:hAnsi="Arial" w:cs="Arial"/>
          <w:sz w:val="22"/>
        </w:rPr>
        <w:t>”</w:t>
      </w:r>
      <w:r w:rsidR="00153736">
        <w:rPr>
          <w:rFonts w:ascii="Arial" w:eastAsia="DengXian" w:hAnsi="Arial" w:cs="Arial" w:hint="eastAsia"/>
          <w:sz w:val="22"/>
        </w:rPr>
        <w:t>.</w:t>
      </w:r>
    </w:p>
    <w:p w14:paraId="11BDFC61" w14:textId="169319CE" w:rsidR="00C574AE" w:rsidRPr="00C574AE" w:rsidRDefault="00C574AE" w:rsidP="007A4D8B">
      <w:pPr>
        <w:spacing w:after="120"/>
        <w:rPr>
          <w:rFonts w:ascii="Arial" w:eastAsia="DengXian" w:hAnsi="Arial" w:cs="Arial"/>
          <w:sz w:val="28"/>
          <w:szCs w:val="28"/>
        </w:rPr>
      </w:pPr>
      <w:r>
        <w:rPr>
          <w:rFonts w:ascii="Arial" w:eastAsia="DengXian" w:hAnsi="Arial" w:cs="Arial" w:hint="eastAsia"/>
          <w:sz w:val="22"/>
        </w:rPr>
        <w:t xml:space="preserve">In the current MAC running CR: </w:t>
      </w:r>
    </w:p>
    <w:p w14:paraId="3BC9B415" w14:textId="3F3C1791" w:rsidR="006D3C75" w:rsidRPr="001838CF" w:rsidRDefault="006D3C75" w:rsidP="00894A4D">
      <w:pPr>
        <w:widowControl/>
        <w:spacing w:before="120" w:after="120"/>
        <w:jc w:val="left"/>
        <w:rPr>
          <w:rFonts w:ascii="Arial" w:eastAsia="SimSun" w:hAnsi="Arial" w:cs="Arial"/>
          <w:kern w:val="0"/>
          <w:sz w:val="22"/>
          <w:lang w:val="en-GB"/>
        </w:rPr>
      </w:pPr>
      <w:r w:rsidRPr="001838CF">
        <w:rPr>
          <w:rFonts w:ascii="Arial" w:eastAsia="SimSun" w:hAnsi="Arial" w:cs="Arial"/>
          <w:kern w:val="0"/>
          <w:sz w:val="22"/>
          <w:lang w:val="en-GB"/>
        </w:rPr>
        <w:t xml:space="preserve">1) </w:t>
      </w:r>
      <w:r w:rsidR="00C574AE">
        <w:rPr>
          <w:rFonts w:ascii="Arial" w:eastAsia="SimSun" w:hAnsi="Arial" w:cs="Arial" w:hint="eastAsia"/>
          <w:kern w:val="0"/>
          <w:sz w:val="22"/>
          <w:lang w:val="en-GB"/>
        </w:rPr>
        <w:t xml:space="preserve">In </w:t>
      </w:r>
      <w:r w:rsidRPr="001838CF">
        <w:rPr>
          <w:rFonts w:ascii="Arial" w:eastAsia="SimSun" w:hAnsi="Arial" w:cs="Arial"/>
          <w:kern w:val="0"/>
          <w:sz w:val="22"/>
          <w:lang w:val="en-GB"/>
        </w:rPr>
        <w:t>Section 5.1.1:</w:t>
      </w:r>
    </w:p>
    <w:p w14:paraId="440E5349" w14:textId="77777777" w:rsidR="006D3C75" w:rsidRPr="006D3C75" w:rsidRDefault="006D3C75" w:rsidP="00894A4D">
      <w:pPr>
        <w:widowControl/>
        <w:spacing w:before="120" w:after="12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</w:r>
      <w:proofErr w:type="spellStart"/>
      <w:r w:rsidRPr="006D3C75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ra-ResponseWindow</w:t>
      </w:r>
      <w:proofErr w:type="spell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: the time window to monitor RA response(s) (</w:t>
      </w:r>
      <w:proofErr w:type="spellStart"/>
      <w:r w:rsidRPr="006D3C75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>SpCell</w:t>
      </w:r>
      <w:proofErr w:type="spellEnd"/>
      <w:r w:rsidRPr="006D3C75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 xml:space="preserve"> only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);</w:t>
      </w:r>
      <w:proofErr w:type="gramEnd"/>
    </w:p>
    <w:p w14:paraId="67AEE5B5" w14:textId="45725AE7" w:rsidR="006D3C75" w:rsidRPr="001838CF" w:rsidRDefault="006D3C75" w:rsidP="00894A4D">
      <w:pPr>
        <w:widowControl/>
        <w:spacing w:before="120" w:after="120"/>
        <w:jc w:val="left"/>
        <w:rPr>
          <w:rFonts w:ascii="Arial" w:eastAsia="SimSun" w:hAnsi="Arial" w:cs="Arial"/>
          <w:kern w:val="0"/>
          <w:sz w:val="22"/>
          <w:lang w:val="en-GB"/>
        </w:rPr>
      </w:pPr>
      <w:r w:rsidRPr="001838CF">
        <w:rPr>
          <w:rFonts w:ascii="Arial" w:eastAsia="SimSun" w:hAnsi="Arial" w:cs="Arial"/>
          <w:kern w:val="0"/>
          <w:sz w:val="22"/>
          <w:lang w:val="en-GB"/>
        </w:rPr>
        <w:t xml:space="preserve">2) </w:t>
      </w:r>
      <w:r w:rsidR="00C574AE">
        <w:rPr>
          <w:rFonts w:ascii="Arial" w:eastAsia="SimSun" w:hAnsi="Arial" w:cs="Arial" w:hint="eastAsia"/>
          <w:kern w:val="0"/>
          <w:sz w:val="22"/>
          <w:lang w:val="en-GB"/>
        </w:rPr>
        <w:t xml:space="preserve">In </w:t>
      </w:r>
      <w:r w:rsidRPr="001838CF">
        <w:rPr>
          <w:rFonts w:ascii="Arial" w:eastAsia="SimSun" w:hAnsi="Arial" w:cs="Arial"/>
          <w:kern w:val="0"/>
          <w:sz w:val="22"/>
          <w:lang w:val="en-GB"/>
        </w:rPr>
        <w:t>Section 5.1.3:</w:t>
      </w:r>
    </w:p>
    <w:p w14:paraId="3BAF4139" w14:textId="77777777" w:rsidR="006D3C75" w:rsidRPr="006D3C75" w:rsidRDefault="006D3C75" w:rsidP="00894A4D">
      <w:pPr>
        <w:widowControl/>
        <w:spacing w:before="120" w:after="12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else:</w:t>
      </w:r>
    </w:p>
    <w:p w14:paraId="4D65F3D5" w14:textId="77777777" w:rsidR="006D3C75" w:rsidRPr="006D3C75" w:rsidRDefault="006D3C75" w:rsidP="00894A4D">
      <w:pPr>
        <w:widowControl/>
        <w:spacing w:before="120" w:after="12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ko-KR"/>
        </w:rPr>
        <w:t>3&gt;</w:t>
      </w:r>
      <w:r w:rsidRPr="006D3C75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tab/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increment </w:t>
      </w:r>
      <w:r w:rsidRPr="006D3C7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PREAMBLE_TRANSMISSION_COUNTER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by 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1;</w:t>
      </w:r>
      <w:proofErr w:type="gramEnd"/>
    </w:p>
    <w:p w14:paraId="5B482132" w14:textId="77777777" w:rsidR="006D3C75" w:rsidRPr="006D3C75" w:rsidRDefault="006D3C75" w:rsidP="00894A4D">
      <w:pPr>
        <w:widowControl/>
        <w:spacing w:before="120" w:after="12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3&gt;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</w:t>
      </w:r>
      <w:r w:rsidRPr="006D3C75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PREAMBLE_TRANSMISSION_COUNTER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= </w:t>
      </w:r>
      <w:proofErr w:type="spellStart"/>
      <w:r w:rsidRPr="006D3C75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preambleTransMax</w:t>
      </w:r>
      <w:proofErr w:type="spell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+ 1:</w:t>
      </w:r>
    </w:p>
    <w:p w14:paraId="792E6DCD" w14:textId="77777777" w:rsidR="006D3C75" w:rsidRPr="006D3C75" w:rsidRDefault="006D3C75" w:rsidP="00894A4D">
      <w:pPr>
        <w:widowControl/>
        <w:spacing w:before="120" w:after="120"/>
        <w:ind w:left="141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4&gt;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the 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Random Access</w:t>
      </w:r>
      <w:proofErr w:type="gram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Preamble is transmitted on </w:t>
      </w:r>
      <w:r w:rsidRPr="004306E4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 xml:space="preserve">the </w:t>
      </w:r>
      <w:proofErr w:type="spellStart"/>
      <w:r w:rsidRPr="000F3A3F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>S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>pCell</w:t>
      </w:r>
      <w:proofErr w:type="spell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:</w:t>
      </w:r>
    </w:p>
    <w:p w14:paraId="05374E3B" w14:textId="77777777" w:rsidR="006D3C75" w:rsidRPr="006D3C75" w:rsidRDefault="006D3C75" w:rsidP="00894A4D">
      <w:pPr>
        <w:widowControl/>
        <w:spacing w:before="120" w:after="120"/>
        <w:ind w:left="1702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5&gt;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indicate a 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Random Access</w:t>
      </w:r>
      <w:proofErr w:type="gram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problem to upper layers;</w:t>
      </w:r>
    </w:p>
    <w:p w14:paraId="35C0F18B" w14:textId="77777777" w:rsidR="006D3C75" w:rsidRPr="006D3C75" w:rsidRDefault="006D3C75" w:rsidP="00894A4D">
      <w:pPr>
        <w:widowControl/>
        <w:spacing w:before="120" w:after="120"/>
        <w:ind w:left="1702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5&gt;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this 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Random Access</w:t>
      </w:r>
      <w:proofErr w:type="gram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procedure was triggered for SI request </w:t>
      </w:r>
      <w:r w:rsidRPr="00B62075">
        <w:rPr>
          <w:rFonts w:ascii="Times New Roman" w:eastAsia="SimSun" w:hAnsi="Times New Roman" w:cs="Times New Roman"/>
          <w:kern w:val="0"/>
          <w:sz w:val="20"/>
          <w:szCs w:val="20"/>
          <w:u w:val="single"/>
          <w:lang w:val="en-GB" w:eastAsia="ko-KR"/>
        </w:rPr>
        <w:t>or SIB1 request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:</w:t>
      </w:r>
    </w:p>
    <w:p w14:paraId="45FF3F9B" w14:textId="77777777" w:rsidR="006D3C75" w:rsidRPr="006D3C75" w:rsidRDefault="006D3C75" w:rsidP="00894A4D">
      <w:pPr>
        <w:widowControl/>
        <w:overflowPunct w:val="0"/>
        <w:autoSpaceDE w:val="0"/>
        <w:autoSpaceDN w:val="0"/>
        <w:adjustRightInd w:val="0"/>
        <w:spacing w:before="120" w:after="120"/>
        <w:ind w:left="1985" w:hanging="284"/>
        <w:jc w:val="left"/>
        <w:textAlignment w:val="baseline"/>
        <w:rPr>
          <w:rFonts w:ascii="CG Times (WN)" w:eastAsia="Times New Roman" w:hAnsi="CG Times (WN)" w:cs="Times New Roman"/>
          <w:kern w:val="0"/>
          <w:sz w:val="20"/>
          <w:szCs w:val="20"/>
          <w:lang w:eastAsia="ko-KR"/>
        </w:rPr>
      </w:pPr>
      <w:r w:rsidRPr="00A1367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6&gt;</w:t>
      </w:r>
      <w:r w:rsidRPr="00A1367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ab/>
      </w:r>
      <w:r w:rsidRPr="006D3C75">
        <w:rPr>
          <w:rFonts w:ascii="CG Times (WN)" w:eastAsia="Times New Roman" w:hAnsi="CG Times (WN)" w:cs="Times New Roman"/>
          <w:kern w:val="0"/>
          <w:sz w:val="20"/>
          <w:szCs w:val="20"/>
          <w:lang w:eastAsia="ko-KR"/>
        </w:rPr>
        <w:t>consider the Random Access procedure unsuccessfully completed.</w:t>
      </w:r>
    </w:p>
    <w:p w14:paraId="3AE0352A" w14:textId="77B714CD" w:rsidR="006D3C75" w:rsidRPr="00A13679" w:rsidRDefault="006D3C75" w:rsidP="00894A4D">
      <w:pPr>
        <w:widowControl/>
        <w:spacing w:before="120" w:after="120"/>
        <w:jc w:val="left"/>
        <w:rPr>
          <w:rFonts w:ascii="Arial" w:eastAsia="SimSun" w:hAnsi="Arial" w:cs="Arial"/>
          <w:kern w:val="0"/>
          <w:sz w:val="22"/>
          <w:lang w:val="en-GB"/>
        </w:rPr>
      </w:pPr>
      <w:r w:rsidRPr="00A13679">
        <w:rPr>
          <w:rFonts w:ascii="Arial" w:eastAsia="SimSun" w:hAnsi="Arial" w:cs="Arial"/>
          <w:kern w:val="0"/>
          <w:sz w:val="22"/>
          <w:lang w:val="en-GB"/>
        </w:rPr>
        <w:t xml:space="preserve">3) </w:t>
      </w:r>
      <w:r w:rsidR="00C574AE">
        <w:rPr>
          <w:rFonts w:ascii="Arial" w:eastAsia="SimSun" w:hAnsi="Arial" w:cs="Arial" w:hint="eastAsia"/>
          <w:kern w:val="0"/>
          <w:sz w:val="22"/>
          <w:lang w:val="en-GB"/>
        </w:rPr>
        <w:t>In S</w:t>
      </w:r>
      <w:r w:rsidRPr="00A13679">
        <w:rPr>
          <w:rFonts w:ascii="Arial" w:eastAsia="SimSun" w:hAnsi="Arial" w:cs="Arial"/>
          <w:kern w:val="0"/>
          <w:sz w:val="22"/>
          <w:lang w:val="en-GB"/>
        </w:rPr>
        <w:t>ection 5.1.4:</w:t>
      </w:r>
    </w:p>
    <w:p w14:paraId="46646FFD" w14:textId="77777777" w:rsidR="006D3C75" w:rsidRPr="006D3C75" w:rsidRDefault="006D3C75" w:rsidP="00894A4D">
      <w:pPr>
        <w:widowControl/>
        <w:spacing w:before="120" w:after="12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2&gt;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monitor the PDCCH </w:t>
      </w:r>
      <w:r w:rsidRPr="004306E4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of 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 xml:space="preserve">the </w:t>
      </w:r>
      <w:proofErr w:type="spellStart"/>
      <w:r w:rsidRPr="006D3C75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>SpCell</w:t>
      </w:r>
      <w:proofErr w:type="spell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for Random Access Response(s) identified by the RA-RNTI while the </w:t>
      </w:r>
      <w:proofErr w:type="spellStart"/>
      <w:r w:rsidRPr="006D3C75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ra-ResponseWindow</w:t>
      </w:r>
      <w:proofErr w:type="spell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is running.</w:t>
      </w:r>
    </w:p>
    <w:p w14:paraId="16290DB0" w14:textId="77777777" w:rsidR="006D3C75" w:rsidRPr="006D3C75" w:rsidRDefault="006D3C75" w:rsidP="00894A4D">
      <w:pPr>
        <w:widowControl/>
        <w:spacing w:before="120" w:after="12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…</w:t>
      </w:r>
    </w:p>
    <w:p w14:paraId="3FFEC512" w14:textId="77777777" w:rsidR="006D3C75" w:rsidRPr="006D3C75" w:rsidRDefault="006D3C75" w:rsidP="00894A4D">
      <w:pPr>
        <w:widowControl/>
        <w:spacing w:before="120" w:after="12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2&gt;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</w:t>
      </w:r>
      <w:r w:rsidRPr="006D3C75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PREAMBLE_TRANSMISSION_COUNTER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= </w:t>
      </w:r>
      <w:proofErr w:type="spellStart"/>
      <w:r w:rsidRPr="006D3C75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preambleTransMax</w:t>
      </w:r>
      <w:proofErr w:type="spell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+ 1:</w:t>
      </w:r>
    </w:p>
    <w:p w14:paraId="2BDB1CDB" w14:textId="77777777" w:rsidR="006D3C75" w:rsidRPr="006D3C75" w:rsidRDefault="006D3C75" w:rsidP="00894A4D">
      <w:pPr>
        <w:widowControl/>
        <w:spacing w:before="120" w:after="12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3&gt;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the 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Random Access</w:t>
      </w:r>
      <w:proofErr w:type="gram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Preamble is transmitted on 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 xml:space="preserve">the </w:t>
      </w:r>
      <w:proofErr w:type="spellStart"/>
      <w:r w:rsidRPr="006D3C75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ko-KR"/>
        </w:rPr>
        <w:t>SpCell</w:t>
      </w:r>
      <w:proofErr w:type="spell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:</w:t>
      </w:r>
    </w:p>
    <w:p w14:paraId="0FEEC4D2" w14:textId="77777777" w:rsidR="006D3C75" w:rsidRPr="006D3C75" w:rsidRDefault="006D3C75" w:rsidP="00894A4D">
      <w:pPr>
        <w:widowControl/>
        <w:spacing w:before="120" w:after="120"/>
        <w:ind w:left="141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4&gt;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indicate a 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Random Access</w:t>
      </w:r>
      <w:proofErr w:type="gram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problem to upper layers;</w:t>
      </w:r>
    </w:p>
    <w:p w14:paraId="560155CC" w14:textId="77777777" w:rsidR="006D3C75" w:rsidRPr="006D3C75" w:rsidRDefault="006D3C75" w:rsidP="00894A4D">
      <w:pPr>
        <w:widowControl/>
        <w:spacing w:before="120" w:after="120"/>
        <w:ind w:left="141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4&gt;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this 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Random Access</w:t>
      </w:r>
      <w:proofErr w:type="gram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procedure was triggered for SI request </w:t>
      </w:r>
      <w:r w:rsidRPr="00B62075">
        <w:rPr>
          <w:rFonts w:ascii="Times New Roman" w:eastAsia="SimSun" w:hAnsi="Times New Roman" w:cs="Times New Roman"/>
          <w:kern w:val="0"/>
          <w:sz w:val="20"/>
          <w:szCs w:val="20"/>
          <w:u w:val="single"/>
          <w:lang w:val="en-GB" w:eastAsia="ko-KR"/>
        </w:rPr>
        <w:t>or SIB1 request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:</w:t>
      </w:r>
    </w:p>
    <w:p w14:paraId="0C456514" w14:textId="77777777" w:rsidR="006D3C75" w:rsidRPr="006D3C75" w:rsidRDefault="006D3C75" w:rsidP="00894A4D">
      <w:pPr>
        <w:widowControl/>
        <w:spacing w:before="120" w:after="120"/>
        <w:ind w:left="1702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lastRenderedPageBreak/>
        <w:t>5&gt;</w:t>
      </w:r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consider the </w:t>
      </w:r>
      <w:proofErr w:type="gramStart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Random Access</w:t>
      </w:r>
      <w:proofErr w:type="gramEnd"/>
      <w:r w:rsidRPr="006D3C75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procedure unsuccessfully completed.</w:t>
      </w:r>
    </w:p>
    <w:p w14:paraId="4F353734" w14:textId="793C4D1B" w:rsidR="006D3C75" w:rsidRPr="00C15B99" w:rsidRDefault="005F5204" w:rsidP="005F5204">
      <w:pPr>
        <w:spacing w:after="120"/>
        <w:rPr>
          <w:rFonts w:ascii="Arial" w:eastAsia="DengXian" w:hAnsi="Arial" w:cs="Arial"/>
          <w:sz w:val="22"/>
        </w:rPr>
      </w:pPr>
      <w:r>
        <w:rPr>
          <w:rFonts w:ascii="Arial" w:eastAsia="DengXian" w:hAnsi="Arial" w:cs="Arial"/>
          <w:sz w:val="22"/>
          <w:lang w:val="en-GB"/>
        </w:rPr>
        <w:t>I</w:t>
      </w:r>
      <w:r>
        <w:rPr>
          <w:rFonts w:ascii="Arial" w:eastAsia="DengXian" w:hAnsi="Arial" w:cs="Arial" w:hint="eastAsia"/>
          <w:sz w:val="22"/>
          <w:lang w:val="en-GB"/>
        </w:rPr>
        <w:t>n our understanding, w</w:t>
      </w:r>
      <w:r w:rsidRPr="005F5204">
        <w:rPr>
          <w:rFonts w:ascii="Arial" w:eastAsia="DengXian" w:hAnsi="Arial" w:cs="Arial"/>
          <w:sz w:val="22"/>
          <w:lang w:val="en-GB"/>
        </w:rPr>
        <w:t>hen the UE is camping on Cell A and request</w:t>
      </w:r>
      <w:r w:rsidR="00CE4800">
        <w:rPr>
          <w:rFonts w:ascii="Arial" w:eastAsia="DengXian" w:hAnsi="Arial" w:cs="Arial" w:hint="eastAsia"/>
          <w:sz w:val="22"/>
          <w:lang w:val="en-GB"/>
        </w:rPr>
        <w:t>ing</w:t>
      </w:r>
      <w:r w:rsidRPr="005F5204">
        <w:rPr>
          <w:rFonts w:ascii="Arial" w:eastAsia="DengXian" w:hAnsi="Arial" w:cs="Arial"/>
          <w:sz w:val="22"/>
          <w:lang w:val="en-GB"/>
        </w:rPr>
        <w:t xml:space="preserve"> OD-SIB1 of an NES cell, the UE’s </w:t>
      </w:r>
      <w:proofErr w:type="spellStart"/>
      <w:r w:rsidRPr="005F5204">
        <w:rPr>
          <w:rFonts w:ascii="Arial" w:eastAsia="DengXian" w:hAnsi="Arial" w:cs="Arial"/>
          <w:sz w:val="22"/>
          <w:lang w:val="en-GB"/>
        </w:rPr>
        <w:t>SpCell</w:t>
      </w:r>
      <w:proofErr w:type="spellEnd"/>
      <w:r w:rsidRPr="005F5204">
        <w:rPr>
          <w:rFonts w:ascii="Arial" w:eastAsia="DengXian" w:hAnsi="Arial" w:cs="Arial"/>
          <w:sz w:val="22"/>
          <w:lang w:val="en-GB"/>
        </w:rPr>
        <w:t xml:space="preserve"> is Cell A but not the NES cell. In this case, UL WUS (preamble) is transmitted on the NES cell and </w:t>
      </w:r>
      <w:proofErr w:type="gramStart"/>
      <w:r w:rsidRPr="005F5204">
        <w:rPr>
          <w:rFonts w:ascii="Arial" w:eastAsia="DengXian" w:hAnsi="Arial" w:cs="Arial"/>
          <w:sz w:val="22"/>
          <w:lang w:val="en-GB"/>
        </w:rPr>
        <w:t>Random access</w:t>
      </w:r>
      <w:proofErr w:type="gramEnd"/>
      <w:r w:rsidRPr="005F5204">
        <w:rPr>
          <w:rFonts w:ascii="Arial" w:eastAsia="DengXian" w:hAnsi="Arial" w:cs="Arial"/>
          <w:sz w:val="22"/>
          <w:lang w:val="en-GB"/>
        </w:rPr>
        <w:t xml:space="preserve"> response is received on the NES cell, but not on the UE’s </w:t>
      </w:r>
      <w:proofErr w:type="spellStart"/>
      <w:r w:rsidRPr="005F5204">
        <w:rPr>
          <w:rFonts w:ascii="Arial" w:eastAsia="DengXian" w:hAnsi="Arial" w:cs="Arial"/>
          <w:sz w:val="22"/>
          <w:lang w:val="en-GB"/>
        </w:rPr>
        <w:t>SpCell</w:t>
      </w:r>
      <w:proofErr w:type="spellEnd"/>
      <w:r w:rsidRPr="005F5204">
        <w:rPr>
          <w:rFonts w:ascii="Arial" w:eastAsia="DengXian" w:hAnsi="Arial" w:cs="Arial"/>
          <w:sz w:val="22"/>
          <w:lang w:val="en-GB"/>
        </w:rPr>
        <w:t xml:space="preserve">. </w:t>
      </w:r>
      <w:r w:rsidR="00C15B99">
        <w:rPr>
          <w:rFonts w:ascii="Arial" w:eastAsia="DengXian" w:hAnsi="Arial" w:cs="Arial"/>
          <w:sz w:val="22"/>
          <w:lang w:val="en-GB"/>
        </w:rPr>
        <w:t>T</w:t>
      </w:r>
      <w:r w:rsidR="00C15B99">
        <w:rPr>
          <w:rFonts w:ascii="Arial" w:eastAsia="DengXian" w:hAnsi="Arial" w:cs="Arial" w:hint="eastAsia"/>
          <w:sz w:val="22"/>
          <w:lang w:val="en-GB"/>
        </w:rPr>
        <w:t xml:space="preserve">herefore, </w:t>
      </w:r>
      <w:r w:rsidR="00B52A9E">
        <w:rPr>
          <w:rFonts w:ascii="Arial" w:hAnsi="Arial" w:cs="Arial" w:hint="eastAsia"/>
          <w:sz w:val="22"/>
          <w:lang w:val="en-GB"/>
        </w:rPr>
        <w:t xml:space="preserve">for more accurate </w:t>
      </w:r>
      <w:r w:rsidR="00B52A9E">
        <w:rPr>
          <w:rFonts w:ascii="Arial" w:hAnsi="Arial" w:cs="Arial"/>
          <w:sz w:val="22"/>
          <w:lang w:val="en-GB"/>
        </w:rPr>
        <w:t>proce</w:t>
      </w:r>
      <w:r w:rsidR="00B52A9E">
        <w:rPr>
          <w:rFonts w:ascii="Arial" w:hAnsi="Arial" w:cs="Arial" w:hint="eastAsia"/>
          <w:sz w:val="22"/>
          <w:lang w:val="en-GB"/>
        </w:rPr>
        <w:t xml:space="preserve">dure, </w:t>
      </w:r>
      <w:r w:rsidR="00C15B99">
        <w:rPr>
          <w:rFonts w:ascii="Arial" w:eastAsia="DengXian" w:hAnsi="Arial" w:cs="Arial" w:hint="eastAsia"/>
          <w:sz w:val="22"/>
          <w:lang w:val="en-GB"/>
        </w:rPr>
        <w:t>i</w:t>
      </w:r>
      <w:r w:rsidRPr="005F5204">
        <w:rPr>
          <w:rFonts w:ascii="Arial" w:eastAsia="DengXian" w:hAnsi="Arial" w:cs="Arial"/>
          <w:sz w:val="22"/>
          <w:lang w:val="en-GB"/>
        </w:rPr>
        <w:t>t is suggested to change “</w:t>
      </w:r>
      <w:proofErr w:type="spellStart"/>
      <w:r w:rsidRPr="005F5204">
        <w:rPr>
          <w:rFonts w:ascii="Arial" w:eastAsia="DengXian" w:hAnsi="Arial" w:cs="Arial"/>
          <w:sz w:val="22"/>
          <w:lang w:val="en-GB"/>
        </w:rPr>
        <w:t>SpCell</w:t>
      </w:r>
      <w:proofErr w:type="spellEnd"/>
      <w:r w:rsidRPr="005F5204">
        <w:rPr>
          <w:rFonts w:ascii="Arial" w:eastAsia="DengXian" w:hAnsi="Arial" w:cs="Arial"/>
          <w:sz w:val="22"/>
          <w:lang w:val="en-GB"/>
        </w:rPr>
        <w:t>” to “</w:t>
      </w:r>
      <w:proofErr w:type="spellStart"/>
      <w:r w:rsidRPr="005F5204">
        <w:rPr>
          <w:rFonts w:ascii="Arial" w:eastAsia="DengXian" w:hAnsi="Arial" w:cs="Arial"/>
          <w:sz w:val="22"/>
          <w:lang w:val="en-GB"/>
        </w:rPr>
        <w:t>SpCell</w:t>
      </w:r>
      <w:proofErr w:type="spellEnd"/>
      <w:r w:rsidRPr="005F5204">
        <w:rPr>
          <w:rFonts w:ascii="Arial" w:eastAsia="DengXian" w:hAnsi="Arial" w:cs="Arial"/>
          <w:sz w:val="22"/>
          <w:lang w:val="en-GB"/>
        </w:rPr>
        <w:t xml:space="preserve"> or a cell supporting OD-SIB1”.</w:t>
      </w:r>
    </w:p>
    <w:p w14:paraId="01EA5C2C" w14:textId="517B43C7" w:rsidR="006D3C75" w:rsidRPr="00B52A9E" w:rsidRDefault="00C15B99" w:rsidP="00B52A9E">
      <w:pPr>
        <w:spacing w:after="120"/>
        <w:ind w:left="1276" w:hanging="1276"/>
        <w:rPr>
          <w:rFonts w:ascii="Arial" w:eastAsia="DengXian" w:hAnsi="Arial" w:cs="Arial"/>
          <w:b/>
          <w:bCs/>
          <w:sz w:val="22"/>
        </w:rPr>
      </w:pPr>
      <w:r w:rsidRPr="00B52A9E">
        <w:rPr>
          <w:rFonts w:ascii="Arial" w:eastAsia="DengXian" w:hAnsi="Arial" w:cs="Arial"/>
          <w:b/>
          <w:bCs/>
          <w:sz w:val="22"/>
        </w:rPr>
        <w:t>Proposal 5:</w:t>
      </w:r>
      <w:r w:rsidR="004A29C6">
        <w:rPr>
          <w:rFonts w:ascii="Arial" w:hAnsi="Arial" w:cs="Arial"/>
          <w:b/>
          <w:bCs/>
          <w:sz w:val="22"/>
        </w:rPr>
        <w:tab/>
      </w:r>
      <w:r w:rsidR="00CE4800" w:rsidRPr="00B52A9E">
        <w:rPr>
          <w:rFonts w:ascii="Arial" w:eastAsia="DengXian" w:hAnsi="Arial" w:cs="Arial"/>
          <w:b/>
          <w:bCs/>
          <w:sz w:val="22"/>
        </w:rPr>
        <w:t>A preamble can be transmitted and RAR received on “</w:t>
      </w:r>
      <w:proofErr w:type="spellStart"/>
      <w:r w:rsidR="00CE4800" w:rsidRPr="00B52A9E">
        <w:rPr>
          <w:rFonts w:ascii="Arial" w:eastAsia="DengXian" w:hAnsi="Arial" w:cs="Arial"/>
          <w:b/>
          <w:bCs/>
          <w:sz w:val="22"/>
        </w:rPr>
        <w:t>SpCell</w:t>
      </w:r>
      <w:proofErr w:type="spellEnd"/>
      <w:r w:rsidR="00CE4800" w:rsidRPr="00B52A9E">
        <w:rPr>
          <w:rFonts w:ascii="Arial" w:eastAsia="DengXian" w:hAnsi="Arial" w:cs="Arial"/>
          <w:b/>
          <w:bCs/>
          <w:sz w:val="22"/>
        </w:rPr>
        <w:t xml:space="preserve"> or a cell supporting SIB1 request” instead of just “</w:t>
      </w:r>
      <w:proofErr w:type="spellStart"/>
      <w:r w:rsidR="00CE4800" w:rsidRPr="00B52A9E">
        <w:rPr>
          <w:rFonts w:ascii="Arial" w:eastAsia="DengXian" w:hAnsi="Arial" w:cs="Arial"/>
          <w:b/>
          <w:bCs/>
          <w:sz w:val="22"/>
        </w:rPr>
        <w:t>SpCell</w:t>
      </w:r>
      <w:proofErr w:type="spellEnd"/>
      <w:r w:rsidR="00CE4800" w:rsidRPr="00B52A9E">
        <w:rPr>
          <w:rFonts w:ascii="Arial" w:eastAsia="DengXian" w:hAnsi="Arial" w:cs="Arial"/>
          <w:b/>
          <w:bCs/>
          <w:sz w:val="22"/>
        </w:rPr>
        <w:t>”.</w:t>
      </w:r>
    </w:p>
    <w:p w14:paraId="7ADD4845" w14:textId="77777777" w:rsidR="006D3C75" w:rsidRPr="00632CD5" w:rsidRDefault="006D3C75" w:rsidP="007A4D8B">
      <w:pPr>
        <w:spacing w:after="120"/>
        <w:rPr>
          <w:rFonts w:ascii="Arial" w:eastAsia="DengXian" w:hAnsi="Arial" w:cs="Arial"/>
          <w:sz w:val="22"/>
        </w:rPr>
      </w:pPr>
    </w:p>
    <w:p w14:paraId="0B0119FA" w14:textId="10D2B5DC" w:rsidR="001E71AA" w:rsidRDefault="001E71AA" w:rsidP="001E71AA">
      <w:pPr>
        <w:pStyle w:val="Heading3"/>
        <w:spacing w:before="0" w:beforeAutospacing="0" w:afterLines="50" w:after="120"/>
      </w:pPr>
      <w:r>
        <w:rPr>
          <w:rFonts w:eastAsia="DengXian" w:hint="eastAsia"/>
          <w:lang w:eastAsia="zh-CN"/>
        </w:rPr>
        <w:t>UL WUS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="DengXian"/>
          <w:lang w:eastAsia="zh-CN"/>
        </w:rPr>
        <w:t>acknowledgement</w:t>
      </w:r>
      <w:r>
        <w:rPr>
          <w:rFonts w:eastAsia="DengXian" w:hint="eastAsia"/>
          <w:lang w:eastAsia="zh-CN"/>
        </w:rPr>
        <w:t xml:space="preserve"> </w:t>
      </w:r>
      <w:r>
        <w:rPr>
          <w:rFonts w:eastAsiaTheme="minorEastAsia" w:hint="eastAsia"/>
          <w:lang w:eastAsia="ja-JP"/>
        </w:rPr>
        <w:t>reception</w:t>
      </w:r>
    </w:p>
    <w:p w14:paraId="0AD3DA56" w14:textId="7D2985CE" w:rsidR="00B52A9E" w:rsidRPr="004306E4" w:rsidRDefault="00B52A9E" w:rsidP="000410E2">
      <w:pPr>
        <w:spacing w:after="120"/>
        <w:rPr>
          <w:rFonts w:ascii="Arial" w:hAnsi="Arial" w:cs="Arial"/>
          <w:sz w:val="22"/>
          <w:u w:val="single"/>
          <w:lang w:val="en-GB"/>
        </w:rPr>
      </w:pPr>
      <w:r w:rsidRPr="004306E4">
        <w:rPr>
          <w:rFonts w:ascii="Arial" w:hAnsi="Arial" w:cs="Arial"/>
          <w:sz w:val="22"/>
          <w:u w:val="single"/>
          <w:lang w:val="en-GB"/>
        </w:rPr>
        <w:t>RAR MAC PDU</w:t>
      </w:r>
      <w:r>
        <w:rPr>
          <w:rFonts w:ascii="Arial" w:hAnsi="Arial" w:cs="Arial" w:hint="eastAsia"/>
          <w:sz w:val="22"/>
          <w:u w:val="single"/>
          <w:lang w:val="en-GB"/>
        </w:rPr>
        <w:t xml:space="preserve"> for SIB1 request</w:t>
      </w:r>
      <w:r w:rsidR="00E5455D">
        <w:rPr>
          <w:rFonts w:ascii="Arial" w:hAnsi="Arial" w:cs="Arial" w:hint="eastAsia"/>
          <w:sz w:val="22"/>
          <w:u w:val="single"/>
          <w:lang w:val="en-GB"/>
        </w:rPr>
        <w:t xml:space="preserve"> ACK</w:t>
      </w:r>
    </w:p>
    <w:p w14:paraId="416ADD03" w14:textId="57D4692D" w:rsidR="000410E2" w:rsidRPr="000410E2" w:rsidRDefault="000410E2" w:rsidP="000410E2">
      <w:pPr>
        <w:spacing w:after="120"/>
        <w:rPr>
          <w:rFonts w:ascii="Arial" w:eastAsia="DengXian" w:hAnsi="Arial" w:cs="Arial"/>
          <w:sz w:val="22"/>
          <w:lang w:val="en-GB"/>
        </w:rPr>
      </w:pPr>
      <w:r w:rsidRPr="000410E2">
        <w:rPr>
          <w:rFonts w:ascii="Arial" w:eastAsia="DengXian" w:hAnsi="Arial" w:cs="Arial"/>
          <w:sz w:val="22"/>
          <w:lang w:val="en-GB"/>
        </w:rPr>
        <w:t xml:space="preserve">When an NES UE camping on Cell A is requesting OD-SIB1 from an NES cell, the NES UE receives SIB1 request ACK in </w:t>
      </w:r>
      <w:r w:rsidR="00144367">
        <w:rPr>
          <w:rFonts w:ascii="Arial" w:eastAsia="DengXian" w:hAnsi="Arial" w:cs="Arial" w:hint="eastAsia"/>
          <w:sz w:val="22"/>
          <w:lang w:val="en-GB"/>
        </w:rPr>
        <w:t xml:space="preserve">the </w:t>
      </w:r>
      <w:proofErr w:type="gramStart"/>
      <w:r w:rsidR="00AC131B">
        <w:rPr>
          <w:rFonts w:ascii="Arial" w:hAnsi="Arial" w:cs="Arial" w:hint="eastAsia"/>
          <w:sz w:val="22"/>
          <w:lang w:val="en-GB"/>
        </w:rPr>
        <w:t>R</w:t>
      </w:r>
      <w:r w:rsidR="00BF4933">
        <w:rPr>
          <w:rFonts w:ascii="Arial" w:eastAsia="DengXian" w:hAnsi="Arial" w:cs="Arial" w:hint="eastAsia"/>
          <w:sz w:val="22"/>
          <w:lang w:val="en-GB"/>
        </w:rPr>
        <w:t xml:space="preserve">andom </w:t>
      </w:r>
      <w:r w:rsidR="00AC131B">
        <w:rPr>
          <w:rFonts w:ascii="Arial" w:hAnsi="Arial" w:cs="Arial" w:hint="eastAsia"/>
          <w:sz w:val="22"/>
          <w:lang w:val="en-GB"/>
        </w:rPr>
        <w:t>A</w:t>
      </w:r>
      <w:r w:rsidR="00BF4933">
        <w:rPr>
          <w:rFonts w:ascii="Arial" w:eastAsia="DengXian" w:hAnsi="Arial" w:cs="Arial" w:hint="eastAsia"/>
          <w:sz w:val="22"/>
          <w:lang w:val="en-GB"/>
        </w:rPr>
        <w:t>ccess</w:t>
      </w:r>
      <w:proofErr w:type="gramEnd"/>
      <w:r w:rsidR="00BF4933">
        <w:rPr>
          <w:rFonts w:ascii="Arial" w:eastAsia="DengXian" w:hAnsi="Arial" w:cs="Arial" w:hint="eastAsia"/>
          <w:sz w:val="22"/>
          <w:lang w:val="en-GB"/>
        </w:rPr>
        <w:t xml:space="preserve"> </w:t>
      </w:r>
      <w:r w:rsidR="00AC131B">
        <w:rPr>
          <w:rFonts w:ascii="Arial" w:hAnsi="Arial" w:cs="Arial" w:hint="eastAsia"/>
          <w:sz w:val="22"/>
          <w:lang w:val="en-GB"/>
        </w:rPr>
        <w:t>R</w:t>
      </w:r>
      <w:r w:rsidR="00BF4933">
        <w:rPr>
          <w:rFonts w:ascii="Arial" w:eastAsia="DengXian" w:hAnsi="Arial" w:cs="Arial" w:hint="eastAsia"/>
          <w:sz w:val="22"/>
          <w:lang w:val="en-GB"/>
        </w:rPr>
        <w:t>esponse MAC PDU</w:t>
      </w:r>
      <w:r w:rsidR="00AC131B">
        <w:rPr>
          <w:rFonts w:ascii="Arial" w:hAnsi="Arial" w:cs="Arial" w:hint="eastAsia"/>
          <w:sz w:val="22"/>
          <w:lang w:val="en-GB"/>
        </w:rPr>
        <w:t xml:space="preserve"> </w:t>
      </w:r>
      <w:r w:rsidRPr="000410E2">
        <w:rPr>
          <w:rFonts w:ascii="Arial" w:eastAsia="DengXian" w:hAnsi="Arial" w:cs="Arial"/>
          <w:sz w:val="22"/>
          <w:lang w:val="en-GB"/>
        </w:rPr>
        <w:t xml:space="preserve">transmitted by the NES cell. </w:t>
      </w:r>
    </w:p>
    <w:p w14:paraId="32BBA1B7" w14:textId="00E40CBA" w:rsidR="001E71AA" w:rsidRDefault="005F0B6E" w:rsidP="007A4D8B">
      <w:pPr>
        <w:spacing w:after="120"/>
        <w:rPr>
          <w:rFonts w:ascii="Arial" w:eastAsia="DengXian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In RAN1#118 meeting, </w:t>
      </w:r>
      <w:r w:rsidR="001E71AA" w:rsidRPr="001E71AA">
        <w:rPr>
          <w:rFonts w:ascii="Arial" w:eastAsia="DengXian" w:hAnsi="Arial" w:cs="Arial" w:hint="eastAsia"/>
          <w:sz w:val="22"/>
          <w:lang w:val="en-GB"/>
        </w:rPr>
        <w:t xml:space="preserve">RAN1 has agreed </w:t>
      </w:r>
      <w:r w:rsidR="001E71AA">
        <w:rPr>
          <w:rFonts w:ascii="Arial" w:eastAsia="DengXian" w:hAnsi="Arial" w:cs="Arial" w:hint="eastAsia"/>
          <w:sz w:val="22"/>
          <w:lang w:val="en-GB"/>
        </w:rPr>
        <w:t>shared RO or separated RO related to UL WUS transmission as follow</w:t>
      </w:r>
      <w:r>
        <w:rPr>
          <w:rFonts w:ascii="Arial" w:hAnsi="Arial" w:cs="Arial" w:hint="eastAsia"/>
          <w:sz w:val="22"/>
          <w:lang w:val="en-GB"/>
        </w:rPr>
        <w:t>s</w:t>
      </w:r>
      <w:r w:rsidR="001E71AA">
        <w:rPr>
          <w:rFonts w:ascii="Arial" w:eastAsia="DengXian" w:hAnsi="Arial" w:cs="Arial" w:hint="eastAsia"/>
          <w:sz w:val="22"/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574A48" w14:paraId="0FDA45F4" w14:textId="77777777" w:rsidTr="001E71AA">
        <w:tc>
          <w:tcPr>
            <w:tcW w:w="9737" w:type="dxa"/>
          </w:tcPr>
          <w:p w14:paraId="4BB33290" w14:textId="77777777" w:rsidR="001E71AA" w:rsidRPr="001E71AA" w:rsidRDefault="001E71AA" w:rsidP="00E75F42">
            <w:pPr>
              <w:spacing w:after="120"/>
              <w:jc w:val="left"/>
              <w:rPr>
                <w:rFonts w:ascii="Times" w:eastAsia="SimSun" w:hAnsi="Times" w:cs="Times"/>
                <w:b/>
                <w:bCs/>
                <w:highlight w:val="green"/>
              </w:rPr>
            </w:pPr>
            <w:r w:rsidRPr="001E71AA">
              <w:rPr>
                <w:rFonts w:ascii="Times" w:eastAsia="SimSun" w:hAnsi="Times" w:cs="Times"/>
                <w:b/>
                <w:bCs/>
                <w:highlight w:val="green"/>
              </w:rPr>
              <w:t>Agreement</w:t>
            </w:r>
          </w:p>
          <w:p w14:paraId="34A79468" w14:textId="77777777" w:rsidR="001E71AA" w:rsidRPr="001E71AA" w:rsidRDefault="001E71AA" w:rsidP="00E75F42">
            <w:pPr>
              <w:spacing w:after="120"/>
              <w:jc w:val="left"/>
              <w:rPr>
                <w:rFonts w:ascii="Times" w:eastAsia="PMingLiU" w:hAnsi="Times" w:cs="Times New Roman"/>
                <w:bCs/>
                <w:lang w:eastAsia="zh-TW"/>
              </w:rPr>
            </w:pPr>
            <w:r w:rsidRPr="001E71AA">
              <w:rPr>
                <w:rFonts w:ascii="Times" w:eastAsia="PMingLiU" w:hAnsi="Times" w:cs="Times New Roman"/>
                <w:bCs/>
                <w:lang w:eastAsia="zh-TW"/>
              </w:rPr>
              <w:t xml:space="preserve">For further work on on-demand SIB1 in idle/inactive mode related to </w:t>
            </w:r>
            <w:r w:rsidRPr="001E71AA">
              <w:rPr>
                <w:rFonts w:ascii="Times" w:eastAsia="Malgun Gothic" w:hAnsi="Times" w:cs="Times New Roman"/>
                <w:bCs/>
                <w:lang w:eastAsia="ko-KR"/>
              </w:rPr>
              <w:t xml:space="preserve">dedicated </w:t>
            </w:r>
            <w:r w:rsidRPr="001E71AA">
              <w:rPr>
                <w:rFonts w:ascii="Times" w:eastAsia="PMingLiU" w:hAnsi="Times" w:cs="Times New Roman"/>
                <w:bCs/>
                <w:lang w:eastAsia="zh-TW"/>
              </w:rPr>
              <w:t xml:space="preserve">PRACH resource usage, RAN1 to study the following options: </w:t>
            </w:r>
          </w:p>
          <w:p w14:paraId="1BF5284F" w14:textId="77777777" w:rsidR="001E71AA" w:rsidRPr="001E71AA" w:rsidRDefault="001E71AA" w:rsidP="00E75F42">
            <w:pPr>
              <w:widowControl/>
              <w:numPr>
                <w:ilvl w:val="0"/>
                <w:numId w:val="6"/>
              </w:numPr>
              <w:spacing w:after="120"/>
              <w:jc w:val="left"/>
              <w:rPr>
                <w:rFonts w:ascii="Times" w:eastAsia="PMingLiU" w:hAnsi="Times" w:cs="Times New Roman"/>
                <w:bCs/>
                <w:lang w:eastAsia="zh-TW"/>
              </w:rPr>
            </w:pPr>
            <w:bookmarkStart w:id="11" w:name="OLE_LINK477"/>
            <w:r w:rsidRPr="001E71AA">
              <w:rPr>
                <w:rFonts w:ascii="Times" w:eastAsia="PMingLiU" w:hAnsi="Times" w:cs="Times New Roman"/>
                <w:bCs/>
                <w:lang w:eastAsia="zh-TW"/>
              </w:rPr>
              <w:t xml:space="preserve">Option 1 (shared RO): The dedicated WUS resource shares the same PRACH resource pool with PRACH resource for other usages. </w:t>
            </w:r>
          </w:p>
          <w:p w14:paraId="248DE1E1" w14:textId="4A730E6E" w:rsidR="001E71AA" w:rsidRPr="001E71AA" w:rsidRDefault="001E71AA" w:rsidP="00E75F42">
            <w:pPr>
              <w:widowControl/>
              <w:numPr>
                <w:ilvl w:val="0"/>
                <w:numId w:val="6"/>
              </w:numPr>
              <w:spacing w:after="120"/>
              <w:jc w:val="left"/>
              <w:rPr>
                <w:rFonts w:ascii="Arial" w:eastAsia="DengXian" w:hAnsi="Arial" w:cs="Arial"/>
                <w:sz w:val="22"/>
              </w:rPr>
            </w:pPr>
            <w:r w:rsidRPr="001E71AA">
              <w:rPr>
                <w:rFonts w:ascii="Times" w:eastAsia="PMingLiU" w:hAnsi="Times" w:cs="Times New Roman"/>
                <w:bCs/>
                <w:lang w:eastAsia="zh-TW"/>
              </w:rPr>
              <w:t>Option 2 (separated RO): The dedicated WUS resource uses an independent RACH resource pool with PRACH resource for other usages.</w:t>
            </w:r>
            <w:bookmarkEnd w:id="11"/>
            <w:r>
              <w:rPr>
                <w:rFonts w:ascii="Times" w:eastAsia="DengXian" w:hAnsi="Times" w:cs="Times New Roman" w:hint="eastAsia"/>
                <w:bCs/>
              </w:rPr>
              <w:t xml:space="preserve"> </w:t>
            </w:r>
          </w:p>
        </w:tc>
      </w:tr>
    </w:tbl>
    <w:p w14:paraId="58B91E73" w14:textId="7BBF7FDE" w:rsidR="00DF4AD6" w:rsidRPr="00E75F42" w:rsidRDefault="005F0B6E" w:rsidP="005F0B6E">
      <w:pPr>
        <w:spacing w:before="120" w:after="120"/>
        <w:rPr>
          <w:rFonts w:ascii="Arial" w:hAnsi="Arial" w:cs="Arial"/>
          <w:sz w:val="22"/>
          <w:szCs w:val="24"/>
        </w:rPr>
      </w:pPr>
      <w:r>
        <w:rPr>
          <w:rFonts w:ascii="Arial" w:hAnsi="Arial" w:cs="Arial" w:hint="eastAsia"/>
          <w:sz w:val="22"/>
          <w:szCs w:val="24"/>
        </w:rPr>
        <w:t xml:space="preserve">In RAN1#118-bis meeting, </w:t>
      </w:r>
      <w:r w:rsidRPr="00E75F42">
        <w:rPr>
          <w:rFonts w:ascii="Arial" w:hAnsi="Arial" w:cs="Arial"/>
          <w:sz w:val="22"/>
          <w:szCs w:val="24"/>
        </w:rPr>
        <w:t xml:space="preserve">RAN1 </w:t>
      </w:r>
      <w:r>
        <w:rPr>
          <w:rFonts w:ascii="Arial" w:hAnsi="Arial" w:cs="Arial" w:hint="eastAsia"/>
          <w:sz w:val="22"/>
          <w:szCs w:val="24"/>
        </w:rPr>
        <w:t xml:space="preserve">has </w:t>
      </w:r>
      <w:r w:rsidRPr="00E75F42">
        <w:rPr>
          <w:rFonts w:ascii="Arial" w:hAnsi="Arial" w:cs="Arial"/>
          <w:sz w:val="22"/>
          <w:szCs w:val="24"/>
        </w:rPr>
        <w:t xml:space="preserve">further </w:t>
      </w:r>
      <w:r>
        <w:rPr>
          <w:rFonts w:ascii="Arial" w:hAnsi="Arial" w:cs="Arial" w:hint="eastAsia"/>
          <w:sz w:val="22"/>
          <w:szCs w:val="24"/>
        </w:rPr>
        <w:t xml:space="preserve">agreed it is up to </w:t>
      </w:r>
      <w:proofErr w:type="spellStart"/>
      <w:r>
        <w:rPr>
          <w:rFonts w:ascii="Arial" w:hAnsi="Arial" w:cs="Arial" w:hint="eastAsia"/>
          <w:sz w:val="22"/>
          <w:szCs w:val="24"/>
        </w:rPr>
        <w:t>gNB</w:t>
      </w:r>
      <w:proofErr w:type="spellEnd"/>
      <w:r>
        <w:rPr>
          <w:rFonts w:ascii="Arial" w:hAnsi="Arial" w:cs="Arial" w:hint="eastAsia"/>
          <w:sz w:val="22"/>
          <w:szCs w:val="24"/>
        </w:rPr>
        <w:t xml:space="preserve"> </w:t>
      </w:r>
      <w:r>
        <w:rPr>
          <w:rFonts w:ascii="Arial" w:hAnsi="Arial" w:cs="Arial"/>
          <w:sz w:val="22"/>
          <w:szCs w:val="24"/>
        </w:rPr>
        <w:t>whether</w:t>
      </w:r>
      <w:r>
        <w:rPr>
          <w:rFonts w:ascii="Arial" w:hAnsi="Arial" w:cs="Arial" w:hint="eastAsia"/>
          <w:sz w:val="22"/>
          <w:szCs w:val="24"/>
        </w:rPr>
        <w:t xml:space="preserve"> RO </w:t>
      </w:r>
      <w:r w:rsidR="00DF4AD6">
        <w:rPr>
          <w:rFonts w:ascii="Arial" w:hAnsi="Arial" w:cs="Arial" w:hint="eastAsia"/>
          <w:sz w:val="22"/>
          <w:szCs w:val="24"/>
        </w:rPr>
        <w:t xml:space="preserve">for UL WUS </w:t>
      </w:r>
      <w:r>
        <w:rPr>
          <w:rFonts w:ascii="Arial" w:hAnsi="Arial" w:cs="Arial" w:hint="eastAsia"/>
          <w:sz w:val="22"/>
          <w:szCs w:val="24"/>
        </w:rPr>
        <w:t xml:space="preserve">is shared or </w:t>
      </w:r>
      <w:r w:rsidR="00DF4AD6">
        <w:rPr>
          <w:rFonts w:ascii="Arial" w:hAnsi="Arial" w:cs="Arial" w:hint="eastAsia"/>
          <w:sz w:val="22"/>
          <w:szCs w:val="24"/>
        </w:rPr>
        <w:t>separated</w:t>
      </w:r>
      <w:r>
        <w:rPr>
          <w:rFonts w:ascii="Arial" w:hAnsi="Arial" w:cs="Arial" w:hint="eastAsia"/>
          <w:sz w:val="22"/>
          <w:szCs w:val="24"/>
        </w:rPr>
        <w:t xml:space="preserve"> </w:t>
      </w:r>
      <w:r w:rsidR="001D5FF9">
        <w:rPr>
          <w:rFonts w:ascii="Arial" w:hAnsi="Arial" w:cs="Arial" w:hint="eastAsia"/>
          <w:sz w:val="22"/>
          <w:szCs w:val="24"/>
        </w:rPr>
        <w:t xml:space="preserve">for </w:t>
      </w:r>
      <w:r w:rsidR="001D5FF9">
        <w:rPr>
          <w:rFonts w:ascii="Arial" w:hAnsi="Arial" w:cs="Arial"/>
          <w:sz w:val="22"/>
          <w:szCs w:val="24"/>
        </w:rPr>
        <w:t>other</w:t>
      </w:r>
      <w:r w:rsidR="001D5FF9">
        <w:rPr>
          <w:rFonts w:ascii="Arial" w:hAnsi="Arial" w:cs="Arial" w:hint="eastAsia"/>
          <w:sz w:val="22"/>
          <w:szCs w:val="24"/>
        </w:rPr>
        <w:t xml:space="preserve"> usages </w:t>
      </w:r>
      <w:r>
        <w:rPr>
          <w:rFonts w:ascii="Arial" w:hAnsi="Arial" w:cs="Arial" w:hint="eastAsia"/>
          <w:sz w:val="22"/>
          <w:szCs w:val="24"/>
        </w:rPr>
        <w:t>as foll</w:t>
      </w:r>
      <w:r w:rsidR="00DF4AD6">
        <w:rPr>
          <w:rFonts w:ascii="Arial" w:hAnsi="Arial" w:cs="Arial" w:hint="eastAsia"/>
          <w:sz w:val="22"/>
          <w:szCs w:val="24"/>
        </w:rPr>
        <w:t>ows:</w:t>
      </w:r>
    </w:p>
    <w:tbl>
      <w:tblPr>
        <w:tblW w:w="97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4"/>
      </w:tblGrid>
      <w:tr w:rsidR="005F0B6E" w14:paraId="714BC0AA" w14:textId="77777777" w:rsidTr="00E75F42">
        <w:trPr>
          <w:trHeight w:val="1092"/>
        </w:trPr>
        <w:tc>
          <w:tcPr>
            <w:tcW w:w="9744" w:type="dxa"/>
          </w:tcPr>
          <w:p w14:paraId="4F02480C" w14:textId="77777777" w:rsidR="005F0B6E" w:rsidRPr="00E75F42" w:rsidRDefault="005F0B6E" w:rsidP="00E75F42">
            <w:pPr>
              <w:spacing w:before="120" w:after="120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E75F42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2A9355B5" w14:textId="19FDC6A2" w:rsidR="005F0B6E" w:rsidRDefault="005F0B6E" w:rsidP="00E75F42">
            <w:pPr>
              <w:pStyle w:val="ListParagraph9"/>
              <w:spacing w:before="120" w:after="120"/>
              <w:ind w:leftChars="0" w:left="0"/>
              <w:rPr>
                <w:rFonts w:ascii="Times New Roman" w:hAnsi="Times New Roman"/>
                <w:b/>
                <w:bCs/>
                <w:highlight w:val="green"/>
                <w:lang w:eastAsia="x-none"/>
              </w:rPr>
            </w:pPr>
            <w:r w:rsidRPr="00E75F42">
              <w:rPr>
                <w:rFonts w:ascii="Times New Roman" w:hAnsi="Times New Roman"/>
                <w:sz w:val="21"/>
                <w:szCs w:val="28"/>
              </w:rPr>
              <w:t xml:space="preserve">It is up to </w:t>
            </w:r>
            <w:proofErr w:type="spellStart"/>
            <w:r w:rsidRPr="00E75F42">
              <w:rPr>
                <w:rFonts w:ascii="Times New Roman" w:hAnsi="Times New Roman"/>
                <w:sz w:val="21"/>
                <w:szCs w:val="28"/>
              </w:rPr>
              <w:t>gNB</w:t>
            </w:r>
            <w:proofErr w:type="spellEnd"/>
            <w:r w:rsidRPr="00E75F42">
              <w:rPr>
                <w:rFonts w:ascii="Times New Roman" w:hAnsi="Times New Roman"/>
                <w:sz w:val="21"/>
                <w:szCs w:val="28"/>
              </w:rPr>
              <w:t xml:space="preserve"> to configure whether RACH occasions for UL WUS are shared or separated from the RACH occasions for other usages.</w:t>
            </w:r>
          </w:p>
        </w:tc>
      </w:tr>
    </w:tbl>
    <w:p w14:paraId="65293F31" w14:textId="77777777" w:rsidR="005F0B6E" w:rsidRDefault="005F0B6E" w:rsidP="00083FEE">
      <w:pPr>
        <w:spacing w:before="120" w:after="60"/>
        <w:rPr>
          <w:rFonts w:ascii="Arial" w:hAnsi="Arial" w:cs="Arial"/>
          <w:sz w:val="22"/>
          <w:lang w:val="en-GB"/>
        </w:rPr>
      </w:pPr>
    </w:p>
    <w:p w14:paraId="0D02CA34" w14:textId="5CF65E59" w:rsidR="001E71AA" w:rsidRDefault="000410E2" w:rsidP="00083FEE">
      <w:pPr>
        <w:spacing w:before="120" w:after="60"/>
        <w:rPr>
          <w:rFonts w:ascii="Arial" w:eastAsia="DengXian" w:hAnsi="Arial" w:cs="Arial"/>
          <w:sz w:val="22"/>
          <w:lang w:val="en-GB"/>
        </w:rPr>
      </w:pPr>
      <w:r w:rsidRPr="000410E2">
        <w:rPr>
          <w:rFonts w:ascii="Arial" w:eastAsia="DengXian" w:hAnsi="Arial" w:cs="Arial"/>
          <w:sz w:val="22"/>
          <w:lang w:val="en-GB"/>
        </w:rPr>
        <w:t xml:space="preserve">In case of shared RO among </w:t>
      </w:r>
      <w:r w:rsidR="00DF4AD6">
        <w:rPr>
          <w:rFonts w:ascii="Arial" w:hAnsi="Arial" w:cs="Arial" w:hint="eastAsia"/>
          <w:sz w:val="22"/>
          <w:lang w:val="en-GB"/>
        </w:rPr>
        <w:t xml:space="preserve">UL </w:t>
      </w:r>
      <w:r w:rsidRPr="000410E2">
        <w:rPr>
          <w:rFonts w:ascii="Arial" w:eastAsia="DengXian" w:hAnsi="Arial" w:cs="Arial"/>
          <w:sz w:val="22"/>
          <w:lang w:val="en-GB"/>
        </w:rPr>
        <w:t xml:space="preserve">WUS and other RA preambles, </w:t>
      </w:r>
      <w:r w:rsidR="00144367">
        <w:rPr>
          <w:rFonts w:ascii="Arial" w:eastAsia="DengXian" w:hAnsi="Arial" w:cs="Arial" w:hint="eastAsia"/>
          <w:sz w:val="22"/>
          <w:lang w:val="en-GB"/>
        </w:rPr>
        <w:t xml:space="preserve">the </w:t>
      </w:r>
      <w:proofErr w:type="gramStart"/>
      <w:r w:rsidR="00AC131B">
        <w:rPr>
          <w:rFonts w:ascii="Arial" w:hAnsi="Arial" w:cs="Arial" w:hint="eastAsia"/>
          <w:sz w:val="22"/>
          <w:lang w:val="en-GB"/>
        </w:rPr>
        <w:t>R</w:t>
      </w:r>
      <w:r w:rsidR="0083298F">
        <w:rPr>
          <w:rFonts w:ascii="Arial" w:eastAsia="DengXian" w:hAnsi="Arial" w:cs="Arial" w:hint="eastAsia"/>
          <w:sz w:val="22"/>
          <w:lang w:val="en-GB"/>
        </w:rPr>
        <w:t xml:space="preserve">andom </w:t>
      </w:r>
      <w:r w:rsidR="00AC131B">
        <w:rPr>
          <w:rFonts w:ascii="Arial" w:hAnsi="Arial" w:cs="Arial" w:hint="eastAsia"/>
          <w:sz w:val="22"/>
          <w:lang w:val="en-GB"/>
        </w:rPr>
        <w:t>A</w:t>
      </w:r>
      <w:r w:rsidR="0083298F">
        <w:rPr>
          <w:rFonts w:ascii="Arial" w:eastAsia="DengXian" w:hAnsi="Arial" w:cs="Arial" w:hint="eastAsia"/>
          <w:sz w:val="22"/>
          <w:lang w:val="en-GB"/>
        </w:rPr>
        <w:t>ccess</w:t>
      </w:r>
      <w:proofErr w:type="gramEnd"/>
      <w:r w:rsidR="0083298F">
        <w:rPr>
          <w:rFonts w:ascii="Arial" w:eastAsia="DengXian" w:hAnsi="Arial" w:cs="Arial" w:hint="eastAsia"/>
          <w:sz w:val="22"/>
          <w:lang w:val="en-GB"/>
        </w:rPr>
        <w:t xml:space="preserve"> </w:t>
      </w:r>
      <w:r w:rsidR="00AC131B">
        <w:rPr>
          <w:rFonts w:ascii="Arial" w:hAnsi="Arial" w:cs="Arial" w:hint="eastAsia"/>
          <w:sz w:val="22"/>
          <w:lang w:val="en-GB"/>
        </w:rPr>
        <w:t>R</w:t>
      </w:r>
      <w:r w:rsidR="0083298F">
        <w:rPr>
          <w:rFonts w:ascii="Arial" w:eastAsia="DengXian" w:hAnsi="Arial" w:cs="Arial" w:hint="eastAsia"/>
          <w:sz w:val="22"/>
          <w:lang w:val="en-GB"/>
        </w:rPr>
        <w:t>esponse MAC PDU</w:t>
      </w:r>
      <w:r w:rsidR="00AC131B">
        <w:rPr>
          <w:rFonts w:ascii="Arial" w:hAnsi="Arial" w:cs="Arial" w:hint="eastAsia"/>
          <w:sz w:val="22"/>
          <w:lang w:val="en-GB"/>
        </w:rPr>
        <w:t xml:space="preserve"> </w:t>
      </w:r>
      <w:r w:rsidRPr="000410E2">
        <w:rPr>
          <w:rFonts w:ascii="Arial" w:eastAsia="DengXian" w:hAnsi="Arial" w:cs="Arial"/>
          <w:sz w:val="22"/>
          <w:lang w:val="en-GB"/>
        </w:rPr>
        <w:t xml:space="preserve">transmitted by the NES cell may include SIB1 request ACK for the NES UE and SI request ACK and/or RAR for other UEs in the NES cell. </w:t>
      </w:r>
      <w:r w:rsidR="00DC69F8" w:rsidRPr="00DC69F8">
        <w:rPr>
          <w:rFonts w:ascii="Arial" w:eastAsia="DengXian" w:hAnsi="Arial" w:cs="Arial"/>
          <w:sz w:val="22"/>
          <w:lang w:val="en-GB"/>
        </w:rPr>
        <w:t xml:space="preserve">The agreed UL WUS configuration does not include preamble configuration for SI request in the NES cell, so the UE might not know the configured preambles </w:t>
      </w:r>
      <w:r w:rsidR="00A962A5">
        <w:rPr>
          <w:rFonts w:ascii="Arial" w:eastAsia="DengXian" w:hAnsi="Arial" w:cs="Arial" w:hint="eastAsia"/>
          <w:sz w:val="22"/>
          <w:lang w:val="en-GB"/>
        </w:rPr>
        <w:t xml:space="preserve">for SI request or RAR other than </w:t>
      </w:r>
      <w:r w:rsidR="00E76F78">
        <w:rPr>
          <w:rFonts w:ascii="Arial" w:eastAsia="DengXian" w:hAnsi="Arial" w:cs="Arial" w:hint="eastAsia"/>
          <w:sz w:val="22"/>
          <w:lang w:val="en-GB"/>
        </w:rPr>
        <w:t>SIB1 request</w:t>
      </w:r>
      <w:r w:rsidR="00DC69F8" w:rsidRPr="00DC69F8">
        <w:rPr>
          <w:rFonts w:ascii="Arial" w:eastAsia="DengXian" w:hAnsi="Arial" w:cs="Arial"/>
          <w:sz w:val="22"/>
          <w:lang w:val="en-GB"/>
        </w:rPr>
        <w:t xml:space="preserve"> in NES cell. </w:t>
      </w:r>
      <w:r w:rsidRPr="000410E2">
        <w:rPr>
          <w:rFonts w:ascii="Arial" w:eastAsia="DengXian" w:hAnsi="Arial" w:cs="Arial"/>
          <w:sz w:val="22"/>
          <w:lang w:val="en-GB"/>
        </w:rPr>
        <w:t xml:space="preserve">If the SIB1 request ACK for the NES UE is after an SI request ACK (1-byte long) or RAR (1+7=8 byte long) for other UEs in </w:t>
      </w:r>
      <w:r w:rsidR="00412C49">
        <w:rPr>
          <w:rFonts w:ascii="Arial" w:hAnsi="Arial" w:cs="Arial" w:hint="eastAsia"/>
          <w:sz w:val="22"/>
          <w:lang w:val="en-GB"/>
        </w:rPr>
        <w:t xml:space="preserve">the </w:t>
      </w:r>
      <w:proofErr w:type="gramStart"/>
      <w:r w:rsidRPr="000410E2">
        <w:rPr>
          <w:rFonts w:ascii="Arial" w:eastAsia="DengXian" w:hAnsi="Arial" w:cs="Arial"/>
          <w:sz w:val="22"/>
          <w:lang w:val="en-GB"/>
        </w:rPr>
        <w:t xml:space="preserve">Random </w:t>
      </w:r>
      <w:r w:rsidR="00BA68CB">
        <w:rPr>
          <w:rFonts w:ascii="Arial" w:hAnsi="Arial" w:cs="Arial" w:hint="eastAsia"/>
          <w:sz w:val="22"/>
          <w:lang w:val="en-GB"/>
        </w:rPr>
        <w:t>A</w:t>
      </w:r>
      <w:r w:rsidRPr="000410E2">
        <w:rPr>
          <w:rFonts w:ascii="Arial" w:eastAsia="DengXian" w:hAnsi="Arial" w:cs="Arial"/>
          <w:sz w:val="22"/>
          <w:lang w:val="en-GB"/>
        </w:rPr>
        <w:t>ccess</w:t>
      </w:r>
      <w:proofErr w:type="gramEnd"/>
      <w:r w:rsidRPr="000410E2">
        <w:rPr>
          <w:rFonts w:ascii="Arial" w:eastAsia="DengXian" w:hAnsi="Arial" w:cs="Arial"/>
          <w:sz w:val="22"/>
          <w:lang w:val="en-GB"/>
        </w:rPr>
        <w:t xml:space="preserve"> </w:t>
      </w:r>
      <w:r w:rsidR="00BA68CB">
        <w:rPr>
          <w:rFonts w:ascii="Arial" w:hAnsi="Arial" w:cs="Arial" w:hint="eastAsia"/>
          <w:sz w:val="22"/>
          <w:lang w:val="en-GB"/>
        </w:rPr>
        <w:t>R</w:t>
      </w:r>
      <w:r w:rsidRPr="000410E2">
        <w:rPr>
          <w:rFonts w:ascii="Arial" w:eastAsia="DengXian" w:hAnsi="Arial" w:cs="Arial"/>
          <w:sz w:val="22"/>
          <w:lang w:val="en-GB"/>
        </w:rPr>
        <w:t>esponse MAC PDU, the NES UE might not know the start position of its SIB1 request ACK in the MAC PDU</w:t>
      </w:r>
      <w:r>
        <w:rPr>
          <w:rFonts w:ascii="Arial" w:eastAsia="DengXian" w:hAnsi="Arial" w:cs="Arial" w:hint="eastAsia"/>
          <w:sz w:val="22"/>
          <w:lang w:val="en-GB"/>
        </w:rPr>
        <w:t>, as shown in Figure 1</w:t>
      </w:r>
      <w:r w:rsidRPr="000410E2">
        <w:rPr>
          <w:rFonts w:ascii="Arial" w:eastAsia="DengXian" w:hAnsi="Arial" w:cs="Arial"/>
          <w:sz w:val="22"/>
          <w:lang w:val="en-GB"/>
        </w:rPr>
        <w:t>.</w:t>
      </w:r>
    </w:p>
    <w:p w14:paraId="7102E313" w14:textId="77777777" w:rsidR="000410E2" w:rsidRPr="003F50A3" w:rsidRDefault="000410E2" w:rsidP="000410E2">
      <w:pPr>
        <w:spacing w:after="120"/>
        <w:rPr>
          <w:rFonts w:ascii="Arial" w:hAnsi="Arial" w:cs="Arial"/>
          <w:sz w:val="22"/>
          <w:lang w:val="en-GB"/>
        </w:rPr>
      </w:pPr>
    </w:p>
    <w:p w14:paraId="5CC08403" w14:textId="416795F3" w:rsidR="000410E2" w:rsidRPr="000410E2" w:rsidRDefault="00894A4D" w:rsidP="000410E2">
      <w:pPr>
        <w:spacing w:after="120"/>
        <w:jc w:val="center"/>
        <w:rPr>
          <w:rFonts w:ascii="Arial" w:eastAsia="DengXian" w:hAnsi="Arial" w:cs="Arial"/>
          <w:sz w:val="22"/>
        </w:rPr>
      </w:pPr>
      <w:r w:rsidRPr="000410E2">
        <w:rPr>
          <w:rFonts w:ascii="Arial" w:hAnsi="Arial" w:cs="Arial"/>
          <w:sz w:val="22"/>
        </w:rPr>
        <w:object w:dxaOrig="9244" w:dyaOrig="1198" w14:anchorId="5F97CB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5pt;height:57.8pt" o:ole="">
            <v:imagedata r:id="rId11" o:title=""/>
          </v:shape>
          <o:OLEObject Type="Embed" ProgID="Visio.Drawing.11" ShapeID="_x0000_i1025" DrawAspect="Content" ObjectID="_1804678358" r:id="rId12"/>
        </w:object>
      </w:r>
    </w:p>
    <w:p w14:paraId="04E379E3" w14:textId="3681AA0F" w:rsidR="000410E2" w:rsidRPr="00236D67" w:rsidRDefault="000410E2" w:rsidP="000410E2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 w:rsidRPr="00236D67">
        <w:rPr>
          <w:rFonts w:ascii="Arial" w:eastAsia="DengXian" w:hAnsi="Arial" w:cs="Arial"/>
          <w:sz w:val="20"/>
          <w:szCs w:val="20"/>
        </w:rPr>
        <w:t>Figure 1</w:t>
      </w:r>
      <w:r w:rsidR="00894A4D">
        <w:rPr>
          <w:rFonts w:ascii="Arial" w:hAnsi="Arial" w:cs="Arial" w:hint="eastAsia"/>
          <w:sz w:val="20"/>
          <w:szCs w:val="20"/>
        </w:rPr>
        <w:t>.</w:t>
      </w:r>
      <w:r w:rsidR="00894A4D" w:rsidRPr="00236D67">
        <w:rPr>
          <w:rFonts w:ascii="Arial" w:hAnsi="Arial" w:cs="Arial"/>
          <w:sz w:val="20"/>
          <w:szCs w:val="20"/>
        </w:rPr>
        <w:t xml:space="preserve"> Example of RAR MAC PDU for SIB1 request ACK</w:t>
      </w:r>
    </w:p>
    <w:p w14:paraId="573B9407" w14:textId="0FF681D9" w:rsidR="007B3529" w:rsidRDefault="007B3529" w:rsidP="000410E2">
      <w:pPr>
        <w:spacing w:after="120"/>
        <w:rPr>
          <w:rFonts w:ascii="Arial" w:eastAsia="DengXian" w:hAnsi="Arial" w:cs="Arial"/>
          <w:sz w:val="22"/>
          <w:lang w:val="en-GB"/>
        </w:rPr>
      </w:pPr>
      <w:r>
        <w:rPr>
          <w:rFonts w:ascii="Arial" w:eastAsia="DengXian" w:hAnsi="Arial" w:cs="Arial" w:hint="eastAsia"/>
          <w:sz w:val="22"/>
          <w:lang w:val="en-GB"/>
        </w:rPr>
        <w:t>In Figure 1, if the NES UE detect</w:t>
      </w:r>
      <w:r w:rsidR="008C3161">
        <w:rPr>
          <w:rFonts w:ascii="Arial" w:hAnsi="Arial" w:cs="Arial" w:hint="eastAsia"/>
          <w:sz w:val="22"/>
          <w:lang w:val="en-GB"/>
        </w:rPr>
        <w:t>s</w:t>
      </w:r>
      <w:r>
        <w:rPr>
          <w:rFonts w:ascii="Arial" w:eastAsia="DengXian" w:hAnsi="Arial" w:cs="Arial" w:hint="eastAsia"/>
          <w:sz w:val="22"/>
          <w:lang w:val="en-GB"/>
        </w:rPr>
        <w:t xml:space="preserve"> the RAPID in a MAC </w:t>
      </w:r>
      <w:proofErr w:type="spellStart"/>
      <w:r>
        <w:rPr>
          <w:rFonts w:ascii="Arial" w:eastAsia="DengXian" w:hAnsi="Arial" w:cs="Arial" w:hint="eastAsia"/>
          <w:sz w:val="22"/>
          <w:lang w:val="en-GB"/>
        </w:rPr>
        <w:t>subPDU</w:t>
      </w:r>
      <w:proofErr w:type="spellEnd"/>
      <w:r>
        <w:rPr>
          <w:rFonts w:ascii="Arial" w:eastAsia="DengXian" w:hAnsi="Arial" w:cs="Arial" w:hint="eastAsia"/>
          <w:sz w:val="22"/>
          <w:lang w:val="en-GB"/>
        </w:rPr>
        <w:t xml:space="preserve"> is not for SIB1 request ACK, the </w:t>
      </w:r>
      <w:r w:rsidR="00A50F84">
        <w:rPr>
          <w:rFonts w:ascii="Arial" w:eastAsia="DengXian" w:hAnsi="Arial" w:cs="Arial" w:hint="eastAsia"/>
          <w:sz w:val="22"/>
          <w:lang w:val="en-GB"/>
        </w:rPr>
        <w:t xml:space="preserve">NES UE does not know whether the MAC </w:t>
      </w:r>
      <w:proofErr w:type="spellStart"/>
      <w:r w:rsidR="00A50F84">
        <w:rPr>
          <w:rFonts w:ascii="Arial" w:eastAsia="DengXian" w:hAnsi="Arial" w:cs="Arial" w:hint="eastAsia"/>
          <w:sz w:val="22"/>
          <w:lang w:val="en-GB"/>
        </w:rPr>
        <w:t>subPDU</w:t>
      </w:r>
      <w:proofErr w:type="spellEnd"/>
      <w:r w:rsidR="00A50F84">
        <w:rPr>
          <w:rFonts w:ascii="Arial" w:eastAsia="DengXian" w:hAnsi="Arial" w:cs="Arial" w:hint="eastAsia"/>
          <w:sz w:val="22"/>
          <w:lang w:val="en-GB"/>
        </w:rPr>
        <w:t xml:space="preserve"> is for SI request </w:t>
      </w:r>
      <w:r w:rsidR="004A1440">
        <w:rPr>
          <w:rFonts w:ascii="Arial" w:eastAsia="DengXian" w:hAnsi="Arial" w:cs="Arial" w:hint="eastAsia"/>
          <w:sz w:val="22"/>
          <w:lang w:val="en-GB"/>
        </w:rPr>
        <w:t xml:space="preserve">ACK </w:t>
      </w:r>
      <w:r w:rsidR="00A50F84">
        <w:rPr>
          <w:rFonts w:ascii="Arial" w:eastAsia="DengXian" w:hAnsi="Arial" w:cs="Arial" w:hint="eastAsia"/>
          <w:sz w:val="22"/>
          <w:lang w:val="en-GB"/>
        </w:rPr>
        <w:t xml:space="preserve">or for RAR. </w:t>
      </w:r>
      <w:r w:rsidR="004A1440">
        <w:rPr>
          <w:rFonts w:ascii="Arial" w:eastAsia="DengXian" w:hAnsi="Arial" w:cs="Arial" w:hint="eastAsia"/>
          <w:sz w:val="22"/>
          <w:lang w:val="en-GB"/>
        </w:rPr>
        <w:t xml:space="preserve">Then the NES </w:t>
      </w:r>
      <w:r w:rsidR="004A1440">
        <w:rPr>
          <w:rFonts w:ascii="Arial" w:eastAsia="DengXian" w:hAnsi="Arial" w:cs="Arial" w:hint="eastAsia"/>
          <w:sz w:val="22"/>
          <w:lang w:val="en-GB"/>
        </w:rPr>
        <w:lastRenderedPageBreak/>
        <w:t xml:space="preserve">UE has problem to find the start position of the next MAC </w:t>
      </w:r>
      <w:proofErr w:type="spellStart"/>
      <w:r w:rsidR="004A1440">
        <w:rPr>
          <w:rFonts w:ascii="Arial" w:eastAsia="DengXian" w:hAnsi="Arial" w:cs="Arial" w:hint="eastAsia"/>
          <w:sz w:val="22"/>
          <w:lang w:val="en-GB"/>
        </w:rPr>
        <w:t>subPDU</w:t>
      </w:r>
      <w:proofErr w:type="spellEnd"/>
      <w:r w:rsidR="004A1440">
        <w:rPr>
          <w:rFonts w:ascii="Arial" w:eastAsia="DengXian" w:hAnsi="Arial" w:cs="Arial" w:hint="eastAsia"/>
          <w:sz w:val="22"/>
          <w:lang w:val="en-GB"/>
        </w:rPr>
        <w:t xml:space="preserve"> and could not find whether the </w:t>
      </w:r>
      <w:r w:rsidR="00CC40DB">
        <w:rPr>
          <w:rFonts w:ascii="Arial" w:eastAsia="DengXian" w:hAnsi="Arial" w:cs="Arial" w:hint="eastAsia"/>
          <w:sz w:val="22"/>
          <w:lang w:val="en-GB"/>
        </w:rPr>
        <w:t xml:space="preserve">SIB1 request ACK is present in the MAC PDU. </w:t>
      </w:r>
    </w:p>
    <w:p w14:paraId="710BCF16" w14:textId="0EAD126E" w:rsidR="000410E2" w:rsidRDefault="00CC40DB" w:rsidP="000410E2">
      <w:pPr>
        <w:spacing w:after="120"/>
        <w:rPr>
          <w:rFonts w:ascii="Arial" w:eastAsia="DengXian" w:hAnsi="Arial" w:cs="Arial"/>
          <w:sz w:val="22"/>
          <w:lang w:val="en-GB"/>
        </w:rPr>
      </w:pPr>
      <w:r>
        <w:rPr>
          <w:rFonts w:ascii="Arial" w:eastAsia="DengXian" w:hAnsi="Arial" w:cs="Arial" w:hint="eastAsia"/>
          <w:sz w:val="22"/>
          <w:lang w:val="en-GB"/>
        </w:rPr>
        <w:t>To resolve this issue, i</w:t>
      </w:r>
      <w:r w:rsidR="00A14486">
        <w:rPr>
          <w:rFonts w:ascii="Arial" w:eastAsia="DengXian" w:hAnsi="Arial" w:cs="Arial" w:hint="eastAsia"/>
          <w:sz w:val="22"/>
          <w:lang w:val="en-GB"/>
        </w:rPr>
        <w:t xml:space="preserve">n our view, the </w:t>
      </w:r>
      <w:r w:rsidR="00754B3F">
        <w:rPr>
          <w:rFonts w:ascii="Arial" w:eastAsia="DengXian" w:hAnsi="Arial" w:cs="Arial" w:hint="eastAsia"/>
          <w:sz w:val="22"/>
          <w:lang w:val="en-GB"/>
        </w:rPr>
        <w:t xml:space="preserve">MAC </w:t>
      </w:r>
      <w:proofErr w:type="spellStart"/>
      <w:r w:rsidR="00754B3F">
        <w:rPr>
          <w:rFonts w:ascii="Arial" w:eastAsia="DengXian" w:hAnsi="Arial" w:cs="Arial" w:hint="eastAsia"/>
          <w:sz w:val="22"/>
          <w:lang w:val="en-GB"/>
        </w:rPr>
        <w:t>subPDU</w:t>
      </w:r>
      <w:proofErr w:type="spellEnd"/>
      <w:r w:rsidR="00754B3F">
        <w:rPr>
          <w:rFonts w:ascii="Arial" w:eastAsia="DengXian" w:hAnsi="Arial" w:cs="Arial" w:hint="eastAsia"/>
          <w:sz w:val="22"/>
          <w:lang w:val="en-GB"/>
        </w:rPr>
        <w:t xml:space="preserve"> with </w:t>
      </w:r>
      <w:r w:rsidR="00A14486">
        <w:rPr>
          <w:rFonts w:ascii="Arial" w:eastAsia="DengXian" w:hAnsi="Arial" w:cs="Arial" w:hint="eastAsia"/>
          <w:sz w:val="22"/>
          <w:lang w:val="en-GB"/>
        </w:rPr>
        <w:t xml:space="preserve">SIB1 request ACK can be placed after the MAC </w:t>
      </w:r>
      <w:proofErr w:type="spellStart"/>
      <w:r w:rsidR="00A14486">
        <w:rPr>
          <w:rFonts w:ascii="Arial" w:eastAsia="DengXian" w:hAnsi="Arial" w:cs="Arial" w:hint="eastAsia"/>
          <w:sz w:val="22"/>
          <w:lang w:val="en-GB"/>
        </w:rPr>
        <w:t>subPDU</w:t>
      </w:r>
      <w:proofErr w:type="spellEnd"/>
      <w:r w:rsidR="00A14486">
        <w:rPr>
          <w:rFonts w:ascii="Arial" w:eastAsia="DengXian" w:hAnsi="Arial" w:cs="Arial" w:hint="eastAsia"/>
          <w:sz w:val="22"/>
          <w:lang w:val="en-GB"/>
        </w:rPr>
        <w:t xml:space="preserve"> with BI (if present) and before the MAC </w:t>
      </w:r>
      <w:proofErr w:type="spellStart"/>
      <w:r w:rsidR="00A14486">
        <w:rPr>
          <w:rFonts w:ascii="Arial" w:eastAsia="DengXian" w:hAnsi="Arial" w:cs="Arial" w:hint="eastAsia"/>
          <w:sz w:val="22"/>
          <w:lang w:val="en-GB"/>
        </w:rPr>
        <w:t>subPDU</w:t>
      </w:r>
      <w:proofErr w:type="spellEnd"/>
      <w:r w:rsidR="00A14486">
        <w:rPr>
          <w:rFonts w:ascii="Arial" w:eastAsia="DengXian" w:hAnsi="Arial" w:cs="Arial" w:hint="eastAsia"/>
          <w:sz w:val="22"/>
          <w:lang w:val="en-GB"/>
        </w:rPr>
        <w:t xml:space="preserve"> with SI request ACK and the MAC </w:t>
      </w:r>
      <w:proofErr w:type="spellStart"/>
      <w:r w:rsidR="00A14486">
        <w:rPr>
          <w:rFonts w:ascii="Arial" w:eastAsia="DengXian" w:hAnsi="Arial" w:cs="Arial" w:hint="eastAsia"/>
          <w:sz w:val="22"/>
          <w:lang w:val="en-GB"/>
        </w:rPr>
        <w:t>subPDU</w:t>
      </w:r>
      <w:proofErr w:type="spellEnd"/>
      <w:r w:rsidR="00A14486">
        <w:rPr>
          <w:rFonts w:ascii="Arial" w:eastAsia="DengXian" w:hAnsi="Arial" w:cs="Arial" w:hint="eastAsia"/>
          <w:sz w:val="22"/>
          <w:lang w:val="en-GB"/>
        </w:rPr>
        <w:t xml:space="preserve"> with RAR, </w:t>
      </w:r>
      <w:r w:rsidR="002300B5">
        <w:rPr>
          <w:rFonts w:ascii="Arial" w:eastAsia="DengXian" w:hAnsi="Arial" w:cs="Arial" w:hint="eastAsia"/>
          <w:sz w:val="22"/>
          <w:lang w:val="en-GB"/>
        </w:rPr>
        <w:t>so the NES UE camped on Cell A can stop decoding Msg2 when the NES UE detect</w:t>
      </w:r>
      <w:r w:rsidR="001D5FF9">
        <w:rPr>
          <w:rFonts w:ascii="Arial" w:hAnsi="Arial" w:cs="Arial" w:hint="eastAsia"/>
          <w:sz w:val="22"/>
          <w:lang w:val="en-GB"/>
        </w:rPr>
        <w:t>s</w:t>
      </w:r>
      <w:r w:rsidR="002300B5">
        <w:rPr>
          <w:rFonts w:ascii="Arial" w:eastAsia="DengXian" w:hAnsi="Arial" w:cs="Arial" w:hint="eastAsia"/>
          <w:sz w:val="22"/>
          <w:lang w:val="en-GB"/>
        </w:rPr>
        <w:t xml:space="preserve"> the SIB1 request ACK without knowing the preambles used for SI request in the NES cell. </w:t>
      </w:r>
    </w:p>
    <w:p w14:paraId="529F5B89" w14:textId="02BE0E94" w:rsidR="002300B5" w:rsidRPr="00F22CA2" w:rsidRDefault="002300B5" w:rsidP="00E42D2E">
      <w:pPr>
        <w:spacing w:after="120"/>
        <w:ind w:left="1276" w:hanging="1276"/>
        <w:rPr>
          <w:rFonts w:ascii="Arial" w:eastAsia="DengXian" w:hAnsi="Arial" w:cs="Arial"/>
          <w:b/>
          <w:bCs/>
          <w:sz w:val="22"/>
          <w:lang w:val="en-GB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CE4800">
        <w:rPr>
          <w:rFonts w:ascii="Arial" w:eastAsia="DengXian" w:hAnsi="Arial" w:cs="Arial" w:hint="eastAsia"/>
          <w:b/>
          <w:bCs/>
          <w:sz w:val="22"/>
          <w:lang w:val="en-GB"/>
        </w:rPr>
        <w:t>6</w:t>
      </w:r>
      <w:r w:rsidRPr="00BA68CB">
        <w:rPr>
          <w:rFonts w:ascii="Arial" w:eastAsia="DengXian" w:hAnsi="Arial" w:cs="Arial"/>
          <w:b/>
          <w:bCs/>
          <w:sz w:val="22"/>
          <w:lang w:val="en-GB"/>
        </w:rPr>
        <w:t>:</w:t>
      </w:r>
      <w:r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 </w:t>
      </w:r>
      <w:r w:rsidR="006E4109" w:rsidRPr="00BA68CB">
        <w:rPr>
          <w:rFonts w:ascii="Arial" w:hAnsi="Arial" w:cs="Arial" w:hint="eastAsia"/>
          <w:b/>
          <w:bCs/>
          <w:sz w:val="22"/>
          <w:lang w:val="en-GB"/>
        </w:rPr>
        <w:t>T</w:t>
      </w:r>
      <w:r w:rsidR="00754B3F"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he MAC </w:t>
      </w:r>
      <w:proofErr w:type="spellStart"/>
      <w:r w:rsidR="00754B3F" w:rsidRPr="00BA68CB">
        <w:rPr>
          <w:rFonts w:ascii="Arial" w:eastAsia="DengXian" w:hAnsi="Arial" w:cs="Arial" w:hint="eastAsia"/>
          <w:b/>
          <w:bCs/>
          <w:sz w:val="22"/>
          <w:lang w:val="en-GB"/>
        </w:rPr>
        <w:t>subPDU</w:t>
      </w:r>
      <w:proofErr w:type="spellEnd"/>
      <w:r w:rsidR="00754B3F"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 with SIB1 request ACK is placed </w:t>
      </w:r>
      <w:r w:rsidR="00636C6A">
        <w:rPr>
          <w:rFonts w:ascii="Arial" w:hAnsi="Arial" w:cs="Arial" w:hint="eastAsia"/>
          <w:b/>
          <w:bCs/>
          <w:sz w:val="22"/>
          <w:lang w:val="en-GB"/>
        </w:rPr>
        <w:t xml:space="preserve">right </w:t>
      </w:r>
      <w:r w:rsidR="00754B3F"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after the MAC </w:t>
      </w:r>
      <w:proofErr w:type="spellStart"/>
      <w:r w:rsidR="00754B3F" w:rsidRPr="00BA68CB">
        <w:rPr>
          <w:rFonts w:ascii="Arial" w:eastAsia="DengXian" w:hAnsi="Arial" w:cs="Arial" w:hint="eastAsia"/>
          <w:b/>
          <w:bCs/>
          <w:sz w:val="22"/>
          <w:lang w:val="en-GB"/>
        </w:rPr>
        <w:t>subPDU</w:t>
      </w:r>
      <w:proofErr w:type="spellEnd"/>
      <w:r w:rsidR="00754B3F"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 with BI</w:t>
      </w:r>
      <w:r w:rsidR="00754B3F" w:rsidRPr="00F22CA2">
        <w:rPr>
          <w:rFonts w:ascii="Arial" w:eastAsia="DengXian" w:hAnsi="Arial" w:cs="Arial" w:hint="eastAsia"/>
          <w:b/>
          <w:bCs/>
          <w:sz w:val="22"/>
          <w:lang w:val="en-GB"/>
        </w:rPr>
        <w:t xml:space="preserve"> (if present) and before the MAC </w:t>
      </w:r>
      <w:proofErr w:type="spellStart"/>
      <w:r w:rsidR="00754B3F" w:rsidRPr="00F22CA2">
        <w:rPr>
          <w:rFonts w:ascii="Arial" w:eastAsia="DengXian" w:hAnsi="Arial" w:cs="Arial" w:hint="eastAsia"/>
          <w:b/>
          <w:bCs/>
          <w:sz w:val="22"/>
          <w:lang w:val="en-GB"/>
        </w:rPr>
        <w:t>subPDU</w:t>
      </w:r>
      <w:proofErr w:type="spellEnd"/>
      <w:r w:rsidR="00754B3F" w:rsidRPr="00F22CA2">
        <w:rPr>
          <w:rFonts w:ascii="Arial" w:eastAsia="DengXian" w:hAnsi="Arial" w:cs="Arial" w:hint="eastAsia"/>
          <w:b/>
          <w:bCs/>
          <w:sz w:val="22"/>
          <w:lang w:val="en-GB"/>
        </w:rPr>
        <w:t xml:space="preserve"> with SI request ACK and the MAC </w:t>
      </w:r>
      <w:proofErr w:type="spellStart"/>
      <w:r w:rsidR="00754B3F" w:rsidRPr="00F22CA2">
        <w:rPr>
          <w:rFonts w:ascii="Arial" w:eastAsia="DengXian" w:hAnsi="Arial" w:cs="Arial" w:hint="eastAsia"/>
          <w:b/>
          <w:bCs/>
          <w:sz w:val="22"/>
          <w:lang w:val="en-GB"/>
        </w:rPr>
        <w:t>subPDU</w:t>
      </w:r>
      <w:proofErr w:type="spellEnd"/>
      <w:r w:rsidR="00754B3F" w:rsidRPr="00F22CA2">
        <w:rPr>
          <w:rFonts w:ascii="Arial" w:eastAsia="DengXian" w:hAnsi="Arial" w:cs="Arial" w:hint="eastAsia"/>
          <w:b/>
          <w:bCs/>
          <w:sz w:val="22"/>
          <w:lang w:val="en-GB"/>
        </w:rPr>
        <w:t xml:space="preserve"> with RAR in the MAC PDU for Random Access Response. </w:t>
      </w:r>
    </w:p>
    <w:p w14:paraId="37C66252" w14:textId="77777777" w:rsidR="000410E2" w:rsidRDefault="000410E2" w:rsidP="000410E2">
      <w:pPr>
        <w:spacing w:after="120"/>
        <w:rPr>
          <w:rFonts w:ascii="Arial" w:hAnsi="Arial" w:cs="Arial"/>
          <w:sz w:val="22"/>
          <w:lang w:val="en-GB"/>
        </w:rPr>
      </w:pPr>
    </w:p>
    <w:p w14:paraId="3C2CADA7" w14:textId="2BC07309" w:rsidR="003518A7" w:rsidRDefault="001F4065" w:rsidP="000410E2">
      <w:pPr>
        <w:spacing w:after="120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In the POST e-mail </w:t>
      </w:r>
      <w:r w:rsidR="003518A7">
        <w:rPr>
          <w:rFonts w:ascii="Arial" w:hAnsi="Arial" w:cs="Arial" w:hint="eastAsia"/>
          <w:sz w:val="22"/>
          <w:lang w:val="en-GB"/>
        </w:rPr>
        <w:t>discussion</w:t>
      </w:r>
      <w:r>
        <w:rPr>
          <w:rFonts w:ascii="Arial" w:hAnsi="Arial" w:cs="Arial" w:hint="eastAsia"/>
          <w:sz w:val="22"/>
          <w:lang w:val="en-GB"/>
        </w:rPr>
        <w:t xml:space="preserve"> on the MAC CR</w:t>
      </w:r>
      <w:r w:rsidR="003518A7">
        <w:rPr>
          <w:rFonts w:ascii="Arial" w:hAnsi="Arial" w:cs="Arial" w:hint="eastAsia"/>
          <w:sz w:val="22"/>
          <w:lang w:val="en-GB"/>
        </w:rPr>
        <w:t xml:space="preserve">, whether to </w:t>
      </w:r>
      <w:r w:rsidR="003518A7">
        <w:rPr>
          <w:rFonts w:ascii="Arial" w:hAnsi="Arial" w:cs="Arial"/>
          <w:sz w:val="22"/>
          <w:lang w:val="en-GB"/>
        </w:rPr>
        <w:t>change</w:t>
      </w:r>
      <w:r w:rsidR="003518A7">
        <w:rPr>
          <w:rFonts w:ascii="Arial" w:hAnsi="Arial" w:cs="Arial" w:hint="eastAsia"/>
          <w:sz w:val="22"/>
          <w:lang w:val="en-GB"/>
        </w:rPr>
        <w:t xml:space="preserve"> a</w:t>
      </w:r>
      <w:r w:rsidR="003518A7" w:rsidRPr="003518A7">
        <w:rPr>
          <w:rFonts w:ascii="Arial" w:hAnsi="Arial" w:cs="Arial"/>
          <w:sz w:val="22"/>
          <w:lang w:val="en-GB"/>
        </w:rPr>
        <w:t xml:space="preserve"> handling preamble backoff during SIB1 request procedure</w:t>
      </w:r>
      <w:r>
        <w:rPr>
          <w:rFonts w:ascii="Arial" w:hAnsi="Arial" w:cs="Arial" w:hint="eastAsia"/>
          <w:sz w:val="22"/>
          <w:lang w:val="en-GB"/>
        </w:rPr>
        <w:t xml:space="preserve"> was raised</w:t>
      </w:r>
      <w:r w:rsidR="003518A7">
        <w:rPr>
          <w:rFonts w:ascii="Arial" w:hAnsi="Arial" w:cs="Arial" w:hint="eastAsia"/>
          <w:sz w:val="22"/>
          <w:lang w:val="en-GB"/>
        </w:rPr>
        <w:t>.</w:t>
      </w:r>
      <w:r w:rsidR="00055601">
        <w:rPr>
          <w:rFonts w:ascii="Arial" w:hAnsi="Arial" w:cs="Arial" w:hint="eastAsia"/>
          <w:sz w:val="22"/>
          <w:lang w:val="en-GB"/>
        </w:rPr>
        <w:t xml:space="preserve"> </w:t>
      </w:r>
      <w:r w:rsidR="00055601">
        <w:rPr>
          <w:rFonts w:ascii="Arial" w:hAnsi="Arial" w:cs="Arial"/>
          <w:sz w:val="22"/>
          <w:lang w:val="en-GB"/>
        </w:rPr>
        <w:t>Because</w:t>
      </w:r>
      <w:r w:rsidR="00055601" w:rsidRPr="00055601">
        <w:rPr>
          <w:rFonts w:ascii="Arial" w:hAnsi="Arial" w:cs="Arial"/>
          <w:sz w:val="22"/>
          <w:lang w:val="en-GB"/>
        </w:rPr>
        <w:t xml:space="preserve"> </w:t>
      </w:r>
      <w:r w:rsidR="00055601">
        <w:rPr>
          <w:rFonts w:ascii="Arial" w:hAnsi="Arial" w:cs="Arial" w:hint="eastAsia"/>
          <w:sz w:val="22"/>
          <w:lang w:val="en-GB"/>
        </w:rPr>
        <w:t>the NES</w:t>
      </w:r>
      <w:r w:rsidR="00055601" w:rsidRPr="00055601">
        <w:rPr>
          <w:rFonts w:ascii="Arial" w:hAnsi="Arial" w:cs="Arial"/>
          <w:sz w:val="22"/>
          <w:lang w:val="en-GB"/>
        </w:rPr>
        <w:t xml:space="preserve"> UE </w:t>
      </w:r>
      <w:r w:rsidR="00055601">
        <w:rPr>
          <w:rFonts w:ascii="Arial" w:hAnsi="Arial" w:cs="Arial" w:hint="eastAsia"/>
          <w:sz w:val="22"/>
          <w:lang w:val="en-GB"/>
        </w:rPr>
        <w:t xml:space="preserve">uses a </w:t>
      </w:r>
      <w:r w:rsidR="00055601" w:rsidRPr="00055601">
        <w:rPr>
          <w:rFonts w:ascii="Arial" w:hAnsi="Arial" w:cs="Arial"/>
          <w:sz w:val="22"/>
          <w:lang w:val="en-GB"/>
        </w:rPr>
        <w:t xml:space="preserve">dedicated </w:t>
      </w:r>
      <w:r w:rsidR="00055601">
        <w:rPr>
          <w:rFonts w:ascii="Arial" w:hAnsi="Arial" w:cs="Arial" w:hint="eastAsia"/>
          <w:sz w:val="22"/>
          <w:lang w:val="en-GB"/>
        </w:rPr>
        <w:t xml:space="preserve">preamble for SIB1 request, there is no contention </w:t>
      </w:r>
      <w:r w:rsidR="00055601">
        <w:rPr>
          <w:rFonts w:ascii="Arial" w:hAnsi="Arial" w:cs="Arial"/>
          <w:sz w:val="22"/>
          <w:lang w:val="en-GB"/>
        </w:rPr>
        <w:t>between</w:t>
      </w:r>
      <w:r w:rsidR="00055601">
        <w:rPr>
          <w:rFonts w:ascii="Arial" w:hAnsi="Arial" w:cs="Arial" w:hint="eastAsia"/>
          <w:sz w:val="22"/>
          <w:lang w:val="en-GB"/>
        </w:rPr>
        <w:t xml:space="preserve"> preambles. So, the NES </w:t>
      </w:r>
      <w:r w:rsidR="00055601" w:rsidRPr="00055601">
        <w:rPr>
          <w:rFonts w:ascii="Arial" w:hAnsi="Arial" w:cs="Arial"/>
          <w:sz w:val="22"/>
          <w:lang w:val="en-GB"/>
        </w:rPr>
        <w:t xml:space="preserve">UE </w:t>
      </w:r>
      <w:r w:rsidR="00055601">
        <w:rPr>
          <w:rFonts w:ascii="Arial" w:hAnsi="Arial" w:cs="Arial" w:hint="eastAsia"/>
          <w:sz w:val="22"/>
          <w:lang w:val="en-GB"/>
        </w:rPr>
        <w:t xml:space="preserve">can </w:t>
      </w:r>
      <w:r w:rsidR="00055601" w:rsidRPr="00055601">
        <w:rPr>
          <w:rFonts w:ascii="Arial" w:hAnsi="Arial" w:cs="Arial"/>
          <w:sz w:val="22"/>
          <w:lang w:val="en-GB"/>
        </w:rPr>
        <w:t>ignore the</w:t>
      </w:r>
      <w:r w:rsidR="00055601">
        <w:rPr>
          <w:rFonts w:ascii="Arial" w:hAnsi="Arial" w:cs="Arial" w:hint="eastAsia"/>
          <w:sz w:val="22"/>
          <w:lang w:val="en-GB"/>
        </w:rPr>
        <w:t xml:space="preserve"> backoff</w:t>
      </w:r>
      <w:r w:rsidR="00055601" w:rsidRPr="00055601">
        <w:rPr>
          <w:rFonts w:ascii="Arial" w:hAnsi="Arial" w:cs="Arial"/>
          <w:sz w:val="22"/>
          <w:lang w:val="en-GB"/>
        </w:rPr>
        <w:t xml:space="preserve"> </w:t>
      </w:r>
      <w:r w:rsidR="00055601">
        <w:rPr>
          <w:rFonts w:ascii="Arial" w:hAnsi="Arial" w:cs="Arial" w:hint="eastAsia"/>
          <w:sz w:val="22"/>
          <w:lang w:val="en-GB"/>
        </w:rPr>
        <w:t xml:space="preserve">indicator provided by </w:t>
      </w:r>
      <w:r w:rsidR="001D5FF9">
        <w:rPr>
          <w:rFonts w:ascii="Arial" w:hAnsi="Arial" w:cs="Arial" w:hint="eastAsia"/>
          <w:sz w:val="22"/>
          <w:lang w:val="en-GB"/>
        </w:rPr>
        <w:t xml:space="preserve">the </w:t>
      </w:r>
      <w:r w:rsidR="00055601">
        <w:rPr>
          <w:rFonts w:ascii="Arial" w:hAnsi="Arial" w:cs="Arial" w:hint="eastAsia"/>
          <w:sz w:val="22"/>
          <w:lang w:val="en-GB"/>
        </w:rPr>
        <w:t xml:space="preserve">RAR MAC </w:t>
      </w:r>
      <w:proofErr w:type="spellStart"/>
      <w:r w:rsidR="00055601" w:rsidRPr="00055601">
        <w:rPr>
          <w:rFonts w:ascii="Arial" w:hAnsi="Arial" w:cs="Arial"/>
          <w:sz w:val="22"/>
          <w:lang w:val="en-GB"/>
        </w:rPr>
        <w:t>sub</w:t>
      </w:r>
      <w:r w:rsidR="00055601">
        <w:rPr>
          <w:rFonts w:ascii="Arial" w:hAnsi="Arial" w:cs="Arial" w:hint="eastAsia"/>
          <w:sz w:val="22"/>
          <w:lang w:val="en-GB"/>
        </w:rPr>
        <w:t>PDU</w:t>
      </w:r>
      <w:proofErr w:type="spellEnd"/>
      <w:r w:rsidR="00055601">
        <w:rPr>
          <w:rFonts w:ascii="Arial" w:hAnsi="Arial" w:cs="Arial" w:hint="eastAsia"/>
          <w:sz w:val="22"/>
          <w:lang w:val="en-GB"/>
        </w:rPr>
        <w:t>.</w:t>
      </w:r>
      <w:r w:rsidR="00055601" w:rsidRPr="00055601">
        <w:rPr>
          <w:rFonts w:ascii="Arial" w:hAnsi="Arial" w:cs="Arial"/>
          <w:sz w:val="22"/>
          <w:lang w:val="en-GB"/>
        </w:rPr>
        <w:t xml:space="preserve"> </w:t>
      </w:r>
      <w:r w:rsidR="00055601">
        <w:rPr>
          <w:rFonts w:ascii="Arial" w:hAnsi="Arial" w:cs="Arial" w:hint="eastAsia"/>
          <w:sz w:val="22"/>
          <w:lang w:val="en-GB"/>
        </w:rPr>
        <w:t xml:space="preserve">However, </w:t>
      </w:r>
      <w:r w:rsidR="007C199D">
        <w:rPr>
          <w:rFonts w:ascii="Arial" w:hAnsi="Arial" w:cs="Arial" w:hint="eastAsia"/>
          <w:sz w:val="22"/>
          <w:lang w:val="en-GB"/>
        </w:rPr>
        <w:t xml:space="preserve">in general, </w:t>
      </w:r>
      <w:r w:rsidR="00055601">
        <w:rPr>
          <w:rFonts w:ascii="Arial" w:hAnsi="Arial" w:cs="Arial" w:hint="eastAsia"/>
          <w:sz w:val="22"/>
          <w:lang w:val="en-GB"/>
        </w:rPr>
        <w:t>it happens in the legacy SI request</w:t>
      </w:r>
      <w:r w:rsidR="007C199D">
        <w:rPr>
          <w:rFonts w:ascii="Arial" w:hAnsi="Arial" w:cs="Arial" w:hint="eastAsia"/>
          <w:sz w:val="22"/>
          <w:lang w:val="en-GB"/>
        </w:rPr>
        <w:t xml:space="preserve"> procedure and RAN2 has agreed such a handling is not needed in RAN2 NR-AH#2 meeting [4].</w:t>
      </w:r>
    </w:p>
    <w:p w14:paraId="5E19827D" w14:textId="77777777" w:rsidR="007C199D" w:rsidRDefault="007C199D" w:rsidP="00B52A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="40"/>
        <w:ind w:left="709" w:right="249"/>
      </w:pPr>
      <w:r>
        <w:t xml:space="preserve">Agreements for </w:t>
      </w:r>
      <w:r w:rsidRPr="005C3A20">
        <w:t>Msg1 based SI request me</w:t>
      </w:r>
      <w:r>
        <w:t>thod:</w:t>
      </w:r>
    </w:p>
    <w:p w14:paraId="13AFCF1A" w14:textId="77777777" w:rsidR="007C199D" w:rsidRDefault="007C199D" w:rsidP="00B52A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="40" w:after="120"/>
        <w:ind w:left="709" w:right="249"/>
      </w:pPr>
      <w:r>
        <w:t>7:</w:t>
      </w:r>
      <w:r>
        <w:tab/>
        <w:t xml:space="preserve">Back off is applicable for Msg1 based SI requests but no special Back off </w:t>
      </w:r>
      <w:proofErr w:type="spellStart"/>
      <w:r>
        <w:t>subheader</w:t>
      </w:r>
      <w:proofErr w:type="spellEnd"/>
      <w:r>
        <w:t>/ procedure is required.</w:t>
      </w:r>
    </w:p>
    <w:p w14:paraId="61888915" w14:textId="76319211" w:rsidR="003518A7" w:rsidRDefault="001F4065" w:rsidP="00B52A9E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CE4800">
        <w:rPr>
          <w:rFonts w:ascii="Arial" w:eastAsia="DengXian" w:hAnsi="Arial" w:cs="Arial" w:hint="eastAsia"/>
          <w:b/>
          <w:bCs/>
          <w:sz w:val="22"/>
          <w:lang w:val="en-GB"/>
        </w:rPr>
        <w:t>7</w:t>
      </w:r>
      <w:r w:rsidRPr="001E71AA">
        <w:rPr>
          <w:rFonts w:ascii="Arial" w:eastAsia="DengXian" w:hAnsi="Arial" w:cs="Arial"/>
          <w:b/>
          <w:bCs/>
          <w:sz w:val="22"/>
          <w:lang w:val="en-GB"/>
        </w:rPr>
        <w:t>:</w:t>
      </w:r>
      <w:r w:rsidRPr="001E71AA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No need to change the preamble backoff handling in </w:t>
      </w:r>
      <w:r w:rsidR="001D5FF9">
        <w:rPr>
          <w:rFonts w:ascii="Arial" w:hAnsi="Arial" w:cs="Arial" w:hint="eastAsia"/>
          <w:b/>
          <w:bCs/>
          <w:sz w:val="22"/>
          <w:lang w:val="en-GB"/>
        </w:rPr>
        <w:t xml:space="preserve">the </w:t>
      </w:r>
      <w:r>
        <w:rPr>
          <w:rFonts w:ascii="Arial" w:hAnsi="Arial" w:cs="Arial" w:hint="eastAsia"/>
          <w:b/>
          <w:bCs/>
          <w:sz w:val="22"/>
          <w:lang w:val="en-GB"/>
        </w:rPr>
        <w:t>RAR MAC PDU during SIB1 request procedure.</w:t>
      </w:r>
    </w:p>
    <w:p w14:paraId="7F159752" w14:textId="77777777" w:rsidR="001F4065" w:rsidRPr="00B52A9E" w:rsidRDefault="001F4065" w:rsidP="000410E2">
      <w:pPr>
        <w:spacing w:after="120"/>
        <w:rPr>
          <w:rFonts w:ascii="Arial" w:hAnsi="Arial" w:cs="Arial"/>
          <w:sz w:val="22"/>
          <w:lang w:val="en-GB"/>
        </w:rPr>
      </w:pPr>
    </w:p>
    <w:p w14:paraId="3A163DBD" w14:textId="2284D558" w:rsidR="00DE6550" w:rsidRDefault="009974C8" w:rsidP="00B143BE">
      <w:pPr>
        <w:pStyle w:val="Heading3"/>
        <w:spacing w:before="0" w:beforeAutospacing="0" w:afterLines="50" w:after="120"/>
      </w:pPr>
      <w:r>
        <w:rPr>
          <w:rFonts w:hint="eastAsia"/>
        </w:rPr>
        <w:t>On-demand SIB1</w:t>
      </w:r>
      <w:r w:rsidR="00FA40CD">
        <w:rPr>
          <w:rFonts w:eastAsiaTheme="minorEastAsia" w:hint="eastAsia"/>
          <w:lang w:eastAsia="ja-JP"/>
        </w:rPr>
        <w:t xml:space="preserve"> reception</w:t>
      </w:r>
    </w:p>
    <w:bookmarkEnd w:id="7"/>
    <w:bookmarkEnd w:id="8"/>
    <w:bookmarkEnd w:id="9"/>
    <w:bookmarkEnd w:id="10"/>
    <w:p w14:paraId="584A0F32" w14:textId="65AE6E7C" w:rsidR="00DB151C" w:rsidRPr="00071607" w:rsidRDefault="009D60DA" w:rsidP="11D71D23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FA6E27">
        <w:rPr>
          <w:rFonts w:ascii="Arial" w:eastAsia="DengXian" w:hAnsi="Arial" w:cs="Arial"/>
          <w:sz w:val="22"/>
          <w:u w:val="single"/>
          <w:lang w:val="en-GB"/>
        </w:rPr>
        <w:t>O</w:t>
      </w:r>
      <w:r w:rsidRPr="00FA6E27">
        <w:rPr>
          <w:rFonts w:ascii="Arial" w:eastAsia="DengXian" w:hAnsi="Arial" w:cs="Arial" w:hint="eastAsia"/>
          <w:sz w:val="22"/>
          <w:u w:val="single"/>
          <w:lang w:val="en-GB"/>
        </w:rPr>
        <w:t>n-demand</w:t>
      </w:r>
      <w:r w:rsidRPr="00071607">
        <w:rPr>
          <w:rFonts w:ascii="Arial" w:eastAsia="DengXian" w:hAnsi="Arial" w:cs="Arial"/>
          <w:sz w:val="22"/>
          <w:u w:val="single"/>
          <w:lang w:val="en-GB"/>
        </w:rPr>
        <w:t xml:space="preserve"> </w:t>
      </w:r>
      <w:r w:rsidR="00DB151C" w:rsidRPr="00071607">
        <w:rPr>
          <w:rFonts w:ascii="Arial" w:eastAsia="DengXian" w:hAnsi="Arial" w:cs="Arial"/>
          <w:sz w:val="22"/>
          <w:u w:val="single"/>
          <w:lang w:val="en-GB"/>
        </w:rPr>
        <w:t>SIB1 update in NES cell</w:t>
      </w:r>
    </w:p>
    <w:p w14:paraId="4ADA0049" w14:textId="5E65045B" w:rsidR="00490516" w:rsidRPr="00297626" w:rsidRDefault="00490516" w:rsidP="11D71D23">
      <w:pPr>
        <w:spacing w:after="120"/>
        <w:rPr>
          <w:rFonts w:ascii="Arial" w:hAnsi="Arial" w:cs="Arial"/>
          <w:sz w:val="22"/>
          <w:lang w:val="en-GB"/>
        </w:rPr>
      </w:pPr>
      <w:r w:rsidRPr="00071607">
        <w:rPr>
          <w:rFonts w:ascii="Arial" w:eastAsia="DengXian" w:hAnsi="Arial" w:cs="Arial"/>
          <w:sz w:val="22"/>
          <w:lang w:val="en-GB"/>
        </w:rPr>
        <w:t>In RAN2</w:t>
      </w:r>
      <w:r w:rsidR="00D46C23">
        <w:rPr>
          <w:rFonts w:ascii="Arial" w:hAnsi="Arial" w:cs="Arial" w:hint="eastAsia"/>
          <w:sz w:val="22"/>
          <w:lang w:val="en-GB"/>
        </w:rPr>
        <w:t>#127</w:t>
      </w:r>
      <w:r w:rsidRPr="00071607">
        <w:rPr>
          <w:rFonts w:ascii="Arial" w:eastAsia="DengXian" w:hAnsi="Arial" w:cs="Arial"/>
          <w:sz w:val="22"/>
          <w:lang w:val="en-GB"/>
        </w:rPr>
        <w:t xml:space="preserve"> meeting, it </w:t>
      </w:r>
      <w:r w:rsidR="00FA6E27">
        <w:rPr>
          <w:rFonts w:ascii="Arial" w:hAnsi="Arial" w:cs="Arial" w:hint="eastAsia"/>
          <w:sz w:val="22"/>
          <w:lang w:val="en-GB"/>
        </w:rPr>
        <w:t>wa</w:t>
      </w:r>
      <w:r w:rsidRPr="00B143BE">
        <w:rPr>
          <w:rFonts w:ascii="Arial" w:eastAsia="DengXian" w:hAnsi="Arial" w:cs="Arial"/>
          <w:sz w:val="22"/>
          <w:lang w:val="en-GB"/>
        </w:rPr>
        <w:t>s agreed that UE keeps SIB1 updated while on the NES cell via regular SI modification procedure.</w:t>
      </w:r>
      <w:r w:rsidR="00DB151C" w:rsidRPr="00B143BE">
        <w:rPr>
          <w:rFonts w:ascii="Arial" w:eastAsia="DengXian" w:hAnsi="Arial" w:cs="Arial"/>
          <w:sz w:val="22"/>
          <w:lang w:val="en-GB"/>
        </w:rPr>
        <w:t xml:space="preserve"> A</w:t>
      </w:r>
      <w:r w:rsidRPr="00B143BE">
        <w:rPr>
          <w:rFonts w:ascii="Arial" w:eastAsia="DengXian" w:hAnsi="Arial" w:cs="Arial"/>
          <w:sz w:val="22"/>
          <w:lang w:val="en-GB"/>
        </w:rPr>
        <w:t xml:space="preserve">n issue that can be further discussed is how long the network </w:t>
      </w:r>
      <w:r w:rsidR="008A2198" w:rsidRPr="00B143BE">
        <w:rPr>
          <w:rFonts w:ascii="Arial" w:eastAsia="DengXian" w:hAnsi="Arial" w:cs="Arial"/>
          <w:sz w:val="22"/>
          <w:lang w:val="en-GB"/>
        </w:rPr>
        <w:t>should transmit</w:t>
      </w:r>
      <w:r w:rsidRPr="00B143BE">
        <w:rPr>
          <w:rFonts w:ascii="Arial" w:eastAsia="DengXian" w:hAnsi="Arial" w:cs="Arial"/>
          <w:sz w:val="22"/>
          <w:lang w:val="en-GB"/>
        </w:rPr>
        <w:t xml:space="preserve"> the on-demand SIB1 from the network modification period</w:t>
      </w:r>
      <w:r w:rsidR="008A2198" w:rsidRPr="00B143BE">
        <w:rPr>
          <w:rFonts w:ascii="Arial" w:eastAsia="DengXian" w:hAnsi="Arial" w:cs="Arial"/>
          <w:sz w:val="22"/>
          <w:lang w:val="en-GB"/>
        </w:rPr>
        <w:t>, as shown in the following figure.</w:t>
      </w:r>
    </w:p>
    <w:p w14:paraId="6F6443F6" w14:textId="686A60DA" w:rsidR="00490516" w:rsidRPr="00490516" w:rsidRDefault="004A2DA7" w:rsidP="004A2DA7">
      <w:pPr>
        <w:jc w:val="center"/>
        <w:rPr>
          <w:rFonts w:ascii="Arial" w:eastAsia="DengXian" w:hAnsi="Arial" w:cs="Arial"/>
          <w:sz w:val="22"/>
          <w:u w:val="single"/>
          <w:lang w:val="en-GB"/>
        </w:rPr>
      </w:pPr>
      <w:r>
        <w:rPr>
          <w:rFonts w:hint="eastAsia"/>
        </w:rPr>
        <w:object w:dxaOrig="10348" w:dyaOrig="1726" w14:anchorId="7F9A3C2A">
          <v:shape id="_x0000_i1026" type="#_x0000_t75" style="width:474pt;height:78pt" o:ole="">
            <v:imagedata r:id="rId13" o:title=""/>
          </v:shape>
          <o:OLEObject Type="Embed" ProgID="Visio.Drawing.11" ShapeID="_x0000_i1026" DrawAspect="Content" ObjectID="_1804678359" r:id="rId14"/>
        </w:object>
      </w:r>
    </w:p>
    <w:p w14:paraId="62C231B7" w14:textId="0E95B932" w:rsidR="00CB0F7D" w:rsidRPr="008333A7" w:rsidRDefault="00CB0F7D" w:rsidP="008333A7">
      <w:pPr>
        <w:jc w:val="center"/>
        <w:rPr>
          <w:sz w:val="20"/>
          <w:szCs w:val="20"/>
          <w:lang w:val="en-GB"/>
        </w:rPr>
      </w:pPr>
      <w:r w:rsidRPr="00EF201F">
        <w:rPr>
          <w:rFonts w:ascii="Arial" w:eastAsia="DengXian" w:hAnsi="Arial" w:cs="Arial"/>
          <w:sz w:val="20"/>
          <w:szCs w:val="20"/>
        </w:rPr>
        <w:t xml:space="preserve">Figure </w:t>
      </w:r>
      <w:r w:rsidR="00894A4D">
        <w:rPr>
          <w:rFonts w:ascii="Arial" w:hAnsi="Arial" w:cs="Arial" w:hint="eastAsia"/>
          <w:sz w:val="20"/>
          <w:szCs w:val="20"/>
        </w:rPr>
        <w:t>2</w:t>
      </w:r>
      <w:r>
        <w:rPr>
          <w:rFonts w:ascii="Arial" w:hAnsi="Arial" w:cs="Arial" w:hint="eastAsia"/>
          <w:sz w:val="20"/>
          <w:szCs w:val="20"/>
        </w:rPr>
        <w:t xml:space="preserve">. </w:t>
      </w:r>
      <w:r w:rsidRPr="00EF201F">
        <w:rPr>
          <w:rFonts w:ascii="Arial" w:eastAsia="DengXian" w:hAnsi="Arial" w:cs="Arial" w:hint="eastAsia"/>
          <w:sz w:val="20"/>
          <w:szCs w:val="20"/>
        </w:rPr>
        <w:t xml:space="preserve">On-demand SIB1 </w:t>
      </w:r>
      <w:r>
        <w:rPr>
          <w:rFonts w:ascii="Arial" w:hAnsi="Arial" w:cs="Arial" w:hint="eastAsia"/>
          <w:sz w:val="20"/>
          <w:szCs w:val="20"/>
        </w:rPr>
        <w:t>update in the NES cell</w:t>
      </w:r>
    </w:p>
    <w:p w14:paraId="32BED674" w14:textId="77777777" w:rsidR="00CB0F7D" w:rsidRDefault="00CB0F7D" w:rsidP="11D71D23">
      <w:pPr>
        <w:spacing w:after="120"/>
        <w:rPr>
          <w:rFonts w:ascii="Arial" w:hAnsi="Arial" w:cs="Arial"/>
          <w:sz w:val="22"/>
          <w:lang w:val="en-GB"/>
        </w:rPr>
      </w:pPr>
    </w:p>
    <w:p w14:paraId="39695776" w14:textId="5CEE32EB" w:rsidR="008A2198" w:rsidRPr="00CD5270" w:rsidRDefault="008A2198" w:rsidP="11D71D23">
      <w:pPr>
        <w:spacing w:after="120"/>
        <w:rPr>
          <w:rFonts w:ascii="Arial" w:hAnsi="Arial" w:cs="Arial"/>
          <w:sz w:val="22"/>
          <w:lang w:val="en-GB"/>
        </w:rPr>
      </w:pPr>
      <w:r w:rsidRPr="00071607">
        <w:rPr>
          <w:rFonts w:ascii="Arial" w:eastAsia="DengXian" w:hAnsi="Arial" w:cs="Arial"/>
          <w:sz w:val="22"/>
          <w:lang w:val="en-GB"/>
        </w:rPr>
        <w:t>In our view, the network can transmit the on-demand SIB1 during the whole next modification period</w:t>
      </w:r>
      <w:r w:rsidR="006276D1">
        <w:rPr>
          <w:rFonts w:ascii="Arial" w:hAnsi="Arial" w:cs="Arial" w:hint="eastAsia"/>
          <w:sz w:val="22"/>
          <w:lang w:val="en-GB"/>
        </w:rPr>
        <w:t xml:space="preserve"> (i.e., legacy SI update)</w:t>
      </w:r>
      <w:r w:rsidR="00A97610">
        <w:rPr>
          <w:rFonts w:ascii="Arial" w:hAnsi="Arial" w:cs="Arial" w:hint="eastAsia"/>
          <w:sz w:val="22"/>
          <w:lang w:val="en-GB"/>
        </w:rPr>
        <w:t xml:space="preserve">, </w:t>
      </w:r>
      <w:r w:rsidR="00A72B24">
        <w:rPr>
          <w:rFonts w:ascii="Arial" w:eastAsia="DengXian" w:hAnsi="Arial" w:cs="Arial" w:hint="eastAsia"/>
          <w:sz w:val="22"/>
          <w:lang w:val="en-GB"/>
        </w:rPr>
        <w:t xml:space="preserve">and </w:t>
      </w:r>
      <w:r w:rsidR="00A97610">
        <w:rPr>
          <w:rFonts w:ascii="Arial" w:hAnsi="Arial" w:cs="Arial" w:hint="eastAsia"/>
          <w:sz w:val="22"/>
          <w:lang w:val="en-GB"/>
        </w:rPr>
        <w:t>the UE can assume the updated SIB1 is transmitted from the next modification period.</w:t>
      </w:r>
      <w:r w:rsidR="00286A06">
        <w:rPr>
          <w:rFonts w:ascii="Arial" w:hAnsi="Arial" w:cs="Arial" w:hint="eastAsia"/>
          <w:sz w:val="22"/>
          <w:lang w:val="en-GB"/>
        </w:rPr>
        <w:t xml:space="preserve"> If the UE </w:t>
      </w:r>
      <w:r w:rsidR="006276D1">
        <w:rPr>
          <w:rFonts w:ascii="Arial" w:hAnsi="Arial" w:cs="Arial" w:hint="eastAsia"/>
          <w:sz w:val="22"/>
          <w:lang w:val="en-GB"/>
        </w:rPr>
        <w:t>is unable to acquire</w:t>
      </w:r>
      <w:r w:rsidR="00286A06">
        <w:rPr>
          <w:rFonts w:ascii="Arial" w:hAnsi="Arial" w:cs="Arial" w:hint="eastAsia"/>
          <w:sz w:val="22"/>
          <w:lang w:val="en-GB"/>
        </w:rPr>
        <w:t xml:space="preserve"> the updated SIB1, the UE should consider the NES cell as barred, because the UL WUS configuration may be </w:t>
      </w:r>
      <w:r w:rsidR="00286A06">
        <w:rPr>
          <w:rFonts w:ascii="Arial" w:hAnsi="Arial" w:cs="Arial"/>
          <w:sz w:val="22"/>
          <w:lang w:val="en-GB"/>
        </w:rPr>
        <w:t>obsoleted</w:t>
      </w:r>
      <w:r w:rsidR="00286A06">
        <w:rPr>
          <w:rFonts w:ascii="Arial" w:hAnsi="Arial" w:cs="Arial" w:hint="eastAsia"/>
          <w:sz w:val="22"/>
          <w:lang w:val="en-GB"/>
        </w:rPr>
        <w:t xml:space="preserve"> due to SI update.</w:t>
      </w:r>
    </w:p>
    <w:p w14:paraId="1F2C0F34" w14:textId="7F2D3341" w:rsidR="006276D1" w:rsidRPr="00A85F89" w:rsidRDefault="00DB151C" w:rsidP="00A72B24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C255C8">
        <w:rPr>
          <w:rFonts w:ascii="Arial" w:eastAsia="DengXian" w:hAnsi="Arial" w:cs="Arial" w:hint="eastAsia"/>
          <w:b/>
          <w:bCs/>
          <w:sz w:val="22"/>
          <w:lang w:val="en-GB"/>
        </w:rPr>
        <w:t>8</w:t>
      </w:r>
      <w:r w:rsidR="004B163B">
        <w:rPr>
          <w:rFonts w:ascii="Arial" w:hAnsi="Arial" w:cs="Arial" w:hint="eastAsia"/>
          <w:b/>
          <w:bCs/>
          <w:sz w:val="22"/>
          <w:lang w:val="en-GB"/>
        </w:rPr>
        <w:t>:</w:t>
      </w:r>
      <w:r w:rsidR="00EC69FD">
        <w:rPr>
          <w:rFonts w:ascii="Arial" w:hAnsi="Arial" w:cs="Arial"/>
          <w:b/>
          <w:bCs/>
          <w:sz w:val="22"/>
          <w:lang w:val="en-GB"/>
        </w:rPr>
        <w:tab/>
      </w:r>
      <w:r w:rsidR="00A72B24">
        <w:rPr>
          <w:rFonts w:ascii="Arial" w:eastAsia="DengXian" w:hAnsi="Arial" w:cs="Arial" w:hint="eastAsia"/>
          <w:b/>
          <w:bCs/>
          <w:sz w:val="22"/>
          <w:lang w:val="en-GB"/>
        </w:rPr>
        <w:t>T</w:t>
      </w:r>
      <w:r w:rsidR="006276D1" w:rsidRPr="00A85F89">
        <w:rPr>
          <w:rFonts w:ascii="Arial" w:hAnsi="Arial" w:cs="Arial" w:hint="eastAsia"/>
          <w:b/>
          <w:bCs/>
          <w:sz w:val="22"/>
          <w:lang w:val="en-GB"/>
        </w:rPr>
        <w:t xml:space="preserve">he </w:t>
      </w:r>
      <w:r w:rsidR="006276D1"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="006276D1"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</w:t>
      </w:r>
      <w:r w:rsidR="006276D1" w:rsidRPr="00A85F89">
        <w:rPr>
          <w:rFonts w:ascii="Arial" w:hAnsi="Arial" w:cs="Arial"/>
          <w:b/>
          <w:bCs/>
          <w:sz w:val="22"/>
          <w:lang w:val="en-GB"/>
        </w:rPr>
        <w:t>whole next modification period</w:t>
      </w:r>
      <w:r w:rsidR="00574A48"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06A8AF5E" w14:textId="16EBEB55" w:rsidR="00D24C07" w:rsidRDefault="006276D1" w:rsidP="00EC69FD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C255C8">
        <w:rPr>
          <w:rFonts w:ascii="Arial" w:eastAsia="DengXian" w:hAnsi="Arial" w:cs="Arial" w:hint="eastAsia"/>
          <w:b/>
          <w:bCs/>
          <w:sz w:val="22"/>
          <w:lang w:val="en-GB"/>
        </w:rPr>
        <w:t>9</w:t>
      </w:r>
      <w:r w:rsidRPr="007A4AC1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 w:rsidR="00EC69FD">
        <w:rPr>
          <w:rFonts w:ascii="Arial" w:hAnsi="Arial" w:cs="Arial"/>
          <w:b/>
          <w:bCs/>
          <w:sz w:val="22"/>
          <w:lang w:val="en-GB"/>
        </w:rPr>
        <w:tab/>
      </w:r>
      <w:r w:rsidRPr="007A4AC1">
        <w:rPr>
          <w:rFonts w:ascii="Arial" w:hAnsi="Arial" w:cs="Arial" w:hint="eastAsia"/>
          <w:b/>
          <w:bCs/>
          <w:sz w:val="22"/>
          <w:lang w:val="en-GB"/>
        </w:rPr>
        <w:t>The UE considers the NES cell as barred if the UE is unable to acquire the updated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SIB1.</w:t>
      </w:r>
    </w:p>
    <w:p w14:paraId="526EF33A" w14:textId="77777777" w:rsidR="00056DFD" w:rsidRDefault="00056DFD" w:rsidP="00056DFD">
      <w:pPr>
        <w:spacing w:after="120"/>
        <w:rPr>
          <w:rFonts w:ascii="Arial" w:hAnsi="Arial" w:cs="Arial"/>
          <w:sz w:val="22"/>
          <w:lang w:val="en-GB"/>
        </w:rPr>
      </w:pPr>
    </w:p>
    <w:p w14:paraId="66AF9F2A" w14:textId="77777777" w:rsidR="00DB3867" w:rsidRPr="001E71AA" w:rsidRDefault="00DB3867" w:rsidP="00DB3867">
      <w:pPr>
        <w:spacing w:after="120"/>
        <w:rPr>
          <w:rFonts w:ascii="Arial" w:hAnsi="Arial" w:cs="Arial"/>
          <w:sz w:val="22"/>
          <w:u w:val="single"/>
          <w:lang w:val="en-GB"/>
        </w:rPr>
      </w:pPr>
      <w:r w:rsidRPr="001E71AA">
        <w:rPr>
          <w:rFonts w:ascii="Arial" w:hAnsi="Arial" w:cs="Arial"/>
          <w:sz w:val="22"/>
          <w:u w:val="single"/>
          <w:lang w:val="en-GB"/>
        </w:rPr>
        <w:t>On-demand SIB1 transmission status</w:t>
      </w:r>
    </w:p>
    <w:p w14:paraId="4741CEC4" w14:textId="65FC357B" w:rsidR="00DB3867" w:rsidRPr="001E71AA" w:rsidRDefault="0085023D">
      <w:pPr>
        <w:spacing w:after="120"/>
        <w:rPr>
          <w:rFonts w:ascii="Arial" w:hAnsi="Arial" w:cs="Arial"/>
          <w:sz w:val="22"/>
          <w:lang w:val="en-GB"/>
        </w:rPr>
      </w:pPr>
      <w:r w:rsidRPr="001E71AA">
        <w:rPr>
          <w:rFonts w:ascii="Arial" w:hAnsi="Arial" w:cs="Arial"/>
          <w:sz w:val="22"/>
          <w:lang w:val="en-GB"/>
        </w:rPr>
        <w:t>In RAN1#120 meeting, it was discussed how</w:t>
      </w:r>
      <w:r w:rsidR="0008363C" w:rsidRPr="001E71AA">
        <w:rPr>
          <w:rFonts w:ascii="Arial" w:hAnsi="Arial" w:cs="Arial"/>
          <w:sz w:val="22"/>
          <w:lang w:val="en-GB"/>
        </w:rPr>
        <w:t>/whether</w:t>
      </w:r>
      <w:r w:rsidRPr="001E71AA">
        <w:rPr>
          <w:rFonts w:ascii="Arial" w:hAnsi="Arial" w:cs="Arial"/>
          <w:sz w:val="22"/>
          <w:lang w:val="en-GB"/>
        </w:rPr>
        <w:t xml:space="preserve"> to </w:t>
      </w:r>
      <w:r w:rsidR="0008363C" w:rsidRPr="001E71AA">
        <w:rPr>
          <w:rFonts w:ascii="Arial" w:hAnsi="Arial" w:cs="Arial"/>
          <w:sz w:val="22"/>
          <w:lang w:val="en-GB"/>
        </w:rPr>
        <w:t xml:space="preserve">check the </w:t>
      </w:r>
      <w:r w:rsidR="00DC6483">
        <w:rPr>
          <w:rFonts w:ascii="Arial" w:hAnsi="Arial" w:cs="Arial" w:hint="eastAsia"/>
          <w:sz w:val="22"/>
          <w:lang w:val="en-GB"/>
        </w:rPr>
        <w:t xml:space="preserve">on-demand </w:t>
      </w:r>
      <w:r w:rsidR="0008363C" w:rsidRPr="001E71AA">
        <w:rPr>
          <w:rFonts w:ascii="Arial" w:hAnsi="Arial" w:cs="Arial"/>
          <w:sz w:val="22"/>
          <w:lang w:val="en-GB"/>
        </w:rPr>
        <w:t>SIB1 transmission status of the NES cell before the UL WUS transmission, based on the following agreement in RAN2#127-bis meeting.</w:t>
      </w:r>
    </w:p>
    <w:p w14:paraId="77F262CE" w14:textId="2F2540C8" w:rsidR="0008363C" w:rsidRPr="001E71AA" w:rsidRDefault="0008363C" w:rsidP="00236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 w:right="391"/>
        <w:rPr>
          <w:rFonts w:ascii="Arial" w:hAnsi="Arial" w:cs="Arial"/>
          <w:sz w:val="22"/>
        </w:rPr>
      </w:pPr>
      <w:r w:rsidRPr="001E71AA">
        <w:rPr>
          <w:rFonts w:ascii="Arial" w:hAnsi="Arial" w:cs="Arial"/>
          <w:sz w:val="22"/>
        </w:rPr>
        <w:lastRenderedPageBreak/>
        <w:t>If UE has SIB1 request configuration of a cell, UE needs to check if SIB1 is currently being broadcasted or provided on demand for that cell before requesting SIB1 of that cell.</w:t>
      </w:r>
    </w:p>
    <w:p w14:paraId="47F730AB" w14:textId="73AFE275" w:rsidR="0008363C" w:rsidRPr="001E71AA" w:rsidRDefault="006230E6">
      <w:pPr>
        <w:spacing w:after="120"/>
        <w:rPr>
          <w:rFonts w:ascii="Arial" w:hAnsi="Arial" w:cs="Arial"/>
          <w:sz w:val="22"/>
          <w:lang w:val="en-GB"/>
        </w:rPr>
      </w:pPr>
      <w:r w:rsidRPr="001E71AA">
        <w:rPr>
          <w:rFonts w:ascii="Arial" w:hAnsi="Arial" w:cs="Arial"/>
          <w:sz w:val="22"/>
          <w:lang w:val="en-GB"/>
        </w:rPr>
        <w:t xml:space="preserve">Currently there are five options </w:t>
      </w:r>
      <w:r w:rsidR="00C46CA6" w:rsidRPr="001E71AA">
        <w:rPr>
          <w:rFonts w:ascii="Arial" w:hAnsi="Arial" w:cs="Arial"/>
          <w:sz w:val="22"/>
          <w:lang w:val="en-GB"/>
        </w:rPr>
        <w:t xml:space="preserve">for </w:t>
      </w:r>
      <w:r w:rsidR="0007019B" w:rsidRPr="001E71AA">
        <w:rPr>
          <w:rFonts w:ascii="Arial" w:hAnsi="Arial" w:cs="Arial"/>
          <w:sz w:val="22"/>
          <w:lang w:val="en-GB"/>
        </w:rPr>
        <w:t>monitor</w:t>
      </w:r>
      <w:r w:rsidR="00C46CA6" w:rsidRPr="001E71AA">
        <w:rPr>
          <w:rFonts w:ascii="Arial" w:hAnsi="Arial" w:cs="Arial"/>
          <w:sz w:val="22"/>
          <w:lang w:val="en-GB"/>
        </w:rPr>
        <w:t>ing</w:t>
      </w:r>
      <w:r w:rsidR="0007019B" w:rsidRPr="001E71AA">
        <w:rPr>
          <w:rFonts w:ascii="Arial" w:hAnsi="Arial" w:cs="Arial"/>
          <w:sz w:val="22"/>
          <w:lang w:val="en-GB"/>
        </w:rPr>
        <w:t xml:space="preserve"> </w:t>
      </w:r>
      <w:r w:rsidR="00C46CA6" w:rsidRPr="001E71AA">
        <w:rPr>
          <w:rFonts w:ascii="Arial" w:hAnsi="Arial" w:cs="Arial"/>
          <w:sz w:val="22"/>
          <w:lang w:val="en-GB"/>
        </w:rPr>
        <w:t xml:space="preserve">type-0 </w:t>
      </w:r>
      <w:r w:rsidR="0007019B" w:rsidRPr="001E71AA">
        <w:rPr>
          <w:rFonts w:ascii="Arial" w:hAnsi="Arial" w:cs="Arial"/>
          <w:sz w:val="22"/>
          <w:lang w:val="en-GB"/>
        </w:rPr>
        <w:t>PD</w:t>
      </w:r>
      <w:r w:rsidR="00C46CA6" w:rsidRPr="001E71AA">
        <w:rPr>
          <w:rFonts w:ascii="Arial" w:hAnsi="Arial" w:cs="Arial"/>
          <w:sz w:val="22"/>
          <w:lang w:val="en-GB"/>
        </w:rPr>
        <w:t>C</w:t>
      </w:r>
      <w:r w:rsidR="0007019B" w:rsidRPr="001E71AA">
        <w:rPr>
          <w:rFonts w:ascii="Arial" w:hAnsi="Arial" w:cs="Arial"/>
          <w:sz w:val="22"/>
          <w:lang w:val="en-GB"/>
        </w:rPr>
        <w:t xml:space="preserve">CH for SIB1 </w:t>
      </w:r>
      <w:r w:rsidRPr="001E71AA">
        <w:rPr>
          <w:rFonts w:ascii="Arial" w:hAnsi="Arial" w:cs="Arial"/>
          <w:sz w:val="22"/>
          <w:lang w:val="en-GB"/>
        </w:rPr>
        <w:t xml:space="preserve">and </w:t>
      </w:r>
      <w:r w:rsidR="0007019B" w:rsidRPr="001E71AA">
        <w:rPr>
          <w:rFonts w:ascii="Arial" w:hAnsi="Arial" w:cs="Arial"/>
          <w:sz w:val="22"/>
          <w:lang w:val="en-GB"/>
        </w:rPr>
        <w:t xml:space="preserve">it seems that </w:t>
      </w:r>
      <w:r w:rsidRPr="001E71AA">
        <w:rPr>
          <w:rFonts w:ascii="Arial" w:hAnsi="Arial" w:cs="Arial"/>
          <w:sz w:val="22"/>
          <w:lang w:val="en-GB"/>
        </w:rPr>
        <w:t>RAN1 would try to select one out of these options [</w:t>
      </w:r>
      <w:r w:rsidR="007C199D">
        <w:rPr>
          <w:rFonts w:ascii="Arial" w:hAnsi="Arial" w:cs="Arial" w:hint="eastAsia"/>
          <w:sz w:val="22"/>
          <w:lang w:val="en-GB"/>
        </w:rPr>
        <w:t>5</w:t>
      </w:r>
      <w:r w:rsidRPr="001E71AA">
        <w:rPr>
          <w:rFonts w:ascii="Arial" w:hAnsi="Arial" w:cs="Arial"/>
          <w:sz w:val="22"/>
          <w:lang w:val="en-GB"/>
        </w:rPr>
        <w:t>].</w:t>
      </w:r>
      <w:r w:rsidR="00C46CA6" w:rsidRPr="001E71AA">
        <w:rPr>
          <w:rFonts w:ascii="Arial" w:hAnsi="Arial" w:cs="Arial"/>
          <w:sz w:val="22"/>
          <w:lang w:val="en-GB"/>
        </w:rPr>
        <w:t xml:space="preserve"> It is FFS in the running </w:t>
      </w:r>
      <w:r w:rsidR="00DC6483" w:rsidRPr="009B055B">
        <w:rPr>
          <w:rFonts w:ascii="Arial" w:hAnsi="Arial" w:cs="Arial" w:hint="eastAsia"/>
          <w:sz w:val="22"/>
          <w:lang w:val="en-GB"/>
        </w:rPr>
        <w:t xml:space="preserve">RRC </w:t>
      </w:r>
      <w:r w:rsidR="00C46CA6" w:rsidRPr="001E71AA">
        <w:rPr>
          <w:rFonts w:ascii="Arial" w:hAnsi="Arial" w:cs="Arial"/>
          <w:sz w:val="22"/>
          <w:lang w:val="en-GB"/>
        </w:rPr>
        <w:t xml:space="preserve">CR but RAN2 impacts will depend on the RAN1 conclusion. </w:t>
      </w:r>
      <w:r w:rsidR="00CE75A2">
        <w:rPr>
          <w:rFonts w:ascii="Arial" w:hAnsi="Arial" w:cs="Arial" w:hint="eastAsia"/>
          <w:sz w:val="22"/>
          <w:lang w:val="en-GB"/>
        </w:rPr>
        <w:t xml:space="preserve">It is </w:t>
      </w:r>
      <w:r w:rsidR="00CE75A2">
        <w:rPr>
          <w:rFonts w:ascii="Arial" w:hAnsi="Arial" w:cs="Arial"/>
          <w:sz w:val="22"/>
          <w:lang w:val="en-GB"/>
        </w:rPr>
        <w:t>difficult</w:t>
      </w:r>
      <w:r w:rsidR="00CE75A2">
        <w:rPr>
          <w:rFonts w:ascii="Arial" w:hAnsi="Arial" w:cs="Arial" w:hint="eastAsia"/>
          <w:sz w:val="22"/>
          <w:lang w:val="en-GB"/>
        </w:rPr>
        <w:t xml:space="preserve"> to discuss this aspect by RAN2 only thus </w:t>
      </w:r>
      <w:r w:rsidR="00C46CA6" w:rsidRPr="001E71AA">
        <w:rPr>
          <w:rFonts w:ascii="Arial" w:hAnsi="Arial" w:cs="Arial"/>
          <w:sz w:val="22"/>
          <w:lang w:val="en-GB"/>
        </w:rPr>
        <w:t xml:space="preserve">it is </w:t>
      </w:r>
      <w:r w:rsidR="00CE75A2">
        <w:rPr>
          <w:rFonts w:ascii="Arial" w:hAnsi="Arial" w:cs="Arial" w:hint="eastAsia"/>
          <w:sz w:val="22"/>
          <w:lang w:val="en-GB"/>
        </w:rPr>
        <w:t>preferred</w:t>
      </w:r>
      <w:r w:rsidR="00C46CA6" w:rsidRPr="001E71AA">
        <w:rPr>
          <w:rFonts w:ascii="Arial" w:hAnsi="Arial" w:cs="Arial"/>
          <w:sz w:val="22"/>
          <w:lang w:val="en-GB"/>
        </w:rPr>
        <w:t xml:space="preserve"> </w:t>
      </w:r>
      <w:r w:rsidR="00CE75A2">
        <w:rPr>
          <w:rFonts w:ascii="Arial" w:hAnsi="Arial" w:cs="Arial" w:hint="eastAsia"/>
          <w:sz w:val="22"/>
          <w:lang w:val="en-GB"/>
        </w:rPr>
        <w:t>to</w:t>
      </w:r>
      <w:r w:rsidR="00C46CA6" w:rsidRPr="001E71AA">
        <w:rPr>
          <w:rFonts w:ascii="Arial" w:hAnsi="Arial" w:cs="Arial"/>
          <w:sz w:val="22"/>
          <w:lang w:val="en-GB"/>
        </w:rPr>
        <w:t xml:space="preserve"> wait for </w:t>
      </w:r>
      <w:r w:rsidR="0066557E">
        <w:rPr>
          <w:rFonts w:ascii="Arial" w:hAnsi="Arial" w:cs="Arial" w:hint="eastAsia"/>
          <w:sz w:val="22"/>
          <w:lang w:val="en-GB"/>
        </w:rPr>
        <w:t xml:space="preserve">further </w:t>
      </w:r>
      <w:r w:rsidR="00C46CA6" w:rsidRPr="001E71AA">
        <w:rPr>
          <w:rFonts w:ascii="Arial" w:hAnsi="Arial" w:cs="Arial"/>
          <w:sz w:val="22"/>
          <w:lang w:val="en-GB"/>
        </w:rPr>
        <w:t>RAN1 progress.</w:t>
      </w:r>
    </w:p>
    <w:p w14:paraId="0254CC79" w14:textId="7ED4799C" w:rsidR="00326881" w:rsidRPr="00FA2200" w:rsidRDefault="00326881" w:rsidP="00326881">
      <w:pPr>
        <w:pStyle w:val="Doc-title"/>
        <w:rPr>
          <w:color w:val="7030A0"/>
        </w:rPr>
      </w:pPr>
      <w:r w:rsidRPr="00E42D2E">
        <w:rPr>
          <w:rFonts w:eastAsia="DengXian" w:cs="Arial"/>
          <w:b/>
          <w:bCs/>
          <w:sz w:val="22"/>
          <w:lang w:val="en-GB"/>
        </w:rPr>
        <w:t xml:space="preserve">Proposal </w:t>
      </w:r>
      <w:r w:rsidR="00C255C8">
        <w:rPr>
          <w:rFonts w:eastAsia="DengXian" w:cs="Arial" w:hint="eastAsia"/>
          <w:b/>
          <w:bCs/>
          <w:sz w:val="22"/>
          <w:lang w:val="en-GB" w:eastAsia="zh-CN"/>
        </w:rPr>
        <w:t>10</w:t>
      </w:r>
      <w:r w:rsidRPr="007A4AC1">
        <w:rPr>
          <w:rFonts w:eastAsia="DengXian" w:cs="Arial" w:hint="eastAsia"/>
          <w:b/>
          <w:bCs/>
          <w:sz w:val="22"/>
          <w:lang w:val="en-GB"/>
        </w:rPr>
        <w:t>:</w:t>
      </w:r>
      <w:r>
        <w:rPr>
          <w:rFonts w:cs="Arial"/>
          <w:b/>
          <w:bCs/>
          <w:sz w:val="22"/>
          <w:lang w:val="en-GB"/>
        </w:rPr>
        <w:tab/>
      </w:r>
      <w:r w:rsidRPr="00326881">
        <w:rPr>
          <w:rFonts w:cs="Arial"/>
          <w:b/>
          <w:bCs/>
          <w:sz w:val="22"/>
          <w:lang w:val="en-GB"/>
        </w:rPr>
        <w:t xml:space="preserve">RAN2 to wait for RAN1 progress </w:t>
      </w:r>
      <w:r w:rsidR="00C46CA6">
        <w:rPr>
          <w:rFonts w:cs="Arial" w:hint="eastAsia"/>
          <w:b/>
          <w:bCs/>
          <w:sz w:val="22"/>
          <w:lang w:val="en-GB" w:eastAsia="ja-JP"/>
        </w:rPr>
        <w:t>how to check the on-demand SIB1 is already transmitted if the UE has a valid UL WUS configuration</w:t>
      </w:r>
      <w:r w:rsidRPr="00326881">
        <w:rPr>
          <w:rFonts w:cs="Arial"/>
          <w:b/>
          <w:bCs/>
          <w:sz w:val="22"/>
          <w:lang w:val="en-GB"/>
        </w:rPr>
        <w:t>.</w:t>
      </w:r>
    </w:p>
    <w:p w14:paraId="73F5E49A" w14:textId="77777777" w:rsidR="00217A2F" w:rsidRPr="001D7690" w:rsidRDefault="00217A2F" w:rsidP="00EC7E88">
      <w:pPr>
        <w:rPr>
          <w:lang w:val="en-GB"/>
        </w:rPr>
      </w:pPr>
    </w:p>
    <w:p w14:paraId="6E3F3CEB" w14:textId="12CC88B4" w:rsidR="00024BB6" w:rsidRDefault="00B84467" w:rsidP="00024BB6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>Conclusion</w:t>
      </w:r>
    </w:p>
    <w:p w14:paraId="69C03529" w14:textId="01829C9F" w:rsidR="00FC4BE9" w:rsidRDefault="00474534" w:rsidP="00D06F90">
      <w:pPr>
        <w:spacing w:before="60" w:after="120"/>
        <w:rPr>
          <w:rFonts w:ascii="Arial" w:hAnsi="Arial" w:cs="Arial"/>
          <w:sz w:val="22"/>
          <w:u w:val="single"/>
        </w:rPr>
      </w:pPr>
      <w:r w:rsidRPr="00A42CA2">
        <w:rPr>
          <w:rFonts w:ascii="Arial" w:eastAsia="游明朝" w:hAnsi="Arial" w:cs="Arial"/>
          <w:sz w:val="22"/>
          <w:lang w:val="en-GB"/>
        </w:rPr>
        <w:t xml:space="preserve">In this contribution, </w:t>
      </w:r>
      <w:r w:rsidR="008B206B">
        <w:rPr>
          <w:rFonts w:ascii="Arial" w:eastAsia="游明朝" w:hAnsi="Arial" w:cs="Arial" w:hint="eastAsia"/>
          <w:sz w:val="22"/>
          <w:lang w:val="en-GB"/>
        </w:rPr>
        <w:t>t</w:t>
      </w:r>
      <w:r w:rsidRPr="00A42CA2">
        <w:rPr>
          <w:rFonts w:ascii="Arial" w:eastAsia="游明朝" w:hAnsi="Arial" w:cs="Arial"/>
          <w:sz w:val="22"/>
          <w:lang w:val="en-GB"/>
        </w:rPr>
        <w:t>he following proposals and observations were made:</w:t>
      </w:r>
    </w:p>
    <w:p w14:paraId="31837214" w14:textId="77777777" w:rsidR="00D06F90" w:rsidRDefault="00D06F90" w:rsidP="00D06F90">
      <w:pPr>
        <w:spacing w:after="120"/>
        <w:ind w:left="1276" w:hanging="1276"/>
        <w:rPr>
          <w:rFonts w:ascii="Arial" w:hAnsi="Arial" w:cs="Arial"/>
          <w:b/>
          <w:bCs/>
          <w:sz w:val="22"/>
          <w:highlight w:val="yellow"/>
        </w:rPr>
      </w:pPr>
      <w:r w:rsidRPr="003E5FAF">
        <w:rPr>
          <w:rFonts w:ascii="Arial" w:hAnsi="Arial" w:cs="Arial"/>
          <w:sz w:val="22"/>
          <w:u w:val="single"/>
        </w:rPr>
        <w:t>UL</w:t>
      </w:r>
      <w:r>
        <w:rPr>
          <w:rFonts w:ascii="Arial" w:hAnsi="Arial" w:cs="Arial" w:hint="eastAsia"/>
          <w:sz w:val="22"/>
          <w:u w:val="single"/>
        </w:rPr>
        <w:t xml:space="preserve"> </w:t>
      </w:r>
      <w:r w:rsidRPr="003E5FAF">
        <w:rPr>
          <w:rFonts w:ascii="Arial" w:hAnsi="Arial" w:cs="Arial"/>
          <w:sz w:val="22"/>
          <w:u w:val="single"/>
        </w:rPr>
        <w:t>WUS configuration by RRC release message</w:t>
      </w:r>
    </w:p>
    <w:p w14:paraId="1D664D4B" w14:textId="03CCA17D" w:rsidR="00D06F90" w:rsidRPr="003E5FAF" w:rsidRDefault="00D06F90" w:rsidP="00D06F90">
      <w:pPr>
        <w:spacing w:after="120"/>
        <w:ind w:left="1276" w:hanging="1276"/>
        <w:rPr>
          <w:rFonts w:ascii="Arial" w:hAnsi="Arial" w:cs="Arial"/>
          <w:sz w:val="22"/>
        </w:rPr>
      </w:pPr>
      <w:r w:rsidRPr="002721EF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Pr="002721EF">
        <w:rPr>
          <w:rFonts w:ascii="Arial" w:hAnsi="Arial" w:cs="Arial" w:hint="eastAsia"/>
          <w:b/>
          <w:bCs/>
          <w:sz w:val="22"/>
          <w:lang w:val="en-GB"/>
        </w:rPr>
        <w:t>1</w:t>
      </w:r>
      <w:r w:rsidRPr="002721EF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 w:rsidRPr="002721EF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RAN2 to confirm the working assumption, i.e. </w:t>
      </w:r>
      <w:r w:rsidRPr="003B3467">
        <w:rPr>
          <w:rFonts w:ascii="Arial" w:hAnsi="Arial" w:cs="Arial"/>
          <w:b/>
          <w:bCs/>
          <w:sz w:val="22"/>
        </w:rPr>
        <w:t>UL-WUS configuration in RRC release is not supported</w:t>
      </w:r>
      <w:r w:rsidRPr="002721EF">
        <w:rPr>
          <w:rFonts w:ascii="Arial" w:hAnsi="Arial" w:cs="Arial" w:hint="eastAsia"/>
          <w:b/>
          <w:bCs/>
          <w:sz w:val="22"/>
        </w:rPr>
        <w:t>.</w:t>
      </w:r>
    </w:p>
    <w:p w14:paraId="1B0004A7" w14:textId="77777777" w:rsidR="00D4195E" w:rsidRPr="00C04870" w:rsidRDefault="00D4195E" w:rsidP="00D4195E">
      <w:pPr>
        <w:spacing w:afterLines="50" w:after="120"/>
        <w:ind w:left="1276" w:hanging="1276"/>
        <w:rPr>
          <w:rFonts w:ascii="Arial" w:hAnsi="Arial" w:cs="Arial"/>
          <w:sz w:val="22"/>
          <w:lang w:val="en-GB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Pr="00BA68CB">
        <w:rPr>
          <w:rFonts w:ascii="Arial" w:hAnsi="Arial" w:cs="Arial"/>
          <w:b/>
          <w:bCs/>
          <w:sz w:val="22"/>
          <w:lang w:val="en-GB"/>
        </w:rPr>
        <w:t>2</w:t>
      </w:r>
      <w:r w:rsidRPr="00262380">
        <w:rPr>
          <w:rFonts w:ascii="Arial" w:eastAsia="DengXian" w:hAnsi="Arial" w:cs="Arial"/>
          <w:b/>
          <w:bCs/>
          <w:sz w:val="22"/>
          <w:lang w:val="en-GB"/>
        </w:rPr>
        <w:t>:</w:t>
      </w:r>
      <w:r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RAN2 to confirm </w:t>
      </w:r>
      <w:r w:rsidRPr="00881C4C">
        <w:rPr>
          <w:rFonts w:ascii="Arial" w:hAnsi="Arial" w:cs="Arial"/>
          <w:b/>
          <w:bCs/>
          <w:sz w:val="22"/>
          <w:lang w:val="en-GB"/>
        </w:rPr>
        <w:t>there is no impact on the UE behaviour even if the value in OD-SIB1 IE can be different from the value of the corresponding IE in the UL WUS configuration.</w:t>
      </w:r>
    </w:p>
    <w:p w14:paraId="4194E6A0" w14:textId="77777777" w:rsidR="001D5FF9" w:rsidRDefault="001D5FF9" w:rsidP="00D4195E">
      <w:pPr>
        <w:spacing w:after="120"/>
        <w:rPr>
          <w:rFonts w:ascii="Arial" w:eastAsia="游明朝" w:hAnsi="Arial" w:cs="Arial"/>
          <w:sz w:val="22"/>
          <w:u w:val="single"/>
        </w:rPr>
      </w:pPr>
    </w:p>
    <w:p w14:paraId="6ABF3961" w14:textId="0973FBF0" w:rsidR="00D4195E" w:rsidRDefault="00D4195E" w:rsidP="00D4195E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游明朝" w:hAnsi="Arial" w:cs="Arial" w:hint="eastAsia"/>
          <w:sz w:val="22"/>
          <w:u w:val="single"/>
        </w:rPr>
        <w:t>RRC connected mode</w:t>
      </w:r>
    </w:p>
    <w:p w14:paraId="45093FB7" w14:textId="77777777" w:rsidR="00D4195E" w:rsidRDefault="00D4195E" w:rsidP="00D4195E">
      <w:pPr>
        <w:spacing w:before="120" w:after="120"/>
        <w:ind w:left="1276" w:hanging="1276"/>
        <w:rPr>
          <w:rFonts w:ascii="Arial" w:eastAsia="游明朝" w:hAnsi="Arial" w:cs="Arial"/>
          <w:sz w:val="22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3</w:t>
      </w:r>
      <w:r w:rsidRPr="002623FC">
        <w:rPr>
          <w:rFonts w:ascii="Arial" w:eastAsia="DengXian" w:hAnsi="Arial" w:cs="Arial"/>
          <w:b/>
          <w:bCs/>
          <w:sz w:val="22"/>
          <w:lang w:val="en-GB"/>
        </w:rPr>
        <w:t>:</w:t>
      </w:r>
      <w:r w:rsidRPr="002623FC">
        <w:rPr>
          <w:rFonts w:ascii="Arial" w:hAnsi="Arial" w:cs="Arial"/>
          <w:b/>
          <w:bCs/>
          <w:sz w:val="22"/>
          <w:lang w:val="en-GB"/>
        </w:rPr>
        <w:tab/>
        <w:t xml:space="preserve">For Rel-19 NES UE in RRC connected mode, </w:t>
      </w:r>
      <w:r w:rsidRPr="001E71AA">
        <w:rPr>
          <w:rFonts w:ascii="Arial" w:hAnsi="Arial" w:cs="Arial"/>
          <w:b/>
          <w:bCs/>
          <w:sz w:val="22"/>
          <w:lang w:val="en-GB"/>
        </w:rPr>
        <w:t>RAN2 does not optimize the case where</w:t>
      </w:r>
      <w:r w:rsidRPr="002623FC">
        <w:t xml:space="preserve"> </w:t>
      </w:r>
      <w:r w:rsidRPr="002623FC">
        <w:rPr>
          <w:rFonts w:ascii="Arial" w:hAnsi="Arial" w:cs="Arial"/>
          <w:b/>
          <w:bCs/>
          <w:sz w:val="22"/>
          <w:lang w:val="en-GB"/>
        </w:rPr>
        <w:t xml:space="preserve">the </w:t>
      </w:r>
      <w:r w:rsidRPr="001E71AA">
        <w:rPr>
          <w:rFonts w:ascii="Arial" w:hAnsi="Arial" w:cs="Arial"/>
          <w:b/>
          <w:bCs/>
          <w:i/>
          <w:iCs/>
          <w:sz w:val="22"/>
          <w:lang w:val="en-GB"/>
        </w:rPr>
        <w:t>searchSpaceSIB1</w:t>
      </w:r>
      <w:r w:rsidRPr="002623FC">
        <w:rPr>
          <w:rFonts w:ascii="Arial" w:hAnsi="Arial" w:cs="Arial"/>
          <w:b/>
          <w:bCs/>
          <w:sz w:val="22"/>
          <w:lang w:val="en-GB"/>
        </w:rPr>
        <w:t xml:space="preserve"> is configured </w:t>
      </w:r>
      <w:r>
        <w:rPr>
          <w:rFonts w:ascii="Arial" w:hAnsi="Arial" w:cs="Arial" w:hint="eastAsia"/>
          <w:b/>
          <w:bCs/>
          <w:sz w:val="22"/>
          <w:lang w:val="en-GB"/>
        </w:rPr>
        <w:t>but</w:t>
      </w:r>
      <w:r w:rsidRPr="002623FC">
        <w:rPr>
          <w:rFonts w:ascii="Arial" w:hAnsi="Arial" w:cs="Arial"/>
          <w:b/>
          <w:bCs/>
          <w:sz w:val="22"/>
          <w:lang w:val="en-GB"/>
        </w:rPr>
        <w:t xml:space="preserve"> SIB1 is not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broadcasting</w:t>
      </w:r>
      <w:r w:rsidRPr="002623FC">
        <w:rPr>
          <w:rFonts w:ascii="Arial" w:hAnsi="Arial" w:cs="Arial"/>
          <w:b/>
          <w:bCs/>
          <w:sz w:val="22"/>
          <w:lang w:val="en-GB"/>
        </w:rPr>
        <w:t>.</w:t>
      </w:r>
    </w:p>
    <w:p w14:paraId="75D1846F" w14:textId="77777777" w:rsidR="001D5FF9" w:rsidRDefault="001D5FF9" w:rsidP="00D4195E">
      <w:pPr>
        <w:spacing w:after="120"/>
        <w:rPr>
          <w:rFonts w:ascii="Arial" w:eastAsia="游明朝" w:hAnsi="Arial" w:cs="Arial"/>
          <w:sz w:val="22"/>
          <w:u w:val="single"/>
        </w:rPr>
      </w:pPr>
    </w:p>
    <w:p w14:paraId="0EDE2487" w14:textId="08606A0F" w:rsidR="00D4195E" w:rsidRDefault="00D4195E" w:rsidP="00D4195E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游明朝" w:hAnsi="Arial" w:cs="Arial" w:hint="eastAsia"/>
          <w:sz w:val="22"/>
          <w:u w:val="single"/>
        </w:rPr>
        <w:t>Cell selection criterion S</w:t>
      </w:r>
    </w:p>
    <w:p w14:paraId="7B2C08BC" w14:textId="77777777" w:rsidR="00D4195E" w:rsidRPr="001E71AA" w:rsidRDefault="00D4195E" w:rsidP="00D4195E">
      <w:pPr>
        <w:spacing w:before="120"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Pr="00BA68CB">
        <w:rPr>
          <w:rFonts w:ascii="Arial" w:hAnsi="Arial" w:cs="Arial"/>
          <w:b/>
          <w:bCs/>
          <w:sz w:val="22"/>
          <w:lang w:val="en-GB"/>
        </w:rPr>
        <w:t>4</w:t>
      </w:r>
      <w:r w:rsidRPr="001E71AA">
        <w:rPr>
          <w:rFonts w:ascii="Arial" w:eastAsia="DengXian" w:hAnsi="Arial" w:cs="Arial"/>
          <w:b/>
          <w:bCs/>
          <w:sz w:val="22"/>
          <w:lang w:val="en-GB"/>
        </w:rPr>
        <w:t>:</w:t>
      </w:r>
      <w:r w:rsidRPr="001E71AA">
        <w:rPr>
          <w:rFonts w:ascii="Arial" w:hAnsi="Arial" w:cs="Arial"/>
          <w:b/>
          <w:bCs/>
          <w:sz w:val="22"/>
          <w:lang w:val="en-GB"/>
        </w:rPr>
        <w:tab/>
      </w:r>
      <w:r w:rsidRPr="00FC11A3">
        <w:rPr>
          <w:rFonts w:ascii="Arial" w:hAnsi="Arial" w:cs="Arial"/>
          <w:b/>
          <w:bCs/>
          <w:sz w:val="22"/>
          <w:lang w:val="en-GB"/>
        </w:rPr>
        <w:t xml:space="preserve">When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timer </w:t>
      </w:r>
      <w:r w:rsidRPr="00FC11A3">
        <w:rPr>
          <w:rFonts w:ascii="Arial" w:hAnsi="Arial" w:cs="Arial"/>
          <w:b/>
          <w:bCs/>
          <w:sz w:val="22"/>
          <w:lang w:val="en-GB"/>
        </w:rPr>
        <w:t>T311 is running, the</w:t>
      </w:r>
      <w:r w:rsidRPr="001E71AA">
        <w:rPr>
          <w:rFonts w:ascii="Arial" w:hAnsi="Arial" w:cs="Arial"/>
          <w:b/>
          <w:bCs/>
          <w:sz w:val="22"/>
          <w:lang w:val="en-GB"/>
        </w:rPr>
        <w:t xml:space="preserve"> cell selection criterion S is evaluated by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the existing </w:t>
      </w:r>
      <w:r w:rsidRPr="001E71AA">
        <w:rPr>
          <w:rFonts w:ascii="Arial" w:hAnsi="Arial" w:cs="Arial"/>
          <w:b/>
          <w:bCs/>
          <w:sz w:val="22"/>
          <w:lang w:val="en-GB"/>
        </w:rPr>
        <w:t xml:space="preserve">cell reselection parameters </w:t>
      </w:r>
      <w:r>
        <w:rPr>
          <w:rFonts w:ascii="Arial" w:hAnsi="Arial" w:cs="Arial"/>
          <w:b/>
          <w:bCs/>
          <w:sz w:val="22"/>
          <w:lang w:val="en-GB"/>
        </w:rPr>
        <w:t>provid</w:t>
      </w:r>
      <w:r>
        <w:rPr>
          <w:rFonts w:ascii="Arial" w:hAnsi="Arial" w:cs="Arial" w:hint="eastAsia"/>
          <w:b/>
          <w:bCs/>
          <w:sz w:val="22"/>
          <w:lang w:val="en-GB"/>
        </w:rPr>
        <w:t>ed from</w:t>
      </w:r>
      <w:r w:rsidRPr="001E71AA">
        <w:rPr>
          <w:rFonts w:ascii="Arial" w:hAnsi="Arial" w:cs="Arial"/>
          <w:b/>
          <w:bCs/>
          <w:sz w:val="22"/>
          <w:lang w:val="en-GB"/>
        </w:rPr>
        <w:t xml:space="preserve"> Cell A.</w:t>
      </w:r>
    </w:p>
    <w:p w14:paraId="035EF367" w14:textId="77777777" w:rsidR="001D5FF9" w:rsidRDefault="001D5FF9" w:rsidP="00D4195E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63580F41" w14:textId="01D27F01" w:rsidR="00D4195E" w:rsidRPr="004306E4" w:rsidRDefault="00D4195E" w:rsidP="00D4195E">
      <w:pPr>
        <w:spacing w:after="120"/>
        <w:rPr>
          <w:rFonts w:ascii="Arial" w:hAnsi="Arial" w:cs="Arial"/>
          <w:sz w:val="22"/>
          <w:u w:val="single"/>
        </w:rPr>
      </w:pPr>
      <w:r>
        <w:rPr>
          <w:rFonts w:ascii="Arial" w:hAnsi="Arial" w:cs="Arial" w:hint="eastAsia"/>
          <w:sz w:val="22"/>
          <w:u w:val="single"/>
          <w:lang w:val="en-GB"/>
        </w:rPr>
        <w:t>A</w:t>
      </w:r>
      <w:r w:rsidRPr="004306E4">
        <w:rPr>
          <w:rFonts w:ascii="Arial" w:eastAsia="DengXian" w:hAnsi="Arial" w:cs="Arial"/>
          <w:sz w:val="22"/>
          <w:u w:val="single"/>
          <w:lang w:val="en-GB"/>
        </w:rPr>
        <w:t xml:space="preserve"> cell supporting OD-SIB1</w:t>
      </w:r>
    </w:p>
    <w:p w14:paraId="444E0D4D" w14:textId="77777777" w:rsidR="00D4195E" w:rsidRPr="00B52A9E" w:rsidRDefault="00D4195E" w:rsidP="00D4195E">
      <w:pPr>
        <w:spacing w:after="120"/>
        <w:ind w:left="1276" w:hanging="1276"/>
        <w:rPr>
          <w:rFonts w:ascii="Arial" w:eastAsia="DengXian" w:hAnsi="Arial" w:cs="Arial"/>
          <w:b/>
          <w:bCs/>
          <w:sz w:val="22"/>
        </w:rPr>
      </w:pPr>
      <w:r w:rsidRPr="00B52A9E">
        <w:rPr>
          <w:rFonts w:ascii="Arial" w:eastAsia="DengXian" w:hAnsi="Arial" w:cs="Arial"/>
          <w:b/>
          <w:bCs/>
          <w:sz w:val="22"/>
        </w:rPr>
        <w:t>Proposal 5:</w:t>
      </w:r>
      <w:r>
        <w:rPr>
          <w:rFonts w:ascii="Arial" w:hAnsi="Arial" w:cs="Arial"/>
          <w:b/>
          <w:bCs/>
          <w:sz w:val="22"/>
        </w:rPr>
        <w:tab/>
      </w:r>
      <w:r w:rsidRPr="00B52A9E">
        <w:rPr>
          <w:rFonts w:ascii="Arial" w:eastAsia="DengXian" w:hAnsi="Arial" w:cs="Arial"/>
          <w:b/>
          <w:bCs/>
          <w:sz w:val="22"/>
        </w:rPr>
        <w:t>A preamble can be transmitted and RAR received on “</w:t>
      </w:r>
      <w:proofErr w:type="spellStart"/>
      <w:r w:rsidRPr="00B52A9E">
        <w:rPr>
          <w:rFonts w:ascii="Arial" w:eastAsia="DengXian" w:hAnsi="Arial" w:cs="Arial"/>
          <w:b/>
          <w:bCs/>
          <w:sz w:val="22"/>
        </w:rPr>
        <w:t>SpCell</w:t>
      </w:r>
      <w:proofErr w:type="spellEnd"/>
      <w:r w:rsidRPr="00B52A9E">
        <w:rPr>
          <w:rFonts w:ascii="Arial" w:eastAsia="DengXian" w:hAnsi="Arial" w:cs="Arial"/>
          <w:b/>
          <w:bCs/>
          <w:sz w:val="22"/>
        </w:rPr>
        <w:t xml:space="preserve"> or a cell supporting SIB1 request” instead of just “</w:t>
      </w:r>
      <w:proofErr w:type="spellStart"/>
      <w:r w:rsidRPr="00B52A9E">
        <w:rPr>
          <w:rFonts w:ascii="Arial" w:eastAsia="DengXian" w:hAnsi="Arial" w:cs="Arial"/>
          <w:b/>
          <w:bCs/>
          <w:sz w:val="22"/>
        </w:rPr>
        <w:t>SpCell</w:t>
      </w:r>
      <w:proofErr w:type="spellEnd"/>
      <w:r w:rsidRPr="00B52A9E">
        <w:rPr>
          <w:rFonts w:ascii="Arial" w:eastAsia="DengXian" w:hAnsi="Arial" w:cs="Arial"/>
          <w:b/>
          <w:bCs/>
          <w:sz w:val="22"/>
        </w:rPr>
        <w:t>”.</w:t>
      </w:r>
    </w:p>
    <w:p w14:paraId="2CD4C574" w14:textId="77777777" w:rsidR="001D5FF9" w:rsidRDefault="001D5FF9" w:rsidP="00D4195E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016110E7" w14:textId="2B63A529" w:rsidR="00D4195E" w:rsidRPr="004306E4" w:rsidRDefault="00D4195E" w:rsidP="00D4195E">
      <w:pPr>
        <w:spacing w:after="120"/>
        <w:rPr>
          <w:rFonts w:ascii="Arial" w:hAnsi="Arial" w:cs="Arial"/>
          <w:sz w:val="22"/>
          <w:u w:val="single"/>
          <w:lang w:val="en-GB"/>
        </w:rPr>
      </w:pPr>
      <w:r w:rsidRPr="004306E4">
        <w:rPr>
          <w:rFonts w:ascii="Arial" w:hAnsi="Arial" w:cs="Arial"/>
          <w:sz w:val="22"/>
          <w:u w:val="single"/>
          <w:lang w:val="en-GB"/>
        </w:rPr>
        <w:t>RAR MAC PDU</w:t>
      </w:r>
      <w:r>
        <w:rPr>
          <w:rFonts w:ascii="Arial" w:hAnsi="Arial" w:cs="Arial" w:hint="eastAsia"/>
          <w:sz w:val="22"/>
          <w:u w:val="single"/>
          <w:lang w:val="en-GB"/>
        </w:rPr>
        <w:t xml:space="preserve"> for SIB1 request</w:t>
      </w:r>
      <w:r w:rsidR="001D5FF9">
        <w:rPr>
          <w:rFonts w:ascii="Arial" w:hAnsi="Arial" w:cs="Arial" w:hint="eastAsia"/>
          <w:sz w:val="22"/>
          <w:u w:val="single"/>
          <w:lang w:val="en-GB"/>
        </w:rPr>
        <w:t xml:space="preserve"> ACK</w:t>
      </w:r>
    </w:p>
    <w:p w14:paraId="03D21DCD" w14:textId="77777777" w:rsidR="00D4195E" w:rsidRPr="00F22CA2" w:rsidRDefault="00D4195E" w:rsidP="00D4195E">
      <w:pPr>
        <w:spacing w:after="120"/>
        <w:ind w:left="1276" w:hanging="1276"/>
        <w:rPr>
          <w:rFonts w:ascii="Arial" w:eastAsia="DengXian" w:hAnsi="Arial" w:cs="Arial"/>
          <w:b/>
          <w:bCs/>
          <w:sz w:val="22"/>
          <w:lang w:val="en-GB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>6</w:t>
      </w:r>
      <w:r w:rsidRPr="00BA68CB">
        <w:rPr>
          <w:rFonts w:ascii="Arial" w:eastAsia="DengXian" w:hAnsi="Arial" w:cs="Arial"/>
          <w:b/>
          <w:bCs/>
          <w:sz w:val="22"/>
          <w:lang w:val="en-GB"/>
        </w:rPr>
        <w:t>:</w:t>
      </w:r>
      <w:r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 </w:t>
      </w:r>
      <w:r w:rsidRPr="00BA68CB">
        <w:rPr>
          <w:rFonts w:ascii="Arial" w:hAnsi="Arial" w:cs="Arial" w:hint="eastAsia"/>
          <w:b/>
          <w:bCs/>
          <w:sz w:val="22"/>
          <w:lang w:val="en-GB"/>
        </w:rPr>
        <w:t>T</w:t>
      </w:r>
      <w:r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he MAC </w:t>
      </w:r>
      <w:proofErr w:type="spellStart"/>
      <w:r w:rsidRPr="00BA68CB">
        <w:rPr>
          <w:rFonts w:ascii="Arial" w:eastAsia="DengXian" w:hAnsi="Arial" w:cs="Arial" w:hint="eastAsia"/>
          <w:b/>
          <w:bCs/>
          <w:sz w:val="22"/>
          <w:lang w:val="en-GB"/>
        </w:rPr>
        <w:t>subPDU</w:t>
      </w:r>
      <w:proofErr w:type="spellEnd"/>
      <w:r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 with SIB1 request ACK is placed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right </w:t>
      </w:r>
      <w:r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after the MAC </w:t>
      </w:r>
      <w:proofErr w:type="spellStart"/>
      <w:r w:rsidRPr="00BA68CB">
        <w:rPr>
          <w:rFonts w:ascii="Arial" w:eastAsia="DengXian" w:hAnsi="Arial" w:cs="Arial" w:hint="eastAsia"/>
          <w:b/>
          <w:bCs/>
          <w:sz w:val="22"/>
          <w:lang w:val="en-GB"/>
        </w:rPr>
        <w:t>subPDU</w:t>
      </w:r>
      <w:proofErr w:type="spellEnd"/>
      <w:r w:rsidRPr="00BA68CB">
        <w:rPr>
          <w:rFonts w:ascii="Arial" w:eastAsia="DengXian" w:hAnsi="Arial" w:cs="Arial" w:hint="eastAsia"/>
          <w:b/>
          <w:bCs/>
          <w:sz w:val="22"/>
          <w:lang w:val="en-GB"/>
        </w:rPr>
        <w:t xml:space="preserve"> with BI</w:t>
      </w:r>
      <w:r w:rsidRPr="00F22CA2">
        <w:rPr>
          <w:rFonts w:ascii="Arial" w:eastAsia="DengXian" w:hAnsi="Arial" w:cs="Arial" w:hint="eastAsia"/>
          <w:b/>
          <w:bCs/>
          <w:sz w:val="22"/>
          <w:lang w:val="en-GB"/>
        </w:rPr>
        <w:t xml:space="preserve"> (if present) and before the MAC </w:t>
      </w:r>
      <w:proofErr w:type="spellStart"/>
      <w:r w:rsidRPr="00F22CA2">
        <w:rPr>
          <w:rFonts w:ascii="Arial" w:eastAsia="DengXian" w:hAnsi="Arial" w:cs="Arial" w:hint="eastAsia"/>
          <w:b/>
          <w:bCs/>
          <w:sz w:val="22"/>
          <w:lang w:val="en-GB"/>
        </w:rPr>
        <w:t>subPDU</w:t>
      </w:r>
      <w:proofErr w:type="spellEnd"/>
      <w:r w:rsidRPr="00F22CA2">
        <w:rPr>
          <w:rFonts w:ascii="Arial" w:eastAsia="DengXian" w:hAnsi="Arial" w:cs="Arial" w:hint="eastAsia"/>
          <w:b/>
          <w:bCs/>
          <w:sz w:val="22"/>
          <w:lang w:val="en-GB"/>
        </w:rPr>
        <w:t xml:space="preserve"> with SI request ACK and the MAC </w:t>
      </w:r>
      <w:proofErr w:type="spellStart"/>
      <w:r w:rsidRPr="00F22CA2">
        <w:rPr>
          <w:rFonts w:ascii="Arial" w:eastAsia="DengXian" w:hAnsi="Arial" w:cs="Arial" w:hint="eastAsia"/>
          <w:b/>
          <w:bCs/>
          <w:sz w:val="22"/>
          <w:lang w:val="en-GB"/>
        </w:rPr>
        <w:t>subPDU</w:t>
      </w:r>
      <w:proofErr w:type="spellEnd"/>
      <w:r w:rsidRPr="00F22CA2">
        <w:rPr>
          <w:rFonts w:ascii="Arial" w:eastAsia="DengXian" w:hAnsi="Arial" w:cs="Arial" w:hint="eastAsia"/>
          <w:b/>
          <w:bCs/>
          <w:sz w:val="22"/>
          <w:lang w:val="en-GB"/>
        </w:rPr>
        <w:t xml:space="preserve"> with RAR in the MAC PDU for Random Access Response. </w:t>
      </w:r>
    </w:p>
    <w:p w14:paraId="2ECDF793" w14:textId="174FB0AF" w:rsidR="00D4195E" w:rsidRDefault="00D4195E" w:rsidP="00D4195E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BA68CB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>7</w:t>
      </w:r>
      <w:r w:rsidRPr="001E71AA">
        <w:rPr>
          <w:rFonts w:ascii="Arial" w:eastAsia="DengXian" w:hAnsi="Arial" w:cs="Arial"/>
          <w:b/>
          <w:bCs/>
          <w:sz w:val="22"/>
          <w:lang w:val="en-GB"/>
        </w:rPr>
        <w:t>:</w:t>
      </w:r>
      <w:r w:rsidRPr="001E71AA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No need to change the preamble backoff handling in </w:t>
      </w:r>
      <w:r w:rsidR="001D5FF9">
        <w:rPr>
          <w:rFonts w:ascii="Arial" w:hAnsi="Arial" w:cs="Arial" w:hint="eastAsia"/>
          <w:b/>
          <w:bCs/>
          <w:sz w:val="22"/>
          <w:lang w:val="en-GB"/>
        </w:rPr>
        <w:t xml:space="preserve">the </w:t>
      </w:r>
      <w:r>
        <w:rPr>
          <w:rFonts w:ascii="Arial" w:hAnsi="Arial" w:cs="Arial" w:hint="eastAsia"/>
          <w:b/>
          <w:bCs/>
          <w:sz w:val="22"/>
          <w:lang w:val="en-GB"/>
        </w:rPr>
        <w:t>RAR MAC PDU during SIB1 request procedure.</w:t>
      </w:r>
    </w:p>
    <w:p w14:paraId="347E15B8" w14:textId="77777777" w:rsidR="001D5FF9" w:rsidRDefault="001D5FF9" w:rsidP="00D4195E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2E9F86EC" w14:textId="79A7C6AF" w:rsidR="00D4195E" w:rsidRPr="00071607" w:rsidRDefault="00D4195E" w:rsidP="00D4195E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FA6E27">
        <w:rPr>
          <w:rFonts w:ascii="Arial" w:eastAsia="DengXian" w:hAnsi="Arial" w:cs="Arial"/>
          <w:sz w:val="22"/>
          <w:u w:val="single"/>
          <w:lang w:val="en-GB"/>
        </w:rPr>
        <w:t>O</w:t>
      </w:r>
      <w:r w:rsidRPr="00FA6E27">
        <w:rPr>
          <w:rFonts w:ascii="Arial" w:eastAsia="DengXian" w:hAnsi="Arial" w:cs="Arial" w:hint="eastAsia"/>
          <w:sz w:val="22"/>
          <w:u w:val="single"/>
          <w:lang w:val="en-GB"/>
        </w:rPr>
        <w:t>n-demand</w:t>
      </w:r>
      <w:r w:rsidRPr="00071607">
        <w:rPr>
          <w:rFonts w:ascii="Arial" w:eastAsia="DengXian" w:hAnsi="Arial" w:cs="Arial"/>
          <w:sz w:val="22"/>
          <w:u w:val="single"/>
          <w:lang w:val="en-GB"/>
        </w:rPr>
        <w:t xml:space="preserve"> SIB1 update in NES cell</w:t>
      </w:r>
    </w:p>
    <w:p w14:paraId="3907CEFC" w14:textId="77777777" w:rsidR="00D4195E" w:rsidRPr="00A85F89" w:rsidRDefault="00D4195E" w:rsidP="00D4195E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>8</w:t>
      </w:r>
      <w:r>
        <w:rPr>
          <w:rFonts w:ascii="Arial" w:hAnsi="Arial" w:cs="Arial" w:hint="eastAsia"/>
          <w:b/>
          <w:bCs/>
          <w:sz w:val="22"/>
          <w:lang w:val="en-GB"/>
        </w:rPr>
        <w:t>:</w:t>
      </w:r>
      <w:r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eastAsia="DengXian" w:hAnsi="Arial" w:cs="Arial" w:hint="eastAsia"/>
          <w:b/>
          <w:bCs/>
          <w:sz w:val="22"/>
          <w:lang w:val="en-GB"/>
        </w:rPr>
        <w:t>T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</w:t>
      </w:r>
      <w:r w:rsidRPr="00A85F89">
        <w:rPr>
          <w:rFonts w:ascii="Arial" w:hAnsi="Arial" w:cs="Arial"/>
          <w:b/>
          <w:bCs/>
          <w:sz w:val="22"/>
          <w:lang w:val="en-GB"/>
        </w:rPr>
        <w:t>whole next modification period</w:t>
      </w:r>
      <w:r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7B9C6110" w14:textId="77777777" w:rsidR="00D4195E" w:rsidRDefault="00D4195E" w:rsidP="00D4195E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>9</w:t>
      </w:r>
      <w:r w:rsidRPr="007A4AC1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>
        <w:rPr>
          <w:rFonts w:ascii="Arial" w:hAnsi="Arial" w:cs="Arial"/>
          <w:b/>
          <w:bCs/>
          <w:sz w:val="22"/>
          <w:lang w:val="en-GB"/>
        </w:rPr>
        <w:tab/>
      </w:r>
      <w:r w:rsidRPr="007A4AC1">
        <w:rPr>
          <w:rFonts w:ascii="Arial" w:hAnsi="Arial" w:cs="Arial" w:hint="eastAsia"/>
          <w:b/>
          <w:bCs/>
          <w:sz w:val="22"/>
          <w:lang w:val="en-GB"/>
        </w:rPr>
        <w:t>The UE considers the NES cell as barred if the UE is unable to acquire the updated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SIB1.</w:t>
      </w:r>
    </w:p>
    <w:p w14:paraId="7074C335" w14:textId="77777777" w:rsidR="001D5FF9" w:rsidRDefault="001D5FF9" w:rsidP="00D4195E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39449E4C" w14:textId="64140E48" w:rsidR="00D4195E" w:rsidRPr="001E71AA" w:rsidRDefault="00D4195E" w:rsidP="00D4195E">
      <w:pPr>
        <w:spacing w:after="120"/>
        <w:rPr>
          <w:rFonts w:ascii="Arial" w:hAnsi="Arial" w:cs="Arial"/>
          <w:sz w:val="22"/>
          <w:u w:val="single"/>
          <w:lang w:val="en-GB"/>
        </w:rPr>
      </w:pPr>
      <w:r w:rsidRPr="001E71AA">
        <w:rPr>
          <w:rFonts w:ascii="Arial" w:hAnsi="Arial" w:cs="Arial"/>
          <w:sz w:val="22"/>
          <w:u w:val="single"/>
          <w:lang w:val="en-GB"/>
        </w:rPr>
        <w:t>On-demand SIB1 transmission status</w:t>
      </w:r>
    </w:p>
    <w:p w14:paraId="18798A46" w14:textId="77777777" w:rsidR="00D4195E" w:rsidRPr="00FA2200" w:rsidRDefault="00D4195E" w:rsidP="00D4195E">
      <w:pPr>
        <w:pStyle w:val="Doc-title"/>
        <w:rPr>
          <w:color w:val="7030A0"/>
        </w:rPr>
      </w:pPr>
      <w:r w:rsidRPr="00E42D2E">
        <w:rPr>
          <w:rFonts w:eastAsia="DengXian" w:cs="Arial"/>
          <w:b/>
          <w:bCs/>
          <w:sz w:val="22"/>
          <w:lang w:val="en-GB"/>
        </w:rPr>
        <w:t xml:space="preserve">Proposal </w:t>
      </w:r>
      <w:r>
        <w:rPr>
          <w:rFonts w:eastAsia="DengXian" w:cs="Arial" w:hint="eastAsia"/>
          <w:b/>
          <w:bCs/>
          <w:sz w:val="22"/>
          <w:lang w:val="en-GB" w:eastAsia="zh-CN"/>
        </w:rPr>
        <w:t>10</w:t>
      </w:r>
      <w:r w:rsidRPr="007A4AC1">
        <w:rPr>
          <w:rFonts w:eastAsia="DengXian" w:cs="Arial" w:hint="eastAsia"/>
          <w:b/>
          <w:bCs/>
          <w:sz w:val="22"/>
          <w:lang w:val="en-GB"/>
        </w:rPr>
        <w:t>:</w:t>
      </w:r>
      <w:r>
        <w:rPr>
          <w:rFonts w:cs="Arial"/>
          <w:b/>
          <w:bCs/>
          <w:sz w:val="22"/>
          <w:lang w:val="en-GB"/>
        </w:rPr>
        <w:tab/>
      </w:r>
      <w:r w:rsidRPr="00326881">
        <w:rPr>
          <w:rFonts w:cs="Arial"/>
          <w:b/>
          <w:bCs/>
          <w:sz w:val="22"/>
          <w:lang w:val="en-GB"/>
        </w:rPr>
        <w:t xml:space="preserve">RAN2 to wait for RAN1 progress </w:t>
      </w:r>
      <w:r>
        <w:rPr>
          <w:rFonts w:cs="Arial" w:hint="eastAsia"/>
          <w:b/>
          <w:bCs/>
          <w:sz w:val="22"/>
          <w:lang w:val="en-GB" w:eastAsia="ja-JP"/>
        </w:rPr>
        <w:t>how to check the on-demand SIB1 is already transmitted if the UE has a valid UL WUS configuration</w:t>
      </w:r>
      <w:r w:rsidRPr="00326881">
        <w:rPr>
          <w:rFonts w:cs="Arial"/>
          <w:b/>
          <w:bCs/>
          <w:sz w:val="22"/>
          <w:lang w:val="en-GB"/>
        </w:rPr>
        <w:t>.</w:t>
      </w:r>
    </w:p>
    <w:p w14:paraId="2495404C" w14:textId="77777777" w:rsidR="0039765D" w:rsidRDefault="0039765D" w:rsidP="00D06F90">
      <w:pPr>
        <w:spacing w:afterLines="50" w:after="120"/>
        <w:ind w:left="1276" w:hanging="1276"/>
        <w:rPr>
          <w:rFonts w:ascii="Arial" w:hAnsi="Arial" w:cs="Arial"/>
          <w:sz w:val="22"/>
        </w:rPr>
      </w:pPr>
    </w:p>
    <w:p w14:paraId="092EC5B4" w14:textId="77777777" w:rsidR="00B84467" w:rsidRPr="005E4E61" w:rsidRDefault="00B84467" w:rsidP="00444592">
      <w:pPr>
        <w:pStyle w:val="Heading1"/>
        <w:tabs>
          <w:tab w:val="clear" w:pos="397"/>
        </w:tabs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t>References</w:t>
      </w:r>
    </w:p>
    <w:p w14:paraId="1B3C83EB" w14:textId="560460D6" w:rsidR="00152E98" w:rsidRPr="006230E6" w:rsidRDefault="00AB4924" w:rsidP="008E6242">
      <w:pPr>
        <w:widowControl/>
        <w:numPr>
          <w:ilvl w:val="0"/>
          <w:numId w:val="8"/>
        </w:numPr>
        <w:ind w:left="357" w:hanging="357"/>
        <w:rPr>
          <w:rFonts w:ascii="Arial" w:eastAsia="游明朝" w:hAnsi="Arial" w:cs="Arial"/>
          <w:sz w:val="22"/>
        </w:rPr>
      </w:pPr>
      <w:r w:rsidRPr="006230E6">
        <w:rPr>
          <w:rFonts w:ascii="Arial" w:eastAsia="游明朝" w:hAnsi="Arial" w:cs="Arial"/>
          <w:sz w:val="22"/>
        </w:rPr>
        <w:t>R2-2</w:t>
      </w:r>
      <w:r w:rsidR="006230E6" w:rsidRPr="006230E6">
        <w:rPr>
          <w:rFonts w:ascii="Arial" w:eastAsia="游明朝" w:hAnsi="Arial" w:cs="Arial" w:hint="eastAsia"/>
          <w:sz w:val="22"/>
        </w:rPr>
        <w:t>5</w:t>
      </w:r>
      <w:r w:rsidR="006230E6" w:rsidRPr="006230E6">
        <w:rPr>
          <w:rFonts w:ascii="Arial" w:eastAsia="游明朝" w:hAnsi="Arial" w:cs="Arial"/>
          <w:sz w:val="22"/>
        </w:rPr>
        <w:t>01331</w:t>
      </w:r>
      <w:r w:rsidR="00633AEC" w:rsidRPr="006230E6">
        <w:rPr>
          <w:rFonts w:ascii="Arial" w:eastAsia="游明朝" w:hAnsi="Arial" w:cs="Arial"/>
          <w:sz w:val="22"/>
        </w:rPr>
        <w:t xml:space="preserve">, </w:t>
      </w:r>
      <w:r w:rsidR="00F52E7A" w:rsidRPr="006230E6">
        <w:rPr>
          <w:rFonts w:ascii="Arial" w:eastAsia="游明朝" w:hAnsi="Arial" w:cs="Arial"/>
          <w:sz w:val="22"/>
        </w:rPr>
        <w:t>Report from session on V2X/SL, R19 NES and MOB</w:t>
      </w:r>
    </w:p>
    <w:p w14:paraId="3B4E33EB" w14:textId="005E2BD4" w:rsidR="00F2555A" w:rsidRDefault="00F2555A" w:rsidP="008E6242">
      <w:pPr>
        <w:widowControl/>
        <w:numPr>
          <w:ilvl w:val="0"/>
          <w:numId w:val="8"/>
        </w:numPr>
        <w:ind w:left="357" w:hanging="357"/>
        <w:rPr>
          <w:rFonts w:ascii="Arial" w:eastAsia="游明朝" w:hAnsi="Arial" w:cs="Arial"/>
          <w:sz w:val="22"/>
        </w:rPr>
      </w:pPr>
      <w:r w:rsidRPr="006230E6">
        <w:rPr>
          <w:rFonts w:ascii="Arial" w:eastAsia="游明朝" w:hAnsi="Arial" w:cs="Arial"/>
          <w:sz w:val="22"/>
        </w:rPr>
        <w:t>RP-243297</w:t>
      </w:r>
    </w:p>
    <w:p w14:paraId="3F66BEEC" w14:textId="272DC508" w:rsidR="006230E6" w:rsidRDefault="006230E6" w:rsidP="008E6242">
      <w:pPr>
        <w:widowControl/>
        <w:numPr>
          <w:ilvl w:val="0"/>
          <w:numId w:val="8"/>
        </w:numPr>
        <w:ind w:left="357" w:hanging="357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>TS 38.304</w:t>
      </w:r>
    </w:p>
    <w:p w14:paraId="15D8ED47" w14:textId="3A05A8C6" w:rsidR="007C199D" w:rsidRPr="006230E6" w:rsidRDefault="007C199D" w:rsidP="008E6242">
      <w:pPr>
        <w:widowControl/>
        <w:numPr>
          <w:ilvl w:val="0"/>
          <w:numId w:val="8"/>
        </w:numPr>
        <w:ind w:left="357" w:hanging="357"/>
        <w:rPr>
          <w:rFonts w:ascii="Arial" w:eastAsia="游明朝" w:hAnsi="Arial" w:cs="Arial"/>
          <w:sz w:val="22"/>
        </w:rPr>
      </w:pPr>
      <w:r w:rsidRPr="007C199D">
        <w:rPr>
          <w:rFonts w:ascii="Arial" w:eastAsia="游明朝" w:hAnsi="Arial" w:cs="Arial"/>
          <w:sz w:val="22"/>
        </w:rPr>
        <w:t>R2-1707602</w:t>
      </w:r>
      <w:r>
        <w:rPr>
          <w:rFonts w:ascii="Arial" w:eastAsia="游明朝" w:hAnsi="Arial" w:cs="Arial" w:hint="eastAsia"/>
          <w:sz w:val="22"/>
        </w:rPr>
        <w:t xml:space="preserve">, </w:t>
      </w:r>
      <w:r w:rsidR="006129F2" w:rsidRPr="006129F2">
        <w:rPr>
          <w:rFonts w:ascii="Arial" w:eastAsia="游明朝" w:hAnsi="Arial" w:cs="Arial"/>
          <w:sz w:val="22"/>
        </w:rPr>
        <w:t>Report of 3GPP TSG RAN WG2 NR AdHoc#2 meeting</w:t>
      </w:r>
    </w:p>
    <w:p w14:paraId="3F90707A" w14:textId="0103D015" w:rsidR="00D86E11" w:rsidRPr="006230E6" w:rsidRDefault="00D86E11" w:rsidP="008E6242">
      <w:pPr>
        <w:widowControl/>
        <w:numPr>
          <w:ilvl w:val="0"/>
          <w:numId w:val="8"/>
        </w:numPr>
        <w:ind w:left="357" w:hanging="357"/>
        <w:rPr>
          <w:rFonts w:ascii="Arial" w:eastAsia="游明朝" w:hAnsi="Arial" w:cs="Arial"/>
          <w:sz w:val="22"/>
        </w:rPr>
      </w:pPr>
      <w:r w:rsidRPr="006230E6">
        <w:rPr>
          <w:rFonts w:ascii="Arial" w:eastAsia="游明朝" w:hAnsi="Arial" w:cs="Arial"/>
          <w:sz w:val="22"/>
        </w:rPr>
        <w:t>R1-2</w:t>
      </w:r>
      <w:r w:rsidR="006230E6" w:rsidRPr="006230E6">
        <w:rPr>
          <w:rFonts w:ascii="Arial" w:eastAsia="游明朝" w:hAnsi="Arial" w:cs="Arial" w:hint="eastAsia"/>
          <w:sz w:val="22"/>
        </w:rPr>
        <w:t>501381</w:t>
      </w:r>
    </w:p>
    <w:sectPr w:rsidR="00D86E11" w:rsidRPr="006230E6" w:rsidSect="009C4D73">
      <w:footerReference w:type="default" r:id="rId15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385DD" w14:textId="77777777" w:rsidR="002D1960" w:rsidRDefault="002D1960">
      <w:r>
        <w:separator/>
      </w:r>
    </w:p>
  </w:endnote>
  <w:endnote w:type="continuationSeparator" w:id="0">
    <w:p w14:paraId="6310D9B4" w14:textId="77777777" w:rsidR="002D1960" w:rsidRDefault="002D1960">
      <w:r>
        <w:continuationSeparator/>
      </w:r>
    </w:p>
  </w:endnote>
  <w:endnote w:type="continuationNotice" w:id="1">
    <w:p w14:paraId="03C9F487" w14:textId="77777777" w:rsidR="002D1960" w:rsidRDefault="002D1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SimSun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7D1DE0B2" w:rsidR="00903E7B" w:rsidRDefault="00903E7B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FEC31" w14:textId="77777777" w:rsidR="002D1960" w:rsidRDefault="002D1960">
      <w:r>
        <w:separator/>
      </w:r>
    </w:p>
  </w:footnote>
  <w:footnote w:type="continuationSeparator" w:id="0">
    <w:p w14:paraId="598DDFAC" w14:textId="77777777" w:rsidR="002D1960" w:rsidRDefault="002D1960">
      <w:r>
        <w:continuationSeparator/>
      </w:r>
    </w:p>
  </w:footnote>
  <w:footnote w:type="continuationNotice" w:id="1">
    <w:p w14:paraId="23E28D93" w14:textId="77777777" w:rsidR="002D1960" w:rsidRDefault="002D19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9B0701"/>
    <w:multiLevelType w:val="hybridMultilevel"/>
    <w:tmpl w:val="D01C7F2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96822"/>
    <w:multiLevelType w:val="hybridMultilevel"/>
    <w:tmpl w:val="451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A5A270E"/>
    <w:multiLevelType w:val="multilevel"/>
    <w:tmpl w:val="2812B71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2EE3BC6"/>
    <w:multiLevelType w:val="hybridMultilevel"/>
    <w:tmpl w:val="DAA48586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470049"/>
    <w:multiLevelType w:val="hybridMultilevel"/>
    <w:tmpl w:val="A63CD450"/>
    <w:lvl w:ilvl="0" w:tplc="66727B9C">
      <w:start w:val="2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98750DB"/>
    <w:multiLevelType w:val="hybridMultilevel"/>
    <w:tmpl w:val="E08E3D9A"/>
    <w:lvl w:ilvl="0" w:tplc="348C5784">
      <w:start w:val="2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120E3"/>
    <w:multiLevelType w:val="hybridMultilevel"/>
    <w:tmpl w:val="D8C6A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594147">
    <w:abstractNumId w:val="5"/>
  </w:num>
  <w:num w:numId="2" w16cid:durableId="1863517634">
    <w:abstractNumId w:val="10"/>
  </w:num>
  <w:num w:numId="3" w16cid:durableId="1959294143">
    <w:abstractNumId w:val="11"/>
  </w:num>
  <w:num w:numId="4" w16cid:durableId="1688947138">
    <w:abstractNumId w:val="15"/>
  </w:num>
  <w:num w:numId="5" w16cid:durableId="218635885">
    <w:abstractNumId w:val="16"/>
  </w:num>
  <w:num w:numId="6" w16cid:durableId="1651132085">
    <w:abstractNumId w:val="7"/>
  </w:num>
  <w:num w:numId="7" w16cid:durableId="955327312">
    <w:abstractNumId w:val="0"/>
  </w:num>
  <w:num w:numId="8" w16cid:durableId="1767071640">
    <w:abstractNumId w:val="2"/>
  </w:num>
  <w:num w:numId="9" w16cid:durableId="274794164">
    <w:abstractNumId w:val="14"/>
  </w:num>
  <w:num w:numId="10" w16cid:durableId="1296907289">
    <w:abstractNumId w:val="4"/>
  </w:num>
  <w:num w:numId="11" w16cid:durableId="1996104353">
    <w:abstractNumId w:val="9"/>
  </w:num>
  <w:num w:numId="12" w16cid:durableId="1045524250">
    <w:abstractNumId w:val="13"/>
  </w:num>
  <w:num w:numId="13" w16cid:durableId="815951812">
    <w:abstractNumId w:val="12"/>
  </w:num>
  <w:num w:numId="14" w16cid:durableId="835537979">
    <w:abstractNumId w:val="1"/>
  </w:num>
  <w:num w:numId="15" w16cid:durableId="1769811557">
    <w:abstractNumId w:val="6"/>
  </w:num>
  <w:num w:numId="16" w16cid:durableId="629557865">
    <w:abstractNumId w:val="8"/>
  </w:num>
  <w:num w:numId="17" w16cid:durableId="63105788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12D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F0"/>
    <w:rsid w:val="00001CAA"/>
    <w:rsid w:val="00002DB5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076E4"/>
    <w:rsid w:val="0001065C"/>
    <w:rsid w:val="00010CC8"/>
    <w:rsid w:val="00010DE4"/>
    <w:rsid w:val="00011600"/>
    <w:rsid w:val="000116BD"/>
    <w:rsid w:val="0001212B"/>
    <w:rsid w:val="00012217"/>
    <w:rsid w:val="000122DC"/>
    <w:rsid w:val="00012353"/>
    <w:rsid w:val="00012B53"/>
    <w:rsid w:val="00012F11"/>
    <w:rsid w:val="000131B5"/>
    <w:rsid w:val="00013490"/>
    <w:rsid w:val="00013738"/>
    <w:rsid w:val="00013F8C"/>
    <w:rsid w:val="000140FB"/>
    <w:rsid w:val="00014425"/>
    <w:rsid w:val="000145AE"/>
    <w:rsid w:val="00014735"/>
    <w:rsid w:val="00014867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AB2"/>
    <w:rsid w:val="00020E1B"/>
    <w:rsid w:val="00021042"/>
    <w:rsid w:val="000211EF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5F"/>
    <w:rsid w:val="00023BEE"/>
    <w:rsid w:val="00023C17"/>
    <w:rsid w:val="00023F5A"/>
    <w:rsid w:val="00024157"/>
    <w:rsid w:val="00024205"/>
    <w:rsid w:val="00024693"/>
    <w:rsid w:val="0002475A"/>
    <w:rsid w:val="00024BB6"/>
    <w:rsid w:val="00024E02"/>
    <w:rsid w:val="0002513D"/>
    <w:rsid w:val="000251DF"/>
    <w:rsid w:val="0002537F"/>
    <w:rsid w:val="000265ED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003"/>
    <w:rsid w:val="00036383"/>
    <w:rsid w:val="0003676E"/>
    <w:rsid w:val="000368DA"/>
    <w:rsid w:val="000374E8"/>
    <w:rsid w:val="00037640"/>
    <w:rsid w:val="00040278"/>
    <w:rsid w:val="000402AB"/>
    <w:rsid w:val="000405AA"/>
    <w:rsid w:val="00040F52"/>
    <w:rsid w:val="000410E2"/>
    <w:rsid w:val="00041AF5"/>
    <w:rsid w:val="00042536"/>
    <w:rsid w:val="0004270D"/>
    <w:rsid w:val="00042FC0"/>
    <w:rsid w:val="000430E6"/>
    <w:rsid w:val="00043481"/>
    <w:rsid w:val="000436D2"/>
    <w:rsid w:val="000436D6"/>
    <w:rsid w:val="000437FA"/>
    <w:rsid w:val="00043D0C"/>
    <w:rsid w:val="00043F62"/>
    <w:rsid w:val="00044123"/>
    <w:rsid w:val="00044985"/>
    <w:rsid w:val="00044A2D"/>
    <w:rsid w:val="00044BB7"/>
    <w:rsid w:val="00044F1F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851"/>
    <w:rsid w:val="00046B62"/>
    <w:rsid w:val="00047059"/>
    <w:rsid w:val="00047102"/>
    <w:rsid w:val="000471AA"/>
    <w:rsid w:val="0004729B"/>
    <w:rsid w:val="0004739D"/>
    <w:rsid w:val="00047685"/>
    <w:rsid w:val="00047A83"/>
    <w:rsid w:val="00047AF4"/>
    <w:rsid w:val="00047CC8"/>
    <w:rsid w:val="00047D50"/>
    <w:rsid w:val="00047E5E"/>
    <w:rsid w:val="00047F4A"/>
    <w:rsid w:val="00050014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49A"/>
    <w:rsid w:val="0005263B"/>
    <w:rsid w:val="0005285A"/>
    <w:rsid w:val="000529E2"/>
    <w:rsid w:val="00052D9B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47A"/>
    <w:rsid w:val="00055601"/>
    <w:rsid w:val="00055AB7"/>
    <w:rsid w:val="00055AD9"/>
    <w:rsid w:val="00056476"/>
    <w:rsid w:val="0005662E"/>
    <w:rsid w:val="00056727"/>
    <w:rsid w:val="0005689F"/>
    <w:rsid w:val="00056CBD"/>
    <w:rsid w:val="00056DFD"/>
    <w:rsid w:val="0005774C"/>
    <w:rsid w:val="00057835"/>
    <w:rsid w:val="00057E85"/>
    <w:rsid w:val="00060C50"/>
    <w:rsid w:val="000610CA"/>
    <w:rsid w:val="000619AF"/>
    <w:rsid w:val="00062143"/>
    <w:rsid w:val="0006244A"/>
    <w:rsid w:val="00062692"/>
    <w:rsid w:val="0006290E"/>
    <w:rsid w:val="00062AB6"/>
    <w:rsid w:val="000631CE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532"/>
    <w:rsid w:val="00064AEA"/>
    <w:rsid w:val="00064DA4"/>
    <w:rsid w:val="000654C4"/>
    <w:rsid w:val="000658D0"/>
    <w:rsid w:val="00065D07"/>
    <w:rsid w:val="00066134"/>
    <w:rsid w:val="0006621A"/>
    <w:rsid w:val="00066305"/>
    <w:rsid w:val="0006676A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19B"/>
    <w:rsid w:val="0007024F"/>
    <w:rsid w:val="00070469"/>
    <w:rsid w:val="00070614"/>
    <w:rsid w:val="0007069D"/>
    <w:rsid w:val="000707F9"/>
    <w:rsid w:val="00070E01"/>
    <w:rsid w:val="00071163"/>
    <w:rsid w:val="000713A4"/>
    <w:rsid w:val="000714C2"/>
    <w:rsid w:val="00071607"/>
    <w:rsid w:val="00071DB0"/>
    <w:rsid w:val="00072109"/>
    <w:rsid w:val="000723F1"/>
    <w:rsid w:val="000725B3"/>
    <w:rsid w:val="00072C35"/>
    <w:rsid w:val="00072FAF"/>
    <w:rsid w:val="00073652"/>
    <w:rsid w:val="00073931"/>
    <w:rsid w:val="00073CA8"/>
    <w:rsid w:val="00073D2A"/>
    <w:rsid w:val="00073E03"/>
    <w:rsid w:val="000741D8"/>
    <w:rsid w:val="00074847"/>
    <w:rsid w:val="00074A43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63C"/>
    <w:rsid w:val="00083844"/>
    <w:rsid w:val="00083B7B"/>
    <w:rsid w:val="00083FEE"/>
    <w:rsid w:val="0008417A"/>
    <w:rsid w:val="00084286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DC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87EF1"/>
    <w:rsid w:val="00090366"/>
    <w:rsid w:val="0009044A"/>
    <w:rsid w:val="00090992"/>
    <w:rsid w:val="00090FF8"/>
    <w:rsid w:val="00091044"/>
    <w:rsid w:val="0009157A"/>
    <w:rsid w:val="00091717"/>
    <w:rsid w:val="00091892"/>
    <w:rsid w:val="00091E69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4EC1"/>
    <w:rsid w:val="00095255"/>
    <w:rsid w:val="0009544E"/>
    <w:rsid w:val="000957C6"/>
    <w:rsid w:val="00095F90"/>
    <w:rsid w:val="0009612A"/>
    <w:rsid w:val="0009643E"/>
    <w:rsid w:val="000965B0"/>
    <w:rsid w:val="00096783"/>
    <w:rsid w:val="000967AD"/>
    <w:rsid w:val="000967F6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35"/>
    <w:rsid w:val="000A016B"/>
    <w:rsid w:val="000A0832"/>
    <w:rsid w:val="000A084A"/>
    <w:rsid w:val="000A08B4"/>
    <w:rsid w:val="000A093F"/>
    <w:rsid w:val="000A1525"/>
    <w:rsid w:val="000A1545"/>
    <w:rsid w:val="000A2529"/>
    <w:rsid w:val="000A257C"/>
    <w:rsid w:val="000A2843"/>
    <w:rsid w:val="000A28EF"/>
    <w:rsid w:val="000A2D42"/>
    <w:rsid w:val="000A33B1"/>
    <w:rsid w:val="000A353E"/>
    <w:rsid w:val="000A3632"/>
    <w:rsid w:val="000A3954"/>
    <w:rsid w:val="000A3BC9"/>
    <w:rsid w:val="000A471D"/>
    <w:rsid w:val="000A4991"/>
    <w:rsid w:val="000A4B6B"/>
    <w:rsid w:val="000A4EFA"/>
    <w:rsid w:val="000A514D"/>
    <w:rsid w:val="000A5151"/>
    <w:rsid w:val="000A5165"/>
    <w:rsid w:val="000A53D5"/>
    <w:rsid w:val="000A54F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505"/>
    <w:rsid w:val="000B065D"/>
    <w:rsid w:val="000B0854"/>
    <w:rsid w:val="000B086D"/>
    <w:rsid w:val="000B0987"/>
    <w:rsid w:val="000B0B6F"/>
    <w:rsid w:val="000B0BA7"/>
    <w:rsid w:val="000B0BC8"/>
    <w:rsid w:val="000B0C23"/>
    <w:rsid w:val="000B0FEE"/>
    <w:rsid w:val="000B11B5"/>
    <w:rsid w:val="000B180E"/>
    <w:rsid w:val="000B1EB8"/>
    <w:rsid w:val="000B1F0A"/>
    <w:rsid w:val="000B1F1E"/>
    <w:rsid w:val="000B201B"/>
    <w:rsid w:val="000B2166"/>
    <w:rsid w:val="000B22A7"/>
    <w:rsid w:val="000B2573"/>
    <w:rsid w:val="000B28C5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5E1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6B49"/>
    <w:rsid w:val="000B708B"/>
    <w:rsid w:val="000B73D6"/>
    <w:rsid w:val="000B770A"/>
    <w:rsid w:val="000B7B74"/>
    <w:rsid w:val="000B7BFF"/>
    <w:rsid w:val="000B7D25"/>
    <w:rsid w:val="000B7D5F"/>
    <w:rsid w:val="000C00A2"/>
    <w:rsid w:val="000C0293"/>
    <w:rsid w:val="000C0294"/>
    <w:rsid w:val="000C08BA"/>
    <w:rsid w:val="000C0BDB"/>
    <w:rsid w:val="000C0D76"/>
    <w:rsid w:val="000C16A2"/>
    <w:rsid w:val="000C171E"/>
    <w:rsid w:val="000C196E"/>
    <w:rsid w:val="000C243A"/>
    <w:rsid w:val="000C28E8"/>
    <w:rsid w:val="000C2AFA"/>
    <w:rsid w:val="000C2EB5"/>
    <w:rsid w:val="000C2EF7"/>
    <w:rsid w:val="000C322C"/>
    <w:rsid w:val="000C3874"/>
    <w:rsid w:val="000C3AB8"/>
    <w:rsid w:val="000C3CC9"/>
    <w:rsid w:val="000C3D1C"/>
    <w:rsid w:val="000C3F83"/>
    <w:rsid w:val="000C4338"/>
    <w:rsid w:val="000C43B1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954"/>
    <w:rsid w:val="000D0B34"/>
    <w:rsid w:val="000D0DFB"/>
    <w:rsid w:val="000D10FB"/>
    <w:rsid w:val="000D1210"/>
    <w:rsid w:val="000D16C8"/>
    <w:rsid w:val="000D173B"/>
    <w:rsid w:val="000D1BC8"/>
    <w:rsid w:val="000D1F38"/>
    <w:rsid w:val="000D1FEC"/>
    <w:rsid w:val="000D20D5"/>
    <w:rsid w:val="000D22DB"/>
    <w:rsid w:val="000D2359"/>
    <w:rsid w:val="000D2483"/>
    <w:rsid w:val="000D2766"/>
    <w:rsid w:val="000D2FE5"/>
    <w:rsid w:val="000D3240"/>
    <w:rsid w:val="000D37A7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04"/>
    <w:rsid w:val="000D59BD"/>
    <w:rsid w:val="000D59F6"/>
    <w:rsid w:val="000D5D05"/>
    <w:rsid w:val="000D5D11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731"/>
    <w:rsid w:val="000E295B"/>
    <w:rsid w:val="000E2C7B"/>
    <w:rsid w:val="000E3132"/>
    <w:rsid w:val="000E3202"/>
    <w:rsid w:val="000E3347"/>
    <w:rsid w:val="000E3558"/>
    <w:rsid w:val="000E395E"/>
    <w:rsid w:val="000E3DDF"/>
    <w:rsid w:val="000E3E03"/>
    <w:rsid w:val="000E3E80"/>
    <w:rsid w:val="000E3FF3"/>
    <w:rsid w:val="000E41EC"/>
    <w:rsid w:val="000E4304"/>
    <w:rsid w:val="000E437D"/>
    <w:rsid w:val="000E43E8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A1"/>
    <w:rsid w:val="000F0AB5"/>
    <w:rsid w:val="000F0CAA"/>
    <w:rsid w:val="000F0F33"/>
    <w:rsid w:val="000F0FE9"/>
    <w:rsid w:val="000F1404"/>
    <w:rsid w:val="000F19C3"/>
    <w:rsid w:val="000F1DAE"/>
    <w:rsid w:val="000F26BC"/>
    <w:rsid w:val="000F271E"/>
    <w:rsid w:val="000F283B"/>
    <w:rsid w:val="000F2E84"/>
    <w:rsid w:val="000F2F45"/>
    <w:rsid w:val="000F312D"/>
    <w:rsid w:val="000F328C"/>
    <w:rsid w:val="000F3A3F"/>
    <w:rsid w:val="000F41E2"/>
    <w:rsid w:val="000F42D3"/>
    <w:rsid w:val="000F454C"/>
    <w:rsid w:val="000F4599"/>
    <w:rsid w:val="000F4983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03D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3D8"/>
    <w:rsid w:val="001105B0"/>
    <w:rsid w:val="001105EA"/>
    <w:rsid w:val="001108E4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7AC"/>
    <w:rsid w:val="00117914"/>
    <w:rsid w:val="00117964"/>
    <w:rsid w:val="001179F7"/>
    <w:rsid w:val="00117B18"/>
    <w:rsid w:val="00117BA2"/>
    <w:rsid w:val="00117C35"/>
    <w:rsid w:val="00117DEB"/>
    <w:rsid w:val="0012000F"/>
    <w:rsid w:val="00120141"/>
    <w:rsid w:val="00120A1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48A"/>
    <w:rsid w:val="00122930"/>
    <w:rsid w:val="00122A38"/>
    <w:rsid w:val="00123389"/>
    <w:rsid w:val="001238F4"/>
    <w:rsid w:val="00123FE9"/>
    <w:rsid w:val="0012435E"/>
    <w:rsid w:val="00124A9D"/>
    <w:rsid w:val="00125085"/>
    <w:rsid w:val="00125824"/>
    <w:rsid w:val="001258E9"/>
    <w:rsid w:val="00125993"/>
    <w:rsid w:val="00125B15"/>
    <w:rsid w:val="00125FC0"/>
    <w:rsid w:val="0012608C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978"/>
    <w:rsid w:val="00130BB5"/>
    <w:rsid w:val="0013109C"/>
    <w:rsid w:val="00131667"/>
    <w:rsid w:val="0013177C"/>
    <w:rsid w:val="00131F11"/>
    <w:rsid w:val="00132248"/>
    <w:rsid w:val="0013267A"/>
    <w:rsid w:val="00132704"/>
    <w:rsid w:val="00132B1C"/>
    <w:rsid w:val="00132C79"/>
    <w:rsid w:val="00132F38"/>
    <w:rsid w:val="00133232"/>
    <w:rsid w:val="001336A9"/>
    <w:rsid w:val="00133EB9"/>
    <w:rsid w:val="00134017"/>
    <w:rsid w:val="0013415E"/>
    <w:rsid w:val="0013426E"/>
    <w:rsid w:val="001344F6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37E97"/>
    <w:rsid w:val="00140460"/>
    <w:rsid w:val="0014048A"/>
    <w:rsid w:val="00140787"/>
    <w:rsid w:val="0014091B"/>
    <w:rsid w:val="001409A6"/>
    <w:rsid w:val="00140CB7"/>
    <w:rsid w:val="00140DC0"/>
    <w:rsid w:val="00140F21"/>
    <w:rsid w:val="0014132C"/>
    <w:rsid w:val="00141895"/>
    <w:rsid w:val="001419E4"/>
    <w:rsid w:val="00141B78"/>
    <w:rsid w:val="00141B93"/>
    <w:rsid w:val="00141EF8"/>
    <w:rsid w:val="001420CF"/>
    <w:rsid w:val="001427E7"/>
    <w:rsid w:val="00142A41"/>
    <w:rsid w:val="00142BAE"/>
    <w:rsid w:val="00142E79"/>
    <w:rsid w:val="00143011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367"/>
    <w:rsid w:val="001443E9"/>
    <w:rsid w:val="0014464C"/>
    <w:rsid w:val="001446B1"/>
    <w:rsid w:val="001448B7"/>
    <w:rsid w:val="00144973"/>
    <w:rsid w:val="00144984"/>
    <w:rsid w:val="00145226"/>
    <w:rsid w:val="001452C1"/>
    <w:rsid w:val="0014556D"/>
    <w:rsid w:val="0014563A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0BB6"/>
    <w:rsid w:val="00151161"/>
    <w:rsid w:val="0015196F"/>
    <w:rsid w:val="001519AE"/>
    <w:rsid w:val="00152168"/>
    <w:rsid w:val="00152309"/>
    <w:rsid w:val="00152370"/>
    <w:rsid w:val="00152404"/>
    <w:rsid w:val="001527A6"/>
    <w:rsid w:val="00152BC7"/>
    <w:rsid w:val="00152E98"/>
    <w:rsid w:val="00152EDD"/>
    <w:rsid w:val="00153736"/>
    <w:rsid w:val="001539B8"/>
    <w:rsid w:val="00153B2E"/>
    <w:rsid w:val="00153B65"/>
    <w:rsid w:val="00153D2C"/>
    <w:rsid w:val="00153ED9"/>
    <w:rsid w:val="0015424E"/>
    <w:rsid w:val="0015491B"/>
    <w:rsid w:val="00154AC9"/>
    <w:rsid w:val="00154F4D"/>
    <w:rsid w:val="0015524F"/>
    <w:rsid w:val="001552A5"/>
    <w:rsid w:val="0015537E"/>
    <w:rsid w:val="001556F5"/>
    <w:rsid w:val="00155856"/>
    <w:rsid w:val="001558B4"/>
    <w:rsid w:val="001559EA"/>
    <w:rsid w:val="00155A43"/>
    <w:rsid w:val="0015604F"/>
    <w:rsid w:val="001561F9"/>
    <w:rsid w:val="00156297"/>
    <w:rsid w:val="001563BF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2D32"/>
    <w:rsid w:val="0016317C"/>
    <w:rsid w:val="00163198"/>
    <w:rsid w:val="00163644"/>
    <w:rsid w:val="001637D4"/>
    <w:rsid w:val="001638A2"/>
    <w:rsid w:val="001638D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A9E"/>
    <w:rsid w:val="00167BA0"/>
    <w:rsid w:val="00167CED"/>
    <w:rsid w:val="00167D88"/>
    <w:rsid w:val="0017041E"/>
    <w:rsid w:val="001704FD"/>
    <w:rsid w:val="001705AC"/>
    <w:rsid w:val="00170717"/>
    <w:rsid w:val="00170A94"/>
    <w:rsid w:val="00170F5C"/>
    <w:rsid w:val="00171319"/>
    <w:rsid w:val="001713BB"/>
    <w:rsid w:val="00171D17"/>
    <w:rsid w:val="00171DE6"/>
    <w:rsid w:val="0017215D"/>
    <w:rsid w:val="00172535"/>
    <w:rsid w:val="00172759"/>
    <w:rsid w:val="00172AF1"/>
    <w:rsid w:val="00172B75"/>
    <w:rsid w:val="00172C66"/>
    <w:rsid w:val="00172DC6"/>
    <w:rsid w:val="0017301C"/>
    <w:rsid w:val="0017333B"/>
    <w:rsid w:val="00173B5D"/>
    <w:rsid w:val="001743AB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7B0"/>
    <w:rsid w:val="00176AD7"/>
    <w:rsid w:val="00176AED"/>
    <w:rsid w:val="00176B71"/>
    <w:rsid w:val="001773E5"/>
    <w:rsid w:val="00177C30"/>
    <w:rsid w:val="00177DC4"/>
    <w:rsid w:val="001804BE"/>
    <w:rsid w:val="001805E0"/>
    <w:rsid w:val="001806B1"/>
    <w:rsid w:val="00180724"/>
    <w:rsid w:val="00180945"/>
    <w:rsid w:val="00180C22"/>
    <w:rsid w:val="00181048"/>
    <w:rsid w:val="001815BA"/>
    <w:rsid w:val="001815F1"/>
    <w:rsid w:val="00181625"/>
    <w:rsid w:val="00181A0A"/>
    <w:rsid w:val="00181AD5"/>
    <w:rsid w:val="001821E1"/>
    <w:rsid w:val="001822D6"/>
    <w:rsid w:val="0018235E"/>
    <w:rsid w:val="001824D1"/>
    <w:rsid w:val="00182AFE"/>
    <w:rsid w:val="00182C5A"/>
    <w:rsid w:val="00182D6C"/>
    <w:rsid w:val="00182F3D"/>
    <w:rsid w:val="0018314E"/>
    <w:rsid w:val="0018325C"/>
    <w:rsid w:val="00183482"/>
    <w:rsid w:val="0018366E"/>
    <w:rsid w:val="001838CF"/>
    <w:rsid w:val="001841B0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CCF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6FE6"/>
    <w:rsid w:val="00197081"/>
    <w:rsid w:val="0019781D"/>
    <w:rsid w:val="00197F54"/>
    <w:rsid w:val="001A0066"/>
    <w:rsid w:val="001A00CF"/>
    <w:rsid w:val="001A0168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AE7"/>
    <w:rsid w:val="001A2B3E"/>
    <w:rsid w:val="001A34F1"/>
    <w:rsid w:val="001A36C5"/>
    <w:rsid w:val="001A38AA"/>
    <w:rsid w:val="001A394C"/>
    <w:rsid w:val="001A3AC7"/>
    <w:rsid w:val="001A4358"/>
    <w:rsid w:val="001A45AE"/>
    <w:rsid w:val="001A45F5"/>
    <w:rsid w:val="001A4830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6C53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0D"/>
    <w:rsid w:val="001B00B5"/>
    <w:rsid w:val="001B044D"/>
    <w:rsid w:val="001B0458"/>
    <w:rsid w:val="001B04D5"/>
    <w:rsid w:val="001B058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4E0"/>
    <w:rsid w:val="001B28D8"/>
    <w:rsid w:val="001B2B27"/>
    <w:rsid w:val="001B2B38"/>
    <w:rsid w:val="001B3272"/>
    <w:rsid w:val="001B32FB"/>
    <w:rsid w:val="001B3BC3"/>
    <w:rsid w:val="001B4001"/>
    <w:rsid w:val="001B4188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3E"/>
    <w:rsid w:val="001B6B6A"/>
    <w:rsid w:val="001B6B77"/>
    <w:rsid w:val="001B7033"/>
    <w:rsid w:val="001B708E"/>
    <w:rsid w:val="001B70A7"/>
    <w:rsid w:val="001B726E"/>
    <w:rsid w:val="001B72DC"/>
    <w:rsid w:val="001B7C5A"/>
    <w:rsid w:val="001C018E"/>
    <w:rsid w:val="001C062A"/>
    <w:rsid w:val="001C097B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95"/>
    <w:rsid w:val="001C74C8"/>
    <w:rsid w:val="001C772E"/>
    <w:rsid w:val="001C7A02"/>
    <w:rsid w:val="001C7C75"/>
    <w:rsid w:val="001C7F36"/>
    <w:rsid w:val="001D04ED"/>
    <w:rsid w:val="001D05FE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5FF9"/>
    <w:rsid w:val="001D6045"/>
    <w:rsid w:val="001D631E"/>
    <w:rsid w:val="001D675E"/>
    <w:rsid w:val="001D6DE8"/>
    <w:rsid w:val="001D7188"/>
    <w:rsid w:val="001D74CD"/>
    <w:rsid w:val="001D7690"/>
    <w:rsid w:val="001D7720"/>
    <w:rsid w:val="001D778D"/>
    <w:rsid w:val="001D7D1D"/>
    <w:rsid w:val="001E028D"/>
    <w:rsid w:val="001E0399"/>
    <w:rsid w:val="001E0870"/>
    <w:rsid w:val="001E0A5B"/>
    <w:rsid w:val="001E0EF0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1B"/>
    <w:rsid w:val="001E36E8"/>
    <w:rsid w:val="001E399C"/>
    <w:rsid w:val="001E3ABE"/>
    <w:rsid w:val="001E3B64"/>
    <w:rsid w:val="001E3DF3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1AA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5A9"/>
    <w:rsid w:val="001F37EA"/>
    <w:rsid w:val="001F3909"/>
    <w:rsid w:val="001F39C3"/>
    <w:rsid w:val="001F3B00"/>
    <w:rsid w:val="001F3FF2"/>
    <w:rsid w:val="001F4065"/>
    <w:rsid w:val="001F40F0"/>
    <w:rsid w:val="001F41FA"/>
    <w:rsid w:val="001F4468"/>
    <w:rsid w:val="001F4956"/>
    <w:rsid w:val="001F49DC"/>
    <w:rsid w:val="001F4AE4"/>
    <w:rsid w:val="001F4F0B"/>
    <w:rsid w:val="001F4FD0"/>
    <w:rsid w:val="001F5485"/>
    <w:rsid w:val="001F5512"/>
    <w:rsid w:val="001F5890"/>
    <w:rsid w:val="001F623E"/>
    <w:rsid w:val="001F626C"/>
    <w:rsid w:val="001F634D"/>
    <w:rsid w:val="001F6F34"/>
    <w:rsid w:val="001F7017"/>
    <w:rsid w:val="001F7090"/>
    <w:rsid w:val="001F719E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503"/>
    <w:rsid w:val="00201754"/>
    <w:rsid w:val="0020186F"/>
    <w:rsid w:val="002018E7"/>
    <w:rsid w:val="002019C2"/>
    <w:rsid w:val="00201EFC"/>
    <w:rsid w:val="00202135"/>
    <w:rsid w:val="002024BA"/>
    <w:rsid w:val="00202596"/>
    <w:rsid w:val="002025F3"/>
    <w:rsid w:val="002027C3"/>
    <w:rsid w:val="0020322A"/>
    <w:rsid w:val="00203326"/>
    <w:rsid w:val="0020347A"/>
    <w:rsid w:val="002038F3"/>
    <w:rsid w:val="00204384"/>
    <w:rsid w:val="0020442C"/>
    <w:rsid w:val="00204595"/>
    <w:rsid w:val="00204C6C"/>
    <w:rsid w:val="002051A1"/>
    <w:rsid w:val="00205206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99C"/>
    <w:rsid w:val="00207D80"/>
    <w:rsid w:val="00207D8F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3DB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E40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AE"/>
    <w:rsid w:val="002176EF"/>
    <w:rsid w:val="002179F0"/>
    <w:rsid w:val="00217A2F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0E0D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498"/>
    <w:rsid w:val="00225664"/>
    <w:rsid w:val="002257AE"/>
    <w:rsid w:val="00225B80"/>
    <w:rsid w:val="00225CA5"/>
    <w:rsid w:val="00225E3F"/>
    <w:rsid w:val="002269D4"/>
    <w:rsid w:val="00226C19"/>
    <w:rsid w:val="00226E14"/>
    <w:rsid w:val="002275D2"/>
    <w:rsid w:val="002276F7"/>
    <w:rsid w:val="00227970"/>
    <w:rsid w:val="002300B5"/>
    <w:rsid w:val="00230493"/>
    <w:rsid w:val="00230FFD"/>
    <w:rsid w:val="00231235"/>
    <w:rsid w:val="002314B4"/>
    <w:rsid w:val="00231835"/>
    <w:rsid w:val="00231D60"/>
    <w:rsid w:val="00232312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6E5"/>
    <w:rsid w:val="002357ED"/>
    <w:rsid w:val="00235BF2"/>
    <w:rsid w:val="0023631E"/>
    <w:rsid w:val="0023641E"/>
    <w:rsid w:val="00236BCA"/>
    <w:rsid w:val="00236D67"/>
    <w:rsid w:val="00237093"/>
    <w:rsid w:val="002373DD"/>
    <w:rsid w:val="00237506"/>
    <w:rsid w:val="0023783D"/>
    <w:rsid w:val="002378C0"/>
    <w:rsid w:val="002379CC"/>
    <w:rsid w:val="00237C07"/>
    <w:rsid w:val="00237C49"/>
    <w:rsid w:val="00237D63"/>
    <w:rsid w:val="00240087"/>
    <w:rsid w:val="0024037B"/>
    <w:rsid w:val="0024089C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1E81"/>
    <w:rsid w:val="002424C4"/>
    <w:rsid w:val="002429CC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3DD"/>
    <w:rsid w:val="00246595"/>
    <w:rsid w:val="00246BED"/>
    <w:rsid w:val="00246C98"/>
    <w:rsid w:val="00246CC8"/>
    <w:rsid w:val="0024702F"/>
    <w:rsid w:val="002472BE"/>
    <w:rsid w:val="00247550"/>
    <w:rsid w:val="00247A16"/>
    <w:rsid w:val="00247BA1"/>
    <w:rsid w:val="00247DDD"/>
    <w:rsid w:val="0025016A"/>
    <w:rsid w:val="0025090F"/>
    <w:rsid w:val="00250986"/>
    <w:rsid w:val="00250C53"/>
    <w:rsid w:val="002512DC"/>
    <w:rsid w:val="002513C2"/>
    <w:rsid w:val="00251537"/>
    <w:rsid w:val="002515E8"/>
    <w:rsid w:val="00251632"/>
    <w:rsid w:val="00251C94"/>
    <w:rsid w:val="00252BC4"/>
    <w:rsid w:val="00253885"/>
    <w:rsid w:val="00253C2B"/>
    <w:rsid w:val="00253C34"/>
    <w:rsid w:val="00253F48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6CFE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380"/>
    <w:rsid w:val="002623FC"/>
    <w:rsid w:val="002626CF"/>
    <w:rsid w:val="00262887"/>
    <w:rsid w:val="00262996"/>
    <w:rsid w:val="002629DD"/>
    <w:rsid w:val="00262AE6"/>
    <w:rsid w:val="00262B41"/>
    <w:rsid w:val="00262BDA"/>
    <w:rsid w:val="00262E3A"/>
    <w:rsid w:val="00263628"/>
    <w:rsid w:val="0026385D"/>
    <w:rsid w:val="00263C1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55F"/>
    <w:rsid w:val="00266574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700EE"/>
    <w:rsid w:val="00270657"/>
    <w:rsid w:val="002706D2"/>
    <w:rsid w:val="002707BC"/>
    <w:rsid w:val="0027090B"/>
    <w:rsid w:val="00270AD5"/>
    <w:rsid w:val="00270D63"/>
    <w:rsid w:val="00270DDB"/>
    <w:rsid w:val="00271148"/>
    <w:rsid w:val="0027126A"/>
    <w:rsid w:val="002714E0"/>
    <w:rsid w:val="00271644"/>
    <w:rsid w:val="002718A2"/>
    <w:rsid w:val="00271981"/>
    <w:rsid w:val="002719B5"/>
    <w:rsid w:val="00271CA1"/>
    <w:rsid w:val="00271DEC"/>
    <w:rsid w:val="002721EF"/>
    <w:rsid w:val="00272254"/>
    <w:rsid w:val="00273354"/>
    <w:rsid w:val="002738E6"/>
    <w:rsid w:val="00273B44"/>
    <w:rsid w:val="00273EBD"/>
    <w:rsid w:val="00273EEE"/>
    <w:rsid w:val="002741C7"/>
    <w:rsid w:val="0027421E"/>
    <w:rsid w:val="002743D8"/>
    <w:rsid w:val="0027453F"/>
    <w:rsid w:val="002749A5"/>
    <w:rsid w:val="00274AFD"/>
    <w:rsid w:val="00274E34"/>
    <w:rsid w:val="00274EA6"/>
    <w:rsid w:val="00274F83"/>
    <w:rsid w:val="0027520E"/>
    <w:rsid w:val="00275395"/>
    <w:rsid w:val="002758C5"/>
    <w:rsid w:val="002759A3"/>
    <w:rsid w:val="00275B69"/>
    <w:rsid w:val="00275BDB"/>
    <w:rsid w:val="00275D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55E"/>
    <w:rsid w:val="0028260A"/>
    <w:rsid w:val="00282668"/>
    <w:rsid w:val="00282691"/>
    <w:rsid w:val="0028277B"/>
    <w:rsid w:val="00282812"/>
    <w:rsid w:val="00282A8D"/>
    <w:rsid w:val="00282F77"/>
    <w:rsid w:val="00283293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B44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7C9"/>
    <w:rsid w:val="0028694F"/>
    <w:rsid w:val="002869E9"/>
    <w:rsid w:val="00286A06"/>
    <w:rsid w:val="00286B28"/>
    <w:rsid w:val="00286B6D"/>
    <w:rsid w:val="00286C61"/>
    <w:rsid w:val="00286CFA"/>
    <w:rsid w:val="00286E31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49B"/>
    <w:rsid w:val="002926A7"/>
    <w:rsid w:val="00292704"/>
    <w:rsid w:val="002927E3"/>
    <w:rsid w:val="002928F7"/>
    <w:rsid w:val="00292D6B"/>
    <w:rsid w:val="00293020"/>
    <w:rsid w:val="002930B0"/>
    <w:rsid w:val="0029325F"/>
    <w:rsid w:val="002933B1"/>
    <w:rsid w:val="00293A11"/>
    <w:rsid w:val="002941B6"/>
    <w:rsid w:val="00294227"/>
    <w:rsid w:val="0029462F"/>
    <w:rsid w:val="002947C2"/>
    <w:rsid w:val="00294801"/>
    <w:rsid w:val="00294945"/>
    <w:rsid w:val="00294B29"/>
    <w:rsid w:val="0029573D"/>
    <w:rsid w:val="0029591C"/>
    <w:rsid w:val="00295B7A"/>
    <w:rsid w:val="00295DE3"/>
    <w:rsid w:val="00295E28"/>
    <w:rsid w:val="00295F5A"/>
    <w:rsid w:val="00296146"/>
    <w:rsid w:val="0029621D"/>
    <w:rsid w:val="00296453"/>
    <w:rsid w:val="00296AC1"/>
    <w:rsid w:val="00296B96"/>
    <w:rsid w:val="00296CC1"/>
    <w:rsid w:val="00296E6B"/>
    <w:rsid w:val="00296ED8"/>
    <w:rsid w:val="00297339"/>
    <w:rsid w:val="00297451"/>
    <w:rsid w:val="00297589"/>
    <w:rsid w:val="00297626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1BF4"/>
    <w:rsid w:val="002A2166"/>
    <w:rsid w:val="002A217C"/>
    <w:rsid w:val="002A23C5"/>
    <w:rsid w:val="002A28B2"/>
    <w:rsid w:val="002A28FB"/>
    <w:rsid w:val="002A2993"/>
    <w:rsid w:val="002A2D04"/>
    <w:rsid w:val="002A33F7"/>
    <w:rsid w:val="002A36E5"/>
    <w:rsid w:val="002A384D"/>
    <w:rsid w:val="002A3E14"/>
    <w:rsid w:val="002A3E86"/>
    <w:rsid w:val="002A4505"/>
    <w:rsid w:val="002A48D5"/>
    <w:rsid w:val="002A5358"/>
    <w:rsid w:val="002A54F7"/>
    <w:rsid w:val="002A5693"/>
    <w:rsid w:val="002A571E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C8"/>
    <w:rsid w:val="002A74D9"/>
    <w:rsid w:val="002A76F0"/>
    <w:rsid w:val="002A7CEE"/>
    <w:rsid w:val="002A7D73"/>
    <w:rsid w:val="002B0062"/>
    <w:rsid w:val="002B055C"/>
    <w:rsid w:val="002B0AD0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689"/>
    <w:rsid w:val="002B5984"/>
    <w:rsid w:val="002B5B27"/>
    <w:rsid w:val="002B5D3B"/>
    <w:rsid w:val="002B6BCD"/>
    <w:rsid w:val="002B6BF8"/>
    <w:rsid w:val="002B6F4B"/>
    <w:rsid w:val="002B73FA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722"/>
    <w:rsid w:val="002C0F3F"/>
    <w:rsid w:val="002C1161"/>
    <w:rsid w:val="002C11E0"/>
    <w:rsid w:val="002C1869"/>
    <w:rsid w:val="002C1884"/>
    <w:rsid w:val="002C1B43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5C9"/>
    <w:rsid w:val="002C485D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46F"/>
    <w:rsid w:val="002D05B3"/>
    <w:rsid w:val="002D071A"/>
    <w:rsid w:val="002D0910"/>
    <w:rsid w:val="002D1176"/>
    <w:rsid w:val="002D1321"/>
    <w:rsid w:val="002D1960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37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31"/>
    <w:rsid w:val="002E12A9"/>
    <w:rsid w:val="002E132E"/>
    <w:rsid w:val="002E1763"/>
    <w:rsid w:val="002E17D8"/>
    <w:rsid w:val="002E2020"/>
    <w:rsid w:val="002E272F"/>
    <w:rsid w:val="002E2B2D"/>
    <w:rsid w:val="002E2C00"/>
    <w:rsid w:val="002E2D2C"/>
    <w:rsid w:val="002E32E6"/>
    <w:rsid w:val="002E3375"/>
    <w:rsid w:val="002E33CF"/>
    <w:rsid w:val="002E3551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E73"/>
    <w:rsid w:val="002E50B2"/>
    <w:rsid w:val="002E517D"/>
    <w:rsid w:val="002E5330"/>
    <w:rsid w:val="002E5390"/>
    <w:rsid w:val="002E554F"/>
    <w:rsid w:val="002E556D"/>
    <w:rsid w:val="002E5FFC"/>
    <w:rsid w:val="002E606B"/>
    <w:rsid w:val="002E675E"/>
    <w:rsid w:val="002E6824"/>
    <w:rsid w:val="002E6A49"/>
    <w:rsid w:val="002E6A7B"/>
    <w:rsid w:val="002E6A83"/>
    <w:rsid w:val="002E6BE7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603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DB1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207"/>
    <w:rsid w:val="002F7317"/>
    <w:rsid w:val="002F744E"/>
    <w:rsid w:val="002F776D"/>
    <w:rsid w:val="002F777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1793"/>
    <w:rsid w:val="00302364"/>
    <w:rsid w:val="00302473"/>
    <w:rsid w:val="0030280C"/>
    <w:rsid w:val="00302919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95F"/>
    <w:rsid w:val="00304F87"/>
    <w:rsid w:val="0030567F"/>
    <w:rsid w:val="0030598F"/>
    <w:rsid w:val="003060B9"/>
    <w:rsid w:val="00306786"/>
    <w:rsid w:val="00306A71"/>
    <w:rsid w:val="00307153"/>
    <w:rsid w:val="003071CE"/>
    <w:rsid w:val="0030721D"/>
    <w:rsid w:val="00307411"/>
    <w:rsid w:val="00307585"/>
    <w:rsid w:val="00307748"/>
    <w:rsid w:val="00307BC2"/>
    <w:rsid w:val="00307CA4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C8B"/>
    <w:rsid w:val="003130B7"/>
    <w:rsid w:val="0031314E"/>
    <w:rsid w:val="003131ED"/>
    <w:rsid w:val="003135D4"/>
    <w:rsid w:val="0031386C"/>
    <w:rsid w:val="00313E70"/>
    <w:rsid w:val="003141EF"/>
    <w:rsid w:val="00314470"/>
    <w:rsid w:val="00314856"/>
    <w:rsid w:val="00314E8E"/>
    <w:rsid w:val="00314F13"/>
    <w:rsid w:val="003152FC"/>
    <w:rsid w:val="00315554"/>
    <w:rsid w:val="003157D9"/>
    <w:rsid w:val="003157EA"/>
    <w:rsid w:val="00315BE2"/>
    <w:rsid w:val="00315C82"/>
    <w:rsid w:val="00315DC8"/>
    <w:rsid w:val="00315E0C"/>
    <w:rsid w:val="003162B9"/>
    <w:rsid w:val="00316341"/>
    <w:rsid w:val="003165D6"/>
    <w:rsid w:val="00316E2C"/>
    <w:rsid w:val="00317398"/>
    <w:rsid w:val="00317637"/>
    <w:rsid w:val="0031783C"/>
    <w:rsid w:val="003207EA"/>
    <w:rsid w:val="00320958"/>
    <w:rsid w:val="00320AC5"/>
    <w:rsid w:val="00320B8D"/>
    <w:rsid w:val="00320DC3"/>
    <w:rsid w:val="003210FD"/>
    <w:rsid w:val="0032181E"/>
    <w:rsid w:val="003218B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3C34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08C"/>
    <w:rsid w:val="003262D8"/>
    <w:rsid w:val="00326780"/>
    <w:rsid w:val="00326881"/>
    <w:rsid w:val="003268B2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4A6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D2A"/>
    <w:rsid w:val="00334F50"/>
    <w:rsid w:val="0033529C"/>
    <w:rsid w:val="0033537E"/>
    <w:rsid w:val="00335482"/>
    <w:rsid w:val="00335ABB"/>
    <w:rsid w:val="00335B53"/>
    <w:rsid w:val="00335BE4"/>
    <w:rsid w:val="00335EED"/>
    <w:rsid w:val="00335F81"/>
    <w:rsid w:val="003362C0"/>
    <w:rsid w:val="003367AC"/>
    <w:rsid w:val="0033686C"/>
    <w:rsid w:val="00336BA0"/>
    <w:rsid w:val="00336D95"/>
    <w:rsid w:val="00336E15"/>
    <w:rsid w:val="00337495"/>
    <w:rsid w:val="00337564"/>
    <w:rsid w:val="00337D00"/>
    <w:rsid w:val="00337EE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22E7"/>
    <w:rsid w:val="00343043"/>
    <w:rsid w:val="00343479"/>
    <w:rsid w:val="00343FD9"/>
    <w:rsid w:val="003442B0"/>
    <w:rsid w:val="00344484"/>
    <w:rsid w:val="003446BA"/>
    <w:rsid w:val="0034490F"/>
    <w:rsid w:val="00344F71"/>
    <w:rsid w:val="0034501E"/>
    <w:rsid w:val="00345D07"/>
    <w:rsid w:val="00345DE3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044"/>
    <w:rsid w:val="00350185"/>
    <w:rsid w:val="00350461"/>
    <w:rsid w:val="00350BE2"/>
    <w:rsid w:val="00350E7D"/>
    <w:rsid w:val="00350F2A"/>
    <w:rsid w:val="003511CC"/>
    <w:rsid w:val="00351204"/>
    <w:rsid w:val="0035168A"/>
    <w:rsid w:val="003518A7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9CD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CA8"/>
    <w:rsid w:val="00355D31"/>
    <w:rsid w:val="00356066"/>
    <w:rsid w:val="0035625A"/>
    <w:rsid w:val="003562F3"/>
    <w:rsid w:val="003565BF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82C"/>
    <w:rsid w:val="00360CF3"/>
    <w:rsid w:val="00360EE1"/>
    <w:rsid w:val="003610D3"/>
    <w:rsid w:val="0036142A"/>
    <w:rsid w:val="0036147A"/>
    <w:rsid w:val="00361BA2"/>
    <w:rsid w:val="003621A3"/>
    <w:rsid w:val="003628CD"/>
    <w:rsid w:val="00362B2B"/>
    <w:rsid w:val="00362B85"/>
    <w:rsid w:val="00362F10"/>
    <w:rsid w:val="00362F9F"/>
    <w:rsid w:val="003637FA"/>
    <w:rsid w:val="00363852"/>
    <w:rsid w:val="00363A78"/>
    <w:rsid w:val="00363C34"/>
    <w:rsid w:val="00364068"/>
    <w:rsid w:val="0036460A"/>
    <w:rsid w:val="00364A06"/>
    <w:rsid w:val="00364CE8"/>
    <w:rsid w:val="00364D7D"/>
    <w:rsid w:val="00364F29"/>
    <w:rsid w:val="00364F7D"/>
    <w:rsid w:val="003650AF"/>
    <w:rsid w:val="00365743"/>
    <w:rsid w:val="00365767"/>
    <w:rsid w:val="003657F7"/>
    <w:rsid w:val="003659E0"/>
    <w:rsid w:val="00365B2F"/>
    <w:rsid w:val="00366193"/>
    <w:rsid w:val="0036677B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A29"/>
    <w:rsid w:val="00372B42"/>
    <w:rsid w:val="00372C70"/>
    <w:rsid w:val="00372F24"/>
    <w:rsid w:val="00373353"/>
    <w:rsid w:val="003735E2"/>
    <w:rsid w:val="00373654"/>
    <w:rsid w:val="00373990"/>
    <w:rsid w:val="00373DB5"/>
    <w:rsid w:val="00373EA6"/>
    <w:rsid w:val="003747C0"/>
    <w:rsid w:val="00374A4E"/>
    <w:rsid w:val="00374A6C"/>
    <w:rsid w:val="00374AF6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295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BE2"/>
    <w:rsid w:val="00382D5F"/>
    <w:rsid w:val="003831B9"/>
    <w:rsid w:val="003833AC"/>
    <w:rsid w:val="00384028"/>
    <w:rsid w:val="00384A85"/>
    <w:rsid w:val="00384EF1"/>
    <w:rsid w:val="003853BC"/>
    <w:rsid w:val="00385405"/>
    <w:rsid w:val="003855F1"/>
    <w:rsid w:val="00385633"/>
    <w:rsid w:val="00385BF7"/>
    <w:rsid w:val="00386061"/>
    <w:rsid w:val="003865CA"/>
    <w:rsid w:val="003866AE"/>
    <w:rsid w:val="00386E67"/>
    <w:rsid w:val="003871C1"/>
    <w:rsid w:val="00387A30"/>
    <w:rsid w:val="00387B0B"/>
    <w:rsid w:val="00387C98"/>
    <w:rsid w:val="003900AE"/>
    <w:rsid w:val="003901C2"/>
    <w:rsid w:val="003901E1"/>
    <w:rsid w:val="0039022E"/>
    <w:rsid w:val="003903D3"/>
    <w:rsid w:val="0039061B"/>
    <w:rsid w:val="00390719"/>
    <w:rsid w:val="00390E9F"/>
    <w:rsid w:val="00390EAA"/>
    <w:rsid w:val="003915C1"/>
    <w:rsid w:val="0039167C"/>
    <w:rsid w:val="00391794"/>
    <w:rsid w:val="00391F6A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4F17"/>
    <w:rsid w:val="003950DD"/>
    <w:rsid w:val="00395596"/>
    <w:rsid w:val="00395787"/>
    <w:rsid w:val="0039607A"/>
    <w:rsid w:val="0039652C"/>
    <w:rsid w:val="00396825"/>
    <w:rsid w:val="00396E15"/>
    <w:rsid w:val="00396FAE"/>
    <w:rsid w:val="00397134"/>
    <w:rsid w:val="00397147"/>
    <w:rsid w:val="003973CC"/>
    <w:rsid w:val="0039765D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4F61"/>
    <w:rsid w:val="003A534E"/>
    <w:rsid w:val="003A5389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8CD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0F4"/>
    <w:rsid w:val="003B3467"/>
    <w:rsid w:val="003B3A92"/>
    <w:rsid w:val="003B3DAC"/>
    <w:rsid w:val="003B46A7"/>
    <w:rsid w:val="003B477E"/>
    <w:rsid w:val="003B4FFD"/>
    <w:rsid w:val="003B5182"/>
    <w:rsid w:val="003B5239"/>
    <w:rsid w:val="003B54C0"/>
    <w:rsid w:val="003B5923"/>
    <w:rsid w:val="003B5F06"/>
    <w:rsid w:val="003B615F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001"/>
    <w:rsid w:val="003C6359"/>
    <w:rsid w:val="003C6879"/>
    <w:rsid w:val="003C6E8A"/>
    <w:rsid w:val="003C6EBA"/>
    <w:rsid w:val="003C7350"/>
    <w:rsid w:val="003C7437"/>
    <w:rsid w:val="003C76D1"/>
    <w:rsid w:val="003C784B"/>
    <w:rsid w:val="003D00AB"/>
    <w:rsid w:val="003D014F"/>
    <w:rsid w:val="003D06B5"/>
    <w:rsid w:val="003D072B"/>
    <w:rsid w:val="003D0774"/>
    <w:rsid w:val="003D0932"/>
    <w:rsid w:val="003D1130"/>
    <w:rsid w:val="003D1574"/>
    <w:rsid w:val="003D1A25"/>
    <w:rsid w:val="003D1AD3"/>
    <w:rsid w:val="003D22F7"/>
    <w:rsid w:val="003D25F7"/>
    <w:rsid w:val="003D29B9"/>
    <w:rsid w:val="003D2BC7"/>
    <w:rsid w:val="003D2EB7"/>
    <w:rsid w:val="003D2FCF"/>
    <w:rsid w:val="003D301E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A49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3A7"/>
    <w:rsid w:val="003E15C6"/>
    <w:rsid w:val="003E162A"/>
    <w:rsid w:val="003E1A3F"/>
    <w:rsid w:val="003E1AF6"/>
    <w:rsid w:val="003E203F"/>
    <w:rsid w:val="003E25BA"/>
    <w:rsid w:val="003E27DA"/>
    <w:rsid w:val="003E2EB0"/>
    <w:rsid w:val="003E30FE"/>
    <w:rsid w:val="003E3239"/>
    <w:rsid w:val="003E333B"/>
    <w:rsid w:val="003E3548"/>
    <w:rsid w:val="003E373F"/>
    <w:rsid w:val="003E3882"/>
    <w:rsid w:val="003E43F2"/>
    <w:rsid w:val="003E4724"/>
    <w:rsid w:val="003E4C75"/>
    <w:rsid w:val="003E51FA"/>
    <w:rsid w:val="003E5643"/>
    <w:rsid w:val="003E5754"/>
    <w:rsid w:val="003E5B1E"/>
    <w:rsid w:val="003E5B79"/>
    <w:rsid w:val="003E5BAD"/>
    <w:rsid w:val="003E5CD9"/>
    <w:rsid w:val="003E5F4A"/>
    <w:rsid w:val="003E5FAF"/>
    <w:rsid w:val="003E6022"/>
    <w:rsid w:val="003E62A4"/>
    <w:rsid w:val="003E67A1"/>
    <w:rsid w:val="003E693E"/>
    <w:rsid w:val="003E6996"/>
    <w:rsid w:val="003E70CA"/>
    <w:rsid w:val="003E7487"/>
    <w:rsid w:val="003E76F3"/>
    <w:rsid w:val="003F002B"/>
    <w:rsid w:val="003F00E6"/>
    <w:rsid w:val="003F02D9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2FC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4F3F"/>
    <w:rsid w:val="003F509D"/>
    <w:rsid w:val="003F50A3"/>
    <w:rsid w:val="003F5187"/>
    <w:rsid w:val="003F573C"/>
    <w:rsid w:val="003F5B37"/>
    <w:rsid w:val="003F6494"/>
    <w:rsid w:val="003F6543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D2F"/>
    <w:rsid w:val="00403FFE"/>
    <w:rsid w:val="0040416A"/>
    <w:rsid w:val="00404379"/>
    <w:rsid w:val="00404C44"/>
    <w:rsid w:val="004050E9"/>
    <w:rsid w:val="00405263"/>
    <w:rsid w:val="00405374"/>
    <w:rsid w:val="00405597"/>
    <w:rsid w:val="004055E1"/>
    <w:rsid w:val="00405B3C"/>
    <w:rsid w:val="00405D3F"/>
    <w:rsid w:val="00405F8D"/>
    <w:rsid w:val="0040602A"/>
    <w:rsid w:val="004061CC"/>
    <w:rsid w:val="00406346"/>
    <w:rsid w:val="004065E5"/>
    <w:rsid w:val="0041018F"/>
    <w:rsid w:val="00410ABC"/>
    <w:rsid w:val="00410B0A"/>
    <w:rsid w:val="00410FE8"/>
    <w:rsid w:val="00411ABA"/>
    <w:rsid w:val="00411BBC"/>
    <w:rsid w:val="004125E4"/>
    <w:rsid w:val="004126CF"/>
    <w:rsid w:val="0041281C"/>
    <w:rsid w:val="00412A80"/>
    <w:rsid w:val="00412BE0"/>
    <w:rsid w:val="00412C49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8B2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415"/>
    <w:rsid w:val="004176AF"/>
    <w:rsid w:val="004176D0"/>
    <w:rsid w:val="00417836"/>
    <w:rsid w:val="00417CA5"/>
    <w:rsid w:val="004201F9"/>
    <w:rsid w:val="004202DF"/>
    <w:rsid w:val="004205CB"/>
    <w:rsid w:val="00420A9E"/>
    <w:rsid w:val="00420BC8"/>
    <w:rsid w:val="004217DC"/>
    <w:rsid w:val="00421E5B"/>
    <w:rsid w:val="00421EB0"/>
    <w:rsid w:val="004223F7"/>
    <w:rsid w:val="004227A3"/>
    <w:rsid w:val="00422956"/>
    <w:rsid w:val="00422B31"/>
    <w:rsid w:val="00422F20"/>
    <w:rsid w:val="00423023"/>
    <w:rsid w:val="00423529"/>
    <w:rsid w:val="00423618"/>
    <w:rsid w:val="004239DF"/>
    <w:rsid w:val="004241B9"/>
    <w:rsid w:val="004245EE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6F39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6E4"/>
    <w:rsid w:val="00430A60"/>
    <w:rsid w:val="00430C2A"/>
    <w:rsid w:val="00430EA5"/>
    <w:rsid w:val="004312B2"/>
    <w:rsid w:val="004313B2"/>
    <w:rsid w:val="0043156E"/>
    <w:rsid w:val="00431BEF"/>
    <w:rsid w:val="00431C5E"/>
    <w:rsid w:val="00432035"/>
    <w:rsid w:val="00432212"/>
    <w:rsid w:val="00432368"/>
    <w:rsid w:val="00432584"/>
    <w:rsid w:val="00432A6B"/>
    <w:rsid w:val="00432C4A"/>
    <w:rsid w:val="0043355A"/>
    <w:rsid w:val="004339C9"/>
    <w:rsid w:val="00433D9B"/>
    <w:rsid w:val="00433E48"/>
    <w:rsid w:val="004341A5"/>
    <w:rsid w:val="00434855"/>
    <w:rsid w:val="00434B8D"/>
    <w:rsid w:val="00434EC8"/>
    <w:rsid w:val="004350DF"/>
    <w:rsid w:val="00435191"/>
    <w:rsid w:val="004354E2"/>
    <w:rsid w:val="0043557D"/>
    <w:rsid w:val="0043590E"/>
    <w:rsid w:val="00435CF7"/>
    <w:rsid w:val="00435DAA"/>
    <w:rsid w:val="004362EB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B2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A2A"/>
    <w:rsid w:val="00442BF9"/>
    <w:rsid w:val="00442CBC"/>
    <w:rsid w:val="00442DA2"/>
    <w:rsid w:val="00442ECA"/>
    <w:rsid w:val="00442FA8"/>
    <w:rsid w:val="004431B5"/>
    <w:rsid w:val="00443307"/>
    <w:rsid w:val="004435C7"/>
    <w:rsid w:val="0044406F"/>
    <w:rsid w:val="004442A4"/>
    <w:rsid w:val="004442DA"/>
    <w:rsid w:val="00444592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1"/>
    <w:rsid w:val="0044612F"/>
    <w:rsid w:val="004462B8"/>
    <w:rsid w:val="004463BE"/>
    <w:rsid w:val="004464DB"/>
    <w:rsid w:val="0044655C"/>
    <w:rsid w:val="00446738"/>
    <w:rsid w:val="00446CF7"/>
    <w:rsid w:val="00447132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90E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B26"/>
    <w:rsid w:val="00461024"/>
    <w:rsid w:val="004610FF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2C95"/>
    <w:rsid w:val="0046323E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78F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BDA"/>
    <w:rsid w:val="00470DBC"/>
    <w:rsid w:val="00470E7D"/>
    <w:rsid w:val="00471190"/>
    <w:rsid w:val="004711EF"/>
    <w:rsid w:val="0047139D"/>
    <w:rsid w:val="0047173B"/>
    <w:rsid w:val="00471C8A"/>
    <w:rsid w:val="00472065"/>
    <w:rsid w:val="004721F3"/>
    <w:rsid w:val="00472739"/>
    <w:rsid w:val="00472760"/>
    <w:rsid w:val="00472BA7"/>
    <w:rsid w:val="00472E37"/>
    <w:rsid w:val="00473001"/>
    <w:rsid w:val="00473427"/>
    <w:rsid w:val="00473F64"/>
    <w:rsid w:val="00473F7E"/>
    <w:rsid w:val="00474534"/>
    <w:rsid w:val="00474557"/>
    <w:rsid w:val="00474B20"/>
    <w:rsid w:val="0047518D"/>
    <w:rsid w:val="00475374"/>
    <w:rsid w:val="00475521"/>
    <w:rsid w:val="00475A99"/>
    <w:rsid w:val="00475E71"/>
    <w:rsid w:val="0047652D"/>
    <w:rsid w:val="0047656F"/>
    <w:rsid w:val="004765E9"/>
    <w:rsid w:val="004766D7"/>
    <w:rsid w:val="004767CE"/>
    <w:rsid w:val="00476EE7"/>
    <w:rsid w:val="0047724C"/>
    <w:rsid w:val="00477438"/>
    <w:rsid w:val="004777C5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707"/>
    <w:rsid w:val="00484C1E"/>
    <w:rsid w:val="0048505D"/>
    <w:rsid w:val="00485C7E"/>
    <w:rsid w:val="00485F39"/>
    <w:rsid w:val="00486982"/>
    <w:rsid w:val="00486A18"/>
    <w:rsid w:val="00486F4C"/>
    <w:rsid w:val="00487060"/>
    <w:rsid w:val="00487531"/>
    <w:rsid w:val="004879E3"/>
    <w:rsid w:val="00487D57"/>
    <w:rsid w:val="0049006F"/>
    <w:rsid w:val="00490145"/>
    <w:rsid w:val="00490287"/>
    <w:rsid w:val="00490371"/>
    <w:rsid w:val="004904B3"/>
    <w:rsid w:val="00490516"/>
    <w:rsid w:val="004907D7"/>
    <w:rsid w:val="00490B45"/>
    <w:rsid w:val="00490D69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746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BD3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832"/>
    <w:rsid w:val="004A0A2F"/>
    <w:rsid w:val="004A0ACC"/>
    <w:rsid w:val="004A0B80"/>
    <w:rsid w:val="004A0F6D"/>
    <w:rsid w:val="004A1440"/>
    <w:rsid w:val="004A1AA9"/>
    <w:rsid w:val="004A1B68"/>
    <w:rsid w:val="004A1D13"/>
    <w:rsid w:val="004A21D0"/>
    <w:rsid w:val="004A2447"/>
    <w:rsid w:val="004A283C"/>
    <w:rsid w:val="004A2919"/>
    <w:rsid w:val="004A2930"/>
    <w:rsid w:val="004A29C6"/>
    <w:rsid w:val="004A2DA7"/>
    <w:rsid w:val="004A2E83"/>
    <w:rsid w:val="004A2F73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891"/>
    <w:rsid w:val="004A6954"/>
    <w:rsid w:val="004A6BCF"/>
    <w:rsid w:val="004A7028"/>
    <w:rsid w:val="004A711B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63B"/>
    <w:rsid w:val="004B1702"/>
    <w:rsid w:val="004B170F"/>
    <w:rsid w:val="004B17B6"/>
    <w:rsid w:val="004B1B0E"/>
    <w:rsid w:val="004B1D2E"/>
    <w:rsid w:val="004B1DB8"/>
    <w:rsid w:val="004B1EEB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214"/>
    <w:rsid w:val="004B4227"/>
    <w:rsid w:val="004B4723"/>
    <w:rsid w:val="004B47D0"/>
    <w:rsid w:val="004B4A47"/>
    <w:rsid w:val="004B4F7A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AAE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3EA"/>
    <w:rsid w:val="004C7412"/>
    <w:rsid w:val="004C765B"/>
    <w:rsid w:val="004C787E"/>
    <w:rsid w:val="004C7937"/>
    <w:rsid w:val="004C7F29"/>
    <w:rsid w:val="004D0819"/>
    <w:rsid w:val="004D0922"/>
    <w:rsid w:val="004D0D39"/>
    <w:rsid w:val="004D1053"/>
    <w:rsid w:val="004D1421"/>
    <w:rsid w:val="004D1783"/>
    <w:rsid w:val="004D1D03"/>
    <w:rsid w:val="004D2350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33F"/>
    <w:rsid w:val="004D43A7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5ED3"/>
    <w:rsid w:val="004D6987"/>
    <w:rsid w:val="004D6CCD"/>
    <w:rsid w:val="004D772A"/>
    <w:rsid w:val="004D77C9"/>
    <w:rsid w:val="004D78ED"/>
    <w:rsid w:val="004D7900"/>
    <w:rsid w:val="004D7CD4"/>
    <w:rsid w:val="004D7F8E"/>
    <w:rsid w:val="004E0079"/>
    <w:rsid w:val="004E0343"/>
    <w:rsid w:val="004E05D3"/>
    <w:rsid w:val="004E066F"/>
    <w:rsid w:val="004E077D"/>
    <w:rsid w:val="004E0907"/>
    <w:rsid w:val="004E0962"/>
    <w:rsid w:val="004E0AEB"/>
    <w:rsid w:val="004E0C5C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395B"/>
    <w:rsid w:val="004E4900"/>
    <w:rsid w:val="004E498E"/>
    <w:rsid w:val="004E49C8"/>
    <w:rsid w:val="004E4A79"/>
    <w:rsid w:val="004E4E8B"/>
    <w:rsid w:val="004E4EA6"/>
    <w:rsid w:val="004E5418"/>
    <w:rsid w:val="004E5592"/>
    <w:rsid w:val="004E5E8D"/>
    <w:rsid w:val="004E6B02"/>
    <w:rsid w:val="004E6EEE"/>
    <w:rsid w:val="004E76F5"/>
    <w:rsid w:val="004E7889"/>
    <w:rsid w:val="004F0C43"/>
    <w:rsid w:val="004F16E2"/>
    <w:rsid w:val="004F1DFE"/>
    <w:rsid w:val="004F1ECF"/>
    <w:rsid w:val="004F21EE"/>
    <w:rsid w:val="004F3459"/>
    <w:rsid w:val="004F3705"/>
    <w:rsid w:val="004F3868"/>
    <w:rsid w:val="004F398B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70CB"/>
    <w:rsid w:val="004F77FF"/>
    <w:rsid w:val="004F7C6D"/>
    <w:rsid w:val="004F7D05"/>
    <w:rsid w:val="004F7DD1"/>
    <w:rsid w:val="004F7E8C"/>
    <w:rsid w:val="00500A0F"/>
    <w:rsid w:val="00500B07"/>
    <w:rsid w:val="00500C05"/>
    <w:rsid w:val="0050100B"/>
    <w:rsid w:val="0050101A"/>
    <w:rsid w:val="005013BF"/>
    <w:rsid w:val="005014FF"/>
    <w:rsid w:val="00501A5B"/>
    <w:rsid w:val="00501B44"/>
    <w:rsid w:val="00502279"/>
    <w:rsid w:val="005025E1"/>
    <w:rsid w:val="00502710"/>
    <w:rsid w:val="00502C94"/>
    <w:rsid w:val="00502DBF"/>
    <w:rsid w:val="00502FB8"/>
    <w:rsid w:val="00503307"/>
    <w:rsid w:val="00503590"/>
    <w:rsid w:val="005035CE"/>
    <w:rsid w:val="0050368C"/>
    <w:rsid w:val="005038CB"/>
    <w:rsid w:val="00503D5E"/>
    <w:rsid w:val="00503E57"/>
    <w:rsid w:val="00503ECC"/>
    <w:rsid w:val="00503F0D"/>
    <w:rsid w:val="0050475B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B7D"/>
    <w:rsid w:val="00506EF6"/>
    <w:rsid w:val="00507002"/>
    <w:rsid w:val="00507547"/>
    <w:rsid w:val="005079F2"/>
    <w:rsid w:val="00507A4B"/>
    <w:rsid w:val="00507DF5"/>
    <w:rsid w:val="00507F61"/>
    <w:rsid w:val="0051016B"/>
    <w:rsid w:val="0051040F"/>
    <w:rsid w:val="005105E6"/>
    <w:rsid w:val="00510B56"/>
    <w:rsid w:val="00510DE3"/>
    <w:rsid w:val="0051111F"/>
    <w:rsid w:val="0051132F"/>
    <w:rsid w:val="005114E3"/>
    <w:rsid w:val="005116CE"/>
    <w:rsid w:val="00511950"/>
    <w:rsid w:val="00511B42"/>
    <w:rsid w:val="00511C1D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6CA9"/>
    <w:rsid w:val="0051730B"/>
    <w:rsid w:val="00517890"/>
    <w:rsid w:val="00517B5C"/>
    <w:rsid w:val="00517C75"/>
    <w:rsid w:val="00517E48"/>
    <w:rsid w:val="00517F10"/>
    <w:rsid w:val="005201DD"/>
    <w:rsid w:val="00520255"/>
    <w:rsid w:val="0052053E"/>
    <w:rsid w:val="00520AE1"/>
    <w:rsid w:val="00520EEF"/>
    <w:rsid w:val="00520F0F"/>
    <w:rsid w:val="00521084"/>
    <w:rsid w:val="005211C4"/>
    <w:rsid w:val="0052136D"/>
    <w:rsid w:val="00521434"/>
    <w:rsid w:val="0052178B"/>
    <w:rsid w:val="00521F50"/>
    <w:rsid w:val="00522156"/>
    <w:rsid w:val="00522450"/>
    <w:rsid w:val="00522598"/>
    <w:rsid w:val="0052274E"/>
    <w:rsid w:val="00522C81"/>
    <w:rsid w:val="005230DE"/>
    <w:rsid w:val="00523175"/>
    <w:rsid w:val="005236EB"/>
    <w:rsid w:val="00523B2F"/>
    <w:rsid w:val="005242E9"/>
    <w:rsid w:val="0052485E"/>
    <w:rsid w:val="00524DE1"/>
    <w:rsid w:val="0052534C"/>
    <w:rsid w:val="005254D8"/>
    <w:rsid w:val="005258E4"/>
    <w:rsid w:val="00525BF0"/>
    <w:rsid w:val="00525C14"/>
    <w:rsid w:val="00525C2F"/>
    <w:rsid w:val="00525DD2"/>
    <w:rsid w:val="00525DE0"/>
    <w:rsid w:val="00526321"/>
    <w:rsid w:val="00526671"/>
    <w:rsid w:val="005266D4"/>
    <w:rsid w:val="00526CB9"/>
    <w:rsid w:val="00527043"/>
    <w:rsid w:val="005274DD"/>
    <w:rsid w:val="005274E0"/>
    <w:rsid w:val="00527541"/>
    <w:rsid w:val="00527CC7"/>
    <w:rsid w:val="00527DE7"/>
    <w:rsid w:val="00527F45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92F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1C"/>
    <w:rsid w:val="00537759"/>
    <w:rsid w:val="0054053A"/>
    <w:rsid w:val="00540611"/>
    <w:rsid w:val="00540937"/>
    <w:rsid w:val="00540B7E"/>
    <w:rsid w:val="00540D80"/>
    <w:rsid w:val="00541579"/>
    <w:rsid w:val="005416A1"/>
    <w:rsid w:val="00541BA4"/>
    <w:rsid w:val="00541DC9"/>
    <w:rsid w:val="005423E1"/>
    <w:rsid w:val="00542999"/>
    <w:rsid w:val="00543490"/>
    <w:rsid w:val="005434AC"/>
    <w:rsid w:val="00543629"/>
    <w:rsid w:val="00543A51"/>
    <w:rsid w:val="00543B0B"/>
    <w:rsid w:val="00543BAF"/>
    <w:rsid w:val="00543C48"/>
    <w:rsid w:val="00543C5D"/>
    <w:rsid w:val="0054433A"/>
    <w:rsid w:val="0054466D"/>
    <w:rsid w:val="00544B8E"/>
    <w:rsid w:val="0054507E"/>
    <w:rsid w:val="00545437"/>
    <w:rsid w:val="00545726"/>
    <w:rsid w:val="00545728"/>
    <w:rsid w:val="0054590C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A7C"/>
    <w:rsid w:val="00546B25"/>
    <w:rsid w:val="00547100"/>
    <w:rsid w:val="005474C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293"/>
    <w:rsid w:val="00553483"/>
    <w:rsid w:val="00553677"/>
    <w:rsid w:val="00553835"/>
    <w:rsid w:val="005538AD"/>
    <w:rsid w:val="00553B40"/>
    <w:rsid w:val="00553B54"/>
    <w:rsid w:val="00553BA4"/>
    <w:rsid w:val="005544D3"/>
    <w:rsid w:val="005546B0"/>
    <w:rsid w:val="005547E5"/>
    <w:rsid w:val="00554842"/>
    <w:rsid w:val="00554978"/>
    <w:rsid w:val="005549DB"/>
    <w:rsid w:val="00554C25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22E"/>
    <w:rsid w:val="005615FD"/>
    <w:rsid w:val="00561994"/>
    <w:rsid w:val="00561A3E"/>
    <w:rsid w:val="00561D45"/>
    <w:rsid w:val="00561F23"/>
    <w:rsid w:val="00562331"/>
    <w:rsid w:val="005625B0"/>
    <w:rsid w:val="00562E07"/>
    <w:rsid w:val="00562EDA"/>
    <w:rsid w:val="00563298"/>
    <w:rsid w:val="00563410"/>
    <w:rsid w:val="00563541"/>
    <w:rsid w:val="005636BF"/>
    <w:rsid w:val="00563A91"/>
    <w:rsid w:val="00563BE3"/>
    <w:rsid w:val="00563E2C"/>
    <w:rsid w:val="00564137"/>
    <w:rsid w:val="00564486"/>
    <w:rsid w:val="005644FD"/>
    <w:rsid w:val="0056462E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684B9"/>
    <w:rsid w:val="0057014D"/>
    <w:rsid w:val="00570A04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C7C"/>
    <w:rsid w:val="00572DB0"/>
    <w:rsid w:val="00572EE1"/>
    <w:rsid w:val="0057301D"/>
    <w:rsid w:val="00573284"/>
    <w:rsid w:val="00573A0C"/>
    <w:rsid w:val="00573AC1"/>
    <w:rsid w:val="00573D71"/>
    <w:rsid w:val="00573DD4"/>
    <w:rsid w:val="00574029"/>
    <w:rsid w:val="0057424F"/>
    <w:rsid w:val="005743BD"/>
    <w:rsid w:val="00574A48"/>
    <w:rsid w:val="005752C8"/>
    <w:rsid w:val="00575332"/>
    <w:rsid w:val="00575F1E"/>
    <w:rsid w:val="0057604B"/>
    <w:rsid w:val="0057605B"/>
    <w:rsid w:val="005761F2"/>
    <w:rsid w:val="00576267"/>
    <w:rsid w:val="0057666A"/>
    <w:rsid w:val="00576F10"/>
    <w:rsid w:val="00576FE3"/>
    <w:rsid w:val="005771BC"/>
    <w:rsid w:val="005772A6"/>
    <w:rsid w:val="005772C4"/>
    <w:rsid w:val="005773F8"/>
    <w:rsid w:val="00577790"/>
    <w:rsid w:val="00577B06"/>
    <w:rsid w:val="00577F58"/>
    <w:rsid w:val="0058033C"/>
    <w:rsid w:val="00580BCF"/>
    <w:rsid w:val="00580C23"/>
    <w:rsid w:val="00580C8C"/>
    <w:rsid w:val="00581A68"/>
    <w:rsid w:val="00581B00"/>
    <w:rsid w:val="005820C1"/>
    <w:rsid w:val="0058229F"/>
    <w:rsid w:val="005829CA"/>
    <w:rsid w:val="00582C03"/>
    <w:rsid w:val="00582D10"/>
    <w:rsid w:val="00582FDB"/>
    <w:rsid w:val="00583272"/>
    <w:rsid w:val="005836AF"/>
    <w:rsid w:val="0058370F"/>
    <w:rsid w:val="00584157"/>
    <w:rsid w:val="0058426B"/>
    <w:rsid w:val="00584381"/>
    <w:rsid w:val="0058454D"/>
    <w:rsid w:val="00584611"/>
    <w:rsid w:val="0058476B"/>
    <w:rsid w:val="00584A03"/>
    <w:rsid w:val="005851D2"/>
    <w:rsid w:val="0058532E"/>
    <w:rsid w:val="005854C4"/>
    <w:rsid w:val="00585546"/>
    <w:rsid w:val="00585BF1"/>
    <w:rsid w:val="00585D01"/>
    <w:rsid w:val="00585D28"/>
    <w:rsid w:val="005864FA"/>
    <w:rsid w:val="00586956"/>
    <w:rsid w:val="00586C79"/>
    <w:rsid w:val="00586F44"/>
    <w:rsid w:val="00587942"/>
    <w:rsid w:val="00587F5E"/>
    <w:rsid w:val="00590011"/>
    <w:rsid w:val="0059005E"/>
    <w:rsid w:val="00590164"/>
    <w:rsid w:val="005902F9"/>
    <w:rsid w:val="005903C0"/>
    <w:rsid w:val="005904C5"/>
    <w:rsid w:val="00590740"/>
    <w:rsid w:val="00590995"/>
    <w:rsid w:val="00590F0B"/>
    <w:rsid w:val="00591628"/>
    <w:rsid w:val="0059181A"/>
    <w:rsid w:val="00591A42"/>
    <w:rsid w:val="00591A4C"/>
    <w:rsid w:val="00591D79"/>
    <w:rsid w:val="00591DD0"/>
    <w:rsid w:val="00591E3A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062"/>
    <w:rsid w:val="005A043C"/>
    <w:rsid w:val="005A0848"/>
    <w:rsid w:val="005A0A27"/>
    <w:rsid w:val="005A0A3E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369F"/>
    <w:rsid w:val="005A3740"/>
    <w:rsid w:val="005A3A9C"/>
    <w:rsid w:val="005A3CCD"/>
    <w:rsid w:val="005A4797"/>
    <w:rsid w:val="005A4DDC"/>
    <w:rsid w:val="005A4F0D"/>
    <w:rsid w:val="005A6036"/>
    <w:rsid w:val="005A62E8"/>
    <w:rsid w:val="005A64BF"/>
    <w:rsid w:val="005A64F5"/>
    <w:rsid w:val="005A682C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2C9"/>
    <w:rsid w:val="005B147C"/>
    <w:rsid w:val="005B15C2"/>
    <w:rsid w:val="005B20DE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4C6C"/>
    <w:rsid w:val="005B51F4"/>
    <w:rsid w:val="005B5249"/>
    <w:rsid w:val="005B5885"/>
    <w:rsid w:val="005B5ACD"/>
    <w:rsid w:val="005B622A"/>
    <w:rsid w:val="005B694A"/>
    <w:rsid w:val="005B6C12"/>
    <w:rsid w:val="005B6C6F"/>
    <w:rsid w:val="005B6CA6"/>
    <w:rsid w:val="005B7309"/>
    <w:rsid w:val="005B7577"/>
    <w:rsid w:val="005B79E0"/>
    <w:rsid w:val="005B7AD4"/>
    <w:rsid w:val="005B7CF7"/>
    <w:rsid w:val="005B7FE3"/>
    <w:rsid w:val="005C0023"/>
    <w:rsid w:val="005C0077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1A1A"/>
    <w:rsid w:val="005C1C23"/>
    <w:rsid w:val="005C2325"/>
    <w:rsid w:val="005C25A5"/>
    <w:rsid w:val="005C319B"/>
    <w:rsid w:val="005C31D1"/>
    <w:rsid w:val="005C3311"/>
    <w:rsid w:val="005C358A"/>
    <w:rsid w:val="005C386A"/>
    <w:rsid w:val="005C3F86"/>
    <w:rsid w:val="005C4114"/>
    <w:rsid w:val="005C43DF"/>
    <w:rsid w:val="005C4902"/>
    <w:rsid w:val="005C4A50"/>
    <w:rsid w:val="005C4B1E"/>
    <w:rsid w:val="005C4B21"/>
    <w:rsid w:val="005C5490"/>
    <w:rsid w:val="005C5B2B"/>
    <w:rsid w:val="005C5D17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E64"/>
    <w:rsid w:val="005C7F18"/>
    <w:rsid w:val="005D01DA"/>
    <w:rsid w:val="005D0309"/>
    <w:rsid w:val="005D049F"/>
    <w:rsid w:val="005D04B3"/>
    <w:rsid w:val="005D0696"/>
    <w:rsid w:val="005D0734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DE"/>
    <w:rsid w:val="005D65B2"/>
    <w:rsid w:val="005D67DA"/>
    <w:rsid w:val="005D693B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7D9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A6F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6E"/>
    <w:rsid w:val="005F0BD9"/>
    <w:rsid w:val="005F14B2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2FF5"/>
    <w:rsid w:val="005F3053"/>
    <w:rsid w:val="005F318B"/>
    <w:rsid w:val="005F3359"/>
    <w:rsid w:val="005F3D66"/>
    <w:rsid w:val="005F3EB8"/>
    <w:rsid w:val="005F3F1B"/>
    <w:rsid w:val="005F4043"/>
    <w:rsid w:val="005F4365"/>
    <w:rsid w:val="005F43F6"/>
    <w:rsid w:val="005F4524"/>
    <w:rsid w:val="005F474D"/>
    <w:rsid w:val="005F47A4"/>
    <w:rsid w:val="005F4B75"/>
    <w:rsid w:val="005F4B86"/>
    <w:rsid w:val="005F4D6B"/>
    <w:rsid w:val="005F4E00"/>
    <w:rsid w:val="005F5204"/>
    <w:rsid w:val="005F549F"/>
    <w:rsid w:val="005F54A0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BE8"/>
    <w:rsid w:val="005F7D73"/>
    <w:rsid w:val="00600041"/>
    <w:rsid w:val="0060009D"/>
    <w:rsid w:val="006000FE"/>
    <w:rsid w:val="0060020A"/>
    <w:rsid w:val="0060042B"/>
    <w:rsid w:val="00600C11"/>
    <w:rsid w:val="006010A4"/>
    <w:rsid w:val="006010EC"/>
    <w:rsid w:val="00601948"/>
    <w:rsid w:val="00601F97"/>
    <w:rsid w:val="00602368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46"/>
    <w:rsid w:val="00605CBE"/>
    <w:rsid w:val="00605DBD"/>
    <w:rsid w:val="00606530"/>
    <w:rsid w:val="00606894"/>
    <w:rsid w:val="00606964"/>
    <w:rsid w:val="00606D6D"/>
    <w:rsid w:val="00606DD8"/>
    <w:rsid w:val="00606EDB"/>
    <w:rsid w:val="006070FF"/>
    <w:rsid w:val="00607426"/>
    <w:rsid w:val="00607C77"/>
    <w:rsid w:val="00607CCC"/>
    <w:rsid w:val="00607D12"/>
    <w:rsid w:val="00607D29"/>
    <w:rsid w:val="00610135"/>
    <w:rsid w:val="00610445"/>
    <w:rsid w:val="00610573"/>
    <w:rsid w:val="0061097A"/>
    <w:rsid w:val="00610F27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1D"/>
    <w:rsid w:val="00612936"/>
    <w:rsid w:val="006129F2"/>
    <w:rsid w:val="00612B46"/>
    <w:rsid w:val="00612D5A"/>
    <w:rsid w:val="00613472"/>
    <w:rsid w:val="006134E7"/>
    <w:rsid w:val="00613D72"/>
    <w:rsid w:val="006143DF"/>
    <w:rsid w:val="0061448A"/>
    <w:rsid w:val="006144BA"/>
    <w:rsid w:val="00614850"/>
    <w:rsid w:val="0061485A"/>
    <w:rsid w:val="00614F00"/>
    <w:rsid w:val="0061502F"/>
    <w:rsid w:val="0061557A"/>
    <w:rsid w:val="0061574F"/>
    <w:rsid w:val="006157FE"/>
    <w:rsid w:val="0061580A"/>
    <w:rsid w:val="006159E4"/>
    <w:rsid w:val="00615A96"/>
    <w:rsid w:val="00616038"/>
    <w:rsid w:val="0061614B"/>
    <w:rsid w:val="00616690"/>
    <w:rsid w:val="006167FB"/>
    <w:rsid w:val="006168DD"/>
    <w:rsid w:val="00616942"/>
    <w:rsid w:val="00616BB2"/>
    <w:rsid w:val="00617417"/>
    <w:rsid w:val="00617547"/>
    <w:rsid w:val="006177D1"/>
    <w:rsid w:val="00617BC9"/>
    <w:rsid w:val="00617C57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2EF0"/>
    <w:rsid w:val="00623075"/>
    <w:rsid w:val="006230E6"/>
    <w:rsid w:val="0062322C"/>
    <w:rsid w:val="00623DBE"/>
    <w:rsid w:val="00624239"/>
    <w:rsid w:val="00624313"/>
    <w:rsid w:val="006244B1"/>
    <w:rsid w:val="00624600"/>
    <w:rsid w:val="006247CD"/>
    <w:rsid w:val="00624E66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6D1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D5"/>
    <w:rsid w:val="00632CE3"/>
    <w:rsid w:val="00632E8A"/>
    <w:rsid w:val="0063315E"/>
    <w:rsid w:val="006331FF"/>
    <w:rsid w:val="00633AEC"/>
    <w:rsid w:val="00633C59"/>
    <w:rsid w:val="00633C9C"/>
    <w:rsid w:val="00633CB5"/>
    <w:rsid w:val="00634AFB"/>
    <w:rsid w:val="00634B66"/>
    <w:rsid w:val="00634D84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6C6A"/>
    <w:rsid w:val="0063712C"/>
    <w:rsid w:val="00637A9A"/>
    <w:rsid w:val="00637B4B"/>
    <w:rsid w:val="006403F6"/>
    <w:rsid w:val="00640511"/>
    <w:rsid w:val="00640919"/>
    <w:rsid w:val="00640ADC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4EB"/>
    <w:rsid w:val="0064255B"/>
    <w:rsid w:val="00642A85"/>
    <w:rsid w:val="00642A88"/>
    <w:rsid w:val="00642BD2"/>
    <w:rsid w:val="0064326A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2E"/>
    <w:rsid w:val="00644AE7"/>
    <w:rsid w:val="00644BD6"/>
    <w:rsid w:val="00644E27"/>
    <w:rsid w:val="00644F45"/>
    <w:rsid w:val="0064516E"/>
    <w:rsid w:val="0064525A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C03"/>
    <w:rsid w:val="00646E75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272"/>
    <w:rsid w:val="00652960"/>
    <w:rsid w:val="006529FE"/>
    <w:rsid w:val="00653279"/>
    <w:rsid w:val="006536F3"/>
    <w:rsid w:val="00653D59"/>
    <w:rsid w:val="006542CC"/>
    <w:rsid w:val="00654584"/>
    <w:rsid w:val="006549D2"/>
    <w:rsid w:val="00654D71"/>
    <w:rsid w:val="006550A4"/>
    <w:rsid w:val="006551B4"/>
    <w:rsid w:val="00655B31"/>
    <w:rsid w:val="006560EB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21C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15D"/>
    <w:rsid w:val="0066143E"/>
    <w:rsid w:val="006614FA"/>
    <w:rsid w:val="006617DB"/>
    <w:rsid w:val="00661E18"/>
    <w:rsid w:val="006622BA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57E"/>
    <w:rsid w:val="00665707"/>
    <w:rsid w:val="00665749"/>
    <w:rsid w:val="006659B6"/>
    <w:rsid w:val="00665D32"/>
    <w:rsid w:val="00665E90"/>
    <w:rsid w:val="006660EA"/>
    <w:rsid w:val="00666330"/>
    <w:rsid w:val="00666333"/>
    <w:rsid w:val="006667C6"/>
    <w:rsid w:val="00666A8C"/>
    <w:rsid w:val="00666C5D"/>
    <w:rsid w:val="00666F32"/>
    <w:rsid w:val="00667369"/>
    <w:rsid w:val="006673D0"/>
    <w:rsid w:val="0066752B"/>
    <w:rsid w:val="00667A96"/>
    <w:rsid w:val="00667AA9"/>
    <w:rsid w:val="00667D8E"/>
    <w:rsid w:val="0067009E"/>
    <w:rsid w:val="006705EB"/>
    <w:rsid w:val="00670735"/>
    <w:rsid w:val="00670C9C"/>
    <w:rsid w:val="00670CA8"/>
    <w:rsid w:val="00671674"/>
    <w:rsid w:val="0067178E"/>
    <w:rsid w:val="00672219"/>
    <w:rsid w:val="0067228E"/>
    <w:rsid w:val="00672522"/>
    <w:rsid w:val="00672663"/>
    <w:rsid w:val="00672DAF"/>
    <w:rsid w:val="00673145"/>
    <w:rsid w:val="00673291"/>
    <w:rsid w:val="006733C2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5EA"/>
    <w:rsid w:val="00675884"/>
    <w:rsid w:val="00675C27"/>
    <w:rsid w:val="00675E2B"/>
    <w:rsid w:val="00675F29"/>
    <w:rsid w:val="00675F92"/>
    <w:rsid w:val="006768A6"/>
    <w:rsid w:val="0067691F"/>
    <w:rsid w:val="00676DB2"/>
    <w:rsid w:val="0067703E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0EDB"/>
    <w:rsid w:val="0068101A"/>
    <w:rsid w:val="00681358"/>
    <w:rsid w:val="00681722"/>
    <w:rsid w:val="00681A82"/>
    <w:rsid w:val="00682042"/>
    <w:rsid w:val="00682054"/>
    <w:rsid w:val="006821AD"/>
    <w:rsid w:val="0068264A"/>
    <w:rsid w:val="00682750"/>
    <w:rsid w:val="00682A8F"/>
    <w:rsid w:val="00682C83"/>
    <w:rsid w:val="00683021"/>
    <w:rsid w:val="006830B4"/>
    <w:rsid w:val="0068329B"/>
    <w:rsid w:val="006839CA"/>
    <w:rsid w:val="00683F1B"/>
    <w:rsid w:val="00683FEF"/>
    <w:rsid w:val="00683FFC"/>
    <w:rsid w:val="00684393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D0"/>
    <w:rsid w:val="0069172E"/>
    <w:rsid w:val="0069174B"/>
    <w:rsid w:val="00692ECB"/>
    <w:rsid w:val="006930A3"/>
    <w:rsid w:val="006933C9"/>
    <w:rsid w:val="0069344E"/>
    <w:rsid w:val="0069349D"/>
    <w:rsid w:val="00693906"/>
    <w:rsid w:val="006939F3"/>
    <w:rsid w:val="00693C4B"/>
    <w:rsid w:val="00693C80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4A"/>
    <w:rsid w:val="00697761"/>
    <w:rsid w:val="006977CC"/>
    <w:rsid w:val="00697D1C"/>
    <w:rsid w:val="006A0281"/>
    <w:rsid w:val="006A0359"/>
    <w:rsid w:val="006A042F"/>
    <w:rsid w:val="006A055F"/>
    <w:rsid w:val="006A1313"/>
    <w:rsid w:val="006A1369"/>
    <w:rsid w:val="006A1409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6B"/>
    <w:rsid w:val="006A3FD2"/>
    <w:rsid w:val="006A4095"/>
    <w:rsid w:val="006A446C"/>
    <w:rsid w:val="006A46A7"/>
    <w:rsid w:val="006A48A7"/>
    <w:rsid w:val="006A4A4E"/>
    <w:rsid w:val="006A4ED7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A7A48"/>
    <w:rsid w:val="006B03AF"/>
    <w:rsid w:val="006B06D5"/>
    <w:rsid w:val="006B0CD2"/>
    <w:rsid w:val="006B0EC6"/>
    <w:rsid w:val="006B0F8A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13C"/>
    <w:rsid w:val="006B2253"/>
    <w:rsid w:val="006B2297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96"/>
    <w:rsid w:val="006B3C26"/>
    <w:rsid w:val="006B400B"/>
    <w:rsid w:val="006B449A"/>
    <w:rsid w:val="006B4714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3CC"/>
    <w:rsid w:val="006B75E2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804"/>
    <w:rsid w:val="006C3B7C"/>
    <w:rsid w:val="006C3C1F"/>
    <w:rsid w:val="006C3C96"/>
    <w:rsid w:val="006C3E81"/>
    <w:rsid w:val="006C3F97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867"/>
    <w:rsid w:val="006C7AF9"/>
    <w:rsid w:val="006C7C55"/>
    <w:rsid w:val="006D00A5"/>
    <w:rsid w:val="006D01F4"/>
    <w:rsid w:val="006D0357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BB"/>
    <w:rsid w:val="006D31C3"/>
    <w:rsid w:val="006D32F6"/>
    <w:rsid w:val="006D33BD"/>
    <w:rsid w:val="006D3805"/>
    <w:rsid w:val="006D39E8"/>
    <w:rsid w:val="006D3C75"/>
    <w:rsid w:val="006D3C7E"/>
    <w:rsid w:val="006D408E"/>
    <w:rsid w:val="006D4184"/>
    <w:rsid w:val="006D42E2"/>
    <w:rsid w:val="006D4810"/>
    <w:rsid w:val="006D4901"/>
    <w:rsid w:val="006D4CD2"/>
    <w:rsid w:val="006D4D44"/>
    <w:rsid w:val="006D54FF"/>
    <w:rsid w:val="006D56F3"/>
    <w:rsid w:val="006D59CD"/>
    <w:rsid w:val="006D5AD4"/>
    <w:rsid w:val="006D5EBA"/>
    <w:rsid w:val="006D60DF"/>
    <w:rsid w:val="006D61AB"/>
    <w:rsid w:val="006D6220"/>
    <w:rsid w:val="006D62AB"/>
    <w:rsid w:val="006D62C7"/>
    <w:rsid w:val="006D6312"/>
    <w:rsid w:val="006D63A3"/>
    <w:rsid w:val="006D69F9"/>
    <w:rsid w:val="006D6DA5"/>
    <w:rsid w:val="006D7219"/>
    <w:rsid w:val="006D7315"/>
    <w:rsid w:val="006D7330"/>
    <w:rsid w:val="006D7576"/>
    <w:rsid w:val="006D7648"/>
    <w:rsid w:val="006D7B1B"/>
    <w:rsid w:val="006D7E5E"/>
    <w:rsid w:val="006E0653"/>
    <w:rsid w:val="006E08D4"/>
    <w:rsid w:val="006E09A8"/>
    <w:rsid w:val="006E0A34"/>
    <w:rsid w:val="006E0C43"/>
    <w:rsid w:val="006E0CC1"/>
    <w:rsid w:val="006E0F17"/>
    <w:rsid w:val="006E1341"/>
    <w:rsid w:val="006E13DC"/>
    <w:rsid w:val="006E159E"/>
    <w:rsid w:val="006E16DE"/>
    <w:rsid w:val="006E1DFB"/>
    <w:rsid w:val="006E2015"/>
    <w:rsid w:val="006E2739"/>
    <w:rsid w:val="006E2794"/>
    <w:rsid w:val="006E2F85"/>
    <w:rsid w:val="006E3403"/>
    <w:rsid w:val="006E3408"/>
    <w:rsid w:val="006E3A57"/>
    <w:rsid w:val="006E4048"/>
    <w:rsid w:val="006E4109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A8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B43"/>
    <w:rsid w:val="006F1C78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594"/>
    <w:rsid w:val="006F38FF"/>
    <w:rsid w:val="006F3C7B"/>
    <w:rsid w:val="006F40EA"/>
    <w:rsid w:val="006F4479"/>
    <w:rsid w:val="006F44A0"/>
    <w:rsid w:val="006F4630"/>
    <w:rsid w:val="006F48A3"/>
    <w:rsid w:val="006F4AF1"/>
    <w:rsid w:val="006F5576"/>
    <w:rsid w:val="006F5FBD"/>
    <w:rsid w:val="006F61FC"/>
    <w:rsid w:val="006F62A6"/>
    <w:rsid w:val="006F65C9"/>
    <w:rsid w:val="006F6794"/>
    <w:rsid w:val="006F69EE"/>
    <w:rsid w:val="006F6C2D"/>
    <w:rsid w:val="006F6DD8"/>
    <w:rsid w:val="006F73DC"/>
    <w:rsid w:val="006F7819"/>
    <w:rsid w:val="006F7E87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93A"/>
    <w:rsid w:val="00703C33"/>
    <w:rsid w:val="00704344"/>
    <w:rsid w:val="0070447D"/>
    <w:rsid w:val="00704689"/>
    <w:rsid w:val="00704802"/>
    <w:rsid w:val="00704900"/>
    <w:rsid w:val="0070497E"/>
    <w:rsid w:val="007049DE"/>
    <w:rsid w:val="00704BDA"/>
    <w:rsid w:val="00704DB3"/>
    <w:rsid w:val="007051BC"/>
    <w:rsid w:val="0070530A"/>
    <w:rsid w:val="0070533D"/>
    <w:rsid w:val="00705445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ACC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2B1F"/>
    <w:rsid w:val="00712EE6"/>
    <w:rsid w:val="007133EC"/>
    <w:rsid w:val="00713436"/>
    <w:rsid w:val="00713C9B"/>
    <w:rsid w:val="00713C9E"/>
    <w:rsid w:val="00713DBF"/>
    <w:rsid w:val="00713F0D"/>
    <w:rsid w:val="00714039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5F5D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68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4F31"/>
    <w:rsid w:val="00725234"/>
    <w:rsid w:val="007253E1"/>
    <w:rsid w:val="00725598"/>
    <w:rsid w:val="00725AE2"/>
    <w:rsid w:val="00725C8C"/>
    <w:rsid w:val="0072618D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D7D"/>
    <w:rsid w:val="00727F6C"/>
    <w:rsid w:val="00730DA0"/>
    <w:rsid w:val="00731071"/>
    <w:rsid w:val="00731270"/>
    <w:rsid w:val="00731973"/>
    <w:rsid w:val="00731986"/>
    <w:rsid w:val="00731B87"/>
    <w:rsid w:val="00731C0F"/>
    <w:rsid w:val="00731E66"/>
    <w:rsid w:val="0073218C"/>
    <w:rsid w:val="00732291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3A"/>
    <w:rsid w:val="00734E76"/>
    <w:rsid w:val="00735417"/>
    <w:rsid w:val="00735526"/>
    <w:rsid w:val="00735A8F"/>
    <w:rsid w:val="00735AB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61"/>
    <w:rsid w:val="00737EE4"/>
    <w:rsid w:val="00740723"/>
    <w:rsid w:val="00740747"/>
    <w:rsid w:val="00740A38"/>
    <w:rsid w:val="00740E39"/>
    <w:rsid w:val="00740E75"/>
    <w:rsid w:val="0074123D"/>
    <w:rsid w:val="007412FC"/>
    <w:rsid w:val="007421F9"/>
    <w:rsid w:val="00742683"/>
    <w:rsid w:val="00742941"/>
    <w:rsid w:val="00742943"/>
    <w:rsid w:val="00742A12"/>
    <w:rsid w:val="00742A55"/>
    <w:rsid w:val="00742C26"/>
    <w:rsid w:val="00742DDF"/>
    <w:rsid w:val="007434C8"/>
    <w:rsid w:val="0074366F"/>
    <w:rsid w:val="007437AE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A65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74"/>
    <w:rsid w:val="00746FD1"/>
    <w:rsid w:val="007473EF"/>
    <w:rsid w:val="00747BD1"/>
    <w:rsid w:val="00747EC9"/>
    <w:rsid w:val="00750299"/>
    <w:rsid w:val="007505FB"/>
    <w:rsid w:val="0075063F"/>
    <w:rsid w:val="00750666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2D1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B3F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6F65"/>
    <w:rsid w:val="007572EB"/>
    <w:rsid w:val="00757365"/>
    <w:rsid w:val="00757682"/>
    <w:rsid w:val="007579AC"/>
    <w:rsid w:val="007579F2"/>
    <w:rsid w:val="00757C45"/>
    <w:rsid w:val="00757F71"/>
    <w:rsid w:val="0076017F"/>
    <w:rsid w:val="007601DE"/>
    <w:rsid w:val="0076034E"/>
    <w:rsid w:val="007605E8"/>
    <w:rsid w:val="007605E9"/>
    <w:rsid w:val="00760B0D"/>
    <w:rsid w:val="00760C78"/>
    <w:rsid w:val="00760D0C"/>
    <w:rsid w:val="0076100E"/>
    <w:rsid w:val="007619AD"/>
    <w:rsid w:val="00761B58"/>
    <w:rsid w:val="00761F36"/>
    <w:rsid w:val="00762059"/>
    <w:rsid w:val="0076296A"/>
    <w:rsid w:val="00762DFA"/>
    <w:rsid w:val="00762E47"/>
    <w:rsid w:val="007638A4"/>
    <w:rsid w:val="00763DA7"/>
    <w:rsid w:val="00763E7E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C40"/>
    <w:rsid w:val="00766D6A"/>
    <w:rsid w:val="00766DDD"/>
    <w:rsid w:val="007670F0"/>
    <w:rsid w:val="00767211"/>
    <w:rsid w:val="00767724"/>
    <w:rsid w:val="00767CF0"/>
    <w:rsid w:val="0077001E"/>
    <w:rsid w:val="00770441"/>
    <w:rsid w:val="00770C60"/>
    <w:rsid w:val="00770E78"/>
    <w:rsid w:val="00771A82"/>
    <w:rsid w:val="00771C8D"/>
    <w:rsid w:val="00771D69"/>
    <w:rsid w:val="00772151"/>
    <w:rsid w:val="0077219C"/>
    <w:rsid w:val="00772501"/>
    <w:rsid w:val="007726A7"/>
    <w:rsid w:val="007726F1"/>
    <w:rsid w:val="0077302C"/>
    <w:rsid w:val="0077302F"/>
    <w:rsid w:val="0077311D"/>
    <w:rsid w:val="0077312D"/>
    <w:rsid w:val="007739B9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32C"/>
    <w:rsid w:val="007764EE"/>
    <w:rsid w:val="00776FEC"/>
    <w:rsid w:val="007770C1"/>
    <w:rsid w:val="00777551"/>
    <w:rsid w:val="007776B4"/>
    <w:rsid w:val="00777968"/>
    <w:rsid w:val="0078053D"/>
    <w:rsid w:val="00780611"/>
    <w:rsid w:val="00780927"/>
    <w:rsid w:val="00780D44"/>
    <w:rsid w:val="007810AF"/>
    <w:rsid w:val="00781723"/>
    <w:rsid w:val="00781D8E"/>
    <w:rsid w:val="007822C1"/>
    <w:rsid w:val="00782370"/>
    <w:rsid w:val="00782B0A"/>
    <w:rsid w:val="007832CA"/>
    <w:rsid w:val="00783D9D"/>
    <w:rsid w:val="00783E94"/>
    <w:rsid w:val="00783F9C"/>
    <w:rsid w:val="00784093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B9F"/>
    <w:rsid w:val="00785E4E"/>
    <w:rsid w:val="00786000"/>
    <w:rsid w:val="00786030"/>
    <w:rsid w:val="0078603F"/>
    <w:rsid w:val="00786356"/>
    <w:rsid w:val="00786FB4"/>
    <w:rsid w:val="0078754D"/>
    <w:rsid w:val="0078767B"/>
    <w:rsid w:val="00787980"/>
    <w:rsid w:val="00787E3B"/>
    <w:rsid w:val="00787EC1"/>
    <w:rsid w:val="00787EE0"/>
    <w:rsid w:val="0079028B"/>
    <w:rsid w:val="007902D5"/>
    <w:rsid w:val="00790470"/>
    <w:rsid w:val="0079049F"/>
    <w:rsid w:val="00790565"/>
    <w:rsid w:val="007905F4"/>
    <w:rsid w:val="0079062D"/>
    <w:rsid w:val="00790683"/>
    <w:rsid w:val="0079070D"/>
    <w:rsid w:val="00790726"/>
    <w:rsid w:val="0079073C"/>
    <w:rsid w:val="00790B4E"/>
    <w:rsid w:val="00790BC2"/>
    <w:rsid w:val="00790CB5"/>
    <w:rsid w:val="00790E56"/>
    <w:rsid w:val="00790ED4"/>
    <w:rsid w:val="00791746"/>
    <w:rsid w:val="00791A3F"/>
    <w:rsid w:val="00791C31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B77"/>
    <w:rsid w:val="00793C1D"/>
    <w:rsid w:val="00793E12"/>
    <w:rsid w:val="00793E69"/>
    <w:rsid w:val="00793FDC"/>
    <w:rsid w:val="007941CF"/>
    <w:rsid w:val="007947EF"/>
    <w:rsid w:val="00794BB1"/>
    <w:rsid w:val="00794E57"/>
    <w:rsid w:val="00795514"/>
    <w:rsid w:val="00795668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3B5"/>
    <w:rsid w:val="007A340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AC1"/>
    <w:rsid w:val="007A4C89"/>
    <w:rsid w:val="007A4D8B"/>
    <w:rsid w:val="007A4E4B"/>
    <w:rsid w:val="007A539A"/>
    <w:rsid w:val="007A5718"/>
    <w:rsid w:val="007A5A43"/>
    <w:rsid w:val="007A5AA9"/>
    <w:rsid w:val="007A5CEA"/>
    <w:rsid w:val="007A68BF"/>
    <w:rsid w:val="007A69A9"/>
    <w:rsid w:val="007A6A6F"/>
    <w:rsid w:val="007A6E31"/>
    <w:rsid w:val="007A7007"/>
    <w:rsid w:val="007A7088"/>
    <w:rsid w:val="007A70EC"/>
    <w:rsid w:val="007A7680"/>
    <w:rsid w:val="007A7ACB"/>
    <w:rsid w:val="007B0069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3B6"/>
    <w:rsid w:val="007B291C"/>
    <w:rsid w:val="007B321F"/>
    <w:rsid w:val="007B34A4"/>
    <w:rsid w:val="007B3529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64DE"/>
    <w:rsid w:val="007B670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99D"/>
    <w:rsid w:val="007C1CA6"/>
    <w:rsid w:val="007C1E94"/>
    <w:rsid w:val="007C27D1"/>
    <w:rsid w:val="007C281D"/>
    <w:rsid w:val="007C2D23"/>
    <w:rsid w:val="007C2F60"/>
    <w:rsid w:val="007C2F71"/>
    <w:rsid w:val="007C2FE8"/>
    <w:rsid w:val="007C335A"/>
    <w:rsid w:val="007C3E71"/>
    <w:rsid w:val="007C4218"/>
    <w:rsid w:val="007C48A8"/>
    <w:rsid w:val="007C4900"/>
    <w:rsid w:val="007C500C"/>
    <w:rsid w:val="007C53D3"/>
    <w:rsid w:val="007C5855"/>
    <w:rsid w:val="007C5C32"/>
    <w:rsid w:val="007C5CF0"/>
    <w:rsid w:val="007C5D1A"/>
    <w:rsid w:val="007C5FFF"/>
    <w:rsid w:val="007C60A9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392"/>
    <w:rsid w:val="007D19AD"/>
    <w:rsid w:val="007D1A93"/>
    <w:rsid w:val="007D26C1"/>
    <w:rsid w:val="007D29D1"/>
    <w:rsid w:val="007D2C30"/>
    <w:rsid w:val="007D2C58"/>
    <w:rsid w:val="007D2D1F"/>
    <w:rsid w:val="007D2D68"/>
    <w:rsid w:val="007D2E32"/>
    <w:rsid w:val="007D3655"/>
    <w:rsid w:val="007D3842"/>
    <w:rsid w:val="007D39C5"/>
    <w:rsid w:val="007D3A5B"/>
    <w:rsid w:val="007D3B14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5E"/>
    <w:rsid w:val="007D6964"/>
    <w:rsid w:val="007D69DB"/>
    <w:rsid w:val="007D6B6A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BD4"/>
    <w:rsid w:val="007E201C"/>
    <w:rsid w:val="007E28E0"/>
    <w:rsid w:val="007E28E3"/>
    <w:rsid w:val="007E2E6A"/>
    <w:rsid w:val="007E3106"/>
    <w:rsid w:val="007E3174"/>
    <w:rsid w:val="007E32B2"/>
    <w:rsid w:val="007E34E3"/>
    <w:rsid w:val="007E38BB"/>
    <w:rsid w:val="007E39CC"/>
    <w:rsid w:val="007E3A05"/>
    <w:rsid w:val="007E3D8E"/>
    <w:rsid w:val="007E3DB5"/>
    <w:rsid w:val="007E3ED4"/>
    <w:rsid w:val="007E4C03"/>
    <w:rsid w:val="007E5552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09EE"/>
    <w:rsid w:val="007F0AD7"/>
    <w:rsid w:val="007F1254"/>
    <w:rsid w:val="007F1658"/>
    <w:rsid w:val="007F1A31"/>
    <w:rsid w:val="007F1EDF"/>
    <w:rsid w:val="007F2480"/>
    <w:rsid w:val="007F24E1"/>
    <w:rsid w:val="007F26EC"/>
    <w:rsid w:val="007F2CE5"/>
    <w:rsid w:val="007F3099"/>
    <w:rsid w:val="007F36D4"/>
    <w:rsid w:val="007F3EA1"/>
    <w:rsid w:val="007F43AF"/>
    <w:rsid w:val="007F43C5"/>
    <w:rsid w:val="007F44AD"/>
    <w:rsid w:val="007F44EB"/>
    <w:rsid w:val="007F468A"/>
    <w:rsid w:val="007F4F3F"/>
    <w:rsid w:val="007F5334"/>
    <w:rsid w:val="007F54DC"/>
    <w:rsid w:val="007F54FD"/>
    <w:rsid w:val="007F58C5"/>
    <w:rsid w:val="007F5C28"/>
    <w:rsid w:val="007F5C2E"/>
    <w:rsid w:val="007F614A"/>
    <w:rsid w:val="007F6371"/>
    <w:rsid w:val="007F6495"/>
    <w:rsid w:val="007F6689"/>
    <w:rsid w:val="007F677D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769"/>
    <w:rsid w:val="00801A7B"/>
    <w:rsid w:val="00801B18"/>
    <w:rsid w:val="00801BE2"/>
    <w:rsid w:val="00801FBA"/>
    <w:rsid w:val="008021B6"/>
    <w:rsid w:val="008028C6"/>
    <w:rsid w:val="008029AE"/>
    <w:rsid w:val="00802C2D"/>
    <w:rsid w:val="00802DC7"/>
    <w:rsid w:val="008030A2"/>
    <w:rsid w:val="00803606"/>
    <w:rsid w:val="00803BF0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2C5"/>
    <w:rsid w:val="00807352"/>
    <w:rsid w:val="00807ADE"/>
    <w:rsid w:val="00807DC9"/>
    <w:rsid w:val="00810015"/>
    <w:rsid w:val="00810146"/>
    <w:rsid w:val="008101BD"/>
    <w:rsid w:val="00810760"/>
    <w:rsid w:val="00810772"/>
    <w:rsid w:val="00810B89"/>
    <w:rsid w:val="00811546"/>
    <w:rsid w:val="00811BDE"/>
    <w:rsid w:val="00811E82"/>
    <w:rsid w:val="008125DF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B2F"/>
    <w:rsid w:val="00813F9D"/>
    <w:rsid w:val="00813FA5"/>
    <w:rsid w:val="00814923"/>
    <w:rsid w:val="00814962"/>
    <w:rsid w:val="008150FA"/>
    <w:rsid w:val="00815251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6E6"/>
    <w:rsid w:val="008218AF"/>
    <w:rsid w:val="00821DE7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376"/>
    <w:rsid w:val="008324B4"/>
    <w:rsid w:val="0083255A"/>
    <w:rsid w:val="0083298F"/>
    <w:rsid w:val="00832BDE"/>
    <w:rsid w:val="00832CDC"/>
    <w:rsid w:val="00832ED2"/>
    <w:rsid w:val="008333A7"/>
    <w:rsid w:val="00833438"/>
    <w:rsid w:val="00833693"/>
    <w:rsid w:val="00833BDC"/>
    <w:rsid w:val="0083452A"/>
    <w:rsid w:val="0083482A"/>
    <w:rsid w:val="00834C32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D9"/>
    <w:rsid w:val="00841DEF"/>
    <w:rsid w:val="00841E99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2D6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01"/>
    <w:rsid w:val="00850234"/>
    <w:rsid w:val="0085023D"/>
    <w:rsid w:val="008505EC"/>
    <w:rsid w:val="008508F6"/>
    <w:rsid w:val="00850BBC"/>
    <w:rsid w:val="00850E9E"/>
    <w:rsid w:val="00850FB1"/>
    <w:rsid w:val="00850FF1"/>
    <w:rsid w:val="00851417"/>
    <w:rsid w:val="00851583"/>
    <w:rsid w:val="008518CB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070"/>
    <w:rsid w:val="00854100"/>
    <w:rsid w:val="00854265"/>
    <w:rsid w:val="00854412"/>
    <w:rsid w:val="008547AE"/>
    <w:rsid w:val="0085498E"/>
    <w:rsid w:val="008551A9"/>
    <w:rsid w:val="008552B4"/>
    <w:rsid w:val="00855690"/>
    <w:rsid w:val="00855C97"/>
    <w:rsid w:val="00855F51"/>
    <w:rsid w:val="008561DD"/>
    <w:rsid w:val="008562CD"/>
    <w:rsid w:val="008563AF"/>
    <w:rsid w:val="008567D3"/>
    <w:rsid w:val="00856D48"/>
    <w:rsid w:val="00857284"/>
    <w:rsid w:val="00857A1F"/>
    <w:rsid w:val="00857ABD"/>
    <w:rsid w:val="008600CF"/>
    <w:rsid w:val="00860157"/>
    <w:rsid w:val="008603B1"/>
    <w:rsid w:val="0086053A"/>
    <w:rsid w:val="00860970"/>
    <w:rsid w:val="00860C99"/>
    <w:rsid w:val="00860FBE"/>
    <w:rsid w:val="0086117A"/>
    <w:rsid w:val="00861698"/>
    <w:rsid w:val="008616D9"/>
    <w:rsid w:val="0086189A"/>
    <w:rsid w:val="00862568"/>
    <w:rsid w:val="00862B09"/>
    <w:rsid w:val="00862E0F"/>
    <w:rsid w:val="00863426"/>
    <w:rsid w:val="008645FC"/>
    <w:rsid w:val="0086498C"/>
    <w:rsid w:val="00864DBB"/>
    <w:rsid w:val="00864F6C"/>
    <w:rsid w:val="008655DA"/>
    <w:rsid w:val="0086575F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0D25"/>
    <w:rsid w:val="00871390"/>
    <w:rsid w:val="008714A1"/>
    <w:rsid w:val="00872029"/>
    <w:rsid w:val="0087220C"/>
    <w:rsid w:val="00872A11"/>
    <w:rsid w:val="00872A83"/>
    <w:rsid w:val="00872BB0"/>
    <w:rsid w:val="008731D1"/>
    <w:rsid w:val="008734CA"/>
    <w:rsid w:val="00873BC7"/>
    <w:rsid w:val="00874211"/>
    <w:rsid w:val="00874853"/>
    <w:rsid w:val="00874C7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43C"/>
    <w:rsid w:val="00877764"/>
    <w:rsid w:val="00877A19"/>
    <w:rsid w:val="00877A98"/>
    <w:rsid w:val="00877E73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4C"/>
    <w:rsid w:val="00881C82"/>
    <w:rsid w:val="00881CD3"/>
    <w:rsid w:val="0088200B"/>
    <w:rsid w:val="008827AD"/>
    <w:rsid w:val="00882880"/>
    <w:rsid w:val="008829FB"/>
    <w:rsid w:val="00882D3D"/>
    <w:rsid w:val="008831D9"/>
    <w:rsid w:val="00883486"/>
    <w:rsid w:val="008836A7"/>
    <w:rsid w:val="008838E2"/>
    <w:rsid w:val="0088390E"/>
    <w:rsid w:val="00883CED"/>
    <w:rsid w:val="00884473"/>
    <w:rsid w:val="008847F9"/>
    <w:rsid w:val="00884CEA"/>
    <w:rsid w:val="00884CED"/>
    <w:rsid w:val="00884E0D"/>
    <w:rsid w:val="00884F8D"/>
    <w:rsid w:val="008854D8"/>
    <w:rsid w:val="00885681"/>
    <w:rsid w:val="00885C63"/>
    <w:rsid w:val="00885E14"/>
    <w:rsid w:val="00886145"/>
    <w:rsid w:val="008863CE"/>
    <w:rsid w:val="0088647F"/>
    <w:rsid w:val="00886512"/>
    <w:rsid w:val="008866E8"/>
    <w:rsid w:val="00886C7B"/>
    <w:rsid w:val="008873F6"/>
    <w:rsid w:val="0088748D"/>
    <w:rsid w:val="0088772F"/>
    <w:rsid w:val="008877A4"/>
    <w:rsid w:val="008879B1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7EF"/>
    <w:rsid w:val="00890936"/>
    <w:rsid w:val="00890B94"/>
    <w:rsid w:val="00892543"/>
    <w:rsid w:val="008927EC"/>
    <w:rsid w:val="00892A58"/>
    <w:rsid w:val="00892A78"/>
    <w:rsid w:val="00892AA3"/>
    <w:rsid w:val="00892CBB"/>
    <w:rsid w:val="00892CCC"/>
    <w:rsid w:val="0089301F"/>
    <w:rsid w:val="0089376D"/>
    <w:rsid w:val="00893AB7"/>
    <w:rsid w:val="00893D09"/>
    <w:rsid w:val="00893D7A"/>
    <w:rsid w:val="00893DB7"/>
    <w:rsid w:val="008943C0"/>
    <w:rsid w:val="00894730"/>
    <w:rsid w:val="00894877"/>
    <w:rsid w:val="00894906"/>
    <w:rsid w:val="00894A4D"/>
    <w:rsid w:val="00894AB8"/>
    <w:rsid w:val="00895049"/>
    <w:rsid w:val="00895112"/>
    <w:rsid w:val="00895582"/>
    <w:rsid w:val="008955B2"/>
    <w:rsid w:val="0089561F"/>
    <w:rsid w:val="0089580A"/>
    <w:rsid w:val="00895822"/>
    <w:rsid w:val="0089582D"/>
    <w:rsid w:val="00895A4E"/>
    <w:rsid w:val="00895BA8"/>
    <w:rsid w:val="00895F09"/>
    <w:rsid w:val="008960A6"/>
    <w:rsid w:val="00896132"/>
    <w:rsid w:val="00896553"/>
    <w:rsid w:val="008970C1"/>
    <w:rsid w:val="008970E8"/>
    <w:rsid w:val="008977C3"/>
    <w:rsid w:val="00897C3C"/>
    <w:rsid w:val="008A038C"/>
    <w:rsid w:val="008A1556"/>
    <w:rsid w:val="008A1D85"/>
    <w:rsid w:val="008A1EF5"/>
    <w:rsid w:val="008A2151"/>
    <w:rsid w:val="008A2198"/>
    <w:rsid w:val="008A2363"/>
    <w:rsid w:val="008A248E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64A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287"/>
    <w:rsid w:val="008A6421"/>
    <w:rsid w:val="008A6776"/>
    <w:rsid w:val="008A6959"/>
    <w:rsid w:val="008A6BD4"/>
    <w:rsid w:val="008A6BDC"/>
    <w:rsid w:val="008A6F68"/>
    <w:rsid w:val="008A731D"/>
    <w:rsid w:val="008A73D6"/>
    <w:rsid w:val="008A73DE"/>
    <w:rsid w:val="008A762F"/>
    <w:rsid w:val="008A7882"/>
    <w:rsid w:val="008A7C59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06B"/>
    <w:rsid w:val="008B22CE"/>
    <w:rsid w:val="008B2C50"/>
    <w:rsid w:val="008B2D0D"/>
    <w:rsid w:val="008B3022"/>
    <w:rsid w:val="008B3131"/>
    <w:rsid w:val="008B35A0"/>
    <w:rsid w:val="008B35A1"/>
    <w:rsid w:val="008B35AA"/>
    <w:rsid w:val="008B3DA0"/>
    <w:rsid w:val="008B3FD1"/>
    <w:rsid w:val="008B3FE6"/>
    <w:rsid w:val="008B454A"/>
    <w:rsid w:val="008B4782"/>
    <w:rsid w:val="008B4BB4"/>
    <w:rsid w:val="008B4C5D"/>
    <w:rsid w:val="008B4CE2"/>
    <w:rsid w:val="008B5248"/>
    <w:rsid w:val="008B5266"/>
    <w:rsid w:val="008B529D"/>
    <w:rsid w:val="008B56F5"/>
    <w:rsid w:val="008B5AD8"/>
    <w:rsid w:val="008B5EE3"/>
    <w:rsid w:val="008B626A"/>
    <w:rsid w:val="008B6764"/>
    <w:rsid w:val="008B6A64"/>
    <w:rsid w:val="008B6B3C"/>
    <w:rsid w:val="008B7D0F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A09"/>
    <w:rsid w:val="008C2B36"/>
    <w:rsid w:val="008C2D24"/>
    <w:rsid w:val="008C2EE7"/>
    <w:rsid w:val="008C2F40"/>
    <w:rsid w:val="008C3161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B84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123"/>
    <w:rsid w:val="008D127D"/>
    <w:rsid w:val="008D13B1"/>
    <w:rsid w:val="008D169B"/>
    <w:rsid w:val="008D1A9A"/>
    <w:rsid w:val="008D1F4C"/>
    <w:rsid w:val="008D2150"/>
    <w:rsid w:val="008D2461"/>
    <w:rsid w:val="008D271F"/>
    <w:rsid w:val="008D2BEF"/>
    <w:rsid w:val="008D2DB4"/>
    <w:rsid w:val="008D3747"/>
    <w:rsid w:val="008D3D0B"/>
    <w:rsid w:val="008D3DF9"/>
    <w:rsid w:val="008D4233"/>
    <w:rsid w:val="008D4344"/>
    <w:rsid w:val="008D4366"/>
    <w:rsid w:val="008D436F"/>
    <w:rsid w:val="008D474E"/>
    <w:rsid w:val="008D4C7C"/>
    <w:rsid w:val="008D4FDA"/>
    <w:rsid w:val="008D5190"/>
    <w:rsid w:val="008D538A"/>
    <w:rsid w:val="008D562C"/>
    <w:rsid w:val="008D5821"/>
    <w:rsid w:val="008D5A1C"/>
    <w:rsid w:val="008D5E74"/>
    <w:rsid w:val="008D629A"/>
    <w:rsid w:val="008D69D5"/>
    <w:rsid w:val="008D6DA1"/>
    <w:rsid w:val="008D6EF1"/>
    <w:rsid w:val="008D71A2"/>
    <w:rsid w:val="008D7410"/>
    <w:rsid w:val="008D7883"/>
    <w:rsid w:val="008D7B3B"/>
    <w:rsid w:val="008E00C7"/>
    <w:rsid w:val="008E01E5"/>
    <w:rsid w:val="008E02E8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3F7D"/>
    <w:rsid w:val="008E40CC"/>
    <w:rsid w:val="008E4386"/>
    <w:rsid w:val="008E46E6"/>
    <w:rsid w:val="008E4899"/>
    <w:rsid w:val="008E4C0D"/>
    <w:rsid w:val="008E54F5"/>
    <w:rsid w:val="008E5A0F"/>
    <w:rsid w:val="008E5D59"/>
    <w:rsid w:val="008E6242"/>
    <w:rsid w:val="008E62CC"/>
    <w:rsid w:val="008E6576"/>
    <w:rsid w:val="008E6652"/>
    <w:rsid w:val="008E6D6C"/>
    <w:rsid w:val="008E6E44"/>
    <w:rsid w:val="008E6EF3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1D7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35E"/>
    <w:rsid w:val="0090167A"/>
    <w:rsid w:val="00901871"/>
    <w:rsid w:val="00901A00"/>
    <w:rsid w:val="00901D59"/>
    <w:rsid w:val="009023C4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CBC"/>
    <w:rsid w:val="00906E43"/>
    <w:rsid w:val="00906F08"/>
    <w:rsid w:val="00907521"/>
    <w:rsid w:val="00907972"/>
    <w:rsid w:val="00910241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03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4BE6"/>
    <w:rsid w:val="00915129"/>
    <w:rsid w:val="00915460"/>
    <w:rsid w:val="0091598F"/>
    <w:rsid w:val="00915BF9"/>
    <w:rsid w:val="00915FD4"/>
    <w:rsid w:val="0091600B"/>
    <w:rsid w:val="00916224"/>
    <w:rsid w:val="0091656F"/>
    <w:rsid w:val="00916571"/>
    <w:rsid w:val="00916ED9"/>
    <w:rsid w:val="00916EF1"/>
    <w:rsid w:val="009170C9"/>
    <w:rsid w:val="00917317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0E3"/>
    <w:rsid w:val="0092233A"/>
    <w:rsid w:val="009227D8"/>
    <w:rsid w:val="009227E7"/>
    <w:rsid w:val="00922A4D"/>
    <w:rsid w:val="00922C25"/>
    <w:rsid w:val="00922D65"/>
    <w:rsid w:val="00922F75"/>
    <w:rsid w:val="0092342A"/>
    <w:rsid w:val="009237CD"/>
    <w:rsid w:val="0092380E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D1F"/>
    <w:rsid w:val="00925E77"/>
    <w:rsid w:val="00925F0E"/>
    <w:rsid w:val="009262A4"/>
    <w:rsid w:val="009262CF"/>
    <w:rsid w:val="0092635A"/>
    <w:rsid w:val="00926679"/>
    <w:rsid w:val="00926BDE"/>
    <w:rsid w:val="00926CCB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358"/>
    <w:rsid w:val="009317C3"/>
    <w:rsid w:val="009318A8"/>
    <w:rsid w:val="00931BAC"/>
    <w:rsid w:val="009327E1"/>
    <w:rsid w:val="009328B9"/>
    <w:rsid w:val="009328BD"/>
    <w:rsid w:val="00932C26"/>
    <w:rsid w:val="00932C3F"/>
    <w:rsid w:val="00932CDA"/>
    <w:rsid w:val="00932FB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749"/>
    <w:rsid w:val="009368E1"/>
    <w:rsid w:val="00936A03"/>
    <w:rsid w:val="00936A27"/>
    <w:rsid w:val="00936A3B"/>
    <w:rsid w:val="00937269"/>
    <w:rsid w:val="0093747A"/>
    <w:rsid w:val="0093792B"/>
    <w:rsid w:val="00937D62"/>
    <w:rsid w:val="00937D65"/>
    <w:rsid w:val="00937E6E"/>
    <w:rsid w:val="00940646"/>
    <w:rsid w:val="009408A9"/>
    <w:rsid w:val="00940CB2"/>
    <w:rsid w:val="00940EB4"/>
    <w:rsid w:val="00940F24"/>
    <w:rsid w:val="00941357"/>
    <w:rsid w:val="00941529"/>
    <w:rsid w:val="00941AD0"/>
    <w:rsid w:val="00941B93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869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162"/>
    <w:rsid w:val="0094778F"/>
    <w:rsid w:val="00947845"/>
    <w:rsid w:val="00947C0A"/>
    <w:rsid w:val="0095041A"/>
    <w:rsid w:val="009508DF"/>
    <w:rsid w:val="009509CC"/>
    <w:rsid w:val="00950C5C"/>
    <w:rsid w:val="00950D30"/>
    <w:rsid w:val="00951584"/>
    <w:rsid w:val="009518A9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B63"/>
    <w:rsid w:val="00953D22"/>
    <w:rsid w:val="009540CE"/>
    <w:rsid w:val="00954619"/>
    <w:rsid w:val="00954E13"/>
    <w:rsid w:val="00955468"/>
    <w:rsid w:val="0095556C"/>
    <w:rsid w:val="0095572E"/>
    <w:rsid w:val="00956143"/>
    <w:rsid w:val="00956166"/>
    <w:rsid w:val="0095634E"/>
    <w:rsid w:val="009565F5"/>
    <w:rsid w:val="0095688E"/>
    <w:rsid w:val="00956922"/>
    <w:rsid w:val="009569D9"/>
    <w:rsid w:val="00956ED3"/>
    <w:rsid w:val="0095711F"/>
    <w:rsid w:val="00957179"/>
    <w:rsid w:val="00957380"/>
    <w:rsid w:val="009574ED"/>
    <w:rsid w:val="0096005D"/>
    <w:rsid w:val="00960189"/>
    <w:rsid w:val="00960510"/>
    <w:rsid w:val="0096064B"/>
    <w:rsid w:val="00960870"/>
    <w:rsid w:val="00960ADF"/>
    <w:rsid w:val="0096101D"/>
    <w:rsid w:val="00961659"/>
    <w:rsid w:val="00961B82"/>
    <w:rsid w:val="00962118"/>
    <w:rsid w:val="009621D7"/>
    <w:rsid w:val="009625BE"/>
    <w:rsid w:val="009627DB"/>
    <w:rsid w:val="0096284C"/>
    <w:rsid w:val="00962975"/>
    <w:rsid w:val="00962989"/>
    <w:rsid w:val="00962A6A"/>
    <w:rsid w:val="00962AC5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02"/>
    <w:rsid w:val="009646C0"/>
    <w:rsid w:val="009646FF"/>
    <w:rsid w:val="009647FC"/>
    <w:rsid w:val="00964817"/>
    <w:rsid w:val="009651F7"/>
    <w:rsid w:val="00965362"/>
    <w:rsid w:val="00965557"/>
    <w:rsid w:val="00965785"/>
    <w:rsid w:val="00965C7B"/>
    <w:rsid w:val="00965D41"/>
    <w:rsid w:val="009660DF"/>
    <w:rsid w:val="009661DB"/>
    <w:rsid w:val="00966238"/>
    <w:rsid w:val="00966385"/>
    <w:rsid w:val="00966521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333"/>
    <w:rsid w:val="009704A8"/>
    <w:rsid w:val="00970CB3"/>
    <w:rsid w:val="00970F79"/>
    <w:rsid w:val="0097103A"/>
    <w:rsid w:val="00971280"/>
    <w:rsid w:val="0097142C"/>
    <w:rsid w:val="0097178A"/>
    <w:rsid w:val="0097179F"/>
    <w:rsid w:val="00971C43"/>
    <w:rsid w:val="00971D44"/>
    <w:rsid w:val="00972EBE"/>
    <w:rsid w:val="00973076"/>
    <w:rsid w:val="00973316"/>
    <w:rsid w:val="009737BE"/>
    <w:rsid w:val="00973F19"/>
    <w:rsid w:val="00974092"/>
    <w:rsid w:val="009742C9"/>
    <w:rsid w:val="009748DF"/>
    <w:rsid w:val="009749D3"/>
    <w:rsid w:val="00974C43"/>
    <w:rsid w:val="00974E2C"/>
    <w:rsid w:val="00974E84"/>
    <w:rsid w:val="0097525C"/>
    <w:rsid w:val="009753EC"/>
    <w:rsid w:val="00975951"/>
    <w:rsid w:val="00975ABE"/>
    <w:rsid w:val="00976849"/>
    <w:rsid w:val="00976B1D"/>
    <w:rsid w:val="00976C11"/>
    <w:rsid w:val="00977056"/>
    <w:rsid w:val="00977208"/>
    <w:rsid w:val="00977681"/>
    <w:rsid w:val="00977888"/>
    <w:rsid w:val="00977CD5"/>
    <w:rsid w:val="00977DDF"/>
    <w:rsid w:val="00977F39"/>
    <w:rsid w:val="00977F6F"/>
    <w:rsid w:val="00977FD7"/>
    <w:rsid w:val="00980079"/>
    <w:rsid w:val="009801FC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0E6"/>
    <w:rsid w:val="0098523E"/>
    <w:rsid w:val="00985551"/>
    <w:rsid w:val="00985826"/>
    <w:rsid w:val="00985BC7"/>
    <w:rsid w:val="00985CBF"/>
    <w:rsid w:val="00985FC1"/>
    <w:rsid w:val="00985FFE"/>
    <w:rsid w:val="009860A7"/>
    <w:rsid w:val="00986432"/>
    <w:rsid w:val="009864FA"/>
    <w:rsid w:val="009865DF"/>
    <w:rsid w:val="00986B0D"/>
    <w:rsid w:val="00986BD5"/>
    <w:rsid w:val="00986C52"/>
    <w:rsid w:val="00987449"/>
    <w:rsid w:val="00987501"/>
    <w:rsid w:val="0098761C"/>
    <w:rsid w:val="00987818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761"/>
    <w:rsid w:val="00994AC2"/>
    <w:rsid w:val="00994B39"/>
    <w:rsid w:val="00994B4B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4C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1C8F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AD"/>
    <w:rsid w:val="009A3C44"/>
    <w:rsid w:val="009A3E1F"/>
    <w:rsid w:val="009A4131"/>
    <w:rsid w:val="009A49D4"/>
    <w:rsid w:val="009A4BF0"/>
    <w:rsid w:val="009A4E6C"/>
    <w:rsid w:val="009A50E8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1A6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2BB"/>
    <w:rsid w:val="009B772B"/>
    <w:rsid w:val="009B77BC"/>
    <w:rsid w:val="009B78A8"/>
    <w:rsid w:val="009B7A64"/>
    <w:rsid w:val="009B7B57"/>
    <w:rsid w:val="009C0082"/>
    <w:rsid w:val="009C0709"/>
    <w:rsid w:val="009C07F6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472"/>
    <w:rsid w:val="009C2B25"/>
    <w:rsid w:val="009C2E2D"/>
    <w:rsid w:val="009C2EDB"/>
    <w:rsid w:val="009C313C"/>
    <w:rsid w:val="009C318A"/>
    <w:rsid w:val="009C3492"/>
    <w:rsid w:val="009C3558"/>
    <w:rsid w:val="009C392E"/>
    <w:rsid w:val="009C3A1D"/>
    <w:rsid w:val="009C3A7A"/>
    <w:rsid w:val="009C401B"/>
    <w:rsid w:val="009C40B6"/>
    <w:rsid w:val="009C40E5"/>
    <w:rsid w:val="009C45C9"/>
    <w:rsid w:val="009C4755"/>
    <w:rsid w:val="009C48EB"/>
    <w:rsid w:val="009C49F2"/>
    <w:rsid w:val="009C4A88"/>
    <w:rsid w:val="009C4C0A"/>
    <w:rsid w:val="009C4D73"/>
    <w:rsid w:val="009C51A0"/>
    <w:rsid w:val="009C5220"/>
    <w:rsid w:val="009C5320"/>
    <w:rsid w:val="009C54D6"/>
    <w:rsid w:val="009C5C1F"/>
    <w:rsid w:val="009C5DA3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79F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7FB"/>
    <w:rsid w:val="009D293D"/>
    <w:rsid w:val="009D2961"/>
    <w:rsid w:val="009D30A0"/>
    <w:rsid w:val="009D311C"/>
    <w:rsid w:val="009D33CA"/>
    <w:rsid w:val="009D35BD"/>
    <w:rsid w:val="009D35EC"/>
    <w:rsid w:val="009D377A"/>
    <w:rsid w:val="009D3A23"/>
    <w:rsid w:val="009D3A2D"/>
    <w:rsid w:val="009D4667"/>
    <w:rsid w:val="009D4A86"/>
    <w:rsid w:val="009D4B0B"/>
    <w:rsid w:val="009D4BC9"/>
    <w:rsid w:val="009D530B"/>
    <w:rsid w:val="009D5855"/>
    <w:rsid w:val="009D58F3"/>
    <w:rsid w:val="009D5C88"/>
    <w:rsid w:val="009D60DA"/>
    <w:rsid w:val="009D6102"/>
    <w:rsid w:val="009D618C"/>
    <w:rsid w:val="009D61BE"/>
    <w:rsid w:val="009D6DE1"/>
    <w:rsid w:val="009D6EB2"/>
    <w:rsid w:val="009D7092"/>
    <w:rsid w:val="009D7828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5F2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2F57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315"/>
    <w:rsid w:val="009F579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1F65"/>
    <w:rsid w:val="00A020AF"/>
    <w:rsid w:val="00A023DA"/>
    <w:rsid w:val="00A02434"/>
    <w:rsid w:val="00A0244F"/>
    <w:rsid w:val="00A02A65"/>
    <w:rsid w:val="00A02B0C"/>
    <w:rsid w:val="00A02CDB"/>
    <w:rsid w:val="00A02F5C"/>
    <w:rsid w:val="00A02FFB"/>
    <w:rsid w:val="00A03383"/>
    <w:rsid w:val="00A03A06"/>
    <w:rsid w:val="00A03AC5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186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679"/>
    <w:rsid w:val="00A13C1F"/>
    <w:rsid w:val="00A14486"/>
    <w:rsid w:val="00A1449C"/>
    <w:rsid w:val="00A14781"/>
    <w:rsid w:val="00A14816"/>
    <w:rsid w:val="00A149C5"/>
    <w:rsid w:val="00A14C46"/>
    <w:rsid w:val="00A1520F"/>
    <w:rsid w:val="00A15412"/>
    <w:rsid w:val="00A15A4E"/>
    <w:rsid w:val="00A15BFA"/>
    <w:rsid w:val="00A15C99"/>
    <w:rsid w:val="00A16051"/>
    <w:rsid w:val="00A161D0"/>
    <w:rsid w:val="00A163B8"/>
    <w:rsid w:val="00A166F1"/>
    <w:rsid w:val="00A16C22"/>
    <w:rsid w:val="00A176E5"/>
    <w:rsid w:val="00A1776A"/>
    <w:rsid w:val="00A178C5"/>
    <w:rsid w:val="00A17B89"/>
    <w:rsid w:val="00A17D4F"/>
    <w:rsid w:val="00A20093"/>
    <w:rsid w:val="00A201F5"/>
    <w:rsid w:val="00A203E0"/>
    <w:rsid w:val="00A20753"/>
    <w:rsid w:val="00A20760"/>
    <w:rsid w:val="00A209F1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3FCE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4CC"/>
    <w:rsid w:val="00A26824"/>
    <w:rsid w:val="00A26840"/>
    <w:rsid w:val="00A26E58"/>
    <w:rsid w:val="00A26FD8"/>
    <w:rsid w:val="00A27230"/>
    <w:rsid w:val="00A274F1"/>
    <w:rsid w:val="00A277D5"/>
    <w:rsid w:val="00A279D2"/>
    <w:rsid w:val="00A27B28"/>
    <w:rsid w:val="00A30A15"/>
    <w:rsid w:val="00A30C45"/>
    <w:rsid w:val="00A30C64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7D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365"/>
    <w:rsid w:val="00A36483"/>
    <w:rsid w:val="00A366C6"/>
    <w:rsid w:val="00A3679C"/>
    <w:rsid w:val="00A369A8"/>
    <w:rsid w:val="00A36B6D"/>
    <w:rsid w:val="00A36DE6"/>
    <w:rsid w:val="00A37144"/>
    <w:rsid w:val="00A378D0"/>
    <w:rsid w:val="00A37CE8"/>
    <w:rsid w:val="00A37F53"/>
    <w:rsid w:val="00A40257"/>
    <w:rsid w:val="00A40AFC"/>
    <w:rsid w:val="00A40C47"/>
    <w:rsid w:val="00A40C70"/>
    <w:rsid w:val="00A40DED"/>
    <w:rsid w:val="00A41054"/>
    <w:rsid w:val="00A41222"/>
    <w:rsid w:val="00A413CA"/>
    <w:rsid w:val="00A41667"/>
    <w:rsid w:val="00A41709"/>
    <w:rsid w:val="00A41D7F"/>
    <w:rsid w:val="00A423D9"/>
    <w:rsid w:val="00A42682"/>
    <w:rsid w:val="00A42782"/>
    <w:rsid w:val="00A42B47"/>
    <w:rsid w:val="00A42C7F"/>
    <w:rsid w:val="00A42CA2"/>
    <w:rsid w:val="00A43079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0F84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6C7"/>
    <w:rsid w:val="00A52900"/>
    <w:rsid w:val="00A52AD3"/>
    <w:rsid w:val="00A52BDE"/>
    <w:rsid w:val="00A52C30"/>
    <w:rsid w:val="00A52C74"/>
    <w:rsid w:val="00A53ADB"/>
    <w:rsid w:val="00A53D71"/>
    <w:rsid w:val="00A54237"/>
    <w:rsid w:val="00A54DC9"/>
    <w:rsid w:val="00A54EE1"/>
    <w:rsid w:val="00A550D7"/>
    <w:rsid w:val="00A5516F"/>
    <w:rsid w:val="00A553F3"/>
    <w:rsid w:val="00A55535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7F9"/>
    <w:rsid w:val="00A62B2E"/>
    <w:rsid w:val="00A62CBF"/>
    <w:rsid w:val="00A62F04"/>
    <w:rsid w:val="00A63211"/>
    <w:rsid w:val="00A633B7"/>
    <w:rsid w:val="00A6368B"/>
    <w:rsid w:val="00A63864"/>
    <w:rsid w:val="00A639C9"/>
    <w:rsid w:val="00A63A41"/>
    <w:rsid w:val="00A648C9"/>
    <w:rsid w:val="00A6492D"/>
    <w:rsid w:val="00A64CAE"/>
    <w:rsid w:val="00A65196"/>
    <w:rsid w:val="00A651D8"/>
    <w:rsid w:val="00A654EB"/>
    <w:rsid w:val="00A65509"/>
    <w:rsid w:val="00A657EC"/>
    <w:rsid w:val="00A65C98"/>
    <w:rsid w:val="00A65CA5"/>
    <w:rsid w:val="00A65EAF"/>
    <w:rsid w:val="00A66092"/>
    <w:rsid w:val="00A662FB"/>
    <w:rsid w:val="00A66377"/>
    <w:rsid w:val="00A664AC"/>
    <w:rsid w:val="00A66570"/>
    <w:rsid w:val="00A66594"/>
    <w:rsid w:val="00A66B6D"/>
    <w:rsid w:val="00A6703F"/>
    <w:rsid w:val="00A67666"/>
    <w:rsid w:val="00A67B36"/>
    <w:rsid w:val="00A67FE8"/>
    <w:rsid w:val="00A702EC"/>
    <w:rsid w:val="00A703AB"/>
    <w:rsid w:val="00A70443"/>
    <w:rsid w:val="00A70722"/>
    <w:rsid w:val="00A70897"/>
    <w:rsid w:val="00A70BC4"/>
    <w:rsid w:val="00A70ED1"/>
    <w:rsid w:val="00A71368"/>
    <w:rsid w:val="00A717CE"/>
    <w:rsid w:val="00A71D6C"/>
    <w:rsid w:val="00A720F9"/>
    <w:rsid w:val="00A7213C"/>
    <w:rsid w:val="00A724D4"/>
    <w:rsid w:val="00A72736"/>
    <w:rsid w:val="00A729EE"/>
    <w:rsid w:val="00A72B24"/>
    <w:rsid w:val="00A72D75"/>
    <w:rsid w:val="00A731D3"/>
    <w:rsid w:val="00A734EC"/>
    <w:rsid w:val="00A73505"/>
    <w:rsid w:val="00A737E8"/>
    <w:rsid w:val="00A73974"/>
    <w:rsid w:val="00A73BD8"/>
    <w:rsid w:val="00A73E6C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783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4C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43FE"/>
    <w:rsid w:val="00A84794"/>
    <w:rsid w:val="00A84F26"/>
    <w:rsid w:val="00A8500D"/>
    <w:rsid w:val="00A853B2"/>
    <w:rsid w:val="00A8586E"/>
    <w:rsid w:val="00A85871"/>
    <w:rsid w:val="00A85890"/>
    <w:rsid w:val="00A85AD9"/>
    <w:rsid w:val="00A85D91"/>
    <w:rsid w:val="00A85E00"/>
    <w:rsid w:val="00A85E50"/>
    <w:rsid w:val="00A85F89"/>
    <w:rsid w:val="00A860B5"/>
    <w:rsid w:val="00A86539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4DF"/>
    <w:rsid w:val="00A90569"/>
    <w:rsid w:val="00A905F3"/>
    <w:rsid w:val="00A907CD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4BD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6C8"/>
    <w:rsid w:val="00A94AAE"/>
    <w:rsid w:val="00A94C61"/>
    <w:rsid w:val="00A955B9"/>
    <w:rsid w:val="00A9599B"/>
    <w:rsid w:val="00A959E0"/>
    <w:rsid w:val="00A95ABF"/>
    <w:rsid w:val="00A95FC5"/>
    <w:rsid w:val="00A962A5"/>
    <w:rsid w:val="00A962FE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482"/>
    <w:rsid w:val="00A97610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1F3"/>
    <w:rsid w:val="00AA24EC"/>
    <w:rsid w:val="00AA2AA6"/>
    <w:rsid w:val="00AA2BED"/>
    <w:rsid w:val="00AA35F4"/>
    <w:rsid w:val="00AA3724"/>
    <w:rsid w:val="00AA3A60"/>
    <w:rsid w:val="00AA3DF4"/>
    <w:rsid w:val="00AA3E68"/>
    <w:rsid w:val="00AA4381"/>
    <w:rsid w:val="00AA47D1"/>
    <w:rsid w:val="00AA4D85"/>
    <w:rsid w:val="00AA518A"/>
    <w:rsid w:val="00AA5785"/>
    <w:rsid w:val="00AA5D2C"/>
    <w:rsid w:val="00AA602C"/>
    <w:rsid w:val="00AA62E6"/>
    <w:rsid w:val="00AA674B"/>
    <w:rsid w:val="00AA710A"/>
    <w:rsid w:val="00AA7ABE"/>
    <w:rsid w:val="00AA7AD6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C53"/>
    <w:rsid w:val="00AB4242"/>
    <w:rsid w:val="00AB44C2"/>
    <w:rsid w:val="00AB488C"/>
    <w:rsid w:val="00AB4924"/>
    <w:rsid w:val="00AB4F4A"/>
    <w:rsid w:val="00AB5027"/>
    <w:rsid w:val="00AB51EB"/>
    <w:rsid w:val="00AB5345"/>
    <w:rsid w:val="00AB544E"/>
    <w:rsid w:val="00AB552C"/>
    <w:rsid w:val="00AB5591"/>
    <w:rsid w:val="00AB563B"/>
    <w:rsid w:val="00AB564D"/>
    <w:rsid w:val="00AB5A2D"/>
    <w:rsid w:val="00AB5A30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1B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522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3C"/>
    <w:rsid w:val="00AD1FA7"/>
    <w:rsid w:val="00AD2298"/>
    <w:rsid w:val="00AD28EF"/>
    <w:rsid w:val="00AD2D4A"/>
    <w:rsid w:val="00AD2FE8"/>
    <w:rsid w:val="00AD328A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37"/>
    <w:rsid w:val="00AD6743"/>
    <w:rsid w:val="00AD689A"/>
    <w:rsid w:val="00AD6E6C"/>
    <w:rsid w:val="00AD7E46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88"/>
    <w:rsid w:val="00AE2AC3"/>
    <w:rsid w:val="00AE2B91"/>
    <w:rsid w:val="00AE2D2D"/>
    <w:rsid w:val="00AE2F35"/>
    <w:rsid w:val="00AE308A"/>
    <w:rsid w:val="00AE323A"/>
    <w:rsid w:val="00AE32F2"/>
    <w:rsid w:val="00AE33CD"/>
    <w:rsid w:val="00AE35D2"/>
    <w:rsid w:val="00AE3809"/>
    <w:rsid w:val="00AE4218"/>
    <w:rsid w:val="00AE4534"/>
    <w:rsid w:val="00AE485F"/>
    <w:rsid w:val="00AE49ED"/>
    <w:rsid w:val="00AE4BC1"/>
    <w:rsid w:val="00AE4DC8"/>
    <w:rsid w:val="00AE51E8"/>
    <w:rsid w:val="00AE5214"/>
    <w:rsid w:val="00AE526E"/>
    <w:rsid w:val="00AE530C"/>
    <w:rsid w:val="00AE5410"/>
    <w:rsid w:val="00AE5559"/>
    <w:rsid w:val="00AE56FC"/>
    <w:rsid w:val="00AE598F"/>
    <w:rsid w:val="00AE5DB8"/>
    <w:rsid w:val="00AE625F"/>
    <w:rsid w:val="00AE6668"/>
    <w:rsid w:val="00AE667D"/>
    <w:rsid w:val="00AE6C22"/>
    <w:rsid w:val="00AE6C4D"/>
    <w:rsid w:val="00AE70B9"/>
    <w:rsid w:val="00AE750E"/>
    <w:rsid w:val="00AE7868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8A3"/>
    <w:rsid w:val="00AF2BF4"/>
    <w:rsid w:val="00AF3220"/>
    <w:rsid w:val="00AF3579"/>
    <w:rsid w:val="00AF370E"/>
    <w:rsid w:val="00AF3907"/>
    <w:rsid w:val="00AF3BEF"/>
    <w:rsid w:val="00AF3C46"/>
    <w:rsid w:val="00AF47CA"/>
    <w:rsid w:val="00AF4B76"/>
    <w:rsid w:val="00AF4EAD"/>
    <w:rsid w:val="00AF4FB6"/>
    <w:rsid w:val="00AF5150"/>
    <w:rsid w:val="00AF522C"/>
    <w:rsid w:val="00AF5B11"/>
    <w:rsid w:val="00AF5DAA"/>
    <w:rsid w:val="00AF6BC3"/>
    <w:rsid w:val="00AF6C17"/>
    <w:rsid w:val="00AF6EF3"/>
    <w:rsid w:val="00AF73F3"/>
    <w:rsid w:val="00AF7C43"/>
    <w:rsid w:val="00AF7C5C"/>
    <w:rsid w:val="00AF7D98"/>
    <w:rsid w:val="00AF7FEB"/>
    <w:rsid w:val="00B00218"/>
    <w:rsid w:val="00B002BF"/>
    <w:rsid w:val="00B01126"/>
    <w:rsid w:val="00B01301"/>
    <w:rsid w:val="00B01914"/>
    <w:rsid w:val="00B0198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4A98"/>
    <w:rsid w:val="00B04ED1"/>
    <w:rsid w:val="00B04ED8"/>
    <w:rsid w:val="00B050F4"/>
    <w:rsid w:val="00B052D6"/>
    <w:rsid w:val="00B052FF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07E15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77C"/>
    <w:rsid w:val="00B128C1"/>
    <w:rsid w:val="00B12B29"/>
    <w:rsid w:val="00B1335C"/>
    <w:rsid w:val="00B13394"/>
    <w:rsid w:val="00B136C2"/>
    <w:rsid w:val="00B13CD4"/>
    <w:rsid w:val="00B13EBE"/>
    <w:rsid w:val="00B143BE"/>
    <w:rsid w:val="00B14612"/>
    <w:rsid w:val="00B14E0F"/>
    <w:rsid w:val="00B14E1C"/>
    <w:rsid w:val="00B14F80"/>
    <w:rsid w:val="00B153B2"/>
    <w:rsid w:val="00B1545A"/>
    <w:rsid w:val="00B1596D"/>
    <w:rsid w:val="00B15AD1"/>
    <w:rsid w:val="00B16381"/>
    <w:rsid w:val="00B1640F"/>
    <w:rsid w:val="00B167D7"/>
    <w:rsid w:val="00B168AE"/>
    <w:rsid w:val="00B169B1"/>
    <w:rsid w:val="00B16AF2"/>
    <w:rsid w:val="00B16E48"/>
    <w:rsid w:val="00B16EEF"/>
    <w:rsid w:val="00B16F54"/>
    <w:rsid w:val="00B1716A"/>
    <w:rsid w:val="00B178DA"/>
    <w:rsid w:val="00B17C31"/>
    <w:rsid w:val="00B17C56"/>
    <w:rsid w:val="00B17D5B"/>
    <w:rsid w:val="00B201CB"/>
    <w:rsid w:val="00B2059E"/>
    <w:rsid w:val="00B20606"/>
    <w:rsid w:val="00B2089B"/>
    <w:rsid w:val="00B208D2"/>
    <w:rsid w:val="00B21182"/>
    <w:rsid w:val="00B21575"/>
    <w:rsid w:val="00B2182F"/>
    <w:rsid w:val="00B21DDF"/>
    <w:rsid w:val="00B21F2D"/>
    <w:rsid w:val="00B21FC1"/>
    <w:rsid w:val="00B22177"/>
    <w:rsid w:val="00B224D9"/>
    <w:rsid w:val="00B225D6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488"/>
    <w:rsid w:val="00B23CAC"/>
    <w:rsid w:val="00B23D4D"/>
    <w:rsid w:val="00B23F91"/>
    <w:rsid w:val="00B24051"/>
    <w:rsid w:val="00B24118"/>
    <w:rsid w:val="00B24294"/>
    <w:rsid w:val="00B243D0"/>
    <w:rsid w:val="00B24CBE"/>
    <w:rsid w:val="00B24D1A"/>
    <w:rsid w:val="00B24D2B"/>
    <w:rsid w:val="00B25175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1A91"/>
    <w:rsid w:val="00B31B37"/>
    <w:rsid w:val="00B3218C"/>
    <w:rsid w:val="00B3264E"/>
    <w:rsid w:val="00B3312D"/>
    <w:rsid w:val="00B336B4"/>
    <w:rsid w:val="00B337F1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3E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5F6"/>
    <w:rsid w:val="00B37649"/>
    <w:rsid w:val="00B37662"/>
    <w:rsid w:val="00B37771"/>
    <w:rsid w:val="00B377DD"/>
    <w:rsid w:val="00B37980"/>
    <w:rsid w:val="00B37E1D"/>
    <w:rsid w:val="00B37F54"/>
    <w:rsid w:val="00B4044B"/>
    <w:rsid w:val="00B404CB"/>
    <w:rsid w:val="00B40566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CD4"/>
    <w:rsid w:val="00B44F02"/>
    <w:rsid w:val="00B45516"/>
    <w:rsid w:val="00B45803"/>
    <w:rsid w:val="00B458DE"/>
    <w:rsid w:val="00B463A7"/>
    <w:rsid w:val="00B46494"/>
    <w:rsid w:val="00B46535"/>
    <w:rsid w:val="00B467CB"/>
    <w:rsid w:val="00B468E5"/>
    <w:rsid w:val="00B46B40"/>
    <w:rsid w:val="00B46B6B"/>
    <w:rsid w:val="00B46D69"/>
    <w:rsid w:val="00B470EF"/>
    <w:rsid w:val="00B47204"/>
    <w:rsid w:val="00B47427"/>
    <w:rsid w:val="00B47509"/>
    <w:rsid w:val="00B4762A"/>
    <w:rsid w:val="00B4779B"/>
    <w:rsid w:val="00B479AE"/>
    <w:rsid w:val="00B47AB9"/>
    <w:rsid w:val="00B47CFD"/>
    <w:rsid w:val="00B47E00"/>
    <w:rsid w:val="00B47FB5"/>
    <w:rsid w:val="00B501DD"/>
    <w:rsid w:val="00B5042B"/>
    <w:rsid w:val="00B5101A"/>
    <w:rsid w:val="00B512DB"/>
    <w:rsid w:val="00B514FC"/>
    <w:rsid w:val="00B5193B"/>
    <w:rsid w:val="00B51979"/>
    <w:rsid w:val="00B519EB"/>
    <w:rsid w:val="00B527B7"/>
    <w:rsid w:val="00B52A9E"/>
    <w:rsid w:val="00B52C5F"/>
    <w:rsid w:val="00B52E33"/>
    <w:rsid w:val="00B52FFE"/>
    <w:rsid w:val="00B53047"/>
    <w:rsid w:val="00B5325C"/>
    <w:rsid w:val="00B5366C"/>
    <w:rsid w:val="00B53BDF"/>
    <w:rsid w:val="00B53FD2"/>
    <w:rsid w:val="00B54160"/>
    <w:rsid w:val="00B54490"/>
    <w:rsid w:val="00B54552"/>
    <w:rsid w:val="00B5468C"/>
    <w:rsid w:val="00B549CC"/>
    <w:rsid w:val="00B54DDB"/>
    <w:rsid w:val="00B54FD4"/>
    <w:rsid w:val="00B55195"/>
    <w:rsid w:val="00B55383"/>
    <w:rsid w:val="00B553BD"/>
    <w:rsid w:val="00B55932"/>
    <w:rsid w:val="00B55ABF"/>
    <w:rsid w:val="00B55E8F"/>
    <w:rsid w:val="00B561C3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1F8F"/>
    <w:rsid w:val="00B62075"/>
    <w:rsid w:val="00B62448"/>
    <w:rsid w:val="00B6280C"/>
    <w:rsid w:val="00B62A95"/>
    <w:rsid w:val="00B62B5B"/>
    <w:rsid w:val="00B63E95"/>
    <w:rsid w:val="00B63FC6"/>
    <w:rsid w:val="00B64178"/>
    <w:rsid w:val="00B6449F"/>
    <w:rsid w:val="00B645BE"/>
    <w:rsid w:val="00B64E73"/>
    <w:rsid w:val="00B652A0"/>
    <w:rsid w:val="00B65A12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63F"/>
    <w:rsid w:val="00B72780"/>
    <w:rsid w:val="00B72A73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CF9"/>
    <w:rsid w:val="00B74E73"/>
    <w:rsid w:val="00B74E7B"/>
    <w:rsid w:val="00B74EE6"/>
    <w:rsid w:val="00B7502A"/>
    <w:rsid w:val="00B7516D"/>
    <w:rsid w:val="00B751C2"/>
    <w:rsid w:val="00B7527A"/>
    <w:rsid w:val="00B753C3"/>
    <w:rsid w:val="00B7545C"/>
    <w:rsid w:val="00B754FF"/>
    <w:rsid w:val="00B7556E"/>
    <w:rsid w:val="00B75BC2"/>
    <w:rsid w:val="00B75C13"/>
    <w:rsid w:val="00B76081"/>
    <w:rsid w:val="00B760EA"/>
    <w:rsid w:val="00B763FB"/>
    <w:rsid w:val="00B764AB"/>
    <w:rsid w:val="00B7664A"/>
    <w:rsid w:val="00B76CB6"/>
    <w:rsid w:val="00B77140"/>
    <w:rsid w:val="00B77630"/>
    <w:rsid w:val="00B776DC"/>
    <w:rsid w:val="00B777FC"/>
    <w:rsid w:val="00B779F7"/>
    <w:rsid w:val="00B77A36"/>
    <w:rsid w:val="00B77EDA"/>
    <w:rsid w:val="00B8023D"/>
    <w:rsid w:val="00B80328"/>
    <w:rsid w:val="00B807E0"/>
    <w:rsid w:val="00B80D78"/>
    <w:rsid w:val="00B8132B"/>
    <w:rsid w:val="00B8134C"/>
    <w:rsid w:val="00B814EE"/>
    <w:rsid w:val="00B81983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467"/>
    <w:rsid w:val="00B845D3"/>
    <w:rsid w:val="00B847F3"/>
    <w:rsid w:val="00B84E81"/>
    <w:rsid w:val="00B84E97"/>
    <w:rsid w:val="00B859BB"/>
    <w:rsid w:val="00B85BB6"/>
    <w:rsid w:val="00B85C38"/>
    <w:rsid w:val="00B85DE3"/>
    <w:rsid w:val="00B85DF7"/>
    <w:rsid w:val="00B85F8D"/>
    <w:rsid w:val="00B861C5"/>
    <w:rsid w:val="00B86241"/>
    <w:rsid w:val="00B86752"/>
    <w:rsid w:val="00B868CA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1B0"/>
    <w:rsid w:val="00B93299"/>
    <w:rsid w:val="00B933C9"/>
    <w:rsid w:val="00B936FF"/>
    <w:rsid w:val="00B93936"/>
    <w:rsid w:val="00B93A1C"/>
    <w:rsid w:val="00B93B90"/>
    <w:rsid w:val="00B93C77"/>
    <w:rsid w:val="00B93CA2"/>
    <w:rsid w:val="00B93D50"/>
    <w:rsid w:val="00B93EAB"/>
    <w:rsid w:val="00B941BA"/>
    <w:rsid w:val="00B941D5"/>
    <w:rsid w:val="00B94204"/>
    <w:rsid w:val="00B9429D"/>
    <w:rsid w:val="00B94600"/>
    <w:rsid w:val="00B94EC4"/>
    <w:rsid w:val="00B94FAB"/>
    <w:rsid w:val="00B9502E"/>
    <w:rsid w:val="00B958D8"/>
    <w:rsid w:val="00B95E0B"/>
    <w:rsid w:val="00B963C8"/>
    <w:rsid w:val="00B96A88"/>
    <w:rsid w:val="00B96CB2"/>
    <w:rsid w:val="00B97017"/>
    <w:rsid w:val="00B973B5"/>
    <w:rsid w:val="00B97422"/>
    <w:rsid w:val="00B97708"/>
    <w:rsid w:val="00B97A18"/>
    <w:rsid w:val="00BA0962"/>
    <w:rsid w:val="00BA0D10"/>
    <w:rsid w:val="00BA0FA3"/>
    <w:rsid w:val="00BA0FE4"/>
    <w:rsid w:val="00BA105E"/>
    <w:rsid w:val="00BA1549"/>
    <w:rsid w:val="00BA1916"/>
    <w:rsid w:val="00BA21AC"/>
    <w:rsid w:val="00BA27FC"/>
    <w:rsid w:val="00BA295D"/>
    <w:rsid w:val="00BA2DE1"/>
    <w:rsid w:val="00BA2FAF"/>
    <w:rsid w:val="00BA349F"/>
    <w:rsid w:val="00BA36B4"/>
    <w:rsid w:val="00BA3735"/>
    <w:rsid w:val="00BA3B89"/>
    <w:rsid w:val="00BA3D64"/>
    <w:rsid w:val="00BA3F25"/>
    <w:rsid w:val="00BA3FDC"/>
    <w:rsid w:val="00BA4225"/>
    <w:rsid w:val="00BA45B5"/>
    <w:rsid w:val="00BA4619"/>
    <w:rsid w:val="00BA465C"/>
    <w:rsid w:val="00BA497A"/>
    <w:rsid w:val="00BA5438"/>
    <w:rsid w:val="00BA55DD"/>
    <w:rsid w:val="00BA5A6D"/>
    <w:rsid w:val="00BA6008"/>
    <w:rsid w:val="00BA611B"/>
    <w:rsid w:val="00BA64D2"/>
    <w:rsid w:val="00BA68CB"/>
    <w:rsid w:val="00BA718E"/>
    <w:rsid w:val="00BA743F"/>
    <w:rsid w:val="00BA757E"/>
    <w:rsid w:val="00BA76EB"/>
    <w:rsid w:val="00BA79DE"/>
    <w:rsid w:val="00BA7BCE"/>
    <w:rsid w:val="00BA7DCA"/>
    <w:rsid w:val="00BB008A"/>
    <w:rsid w:val="00BB084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63D"/>
    <w:rsid w:val="00BB3B49"/>
    <w:rsid w:val="00BB3EAF"/>
    <w:rsid w:val="00BB43E4"/>
    <w:rsid w:val="00BB442E"/>
    <w:rsid w:val="00BB450D"/>
    <w:rsid w:val="00BB4621"/>
    <w:rsid w:val="00BB48EB"/>
    <w:rsid w:val="00BB4A7F"/>
    <w:rsid w:val="00BB50F1"/>
    <w:rsid w:val="00BB537C"/>
    <w:rsid w:val="00BB6CC8"/>
    <w:rsid w:val="00BB70E7"/>
    <w:rsid w:val="00BB7275"/>
    <w:rsid w:val="00BB7889"/>
    <w:rsid w:val="00BB7936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1FAE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4FB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4CC6"/>
    <w:rsid w:val="00BD4D5E"/>
    <w:rsid w:val="00BD4FD0"/>
    <w:rsid w:val="00BD5215"/>
    <w:rsid w:val="00BD5250"/>
    <w:rsid w:val="00BD5695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C38"/>
    <w:rsid w:val="00BD7E3A"/>
    <w:rsid w:val="00BE0152"/>
    <w:rsid w:val="00BE04C7"/>
    <w:rsid w:val="00BE0777"/>
    <w:rsid w:val="00BE0779"/>
    <w:rsid w:val="00BE08D1"/>
    <w:rsid w:val="00BE0E27"/>
    <w:rsid w:val="00BE146F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7D"/>
    <w:rsid w:val="00BE6480"/>
    <w:rsid w:val="00BE67CF"/>
    <w:rsid w:val="00BE6881"/>
    <w:rsid w:val="00BE6F51"/>
    <w:rsid w:val="00BE70CC"/>
    <w:rsid w:val="00BE721F"/>
    <w:rsid w:val="00BE73AA"/>
    <w:rsid w:val="00BE766F"/>
    <w:rsid w:val="00BE77D8"/>
    <w:rsid w:val="00BE781D"/>
    <w:rsid w:val="00BE7AF6"/>
    <w:rsid w:val="00BE7D98"/>
    <w:rsid w:val="00BE7F5C"/>
    <w:rsid w:val="00BF0296"/>
    <w:rsid w:val="00BF0365"/>
    <w:rsid w:val="00BF0E14"/>
    <w:rsid w:val="00BF0F55"/>
    <w:rsid w:val="00BF114E"/>
    <w:rsid w:val="00BF124F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A35"/>
    <w:rsid w:val="00BF3DB3"/>
    <w:rsid w:val="00BF3DD1"/>
    <w:rsid w:val="00BF3E41"/>
    <w:rsid w:val="00BF4013"/>
    <w:rsid w:val="00BF4686"/>
    <w:rsid w:val="00BF4933"/>
    <w:rsid w:val="00BF496D"/>
    <w:rsid w:val="00BF49A8"/>
    <w:rsid w:val="00BF4B10"/>
    <w:rsid w:val="00BF4DCE"/>
    <w:rsid w:val="00BF5085"/>
    <w:rsid w:val="00BF51A1"/>
    <w:rsid w:val="00BF51D9"/>
    <w:rsid w:val="00BF5214"/>
    <w:rsid w:val="00BF524B"/>
    <w:rsid w:val="00BF52CA"/>
    <w:rsid w:val="00BF54D7"/>
    <w:rsid w:val="00BF59D4"/>
    <w:rsid w:val="00BF5A10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449"/>
    <w:rsid w:val="00C005F1"/>
    <w:rsid w:val="00C007BF"/>
    <w:rsid w:val="00C00C50"/>
    <w:rsid w:val="00C01122"/>
    <w:rsid w:val="00C0136F"/>
    <w:rsid w:val="00C017A7"/>
    <w:rsid w:val="00C017B1"/>
    <w:rsid w:val="00C01BCC"/>
    <w:rsid w:val="00C01BE7"/>
    <w:rsid w:val="00C01D45"/>
    <w:rsid w:val="00C02611"/>
    <w:rsid w:val="00C029D6"/>
    <w:rsid w:val="00C02CEB"/>
    <w:rsid w:val="00C0354F"/>
    <w:rsid w:val="00C03718"/>
    <w:rsid w:val="00C03D11"/>
    <w:rsid w:val="00C03E7A"/>
    <w:rsid w:val="00C0404D"/>
    <w:rsid w:val="00C04435"/>
    <w:rsid w:val="00C0443F"/>
    <w:rsid w:val="00C0449E"/>
    <w:rsid w:val="00C04870"/>
    <w:rsid w:val="00C04B37"/>
    <w:rsid w:val="00C058F0"/>
    <w:rsid w:val="00C05B24"/>
    <w:rsid w:val="00C05BBA"/>
    <w:rsid w:val="00C05CE1"/>
    <w:rsid w:val="00C05F0D"/>
    <w:rsid w:val="00C05F2B"/>
    <w:rsid w:val="00C06088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9D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AFA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B99"/>
    <w:rsid w:val="00C15C44"/>
    <w:rsid w:val="00C15D1F"/>
    <w:rsid w:val="00C15EEA"/>
    <w:rsid w:val="00C16128"/>
    <w:rsid w:val="00C161B4"/>
    <w:rsid w:val="00C16B4E"/>
    <w:rsid w:val="00C16BDC"/>
    <w:rsid w:val="00C16C26"/>
    <w:rsid w:val="00C16D10"/>
    <w:rsid w:val="00C170D8"/>
    <w:rsid w:val="00C17643"/>
    <w:rsid w:val="00C179F5"/>
    <w:rsid w:val="00C17B9D"/>
    <w:rsid w:val="00C20256"/>
    <w:rsid w:val="00C20381"/>
    <w:rsid w:val="00C204A9"/>
    <w:rsid w:val="00C2056C"/>
    <w:rsid w:val="00C206AD"/>
    <w:rsid w:val="00C2080B"/>
    <w:rsid w:val="00C20890"/>
    <w:rsid w:val="00C20901"/>
    <w:rsid w:val="00C20D04"/>
    <w:rsid w:val="00C20FCF"/>
    <w:rsid w:val="00C2117E"/>
    <w:rsid w:val="00C212CE"/>
    <w:rsid w:val="00C2151F"/>
    <w:rsid w:val="00C215FD"/>
    <w:rsid w:val="00C21E7B"/>
    <w:rsid w:val="00C21F29"/>
    <w:rsid w:val="00C22186"/>
    <w:rsid w:val="00C22569"/>
    <w:rsid w:val="00C23357"/>
    <w:rsid w:val="00C23781"/>
    <w:rsid w:val="00C23A61"/>
    <w:rsid w:val="00C23AC0"/>
    <w:rsid w:val="00C23AD8"/>
    <w:rsid w:val="00C23B60"/>
    <w:rsid w:val="00C23B88"/>
    <w:rsid w:val="00C23C26"/>
    <w:rsid w:val="00C23D9F"/>
    <w:rsid w:val="00C23F5B"/>
    <w:rsid w:val="00C23F82"/>
    <w:rsid w:val="00C24034"/>
    <w:rsid w:val="00C24416"/>
    <w:rsid w:val="00C244FF"/>
    <w:rsid w:val="00C245C5"/>
    <w:rsid w:val="00C246E0"/>
    <w:rsid w:val="00C249AE"/>
    <w:rsid w:val="00C24ABB"/>
    <w:rsid w:val="00C24C80"/>
    <w:rsid w:val="00C24D6B"/>
    <w:rsid w:val="00C2509A"/>
    <w:rsid w:val="00C253BF"/>
    <w:rsid w:val="00C253C2"/>
    <w:rsid w:val="00C253D4"/>
    <w:rsid w:val="00C255C8"/>
    <w:rsid w:val="00C25825"/>
    <w:rsid w:val="00C2595F"/>
    <w:rsid w:val="00C25E68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39C"/>
    <w:rsid w:val="00C3057E"/>
    <w:rsid w:val="00C305F1"/>
    <w:rsid w:val="00C30AE1"/>
    <w:rsid w:val="00C30B90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058"/>
    <w:rsid w:val="00C3330D"/>
    <w:rsid w:val="00C33B86"/>
    <w:rsid w:val="00C33EA2"/>
    <w:rsid w:val="00C33EB9"/>
    <w:rsid w:val="00C33FB5"/>
    <w:rsid w:val="00C3471C"/>
    <w:rsid w:val="00C347C3"/>
    <w:rsid w:val="00C34C17"/>
    <w:rsid w:val="00C34C42"/>
    <w:rsid w:val="00C355D1"/>
    <w:rsid w:val="00C356BA"/>
    <w:rsid w:val="00C358D9"/>
    <w:rsid w:val="00C35942"/>
    <w:rsid w:val="00C35AC5"/>
    <w:rsid w:val="00C35D5C"/>
    <w:rsid w:val="00C35F13"/>
    <w:rsid w:val="00C36715"/>
    <w:rsid w:val="00C368E6"/>
    <w:rsid w:val="00C36E28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C2E"/>
    <w:rsid w:val="00C41D93"/>
    <w:rsid w:val="00C41D95"/>
    <w:rsid w:val="00C4200F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CA6"/>
    <w:rsid w:val="00C46D24"/>
    <w:rsid w:val="00C46E42"/>
    <w:rsid w:val="00C4704A"/>
    <w:rsid w:val="00C47093"/>
    <w:rsid w:val="00C47289"/>
    <w:rsid w:val="00C47B58"/>
    <w:rsid w:val="00C47E72"/>
    <w:rsid w:val="00C50721"/>
    <w:rsid w:val="00C51053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CD8"/>
    <w:rsid w:val="00C52D92"/>
    <w:rsid w:val="00C52E23"/>
    <w:rsid w:val="00C5339D"/>
    <w:rsid w:val="00C53692"/>
    <w:rsid w:val="00C538D9"/>
    <w:rsid w:val="00C53FAD"/>
    <w:rsid w:val="00C542EE"/>
    <w:rsid w:val="00C5449E"/>
    <w:rsid w:val="00C545D2"/>
    <w:rsid w:val="00C546F4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AE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0848"/>
    <w:rsid w:val="00C6113B"/>
    <w:rsid w:val="00C61411"/>
    <w:rsid w:val="00C61E09"/>
    <w:rsid w:val="00C62042"/>
    <w:rsid w:val="00C62152"/>
    <w:rsid w:val="00C62217"/>
    <w:rsid w:val="00C623A4"/>
    <w:rsid w:val="00C624D9"/>
    <w:rsid w:val="00C62717"/>
    <w:rsid w:val="00C62B22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4FAA"/>
    <w:rsid w:val="00C65049"/>
    <w:rsid w:val="00C65379"/>
    <w:rsid w:val="00C65495"/>
    <w:rsid w:val="00C65605"/>
    <w:rsid w:val="00C6565D"/>
    <w:rsid w:val="00C65B3E"/>
    <w:rsid w:val="00C65FC3"/>
    <w:rsid w:val="00C66183"/>
    <w:rsid w:val="00C66362"/>
    <w:rsid w:val="00C663EA"/>
    <w:rsid w:val="00C66909"/>
    <w:rsid w:val="00C669DB"/>
    <w:rsid w:val="00C66B83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598"/>
    <w:rsid w:val="00C74791"/>
    <w:rsid w:val="00C7482A"/>
    <w:rsid w:val="00C74BC8"/>
    <w:rsid w:val="00C7525C"/>
    <w:rsid w:val="00C753FA"/>
    <w:rsid w:val="00C75685"/>
    <w:rsid w:val="00C75874"/>
    <w:rsid w:val="00C75B17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51F"/>
    <w:rsid w:val="00C779E5"/>
    <w:rsid w:val="00C779E8"/>
    <w:rsid w:val="00C77A13"/>
    <w:rsid w:val="00C80047"/>
    <w:rsid w:val="00C8031B"/>
    <w:rsid w:val="00C80933"/>
    <w:rsid w:val="00C80A8F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B95"/>
    <w:rsid w:val="00C83C22"/>
    <w:rsid w:val="00C83C8E"/>
    <w:rsid w:val="00C83E5B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74B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3D9C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1F"/>
    <w:rsid w:val="00CA084F"/>
    <w:rsid w:val="00CA08EF"/>
    <w:rsid w:val="00CA0970"/>
    <w:rsid w:val="00CA10DC"/>
    <w:rsid w:val="00CA1102"/>
    <w:rsid w:val="00CA171B"/>
    <w:rsid w:val="00CA1A4B"/>
    <w:rsid w:val="00CA1D1F"/>
    <w:rsid w:val="00CA1EA3"/>
    <w:rsid w:val="00CA1F98"/>
    <w:rsid w:val="00CA2A4D"/>
    <w:rsid w:val="00CA2C40"/>
    <w:rsid w:val="00CA2C91"/>
    <w:rsid w:val="00CA2CDD"/>
    <w:rsid w:val="00CA2D01"/>
    <w:rsid w:val="00CA2EC3"/>
    <w:rsid w:val="00CA3596"/>
    <w:rsid w:val="00CA39C1"/>
    <w:rsid w:val="00CA3C6A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9C7"/>
    <w:rsid w:val="00CA6A69"/>
    <w:rsid w:val="00CA6FE4"/>
    <w:rsid w:val="00CA6FEB"/>
    <w:rsid w:val="00CA73EE"/>
    <w:rsid w:val="00CA7927"/>
    <w:rsid w:val="00CA7A66"/>
    <w:rsid w:val="00CA7D30"/>
    <w:rsid w:val="00CB001F"/>
    <w:rsid w:val="00CB0332"/>
    <w:rsid w:val="00CB0608"/>
    <w:rsid w:val="00CB070C"/>
    <w:rsid w:val="00CB08CA"/>
    <w:rsid w:val="00CB0D50"/>
    <w:rsid w:val="00CB0E08"/>
    <w:rsid w:val="00CB0EA3"/>
    <w:rsid w:val="00CB0F7D"/>
    <w:rsid w:val="00CB1162"/>
    <w:rsid w:val="00CB1272"/>
    <w:rsid w:val="00CB1A5E"/>
    <w:rsid w:val="00CB216F"/>
    <w:rsid w:val="00CB2685"/>
    <w:rsid w:val="00CB2C0C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8D1"/>
    <w:rsid w:val="00CB795D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8D"/>
    <w:rsid w:val="00CC27F2"/>
    <w:rsid w:val="00CC2B36"/>
    <w:rsid w:val="00CC2CF7"/>
    <w:rsid w:val="00CC3588"/>
    <w:rsid w:val="00CC374C"/>
    <w:rsid w:val="00CC377E"/>
    <w:rsid w:val="00CC40DB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0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1"/>
    <w:rsid w:val="00CD406D"/>
    <w:rsid w:val="00CD4771"/>
    <w:rsid w:val="00CD48A0"/>
    <w:rsid w:val="00CD4ADC"/>
    <w:rsid w:val="00CD5270"/>
    <w:rsid w:val="00CD52E7"/>
    <w:rsid w:val="00CD55E9"/>
    <w:rsid w:val="00CD5D6C"/>
    <w:rsid w:val="00CD6287"/>
    <w:rsid w:val="00CD64E7"/>
    <w:rsid w:val="00CD6991"/>
    <w:rsid w:val="00CD6D05"/>
    <w:rsid w:val="00CD6EA6"/>
    <w:rsid w:val="00CD74E6"/>
    <w:rsid w:val="00CD7860"/>
    <w:rsid w:val="00CE00FE"/>
    <w:rsid w:val="00CE0129"/>
    <w:rsid w:val="00CE0388"/>
    <w:rsid w:val="00CE0399"/>
    <w:rsid w:val="00CE05DC"/>
    <w:rsid w:val="00CE05F0"/>
    <w:rsid w:val="00CE07B6"/>
    <w:rsid w:val="00CE0837"/>
    <w:rsid w:val="00CE0A06"/>
    <w:rsid w:val="00CE0D3D"/>
    <w:rsid w:val="00CE0FDE"/>
    <w:rsid w:val="00CE11C3"/>
    <w:rsid w:val="00CE152A"/>
    <w:rsid w:val="00CE15BE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800"/>
    <w:rsid w:val="00CE4999"/>
    <w:rsid w:val="00CE51DD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5A2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0F23"/>
    <w:rsid w:val="00CF161D"/>
    <w:rsid w:val="00CF1715"/>
    <w:rsid w:val="00CF1C39"/>
    <w:rsid w:val="00CF2558"/>
    <w:rsid w:val="00CF2672"/>
    <w:rsid w:val="00CF2830"/>
    <w:rsid w:val="00CF28A3"/>
    <w:rsid w:val="00CF2919"/>
    <w:rsid w:val="00CF2B7F"/>
    <w:rsid w:val="00CF32EA"/>
    <w:rsid w:val="00CF341A"/>
    <w:rsid w:val="00CF387C"/>
    <w:rsid w:val="00CF397A"/>
    <w:rsid w:val="00CF3BA4"/>
    <w:rsid w:val="00CF471E"/>
    <w:rsid w:val="00CF4F08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DB3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358"/>
    <w:rsid w:val="00D034D5"/>
    <w:rsid w:val="00D03583"/>
    <w:rsid w:val="00D03851"/>
    <w:rsid w:val="00D0388B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3E5"/>
    <w:rsid w:val="00D0641B"/>
    <w:rsid w:val="00D064E2"/>
    <w:rsid w:val="00D0670C"/>
    <w:rsid w:val="00D06E97"/>
    <w:rsid w:val="00D06F90"/>
    <w:rsid w:val="00D06FAD"/>
    <w:rsid w:val="00D072DA"/>
    <w:rsid w:val="00D10477"/>
    <w:rsid w:val="00D10654"/>
    <w:rsid w:val="00D10E06"/>
    <w:rsid w:val="00D10F0D"/>
    <w:rsid w:val="00D11012"/>
    <w:rsid w:val="00D110F5"/>
    <w:rsid w:val="00D11262"/>
    <w:rsid w:val="00D1127B"/>
    <w:rsid w:val="00D11353"/>
    <w:rsid w:val="00D113D8"/>
    <w:rsid w:val="00D114B5"/>
    <w:rsid w:val="00D116B0"/>
    <w:rsid w:val="00D117AA"/>
    <w:rsid w:val="00D119A0"/>
    <w:rsid w:val="00D11A8F"/>
    <w:rsid w:val="00D11B6D"/>
    <w:rsid w:val="00D11D18"/>
    <w:rsid w:val="00D11E2A"/>
    <w:rsid w:val="00D11F46"/>
    <w:rsid w:val="00D1201D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5CE8"/>
    <w:rsid w:val="00D15DE1"/>
    <w:rsid w:val="00D160FB"/>
    <w:rsid w:val="00D161F6"/>
    <w:rsid w:val="00D1654C"/>
    <w:rsid w:val="00D16905"/>
    <w:rsid w:val="00D17032"/>
    <w:rsid w:val="00D1720F"/>
    <w:rsid w:val="00D172A6"/>
    <w:rsid w:val="00D176C2"/>
    <w:rsid w:val="00D176E9"/>
    <w:rsid w:val="00D17D95"/>
    <w:rsid w:val="00D20602"/>
    <w:rsid w:val="00D20A5A"/>
    <w:rsid w:val="00D20A74"/>
    <w:rsid w:val="00D20C7B"/>
    <w:rsid w:val="00D21781"/>
    <w:rsid w:val="00D21948"/>
    <w:rsid w:val="00D222F0"/>
    <w:rsid w:val="00D22348"/>
    <w:rsid w:val="00D2263B"/>
    <w:rsid w:val="00D226EC"/>
    <w:rsid w:val="00D228A8"/>
    <w:rsid w:val="00D22F84"/>
    <w:rsid w:val="00D22FBA"/>
    <w:rsid w:val="00D231ED"/>
    <w:rsid w:val="00D23AA7"/>
    <w:rsid w:val="00D23B19"/>
    <w:rsid w:val="00D23C52"/>
    <w:rsid w:val="00D24401"/>
    <w:rsid w:val="00D24B07"/>
    <w:rsid w:val="00D24B37"/>
    <w:rsid w:val="00D24C07"/>
    <w:rsid w:val="00D24C88"/>
    <w:rsid w:val="00D24D90"/>
    <w:rsid w:val="00D25A65"/>
    <w:rsid w:val="00D25BE3"/>
    <w:rsid w:val="00D25D57"/>
    <w:rsid w:val="00D26252"/>
    <w:rsid w:val="00D26340"/>
    <w:rsid w:val="00D266F8"/>
    <w:rsid w:val="00D26A8F"/>
    <w:rsid w:val="00D26B6B"/>
    <w:rsid w:val="00D26DCA"/>
    <w:rsid w:val="00D26E94"/>
    <w:rsid w:val="00D26F74"/>
    <w:rsid w:val="00D270B2"/>
    <w:rsid w:val="00D27340"/>
    <w:rsid w:val="00D27506"/>
    <w:rsid w:val="00D2779C"/>
    <w:rsid w:val="00D27AF6"/>
    <w:rsid w:val="00D27FE1"/>
    <w:rsid w:val="00D302B5"/>
    <w:rsid w:val="00D30308"/>
    <w:rsid w:val="00D30570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4EF"/>
    <w:rsid w:val="00D33D00"/>
    <w:rsid w:val="00D33F19"/>
    <w:rsid w:val="00D34066"/>
    <w:rsid w:val="00D341CD"/>
    <w:rsid w:val="00D34AF5"/>
    <w:rsid w:val="00D34DD3"/>
    <w:rsid w:val="00D35191"/>
    <w:rsid w:val="00D35237"/>
    <w:rsid w:val="00D354DE"/>
    <w:rsid w:val="00D35560"/>
    <w:rsid w:val="00D35825"/>
    <w:rsid w:val="00D3589E"/>
    <w:rsid w:val="00D35BE5"/>
    <w:rsid w:val="00D35C1F"/>
    <w:rsid w:val="00D35EF1"/>
    <w:rsid w:val="00D36495"/>
    <w:rsid w:val="00D366D5"/>
    <w:rsid w:val="00D36937"/>
    <w:rsid w:val="00D36C2C"/>
    <w:rsid w:val="00D36DA6"/>
    <w:rsid w:val="00D37370"/>
    <w:rsid w:val="00D37521"/>
    <w:rsid w:val="00D37CE0"/>
    <w:rsid w:val="00D37D74"/>
    <w:rsid w:val="00D40619"/>
    <w:rsid w:val="00D407A8"/>
    <w:rsid w:val="00D40A18"/>
    <w:rsid w:val="00D4195E"/>
    <w:rsid w:val="00D419BA"/>
    <w:rsid w:val="00D41A18"/>
    <w:rsid w:val="00D41A63"/>
    <w:rsid w:val="00D41FE7"/>
    <w:rsid w:val="00D42092"/>
    <w:rsid w:val="00D42342"/>
    <w:rsid w:val="00D424AC"/>
    <w:rsid w:val="00D429BC"/>
    <w:rsid w:val="00D42A1F"/>
    <w:rsid w:val="00D42F51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C23"/>
    <w:rsid w:val="00D46D16"/>
    <w:rsid w:val="00D46F0A"/>
    <w:rsid w:val="00D46F54"/>
    <w:rsid w:val="00D4712A"/>
    <w:rsid w:val="00D47166"/>
    <w:rsid w:val="00D47723"/>
    <w:rsid w:val="00D479A2"/>
    <w:rsid w:val="00D47AF5"/>
    <w:rsid w:val="00D47E0F"/>
    <w:rsid w:val="00D47F4E"/>
    <w:rsid w:val="00D50037"/>
    <w:rsid w:val="00D50995"/>
    <w:rsid w:val="00D50FF1"/>
    <w:rsid w:val="00D51618"/>
    <w:rsid w:val="00D51743"/>
    <w:rsid w:val="00D517A9"/>
    <w:rsid w:val="00D51BDA"/>
    <w:rsid w:val="00D51D52"/>
    <w:rsid w:val="00D51DBD"/>
    <w:rsid w:val="00D52121"/>
    <w:rsid w:val="00D52300"/>
    <w:rsid w:val="00D5257D"/>
    <w:rsid w:val="00D52694"/>
    <w:rsid w:val="00D53B43"/>
    <w:rsid w:val="00D53DED"/>
    <w:rsid w:val="00D540BA"/>
    <w:rsid w:val="00D54503"/>
    <w:rsid w:val="00D547E2"/>
    <w:rsid w:val="00D548E0"/>
    <w:rsid w:val="00D54961"/>
    <w:rsid w:val="00D54E0C"/>
    <w:rsid w:val="00D55243"/>
    <w:rsid w:val="00D5549A"/>
    <w:rsid w:val="00D558EF"/>
    <w:rsid w:val="00D55A18"/>
    <w:rsid w:val="00D55B9C"/>
    <w:rsid w:val="00D55BC6"/>
    <w:rsid w:val="00D55C6C"/>
    <w:rsid w:val="00D55EB8"/>
    <w:rsid w:val="00D55F9C"/>
    <w:rsid w:val="00D565B6"/>
    <w:rsid w:val="00D56892"/>
    <w:rsid w:val="00D56B7E"/>
    <w:rsid w:val="00D570AC"/>
    <w:rsid w:val="00D5738C"/>
    <w:rsid w:val="00D57AAC"/>
    <w:rsid w:val="00D57DF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5F20"/>
    <w:rsid w:val="00D66115"/>
    <w:rsid w:val="00D66276"/>
    <w:rsid w:val="00D665E5"/>
    <w:rsid w:val="00D666A6"/>
    <w:rsid w:val="00D66743"/>
    <w:rsid w:val="00D66838"/>
    <w:rsid w:val="00D66A42"/>
    <w:rsid w:val="00D66EC8"/>
    <w:rsid w:val="00D6782A"/>
    <w:rsid w:val="00D6784F"/>
    <w:rsid w:val="00D679FB"/>
    <w:rsid w:val="00D67D3B"/>
    <w:rsid w:val="00D67F72"/>
    <w:rsid w:val="00D700C6"/>
    <w:rsid w:val="00D7085E"/>
    <w:rsid w:val="00D70917"/>
    <w:rsid w:val="00D7093A"/>
    <w:rsid w:val="00D70D01"/>
    <w:rsid w:val="00D70ECD"/>
    <w:rsid w:val="00D70FCB"/>
    <w:rsid w:val="00D7123F"/>
    <w:rsid w:val="00D71281"/>
    <w:rsid w:val="00D713FF"/>
    <w:rsid w:val="00D71424"/>
    <w:rsid w:val="00D71472"/>
    <w:rsid w:val="00D71CA6"/>
    <w:rsid w:val="00D71DDC"/>
    <w:rsid w:val="00D725EC"/>
    <w:rsid w:val="00D7264F"/>
    <w:rsid w:val="00D72A09"/>
    <w:rsid w:val="00D72CBB"/>
    <w:rsid w:val="00D72CCC"/>
    <w:rsid w:val="00D72F84"/>
    <w:rsid w:val="00D72FAC"/>
    <w:rsid w:val="00D730CB"/>
    <w:rsid w:val="00D733F1"/>
    <w:rsid w:val="00D7364F"/>
    <w:rsid w:val="00D736DC"/>
    <w:rsid w:val="00D73B3D"/>
    <w:rsid w:val="00D73C3D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8EA"/>
    <w:rsid w:val="00D759BC"/>
    <w:rsid w:val="00D75FB2"/>
    <w:rsid w:val="00D76283"/>
    <w:rsid w:val="00D7628B"/>
    <w:rsid w:val="00D76399"/>
    <w:rsid w:val="00D76AC9"/>
    <w:rsid w:val="00D76CF5"/>
    <w:rsid w:val="00D76E6A"/>
    <w:rsid w:val="00D771B8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835"/>
    <w:rsid w:val="00D819A9"/>
    <w:rsid w:val="00D81A9C"/>
    <w:rsid w:val="00D81EC2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CDF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293"/>
    <w:rsid w:val="00D865FF"/>
    <w:rsid w:val="00D8669C"/>
    <w:rsid w:val="00D866F9"/>
    <w:rsid w:val="00D86A5D"/>
    <w:rsid w:val="00D86DDC"/>
    <w:rsid w:val="00D86E11"/>
    <w:rsid w:val="00D8702A"/>
    <w:rsid w:val="00D87AD7"/>
    <w:rsid w:val="00D87B34"/>
    <w:rsid w:val="00D87E83"/>
    <w:rsid w:val="00D9085E"/>
    <w:rsid w:val="00D90873"/>
    <w:rsid w:val="00D90A97"/>
    <w:rsid w:val="00D90CD6"/>
    <w:rsid w:val="00D911BE"/>
    <w:rsid w:val="00D91DC8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3D8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681"/>
    <w:rsid w:val="00DA0FE4"/>
    <w:rsid w:val="00DA1685"/>
    <w:rsid w:val="00DA178C"/>
    <w:rsid w:val="00DA1C91"/>
    <w:rsid w:val="00DA1D1C"/>
    <w:rsid w:val="00DA20D3"/>
    <w:rsid w:val="00DA24A3"/>
    <w:rsid w:val="00DA29C8"/>
    <w:rsid w:val="00DA2ACA"/>
    <w:rsid w:val="00DA303B"/>
    <w:rsid w:val="00DA328C"/>
    <w:rsid w:val="00DA3460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6A4E"/>
    <w:rsid w:val="00DA714F"/>
    <w:rsid w:val="00DA79DA"/>
    <w:rsid w:val="00DA7BDA"/>
    <w:rsid w:val="00DA7C14"/>
    <w:rsid w:val="00DB03CE"/>
    <w:rsid w:val="00DB0A99"/>
    <w:rsid w:val="00DB0E0B"/>
    <w:rsid w:val="00DB1120"/>
    <w:rsid w:val="00DB1430"/>
    <w:rsid w:val="00DB151C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867"/>
    <w:rsid w:val="00DB3906"/>
    <w:rsid w:val="00DB3A9B"/>
    <w:rsid w:val="00DB3C4C"/>
    <w:rsid w:val="00DB3D27"/>
    <w:rsid w:val="00DB45F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674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483"/>
    <w:rsid w:val="00DC67DA"/>
    <w:rsid w:val="00DC69F8"/>
    <w:rsid w:val="00DC6D79"/>
    <w:rsid w:val="00DC714E"/>
    <w:rsid w:val="00DC71CF"/>
    <w:rsid w:val="00DC7414"/>
    <w:rsid w:val="00DC75DA"/>
    <w:rsid w:val="00DC7611"/>
    <w:rsid w:val="00DC7BFC"/>
    <w:rsid w:val="00DC7F71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C42"/>
    <w:rsid w:val="00DD4D95"/>
    <w:rsid w:val="00DD4F6D"/>
    <w:rsid w:val="00DD548F"/>
    <w:rsid w:val="00DD5847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4A9"/>
    <w:rsid w:val="00DE15E7"/>
    <w:rsid w:val="00DE17D2"/>
    <w:rsid w:val="00DE1988"/>
    <w:rsid w:val="00DE2026"/>
    <w:rsid w:val="00DE2098"/>
    <w:rsid w:val="00DE214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DD3"/>
    <w:rsid w:val="00DE3F1E"/>
    <w:rsid w:val="00DE420E"/>
    <w:rsid w:val="00DE43DA"/>
    <w:rsid w:val="00DE453A"/>
    <w:rsid w:val="00DE48A2"/>
    <w:rsid w:val="00DE4B21"/>
    <w:rsid w:val="00DE4CFC"/>
    <w:rsid w:val="00DE4CFF"/>
    <w:rsid w:val="00DE581C"/>
    <w:rsid w:val="00DE58CB"/>
    <w:rsid w:val="00DE5D21"/>
    <w:rsid w:val="00DE5EB0"/>
    <w:rsid w:val="00DE6550"/>
    <w:rsid w:val="00DE6BEC"/>
    <w:rsid w:val="00DE6FAD"/>
    <w:rsid w:val="00DE6FC5"/>
    <w:rsid w:val="00DE7027"/>
    <w:rsid w:val="00DE7110"/>
    <w:rsid w:val="00DE71E2"/>
    <w:rsid w:val="00DE7201"/>
    <w:rsid w:val="00DE745F"/>
    <w:rsid w:val="00DE769D"/>
    <w:rsid w:val="00DE7903"/>
    <w:rsid w:val="00DE79AB"/>
    <w:rsid w:val="00DF049A"/>
    <w:rsid w:val="00DF0647"/>
    <w:rsid w:val="00DF0674"/>
    <w:rsid w:val="00DF0772"/>
    <w:rsid w:val="00DF089D"/>
    <w:rsid w:val="00DF0AC1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4AD6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34C"/>
    <w:rsid w:val="00E003F4"/>
    <w:rsid w:val="00E0051C"/>
    <w:rsid w:val="00E009D9"/>
    <w:rsid w:val="00E00A69"/>
    <w:rsid w:val="00E00CEE"/>
    <w:rsid w:val="00E0128D"/>
    <w:rsid w:val="00E01807"/>
    <w:rsid w:val="00E0195D"/>
    <w:rsid w:val="00E01A74"/>
    <w:rsid w:val="00E01C75"/>
    <w:rsid w:val="00E01D04"/>
    <w:rsid w:val="00E01D6E"/>
    <w:rsid w:val="00E01E25"/>
    <w:rsid w:val="00E01F42"/>
    <w:rsid w:val="00E020F0"/>
    <w:rsid w:val="00E0211F"/>
    <w:rsid w:val="00E02248"/>
    <w:rsid w:val="00E022E1"/>
    <w:rsid w:val="00E0237E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292"/>
    <w:rsid w:val="00E05A8F"/>
    <w:rsid w:val="00E05C4E"/>
    <w:rsid w:val="00E05E18"/>
    <w:rsid w:val="00E060BD"/>
    <w:rsid w:val="00E06539"/>
    <w:rsid w:val="00E06A05"/>
    <w:rsid w:val="00E06DA9"/>
    <w:rsid w:val="00E06EE2"/>
    <w:rsid w:val="00E07632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A39"/>
    <w:rsid w:val="00E16D21"/>
    <w:rsid w:val="00E16E4B"/>
    <w:rsid w:val="00E17333"/>
    <w:rsid w:val="00E173DF"/>
    <w:rsid w:val="00E17517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CC"/>
    <w:rsid w:val="00E217C2"/>
    <w:rsid w:val="00E21CE6"/>
    <w:rsid w:val="00E21DBB"/>
    <w:rsid w:val="00E220A6"/>
    <w:rsid w:val="00E22193"/>
    <w:rsid w:val="00E226DA"/>
    <w:rsid w:val="00E22AC6"/>
    <w:rsid w:val="00E22E76"/>
    <w:rsid w:val="00E2395C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979"/>
    <w:rsid w:val="00E32B29"/>
    <w:rsid w:val="00E32CC8"/>
    <w:rsid w:val="00E33229"/>
    <w:rsid w:val="00E33ABD"/>
    <w:rsid w:val="00E33B15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8E6"/>
    <w:rsid w:val="00E37CD1"/>
    <w:rsid w:val="00E4020F"/>
    <w:rsid w:val="00E4022B"/>
    <w:rsid w:val="00E402A1"/>
    <w:rsid w:val="00E4059C"/>
    <w:rsid w:val="00E408FE"/>
    <w:rsid w:val="00E40AA3"/>
    <w:rsid w:val="00E40B04"/>
    <w:rsid w:val="00E41326"/>
    <w:rsid w:val="00E418CE"/>
    <w:rsid w:val="00E41A08"/>
    <w:rsid w:val="00E41A9A"/>
    <w:rsid w:val="00E42B68"/>
    <w:rsid w:val="00E42C21"/>
    <w:rsid w:val="00E42D2E"/>
    <w:rsid w:val="00E42F37"/>
    <w:rsid w:val="00E430FA"/>
    <w:rsid w:val="00E43124"/>
    <w:rsid w:val="00E432C9"/>
    <w:rsid w:val="00E43662"/>
    <w:rsid w:val="00E437D2"/>
    <w:rsid w:val="00E43AD2"/>
    <w:rsid w:val="00E43B10"/>
    <w:rsid w:val="00E43CCD"/>
    <w:rsid w:val="00E43EBF"/>
    <w:rsid w:val="00E4404F"/>
    <w:rsid w:val="00E44258"/>
    <w:rsid w:val="00E443A8"/>
    <w:rsid w:val="00E449CD"/>
    <w:rsid w:val="00E44A6C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616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4E"/>
    <w:rsid w:val="00E47DE7"/>
    <w:rsid w:val="00E50145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55D"/>
    <w:rsid w:val="00E54643"/>
    <w:rsid w:val="00E5467B"/>
    <w:rsid w:val="00E547FD"/>
    <w:rsid w:val="00E55208"/>
    <w:rsid w:val="00E5550E"/>
    <w:rsid w:val="00E55621"/>
    <w:rsid w:val="00E55686"/>
    <w:rsid w:val="00E5575A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0501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A08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9B"/>
    <w:rsid w:val="00E711A8"/>
    <w:rsid w:val="00E7135A"/>
    <w:rsid w:val="00E7155F"/>
    <w:rsid w:val="00E717D2"/>
    <w:rsid w:val="00E7195D"/>
    <w:rsid w:val="00E71983"/>
    <w:rsid w:val="00E71AFD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5F42"/>
    <w:rsid w:val="00E76B1A"/>
    <w:rsid w:val="00E76DE1"/>
    <w:rsid w:val="00E76F78"/>
    <w:rsid w:val="00E77423"/>
    <w:rsid w:val="00E7756A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96C"/>
    <w:rsid w:val="00E81D8D"/>
    <w:rsid w:val="00E82257"/>
    <w:rsid w:val="00E82B2E"/>
    <w:rsid w:val="00E82DB9"/>
    <w:rsid w:val="00E82FAA"/>
    <w:rsid w:val="00E83233"/>
    <w:rsid w:val="00E833B9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4FB4"/>
    <w:rsid w:val="00E85221"/>
    <w:rsid w:val="00E85AF4"/>
    <w:rsid w:val="00E8612C"/>
    <w:rsid w:val="00E862BF"/>
    <w:rsid w:val="00E862D6"/>
    <w:rsid w:val="00E8639A"/>
    <w:rsid w:val="00E86634"/>
    <w:rsid w:val="00E86C7D"/>
    <w:rsid w:val="00E872C9"/>
    <w:rsid w:val="00E87330"/>
    <w:rsid w:val="00E873CB"/>
    <w:rsid w:val="00E87438"/>
    <w:rsid w:val="00E879EE"/>
    <w:rsid w:val="00E87B44"/>
    <w:rsid w:val="00E87C10"/>
    <w:rsid w:val="00E87F17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2C0A"/>
    <w:rsid w:val="00E9301B"/>
    <w:rsid w:val="00E9317E"/>
    <w:rsid w:val="00E932CC"/>
    <w:rsid w:val="00E93623"/>
    <w:rsid w:val="00E938B4"/>
    <w:rsid w:val="00E939A7"/>
    <w:rsid w:val="00E93CAE"/>
    <w:rsid w:val="00E93F56"/>
    <w:rsid w:val="00E94169"/>
    <w:rsid w:val="00E942A8"/>
    <w:rsid w:val="00E94320"/>
    <w:rsid w:val="00E94403"/>
    <w:rsid w:val="00E94586"/>
    <w:rsid w:val="00E94628"/>
    <w:rsid w:val="00E947FE"/>
    <w:rsid w:val="00E94D70"/>
    <w:rsid w:val="00E94E67"/>
    <w:rsid w:val="00E950AC"/>
    <w:rsid w:val="00E95127"/>
    <w:rsid w:val="00E958AA"/>
    <w:rsid w:val="00E95947"/>
    <w:rsid w:val="00E95C88"/>
    <w:rsid w:val="00E95CF9"/>
    <w:rsid w:val="00E962D1"/>
    <w:rsid w:val="00E969BB"/>
    <w:rsid w:val="00E96C8B"/>
    <w:rsid w:val="00E96E1B"/>
    <w:rsid w:val="00E972D8"/>
    <w:rsid w:val="00E9744E"/>
    <w:rsid w:val="00E975B7"/>
    <w:rsid w:val="00E975EC"/>
    <w:rsid w:val="00E97B87"/>
    <w:rsid w:val="00EA02D7"/>
    <w:rsid w:val="00EA0485"/>
    <w:rsid w:val="00EA07D7"/>
    <w:rsid w:val="00EA0965"/>
    <w:rsid w:val="00EA0CA2"/>
    <w:rsid w:val="00EA15D4"/>
    <w:rsid w:val="00EA15EB"/>
    <w:rsid w:val="00EA164B"/>
    <w:rsid w:val="00EA1702"/>
    <w:rsid w:val="00EA1AEE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1F6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67D6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EBC"/>
    <w:rsid w:val="00EB0F30"/>
    <w:rsid w:val="00EB11F9"/>
    <w:rsid w:val="00EB1255"/>
    <w:rsid w:val="00EB1713"/>
    <w:rsid w:val="00EB1BDB"/>
    <w:rsid w:val="00EB1E3E"/>
    <w:rsid w:val="00EB1F86"/>
    <w:rsid w:val="00EB2089"/>
    <w:rsid w:val="00EB2642"/>
    <w:rsid w:val="00EB2706"/>
    <w:rsid w:val="00EB292D"/>
    <w:rsid w:val="00EB3217"/>
    <w:rsid w:val="00EB3521"/>
    <w:rsid w:val="00EB3663"/>
    <w:rsid w:val="00EB3835"/>
    <w:rsid w:val="00EB39A6"/>
    <w:rsid w:val="00EB3A7A"/>
    <w:rsid w:val="00EB3DEC"/>
    <w:rsid w:val="00EB434B"/>
    <w:rsid w:val="00EB43AD"/>
    <w:rsid w:val="00EB45B5"/>
    <w:rsid w:val="00EB58C7"/>
    <w:rsid w:val="00EB5E97"/>
    <w:rsid w:val="00EB621B"/>
    <w:rsid w:val="00EB643B"/>
    <w:rsid w:val="00EB6638"/>
    <w:rsid w:val="00EB68CF"/>
    <w:rsid w:val="00EB6BEA"/>
    <w:rsid w:val="00EB6C70"/>
    <w:rsid w:val="00EB73DA"/>
    <w:rsid w:val="00EC038C"/>
    <w:rsid w:val="00EC07E1"/>
    <w:rsid w:val="00EC0A52"/>
    <w:rsid w:val="00EC0AE2"/>
    <w:rsid w:val="00EC0EF9"/>
    <w:rsid w:val="00EC0F11"/>
    <w:rsid w:val="00EC179B"/>
    <w:rsid w:val="00EC21BB"/>
    <w:rsid w:val="00EC28D1"/>
    <w:rsid w:val="00EC2DC5"/>
    <w:rsid w:val="00EC363B"/>
    <w:rsid w:val="00EC36B0"/>
    <w:rsid w:val="00EC39F6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84B"/>
    <w:rsid w:val="00EC69FD"/>
    <w:rsid w:val="00EC7B48"/>
    <w:rsid w:val="00EC7E79"/>
    <w:rsid w:val="00EC7E88"/>
    <w:rsid w:val="00ED02C9"/>
    <w:rsid w:val="00ED04DB"/>
    <w:rsid w:val="00ED05A8"/>
    <w:rsid w:val="00ED0673"/>
    <w:rsid w:val="00ED0BAC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02"/>
    <w:rsid w:val="00ED3B6C"/>
    <w:rsid w:val="00ED3BC6"/>
    <w:rsid w:val="00ED3CA3"/>
    <w:rsid w:val="00ED420A"/>
    <w:rsid w:val="00ED434D"/>
    <w:rsid w:val="00ED49B0"/>
    <w:rsid w:val="00ED4A03"/>
    <w:rsid w:val="00ED510A"/>
    <w:rsid w:val="00ED5216"/>
    <w:rsid w:val="00ED552C"/>
    <w:rsid w:val="00ED5CC0"/>
    <w:rsid w:val="00ED5E7A"/>
    <w:rsid w:val="00ED6111"/>
    <w:rsid w:val="00ED6124"/>
    <w:rsid w:val="00ED645E"/>
    <w:rsid w:val="00ED656D"/>
    <w:rsid w:val="00ED6598"/>
    <w:rsid w:val="00ED662C"/>
    <w:rsid w:val="00ED682D"/>
    <w:rsid w:val="00ED70B4"/>
    <w:rsid w:val="00ED743E"/>
    <w:rsid w:val="00ED7466"/>
    <w:rsid w:val="00ED7629"/>
    <w:rsid w:val="00ED7AC1"/>
    <w:rsid w:val="00ED7E7C"/>
    <w:rsid w:val="00EE0333"/>
    <w:rsid w:val="00EE08C0"/>
    <w:rsid w:val="00EE08F1"/>
    <w:rsid w:val="00EE0984"/>
    <w:rsid w:val="00EE0CFE"/>
    <w:rsid w:val="00EE1269"/>
    <w:rsid w:val="00EE1632"/>
    <w:rsid w:val="00EE1D03"/>
    <w:rsid w:val="00EE2051"/>
    <w:rsid w:val="00EE2642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4FAE"/>
    <w:rsid w:val="00EE5001"/>
    <w:rsid w:val="00EE57BF"/>
    <w:rsid w:val="00EE5892"/>
    <w:rsid w:val="00EE64B0"/>
    <w:rsid w:val="00EE6571"/>
    <w:rsid w:val="00EE66CF"/>
    <w:rsid w:val="00EE6B05"/>
    <w:rsid w:val="00EE6BC1"/>
    <w:rsid w:val="00EE6CD8"/>
    <w:rsid w:val="00EE6F65"/>
    <w:rsid w:val="00EE712C"/>
    <w:rsid w:val="00EE716D"/>
    <w:rsid w:val="00EE720A"/>
    <w:rsid w:val="00EE72E0"/>
    <w:rsid w:val="00EE7666"/>
    <w:rsid w:val="00EE76CD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1BBA"/>
    <w:rsid w:val="00EF201F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65D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0D7B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37E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7C4"/>
    <w:rsid w:val="00F06846"/>
    <w:rsid w:val="00F07371"/>
    <w:rsid w:val="00F07553"/>
    <w:rsid w:val="00F076B6"/>
    <w:rsid w:val="00F100E8"/>
    <w:rsid w:val="00F10346"/>
    <w:rsid w:val="00F1039C"/>
    <w:rsid w:val="00F10599"/>
    <w:rsid w:val="00F1063D"/>
    <w:rsid w:val="00F10850"/>
    <w:rsid w:val="00F10C03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72F"/>
    <w:rsid w:val="00F12AE9"/>
    <w:rsid w:val="00F12B55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4C19"/>
    <w:rsid w:val="00F1546A"/>
    <w:rsid w:val="00F15916"/>
    <w:rsid w:val="00F15AB8"/>
    <w:rsid w:val="00F15ED9"/>
    <w:rsid w:val="00F1616A"/>
    <w:rsid w:val="00F161FE"/>
    <w:rsid w:val="00F162DF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CA2"/>
    <w:rsid w:val="00F22D3A"/>
    <w:rsid w:val="00F22FA9"/>
    <w:rsid w:val="00F23144"/>
    <w:rsid w:val="00F23185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3EAC"/>
    <w:rsid w:val="00F24065"/>
    <w:rsid w:val="00F2438E"/>
    <w:rsid w:val="00F247C3"/>
    <w:rsid w:val="00F2555A"/>
    <w:rsid w:val="00F25AC6"/>
    <w:rsid w:val="00F25BB1"/>
    <w:rsid w:val="00F26013"/>
    <w:rsid w:val="00F26981"/>
    <w:rsid w:val="00F26B4E"/>
    <w:rsid w:val="00F26DAA"/>
    <w:rsid w:val="00F273C6"/>
    <w:rsid w:val="00F2764A"/>
    <w:rsid w:val="00F279A3"/>
    <w:rsid w:val="00F27D78"/>
    <w:rsid w:val="00F27EAE"/>
    <w:rsid w:val="00F301A0"/>
    <w:rsid w:val="00F30343"/>
    <w:rsid w:val="00F307CC"/>
    <w:rsid w:val="00F30D1A"/>
    <w:rsid w:val="00F30D3F"/>
    <w:rsid w:val="00F30ECD"/>
    <w:rsid w:val="00F30F49"/>
    <w:rsid w:val="00F311D3"/>
    <w:rsid w:val="00F3139F"/>
    <w:rsid w:val="00F315B3"/>
    <w:rsid w:val="00F3178E"/>
    <w:rsid w:val="00F31989"/>
    <w:rsid w:val="00F31D12"/>
    <w:rsid w:val="00F31E1E"/>
    <w:rsid w:val="00F320EC"/>
    <w:rsid w:val="00F32453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605"/>
    <w:rsid w:val="00F34A06"/>
    <w:rsid w:val="00F34B44"/>
    <w:rsid w:val="00F34D90"/>
    <w:rsid w:val="00F352A7"/>
    <w:rsid w:val="00F35718"/>
    <w:rsid w:val="00F358A6"/>
    <w:rsid w:val="00F360C1"/>
    <w:rsid w:val="00F363C3"/>
    <w:rsid w:val="00F363F3"/>
    <w:rsid w:val="00F366D0"/>
    <w:rsid w:val="00F36769"/>
    <w:rsid w:val="00F3683E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156"/>
    <w:rsid w:val="00F42A04"/>
    <w:rsid w:val="00F42D30"/>
    <w:rsid w:val="00F431F4"/>
    <w:rsid w:val="00F4325A"/>
    <w:rsid w:val="00F432EC"/>
    <w:rsid w:val="00F43CCB"/>
    <w:rsid w:val="00F43DE6"/>
    <w:rsid w:val="00F43E27"/>
    <w:rsid w:val="00F44052"/>
    <w:rsid w:val="00F441D6"/>
    <w:rsid w:val="00F446C0"/>
    <w:rsid w:val="00F44881"/>
    <w:rsid w:val="00F44D57"/>
    <w:rsid w:val="00F45384"/>
    <w:rsid w:val="00F45B6A"/>
    <w:rsid w:val="00F45F39"/>
    <w:rsid w:val="00F4672A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7DA"/>
    <w:rsid w:val="00F50AA0"/>
    <w:rsid w:val="00F50C23"/>
    <w:rsid w:val="00F5101B"/>
    <w:rsid w:val="00F51276"/>
    <w:rsid w:val="00F515AA"/>
    <w:rsid w:val="00F51666"/>
    <w:rsid w:val="00F51CD4"/>
    <w:rsid w:val="00F51DD5"/>
    <w:rsid w:val="00F51F24"/>
    <w:rsid w:val="00F52059"/>
    <w:rsid w:val="00F528C4"/>
    <w:rsid w:val="00F52D04"/>
    <w:rsid w:val="00F52E7A"/>
    <w:rsid w:val="00F530CE"/>
    <w:rsid w:val="00F53191"/>
    <w:rsid w:val="00F532D6"/>
    <w:rsid w:val="00F5337B"/>
    <w:rsid w:val="00F535A2"/>
    <w:rsid w:val="00F536F6"/>
    <w:rsid w:val="00F53BC0"/>
    <w:rsid w:val="00F544E6"/>
    <w:rsid w:val="00F546B5"/>
    <w:rsid w:val="00F54889"/>
    <w:rsid w:val="00F549DD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4DB"/>
    <w:rsid w:val="00F5650A"/>
    <w:rsid w:val="00F56B82"/>
    <w:rsid w:val="00F56E6D"/>
    <w:rsid w:val="00F56E8B"/>
    <w:rsid w:val="00F56EB1"/>
    <w:rsid w:val="00F5756F"/>
    <w:rsid w:val="00F57648"/>
    <w:rsid w:val="00F5768F"/>
    <w:rsid w:val="00F57744"/>
    <w:rsid w:val="00F57B96"/>
    <w:rsid w:val="00F60003"/>
    <w:rsid w:val="00F60279"/>
    <w:rsid w:val="00F60355"/>
    <w:rsid w:val="00F60575"/>
    <w:rsid w:val="00F60B89"/>
    <w:rsid w:val="00F60E8D"/>
    <w:rsid w:val="00F61130"/>
    <w:rsid w:val="00F61147"/>
    <w:rsid w:val="00F61C05"/>
    <w:rsid w:val="00F61E88"/>
    <w:rsid w:val="00F61EC6"/>
    <w:rsid w:val="00F62579"/>
    <w:rsid w:val="00F62849"/>
    <w:rsid w:val="00F62A75"/>
    <w:rsid w:val="00F63DB3"/>
    <w:rsid w:val="00F64265"/>
    <w:rsid w:val="00F64E9E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DDF"/>
    <w:rsid w:val="00F744AB"/>
    <w:rsid w:val="00F749C5"/>
    <w:rsid w:val="00F74D8B"/>
    <w:rsid w:val="00F75138"/>
    <w:rsid w:val="00F7579F"/>
    <w:rsid w:val="00F758E7"/>
    <w:rsid w:val="00F75DE5"/>
    <w:rsid w:val="00F75FF4"/>
    <w:rsid w:val="00F76345"/>
    <w:rsid w:val="00F7660A"/>
    <w:rsid w:val="00F768F2"/>
    <w:rsid w:val="00F76A6C"/>
    <w:rsid w:val="00F76BBC"/>
    <w:rsid w:val="00F76CE9"/>
    <w:rsid w:val="00F76EBF"/>
    <w:rsid w:val="00F76EF6"/>
    <w:rsid w:val="00F76F71"/>
    <w:rsid w:val="00F76FEE"/>
    <w:rsid w:val="00F771F0"/>
    <w:rsid w:val="00F77234"/>
    <w:rsid w:val="00F774C2"/>
    <w:rsid w:val="00F775AD"/>
    <w:rsid w:val="00F77983"/>
    <w:rsid w:val="00F779AA"/>
    <w:rsid w:val="00F77CCD"/>
    <w:rsid w:val="00F77D20"/>
    <w:rsid w:val="00F77F7B"/>
    <w:rsid w:val="00F80220"/>
    <w:rsid w:val="00F80639"/>
    <w:rsid w:val="00F808B9"/>
    <w:rsid w:val="00F80CE6"/>
    <w:rsid w:val="00F80E90"/>
    <w:rsid w:val="00F81390"/>
    <w:rsid w:val="00F813F9"/>
    <w:rsid w:val="00F81892"/>
    <w:rsid w:val="00F8191B"/>
    <w:rsid w:val="00F81A57"/>
    <w:rsid w:val="00F81C4A"/>
    <w:rsid w:val="00F81C66"/>
    <w:rsid w:val="00F81EE0"/>
    <w:rsid w:val="00F8292B"/>
    <w:rsid w:val="00F82A05"/>
    <w:rsid w:val="00F82D8E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FA4"/>
    <w:rsid w:val="00F85FD0"/>
    <w:rsid w:val="00F862AC"/>
    <w:rsid w:val="00F8645F"/>
    <w:rsid w:val="00F86516"/>
    <w:rsid w:val="00F86E7B"/>
    <w:rsid w:val="00F870D0"/>
    <w:rsid w:val="00F87227"/>
    <w:rsid w:val="00F873F3"/>
    <w:rsid w:val="00F87874"/>
    <w:rsid w:val="00F87A4E"/>
    <w:rsid w:val="00F90140"/>
    <w:rsid w:val="00F901AA"/>
    <w:rsid w:val="00F9033D"/>
    <w:rsid w:val="00F90672"/>
    <w:rsid w:val="00F90816"/>
    <w:rsid w:val="00F90DFC"/>
    <w:rsid w:val="00F90F1A"/>
    <w:rsid w:val="00F9102B"/>
    <w:rsid w:val="00F9129C"/>
    <w:rsid w:val="00F915F9"/>
    <w:rsid w:val="00F916CE"/>
    <w:rsid w:val="00F919AA"/>
    <w:rsid w:val="00F91B65"/>
    <w:rsid w:val="00F91C06"/>
    <w:rsid w:val="00F91D43"/>
    <w:rsid w:val="00F920BC"/>
    <w:rsid w:val="00F921B8"/>
    <w:rsid w:val="00F921D6"/>
    <w:rsid w:val="00F924E0"/>
    <w:rsid w:val="00F9291D"/>
    <w:rsid w:val="00F931FC"/>
    <w:rsid w:val="00F9358D"/>
    <w:rsid w:val="00F93D1E"/>
    <w:rsid w:val="00F93E4A"/>
    <w:rsid w:val="00F94286"/>
    <w:rsid w:val="00F94662"/>
    <w:rsid w:val="00F947CA"/>
    <w:rsid w:val="00F94FB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1CE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327"/>
    <w:rsid w:val="00FA059C"/>
    <w:rsid w:val="00FA0C6D"/>
    <w:rsid w:val="00FA0D6C"/>
    <w:rsid w:val="00FA0DCE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0CD"/>
    <w:rsid w:val="00FA44B8"/>
    <w:rsid w:val="00FA47C8"/>
    <w:rsid w:val="00FA4D3D"/>
    <w:rsid w:val="00FA4E53"/>
    <w:rsid w:val="00FA51AE"/>
    <w:rsid w:val="00FA537E"/>
    <w:rsid w:val="00FA5653"/>
    <w:rsid w:val="00FA56C4"/>
    <w:rsid w:val="00FA5868"/>
    <w:rsid w:val="00FA588B"/>
    <w:rsid w:val="00FA632A"/>
    <w:rsid w:val="00FA6C66"/>
    <w:rsid w:val="00FA6E27"/>
    <w:rsid w:val="00FA6F26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55"/>
    <w:rsid w:val="00FB13EB"/>
    <w:rsid w:val="00FB1818"/>
    <w:rsid w:val="00FB1959"/>
    <w:rsid w:val="00FB1E8A"/>
    <w:rsid w:val="00FB2077"/>
    <w:rsid w:val="00FB2358"/>
    <w:rsid w:val="00FB24BF"/>
    <w:rsid w:val="00FB2897"/>
    <w:rsid w:val="00FB2BFA"/>
    <w:rsid w:val="00FB2CCA"/>
    <w:rsid w:val="00FB319C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6DC"/>
    <w:rsid w:val="00FB69F2"/>
    <w:rsid w:val="00FB6A47"/>
    <w:rsid w:val="00FB6E30"/>
    <w:rsid w:val="00FB7248"/>
    <w:rsid w:val="00FB7665"/>
    <w:rsid w:val="00FB78C0"/>
    <w:rsid w:val="00FB79D1"/>
    <w:rsid w:val="00FB7BB4"/>
    <w:rsid w:val="00FB7C28"/>
    <w:rsid w:val="00FB7C37"/>
    <w:rsid w:val="00FB7F95"/>
    <w:rsid w:val="00FC0076"/>
    <w:rsid w:val="00FC0633"/>
    <w:rsid w:val="00FC074E"/>
    <w:rsid w:val="00FC0964"/>
    <w:rsid w:val="00FC0CDC"/>
    <w:rsid w:val="00FC0DA0"/>
    <w:rsid w:val="00FC0F93"/>
    <w:rsid w:val="00FC11A3"/>
    <w:rsid w:val="00FC1478"/>
    <w:rsid w:val="00FC167D"/>
    <w:rsid w:val="00FC174F"/>
    <w:rsid w:val="00FC17F0"/>
    <w:rsid w:val="00FC1A87"/>
    <w:rsid w:val="00FC1B09"/>
    <w:rsid w:val="00FC1C02"/>
    <w:rsid w:val="00FC20C4"/>
    <w:rsid w:val="00FC2DE2"/>
    <w:rsid w:val="00FC2FD8"/>
    <w:rsid w:val="00FC36E4"/>
    <w:rsid w:val="00FC38BC"/>
    <w:rsid w:val="00FC3BCC"/>
    <w:rsid w:val="00FC3C34"/>
    <w:rsid w:val="00FC3CF0"/>
    <w:rsid w:val="00FC4231"/>
    <w:rsid w:val="00FC4A63"/>
    <w:rsid w:val="00FC4BE9"/>
    <w:rsid w:val="00FC4D6F"/>
    <w:rsid w:val="00FC4E41"/>
    <w:rsid w:val="00FC4E5E"/>
    <w:rsid w:val="00FC5B1C"/>
    <w:rsid w:val="00FC5C86"/>
    <w:rsid w:val="00FC5CAB"/>
    <w:rsid w:val="00FC5D8A"/>
    <w:rsid w:val="00FC5F8C"/>
    <w:rsid w:val="00FC6068"/>
    <w:rsid w:val="00FC6B56"/>
    <w:rsid w:val="00FC7009"/>
    <w:rsid w:val="00FC731C"/>
    <w:rsid w:val="00FC74CE"/>
    <w:rsid w:val="00FC7650"/>
    <w:rsid w:val="00FC7B87"/>
    <w:rsid w:val="00FC7CE7"/>
    <w:rsid w:val="00FC7D8C"/>
    <w:rsid w:val="00FD0101"/>
    <w:rsid w:val="00FD05BF"/>
    <w:rsid w:val="00FD06B9"/>
    <w:rsid w:val="00FD0B95"/>
    <w:rsid w:val="00FD0D5D"/>
    <w:rsid w:val="00FD11DB"/>
    <w:rsid w:val="00FD1494"/>
    <w:rsid w:val="00FD163C"/>
    <w:rsid w:val="00FD1AA9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5039"/>
    <w:rsid w:val="00FD5189"/>
    <w:rsid w:val="00FD5731"/>
    <w:rsid w:val="00FD5D27"/>
    <w:rsid w:val="00FD6355"/>
    <w:rsid w:val="00FD63F9"/>
    <w:rsid w:val="00FD65C6"/>
    <w:rsid w:val="00FD665B"/>
    <w:rsid w:val="00FD69E7"/>
    <w:rsid w:val="00FD6CA5"/>
    <w:rsid w:val="00FD6F3C"/>
    <w:rsid w:val="00FD70D4"/>
    <w:rsid w:val="00FD760B"/>
    <w:rsid w:val="00FD7B13"/>
    <w:rsid w:val="00FE075C"/>
    <w:rsid w:val="00FE0864"/>
    <w:rsid w:val="00FE08AF"/>
    <w:rsid w:val="00FE09E5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35B"/>
    <w:rsid w:val="00FE6B9A"/>
    <w:rsid w:val="00FE6C70"/>
    <w:rsid w:val="00FE6F47"/>
    <w:rsid w:val="00FE72B2"/>
    <w:rsid w:val="00FE72F3"/>
    <w:rsid w:val="00FE77FA"/>
    <w:rsid w:val="00FE7931"/>
    <w:rsid w:val="00FE7BA4"/>
    <w:rsid w:val="00FE7BA5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3F07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6FF6"/>
    <w:rsid w:val="00FF7525"/>
    <w:rsid w:val="00FF78EF"/>
    <w:rsid w:val="00FF793C"/>
    <w:rsid w:val="00FF7C21"/>
    <w:rsid w:val="00FF7F22"/>
    <w:rsid w:val="0148E907"/>
    <w:rsid w:val="01BD7ED4"/>
    <w:rsid w:val="037D4112"/>
    <w:rsid w:val="0481715C"/>
    <w:rsid w:val="04AA9D7B"/>
    <w:rsid w:val="04F6A514"/>
    <w:rsid w:val="04FB42C2"/>
    <w:rsid w:val="06438184"/>
    <w:rsid w:val="07A07E81"/>
    <w:rsid w:val="07CBF89F"/>
    <w:rsid w:val="07CDDFE2"/>
    <w:rsid w:val="07CE629F"/>
    <w:rsid w:val="07E190F8"/>
    <w:rsid w:val="081DE290"/>
    <w:rsid w:val="0894875E"/>
    <w:rsid w:val="08D01BC8"/>
    <w:rsid w:val="08D3C26C"/>
    <w:rsid w:val="08D79723"/>
    <w:rsid w:val="08DEB922"/>
    <w:rsid w:val="08EC425E"/>
    <w:rsid w:val="09237F76"/>
    <w:rsid w:val="093F6C98"/>
    <w:rsid w:val="09505C08"/>
    <w:rsid w:val="099D4E3A"/>
    <w:rsid w:val="09A5F5AF"/>
    <w:rsid w:val="09F1CB5E"/>
    <w:rsid w:val="0A0C92F5"/>
    <w:rsid w:val="0B0D4AF0"/>
    <w:rsid w:val="0B351825"/>
    <w:rsid w:val="0B6FD4F8"/>
    <w:rsid w:val="0BF565F7"/>
    <w:rsid w:val="0C4ED280"/>
    <w:rsid w:val="0C82AED9"/>
    <w:rsid w:val="0CEC6B49"/>
    <w:rsid w:val="0D6D0ADF"/>
    <w:rsid w:val="0D7317CD"/>
    <w:rsid w:val="0E10C713"/>
    <w:rsid w:val="0E61508E"/>
    <w:rsid w:val="0E67FB13"/>
    <w:rsid w:val="0E7AB895"/>
    <w:rsid w:val="0E93F70F"/>
    <w:rsid w:val="0E995B85"/>
    <w:rsid w:val="0EF9AE8F"/>
    <w:rsid w:val="0F11FD26"/>
    <w:rsid w:val="0F4A7AE6"/>
    <w:rsid w:val="0FE26A1A"/>
    <w:rsid w:val="0FF3D84B"/>
    <w:rsid w:val="10832D70"/>
    <w:rsid w:val="1093C923"/>
    <w:rsid w:val="11620801"/>
    <w:rsid w:val="11D71D23"/>
    <w:rsid w:val="120AEC2E"/>
    <w:rsid w:val="122C7F62"/>
    <w:rsid w:val="125807E0"/>
    <w:rsid w:val="12614F8C"/>
    <w:rsid w:val="13098093"/>
    <w:rsid w:val="1375488D"/>
    <w:rsid w:val="14231C9E"/>
    <w:rsid w:val="1425DF2C"/>
    <w:rsid w:val="143F2C32"/>
    <w:rsid w:val="1461DFCF"/>
    <w:rsid w:val="14845D0F"/>
    <w:rsid w:val="14A52E79"/>
    <w:rsid w:val="14D07A3A"/>
    <w:rsid w:val="151DDC6D"/>
    <w:rsid w:val="153D7536"/>
    <w:rsid w:val="1557C86C"/>
    <w:rsid w:val="15B50A12"/>
    <w:rsid w:val="16377E6F"/>
    <w:rsid w:val="1659394B"/>
    <w:rsid w:val="166B8F0E"/>
    <w:rsid w:val="17194B6F"/>
    <w:rsid w:val="171BBAD8"/>
    <w:rsid w:val="175463AD"/>
    <w:rsid w:val="17861330"/>
    <w:rsid w:val="1835B8DA"/>
    <w:rsid w:val="187EAB73"/>
    <w:rsid w:val="18800D75"/>
    <w:rsid w:val="18EBC6B3"/>
    <w:rsid w:val="193323EB"/>
    <w:rsid w:val="1942E16A"/>
    <w:rsid w:val="199CFD36"/>
    <w:rsid w:val="1A30EE2D"/>
    <w:rsid w:val="1AF031F2"/>
    <w:rsid w:val="1BCFBA69"/>
    <w:rsid w:val="1C479A6E"/>
    <w:rsid w:val="1C7A70E2"/>
    <w:rsid w:val="1C8624BF"/>
    <w:rsid w:val="1C882CA5"/>
    <w:rsid w:val="1CBB72E8"/>
    <w:rsid w:val="1D0E00B4"/>
    <w:rsid w:val="1DAC954A"/>
    <w:rsid w:val="1DB8F9FB"/>
    <w:rsid w:val="1E4D00D6"/>
    <w:rsid w:val="1F004B51"/>
    <w:rsid w:val="20027AD9"/>
    <w:rsid w:val="207E0D63"/>
    <w:rsid w:val="20C241EA"/>
    <w:rsid w:val="210C47BB"/>
    <w:rsid w:val="21656F1E"/>
    <w:rsid w:val="2243A1C4"/>
    <w:rsid w:val="22ADB049"/>
    <w:rsid w:val="22C2735D"/>
    <w:rsid w:val="2321FB5B"/>
    <w:rsid w:val="23685412"/>
    <w:rsid w:val="2381F5D7"/>
    <w:rsid w:val="2391EE9B"/>
    <w:rsid w:val="23BF94A6"/>
    <w:rsid w:val="23E22B05"/>
    <w:rsid w:val="23EF2ECF"/>
    <w:rsid w:val="2447ACC1"/>
    <w:rsid w:val="24C2CDE6"/>
    <w:rsid w:val="24E088E5"/>
    <w:rsid w:val="2521EEB3"/>
    <w:rsid w:val="2590D7C4"/>
    <w:rsid w:val="25CECD85"/>
    <w:rsid w:val="262223B3"/>
    <w:rsid w:val="265C1880"/>
    <w:rsid w:val="26841396"/>
    <w:rsid w:val="26C73E91"/>
    <w:rsid w:val="26D0DC60"/>
    <w:rsid w:val="26E4B704"/>
    <w:rsid w:val="2717C517"/>
    <w:rsid w:val="271A8795"/>
    <w:rsid w:val="27220E6C"/>
    <w:rsid w:val="272AA2ED"/>
    <w:rsid w:val="274DE9F1"/>
    <w:rsid w:val="2756F8DA"/>
    <w:rsid w:val="27772CF2"/>
    <w:rsid w:val="27BBEC90"/>
    <w:rsid w:val="2816C6C8"/>
    <w:rsid w:val="28D23D36"/>
    <w:rsid w:val="291B46BD"/>
    <w:rsid w:val="2A1D6F06"/>
    <w:rsid w:val="2A2574DF"/>
    <w:rsid w:val="2A31A87C"/>
    <w:rsid w:val="2A51C891"/>
    <w:rsid w:val="2A55FE1A"/>
    <w:rsid w:val="2AB66217"/>
    <w:rsid w:val="2B6DB87E"/>
    <w:rsid w:val="2BC64F75"/>
    <w:rsid w:val="2C040492"/>
    <w:rsid w:val="2C514B41"/>
    <w:rsid w:val="2C8E8AC2"/>
    <w:rsid w:val="2D23B7AD"/>
    <w:rsid w:val="2D482381"/>
    <w:rsid w:val="2D52C45C"/>
    <w:rsid w:val="2D718BC9"/>
    <w:rsid w:val="2DA8B7A6"/>
    <w:rsid w:val="2DBEF41F"/>
    <w:rsid w:val="2E096BBD"/>
    <w:rsid w:val="2EE72C98"/>
    <w:rsid w:val="2F2F7539"/>
    <w:rsid w:val="2F42E37B"/>
    <w:rsid w:val="2F5F73E2"/>
    <w:rsid w:val="2F669777"/>
    <w:rsid w:val="2FF1FD2D"/>
    <w:rsid w:val="3004C7FC"/>
    <w:rsid w:val="30918BB3"/>
    <w:rsid w:val="30A00744"/>
    <w:rsid w:val="30F553CC"/>
    <w:rsid w:val="30FF4480"/>
    <w:rsid w:val="313A7CC8"/>
    <w:rsid w:val="314E2E5C"/>
    <w:rsid w:val="31945C8B"/>
    <w:rsid w:val="31DB4D70"/>
    <w:rsid w:val="32026CFF"/>
    <w:rsid w:val="32562F8C"/>
    <w:rsid w:val="3269D7A4"/>
    <w:rsid w:val="32BB96D9"/>
    <w:rsid w:val="32F04EC6"/>
    <w:rsid w:val="33071032"/>
    <w:rsid w:val="330C4876"/>
    <w:rsid w:val="3354FEA7"/>
    <w:rsid w:val="33917846"/>
    <w:rsid w:val="342139C4"/>
    <w:rsid w:val="34762E7E"/>
    <w:rsid w:val="35004A0A"/>
    <w:rsid w:val="35059485"/>
    <w:rsid w:val="350DFEDE"/>
    <w:rsid w:val="353CB479"/>
    <w:rsid w:val="35D802DC"/>
    <w:rsid w:val="360C9032"/>
    <w:rsid w:val="364B8D32"/>
    <w:rsid w:val="3696A467"/>
    <w:rsid w:val="36E91FDE"/>
    <w:rsid w:val="372BD00E"/>
    <w:rsid w:val="382DCAB4"/>
    <w:rsid w:val="3867E95A"/>
    <w:rsid w:val="3922C23C"/>
    <w:rsid w:val="3998B887"/>
    <w:rsid w:val="39B049DC"/>
    <w:rsid w:val="3A1BA36D"/>
    <w:rsid w:val="3A33A66E"/>
    <w:rsid w:val="3A37CF99"/>
    <w:rsid w:val="3A5BF8CD"/>
    <w:rsid w:val="3A623FB8"/>
    <w:rsid w:val="3AB533C2"/>
    <w:rsid w:val="3AEC1F23"/>
    <w:rsid w:val="3B602107"/>
    <w:rsid w:val="3B62F2EF"/>
    <w:rsid w:val="3CCB982F"/>
    <w:rsid w:val="3CFF93EC"/>
    <w:rsid w:val="3D3EA2C9"/>
    <w:rsid w:val="3E0E9B18"/>
    <w:rsid w:val="3E4BC700"/>
    <w:rsid w:val="3E6FF4E3"/>
    <w:rsid w:val="3E8EDECC"/>
    <w:rsid w:val="3EA60200"/>
    <w:rsid w:val="3ED77013"/>
    <w:rsid w:val="3F24A496"/>
    <w:rsid w:val="3F4AD502"/>
    <w:rsid w:val="40888111"/>
    <w:rsid w:val="41789F5A"/>
    <w:rsid w:val="41C08E79"/>
    <w:rsid w:val="423A6FAA"/>
    <w:rsid w:val="426AC4DD"/>
    <w:rsid w:val="428D4BC7"/>
    <w:rsid w:val="42A41FF2"/>
    <w:rsid w:val="42BC3BC5"/>
    <w:rsid w:val="42CADA75"/>
    <w:rsid w:val="42D71507"/>
    <w:rsid w:val="430910D2"/>
    <w:rsid w:val="43174EB3"/>
    <w:rsid w:val="433D888E"/>
    <w:rsid w:val="43C5DCDE"/>
    <w:rsid w:val="45334EE0"/>
    <w:rsid w:val="4557E807"/>
    <w:rsid w:val="458410E7"/>
    <w:rsid w:val="45E0F889"/>
    <w:rsid w:val="460D6F6B"/>
    <w:rsid w:val="46C82F3D"/>
    <w:rsid w:val="46CD4F88"/>
    <w:rsid w:val="46D9C4C8"/>
    <w:rsid w:val="47448280"/>
    <w:rsid w:val="4806C25C"/>
    <w:rsid w:val="487E7F83"/>
    <w:rsid w:val="4882884D"/>
    <w:rsid w:val="48B7AE6F"/>
    <w:rsid w:val="4921A5ED"/>
    <w:rsid w:val="4924E6EC"/>
    <w:rsid w:val="493823FF"/>
    <w:rsid w:val="4951FF00"/>
    <w:rsid w:val="4976D0C6"/>
    <w:rsid w:val="4A06A1E9"/>
    <w:rsid w:val="4A433840"/>
    <w:rsid w:val="4A77AC17"/>
    <w:rsid w:val="4A8839D9"/>
    <w:rsid w:val="4AB71F68"/>
    <w:rsid w:val="4AD845B6"/>
    <w:rsid w:val="4B18DAC8"/>
    <w:rsid w:val="4B5E2F9B"/>
    <w:rsid w:val="4B7B0A2A"/>
    <w:rsid w:val="4BA6B0E6"/>
    <w:rsid w:val="4BCE8E65"/>
    <w:rsid w:val="4C4C7048"/>
    <w:rsid w:val="4C6C0C2E"/>
    <w:rsid w:val="4DCAC69A"/>
    <w:rsid w:val="4E0DA9DC"/>
    <w:rsid w:val="4E27E3F6"/>
    <w:rsid w:val="4E55E558"/>
    <w:rsid w:val="4EBF131E"/>
    <w:rsid w:val="4F4D0C2A"/>
    <w:rsid w:val="4FBC97EF"/>
    <w:rsid w:val="4FC154C2"/>
    <w:rsid w:val="4FC2762A"/>
    <w:rsid w:val="4FD17A45"/>
    <w:rsid w:val="5028AD01"/>
    <w:rsid w:val="503C6E15"/>
    <w:rsid w:val="503EE631"/>
    <w:rsid w:val="50BC1244"/>
    <w:rsid w:val="50E956F5"/>
    <w:rsid w:val="5345DD51"/>
    <w:rsid w:val="53AF24BC"/>
    <w:rsid w:val="54167624"/>
    <w:rsid w:val="54ADC752"/>
    <w:rsid w:val="5599180B"/>
    <w:rsid w:val="55B756CE"/>
    <w:rsid w:val="55C62BBD"/>
    <w:rsid w:val="55F98BCD"/>
    <w:rsid w:val="560645FA"/>
    <w:rsid w:val="5643CC6F"/>
    <w:rsid w:val="5651BF1A"/>
    <w:rsid w:val="569F4911"/>
    <w:rsid w:val="56B7B140"/>
    <w:rsid w:val="56D4C195"/>
    <w:rsid w:val="56ED468F"/>
    <w:rsid w:val="5739D0C0"/>
    <w:rsid w:val="580D3509"/>
    <w:rsid w:val="5867F646"/>
    <w:rsid w:val="58A01B9C"/>
    <w:rsid w:val="590C658D"/>
    <w:rsid w:val="59222FBD"/>
    <w:rsid w:val="595CCD1A"/>
    <w:rsid w:val="598A2B42"/>
    <w:rsid w:val="59D67F26"/>
    <w:rsid w:val="59DA97B8"/>
    <w:rsid w:val="5A101E63"/>
    <w:rsid w:val="5A18512D"/>
    <w:rsid w:val="5ADE91A6"/>
    <w:rsid w:val="5B16D357"/>
    <w:rsid w:val="5B5C8CF1"/>
    <w:rsid w:val="5BEDECA4"/>
    <w:rsid w:val="5DF0C05B"/>
    <w:rsid w:val="5DF4EAF5"/>
    <w:rsid w:val="5E01640D"/>
    <w:rsid w:val="5E5337B9"/>
    <w:rsid w:val="5E5EDB3E"/>
    <w:rsid w:val="5EE6EAC7"/>
    <w:rsid w:val="5F2CCEAB"/>
    <w:rsid w:val="5FB20F8B"/>
    <w:rsid w:val="5FDE28BF"/>
    <w:rsid w:val="60006422"/>
    <w:rsid w:val="603655CA"/>
    <w:rsid w:val="6100D753"/>
    <w:rsid w:val="619F051C"/>
    <w:rsid w:val="61A62D46"/>
    <w:rsid w:val="61F4DA0D"/>
    <w:rsid w:val="62BECBB2"/>
    <w:rsid w:val="62E12D18"/>
    <w:rsid w:val="62ED7F14"/>
    <w:rsid w:val="633EBE2B"/>
    <w:rsid w:val="6341A76C"/>
    <w:rsid w:val="637F44CE"/>
    <w:rsid w:val="64600742"/>
    <w:rsid w:val="64B726FC"/>
    <w:rsid w:val="65184BFE"/>
    <w:rsid w:val="65225C41"/>
    <w:rsid w:val="65486F5B"/>
    <w:rsid w:val="65B2B0EC"/>
    <w:rsid w:val="661A3DDF"/>
    <w:rsid w:val="661BCCA1"/>
    <w:rsid w:val="661FB14D"/>
    <w:rsid w:val="668330C9"/>
    <w:rsid w:val="67213CFC"/>
    <w:rsid w:val="67299740"/>
    <w:rsid w:val="68118E5C"/>
    <w:rsid w:val="682CB5AA"/>
    <w:rsid w:val="684E7B29"/>
    <w:rsid w:val="69169E52"/>
    <w:rsid w:val="69282DE0"/>
    <w:rsid w:val="69854BAA"/>
    <w:rsid w:val="69DC9D22"/>
    <w:rsid w:val="6B0F77B5"/>
    <w:rsid w:val="6C253F7B"/>
    <w:rsid w:val="6C4E9962"/>
    <w:rsid w:val="6C93B19A"/>
    <w:rsid w:val="6CAF7AED"/>
    <w:rsid w:val="6CCB6A5D"/>
    <w:rsid w:val="6CD85B05"/>
    <w:rsid w:val="6D30A0DD"/>
    <w:rsid w:val="6E173A06"/>
    <w:rsid w:val="6E43ADFA"/>
    <w:rsid w:val="6E616C64"/>
    <w:rsid w:val="6E64151D"/>
    <w:rsid w:val="6E88E05C"/>
    <w:rsid w:val="6EACE5C2"/>
    <w:rsid w:val="6EF16393"/>
    <w:rsid w:val="6EFEFB72"/>
    <w:rsid w:val="6FC643CD"/>
    <w:rsid w:val="704B9820"/>
    <w:rsid w:val="70AA1CCA"/>
    <w:rsid w:val="712EB80D"/>
    <w:rsid w:val="718DA774"/>
    <w:rsid w:val="71FF4FB9"/>
    <w:rsid w:val="7212D42B"/>
    <w:rsid w:val="724AD773"/>
    <w:rsid w:val="72AE41C9"/>
    <w:rsid w:val="7314FE62"/>
    <w:rsid w:val="734EF2CE"/>
    <w:rsid w:val="74318648"/>
    <w:rsid w:val="744AB087"/>
    <w:rsid w:val="74ADA745"/>
    <w:rsid w:val="74CB4520"/>
    <w:rsid w:val="74DF543C"/>
    <w:rsid w:val="74FDD681"/>
    <w:rsid w:val="75136B45"/>
    <w:rsid w:val="755F5662"/>
    <w:rsid w:val="75B9300C"/>
    <w:rsid w:val="7658C8D3"/>
    <w:rsid w:val="766AC2D8"/>
    <w:rsid w:val="7711C1F0"/>
    <w:rsid w:val="77340D51"/>
    <w:rsid w:val="7785DF5B"/>
    <w:rsid w:val="778D5FEE"/>
    <w:rsid w:val="779FF3BF"/>
    <w:rsid w:val="77CAE6C2"/>
    <w:rsid w:val="781E3356"/>
    <w:rsid w:val="7885EB77"/>
    <w:rsid w:val="788C7315"/>
    <w:rsid w:val="78C92E2B"/>
    <w:rsid w:val="7910FEF7"/>
    <w:rsid w:val="7A5A63B2"/>
    <w:rsid w:val="7A747854"/>
    <w:rsid w:val="7A86C1A1"/>
    <w:rsid w:val="7B4C9C92"/>
    <w:rsid w:val="7B5179BB"/>
    <w:rsid w:val="7C4536EA"/>
    <w:rsid w:val="7C87E289"/>
    <w:rsid w:val="7C9572E8"/>
    <w:rsid w:val="7C9749D9"/>
    <w:rsid w:val="7CE007E0"/>
    <w:rsid w:val="7D3DC754"/>
    <w:rsid w:val="7D671225"/>
    <w:rsid w:val="7DE28802"/>
    <w:rsid w:val="7E10B5A6"/>
    <w:rsid w:val="7E875505"/>
    <w:rsid w:val="7EA0772D"/>
    <w:rsid w:val="7EF81D8B"/>
    <w:rsid w:val="7F857530"/>
    <w:rsid w:val="7F9B7195"/>
    <w:rsid w:val="7FB6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63E116C6-90B2-4FE1-988A-5600BA7A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uiPriority="9"/>
    <w:lsdException w:name="heading 6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6F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标题 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,Header 2,Header2,22,heading2,2nd level,H21,H22,H23,H24,H25,R2,E2,†berschrift 2,õberschrift 2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uiPriority w:val="9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uiPriority w:val="9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uiPriority w:val="9"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36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36F6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er 2 Char,Header2 Char,22 Char,heading2 Char,2nd level Char,H21 Char,H22 Char,H23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qFormat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7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6"/>
      </w:numPr>
    </w:pPr>
  </w:style>
  <w:style w:type="paragraph" w:customStyle="1" w:styleId="ListParagraph1">
    <w:name w:val="List Paragraph1"/>
    <w:basedOn w:val="Normal"/>
    <w:qFormat/>
    <w:rsid w:val="00C35F13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Emphasis">
    <w:name w:val="Emphasis"/>
    <w:basedOn w:val="DefaultParagraphFont"/>
    <w:uiPriority w:val="20"/>
    <w:rsid w:val="004B214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13803"/>
    <w:rPr>
      <w:color w:val="666666"/>
    </w:rPr>
  </w:style>
  <w:style w:type="paragraph" w:customStyle="1" w:styleId="ListParagraph9">
    <w:name w:val="List Paragraph9"/>
    <w:basedOn w:val="Normal"/>
    <w:link w:val="a3"/>
    <w:uiPriority w:val="34"/>
    <w:qFormat/>
    <w:rsid w:val="00343479"/>
    <w:pPr>
      <w:widowControl/>
      <w:ind w:leftChars="400" w:left="840"/>
      <w:jc w:val="left"/>
    </w:pPr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a3">
    <w:name w:val="列出段落 字符"/>
    <w:link w:val="ListParagraph9"/>
    <w:uiPriority w:val="34"/>
    <w:qFormat/>
    <w:rsid w:val="00343479"/>
    <w:rPr>
      <w:rFonts w:ascii="Times" w:eastAsia="Batang" w:hAnsi="Times"/>
      <w:szCs w:val="24"/>
      <w:lang w:val="en-GB" w:eastAsia="zh-CN"/>
    </w:rPr>
  </w:style>
  <w:style w:type="character" w:customStyle="1" w:styleId="NOChar1">
    <w:name w:val="NO Char1"/>
    <w:qFormat/>
    <w:locked/>
    <w:rsid w:val="00546A7C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047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8649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6816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CC2E5-9373-4530-8E85-0EA644EF7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22491-BF10-4624-A460-970DA4C30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8FAC2D-D6AE-4A23-A075-FC6C88D2AF8C}">
  <ds:schemaRefs>
    <ds:schemaRef ds:uri="http://schemas.microsoft.com/office/2006/documentManagement/types"/>
    <ds:schemaRef ds:uri="http://purl.org/dc/dcmitype/"/>
    <ds:schemaRef ds:uri="ef97c431-7e73-406c-9208-1c30ccbffb90"/>
    <ds:schemaRef ds:uri="bdee8a3d-a2b0-4adc-8b14-38a47bee0c35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C9E91-65A7-48E7-8B7F-D5D6D609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2719</Words>
  <Characters>13187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Katsunari Uemura (Fujitsu)</cp:lastModifiedBy>
  <cp:revision>3</cp:revision>
  <dcterms:created xsi:type="dcterms:W3CDTF">2025-03-28T05:25:00Z</dcterms:created>
  <dcterms:modified xsi:type="dcterms:W3CDTF">2025-03-28T05:35:00Z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2025-02-07T00:34:46Z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09b60847-11a0-4f5f-9800-e56676b7ede4</vt:lpwstr>
  </property>
  <property fmtid="{D5CDD505-2E9C-101B-9397-08002B2CF9AE}" pid="8" name="MSIP_Label_1e92ef73-0ad1-40c5-ad55-46de3396802f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