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50CFB518" w:rsidR="005F0E00" w:rsidRDefault="005F0E00" w:rsidP="005F0E00">
      <w:pPr>
        <w:pStyle w:val="Header"/>
        <w:tabs>
          <w:tab w:val="right" w:pos="9639"/>
        </w:tabs>
        <w:jc w:val="both"/>
        <w:rPr>
          <w:rFonts w:cs="Arial"/>
          <w:sz w:val="24"/>
          <w:lang w:eastAsia="zh-CN"/>
        </w:rPr>
      </w:pPr>
      <w:r>
        <w:rPr>
          <w:rFonts w:cs="Arial"/>
          <w:sz w:val="24"/>
          <w:lang w:eastAsia="zh-CN"/>
        </w:rPr>
        <w:t>3GPP TSG-RAN WG2 Meeting #125bis</w:t>
      </w:r>
      <w:r>
        <w:rPr>
          <w:rFonts w:cs="Arial"/>
          <w:sz w:val="24"/>
          <w:lang w:eastAsia="zh-CN"/>
        </w:rPr>
        <w:tab/>
      </w:r>
      <w:r w:rsidR="00F07911" w:rsidRPr="00F07911">
        <w:rPr>
          <w:rFonts w:cs="Arial"/>
          <w:sz w:val="24"/>
          <w:lang w:eastAsia="zh-CN"/>
        </w:rPr>
        <w:t>R2-2402952</w:t>
      </w:r>
    </w:p>
    <w:p w14:paraId="16B303F3" w14:textId="77777777" w:rsidR="005F0E00"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r>
        <w:rPr>
          <w:rFonts w:ascii="Arial" w:hAnsi="Arial" w:cs="Arial"/>
          <w:b/>
          <w:color w:val="000000"/>
          <w:sz w:val="24"/>
          <w:szCs w:val="24"/>
        </w:rPr>
        <w:t>Changsha</w:t>
      </w:r>
      <w:r w:rsidRPr="00B876E3">
        <w:rPr>
          <w:rFonts w:ascii="Arial" w:hAnsi="Arial" w:cs="Arial"/>
          <w:b/>
          <w:color w:val="000000"/>
          <w:sz w:val="24"/>
          <w:szCs w:val="24"/>
        </w:rPr>
        <w:t xml:space="preserve">, </w:t>
      </w:r>
      <w:r>
        <w:rPr>
          <w:rFonts w:ascii="Arial" w:hAnsi="Arial" w:cs="Arial"/>
          <w:b/>
          <w:color w:val="000000"/>
          <w:sz w:val="24"/>
          <w:szCs w:val="24"/>
        </w:rPr>
        <w:t>China</w:t>
      </w:r>
      <w:r w:rsidRPr="00B876E3">
        <w:rPr>
          <w:rFonts w:ascii="Arial" w:hAnsi="Arial" w:cs="Arial"/>
          <w:b/>
          <w:color w:val="000000"/>
          <w:sz w:val="24"/>
          <w:szCs w:val="24"/>
        </w:rPr>
        <w:t xml:space="preserve">, </w:t>
      </w:r>
      <w:r>
        <w:rPr>
          <w:rFonts w:ascii="Arial" w:hAnsi="Arial" w:cs="Arial"/>
          <w:b/>
          <w:color w:val="000000"/>
          <w:sz w:val="24"/>
          <w:szCs w:val="24"/>
        </w:rPr>
        <w:t>15</w:t>
      </w:r>
      <w:r w:rsidRPr="000D26F5">
        <w:rPr>
          <w:rFonts w:ascii="Arial" w:hAnsi="Arial" w:cs="Arial"/>
          <w:b/>
          <w:color w:val="000000"/>
          <w:sz w:val="24"/>
          <w:szCs w:val="24"/>
          <w:vertAlign w:val="superscript"/>
        </w:rPr>
        <w:t>th</w:t>
      </w:r>
      <w:r w:rsidRPr="00B876E3">
        <w:rPr>
          <w:rFonts w:ascii="Arial" w:hAnsi="Arial" w:cs="Arial"/>
          <w:b/>
          <w:color w:val="000000"/>
          <w:sz w:val="24"/>
          <w:szCs w:val="24"/>
        </w:rPr>
        <w:t xml:space="preserve"> </w:t>
      </w:r>
      <w:r>
        <w:rPr>
          <w:rFonts w:ascii="Arial" w:hAnsi="Arial" w:cs="Arial"/>
          <w:b/>
          <w:color w:val="000000"/>
          <w:sz w:val="24"/>
          <w:szCs w:val="24"/>
        </w:rPr>
        <w:t>– 19</w:t>
      </w:r>
      <w:r w:rsidRPr="000D26F5">
        <w:rPr>
          <w:rFonts w:ascii="Arial" w:hAnsi="Arial" w:cs="Arial"/>
          <w:b/>
          <w:color w:val="000000"/>
          <w:sz w:val="24"/>
          <w:szCs w:val="24"/>
          <w:vertAlign w:val="superscript"/>
        </w:rPr>
        <w:t>th</w:t>
      </w:r>
      <w:r w:rsidRPr="00B876E3">
        <w:rPr>
          <w:rFonts w:ascii="Arial" w:hAnsi="Arial" w:cs="Arial"/>
          <w:b/>
          <w:color w:val="000000"/>
          <w:sz w:val="24"/>
          <w:szCs w:val="24"/>
        </w:rPr>
        <w:t xml:space="preserve"> </w:t>
      </w:r>
      <w:r>
        <w:rPr>
          <w:rFonts w:ascii="Arial" w:hAnsi="Arial" w:cs="Arial"/>
          <w:b/>
          <w:color w:val="000000"/>
          <w:sz w:val="24"/>
          <w:szCs w:val="24"/>
        </w:rPr>
        <w:t>April</w:t>
      </w:r>
      <w:r w:rsidRPr="00B876E3">
        <w:rPr>
          <w:rFonts w:ascii="Arial" w:hAnsi="Arial" w:cs="Arial"/>
          <w:b/>
          <w:color w:val="000000"/>
          <w:sz w:val="24"/>
          <w:szCs w:val="24"/>
        </w:rPr>
        <w:t xml:space="preserve"> 2024</w:t>
      </w:r>
    </w:p>
    <w:p w14:paraId="6CAB4A1B" w14:textId="77777777" w:rsidR="005F0E00" w:rsidRPr="00B876E3"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6DF35FC3"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06D7E895"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D0683A">
        <w:rPr>
          <w:rFonts w:cs="Arial"/>
          <w:b/>
          <w:bCs/>
          <w:sz w:val="24"/>
        </w:rPr>
        <w:t xml:space="preserve">Enhanced uplink scheduling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F71B25A" w14:textId="77777777" w:rsidR="005F0E00" w:rsidRPr="005F0E00" w:rsidRDefault="005F0E00" w:rsidP="005F0E00">
      <w:pPr>
        <w:rPr>
          <w:lang w:val="en-GB"/>
        </w:rPr>
      </w:pPr>
    </w:p>
    <w:p w14:paraId="511F28CE" w14:textId="288C6820" w:rsidR="005F0E00" w:rsidRPr="002C05EC" w:rsidRDefault="005F0E00" w:rsidP="005F0E00">
      <w:pPr>
        <w:pStyle w:val="Comments"/>
        <w:rPr>
          <w:rFonts w:ascii="Times New Roman" w:eastAsia="DengXian" w:hAnsi="Times New Roman"/>
          <w:i w:val="0"/>
          <w:iCs/>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2C05EC">
        <w:rPr>
          <w:rFonts w:ascii="Times New Roman" w:eastAsia="DengXian" w:hAnsi="Times New Roman"/>
          <w:i w:val="0"/>
          <w:noProof w:val="0"/>
          <w:kern w:val="2"/>
          <w:sz w:val="20"/>
          <w:szCs w:val="20"/>
          <w:lang w:eastAsia="zh-CN"/>
        </w:rPr>
        <w:t>enhancements to the uplink scheduling for XR traffic</w:t>
      </w:r>
      <w:r>
        <w:rPr>
          <w:rFonts w:ascii="Times New Roman" w:eastAsia="DengXian" w:hAnsi="Times New Roman"/>
          <w:sz w:val="20"/>
          <w:szCs w:val="20"/>
        </w:rPr>
        <w:t>.</w:t>
      </w:r>
      <w:r w:rsidR="002C05EC">
        <w:rPr>
          <w:rFonts w:ascii="Times New Roman" w:eastAsia="DengXian" w:hAnsi="Times New Roman"/>
          <w:sz w:val="20"/>
          <w:szCs w:val="20"/>
        </w:rPr>
        <w:t xml:space="preserve"> </w:t>
      </w:r>
      <w:r w:rsidR="002C05EC" w:rsidRPr="002C05EC">
        <w:rPr>
          <w:rFonts w:ascii="Times New Roman" w:eastAsia="DengXian" w:hAnsi="Times New Roman"/>
          <w:i w:val="0"/>
          <w:iCs/>
          <w:sz w:val="20"/>
          <w:szCs w:val="20"/>
        </w:rPr>
        <w:t>A</w:t>
      </w:r>
      <w:r w:rsidR="002C05EC">
        <w:rPr>
          <w:rFonts w:ascii="Times New Roman" w:eastAsia="DengXian" w:hAnsi="Times New Roman"/>
          <w:i w:val="0"/>
          <w:iCs/>
          <w:sz w:val="20"/>
          <w:szCs w:val="20"/>
        </w:rPr>
        <w:t xml:space="preserve"> detailed look is taking to the  logical channel prioritization (LCP) procedure.</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E34E94C" w14:textId="77777777" w:rsidR="005F0E00" w:rsidRDefault="005F0E00" w:rsidP="005F0E00">
      <w:pPr>
        <w:rPr>
          <w:rFonts w:ascii="Times New Roman" w:eastAsia="DengXian" w:hAnsi="Times New Roman"/>
          <w:kern w:val="0"/>
          <w:sz w:val="20"/>
          <w:szCs w:val="20"/>
          <w:lang w:val="en-GB" w:eastAsia="x-none"/>
        </w:rPr>
      </w:pPr>
    </w:p>
    <w:p w14:paraId="01933565" w14:textId="7BBAB392" w:rsidR="00F03B19" w:rsidRDefault="0089162F" w:rsidP="005F0E00">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 </w:t>
      </w:r>
      <w:r w:rsidR="00F03B19">
        <w:rPr>
          <w:rFonts w:ascii="Times New Roman" w:eastAsia="DengXian" w:hAnsi="Times New Roman"/>
          <w:kern w:val="0"/>
          <w:sz w:val="20"/>
          <w:szCs w:val="20"/>
          <w:lang w:val="en-GB" w:eastAsia="x-none"/>
        </w:rPr>
        <w:t xml:space="preserve">Rel-19 Work Item </w:t>
      </w:r>
      <w:r>
        <w:rPr>
          <w:rFonts w:ascii="Times New Roman" w:eastAsia="DengXian" w:hAnsi="Times New Roman"/>
          <w:kern w:val="0"/>
          <w:sz w:val="20"/>
          <w:szCs w:val="20"/>
          <w:lang w:val="en-GB" w:eastAsia="x-none"/>
        </w:rPr>
        <w:t xml:space="preserve">on </w:t>
      </w:r>
      <w:r w:rsidR="00F03B19">
        <w:rPr>
          <w:rFonts w:ascii="Times New Roman" w:eastAsia="DengXian" w:hAnsi="Times New Roman"/>
          <w:kern w:val="0"/>
          <w:sz w:val="20"/>
          <w:szCs w:val="20"/>
          <w:lang w:val="en-GB" w:eastAsia="x-none"/>
        </w:rPr>
        <w:t xml:space="preserve">XR </w:t>
      </w:r>
      <w:r>
        <w:rPr>
          <w:rFonts w:ascii="Times New Roman" w:eastAsia="DengXian" w:hAnsi="Times New Roman"/>
          <w:kern w:val="0"/>
          <w:sz w:val="20"/>
          <w:szCs w:val="20"/>
          <w:lang w:val="en-GB" w:eastAsia="x-none"/>
        </w:rPr>
        <w:t xml:space="preserve">Phase 3 was </w:t>
      </w:r>
      <w:r w:rsidR="00F03B19">
        <w:rPr>
          <w:rFonts w:ascii="Times New Roman" w:eastAsia="DengXian" w:hAnsi="Times New Roman"/>
          <w:kern w:val="0"/>
          <w:sz w:val="20"/>
          <w:szCs w:val="20"/>
          <w:lang w:val="en-GB" w:eastAsia="x-none"/>
        </w:rPr>
        <w:t xml:space="preserve">agreed </w:t>
      </w:r>
      <w:r>
        <w:rPr>
          <w:rFonts w:ascii="Times New Roman" w:eastAsia="DengXian" w:hAnsi="Times New Roman"/>
          <w:kern w:val="0"/>
          <w:sz w:val="20"/>
          <w:szCs w:val="20"/>
          <w:lang w:val="en-GB" w:eastAsia="x-none"/>
        </w:rPr>
        <w:t xml:space="preserve">in </w:t>
      </w:r>
      <w:r w:rsidR="00F03B19" w:rsidRPr="0089162F">
        <w:rPr>
          <w:rFonts w:ascii="Times New Roman" w:eastAsia="DengXian" w:hAnsi="Times New Roman"/>
          <w:kern w:val="0"/>
          <w:sz w:val="20"/>
          <w:szCs w:val="20"/>
          <w:lang w:val="en-GB" w:eastAsia="x-none"/>
        </w:rPr>
        <w:t>RP-240791</w:t>
      </w:r>
      <w:r>
        <w:rPr>
          <w:rFonts w:ascii="Times New Roman" w:eastAsia="DengXian" w:hAnsi="Times New Roman"/>
          <w:kern w:val="0"/>
          <w:sz w:val="20"/>
          <w:szCs w:val="20"/>
          <w:lang w:val="en-GB" w:eastAsia="x-none"/>
        </w:rPr>
        <w:t>.</w:t>
      </w:r>
    </w:p>
    <w:tbl>
      <w:tblPr>
        <w:tblStyle w:val="TableGrid"/>
        <w:tblW w:w="0" w:type="auto"/>
        <w:tblLook w:val="04A0" w:firstRow="1" w:lastRow="0" w:firstColumn="1" w:lastColumn="0" w:noHBand="0" w:noVBand="1"/>
      </w:tblPr>
      <w:tblGrid>
        <w:gridCol w:w="9350"/>
      </w:tblGrid>
      <w:tr w:rsidR="0089162F" w14:paraId="4F3A0E92" w14:textId="77777777" w:rsidTr="0089162F">
        <w:tc>
          <w:tcPr>
            <w:tcW w:w="9350" w:type="dxa"/>
          </w:tcPr>
          <w:p w14:paraId="747E0FF5" w14:textId="77777777" w:rsidR="0089162F" w:rsidRDefault="0089162F" w:rsidP="0089162F">
            <w:r>
              <w:t>The Rel-19 XR Phase 3 objectives are as follows:</w:t>
            </w:r>
          </w:p>
          <w:p w14:paraId="2337227E" w14:textId="77777777" w:rsidR="0089162F" w:rsidRDefault="0089162F" w:rsidP="0089162F">
            <w:pPr>
              <w:pStyle w:val="B1"/>
            </w:pPr>
            <w:r>
              <w:t xml:space="preserve">Specify Enhancements for Scheduling, as follows: </w:t>
            </w:r>
          </w:p>
          <w:p w14:paraId="6816D6C4" w14:textId="5E8436BF" w:rsidR="0089162F" w:rsidRDefault="0089162F" w:rsidP="0089162F">
            <w:pPr>
              <w:pStyle w:val="B2"/>
            </w:pPr>
            <w:r>
              <w:t>-</w:t>
            </w:r>
            <w:r>
              <w:tab/>
              <w:t xml:space="preserve">For the UL, Study and if justified, </w:t>
            </w:r>
            <w:proofErr w:type="gramStart"/>
            <w:r>
              <w:t>Specify</w:t>
            </w:r>
            <w:proofErr w:type="gramEnd"/>
            <w:r>
              <w:t xml:space="preserve"> enhancements using delay/deadline information, for support of UL scheduling to enable high XR capacity while meeting delay requirements/avoiding too late PDUs. [RAN2].</w:t>
            </w:r>
          </w:p>
        </w:tc>
      </w:tr>
    </w:tbl>
    <w:p w14:paraId="2DF957DB" w14:textId="77777777" w:rsidR="0089162F" w:rsidRDefault="0089162F" w:rsidP="00F03B19"/>
    <w:p w14:paraId="5972A6BA" w14:textId="77777777" w:rsidR="00F03B19" w:rsidRDefault="00F03B19" w:rsidP="005F0E00">
      <w:pPr>
        <w:rPr>
          <w:rFonts w:ascii="Times New Roman" w:eastAsia="DengXian" w:hAnsi="Times New Roman"/>
          <w:kern w:val="0"/>
          <w:sz w:val="20"/>
          <w:szCs w:val="20"/>
          <w:lang w:val="en-GB" w:eastAsia="x-none"/>
        </w:rPr>
      </w:pPr>
    </w:p>
    <w:p w14:paraId="0F80C811" w14:textId="69E8DE0E" w:rsidR="005F0E00" w:rsidRPr="009413E5" w:rsidRDefault="009413E5" w:rsidP="005F0E00">
      <w:pPr>
        <w:pStyle w:val="Heading3"/>
        <w:rPr>
          <w:rFonts w:ascii="Arial" w:eastAsia="DengXian" w:hAnsi="Arial"/>
          <w:kern w:val="0"/>
          <w:sz w:val="20"/>
          <w:szCs w:val="20"/>
          <w:u w:val="single"/>
          <w:lang w:val="en-GB"/>
        </w:rPr>
      </w:pPr>
      <w:r w:rsidRPr="009413E5">
        <w:rPr>
          <w:rFonts w:ascii="Arial" w:eastAsia="DengXian" w:hAnsi="Arial"/>
          <w:kern w:val="0"/>
          <w:sz w:val="20"/>
          <w:szCs w:val="20"/>
          <w:u w:val="single"/>
          <w:lang w:val="en-GB"/>
        </w:rPr>
        <w:t>Legacy LCP procedure</w:t>
      </w:r>
    </w:p>
    <w:p w14:paraId="589D8CF8" w14:textId="00298B3B" w:rsidR="009413E5" w:rsidRDefault="000B1B41" w:rsidP="000B1B41">
      <w:pPr>
        <w:rPr>
          <w:rFonts w:ascii="Times New Roman" w:eastAsia="DengXian" w:hAnsi="Times New Roman" w:cs="Times New Roman"/>
          <w:sz w:val="20"/>
          <w:szCs w:val="20"/>
          <w:lang w:val="en-GB"/>
          <w14:ligatures w14:val="none"/>
        </w:rPr>
      </w:pPr>
      <w:r w:rsidRPr="000B1B41">
        <w:rPr>
          <w:rFonts w:ascii="Times New Roman" w:eastAsia="DengXian" w:hAnsi="Times New Roman" w:cs="Times New Roman"/>
          <w:sz w:val="20"/>
          <w:szCs w:val="20"/>
          <w:lang w:val="en-GB"/>
          <w14:ligatures w14:val="none"/>
        </w:rPr>
        <w:t xml:space="preserve">The current LCP procedure is </w:t>
      </w:r>
      <w:r w:rsidR="00DD6609">
        <w:rPr>
          <w:rFonts w:ascii="Times New Roman" w:eastAsia="DengXian" w:hAnsi="Times New Roman" w:cs="Times New Roman"/>
          <w:sz w:val="20"/>
          <w:szCs w:val="20"/>
          <w:lang w:val="en-GB"/>
          <w14:ligatures w14:val="none"/>
        </w:rPr>
        <w:t>comprised of a LCH selection part and a part where UL resources are allocated to the LCHs which were selected in the LCH selection part.</w:t>
      </w:r>
      <w:r w:rsidRPr="000B1B41">
        <w:rPr>
          <w:rFonts w:ascii="Times New Roman" w:eastAsia="DengXian" w:hAnsi="Times New Roman" w:cs="Times New Roman"/>
          <w:sz w:val="20"/>
          <w:szCs w:val="20"/>
          <w:lang w:val="en-GB"/>
          <w14:ligatures w14:val="none"/>
        </w:rPr>
        <w:t xml:space="preserve"> The set of LCHs which </w:t>
      </w:r>
      <w:r w:rsidR="009413E5">
        <w:rPr>
          <w:rFonts w:ascii="Times New Roman" w:eastAsia="DengXian" w:hAnsi="Times New Roman" w:cs="Times New Roman"/>
          <w:sz w:val="20"/>
          <w:szCs w:val="20"/>
          <w:lang w:val="en-GB"/>
          <w14:ligatures w14:val="none"/>
        </w:rPr>
        <w:t>are</w:t>
      </w:r>
      <w:r w:rsidRPr="000B1B41">
        <w:rPr>
          <w:rFonts w:ascii="Times New Roman" w:eastAsia="DengXian" w:hAnsi="Times New Roman" w:cs="Times New Roman"/>
          <w:sz w:val="20"/>
          <w:szCs w:val="20"/>
          <w:lang w:val="en-GB"/>
          <w14:ligatures w14:val="none"/>
        </w:rPr>
        <w:t xml:space="preserve"> allowed to map data to an UL resource is determined by the configured LCH restrictions, </w:t>
      </w:r>
      <w:proofErr w:type="gramStart"/>
      <w:r w:rsidRPr="000B1B41">
        <w:rPr>
          <w:rFonts w:ascii="Times New Roman" w:eastAsia="DengXian" w:hAnsi="Times New Roman" w:cs="Times New Roman"/>
          <w:sz w:val="20"/>
          <w:szCs w:val="20"/>
          <w:lang w:val="en-GB"/>
          <w14:ligatures w14:val="none"/>
        </w:rPr>
        <w:t>i.e.</w:t>
      </w:r>
      <w:proofErr w:type="gramEnd"/>
      <w:r w:rsidRPr="000B1B41">
        <w:rPr>
          <w:rFonts w:ascii="Times New Roman" w:eastAsia="DengXian" w:hAnsi="Times New Roman" w:cs="Times New Roman"/>
          <w:sz w:val="20"/>
          <w:szCs w:val="20"/>
          <w:lang w:val="en-GB"/>
          <w14:ligatures w14:val="none"/>
        </w:rPr>
        <w:t xml:space="preserve"> only those LCHs which are satisfying all the configured LCH restrictions are considered for the subsequent </w:t>
      </w:r>
      <w:r w:rsidR="00A51C59">
        <w:rPr>
          <w:rFonts w:ascii="Times New Roman" w:eastAsia="DengXian" w:hAnsi="Times New Roman" w:cs="Times New Roman"/>
          <w:sz w:val="20"/>
          <w:szCs w:val="20"/>
          <w:lang w:val="en-GB"/>
          <w14:ligatures w14:val="none"/>
        </w:rPr>
        <w:t>resource assignment</w:t>
      </w:r>
      <w:r w:rsidRPr="000B1B41">
        <w:rPr>
          <w:rFonts w:ascii="Times New Roman" w:eastAsia="DengXian" w:hAnsi="Times New Roman" w:cs="Times New Roman"/>
          <w:sz w:val="20"/>
          <w:szCs w:val="20"/>
          <w:lang w:val="en-GB"/>
          <w14:ligatures w14:val="none"/>
        </w:rPr>
        <w:t>/multiplexing p</w:t>
      </w:r>
      <w:r w:rsidR="00A51C59">
        <w:rPr>
          <w:rFonts w:ascii="Times New Roman" w:eastAsia="DengXian" w:hAnsi="Times New Roman" w:cs="Times New Roman"/>
          <w:sz w:val="20"/>
          <w:szCs w:val="20"/>
          <w:lang w:val="en-GB"/>
          <w14:ligatures w14:val="none"/>
        </w:rPr>
        <w:t>art</w:t>
      </w:r>
      <w:r w:rsidRPr="000B1B41">
        <w:rPr>
          <w:rFonts w:ascii="Times New Roman" w:eastAsia="DengXian" w:hAnsi="Times New Roman" w:cs="Times New Roman"/>
          <w:sz w:val="20"/>
          <w:szCs w:val="20"/>
          <w:lang w:val="en-GB"/>
          <w14:ligatures w14:val="none"/>
        </w:rPr>
        <w:t xml:space="preserve">. </w:t>
      </w:r>
      <w:r w:rsidR="00DD6609">
        <w:rPr>
          <w:rFonts w:ascii="Times New Roman" w:eastAsia="DengXian" w:hAnsi="Times New Roman" w:cs="Times New Roman"/>
          <w:sz w:val="20"/>
          <w:szCs w:val="20"/>
          <w:lang w:val="en-GB"/>
          <w14:ligatures w14:val="none"/>
        </w:rPr>
        <w:t xml:space="preserve">In the second part of the LCP procedure </w:t>
      </w:r>
      <w:r w:rsidRPr="000B1B41">
        <w:rPr>
          <w:rFonts w:ascii="Times New Roman" w:eastAsia="DengXian" w:hAnsi="Times New Roman" w:cs="Times New Roman"/>
          <w:sz w:val="20"/>
          <w:szCs w:val="20"/>
          <w:lang w:val="en-GB"/>
          <w14:ligatures w14:val="none"/>
        </w:rPr>
        <w:t xml:space="preserve">UL resources are allocated to the LCHs </w:t>
      </w:r>
      <w:r w:rsidR="00DD6609">
        <w:rPr>
          <w:rFonts w:ascii="Times New Roman" w:eastAsia="DengXian" w:hAnsi="Times New Roman" w:cs="Times New Roman"/>
          <w:sz w:val="20"/>
          <w:szCs w:val="20"/>
          <w:lang w:val="en-GB"/>
          <w14:ligatures w14:val="none"/>
        </w:rPr>
        <w:t xml:space="preserve">selected in the first part </w:t>
      </w:r>
      <w:r w:rsidRPr="000B1B41">
        <w:rPr>
          <w:rFonts w:ascii="Times New Roman" w:eastAsia="DengXian" w:hAnsi="Times New Roman" w:cs="Times New Roman"/>
          <w:sz w:val="20"/>
          <w:szCs w:val="20"/>
          <w:lang w:val="en-GB"/>
          <w14:ligatures w14:val="none"/>
        </w:rPr>
        <w:t xml:space="preserve">in a strict priority order starting with the highest priority LCH. </w:t>
      </w:r>
      <w:r w:rsidR="009413E5" w:rsidRPr="009413E5">
        <w:rPr>
          <w:rFonts w:ascii="Times New Roman" w:eastAsia="DengXian" w:hAnsi="Times New Roman" w:cs="Times New Roman"/>
          <w:sz w:val="20"/>
          <w:szCs w:val="20"/>
          <w:lang w:val="en-GB"/>
          <w14:ligatures w14:val="none"/>
        </w:rPr>
        <w:t xml:space="preserve">UE shares UL resources among the </w:t>
      </w:r>
      <w:r w:rsidR="00DD6609">
        <w:rPr>
          <w:rFonts w:ascii="Times New Roman" w:eastAsia="DengXian" w:hAnsi="Times New Roman" w:cs="Times New Roman"/>
          <w:sz w:val="20"/>
          <w:szCs w:val="20"/>
          <w:lang w:val="en-GB"/>
          <w14:ligatures w14:val="none"/>
        </w:rPr>
        <w:t>selected</w:t>
      </w:r>
      <w:r w:rsidR="009413E5" w:rsidRPr="009413E5">
        <w:rPr>
          <w:rFonts w:ascii="Times New Roman" w:eastAsia="DengXian" w:hAnsi="Times New Roman" w:cs="Times New Roman"/>
          <w:sz w:val="20"/>
          <w:szCs w:val="20"/>
          <w:lang w:val="en-GB"/>
          <w14:ligatures w14:val="none"/>
        </w:rPr>
        <w:t xml:space="preserve"> LCHs based on the LCH priority and the prioritized bit rate configured for </w:t>
      </w:r>
      <w:proofErr w:type="gramStart"/>
      <w:r w:rsidR="00A51C59" w:rsidRPr="009413E5">
        <w:rPr>
          <w:rFonts w:ascii="Times New Roman" w:eastAsia="DengXian" w:hAnsi="Times New Roman" w:cs="Times New Roman"/>
          <w:sz w:val="20"/>
          <w:szCs w:val="20"/>
          <w:lang w:val="en-GB"/>
          <w14:ligatures w14:val="none"/>
        </w:rPr>
        <w:t>a</w:t>
      </w:r>
      <w:proofErr w:type="gramEnd"/>
      <w:r w:rsidR="009413E5" w:rsidRPr="009413E5">
        <w:rPr>
          <w:rFonts w:ascii="Times New Roman" w:eastAsia="DengXian" w:hAnsi="Times New Roman" w:cs="Times New Roman"/>
          <w:sz w:val="20"/>
          <w:szCs w:val="20"/>
          <w:lang w:val="en-GB"/>
          <w14:ligatures w14:val="none"/>
        </w:rPr>
        <w:t xml:space="preserve"> LCH. The idea behind prioritized bit rate is to support for each logical channel, including low priority non-GBR (Guaranteed Bit Rate) bearers, a minimum bit rate to avoid a potential starvation. Each bearer should at least get enough resources to achieve the prioritized bit rate (PRB).</w:t>
      </w:r>
      <w:r w:rsidR="009413E5" w:rsidRPr="009413E5">
        <w:rPr>
          <w:rFonts w:ascii="Times New Roman" w:eastAsia="DengXian" w:hAnsi="Times New Roman" w:cs="Times New Roman" w:hint="eastAsia"/>
          <w:sz w:val="20"/>
          <w:szCs w:val="20"/>
          <w:lang w:val="en-GB"/>
          <w14:ligatures w14:val="none"/>
        </w:rPr>
        <w:t xml:space="preserve"> </w:t>
      </w:r>
      <w:r w:rsidR="00DD6609">
        <w:rPr>
          <w:rFonts w:ascii="Times New Roman" w:eastAsia="DengXian" w:hAnsi="Times New Roman" w:cs="Times New Roman"/>
          <w:sz w:val="20"/>
          <w:szCs w:val="20"/>
          <w:lang w:val="en-GB"/>
          <w14:ligatures w14:val="none"/>
        </w:rPr>
        <w:t>The second part of the LCP procedure (assigning UL resources to the selected LCHs) is</w:t>
      </w:r>
      <w:r w:rsidR="009413E5" w:rsidRPr="009413E5">
        <w:rPr>
          <w:rFonts w:ascii="Times New Roman" w:eastAsia="DengXian" w:hAnsi="Times New Roman" w:cs="Times New Roman" w:hint="eastAsia"/>
          <w:sz w:val="20"/>
          <w:szCs w:val="20"/>
          <w:lang w:val="en-GB"/>
          <w14:ligatures w14:val="none"/>
        </w:rPr>
        <w:t xml:space="preserve"> </w:t>
      </w:r>
      <w:r w:rsidR="00DD6609">
        <w:rPr>
          <w:rFonts w:ascii="Times New Roman" w:eastAsia="DengXian" w:hAnsi="Times New Roman" w:cs="Times New Roman"/>
          <w:sz w:val="20"/>
          <w:szCs w:val="20"/>
          <w:lang w:val="en-GB"/>
          <w14:ligatures w14:val="none"/>
        </w:rPr>
        <w:t>generally</w:t>
      </w:r>
      <w:r w:rsidR="009413E5" w:rsidRPr="009413E5">
        <w:rPr>
          <w:rFonts w:ascii="Times New Roman" w:eastAsia="DengXian" w:hAnsi="Times New Roman" w:cs="Times New Roman"/>
          <w:sz w:val="20"/>
          <w:szCs w:val="20"/>
          <w:lang w:val="en-GB"/>
          <w14:ligatures w14:val="none"/>
        </w:rPr>
        <w:t xml:space="preserve"> specified as a “two-step” procedure</w:t>
      </w:r>
      <w:r w:rsidR="00DD6609">
        <w:rPr>
          <w:rFonts w:ascii="Times New Roman" w:eastAsia="DengXian" w:hAnsi="Times New Roman" w:cs="Times New Roman"/>
          <w:sz w:val="20"/>
          <w:szCs w:val="20"/>
          <w:lang w:val="en-GB"/>
          <w14:ligatures w14:val="none"/>
        </w:rPr>
        <w:t xml:space="preserve">. </w:t>
      </w:r>
      <w:r w:rsidR="009413E5" w:rsidRPr="009413E5">
        <w:rPr>
          <w:rFonts w:ascii="Times New Roman" w:eastAsia="DengXian" w:hAnsi="Times New Roman" w:cs="Times New Roman"/>
          <w:sz w:val="20"/>
          <w:szCs w:val="20"/>
          <w:lang w:val="en-GB"/>
          <w14:ligatures w14:val="none"/>
        </w:rPr>
        <w:t>In the first round</w:t>
      </w:r>
      <w:r w:rsidR="00DD6609">
        <w:rPr>
          <w:rFonts w:ascii="Times New Roman" w:eastAsia="DengXian" w:hAnsi="Times New Roman" w:cs="Times New Roman"/>
          <w:sz w:val="20"/>
          <w:szCs w:val="20"/>
          <w:lang w:val="en-GB"/>
          <w14:ligatures w14:val="none"/>
        </w:rPr>
        <w:t>/step</w:t>
      </w:r>
      <w:r w:rsidR="009413E5" w:rsidRPr="009413E5">
        <w:rPr>
          <w:rFonts w:ascii="Times New Roman" w:eastAsia="DengXian" w:hAnsi="Times New Roman" w:cs="Times New Roman"/>
          <w:sz w:val="20"/>
          <w:szCs w:val="20"/>
          <w:lang w:val="en-GB"/>
          <w14:ligatures w14:val="none"/>
        </w:rPr>
        <w:t xml:space="preserve"> the LCHs are served (in decreasing priority order starting with the highest priority logical channel) up to their configured PBR (implemented by means of a token bucket model). In the second round of the LCP if any uplink resources remain (after meeting the PBR of the LCHs in the first round), all the logical channels are served in a strict decreasing priority order (regardless of the value of </w:t>
      </w:r>
      <w:r w:rsidR="00DD6609">
        <w:rPr>
          <w:rFonts w:ascii="Times New Roman" w:eastAsia="DengXian" w:hAnsi="Times New Roman" w:cs="Times New Roman"/>
          <w:sz w:val="20"/>
          <w:szCs w:val="20"/>
          <w:lang w:val="en-GB"/>
          <w14:ligatures w14:val="none"/>
        </w:rPr>
        <w:t xml:space="preserve">the </w:t>
      </w:r>
      <w:r w:rsidR="009413E5" w:rsidRPr="009413E5">
        <w:rPr>
          <w:rFonts w:ascii="Times New Roman" w:eastAsia="DengXian" w:hAnsi="Times New Roman" w:cs="Times New Roman"/>
          <w:sz w:val="20"/>
          <w:szCs w:val="20"/>
          <w:lang w:val="en-GB"/>
          <w14:ligatures w14:val="none"/>
        </w:rPr>
        <w:t>bucket) until either the data for that logical channel or the UL grant is exhausted</w:t>
      </w:r>
      <w:r w:rsidR="00DD6609">
        <w:rPr>
          <w:rFonts w:ascii="Times New Roman" w:eastAsia="DengXian" w:hAnsi="Times New Roman" w:cs="Times New Roman"/>
          <w:sz w:val="20"/>
          <w:szCs w:val="20"/>
          <w:lang w:val="en-GB"/>
          <w14:ligatures w14:val="none"/>
        </w:rPr>
        <w:t>.</w:t>
      </w:r>
      <w:r w:rsidR="004469CB">
        <w:rPr>
          <w:rFonts w:ascii="Times New Roman" w:eastAsia="DengXian" w:hAnsi="Times New Roman" w:cs="Times New Roman"/>
          <w:sz w:val="20"/>
          <w:szCs w:val="20"/>
          <w:lang w:val="en-GB"/>
          <w14:ligatures w14:val="none"/>
        </w:rPr>
        <w:t xml:space="preserve"> Currently the remaining delay of a data packet is not considered during the LCP procedure. </w:t>
      </w:r>
    </w:p>
    <w:p w14:paraId="538B9696" w14:textId="2494A6B3" w:rsidR="004469CB" w:rsidRDefault="00E807B8" w:rsidP="000B1B41">
      <w:pPr>
        <w:rPr>
          <w:rFonts w:ascii="Times New Roman" w:eastAsia="DengXian" w:hAnsi="Times New Roman" w:cs="Times New Roman"/>
          <w:b/>
          <w:bCs/>
          <w:sz w:val="20"/>
          <w:szCs w:val="20"/>
          <w:lang w:val="en-GB"/>
          <w14:ligatures w14:val="none"/>
        </w:rPr>
      </w:pPr>
      <w:r w:rsidRPr="00E807B8">
        <w:rPr>
          <w:rFonts w:ascii="Times New Roman" w:eastAsia="DengXian" w:hAnsi="Times New Roman" w:cs="Times New Roman"/>
          <w:b/>
          <w:bCs/>
          <w:sz w:val="20"/>
          <w:szCs w:val="20"/>
          <w:lang w:val="en-GB"/>
          <w14:ligatures w14:val="none"/>
        </w:rPr>
        <w:lastRenderedPageBreak/>
        <w:t xml:space="preserve">Observation 1: </w:t>
      </w:r>
      <w:r w:rsidR="004469CB">
        <w:rPr>
          <w:rFonts w:ascii="Times New Roman" w:eastAsia="DengXian" w:hAnsi="Times New Roman" w:cs="Times New Roman"/>
          <w:b/>
          <w:bCs/>
          <w:sz w:val="20"/>
          <w:szCs w:val="20"/>
          <w:lang w:val="en-GB"/>
          <w14:ligatures w14:val="none"/>
        </w:rPr>
        <w:t>C</w:t>
      </w:r>
      <w:r w:rsidRPr="00E807B8">
        <w:rPr>
          <w:rFonts w:ascii="Times New Roman" w:eastAsia="DengXian" w:hAnsi="Times New Roman" w:cs="Times New Roman"/>
          <w:b/>
          <w:bCs/>
          <w:sz w:val="20"/>
          <w:szCs w:val="20"/>
          <w:lang w:val="en-GB"/>
          <w14:ligatures w14:val="none"/>
        </w:rPr>
        <w:t xml:space="preserve">urrent LCP procedure considers only LCH priority and PBR (if configured for </w:t>
      </w:r>
      <w:proofErr w:type="gramStart"/>
      <w:r w:rsidRPr="00E807B8">
        <w:rPr>
          <w:rFonts w:ascii="Times New Roman" w:eastAsia="DengXian" w:hAnsi="Times New Roman" w:cs="Times New Roman"/>
          <w:b/>
          <w:bCs/>
          <w:sz w:val="20"/>
          <w:szCs w:val="20"/>
          <w:lang w:val="en-GB"/>
          <w14:ligatures w14:val="none"/>
        </w:rPr>
        <w:t>a</w:t>
      </w:r>
      <w:proofErr w:type="gramEnd"/>
      <w:r w:rsidRPr="00E807B8">
        <w:rPr>
          <w:rFonts w:ascii="Times New Roman" w:eastAsia="DengXian" w:hAnsi="Times New Roman" w:cs="Times New Roman"/>
          <w:b/>
          <w:bCs/>
          <w:sz w:val="20"/>
          <w:szCs w:val="20"/>
          <w:lang w:val="en-GB"/>
          <w14:ligatures w14:val="none"/>
        </w:rPr>
        <w:t xml:space="preserve"> LCH) for assigning UL resources to the LCHs which are allowed to map data to the UL grant. </w:t>
      </w:r>
      <w:r w:rsidR="004469CB">
        <w:rPr>
          <w:rFonts w:ascii="Times New Roman" w:eastAsia="DengXian" w:hAnsi="Times New Roman" w:cs="Times New Roman"/>
          <w:b/>
          <w:bCs/>
          <w:sz w:val="20"/>
          <w:szCs w:val="20"/>
          <w:lang w:val="en-GB"/>
          <w14:ligatures w14:val="none"/>
        </w:rPr>
        <w:t xml:space="preserve">Remaining delay is not considered when distributing UL grant </w:t>
      </w:r>
      <w:r w:rsidR="00A51C59">
        <w:rPr>
          <w:rFonts w:ascii="Times New Roman" w:eastAsia="DengXian" w:hAnsi="Times New Roman" w:cs="Times New Roman"/>
          <w:b/>
          <w:bCs/>
          <w:sz w:val="20"/>
          <w:szCs w:val="20"/>
          <w:lang w:val="en-GB"/>
          <w14:ligatures w14:val="none"/>
        </w:rPr>
        <w:t xml:space="preserve">resources </w:t>
      </w:r>
      <w:r w:rsidR="004469CB">
        <w:rPr>
          <w:rFonts w:ascii="Times New Roman" w:eastAsia="DengXian" w:hAnsi="Times New Roman" w:cs="Times New Roman"/>
          <w:b/>
          <w:bCs/>
          <w:sz w:val="20"/>
          <w:szCs w:val="20"/>
          <w:lang w:val="en-GB"/>
          <w14:ligatures w14:val="none"/>
        </w:rPr>
        <w:t xml:space="preserve">to the LCHs. </w:t>
      </w:r>
    </w:p>
    <w:p w14:paraId="062BE369" w14:textId="6CDA9648" w:rsidR="000B1B41" w:rsidRPr="000B1B41" w:rsidRDefault="000B1B41" w:rsidP="000B1B41">
      <w:pPr>
        <w:rPr>
          <w:rFonts w:ascii="Times New Roman" w:eastAsia="DengXian" w:hAnsi="Times New Roman" w:cs="Times New Roman"/>
          <w:sz w:val="20"/>
          <w:szCs w:val="20"/>
          <w:lang w:val="en-GB"/>
          <w14:ligatures w14:val="none"/>
        </w:rPr>
      </w:pPr>
      <w:r w:rsidRPr="000B1B41">
        <w:rPr>
          <w:rFonts w:ascii="Times New Roman" w:eastAsia="DengXian" w:hAnsi="Times New Roman" w:cs="Times New Roman"/>
          <w:sz w:val="20"/>
          <w:szCs w:val="20"/>
          <w:lang w:val="en-GB"/>
          <w14:ligatures w14:val="none"/>
        </w:rPr>
        <w:t xml:space="preserve">Many of the XR and CG use cases are characterised by quasi-periodic traffic (with possible jitter) with high data rate in DL (i.e., video steam) combined with the frequent UL (i.e., pose/control update) and/or UL video stream. Both DL and UL traffic are also characterized by relatively strict </w:t>
      </w:r>
      <w:r w:rsidR="004469CB">
        <w:rPr>
          <w:rFonts w:ascii="Times New Roman" w:eastAsia="DengXian" w:hAnsi="Times New Roman" w:cs="Times New Roman"/>
          <w:sz w:val="20"/>
          <w:szCs w:val="20"/>
          <w:lang w:val="en-GB"/>
          <w14:ligatures w14:val="none"/>
        </w:rPr>
        <w:t>PDU set/</w:t>
      </w:r>
      <w:r w:rsidRPr="000B1B41">
        <w:rPr>
          <w:rFonts w:ascii="Times New Roman" w:eastAsia="DengXian" w:hAnsi="Times New Roman" w:cs="Times New Roman"/>
          <w:sz w:val="20"/>
          <w:szCs w:val="20"/>
          <w:lang w:val="en-GB"/>
          <w14:ligatures w14:val="none"/>
        </w:rPr>
        <w:t>packet delay budget (</w:t>
      </w:r>
      <w:r w:rsidR="004469CB">
        <w:rPr>
          <w:rFonts w:ascii="Times New Roman" w:eastAsia="DengXian" w:hAnsi="Times New Roman" w:cs="Times New Roman"/>
          <w:sz w:val="20"/>
          <w:szCs w:val="20"/>
          <w:lang w:val="en-GB"/>
          <w14:ligatures w14:val="none"/>
        </w:rPr>
        <w:t>PSDB/</w:t>
      </w:r>
      <w:r w:rsidRPr="000B1B41">
        <w:rPr>
          <w:rFonts w:ascii="Times New Roman" w:eastAsia="DengXian" w:hAnsi="Times New Roman" w:cs="Times New Roman"/>
          <w:sz w:val="20"/>
          <w:szCs w:val="20"/>
          <w:lang w:val="en-GB"/>
          <w14:ligatures w14:val="none"/>
        </w:rPr>
        <w:t xml:space="preserve">PDB).  In order to support a sufficiently high capacity, </w:t>
      </w:r>
      <w:proofErr w:type="gramStart"/>
      <w:r w:rsidRPr="000B1B41">
        <w:rPr>
          <w:rFonts w:ascii="Times New Roman" w:eastAsia="DengXian" w:hAnsi="Times New Roman" w:cs="Times New Roman"/>
          <w:sz w:val="20"/>
          <w:szCs w:val="20"/>
          <w:lang w:val="en-GB"/>
          <w14:ligatures w14:val="none"/>
        </w:rPr>
        <w:t>i.e.</w:t>
      </w:r>
      <w:proofErr w:type="gramEnd"/>
      <w:r w:rsidRPr="000B1B41">
        <w:rPr>
          <w:rFonts w:ascii="Times New Roman" w:eastAsia="DengXian" w:hAnsi="Times New Roman" w:cs="Times New Roman"/>
          <w:sz w:val="20"/>
          <w:szCs w:val="20"/>
          <w:lang w:val="en-GB"/>
          <w14:ligatures w14:val="none"/>
        </w:rPr>
        <w:t xml:space="preserve"> number of served UEs which fulfil the service requirements, it is important to ensure that packets</w:t>
      </w:r>
      <w:r w:rsidR="00DD6609">
        <w:rPr>
          <w:rFonts w:ascii="Times New Roman" w:eastAsia="DengXian" w:hAnsi="Times New Roman" w:cs="Times New Roman"/>
          <w:sz w:val="20"/>
          <w:szCs w:val="20"/>
          <w:lang w:val="en-GB"/>
          <w14:ligatures w14:val="none"/>
        </w:rPr>
        <w:t>/PDU sets</w:t>
      </w:r>
      <w:r w:rsidRPr="000B1B41">
        <w:rPr>
          <w:rFonts w:ascii="Times New Roman" w:eastAsia="DengXian" w:hAnsi="Times New Roman" w:cs="Times New Roman"/>
          <w:sz w:val="20"/>
          <w:szCs w:val="20"/>
          <w:lang w:val="en-GB"/>
          <w14:ligatures w14:val="none"/>
        </w:rPr>
        <w:t xml:space="preserve"> are received within the </w:t>
      </w:r>
      <w:r w:rsidR="00DD6609">
        <w:rPr>
          <w:rFonts w:ascii="Times New Roman" w:eastAsia="DengXian" w:hAnsi="Times New Roman" w:cs="Times New Roman"/>
          <w:sz w:val="20"/>
          <w:szCs w:val="20"/>
          <w:lang w:val="en-GB"/>
          <w14:ligatures w14:val="none"/>
        </w:rPr>
        <w:t>associated</w:t>
      </w:r>
      <w:r w:rsidRPr="000B1B41">
        <w:rPr>
          <w:rFonts w:ascii="Times New Roman" w:eastAsia="DengXian" w:hAnsi="Times New Roman" w:cs="Times New Roman"/>
          <w:sz w:val="20"/>
          <w:szCs w:val="20"/>
          <w:lang w:val="en-GB"/>
          <w14:ligatures w14:val="none"/>
        </w:rPr>
        <w:t xml:space="preserve"> </w:t>
      </w:r>
      <w:r w:rsidR="00DD6609">
        <w:rPr>
          <w:rFonts w:ascii="Times New Roman" w:eastAsia="DengXian" w:hAnsi="Times New Roman" w:cs="Times New Roman"/>
          <w:sz w:val="20"/>
          <w:szCs w:val="20"/>
          <w:lang w:val="en-GB"/>
          <w14:ligatures w14:val="none"/>
        </w:rPr>
        <w:t xml:space="preserve">PDU set/packet </w:t>
      </w:r>
      <w:r w:rsidRPr="000B1B41">
        <w:rPr>
          <w:rFonts w:ascii="Times New Roman" w:eastAsia="DengXian" w:hAnsi="Times New Roman" w:cs="Times New Roman"/>
          <w:sz w:val="20"/>
          <w:szCs w:val="20"/>
          <w:lang w:val="en-GB"/>
          <w14:ligatures w14:val="none"/>
        </w:rPr>
        <w:t>delay budget, e.g. P</w:t>
      </w:r>
      <w:r w:rsidR="00DD6609">
        <w:rPr>
          <w:rFonts w:ascii="Times New Roman" w:eastAsia="DengXian" w:hAnsi="Times New Roman" w:cs="Times New Roman"/>
          <w:sz w:val="20"/>
          <w:szCs w:val="20"/>
          <w:lang w:val="en-GB"/>
          <w14:ligatures w14:val="none"/>
        </w:rPr>
        <w:t>S</w:t>
      </w:r>
      <w:r w:rsidRPr="000B1B41">
        <w:rPr>
          <w:rFonts w:ascii="Times New Roman" w:eastAsia="DengXian" w:hAnsi="Times New Roman" w:cs="Times New Roman"/>
          <w:sz w:val="20"/>
          <w:szCs w:val="20"/>
          <w:lang w:val="en-GB"/>
          <w14:ligatures w14:val="none"/>
        </w:rPr>
        <w:t>DB.  Since application layer doesn’t benefit from packets which are received beyond its P</w:t>
      </w:r>
      <w:r w:rsidR="00DD6609">
        <w:rPr>
          <w:rFonts w:ascii="Times New Roman" w:eastAsia="DengXian" w:hAnsi="Times New Roman" w:cs="Times New Roman"/>
          <w:sz w:val="20"/>
          <w:szCs w:val="20"/>
          <w:lang w:val="en-GB"/>
          <w14:ligatures w14:val="none"/>
        </w:rPr>
        <w:t>S</w:t>
      </w:r>
      <w:r w:rsidRPr="000B1B41">
        <w:rPr>
          <w:rFonts w:ascii="Times New Roman" w:eastAsia="DengXian" w:hAnsi="Times New Roman" w:cs="Times New Roman"/>
          <w:sz w:val="20"/>
          <w:szCs w:val="20"/>
          <w:lang w:val="en-GB"/>
          <w14:ligatures w14:val="none"/>
        </w:rPr>
        <w:t xml:space="preserve">DB, </w:t>
      </w:r>
      <w:proofErr w:type="gramStart"/>
      <w:r w:rsidRPr="000B1B41">
        <w:rPr>
          <w:rFonts w:ascii="Times New Roman" w:eastAsia="DengXian" w:hAnsi="Times New Roman" w:cs="Times New Roman"/>
          <w:sz w:val="20"/>
          <w:szCs w:val="20"/>
          <w:lang w:val="en-GB"/>
          <w14:ligatures w14:val="none"/>
        </w:rPr>
        <w:t>e.g.</w:t>
      </w:r>
      <w:proofErr w:type="gramEnd"/>
      <w:r w:rsidRPr="000B1B41">
        <w:rPr>
          <w:rFonts w:ascii="Times New Roman" w:eastAsia="DengXian" w:hAnsi="Times New Roman" w:cs="Times New Roman"/>
          <w:sz w:val="20"/>
          <w:szCs w:val="20"/>
          <w:lang w:val="en-GB"/>
          <w14:ligatures w14:val="none"/>
        </w:rPr>
        <w:t xml:space="preserve"> packets are dropped, it’s of vital importance that data packets are successfully received within the associated delay boundaries. </w:t>
      </w:r>
    </w:p>
    <w:p w14:paraId="43069067" w14:textId="5A19976C" w:rsidR="00757AE6" w:rsidRDefault="00757AE6" w:rsidP="000B1B41">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Given that the LCP procedure prioritizes data of different LCHs only based on the associated static LCH priority, it may happen that UE is unable to transmit data of a lower priority LCHs </w:t>
      </w:r>
      <w:r w:rsidR="00391DA0">
        <w:rPr>
          <w:rFonts w:ascii="Times New Roman" w:eastAsia="DengXian" w:hAnsi="Times New Roman" w:cs="Times New Roman"/>
          <w:sz w:val="20"/>
          <w:szCs w:val="20"/>
          <w:lang w:val="en-GB"/>
          <w14:ligatures w14:val="none"/>
        </w:rPr>
        <w:t xml:space="preserve">having a small remaining delay </w:t>
      </w:r>
      <w:r>
        <w:rPr>
          <w:rFonts w:ascii="Times New Roman" w:eastAsia="DengXian" w:hAnsi="Times New Roman" w:cs="Times New Roman"/>
          <w:sz w:val="20"/>
          <w:szCs w:val="20"/>
          <w:lang w:val="en-GB"/>
          <w14:ligatures w14:val="none"/>
        </w:rPr>
        <w:t xml:space="preserve">within its PDSB/PDB requirements if there is also data of a higher priority LCH pending in UEs buffer for transmission. Even though the higher priority data </w:t>
      </w:r>
      <w:r w:rsidR="00391DA0">
        <w:rPr>
          <w:rFonts w:ascii="Times New Roman" w:eastAsia="DengXian" w:hAnsi="Times New Roman" w:cs="Times New Roman"/>
          <w:sz w:val="20"/>
          <w:szCs w:val="20"/>
          <w:lang w:val="en-GB"/>
          <w14:ligatures w14:val="none"/>
        </w:rPr>
        <w:t xml:space="preserve">may have </w:t>
      </w:r>
      <w:r>
        <w:rPr>
          <w:rFonts w:ascii="Times New Roman" w:eastAsia="DengXian" w:hAnsi="Times New Roman" w:cs="Times New Roman"/>
          <w:sz w:val="20"/>
          <w:szCs w:val="20"/>
          <w:lang w:val="en-GB"/>
          <w14:ligatures w14:val="none"/>
        </w:rPr>
        <w:t xml:space="preserve">a large remaining delay </w:t>
      </w:r>
      <w:r w:rsidR="00391DA0">
        <w:rPr>
          <w:rFonts w:ascii="Times New Roman" w:eastAsia="DengXian" w:hAnsi="Times New Roman" w:cs="Times New Roman"/>
          <w:sz w:val="20"/>
          <w:szCs w:val="20"/>
          <w:lang w:val="en-GB"/>
          <w14:ligatures w14:val="none"/>
        </w:rPr>
        <w:t xml:space="preserve">and hence there is sufficient time for the transmission of the data, UE will prioritize the high priority data and potentially not assign any UL resources to the lower priority data which is close to its delay boundary. </w:t>
      </w:r>
      <w:r w:rsidR="003D0B8F">
        <w:rPr>
          <w:rFonts w:ascii="Times New Roman" w:eastAsia="DengXian" w:hAnsi="Times New Roman" w:cs="Times New Roman"/>
          <w:sz w:val="20"/>
          <w:szCs w:val="20"/>
          <w:lang w:val="en-GB"/>
          <w14:ligatures w14:val="none"/>
        </w:rPr>
        <w:t>This may in turn result in PDUs /PDU sets being discarded</w:t>
      </w:r>
      <w:r w:rsidR="00F50DD4">
        <w:rPr>
          <w:rFonts w:ascii="Times New Roman" w:eastAsia="DengXian" w:hAnsi="Times New Roman" w:cs="Times New Roman"/>
          <w:sz w:val="20"/>
          <w:szCs w:val="20"/>
          <w:lang w:val="en-GB"/>
          <w14:ligatures w14:val="none"/>
        </w:rPr>
        <w:t xml:space="preserve">. UL transmissions which have been already carried out for PDUs of a PDU set which is </w:t>
      </w:r>
      <w:r w:rsidR="00CE460E">
        <w:rPr>
          <w:rFonts w:ascii="Times New Roman" w:eastAsia="DengXian" w:hAnsi="Times New Roman" w:cs="Times New Roman"/>
          <w:sz w:val="20"/>
          <w:szCs w:val="20"/>
          <w:lang w:val="en-GB"/>
          <w14:ligatures w14:val="none"/>
        </w:rPr>
        <w:t xml:space="preserve">finally </w:t>
      </w:r>
      <w:r w:rsidR="00F50DD4">
        <w:rPr>
          <w:rFonts w:ascii="Times New Roman" w:eastAsia="DengXian" w:hAnsi="Times New Roman" w:cs="Times New Roman"/>
          <w:sz w:val="20"/>
          <w:szCs w:val="20"/>
          <w:lang w:val="en-GB"/>
          <w14:ligatures w14:val="none"/>
        </w:rPr>
        <w:t xml:space="preserve">discarded due to exceeding </w:t>
      </w:r>
      <w:r w:rsidR="00CE460E">
        <w:rPr>
          <w:rFonts w:ascii="Times New Roman" w:eastAsia="DengXian" w:hAnsi="Times New Roman" w:cs="Times New Roman"/>
          <w:sz w:val="20"/>
          <w:szCs w:val="20"/>
          <w:lang w:val="en-GB"/>
          <w14:ligatures w14:val="none"/>
        </w:rPr>
        <w:t>its</w:t>
      </w:r>
      <w:r w:rsidR="00F50DD4">
        <w:rPr>
          <w:rFonts w:ascii="Times New Roman" w:eastAsia="DengXian" w:hAnsi="Times New Roman" w:cs="Times New Roman"/>
          <w:sz w:val="20"/>
          <w:szCs w:val="20"/>
          <w:lang w:val="en-GB"/>
          <w14:ligatures w14:val="none"/>
        </w:rPr>
        <w:t xml:space="preserve"> PSDB </w:t>
      </w:r>
      <w:r w:rsidR="003B2DB3">
        <w:rPr>
          <w:rFonts w:ascii="Times New Roman" w:eastAsia="DengXian" w:hAnsi="Times New Roman" w:cs="Times New Roman"/>
          <w:sz w:val="20"/>
          <w:szCs w:val="20"/>
          <w:lang w:val="en-GB"/>
          <w14:ligatures w14:val="none"/>
        </w:rPr>
        <w:t>have a negative impact on the system capacity.</w:t>
      </w:r>
    </w:p>
    <w:p w14:paraId="0DD2DFDC" w14:textId="04D33EA1" w:rsidR="00757AE6" w:rsidRPr="00391DA0" w:rsidRDefault="00391DA0" w:rsidP="000B1B41">
      <w:pPr>
        <w:rPr>
          <w:rFonts w:ascii="Times New Roman" w:eastAsia="DengXian" w:hAnsi="Times New Roman" w:cs="Times New Roman"/>
          <w:b/>
          <w:bCs/>
          <w:sz w:val="20"/>
          <w:szCs w:val="20"/>
          <w:lang w:val="en-GB"/>
          <w14:ligatures w14:val="none"/>
        </w:rPr>
      </w:pPr>
      <w:r w:rsidRPr="00391DA0">
        <w:rPr>
          <w:rFonts w:ascii="Times New Roman" w:eastAsia="DengXian" w:hAnsi="Times New Roman" w:cs="Times New Roman"/>
          <w:b/>
          <w:bCs/>
          <w:sz w:val="20"/>
          <w:szCs w:val="20"/>
          <w:lang w:val="en-GB"/>
          <w14:ligatures w14:val="none"/>
        </w:rPr>
        <w:t xml:space="preserve">Observation </w:t>
      </w:r>
      <w:r>
        <w:rPr>
          <w:rFonts w:ascii="Times New Roman" w:eastAsia="DengXian" w:hAnsi="Times New Roman" w:cs="Times New Roman"/>
          <w:b/>
          <w:bCs/>
          <w:sz w:val="20"/>
          <w:szCs w:val="20"/>
          <w:lang w:val="en-GB"/>
          <w14:ligatures w14:val="none"/>
        </w:rPr>
        <w:t>2</w:t>
      </w:r>
      <w:r w:rsidRPr="00391DA0">
        <w:rPr>
          <w:rFonts w:ascii="Times New Roman" w:eastAsia="DengXian" w:hAnsi="Times New Roman" w:cs="Times New Roman"/>
          <w:b/>
          <w:bCs/>
          <w:sz w:val="20"/>
          <w:szCs w:val="20"/>
          <w:lang w:val="en-GB"/>
          <w14:ligatures w14:val="none"/>
        </w:rPr>
        <w:t>: Since current LCP does not consider</w:t>
      </w:r>
      <w:r>
        <w:rPr>
          <w:rFonts w:ascii="Times New Roman" w:eastAsia="DengXian" w:hAnsi="Times New Roman" w:cs="Times New Roman"/>
          <w:b/>
          <w:bCs/>
          <w:sz w:val="20"/>
          <w:szCs w:val="20"/>
          <w:lang w:val="en-GB"/>
          <w14:ligatures w14:val="none"/>
        </w:rPr>
        <w:t xml:space="preserve"> </w:t>
      </w:r>
      <w:r w:rsidRPr="00391DA0">
        <w:rPr>
          <w:rFonts w:ascii="Times New Roman" w:eastAsia="DengXian" w:hAnsi="Times New Roman" w:cs="Times New Roman"/>
          <w:b/>
          <w:bCs/>
          <w:sz w:val="20"/>
          <w:szCs w:val="20"/>
          <w:lang w:val="en-GB"/>
          <w14:ligatures w14:val="none"/>
        </w:rPr>
        <w:t xml:space="preserve">the remaining </w:t>
      </w:r>
      <w:r>
        <w:rPr>
          <w:rFonts w:ascii="Times New Roman" w:eastAsia="DengXian" w:hAnsi="Times New Roman" w:cs="Times New Roman"/>
          <w:b/>
          <w:bCs/>
          <w:sz w:val="20"/>
          <w:szCs w:val="20"/>
          <w:lang w:val="en-GB"/>
          <w14:ligatures w14:val="none"/>
        </w:rPr>
        <w:t>delay</w:t>
      </w:r>
      <w:r w:rsidRPr="00391DA0">
        <w:rPr>
          <w:rFonts w:ascii="Times New Roman" w:eastAsia="DengXian" w:hAnsi="Times New Roman" w:cs="Times New Roman"/>
          <w:b/>
          <w:bCs/>
          <w:sz w:val="20"/>
          <w:szCs w:val="20"/>
          <w:lang w:val="en-GB"/>
          <w14:ligatures w14:val="none"/>
        </w:rPr>
        <w:t xml:space="preserve"> of</w:t>
      </w:r>
      <w:r>
        <w:rPr>
          <w:rFonts w:ascii="Times New Roman" w:eastAsia="DengXian" w:hAnsi="Times New Roman" w:cs="Times New Roman"/>
          <w:b/>
          <w:bCs/>
          <w:sz w:val="20"/>
          <w:szCs w:val="20"/>
          <w:lang w:val="en-GB"/>
          <w14:ligatures w14:val="none"/>
        </w:rPr>
        <w:t xml:space="preserve"> </w:t>
      </w:r>
      <w:r w:rsidRPr="00391DA0">
        <w:rPr>
          <w:rFonts w:ascii="Times New Roman" w:eastAsia="DengXian" w:hAnsi="Times New Roman" w:cs="Times New Roman"/>
          <w:b/>
          <w:bCs/>
          <w:sz w:val="20"/>
          <w:szCs w:val="20"/>
          <w:lang w:val="en-GB"/>
          <w14:ligatures w14:val="none"/>
        </w:rPr>
        <w:t>data</w:t>
      </w:r>
      <w:r w:rsidR="00726906">
        <w:rPr>
          <w:rFonts w:ascii="Times New Roman" w:eastAsia="DengXian" w:hAnsi="Times New Roman" w:cs="Times New Roman"/>
          <w:b/>
          <w:bCs/>
          <w:sz w:val="20"/>
          <w:szCs w:val="20"/>
          <w:lang w:val="en-GB"/>
          <w14:ligatures w14:val="none"/>
        </w:rPr>
        <w:t xml:space="preserve"> but only the associated LCH priority</w:t>
      </w:r>
      <w:r w:rsidRPr="00391DA0">
        <w:rPr>
          <w:rFonts w:ascii="Times New Roman" w:eastAsia="DengXian" w:hAnsi="Times New Roman" w:cs="Times New Roman"/>
          <w:b/>
          <w:bCs/>
          <w:sz w:val="20"/>
          <w:szCs w:val="20"/>
          <w:lang w:val="en-GB"/>
          <w14:ligatures w14:val="none"/>
        </w:rPr>
        <w:t xml:space="preserve">, </w:t>
      </w:r>
      <w:r w:rsidR="00726906">
        <w:rPr>
          <w:rFonts w:ascii="Times New Roman" w:eastAsia="DengXian" w:hAnsi="Times New Roman" w:cs="Times New Roman"/>
          <w:b/>
          <w:bCs/>
          <w:sz w:val="20"/>
          <w:szCs w:val="20"/>
          <w:lang w:val="en-GB"/>
          <w14:ligatures w14:val="none"/>
        </w:rPr>
        <w:t xml:space="preserve">it may happen that UE is not able to transmit </w:t>
      </w:r>
      <w:r w:rsidR="00EA1FA3">
        <w:rPr>
          <w:rFonts w:ascii="Times New Roman" w:eastAsia="DengXian" w:hAnsi="Times New Roman" w:cs="Times New Roman"/>
          <w:b/>
          <w:bCs/>
          <w:sz w:val="20"/>
          <w:szCs w:val="20"/>
          <w:lang w:val="en-GB"/>
          <w14:ligatures w14:val="none"/>
        </w:rPr>
        <w:t>data of a PDU set which is close to its delay boundary</w:t>
      </w:r>
      <w:r w:rsidR="00726906">
        <w:rPr>
          <w:rFonts w:ascii="Times New Roman" w:eastAsia="DengXian" w:hAnsi="Times New Roman" w:cs="Times New Roman"/>
          <w:b/>
          <w:bCs/>
          <w:sz w:val="20"/>
          <w:szCs w:val="20"/>
          <w:lang w:val="en-GB"/>
          <w14:ligatures w14:val="none"/>
        </w:rPr>
        <w:t xml:space="preserve"> </w:t>
      </w:r>
      <w:r w:rsidR="00EA1FA3">
        <w:rPr>
          <w:rFonts w:ascii="Times New Roman" w:eastAsia="DengXian" w:hAnsi="Times New Roman" w:cs="Times New Roman"/>
          <w:b/>
          <w:bCs/>
          <w:sz w:val="20"/>
          <w:szCs w:val="20"/>
          <w:lang w:val="en-GB"/>
          <w14:ligatures w14:val="none"/>
        </w:rPr>
        <w:t xml:space="preserve">if the data is of a lower LCH priority and if there is higher priority data in the UE buffer even though having a large remaining delay. </w:t>
      </w:r>
    </w:p>
    <w:p w14:paraId="60FD265A" w14:textId="12F9D37B" w:rsidR="0034109A" w:rsidRPr="0095558B" w:rsidRDefault="009D6993" w:rsidP="009D6993">
      <w:pPr>
        <w:rPr>
          <w:rFonts w:ascii="Times New Roman" w:eastAsia="DengXian" w:hAnsi="Times New Roman" w:cs="Times New Roman"/>
          <w:sz w:val="20"/>
          <w:szCs w:val="20"/>
          <w:lang w:val="en-GB"/>
          <w14:ligatures w14:val="none"/>
        </w:rPr>
      </w:pPr>
      <w:r>
        <w:rPr>
          <w:rFonts w:ascii="Times New Roman" w:eastAsia="DengXian" w:hAnsi="Times New Roman"/>
          <w:kern w:val="0"/>
          <w:sz w:val="20"/>
          <w:szCs w:val="20"/>
          <w:lang w:val="en-GB" w:eastAsia="x-none"/>
        </w:rPr>
        <w:t xml:space="preserve">In </w:t>
      </w:r>
      <w:r w:rsidR="0034109A">
        <w:rPr>
          <w:rFonts w:ascii="Times New Roman" w:eastAsia="DengXian" w:hAnsi="Times New Roman"/>
          <w:kern w:val="0"/>
          <w:sz w:val="20"/>
          <w:szCs w:val="20"/>
          <w:lang w:val="en-GB" w:eastAsia="x-none"/>
        </w:rPr>
        <w:t xml:space="preserve">Rel-18 the delay status reporting (DSR) procedure was introduced </w:t>
      </w:r>
      <w:r w:rsidR="0034109A" w:rsidRPr="0034109A">
        <w:rPr>
          <w:rFonts w:ascii="Times New Roman" w:eastAsia="DengXian" w:hAnsi="Times New Roman"/>
          <w:kern w:val="0"/>
          <w:sz w:val="20"/>
          <w:szCs w:val="20"/>
          <w:lang w:val="en-GB" w:eastAsia="x-none"/>
        </w:rPr>
        <w:t xml:space="preserve">to provide the serving </w:t>
      </w:r>
      <w:proofErr w:type="spellStart"/>
      <w:r w:rsidR="0034109A" w:rsidRPr="0034109A">
        <w:rPr>
          <w:rFonts w:ascii="Times New Roman" w:eastAsia="DengXian" w:hAnsi="Times New Roman"/>
          <w:kern w:val="0"/>
          <w:sz w:val="20"/>
          <w:szCs w:val="20"/>
          <w:lang w:val="en-GB" w:eastAsia="x-none"/>
        </w:rPr>
        <w:t>gNB</w:t>
      </w:r>
      <w:proofErr w:type="spellEnd"/>
      <w:r w:rsidR="0034109A" w:rsidRPr="0034109A">
        <w:rPr>
          <w:rFonts w:ascii="Times New Roman" w:eastAsia="DengXian" w:hAnsi="Times New Roman"/>
          <w:kern w:val="0"/>
          <w:sz w:val="20"/>
          <w:szCs w:val="20"/>
          <w:lang w:val="en-GB" w:eastAsia="x-none"/>
        </w:rPr>
        <w:t xml:space="preserve"> with delay status </w:t>
      </w:r>
      <w:r w:rsidR="0034109A">
        <w:rPr>
          <w:rFonts w:ascii="Times New Roman" w:eastAsia="DengXian" w:hAnsi="Times New Roman"/>
          <w:kern w:val="0"/>
          <w:sz w:val="20"/>
          <w:szCs w:val="20"/>
          <w:lang w:val="en-GB" w:eastAsia="x-none"/>
        </w:rPr>
        <w:t xml:space="preserve">information of the </w:t>
      </w:r>
      <w:r w:rsidR="0034109A" w:rsidRPr="0034109A">
        <w:rPr>
          <w:rFonts w:ascii="Times New Roman" w:eastAsia="DengXian" w:hAnsi="Times New Roman"/>
          <w:kern w:val="0"/>
          <w:sz w:val="20"/>
          <w:szCs w:val="20"/>
          <w:lang w:val="en-GB" w:eastAsia="x-none"/>
        </w:rPr>
        <w:t>LCGs</w:t>
      </w:r>
      <w:r w:rsidR="0034109A">
        <w:rPr>
          <w:rFonts w:ascii="Times New Roman" w:eastAsia="DengXian" w:hAnsi="Times New Roman"/>
          <w:kern w:val="0"/>
          <w:sz w:val="20"/>
          <w:szCs w:val="20"/>
          <w:lang w:val="en-GB" w:eastAsia="x-none"/>
        </w:rPr>
        <w:t xml:space="preserve">. When the remaining time of a SDU becomes smaller than a configured threshold </w:t>
      </w:r>
      <w:proofErr w:type="spellStart"/>
      <w:r w:rsidR="0034109A" w:rsidRPr="0034109A">
        <w:rPr>
          <w:rFonts w:ascii="Times New Roman" w:hAnsi="Times New Roman" w:cs="Times New Roman"/>
          <w:i/>
          <w:sz w:val="20"/>
          <w:szCs w:val="20"/>
          <w:lang w:eastAsia="ko-KR"/>
        </w:rPr>
        <w:t>remainingTimeThreshold</w:t>
      </w:r>
      <w:proofErr w:type="spellEnd"/>
      <w:r w:rsidR="0034109A" w:rsidRPr="0034109A">
        <w:rPr>
          <w:rFonts w:ascii="Times New Roman" w:eastAsia="DengXian" w:hAnsi="Times New Roman" w:cs="Times New Roman"/>
          <w:kern w:val="0"/>
          <w:sz w:val="20"/>
          <w:szCs w:val="20"/>
          <w:lang w:val="en-GB" w:eastAsia="x-none"/>
        </w:rPr>
        <w:t>,</w:t>
      </w:r>
      <w:r w:rsidR="0034109A">
        <w:rPr>
          <w:rFonts w:ascii="Times New Roman" w:eastAsia="DengXian" w:hAnsi="Times New Roman"/>
          <w:kern w:val="0"/>
          <w:sz w:val="20"/>
          <w:szCs w:val="20"/>
          <w:lang w:val="en-GB" w:eastAsia="x-none"/>
        </w:rPr>
        <w:t xml:space="preserve"> UE triggers a DSR and provides </w:t>
      </w:r>
      <w:proofErr w:type="spellStart"/>
      <w:r w:rsidR="0034109A">
        <w:rPr>
          <w:rFonts w:ascii="Times New Roman" w:eastAsia="DengXian" w:hAnsi="Times New Roman"/>
          <w:kern w:val="0"/>
          <w:sz w:val="20"/>
          <w:szCs w:val="20"/>
          <w:lang w:val="en-GB" w:eastAsia="x-none"/>
        </w:rPr>
        <w:t>gNB</w:t>
      </w:r>
      <w:proofErr w:type="spellEnd"/>
      <w:r w:rsidR="0034109A">
        <w:rPr>
          <w:rFonts w:ascii="Times New Roman" w:eastAsia="DengXian" w:hAnsi="Times New Roman"/>
          <w:kern w:val="0"/>
          <w:sz w:val="20"/>
          <w:szCs w:val="20"/>
          <w:lang w:val="en-GB" w:eastAsia="x-none"/>
        </w:rPr>
        <w:t xml:space="preserve"> with the remaining time information (smallest remaining time) and the amount of delay-critical data pending in the UE buffer. The DSR procedure is a </w:t>
      </w:r>
      <w:r>
        <w:rPr>
          <w:rFonts w:ascii="Times New Roman" w:eastAsia="DengXian" w:hAnsi="Times New Roman"/>
          <w:kern w:val="0"/>
          <w:sz w:val="20"/>
          <w:szCs w:val="20"/>
          <w:lang w:val="en-GB" w:eastAsia="x-none"/>
        </w:rPr>
        <w:t>useful improvement to allow for an enhanced uplink scheduling of XR services</w:t>
      </w:r>
      <w:r w:rsidR="0034109A">
        <w:rPr>
          <w:rFonts w:ascii="Times New Roman" w:eastAsia="DengXian" w:hAnsi="Times New Roman"/>
          <w:kern w:val="0"/>
          <w:sz w:val="20"/>
          <w:szCs w:val="20"/>
          <w:lang w:val="en-GB" w:eastAsia="x-none"/>
        </w:rPr>
        <w:t xml:space="preserve"> considering the delay constraints</w:t>
      </w:r>
      <w:r>
        <w:rPr>
          <w:rFonts w:ascii="Times New Roman" w:eastAsia="DengXian" w:hAnsi="Times New Roman"/>
          <w:kern w:val="0"/>
          <w:sz w:val="20"/>
          <w:szCs w:val="20"/>
          <w:lang w:val="en-GB" w:eastAsia="x-none"/>
        </w:rPr>
        <w:t xml:space="preserve">. </w:t>
      </w:r>
      <w:r w:rsidR="0034109A">
        <w:rPr>
          <w:rFonts w:ascii="Times New Roman" w:eastAsia="DengXian" w:hAnsi="Times New Roman"/>
          <w:kern w:val="0"/>
          <w:sz w:val="20"/>
          <w:szCs w:val="20"/>
          <w:lang w:val="en-GB" w:eastAsia="x-none"/>
        </w:rPr>
        <w:br/>
      </w:r>
      <w:r w:rsidR="0034109A">
        <w:rPr>
          <w:rFonts w:ascii="Times New Roman" w:eastAsia="DengXian" w:hAnsi="Times New Roman"/>
          <w:kern w:val="0"/>
          <w:sz w:val="20"/>
          <w:szCs w:val="20"/>
          <w:lang w:val="en-GB" w:eastAsia="x-none"/>
        </w:rPr>
        <w:br/>
        <w:t xml:space="preserve">Even though the DSR procedure </w:t>
      </w:r>
      <w:r w:rsidR="0095558B">
        <w:rPr>
          <w:rFonts w:ascii="Times New Roman" w:eastAsia="DengXian" w:hAnsi="Times New Roman"/>
          <w:kern w:val="0"/>
          <w:sz w:val="20"/>
          <w:szCs w:val="20"/>
          <w:lang w:val="en-GB" w:eastAsia="x-none"/>
        </w:rPr>
        <w:t xml:space="preserve">is already a tool </w:t>
      </w:r>
      <w:r w:rsidR="0034109A">
        <w:rPr>
          <w:rFonts w:ascii="Times New Roman" w:eastAsia="DengXian" w:hAnsi="Times New Roman"/>
          <w:kern w:val="0"/>
          <w:sz w:val="20"/>
          <w:szCs w:val="20"/>
          <w:lang w:val="en-GB" w:eastAsia="x-none"/>
        </w:rPr>
        <w:t xml:space="preserve">to improve the uplink scheduling efficiency </w:t>
      </w:r>
      <w:proofErr w:type="gramStart"/>
      <w:r w:rsidR="0034109A">
        <w:rPr>
          <w:rFonts w:ascii="Times New Roman" w:eastAsia="DengXian" w:hAnsi="Times New Roman"/>
          <w:kern w:val="0"/>
          <w:sz w:val="20"/>
          <w:szCs w:val="20"/>
          <w:lang w:val="en-GB" w:eastAsia="x-none"/>
        </w:rPr>
        <w:t>and also</w:t>
      </w:r>
      <w:proofErr w:type="gramEnd"/>
      <w:r w:rsidR="0034109A">
        <w:rPr>
          <w:rFonts w:ascii="Times New Roman" w:eastAsia="DengXian" w:hAnsi="Times New Roman"/>
          <w:kern w:val="0"/>
          <w:sz w:val="20"/>
          <w:szCs w:val="20"/>
          <w:lang w:val="en-GB" w:eastAsia="x-none"/>
        </w:rPr>
        <w:t xml:space="preserve"> the uplink capacity, the full potential will be only exploited if also the LCP procedure considers remaining delay/time </w:t>
      </w:r>
      <w:r w:rsidR="0095558B">
        <w:rPr>
          <w:rFonts w:ascii="Times New Roman" w:eastAsia="DengXian" w:hAnsi="Times New Roman"/>
          <w:kern w:val="0"/>
          <w:sz w:val="20"/>
          <w:szCs w:val="20"/>
          <w:lang w:val="en-GB" w:eastAsia="x-none"/>
        </w:rPr>
        <w:t xml:space="preserve">of </w:t>
      </w:r>
      <w:r w:rsidR="00A51C59">
        <w:rPr>
          <w:rFonts w:ascii="Times New Roman" w:eastAsia="DengXian" w:hAnsi="Times New Roman"/>
          <w:kern w:val="0"/>
          <w:sz w:val="20"/>
          <w:szCs w:val="20"/>
          <w:lang w:val="en-GB" w:eastAsia="x-none"/>
        </w:rPr>
        <w:t xml:space="preserve">the </w:t>
      </w:r>
      <w:r w:rsidR="0095558B">
        <w:rPr>
          <w:rFonts w:ascii="Times New Roman" w:eastAsia="DengXian" w:hAnsi="Times New Roman"/>
          <w:kern w:val="0"/>
          <w:sz w:val="20"/>
          <w:szCs w:val="20"/>
          <w:lang w:val="en-GB" w:eastAsia="x-none"/>
        </w:rPr>
        <w:t>data</w:t>
      </w:r>
      <w:r w:rsidR="0034109A">
        <w:rPr>
          <w:rFonts w:ascii="Times New Roman" w:eastAsia="DengXian" w:hAnsi="Times New Roman"/>
          <w:kern w:val="0"/>
          <w:sz w:val="20"/>
          <w:szCs w:val="20"/>
          <w:lang w:val="en-GB" w:eastAsia="x-none"/>
        </w:rPr>
        <w:t>.</w:t>
      </w:r>
      <w:r w:rsidR="0095558B">
        <w:rPr>
          <w:rFonts w:ascii="Times New Roman" w:eastAsia="DengXian" w:hAnsi="Times New Roman"/>
          <w:kern w:val="0"/>
          <w:sz w:val="20"/>
          <w:szCs w:val="20"/>
          <w:lang w:val="en-GB" w:eastAsia="x-none"/>
        </w:rPr>
        <w:t xml:space="preserve"> </w:t>
      </w:r>
      <w:r w:rsidR="00A51C59">
        <w:rPr>
          <w:rFonts w:ascii="Times New Roman" w:eastAsia="DengXian" w:hAnsi="Times New Roman"/>
          <w:kern w:val="0"/>
          <w:sz w:val="20"/>
          <w:szCs w:val="20"/>
          <w:lang w:val="en-GB" w:eastAsia="x-none"/>
        </w:rPr>
        <w:t>When u</w:t>
      </w:r>
      <w:r w:rsidR="0095558B">
        <w:rPr>
          <w:rFonts w:ascii="Times New Roman" w:eastAsia="DengXian" w:hAnsi="Times New Roman" w:cs="Times New Roman"/>
          <w:sz w:val="20"/>
          <w:szCs w:val="20"/>
          <w:lang w:val="en-GB"/>
          <w14:ligatures w14:val="none"/>
        </w:rPr>
        <w:t xml:space="preserve">sing the legacy LCP procedure, </w:t>
      </w:r>
      <w:r w:rsidR="0095558B" w:rsidRPr="0095558B">
        <w:rPr>
          <w:rFonts w:ascii="Times New Roman" w:eastAsia="DengXian" w:hAnsi="Times New Roman" w:cs="Times New Roman"/>
          <w:sz w:val="20"/>
          <w:szCs w:val="20"/>
          <w:lang w:val="en-GB"/>
          <w14:ligatures w14:val="none"/>
        </w:rPr>
        <w:t xml:space="preserve">it may </w:t>
      </w:r>
      <w:r w:rsidR="0095558B">
        <w:rPr>
          <w:rFonts w:ascii="Times New Roman" w:eastAsia="DengXian" w:hAnsi="Times New Roman" w:cs="Times New Roman"/>
          <w:sz w:val="20"/>
          <w:szCs w:val="20"/>
          <w:lang w:val="en-GB"/>
          <w14:ligatures w14:val="none"/>
        </w:rPr>
        <w:t xml:space="preserve">still </w:t>
      </w:r>
      <w:r w:rsidR="0095558B" w:rsidRPr="0095558B">
        <w:rPr>
          <w:rFonts w:ascii="Times New Roman" w:eastAsia="DengXian" w:hAnsi="Times New Roman" w:cs="Times New Roman"/>
          <w:sz w:val="20"/>
          <w:szCs w:val="20"/>
          <w:lang w:val="en-GB"/>
          <w14:ligatures w14:val="none"/>
        </w:rPr>
        <w:t xml:space="preserve">happen that UE can’t transmit </w:t>
      </w:r>
      <w:r w:rsidR="0095558B">
        <w:rPr>
          <w:rFonts w:ascii="Times New Roman" w:eastAsia="DengXian" w:hAnsi="Times New Roman" w:cs="Times New Roman"/>
          <w:sz w:val="20"/>
          <w:szCs w:val="20"/>
          <w:lang w:val="en-GB"/>
          <w14:ligatures w14:val="none"/>
        </w:rPr>
        <w:t xml:space="preserve">the complete </w:t>
      </w:r>
      <w:r w:rsidR="0095558B" w:rsidRPr="0095558B">
        <w:rPr>
          <w:rFonts w:ascii="Times New Roman" w:eastAsia="DengXian" w:hAnsi="Times New Roman" w:cs="Times New Roman"/>
          <w:sz w:val="20"/>
          <w:szCs w:val="20"/>
          <w:lang w:val="en-GB"/>
          <w14:ligatures w14:val="none"/>
        </w:rPr>
        <w:t xml:space="preserve">delay-critical data </w:t>
      </w:r>
      <w:r w:rsidR="0095558B">
        <w:rPr>
          <w:rFonts w:ascii="Times New Roman" w:eastAsia="DengXian" w:hAnsi="Times New Roman" w:cs="Times New Roman"/>
          <w:sz w:val="20"/>
          <w:szCs w:val="20"/>
          <w:lang w:val="en-GB"/>
          <w14:ligatures w14:val="none"/>
        </w:rPr>
        <w:t xml:space="preserve">– reported in a DSR - </w:t>
      </w:r>
      <w:r w:rsidR="0095558B" w:rsidRPr="0095558B">
        <w:rPr>
          <w:rFonts w:ascii="Times New Roman" w:eastAsia="DengXian" w:hAnsi="Times New Roman" w:cs="Times New Roman"/>
          <w:sz w:val="20"/>
          <w:szCs w:val="20"/>
          <w:lang w:val="en-GB"/>
          <w14:ligatures w14:val="none"/>
        </w:rPr>
        <w:t xml:space="preserve">on the UL resources allocated by the </w:t>
      </w:r>
      <w:proofErr w:type="spellStart"/>
      <w:r w:rsidR="0095558B" w:rsidRPr="0095558B">
        <w:rPr>
          <w:rFonts w:ascii="Times New Roman" w:eastAsia="DengXian" w:hAnsi="Times New Roman" w:cs="Times New Roman"/>
          <w:sz w:val="20"/>
          <w:szCs w:val="20"/>
          <w:lang w:val="en-GB"/>
          <w14:ligatures w14:val="none"/>
        </w:rPr>
        <w:t>gNB</w:t>
      </w:r>
      <w:proofErr w:type="spellEnd"/>
      <w:r w:rsidR="0095558B" w:rsidRPr="0095558B">
        <w:rPr>
          <w:rFonts w:ascii="Times New Roman" w:eastAsia="DengXian" w:hAnsi="Times New Roman" w:cs="Times New Roman"/>
          <w:sz w:val="20"/>
          <w:szCs w:val="20"/>
          <w:lang w:val="en-GB"/>
          <w14:ligatures w14:val="none"/>
        </w:rPr>
        <w:t xml:space="preserve"> in response to the reception of the DSR MAC CE, </w:t>
      </w:r>
      <w:r w:rsidR="00A51C59">
        <w:rPr>
          <w:rFonts w:ascii="Times New Roman" w:eastAsia="DengXian" w:hAnsi="Times New Roman" w:cs="Times New Roman"/>
          <w:sz w:val="20"/>
          <w:szCs w:val="20"/>
          <w:lang w:val="en-GB"/>
          <w14:ligatures w14:val="none"/>
        </w:rPr>
        <w:t>if</w:t>
      </w:r>
      <w:r w:rsidR="0095558B">
        <w:rPr>
          <w:rFonts w:ascii="Times New Roman" w:eastAsia="DengXian" w:hAnsi="Times New Roman" w:cs="Times New Roman"/>
          <w:sz w:val="20"/>
          <w:szCs w:val="20"/>
          <w:lang w:val="en-GB"/>
          <w14:ligatures w14:val="none"/>
        </w:rPr>
        <w:t xml:space="preserve"> there is higher priority data sitting in UEs’ buffer which is not delay-critical (and hence not being reported with</w:t>
      </w:r>
      <w:r w:rsidR="00A51C59">
        <w:rPr>
          <w:rFonts w:ascii="Times New Roman" w:eastAsia="DengXian" w:hAnsi="Times New Roman" w:cs="Times New Roman"/>
          <w:sz w:val="20"/>
          <w:szCs w:val="20"/>
          <w:lang w:val="en-GB"/>
          <w14:ligatures w14:val="none"/>
        </w:rPr>
        <w:t>in</w:t>
      </w:r>
      <w:r w:rsidR="0095558B">
        <w:rPr>
          <w:rFonts w:ascii="Times New Roman" w:eastAsia="DengXian" w:hAnsi="Times New Roman" w:cs="Times New Roman"/>
          <w:sz w:val="20"/>
          <w:szCs w:val="20"/>
          <w:lang w:val="en-GB"/>
          <w14:ligatures w14:val="none"/>
        </w:rPr>
        <w:t xml:space="preserve"> the DSR MAC CE). </w:t>
      </w:r>
      <w:r w:rsidR="0034109A" w:rsidRPr="0095558B">
        <w:rPr>
          <w:rFonts w:ascii="Times New Roman" w:eastAsia="DengXian" w:hAnsi="Times New Roman" w:cs="Times New Roman"/>
          <w:sz w:val="20"/>
          <w:szCs w:val="20"/>
          <w:lang w:val="en-GB"/>
          <w14:ligatures w14:val="none"/>
        </w:rPr>
        <w:t xml:space="preserve"> </w:t>
      </w:r>
    </w:p>
    <w:p w14:paraId="16C77877" w14:textId="7E83A3F9" w:rsidR="0095558B" w:rsidRPr="00174277" w:rsidRDefault="00174277" w:rsidP="009D6993">
      <w:pPr>
        <w:rPr>
          <w:rFonts w:ascii="Times New Roman" w:eastAsia="DengXian" w:hAnsi="Times New Roman"/>
          <w:b/>
          <w:bCs/>
          <w:kern w:val="0"/>
          <w:sz w:val="20"/>
          <w:szCs w:val="20"/>
          <w:lang w:val="en-GB" w:eastAsia="x-none"/>
        </w:rPr>
      </w:pPr>
      <w:r w:rsidRPr="00174277">
        <w:rPr>
          <w:rFonts w:ascii="Times New Roman" w:eastAsia="DengXian" w:hAnsi="Times New Roman"/>
          <w:b/>
          <w:bCs/>
          <w:kern w:val="0"/>
          <w:sz w:val="20"/>
          <w:szCs w:val="20"/>
          <w:lang w:val="en-GB" w:eastAsia="x-none"/>
        </w:rPr>
        <w:t>Observation 3: The full potential of capacity improvements can be only exploited when LCP procedure also considers the remaining time/delay of data</w:t>
      </w:r>
      <w:r>
        <w:rPr>
          <w:rFonts w:ascii="Times New Roman" w:eastAsia="DengXian" w:hAnsi="Times New Roman"/>
          <w:b/>
          <w:bCs/>
          <w:kern w:val="0"/>
          <w:sz w:val="20"/>
          <w:szCs w:val="20"/>
          <w:lang w:val="en-GB" w:eastAsia="x-none"/>
        </w:rPr>
        <w:t xml:space="preserve"> prioritization together with DSR procedure</w:t>
      </w:r>
      <w:r w:rsidRPr="00174277">
        <w:rPr>
          <w:rFonts w:ascii="Times New Roman" w:eastAsia="DengXian" w:hAnsi="Times New Roman"/>
          <w:b/>
          <w:bCs/>
          <w:kern w:val="0"/>
          <w:sz w:val="20"/>
          <w:szCs w:val="20"/>
          <w:lang w:val="en-GB" w:eastAsia="x-none"/>
        </w:rPr>
        <w:t xml:space="preserve">. </w:t>
      </w:r>
    </w:p>
    <w:p w14:paraId="34CA3BEA" w14:textId="33A45658" w:rsidR="009D6993" w:rsidRDefault="009D6993" w:rsidP="009D6993">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We think that </w:t>
      </w:r>
      <w:proofErr w:type="gramStart"/>
      <w:r>
        <w:rPr>
          <w:rFonts w:ascii="Times New Roman" w:eastAsia="DengXian" w:hAnsi="Times New Roman"/>
          <w:kern w:val="0"/>
          <w:sz w:val="20"/>
          <w:szCs w:val="20"/>
          <w:lang w:val="en-GB" w:eastAsia="x-none"/>
        </w:rPr>
        <w:t>similar</w:t>
      </w:r>
      <w:r w:rsidR="00AE5D59">
        <w:rPr>
          <w:rFonts w:ascii="Times New Roman" w:eastAsia="DengXian" w:hAnsi="Times New Roman"/>
          <w:kern w:val="0"/>
          <w:sz w:val="20"/>
          <w:szCs w:val="20"/>
          <w:lang w:val="en-GB" w:eastAsia="x-none"/>
        </w:rPr>
        <w:t xml:space="preserve"> to</w:t>
      </w:r>
      <w:proofErr w:type="gramEnd"/>
      <w:r w:rsidR="00AE5D59">
        <w:rPr>
          <w:rFonts w:ascii="Times New Roman" w:eastAsia="DengXian" w:hAnsi="Times New Roman"/>
          <w:kern w:val="0"/>
          <w:sz w:val="20"/>
          <w:szCs w:val="20"/>
          <w:lang w:val="en-GB" w:eastAsia="x-none"/>
        </w:rPr>
        <w:t xml:space="preserve"> the DSR procedure also </w:t>
      </w:r>
      <w:r>
        <w:rPr>
          <w:rFonts w:ascii="Times New Roman" w:eastAsia="DengXian" w:hAnsi="Times New Roman"/>
          <w:kern w:val="0"/>
          <w:sz w:val="20"/>
          <w:szCs w:val="20"/>
          <w:lang w:val="en-GB" w:eastAsia="x-none"/>
        </w:rPr>
        <w:t xml:space="preserve">the LCP procedure should take into account the </w:t>
      </w:r>
      <w:r w:rsidRPr="00FE5434">
        <w:rPr>
          <w:rFonts w:ascii="Times New Roman" w:eastAsia="DengXian" w:hAnsi="Times New Roman"/>
          <w:kern w:val="0"/>
          <w:sz w:val="20"/>
          <w:szCs w:val="20"/>
          <w:lang w:val="en-GB" w:eastAsia="x-none"/>
        </w:rPr>
        <w:t>remaining delay</w:t>
      </w:r>
      <w:r w:rsidR="00AE5D59">
        <w:rPr>
          <w:rFonts w:ascii="Times New Roman" w:eastAsia="DengXian" w:hAnsi="Times New Roman"/>
          <w:kern w:val="0"/>
          <w:sz w:val="20"/>
          <w:szCs w:val="20"/>
          <w:lang w:val="en-GB" w:eastAsia="x-none"/>
        </w:rPr>
        <w:t xml:space="preserve">/time </w:t>
      </w:r>
      <w:r w:rsidRPr="00FE5434">
        <w:rPr>
          <w:rFonts w:ascii="Times New Roman" w:eastAsia="DengXian" w:hAnsi="Times New Roman"/>
          <w:kern w:val="0"/>
          <w:sz w:val="20"/>
          <w:szCs w:val="20"/>
          <w:lang w:val="en-GB" w:eastAsia="x-none"/>
        </w:rPr>
        <w:t xml:space="preserve">of </w:t>
      </w:r>
      <w:r w:rsidR="00AE5D59">
        <w:rPr>
          <w:rFonts w:ascii="Times New Roman" w:eastAsia="DengXian" w:hAnsi="Times New Roman"/>
          <w:kern w:val="0"/>
          <w:sz w:val="20"/>
          <w:szCs w:val="20"/>
          <w:lang w:val="en-GB" w:eastAsia="x-none"/>
        </w:rPr>
        <w:t>d</w:t>
      </w:r>
      <w:r w:rsidRPr="00FE5434">
        <w:rPr>
          <w:rFonts w:ascii="Times New Roman" w:eastAsia="DengXian" w:hAnsi="Times New Roman"/>
          <w:kern w:val="0"/>
          <w:sz w:val="20"/>
          <w:szCs w:val="20"/>
          <w:lang w:val="en-GB" w:eastAsia="x-none"/>
        </w:rPr>
        <w:t xml:space="preserve">ata </w:t>
      </w:r>
      <w:r>
        <w:rPr>
          <w:rFonts w:ascii="Times New Roman" w:eastAsia="DengXian" w:hAnsi="Times New Roman"/>
          <w:kern w:val="0"/>
          <w:sz w:val="20"/>
          <w:szCs w:val="20"/>
          <w:lang w:val="en-GB" w:eastAsia="x-none"/>
        </w:rPr>
        <w:t xml:space="preserve">pending for transmission </w:t>
      </w:r>
      <w:r w:rsidRPr="00FE5434">
        <w:rPr>
          <w:rFonts w:ascii="Times New Roman" w:eastAsia="DengXian" w:hAnsi="Times New Roman"/>
          <w:kern w:val="0"/>
          <w:sz w:val="20"/>
          <w:szCs w:val="20"/>
          <w:lang w:val="en-GB" w:eastAsia="x-none"/>
        </w:rPr>
        <w:t xml:space="preserve">in order to determine the </w:t>
      </w:r>
      <w:r>
        <w:rPr>
          <w:rFonts w:ascii="Times New Roman" w:eastAsia="DengXian" w:hAnsi="Times New Roman"/>
          <w:kern w:val="0"/>
          <w:sz w:val="20"/>
          <w:szCs w:val="20"/>
          <w:lang w:val="en-GB" w:eastAsia="x-none"/>
        </w:rPr>
        <w:t xml:space="preserve">priority </w:t>
      </w:r>
      <w:r w:rsidRPr="00FE5434">
        <w:rPr>
          <w:rFonts w:ascii="Times New Roman" w:eastAsia="DengXian" w:hAnsi="Times New Roman"/>
          <w:kern w:val="0"/>
          <w:sz w:val="20"/>
          <w:szCs w:val="20"/>
          <w:lang w:val="en-GB" w:eastAsia="x-none"/>
        </w:rPr>
        <w:t xml:space="preserve">order in which LCH data </w:t>
      </w:r>
      <w:r>
        <w:rPr>
          <w:rFonts w:ascii="Times New Roman" w:eastAsia="DengXian" w:hAnsi="Times New Roman"/>
          <w:kern w:val="0"/>
          <w:sz w:val="20"/>
          <w:szCs w:val="20"/>
          <w:lang w:val="en-GB" w:eastAsia="x-none"/>
        </w:rPr>
        <w:t>are</w:t>
      </w:r>
      <w:r w:rsidRPr="00FE5434">
        <w:rPr>
          <w:rFonts w:ascii="Times New Roman" w:eastAsia="DengXian" w:hAnsi="Times New Roman"/>
          <w:kern w:val="0"/>
          <w:sz w:val="20"/>
          <w:szCs w:val="20"/>
          <w:lang w:val="en-GB" w:eastAsia="x-none"/>
        </w:rPr>
        <w:t xml:space="preserve"> multiplexed on the UL resources. </w:t>
      </w:r>
      <w:r w:rsidR="00AE5D59">
        <w:rPr>
          <w:rFonts w:ascii="Times New Roman" w:eastAsia="DengXian" w:hAnsi="Times New Roman"/>
          <w:kern w:val="0"/>
          <w:sz w:val="20"/>
          <w:szCs w:val="20"/>
          <w:lang w:val="en-GB" w:eastAsia="x-none"/>
        </w:rPr>
        <w:t xml:space="preserve">It </w:t>
      </w:r>
      <w:r w:rsidR="00945F3F">
        <w:rPr>
          <w:rFonts w:ascii="Times New Roman" w:eastAsia="DengXian" w:hAnsi="Times New Roman"/>
          <w:kern w:val="0"/>
          <w:sz w:val="20"/>
          <w:szCs w:val="20"/>
          <w:lang w:val="en-GB" w:eastAsia="x-none"/>
        </w:rPr>
        <w:t xml:space="preserve">should </w:t>
      </w:r>
      <w:r w:rsidR="00AE5D59">
        <w:rPr>
          <w:rFonts w:ascii="Times New Roman" w:eastAsia="DengXian" w:hAnsi="Times New Roman"/>
          <w:kern w:val="0"/>
          <w:sz w:val="20"/>
          <w:szCs w:val="20"/>
          <w:lang w:val="en-GB" w:eastAsia="x-none"/>
        </w:rPr>
        <w:t xml:space="preserve">be for example ensured that delay-critical data – as reported in a DSR </w:t>
      </w:r>
      <w:r w:rsidR="00CE4137">
        <w:rPr>
          <w:rFonts w:ascii="Times New Roman" w:eastAsia="DengXian" w:hAnsi="Times New Roman"/>
          <w:kern w:val="0"/>
          <w:sz w:val="20"/>
          <w:szCs w:val="20"/>
          <w:lang w:val="en-GB" w:eastAsia="x-none"/>
        </w:rPr>
        <w:t xml:space="preserve">- </w:t>
      </w:r>
      <w:r w:rsidR="00AE5D59">
        <w:rPr>
          <w:rFonts w:ascii="Times New Roman" w:eastAsia="DengXian" w:hAnsi="Times New Roman"/>
          <w:kern w:val="0"/>
          <w:sz w:val="20"/>
          <w:szCs w:val="20"/>
          <w:lang w:val="en-GB" w:eastAsia="x-none"/>
        </w:rPr>
        <w:t xml:space="preserve">is </w:t>
      </w:r>
      <w:r w:rsidR="00AE5D59" w:rsidRPr="00FE5434">
        <w:rPr>
          <w:rFonts w:ascii="Times New Roman" w:eastAsia="DengXian" w:hAnsi="Times New Roman"/>
          <w:kern w:val="0"/>
          <w:sz w:val="20"/>
          <w:szCs w:val="20"/>
          <w:lang w:val="en-GB" w:eastAsia="x-none"/>
        </w:rPr>
        <w:t>prioritized</w:t>
      </w:r>
      <w:r w:rsidRPr="00FE5434">
        <w:rPr>
          <w:rFonts w:ascii="Times New Roman" w:eastAsia="DengXian" w:hAnsi="Times New Roman"/>
          <w:kern w:val="0"/>
          <w:sz w:val="20"/>
          <w:szCs w:val="20"/>
          <w:lang w:val="en-GB" w:eastAsia="x-none"/>
        </w:rPr>
        <w:t xml:space="preserve"> </w:t>
      </w:r>
      <w:r w:rsidR="00AE5D59">
        <w:rPr>
          <w:rFonts w:ascii="Times New Roman" w:eastAsia="DengXian" w:hAnsi="Times New Roman"/>
          <w:kern w:val="0"/>
          <w:sz w:val="20"/>
          <w:szCs w:val="20"/>
          <w:lang w:val="en-GB" w:eastAsia="x-none"/>
        </w:rPr>
        <w:t xml:space="preserve">during LCP </w:t>
      </w:r>
      <w:r w:rsidRPr="00FE5434">
        <w:rPr>
          <w:rFonts w:ascii="Times New Roman" w:eastAsia="DengXian" w:hAnsi="Times New Roman"/>
          <w:kern w:val="0"/>
          <w:sz w:val="20"/>
          <w:szCs w:val="20"/>
          <w:lang w:val="en-GB" w:eastAsia="x-none"/>
        </w:rPr>
        <w:t xml:space="preserve">and multiplexed on </w:t>
      </w:r>
      <w:r w:rsidR="00AE5D59">
        <w:rPr>
          <w:rFonts w:ascii="Times New Roman" w:eastAsia="DengXian" w:hAnsi="Times New Roman"/>
          <w:kern w:val="0"/>
          <w:sz w:val="20"/>
          <w:szCs w:val="20"/>
          <w:lang w:val="en-GB" w:eastAsia="x-none"/>
        </w:rPr>
        <w:t>the UL grant resources</w:t>
      </w:r>
      <w:r w:rsidRPr="00FE5434">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t xml:space="preserve"> The main benefit when considering the </w:t>
      </w:r>
      <w:r w:rsidR="00AE5D59">
        <w:rPr>
          <w:rFonts w:ascii="Times New Roman" w:eastAsia="DengXian" w:hAnsi="Times New Roman"/>
          <w:kern w:val="0"/>
          <w:sz w:val="20"/>
          <w:szCs w:val="20"/>
          <w:lang w:val="en-GB" w:eastAsia="x-none"/>
        </w:rPr>
        <w:t xml:space="preserve">remaining time </w:t>
      </w:r>
      <w:r>
        <w:rPr>
          <w:rFonts w:ascii="Times New Roman" w:eastAsia="DengXian" w:hAnsi="Times New Roman"/>
          <w:kern w:val="0"/>
          <w:sz w:val="20"/>
          <w:szCs w:val="20"/>
          <w:lang w:val="en-GB" w:eastAsia="x-none"/>
        </w:rPr>
        <w:t xml:space="preserve">of data is that </w:t>
      </w:r>
      <w:r w:rsidRPr="00AF713C">
        <w:rPr>
          <w:rFonts w:ascii="Times New Roman" w:eastAsia="DengXian" w:hAnsi="Times New Roman"/>
          <w:kern w:val="0"/>
          <w:sz w:val="20"/>
          <w:szCs w:val="20"/>
          <w:lang w:val="en-GB" w:eastAsia="x-none"/>
        </w:rPr>
        <w:t xml:space="preserve">the LCP procedure is not static like </w:t>
      </w:r>
      <w:r>
        <w:rPr>
          <w:rFonts w:ascii="Times New Roman" w:eastAsia="DengXian" w:hAnsi="Times New Roman"/>
          <w:kern w:val="0"/>
          <w:sz w:val="20"/>
          <w:szCs w:val="20"/>
          <w:lang w:val="en-GB" w:eastAsia="x-none"/>
        </w:rPr>
        <w:t xml:space="preserve">in the legacy when only </w:t>
      </w:r>
      <w:r w:rsidR="00AE5D59">
        <w:rPr>
          <w:rFonts w:ascii="Times New Roman" w:eastAsia="DengXian" w:hAnsi="Times New Roman"/>
          <w:kern w:val="0"/>
          <w:sz w:val="20"/>
          <w:szCs w:val="20"/>
          <w:lang w:val="en-GB" w:eastAsia="x-none"/>
        </w:rPr>
        <w:t xml:space="preserve">LCH priority (partially also PBR) is used </w:t>
      </w:r>
      <w:r>
        <w:rPr>
          <w:rFonts w:ascii="Times New Roman" w:eastAsia="DengXian" w:hAnsi="Times New Roman"/>
          <w:kern w:val="0"/>
          <w:sz w:val="20"/>
          <w:szCs w:val="20"/>
          <w:lang w:val="en-GB" w:eastAsia="x-none"/>
        </w:rPr>
        <w:t>as a parameter for determining the priority order</w:t>
      </w:r>
      <w:r w:rsidRPr="00AF713C">
        <w:rPr>
          <w:rFonts w:ascii="Times New Roman" w:eastAsia="DengXian" w:hAnsi="Times New Roman"/>
          <w:kern w:val="0"/>
          <w:sz w:val="20"/>
          <w:szCs w:val="20"/>
          <w:lang w:val="en-GB" w:eastAsia="x-none"/>
        </w:rPr>
        <w:t xml:space="preserve">, but </w:t>
      </w:r>
      <w:r>
        <w:rPr>
          <w:rFonts w:ascii="Times New Roman" w:eastAsia="DengXian" w:hAnsi="Times New Roman"/>
          <w:kern w:val="0"/>
          <w:sz w:val="20"/>
          <w:szCs w:val="20"/>
          <w:lang w:val="en-GB" w:eastAsia="x-none"/>
        </w:rPr>
        <w:t xml:space="preserve">the priority of the data is </w:t>
      </w:r>
      <w:r w:rsidRPr="00AF713C">
        <w:rPr>
          <w:rFonts w:ascii="Times New Roman" w:eastAsia="DengXian" w:hAnsi="Times New Roman"/>
          <w:kern w:val="0"/>
          <w:sz w:val="20"/>
          <w:szCs w:val="20"/>
          <w:lang w:val="en-GB" w:eastAsia="x-none"/>
        </w:rPr>
        <w:t xml:space="preserve">rather </w:t>
      </w:r>
      <w:r w:rsidR="00AE5D59">
        <w:rPr>
          <w:rFonts w:ascii="Times New Roman" w:eastAsia="DengXian" w:hAnsi="Times New Roman"/>
          <w:kern w:val="0"/>
          <w:sz w:val="20"/>
          <w:szCs w:val="20"/>
          <w:lang w:val="en-GB" w:eastAsia="x-none"/>
        </w:rPr>
        <w:t>adapted</w:t>
      </w:r>
      <w:r w:rsidRPr="00AF713C">
        <w:rPr>
          <w:rFonts w:ascii="Times New Roman" w:eastAsia="DengXian" w:hAnsi="Times New Roman"/>
          <w:kern w:val="0"/>
          <w:sz w:val="20"/>
          <w:szCs w:val="20"/>
          <w:lang w:val="en-GB" w:eastAsia="x-none"/>
        </w:rPr>
        <w:t xml:space="preserve"> depending on the </w:t>
      </w:r>
      <w:r w:rsidR="00AE5D59">
        <w:rPr>
          <w:rFonts w:ascii="Times New Roman" w:eastAsia="DengXian" w:hAnsi="Times New Roman"/>
          <w:kern w:val="0"/>
          <w:sz w:val="20"/>
          <w:szCs w:val="20"/>
          <w:lang w:val="en-GB" w:eastAsia="x-none"/>
        </w:rPr>
        <w:t xml:space="preserve">urgency/ remaining </w:t>
      </w:r>
      <w:r w:rsidRPr="00AF713C">
        <w:rPr>
          <w:rFonts w:ascii="Times New Roman" w:eastAsia="DengXian" w:hAnsi="Times New Roman"/>
          <w:kern w:val="0"/>
          <w:sz w:val="20"/>
          <w:szCs w:val="20"/>
          <w:lang w:val="en-GB" w:eastAsia="x-none"/>
        </w:rPr>
        <w:t xml:space="preserve">time. </w:t>
      </w:r>
    </w:p>
    <w:p w14:paraId="2C022C34" w14:textId="5593BECD" w:rsidR="00CC7397" w:rsidRDefault="00316C12" w:rsidP="00CC7397">
      <w:pPr>
        <w:rPr>
          <w:rFonts w:ascii="Times New Roman" w:hAnsi="Times New Roman"/>
          <w:b/>
          <w:bCs/>
          <w:sz w:val="20"/>
          <w:szCs w:val="20"/>
        </w:rPr>
      </w:pPr>
      <w:r w:rsidRPr="00316C12">
        <w:rPr>
          <w:rFonts w:ascii="Times New Roman" w:hAnsi="Times New Roman"/>
          <w:b/>
          <w:bCs/>
          <w:sz w:val="20"/>
          <w:szCs w:val="20"/>
        </w:rPr>
        <w:t xml:space="preserve">Proposal 1: RAN2 </w:t>
      </w:r>
      <w:r>
        <w:rPr>
          <w:rFonts w:ascii="Times New Roman" w:hAnsi="Times New Roman"/>
          <w:b/>
          <w:bCs/>
          <w:sz w:val="20"/>
          <w:szCs w:val="20"/>
        </w:rPr>
        <w:t>to</w:t>
      </w:r>
      <w:r w:rsidRPr="00316C12">
        <w:rPr>
          <w:rFonts w:ascii="Times New Roman" w:hAnsi="Times New Roman"/>
          <w:b/>
          <w:bCs/>
          <w:sz w:val="20"/>
          <w:szCs w:val="20"/>
        </w:rPr>
        <w:t xml:space="preserve"> agree </w:t>
      </w:r>
      <w:r>
        <w:rPr>
          <w:rFonts w:ascii="Times New Roman" w:hAnsi="Times New Roman"/>
          <w:b/>
          <w:bCs/>
          <w:sz w:val="20"/>
          <w:szCs w:val="20"/>
        </w:rPr>
        <w:t>that e</w:t>
      </w:r>
      <w:r w:rsidRPr="00316C12">
        <w:rPr>
          <w:rFonts w:ascii="Times New Roman" w:hAnsi="Times New Roman"/>
          <w:b/>
          <w:bCs/>
          <w:sz w:val="20"/>
          <w:szCs w:val="20"/>
        </w:rPr>
        <w:t xml:space="preserve">nhanced LCP procedure </w:t>
      </w:r>
      <w:r>
        <w:rPr>
          <w:rFonts w:ascii="Times New Roman" w:hAnsi="Times New Roman"/>
          <w:b/>
          <w:bCs/>
          <w:sz w:val="20"/>
          <w:szCs w:val="20"/>
        </w:rPr>
        <w:t xml:space="preserve">is introduced </w:t>
      </w:r>
      <w:r w:rsidRPr="00316C12">
        <w:rPr>
          <w:rFonts w:ascii="Times New Roman" w:hAnsi="Times New Roman"/>
          <w:b/>
          <w:bCs/>
          <w:sz w:val="20"/>
          <w:szCs w:val="20"/>
        </w:rPr>
        <w:t xml:space="preserve">which considers </w:t>
      </w:r>
      <w:r>
        <w:rPr>
          <w:rFonts w:ascii="Times New Roman" w:hAnsi="Times New Roman"/>
          <w:b/>
          <w:bCs/>
          <w:sz w:val="20"/>
          <w:szCs w:val="20"/>
        </w:rPr>
        <w:t xml:space="preserve">also </w:t>
      </w:r>
      <w:r w:rsidRPr="00316C12">
        <w:rPr>
          <w:rFonts w:ascii="Times New Roman" w:hAnsi="Times New Roman"/>
          <w:b/>
          <w:bCs/>
          <w:sz w:val="20"/>
          <w:szCs w:val="20"/>
        </w:rPr>
        <w:t>remaining delay/time</w:t>
      </w:r>
      <w:r>
        <w:rPr>
          <w:rFonts w:ascii="Times New Roman" w:hAnsi="Times New Roman"/>
          <w:b/>
          <w:bCs/>
          <w:sz w:val="20"/>
          <w:szCs w:val="20"/>
        </w:rPr>
        <w:t xml:space="preserve"> of the data.</w:t>
      </w:r>
      <w:r w:rsidRPr="00316C12">
        <w:rPr>
          <w:rFonts w:ascii="Times New Roman" w:hAnsi="Times New Roman"/>
          <w:b/>
          <w:bCs/>
          <w:sz w:val="20"/>
          <w:szCs w:val="20"/>
        </w:rPr>
        <w:t xml:space="preserve"> </w:t>
      </w:r>
    </w:p>
    <w:p w14:paraId="5A150CD3" w14:textId="77777777" w:rsidR="00FB0D8F" w:rsidRPr="00316C12" w:rsidRDefault="00FB0D8F" w:rsidP="00CC7397">
      <w:pPr>
        <w:rPr>
          <w:rFonts w:ascii="Times New Roman" w:hAnsi="Times New Roman"/>
          <w:b/>
          <w:bCs/>
          <w:sz w:val="20"/>
          <w:szCs w:val="20"/>
        </w:rPr>
      </w:pPr>
    </w:p>
    <w:p w14:paraId="7E2E17BB" w14:textId="1DCE0690" w:rsidR="00CC7397" w:rsidRDefault="00EA0871" w:rsidP="00CC7397">
      <w:pPr>
        <w:rPr>
          <w:rFonts w:ascii="Times New Roman" w:hAnsi="Times New Roman"/>
          <w:b/>
          <w:bCs/>
          <w:sz w:val="24"/>
          <w:szCs w:val="24"/>
          <w:u w:val="single"/>
        </w:rPr>
      </w:pPr>
      <w:r>
        <w:rPr>
          <w:rFonts w:ascii="Times New Roman" w:hAnsi="Times New Roman"/>
          <w:b/>
          <w:bCs/>
          <w:sz w:val="24"/>
          <w:szCs w:val="24"/>
          <w:u w:val="single"/>
        </w:rPr>
        <w:lastRenderedPageBreak/>
        <w:t>E</w:t>
      </w:r>
      <w:r w:rsidR="00C042DE" w:rsidRPr="00F8169D">
        <w:rPr>
          <w:rFonts w:ascii="Times New Roman" w:hAnsi="Times New Roman"/>
          <w:b/>
          <w:bCs/>
          <w:sz w:val="24"/>
          <w:szCs w:val="24"/>
          <w:u w:val="single"/>
        </w:rPr>
        <w:t>nhanced LCP procedure</w:t>
      </w:r>
    </w:p>
    <w:p w14:paraId="498B0928" w14:textId="3B0FFB81" w:rsidR="00EA0871" w:rsidRDefault="00EA0871" w:rsidP="00CC7397">
      <w:pPr>
        <w:rPr>
          <w:rFonts w:ascii="Times New Roman" w:hAnsi="Times New Roman"/>
          <w:sz w:val="20"/>
          <w:szCs w:val="20"/>
        </w:rPr>
      </w:pPr>
      <w:r>
        <w:rPr>
          <w:rFonts w:ascii="Times New Roman" w:hAnsi="Times New Roman"/>
          <w:sz w:val="20"/>
          <w:szCs w:val="20"/>
        </w:rPr>
        <w:t xml:space="preserve">The general design aim should be that the LCP procedure allows to prioritize delay-critical data with a short remaining delay/time over higher priority data which is not delay-critical. It should be of course ensured that the high priority data can be still delivered/transmitted within its PDSB/PDB even if the lower priority delay-critical data is prioritized. The are different ways of how to take remaining delay of a data packet into account during LCP. </w:t>
      </w:r>
      <w:r w:rsidR="00DF57F6">
        <w:rPr>
          <w:rFonts w:ascii="Times New Roman" w:hAnsi="Times New Roman"/>
          <w:sz w:val="20"/>
          <w:szCs w:val="20"/>
        </w:rPr>
        <w:br/>
        <w:t xml:space="preserve">Based on earlier proposals for XR Rel-18 we could identify the following different options: </w:t>
      </w:r>
    </w:p>
    <w:p w14:paraId="1755BE61" w14:textId="7499CF52" w:rsidR="00EA0871" w:rsidRDefault="005D7F75" w:rsidP="00CC7397">
      <w:pPr>
        <w:rPr>
          <w:rFonts w:ascii="Times New Roman" w:hAnsi="Times New Roman"/>
          <w:sz w:val="20"/>
          <w:szCs w:val="20"/>
        </w:rPr>
      </w:pPr>
      <w:r>
        <w:rPr>
          <w:rFonts w:ascii="Times New Roman" w:hAnsi="Times New Roman"/>
          <w:sz w:val="20"/>
          <w:szCs w:val="20"/>
        </w:rPr>
        <w:t xml:space="preserve">One approach would be to prioritize data which is close to its delay boundary, </w:t>
      </w:r>
      <w:proofErr w:type="gramStart"/>
      <w:r>
        <w:rPr>
          <w:rFonts w:ascii="Times New Roman" w:hAnsi="Times New Roman"/>
          <w:sz w:val="20"/>
          <w:szCs w:val="20"/>
        </w:rPr>
        <w:t>e.g.</w:t>
      </w:r>
      <w:proofErr w:type="gramEnd"/>
      <w:r>
        <w:rPr>
          <w:rFonts w:ascii="Times New Roman" w:hAnsi="Times New Roman"/>
          <w:sz w:val="20"/>
          <w:szCs w:val="20"/>
        </w:rPr>
        <w:t xml:space="preserve"> remaining delay being lower than a threshold, over data of other LCHs, e.g. DRBs, regardless of the LCH priority. UE would first multiplex the delay-critical data into a TB and assign any remaining resources according to the legacy LPC procedure. </w:t>
      </w:r>
    </w:p>
    <w:p w14:paraId="4DB98254" w14:textId="40E5EFC4" w:rsidR="005D7F75" w:rsidRDefault="00FB0D8F" w:rsidP="00CC7397">
      <w:pPr>
        <w:rPr>
          <w:rFonts w:ascii="Times New Roman" w:hAnsi="Times New Roman"/>
          <w:sz w:val="20"/>
          <w:szCs w:val="20"/>
        </w:rPr>
      </w:pPr>
      <w:r>
        <w:rPr>
          <w:rFonts w:ascii="Times New Roman" w:hAnsi="Times New Roman"/>
          <w:sz w:val="20"/>
          <w:szCs w:val="20"/>
        </w:rPr>
        <w:t>In a second approach</w:t>
      </w:r>
      <w:r w:rsidR="005D7F75">
        <w:rPr>
          <w:rFonts w:ascii="Times New Roman" w:hAnsi="Times New Roman"/>
          <w:sz w:val="20"/>
          <w:szCs w:val="20"/>
        </w:rPr>
        <w:t>, the LCH priority could be adapted based on the remaining delay time of data within the LCH. UE may for example increase the priority of a LCH in case the remaining delay/time of data of this LCH is becoming lower than a threshold. Legacy LCP procedure would be applied with LCH priorities determined based also on the remaining time of the data.</w:t>
      </w:r>
    </w:p>
    <w:p w14:paraId="4BC7B2F0" w14:textId="051D393B" w:rsidR="005D7F75" w:rsidRDefault="005D7F75" w:rsidP="00CC7397">
      <w:pPr>
        <w:rPr>
          <w:rFonts w:ascii="Times New Roman" w:hAnsi="Times New Roman"/>
          <w:sz w:val="20"/>
          <w:szCs w:val="20"/>
        </w:rPr>
      </w:pPr>
      <w:r>
        <w:rPr>
          <w:rFonts w:ascii="Times New Roman" w:hAnsi="Times New Roman"/>
          <w:sz w:val="20"/>
          <w:szCs w:val="20"/>
        </w:rPr>
        <w:t xml:space="preserve">Another approach </w:t>
      </w:r>
      <w:r w:rsidR="00FB0D8F">
        <w:rPr>
          <w:rFonts w:ascii="Times New Roman" w:hAnsi="Times New Roman"/>
          <w:sz w:val="20"/>
          <w:szCs w:val="20"/>
        </w:rPr>
        <w:t>would</w:t>
      </w:r>
      <w:r>
        <w:rPr>
          <w:rFonts w:ascii="Times New Roman" w:hAnsi="Times New Roman"/>
          <w:sz w:val="20"/>
          <w:szCs w:val="20"/>
        </w:rPr>
        <w:t xml:space="preserve"> be to </w:t>
      </w:r>
      <w:r w:rsidR="00DF57F6">
        <w:rPr>
          <w:rFonts w:ascii="Times New Roman" w:hAnsi="Times New Roman"/>
          <w:sz w:val="20"/>
          <w:szCs w:val="20"/>
        </w:rPr>
        <w:t xml:space="preserve">define a “multiplexing priority” per packet which is based on the corresponding LCH priority and remaining delay associated with a packet. LCP is done based on packet priority rather than based on LCH priority. </w:t>
      </w:r>
      <w:r>
        <w:rPr>
          <w:rFonts w:ascii="Times New Roman" w:hAnsi="Times New Roman"/>
          <w:sz w:val="20"/>
          <w:szCs w:val="20"/>
        </w:rPr>
        <w:t xml:space="preserve"> </w:t>
      </w:r>
    </w:p>
    <w:p w14:paraId="3DF3B565" w14:textId="62556B63" w:rsidR="005D7F75" w:rsidRDefault="00DF57F6" w:rsidP="00CC7397">
      <w:pPr>
        <w:rPr>
          <w:rFonts w:ascii="Times New Roman" w:hAnsi="Times New Roman"/>
          <w:sz w:val="20"/>
          <w:szCs w:val="20"/>
        </w:rPr>
      </w:pPr>
      <w:r>
        <w:rPr>
          <w:rFonts w:ascii="Times New Roman" w:hAnsi="Times New Roman"/>
          <w:sz w:val="20"/>
          <w:szCs w:val="20"/>
        </w:rPr>
        <w:t xml:space="preserve">Each of the different options have </w:t>
      </w:r>
      <w:r w:rsidR="00FB0D8F">
        <w:rPr>
          <w:rFonts w:ascii="Times New Roman" w:hAnsi="Times New Roman"/>
          <w:sz w:val="20"/>
          <w:szCs w:val="20"/>
        </w:rPr>
        <w:t xml:space="preserve">their own </w:t>
      </w:r>
      <w:r>
        <w:rPr>
          <w:rFonts w:ascii="Times New Roman" w:hAnsi="Times New Roman"/>
          <w:sz w:val="20"/>
          <w:szCs w:val="20"/>
        </w:rPr>
        <w:t>pros and cons. Obviously the specification impact will be also different depending on which option/approach is taken. We think that the detailed solution requires further discussion</w:t>
      </w:r>
      <w:r w:rsidR="007F5AA7">
        <w:rPr>
          <w:rFonts w:ascii="Times New Roman" w:hAnsi="Times New Roman"/>
          <w:sz w:val="20"/>
          <w:szCs w:val="20"/>
        </w:rPr>
        <w:t xml:space="preserve"> </w:t>
      </w:r>
      <w:r>
        <w:rPr>
          <w:rFonts w:ascii="Times New Roman" w:hAnsi="Times New Roman"/>
          <w:sz w:val="20"/>
          <w:szCs w:val="20"/>
        </w:rPr>
        <w:t xml:space="preserve">once it is agreed that LCP should also consider remaining delay. </w:t>
      </w:r>
    </w:p>
    <w:p w14:paraId="585F8F4E" w14:textId="10EF6137" w:rsidR="00DF57F6" w:rsidRPr="00DF57F6" w:rsidRDefault="00DF57F6" w:rsidP="00CC7397">
      <w:pPr>
        <w:rPr>
          <w:rFonts w:ascii="Times New Roman" w:hAnsi="Times New Roman"/>
          <w:b/>
          <w:bCs/>
          <w:sz w:val="20"/>
          <w:szCs w:val="20"/>
        </w:rPr>
      </w:pPr>
      <w:r w:rsidRPr="00DF57F6">
        <w:rPr>
          <w:rFonts w:ascii="Times New Roman" w:hAnsi="Times New Roman"/>
          <w:b/>
          <w:bCs/>
          <w:sz w:val="20"/>
          <w:szCs w:val="20"/>
        </w:rPr>
        <w:t xml:space="preserve">Proposal 2: </w:t>
      </w:r>
      <w:r w:rsidR="00D02F64">
        <w:rPr>
          <w:rFonts w:ascii="Times New Roman" w:hAnsi="Times New Roman"/>
          <w:b/>
          <w:bCs/>
          <w:sz w:val="20"/>
          <w:szCs w:val="20"/>
        </w:rPr>
        <w:t xml:space="preserve">RAN2 to discuss further the detailed enhanced LCP procedure, </w:t>
      </w:r>
      <w:proofErr w:type="gramStart"/>
      <w:r w:rsidR="00D02F64">
        <w:rPr>
          <w:rFonts w:ascii="Times New Roman" w:hAnsi="Times New Roman"/>
          <w:b/>
          <w:bCs/>
          <w:sz w:val="20"/>
          <w:szCs w:val="20"/>
        </w:rPr>
        <w:t>e.g.</w:t>
      </w:r>
      <w:proofErr w:type="gramEnd"/>
      <w:r w:rsidR="00D02F64">
        <w:rPr>
          <w:rFonts w:ascii="Times New Roman" w:hAnsi="Times New Roman"/>
          <w:b/>
          <w:bCs/>
          <w:sz w:val="20"/>
          <w:szCs w:val="20"/>
        </w:rPr>
        <w:t xml:space="preserve"> adapting LCH priority based on remaining time or multiplexing delay-critical data before multiplexing any other data (e.g. DRBs) into a TB</w:t>
      </w:r>
      <w:r w:rsidR="007F5AA7">
        <w:rPr>
          <w:rFonts w:ascii="Times New Roman" w:hAnsi="Times New Roman"/>
          <w:b/>
          <w:bCs/>
          <w:sz w:val="20"/>
          <w:szCs w:val="20"/>
        </w:rPr>
        <w:t xml:space="preserve"> or assigning UL resources based on a packet priority</w:t>
      </w:r>
      <w:r w:rsidR="00D02F64">
        <w:rPr>
          <w:rFonts w:ascii="Times New Roman" w:hAnsi="Times New Roman"/>
          <w:b/>
          <w:bCs/>
          <w:sz w:val="20"/>
          <w:szCs w:val="20"/>
        </w:rPr>
        <w:t xml:space="preserve">. </w:t>
      </w:r>
    </w:p>
    <w:p w14:paraId="547C38E7" w14:textId="2E7AEDBF" w:rsidR="00C042DE" w:rsidRDefault="00DF57F6" w:rsidP="00CC7397">
      <w:pPr>
        <w:rPr>
          <w:rFonts w:ascii="Times New Roman" w:hAnsi="Times New Roman"/>
          <w:sz w:val="20"/>
          <w:szCs w:val="20"/>
        </w:rPr>
      </w:pPr>
      <w:r>
        <w:rPr>
          <w:rFonts w:ascii="Times New Roman" w:hAnsi="Times New Roman"/>
          <w:sz w:val="20"/>
          <w:szCs w:val="20"/>
        </w:rPr>
        <w:t>Regardless of which option is chosen as the detailed enhanced LCP procedure, we think that NW should control</w:t>
      </w:r>
      <w:r w:rsidR="00A43518">
        <w:rPr>
          <w:rFonts w:ascii="Times New Roman" w:hAnsi="Times New Roman"/>
          <w:sz w:val="20"/>
          <w:szCs w:val="20"/>
        </w:rPr>
        <w:t>/configure</w:t>
      </w:r>
      <w:r w:rsidR="007F5AA7">
        <w:rPr>
          <w:rFonts w:ascii="Times New Roman" w:hAnsi="Times New Roman"/>
          <w:sz w:val="20"/>
          <w:szCs w:val="20"/>
        </w:rPr>
        <w:t xml:space="preserve"> </w:t>
      </w:r>
      <w:r>
        <w:rPr>
          <w:rFonts w:ascii="Times New Roman" w:hAnsi="Times New Roman"/>
          <w:sz w:val="20"/>
          <w:szCs w:val="20"/>
        </w:rPr>
        <w:t xml:space="preserve">if and for which LCHs the remaining time should be considered when executing the LCP. For example, </w:t>
      </w:r>
      <w:r w:rsidR="00C22DC0">
        <w:rPr>
          <w:rFonts w:ascii="Times New Roman" w:hAnsi="Times New Roman"/>
          <w:sz w:val="20"/>
          <w:szCs w:val="20"/>
        </w:rPr>
        <w:t xml:space="preserve">the remaining time doesn’t need to be considered during LCP </w:t>
      </w:r>
      <w:r>
        <w:rPr>
          <w:rFonts w:ascii="Times New Roman" w:hAnsi="Times New Roman"/>
          <w:sz w:val="20"/>
          <w:szCs w:val="20"/>
        </w:rPr>
        <w:t xml:space="preserve">for </w:t>
      </w:r>
      <w:r w:rsidR="00C22DC0">
        <w:rPr>
          <w:rFonts w:ascii="Times New Roman" w:hAnsi="Times New Roman"/>
          <w:sz w:val="20"/>
          <w:szCs w:val="20"/>
        </w:rPr>
        <w:t>every</w:t>
      </w:r>
      <w:r>
        <w:rPr>
          <w:rFonts w:ascii="Times New Roman" w:hAnsi="Times New Roman"/>
          <w:sz w:val="20"/>
          <w:szCs w:val="20"/>
        </w:rPr>
        <w:t xml:space="preserve"> kind of service/LCH</w:t>
      </w:r>
      <w:r w:rsidR="007F5AA7">
        <w:rPr>
          <w:rFonts w:ascii="Times New Roman" w:hAnsi="Times New Roman"/>
          <w:sz w:val="20"/>
          <w:szCs w:val="20"/>
        </w:rPr>
        <w:t xml:space="preserve">, </w:t>
      </w:r>
      <w:proofErr w:type="gramStart"/>
      <w:r w:rsidR="007F5AA7">
        <w:rPr>
          <w:rFonts w:ascii="Times New Roman" w:hAnsi="Times New Roman"/>
          <w:sz w:val="20"/>
          <w:szCs w:val="20"/>
        </w:rPr>
        <w:t>e.g.</w:t>
      </w:r>
      <w:proofErr w:type="gramEnd"/>
      <w:r w:rsidR="007F5AA7">
        <w:rPr>
          <w:rFonts w:ascii="Times New Roman" w:hAnsi="Times New Roman"/>
          <w:sz w:val="20"/>
          <w:szCs w:val="20"/>
        </w:rPr>
        <w:t xml:space="preserve"> only for </w:t>
      </w:r>
      <w:r w:rsidR="00C22DC0">
        <w:rPr>
          <w:rFonts w:ascii="Times New Roman" w:hAnsi="Times New Roman"/>
          <w:sz w:val="20"/>
          <w:szCs w:val="20"/>
        </w:rPr>
        <w:t xml:space="preserve">specific </w:t>
      </w:r>
      <w:r w:rsidR="007F5AA7">
        <w:rPr>
          <w:rFonts w:ascii="Times New Roman" w:hAnsi="Times New Roman"/>
          <w:sz w:val="20"/>
          <w:szCs w:val="20"/>
        </w:rPr>
        <w:t xml:space="preserve">LCHs carrying XR traffic. </w:t>
      </w:r>
      <w:r w:rsidR="00A43518">
        <w:rPr>
          <w:rFonts w:ascii="Times New Roman" w:hAnsi="Times New Roman"/>
          <w:sz w:val="20"/>
          <w:szCs w:val="20"/>
        </w:rPr>
        <w:t>As another example</w:t>
      </w:r>
      <w:r w:rsidR="00C22DC0">
        <w:rPr>
          <w:rFonts w:ascii="Times New Roman" w:hAnsi="Times New Roman"/>
          <w:sz w:val="20"/>
          <w:szCs w:val="20"/>
        </w:rPr>
        <w:t xml:space="preserve">, </w:t>
      </w:r>
      <w:r w:rsidR="007F5AA7">
        <w:rPr>
          <w:rFonts w:ascii="Times New Roman" w:hAnsi="Times New Roman"/>
          <w:sz w:val="20"/>
          <w:szCs w:val="20"/>
        </w:rPr>
        <w:t xml:space="preserve">the enhanced LCP procedure </w:t>
      </w:r>
      <w:r w:rsidR="00C22DC0">
        <w:rPr>
          <w:rFonts w:ascii="Times New Roman" w:hAnsi="Times New Roman"/>
          <w:sz w:val="20"/>
          <w:szCs w:val="20"/>
        </w:rPr>
        <w:t xml:space="preserve">may be </w:t>
      </w:r>
      <w:r w:rsidR="007F5AA7">
        <w:rPr>
          <w:rFonts w:ascii="Times New Roman" w:hAnsi="Times New Roman"/>
          <w:sz w:val="20"/>
          <w:szCs w:val="20"/>
        </w:rPr>
        <w:t xml:space="preserve">only used when DSR has been reported to the </w:t>
      </w:r>
      <w:proofErr w:type="spellStart"/>
      <w:r w:rsidR="007F5AA7">
        <w:rPr>
          <w:rFonts w:ascii="Times New Roman" w:hAnsi="Times New Roman"/>
          <w:sz w:val="20"/>
          <w:szCs w:val="20"/>
        </w:rPr>
        <w:t>gNB</w:t>
      </w:r>
      <w:proofErr w:type="spellEnd"/>
      <w:r w:rsidR="007F5AA7">
        <w:rPr>
          <w:rFonts w:ascii="Times New Roman" w:hAnsi="Times New Roman"/>
          <w:sz w:val="20"/>
          <w:szCs w:val="20"/>
        </w:rPr>
        <w:t xml:space="preserve"> in order to ensure that delay-critical data – as reported in the DSR – is transmitted in the corresponding UL grant, </w:t>
      </w:r>
      <w:proofErr w:type="gramStart"/>
      <w:r w:rsidR="007F5AA7">
        <w:rPr>
          <w:rFonts w:ascii="Times New Roman" w:hAnsi="Times New Roman"/>
          <w:sz w:val="20"/>
          <w:szCs w:val="20"/>
        </w:rPr>
        <w:t>e.g.</w:t>
      </w:r>
      <w:proofErr w:type="gramEnd"/>
      <w:r w:rsidR="007F5AA7">
        <w:rPr>
          <w:rFonts w:ascii="Times New Roman" w:hAnsi="Times New Roman"/>
          <w:sz w:val="20"/>
          <w:szCs w:val="20"/>
        </w:rPr>
        <w:t xml:space="preserve"> received in response to the DSR. </w:t>
      </w:r>
    </w:p>
    <w:p w14:paraId="4152856E" w14:textId="5F0779FE" w:rsidR="007F5AA7" w:rsidRPr="007F5AA7" w:rsidRDefault="007F5AA7" w:rsidP="00CC7397">
      <w:pPr>
        <w:rPr>
          <w:rFonts w:ascii="Times New Roman" w:hAnsi="Times New Roman"/>
          <w:b/>
          <w:bCs/>
          <w:sz w:val="20"/>
          <w:szCs w:val="20"/>
        </w:rPr>
      </w:pPr>
      <w:r w:rsidRPr="007F5AA7">
        <w:rPr>
          <w:rFonts w:ascii="Times New Roman" w:hAnsi="Times New Roman"/>
          <w:b/>
          <w:bCs/>
          <w:sz w:val="20"/>
          <w:szCs w:val="20"/>
        </w:rPr>
        <w:t xml:space="preserve">Proposal 3: </w:t>
      </w:r>
      <w:r>
        <w:rPr>
          <w:rFonts w:ascii="Times New Roman" w:hAnsi="Times New Roman"/>
          <w:b/>
          <w:bCs/>
          <w:sz w:val="20"/>
          <w:szCs w:val="20"/>
        </w:rPr>
        <w:t xml:space="preserve">NW should </w:t>
      </w:r>
      <w:r w:rsidR="00063D80">
        <w:rPr>
          <w:rFonts w:ascii="Times New Roman" w:hAnsi="Times New Roman"/>
          <w:b/>
          <w:bCs/>
          <w:sz w:val="20"/>
          <w:szCs w:val="20"/>
        </w:rPr>
        <w:t>control/</w:t>
      </w:r>
      <w:r>
        <w:rPr>
          <w:rFonts w:ascii="Times New Roman" w:hAnsi="Times New Roman"/>
          <w:b/>
          <w:bCs/>
          <w:sz w:val="20"/>
          <w:szCs w:val="20"/>
        </w:rPr>
        <w:t>configure whether the enhanced LCP procedure taking remaining delay/time into account is used or not by the UE.  Further</w:t>
      </w:r>
      <w:r w:rsidR="00B7162A">
        <w:rPr>
          <w:rFonts w:ascii="Times New Roman" w:hAnsi="Times New Roman"/>
          <w:b/>
          <w:bCs/>
          <w:sz w:val="20"/>
          <w:szCs w:val="20"/>
        </w:rPr>
        <w:t>,</w:t>
      </w:r>
      <w:r>
        <w:rPr>
          <w:rFonts w:ascii="Times New Roman" w:hAnsi="Times New Roman"/>
          <w:b/>
          <w:bCs/>
          <w:sz w:val="20"/>
          <w:szCs w:val="20"/>
        </w:rPr>
        <w:t xml:space="preserve"> NW can configure whether remaining time should be considered </w:t>
      </w:r>
      <w:r w:rsidR="00C22DC0">
        <w:rPr>
          <w:rFonts w:ascii="Times New Roman" w:hAnsi="Times New Roman"/>
          <w:b/>
          <w:bCs/>
          <w:sz w:val="20"/>
          <w:szCs w:val="20"/>
        </w:rPr>
        <w:t>during</w:t>
      </w:r>
      <w:r>
        <w:rPr>
          <w:rFonts w:ascii="Times New Roman" w:hAnsi="Times New Roman"/>
          <w:b/>
          <w:bCs/>
          <w:sz w:val="20"/>
          <w:szCs w:val="20"/>
        </w:rPr>
        <w:t xml:space="preserve"> LCP procedure</w:t>
      </w:r>
      <w:r w:rsidR="00193F19">
        <w:rPr>
          <w:rFonts w:ascii="Times New Roman" w:hAnsi="Times New Roman"/>
          <w:b/>
          <w:bCs/>
          <w:sz w:val="20"/>
          <w:szCs w:val="20"/>
        </w:rPr>
        <w:t xml:space="preserve"> for </w:t>
      </w:r>
      <w:proofErr w:type="gramStart"/>
      <w:r w:rsidR="00193F19">
        <w:rPr>
          <w:rFonts w:ascii="Times New Roman" w:hAnsi="Times New Roman"/>
          <w:b/>
          <w:bCs/>
          <w:sz w:val="20"/>
          <w:szCs w:val="20"/>
        </w:rPr>
        <w:t>a</w:t>
      </w:r>
      <w:proofErr w:type="gramEnd"/>
      <w:r w:rsidR="00193F19">
        <w:rPr>
          <w:rFonts w:ascii="Times New Roman" w:hAnsi="Times New Roman"/>
          <w:b/>
          <w:bCs/>
          <w:sz w:val="20"/>
          <w:szCs w:val="20"/>
        </w:rPr>
        <w:t xml:space="preserve"> LCH. </w:t>
      </w:r>
      <w:r>
        <w:rPr>
          <w:rFonts w:ascii="Times New Roman" w:hAnsi="Times New Roman"/>
          <w:b/>
          <w:bCs/>
          <w:sz w:val="20"/>
          <w:szCs w:val="20"/>
        </w:rPr>
        <w:t xml:space="preserve"> </w:t>
      </w:r>
    </w:p>
    <w:p w14:paraId="21AB30A7" w14:textId="40BC9533" w:rsidR="00873995" w:rsidRDefault="00873995" w:rsidP="00873995">
      <w:pPr>
        <w:rPr>
          <w:rFonts w:ascii="Times New Roman" w:eastAsia="DengXian" w:hAnsi="Times New Roman"/>
          <w:kern w:val="0"/>
          <w:sz w:val="20"/>
          <w:szCs w:val="20"/>
          <w:lang w:val="en-GB" w:eastAsia="x-none"/>
        </w:rPr>
      </w:pPr>
      <w:proofErr w:type="gramStart"/>
      <w:r w:rsidRPr="00441AE6">
        <w:rPr>
          <w:rFonts w:ascii="Times New Roman" w:eastAsia="DengXian" w:hAnsi="Times New Roman"/>
          <w:kern w:val="0"/>
          <w:sz w:val="20"/>
          <w:szCs w:val="20"/>
          <w:lang w:val="en-GB" w:eastAsia="x-none"/>
        </w:rPr>
        <w:t xml:space="preserve">Similar </w:t>
      </w:r>
      <w:r w:rsidR="00530F09">
        <w:rPr>
          <w:rFonts w:ascii="Times New Roman" w:eastAsia="DengXian" w:hAnsi="Times New Roman"/>
          <w:kern w:val="0"/>
          <w:sz w:val="20"/>
          <w:szCs w:val="20"/>
          <w:lang w:val="en-GB" w:eastAsia="x-none"/>
        </w:rPr>
        <w:t>to</w:t>
      </w:r>
      <w:proofErr w:type="gramEnd"/>
      <w:r w:rsidR="00530F09">
        <w:rPr>
          <w:rFonts w:ascii="Times New Roman" w:eastAsia="DengXian" w:hAnsi="Times New Roman"/>
          <w:kern w:val="0"/>
          <w:sz w:val="20"/>
          <w:szCs w:val="20"/>
          <w:lang w:val="en-GB" w:eastAsia="x-none"/>
        </w:rPr>
        <w:t xml:space="preserve"> the </w:t>
      </w:r>
      <w:r w:rsidRPr="00441AE6">
        <w:rPr>
          <w:rFonts w:ascii="Times New Roman" w:eastAsia="DengXian" w:hAnsi="Times New Roman"/>
          <w:kern w:val="0"/>
          <w:sz w:val="20"/>
          <w:szCs w:val="20"/>
          <w:lang w:val="en-GB" w:eastAsia="x-none"/>
        </w:rPr>
        <w:t xml:space="preserve">considerations </w:t>
      </w:r>
      <w:r w:rsidR="00530F09">
        <w:rPr>
          <w:rFonts w:ascii="Times New Roman" w:eastAsia="DengXian" w:hAnsi="Times New Roman"/>
          <w:kern w:val="0"/>
          <w:sz w:val="20"/>
          <w:szCs w:val="20"/>
          <w:lang w:val="en-GB" w:eastAsia="x-none"/>
        </w:rPr>
        <w:t xml:space="preserve">for the LCP procedure, also for the </w:t>
      </w:r>
      <w:r w:rsidRPr="00441AE6">
        <w:rPr>
          <w:rFonts w:ascii="Times New Roman" w:eastAsia="DengXian" w:hAnsi="Times New Roman"/>
          <w:kern w:val="0"/>
          <w:sz w:val="20"/>
          <w:szCs w:val="20"/>
          <w:lang w:val="en-GB" w:eastAsia="x-none"/>
        </w:rPr>
        <w:t>intra-UE prioritization mechanism which was introduced in Rel-16</w:t>
      </w:r>
      <w:r w:rsidR="00530F09">
        <w:rPr>
          <w:rFonts w:ascii="Times New Roman" w:eastAsia="DengXian" w:hAnsi="Times New Roman"/>
          <w:kern w:val="0"/>
          <w:sz w:val="20"/>
          <w:szCs w:val="20"/>
          <w:lang w:val="en-GB" w:eastAsia="x-none"/>
        </w:rPr>
        <w:t xml:space="preserve"> it should be also </w:t>
      </w:r>
      <w:r w:rsidR="00063D80">
        <w:rPr>
          <w:rFonts w:ascii="Times New Roman" w:eastAsia="DengXian" w:hAnsi="Times New Roman"/>
          <w:kern w:val="0"/>
          <w:sz w:val="20"/>
          <w:szCs w:val="20"/>
          <w:lang w:val="en-GB" w:eastAsia="x-none"/>
        </w:rPr>
        <w:t>discussed</w:t>
      </w:r>
      <w:r w:rsidR="00530F09">
        <w:rPr>
          <w:rFonts w:ascii="Times New Roman" w:eastAsia="DengXian" w:hAnsi="Times New Roman"/>
          <w:kern w:val="0"/>
          <w:sz w:val="20"/>
          <w:szCs w:val="20"/>
          <w:lang w:val="en-GB" w:eastAsia="x-none"/>
        </w:rPr>
        <w:t xml:space="preserve"> </w:t>
      </w:r>
      <w:r w:rsidR="00063D80">
        <w:rPr>
          <w:rFonts w:ascii="Times New Roman" w:eastAsia="DengXian" w:hAnsi="Times New Roman"/>
          <w:kern w:val="0"/>
          <w:sz w:val="20"/>
          <w:szCs w:val="20"/>
          <w:lang w:val="en-GB" w:eastAsia="x-none"/>
        </w:rPr>
        <w:t xml:space="preserve">whether </w:t>
      </w:r>
      <w:r w:rsidR="00530F09">
        <w:rPr>
          <w:rFonts w:ascii="Times New Roman" w:eastAsia="DengXian" w:hAnsi="Times New Roman"/>
          <w:kern w:val="0"/>
          <w:sz w:val="20"/>
          <w:szCs w:val="20"/>
          <w:lang w:val="en-GB" w:eastAsia="x-none"/>
        </w:rPr>
        <w:t>to consider the remaining time/delay of the data</w:t>
      </w:r>
      <w:r w:rsidRPr="00441AE6">
        <w:rPr>
          <w:rFonts w:ascii="Times New Roman" w:eastAsia="DengXian" w:hAnsi="Times New Roman"/>
          <w:kern w:val="0"/>
          <w:sz w:val="20"/>
          <w:szCs w:val="20"/>
          <w:lang w:val="en-GB" w:eastAsia="x-none"/>
        </w:rPr>
        <w:t xml:space="preserve">. According to the current specification the priority of an overlapping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i.e., </w:t>
      </w:r>
      <w:r>
        <w:rPr>
          <w:rFonts w:ascii="Times New Roman" w:eastAsia="DengXian" w:hAnsi="Times New Roman"/>
          <w:kern w:val="0"/>
          <w:sz w:val="20"/>
          <w:szCs w:val="20"/>
          <w:lang w:val="en-GB" w:eastAsia="x-none"/>
        </w:rPr>
        <w:t xml:space="preserve">only the </w:t>
      </w:r>
      <w:r w:rsidRPr="00441AE6">
        <w:rPr>
          <w:rFonts w:ascii="Times New Roman" w:eastAsia="DengXian" w:hAnsi="Times New Roman"/>
          <w:kern w:val="0"/>
          <w:sz w:val="20"/>
          <w:szCs w:val="20"/>
          <w:lang w:val="en-GB" w:eastAsia="x-none"/>
        </w:rPr>
        <w:t>logical channel priority is considered to determine which UL grant is prioritized</w:t>
      </w:r>
      <w:r w:rsidR="00530F09">
        <w:rPr>
          <w:rFonts w:ascii="Times New Roman" w:eastAsia="DengXian" w:hAnsi="Times New Roman"/>
          <w:kern w:val="0"/>
          <w:sz w:val="20"/>
          <w:szCs w:val="20"/>
          <w:lang w:val="en-GB" w:eastAsia="x-none"/>
        </w:rPr>
        <w:t>/deprioritized</w:t>
      </w:r>
      <w:r w:rsidRPr="00441AE6">
        <w:rPr>
          <w:rFonts w:ascii="Times New Roman" w:eastAsia="DengXian" w:hAnsi="Times New Roman"/>
          <w:kern w:val="0"/>
          <w:sz w:val="20"/>
          <w:szCs w:val="20"/>
          <w:lang w:val="en-GB" w:eastAsia="x-none"/>
        </w:rPr>
        <w:t>.</w:t>
      </w:r>
    </w:p>
    <w:p w14:paraId="36636646" w14:textId="0884F4F5" w:rsidR="00873995" w:rsidRPr="00530F09" w:rsidRDefault="00530F09" w:rsidP="00873995">
      <w:pPr>
        <w:rPr>
          <w:rFonts w:ascii="Times New Roman" w:eastAsia="Malgun Gothic" w:hAnsi="Times New Roman"/>
          <w:sz w:val="20"/>
          <w:szCs w:val="20"/>
          <w:lang w:eastAsia="ko-KR"/>
        </w:rPr>
      </w:pPr>
      <w:r w:rsidRPr="00530F09">
        <w:rPr>
          <w:rFonts w:ascii="Times New Roman" w:eastAsia="Malgun Gothic" w:hAnsi="Times New Roman"/>
          <w:sz w:val="20"/>
          <w:szCs w:val="20"/>
          <w:lang w:eastAsia="ko-KR"/>
        </w:rPr>
        <w:t xml:space="preserve">However, it </w:t>
      </w:r>
      <w:r>
        <w:rPr>
          <w:rFonts w:ascii="Times New Roman" w:eastAsia="Malgun Gothic" w:hAnsi="Times New Roman"/>
          <w:sz w:val="20"/>
          <w:szCs w:val="20"/>
          <w:lang w:eastAsia="ko-KR"/>
        </w:rPr>
        <w:t xml:space="preserve">doesn’t make sense to prioritize an UL grant which carries data for which the PSDB/PDB </w:t>
      </w:r>
      <w:r w:rsidR="00063D80">
        <w:rPr>
          <w:rFonts w:ascii="Times New Roman" w:eastAsia="Malgun Gothic" w:hAnsi="Times New Roman"/>
          <w:sz w:val="20"/>
          <w:szCs w:val="20"/>
          <w:lang w:eastAsia="ko-KR"/>
        </w:rPr>
        <w:t>is</w:t>
      </w:r>
      <w:r>
        <w:rPr>
          <w:rFonts w:ascii="Times New Roman" w:eastAsia="Malgun Gothic" w:hAnsi="Times New Roman"/>
          <w:sz w:val="20"/>
          <w:szCs w:val="20"/>
          <w:lang w:eastAsia="ko-KR"/>
        </w:rPr>
        <w:t xml:space="preserve"> already exceeded. Such UL grant should be rather deprioritized. Similarly, a MAC PDU/UL grant which carries delay-critical data or a DSR MAC CE should be treated as a prioritized grant in the intra-UE prioritization procedure. </w:t>
      </w:r>
    </w:p>
    <w:p w14:paraId="1E576C64" w14:textId="0ECF536D" w:rsidR="00873995" w:rsidRDefault="00873995" w:rsidP="00873995">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4</w:t>
      </w:r>
      <w:r w:rsidRPr="00EB4B0F">
        <w:rPr>
          <w:rFonts w:ascii="Times New Roman" w:eastAsia="DengXian" w:hAnsi="Times New Roman"/>
          <w:b/>
          <w:bCs/>
          <w:kern w:val="0"/>
          <w:sz w:val="20"/>
          <w:szCs w:val="20"/>
          <w:lang w:val="en-GB" w:eastAsia="x-none"/>
        </w:rPr>
        <w:t xml:space="preserve">: RAN2 should discuss enhancements to the </w:t>
      </w:r>
      <w:r w:rsidR="00B9775F">
        <w:rPr>
          <w:rFonts w:ascii="Times New Roman" w:eastAsia="DengXian" w:hAnsi="Times New Roman"/>
          <w:b/>
          <w:bCs/>
          <w:kern w:val="0"/>
          <w:sz w:val="20"/>
          <w:szCs w:val="20"/>
          <w:lang w:val="en-GB" w:eastAsia="x-none"/>
        </w:rPr>
        <w:t>i</w:t>
      </w:r>
      <w:r>
        <w:rPr>
          <w:rFonts w:ascii="Times New Roman" w:eastAsia="DengXian" w:hAnsi="Times New Roman"/>
          <w:b/>
          <w:bCs/>
          <w:kern w:val="0"/>
          <w:sz w:val="20"/>
          <w:szCs w:val="20"/>
          <w:lang w:val="en-GB" w:eastAsia="x-none"/>
        </w:rPr>
        <w:t>ntra-UE prioritization procedure</w:t>
      </w:r>
      <w:r w:rsidRPr="00EB4B0F">
        <w:rPr>
          <w:rFonts w:ascii="Times New Roman" w:eastAsia="DengXian" w:hAnsi="Times New Roman"/>
          <w:b/>
          <w:bCs/>
          <w:kern w:val="0"/>
          <w:sz w:val="20"/>
          <w:szCs w:val="20"/>
          <w:lang w:val="en-GB" w:eastAsia="x-none"/>
        </w:rPr>
        <w:t xml:space="preserve">, </w:t>
      </w:r>
      <w:proofErr w:type="gramStart"/>
      <w:r w:rsidRPr="00EB4B0F">
        <w:rPr>
          <w:rFonts w:ascii="Times New Roman" w:eastAsia="DengXian" w:hAnsi="Times New Roman"/>
          <w:b/>
          <w:bCs/>
          <w:kern w:val="0"/>
          <w:sz w:val="20"/>
          <w:szCs w:val="20"/>
          <w:lang w:val="en-GB" w:eastAsia="x-none"/>
        </w:rPr>
        <w:t>e.g.</w:t>
      </w:r>
      <w:proofErr w:type="gramEnd"/>
      <w:r w:rsidRPr="00EB4B0F">
        <w:rPr>
          <w:rFonts w:ascii="Times New Roman" w:eastAsia="DengXian" w:hAnsi="Times New Roman"/>
          <w:b/>
          <w:bCs/>
          <w:kern w:val="0"/>
          <w:sz w:val="20"/>
          <w:szCs w:val="20"/>
          <w:lang w:val="en-GB" w:eastAsia="x-none"/>
        </w:rPr>
        <w:t xml:space="preserve"> considering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w:t>
      </w:r>
      <w:r w:rsidR="00B9775F">
        <w:rPr>
          <w:rFonts w:ascii="Times New Roman" w:eastAsia="DengXian" w:hAnsi="Times New Roman"/>
          <w:b/>
          <w:bCs/>
          <w:kern w:val="0"/>
          <w:sz w:val="20"/>
          <w:szCs w:val="20"/>
          <w:lang w:val="en-GB" w:eastAsia="x-none"/>
        </w:rPr>
        <w:t xml:space="preserve"> (prioritized/deprioritized UL grant)</w:t>
      </w:r>
      <w:r>
        <w:rPr>
          <w:rFonts w:ascii="Times New Roman" w:eastAsia="DengXian" w:hAnsi="Times New Roman"/>
          <w:b/>
          <w:bCs/>
          <w:kern w:val="0"/>
          <w:sz w:val="20"/>
          <w:szCs w:val="20"/>
          <w:lang w:val="en-GB" w:eastAsia="x-none"/>
        </w:rPr>
        <w:t>.</w:t>
      </w:r>
    </w:p>
    <w:p w14:paraId="2F3A626C" w14:textId="2F145E8B" w:rsidR="003E380C" w:rsidRPr="00D54008" w:rsidRDefault="00D54008" w:rsidP="00C155ED">
      <w:pPr>
        <w:rPr>
          <w:rFonts w:ascii="Times New Roman" w:eastAsia="DengXian" w:hAnsi="Times New Roman"/>
          <w:b/>
          <w:bCs/>
          <w:kern w:val="0"/>
          <w:sz w:val="20"/>
          <w:szCs w:val="20"/>
        </w:rPr>
      </w:pPr>
      <w:r w:rsidRPr="000B1B41">
        <w:rPr>
          <w:rFonts w:ascii="Times New Roman" w:eastAsia="DengXian" w:hAnsi="Times New Roman" w:cs="Times New Roman"/>
          <w:sz w:val="20"/>
          <w:szCs w:val="20"/>
          <w:lang w:val="en-GB"/>
          <w14:ligatures w14:val="none"/>
        </w:rPr>
        <w:lastRenderedPageBreak/>
        <w:t xml:space="preserve">The </w:t>
      </w:r>
      <w:r>
        <w:rPr>
          <w:rFonts w:ascii="Times New Roman" w:eastAsia="DengXian" w:hAnsi="Times New Roman" w:cs="Times New Roman"/>
          <w:sz w:val="20"/>
          <w:szCs w:val="20"/>
          <w:lang w:val="en-GB"/>
          <w14:ligatures w14:val="none"/>
        </w:rPr>
        <w:t xml:space="preserve">PDU set importance based PDCP discard </w:t>
      </w:r>
      <w:r w:rsidR="0089162F">
        <w:rPr>
          <w:rFonts w:ascii="Times New Roman" w:eastAsia="DengXian" w:hAnsi="Times New Roman" w:cs="Times New Roman"/>
          <w:sz w:val="20"/>
          <w:szCs w:val="20"/>
          <w:lang w:val="en-GB"/>
          <w14:ligatures w14:val="none"/>
        </w:rPr>
        <w:t xml:space="preserve">has been </w:t>
      </w:r>
      <w:r>
        <w:rPr>
          <w:rFonts w:ascii="Times New Roman" w:eastAsia="DengXian" w:hAnsi="Times New Roman" w:cs="Times New Roman"/>
          <w:sz w:val="20"/>
          <w:szCs w:val="20"/>
          <w:lang w:val="en-GB"/>
          <w14:ligatures w14:val="none"/>
        </w:rPr>
        <w:t xml:space="preserve">introduced </w:t>
      </w:r>
      <w:r w:rsidR="00C36757">
        <w:rPr>
          <w:rFonts w:ascii="Times New Roman" w:eastAsia="DengXian" w:hAnsi="Times New Roman" w:cs="Times New Roman"/>
          <w:sz w:val="20"/>
          <w:szCs w:val="20"/>
          <w:lang w:val="en-GB"/>
          <w14:ligatures w14:val="none"/>
        </w:rPr>
        <w:t>for</w:t>
      </w:r>
      <w:r>
        <w:rPr>
          <w:rFonts w:ascii="Times New Roman" w:eastAsia="DengXian" w:hAnsi="Times New Roman" w:cs="Times New Roman"/>
          <w:sz w:val="20"/>
          <w:szCs w:val="20"/>
          <w:lang w:val="en-GB"/>
          <w14:ligatures w14:val="none"/>
        </w:rPr>
        <w:t xml:space="preserve"> Rel-18 XR</w:t>
      </w:r>
      <w:r>
        <w:rPr>
          <w:rFonts w:ascii="Times New Roman" w:eastAsia="DengXian" w:hAnsi="Times New Roman" w:cs="Times New Roman" w:hint="eastAsia"/>
          <w:sz w:val="20"/>
          <w:szCs w:val="20"/>
          <w:lang w:val="en-GB"/>
          <w14:ligatures w14:val="none"/>
        </w:rPr>
        <w:t>.</w:t>
      </w:r>
      <w:r>
        <w:rPr>
          <w:rFonts w:ascii="Times New Roman" w:eastAsia="DengXian" w:hAnsi="Times New Roman" w:cs="Times New Roman"/>
          <w:sz w:val="20"/>
          <w:szCs w:val="20"/>
          <w:lang w:val="en-GB"/>
          <w14:ligatures w14:val="none"/>
        </w:rPr>
        <w:t xml:space="preserve"> In case of UL congestion, PSI based discard can be activated</w:t>
      </w:r>
      <w:r w:rsidR="00B34D26">
        <w:rPr>
          <w:rFonts w:ascii="Times New Roman" w:eastAsia="DengXian" w:hAnsi="Times New Roman" w:cs="Times New Roman"/>
          <w:sz w:val="20"/>
          <w:szCs w:val="20"/>
          <w:lang w:val="en-GB"/>
          <w14:ligatures w14:val="none"/>
        </w:rPr>
        <w:t xml:space="preserve">, </w:t>
      </w:r>
      <w:r w:rsidR="00C36757">
        <w:rPr>
          <w:rFonts w:ascii="Times New Roman" w:eastAsia="DengXian" w:hAnsi="Times New Roman" w:cs="Times New Roman"/>
          <w:sz w:val="20"/>
          <w:szCs w:val="20"/>
          <w:lang w:val="en-GB"/>
          <w14:ligatures w14:val="none"/>
        </w:rPr>
        <w:t xml:space="preserve">and a </w:t>
      </w:r>
      <w:r w:rsidR="00B34D26">
        <w:rPr>
          <w:rFonts w:ascii="Times New Roman" w:eastAsia="DengXian" w:hAnsi="Times New Roman" w:cs="Times New Roman"/>
          <w:sz w:val="20"/>
          <w:szCs w:val="20"/>
          <w:lang w:val="en-GB"/>
          <w14:ligatures w14:val="none"/>
        </w:rPr>
        <w:t>lower discard timer value</w:t>
      </w:r>
      <w:r w:rsidR="00C36757">
        <w:rPr>
          <w:rFonts w:ascii="Times New Roman" w:eastAsia="DengXian" w:hAnsi="Times New Roman" w:cs="Times New Roman"/>
          <w:sz w:val="20"/>
          <w:szCs w:val="20"/>
          <w:lang w:val="en-GB"/>
          <w14:ligatures w14:val="none"/>
        </w:rPr>
        <w:t xml:space="preserve">, </w:t>
      </w:r>
      <w:proofErr w:type="gramStart"/>
      <w:r w:rsidR="00C36757">
        <w:rPr>
          <w:rFonts w:ascii="Times New Roman" w:eastAsia="DengXian" w:hAnsi="Times New Roman" w:cs="Times New Roman"/>
          <w:sz w:val="20"/>
          <w:szCs w:val="20"/>
          <w:lang w:val="en-GB"/>
          <w14:ligatures w14:val="none"/>
        </w:rPr>
        <w:t>e.g.</w:t>
      </w:r>
      <w:proofErr w:type="gramEnd"/>
      <w:r w:rsidR="00C36757">
        <w:rPr>
          <w:rFonts w:ascii="Times New Roman" w:eastAsia="DengXian" w:hAnsi="Times New Roman" w:cs="Times New Roman"/>
          <w:sz w:val="20"/>
          <w:szCs w:val="20"/>
          <w:lang w:val="en-GB"/>
          <w14:ligatures w14:val="none"/>
        </w:rPr>
        <w:t xml:space="preserve"> </w:t>
      </w:r>
      <w:proofErr w:type="spellStart"/>
      <w:r w:rsidR="00C36757" w:rsidRPr="009D6922">
        <w:rPr>
          <w:rFonts w:ascii="Times New Roman" w:eastAsia="DengXian" w:hAnsi="Times New Roman" w:cs="Times New Roman"/>
          <w:i/>
          <w:iCs/>
          <w:sz w:val="20"/>
          <w:szCs w:val="20"/>
          <w:lang w:val="en-GB"/>
          <w14:ligatures w14:val="none"/>
        </w:rPr>
        <w:t>discardTimerForLowImportance</w:t>
      </w:r>
      <w:proofErr w:type="spellEnd"/>
      <w:r w:rsidR="009D6922">
        <w:rPr>
          <w:rFonts w:ascii="Times New Roman" w:eastAsia="DengXian" w:hAnsi="Times New Roman" w:cs="Times New Roman"/>
          <w:i/>
          <w:iCs/>
          <w:sz w:val="20"/>
          <w:szCs w:val="20"/>
          <w:lang w:val="en-GB"/>
          <w14:ligatures w14:val="none"/>
        </w:rPr>
        <w:t xml:space="preserve"> </w:t>
      </w:r>
      <w:r w:rsidR="00B34D26">
        <w:rPr>
          <w:rFonts w:ascii="Times New Roman" w:eastAsia="DengXian" w:hAnsi="Times New Roman" w:cs="Times New Roman"/>
          <w:sz w:val="20"/>
          <w:szCs w:val="20"/>
          <w:lang w:val="en-GB"/>
          <w14:ligatures w14:val="none"/>
        </w:rPr>
        <w:t>is applied to the low importance data</w:t>
      </w:r>
      <w:r>
        <w:rPr>
          <w:rFonts w:ascii="Times New Roman" w:eastAsia="DengXian" w:hAnsi="Times New Roman" w:cs="Times New Roman"/>
          <w:sz w:val="20"/>
          <w:szCs w:val="20"/>
          <w:lang w:val="en-GB"/>
          <w14:ligatures w14:val="none"/>
        </w:rPr>
        <w:t xml:space="preserve">. </w:t>
      </w:r>
      <w:r w:rsidR="00B34D26">
        <w:rPr>
          <w:rFonts w:ascii="Times New Roman" w:eastAsia="DengXian" w:hAnsi="Times New Roman" w:cs="Times New Roman"/>
          <w:sz w:val="20"/>
          <w:szCs w:val="20"/>
          <w:lang w:val="en-GB"/>
          <w14:ligatures w14:val="none"/>
        </w:rPr>
        <w:t xml:space="preserve"> </w:t>
      </w:r>
      <w:r w:rsidR="001C03DA">
        <w:rPr>
          <w:rFonts w:ascii="Times New Roman" w:eastAsia="DengXian" w:hAnsi="Times New Roman" w:cs="Times New Roman"/>
          <w:sz w:val="20"/>
          <w:szCs w:val="20"/>
          <w:lang w:val="en-GB"/>
          <w14:ligatures w14:val="none"/>
        </w:rPr>
        <w:t>When PSI based discarding is activated</w:t>
      </w:r>
      <w:r>
        <w:rPr>
          <w:rFonts w:ascii="Times New Roman" w:eastAsia="DengXian" w:hAnsi="Times New Roman" w:cs="Times New Roman"/>
          <w:sz w:val="20"/>
          <w:szCs w:val="20"/>
          <w:lang w:val="en-GB"/>
          <w14:ligatures w14:val="none"/>
        </w:rPr>
        <w:t xml:space="preserve">, </w:t>
      </w:r>
      <w:r w:rsidR="00B34D26">
        <w:rPr>
          <w:rFonts w:ascii="Times New Roman" w:eastAsia="DengXian" w:hAnsi="Times New Roman" w:cs="Times New Roman"/>
          <w:sz w:val="20"/>
          <w:szCs w:val="20"/>
          <w:lang w:val="en-GB"/>
          <w14:ligatures w14:val="none"/>
        </w:rPr>
        <w:t xml:space="preserve">UE only supports </w:t>
      </w:r>
      <w:r w:rsidR="001C03DA">
        <w:rPr>
          <w:rFonts w:ascii="Times New Roman" w:eastAsia="DengXian" w:hAnsi="Times New Roman" w:cs="Times New Roman"/>
          <w:sz w:val="20"/>
          <w:szCs w:val="20"/>
          <w:lang w:val="en-GB"/>
          <w14:ligatures w14:val="none"/>
        </w:rPr>
        <w:t>DSR reporting</w:t>
      </w:r>
      <w:r>
        <w:rPr>
          <w:rFonts w:ascii="Times New Roman" w:eastAsia="DengXian" w:hAnsi="Times New Roman" w:cs="Times New Roman"/>
          <w:sz w:val="20"/>
          <w:szCs w:val="20"/>
          <w:lang w:val="en-GB"/>
          <w14:ligatures w14:val="none"/>
        </w:rPr>
        <w:t xml:space="preserve"> for </w:t>
      </w:r>
      <w:r w:rsidR="00B34D26">
        <w:rPr>
          <w:rFonts w:ascii="Times New Roman" w:eastAsia="DengXian" w:hAnsi="Times New Roman" w:cs="Times New Roman"/>
          <w:sz w:val="20"/>
          <w:szCs w:val="20"/>
          <w:lang w:val="en-GB"/>
          <w14:ligatures w14:val="none"/>
        </w:rPr>
        <w:t xml:space="preserve">high importance </w:t>
      </w:r>
      <w:r>
        <w:rPr>
          <w:rFonts w:ascii="Times New Roman" w:eastAsia="DengXian" w:hAnsi="Times New Roman" w:cs="Times New Roman"/>
          <w:sz w:val="20"/>
          <w:szCs w:val="20"/>
          <w:lang w:val="en-GB"/>
          <w14:ligatures w14:val="none"/>
        </w:rPr>
        <w:t>data</w:t>
      </w:r>
      <w:r w:rsidR="00B34D26">
        <w:rPr>
          <w:rFonts w:ascii="Times New Roman" w:eastAsia="DengXian" w:hAnsi="Times New Roman" w:cs="Times New Roman"/>
          <w:sz w:val="20"/>
          <w:szCs w:val="20"/>
          <w:lang w:val="en-GB"/>
          <w14:ligatures w14:val="none"/>
        </w:rPr>
        <w:t xml:space="preserve">. Following the same principle, </w:t>
      </w:r>
      <w:r w:rsidR="00B34D26" w:rsidRPr="00B34D26">
        <w:rPr>
          <w:rFonts w:ascii="Times New Roman" w:eastAsia="DengXian" w:hAnsi="Times New Roman" w:cs="Times New Roman"/>
          <w:sz w:val="20"/>
          <w:szCs w:val="20"/>
          <w:lang w:val="en-GB"/>
          <w14:ligatures w14:val="none"/>
        </w:rPr>
        <w:t>when LCP procedure considers the remaining time/delay of data prioritization</w:t>
      </w:r>
      <w:r w:rsidR="00B34D26">
        <w:rPr>
          <w:rFonts w:ascii="Times New Roman" w:eastAsia="DengXian" w:hAnsi="Times New Roman" w:cs="Times New Roman"/>
          <w:sz w:val="20"/>
          <w:szCs w:val="20"/>
          <w:lang w:val="en-GB"/>
          <w14:ligatures w14:val="none"/>
        </w:rPr>
        <w:t xml:space="preserve">, </w:t>
      </w:r>
      <w:r w:rsidR="000D4B83">
        <w:rPr>
          <w:rFonts w:ascii="Times New Roman" w:eastAsia="DengXian" w:hAnsi="Times New Roman" w:cs="Times New Roman"/>
          <w:sz w:val="20"/>
          <w:szCs w:val="20"/>
          <w:lang w:val="en-GB"/>
          <w14:ligatures w14:val="none"/>
        </w:rPr>
        <w:t xml:space="preserve">the enhancement </w:t>
      </w:r>
      <w:r w:rsidR="001C03DA">
        <w:rPr>
          <w:rFonts w:ascii="Times New Roman" w:eastAsia="DengXian" w:hAnsi="Times New Roman" w:cs="Times New Roman"/>
          <w:sz w:val="20"/>
          <w:szCs w:val="20"/>
          <w:lang w:val="en-GB"/>
          <w14:ligatures w14:val="none"/>
        </w:rPr>
        <w:t>may only</w:t>
      </w:r>
      <w:r w:rsidR="000D4B83">
        <w:rPr>
          <w:rFonts w:ascii="Times New Roman" w:eastAsia="DengXian" w:hAnsi="Times New Roman" w:cs="Times New Roman"/>
          <w:sz w:val="20"/>
          <w:szCs w:val="20"/>
          <w:lang w:val="en-GB"/>
          <w14:ligatures w14:val="none"/>
        </w:rPr>
        <w:t xml:space="preserve"> </w:t>
      </w:r>
      <w:r w:rsidR="009D6922">
        <w:rPr>
          <w:rFonts w:ascii="Times New Roman" w:eastAsia="DengXian" w:hAnsi="Times New Roman" w:cs="Times New Roman"/>
          <w:sz w:val="20"/>
          <w:szCs w:val="20"/>
          <w:lang w:val="en-GB"/>
          <w14:ligatures w14:val="none"/>
        </w:rPr>
        <w:t xml:space="preserve">be applied </w:t>
      </w:r>
      <w:r w:rsidR="000D4B83">
        <w:rPr>
          <w:rFonts w:ascii="Times New Roman" w:eastAsia="DengXian" w:hAnsi="Times New Roman" w:cs="Times New Roman"/>
          <w:sz w:val="20"/>
          <w:szCs w:val="20"/>
          <w:lang w:val="en-GB"/>
          <w14:ligatures w14:val="none"/>
        </w:rPr>
        <w:t xml:space="preserve">to </w:t>
      </w:r>
      <w:r w:rsidR="000D4B83" w:rsidRPr="000D4B83">
        <w:rPr>
          <w:rFonts w:ascii="Times New Roman" w:eastAsia="DengXian" w:hAnsi="Times New Roman" w:cs="Times New Roman"/>
          <w:sz w:val="20"/>
          <w:szCs w:val="20"/>
          <w:lang w:val="en-GB"/>
          <w14:ligatures w14:val="none"/>
        </w:rPr>
        <w:t xml:space="preserve">high importance </w:t>
      </w:r>
      <w:r w:rsidR="000D4B83">
        <w:rPr>
          <w:rFonts w:ascii="Times New Roman" w:eastAsia="DengXian" w:hAnsi="Times New Roman" w:cs="Times New Roman"/>
          <w:sz w:val="20"/>
          <w:szCs w:val="20"/>
          <w:lang w:val="en-GB"/>
          <w14:ligatures w14:val="none"/>
        </w:rPr>
        <w:t>data</w:t>
      </w:r>
      <w:r w:rsidR="000D4B83" w:rsidRPr="000D4B83">
        <w:rPr>
          <w:rFonts w:ascii="Times New Roman" w:eastAsia="DengXian" w:hAnsi="Times New Roman" w:cs="Times New Roman"/>
          <w:sz w:val="20"/>
          <w:szCs w:val="20"/>
          <w:lang w:val="en-GB"/>
          <w14:ligatures w14:val="none"/>
        </w:rPr>
        <w:t>.</w:t>
      </w:r>
      <w:r w:rsidR="001C03DA">
        <w:rPr>
          <w:rFonts w:ascii="Times New Roman" w:eastAsia="DengXian" w:hAnsi="Times New Roman" w:cs="Times New Roman"/>
          <w:sz w:val="20"/>
          <w:szCs w:val="20"/>
          <w:lang w:val="en-GB"/>
          <w14:ligatures w14:val="none"/>
        </w:rPr>
        <w:t xml:space="preserve"> </w:t>
      </w:r>
    </w:p>
    <w:p w14:paraId="45BD3715" w14:textId="075999F5" w:rsidR="00C30E98" w:rsidRPr="00C155ED" w:rsidRDefault="00C155ED" w:rsidP="00C155ED">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sidR="009D6922">
        <w:rPr>
          <w:rFonts w:ascii="Times New Roman" w:eastAsia="DengXian" w:hAnsi="Times New Roman"/>
          <w:b/>
          <w:bCs/>
          <w:kern w:val="0"/>
          <w:sz w:val="20"/>
          <w:szCs w:val="20"/>
        </w:rPr>
        <w:t>5</w:t>
      </w:r>
      <w:r w:rsidRPr="00C155ED">
        <w:rPr>
          <w:rFonts w:ascii="Times New Roman" w:eastAsia="DengXian" w:hAnsi="Times New Roman"/>
          <w:b/>
          <w:bCs/>
          <w:kern w:val="0"/>
          <w:sz w:val="20"/>
          <w:szCs w:val="20"/>
        </w:rPr>
        <w:t xml:space="preserve">: RAN2 to discuss </w:t>
      </w:r>
      <w:r w:rsidR="00DD0B4D" w:rsidRPr="00C155ED">
        <w:rPr>
          <w:rFonts w:ascii="Times New Roman" w:eastAsia="DengXian" w:hAnsi="Times New Roman"/>
          <w:b/>
          <w:bCs/>
          <w:kern w:val="0"/>
          <w:sz w:val="20"/>
          <w:szCs w:val="20"/>
        </w:rPr>
        <w:t>whether</w:t>
      </w:r>
      <w:r w:rsidRPr="00C155ED">
        <w:rPr>
          <w:rFonts w:ascii="Times New Roman" w:eastAsia="DengXian" w:hAnsi="Times New Roman"/>
          <w:b/>
          <w:bCs/>
          <w:kern w:val="0"/>
          <w:sz w:val="20"/>
          <w:szCs w:val="20"/>
        </w:rPr>
        <w:t xml:space="preserve"> </w:t>
      </w:r>
      <w:r w:rsidR="009D6922">
        <w:rPr>
          <w:rFonts w:ascii="Times New Roman" w:eastAsia="DengXian" w:hAnsi="Times New Roman"/>
          <w:b/>
          <w:bCs/>
          <w:kern w:val="0"/>
          <w:sz w:val="20"/>
          <w:szCs w:val="20"/>
        </w:rPr>
        <w:t xml:space="preserve">the </w:t>
      </w:r>
      <w:r w:rsidR="009D6922" w:rsidRPr="00C155ED">
        <w:rPr>
          <w:rFonts w:ascii="Times New Roman" w:eastAsia="DengXian" w:hAnsi="Times New Roman"/>
          <w:b/>
          <w:bCs/>
          <w:kern w:val="0"/>
          <w:sz w:val="20"/>
          <w:szCs w:val="20"/>
        </w:rPr>
        <w:t xml:space="preserve">LCP enhancements </w:t>
      </w:r>
      <w:r w:rsidR="009D6922">
        <w:rPr>
          <w:rFonts w:ascii="Times New Roman" w:eastAsia="DengXian" w:hAnsi="Times New Roman"/>
          <w:b/>
          <w:bCs/>
          <w:kern w:val="0"/>
          <w:sz w:val="20"/>
          <w:szCs w:val="20"/>
        </w:rPr>
        <w:t xml:space="preserve">is </w:t>
      </w:r>
      <w:r w:rsidRPr="00C155ED">
        <w:rPr>
          <w:rFonts w:ascii="Times New Roman" w:eastAsia="DengXian" w:hAnsi="Times New Roman"/>
          <w:b/>
          <w:bCs/>
          <w:kern w:val="0"/>
          <w:sz w:val="20"/>
          <w:szCs w:val="20"/>
        </w:rPr>
        <w:t xml:space="preserve">only </w:t>
      </w:r>
      <w:r w:rsidR="009D6922">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sidR="000D4B83">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04040F4B"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435170">
        <w:rPr>
          <w:rFonts w:ascii="Times New Roman" w:hAnsi="Times New Roman"/>
          <w:sz w:val="20"/>
          <w:szCs w:val="20"/>
        </w:rPr>
        <w:t>enhancements to the uplink scheduling</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34CE61FB" w14:textId="6C91A7A8" w:rsidR="009D6922" w:rsidRDefault="009D6922" w:rsidP="005F0E00">
      <w:pPr>
        <w:spacing w:beforeLines="50" w:before="120" w:afterLines="50" w:after="120"/>
        <w:rPr>
          <w:rFonts w:ascii="Times New Roman" w:eastAsia="DengXian" w:hAnsi="Times New Roman" w:cs="Times New Roman"/>
          <w:b/>
          <w:bCs/>
          <w:sz w:val="20"/>
          <w:szCs w:val="20"/>
          <w:lang w:val="en-GB"/>
          <w14:ligatures w14:val="none"/>
        </w:rPr>
      </w:pPr>
      <w:r w:rsidRPr="00E807B8">
        <w:rPr>
          <w:rFonts w:ascii="Times New Roman" w:eastAsia="DengXian" w:hAnsi="Times New Roman" w:cs="Times New Roman"/>
          <w:b/>
          <w:bCs/>
          <w:sz w:val="20"/>
          <w:szCs w:val="20"/>
          <w:lang w:val="en-GB"/>
          <w14:ligatures w14:val="none"/>
        </w:rPr>
        <w:t xml:space="preserve">Observation 1: </w:t>
      </w:r>
      <w:r>
        <w:rPr>
          <w:rFonts w:ascii="Times New Roman" w:eastAsia="DengXian" w:hAnsi="Times New Roman" w:cs="Times New Roman"/>
          <w:b/>
          <w:bCs/>
          <w:sz w:val="20"/>
          <w:szCs w:val="20"/>
          <w:lang w:val="en-GB"/>
          <w14:ligatures w14:val="none"/>
        </w:rPr>
        <w:t>C</w:t>
      </w:r>
      <w:r w:rsidRPr="00E807B8">
        <w:rPr>
          <w:rFonts w:ascii="Times New Roman" w:eastAsia="DengXian" w:hAnsi="Times New Roman" w:cs="Times New Roman"/>
          <w:b/>
          <w:bCs/>
          <w:sz w:val="20"/>
          <w:szCs w:val="20"/>
          <w:lang w:val="en-GB"/>
          <w14:ligatures w14:val="none"/>
        </w:rPr>
        <w:t xml:space="preserve">urrent LCP procedure considers only LCH priority and PBR (if configured for </w:t>
      </w:r>
      <w:proofErr w:type="gramStart"/>
      <w:r w:rsidRPr="00E807B8">
        <w:rPr>
          <w:rFonts w:ascii="Times New Roman" w:eastAsia="DengXian" w:hAnsi="Times New Roman" w:cs="Times New Roman"/>
          <w:b/>
          <w:bCs/>
          <w:sz w:val="20"/>
          <w:szCs w:val="20"/>
          <w:lang w:val="en-GB"/>
          <w14:ligatures w14:val="none"/>
        </w:rPr>
        <w:t>a</w:t>
      </w:r>
      <w:proofErr w:type="gramEnd"/>
      <w:r w:rsidRPr="00E807B8">
        <w:rPr>
          <w:rFonts w:ascii="Times New Roman" w:eastAsia="DengXian" w:hAnsi="Times New Roman" w:cs="Times New Roman"/>
          <w:b/>
          <w:bCs/>
          <w:sz w:val="20"/>
          <w:szCs w:val="20"/>
          <w:lang w:val="en-GB"/>
          <w14:ligatures w14:val="none"/>
        </w:rPr>
        <w:t xml:space="preserve"> LCH) for assigning UL resources to the LCHs which are allowed to map data to the UL grant. </w:t>
      </w:r>
      <w:r>
        <w:rPr>
          <w:rFonts w:ascii="Times New Roman" w:eastAsia="DengXian" w:hAnsi="Times New Roman" w:cs="Times New Roman"/>
          <w:b/>
          <w:bCs/>
          <w:sz w:val="20"/>
          <w:szCs w:val="20"/>
          <w:lang w:val="en-GB"/>
          <w14:ligatures w14:val="none"/>
        </w:rPr>
        <w:t>Remaining delay is not considered when distributing UL grant resources to the LCHs.</w:t>
      </w:r>
    </w:p>
    <w:p w14:paraId="1F124B9B" w14:textId="1BEB42AA" w:rsidR="009D6922" w:rsidRDefault="009D6922" w:rsidP="005F0E00">
      <w:pPr>
        <w:spacing w:beforeLines="50" w:before="120" w:afterLines="50" w:after="120"/>
        <w:rPr>
          <w:rFonts w:ascii="Times New Roman" w:eastAsia="DengXian" w:hAnsi="Times New Roman" w:cs="Times New Roman"/>
          <w:b/>
          <w:bCs/>
          <w:sz w:val="20"/>
          <w:szCs w:val="20"/>
          <w:lang w:val="en-GB"/>
          <w14:ligatures w14:val="none"/>
        </w:rPr>
      </w:pPr>
      <w:r w:rsidRPr="00391DA0">
        <w:rPr>
          <w:rFonts w:ascii="Times New Roman" w:eastAsia="DengXian" w:hAnsi="Times New Roman" w:cs="Times New Roman"/>
          <w:b/>
          <w:bCs/>
          <w:sz w:val="20"/>
          <w:szCs w:val="20"/>
          <w:lang w:val="en-GB"/>
          <w14:ligatures w14:val="none"/>
        </w:rPr>
        <w:t xml:space="preserve">Observation </w:t>
      </w:r>
      <w:r>
        <w:rPr>
          <w:rFonts w:ascii="Times New Roman" w:eastAsia="DengXian" w:hAnsi="Times New Roman" w:cs="Times New Roman"/>
          <w:b/>
          <w:bCs/>
          <w:sz w:val="20"/>
          <w:szCs w:val="20"/>
          <w:lang w:val="en-GB"/>
          <w14:ligatures w14:val="none"/>
        </w:rPr>
        <w:t>2</w:t>
      </w:r>
      <w:r w:rsidRPr="00391DA0">
        <w:rPr>
          <w:rFonts w:ascii="Times New Roman" w:eastAsia="DengXian" w:hAnsi="Times New Roman" w:cs="Times New Roman"/>
          <w:b/>
          <w:bCs/>
          <w:sz w:val="20"/>
          <w:szCs w:val="20"/>
          <w:lang w:val="en-GB"/>
          <w14:ligatures w14:val="none"/>
        </w:rPr>
        <w:t>: Since current LCP does not consider</w:t>
      </w:r>
      <w:r>
        <w:rPr>
          <w:rFonts w:ascii="Times New Roman" w:eastAsia="DengXian" w:hAnsi="Times New Roman" w:cs="Times New Roman"/>
          <w:b/>
          <w:bCs/>
          <w:sz w:val="20"/>
          <w:szCs w:val="20"/>
          <w:lang w:val="en-GB"/>
          <w14:ligatures w14:val="none"/>
        </w:rPr>
        <w:t xml:space="preserve"> </w:t>
      </w:r>
      <w:r w:rsidRPr="00391DA0">
        <w:rPr>
          <w:rFonts w:ascii="Times New Roman" w:eastAsia="DengXian" w:hAnsi="Times New Roman" w:cs="Times New Roman"/>
          <w:b/>
          <w:bCs/>
          <w:sz w:val="20"/>
          <w:szCs w:val="20"/>
          <w:lang w:val="en-GB"/>
          <w14:ligatures w14:val="none"/>
        </w:rPr>
        <w:t xml:space="preserve">the remaining </w:t>
      </w:r>
      <w:r>
        <w:rPr>
          <w:rFonts w:ascii="Times New Roman" w:eastAsia="DengXian" w:hAnsi="Times New Roman" w:cs="Times New Roman"/>
          <w:b/>
          <w:bCs/>
          <w:sz w:val="20"/>
          <w:szCs w:val="20"/>
          <w:lang w:val="en-GB"/>
          <w14:ligatures w14:val="none"/>
        </w:rPr>
        <w:t>delay</w:t>
      </w:r>
      <w:r w:rsidRPr="00391DA0">
        <w:rPr>
          <w:rFonts w:ascii="Times New Roman" w:eastAsia="DengXian" w:hAnsi="Times New Roman" w:cs="Times New Roman"/>
          <w:b/>
          <w:bCs/>
          <w:sz w:val="20"/>
          <w:szCs w:val="20"/>
          <w:lang w:val="en-GB"/>
          <w14:ligatures w14:val="none"/>
        </w:rPr>
        <w:t xml:space="preserve"> of</w:t>
      </w:r>
      <w:r>
        <w:rPr>
          <w:rFonts w:ascii="Times New Roman" w:eastAsia="DengXian" w:hAnsi="Times New Roman" w:cs="Times New Roman"/>
          <w:b/>
          <w:bCs/>
          <w:sz w:val="20"/>
          <w:szCs w:val="20"/>
          <w:lang w:val="en-GB"/>
          <w14:ligatures w14:val="none"/>
        </w:rPr>
        <w:t xml:space="preserve"> </w:t>
      </w:r>
      <w:r w:rsidRPr="00391DA0">
        <w:rPr>
          <w:rFonts w:ascii="Times New Roman" w:eastAsia="DengXian" w:hAnsi="Times New Roman" w:cs="Times New Roman"/>
          <w:b/>
          <w:bCs/>
          <w:sz w:val="20"/>
          <w:szCs w:val="20"/>
          <w:lang w:val="en-GB"/>
          <w14:ligatures w14:val="none"/>
        </w:rPr>
        <w:t>data</w:t>
      </w:r>
      <w:r>
        <w:rPr>
          <w:rFonts w:ascii="Times New Roman" w:eastAsia="DengXian" w:hAnsi="Times New Roman" w:cs="Times New Roman"/>
          <w:b/>
          <w:bCs/>
          <w:sz w:val="20"/>
          <w:szCs w:val="20"/>
          <w:lang w:val="en-GB"/>
          <w14:ligatures w14:val="none"/>
        </w:rPr>
        <w:t xml:space="preserve"> but only the associated LCH priority</w:t>
      </w:r>
      <w:r w:rsidRPr="00391DA0">
        <w:rPr>
          <w:rFonts w:ascii="Times New Roman" w:eastAsia="DengXian" w:hAnsi="Times New Roman" w:cs="Times New Roman"/>
          <w:b/>
          <w:bCs/>
          <w:sz w:val="20"/>
          <w:szCs w:val="20"/>
          <w:lang w:val="en-GB"/>
          <w14:ligatures w14:val="none"/>
        </w:rPr>
        <w:t xml:space="preserve">, </w:t>
      </w:r>
      <w:r>
        <w:rPr>
          <w:rFonts w:ascii="Times New Roman" w:eastAsia="DengXian" w:hAnsi="Times New Roman" w:cs="Times New Roman"/>
          <w:b/>
          <w:bCs/>
          <w:sz w:val="20"/>
          <w:szCs w:val="20"/>
          <w:lang w:val="en-GB"/>
          <w14:ligatures w14:val="none"/>
        </w:rPr>
        <w:t>it may happen that UE is not able to transmit data of a PDU set which is close to its delay boundary if the data is of a lower LCH priority and if there is higher priority data in the UE buffer even though having a large remaining delay.</w:t>
      </w:r>
    </w:p>
    <w:p w14:paraId="6F6E658A" w14:textId="793A633A" w:rsidR="009D6922" w:rsidRDefault="009D6922" w:rsidP="005F0E00">
      <w:pPr>
        <w:spacing w:beforeLines="50" w:before="120" w:afterLines="50" w:after="120"/>
        <w:rPr>
          <w:rFonts w:ascii="Times New Roman" w:hAnsi="Times New Roman"/>
          <w:sz w:val="20"/>
          <w:szCs w:val="20"/>
        </w:rPr>
      </w:pPr>
      <w:r w:rsidRPr="00174277">
        <w:rPr>
          <w:rFonts w:ascii="Times New Roman" w:eastAsia="DengXian" w:hAnsi="Times New Roman"/>
          <w:b/>
          <w:bCs/>
          <w:kern w:val="0"/>
          <w:sz w:val="20"/>
          <w:szCs w:val="20"/>
          <w:lang w:val="en-GB" w:eastAsia="x-none"/>
        </w:rPr>
        <w:t>Observation 3: The full potential of capacity improvements can be only exploited when LCP procedure also considers the remaining time/delay of data</w:t>
      </w:r>
      <w:r>
        <w:rPr>
          <w:rFonts w:ascii="Times New Roman" w:eastAsia="DengXian" w:hAnsi="Times New Roman"/>
          <w:b/>
          <w:bCs/>
          <w:kern w:val="0"/>
          <w:sz w:val="20"/>
          <w:szCs w:val="20"/>
          <w:lang w:val="en-GB" w:eastAsia="x-none"/>
        </w:rPr>
        <w:t xml:space="preserve"> prioritization together with DSR procedure</w:t>
      </w:r>
      <w:r w:rsidRPr="00174277">
        <w:rPr>
          <w:rFonts w:ascii="Times New Roman" w:eastAsia="DengXian" w:hAnsi="Times New Roman"/>
          <w:b/>
          <w:bCs/>
          <w:kern w:val="0"/>
          <w:sz w:val="20"/>
          <w:szCs w:val="20"/>
          <w:lang w:val="en-GB" w:eastAsia="x-none"/>
        </w:rPr>
        <w:t>.</w:t>
      </w:r>
    </w:p>
    <w:p w14:paraId="753D86B7" w14:textId="0477DC97" w:rsidR="005F0E00" w:rsidRPr="009D6922" w:rsidRDefault="009D6922" w:rsidP="009D6922">
      <w:pPr>
        <w:rPr>
          <w:rFonts w:ascii="Times New Roman" w:eastAsia="DengXian" w:hAnsi="Times New Roman"/>
          <w:b/>
          <w:bCs/>
          <w:kern w:val="0"/>
          <w:sz w:val="20"/>
          <w:szCs w:val="20"/>
        </w:rPr>
      </w:pPr>
      <w:r w:rsidRPr="009D6922">
        <w:rPr>
          <w:rFonts w:ascii="Times New Roman" w:eastAsia="DengXian" w:hAnsi="Times New Roman"/>
          <w:b/>
          <w:bCs/>
          <w:kern w:val="0"/>
          <w:sz w:val="20"/>
          <w:szCs w:val="20"/>
        </w:rPr>
        <w:t>Proposal 1: RAN2 to agree that enhanced LCP procedure is introduced which considers also remaining delay/time of the data.</w:t>
      </w:r>
    </w:p>
    <w:p w14:paraId="42CFAC86" w14:textId="341A6413" w:rsidR="009D6922" w:rsidRPr="009D6922" w:rsidRDefault="009D6922" w:rsidP="009D6922">
      <w:pPr>
        <w:rPr>
          <w:rFonts w:ascii="Times New Roman" w:eastAsia="DengXian" w:hAnsi="Times New Roman"/>
          <w:b/>
          <w:bCs/>
          <w:kern w:val="0"/>
          <w:sz w:val="20"/>
          <w:szCs w:val="20"/>
        </w:rPr>
      </w:pPr>
      <w:r w:rsidRPr="009D6922">
        <w:rPr>
          <w:rFonts w:ascii="Times New Roman" w:eastAsia="DengXian" w:hAnsi="Times New Roman"/>
          <w:b/>
          <w:bCs/>
          <w:kern w:val="0"/>
          <w:sz w:val="20"/>
          <w:szCs w:val="20"/>
        </w:rPr>
        <w:t xml:space="preserve">Proposal 2: RAN2 to discuss further the detailed enhanced LCP procedure, </w:t>
      </w:r>
      <w:proofErr w:type="gramStart"/>
      <w:r w:rsidRPr="009D6922">
        <w:rPr>
          <w:rFonts w:ascii="Times New Roman" w:eastAsia="DengXian" w:hAnsi="Times New Roman"/>
          <w:b/>
          <w:bCs/>
          <w:kern w:val="0"/>
          <w:sz w:val="20"/>
          <w:szCs w:val="20"/>
        </w:rPr>
        <w:t>e.g.</w:t>
      </w:r>
      <w:proofErr w:type="gramEnd"/>
      <w:r w:rsidRPr="009D6922">
        <w:rPr>
          <w:rFonts w:ascii="Times New Roman" w:eastAsia="DengXian" w:hAnsi="Times New Roman"/>
          <w:b/>
          <w:bCs/>
          <w:kern w:val="0"/>
          <w:sz w:val="20"/>
          <w:szCs w:val="20"/>
        </w:rPr>
        <w:t xml:space="preserve"> adapting LCH priority based on remaining time or multiplexing delay-critical data before multiplexing any other data (e.g. DRBs) into a TB or assigning UL resources based on a packet priority.</w:t>
      </w:r>
    </w:p>
    <w:p w14:paraId="1BDB4E6B" w14:textId="475C2E12" w:rsidR="009D6922" w:rsidRPr="009D6922" w:rsidRDefault="009D6922" w:rsidP="009D6922">
      <w:pPr>
        <w:rPr>
          <w:rFonts w:ascii="Times New Roman" w:eastAsia="DengXian" w:hAnsi="Times New Roman"/>
          <w:b/>
          <w:bCs/>
          <w:kern w:val="0"/>
          <w:sz w:val="20"/>
          <w:szCs w:val="20"/>
        </w:rPr>
      </w:pPr>
      <w:r w:rsidRPr="009D6922">
        <w:rPr>
          <w:rFonts w:ascii="Times New Roman" w:eastAsia="DengXian" w:hAnsi="Times New Roman"/>
          <w:b/>
          <w:bCs/>
          <w:kern w:val="0"/>
          <w:sz w:val="20"/>
          <w:szCs w:val="20"/>
        </w:rPr>
        <w:t xml:space="preserve">Proposal 3: NW should control/configure whether the enhanced LCP procedure taking remaining delay/time into account is used or not by the UE.  Further, NW can configure whether remaining time should be considered during LCP procedure for </w:t>
      </w:r>
      <w:proofErr w:type="gramStart"/>
      <w:r w:rsidRPr="009D6922">
        <w:rPr>
          <w:rFonts w:ascii="Times New Roman" w:eastAsia="DengXian" w:hAnsi="Times New Roman"/>
          <w:b/>
          <w:bCs/>
          <w:kern w:val="0"/>
          <w:sz w:val="20"/>
          <w:szCs w:val="20"/>
        </w:rPr>
        <w:t>a</w:t>
      </w:r>
      <w:proofErr w:type="gramEnd"/>
      <w:r w:rsidRPr="009D6922">
        <w:rPr>
          <w:rFonts w:ascii="Times New Roman" w:eastAsia="DengXian" w:hAnsi="Times New Roman"/>
          <w:b/>
          <w:bCs/>
          <w:kern w:val="0"/>
          <w:sz w:val="20"/>
          <w:szCs w:val="20"/>
        </w:rPr>
        <w:t xml:space="preserve"> LCH.</w:t>
      </w:r>
    </w:p>
    <w:p w14:paraId="51F85EE3" w14:textId="405D00C8" w:rsidR="009D6922" w:rsidRPr="009D6922" w:rsidRDefault="009D6922" w:rsidP="009D6922">
      <w:pPr>
        <w:rPr>
          <w:rFonts w:ascii="Times New Roman" w:eastAsia="DengXian" w:hAnsi="Times New Roman"/>
          <w:b/>
          <w:bCs/>
          <w:kern w:val="0"/>
          <w:sz w:val="20"/>
          <w:szCs w:val="20"/>
        </w:rPr>
      </w:pPr>
      <w:r w:rsidRPr="009D6922">
        <w:rPr>
          <w:rFonts w:ascii="Times New Roman" w:eastAsia="DengXian" w:hAnsi="Times New Roman"/>
          <w:b/>
          <w:bCs/>
          <w:kern w:val="0"/>
          <w:sz w:val="20"/>
          <w:szCs w:val="20"/>
        </w:rPr>
        <w:t xml:space="preserve">Proposal 4: RAN2 should discuss enhancements to the intra-UE prioritization procedure, </w:t>
      </w:r>
      <w:proofErr w:type="gramStart"/>
      <w:r w:rsidRPr="009D6922">
        <w:rPr>
          <w:rFonts w:ascii="Times New Roman" w:eastAsia="DengXian" w:hAnsi="Times New Roman"/>
          <w:b/>
          <w:bCs/>
          <w:kern w:val="0"/>
          <w:sz w:val="20"/>
          <w:szCs w:val="20"/>
        </w:rPr>
        <w:t>e.g.</w:t>
      </w:r>
      <w:proofErr w:type="gramEnd"/>
      <w:r w:rsidRPr="009D6922">
        <w:rPr>
          <w:rFonts w:ascii="Times New Roman" w:eastAsia="DengXian" w:hAnsi="Times New Roman"/>
          <w:b/>
          <w:bCs/>
          <w:kern w:val="0"/>
          <w:sz w:val="20"/>
          <w:szCs w:val="20"/>
        </w:rPr>
        <w:t xml:space="preserve"> considering the remaining delay budget when determining the priority of an UL grant (prioritized/deprioritized UL grant).</w:t>
      </w:r>
    </w:p>
    <w:p w14:paraId="32DFF09D" w14:textId="77777777" w:rsidR="009D6922" w:rsidRPr="00C155ED" w:rsidRDefault="009D6922" w:rsidP="009D6922">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Pr>
          <w:rFonts w:ascii="Times New Roman" w:eastAsia="DengXian" w:hAnsi="Times New Roman"/>
          <w:b/>
          <w:bCs/>
          <w:kern w:val="0"/>
          <w:sz w:val="20"/>
          <w:szCs w:val="20"/>
        </w:rPr>
        <w:t>5</w:t>
      </w:r>
      <w:r w:rsidRPr="00C155ED">
        <w:rPr>
          <w:rFonts w:ascii="Times New Roman" w:eastAsia="DengXian" w:hAnsi="Times New Roman"/>
          <w:b/>
          <w:bCs/>
          <w:kern w:val="0"/>
          <w:sz w:val="20"/>
          <w:szCs w:val="20"/>
        </w:rPr>
        <w:t xml:space="preserve">: RAN2 to discuss whether </w:t>
      </w:r>
      <w:r>
        <w:rPr>
          <w:rFonts w:ascii="Times New Roman" w:eastAsia="DengXian" w:hAnsi="Times New Roman"/>
          <w:b/>
          <w:bCs/>
          <w:kern w:val="0"/>
          <w:sz w:val="20"/>
          <w:szCs w:val="20"/>
        </w:rPr>
        <w:t xml:space="preserve">the </w:t>
      </w:r>
      <w:r w:rsidRPr="00C155ED">
        <w:rPr>
          <w:rFonts w:ascii="Times New Roman" w:eastAsia="DengXian" w:hAnsi="Times New Roman"/>
          <w:b/>
          <w:bCs/>
          <w:kern w:val="0"/>
          <w:sz w:val="20"/>
          <w:szCs w:val="20"/>
        </w:rPr>
        <w:t xml:space="preserve">LCP enhancements </w:t>
      </w:r>
      <w:r>
        <w:rPr>
          <w:rFonts w:ascii="Times New Roman" w:eastAsia="DengXian" w:hAnsi="Times New Roman"/>
          <w:b/>
          <w:bCs/>
          <w:kern w:val="0"/>
          <w:sz w:val="20"/>
          <w:szCs w:val="20"/>
        </w:rPr>
        <w:t xml:space="preserve">is </w:t>
      </w:r>
      <w:r w:rsidRPr="00C155ED">
        <w:rPr>
          <w:rFonts w:ascii="Times New Roman" w:eastAsia="DengXian" w:hAnsi="Times New Roman"/>
          <w:b/>
          <w:bCs/>
          <w:kern w:val="0"/>
          <w:sz w:val="20"/>
          <w:szCs w:val="20"/>
        </w:rPr>
        <w:t xml:space="preserve">only </w:t>
      </w:r>
      <w:r>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6238AA08" w14:textId="77777777" w:rsidR="009D6922" w:rsidRPr="009D6922" w:rsidRDefault="009D6922" w:rsidP="005F0E00">
      <w:pPr>
        <w:ind w:left="1152" w:hanging="1152"/>
        <w:rPr>
          <w:rFonts w:ascii="Arial" w:eastAsia="DengXian" w:hAnsi="Arial"/>
          <w:b/>
          <w:bCs/>
          <w:kern w:val="0"/>
          <w:sz w:val="20"/>
          <w:szCs w:val="20"/>
        </w:rPr>
      </w:pP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6B799B7D" w14:textId="77777777" w:rsidR="005F0E00" w:rsidRDefault="005F0E00" w:rsidP="005F0E00">
      <w:pPr>
        <w:pStyle w:val="References"/>
      </w:pPr>
      <w:r>
        <w:rPr>
          <w:rFonts w:hint="eastAsia"/>
          <w:lang w:eastAsia="zh-CN"/>
        </w:rPr>
        <w:t>TS</w:t>
      </w:r>
      <w:r>
        <w:t xml:space="preserve"> 38.321 </w:t>
      </w:r>
      <w:r>
        <w:rPr>
          <w:rFonts w:hint="eastAsia"/>
          <w:lang w:eastAsia="zh-CN"/>
        </w:rPr>
        <w:t>v</w:t>
      </w:r>
      <w:r>
        <w:t>18.0.0</w:t>
      </w:r>
    </w:p>
    <w:p w14:paraId="0A7DD049" w14:textId="32A62123" w:rsidR="007E0A7E" w:rsidRDefault="007E0A7E" w:rsidP="005000F2">
      <w:pPr>
        <w:keepNext/>
        <w:keepLines/>
        <w:overflowPunct w:val="0"/>
        <w:autoSpaceDE w:val="0"/>
        <w:autoSpaceDN w:val="0"/>
        <w:adjustRightInd w:val="0"/>
        <w:spacing w:before="120" w:after="180" w:line="240" w:lineRule="auto"/>
        <w:textAlignment w:val="baseline"/>
        <w:outlineLvl w:val="2"/>
        <w:rPr>
          <w:lang w:val="en-GB"/>
        </w:rPr>
      </w:pPr>
    </w:p>
    <w:p w14:paraId="4495AC56" w14:textId="57F39D71" w:rsidR="007E0A7E" w:rsidRDefault="007E0A7E" w:rsidP="007E0A7E"/>
    <w:p w14:paraId="281C3EF0" w14:textId="77777777" w:rsidR="00505699" w:rsidRDefault="00505699" w:rsidP="00505699">
      <w:pPr>
        <w:rPr>
          <w:iCs/>
        </w:rPr>
      </w:pPr>
    </w:p>
    <w:p w14:paraId="5C043BA0" w14:textId="77777777" w:rsidR="00C042DE" w:rsidRDefault="00C042DE" w:rsidP="00505699">
      <w:pPr>
        <w:rPr>
          <w:lang w:val="en-GB"/>
        </w:rPr>
      </w:pPr>
    </w:p>
    <w:sectPr w:rsidR="00C042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EEDA1" w14:textId="77777777" w:rsidR="00AB3DA5" w:rsidRDefault="00AB3DA5" w:rsidP="003C76B8">
      <w:pPr>
        <w:spacing w:after="0" w:line="240" w:lineRule="auto"/>
      </w:pPr>
      <w:r>
        <w:separator/>
      </w:r>
    </w:p>
  </w:endnote>
  <w:endnote w:type="continuationSeparator" w:id="0">
    <w:p w14:paraId="1370F408" w14:textId="77777777" w:rsidR="00AB3DA5" w:rsidRDefault="00AB3DA5"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03B3C" w14:textId="77777777" w:rsidR="00AB3DA5" w:rsidRDefault="00AB3DA5" w:rsidP="003C76B8">
      <w:pPr>
        <w:spacing w:after="0" w:line="240" w:lineRule="auto"/>
      </w:pPr>
      <w:r>
        <w:separator/>
      </w:r>
    </w:p>
  </w:footnote>
  <w:footnote w:type="continuationSeparator" w:id="0">
    <w:p w14:paraId="041458CE" w14:textId="77777777" w:rsidR="00AB3DA5" w:rsidRDefault="00AB3DA5"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57811440">
    <w:abstractNumId w:val="2"/>
  </w:num>
  <w:num w:numId="2" w16cid:durableId="377631245">
    <w:abstractNumId w:val="8"/>
  </w:num>
  <w:num w:numId="3" w16cid:durableId="1454247978">
    <w:abstractNumId w:val="4"/>
  </w:num>
  <w:num w:numId="4" w16cid:durableId="1331325155">
    <w:abstractNumId w:val="6"/>
  </w:num>
  <w:num w:numId="5" w16cid:durableId="849950541">
    <w:abstractNumId w:val="10"/>
  </w:num>
  <w:num w:numId="6" w16cid:durableId="1790003758">
    <w:abstractNumId w:val="0"/>
  </w:num>
  <w:num w:numId="7" w16cid:durableId="2050493667">
    <w:abstractNumId w:val="7"/>
  </w:num>
  <w:num w:numId="8" w16cid:durableId="506555586">
    <w:abstractNumId w:val="1"/>
  </w:num>
  <w:num w:numId="9" w16cid:durableId="1650746834">
    <w:abstractNumId w:val="3"/>
  </w:num>
  <w:num w:numId="10" w16cid:durableId="965769574">
    <w:abstractNumId w:val="9"/>
  </w:num>
  <w:num w:numId="11" w16cid:durableId="1276688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31B74"/>
    <w:rsid w:val="00057BF3"/>
    <w:rsid w:val="00063D80"/>
    <w:rsid w:val="000B1B41"/>
    <w:rsid w:val="000D4054"/>
    <w:rsid w:val="000D4B83"/>
    <w:rsid w:val="00174277"/>
    <w:rsid w:val="00193F19"/>
    <w:rsid w:val="001A1E60"/>
    <w:rsid w:val="001C03DA"/>
    <w:rsid w:val="001F6575"/>
    <w:rsid w:val="00201513"/>
    <w:rsid w:val="00251579"/>
    <w:rsid w:val="00283561"/>
    <w:rsid w:val="002C05EC"/>
    <w:rsid w:val="00316C12"/>
    <w:rsid w:val="0034109A"/>
    <w:rsid w:val="00391DA0"/>
    <w:rsid w:val="003B2DB3"/>
    <w:rsid w:val="003C76B8"/>
    <w:rsid w:val="003D0B8F"/>
    <w:rsid w:val="003D5517"/>
    <w:rsid w:val="003E380C"/>
    <w:rsid w:val="00435170"/>
    <w:rsid w:val="004469CB"/>
    <w:rsid w:val="00451604"/>
    <w:rsid w:val="005000F2"/>
    <w:rsid w:val="00505699"/>
    <w:rsid w:val="00530F09"/>
    <w:rsid w:val="005A30E6"/>
    <w:rsid w:val="005D7F75"/>
    <w:rsid w:val="005F0E00"/>
    <w:rsid w:val="00602DD5"/>
    <w:rsid w:val="006365A1"/>
    <w:rsid w:val="00726906"/>
    <w:rsid w:val="00757AE6"/>
    <w:rsid w:val="007C77DB"/>
    <w:rsid w:val="007E0A7E"/>
    <w:rsid w:val="007F5AA7"/>
    <w:rsid w:val="00802CFC"/>
    <w:rsid w:val="00873995"/>
    <w:rsid w:val="0089162F"/>
    <w:rsid w:val="008B127E"/>
    <w:rsid w:val="009413E5"/>
    <w:rsid w:val="00945F3F"/>
    <w:rsid w:val="0095558B"/>
    <w:rsid w:val="009D6922"/>
    <w:rsid w:val="009D6993"/>
    <w:rsid w:val="00A41179"/>
    <w:rsid w:val="00A43518"/>
    <w:rsid w:val="00A51C59"/>
    <w:rsid w:val="00A612DF"/>
    <w:rsid w:val="00A7029A"/>
    <w:rsid w:val="00A762B2"/>
    <w:rsid w:val="00AB3DA5"/>
    <w:rsid w:val="00AC2596"/>
    <w:rsid w:val="00AE5D59"/>
    <w:rsid w:val="00B00EDB"/>
    <w:rsid w:val="00B34D26"/>
    <w:rsid w:val="00B64D69"/>
    <w:rsid w:val="00B7162A"/>
    <w:rsid w:val="00B9775F"/>
    <w:rsid w:val="00BE1B0D"/>
    <w:rsid w:val="00C042DE"/>
    <w:rsid w:val="00C155ED"/>
    <w:rsid w:val="00C22DC0"/>
    <w:rsid w:val="00C30E98"/>
    <w:rsid w:val="00C36757"/>
    <w:rsid w:val="00C93B45"/>
    <w:rsid w:val="00CB5B29"/>
    <w:rsid w:val="00CC0483"/>
    <w:rsid w:val="00CC7397"/>
    <w:rsid w:val="00CE4137"/>
    <w:rsid w:val="00CE460E"/>
    <w:rsid w:val="00D02F64"/>
    <w:rsid w:val="00D0683A"/>
    <w:rsid w:val="00D13B27"/>
    <w:rsid w:val="00D54008"/>
    <w:rsid w:val="00D76A13"/>
    <w:rsid w:val="00D8626F"/>
    <w:rsid w:val="00DA3A68"/>
    <w:rsid w:val="00DB1A3D"/>
    <w:rsid w:val="00DD00A5"/>
    <w:rsid w:val="00DD0B4D"/>
    <w:rsid w:val="00DD6609"/>
    <w:rsid w:val="00DF57F6"/>
    <w:rsid w:val="00E0095F"/>
    <w:rsid w:val="00E807B8"/>
    <w:rsid w:val="00EA0871"/>
    <w:rsid w:val="00EA1FA3"/>
    <w:rsid w:val="00EB4A27"/>
    <w:rsid w:val="00F03B19"/>
    <w:rsid w:val="00F07911"/>
    <w:rsid w:val="00F50DD4"/>
    <w:rsid w:val="00F514B8"/>
    <w:rsid w:val="00F8169D"/>
    <w:rsid w:val="00F95071"/>
    <w:rsid w:val="00FB0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val="en-GB" w:eastAsia="en-US"/>
      <w14:ligatures w14:val="none"/>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SimSun" w:hAnsi="Calibri"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SimSun"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SimSun"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SimSun"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SimSun"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SimSun"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SimSun"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SimSun"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SimSun"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SimSun"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US"/>
      <w14:ligatures w14:val="none"/>
    </w:rPr>
  </w:style>
  <w:style w:type="table" w:styleId="TableGrid">
    <w:name w:val="Table Grid"/>
    <w:aliases w:val="TableGrid"/>
    <w:basedOn w:val="TableNormal"/>
    <w:uiPriority w:val="39"/>
    <w:qFormat/>
    <w:rsid w:val="005F0E0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SimSun"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SimSun"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SimSun"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2066</Words>
  <Characters>11781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Lenovo (Joachim Löhr)</cp:lastModifiedBy>
  <cp:revision>2</cp:revision>
  <dcterms:created xsi:type="dcterms:W3CDTF">2024-04-04T08:52:00Z</dcterms:created>
  <dcterms:modified xsi:type="dcterms:W3CDTF">2024-04-04T08:52:00Z</dcterms:modified>
</cp:coreProperties>
</file>