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069460" w14:textId="2D3ECF24" w:rsidR="00BF0E9E" w:rsidRPr="00E27CD9" w:rsidRDefault="00BF0E9E" w:rsidP="00BF0E9E">
      <w:pPr>
        <w:pStyle w:val="a9"/>
        <w:jc w:val="both"/>
        <w:rPr>
          <w:rFonts w:cs="Arial"/>
          <w:bCs/>
          <w:sz w:val="22"/>
          <w:szCs w:val="22"/>
        </w:rPr>
      </w:pPr>
      <w:r w:rsidRPr="00E27CD9">
        <w:rPr>
          <w:rFonts w:cs="Arial"/>
          <w:sz w:val="22"/>
          <w:szCs w:val="22"/>
          <w:lang w:eastAsia="zh-CN"/>
        </w:rPr>
        <w:t>3GPP TSG-RAN WG2 Meeting #12</w:t>
      </w:r>
      <w:r>
        <w:rPr>
          <w:rFonts w:cs="Arial"/>
          <w:sz w:val="22"/>
          <w:szCs w:val="22"/>
          <w:lang w:eastAsia="zh-CN"/>
        </w:rPr>
        <w:t>5</w:t>
      </w:r>
      <w:r w:rsidRPr="00E27CD9">
        <w:rPr>
          <w:rFonts w:cs="Arial"/>
          <w:sz w:val="22"/>
          <w:szCs w:val="22"/>
          <w:lang w:eastAsia="zh-CN"/>
        </w:rPr>
        <w:t xml:space="preserve">       </w:t>
      </w:r>
      <w:r>
        <w:rPr>
          <w:rFonts w:cs="Arial"/>
          <w:sz w:val="22"/>
          <w:szCs w:val="22"/>
          <w:lang w:eastAsia="zh-CN"/>
        </w:rPr>
        <w:tab/>
      </w:r>
      <w:r w:rsidRPr="00E27CD9">
        <w:rPr>
          <w:rFonts w:cs="Arial"/>
          <w:sz w:val="22"/>
          <w:szCs w:val="22"/>
          <w:lang w:eastAsia="zh-CN"/>
        </w:rPr>
        <w:t xml:space="preserve">      </w:t>
      </w:r>
      <w:r w:rsidRPr="00E27CD9">
        <w:rPr>
          <w:rFonts w:cs="Arial"/>
          <w:bCs/>
          <w:sz w:val="22"/>
          <w:szCs w:val="22"/>
        </w:rPr>
        <w:t xml:space="preserve"> </w:t>
      </w:r>
      <w:r w:rsidRPr="00E27CD9">
        <w:rPr>
          <w:rFonts w:cs="Arial"/>
          <w:bCs/>
          <w:sz w:val="22"/>
          <w:szCs w:val="22"/>
        </w:rPr>
        <w:tab/>
      </w:r>
      <w:r>
        <w:t>R2-2401254</w:t>
      </w:r>
    </w:p>
    <w:p w14:paraId="4076EC7C" w14:textId="77777777" w:rsidR="00BF0E9E" w:rsidRPr="00F765C9" w:rsidRDefault="00BF0E9E" w:rsidP="00BF0E9E">
      <w:pPr>
        <w:pStyle w:val="a9"/>
        <w:jc w:val="both"/>
        <w:rPr>
          <w:sz w:val="22"/>
        </w:rPr>
      </w:pPr>
      <w:r w:rsidRPr="00F765C9">
        <w:rPr>
          <w:sz w:val="22"/>
        </w:rPr>
        <w:t>Athens, Greece, Feb. 26</w:t>
      </w:r>
      <w:r w:rsidRPr="00F765C9">
        <w:rPr>
          <w:sz w:val="22"/>
          <w:vertAlign w:val="superscript"/>
        </w:rPr>
        <w:t>th</w:t>
      </w:r>
      <w:r w:rsidRPr="00F765C9">
        <w:rPr>
          <w:sz w:val="22"/>
        </w:rPr>
        <w:t xml:space="preserve"> – Mar. 1</w:t>
      </w:r>
      <w:r w:rsidRPr="00F765C9">
        <w:rPr>
          <w:sz w:val="22"/>
          <w:vertAlign w:val="superscript"/>
        </w:rPr>
        <w:t>st</w:t>
      </w:r>
      <w:r w:rsidRPr="00F765C9">
        <w:rPr>
          <w:sz w:val="22"/>
        </w:rPr>
        <w:t>, 2024</w:t>
      </w:r>
    </w:p>
    <w:p w14:paraId="79DC0A43" w14:textId="77777777" w:rsidR="0053398D" w:rsidRDefault="0053398D">
      <w:pPr>
        <w:pStyle w:val="a9"/>
        <w:jc w:val="both"/>
        <w:rPr>
          <w:bCs/>
          <w:sz w:val="24"/>
        </w:rPr>
      </w:pPr>
    </w:p>
    <w:p w14:paraId="0982AA26" w14:textId="77777777" w:rsidR="0053398D" w:rsidRDefault="001D7002">
      <w:pPr>
        <w:pStyle w:val="CRCoverPage"/>
        <w:tabs>
          <w:tab w:val="left" w:pos="1985"/>
        </w:tabs>
        <w:jc w:val="both"/>
        <w:rPr>
          <w:rFonts w:cs="Arial"/>
          <w:b/>
          <w:bCs/>
          <w:sz w:val="24"/>
          <w:szCs w:val="24"/>
          <w:lang w:eastAsia="ja-JP"/>
        </w:rPr>
      </w:pPr>
      <w:r>
        <w:rPr>
          <w:rFonts w:cs="Arial"/>
          <w:b/>
          <w:bCs/>
          <w:sz w:val="24"/>
          <w:szCs w:val="24"/>
        </w:rPr>
        <w:t>Agenda item:</w:t>
      </w:r>
      <w:r>
        <w:tab/>
      </w:r>
      <w:r>
        <w:rPr>
          <w:rFonts w:eastAsia="宋体" w:cs="Arial"/>
          <w:b/>
          <w:bCs/>
          <w:sz w:val="24"/>
          <w:lang w:eastAsia="zh-CN"/>
        </w:rPr>
        <w:t>7.17.2</w:t>
      </w:r>
    </w:p>
    <w:p w14:paraId="74C62661" w14:textId="77777777" w:rsidR="0053398D" w:rsidRDefault="001D7002">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C</w:t>
      </w:r>
      <w:r>
        <w:rPr>
          <w:rFonts w:ascii="Arial" w:hAnsi="Arial" w:cs="Arial" w:hint="eastAsia"/>
          <w:b/>
          <w:bCs/>
          <w:sz w:val="24"/>
          <w:lang w:eastAsia="zh-CN"/>
        </w:rPr>
        <w:t>hina</w:t>
      </w:r>
      <w:r>
        <w:rPr>
          <w:rFonts w:ascii="Arial" w:hAnsi="Arial" w:cs="Arial"/>
          <w:b/>
          <w:bCs/>
          <w:sz w:val="24"/>
        </w:rPr>
        <w:t xml:space="preserve"> T</w:t>
      </w:r>
      <w:r>
        <w:rPr>
          <w:rFonts w:ascii="Arial" w:hAnsi="Arial" w:cs="Arial" w:hint="eastAsia"/>
          <w:b/>
          <w:bCs/>
          <w:sz w:val="24"/>
          <w:lang w:eastAsia="zh-CN"/>
        </w:rPr>
        <w:t>elecom</w:t>
      </w:r>
    </w:p>
    <w:p w14:paraId="70BB4861" w14:textId="2D8A8832" w:rsidR="0053398D" w:rsidRDefault="001D7002">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r w:rsidR="00BF0E9E" w:rsidRPr="00BF0E9E">
        <w:rPr>
          <w:rFonts w:ascii="Arial" w:hAnsi="Arial" w:cs="Arial"/>
          <w:b/>
          <w:bCs/>
          <w:sz w:val="24"/>
        </w:rPr>
        <w:t>Discussion on remaining open issues for MUSIM</w:t>
      </w:r>
    </w:p>
    <w:p w14:paraId="5BD495DE" w14:textId="77777777" w:rsidR="0053398D" w:rsidRDefault="001D7002">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t>NR_DualTxRx_MUSIM - Release 18</w:t>
      </w:r>
    </w:p>
    <w:p w14:paraId="05863D65" w14:textId="77777777" w:rsidR="0053398D" w:rsidRDefault="001D7002">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9EDF3B5" w14:textId="77777777" w:rsidR="0053398D" w:rsidRDefault="001D7002">
      <w:pPr>
        <w:pStyle w:val="1"/>
        <w:jc w:val="both"/>
      </w:pPr>
      <w:r>
        <w:t>1</w:t>
      </w:r>
      <w:r>
        <w:tab/>
        <w:t>Introduction</w:t>
      </w:r>
    </w:p>
    <w:tbl>
      <w:tblPr>
        <w:tblW w:w="9870" w:type="dxa"/>
        <w:shd w:val="clear" w:color="auto" w:fill="FFFFFF"/>
        <w:tblCellMar>
          <w:top w:w="15" w:type="dxa"/>
          <w:left w:w="15" w:type="dxa"/>
          <w:bottom w:w="15" w:type="dxa"/>
          <w:right w:w="15" w:type="dxa"/>
        </w:tblCellMar>
        <w:tblLook w:val="04A0" w:firstRow="1" w:lastRow="0" w:firstColumn="1" w:lastColumn="0" w:noHBand="0" w:noVBand="1"/>
      </w:tblPr>
      <w:tblGrid>
        <w:gridCol w:w="2256"/>
        <w:gridCol w:w="7614"/>
      </w:tblGrid>
      <w:tr w:rsidR="00DB1FE6" w:rsidRPr="00DB1FE6" w14:paraId="13EFFCD2" w14:textId="77777777" w:rsidTr="00252B5F">
        <w:tc>
          <w:tcPr>
            <w:tcW w:w="2256" w:type="dxa"/>
            <w:tcBorders>
              <w:top w:val="single" w:sz="8" w:space="0" w:color="auto"/>
              <w:left w:val="single" w:sz="8" w:space="0" w:color="auto"/>
              <w:bottom w:val="single" w:sz="8" w:space="0" w:color="auto"/>
              <w:right w:val="single" w:sz="8" w:space="0" w:color="auto"/>
            </w:tcBorders>
            <w:shd w:val="clear" w:color="auto" w:fill="2F5496"/>
            <w:tcMar>
              <w:top w:w="0" w:type="dxa"/>
              <w:left w:w="108" w:type="dxa"/>
              <w:bottom w:w="0" w:type="dxa"/>
              <w:right w:w="108" w:type="dxa"/>
            </w:tcMar>
            <w:hideMark/>
          </w:tcPr>
          <w:p w14:paraId="6B6C5A4D"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ascii="Arial" w:eastAsia="Microsoft YaHei UI" w:hAnsi="Arial" w:cs="Arial"/>
                <w:color w:val="FFFFFF"/>
                <w:lang w:val="en-US" w:eastAsia="zh-CN"/>
              </w:rPr>
              <w:t>Issue number </w:t>
            </w:r>
          </w:p>
        </w:tc>
        <w:tc>
          <w:tcPr>
            <w:tcW w:w="7614" w:type="dxa"/>
            <w:tcBorders>
              <w:top w:val="single" w:sz="8" w:space="0" w:color="auto"/>
              <w:bottom w:val="single" w:sz="8" w:space="0" w:color="auto"/>
              <w:right w:val="single" w:sz="8" w:space="0" w:color="auto"/>
            </w:tcBorders>
            <w:shd w:val="clear" w:color="auto" w:fill="2F5496"/>
            <w:tcMar>
              <w:top w:w="0" w:type="dxa"/>
              <w:left w:w="108" w:type="dxa"/>
              <w:bottom w:w="0" w:type="dxa"/>
              <w:right w:w="108" w:type="dxa"/>
            </w:tcMar>
            <w:hideMark/>
          </w:tcPr>
          <w:p w14:paraId="36D13BCD"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ascii="Arial" w:eastAsia="Microsoft YaHei UI" w:hAnsi="Arial" w:cs="Arial"/>
                <w:color w:val="FFFFFF"/>
                <w:lang w:val="en-US" w:eastAsia="zh-CN"/>
              </w:rPr>
              <w:t>Issue description </w:t>
            </w:r>
          </w:p>
        </w:tc>
      </w:tr>
      <w:tr w:rsidR="00DB1FE6" w:rsidRPr="00DB1FE6" w14:paraId="38536FFF" w14:textId="77777777" w:rsidTr="00252B5F">
        <w:tc>
          <w:tcPr>
            <w:tcW w:w="2256"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1CF6BE"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eastAsia="Microsoft YaHei UI"/>
                <w:b/>
                <w:bCs/>
                <w:color w:val="000000"/>
                <w:lang w:val="en-US" w:eastAsia="zh-CN"/>
              </w:rPr>
              <w:t>Issue 2 </w:t>
            </w:r>
          </w:p>
        </w:tc>
        <w:tc>
          <w:tcPr>
            <w:tcW w:w="7614" w:type="dxa"/>
            <w:tcBorders>
              <w:bottom w:val="single" w:sz="8" w:space="0" w:color="auto"/>
              <w:right w:val="single" w:sz="8" w:space="0" w:color="auto"/>
            </w:tcBorders>
            <w:shd w:val="clear" w:color="auto" w:fill="FFFFFF"/>
            <w:tcMar>
              <w:top w:w="0" w:type="dxa"/>
              <w:left w:w="108" w:type="dxa"/>
              <w:bottom w:w="0" w:type="dxa"/>
              <w:right w:w="108" w:type="dxa"/>
            </w:tcMar>
            <w:hideMark/>
          </w:tcPr>
          <w:p w14:paraId="3E32A792"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eastAsia="Microsoft YaHei UI"/>
                <w:b/>
                <w:bCs/>
                <w:color w:val="000000"/>
                <w:shd w:val="clear" w:color="auto" w:fill="FFFFFF"/>
                <w:lang w:val="en-US" w:eastAsia="zh-CN"/>
              </w:rPr>
              <w:t>Issue:</w:t>
            </w:r>
            <w:r w:rsidRPr="00DB1FE6">
              <w:rPr>
                <w:rFonts w:eastAsia="Microsoft YaHei UI"/>
                <w:color w:val="000000"/>
                <w:shd w:val="clear" w:color="auto" w:fill="FFFFFF"/>
                <w:lang w:val="en-US" w:eastAsia="zh-CN"/>
              </w:rPr>
              <w:t> UAI/Early indication processing during handover procedure</w:t>
            </w:r>
            <w:r w:rsidRPr="00DB1FE6">
              <w:rPr>
                <w:rFonts w:eastAsia="Microsoft YaHei UI"/>
                <w:color w:val="000000"/>
                <w:lang w:val="en-US" w:eastAsia="zh-CN"/>
              </w:rPr>
              <w:t> </w:t>
            </w:r>
          </w:p>
        </w:tc>
      </w:tr>
      <w:tr w:rsidR="00DB1FE6" w:rsidRPr="00DB1FE6" w14:paraId="59174C5E" w14:textId="77777777" w:rsidTr="00252B5F">
        <w:tc>
          <w:tcPr>
            <w:tcW w:w="2256"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FC48F3"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eastAsia="Microsoft YaHei UI"/>
                <w:b/>
                <w:bCs/>
                <w:color w:val="000000"/>
                <w:lang w:val="en-US" w:eastAsia="zh-CN"/>
              </w:rPr>
              <w:t>Issue 3 </w:t>
            </w:r>
          </w:p>
        </w:tc>
        <w:tc>
          <w:tcPr>
            <w:tcW w:w="7614" w:type="dxa"/>
            <w:tcBorders>
              <w:bottom w:val="single" w:sz="8" w:space="0" w:color="auto"/>
              <w:right w:val="single" w:sz="8" w:space="0" w:color="auto"/>
            </w:tcBorders>
            <w:shd w:val="clear" w:color="auto" w:fill="FFFFFF"/>
            <w:tcMar>
              <w:top w:w="0" w:type="dxa"/>
              <w:left w:w="108" w:type="dxa"/>
              <w:bottom w:w="0" w:type="dxa"/>
              <w:right w:w="108" w:type="dxa"/>
            </w:tcMar>
            <w:hideMark/>
          </w:tcPr>
          <w:p w14:paraId="30877EC6" w14:textId="77777777" w:rsidR="00DB1FE6" w:rsidRPr="00DB1FE6" w:rsidRDefault="00DB1FE6" w:rsidP="00DB1FE6">
            <w:pPr>
              <w:spacing w:after="0"/>
              <w:rPr>
                <w:rFonts w:eastAsia="Microsoft YaHei UI"/>
                <w:color w:val="000000"/>
                <w:sz w:val="21"/>
                <w:szCs w:val="21"/>
                <w:lang w:val="en-US" w:eastAsia="zh-CN"/>
              </w:rPr>
            </w:pPr>
            <w:r w:rsidRPr="00DB1FE6">
              <w:rPr>
                <w:rFonts w:eastAsia="Microsoft YaHei UI"/>
                <w:b/>
                <w:bCs/>
                <w:i/>
                <w:iCs/>
                <w:color w:val="000000"/>
                <w:shd w:val="clear" w:color="auto" w:fill="FFFFFF"/>
                <w:lang w:val="en-US" w:eastAsia="zh-CN"/>
              </w:rPr>
              <w:t>Issue:</w:t>
            </w:r>
            <w:r w:rsidRPr="00DB1FE6">
              <w:rPr>
                <w:rFonts w:eastAsia="Microsoft YaHei UI"/>
                <w:i/>
                <w:iCs/>
                <w:color w:val="000000"/>
                <w:shd w:val="clear" w:color="auto" w:fill="FFFFFF"/>
                <w:lang w:val="en-US" w:eastAsia="zh-CN"/>
              </w:rPr>
              <w:t> W</w:t>
            </w:r>
            <w:r w:rsidRPr="00DB1FE6">
              <w:rPr>
                <w:rFonts w:eastAsia="Microsoft YaHei UI"/>
                <w:color w:val="000000"/>
                <w:lang w:val="en-US" w:eastAsia="zh-CN"/>
              </w:rPr>
              <w:t>hether</w:t>
            </w:r>
            <w:r w:rsidRPr="00DB1FE6">
              <w:rPr>
                <w:rFonts w:eastAsia="Microsoft YaHei UI"/>
                <w:i/>
                <w:iCs/>
                <w:color w:val="000000"/>
                <w:lang w:val="en-US" w:eastAsia="zh-CN"/>
              </w:rPr>
              <w:t> </w:t>
            </w:r>
            <w:r w:rsidRPr="00DB1FE6">
              <w:rPr>
                <w:rFonts w:eastAsia="Microsoft YaHei UI"/>
                <w:color w:val="000000"/>
                <w:lang w:val="en-US" w:eastAsia="zh-CN"/>
              </w:rPr>
              <w:t>when a band combination is indicated as forbidden, the fallback combinations of the reported band combination can be considered as forbidden, i.e., Fallback relationship of the forbidden BC and affected BC</w:t>
            </w:r>
            <w:r w:rsidRPr="00DB1FE6">
              <w:rPr>
                <w:rFonts w:eastAsia="Microsoft YaHei UI"/>
                <w:i/>
                <w:iCs/>
                <w:color w:val="000000"/>
                <w:shd w:val="clear" w:color="auto" w:fill="FFFFFF"/>
                <w:lang w:val="en-US" w:eastAsia="zh-CN"/>
              </w:rPr>
              <w:t>  </w:t>
            </w:r>
            <w:r w:rsidRPr="00DB1FE6">
              <w:rPr>
                <w:rFonts w:ascii="Arial" w:eastAsia="Microsoft YaHei UI" w:hAnsi="Arial" w:cs="Arial"/>
                <w:b/>
                <w:bCs/>
                <w:color w:val="000000"/>
                <w:shd w:val="clear" w:color="auto" w:fill="FFFFFF"/>
                <w:lang w:val="en-US" w:eastAsia="zh-CN"/>
              </w:rPr>
              <w:t> </w:t>
            </w:r>
          </w:p>
        </w:tc>
      </w:tr>
      <w:tr w:rsidR="00DB1FE6" w:rsidRPr="00DB1FE6" w14:paraId="10952026" w14:textId="77777777" w:rsidTr="00252B5F">
        <w:tc>
          <w:tcPr>
            <w:tcW w:w="2256"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D99533"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eastAsia="Microsoft YaHei UI"/>
                <w:b/>
                <w:bCs/>
                <w:color w:val="000000"/>
                <w:lang w:val="en-US" w:eastAsia="zh-CN"/>
              </w:rPr>
              <w:t>Issue 4 </w:t>
            </w:r>
          </w:p>
        </w:tc>
        <w:tc>
          <w:tcPr>
            <w:tcW w:w="7614" w:type="dxa"/>
            <w:tcBorders>
              <w:bottom w:val="single" w:sz="8" w:space="0" w:color="auto"/>
              <w:right w:val="single" w:sz="8" w:space="0" w:color="auto"/>
            </w:tcBorders>
            <w:shd w:val="clear" w:color="auto" w:fill="FFFFFF"/>
            <w:tcMar>
              <w:top w:w="0" w:type="dxa"/>
              <w:left w:w="108" w:type="dxa"/>
              <w:bottom w:w="0" w:type="dxa"/>
              <w:right w:w="108" w:type="dxa"/>
            </w:tcMar>
            <w:hideMark/>
          </w:tcPr>
          <w:p w14:paraId="4F3DCAAD"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eastAsia="Microsoft YaHei UI"/>
                <w:b/>
                <w:bCs/>
                <w:color w:val="000000"/>
                <w:shd w:val="clear" w:color="auto" w:fill="FFFFFF"/>
                <w:lang w:val="en-US" w:eastAsia="zh-CN"/>
              </w:rPr>
              <w:t>Issue: </w:t>
            </w:r>
            <w:r w:rsidRPr="00DB1FE6">
              <w:rPr>
                <w:rFonts w:eastAsia="Microsoft YaHei UI"/>
                <w:color w:val="000000"/>
                <w:shd w:val="clear" w:color="auto" w:fill="FFFFFF"/>
                <w:lang w:val="en-US" w:eastAsia="zh-CN"/>
              </w:rPr>
              <w:t>FFS whether UE should start a timer, e.g., Timer T348, after UE submits preference on the measurement gap requirement information.</w:t>
            </w:r>
            <w:r w:rsidRPr="00DB1FE6">
              <w:rPr>
                <w:rFonts w:eastAsia="Microsoft YaHei UI"/>
                <w:b/>
                <w:bCs/>
                <w:color w:val="000000"/>
                <w:shd w:val="clear" w:color="auto" w:fill="FFFFFF"/>
                <w:lang w:val="en-US" w:eastAsia="zh-CN"/>
              </w:rPr>
              <w:t> </w:t>
            </w:r>
          </w:p>
        </w:tc>
      </w:tr>
      <w:tr w:rsidR="00DB1FE6" w:rsidRPr="00DB1FE6" w14:paraId="01F4CFED" w14:textId="77777777" w:rsidTr="00252B5F">
        <w:tc>
          <w:tcPr>
            <w:tcW w:w="2256"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FF085A"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eastAsia="Microsoft YaHei UI"/>
                <w:b/>
                <w:bCs/>
                <w:color w:val="000000"/>
                <w:lang w:val="en-US" w:eastAsia="zh-CN"/>
              </w:rPr>
              <w:t>Issue 5 </w:t>
            </w:r>
          </w:p>
        </w:tc>
        <w:tc>
          <w:tcPr>
            <w:tcW w:w="7614" w:type="dxa"/>
            <w:tcBorders>
              <w:bottom w:val="single" w:sz="8" w:space="0" w:color="auto"/>
              <w:right w:val="single" w:sz="8" w:space="0" w:color="auto"/>
            </w:tcBorders>
            <w:shd w:val="clear" w:color="auto" w:fill="FFFFFF"/>
            <w:tcMar>
              <w:top w:w="0" w:type="dxa"/>
              <w:left w:w="108" w:type="dxa"/>
              <w:bottom w:w="0" w:type="dxa"/>
              <w:right w:w="108" w:type="dxa"/>
            </w:tcMar>
            <w:hideMark/>
          </w:tcPr>
          <w:p w14:paraId="29F04787"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eastAsia="Microsoft YaHei UI"/>
                <w:b/>
                <w:bCs/>
                <w:color w:val="000000"/>
                <w:shd w:val="clear" w:color="auto" w:fill="FFFFFF"/>
                <w:lang w:val="en-US" w:eastAsia="zh-CN"/>
              </w:rPr>
              <w:t>Issue: </w:t>
            </w:r>
            <w:r w:rsidRPr="00DB1FE6">
              <w:rPr>
                <w:rFonts w:eastAsia="Microsoft YaHei UI"/>
                <w:color w:val="000000"/>
                <w:shd w:val="clear" w:color="auto" w:fill="FFFFFF"/>
                <w:lang w:val="en-US" w:eastAsia="zh-CN"/>
              </w:rPr>
              <w:t>FFS whether all fields in musim-CapRestriction should be sent to SN.</w:t>
            </w:r>
            <w:r w:rsidRPr="00DB1FE6">
              <w:rPr>
                <w:rFonts w:eastAsia="Microsoft YaHei UI"/>
                <w:b/>
                <w:bCs/>
                <w:color w:val="000000"/>
                <w:shd w:val="clear" w:color="auto" w:fill="FFFFFF"/>
                <w:lang w:val="en-US" w:eastAsia="zh-CN"/>
              </w:rPr>
              <w:t> </w:t>
            </w:r>
          </w:p>
        </w:tc>
      </w:tr>
      <w:tr w:rsidR="00DB1FE6" w:rsidRPr="00DB1FE6" w14:paraId="0FA586D5" w14:textId="77777777" w:rsidTr="00252B5F">
        <w:tc>
          <w:tcPr>
            <w:tcW w:w="2256"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D96E52"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eastAsia="Microsoft YaHei UI"/>
                <w:b/>
                <w:bCs/>
                <w:color w:val="000000"/>
                <w:lang w:val="en-US" w:eastAsia="zh-CN"/>
              </w:rPr>
              <w:t>Issue 6 </w:t>
            </w:r>
          </w:p>
        </w:tc>
        <w:tc>
          <w:tcPr>
            <w:tcW w:w="7614" w:type="dxa"/>
            <w:tcBorders>
              <w:bottom w:val="single" w:sz="8" w:space="0" w:color="auto"/>
              <w:right w:val="single" w:sz="8" w:space="0" w:color="auto"/>
            </w:tcBorders>
            <w:shd w:val="clear" w:color="auto" w:fill="FFFFFF"/>
            <w:tcMar>
              <w:top w:w="0" w:type="dxa"/>
              <w:left w:w="108" w:type="dxa"/>
              <w:bottom w:w="0" w:type="dxa"/>
              <w:right w:w="108" w:type="dxa"/>
            </w:tcMar>
            <w:hideMark/>
          </w:tcPr>
          <w:p w14:paraId="5B6A149C"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eastAsia="Microsoft YaHei UI"/>
                <w:b/>
                <w:bCs/>
                <w:color w:val="000000"/>
                <w:shd w:val="clear" w:color="auto" w:fill="FFFFFF"/>
                <w:lang w:val="en-US" w:eastAsia="zh-CN"/>
              </w:rPr>
              <w:t>Issue: </w:t>
            </w:r>
            <w:r w:rsidRPr="00DB1FE6">
              <w:rPr>
                <w:rFonts w:eastAsia="Microsoft YaHei UI"/>
                <w:color w:val="000000"/>
                <w:shd w:val="clear" w:color="auto" w:fill="FFFFFF"/>
                <w:lang w:val="en-US" w:eastAsia="zh-CN"/>
              </w:rPr>
              <w:t>FFS on additional info on how the network set the content of MUSIM band list filter.</w:t>
            </w:r>
            <w:r w:rsidRPr="00DB1FE6">
              <w:rPr>
                <w:rFonts w:eastAsia="Microsoft YaHei UI"/>
                <w:color w:val="000000"/>
                <w:lang w:val="en-US" w:eastAsia="zh-CN"/>
              </w:rPr>
              <w:t> </w:t>
            </w:r>
          </w:p>
        </w:tc>
      </w:tr>
      <w:tr w:rsidR="00DB1FE6" w:rsidRPr="00DB1FE6" w14:paraId="474ED2AA" w14:textId="77777777" w:rsidTr="00252B5F">
        <w:tc>
          <w:tcPr>
            <w:tcW w:w="2256"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324AE8"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eastAsia="Microsoft YaHei UI"/>
                <w:b/>
                <w:bCs/>
                <w:color w:val="000000"/>
                <w:lang w:val="en-US" w:eastAsia="zh-CN"/>
              </w:rPr>
              <w:t>Issue 7 </w:t>
            </w:r>
          </w:p>
        </w:tc>
        <w:tc>
          <w:tcPr>
            <w:tcW w:w="7614" w:type="dxa"/>
            <w:tcBorders>
              <w:bottom w:val="single" w:sz="8" w:space="0" w:color="auto"/>
              <w:right w:val="single" w:sz="8" w:space="0" w:color="auto"/>
            </w:tcBorders>
            <w:shd w:val="clear" w:color="auto" w:fill="FFFFFF"/>
            <w:tcMar>
              <w:top w:w="0" w:type="dxa"/>
              <w:left w:w="108" w:type="dxa"/>
              <w:bottom w:w="0" w:type="dxa"/>
              <w:right w:w="108" w:type="dxa"/>
            </w:tcMar>
            <w:hideMark/>
          </w:tcPr>
          <w:p w14:paraId="10708299"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eastAsia="Microsoft YaHei UI"/>
                <w:b/>
                <w:bCs/>
                <w:color w:val="000000"/>
                <w:shd w:val="clear" w:color="auto" w:fill="FFFFFF"/>
                <w:lang w:val="en-US" w:eastAsia="zh-CN"/>
              </w:rPr>
              <w:t>Issue: </w:t>
            </w:r>
            <w:r w:rsidRPr="00DB1FE6">
              <w:rPr>
                <w:rFonts w:eastAsia="Microsoft YaHei UI"/>
                <w:color w:val="000000"/>
                <w:shd w:val="clear" w:color="auto" w:fill="FFFFFF"/>
                <w:lang w:val="en-US" w:eastAsia="zh-CN"/>
              </w:rPr>
              <w:t>How to understand the relation between MIMO/BW and CCs within the band, and whether the reactive timer or the proactive timer shall be used for the </w:t>
            </w:r>
            <w:r w:rsidRPr="00DB1FE6">
              <w:rPr>
                <w:rFonts w:eastAsia="Microsoft YaHei UI"/>
                <w:i/>
                <w:iCs/>
                <w:color w:val="000000"/>
                <w:shd w:val="clear" w:color="auto" w:fill="FFFFFF"/>
                <w:lang w:val="en-US" w:eastAsia="zh-CN"/>
              </w:rPr>
              <w:t>musim-MaxCC</w:t>
            </w:r>
            <w:r w:rsidRPr="00DB1FE6">
              <w:rPr>
                <w:rFonts w:eastAsia="Microsoft YaHei UI"/>
                <w:color w:val="000000"/>
                <w:shd w:val="clear" w:color="auto" w:fill="FFFFFF"/>
                <w:lang w:val="en-US" w:eastAsia="zh-CN"/>
              </w:rPr>
              <w:t>reporting</w:t>
            </w:r>
            <w:r w:rsidRPr="00DB1FE6">
              <w:rPr>
                <w:rFonts w:eastAsia="Microsoft YaHei UI"/>
                <w:b/>
                <w:bCs/>
                <w:color w:val="000000"/>
                <w:sz w:val="21"/>
                <w:szCs w:val="21"/>
                <w:lang w:val="en-US" w:eastAsia="zh-CN"/>
              </w:rPr>
              <w:t> </w:t>
            </w:r>
          </w:p>
        </w:tc>
      </w:tr>
      <w:tr w:rsidR="00DB1FE6" w:rsidRPr="00DB1FE6" w14:paraId="25D5242F" w14:textId="77777777" w:rsidTr="00252B5F">
        <w:tc>
          <w:tcPr>
            <w:tcW w:w="2256" w:type="dxa"/>
            <w:tcBorders>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F4AE9B"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eastAsia="Microsoft YaHei UI"/>
                <w:b/>
                <w:bCs/>
                <w:color w:val="000000"/>
                <w:lang w:val="en-US" w:eastAsia="zh-CN"/>
              </w:rPr>
              <w:t>Issue 8 </w:t>
            </w:r>
          </w:p>
        </w:tc>
        <w:tc>
          <w:tcPr>
            <w:tcW w:w="7614" w:type="dxa"/>
            <w:tcBorders>
              <w:bottom w:val="single" w:sz="8" w:space="0" w:color="auto"/>
              <w:right w:val="single" w:sz="8" w:space="0" w:color="auto"/>
            </w:tcBorders>
            <w:shd w:val="clear" w:color="auto" w:fill="FFFFFF"/>
            <w:tcMar>
              <w:top w:w="0" w:type="dxa"/>
              <w:left w:w="108" w:type="dxa"/>
              <w:bottom w:w="0" w:type="dxa"/>
              <w:right w:w="108" w:type="dxa"/>
            </w:tcMar>
            <w:hideMark/>
          </w:tcPr>
          <w:p w14:paraId="06DB4AE7" w14:textId="77777777" w:rsidR="00DB1FE6" w:rsidRPr="00DB1FE6" w:rsidRDefault="00DB1FE6" w:rsidP="00DB1FE6">
            <w:pPr>
              <w:spacing w:after="120"/>
              <w:jc w:val="both"/>
              <w:rPr>
                <w:rFonts w:ascii="Arial" w:eastAsia="Microsoft YaHei UI" w:hAnsi="Arial" w:cs="Arial"/>
                <w:color w:val="000000"/>
                <w:sz w:val="21"/>
                <w:szCs w:val="21"/>
                <w:lang w:val="en-US" w:eastAsia="zh-CN"/>
              </w:rPr>
            </w:pPr>
            <w:r w:rsidRPr="00DB1FE6">
              <w:rPr>
                <w:rFonts w:eastAsia="Microsoft YaHei UI"/>
                <w:b/>
                <w:bCs/>
                <w:color w:val="000000"/>
                <w:shd w:val="clear" w:color="auto" w:fill="FFFFFF"/>
                <w:lang w:val="en-US" w:eastAsia="zh-CN"/>
              </w:rPr>
              <w:t>Issue: </w:t>
            </w:r>
            <w:r w:rsidRPr="00DB1FE6">
              <w:rPr>
                <w:rFonts w:eastAsia="Microsoft YaHei UI"/>
                <w:color w:val="000000"/>
                <w:shd w:val="clear" w:color="auto" w:fill="FFFFFF"/>
                <w:lang w:val="en-US" w:eastAsia="zh-CN"/>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 </w:t>
            </w:r>
          </w:p>
        </w:tc>
      </w:tr>
    </w:tbl>
    <w:p w14:paraId="6B30C720" w14:textId="77777777" w:rsidR="0053398D" w:rsidRPr="00DB1FE6" w:rsidRDefault="0053398D">
      <w:pPr>
        <w:pStyle w:val="Doc-text2"/>
        <w:tabs>
          <w:tab w:val="clear" w:pos="1622"/>
          <w:tab w:val="left" w:pos="1420"/>
        </w:tabs>
        <w:ind w:left="0" w:firstLine="0"/>
        <w:rPr>
          <w:lang w:val="en-US"/>
        </w:rPr>
      </w:pPr>
    </w:p>
    <w:p w14:paraId="49540BD0" w14:textId="3184911C" w:rsidR="0053398D" w:rsidRDefault="001D7002">
      <w:pPr>
        <w:pStyle w:val="Doc-text2"/>
        <w:tabs>
          <w:tab w:val="clear" w:pos="1622"/>
          <w:tab w:val="left" w:pos="1420"/>
        </w:tabs>
        <w:ind w:left="0" w:firstLine="0"/>
        <w:rPr>
          <w:rFonts w:ascii="Times New Roman" w:eastAsia="宋体" w:hAnsi="Times New Roman"/>
          <w:bCs/>
          <w:szCs w:val="20"/>
          <w:lang w:val="en-US" w:eastAsia="zh-CN"/>
        </w:rPr>
      </w:pPr>
      <w:r>
        <w:rPr>
          <w:rFonts w:ascii="Times New Roman" w:eastAsia="宋体" w:hAnsi="Times New Roman" w:hint="eastAsia"/>
          <w:bCs/>
          <w:szCs w:val="20"/>
          <w:lang w:eastAsia="zh-CN"/>
        </w:rPr>
        <w:t>I</w:t>
      </w:r>
      <w:r>
        <w:rPr>
          <w:rFonts w:ascii="Times New Roman" w:eastAsia="宋体" w:hAnsi="Times New Roman"/>
          <w:bCs/>
          <w:szCs w:val="20"/>
          <w:lang w:eastAsia="zh-CN"/>
        </w:rPr>
        <w:t>n this contribution, we discuss the</w:t>
      </w:r>
      <w:r w:rsidR="00252B5F">
        <w:rPr>
          <w:rFonts w:ascii="Times New Roman" w:eastAsia="宋体" w:hAnsi="Times New Roman"/>
          <w:bCs/>
          <w:szCs w:val="20"/>
          <w:lang w:val="en-US" w:eastAsia="zh-CN"/>
        </w:rPr>
        <w:t xml:space="preserve"> above open</w:t>
      </w:r>
      <w:r>
        <w:rPr>
          <w:rFonts w:ascii="Times New Roman" w:eastAsia="宋体" w:hAnsi="Times New Roman" w:hint="eastAsia"/>
          <w:bCs/>
          <w:szCs w:val="20"/>
          <w:lang w:val="en-US" w:eastAsia="zh-CN"/>
        </w:rPr>
        <w:t xml:space="preserve"> issue</w:t>
      </w:r>
      <w:r w:rsidR="00252B5F">
        <w:rPr>
          <w:rFonts w:ascii="Times New Roman" w:eastAsia="宋体" w:hAnsi="Times New Roman"/>
          <w:bCs/>
          <w:szCs w:val="20"/>
          <w:lang w:val="en-US" w:eastAsia="zh-CN"/>
        </w:rPr>
        <w:t>s</w:t>
      </w:r>
      <w:r>
        <w:rPr>
          <w:rFonts w:ascii="Times New Roman" w:eastAsia="宋体" w:hAnsi="Times New Roman" w:hint="eastAsia"/>
          <w:bCs/>
          <w:szCs w:val="20"/>
          <w:lang w:val="en-US" w:eastAsia="zh-CN"/>
        </w:rPr>
        <w:t>.</w:t>
      </w:r>
    </w:p>
    <w:p w14:paraId="385607B3" w14:textId="77777777" w:rsidR="0053398D" w:rsidRDefault="0053398D">
      <w:pPr>
        <w:pStyle w:val="Doc-text2"/>
      </w:pPr>
    </w:p>
    <w:p w14:paraId="57722F66" w14:textId="77777777" w:rsidR="0053398D" w:rsidRPr="007E59F8" w:rsidRDefault="0053398D">
      <w:pPr>
        <w:spacing w:after="0"/>
        <w:jc w:val="both"/>
        <w:rPr>
          <w:bCs/>
        </w:rPr>
      </w:pPr>
    </w:p>
    <w:p w14:paraId="52913FEF" w14:textId="77777777" w:rsidR="0053398D" w:rsidRDefault="001D7002">
      <w:pPr>
        <w:pStyle w:val="1"/>
        <w:jc w:val="both"/>
      </w:pPr>
      <w:r>
        <w:t>2</w:t>
      </w:r>
      <w:r>
        <w:tab/>
        <w:t>Discussion</w:t>
      </w:r>
    </w:p>
    <w:p w14:paraId="12C9935C" w14:textId="1F74F203" w:rsidR="00DB1FE6" w:rsidRDefault="00252B5F" w:rsidP="00DB1FE6">
      <w:pPr>
        <w:rPr>
          <w:rFonts w:eastAsia="Microsoft YaHei UI"/>
          <w:b/>
          <w:color w:val="000000"/>
          <w:shd w:val="clear" w:color="auto" w:fill="FFFFFF"/>
          <w:lang w:val="en-US" w:eastAsia="zh-CN"/>
        </w:rPr>
      </w:pPr>
      <w:r>
        <w:rPr>
          <w:b/>
          <w:bCs/>
          <w:lang w:val="en-US" w:eastAsia="zh-CN"/>
        </w:rPr>
        <w:t xml:space="preserve">Issue </w:t>
      </w:r>
      <w:r w:rsidR="00DB1FE6" w:rsidRPr="00715A87">
        <w:rPr>
          <w:b/>
          <w:bCs/>
          <w:lang w:val="en-US" w:eastAsia="zh-CN"/>
        </w:rPr>
        <w:t>2</w:t>
      </w:r>
      <w:r>
        <w:rPr>
          <w:b/>
          <w:bCs/>
          <w:lang w:val="en-US" w:eastAsia="zh-CN"/>
        </w:rPr>
        <w:t>:</w:t>
      </w:r>
      <w:r w:rsidR="00982C2B">
        <w:rPr>
          <w:rFonts w:eastAsia="Microsoft YaHei UI"/>
          <w:b/>
          <w:color w:val="000000"/>
          <w:shd w:val="clear" w:color="auto" w:fill="FFFFFF"/>
          <w:lang w:val="en-US" w:eastAsia="zh-CN"/>
        </w:rPr>
        <w:t xml:space="preserve"> </w:t>
      </w:r>
      <w:r w:rsidR="001B7F7D" w:rsidRPr="00252B5F">
        <w:rPr>
          <w:rFonts w:eastAsia="Microsoft YaHei UI"/>
          <w:color w:val="000000"/>
          <w:shd w:val="clear" w:color="auto" w:fill="FFFFFF"/>
          <w:lang w:val="en-US" w:eastAsia="zh-CN"/>
        </w:rPr>
        <w:t>UAI/Early indication processing during handover procedure</w:t>
      </w:r>
    </w:p>
    <w:p w14:paraId="03BC3D01" w14:textId="77777777" w:rsidR="00FA23AA" w:rsidRDefault="006E330F" w:rsidP="00FA23AA">
      <w:pPr>
        <w:rPr>
          <w:rFonts w:eastAsia="Microsoft YaHei UI"/>
          <w:color w:val="000000"/>
          <w:shd w:val="clear" w:color="auto" w:fill="FFFFFF"/>
          <w:lang w:val="en-US" w:eastAsia="zh-CN"/>
        </w:rPr>
      </w:pPr>
      <w:r w:rsidRPr="004770AB">
        <w:rPr>
          <w:rFonts w:eastAsia="Microsoft YaHei UI" w:hint="eastAsia"/>
          <w:color w:val="000000"/>
          <w:shd w:val="clear" w:color="auto" w:fill="FFFFFF"/>
          <w:lang w:val="en-US" w:eastAsia="zh-CN"/>
        </w:rPr>
        <w:t>W</w:t>
      </w:r>
      <w:r w:rsidRPr="004770AB">
        <w:rPr>
          <w:rFonts w:eastAsia="Microsoft YaHei UI"/>
          <w:color w:val="000000"/>
          <w:shd w:val="clear" w:color="auto" w:fill="FFFFFF"/>
          <w:lang w:val="en-US" w:eastAsia="zh-CN"/>
        </w:rPr>
        <w:t xml:space="preserve">hen performing handover procedure, </w:t>
      </w:r>
      <w:r w:rsidRPr="004770AB">
        <w:rPr>
          <w:rFonts w:eastAsia="Microsoft YaHei UI"/>
          <w:i/>
          <w:color w:val="000000"/>
          <w:shd w:val="clear" w:color="auto" w:fill="FFFFFF"/>
          <w:lang w:val="en-US" w:eastAsia="zh-CN"/>
        </w:rPr>
        <w:t xml:space="preserve">HandoverPreparationInformation </w:t>
      </w:r>
      <w:r w:rsidRPr="004770AB">
        <w:rPr>
          <w:rFonts w:eastAsia="Microsoft YaHei UI"/>
          <w:color w:val="000000"/>
          <w:shd w:val="clear" w:color="auto" w:fill="FFFFFF"/>
          <w:lang w:val="en-US" w:eastAsia="zh-CN"/>
        </w:rPr>
        <w:t xml:space="preserve">message including UAI </w:t>
      </w:r>
      <w:r w:rsidR="004770AB" w:rsidRPr="004770AB">
        <w:rPr>
          <w:rFonts w:eastAsia="Microsoft YaHei UI"/>
          <w:color w:val="000000"/>
          <w:shd w:val="clear" w:color="auto" w:fill="FFFFFF"/>
          <w:lang w:val="en-US" w:eastAsia="zh-CN"/>
        </w:rPr>
        <w:t>containing temporary capability restrictions</w:t>
      </w:r>
      <w:r w:rsidR="004770AB" w:rsidRPr="004770AB">
        <w:rPr>
          <w:rFonts w:eastAsia="Microsoft YaHei UI"/>
          <w:color w:val="000000"/>
          <w:shd w:val="clear" w:color="auto" w:fill="FFFFFF"/>
          <w:lang w:val="en-US" w:eastAsia="zh-CN"/>
        </w:rPr>
        <w:t xml:space="preserve"> </w:t>
      </w:r>
      <w:r w:rsidRPr="004770AB">
        <w:rPr>
          <w:rFonts w:eastAsia="Microsoft YaHei UI"/>
          <w:color w:val="000000"/>
          <w:shd w:val="clear" w:color="auto" w:fill="FFFFFF"/>
          <w:lang w:val="en-US" w:eastAsia="zh-CN"/>
        </w:rPr>
        <w:t>would be sent from source gNB/source RAN to target gNB or CU to DU in RRC spec</w:t>
      </w:r>
      <w:r w:rsidR="004770AB">
        <w:rPr>
          <w:rFonts w:eastAsia="Microsoft YaHei UI"/>
          <w:color w:val="000000"/>
          <w:shd w:val="clear" w:color="auto" w:fill="FFFFFF"/>
          <w:lang w:val="en-US" w:eastAsia="zh-CN"/>
        </w:rPr>
        <w:t>. In Rel-18, UE can send early indication to Network if it is allowed in SIB1. If the handover procedu</w:t>
      </w:r>
      <w:r w:rsidR="00FA23AA">
        <w:rPr>
          <w:rFonts w:eastAsia="Microsoft YaHei UI"/>
          <w:color w:val="000000"/>
          <w:shd w:val="clear" w:color="auto" w:fill="FFFFFF"/>
          <w:lang w:val="en-US" w:eastAsia="zh-CN"/>
        </w:rPr>
        <w:t xml:space="preserve">re occurs </w:t>
      </w:r>
      <w:r w:rsidR="004770AB">
        <w:rPr>
          <w:rFonts w:eastAsia="Microsoft YaHei UI"/>
          <w:color w:val="000000"/>
          <w:shd w:val="clear" w:color="auto" w:fill="FFFFFF"/>
          <w:lang w:val="en-US" w:eastAsia="zh-CN"/>
        </w:rPr>
        <w:t xml:space="preserve">before </w:t>
      </w:r>
      <w:r w:rsidR="00FA23AA">
        <w:rPr>
          <w:rFonts w:eastAsia="Microsoft YaHei UI"/>
          <w:color w:val="000000"/>
          <w:shd w:val="clear" w:color="auto" w:fill="FFFFFF"/>
          <w:lang w:val="en-US" w:eastAsia="zh-CN"/>
        </w:rPr>
        <w:t xml:space="preserve">the </w:t>
      </w:r>
      <w:r w:rsidR="004770AB">
        <w:rPr>
          <w:rFonts w:eastAsia="Microsoft YaHei UI"/>
          <w:color w:val="000000"/>
          <w:shd w:val="clear" w:color="auto" w:fill="FFFFFF"/>
          <w:lang w:val="en-US" w:eastAsia="zh-CN"/>
        </w:rPr>
        <w:t xml:space="preserve">UAI </w:t>
      </w:r>
      <w:r w:rsidR="005B51AA">
        <w:rPr>
          <w:rFonts w:eastAsia="Microsoft YaHei UI"/>
          <w:color w:val="000000"/>
          <w:shd w:val="clear" w:color="auto" w:fill="FFFFFF"/>
          <w:lang w:val="en-US" w:eastAsia="zh-CN"/>
        </w:rPr>
        <w:t xml:space="preserve">containing temporary capability restrictions </w:t>
      </w:r>
      <w:r w:rsidR="00FA23AA">
        <w:rPr>
          <w:rFonts w:eastAsia="Microsoft YaHei UI"/>
          <w:color w:val="000000"/>
          <w:shd w:val="clear" w:color="auto" w:fill="FFFFFF"/>
          <w:lang w:val="en-US" w:eastAsia="zh-CN"/>
        </w:rPr>
        <w:t>is reported</w:t>
      </w:r>
      <w:r w:rsidR="004770AB">
        <w:rPr>
          <w:rFonts w:eastAsia="Microsoft YaHei UI"/>
          <w:color w:val="000000"/>
          <w:shd w:val="clear" w:color="auto" w:fill="FFFFFF"/>
          <w:lang w:val="en-US" w:eastAsia="zh-CN"/>
        </w:rPr>
        <w:t xml:space="preserve">, adding </w:t>
      </w:r>
      <w:r w:rsidR="004770AB" w:rsidRPr="004770AB">
        <w:rPr>
          <w:rFonts w:eastAsia="Microsoft YaHei UI"/>
          <w:color w:val="000000"/>
          <w:shd w:val="clear" w:color="auto" w:fill="FFFFFF"/>
          <w:lang w:val="en-US" w:eastAsia="zh-CN"/>
        </w:rPr>
        <w:t xml:space="preserve">early indication </w:t>
      </w:r>
      <w:r w:rsidR="004770AB" w:rsidRPr="00A672B9">
        <w:rPr>
          <w:rFonts w:eastAsia="Microsoft YaHei UI"/>
          <w:i/>
          <w:color w:val="000000"/>
          <w:shd w:val="clear" w:color="auto" w:fill="FFFFFF"/>
          <w:lang w:val="en-US" w:eastAsia="zh-CN"/>
        </w:rPr>
        <w:t>musim-CapRestrictionInd</w:t>
      </w:r>
      <w:r w:rsidR="004770AB" w:rsidRPr="004770AB">
        <w:rPr>
          <w:rFonts w:eastAsia="Microsoft YaHei UI"/>
          <w:color w:val="000000"/>
          <w:shd w:val="clear" w:color="auto" w:fill="FFFFFF"/>
          <w:lang w:val="en-US" w:eastAsia="zh-CN"/>
        </w:rPr>
        <w:t xml:space="preserve"> in </w:t>
      </w:r>
      <w:r w:rsidR="004770AB" w:rsidRPr="00A672B9">
        <w:rPr>
          <w:rFonts w:eastAsia="Microsoft YaHei UI"/>
          <w:i/>
          <w:color w:val="000000"/>
          <w:shd w:val="clear" w:color="auto" w:fill="FFFFFF"/>
          <w:lang w:val="en-US" w:eastAsia="zh-CN"/>
        </w:rPr>
        <w:t>HandoverPreparationInformation</w:t>
      </w:r>
      <w:r w:rsidR="00A672B9">
        <w:rPr>
          <w:rFonts w:eastAsia="Microsoft YaHei UI"/>
          <w:color w:val="000000"/>
          <w:shd w:val="clear" w:color="auto" w:fill="FFFFFF"/>
          <w:lang w:val="en-US" w:eastAsia="zh-CN"/>
        </w:rPr>
        <w:t xml:space="preserve"> message can help</w:t>
      </w:r>
      <w:r w:rsidR="005B51AA">
        <w:rPr>
          <w:rFonts w:eastAsia="Microsoft YaHei UI"/>
          <w:color w:val="000000"/>
          <w:shd w:val="clear" w:color="auto" w:fill="FFFFFF"/>
          <w:lang w:val="en-US" w:eastAsia="zh-CN"/>
        </w:rPr>
        <w:t xml:space="preserve"> to generate corresponding </w:t>
      </w:r>
      <w:r w:rsidR="005B51AA" w:rsidRPr="005B51AA">
        <w:rPr>
          <w:rFonts w:eastAsia="Microsoft YaHei UI"/>
          <w:i/>
          <w:color w:val="000000"/>
          <w:shd w:val="clear" w:color="auto" w:fill="FFFFFF"/>
          <w:lang w:val="en-US" w:eastAsia="zh-CN"/>
        </w:rPr>
        <w:t>RRCReconfiguration</w:t>
      </w:r>
      <w:r w:rsidR="005B51AA">
        <w:rPr>
          <w:rFonts w:eastAsia="Microsoft YaHei UI"/>
          <w:color w:val="000000"/>
          <w:shd w:val="clear" w:color="auto" w:fill="FFFFFF"/>
          <w:lang w:val="en-US" w:eastAsia="zh-CN"/>
        </w:rPr>
        <w:t xml:space="preserve"> message.</w:t>
      </w:r>
    </w:p>
    <w:p w14:paraId="6F6F7CB7" w14:textId="104DD06D" w:rsidR="007A5391" w:rsidRPr="007A5391" w:rsidRDefault="007A5391" w:rsidP="00FA23AA">
      <w:pPr>
        <w:rPr>
          <w:rFonts w:eastAsia="Microsoft YaHei UI" w:hint="eastAsia"/>
          <w:b/>
          <w:color w:val="000000"/>
          <w:shd w:val="clear" w:color="auto" w:fill="FFFFFF"/>
          <w:lang w:val="en-US" w:eastAsia="zh-CN"/>
        </w:rPr>
      </w:pPr>
      <w:r w:rsidRPr="007A5391">
        <w:rPr>
          <w:rFonts w:eastAsia="Microsoft YaHei UI"/>
          <w:b/>
          <w:color w:val="000000"/>
          <w:shd w:val="clear" w:color="auto" w:fill="FFFFFF"/>
          <w:lang w:val="en-US" w:eastAsia="zh-CN"/>
        </w:rPr>
        <w:t>Proposal</w:t>
      </w:r>
      <w:r w:rsidR="00786D4E">
        <w:rPr>
          <w:rFonts w:eastAsia="Microsoft YaHei UI"/>
          <w:b/>
          <w:color w:val="000000"/>
          <w:shd w:val="clear" w:color="auto" w:fill="FFFFFF"/>
          <w:lang w:val="en-US" w:eastAsia="zh-CN"/>
        </w:rPr>
        <w:t>1</w:t>
      </w:r>
      <w:r w:rsidRPr="007A5391">
        <w:rPr>
          <w:rFonts w:eastAsia="Microsoft YaHei UI"/>
          <w:b/>
          <w:color w:val="000000"/>
          <w:shd w:val="clear" w:color="auto" w:fill="FFFFFF"/>
          <w:lang w:val="en-US" w:eastAsia="zh-CN"/>
        </w:rPr>
        <w:t xml:space="preserve">: </w:t>
      </w:r>
      <w:r w:rsidRPr="007A5391">
        <w:rPr>
          <w:rFonts w:eastAsia="Microsoft YaHei UI" w:hint="eastAsia"/>
          <w:b/>
          <w:color w:val="000000"/>
          <w:shd w:val="clear" w:color="auto" w:fill="FFFFFF"/>
          <w:lang w:val="en-US" w:eastAsia="zh-CN"/>
        </w:rPr>
        <w:t>E</w:t>
      </w:r>
      <w:r w:rsidRPr="007A5391">
        <w:rPr>
          <w:rFonts w:eastAsia="Microsoft YaHei UI"/>
          <w:b/>
          <w:color w:val="000000"/>
          <w:shd w:val="clear" w:color="auto" w:fill="FFFFFF"/>
          <w:lang w:val="en-US" w:eastAsia="zh-CN"/>
        </w:rPr>
        <w:t xml:space="preserve">arly indication </w:t>
      </w:r>
      <w:r w:rsidRPr="007A5391">
        <w:rPr>
          <w:rFonts w:eastAsia="Microsoft YaHei UI"/>
          <w:b/>
          <w:color w:val="000000"/>
          <w:shd w:val="clear" w:color="auto" w:fill="FFFFFF"/>
          <w:lang w:val="en-US" w:eastAsia="zh-CN"/>
        </w:rPr>
        <w:t>for UE capability restriction need</w:t>
      </w:r>
      <w:r w:rsidR="00252B5F">
        <w:rPr>
          <w:rFonts w:eastAsia="Microsoft YaHei UI"/>
          <w:b/>
          <w:color w:val="000000"/>
          <w:shd w:val="clear" w:color="auto" w:fill="FFFFFF"/>
          <w:lang w:val="en-US" w:eastAsia="zh-CN"/>
        </w:rPr>
        <w:t>s</w:t>
      </w:r>
      <w:r w:rsidRPr="007A5391">
        <w:rPr>
          <w:rFonts w:eastAsia="Microsoft YaHei UI"/>
          <w:b/>
          <w:color w:val="000000"/>
          <w:shd w:val="clear" w:color="auto" w:fill="FFFFFF"/>
          <w:lang w:val="en-US" w:eastAsia="zh-CN"/>
        </w:rPr>
        <w:t xml:space="preserve"> to be</w:t>
      </w:r>
      <w:r w:rsidRPr="007A5391">
        <w:rPr>
          <w:rFonts w:eastAsia="Microsoft YaHei UI"/>
          <w:b/>
          <w:color w:val="000000"/>
          <w:shd w:val="clear" w:color="auto" w:fill="FFFFFF"/>
          <w:lang w:val="en-US" w:eastAsia="zh-CN"/>
        </w:rPr>
        <w:t xml:space="preserve"> included in </w:t>
      </w:r>
      <w:r w:rsidRPr="007A5391">
        <w:rPr>
          <w:rFonts w:eastAsia="Microsoft YaHei UI"/>
          <w:b/>
          <w:i/>
          <w:color w:val="000000"/>
          <w:shd w:val="clear" w:color="auto" w:fill="FFFFFF"/>
          <w:lang w:val="en-US" w:eastAsia="zh-CN"/>
        </w:rPr>
        <w:t>HandoverPreparationInformation</w:t>
      </w:r>
      <w:r w:rsidRPr="007A5391">
        <w:rPr>
          <w:rFonts w:eastAsia="Microsoft YaHei UI"/>
          <w:b/>
          <w:color w:val="000000"/>
          <w:shd w:val="clear" w:color="auto" w:fill="FFFFFF"/>
          <w:lang w:val="en-US" w:eastAsia="zh-CN"/>
        </w:rPr>
        <w:t xml:space="preserve"> message</w:t>
      </w:r>
      <w:r w:rsidRPr="007A5391">
        <w:rPr>
          <w:rFonts w:eastAsia="Microsoft YaHei UI"/>
          <w:b/>
          <w:color w:val="000000"/>
          <w:shd w:val="clear" w:color="auto" w:fill="FFFFFF"/>
          <w:lang w:val="en-US" w:eastAsia="zh-CN"/>
        </w:rPr>
        <w:t xml:space="preserve">. </w:t>
      </w:r>
    </w:p>
    <w:p w14:paraId="703EECEB" w14:textId="734E17F6" w:rsidR="00DB1FE6" w:rsidRDefault="0025545E" w:rsidP="00DB1FE6">
      <w:pPr>
        <w:rPr>
          <w:rFonts w:eastAsia="Microsoft YaHei UI"/>
          <w:color w:val="000000"/>
          <w:lang w:val="en-US" w:eastAsia="zh-CN"/>
        </w:rPr>
      </w:pPr>
      <w:r>
        <w:rPr>
          <w:rFonts w:eastAsia="Microsoft YaHei UI"/>
          <w:b/>
          <w:color w:val="000000"/>
          <w:shd w:val="clear" w:color="auto" w:fill="FFFFFF"/>
          <w:lang w:val="en-US" w:eastAsia="zh-CN"/>
        </w:rPr>
        <w:t xml:space="preserve">Issue 3: </w:t>
      </w:r>
      <w:r w:rsidR="00715A87" w:rsidRPr="0025545E">
        <w:rPr>
          <w:rFonts w:eastAsia="Microsoft YaHei UI"/>
          <w:i/>
          <w:iCs/>
          <w:color w:val="000000"/>
          <w:shd w:val="clear" w:color="auto" w:fill="FFFFFF"/>
          <w:lang w:val="en-US" w:eastAsia="zh-CN"/>
        </w:rPr>
        <w:t>W</w:t>
      </w:r>
      <w:r w:rsidR="00715A87" w:rsidRPr="0025545E">
        <w:rPr>
          <w:rFonts w:eastAsia="Microsoft YaHei UI"/>
          <w:color w:val="000000"/>
          <w:lang w:val="en-US" w:eastAsia="zh-CN"/>
        </w:rPr>
        <w:t>hether</w:t>
      </w:r>
      <w:r w:rsidR="00715A87" w:rsidRPr="0025545E">
        <w:rPr>
          <w:rFonts w:eastAsia="Microsoft YaHei UI"/>
          <w:i/>
          <w:iCs/>
          <w:color w:val="000000"/>
          <w:lang w:val="en-US" w:eastAsia="zh-CN"/>
        </w:rPr>
        <w:t> </w:t>
      </w:r>
      <w:r w:rsidR="00715A87" w:rsidRPr="0025545E">
        <w:rPr>
          <w:rFonts w:eastAsia="Microsoft YaHei UI"/>
          <w:color w:val="000000"/>
          <w:lang w:val="en-US" w:eastAsia="zh-CN"/>
        </w:rPr>
        <w:t>when a band combination is indicated as forbidden, the fallback combinations of the reported band combination can be considered as forbidden, i.e., Fallback relationship of the forbidden BC and affected BC</w:t>
      </w:r>
    </w:p>
    <w:p w14:paraId="15FA2F48" w14:textId="6675CD2E" w:rsidR="00FF5B46" w:rsidRPr="0025545E" w:rsidRDefault="00FF5B46" w:rsidP="00DB1FE6">
      <w:pPr>
        <w:rPr>
          <w:rFonts w:eastAsia="Microsoft YaHei UI"/>
          <w:color w:val="000000"/>
          <w:lang w:val="en-US" w:eastAsia="zh-CN"/>
        </w:rPr>
      </w:pPr>
      <w:r>
        <w:rPr>
          <w:rFonts w:eastAsia="Microsoft YaHei UI"/>
          <w:color w:val="000000"/>
          <w:lang w:val="en-US" w:eastAsia="zh-CN"/>
        </w:rPr>
        <w:lastRenderedPageBreak/>
        <w:t>When a band combination is indicated as forbidden, it doesn’t mean its fallback combinations are considered as forbidden. For example, if band C is used in NW-A, the combination of band A+band B+band C is forbidden in NW-B,</w:t>
      </w:r>
      <w:r w:rsidR="00252B5F">
        <w:rPr>
          <w:rFonts w:eastAsia="Microsoft YaHei UI"/>
          <w:color w:val="000000"/>
          <w:lang w:val="en-US" w:eastAsia="zh-CN"/>
        </w:rPr>
        <w:t xml:space="preserve"> but its fallback combination of band A+ band B is available. Thus, </w:t>
      </w:r>
      <w:r w:rsidR="00252B5F" w:rsidRPr="00252B5F">
        <w:rPr>
          <w:rFonts w:eastAsia="Microsoft YaHei UI"/>
          <w:color w:val="000000"/>
          <w:lang w:val="en-US" w:eastAsia="zh-CN"/>
        </w:rPr>
        <w:t>The UE needs to explicitly report each forbidden/affected band combinations.</w:t>
      </w:r>
    </w:p>
    <w:p w14:paraId="4CC28A4F" w14:textId="3464EA90" w:rsidR="005F6412" w:rsidRPr="00252B5F" w:rsidRDefault="00252B5F" w:rsidP="00252B5F">
      <w:pPr>
        <w:rPr>
          <w:rFonts w:eastAsia="Microsoft YaHei UI"/>
          <w:b/>
          <w:color w:val="000000"/>
          <w:lang w:val="en-US" w:eastAsia="zh-CN"/>
        </w:rPr>
      </w:pPr>
      <w:r>
        <w:rPr>
          <w:rFonts w:eastAsia="Microsoft YaHei UI"/>
          <w:b/>
          <w:color w:val="000000"/>
          <w:lang w:val="en-US" w:eastAsia="zh-CN"/>
        </w:rPr>
        <w:t>Proposal</w:t>
      </w:r>
      <w:r w:rsidR="00B33F30">
        <w:rPr>
          <w:rFonts w:eastAsia="Microsoft YaHei UI"/>
          <w:b/>
          <w:color w:val="000000"/>
          <w:lang w:val="en-US" w:eastAsia="zh-CN"/>
        </w:rPr>
        <w:t>2</w:t>
      </w:r>
      <w:r>
        <w:rPr>
          <w:rFonts w:eastAsia="Microsoft YaHei UI"/>
          <w:b/>
          <w:color w:val="000000"/>
          <w:lang w:val="en-US" w:eastAsia="zh-CN"/>
        </w:rPr>
        <w:t xml:space="preserve">: </w:t>
      </w:r>
      <w:r w:rsidR="005F6412" w:rsidRPr="00252B5F">
        <w:rPr>
          <w:rFonts w:eastAsia="Microsoft YaHei UI" w:hint="eastAsia"/>
          <w:b/>
          <w:color w:val="000000"/>
          <w:lang w:val="en-US" w:eastAsia="zh-CN"/>
        </w:rPr>
        <w:t>T</w:t>
      </w:r>
      <w:r w:rsidR="005F6412" w:rsidRPr="00252B5F">
        <w:rPr>
          <w:rFonts w:eastAsia="Microsoft YaHei UI"/>
          <w:b/>
          <w:color w:val="000000"/>
          <w:lang w:val="en-US" w:eastAsia="zh-CN"/>
        </w:rPr>
        <w:t>here is no fallback mechanism for the reported forbidden/a</w:t>
      </w:r>
      <w:r w:rsidRPr="00252B5F">
        <w:rPr>
          <w:rFonts w:eastAsia="Microsoft YaHei UI"/>
          <w:b/>
          <w:color w:val="000000"/>
          <w:lang w:val="en-US" w:eastAsia="zh-CN"/>
        </w:rPr>
        <w:t>ffected band combinations in UAI</w:t>
      </w:r>
      <w:r w:rsidR="005F6412" w:rsidRPr="00252B5F">
        <w:rPr>
          <w:rFonts w:eastAsia="Microsoft YaHei UI"/>
          <w:b/>
          <w:color w:val="000000"/>
          <w:lang w:val="en-US" w:eastAsia="zh-CN"/>
        </w:rPr>
        <w:t>. The UE needs to explicitly report each forbidden/affected band combinations.</w:t>
      </w:r>
    </w:p>
    <w:p w14:paraId="2E60E186" w14:textId="13D55769" w:rsidR="00560D3A" w:rsidRPr="00560D3A" w:rsidRDefault="00560D3A" w:rsidP="00560D3A">
      <w:pPr>
        <w:ind w:left="420"/>
        <w:rPr>
          <w:rFonts w:eastAsia="Microsoft YaHei UI"/>
          <w:b/>
          <w:color w:val="000000"/>
          <w:lang w:val="en-US" w:eastAsia="zh-CN"/>
        </w:rPr>
      </w:pPr>
    </w:p>
    <w:p w14:paraId="407C6520" w14:textId="4811EE42" w:rsidR="00DF47BC" w:rsidRDefault="0025545E" w:rsidP="000B40B2">
      <w:pPr>
        <w:rPr>
          <w:rFonts w:eastAsia="Microsoft YaHei UI"/>
          <w:b/>
          <w:color w:val="000000"/>
          <w:lang w:val="en-US" w:eastAsia="zh-CN"/>
        </w:rPr>
      </w:pPr>
      <w:r>
        <w:rPr>
          <w:rFonts w:eastAsia="Microsoft YaHei UI"/>
          <w:b/>
          <w:color w:val="000000"/>
          <w:lang w:val="en-US" w:eastAsia="zh-CN"/>
        </w:rPr>
        <w:t xml:space="preserve">Issue </w:t>
      </w:r>
      <w:r w:rsidR="00715A87" w:rsidRPr="00715A87">
        <w:rPr>
          <w:rFonts w:eastAsia="Microsoft YaHei UI"/>
          <w:b/>
          <w:color w:val="000000"/>
          <w:lang w:val="en-US" w:eastAsia="zh-CN"/>
        </w:rPr>
        <w:t>4</w:t>
      </w:r>
      <w:r>
        <w:rPr>
          <w:rFonts w:eastAsia="Microsoft YaHei UI"/>
          <w:b/>
          <w:color w:val="000000"/>
          <w:lang w:val="en-US" w:eastAsia="zh-CN"/>
        </w:rPr>
        <w:t>:</w:t>
      </w:r>
      <w:r w:rsidR="00715A87" w:rsidRPr="00715A87">
        <w:rPr>
          <w:b/>
        </w:rPr>
        <w:t xml:space="preserve"> </w:t>
      </w:r>
      <w:r w:rsidR="00715A87" w:rsidRPr="0025545E">
        <w:rPr>
          <w:rFonts w:eastAsia="Microsoft YaHei UI"/>
          <w:color w:val="000000"/>
          <w:lang w:val="en-US" w:eastAsia="zh-CN"/>
        </w:rPr>
        <w:t>FFS whether UE should start a timer, e.g., Timer T348, after UE submits preference on the measurement gap requirement information.</w:t>
      </w:r>
      <w:r w:rsidR="00073768" w:rsidRPr="0025545E">
        <w:rPr>
          <w:rFonts w:eastAsia="Microsoft YaHei UI"/>
          <w:color w:val="000000"/>
          <w:lang w:val="en-US" w:eastAsia="zh-CN"/>
        </w:rPr>
        <w:t xml:space="preserve"> </w:t>
      </w:r>
    </w:p>
    <w:p w14:paraId="2D0A5472" w14:textId="4EB51B88" w:rsidR="000B40B2" w:rsidRPr="000B40B2" w:rsidRDefault="000B40B2" w:rsidP="000B40B2">
      <w:pPr>
        <w:rPr>
          <w:rFonts w:eastAsia="Microsoft YaHei UI"/>
          <w:b/>
          <w:color w:val="000000"/>
          <w:lang w:val="en-US" w:eastAsia="zh-CN"/>
        </w:rPr>
      </w:pPr>
      <w:r w:rsidRPr="000B40B2">
        <w:rPr>
          <w:rFonts w:eastAsia="Microsoft YaHei UI"/>
          <w:color w:val="000000"/>
          <w:lang w:val="en-US" w:eastAsia="zh-CN"/>
        </w:rPr>
        <w:t xml:space="preserve">The value of </w:t>
      </w:r>
      <w:r w:rsidRPr="000B40B2">
        <w:rPr>
          <w:i/>
        </w:rPr>
        <w:t>musim-NeedForGapsInfoNR-r18</w:t>
      </w:r>
      <w:r w:rsidRPr="000B40B2">
        <w:t xml:space="preserve"> is </w:t>
      </w:r>
      <w:r w:rsidRPr="000B40B2">
        <w:rPr>
          <w:i/>
        </w:rPr>
        <w:t>NeedForGapsInfoNR-r16</w:t>
      </w:r>
      <w:r>
        <w:t xml:space="preserve">, so we think the timer handling should </w:t>
      </w:r>
      <w:r w:rsidRPr="000B40B2">
        <w:t>comply with</w:t>
      </w:r>
      <w:r w:rsidR="0025545E">
        <w:t xml:space="preserve"> the legacy case. It is more suitable to start a prohibit timer.</w:t>
      </w:r>
    </w:p>
    <w:p w14:paraId="7C97D65F" w14:textId="77777777" w:rsidR="00DF47BC" w:rsidRPr="0095250E" w:rsidRDefault="00DF47BC" w:rsidP="00DF47BC">
      <w:pPr>
        <w:pStyle w:val="PL"/>
      </w:pPr>
      <w:r w:rsidRPr="0095250E">
        <w:t xml:space="preserve">MUSIM-Assistance-v1800 ::=              </w:t>
      </w:r>
      <w:r w:rsidRPr="0095250E">
        <w:rPr>
          <w:color w:val="993366"/>
        </w:rPr>
        <w:t>SEQUENCE</w:t>
      </w:r>
      <w:r w:rsidRPr="0095250E">
        <w:t xml:space="preserve"> {</w:t>
      </w:r>
    </w:p>
    <w:p w14:paraId="6807E5A8" w14:textId="77777777" w:rsidR="00DF47BC" w:rsidRPr="0095250E" w:rsidRDefault="00DF47BC" w:rsidP="00DF47BC">
      <w:pPr>
        <w:pStyle w:val="PL"/>
      </w:pPr>
      <w:r w:rsidRPr="0095250E">
        <w:t xml:space="preserve">    musim-GapPriorityPreferenceList-r18     MUSIM-GapPriorityPreferenceList-r18           </w:t>
      </w:r>
      <w:r w:rsidRPr="0095250E">
        <w:rPr>
          <w:color w:val="993366"/>
        </w:rPr>
        <w:t>OPTIONAL</w:t>
      </w:r>
      <w:r w:rsidRPr="0095250E">
        <w:t>,</w:t>
      </w:r>
    </w:p>
    <w:p w14:paraId="120254A5" w14:textId="77777777" w:rsidR="00DF47BC" w:rsidRPr="0095250E" w:rsidRDefault="00DF47BC" w:rsidP="00DF47BC">
      <w:pPr>
        <w:pStyle w:val="PL"/>
      </w:pPr>
      <w:r w:rsidRPr="0095250E">
        <w:t xml:space="preserve">    musim-GapKeepPreference-r18             </w:t>
      </w:r>
      <w:r w:rsidRPr="0095250E">
        <w:rPr>
          <w:color w:val="993366"/>
        </w:rPr>
        <w:t>ENUMERATED</w:t>
      </w:r>
      <w:r w:rsidRPr="0095250E">
        <w:t xml:space="preserve"> {true}                             </w:t>
      </w:r>
      <w:r w:rsidRPr="0095250E">
        <w:rPr>
          <w:color w:val="993366"/>
        </w:rPr>
        <w:t>OPTIONAL</w:t>
      </w:r>
      <w:r w:rsidRPr="0095250E">
        <w:t>,</w:t>
      </w:r>
    </w:p>
    <w:p w14:paraId="7E760605" w14:textId="77777777" w:rsidR="00DF47BC" w:rsidRPr="0095250E" w:rsidRDefault="00DF47BC" w:rsidP="00DF47BC">
      <w:pPr>
        <w:pStyle w:val="PL"/>
      </w:pPr>
      <w:r w:rsidRPr="0095250E">
        <w:t xml:space="preserve">    musim-CapRestriction-r18                MUSIM-CapRestriction-r18                      </w:t>
      </w:r>
      <w:r w:rsidRPr="0095250E">
        <w:rPr>
          <w:color w:val="993366"/>
        </w:rPr>
        <w:t>OPTIONAL</w:t>
      </w:r>
      <w:r w:rsidRPr="0095250E">
        <w:t>,</w:t>
      </w:r>
    </w:p>
    <w:p w14:paraId="10D1E3FB" w14:textId="77777777" w:rsidR="00DF47BC" w:rsidRPr="0095250E" w:rsidRDefault="00DF47BC" w:rsidP="00DF47BC">
      <w:pPr>
        <w:pStyle w:val="PL"/>
      </w:pPr>
      <w:r w:rsidRPr="0095250E">
        <w:t xml:space="preserve">    musim-NeedForGapsInfoNR-r18             NeedForGapsInfoNR-r16                         </w:t>
      </w:r>
      <w:r w:rsidRPr="0095250E">
        <w:rPr>
          <w:color w:val="993366"/>
        </w:rPr>
        <w:t>OPTIONAL</w:t>
      </w:r>
    </w:p>
    <w:p w14:paraId="5D0E43CD" w14:textId="569E75FD" w:rsidR="006F04FC" w:rsidRPr="003E2E99" w:rsidRDefault="003E2E99" w:rsidP="003E2E99">
      <w:pPr>
        <w:pStyle w:val="PL"/>
        <w:rPr>
          <w:rFonts w:hint="eastAsia"/>
        </w:rPr>
      </w:pPr>
      <w:r>
        <w: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3E2E99" w:rsidRPr="0095250E" w14:paraId="744C3FA8" w14:textId="77777777" w:rsidTr="003E2E99">
        <w:trPr>
          <w:cantSplit/>
        </w:trPr>
        <w:tc>
          <w:tcPr>
            <w:tcW w:w="1134" w:type="dxa"/>
            <w:tcBorders>
              <w:top w:val="single" w:sz="4" w:space="0" w:color="auto"/>
              <w:left w:val="single" w:sz="4" w:space="0" w:color="auto"/>
              <w:bottom w:val="single" w:sz="4" w:space="0" w:color="auto"/>
              <w:right w:val="single" w:sz="4" w:space="0" w:color="auto"/>
            </w:tcBorders>
          </w:tcPr>
          <w:p w14:paraId="5CD30990" w14:textId="77777777" w:rsidR="003E2E99" w:rsidRPr="003E2E99" w:rsidRDefault="003E2E99" w:rsidP="00703F04">
            <w:pPr>
              <w:pStyle w:val="TAL"/>
              <w:rPr>
                <w:rFonts w:cs="Arial"/>
                <w:szCs w:val="18"/>
                <w:lang w:eastAsia="en-GB"/>
              </w:rPr>
            </w:pPr>
            <w:r w:rsidRPr="0095250E">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2722B1BB" w14:textId="77777777" w:rsidR="003E2E99" w:rsidRPr="003E2E99" w:rsidRDefault="003E2E99" w:rsidP="00703F04">
            <w:pPr>
              <w:pStyle w:val="TAL"/>
              <w:rPr>
                <w:rFonts w:eastAsia="Batang" w:cs="Arial"/>
                <w:szCs w:val="18"/>
                <w:lang w:eastAsia="en-GB"/>
              </w:rPr>
            </w:pPr>
            <w:r w:rsidRPr="0095250E">
              <w:rPr>
                <w:rFonts w:eastAsia="Batang" w:cs="Arial"/>
                <w:szCs w:val="18"/>
                <w:lang w:eastAsia="en-GB"/>
              </w:rPr>
              <w:t xml:space="preserve">Upon </w:t>
            </w:r>
            <w:r w:rsidRPr="003E2E99">
              <w:rPr>
                <w:rFonts w:eastAsia="Batang" w:cs="Arial"/>
                <w:szCs w:val="18"/>
                <w:lang w:eastAsia="en-GB"/>
              </w:rPr>
              <w:t xml:space="preserve">transmission of MUSIM temporary restriction of musim-CapRestriction for constraint combination of bands and/or band(s) or combination bands to avoid </w:t>
            </w:r>
          </w:p>
        </w:tc>
        <w:tc>
          <w:tcPr>
            <w:tcW w:w="2836" w:type="dxa"/>
            <w:tcBorders>
              <w:top w:val="single" w:sz="4" w:space="0" w:color="auto"/>
              <w:left w:val="single" w:sz="4" w:space="0" w:color="auto"/>
              <w:bottom w:val="single" w:sz="4" w:space="0" w:color="auto"/>
              <w:right w:val="single" w:sz="4" w:space="0" w:color="auto"/>
            </w:tcBorders>
          </w:tcPr>
          <w:p w14:paraId="7909134B" w14:textId="77777777" w:rsidR="003E2E99" w:rsidRPr="003E2E99" w:rsidRDefault="003E2E99" w:rsidP="00703F04">
            <w:pPr>
              <w:pStyle w:val="TAL"/>
              <w:rPr>
                <w:rFonts w:eastAsia="Batang" w:cs="Arial"/>
                <w:szCs w:val="18"/>
                <w:lang w:eastAsia="en-GB"/>
              </w:rPr>
            </w:pPr>
            <w:r w:rsidRPr="003E2E99">
              <w:rPr>
                <w:rFonts w:eastAsia="Batang" w:cs="Arial"/>
                <w:szCs w:val="18"/>
                <w:lang w:eastAsia="en-GB"/>
              </w:rPr>
              <w:t>Upon releasing musim-CapabilityRestrictionConfig during the connection re-establishment/resume procedures, or upon receiving musim-CapabilityRestrictionConfig set to release.</w:t>
            </w:r>
          </w:p>
        </w:tc>
        <w:tc>
          <w:tcPr>
            <w:tcW w:w="2836" w:type="dxa"/>
            <w:tcBorders>
              <w:top w:val="single" w:sz="4" w:space="0" w:color="auto"/>
              <w:left w:val="single" w:sz="4" w:space="0" w:color="auto"/>
              <w:bottom w:val="single" w:sz="4" w:space="0" w:color="auto"/>
              <w:right w:val="single" w:sz="4" w:space="0" w:color="auto"/>
            </w:tcBorders>
          </w:tcPr>
          <w:p w14:paraId="6C362592" w14:textId="77777777" w:rsidR="003E2E99" w:rsidRPr="003E2E99" w:rsidRDefault="003E2E99" w:rsidP="00703F04">
            <w:pPr>
              <w:pStyle w:val="TAL"/>
              <w:rPr>
                <w:szCs w:val="18"/>
              </w:rPr>
            </w:pPr>
            <w:r w:rsidRPr="003E2E99">
              <w:rPr>
                <w:szCs w:val="18"/>
              </w:rPr>
              <w:t xml:space="preserve">No action. </w:t>
            </w:r>
          </w:p>
        </w:tc>
      </w:tr>
      <w:tr w:rsidR="003E2E99" w:rsidRPr="0095250E" w14:paraId="1F69F72E" w14:textId="77777777" w:rsidTr="003E2E99">
        <w:trPr>
          <w:cantSplit/>
        </w:trPr>
        <w:tc>
          <w:tcPr>
            <w:tcW w:w="1134" w:type="dxa"/>
            <w:tcBorders>
              <w:top w:val="single" w:sz="4" w:space="0" w:color="auto"/>
              <w:left w:val="single" w:sz="4" w:space="0" w:color="auto"/>
              <w:bottom w:val="single" w:sz="4" w:space="0" w:color="auto"/>
              <w:right w:val="single" w:sz="4" w:space="0" w:color="auto"/>
            </w:tcBorders>
          </w:tcPr>
          <w:p w14:paraId="2C330658" w14:textId="77777777" w:rsidR="003E2E99" w:rsidRPr="003E2E99" w:rsidRDefault="003E2E99" w:rsidP="00703F04">
            <w:pPr>
              <w:pStyle w:val="TAL"/>
              <w:rPr>
                <w:rFonts w:cs="Arial"/>
                <w:szCs w:val="18"/>
                <w:lang w:eastAsia="en-GB"/>
              </w:rPr>
            </w:pPr>
            <w:r w:rsidRPr="0095250E">
              <w:rPr>
                <w:rFonts w:cs="Arial"/>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3C87309D" w14:textId="77777777" w:rsidR="003E2E99" w:rsidRPr="003E2E99" w:rsidRDefault="003E2E99" w:rsidP="00703F04">
            <w:pPr>
              <w:pStyle w:val="TAL"/>
              <w:rPr>
                <w:rFonts w:eastAsia="Batang" w:cs="Arial"/>
                <w:szCs w:val="18"/>
                <w:lang w:eastAsia="en-GB"/>
              </w:rPr>
            </w:pPr>
            <w:r w:rsidRPr="0095250E">
              <w:rPr>
                <w:rFonts w:eastAsia="Batang" w:cs="Arial"/>
                <w:szCs w:val="18"/>
                <w:lang w:eastAsia="en-GB"/>
              </w:rPr>
              <w:t xml:space="preserve">Upon </w:t>
            </w:r>
            <w:r w:rsidRPr="003E2E99">
              <w:rPr>
                <w:rFonts w:eastAsia="Batang" w:cs="Arial"/>
                <w:szCs w:val="18"/>
                <w:lang w:eastAsia="en-GB"/>
              </w:rPr>
              <w:t xml:space="preserve">transmission of MUSIM temporary restriction of musim-CapRestriction for serving cell(s) with capabilities restricted, release of SCell or release of SCG. </w:t>
            </w:r>
          </w:p>
        </w:tc>
        <w:tc>
          <w:tcPr>
            <w:tcW w:w="2836" w:type="dxa"/>
            <w:tcBorders>
              <w:top w:val="single" w:sz="4" w:space="0" w:color="auto"/>
              <w:left w:val="single" w:sz="4" w:space="0" w:color="auto"/>
              <w:bottom w:val="single" w:sz="4" w:space="0" w:color="auto"/>
              <w:right w:val="single" w:sz="4" w:space="0" w:color="auto"/>
            </w:tcBorders>
          </w:tcPr>
          <w:p w14:paraId="2960DE4A" w14:textId="77777777" w:rsidR="003E2E99" w:rsidRPr="003E2E99" w:rsidRDefault="003E2E99" w:rsidP="00703F04">
            <w:pPr>
              <w:pStyle w:val="TAL"/>
              <w:rPr>
                <w:rFonts w:eastAsia="Batang" w:cs="Arial"/>
                <w:szCs w:val="18"/>
                <w:lang w:eastAsia="en-GB"/>
              </w:rPr>
            </w:pPr>
            <w:commentRangeStart w:id="0"/>
            <w:commentRangeEnd w:id="0"/>
            <w:r w:rsidRPr="0095250E">
              <w:rPr>
                <w:rFonts w:eastAsia="Batang" w:cs="Arial"/>
                <w:szCs w:val="18"/>
                <w:lang w:eastAsia="en-GB"/>
              </w:rPr>
              <w:t xml:space="preserve">Upon reception of </w:t>
            </w:r>
            <w:r w:rsidRPr="003E2E99">
              <w:rPr>
                <w:rFonts w:eastAsia="Batang" w:cs="Arial"/>
                <w:szCs w:val="18"/>
                <w:lang w:eastAsia="en-GB"/>
              </w:rPr>
              <w:t>RRCReconfiguration</w:t>
            </w:r>
            <w:r w:rsidRPr="0095250E">
              <w:rPr>
                <w:rFonts w:eastAsia="Batang" w:cs="Arial"/>
                <w:szCs w:val="18"/>
                <w:lang w:eastAsia="en-GB"/>
              </w:rPr>
              <w:t xml:space="preserve"> message that does not exceed UE temporary capability restriction transmitted via </w:t>
            </w:r>
            <w:r w:rsidRPr="003E2E99">
              <w:rPr>
                <w:rFonts w:eastAsia="Batang" w:cs="Arial"/>
                <w:szCs w:val="18"/>
                <w:lang w:eastAsia="en-GB"/>
              </w:rPr>
              <w:t>musim-CapRestriction.</w:t>
            </w:r>
          </w:p>
        </w:tc>
        <w:tc>
          <w:tcPr>
            <w:tcW w:w="2836" w:type="dxa"/>
            <w:tcBorders>
              <w:top w:val="single" w:sz="4" w:space="0" w:color="auto"/>
              <w:left w:val="single" w:sz="4" w:space="0" w:color="auto"/>
              <w:bottom w:val="single" w:sz="4" w:space="0" w:color="auto"/>
              <w:right w:val="single" w:sz="4" w:space="0" w:color="auto"/>
            </w:tcBorders>
          </w:tcPr>
          <w:p w14:paraId="043C7BE7" w14:textId="77777777" w:rsidR="003E2E99" w:rsidRPr="003E2E99" w:rsidRDefault="003E2E99" w:rsidP="00703F04">
            <w:pPr>
              <w:pStyle w:val="TAL"/>
              <w:rPr>
                <w:szCs w:val="18"/>
              </w:rPr>
            </w:pPr>
            <w:r w:rsidRPr="0095250E">
              <w:rPr>
                <w:szCs w:val="18"/>
              </w:rPr>
              <w:t xml:space="preserve">UE may apply the temporary UE capability restriction in accordance with the one indicated in the last transmission of the </w:t>
            </w:r>
            <w:r w:rsidRPr="003E2E99">
              <w:rPr>
                <w:szCs w:val="18"/>
              </w:rPr>
              <w:t>UEAssistanceInformation</w:t>
            </w:r>
            <w:r w:rsidRPr="0095250E">
              <w:rPr>
                <w:szCs w:val="18"/>
              </w:rPr>
              <w:t xml:space="preserve"> message including </w:t>
            </w:r>
            <w:r w:rsidRPr="003E2E99">
              <w:rPr>
                <w:szCs w:val="18"/>
              </w:rPr>
              <w:t>musim-CapRestriction</w:t>
            </w:r>
            <w:r w:rsidRPr="0095250E">
              <w:rPr>
                <w:szCs w:val="18"/>
              </w:rPr>
              <w:t>.</w:t>
            </w:r>
          </w:p>
        </w:tc>
      </w:tr>
    </w:tbl>
    <w:p w14:paraId="563D07A4" w14:textId="27E0D9C8" w:rsidR="00073768" w:rsidRDefault="00073768" w:rsidP="006F04FC">
      <w:pPr>
        <w:rPr>
          <w:rFonts w:eastAsia="Microsoft YaHei UI"/>
          <w:b/>
          <w:color w:val="000000"/>
          <w:lang w:eastAsia="zh-CN"/>
        </w:rPr>
      </w:pPr>
    </w:p>
    <w:p w14:paraId="0D76491B" w14:textId="40BE4D4A" w:rsidR="0025545E" w:rsidRPr="007135F7" w:rsidRDefault="0025545E" w:rsidP="0025545E">
      <w:pPr>
        <w:rPr>
          <w:rFonts w:eastAsia="Microsoft YaHei UI"/>
          <w:b/>
          <w:color w:val="000000"/>
          <w:shd w:val="clear" w:color="auto" w:fill="FFFFFF"/>
          <w:lang w:val="en-US" w:eastAsia="zh-CN"/>
        </w:rPr>
      </w:pPr>
      <w:r w:rsidRPr="007135F7">
        <w:rPr>
          <w:rFonts w:eastAsia="Microsoft YaHei UI" w:hint="eastAsia"/>
          <w:b/>
          <w:color w:val="000000"/>
          <w:shd w:val="clear" w:color="auto" w:fill="FFFFFF"/>
          <w:lang w:eastAsia="zh-CN"/>
        </w:rPr>
        <w:t>P</w:t>
      </w:r>
      <w:r w:rsidRPr="007135F7">
        <w:rPr>
          <w:rFonts w:eastAsia="Microsoft YaHei UI"/>
          <w:b/>
          <w:color w:val="000000"/>
          <w:shd w:val="clear" w:color="auto" w:fill="FFFFFF"/>
          <w:lang w:eastAsia="zh-CN"/>
        </w:rPr>
        <w:t xml:space="preserve">roposal </w:t>
      </w:r>
      <w:r w:rsidR="00B33F30">
        <w:rPr>
          <w:rFonts w:eastAsia="Microsoft YaHei UI"/>
          <w:b/>
          <w:color w:val="000000"/>
          <w:shd w:val="clear" w:color="auto" w:fill="FFFFFF"/>
          <w:lang w:eastAsia="zh-CN"/>
        </w:rPr>
        <w:t>3</w:t>
      </w:r>
      <w:r w:rsidRPr="007135F7">
        <w:rPr>
          <w:rFonts w:eastAsia="Microsoft YaHei UI"/>
          <w:b/>
          <w:color w:val="000000"/>
          <w:shd w:val="clear" w:color="auto" w:fill="FFFFFF"/>
          <w:lang w:eastAsia="zh-CN"/>
        </w:rPr>
        <w:t xml:space="preserve">: </w:t>
      </w:r>
      <w:r w:rsidRPr="00715A87">
        <w:rPr>
          <w:rFonts w:eastAsia="Microsoft YaHei UI"/>
          <w:b/>
          <w:color w:val="000000"/>
          <w:lang w:val="en-US" w:eastAsia="zh-CN"/>
        </w:rPr>
        <w:t xml:space="preserve">UE should start a </w:t>
      </w:r>
      <w:r>
        <w:rPr>
          <w:rFonts w:eastAsia="Microsoft YaHei UI"/>
          <w:b/>
          <w:color w:val="000000"/>
          <w:lang w:val="en-US" w:eastAsia="zh-CN"/>
        </w:rPr>
        <w:t xml:space="preserve">probibit </w:t>
      </w:r>
      <w:r w:rsidRPr="00715A87">
        <w:rPr>
          <w:rFonts w:eastAsia="Microsoft YaHei UI"/>
          <w:b/>
          <w:color w:val="000000"/>
          <w:lang w:val="en-US" w:eastAsia="zh-CN"/>
        </w:rPr>
        <w:t>timer</w:t>
      </w:r>
      <w:r>
        <w:rPr>
          <w:rFonts w:eastAsia="Microsoft YaHei UI"/>
          <w:b/>
          <w:color w:val="000000"/>
          <w:lang w:val="en-US" w:eastAsia="zh-CN"/>
        </w:rPr>
        <w:t xml:space="preserve"> </w:t>
      </w:r>
      <w:r w:rsidRPr="00715A87">
        <w:rPr>
          <w:rFonts w:eastAsia="Microsoft YaHei UI"/>
          <w:b/>
          <w:color w:val="000000"/>
          <w:lang w:val="en-US" w:eastAsia="zh-CN"/>
        </w:rPr>
        <w:t>after UE submits preference on the measurement gap requirement information.</w:t>
      </w:r>
    </w:p>
    <w:p w14:paraId="780F9EA7" w14:textId="564135FD" w:rsidR="003E2E99" w:rsidRPr="0025545E" w:rsidRDefault="003E2E99" w:rsidP="006F04FC">
      <w:pPr>
        <w:rPr>
          <w:rFonts w:eastAsia="Microsoft YaHei UI" w:hint="eastAsia"/>
          <w:b/>
          <w:color w:val="000000"/>
          <w:lang w:val="en-US" w:eastAsia="zh-CN"/>
        </w:rPr>
      </w:pPr>
    </w:p>
    <w:p w14:paraId="7DD7EB0B" w14:textId="47FB55CD" w:rsidR="00715A87" w:rsidRDefault="005B7A87" w:rsidP="003E2E99">
      <w:pPr>
        <w:ind w:firstLineChars="100" w:firstLine="200"/>
        <w:rPr>
          <w:rFonts w:eastAsia="Microsoft YaHei UI"/>
          <w:b/>
          <w:color w:val="000000"/>
          <w:shd w:val="clear" w:color="auto" w:fill="FFFFFF"/>
          <w:lang w:val="en-US" w:eastAsia="zh-CN"/>
        </w:rPr>
      </w:pPr>
      <w:r>
        <w:rPr>
          <w:rFonts w:eastAsia="Microsoft YaHei UI"/>
          <w:b/>
          <w:color w:val="000000"/>
          <w:lang w:val="en-US" w:eastAsia="zh-CN"/>
        </w:rPr>
        <w:t>Issue 5:</w:t>
      </w:r>
      <w:r w:rsidR="00715A87" w:rsidRPr="00715A87">
        <w:rPr>
          <w:rFonts w:eastAsia="Microsoft YaHei UI"/>
          <w:b/>
          <w:color w:val="000000"/>
          <w:shd w:val="clear" w:color="auto" w:fill="FFFFFF"/>
          <w:lang w:val="en-US" w:eastAsia="zh-CN"/>
        </w:rPr>
        <w:t xml:space="preserve"> </w:t>
      </w:r>
      <w:r w:rsidR="00715A87" w:rsidRPr="005B7A87">
        <w:rPr>
          <w:rFonts w:eastAsia="Microsoft YaHei UI"/>
          <w:color w:val="000000"/>
          <w:shd w:val="clear" w:color="auto" w:fill="FFFFFF"/>
          <w:lang w:val="en-US" w:eastAsia="zh-CN"/>
        </w:rPr>
        <w:t xml:space="preserve">FFS whether all fields in </w:t>
      </w:r>
      <w:r w:rsidR="00715A87" w:rsidRPr="005B7A87">
        <w:rPr>
          <w:rFonts w:eastAsia="Microsoft YaHei UI"/>
          <w:i/>
          <w:color w:val="000000"/>
          <w:shd w:val="clear" w:color="auto" w:fill="FFFFFF"/>
          <w:lang w:val="en-US" w:eastAsia="zh-CN"/>
        </w:rPr>
        <w:t>musim-CapRestriction</w:t>
      </w:r>
      <w:r w:rsidR="00715A87" w:rsidRPr="005B7A87">
        <w:rPr>
          <w:rFonts w:eastAsia="Microsoft YaHei UI"/>
          <w:color w:val="000000"/>
          <w:shd w:val="clear" w:color="auto" w:fill="FFFFFF"/>
          <w:lang w:val="en-US" w:eastAsia="zh-CN"/>
        </w:rPr>
        <w:t xml:space="preserve"> should be sent to SN</w:t>
      </w:r>
      <w:r w:rsidR="00715A87" w:rsidRPr="00DB1FE6">
        <w:rPr>
          <w:rFonts w:eastAsia="Microsoft YaHei UI"/>
          <w:b/>
          <w:color w:val="000000"/>
          <w:shd w:val="clear" w:color="auto" w:fill="FFFFFF"/>
          <w:lang w:val="en-US" w:eastAsia="zh-CN"/>
        </w:rPr>
        <w:t>.</w:t>
      </w:r>
    </w:p>
    <w:p w14:paraId="0EF76D40" w14:textId="77777777" w:rsidR="0032344D" w:rsidRPr="005B7A87" w:rsidRDefault="0032344D" w:rsidP="0032344D">
      <w:pPr>
        <w:pStyle w:val="Agreement"/>
        <w:numPr>
          <w:ilvl w:val="0"/>
          <w:numId w:val="11"/>
        </w:numPr>
        <w:pBdr>
          <w:top w:val="single" w:sz="4" w:space="1" w:color="auto"/>
          <w:left w:val="single" w:sz="4" w:space="4" w:color="auto"/>
          <w:bottom w:val="single" w:sz="4" w:space="1" w:color="auto"/>
          <w:right w:val="single" w:sz="4" w:space="4" w:color="auto"/>
        </w:pBdr>
        <w:rPr>
          <w:b w:val="0"/>
          <w:sz w:val="20"/>
          <w:szCs w:val="20"/>
        </w:rPr>
      </w:pPr>
      <w:r w:rsidRPr="005B7A87">
        <w:rPr>
          <w:b w:val="0"/>
          <w:sz w:val="20"/>
          <w:szCs w:val="20"/>
        </w:rPr>
        <w:t>The MN can indicate the proactive/reactive temporary capabilities restriction (e.g. musim-CapRestriction-r18) to the SN together with the musim-candidateBandList-r18 (only for the proactive case).</w:t>
      </w:r>
    </w:p>
    <w:p w14:paraId="4526F45C" w14:textId="77777777" w:rsidR="0032344D" w:rsidRPr="005B7A87" w:rsidRDefault="0032344D" w:rsidP="0032344D">
      <w:pPr>
        <w:pStyle w:val="Agreement"/>
        <w:numPr>
          <w:ilvl w:val="0"/>
          <w:numId w:val="11"/>
        </w:numPr>
        <w:pBdr>
          <w:top w:val="single" w:sz="4" w:space="1" w:color="auto"/>
          <w:left w:val="single" w:sz="4" w:space="4" w:color="auto"/>
          <w:bottom w:val="single" w:sz="4" w:space="1" w:color="auto"/>
          <w:right w:val="single" w:sz="4" w:space="4" w:color="auto"/>
        </w:pBdr>
        <w:rPr>
          <w:b w:val="0"/>
          <w:sz w:val="20"/>
          <w:szCs w:val="20"/>
        </w:rPr>
      </w:pPr>
      <w:r w:rsidRPr="005B7A87">
        <w:rPr>
          <w:b w:val="0"/>
          <w:sz w:val="20"/>
          <w:szCs w:val="20"/>
        </w:rPr>
        <w:t>The configuration of gap priority and the “Keep solution indication” can be transferred from the MN to the SN node in the CG-ConfigInfo inter-node message.</w:t>
      </w:r>
    </w:p>
    <w:p w14:paraId="752ED3A2" w14:textId="77777777" w:rsidR="00F82538" w:rsidRDefault="0032344D" w:rsidP="00641672">
      <w:pPr>
        <w:rPr>
          <w:rFonts w:eastAsiaTheme="minorEastAsia"/>
          <w:szCs w:val="24"/>
          <w:lang w:eastAsia="zh-CN"/>
        </w:rPr>
      </w:pPr>
      <w:r>
        <w:rPr>
          <w:rFonts w:eastAsiaTheme="minorEastAsia" w:hint="eastAsia"/>
          <w:szCs w:val="24"/>
          <w:lang w:eastAsia="zh-CN"/>
        </w:rPr>
        <w:t>T</w:t>
      </w:r>
      <w:r>
        <w:rPr>
          <w:rFonts w:eastAsiaTheme="minorEastAsia"/>
          <w:szCs w:val="24"/>
          <w:lang w:eastAsia="zh-CN"/>
        </w:rPr>
        <w:t xml:space="preserve">he above agreements have achieved in last meeting, and in our understanding, all fields in </w:t>
      </w:r>
      <w:r w:rsidRPr="00F82538">
        <w:rPr>
          <w:rFonts w:eastAsiaTheme="minorEastAsia"/>
          <w:i/>
          <w:szCs w:val="24"/>
          <w:lang w:eastAsia="zh-CN"/>
        </w:rPr>
        <w:t>musim-CapRestriction</w:t>
      </w:r>
      <w:r w:rsidR="00F82538" w:rsidRPr="00F82538">
        <w:rPr>
          <w:rFonts w:eastAsiaTheme="minorEastAsia"/>
          <w:i/>
          <w:szCs w:val="24"/>
          <w:lang w:eastAsia="zh-CN"/>
        </w:rPr>
        <w:t>-r18</w:t>
      </w:r>
      <w:r>
        <w:rPr>
          <w:rFonts w:eastAsiaTheme="minorEastAsia"/>
          <w:szCs w:val="24"/>
          <w:lang w:eastAsia="zh-CN"/>
        </w:rPr>
        <w:t xml:space="preserve"> can be sent from MN to SN and can leave it to MN implementation to decide which field(s) </w:t>
      </w:r>
      <w:r w:rsidR="00F82538">
        <w:rPr>
          <w:rFonts w:eastAsiaTheme="minorEastAsia"/>
          <w:szCs w:val="24"/>
          <w:lang w:eastAsia="zh-CN"/>
        </w:rPr>
        <w:t>need to be sent.</w:t>
      </w:r>
    </w:p>
    <w:p w14:paraId="2E625F86" w14:textId="6FEC141D" w:rsidR="0032344D" w:rsidRPr="00F82538" w:rsidRDefault="00F82538" w:rsidP="00641672">
      <w:pPr>
        <w:rPr>
          <w:rFonts w:eastAsia="Microsoft YaHei UI" w:hint="eastAsia"/>
          <w:b/>
          <w:color w:val="000000"/>
          <w:shd w:val="clear" w:color="auto" w:fill="FFFFFF"/>
          <w:lang w:val="en-US" w:eastAsia="zh-CN"/>
        </w:rPr>
      </w:pPr>
      <w:r w:rsidRPr="00F82538">
        <w:rPr>
          <w:rFonts w:eastAsia="Microsoft YaHei UI" w:hint="eastAsia"/>
          <w:b/>
          <w:color w:val="000000"/>
          <w:shd w:val="clear" w:color="auto" w:fill="FFFFFF"/>
          <w:lang w:eastAsia="zh-CN"/>
        </w:rPr>
        <w:t>P</w:t>
      </w:r>
      <w:r w:rsidR="003538B8">
        <w:rPr>
          <w:rFonts w:eastAsia="Microsoft YaHei UI"/>
          <w:b/>
          <w:color w:val="000000"/>
          <w:shd w:val="clear" w:color="auto" w:fill="FFFFFF"/>
          <w:lang w:eastAsia="zh-CN"/>
        </w:rPr>
        <w:t>roposal 4</w:t>
      </w:r>
      <w:r w:rsidRPr="00F82538">
        <w:rPr>
          <w:rFonts w:eastAsia="Microsoft YaHei UI"/>
          <w:b/>
          <w:color w:val="000000"/>
          <w:shd w:val="clear" w:color="auto" w:fill="FFFFFF"/>
          <w:lang w:eastAsia="zh-CN"/>
        </w:rPr>
        <w:t xml:space="preserve">: </w:t>
      </w:r>
      <w:r w:rsidRPr="00F82538">
        <w:rPr>
          <w:rFonts w:eastAsiaTheme="minorEastAsia"/>
          <w:b/>
          <w:szCs w:val="24"/>
          <w:lang w:eastAsia="zh-CN"/>
        </w:rPr>
        <w:t xml:space="preserve">all fields in </w:t>
      </w:r>
      <w:r w:rsidRPr="00F82538">
        <w:rPr>
          <w:rFonts w:eastAsiaTheme="minorEastAsia"/>
          <w:b/>
          <w:i/>
          <w:szCs w:val="24"/>
          <w:lang w:eastAsia="zh-CN"/>
        </w:rPr>
        <w:t>musim-CapRestriction-r18</w:t>
      </w:r>
      <w:r w:rsidRPr="00F82538">
        <w:rPr>
          <w:rFonts w:eastAsiaTheme="minorEastAsia"/>
          <w:b/>
          <w:szCs w:val="24"/>
          <w:lang w:eastAsia="zh-CN"/>
        </w:rPr>
        <w:t xml:space="preserve"> can be sent from MN to SN and can leave it to MN implementation to decide which field(s) need to be sent.</w:t>
      </w:r>
    </w:p>
    <w:p w14:paraId="22D6D8B3" w14:textId="02A4A472" w:rsidR="00B94483" w:rsidRPr="007135F7" w:rsidRDefault="00B94483" w:rsidP="00DB1FE6">
      <w:pPr>
        <w:rPr>
          <w:rFonts w:eastAsia="Microsoft YaHei UI" w:hint="eastAsia"/>
          <w:color w:val="000000"/>
          <w:shd w:val="clear" w:color="auto" w:fill="FFFFFF"/>
          <w:lang w:val="en-US" w:eastAsia="zh-CN"/>
        </w:rPr>
      </w:pPr>
      <w:r>
        <w:rPr>
          <w:b/>
          <w:bCs/>
          <w:lang w:val="en-US" w:eastAsia="zh-CN"/>
        </w:rPr>
        <w:t>Issue 6:</w:t>
      </w:r>
      <w:r w:rsidR="00715A87" w:rsidRPr="00715A87">
        <w:rPr>
          <w:rFonts w:eastAsia="Microsoft YaHei UI"/>
          <w:b/>
          <w:color w:val="000000"/>
          <w:shd w:val="clear" w:color="auto" w:fill="FFFFFF"/>
          <w:lang w:val="en-US" w:eastAsia="zh-CN"/>
        </w:rPr>
        <w:t xml:space="preserve"> </w:t>
      </w:r>
      <w:r w:rsidR="00715A87" w:rsidRPr="00B94483">
        <w:rPr>
          <w:rFonts w:eastAsia="Microsoft YaHei UI"/>
          <w:color w:val="000000"/>
          <w:shd w:val="clear" w:color="auto" w:fill="FFFFFF"/>
          <w:lang w:val="en-US" w:eastAsia="zh-CN"/>
        </w:rPr>
        <w:t>FFS on additional info on how the network set the content of MUSIM band list filter.</w:t>
      </w:r>
    </w:p>
    <w:p w14:paraId="1B1848C3" w14:textId="02E71F6F" w:rsidR="00036CF9" w:rsidRDefault="00036CF9" w:rsidP="00DB1FE6">
      <w:pPr>
        <w:rPr>
          <w:rFonts w:hint="eastAsia"/>
          <w:lang w:eastAsia="zh-CN"/>
        </w:rPr>
      </w:pPr>
      <w:r>
        <w:rPr>
          <w:rFonts w:hint="eastAsia"/>
          <w:lang w:eastAsia="zh-CN"/>
        </w:rPr>
        <w:t>I</w:t>
      </w:r>
      <w:r>
        <w:rPr>
          <w:lang w:eastAsia="zh-CN"/>
        </w:rPr>
        <w:t xml:space="preserve">n our view, Network sets the content of MUSIM band list based on the available resource. Then, UE can indicate </w:t>
      </w:r>
      <w:r w:rsidRPr="00036CF9">
        <w:rPr>
          <w:lang w:eastAsia="zh-CN"/>
        </w:rPr>
        <w:t>its preference on the concerned band(s) or band combination(s) (e.g. forbidden and/or affected band(s) or band combination(s)) based on a band-filter list configured by network.</w:t>
      </w:r>
      <w:r>
        <w:rPr>
          <w:lang w:eastAsia="zh-CN"/>
        </w:rPr>
        <w:t xml:space="preserve"> </w:t>
      </w:r>
      <w:r w:rsidR="007135F7">
        <w:rPr>
          <w:lang w:eastAsia="zh-CN"/>
        </w:rPr>
        <w:t>So, it is up to Network’s implementation on how to set the content of MUSIM band list filter, and no additional info is needed.</w:t>
      </w:r>
    </w:p>
    <w:p w14:paraId="720AEF85" w14:textId="0412D2EE" w:rsidR="005D7ECD" w:rsidRDefault="005D7ECD" w:rsidP="00DB1FE6">
      <w:r>
        <w:lastRenderedPageBreak/>
        <w:t xml:space="preserve">MUSIM band list filter </w:t>
      </w:r>
      <w:r w:rsidR="00036CF9">
        <w:t xml:space="preserve">is associated with the concerned band(s) or band combination(s) </w:t>
      </w:r>
      <w:r w:rsidR="00036CF9" w:rsidRPr="00036CF9">
        <w:t>(e.g. forbidden and/or affected band(s) or band combination(s))</w:t>
      </w:r>
    </w:p>
    <w:p w14:paraId="61329FB1" w14:textId="557B369B" w:rsidR="007135F7" w:rsidRPr="007135F7" w:rsidRDefault="007135F7" w:rsidP="00DB1FE6">
      <w:pPr>
        <w:rPr>
          <w:rFonts w:eastAsia="Microsoft YaHei UI"/>
          <w:b/>
          <w:color w:val="000000"/>
          <w:shd w:val="clear" w:color="auto" w:fill="FFFFFF"/>
          <w:lang w:val="en-US" w:eastAsia="zh-CN"/>
        </w:rPr>
      </w:pPr>
      <w:bookmarkStart w:id="1" w:name="OLE_LINK25"/>
      <w:bookmarkStart w:id="2" w:name="OLE_LINK26"/>
      <w:r w:rsidRPr="007135F7">
        <w:rPr>
          <w:rFonts w:eastAsia="Microsoft YaHei UI" w:hint="eastAsia"/>
          <w:b/>
          <w:color w:val="000000"/>
          <w:shd w:val="clear" w:color="auto" w:fill="FFFFFF"/>
          <w:lang w:eastAsia="zh-CN"/>
        </w:rPr>
        <w:t>P</w:t>
      </w:r>
      <w:r w:rsidR="00450026">
        <w:rPr>
          <w:rFonts w:eastAsia="Microsoft YaHei UI"/>
          <w:b/>
          <w:color w:val="000000"/>
          <w:shd w:val="clear" w:color="auto" w:fill="FFFFFF"/>
          <w:lang w:eastAsia="zh-CN"/>
        </w:rPr>
        <w:t>roposal 5</w:t>
      </w:r>
      <w:r w:rsidRPr="007135F7">
        <w:rPr>
          <w:rFonts w:eastAsia="Microsoft YaHei UI"/>
          <w:b/>
          <w:color w:val="000000"/>
          <w:shd w:val="clear" w:color="auto" w:fill="FFFFFF"/>
          <w:lang w:eastAsia="zh-CN"/>
        </w:rPr>
        <w:t xml:space="preserve">: </w:t>
      </w:r>
      <w:r w:rsidRPr="007135F7">
        <w:rPr>
          <w:rFonts w:eastAsia="Microsoft YaHei UI"/>
          <w:b/>
          <w:color w:val="000000"/>
          <w:shd w:val="clear" w:color="auto" w:fill="FFFFFF"/>
          <w:lang w:eastAsia="zh-CN"/>
        </w:rPr>
        <w:t xml:space="preserve">no </w:t>
      </w:r>
      <w:r w:rsidRPr="007135F7">
        <w:rPr>
          <w:rFonts w:eastAsia="Microsoft YaHei UI"/>
          <w:b/>
          <w:color w:val="000000"/>
          <w:shd w:val="clear" w:color="auto" w:fill="FFFFFF"/>
          <w:lang w:val="en-US" w:eastAsia="zh-CN"/>
        </w:rPr>
        <w:t>additional info on how the network set the content of MUSIM band list filter</w:t>
      </w:r>
      <w:r w:rsidRPr="007135F7">
        <w:rPr>
          <w:rFonts w:eastAsia="Microsoft YaHei UI"/>
          <w:b/>
          <w:color w:val="000000"/>
          <w:shd w:val="clear" w:color="auto" w:fill="FFFFFF"/>
          <w:lang w:val="en-US" w:eastAsia="zh-CN"/>
        </w:rPr>
        <w:t xml:space="preserve"> is needed</w:t>
      </w:r>
      <w:r w:rsidRPr="007135F7">
        <w:rPr>
          <w:rFonts w:eastAsia="Microsoft YaHei UI"/>
          <w:b/>
          <w:color w:val="000000"/>
          <w:shd w:val="clear" w:color="auto" w:fill="FFFFFF"/>
          <w:lang w:val="en-US" w:eastAsia="zh-CN"/>
        </w:rPr>
        <w:t>.</w:t>
      </w:r>
    </w:p>
    <w:bookmarkEnd w:id="1"/>
    <w:bookmarkEnd w:id="2"/>
    <w:p w14:paraId="5D3B6A1A" w14:textId="06369C46" w:rsidR="00715A87" w:rsidRDefault="00423219" w:rsidP="00DB1FE6">
      <w:pPr>
        <w:rPr>
          <w:rFonts w:eastAsia="Microsoft YaHei UI"/>
          <w:b/>
          <w:bCs/>
          <w:color w:val="000000"/>
          <w:sz w:val="21"/>
          <w:szCs w:val="21"/>
          <w:lang w:val="en-US" w:eastAsia="zh-CN"/>
        </w:rPr>
      </w:pPr>
      <w:r>
        <w:rPr>
          <w:rFonts w:eastAsia="Microsoft YaHei UI"/>
          <w:b/>
          <w:color w:val="000000"/>
          <w:shd w:val="clear" w:color="auto" w:fill="FFFFFF"/>
          <w:lang w:val="en-US" w:eastAsia="zh-CN"/>
        </w:rPr>
        <w:t xml:space="preserve">Issue </w:t>
      </w:r>
      <w:r w:rsidR="00715A87" w:rsidRPr="00715A87">
        <w:rPr>
          <w:rFonts w:eastAsia="Microsoft YaHei UI"/>
          <w:b/>
          <w:color w:val="000000"/>
          <w:shd w:val="clear" w:color="auto" w:fill="FFFFFF"/>
          <w:lang w:val="en-US" w:eastAsia="zh-CN"/>
        </w:rPr>
        <w:t>7</w:t>
      </w:r>
      <w:r>
        <w:rPr>
          <w:rFonts w:eastAsia="Microsoft YaHei UI"/>
          <w:b/>
          <w:color w:val="000000"/>
          <w:shd w:val="clear" w:color="auto" w:fill="FFFFFF"/>
          <w:lang w:val="en-US" w:eastAsia="zh-CN"/>
        </w:rPr>
        <w:t xml:space="preserve">: </w:t>
      </w:r>
      <w:r w:rsidR="00715A87" w:rsidRPr="00423219">
        <w:rPr>
          <w:rFonts w:eastAsia="Microsoft YaHei UI"/>
          <w:color w:val="000000"/>
          <w:shd w:val="clear" w:color="auto" w:fill="FFFFFF"/>
          <w:lang w:val="en-US" w:eastAsia="zh-CN"/>
        </w:rPr>
        <w:t>How to understand the relation between MIMO/BW and CCs within the band, and whether the reactive timer or the proactive timer shall be used for the </w:t>
      </w:r>
      <w:r w:rsidR="00715A87" w:rsidRPr="00423219">
        <w:rPr>
          <w:rFonts w:eastAsia="Microsoft YaHei UI"/>
          <w:i/>
          <w:iCs/>
          <w:color w:val="000000"/>
          <w:shd w:val="clear" w:color="auto" w:fill="FFFFFF"/>
          <w:lang w:val="en-US" w:eastAsia="zh-CN"/>
        </w:rPr>
        <w:t>musim-MaxCC</w:t>
      </w:r>
      <w:r w:rsidR="00F45B2C">
        <w:rPr>
          <w:rFonts w:eastAsia="Microsoft YaHei UI"/>
          <w:i/>
          <w:iCs/>
          <w:color w:val="000000"/>
          <w:shd w:val="clear" w:color="auto" w:fill="FFFFFF"/>
          <w:lang w:val="en-US" w:eastAsia="zh-CN"/>
        </w:rPr>
        <w:t xml:space="preserve"> </w:t>
      </w:r>
      <w:r w:rsidR="00715A87" w:rsidRPr="00423219">
        <w:rPr>
          <w:rFonts w:eastAsia="Microsoft YaHei UI"/>
          <w:color w:val="000000"/>
          <w:shd w:val="clear" w:color="auto" w:fill="FFFFFF"/>
          <w:lang w:val="en-US" w:eastAsia="zh-CN"/>
        </w:rPr>
        <w:t>reporting</w:t>
      </w:r>
      <w:r w:rsidR="00715A87" w:rsidRPr="00423219">
        <w:rPr>
          <w:rFonts w:eastAsia="Microsoft YaHei UI"/>
          <w:bCs/>
          <w:color w:val="000000"/>
          <w:sz w:val="21"/>
          <w:szCs w:val="21"/>
          <w:lang w:val="en-US" w:eastAsia="zh-CN"/>
        </w:rPr>
        <w:t> </w:t>
      </w:r>
    </w:p>
    <w:p w14:paraId="56E4D242" w14:textId="2676219B" w:rsidR="00E13FBA" w:rsidRDefault="00E13FBA" w:rsidP="00DB1FE6">
      <w:pPr>
        <w:rPr>
          <w:rFonts w:eastAsia="Microsoft YaHei UI"/>
          <w:b/>
          <w:bCs/>
          <w:color w:val="000000"/>
          <w:sz w:val="21"/>
          <w:szCs w:val="21"/>
          <w:lang w:val="en-US" w:eastAsia="zh-CN"/>
        </w:rPr>
      </w:pPr>
    </w:p>
    <w:p w14:paraId="1225A4C0" w14:textId="5B279121" w:rsidR="00B83EAB" w:rsidRDefault="00350A68" w:rsidP="00DB1FE6">
      <w:r>
        <w:object w:dxaOrig="22330" w:dyaOrig="9681" w14:anchorId="4D5AC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3pt;height:208.8pt" o:ole="">
            <v:imagedata r:id="rId7" o:title=""/>
          </v:shape>
          <o:OLEObject Type="Embed" ProgID="Visio.Drawing.15" ShapeID="_x0000_i1030" DrawAspect="Content" ObjectID="_1769887770" r:id="rId8"/>
        </w:object>
      </w:r>
    </w:p>
    <w:p w14:paraId="17F7929B" w14:textId="155A9A88" w:rsidR="00350A68" w:rsidRDefault="00350A68" w:rsidP="00DB1FE6">
      <w:r>
        <w:t>According to the current UE capability structure, MIMO and BW are reported per CC within the band</w:t>
      </w:r>
      <w:r w:rsidR="00C456E8">
        <w:t>. From our perspective, MIMO and BW can be reported in the same manner, i.e. reported on each CC within the band.</w:t>
      </w:r>
    </w:p>
    <w:p w14:paraId="4FE71DCF" w14:textId="523C62E3" w:rsidR="00C456E8" w:rsidRDefault="00C456E8" w:rsidP="00DB1FE6">
      <w:pPr>
        <w:rPr>
          <w:rFonts w:eastAsia="Microsoft YaHei UI"/>
          <w:b/>
          <w:color w:val="000000"/>
          <w:shd w:val="clear" w:color="auto" w:fill="FFFFFF"/>
          <w:lang w:val="en-US" w:eastAsia="zh-CN"/>
        </w:rPr>
      </w:pPr>
      <w:r w:rsidRPr="00C456E8">
        <w:rPr>
          <w:b/>
        </w:rPr>
        <w:t>Proposal</w:t>
      </w:r>
      <w:r w:rsidR="00450026">
        <w:rPr>
          <w:b/>
        </w:rPr>
        <w:t xml:space="preserve"> 6</w:t>
      </w:r>
      <w:r w:rsidRPr="00C456E8">
        <w:rPr>
          <w:b/>
        </w:rPr>
        <w:t xml:space="preserve">: Temporary UE capability restriction of </w:t>
      </w:r>
      <w:r w:rsidRPr="00C456E8">
        <w:rPr>
          <w:rFonts w:eastAsia="Microsoft YaHei UI"/>
          <w:b/>
          <w:color w:val="000000"/>
          <w:shd w:val="clear" w:color="auto" w:fill="FFFFFF"/>
          <w:lang w:val="en-US" w:eastAsia="zh-CN"/>
        </w:rPr>
        <w:t xml:space="preserve">MIMO/BW </w:t>
      </w:r>
      <w:r w:rsidRPr="00C456E8">
        <w:rPr>
          <w:rFonts w:eastAsia="Microsoft YaHei UI"/>
          <w:b/>
          <w:color w:val="000000"/>
          <w:shd w:val="clear" w:color="auto" w:fill="FFFFFF"/>
          <w:lang w:val="en-US" w:eastAsia="zh-CN"/>
        </w:rPr>
        <w:t xml:space="preserve">applies on each </w:t>
      </w:r>
      <w:r>
        <w:rPr>
          <w:rFonts w:eastAsia="Microsoft YaHei UI"/>
          <w:b/>
          <w:color w:val="000000"/>
          <w:shd w:val="clear" w:color="auto" w:fill="FFFFFF"/>
          <w:lang w:val="en-US" w:eastAsia="zh-CN"/>
        </w:rPr>
        <w:t>CC</w:t>
      </w:r>
      <w:r w:rsidRPr="00C456E8">
        <w:rPr>
          <w:rFonts w:eastAsia="Microsoft YaHei UI"/>
          <w:b/>
          <w:color w:val="000000"/>
          <w:shd w:val="clear" w:color="auto" w:fill="FFFFFF"/>
          <w:lang w:val="en-US" w:eastAsia="zh-CN"/>
        </w:rPr>
        <w:t xml:space="preserve"> within the band</w:t>
      </w:r>
      <w:r w:rsidRPr="00C456E8">
        <w:rPr>
          <w:rFonts w:eastAsia="Microsoft YaHei UI"/>
          <w:b/>
          <w:color w:val="000000"/>
          <w:shd w:val="clear" w:color="auto" w:fill="FFFFFF"/>
          <w:lang w:val="en-US" w:eastAsia="zh-CN"/>
        </w:rPr>
        <w:t>.</w:t>
      </w:r>
    </w:p>
    <w:p w14:paraId="789589A4" w14:textId="687DC305" w:rsidR="00F45B2C" w:rsidRDefault="00F45B2C" w:rsidP="00DB1FE6">
      <w:pPr>
        <w:rPr>
          <w:rFonts w:eastAsia="Microsoft YaHei UI"/>
          <w:iCs/>
          <w:color w:val="000000"/>
          <w:shd w:val="clear" w:color="auto" w:fill="FFFFFF"/>
          <w:lang w:val="en-US" w:eastAsia="zh-CN"/>
        </w:rPr>
      </w:pPr>
      <w:r w:rsidRPr="00F45B2C">
        <w:rPr>
          <w:rFonts w:eastAsia="Microsoft YaHei UI"/>
          <w:iCs/>
          <w:color w:val="000000"/>
          <w:shd w:val="clear" w:color="auto" w:fill="FFFFFF"/>
          <w:lang w:val="en-US" w:eastAsia="zh-CN"/>
        </w:rPr>
        <w:t>As for</w:t>
      </w:r>
      <w:r>
        <w:rPr>
          <w:rFonts w:eastAsia="Microsoft YaHei UI"/>
          <w:i/>
          <w:iCs/>
          <w:color w:val="000000"/>
          <w:shd w:val="clear" w:color="auto" w:fill="FFFFFF"/>
          <w:lang w:val="en-US" w:eastAsia="zh-CN"/>
        </w:rPr>
        <w:t xml:space="preserve"> </w:t>
      </w:r>
      <w:r w:rsidRPr="00423219">
        <w:rPr>
          <w:rFonts w:eastAsia="Microsoft YaHei UI"/>
          <w:i/>
          <w:iCs/>
          <w:color w:val="000000"/>
          <w:shd w:val="clear" w:color="auto" w:fill="FFFFFF"/>
          <w:lang w:val="en-US" w:eastAsia="zh-CN"/>
        </w:rPr>
        <w:t>musim-MaxCC</w:t>
      </w:r>
      <w:r w:rsidRPr="00F45B2C">
        <w:rPr>
          <w:rFonts w:eastAsia="Microsoft YaHei UI"/>
          <w:iCs/>
          <w:color w:val="000000"/>
          <w:shd w:val="clear" w:color="auto" w:fill="FFFFFF"/>
          <w:lang w:val="en-US" w:eastAsia="zh-CN"/>
        </w:rPr>
        <w:t xml:space="preserve"> reporting</w:t>
      </w:r>
      <w:r>
        <w:rPr>
          <w:rFonts w:eastAsia="Microsoft YaHei UI"/>
          <w:iCs/>
          <w:color w:val="000000"/>
          <w:shd w:val="clear" w:color="auto" w:fill="FFFFFF"/>
          <w:lang w:val="en-US" w:eastAsia="zh-CN"/>
        </w:rPr>
        <w:t xml:space="preserve">, it is more like a proactive </w:t>
      </w:r>
      <w:r w:rsidR="00B94483">
        <w:rPr>
          <w:rFonts w:eastAsia="Microsoft YaHei UI"/>
          <w:iCs/>
          <w:color w:val="000000"/>
          <w:shd w:val="clear" w:color="auto" w:fill="FFFFFF"/>
          <w:lang w:val="en-US" w:eastAsia="zh-CN"/>
        </w:rPr>
        <w:t xml:space="preserve">method, since UE can indicate the specific </w:t>
      </w:r>
      <w:r w:rsidR="00B94483" w:rsidRPr="00B94483">
        <w:rPr>
          <w:rFonts w:eastAsia="Microsoft YaHei UI"/>
          <w:i/>
          <w:iCs/>
          <w:color w:val="000000"/>
          <w:shd w:val="clear" w:color="auto" w:fill="FFFFFF"/>
          <w:lang w:val="en-US" w:eastAsia="zh-CN"/>
        </w:rPr>
        <w:t>SCellIndex</w:t>
      </w:r>
      <w:r w:rsidR="00B94483">
        <w:rPr>
          <w:rFonts w:eastAsia="Microsoft YaHei UI"/>
          <w:iCs/>
          <w:color w:val="000000"/>
          <w:shd w:val="clear" w:color="auto" w:fill="FFFFFF"/>
          <w:lang w:val="en-US" w:eastAsia="zh-CN"/>
        </w:rPr>
        <w:t xml:space="preserve"> to release the SCell. Hence, the proactive timer shall be used for the musim-MaxCC reporting.</w:t>
      </w:r>
    </w:p>
    <w:p w14:paraId="593EB820" w14:textId="5839CB1A" w:rsidR="00B94483" w:rsidRDefault="00B94483" w:rsidP="00B94483">
      <w:pPr>
        <w:rPr>
          <w:rFonts w:eastAsia="Microsoft YaHei UI"/>
          <w:b/>
          <w:color w:val="000000"/>
          <w:shd w:val="clear" w:color="auto" w:fill="FFFFFF"/>
          <w:lang w:val="en-US" w:eastAsia="zh-CN"/>
        </w:rPr>
      </w:pPr>
      <w:r w:rsidRPr="00C456E8">
        <w:rPr>
          <w:b/>
        </w:rPr>
        <w:t>Proposal</w:t>
      </w:r>
      <w:r w:rsidR="00450026">
        <w:rPr>
          <w:b/>
        </w:rPr>
        <w:t xml:space="preserve"> 7</w:t>
      </w:r>
      <w:r w:rsidRPr="00C456E8">
        <w:rPr>
          <w:b/>
        </w:rPr>
        <w:t>:</w:t>
      </w:r>
      <w:r w:rsidRPr="00B94483">
        <w:rPr>
          <w:b/>
        </w:rPr>
        <w:t xml:space="preserve"> </w:t>
      </w:r>
      <w:r>
        <w:rPr>
          <w:rFonts w:eastAsia="Microsoft YaHei UI"/>
          <w:b/>
          <w:iCs/>
          <w:color w:val="000000"/>
          <w:shd w:val="clear" w:color="auto" w:fill="FFFFFF"/>
          <w:lang w:val="en-US" w:eastAsia="zh-CN"/>
        </w:rPr>
        <w:t>T</w:t>
      </w:r>
      <w:r w:rsidRPr="00B94483">
        <w:rPr>
          <w:rFonts w:eastAsia="Microsoft YaHei UI"/>
          <w:b/>
          <w:iCs/>
          <w:color w:val="000000"/>
          <w:shd w:val="clear" w:color="auto" w:fill="FFFFFF"/>
          <w:lang w:val="en-US" w:eastAsia="zh-CN"/>
        </w:rPr>
        <w:t>he proactive timer shall be used for the musim-MaxCC reporting.</w:t>
      </w:r>
    </w:p>
    <w:p w14:paraId="3BAF9047" w14:textId="77777777" w:rsidR="00B94483" w:rsidRPr="00F45B2C" w:rsidRDefault="00B94483" w:rsidP="00DB1FE6">
      <w:pPr>
        <w:rPr>
          <w:rFonts w:eastAsia="Microsoft YaHei UI"/>
          <w:b/>
          <w:bCs/>
          <w:color w:val="000000"/>
          <w:sz w:val="21"/>
          <w:szCs w:val="21"/>
          <w:lang w:val="en-US" w:eastAsia="zh-CN"/>
        </w:rPr>
      </w:pPr>
    </w:p>
    <w:p w14:paraId="2F6C9E26" w14:textId="02150717" w:rsidR="00715A87" w:rsidRDefault="00423219" w:rsidP="00DB1FE6">
      <w:pPr>
        <w:rPr>
          <w:rFonts w:eastAsia="Microsoft YaHei UI"/>
          <w:b/>
          <w:color w:val="000000"/>
          <w:shd w:val="clear" w:color="auto" w:fill="FFFFFF"/>
          <w:lang w:val="en-US" w:eastAsia="zh-CN"/>
        </w:rPr>
      </w:pPr>
      <w:r>
        <w:rPr>
          <w:b/>
          <w:bCs/>
          <w:lang w:val="en-US" w:eastAsia="zh-CN"/>
        </w:rPr>
        <w:t xml:space="preserve">Issue </w:t>
      </w:r>
      <w:r w:rsidR="00715A87" w:rsidRPr="00715A87">
        <w:rPr>
          <w:rFonts w:hint="eastAsia"/>
          <w:b/>
          <w:bCs/>
          <w:lang w:val="en-US" w:eastAsia="zh-CN"/>
        </w:rPr>
        <w:t>8</w:t>
      </w:r>
      <w:r>
        <w:rPr>
          <w:b/>
          <w:bCs/>
          <w:lang w:val="en-US" w:eastAsia="zh-CN"/>
        </w:rPr>
        <w:t>:</w:t>
      </w:r>
      <w:r w:rsidR="00715A87" w:rsidRPr="00715A87">
        <w:rPr>
          <w:rFonts w:eastAsia="Microsoft YaHei UI"/>
          <w:b/>
          <w:color w:val="000000"/>
          <w:shd w:val="clear" w:color="auto" w:fill="FFFFFF"/>
          <w:lang w:val="en-US" w:eastAsia="zh-CN"/>
        </w:rPr>
        <w:t xml:space="preserve"> </w:t>
      </w:r>
      <w:r w:rsidR="00715A87" w:rsidRPr="00423219">
        <w:rPr>
          <w:rFonts w:eastAsia="Microsoft YaHei UI"/>
          <w:color w:val="000000"/>
          <w:shd w:val="clear" w:color="auto" w:fill="FFFFFF"/>
          <w:lang w:val="en-US" w:eastAsia="zh-CN"/>
        </w:rPr>
        <w:t>A NOTE was added for early indication saying that the UE does not apply failure handling in case the UE is unable to apply part of the configuration and what the baseline configuration is, the similar issue may also occur after UE enters RRC_CONNECTED state, so FFS similar NOTE may be needed for RRC Reconfiguration. </w:t>
      </w:r>
    </w:p>
    <w:p w14:paraId="35EEB0A8" w14:textId="77777777" w:rsidR="00227B57" w:rsidRPr="0095250E" w:rsidRDefault="00227B57" w:rsidP="00227B57">
      <w:pPr>
        <w:pStyle w:val="NO"/>
        <w:rPr>
          <w:lang w:eastAsia="zh-CN"/>
        </w:rPr>
      </w:pPr>
      <w:r w:rsidRPr="0095250E">
        <w:rPr>
          <w:lang w:eastAsia="zh-CN"/>
        </w:rPr>
        <w:t>NOTE 2:</w:t>
      </w:r>
      <w:r w:rsidRPr="0095250E">
        <w:rPr>
          <w:lang w:eastAsia="zh-CN"/>
        </w:rPr>
        <w:tab/>
        <w:t>If the UE is unable to comply with part of the configuration, it does not apply any part of the configuration, i.e. there is no partial success/failure.</w:t>
      </w:r>
    </w:p>
    <w:p w14:paraId="56271F75" w14:textId="7427FE78" w:rsidR="00227B57" w:rsidRPr="00423219" w:rsidRDefault="00227B57" w:rsidP="00DB1FE6">
      <w:pPr>
        <w:rPr>
          <w:rFonts w:eastAsia="Microsoft YaHei UI"/>
          <w:color w:val="000000"/>
          <w:shd w:val="clear" w:color="auto" w:fill="FFFFFF"/>
          <w:lang w:eastAsia="zh-CN"/>
        </w:rPr>
      </w:pPr>
      <w:r w:rsidRPr="00423219">
        <w:rPr>
          <w:rFonts w:eastAsia="Microsoft YaHei UI" w:hint="eastAsia"/>
          <w:color w:val="000000"/>
          <w:shd w:val="clear" w:color="auto" w:fill="FFFFFF"/>
          <w:lang w:eastAsia="zh-CN"/>
        </w:rPr>
        <w:t>T</w:t>
      </w:r>
      <w:r w:rsidRPr="00423219">
        <w:rPr>
          <w:rFonts w:eastAsia="Microsoft YaHei UI"/>
          <w:color w:val="000000"/>
          <w:shd w:val="clear" w:color="auto" w:fill="FFFFFF"/>
          <w:lang w:eastAsia="zh-CN"/>
        </w:rPr>
        <w:t>he above Note is already in 5.3.5.8.2 in current spec, although it doesn’t specifically refer to the early indication case.</w:t>
      </w:r>
    </w:p>
    <w:p w14:paraId="47B0CBF6" w14:textId="0A6EF7BD" w:rsidR="00DB1FE6" w:rsidRPr="00E55711" w:rsidRDefault="00227B57" w:rsidP="00DB1FE6">
      <w:pPr>
        <w:rPr>
          <w:bCs/>
          <w:lang w:eastAsia="zh-CN"/>
        </w:rPr>
      </w:pPr>
      <w:r>
        <w:rPr>
          <w:rFonts w:eastAsia="Microsoft YaHei UI"/>
          <w:b/>
          <w:color w:val="000000"/>
          <w:shd w:val="clear" w:color="auto" w:fill="FFFFFF"/>
          <w:lang w:val="en-US" w:eastAsia="zh-CN"/>
        </w:rPr>
        <w:t>Proposal</w:t>
      </w:r>
      <w:r w:rsidR="00450026">
        <w:rPr>
          <w:rFonts w:eastAsia="Microsoft YaHei UI"/>
          <w:b/>
          <w:color w:val="000000"/>
          <w:shd w:val="clear" w:color="auto" w:fill="FFFFFF"/>
          <w:lang w:val="en-US" w:eastAsia="zh-CN"/>
        </w:rPr>
        <w:t>8</w:t>
      </w:r>
      <w:r>
        <w:rPr>
          <w:rFonts w:eastAsia="Microsoft YaHei UI"/>
          <w:b/>
          <w:color w:val="000000"/>
          <w:shd w:val="clear" w:color="auto" w:fill="FFFFFF"/>
          <w:lang w:val="en-US" w:eastAsia="zh-CN"/>
        </w:rPr>
        <w:t>:</w:t>
      </w:r>
      <w:r w:rsidR="00423219">
        <w:rPr>
          <w:rFonts w:eastAsia="Microsoft YaHei UI"/>
          <w:b/>
          <w:color w:val="000000"/>
          <w:shd w:val="clear" w:color="auto" w:fill="FFFFFF"/>
          <w:lang w:val="en-US" w:eastAsia="zh-CN"/>
        </w:rPr>
        <w:t xml:space="preserve"> Similar NOTE may not be needed for RRC Reconfiguration.</w:t>
      </w:r>
    </w:p>
    <w:p w14:paraId="2F7E7BEC" w14:textId="77777777" w:rsidR="0053398D" w:rsidRDefault="0053398D">
      <w:pPr>
        <w:rPr>
          <w:b/>
          <w:lang w:val="en-US" w:eastAsia="zh-CN"/>
        </w:rPr>
      </w:pPr>
    </w:p>
    <w:p w14:paraId="2264CFA6" w14:textId="77777777" w:rsidR="0053398D" w:rsidRDefault="001D7002">
      <w:pPr>
        <w:pStyle w:val="1"/>
        <w:jc w:val="both"/>
      </w:pPr>
      <w:r>
        <w:t>3</w:t>
      </w:r>
      <w:r>
        <w:tab/>
        <w:t>Conclusion</w:t>
      </w:r>
    </w:p>
    <w:p w14:paraId="23C55FD6" w14:textId="2124F679" w:rsidR="00B33F30" w:rsidRDefault="00B33F30" w:rsidP="00B33F30">
      <w:pPr>
        <w:rPr>
          <w:rFonts w:eastAsia="Microsoft YaHei UI"/>
          <w:b/>
          <w:color w:val="000000"/>
          <w:shd w:val="clear" w:color="auto" w:fill="FFFFFF"/>
          <w:lang w:val="en-US" w:eastAsia="zh-CN"/>
        </w:rPr>
      </w:pPr>
      <w:r w:rsidRPr="007A5391">
        <w:rPr>
          <w:rFonts w:eastAsia="Microsoft YaHei UI"/>
          <w:b/>
          <w:color w:val="000000"/>
          <w:shd w:val="clear" w:color="auto" w:fill="FFFFFF"/>
          <w:lang w:val="en-US" w:eastAsia="zh-CN"/>
        </w:rPr>
        <w:t>Proposal</w:t>
      </w:r>
      <w:r>
        <w:rPr>
          <w:rFonts w:eastAsia="Microsoft YaHei UI"/>
          <w:b/>
          <w:color w:val="000000"/>
          <w:shd w:val="clear" w:color="auto" w:fill="FFFFFF"/>
          <w:lang w:val="en-US" w:eastAsia="zh-CN"/>
        </w:rPr>
        <w:t>1</w:t>
      </w:r>
      <w:r w:rsidRPr="007A5391">
        <w:rPr>
          <w:rFonts w:eastAsia="Microsoft YaHei UI"/>
          <w:b/>
          <w:color w:val="000000"/>
          <w:shd w:val="clear" w:color="auto" w:fill="FFFFFF"/>
          <w:lang w:val="en-US" w:eastAsia="zh-CN"/>
        </w:rPr>
        <w:t xml:space="preserve">: </w:t>
      </w:r>
      <w:r w:rsidRPr="007A5391">
        <w:rPr>
          <w:rFonts w:eastAsia="Microsoft YaHei UI" w:hint="eastAsia"/>
          <w:b/>
          <w:color w:val="000000"/>
          <w:shd w:val="clear" w:color="auto" w:fill="FFFFFF"/>
          <w:lang w:val="en-US" w:eastAsia="zh-CN"/>
        </w:rPr>
        <w:t>E</w:t>
      </w:r>
      <w:r w:rsidRPr="007A5391">
        <w:rPr>
          <w:rFonts w:eastAsia="Microsoft YaHei UI"/>
          <w:b/>
          <w:color w:val="000000"/>
          <w:shd w:val="clear" w:color="auto" w:fill="FFFFFF"/>
          <w:lang w:val="en-US" w:eastAsia="zh-CN"/>
        </w:rPr>
        <w:t>arly indication for UE capability restriction need</w:t>
      </w:r>
      <w:r>
        <w:rPr>
          <w:rFonts w:eastAsia="Microsoft YaHei UI"/>
          <w:b/>
          <w:color w:val="000000"/>
          <w:shd w:val="clear" w:color="auto" w:fill="FFFFFF"/>
          <w:lang w:val="en-US" w:eastAsia="zh-CN"/>
        </w:rPr>
        <w:t>s</w:t>
      </w:r>
      <w:r w:rsidRPr="007A5391">
        <w:rPr>
          <w:rFonts w:eastAsia="Microsoft YaHei UI"/>
          <w:b/>
          <w:color w:val="000000"/>
          <w:shd w:val="clear" w:color="auto" w:fill="FFFFFF"/>
          <w:lang w:val="en-US" w:eastAsia="zh-CN"/>
        </w:rPr>
        <w:t xml:space="preserve"> to be included in </w:t>
      </w:r>
      <w:r w:rsidRPr="007A5391">
        <w:rPr>
          <w:rFonts w:eastAsia="Microsoft YaHei UI"/>
          <w:b/>
          <w:i/>
          <w:color w:val="000000"/>
          <w:shd w:val="clear" w:color="auto" w:fill="FFFFFF"/>
          <w:lang w:val="en-US" w:eastAsia="zh-CN"/>
        </w:rPr>
        <w:t>HandoverPreparationInformation</w:t>
      </w:r>
      <w:r w:rsidRPr="007A5391">
        <w:rPr>
          <w:rFonts w:eastAsia="Microsoft YaHei UI"/>
          <w:b/>
          <w:color w:val="000000"/>
          <w:shd w:val="clear" w:color="auto" w:fill="FFFFFF"/>
          <w:lang w:val="en-US" w:eastAsia="zh-CN"/>
        </w:rPr>
        <w:t xml:space="preserve"> message. </w:t>
      </w:r>
    </w:p>
    <w:p w14:paraId="6585F8FB" w14:textId="77777777" w:rsidR="00B33F30" w:rsidRPr="00252B5F" w:rsidRDefault="00B33F30" w:rsidP="00B33F30">
      <w:pPr>
        <w:rPr>
          <w:rFonts w:eastAsia="Microsoft YaHei UI"/>
          <w:b/>
          <w:color w:val="000000"/>
          <w:lang w:val="en-US" w:eastAsia="zh-CN"/>
        </w:rPr>
      </w:pPr>
      <w:r>
        <w:rPr>
          <w:rFonts w:eastAsia="Microsoft YaHei UI"/>
          <w:b/>
          <w:color w:val="000000"/>
          <w:lang w:val="en-US" w:eastAsia="zh-CN"/>
        </w:rPr>
        <w:t xml:space="preserve">Proposal2: </w:t>
      </w:r>
      <w:r w:rsidRPr="00252B5F">
        <w:rPr>
          <w:rFonts w:eastAsia="Microsoft YaHei UI" w:hint="eastAsia"/>
          <w:b/>
          <w:color w:val="000000"/>
          <w:lang w:val="en-US" w:eastAsia="zh-CN"/>
        </w:rPr>
        <w:t>T</w:t>
      </w:r>
      <w:r w:rsidRPr="00252B5F">
        <w:rPr>
          <w:rFonts w:eastAsia="Microsoft YaHei UI"/>
          <w:b/>
          <w:color w:val="000000"/>
          <w:lang w:val="en-US" w:eastAsia="zh-CN"/>
        </w:rPr>
        <w:t>here is no fallback mechanism for the reported forbidden/affected band combinations in UAI. The UE needs to explicitly report each forbidden/affected band combinations.</w:t>
      </w:r>
    </w:p>
    <w:p w14:paraId="74B491D4" w14:textId="6343B8E7" w:rsidR="00B33F30" w:rsidRDefault="00B33F30" w:rsidP="00B33F30">
      <w:pPr>
        <w:rPr>
          <w:rFonts w:eastAsia="Microsoft YaHei UI"/>
          <w:b/>
          <w:color w:val="000000"/>
          <w:lang w:val="en-US" w:eastAsia="zh-CN"/>
        </w:rPr>
      </w:pPr>
      <w:r w:rsidRPr="007135F7">
        <w:rPr>
          <w:rFonts w:eastAsia="Microsoft YaHei UI" w:hint="eastAsia"/>
          <w:b/>
          <w:color w:val="000000"/>
          <w:shd w:val="clear" w:color="auto" w:fill="FFFFFF"/>
          <w:lang w:eastAsia="zh-CN"/>
        </w:rPr>
        <w:t>P</w:t>
      </w:r>
      <w:r w:rsidRPr="007135F7">
        <w:rPr>
          <w:rFonts w:eastAsia="Microsoft YaHei UI"/>
          <w:b/>
          <w:color w:val="000000"/>
          <w:shd w:val="clear" w:color="auto" w:fill="FFFFFF"/>
          <w:lang w:eastAsia="zh-CN"/>
        </w:rPr>
        <w:t xml:space="preserve">roposal </w:t>
      </w:r>
      <w:r>
        <w:rPr>
          <w:rFonts w:eastAsia="Microsoft YaHei UI"/>
          <w:b/>
          <w:color w:val="000000"/>
          <w:shd w:val="clear" w:color="auto" w:fill="FFFFFF"/>
          <w:lang w:eastAsia="zh-CN"/>
        </w:rPr>
        <w:t>3</w:t>
      </w:r>
      <w:r w:rsidRPr="007135F7">
        <w:rPr>
          <w:rFonts w:eastAsia="Microsoft YaHei UI"/>
          <w:b/>
          <w:color w:val="000000"/>
          <w:shd w:val="clear" w:color="auto" w:fill="FFFFFF"/>
          <w:lang w:eastAsia="zh-CN"/>
        </w:rPr>
        <w:t xml:space="preserve">: </w:t>
      </w:r>
      <w:r w:rsidRPr="00715A87">
        <w:rPr>
          <w:rFonts w:eastAsia="Microsoft YaHei UI"/>
          <w:b/>
          <w:color w:val="000000"/>
          <w:lang w:val="en-US" w:eastAsia="zh-CN"/>
        </w:rPr>
        <w:t xml:space="preserve">UE should start a </w:t>
      </w:r>
      <w:r>
        <w:rPr>
          <w:rFonts w:eastAsia="Microsoft YaHei UI"/>
          <w:b/>
          <w:color w:val="000000"/>
          <w:lang w:val="en-US" w:eastAsia="zh-CN"/>
        </w:rPr>
        <w:t xml:space="preserve">probibit </w:t>
      </w:r>
      <w:r w:rsidRPr="00715A87">
        <w:rPr>
          <w:rFonts w:eastAsia="Microsoft YaHei UI"/>
          <w:b/>
          <w:color w:val="000000"/>
          <w:lang w:val="en-US" w:eastAsia="zh-CN"/>
        </w:rPr>
        <w:t>timer</w:t>
      </w:r>
      <w:r>
        <w:rPr>
          <w:rFonts w:eastAsia="Microsoft YaHei UI"/>
          <w:b/>
          <w:color w:val="000000"/>
          <w:lang w:val="en-US" w:eastAsia="zh-CN"/>
        </w:rPr>
        <w:t xml:space="preserve"> </w:t>
      </w:r>
      <w:r w:rsidRPr="00715A87">
        <w:rPr>
          <w:rFonts w:eastAsia="Microsoft YaHei UI"/>
          <w:b/>
          <w:color w:val="000000"/>
          <w:lang w:val="en-US" w:eastAsia="zh-CN"/>
        </w:rPr>
        <w:t>after UE submits preference on the measurement gap requirement information.</w:t>
      </w:r>
    </w:p>
    <w:p w14:paraId="422EC7F2" w14:textId="77777777" w:rsidR="00450026" w:rsidRPr="00F82538" w:rsidRDefault="00450026" w:rsidP="00450026">
      <w:pPr>
        <w:rPr>
          <w:rFonts w:eastAsia="Microsoft YaHei UI" w:hint="eastAsia"/>
          <w:b/>
          <w:color w:val="000000"/>
          <w:shd w:val="clear" w:color="auto" w:fill="FFFFFF"/>
          <w:lang w:val="en-US" w:eastAsia="zh-CN"/>
        </w:rPr>
      </w:pPr>
      <w:r w:rsidRPr="00F82538">
        <w:rPr>
          <w:rFonts w:eastAsia="Microsoft YaHei UI" w:hint="eastAsia"/>
          <w:b/>
          <w:color w:val="000000"/>
          <w:shd w:val="clear" w:color="auto" w:fill="FFFFFF"/>
          <w:lang w:eastAsia="zh-CN"/>
        </w:rPr>
        <w:lastRenderedPageBreak/>
        <w:t>P</w:t>
      </w:r>
      <w:r>
        <w:rPr>
          <w:rFonts w:eastAsia="Microsoft YaHei UI"/>
          <w:b/>
          <w:color w:val="000000"/>
          <w:shd w:val="clear" w:color="auto" w:fill="FFFFFF"/>
          <w:lang w:eastAsia="zh-CN"/>
        </w:rPr>
        <w:t>roposal 4</w:t>
      </w:r>
      <w:r w:rsidRPr="00F82538">
        <w:rPr>
          <w:rFonts w:eastAsia="Microsoft YaHei UI"/>
          <w:b/>
          <w:color w:val="000000"/>
          <w:shd w:val="clear" w:color="auto" w:fill="FFFFFF"/>
          <w:lang w:eastAsia="zh-CN"/>
        </w:rPr>
        <w:t xml:space="preserve">: </w:t>
      </w:r>
      <w:r w:rsidRPr="00F82538">
        <w:rPr>
          <w:rFonts w:eastAsiaTheme="minorEastAsia"/>
          <w:b/>
          <w:szCs w:val="24"/>
          <w:lang w:eastAsia="zh-CN"/>
        </w:rPr>
        <w:t xml:space="preserve">all fields in </w:t>
      </w:r>
      <w:r w:rsidRPr="00F82538">
        <w:rPr>
          <w:rFonts w:eastAsiaTheme="minorEastAsia"/>
          <w:b/>
          <w:i/>
          <w:szCs w:val="24"/>
          <w:lang w:eastAsia="zh-CN"/>
        </w:rPr>
        <w:t>musim-CapRestriction-r18</w:t>
      </w:r>
      <w:r w:rsidRPr="00F82538">
        <w:rPr>
          <w:rFonts w:eastAsiaTheme="minorEastAsia"/>
          <w:b/>
          <w:szCs w:val="24"/>
          <w:lang w:eastAsia="zh-CN"/>
        </w:rPr>
        <w:t xml:space="preserve"> can be sent from MN to SN and can leave it to MN implementation to decide which field(s) need to be sent.</w:t>
      </w:r>
    </w:p>
    <w:p w14:paraId="38196B1B" w14:textId="287E911B" w:rsidR="00450026" w:rsidRPr="00450026" w:rsidRDefault="00450026" w:rsidP="00B33F30">
      <w:pPr>
        <w:rPr>
          <w:rFonts w:eastAsia="Microsoft YaHei UI" w:hint="eastAsia"/>
          <w:b/>
          <w:color w:val="000000"/>
          <w:shd w:val="clear" w:color="auto" w:fill="FFFFFF"/>
          <w:lang w:val="en-US" w:eastAsia="zh-CN"/>
        </w:rPr>
      </w:pPr>
      <w:r w:rsidRPr="007135F7">
        <w:rPr>
          <w:rFonts w:eastAsia="Microsoft YaHei UI" w:hint="eastAsia"/>
          <w:b/>
          <w:color w:val="000000"/>
          <w:shd w:val="clear" w:color="auto" w:fill="FFFFFF"/>
          <w:lang w:eastAsia="zh-CN"/>
        </w:rPr>
        <w:t>P</w:t>
      </w:r>
      <w:r>
        <w:rPr>
          <w:rFonts w:eastAsia="Microsoft YaHei UI"/>
          <w:b/>
          <w:color w:val="000000"/>
          <w:shd w:val="clear" w:color="auto" w:fill="FFFFFF"/>
          <w:lang w:eastAsia="zh-CN"/>
        </w:rPr>
        <w:t>roposal 5</w:t>
      </w:r>
      <w:r w:rsidRPr="007135F7">
        <w:rPr>
          <w:rFonts w:eastAsia="Microsoft YaHei UI"/>
          <w:b/>
          <w:color w:val="000000"/>
          <w:shd w:val="clear" w:color="auto" w:fill="FFFFFF"/>
          <w:lang w:eastAsia="zh-CN"/>
        </w:rPr>
        <w:t xml:space="preserve">: no </w:t>
      </w:r>
      <w:r w:rsidRPr="007135F7">
        <w:rPr>
          <w:rFonts w:eastAsia="Microsoft YaHei UI"/>
          <w:b/>
          <w:color w:val="000000"/>
          <w:shd w:val="clear" w:color="auto" w:fill="FFFFFF"/>
          <w:lang w:val="en-US" w:eastAsia="zh-CN"/>
        </w:rPr>
        <w:t>additional info on how the network set the content of MUSIM band list filter is needed.</w:t>
      </w:r>
    </w:p>
    <w:p w14:paraId="60C158CB" w14:textId="77777777" w:rsidR="00450026" w:rsidRDefault="00450026" w:rsidP="00450026">
      <w:pPr>
        <w:rPr>
          <w:rFonts w:eastAsia="Microsoft YaHei UI"/>
          <w:b/>
          <w:color w:val="000000"/>
          <w:shd w:val="clear" w:color="auto" w:fill="FFFFFF"/>
          <w:lang w:val="en-US" w:eastAsia="zh-CN"/>
        </w:rPr>
      </w:pPr>
      <w:r w:rsidRPr="00C456E8">
        <w:rPr>
          <w:b/>
        </w:rPr>
        <w:t>Proposal</w:t>
      </w:r>
      <w:r>
        <w:rPr>
          <w:b/>
        </w:rPr>
        <w:t xml:space="preserve"> 6</w:t>
      </w:r>
      <w:r w:rsidRPr="00C456E8">
        <w:rPr>
          <w:b/>
        </w:rPr>
        <w:t xml:space="preserve">: Temporary UE capability restriction of </w:t>
      </w:r>
      <w:r w:rsidRPr="00C456E8">
        <w:rPr>
          <w:rFonts w:eastAsia="Microsoft YaHei UI"/>
          <w:b/>
          <w:color w:val="000000"/>
          <w:shd w:val="clear" w:color="auto" w:fill="FFFFFF"/>
          <w:lang w:val="en-US" w:eastAsia="zh-CN"/>
        </w:rPr>
        <w:t xml:space="preserve">MIMO/BW applies on each </w:t>
      </w:r>
      <w:r>
        <w:rPr>
          <w:rFonts w:eastAsia="Microsoft YaHei UI"/>
          <w:b/>
          <w:color w:val="000000"/>
          <w:shd w:val="clear" w:color="auto" w:fill="FFFFFF"/>
          <w:lang w:val="en-US" w:eastAsia="zh-CN"/>
        </w:rPr>
        <w:t>CC</w:t>
      </w:r>
      <w:r w:rsidRPr="00C456E8">
        <w:rPr>
          <w:rFonts w:eastAsia="Microsoft YaHei UI"/>
          <w:b/>
          <w:color w:val="000000"/>
          <w:shd w:val="clear" w:color="auto" w:fill="FFFFFF"/>
          <w:lang w:val="en-US" w:eastAsia="zh-CN"/>
        </w:rPr>
        <w:t xml:space="preserve"> within the band.</w:t>
      </w:r>
    </w:p>
    <w:p w14:paraId="22104724" w14:textId="03AD1702" w:rsidR="00B33F30" w:rsidRPr="00B33F30" w:rsidRDefault="00450026" w:rsidP="00B33F30">
      <w:pPr>
        <w:rPr>
          <w:rFonts w:eastAsia="Microsoft YaHei UI" w:hint="eastAsia"/>
          <w:b/>
          <w:color w:val="000000"/>
          <w:shd w:val="clear" w:color="auto" w:fill="FFFFFF"/>
          <w:lang w:val="en-US" w:eastAsia="zh-CN"/>
        </w:rPr>
      </w:pPr>
      <w:r w:rsidRPr="00C456E8">
        <w:rPr>
          <w:b/>
        </w:rPr>
        <w:t>Proposal</w:t>
      </w:r>
      <w:r>
        <w:rPr>
          <w:b/>
        </w:rPr>
        <w:t xml:space="preserve"> 7</w:t>
      </w:r>
      <w:r w:rsidRPr="00C456E8">
        <w:rPr>
          <w:b/>
        </w:rPr>
        <w:t>:</w:t>
      </w:r>
      <w:r w:rsidRPr="00B94483">
        <w:rPr>
          <w:b/>
        </w:rPr>
        <w:t xml:space="preserve"> </w:t>
      </w:r>
      <w:r>
        <w:rPr>
          <w:rFonts w:eastAsia="Microsoft YaHei UI"/>
          <w:b/>
          <w:iCs/>
          <w:color w:val="000000"/>
          <w:shd w:val="clear" w:color="auto" w:fill="FFFFFF"/>
          <w:lang w:val="en-US" w:eastAsia="zh-CN"/>
        </w:rPr>
        <w:t>T</w:t>
      </w:r>
      <w:r w:rsidRPr="00B94483">
        <w:rPr>
          <w:rFonts w:eastAsia="Microsoft YaHei UI"/>
          <w:b/>
          <w:iCs/>
          <w:color w:val="000000"/>
          <w:shd w:val="clear" w:color="auto" w:fill="FFFFFF"/>
          <w:lang w:val="en-US" w:eastAsia="zh-CN"/>
        </w:rPr>
        <w:t>he proactive timer shall be used for the musim-MaxCC reporting.</w:t>
      </w:r>
    </w:p>
    <w:p w14:paraId="0FDED132" w14:textId="1F5B3E3A" w:rsidR="00450026" w:rsidRPr="00E55711" w:rsidRDefault="00450026" w:rsidP="00450026">
      <w:pPr>
        <w:rPr>
          <w:bCs/>
          <w:lang w:eastAsia="zh-CN"/>
        </w:rPr>
      </w:pPr>
      <w:r>
        <w:rPr>
          <w:rFonts w:eastAsia="Microsoft YaHei UI"/>
          <w:b/>
          <w:color w:val="000000"/>
          <w:shd w:val="clear" w:color="auto" w:fill="FFFFFF"/>
          <w:lang w:val="en-US" w:eastAsia="zh-CN"/>
        </w:rPr>
        <w:t>Proposal</w:t>
      </w:r>
      <w:r>
        <w:rPr>
          <w:rFonts w:eastAsia="Microsoft YaHei UI"/>
          <w:b/>
          <w:color w:val="000000"/>
          <w:shd w:val="clear" w:color="auto" w:fill="FFFFFF"/>
          <w:lang w:val="en-US" w:eastAsia="zh-CN"/>
        </w:rPr>
        <w:t xml:space="preserve"> 8</w:t>
      </w:r>
      <w:r>
        <w:rPr>
          <w:rFonts w:eastAsia="Microsoft YaHei UI"/>
          <w:b/>
          <w:color w:val="000000"/>
          <w:shd w:val="clear" w:color="auto" w:fill="FFFFFF"/>
          <w:lang w:val="en-US" w:eastAsia="zh-CN"/>
        </w:rPr>
        <w:t>: Similar NOTE may not be needed for RRC Reconfiguration.</w:t>
      </w:r>
    </w:p>
    <w:p w14:paraId="0FC73595" w14:textId="77777777" w:rsidR="00BE1B60" w:rsidRPr="00B33F30" w:rsidRDefault="00BE1B60" w:rsidP="00BE1B60">
      <w:pPr>
        <w:rPr>
          <w:b/>
          <w:lang w:val="en-US" w:eastAsia="zh-CN"/>
        </w:rPr>
      </w:pPr>
      <w:bookmarkStart w:id="3" w:name="_GoBack"/>
      <w:bookmarkEnd w:id="3"/>
    </w:p>
    <w:sectPr w:rsidR="00BE1B60" w:rsidRPr="00B33F3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9D79E" w14:textId="77777777" w:rsidR="00BE04A9" w:rsidRDefault="00BE04A9">
      <w:pPr>
        <w:spacing w:after="0"/>
      </w:pPr>
      <w:r>
        <w:separator/>
      </w:r>
    </w:p>
  </w:endnote>
  <w:endnote w:type="continuationSeparator" w:id="0">
    <w:p w14:paraId="0C425394" w14:textId="77777777" w:rsidR="00BE04A9" w:rsidRDefault="00BE04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B1231" w14:textId="77777777" w:rsidR="00BE04A9" w:rsidRDefault="00BE04A9">
      <w:pPr>
        <w:spacing w:after="0"/>
      </w:pPr>
      <w:r>
        <w:separator/>
      </w:r>
    </w:p>
  </w:footnote>
  <w:footnote w:type="continuationSeparator" w:id="0">
    <w:p w14:paraId="08C4EDCA" w14:textId="77777777" w:rsidR="00BE04A9" w:rsidRDefault="00BE04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713C2"/>
    <w:multiLevelType w:val="hybridMultilevel"/>
    <w:tmpl w:val="C6C8A108"/>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7CB6B8A"/>
    <w:multiLevelType w:val="hybridMultilevel"/>
    <w:tmpl w:val="AB06A9D6"/>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BA87725"/>
    <w:multiLevelType w:val="multilevel"/>
    <w:tmpl w:val="06124A0E"/>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1"/>
      <w:numFmt w:val="decimal"/>
      <w:lvlText w:val="%3&gt;"/>
      <w:lvlJc w:val="lef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3" w15:restartNumberingAfterBreak="0">
    <w:nsid w:val="2CE80368"/>
    <w:multiLevelType w:val="multilevel"/>
    <w:tmpl w:val="58BA699E"/>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42CF3B13"/>
    <w:multiLevelType w:val="multilevel"/>
    <w:tmpl w:val="91501ECA"/>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6" w15:restartNumberingAfterBreak="0">
    <w:nsid w:val="4F29E99E"/>
    <w:multiLevelType w:val="singleLevel"/>
    <w:tmpl w:val="4F29E99E"/>
    <w:lvl w:ilvl="0">
      <w:start w:val="4"/>
      <w:numFmt w:val="decimal"/>
      <w:lvlText w:val="%1."/>
      <w:lvlJc w:val="left"/>
      <w:pPr>
        <w:tabs>
          <w:tab w:val="left" w:pos="312"/>
        </w:tabs>
      </w:pPr>
    </w:lvl>
  </w:abstractNum>
  <w:abstractNum w:abstractNumId="7" w15:restartNumberingAfterBreak="0">
    <w:nsid w:val="571C0C04"/>
    <w:multiLevelType w:val="multilevel"/>
    <w:tmpl w:val="91501ECA"/>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8"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4CF2C4C"/>
    <w:multiLevelType w:val="multilevel"/>
    <w:tmpl w:val="545A61C4"/>
    <w:lvl w:ilvl="0">
      <w:start w:val="3"/>
      <w:numFmt w:val="decimal"/>
      <w:lvlText w:val="%1&gt;"/>
      <w:lvlJc w:val="left"/>
      <w:pPr>
        <w:ind w:left="156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10" w15:restartNumberingAfterBreak="0">
    <w:nsid w:val="659434D4"/>
    <w:multiLevelType w:val="multilevel"/>
    <w:tmpl w:val="58BA699E"/>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11" w15:restartNumberingAfterBreak="0">
    <w:nsid w:val="67421A09"/>
    <w:multiLevelType w:val="multilevel"/>
    <w:tmpl w:val="473AF57E"/>
    <w:lvl w:ilvl="0">
      <w:start w:val="3"/>
      <w:numFmt w:val="decimal"/>
      <w:lvlText w:val="%1&gt;"/>
      <w:lvlJc w:val="left"/>
      <w:pPr>
        <w:ind w:left="156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12" w15:restartNumberingAfterBreak="0">
    <w:nsid w:val="73B66300"/>
    <w:multiLevelType w:val="hybridMultilevel"/>
    <w:tmpl w:val="A41E9716"/>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4" w15:restartNumberingAfterBreak="0">
    <w:nsid w:val="7AEE461C"/>
    <w:multiLevelType w:val="hybridMultilevel"/>
    <w:tmpl w:val="42E498D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6"/>
  </w:num>
  <w:num w:numId="3">
    <w:abstractNumId w:val="4"/>
  </w:num>
  <w:num w:numId="4">
    <w:abstractNumId w:val="2"/>
  </w:num>
  <w:num w:numId="5">
    <w:abstractNumId w:val="9"/>
  </w:num>
  <w:num w:numId="6">
    <w:abstractNumId w:val="11"/>
  </w:num>
  <w:num w:numId="7">
    <w:abstractNumId w:val="7"/>
  </w:num>
  <w:num w:numId="8">
    <w:abstractNumId w:val="5"/>
  </w:num>
  <w:num w:numId="9">
    <w:abstractNumId w:val="3"/>
  </w:num>
  <w:num w:numId="10">
    <w:abstractNumId w:val="10"/>
  </w:num>
  <w:num w:numId="11">
    <w:abstractNumId w:val="13"/>
  </w:num>
  <w:num w:numId="12">
    <w:abstractNumId w:val="14"/>
  </w:num>
  <w:num w:numId="13">
    <w:abstractNumId w:val="0"/>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2732EA"/>
    <w:rsid w:val="00035759"/>
    <w:rsid w:val="00035AAC"/>
    <w:rsid w:val="00036CF9"/>
    <w:rsid w:val="00073768"/>
    <w:rsid w:val="0009728F"/>
    <w:rsid w:val="000A0E52"/>
    <w:rsid w:val="000B40B2"/>
    <w:rsid w:val="000E3FAD"/>
    <w:rsid w:val="001067BF"/>
    <w:rsid w:val="00117AA1"/>
    <w:rsid w:val="0015284B"/>
    <w:rsid w:val="0016766B"/>
    <w:rsid w:val="001874A5"/>
    <w:rsid w:val="001A1AD8"/>
    <w:rsid w:val="001A2BB3"/>
    <w:rsid w:val="001B7F7D"/>
    <w:rsid w:val="001C0616"/>
    <w:rsid w:val="001D7002"/>
    <w:rsid w:val="001E1984"/>
    <w:rsid w:val="001E21AD"/>
    <w:rsid w:val="002122C3"/>
    <w:rsid w:val="00227B57"/>
    <w:rsid w:val="00247BE1"/>
    <w:rsid w:val="00251796"/>
    <w:rsid w:val="00252B5F"/>
    <w:rsid w:val="00254691"/>
    <w:rsid w:val="0025545E"/>
    <w:rsid w:val="00257B5E"/>
    <w:rsid w:val="002732EA"/>
    <w:rsid w:val="00283731"/>
    <w:rsid w:val="002B60C9"/>
    <w:rsid w:val="002D6893"/>
    <w:rsid w:val="002F22A5"/>
    <w:rsid w:val="002F400B"/>
    <w:rsid w:val="002F53FF"/>
    <w:rsid w:val="003021A8"/>
    <w:rsid w:val="00316DD0"/>
    <w:rsid w:val="0032344D"/>
    <w:rsid w:val="00326A5D"/>
    <w:rsid w:val="0033182B"/>
    <w:rsid w:val="00350A68"/>
    <w:rsid w:val="003538B8"/>
    <w:rsid w:val="00383C50"/>
    <w:rsid w:val="00396925"/>
    <w:rsid w:val="003B224E"/>
    <w:rsid w:val="003B6B5D"/>
    <w:rsid w:val="003C17A9"/>
    <w:rsid w:val="003E06CD"/>
    <w:rsid w:val="003E2E99"/>
    <w:rsid w:val="00423219"/>
    <w:rsid w:val="00430139"/>
    <w:rsid w:val="00430466"/>
    <w:rsid w:val="004413AE"/>
    <w:rsid w:val="00450026"/>
    <w:rsid w:val="00453317"/>
    <w:rsid w:val="00455741"/>
    <w:rsid w:val="004770AB"/>
    <w:rsid w:val="004F5AD4"/>
    <w:rsid w:val="00527FA5"/>
    <w:rsid w:val="0053398D"/>
    <w:rsid w:val="00547A7D"/>
    <w:rsid w:val="005552BA"/>
    <w:rsid w:val="00560D3A"/>
    <w:rsid w:val="00581D7D"/>
    <w:rsid w:val="00584696"/>
    <w:rsid w:val="005B51AA"/>
    <w:rsid w:val="005B7905"/>
    <w:rsid w:val="005B7A87"/>
    <w:rsid w:val="005D7ECD"/>
    <w:rsid w:val="005E3DFD"/>
    <w:rsid w:val="005E7AF7"/>
    <w:rsid w:val="005F0CE6"/>
    <w:rsid w:val="005F6412"/>
    <w:rsid w:val="0060403D"/>
    <w:rsid w:val="00621478"/>
    <w:rsid w:val="00641672"/>
    <w:rsid w:val="00655051"/>
    <w:rsid w:val="00673264"/>
    <w:rsid w:val="0069035A"/>
    <w:rsid w:val="006C7C38"/>
    <w:rsid w:val="006D6B2A"/>
    <w:rsid w:val="006E0AB2"/>
    <w:rsid w:val="006E330F"/>
    <w:rsid w:val="006E3FFE"/>
    <w:rsid w:val="006F04FC"/>
    <w:rsid w:val="00701EFB"/>
    <w:rsid w:val="007135F7"/>
    <w:rsid w:val="00715A87"/>
    <w:rsid w:val="007219DE"/>
    <w:rsid w:val="0075078B"/>
    <w:rsid w:val="007555C3"/>
    <w:rsid w:val="00756672"/>
    <w:rsid w:val="0078434A"/>
    <w:rsid w:val="00786D4E"/>
    <w:rsid w:val="007A15EE"/>
    <w:rsid w:val="007A5004"/>
    <w:rsid w:val="007A5391"/>
    <w:rsid w:val="007A573E"/>
    <w:rsid w:val="007C42DA"/>
    <w:rsid w:val="007E59F8"/>
    <w:rsid w:val="00807AB5"/>
    <w:rsid w:val="00822F51"/>
    <w:rsid w:val="008A4455"/>
    <w:rsid w:val="008B58D6"/>
    <w:rsid w:val="008C5D06"/>
    <w:rsid w:val="008E7B07"/>
    <w:rsid w:val="009019F5"/>
    <w:rsid w:val="00907CD3"/>
    <w:rsid w:val="00936807"/>
    <w:rsid w:val="00980178"/>
    <w:rsid w:val="00982C2B"/>
    <w:rsid w:val="009C6FAE"/>
    <w:rsid w:val="009E20E6"/>
    <w:rsid w:val="009E40E9"/>
    <w:rsid w:val="00A00D63"/>
    <w:rsid w:val="00A10BC6"/>
    <w:rsid w:val="00A326C1"/>
    <w:rsid w:val="00A554CE"/>
    <w:rsid w:val="00A672B9"/>
    <w:rsid w:val="00A87964"/>
    <w:rsid w:val="00A93464"/>
    <w:rsid w:val="00AE358E"/>
    <w:rsid w:val="00B04CF9"/>
    <w:rsid w:val="00B16B19"/>
    <w:rsid w:val="00B306FC"/>
    <w:rsid w:val="00B33F30"/>
    <w:rsid w:val="00B76D77"/>
    <w:rsid w:val="00B83EAB"/>
    <w:rsid w:val="00B94483"/>
    <w:rsid w:val="00BA0345"/>
    <w:rsid w:val="00BA5574"/>
    <w:rsid w:val="00BE04A9"/>
    <w:rsid w:val="00BE1B60"/>
    <w:rsid w:val="00BE486C"/>
    <w:rsid w:val="00BE747A"/>
    <w:rsid w:val="00BF0E9E"/>
    <w:rsid w:val="00C01509"/>
    <w:rsid w:val="00C058B7"/>
    <w:rsid w:val="00C1330D"/>
    <w:rsid w:val="00C456E8"/>
    <w:rsid w:val="00C66C21"/>
    <w:rsid w:val="00C7214A"/>
    <w:rsid w:val="00C75004"/>
    <w:rsid w:val="00CE06E9"/>
    <w:rsid w:val="00D100D6"/>
    <w:rsid w:val="00D22C06"/>
    <w:rsid w:val="00D2531A"/>
    <w:rsid w:val="00D36C84"/>
    <w:rsid w:val="00D6262E"/>
    <w:rsid w:val="00D90E86"/>
    <w:rsid w:val="00D91E3D"/>
    <w:rsid w:val="00DB1FE6"/>
    <w:rsid w:val="00DC2520"/>
    <w:rsid w:val="00DC662B"/>
    <w:rsid w:val="00DF03FA"/>
    <w:rsid w:val="00DF47BC"/>
    <w:rsid w:val="00DF7CE7"/>
    <w:rsid w:val="00E03A88"/>
    <w:rsid w:val="00E07082"/>
    <w:rsid w:val="00E1098F"/>
    <w:rsid w:val="00E13FBA"/>
    <w:rsid w:val="00E21C11"/>
    <w:rsid w:val="00E55711"/>
    <w:rsid w:val="00E74A92"/>
    <w:rsid w:val="00E803A7"/>
    <w:rsid w:val="00EA05C7"/>
    <w:rsid w:val="00EB5E16"/>
    <w:rsid w:val="00F04738"/>
    <w:rsid w:val="00F07614"/>
    <w:rsid w:val="00F14A5E"/>
    <w:rsid w:val="00F2018E"/>
    <w:rsid w:val="00F45B2C"/>
    <w:rsid w:val="00F54485"/>
    <w:rsid w:val="00F74926"/>
    <w:rsid w:val="00F82538"/>
    <w:rsid w:val="00F85431"/>
    <w:rsid w:val="00F97D32"/>
    <w:rsid w:val="00FA23AA"/>
    <w:rsid w:val="00FB03AE"/>
    <w:rsid w:val="00FF0097"/>
    <w:rsid w:val="00FF3CF5"/>
    <w:rsid w:val="00FF5B46"/>
    <w:rsid w:val="05DE1D42"/>
    <w:rsid w:val="0E080913"/>
    <w:rsid w:val="108A41E1"/>
    <w:rsid w:val="278D31D6"/>
    <w:rsid w:val="27F03E2A"/>
    <w:rsid w:val="2EC122C5"/>
    <w:rsid w:val="352D7296"/>
    <w:rsid w:val="650108D8"/>
    <w:rsid w:val="652A6CFF"/>
    <w:rsid w:val="718F7B7E"/>
    <w:rsid w:val="75FB71EF"/>
    <w:rsid w:val="7B512065"/>
    <w:rsid w:val="7DEC3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18A50"/>
  <w15:docId w15:val="{26B384BC-B431-422E-B9EF-47D293AB6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0026"/>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link w:val="20"/>
    <w:uiPriority w:val="9"/>
    <w:unhideWhenUsed/>
    <w:qFormat/>
    <w:pPr>
      <w:keepNext/>
      <w:keepLines/>
      <w:spacing w:before="260" w:after="260" w:line="416" w:lineRule="auto"/>
      <w:outlineLvl w:val="1"/>
    </w:pPr>
    <w:rPr>
      <w:rFonts w:ascii="Arial" w:eastAsiaTheme="majorEastAsia" w:hAnsi="Arial"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character" w:customStyle="1" w:styleId="aa">
    <w:name w:val="页眉 字符"/>
    <w:basedOn w:val="a0"/>
    <w:link w:val="a9"/>
    <w:qFormat/>
    <w:rPr>
      <w:sz w:val="18"/>
      <w:szCs w:val="18"/>
    </w:rPr>
  </w:style>
  <w:style w:type="character" w:customStyle="1" w:styleId="a8">
    <w:name w:val="页脚 字符"/>
    <w:basedOn w:val="a0"/>
    <w:link w:val="a7"/>
    <w:uiPriority w:val="99"/>
    <w:qFormat/>
    <w:rPr>
      <w:sz w:val="18"/>
      <w:szCs w:val="18"/>
    </w:rPr>
  </w:style>
  <w:style w:type="character" w:customStyle="1" w:styleId="10">
    <w:name w:val="标题 1 字符"/>
    <w:basedOn w:val="a0"/>
    <w:link w:val="1"/>
    <w:qFormat/>
    <w:rPr>
      <w:rFonts w:ascii="Arial" w:eastAsia="宋体" w:hAnsi="Arial" w:cs="Times New Roman"/>
      <w:kern w:val="0"/>
      <w:sz w:val="36"/>
      <w:szCs w:val="20"/>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locked/>
    <w:rPr>
      <w:rFonts w:ascii="Arial" w:eastAsia="MS Mincho" w:hAnsi="Arial" w:cs="Times New Roman"/>
      <w:kern w:val="0"/>
      <w:sz w:val="20"/>
      <w:szCs w:val="20"/>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a"/>
    <w:uiPriority w:val="99"/>
    <w:qFormat/>
    <w:pPr>
      <w:spacing w:before="60" w:after="100" w:afterAutospacing="1"/>
      <w:ind w:left="1619" w:hanging="360"/>
    </w:pPr>
    <w:rPr>
      <w:rFonts w:ascii="Arial" w:eastAsia="MS Mincho" w:hAnsi="Arial"/>
      <w:b/>
      <w:sz w:val="24"/>
      <w:szCs w:val="24"/>
      <w:lang w:val="en-US" w:eastAsia="zh-CN"/>
    </w:rPr>
  </w:style>
  <w:style w:type="character" w:customStyle="1" w:styleId="20">
    <w:name w:val="标题 2 字符"/>
    <w:basedOn w:val="a0"/>
    <w:link w:val="2"/>
    <w:uiPriority w:val="9"/>
    <w:qFormat/>
    <w:rPr>
      <w:rFonts w:ascii="Arial" w:eastAsiaTheme="majorEastAsia" w:hAnsi="Arial" w:cstheme="majorBidi"/>
      <w:b/>
      <w:bCs/>
      <w:kern w:val="0"/>
      <w:sz w:val="32"/>
      <w:szCs w:val="32"/>
      <w:lang w:val="en-GB" w:eastAsia="en-US"/>
    </w:rPr>
  </w:style>
  <w:style w:type="paragraph" w:customStyle="1" w:styleId="NO">
    <w:name w:val="NO"/>
    <w:basedOn w:val="a"/>
    <w:link w:val="NOChar"/>
    <w:qFormat/>
    <w:pPr>
      <w:keepLines/>
      <w:ind w:left="1135" w:hanging="851"/>
    </w:pPr>
  </w:style>
  <w:style w:type="character" w:customStyle="1" w:styleId="30">
    <w:name w:val="标题 3 字符"/>
    <w:basedOn w:val="a0"/>
    <w:link w:val="3"/>
    <w:uiPriority w:val="9"/>
    <w:semiHidden/>
    <w:qFormat/>
    <w:rPr>
      <w:b/>
      <w:bCs/>
      <w:sz w:val="32"/>
      <w:szCs w:val="32"/>
      <w:lang w:val="en-GB" w:eastAsia="en-US"/>
    </w:r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a6">
    <w:name w:val="批注框文本 字符"/>
    <w:basedOn w:val="a0"/>
    <w:link w:val="a5"/>
    <w:uiPriority w:val="99"/>
    <w:semiHidden/>
    <w:qFormat/>
    <w:rPr>
      <w:sz w:val="18"/>
      <w:szCs w:val="18"/>
      <w:lang w:val="en-GB" w:eastAsia="en-US"/>
    </w:rPr>
  </w:style>
  <w:style w:type="character" w:customStyle="1" w:styleId="a4">
    <w:name w:val="批注文字 字符"/>
    <w:basedOn w:val="a0"/>
    <w:link w:val="a3"/>
    <w:uiPriority w:val="99"/>
    <w:qFormat/>
    <w:rPr>
      <w:lang w:val="en-GB" w:eastAsia="en-US"/>
    </w:rPr>
  </w:style>
  <w:style w:type="character" w:customStyle="1" w:styleId="ac">
    <w:name w:val="批注主题 字符"/>
    <w:basedOn w:val="a4"/>
    <w:link w:val="ab"/>
    <w:uiPriority w:val="99"/>
    <w:semiHidden/>
    <w:qFormat/>
    <w:rPr>
      <w:b/>
      <w:bCs/>
      <w:lang w:val="en-GB" w:eastAsia="en-US"/>
    </w:rPr>
  </w:style>
  <w:style w:type="character" w:customStyle="1" w:styleId="40">
    <w:name w:val="标题 4 字符"/>
    <w:basedOn w:val="a0"/>
    <w:link w:val="4"/>
    <w:uiPriority w:val="9"/>
    <w:rPr>
      <w:rFonts w:asciiTheme="majorHAnsi" w:eastAsiaTheme="majorEastAsia" w:hAnsiTheme="majorHAnsi" w:cstheme="majorBidi"/>
      <w:b/>
      <w:bCs/>
      <w:sz w:val="28"/>
      <w:szCs w:val="2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b/>
      <w:lang w:val="en-GB" w:eastAsia="ja-JP"/>
    </w:rPr>
  </w:style>
  <w:style w:type="paragraph" w:styleId="af">
    <w:name w:val="List Paragraph"/>
    <w:basedOn w:val="a"/>
    <w:uiPriority w:val="34"/>
    <w:qFormat/>
    <w:pPr>
      <w:ind w:firstLineChars="200" w:firstLine="420"/>
    </w:pPr>
  </w:style>
  <w:style w:type="character" w:customStyle="1" w:styleId="NOChar">
    <w:name w:val="NO Char"/>
    <w:link w:val="NO"/>
    <w:qFormat/>
    <w:rsid w:val="00257B5E"/>
    <w:rPr>
      <w:lang w:val="en-GB" w:eastAsia="en-US"/>
    </w:rPr>
  </w:style>
  <w:style w:type="paragraph" w:customStyle="1" w:styleId="B1">
    <w:name w:val="B1"/>
    <w:basedOn w:val="af0"/>
    <w:link w:val="B1Char1"/>
    <w:qFormat/>
    <w:rsid w:val="00257B5E"/>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Char1">
    <w:name w:val="B1 Char1"/>
    <w:link w:val="B1"/>
    <w:qFormat/>
    <w:rsid w:val="00257B5E"/>
    <w:rPr>
      <w:rFonts w:eastAsia="Times New Roman"/>
      <w:lang w:val="en-GB" w:eastAsia="ja-JP"/>
    </w:rPr>
  </w:style>
  <w:style w:type="paragraph" w:customStyle="1" w:styleId="B2">
    <w:name w:val="B2"/>
    <w:basedOn w:val="21"/>
    <w:link w:val="B2Char"/>
    <w:qFormat/>
    <w:rsid w:val="00257B5E"/>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2Char">
    <w:name w:val="B2 Char"/>
    <w:link w:val="B2"/>
    <w:qFormat/>
    <w:rsid w:val="00257B5E"/>
    <w:rPr>
      <w:rFonts w:eastAsia="Times New Roman"/>
      <w:lang w:val="en-GB" w:eastAsia="ja-JP"/>
    </w:rPr>
  </w:style>
  <w:style w:type="paragraph" w:customStyle="1" w:styleId="B3">
    <w:name w:val="B3"/>
    <w:basedOn w:val="31"/>
    <w:link w:val="B3Char2"/>
    <w:qFormat/>
    <w:rsid w:val="00257B5E"/>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257B5E"/>
    <w:rPr>
      <w:rFonts w:eastAsia="Times New Roman"/>
      <w:lang w:val="en-GB" w:eastAsia="ja-JP"/>
    </w:rPr>
  </w:style>
  <w:style w:type="paragraph" w:customStyle="1" w:styleId="B4">
    <w:name w:val="B4"/>
    <w:basedOn w:val="41"/>
    <w:link w:val="B4Char"/>
    <w:qFormat/>
    <w:rsid w:val="00257B5E"/>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257B5E"/>
    <w:rPr>
      <w:rFonts w:eastAsia="Times New Roman"/>
      <w:lang w:val="en-GB" w:eastAsia="ja-JP"/>
    </w:rPr>
  </w:style>
  <w:style w:type="paragraph" w:customStyle="1" w:styleId="B5">
    <w:name w:val="B5"/>
    <w:basedOn w:val="5"/>
    <w:link w:val="B5Char"/>
    <w:qFormat/>
    <w:rsid w:val="00257B5E"/>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257B5E"/>
    <w:rPr>
      <w:rFonts w:eastAsia="Times New Roman"/>
      <w:lang w:val="en-GB" w:eastAsia="ja-JP"/>
    </w:rPr>
  </w:style>
  <w:style w:type="paragraph" w:styleId="af0">
    <w:name w:val="List"/>
    <w:basedOn w:val="a"/>
    <w:uiPriority w:val="99"/>
    <w:semiHidden/>
    <w:unhideWhenUsed/>
    <w:rsid w:val="00257B5E"/>
    <w:pPr>
      <w:ind w:left="200" w:hangingChars="200" w:hanging="200"/>
      <w:contextualSpacing/>
    </w:pPr>
  </w:style>
  <w:style w:type="paragraph" w:styleId="21">
    <w:name w:val="List 2"/>
    <w:basedOn w:val="a"/>
    <w:uiPriority w:val="99"/>
    <w:semiHidden/>
    <w:unhideWhenUsed/>
    <w:rsid w:val="00257B5E"/>
    <w:pPr>
      <w:ind w:leftChars="200" w:left="100" w:hangingChars="200" w:hanging="200"/>
      <w:contextualSpacing/>
    </w:pPr>
  </w:style>
  <w:style w:type="paragraph" w:styleId="31">
    <w:name w:val="List 3"/>
    <w:basedOn w:val="a"/>
    <w:uiPriority w:val="99"/>
    <w:semiHidden/>
    <w:unhideWhenUsed/>
    <w:rsid w:val="00257B5E"/>
    <w:pPr>
      <w:ind w:leftChars="400" w:left="100" w:hangingChars="200" w:hanging="200"/>
      <w:contextualSpacing/>
    </w:pPr>
  </w:style>
  <w:style w:type="paragraph" w:styleId="41">
    <w:name w:val="List 4"/>
    <w:basedOn w:val="a"/>
    <w:uiPriority w:val="99"/>
    <w:semiHidden/>
    <w:unhideWhenUsed/>
    <w:rsid w:val="00257B5E"/>
    <w:pPr>
      <w:ind w:leftChars="600" w:left="100" w:hangingChars="200" w:hanging="200"/>
      <w:contextualSpacing/>
    </w:pPr>
  </w:style>
  <w:style w:type="paragraph" w:styleId="5">
    <w:name w:val="List 5"/>
    <w:basedOn w:val="a"/>
    <w:uiPriority w:val="99"/>
    <w:semiHidden/>
    <w:unhideWhenUsed/>
    <w:rsid w:val="00257B5E"/>
    <w:pPr>
      <w:ind w:leftChars="800" w:left="100" w:hangingChars="200" w:hanging="200"/>
      <w:contextualSpacing/>
    </w:pPr>
  </w:style>
  <w:style w:type="paragraph" w:styleId="af1">
    <w:name w:val="Normal (Web)"/>
    <w:basedOn w:val="a"/>
    <w:uiPriority w:val="99"/>
    <w:semiHidden/>
    <w:unhideWhenUsed/>
    <w:rsid w:val="00DB1FE6"/>
    <w:pPr>
      <w:spacing w:before="100" w:beforeAutospacing="1" w:after="100" w:afterAutospacing="1"/>
    </w:pPr>
    <w:rPr>
      <w:rFonts w:ascii="宋体" w:hAnsi="宋体" w:cs="宋体"/>
      <w:sz w:val="24"/>
      <w:szCs w:val="24"/>
      <w:lang w:val="en-US" w:eastAsia="zh-CN"/>
    </w:rPr>
  </w:style>
  <w:style w:type="paragraph" w:customStyle="1" w:styleId="elementtoproof">
    <w:name w:val="elementtoproof"/>
    <w:basedOn w:val="a"/>
    <w:rsid w:val="00DB1FE6"/>
    <w:pPr>
      <w:spacing w:before="100" w:beforeAutospacing="1" w:after="100" w:afterAutospacing="1"/>
    </w:pPr>
    <w:rPr>
      <w:rFonts w:ascii="宋体" w:hAnsi="宋体" w:cs="宋体"/>
      <w:sz w:val="24"/>
      <w:szCs w:val="24"/>
      <w:lang w:val="en-US" w:eastAsia="zh-CN"/>
    </w:rPr>
  </w:style>
  <w:style w:type="character" w:customStyle="1" w:styleId="B3Car">
    <w:name w:val="B3 Car"/>
    <w:qFormat/>
    <w:rsid w:val="006F04FC"/>
    <w:rPr>
      <w:rFonts w:ascii="Times New Roman" w:hAnsi="Times New Roman"/>
      <w:lang w:val="en-GB" w:eastAsia="en-US"/>
    </w:rPr>
  </w:style>
  <w:style w:type="character" w:customStyle="1" w:styleId="15">
    <w:name w:val="15"/>
    <w:basedOn w:val="a0"/>
    <w:qFormat/>
    <w:rsid w:val="006F04FC"/>
    <w:rPr>
      <w:rFonts w:ascii="Calibri" w:hAnsi="Calibri" w:cs="Calibri" w:hint="default"/>
      <w:color w:val="0000FF"/>
      <w:u w:val="single"/>
    </w:rPr>
  </w:style>
  <w:style w:type="character" w:customStyle="1" w:styleId="cf01">
    <w:name w:val="cf01"/>
    <w:basedOn w:val="a0"/>
    <w:rsid w:val="006F04FC"/>
    <w:rPr>
      <w:rFonts w:ascii="Segoe UI" w:hAnsi="Segoe UI" w:cs="Segoe UI" w:hint="default"/>
      <w:sz w:val="18"/>
      <w:szCs w:val="18"/>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uiPriority w:val="99"/>
    <w:rsid w:val="00BF0E9E"/>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975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10021</TotalTime>
  <Pages>4</Pages>
  <Words>1315</Words>
  <Characters>7501</Characters>
  <Application>Microsoft Office Word</Application>
  <DocSecurity>0</DocSecurity>
  <Lines>62</Lines>
  <Paragraphs>17</Paragraphs>
  <ScaleCrop>false</ScaleCrop>
  <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dc:creator>
  <cp:lastModifiedBy>tangmw</cp:lastModifiedBy>
  <cp:revision>39</cp:revision>
  <dcterms:created xsi:type="dcterms:W3CDTF">2023-09-21T01:32:00Z</dcterms:created>
  <dcterms:modified xsi:type="dcterms:W3CDTF">2024-02-19T14:29:00Z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26D700F0749A4F84B29E04A7C820E905_13</vt:lpwstr>
  </property>
</Properties>
</file>