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3E9C8769"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380BAF">
        <w:rPr>
          <w:rFonts w:ascii="Arial" w:hAnsi="Arial" w:cs="Arial"/>
          <w:b/>
          <w:bCs/>
          <w:sz w:val="22"/>
        </w:rPr>
        <w:t>1</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380BAF">
        <w:rPr>
          <w:rFonts w:ascii="Arial" w:hAnsi="Arial" w:cs="Arial"/>
          <w:b/>
          <w:bCs/>
          <w:sz w:val="22"/>
        </w:rPr>
        <w:t>3</w:t>
      </w:r>
      <w:r w:rsidR="006D5FCC">
        <w:rPr>
          <w:rFonts w:ascii="Arial" w:hAnsi="Arial" w:cs="Arial"/>
          <w:b/>
          <w:bCs/>
          <w:sz w:val="22"/>
        </w:rPr>
        <w:t>0</w:t>
      </w:r>
      <w:r w:rsidR="00E7017E">
        <w:rPr>
          <w:rFonts w:ascii="Arial" w:hAnsi="Arial" w:cs="Arial"/>
          <w:b/>
          <w:bCs/>
          <w:sz w:val="22"/>
        </w:rPr>
        <w:t>xxxx</w:t>
      </w:r>
    </w:p>
    <w:p w14:paraId="619B785A" w14:textId="6BED58C6" w:rsidR="00463675" w:rsidRDefault="00380BAF" w:rsidP="00F23FFC">
      <w:pPr>
        <w:pStyle w:val="Header"/>
        <w:rPr>
          <w:rFonts w:ascii="Arial" w:hAnsi="Arial" w:cs="Arial"/>
          <w:b/>
          <w:bCs/>
          <w:sz w:val="22"/>
        </w:rPr>
      </w:pPr>
      <w:r w:rsidRPr="00380BAF">
        <w:rPr>
          <w:rFonts w:ascii="Arial" w:hAnsi="Arial" w:cs="Arial"/>
          <w:b/>
          <w:bCs/>
          <w:sz w:val="22"/>
        </w:rPr>
        <w:t>Athens, Greece, 27 February – 03 March 202</w:t>
      </w:r>
      <w:r w:rsidR="00855F73">
        <w:rPr>
          <w:rFonts w:ascii="Arial" w:hAnsi="Arial" w:cs="Arial"/>
          <w:b/>
          <w:bCs/>
          <w:sz w:val="22"/>
        </w:rPr>
        <w:t>3</w:t>
      </w:r>
    </w:p>
    <w:p w14:paraId="2464FE92" w14:textId="77777777" w:rsidR="00463675" w:rsidRDefault="00463675">
      <w:pPr>
        <w:rPr>
          <w:rFonts w:ascii="Arial" w:hAnsi="Arial" w:cs="Arial"/>
        </w:rPr>
      </w:pPr>
    </w:p>
    <w:p w14:paraId="322773CF" w14:textId="77777777" w:rsidR="00330BAC" w:rsidRPr="00277C00" w:rsidRDefault="00330BAC" w:rsidP="00330BAC">
      <w:pPr>
        <w:spacing w:after="60"/>
        <w:ind w:left="1985" w:hanging="1985"/>
        <w:rPr>
          <w:rFonts w:ascii="Arial" w:hAnsi="Arial" w:cs="Arial"/>
          <w:bCs/>
        </w:rPr>
      </w:pPr>
      <w:r w:rsidRPr="00277C00">
        <w:rPr>
          <w:rFonts w:ascii="Arial" w:hAnsi="Arial" w:cs="Arial"/>
          <w:b/>
        </w:rPr>
        <w:t>Title:</w:t>
      </w:r>
      <w:r w:rsidRPr="00277C00">
        <w:rPr>
          <w:rFonts w:ascii="Arial" w:hAnsi="Arial" w:cs="Arial"/>
          <w:b/>
        </w:rPr>
        <w:tab/>
        <w:t>[</w:t>
      </w:r>
      <w:r w:rsidRPr="00277C00">
        <w:rPr>
          <w:rFonts w:ascii="Arial" w:hAnsi="Arial" w:cs="Arial"/>
          <w:b/>
          <w:highlight w:val="yellow"/>
        </w:rPr>
        <w:t>DRAFT</w:t>
      </w:r>
      <w:r w:rsidRPr="00277C00">
        <w:rPr>
          <w:rFonts w:ascii="Arial" w:hAnsi="Arial" w:cs="Arial"/>
          <w:b/>
        </w:rPr>
        <w:t xml:space="preserve">] </w:t>
      </w:r>
      <w:r w:rsidRPr="00277C00">
        <w:rPr>
          <w:rFonts w:ascii="Arial" w:hAnsi="Arial" w:cs="Arial"/>
        </w:rPr>
        <w:t>L</w:t>
      </w:r>
      <w:r w:rsidRPr="00277C00">
        <w:rPr>
          <w:rFonts w:ascii="Arial" w:hAnsi="Arial" w:cs="Arial"/>
          <w:bCs/>
        </w:rPr>
        <w:t xml:space="preserve">S on </w:t>
      </w:r>
      <w:r>
        <w:rPr>
          <w:rFonts w:ascii="Arial" w:hAnsi="Arial" w:cs="Arial"/>
          <w:bCs/>
        </w:rPr>
        <w:t>Comparison of SL-RSRP and SD-RSRP measurements</w:t>
      </w:r>
    </w:p>
    <w:p w14:paraId="2E92884B" w14:textId="77777777" w:rsidR="00330BAC" w:rsidRPr="00277C00" w:rsidRDefault="00330BAC" w:rsidP="00330BAC">
      <w:pPr>
        <w:spacing w:after="60"/>
        <w:ind w:left="1985" w:hanging="1985"/>
        <w:rPr>
          <w:rFonts w:ascii="Arial" w:hAnsi="Arial" w:cs="Arial"/>
          <w:bCs/>
        </w:rPr>
      </w:pPr>
      <w:r w:rsidRPr="00277C00">
        <w:rPr>
          <w:rFonts w:ascii="Arial" w:hAnsi="Arial" w:cs="Arial"/>
          <w:b/>
        </w:rPr>
        <w:t>Response to:</w:t>
      </w:r>
      <w:r w:rsidRPr="00277C00">
        <w:rPr>
          <w:rFonts w:ascii="Arial" w:hAnsi="Arial" w:cs="Arial"/>
          <w:bCs/>
        </w:rPr>
        <w:tab/>
        <w:t>-</w:t>
      </w:r>
    </w:p>
    <w:p w14:paraId="468372A6" w14:textId="77777777" w:rsidR="00330BAC" w:rsidRPr="00277C00" w:rsidRDefault="00330BAC" w:rsidP="00330BAC">
      <w:pPr>
        <w:spacing w:after="60"/>
        <w:ind w:left="1985" w:hanging="1985"/>
        <w:rPr>
          <w:rFonts w:ascii="Arial" w:hAnsi="Arial" w:cs="Arial"/>
          <w:bCs/>
        </w:rPr>
      </w:pPr>
      <w:r w:rsidRPr="00277C00">
        <w:rPr>
          <w:rFonts w:ascii="Arial" w:hAnsi="Arial" w:cs="Arial"/>
          <w:b/>
        </w:rPr>
        <w:t>Release:</w:t>
      </w:r>
      <w:r w:rsidRPr="00277C00">
        <w:rPr>
          <w:rFonts w:ascii="Arial" w:hAnsi="Arial" w:cs="Arial"/>
          <w:bCs/>
        </w:rPr>
        <w:tab/>
        <w:t>Release 18</w:t>
      </w:r>
    </w:p>
    <w:p w14:paraId="3BD21622" w14:textId="77777777" w:rsidR="00330BAC" w:rsidRPr="00277C00" w:rsidRDefault="00330BAC" w:rsidP="00330BAC">
      <w:pPr>
        <w:spacing w:after="60"/>
        <w:ind w:left="1985" w:hanging="1985"/>
        <w:rPr>
          <w:rFonts w:ascii="Arial" w:hAnsi="Arial" w:cs="Arial"/>
          <w:bCs/>
        </w:rPr>
      </w:pPr>
      <w:r w:rsidRPr="00277C00">
        <w:rPr>
          <w:rFonts w:ascii="Arial" w:hAnsi="Arial" w:cs="Arial"/>
          <w:b/>
        </w:rPr>
        <w:t>Work Item:</w:t>
      </w:r>
      <w:r w:rsidRPr="00277C00">
        <w:rPr>
          <w:rFonts w:ascii="Arial" w:hAnsi="Arial" w:cs="Arial"/>
          <w:bCs/>
        </w:rPr>
        <w:tab/>
      </w:r>
      <w:proofErr w:type="spellStart"/>
      <w:r w:rsidRPr="00277C00">
        <w:rPr>
          <w:rFonts w:ascii="Arial" w:hAnsi="Arial" w:cs="Arial"/>
          <w:bCs/>
          <w:lang w:val="en-US"/>
        </w:rPr>
        <w:t>NR_SL_relay_enh</w:t>
      </w:r>
      <w:proofErr w:type="spellEnd"/>
    </w:p>
    <w:p w14:paraId="05A7E94D" w14:textId="77777777" w:rsidR="00330BAC" w:rsidRPr="00277C00" w:rsidRDefault="00330BAC" w:rsidP="00330BAC">
      <w:pPr>
        <w:spacing w:after="60"/>
        <w:ind w:left="1985" w:hanging="1985"/>
        <w:rPr>
          <w:rFonts w:ascii="Arial" w:hAnsi="Arial" w:cs="Arial"/>
          <w:b/>
        </w:rPr>
      </w:pPr>
    </w:p>
    <w:p w14:paraId="15ADE560" w14:textId="77777777" w:rsidR="00330BAC" w:rsidRPr="00277C00" w:rsidRDefault="00330BAC" w:rsidP="00330BAC">
      <w:pPr>
        <w:spacing w:after="60"/>
        <w:ind w:left="1985" w:hanging="1985"/>
        <w:rPr>
          <w:rFonts w:ascii="Arial" w:hAnsi="Arial" w:cs="Arial"/>
          <w:bCs/>
        </w:rPr>
      </w:pPr>
      <w:r w:rsidRPr="00277C00">
        <w:rPr>
          <w:rFonts w:ascii="Arial" w:hAnsi="Arial" w:cs="Arial"/>
          <w:b/>
        </w:rPr>
        <w:t>Source:</w:t>
      </w:r>
      <w:r w:rsidRPr="00277C00">
        <w:rPr>
          <w:rFonts w:ascii="Arial" w:hAnsi="Arial" w:cs="Arial"/>
          <w:bCs/>
        </w:rPr>
        <w:tab/>
        <w:t>Nokia [</w:t>
      </w:r>
      <w:r w:rsidRPr="00277C00">
        <w:rPr>
          <w:rFonts w:ascii="Arial" w:hAnsi="Arial" w:cs="Arial"/>
          <w:bCs/>
          <w:highlight w:val="yellow"/>
        </w:rPr>
        <w:t>TSG RAN WG2</w:t>
      </w:r>
      <w:r w:rsidRPr="00277C00">
        <w:rPr>
          <w:rFonts w:ascii="Arial" w:hAnsi="Arial" w:cs="Arial"/>
          <w:bCs/>
        </w:rPr>
        <w:t>]</w:t>
      </w:r>
    </w:p>
    <w:p w14:paraId="4B454268" w14:textId="36D22512" w:rsidR="00330BAC" w:rsidRPr="00277C00" w:rsidRDefault="00330BAC" w:rsidP="00330BAC">
      <w:pPr>
        <w:spacing w:after="60"/>
        <w:ind w:left="1985" w:hanging="1985"/>
        <w:rPr>
          <w:rFonts w:ascii="Arial" w:hAnsi="Arial" w:cs="Arial"/>
          <w:bCs/>
        </w:rPr>
      </w:pPr>
      <w:r w:rsidRPr="00277C00">
        <w:rPr>
          <w:rFonts w:ascii="Arial" w:hAnsi="Arial" w:cs="Arial"/>
          <w:b/>
        </w:rPr>
        <w:t>To:</w:t>
      </w:r>
      <w:r w:rsidRPr="00277C00">
        <w:rPr>
          <w:rFonts w:ascii="Arial" w:hAnsi="Arial" w:cs="Arial"/>
          <w:bCs/>
        </w:rPr>
        <w:tab/>
        <w:t xml:space="preserve">TSG </w:t>
      </w:r>
      <w:r>
        <w:rPr>
          <w:rFonts w:ascii="Arial" w:hAnsi="Arial" w:cs="Arial"/>
          <w:bCs/>
        </w:rPr>
        <w:t>RAN WG1, TSG RAN WG 4</w:t>
      </w:r>
    </w:p>
    <w:p w14:paraId="3B1161E7" w14:textId="77777777" w:rsidR="00330BAC" w:rsidRPr="00277C00" w:rsidRDefault="00330BAC" w:rsidP="00330BAC">
      <w:pPr>
        <w:spacing w:after="60"/>
        <w:ind w:left="1985" w:hanging="1985"/>
        <w:rPr>
          <w:rFonts w:ascii="Arial" w:hAnsi="Arial" w:cs="Arial"/>
          <w:bCs/>
        </w:rPr>
      </w:pPr>
      <w:r w:rsidRPr="00277C00">
        <w:rPr>
          <w:rFonts w:ascii="Arial" w:hAnsi="Arial" w:cs="Arial"/>
          <w:b/>
        </w:rPr>
        <w:t>Cc:</w:t>
      </w:r>
      <w:r w:rsidRPr="00277C00">
        <w:rPr>
          <w:rFonts w:ascii="Arial" w:hAnsi="Arial" w:cs="Arial"/>
          <w:bCs/>
        </w:rPr>
        <w:tab/>
      </w:r>
    </w:p>
    <w:p w14:paraId="24E5B7C2" w14:textId="77777777" w:rsidR="00330BAC" w:rsidRPr="00277C00" w:rsidRDefault="00330BAC" w:rsidP="00330BAC">
      <w:pPr>
        <w:spacing w:after="60"/>
        <w:ind w:left="1985" w:hanging="1985"/>
        <w:rPr>
          <w:rFonts w:ascii="Arial" w:hAnsi="Arial" w:cs="Arial"/>
          <w:bCs/>
        </w:rPr>
      </w:pPr>
    </w:p>
    <w:p w14:paraId="1BC742FA" w14:textId="77777777" w:rsidR="00330BAC" w:rsidRPr="00277C00" w:rsidRDefault="00330BAC" w:rsidP="00330BAC">
      <w:pPr>
        <w:tabs>
          <w:tab w:val="left" w:pos="2268"/>
        </w:tabs>
        <w:rPr>
          <w:rFonts w:ascii="Arial" w:hAnsi="Arial" w:cs="Arial"/>
          <w:bCs/>
        </w:rPr>
      </w:pPr>
      <w:r w:rsidRPr="00277C00">
        <w:rPr>
          <w:rFonts w:ascii="Arial" w:hAnsi="Arial" w:cs="Arial"/>
          <w:b/>
        </w:rPr>
        <w:t>Contact Person:</w:t>
      </w:r>
    </w:p>
    <w:p w14:paraId="46613ED2" w14:textId="77777777" w:rsidR="00330BAC" w:rsidRPr="00277C00" w:rsidRDefault="00330BAC" w:rsidP="00330BAC">
      <w:pPr>
        <w:keepNext/>
        <w:tabs>
          <w:tab w:val="left" w:pos="2268"/>
          <w:tab w:val="left" w:pos="2694"/>
        </w:tabs>
        <w:ind w:left="567"/>
        <w:outlineLvl w:val="3"/>
        <w:rPr>
          <w:rFonts w:ascii="Arial" w:hAnsi="Arial" w:cs="Arial"/>
          <w:bCs/>
        </w:rPr>
      </w:pPr>
      <w:r w:rsidRPr="00277C00">
        <w:rPr>
          <w:rFonts w:ascii="Arial" w:hAnsi="Arial" w:cs="Arial"/>
          <w:b/>
        </w:rPr>
        <w:t>Name:</w:t>
      </w:r>
      <w:r w:rsidRPr="00277C00">
        <w:rPr>
          <w:rFonts w:ascii="Arial" w:hAnsi="Arial" w:cs="Arial"/>
          <w:bCs/>
        </w:rPr>
        <w:tab/>
      </w:r>
      <w:proofErr w:type="spellStart"/>
      <w:r>
        <w:rPr>
          <w:rFonts w:ascii="Arial" w:hAnsi="Arial" w:cs="Arial"/>
          <w:bCs/>
        </w:rPr>
        <w:t>Gy</w:t>
      </w:r>
      <w:proofErr w:type="spellEnd"/>
      <w:r>
        <w:rPr>
          <w:rFonts w:ascii="Arial" w:hAnsi="Arial" w:cs="Arial"/>
          <w:bCs/>
          <w:lang w:val="hu-HU"/>
        </w:rPr>
        <w:t>örgy Wolfner</w:t>
      </w:r>
    </w:p>
    <w:p w14:paraId="1BB3DB81" w14:textId="77777777" w:rsidR="00330BAC" w:rsidRPr="00277C00" w:rsidRDefault="00330BAC" w:rsidP="00330BAC">
      <w:pPr>
        <w:keepNext/>
        <w:tabs>
          <w:tab w:val="left" w:pos="2268"/>
          <w:tab w:val="left" w:pos="2694"/>
        </w:tabs>
        <w:ind w:left="567"/>
        <w:outlineLvl w:val="6"/>
        <w:rPr>
          <w:rFonts w:ascii="Arial" w:hAnsi="Arial" w:cs="Arial"/>
          <w:bCs/>
          <w:color w:val="0000FF"/>
          <w:lang w:val="en-US"/>
        </w:rPr>
      </w:pPr>
      <w:r w:rsidRPr="00277C00">
        <w:rPr>
          <w:rFonts w:ascii="Arial" w:hAnsi="Arial" w:cs="Arial"/>
          <w:b/>
          <w:color w:val="0000FF"/>
          <w:lang w:val="en-US"/>
        </w:rPr>
        <w:t>E-mail Address:</w:t>
      </w:r>
      <w:r w:rsidRPr="00277C00">
        <w:rPr>
          <w:rFonts w:ascii="Arial" w:hAnsi="Arial" w:cs="Arial"/>
          <w:bCs/>
          <w:color w:val="0000FF"/>
          <w:lang w:val="en-US"/>
        </w:rPr>
        <w:tab/>
      </w:r>
      <w:proofErr w:type="spellStart"/>
      <w:r>
        <w:rPr>
          <w:rFonts w:ascii="Arial" w:hAnsi="Arial" w:cs="Arial"/>
          <w:bCs/>
          <w:color w:val="0000FF"/>
          <w:lang w:val="en-US"/>
        </w:rPr>
        <w:t>gyorgy</w:t>
      </w:r>
      <w:proofErr w:type="spellEnd"/>
      <w:r>
        <w:rPr>
          <w:rFonts w:ascii="Arial" w:hAnsi="Arial" w:cs="Arial"/>
          <w:bCs/>
          <w:color w:val="0000FF"/>
          <w:lang w:val="en-US"/>
        </w:rPr>
        <w:t>&lt;dot&gt;Wolfner&lt;at&gt;</w:t>
      </w:r>
      <w:r w:rsidRPr="00277C00">
        <w:rPr>
          <w:rFonts w:ascii="Arial" w:hAnsi="Arial" w:cs="Arial"/>
          <w:bCs/>
          <w:color w:val="0000FF"/>
          <w:lang w:val="en-US"/>
        </w:rPr>
        <w:t>@nokia</w:t>
      </w:r>
      <w:r>
        <w:rPr>
          <w:rFonts w:ascii="Arial" w:hAnsi="Arial" w:cs="Arial"/>
          <w:bCs/>
          <w:color w:val="0000FF"/>
          <w:lang w:val="en-US"/>
        </w:rPr>
        <w:t>&lt;dot&gt;</w:t>
      </w:r>
      <w:r w:rsidRPr="00277C00">
        <w:rPr>
          <w:rFonts w:ascii="Arial" w:hAnsi="Arial" w:cs="Arial"/>
          <w:bCs/>
          <w:color w:val="0000FF"/>
          <w:lang w:val="en-US"/>
        </w:rPr>
        <w:t>com</w:t>
      </w:r>
    </w:p>
    <w:p w14:paraId="5DF895D7" w14:textId="77777777" w:rsidR="00330BAC" w:rsidRPr="00277C00" w:rsidRDefault="00330BAC" w:rsidP="00330BAC">
      <w:pPr>
        <w:spacing w:after="60"/>
        <w:ind w:left="1985" w:hanging="1985"/>
        <w:rPr>
          <w:rFonts w:ascii="Arial" w:hAnsi="Arial" w:cs="Arial"/>
          <w:b/>
          <w:lang w:val="en-US"/>
        </w:rPr>
      </w:pPr>
    </w:p>
    <w:p w14:paraId="249938DE" w14:textId="77777777" w:rsidR="00330BAC" w:rsidRPr="00277C00" w:rsidRDefault="00330BAC" w:rsidP="00330BAC">
      <w:pPr>
        <w:tabs>
          <w:tab w:val="left" w:pos="2268"/>
        </w:tabs>
        <w:rPr>
          <w:rFonts w:ascii="Arial" w:hAnsi="Arial" w:cs="Arial"/>
          <w:bCs/>
        </w:rPr>
      </w:pPr>
      <w:r w:rsidRPr="00277C00">
        <w:rPr>
          <w:rFonts w:ascii="Arial" w:hAnsi="Arial" w:cs="Arial"/>
          <w:b/>
        </w:rPr>
        <w:t xml:space="preserve">Send any </w:t>
      </w:r>
      <w:proofErr w:type="gramStart"/>
      <w:r w:rsidRPr="00277C00">
        <w:rPr>
          <w:rFonts w:ascii="Arial" w:hAnsi="Arial" w:cs="Arial"/>
          <w:b/>
        </w:rPr>
        <w:t>reply</w:t>
      </w:r>
      <w:proofErr w:type="gramEnd"/>
      <w:r w:rsidRPr="00277C00">
        <w:rPr>
          <w:rFonts w:ascii="Arial" w:hAnsi="Arial" w:cs="Arial"/>
          <w:b/>
        </w:rPr>
        <w:t xml:space="preserve"> LS to:</w:t>
      </w:r>
      <w:r w:rsidRPr="00277C00">
        <w:rPr>
          <w:rFonts w:ascii="Arial" w:hAnsi="Arial" w:cs="Arial"/>
          <w:b/>
        </w:rPr>
        <w:tab/>
        <w:t xml:space="preserve">3GPP Liaisons Coordinator, </w:t>
      </w:r>
      <w:hyperlink r:id="rId12" w:history="1">
        <w:r w:rsidRPr="00277C00">
          <w:rPr>
            <w:rFonts w:ascii="Arial" w:hAnsi="Arial" w:cs="Arial"/>
            <w:b/>
            <w:color w:val="0000FF"/>
            <w:u w:val="single"/>
          </w:rPr>
          <w:t>mailto:3GPPLiaison@etsi.org</w:t>
        </w:r>
      </w:hyperlink>
      <w:r w:rsidRPr="00277C00">
        <w:rPr>
          <w:rFonts w:ascii="Arial" w:hAnsi="Arial" w:cs="Arial"/>
          <w:b/>
        </w:rPr>
        <w:t xml:space="preserve"> </w:t>
      </w:r>
      <w:r w:rsidRPr="00277C00">
        <w:rPr>
          <w:rFonts w:ascii="Arial" w:hAnsi="Arial" w:cs="Arial"/>
          <w:bCs/>
        </w:rPr>
        <w:tab/>
      </w:r>
    </w:p>
    <w:p w14:paraId="2527555F" w14:textId="77777777" w:rsidR="00330BAC" w:rsidRPr="00277C00" w:rsidRDefault="00330BAC" w:rsidP="00330BAC">
      <w:pPr>
        <w:spacing w:after="60"/>
        <w:ind w:left="1985" w:hanging="1985"/>
        <w:rPr>
          <w:rFonts w:ascii="Arial" w:hAnsi="Arial" w:cs="Arial"/>
          <w:b/>
        </w:rPr>
      </w:pPr>
    </w:p>
    <w:p w14:paraId="7102E43E" w14:textId="77777777" w:rsidR="00330BAC" w:rsidRPr="00277C00" w:rsidRDefault="00330BAC" w:rsidP="00330BAC">
      <w:pPr>
        <w:spacing w:after="60"/>
        <w:ind w:left="1985" w:hanging="1985"/>
        <w:rPr>
          <w:rFonts w:ascii="Arial" w:hAnsi="Arial" w:cs="Arial"/>
          <w:bCs/>
        </w:rPr>
      </w:pPr>
      <w:r w:rsidRPr="00277C00">
        <w:rPr>
          <w:rFonts w:ascii="Arial" w:hAnsi="Arial" w:cs="Arial"/>
          <w:b/>
        </w:rPr>
        <w:t>Attachments:</w:t>
      </w:r>
      <w:r w:rsidRPr="00277C00">
        <w:rPr>
          <w:rFonts w:ascii="Arial" w:hAnsi="Arial" w:cs="Arial"/>
          <w:bCs/>
        </w:rPr>
        <w:tab/>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4583FD2" w14:textId="77777777" w:rsidR="00330BAC" w:rsidRDefault="00330BAC" w:rsidP="00330BAC">
      <w:pPr>
        <w:tabs>
          <w:tab w:val="center" w:pos="4153"/>
          <w:tab w:val="right" w:pos="8306"/>
        </w:tabs>
        <w:spacing w:after="120"/>
        <w:rPr>
          <w:rFonts w:ascii="Arial" w:hAnsi="Arial" w:cs="Arial"/>
          <w:lang w:val="en-US"/>
        </w:rPr>
      </w:pPr>
      <w:r>
        <w:rPr>
          <w:rFonts w:ascii="Arial" w:hAnsi="Arial" w:cs="Arial"/>
          <w:lang w:val="en-US"/>
        </w:rPr>
        <w:t xml:space="preserve">During the work on session continuity enhancements within </w:t>
      </w:r>
      <w:proofErr w:type="spellStart"/>
      <w:r w:rsidRPr="00277C00">
        <w:rPr>
          <w:rFonts w:ascii="Arial" w:hAnsi="Arial" w:cs="Arial"/>
          <w:bCs/>
          <w:lang w:val="en-US"/>
        </w:rPr>
        <w:t>NR_SL_relay_enh</w:t>
      </w:r>
      <w:proofErr w:type="spellEnd"/>
      <w:r>
        <w:rPr>
          <w:rFonts w:ascii="Arial" w:hAnsi="Arial" w:cs="Arial"/>
          <w:bCs/>
          <w:lang w:val="en-US"/>
        </w:rPr>
        <w:t xml:space="preserve"> work item a new measurement report trigger has been proposed in RAN2: </w:t>
      </w:r>
    </w:p>
    <w:p w14:paraId="08953249" w14:textId="2A4B662E" w:rsidR="00330BAC" w:rsidRDefault="00330BAC" w:rsidP="00330BAC">
      <w:pPr>
        <w:tabs>
          <w:tab w:val="center" w:pos="4153"/>
          <w:tab w:val="right" w:pos="8306"/>
        </w:tabs>
        <w:spacing w:after="120"/>
        <w:ind w:left="284"/>
        <w:rPr>
          <w:rFonts w:ascii="Arial" w:hAnsi="Arial" w:cs="Arial"/>
          <w:lang w:val="en-US"/>
        </w:rPr>
      </w:pPr>
      <w:r>
        <w:rPr>
          <w:rFonts w:ascii="Arial" w:hAnsi="Arial" w:cs="Arial"/>
          <w:lang w:val="en-US"/>
        </w:rPr>
        <w:t>Event</w:t>
      </w:r>
      <w:r w:rsidR="001A473D">
        <w:rPr>
          <w:rFonts w:ascii="Arial" w:hAnsi="Arial" w:cs="Arial"/>
          <w:lang w:val="en-US"/>
        </w:rPr>
        <w:t xml:space="preserve"> Z2</w:t>
      </w:r>
      <w:r>
        <w:rPr>
          <w:rFonts w:ascii="Arial" w:hAnsi="Arial" w:cs="Arial"/>
          <w:lang w:val="en-US"/>
        </w:rPr>
        <w:t>: The measured RSRP of a c</w:t>
      </w:r>
      <w:r w:rsidRPr="00277C00">
        <w:rPr>
          <w:rFonts w:ascii="Arial" w:hAnsi="Arial" w:cs="Arial"/>
          <w:lang w:val="en-US"/>
        </w:rPr>
        <w:t xml:space="preserve">andidate L2 U2N Relay UE becomes an offset better than </w:t>
      </w:r>
      <w:r>
        <w:rPr>
          <w:rFonts w:ascii="Arial" w:hAnsi="Arial" w:cs="Arial"/>
          <w:lang w:val="en-US"/>
        </w:rPr>
        <w:t xml:space="preserve">measured RSRP of the </w:t>
      </w:r>
      <w:r w:rsidRPr="00277C00">
        <w:rPr>
          <w:rFonts w:ascii="Arial" w:hAnsi="Arial" w:cs="Arial"/>
          <w:lang w:val="en-US"/>
        </w:rPr>
        <w:t>serving L2 U2N Relay UE</w:t>
      </w:r>
    </w:p>
    <w:p w14:paraId="5EB6C993" w14:textId="6C0571B6" w:rsidR="00330BAC" w:rsidRDefault="00330BAC" w:rsidP="00330BAC">
      <w:pPr>
        <w:tabs>
          <w:tab w:val="center" w:pos="4153"/>
          <w:tab w:val="right" w:pos="8306"/>
        </w:tabs>
        <w:spacing w:after="120"/>
        <w:rPr>
          <w:rFonts w:ascii="Arial" w:hAnsi="Arial" w:cs="Arial"/>
          <w:lang w:val="en-US"/>
        </w:rPr>
      </w:pPr>
      <w:r>
        <w:rPr>
          <w:rFonts w:ascii="Arial" w:hAnsi="Arial" w:cs="Arial"/>
          <w:lang w:val="en-US"/>
        </w:rPr>
        <w:t xml:space="preserve">This new event requires either the comparison of SL-RSRP measurements (RSRP measurement on unicast PC5 link) from different UEs, or the comparison of SL-RSRP with SD-RSRP measurements (RSRP measurement on broadcast PC5 link used for discovery messages). During the discussion some companies have concerns on direct comparisons of these values due to the power control applied on PC5 unicast links. </w:t>
      </w:r>
    </w:p>
    <w:p w14:paraId="255FE8F1" w14:textId="7D463418" w:rsidR="00330BAC" w:rsidRDefault="00BD55B5" w:rsidP="00330BAC">
      <w:pPr>
        <w:tabs>
          <w:tab w:val="center" w:pos="4153"/>
          <w:tab w:val="right" w:pos="8306"/>
        </w:tabs>
        <w:spacing w:after="120"/>
        <w:rPr>
          <w:rFonts w:ascii="Arial" w:hAnsi="Arial" w:cs="Arial"/>
          <w:lang w:val="en-US"/>
        </w:rPr>
      </w:pPr>
      <w:r>
        <w:rPr>
          <w:rFonts w:ascii="Arial" w:hAnsi="Arial" w:cs="Arial"/>
          <w:lang w:val="en-US"/>
        </w:rPr>
        <w:t xml:space="preserve">Before agreeing in the introduction of this measurement report trigger, </w:t>
      </w:r>
      <w:r w:rsidR="00330BAC">
        <w:rPr>
          <w:rFonts w:ascii="Arial" w:hAnsi="Arial" w:cs="Arial"/>
          <w:lang w:val="en-US"/>
        </w:rPr>
        <w:t xml:space="preserve">RAN2 would like to ask feedback from RAN1 </w:t>
      </w:r>
      <w:r w:rsidR="001A473D">
        <w:rPr>
          <w:rFonts w:ascii="Arial" w:hAnsi="Arial" w:cs="Arial"/>
          <w:lang w:val="en-US"/>
        </w:rPr>
        <w:t>and RAN4</w:t>
      </w:r>
      <w:r>
        <w:rPr>
          <w:rFonts w:ascii="Arial" w:hAnsi="Arial" w:cs="Arial"/>
          <w:lang w:val="en-US"/>
        </w:rPr>
        <w:t xml:space="preserve"> on the comparisons of RSRP measurements</w:t>
      </w:r>
      <w:r w:rsidR="001A473D">
        <w:rPr>
          <w:rFonts w:ascii="Arial" w:hAnsi="Arial" w:cs="Arial"/>
          <w:lang w:val="en-US"/>
        </w:rPr>
        <w:t>:</w:t>
      </w:r>
    </w:p>
    <w:p w14:paraId="7A9E92DE" w14:textId="32554A32" w:rsidR="002633C1" w:rsidRDefault="001A473D" w:rsidP="00680A5A">
      <w:pPr>
        <w:pStyle w:val="B1"/>
        <w:rPr>
          <w:lang w:val="en-US"/>
        </w:rPr>
      </w:pPr>
      <w:r w:rsidRPr="00680A5A">
        <w:rPr>
          <w:b/>
          <w:bCs/>
          <w:lang w:val="en-US"/>
        </w:rPr>
        <w:t>Q1:</w:t>
      </w:r>
      <w:r>
        <w:rPr>
          <w:lang w:val="en-US"/>
        </w:rPr>
        <w:t xml:space="preserve"> </w:t>
      </w:r>
      <w:r w:rsidR="00680A5A">
        <w:rPr>
          <w:lang w:val="en-US"/>
        </w:rPr>
        <w:tab/>
      </w:r>
      <w:r>
        <w:rPr>
          <w:lang w:val="en-US"/>
        </w:rPr>
        <w:t>Under which conditions the comparison of t</w:t>
      </w:r>
      <w:r w:rsidR="006E3D94">
        <w:rPr>
          <w:lang w:val="en-US"/>
        </w:rPr>
        <w:t>wo</w:t>
      </w:r>
      <w:r>
        <w:rPr>
          <w:lang w:val="en-US"/>
        </w:rPr>
        <w:t xml:space="preserve"> measured RSRP values</w:t>
      </w:r>
      <w:r w:rsidR="006E3D94">
        <w:rPr>
          <w:lang w:val="en-US"/>
        </w:rPr>
        <w:t>, especially the comparison of a SL-RSRP and a SD-RSRP measurement,</w:t>
      </w:r>
      <w:r>
        <w:rPr>
          <w:lang w:val="en-US"/>
        </w:rPr>
        <w:t xml:space="preserve"> are meaningful?</w:t>
      </w:r>
    </w:p>
    <w:p w14:paraId="495599B6" w14:textId="4B71572C" w:rsidR="001A473D" w:rsidRDefault="001A473D" w:rsidP="00680A5A">
      <w:pPr>
        <w:pStyle w:val="B1"/>
        <w:rPr>
          <w:lang w:val="en-US"/>
        </w:rPr>
      </w:pPr>
      <w:r w:rsidRPr="00680A5A">
        <w:rPr>
          <w:b/>
          <w:bCs/>
          <w:lang w:val="en-US"/>
        </w:rPr>
        <w:t>Q2:</w:t>
      </w:r>
      <w:r>
        <w:rPr>
          <w:lang w:val="en-US"/>
        </w:rPr>
        <w:t xml:space="preserve"> </w:t>
      </w:r>
      <w:r w:rsidR="00680A5A">
        <w:rPr>
          <w:lang w:val="en-US"/>
        </w:rPr>
        <w:tab/>
      </w:r>
      <w:r>
        <w:rPr>
          <w:lang w:val="en-US"/>
        </w:rPr>
        <w:t xml:space="preserve">Is there a recommended mechanism (e.g., to use offset values) to make the comparison </w:t>
      </w:r>
      <w:r w:rsidR="00BD55B5">
        <w:rPr>
          <w:lang w:val="en-US"/>
        </w:rPr>
        <w:t xml:space="preserve">of RSRP measurements </w:t>
      </w:r>
      <w:r>
        <w:rPr>
          <w:lang w:val="en-US"/>
        </w:rPr>
        <w:t xml:space="preserve">meaningful? </w:t>
      </w:r>
    </w:p>
    <w:p w14:paraId="67662643" w14:textId="54D6CE93" w:rsidR="00680A5A" w:rsidRDefault="00680A5A" w:rsidP="00680A5A">
      <w:pPr>
        <w:pStyle w:val="B1"/>
        <w:rPr>
          <w:lang w:val="en-US"/>
        </w:rPr>
      </w:pPr>
    </w:p>
    <w:p w14:paraId="4FBFCF5E" w14:textId="77777777" w:rsidR="00680A5A" w:rsidRPr="00E7017E" w:rsidRDefault="00680A5A" w:rsidP="00680A5A">
      <w:pPr>
        <w:pStyle w:val="B1"/>
        <w:rPr>
          <w:lang w:val="en-US"/>
        </w:rPr>
      </w:pPr>
    </w:p>
    <w:p w14:paraId="25682587" w14:textId="77777777" w:rsidR="00463675" w:rsidRDefault="00463675">
      <w:pPr>
        <w:spacing w:after="120"/>
        <w:rPr>
          <w:rFonts w:ascii="Arial" w:hAnsi="Arial" w:cs="Arial"/>
          <w:b/>
        </w:rPr>
      </w:pPr>
      <w:r>
        <w:rPr>
          <w:rFonts w:ascii="Arial" w:hAnsi="Arial" w:cs="Arial"/>
          <w:b/>
        </w:rPr>
        <w:t>2. Actions:</w:t>
      </w:r>
    </w:p>
    <w:p w14:paraId="27FCAB4C" w14:textId="396B37B5" w:rsidR="00330BAC" w:rsidRPr="00277C00" w:rsidRDefault="00330BAC" w:rsidP="00330BAC">
      <w:pPr>
        <w:spacing w:after="120"/>
        <w:ind w:left="1985" w:hanging="1985"/>
        <w:rPr>
          <w:rFonts w:ascii="Arial" w:hAnsi="Arial" w:cs="Arial"/>
          <w:b/>
        </w:rPr>
      </w:pPr>
      <w:r w:rsidRPr="00277C00">
        <w:rPr>
          <w:rFonts w:ascii="Arial" w:hAnsi="Arial" w:cs="Arial"/>
          <w:b/>
        </w:rPr>
        <w:t xml:space="preserve">To </w:t>
      </w:r>
      <w:r>
        <w:rPr>
          <w:rFonts w:ascii="Arial" w:hAnsi="Arial" w:cs="Arial"/>
          <w:b/>
        </w:rPr>
        <w:t>RAN WG1 and RAN WG 4</w:t>
      </w:r>
    </w:p>
    <w:p w14:paraId="23444C6A" w14:textId="1E1D4227" w:rsidR="00330BAC" w:rsidRDefault="00330BAC" w:rsidP="00330BAC">
      <w:pPr>
        <w:spacing w:after="120"/>
        <w:ind w:left="993" w:hanging="993"/>
        <w:rPr>
          <w:rFonts w:ascii="Arial" w:hAnsi="Arial" w:cs="Arial"/>
          <w:lang w:val="en-US"/>
        </w:rPr>
      </w:pPr>
      <w:r w:rsidRPr="00277C00">
        <w:rPr>
          <w:rFonts w:ascii="Arial" w:hAnsi="Arial" w:cs="Arial"/>
          <w:b/>
        </w:rPr>
        <w:t xml:space="preserve">ACTION: </w:t>
      </w:r>
      <w:r w:rsidRPr="00277C00">
        <w:rPr>
          <w:rFonts w:ascii="Arial" w:hAnsi="Arial" w:cs="Arial"/>
          <w:b/>
        </w:rPr>
        <w:tab/>
      </w:r>
      <w:r w:rsidR="00BD55B5">
        <w:rPr>
          <w:rFonts w:ascii="Arial" w:hAnsi="Arial" w:cs="Arial"/>
          <w:lang w:val="en-US"/>
        </w:rPr>
        <w:t>RAN2 would like to ask feedback from RAN1 and RAN4 on the comparisons of RSRP measurements</w:t>
      </w:r>
      <w:r>
        <w:rPr>
          <w:rFonts w:ascii="Arial" w:hAnsi="Arial" w:cs="Arial"/>
          <w:lang w:val="en-US"/>
        </w:rPr>
        <w:t xml:space="preserve">, more specifically </w:t>
      </w:r>
      <w:r w:rsidR="001A473D">
        <w:rPr>
          <w:rFonts w:ascii="Arial" w:hAnsi="Arial" w:cs="Arial"/>
          <w:lang w:val="en-US"/>
        </w:rPr>
        <w:t xml:space="preserve">to </w:t>
      </w:r>
      <w:r w:rsidR="00680A5A">
        <w:rPr>
          <w:rFonts w:ascii="Arial" w:hAnsi="Arial" w:cs="Arial"/>
          <w:lang w:val="en-US"/>
        </w:rPr>
        <w:t xml:space="preserve">the </w:t>
      </w:r>
      <w:r w:rsidR="001A473D">
        <w:rPr>
          <w:rFonts w:ascii="Arial" w:hAnsi="Arial" w:cs="Arial"/>
          <w:lang w:val="en-US"/>
        </w:rPr>
        <w:t>questions above.</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45927D2B" w14:textId="1C3D9A94" w:rsidR="004233D8" w:rsidRDefault="004233D8" w:rsidP="004233D8">
      <w:pPr>
        <w:tabs>
          <w:tab w:val="left" w:pos="3119"/>
        </w:tabs>
        <w:spacing w:after="120"/>
        <w:ind w:left="2268" w:hanging="2268"/>
        <w:rPr>
          <w:rFonts w:ascii="Arial" w:hAnsi="Arial" w:cs="Arial"/>
          <w:bCs/>
        </w:rPr>
      </w:pPr>
      <w:r>
        <w:rPr>
          <w:rFonts w:ascii="Arial" w:hAnsi="Arial" w:cs="Arial"/>
          <w:bCs/>
        </w:rPr>
        <w:t>RAN2#121-bis-e</w:t>
      </w:r>
      <w:r>
        <w:rPr>
          <w:rFonts w:ascii="Arial" w:hAnsi="Arial" w:cs="Arial"/>
          <w:bCs/>
        </w:rPr>
        <w:tab/>
        <w:t>from 2023-04-17</w:t>
      </w:r>
      <w:r>
        <w:rPr>
          <w:rFonts w:ascii="Arial" w:hAnsi="Arial" w:cs="Arial"/>
          <w:bCs/>
        </w:rPr>
        <w:tab/>
        <w:t>to 2023-04-26</w:t>
      </w:r>
      <w:r>
        <w:rPr>
          <w:rFonts w:ascii="Arial" w:hAnsi="Arial" w:cs="Arial"/>
          <w:bCs/>
        </w:rPr>
        <w:tab/>
      </w:r>
      <w:r>
        <w:rPr>
          <w:rFonts w:ascii="Arial" w:hAnsi="Arial" w:cs="Arial"/>
          <w:bCs/>
        </w:rPr>
        <w:tab/>
        <w:t>Electronic</w:t>
      </w:r>
    </w:p>
    <w:p w14:paraId="35550D47" w14:textId="3C1D6E0A" w:rsidR="004233D8" w:rsidRDefault="00380BAF" w:rsidP="007D6F54">
      <w:pPr>
        <w:tabs>
          <w:tab w:val="left" w:pos="3119"/>
        </w:tabs>
        <w:spacing w:after="120"/>
        <w:ind w:left="2268" w:hanging="2268"/>
        <w:rPr>
          <w:rFonts w:ascii="Arial" w:hAnsi="Arial" w:cs="Arial"/>
          <w:bCs/>
        </w:rPr>
      </w:pPr>
      <w:r>
        <w:rPr>
          <w:rFonts w:ascii="Arial" w:hAnsi="Arial" w:cs="Arial"/>
          <w:bCs/>
        </w:rPr>
        <w:t>RAN2#122</w:t>
      </w:r>
      <w:r>
        <w:rPr>
          <w:rFonts w:ascii="Arial" w:hAnsi="Arial" w:cs="Arial"/>
          <w:bCs/>
        </w:rPr>
        <w:tab/>
        <w:t>from 2023-</w:t>
      </w:r>
      <w:r w:rsidR="00620C26">
        <w:rPr>
          <w:rFonts w:ascii="Arial" w:hAnsi="Arial" w:cs="Arial"/>
          <w:bCs/>
        </w:rPr>
        <w:t>05-22</w:t>
      </w:r>
      <w:r w:rsidR="00620C26">
        <w:rPr>
          <w:rFonts w:ascii="Arial" w:hAnsi="Arial" w:cs="Arial"/>
          <w:bCs/>
        </w:rPr>
        <w:tab/>
        <w:t>to 2023-05-26</w:t>
      </w:r>
      <w:r w:rsidR="00620C26">
        <w:rPr>
          <w:rFonts w:ascii="Arial" w:hAnsi="Arial" w:cs="Arial"/>
          <w:bCs/>
        </w:rPr>
        <w:tab/>
      </w:r>
      <w:r w:rsidR="00620C26">
        <w:rPr>
          <w:rFonts w:ascii="Arial" w:hAnsi="Arial" w:cs="Arial"/>
          <w:bCs/>
        </w:rPr>
        <w:tab/>
        <w:t>Incheon</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70EA" w14:textId="77777777" w:rsidR="00AE062E" w:rsidRDefault="00AE062E">
      <w:r>
        <w:separator/>
      </w:r>
    </w:p>
  </w:endnote>
  <w:endnote w:type="continuationSeparator" w:id="0">
    <w:p w14:paraId="7B389DC5" w14:textId="77777777" w:rsidR="00AE062E" w:rsidRDefault="00AE062E">
      <w:r>
        <w:continuationSeparator/>
      </w:r>
    </w:p>
  </w:endnote>
  <w:endnote w:type="continuationNotice" w:id="1">
    <w:p w14:paraId="789A032B" w14:textId="77777777" w:rsidR="00AE062E" w:rsidRDefault="00AE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CC70" w14:textId="77777777" w:rsidR="00AE062E" w:rsidRDefault="00AE062E">
      <w:r>
        <w:separator/>
      </w:r>
    </w:p>
  </w:footnote>
  <w:footnote w:type="continuationSeparator" w:id="0">
    <w:p w14:paraId="74FAF5BE" w14:textId="77777777" w:rsidR="00AE062E" w:rsidRDefault="00AE062E">
      <w:r>
        <w:continuationSeparator/>
      </w:r>
    </w:p>
  </w:footnote>
  <w:footnote w:type="continuationNotice" w:id="1">
    <w:p w14:paraId="0B9A99BC" w14:textId="77777777" w:rsidR="00AE062E" w:rsidRDefault="00AE0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A4AEA"/>
    <w:rsid w:val="000B16CD"/>
    <w:rsid w:val="000D113A"/>
    <w:rsid w:val="000F12FD"/>
    <w:rsid w:val="00100352"/>
    <w:rsid w:val="001063EA"/>
    <w:rsid w:val="00126CCE"/>
    <w:rsid w:val="001576BB"/>
    <w:rsid w:val="00163412"/>
    <w:rsid w:val="00177DA3"/>
    <w:rsid w:val="00193164"/>
    <w:rsid w:val="001A473D"/>
    <w:rsid w:val="001A7080"/>
    <w:rsid w:val="001B008D"/>
    <w:rsid w:val="001D2108"/>
    <w:rsid w:val="00220708"/>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D095E"/>
    <w:rsid w:val="0030138D"/>
    <w:rsid w:val="0030356A"/>
    <w:rsid w:val="003100EB"/>
    <w:rsid w:val="00317F7C"/>
    <w:rsid w:val="00320C11"/>
    <w:rsid w:val="003212BA"/>
    <w:rsid w:val="003221D8"/>
    <w:rsid w:val="00324418"/>
    <w:rsid w:val="003277A4"/>
    <w:rsid w:val="00330BAC"/>
    <w:rsid w:val="003341F9"/>
    <w:rsid w:val="00335FAB"/>
    <w:rsid w:val="00343101"/>
    <w:rsid w:val="00353FB7"/>
    <w:rsid w:val="003632EE"/>
    <w:rsid w:val="00380437"/>
    <w:rsid w:val="003807F6"/>
    <w:rsid w:val="00380BAF"/>
    <w:rsid w:val="00385529"/>
    <w:rsid w:val="00390712"/>
    <w:rsid w:val="003945F8"/>
    <w:rsid w:val="003946BE"/>
    <w:rsid w:val="003B117D"/>
    <w:rsid w:val="003B7D56"/>
    <w:rsid w:val="003B7F92"/>
    <w:rsid w:val="003C3065"/>
    <w:rsid w:val="003C44A3"/>
    <w:rsid w:val="003E0EE0"/>
    <w:rsid w:val="004120BA"/>
    <w:rsid w:val="004147C2"/>
    <w:rsid w:val="00417F6D"/>
    <w:rsid w:val="004233D8"/>
    <w:rsid w:val="00427A66"/>
    <w:rsid w:val="00437F70"/>
    <w:rsid w:val="00452B0D"/>
    <w:rsid w:val="00463675"/>
    <w:rsid w:val="00496D50"/>
    <w:rsid w:val="004A03EC"/>
    <w:rsid w:val="004C6071"/>
    <w:rsid w:val="004D1605"/>
    <w:rsid w:val="004E2356"/>
    <w:rsid w:val="004F3AA9"/>
    <w:rsid w:val="0050174F"/>
    <w:rsid w:val="00501F64"/>
    <w:rsid w:val="00505F59"/>
    <w:rsid w:val="00506014"/>
    <w:rsid w:val="00524050"/>
    <w:rsid w:val="00557D6F"/>
    <w:rsid w:val="0058264E"/>
    <w:rsid w:val="0058337B"/>
    <w:rsid w:val="00591547"/>
    <w:rsid w:val="005921A6"/>
    <w:rsid w:val="00594DA5"/>
    <w:rsid w:val="005C373E"/>
    <w:rsid w:val="005C7689"/>
    <w:rsid w:val="005D1733"/>
    <w:rsid w:val="005D3735"/>
    <w:rsid w:val="005D558D"/>
    <w:rsid w:val="005D5906"/>
    <w:rsid w:val="005E5DB4"/>
    <w:rsid w:val="005F05E0"/>
    <w:rsid w:val="005F2A39"/>
    <w:rsid w:val="005F7506"/>
    <w:rsid w:val="005F7637"/>
    <w:rsid w:val="00600A7E"/>
    <w:rsid w:val="00620C26"/>
    <w:rsid w:val="006249D2"/>
    <w:rsid w:val="00633743"/>
    <w:rsid w:val="00642CAC"/>
    <w:rsid w:val="006431E6"/>
    <w:rsid w:val="0066467A"/>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141F1"/>
    <w:rsid w:val="007261FF"/>
    <w:rsid w:val="007822EF"/>
    <w:rsid w:val="00787EAC"/>
    <w:rsid w:val="007A671D"/>
    <w:rsid w:val="007D6F54"/>
    <w:rsid w:val="00806E3A"/>
    <w:rsid w:val="0082536A"/>
    <w:rsid w:val="0084501F"/>
    <w:rsid w:val="00845F63"/>
    <w:rsid w:val="0084604E"/>
    <w:rsid w:val="00847CE4"/>
    <w:rsid w:val="00855F73"/>
    <w:rsid w:val="008612CD"/>
    <w:rsid w:val="008650BE"/>
    <w:rsid w:val="00865ED7"/>
    <w:rsid w:val="00876787"/>
    <w:rsid w:val="00881F64"/>
    <w:rsid w:val="008831D9"/>
    <w:rsid w:val="00883DB4"/>
    <w:rsid w:val="00892B0D"/>
    <w:rsid w:val="008D1B54"/>
    <w:rsid w:val="008F358E"/>
    <w:rsid w:val="008F581B"/>
    <w:rsid w:val="00907392"/>
    <w:rsid w:val="00916145"/>
    <w:rsid w:val="00917C1E"/>
    <w:rsid w:val="00923E7C"/>
    <w:rsid w:val="00941A45"/>
    <w:rsid w:val="00950DE4"/>
    <w:rsid w:val="00952417"/>
    <w:rsid w:val="00955602"/>
    <w:rsid w:val="0096221E"/>
    <w:rsid w:val="009778A3"/>
    <w:rsid w:val="00977DB0"/>
    <w:rsid w:val="00984727"/>
    <w:rsid w:val="009B2EB9"/>
    <w:rsid w:val="009B5179"/>
    <w:rsid w:val="009C7046"/>
    <w:rsid w:val="009D594E"/>
    <w:rsid w:val="009D7275"/>
    <w:rsid w:val="009E0233"/>
    <w:rsid w:val="009E27E2"/>
    <w:rsid w:val="009E5C7E"/>
    <w:rsid w:val="00A035E8"/>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C66D5"/>
    <w:rsid w:val="00AD35B0"/>
    <w:rsid w:val="00AE062E"/>
    <w:rsid w:val="00AE5661"/>
    <w:rsid w:val="00AF3D59"/>
    <w:rsid w:val="00AF3FA4"/>
    <w:rsid w:val="00B218A7"/>
    <w:rsid w:val="00B255A7"/>
    <w:rsid w:val="00B33A9B"/>
    <w:rsid w:val="00B544D2"/>
    <w:rsid w:val="00B5648B"/>
    <w:rsid w:val="00B66CC7"/>
    <w:rsid w:val="00B70E77"/>
    <w:rsid w:val="00B7368D"/>
    <w:rsid w:val="00BA2AD5"/>
    <w:rsid w:val="00BB01AC"/>
    <w:rsid w:val="00BB0CAD"/>
    <w:rsid w:val="00BC2519"/>
    <w:rsid w:val="00BD55B5"/>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74A1C"/>
    <w:rsid w:val="00D75660"/>
    <w:rsid w:val="00D876BF"/>
    <w:rsid w:val="00D8797D"/>
    <w:rsid w:val="00DC6C67"/>
    <w:rsid w:val="00DE39EF"/>
    <w:rsid w:val="00DF7F04"/>
    <w:rsid w:val="00E24C80"/>
    <w:rsid w:val="00E5415D"/>
    <w:rsid w:val="00E560E7"/>
    <w:rsid w:val="00E57BA2"/>
    <w:rsid w:val="00E7017E"/>
    <w:rsid w:val="00E73827"/>
    <w:rsid w:val="00E83F3C"/>
    <w:rsid w:val="00EC2503"/>
    <w:rsid w:val="00ED133C"/>
    <w:rsid w:val="00ED4B16"/>
    <w:rsid w:val="00F11820"/>
    <w:rsid w:val="00F17587"/>
    <w:rsid w:val="00F23FFC"/>
    <w:rsid w:val="00F32CDF"/>
    <w:rsid w:val="00F54C66"/>
    <w:rsid w:val="00F769F4"/>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1980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
  <cp:keywords/>
  <dc:description/>
  <cp:lastModifiedBy>Nokia(GWO)2</cp:lastModifiedBy>
  <cp:revision>157</cp:revision>
  <cp:lastPrinted>2002-04-23T00:10:00Z</cp:lastPrinted>
  <dcterms:created xsi:type="dcterms:W3CDTF">2017-05-18T09:56:00Z</dcterms:created>
  <dcterms:modified xsi:type="dcterms:W3CDTF">2023-02-28T18:46:00Z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ies>
</file>