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proofErr w:type="gramStart"/>
      <w:r>
        <w:rPr>
          <w:rFonts w:cs="Arial" w:hint="eastAsia"/>
          <w:b/>
          <w:bCs/>
          <w:sz w:val="24"/>
          <w:lang w:val="en-US" w:eastAsia="zh-CN"/>
        </w:rPr>
        <w:t>120</w:t>
      </w:r>
      <w:r>
        <w:rPr>
          <w:rFonts w:cs="Arial"/>
          <w:b/>
          <w:bCs/>
          <w:sz w:val="24"/>
        </w:rPr>
        <w:t>][</w:t>
      </w:r>
      <w:proofErr w:type="gramEnd"/>
      <w:r>
        <w:rPr>
          <w:rFonts w:cs="Arial" w:hint="eastAsia"/>
          <w:b/>
          <w:bCs/>
          <w:sz w:val="24"/>
          <w:lang w:val="en-US" w:eastAsia="zh-CN"/>
        </w:rPr>
        <w:t xml:space="preserve">IoT NTN </w:t>
      </w:r>
      <w:proofErr w:type="spellStart"/>
      <w:r>
        <w:rPr>
          <w:rFonts w:cs="Arial" w:hint="eastAsia"/>
          <w:b/>
          <w:bCs/>
          <w:sz w:val="24"/>
          <w:lang w:val="en-US" w:eastAsia="zh-CN"/>
        </w:rPr>
        <w:t>Enh</w:t>
      </w:r>
      <w:proofErr w:type="spellEnd"/>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proofErr w:type="spellStart"/>
      <w:r>
        <w:rPr>
          <w:rFonts w:eastAsia="SimSun" w:cs="Arial" w:hint="eastAsia"/>
          <w:b/>
          <w:bCs/>
          <w:sz w:val="24"/>
        </w:rPr>
        <w:t>IoT_NTN_enh</w:t>
      </w:r>
      <w:proofErr w:type="spellEnd"/>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 xml:space="preserve">[AT119bis-e][120][IoT NTN </w:t>
      </w:r>
      <w:proofErr w:type="spellStart"/>
      <w:r>
        <w:t>Enh</w:t>
      </w:r>
      <w:proofErr w:type="spellEnd"/>
      <w:r>
        <w:t>]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proofErr w:type="spellStart"/>
            <w:r>
              <w:rPr>
                <w:rFonts w:cs="Arial" w:hint="eastAsia"/>
                <w:lang w:eastAsia="zh-CN"/>
              </w:rPr>
              <w:t>H</w:t>
            </w:r>
            <w:r>
              <w:rPr>
                <w:rFonts w:cs="Arial"/>
                <w:lang w:eastAsia="zh-CN"/>
              </w:rPr>
              <w:t>aitao</w:t>
            </w:r>
            <w:proofErr w:type="spellEnd"/>
            <w:r>
              <w:rPr>
                <w:rFonts w:cs="Arial"/>
                <w:lang w:eastAsia="zh-CN"/>
              </w:rPr>
              <w:t xml:space="preserve">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proofErr w:type="spellStart"/>
            <w:r>
              <w:rPr>
                <w:rFonts w:cs="Arial" w:hint="eastAsia"/>
                <w:lang w:val="en-US" w:eastAsia="zh-CN"/>
              </w:rPr>
              <w:t>Transsion</w:t>
            </w:r>
            <w:proofErr w:type="spellEnd"/>
            <w:r>
              <w:rPr>
                <w:rFonts w:cs="Arial" w:hint="eastAsia"/>
                <w:lang w:val="en-US" w:eastAsia="zh-CN"/>
              </w:rPr>
              <w:t xml:space="preserve">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 xml:space="preserve">Wen </w:t>
            </w:r>
            <w:proofErr w:type="spellStart"/>
            <w:r>
              <w:rPr>
                <w:rFonts w:cs="Arial" w:hint="eastAsia"/>
                <w:lang w:val="en-US" w:eastAsia="zh-CN"/>
              </w:rPr>
              <w:t>wu</w:t>
            </w:r>
            <w:proofErr w:type="spellEnd"/>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proofErr w:type="spellStart"/>
            <w:r>
              <w:rPr>
                <w:rFonts w:cs="Arial" w:hint="eastAsia"/>
                <w:lang w:val="en-US" w:eastAsia="zh-CN"/>
              </w:rPr>
              <w:t>xiaowei</w:t>
            </w:r>
            <w:proofErr w:type="spellEnd"/>
            <w:r>
              <w:rPr>
                <w:rFonts w:cs="Arial" w:hint="eastAsia"/>
                <w:lang w:val="en-US" w:eastAsia="zh-CN"/>
              </w:rPr>
              <w:t xml:space="preserve">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proofErr w:type="spellStart"/>
            <w:r>
              <w:rPr>
                <w:rFonts w:cs="Arial"/>
                <w:lang w:eastAsia="zh-CN"/>
              </w:rPr>
              <w:t>InterDigital</w:t>
            </w:r>
            <w:proofErr w:type="spellEnd"/>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proofErr w:type="spellStart"/>
            <w:r>
              <w:rPr>
                <w:rFonts w:cs="Arial"/>
                <w:lang w:val="en-US" w:eastAsia="zh-CN"/>
              </w:rPr>
              <w:t>Tangxun</w:t>
            </w:r>
            <w:proofErr w:type="spellEnd"/>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857975" w14:paraId="46A8F3AC" w14:textId="77777777">
        <w:trPr>
          <w:trHeight w:val="283"/>
        </w:trPr>
        <w:tc>
          <w:tcPr>
            <w:tcW w:w="1980" w:type="dxa"/>
            <w:vAlign w:val="center"/>
          </w:tcPr>
          <w:p w14:paraId="514B2BEC" w14:textId="6510C8AF" w:rsidR="00857975" w:rsidRDefault="00857975">
            <w:pPr>
              <w:spacing w:after="0"/>
              <w:jc w:val="center"/>
              <w:rPr>
                <w:rFonts w:cs="Arial"/>
                <w:lang w:eastAsia="zh-CN"/>
              </w:rPr>
            </w:pPr>
            <w:r>
              <w:rPr>
                <w:rFonts w:cs="Arial" w:hint="eastAsia"/>
                <w:lang w:eastAsia="zh-CN"/>
              </w:rPr>
              <w:t>CATT</w:t>
            </w:r>
          </w:p>
        </w:tc>
        <w:tc>
          <w:tcPr>
            <w:tcW w:w="1814" w:type="dxa"/>
            <w:vAlign w:val="center"/>
          </w:tcPr>
          <w:p w14:paraId="4BE0DD2B" w14:textId="4FEFCF1E" w:rsidR="00857975" w:rsidRDefault="00857975">
            <w:pPr>
              <w:spacing w:after="0"/>
              <w:jc w:val="center"/>
              <w:rPr>
                <w:rFonts w:cs="Arial"/>
                <w:lang w:eastAsia="zh-CN"/>
              </w:rPr>
            </w:pPr>
            <w:proofErr w:type="spellStart"/>
            <w:r>
              <w:rPr>
                <w:rFonts w:cs="Arial" w:hint="eastAsia"/>
                <w:lang w:eastAsia="zh-CN"/>
              </w:rPr>
              <w:t>Xiangdong</w:t>
            </w:r>
            <w:proofErr w:type="spellEnd"/>
            <w:r>
              <w:rPr>
                <w:rFonts w:cs="Arial" w:hint="eastAsia"/>
                <w:lang w:eastAsia="zh-CN"/>
              </w:rPr>
              <w:t xml:space="preserve"> Zhang</w:t>
            </w:r>
          </w:p>
        </w:tc>
        <w:tc>
          <w:tcPr>
            <w:tcW w:w="5837" w:type="dxa"/>
            <w:vAlign w:val="center"/>
          </w:tcPr>
          <w:p w14:paraId="0C918BB2" w14:textId="3DE9A12B" w:rsidR="00857975" w:rsidRDefault="00857975">
            <w:pPr>
              <w:spacing w:after="0"/>
              <w:jc w:val="center"/>
              <w:rPr>
                <w:rFonts w:cs="Arial"/>
                <w:lang w:eastAsia="zh-CN"/>
              </w:rPr>
            </w:pPr>
            <w:r>
              <w:rPr>
                <w:rFonts w:cs="Arial" w:hint="eastAsia"/>
                <w:lang w:eastAsia="zh-CN"/>
              </w:rPr>
              <w:t>zhangxiangdong@catt.cn</w:t>
            </w:r>
          </w:p>
        </w:tc>
      </w:tr>
      <w:tr w:rsidR="005B4B59" w14:paraId="70FE9805" w14:textId="77777777">
        <w:trPr>
          <w:trHeight w:val="283"/>
        </w:trPr>
        <w:tc>
          <w:tcPr>
            <w:tcW w:w="1980" w:type="dxa"/>
            <w:vAlign w:val="center"/>
          </w:tcPr>
          <w:p w14:paraId="5023754C" w14:textId="5C9C72B1" w:rsidR="005B4B59" w:rsidRDefault="005B4B59">
            <w:pPr>
              <w:spacing w:after="0"/>
              <w:jc w:val="center"/>
              <w:rPr>
                <w:rFonts w:cs="Arial" w:hint="eastAsia"/>
                <w:lang w:eastAsia="zh-CN"/>
              </w:rPr>
            </w:pPr>
            <w:r>
              <w:rPr>
                <w:rFonts w:cs="Arial"/>
                <w:lang w:eastAsia="zh-CN"/>
              </w:rPr>
              <w:t>Apple</w:t>
            </w:r>
          </w:p>
        </w:tc>
        <w:tc>
          <w:tcPr>
            <w:tcW w:w="1814" w:type="dxa"/>
            <w:vAlign w:val="center"/>
          </w:tcPr>
          <w:p w14:paraId="7B57D479" w14:textId="393BD0AE" w:rsidR="005B4B59" w:rsidRDefault="005B4B59">
            <w:pPr>
              <w:spacing w:after="0"/>
              <w:jc w:val="center"/>
              <w:rPr>
                <w:rFonts w:cs="Arial" w:hint="eastAsia"/>
                <w:lang w:eastAsia="zh-CN"/>
              </w:rPr>
            </w:pPr>
            <w:r>
              <w:rPr>
                <w:rFonts w:cs="Arial"/>
                <w:lang w:eastAsia="zh-CN"/>
              </w:rPr>
              <w:t>Yuqin Chen</w:t>
            </w:r>
          </w:p>
        </w:tc>
        <w:tc>
          <w:tcPr>
            <w:tcW w:w="5837" w:type="dxa"/>
            <w:vAlign w:val="center"/>
          </w:tcPr>
          <w:p w14:paraId="737F2D6D" w14:textId="3BB3CC11" w:rsidR="005B4B59" w:rsidRDefault="005B4B59">
            <w:pPr>
              <w:spacing w:after="0"/>
              <w:jc w:val="center"/>
              <w:rPr>
                <w:rFonts w:cs="Arial" w:hint="eastAsia"/>
                <w:lang w:eastAsia="zh-CN"/>
              </w:rPr>
            </w:pPr>
            <w:proofErr w:type="spellStart"/>
            <w:r>
              <w:rPr>
                <w:rFonts w:cs="Arial"/>
                <w:lang w:eastAsia="zh-CN"/>
              </w:rPr>
              <w:t>yuqin_chen@apple.com</w:t>
            </w:r>
            <w:proofErr w:type="spellEnd"/>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disabled,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TimerDL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 xml:space="preserve">For HARQ process not configured with DL HARQ feedback enabled/disabled, </w:t>
            </w:r>
            <w:proofErr w:type="spellStart"/>
            <w:r>
              <w:rPr>
                <w:rFonts w:eastAsia="SimSun" w:cs="Arial" w:hint="eastAsia"/>
                <w:lang w:eastAsia="en-GB"/>
              </w:rPr>
              <w:t>drx</w:t>
            </w:r>
            <w:proofErr w:type="spellEnd"/>
            <w:r>
              <w:rPr>
                <w:rFonts w:eastAsia="SimSun" w:cs="Arial" w:hint="eastAsia"/>
                <w:lang w:eastAsia="en-GB"/>
              </w:rPr>
              <w:t>-HARQ-RTT-</w:t>
            </w:r>
            <w:proofErr w:type="spellStart"/>
            <w:r>
              <w:rPr>
                <w:rFonts w:eastAsia="SimSun" w:cs="Arial" w:hint="eastAsia"/>
                <w:lang w:eastAsia="en-GB"/>
              </w:rPr>
              <w:t>TimerDL</w:t>
            </w:r>
            <w:proofErr w:type="spellEnd"/>
            <w:r>
              <w:rPr>
                <w:rFonts w:eastAsia="SimSun" w:cs="Arial" w:hint="eastAsia"/>
                <w:lang w:eastAsia="en-GB"/>
              </w:rPr>
              <w:t xml:space="preserve">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w:t>
      </w:r>
      <w:proofErr w:type="spellStart"/>
      <w:r>
        <w:t>eMTC</w:t>
      </w:r>
      <w:proofErr w:type="spellEnd"/>
      <w:r>
        <w:t xml:space="preserve">.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 xml:space="preserve">Disabling DL HARQ feedback is supported for NB-IoT and </w:t>
            </w:r>
            <w:proofErr w:type="spellStart"/>
            <w:r>
              <w:t>eMTC</w:t>
            </w:r>
            <w:proofErr w:type="spellEnd"/>
            <w:r>
              <w:t xml:space="preserve"> NTN. FFS on UE capability</w:t>
            </w:r>
          </w:p>
          <w:p w14:paraId="30233CE0" w14:textId="77777777" w:rsidR="006401AC" w:rsidRDefault="00EB0C0D">
            <w:pPr>
              <w:pStyle w:val="ListParagraph"/>
              <w:numPr>
                <w:ilvl w:val="0"/>
                <w:numId w:val="7"/>
              </w:numPr>
              <w:jc w:val="left"/>
            </w:pPr>
            <w:r>
              <w:t xml:space="preserve">For UL HARQ operation, introduce two HARQ modes, i.e., HARQ mode A and HARQ mode B in IoT NTN (both NB-IoT and </w:t>
            </w:r>
            <w:proofErr w:type="spellStart"/>
            <w:r>
              <w:t>eMTC</w:t>
            </w:r>
            <w:proofErr w:type="spellEnd"/>
            <w:r>
              <w:t xml:space="preserve"> NTN), similarly to NR NTN</w:t>
            </w:r>
          </w:p>
          <w:p w14:paraId="52E31B7D" w14:textId="77777777" w:rsidR="006401AC" w:rsidRDefault="00EB0C0D">
            <w:pPr>
              <w:pStyle w:val="ListParagraph"/>
              <w:numPr>
                <w:ilvl w:val="0"/>
                <w:numId w:val="7"/>
              </w:numPr>
              <w:jc w:val="left"/>
            </w:pPr>
            <w:r>
              <w:t xml:space="preserve">From RAN2 perspective, at least for </w:t>
            </w:r>
            <w:proofErr w:type="spellStart"/>
            <w:r>
              <w:t>eMTC</w:t>
            </w:r>
            <w:proofErr w:type="spellEnd"/>
            <w:r>
              <w:t>,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w:t>
      </w:r>
      <w:proofErr w:type="spellStart"/>
      <w:r>
        <w:rPr>
          <w:rFonts w:eastAsiaTheme="minorEastAsia"/>
          <w:lang w:eastAsia="zh-CN"/>
        </w:rPr>
        <w:t>drx</w:t>
      </w:r>
      <w:proofErr w:type="spellEnd"/>
      <w:r>
        <w:rPr>
          <w:rFonts w:eastAsia="Arial"/>
          <w:i/>
          <w:iCs/>
        </w:rPr>
        <w:t>-HARQ-RTT-</w:t>
      </w:r>
      <w:proofErr w:type="spellStart"/>
      <w:r>
        <w:rPr>
          <w:rFonts w:eastAsia="Arial"/>
          <w:i/>
          <w:iCs/>
        </w:rPr>
        <w:t>TimerDL</w:t>
      </w:r>
      <w:proofErr w:type="spellEnd"/>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w:t>
      </w:r>
      <w:proofErr w:type="spellStart"/>
      <w:r>
        <w:rPr>
          <w:rFonts w:eastAsiaTheme="minorEastAsia"/>
          <w:lang w:eastAsia="zh-CN"/>
        </w:rPr>
        <w:t>drx-InactivityTimer</w:t>
      </w:r>
      <w:proofErr w:type="spellEnd"/>
      <w:r>
        <w:rPr>
          <w:rFonts w:eastAsiaTheme="minorEastAsia"/>
          <w:lang w:eastAsia="zh-CN"/>
        </w:rPr>
        <w:t xml:space="preserve">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proofErr w:type="spellStart"/>
      <w:r>
        <w:rPr>
          <w:rFonts w:eastAsia="Arial"/>
          <w:i/>
          <w:iCs/>
        </w:rPr>
        <w:t>drx-inactivityTimer</w:t>
      </w:r>
      <w:proofErr w:type="spellEnd"/>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e.g.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r>
              <w:rPr>
                <w:rFonts w:eastAsia="SimSun" w:cs="Arial"/>
                <w:bCs/>
              </w:rPr>
              <w:t>Yes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agreed then the HARQ RTT timer will not be started. Otherwise (if </w:t>
            </w:r>
            <w:r>
              <w:rPr>
                <w:rFonts w:eastAsia="SimSun" w:cs="Arial" w:hint="eastAsia"/>
                <w:bCs/>
                <w:lang w:eastAsia="zh-CN"/>
              </w:rPr>
              <w:t>Option</w:t>
            </w:r>
            <w:r>
              <w:rPr>
                <w:rFonts w:eastAsia="SimSun" w:cs="Arial"/>
                <w:bCs/>
              </w:rPr>
              <w:t xml:space="preserve">1 in Q3 is agreed), then the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188B38B2" w:rsidR="006401AC" w:rsidRDefault="00963E54">
            <w:pPr>
              <w:rPr>
                <w:rFonts w:eastAsia="SimSun" w:cs="Arial"/>
                <w:bCs/>
              </w:rPr>
            </w:pPr>
            <w:r>
              <w:rPr>
                <w:rFonts w:eastAsia="SimSun" w:cs="Arial" w:hint="eastAsia"/>
                <w:bCs/>
                <w:lang w:eastAsia="zh-CN"/>
              </w:rPr>
              <w:t>ZTE</w:t>
            </w:r>
          </w:p>
        </w:tc>
        <w:tc>
          <w:tcPr>
            <w:tcW w:w="1843" w:type="dxa"/>
          </w:tcPr>
          <w:p w14:paraId="4E9F58F1" w14:textId="5F7681E5" w:rsidR="006401AC" w:rsidRDefault="00963E54">
            <w:pPr>
              <w:rPr>
                <w:rFonts w:eastAsia="SimSun" w:cs="Arial"/>
                <w:bCs/>
              </w:rPr>
            </w:pPr>
            <w:r>
              <w:rPr>
                <w:rFonts w:eastAsia="SimSun" w:cs="Arial"/>
                <w:lang w:eastAsia="zh-CN"/>
              </w:rPr>
              <w:t>Yes</w:t>
            </w: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82F37EF" w:rsidR="006401AC" w:rsidRDefault="00F13D53">
            <w:pPr>
              <w:rPr>
                <w:rFonts w:eastAsia="SimSun" w:cs="Arial"/>
                <w:bCs/>
                <w:lang w:val="en-US" w:eastAsia="zh-CN"/>
              </w:rPr>
            </w:pPr>
            <w:r>
              <w:rPr>
                <w:rFonts w:eastAsia="SimSun" w:cs="Arial"/>
                <w:bCs/>
                <w:lang w:val="en-US" w:eastAsia="zh-CN"/>
              </w:rPr>
              <w:lastRenderedPageBreak/>
              <w:t>Intel</w:t>
            </w:r>
          </w:p>
        </w:tc>
        <w:tc>
          <w:tcPr>
            <w:tcW w:w="1843" w:type="dxa"/>
          </w:tcPr>
          <w:p w14:paraId="545B3524" w14:textId="20A75736" w:rsidR="006401AC" w:rsidRDefault="00F13D53">
            <w:pPr>
              <w:rPr>
                <w:rFonts w:eastAsia="SimSun" w:cs="Arial"/>
                <w:bCs/>
                <w:lang w:val="en-US" w:eastAsia="zh-CN"/>
              </w:rPr>
            </w:pPr>
            <w:r>
              <w:rPr>
                <w:rFonts w:eastAsia="SimSun" w:cs="Arial"/>
                <w:bCs/>
                <w:lang w:val="en-US" w:eastAsia="zh-CN"/>
              </w:rPr>
              <w:t>Yes</w:t>
            </w:r>
          </w:p>
        </w:tc>
        <w:tc>
          <w:tcPr>
            <w:tcW w:w="5950" w:type="dxa"/>
          </w:tcPr>
          <w:p w14:paraId="4A129A5E" w14:textId="77777777" w:rsidR="006401AC" w:rsidRDefault="006401AC">
            <w:pPr>
              <w:rPr>
                <w:rFonts w:eastAsia="SimSun" w:cs="Arial"/>
              </w:rPr>
            </w:pPr>
          </w:p>
        </w:tc>
      </w:tr>
      <w:tr w:rsidR="00857975" w14:paraId="78293789" w14:textId="77777777">
        <w:tc>
          <w:tcPr>
            <w:tcW w:w="1838" w:type="dxa"/>
          </w:tcPr>
          <w:p w14:paraId="3D387ECA" w14:textId="078D3802" w:rsidR="00857975" w:rsidRDefault="00857975">
            <w:pPr>
              <w:rPr>
                <w:rFonts w:eastAsia="SimSun" w:cs="Arial"/>
                <w:lang w:eastAsia="zh-CN"/>
              </w:rPr>
            </w:pPr>
            <w:r w:rsidRPr="004029A4">
              <w:rPr>
                <w:rFonts w:eastAsia="SimSun" w:cs="Arial"/>
              </w:rPr>
              <w:t>CATT</w:t>
            </w:r>
          </w:p>
        </w:tc>
        <w:tc>
          <w:tcPr>
            <w:tcW w:w="1843" w:type="dxa"/>
          </w:tcPr>
          <w:p w14:paraId="3B64EAC4" w14:textId="4FAA51FC" w:rsidR="00857975" w:rsidRDefault="00857975">
            <w:pPr>
              <w:rPr>
                <w:rFonts w:eastAsia="SimSun" w:cs="Arial"/>
                <w:lang w:eastAsia="zh-CN"/>
              </w:rPr>
            </w:pPr>
            <w:r>
              <w:rPr>
                <w:rFonts w:eastAsia="SimSun" w:cs="Arial"/>
              </w:rPr>
              <w:t>Yes</w:t>
            </w:r>
          </w:p>
        </w:tc>
        <w:tc>
          <w:tcPr>
            <w:tcW w:w="5950" w:type="dxa"/>
          </w:tcPr>
          <w:p w14:paraId="298F43CF" w14:textId="77777777" w:rsidR="00857975" w:rsidRDefault="00857975">
            <w:pPr>
              <w:rPr>
                <w:rFonts w:eastAsia="SimSun" w:cs="Arial"/>
              </w:rPr>
            </w:pPr>
          </w:p>
        </w:tc>
      </w:tr>
      <w:tr w:rsidR="006401AC" w14:paraId="66151A05" w14:textId="77777777">
        <w:tc>
          <w:tcPr>
            <w:tcW w:w="1838" w:type="dxa"/>
          </w:tcPr>
          <w:p w14:paraId="60446CB7" w14:textId="22DC902B" w:rsidR="006401AC" w:rsidRDefault="003804EA">
            <w:pPr>
              <w:rPr>
                <w:rFonts w:eastAsia="SimSun" w:cs="Arial"/>
                <w:lang w:eastAsia="zh-CN"/>
              </w:rPr>
            </w:pPr>
            <w:r>
              <w:rPr>
                <w:rFonts w:eastAsia="SimSun" w:cs="Arial"/>
                <w:lang w:eastAsia="zh-CN"/>
              </w:rPr>
              <w:t>Apple</w:t>
            </w:r>
          </w:p>
        </w:tc>
        <w:tc>
          <w:tcPr>
            <w:tcW w:w="1843" w:type="dxa"/>
          </w:tcPr>
          <w:p w14:paraId="3C0BA2B0" w14:textId="6605A353" w:rsidR="006401AC" w:rsidRDefault="003804EA">
            <w:pPr>
              <w:rPr>
                <w:rFonts w:eastAsia="SimSun" w:cs="Arial"/>
                <w:lang w:eastAsia="zh-CN"/>
              </w:rPr>
            </w:pPr>
            <w:r>
              <w:rPr>
                <w:rFonts w:eastAsia="SimSun" w:cs="Arial"/>
                <w:lang w:eastAsia="zh-CN"/>
              </w:rPr>
              <w:t>Yes</w:t>
            </w:r>
          </w:p>
        </w:tc>
        <w:tc>
          <w:tcPr>
            <w:tcW w:w="5950" w:type="dxa"/>
          </w:tcPr>
          <w:p w14:paraId="256D1D98" w14:textId="77777777" w:rsidR="006401AC" w:rsidRDefault="006401AC">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w:t>
            </w:r>
            <w:proofErr w:type="spellStart"/>
            <w:r>
              <w:rPr>
                <w:rFonts w:eastAsia="SimSun" w:cs="Arial"/>
                <w:lang w:eastAsia="zh-CN"/>
              </w:rPr>
              <w:t>drx-inactivityTimer</w:t>
            </w:r>
            <w:proofErr w:type="spellEnd"/>
            <w:r>
              <w:rPr>
                <w:rFonts w:eastAsia="SimSun" w:cs="Arial"/>
                <w:lang w:eastAsia="zh-CN"/>
              </w:rPr>
              <w:t xml:space="preserve">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w:t>
            </w:r>
            <w:proofErr w:type="spellStart"/>
            <w:r>
              <w:rPr>
                <w:rFonts w:eastAsia="SimSun" w:cs="Arial"/>
                <w:lang w:eastAsia="zh-CN"/>
              </w:rPr>
              <w:t>drx-inactivityTimer</w:t>
            </w:r>
            <w:proofErr w:type="spellEnd"/>
            <w:r>
              <w:rPr>
                <w:rFonts w:eastAsia="SimSun" w:cs="Arial"/>
                <w:lang w:eastAsia="zh-CN"/>
              </w:rPr>
              <w:t xml:space="preserve"> in this case, otherwise </w:t>
            </w:r>
            <w:proofErr w:type="spellStart"/>
            <w:r>
              <w:rPr>
                <w:rFonts w:eastAsia="SimSun" w:cs="Arial"/>
                <w:lang w:eastAsia="zh-CN"/>
              </w:rPr>
              <w:t>drx-inactivityTimer</w:t>
            </w:r>
            <w:proofErr w:type="spellEnd"/>
            <w:r>
              <w:rPr>
                <w:rFonts w:eastAsia="SimSun" w:cs="Arial"/>
                <w:lang w:eastAsia="zh-CN"/>
              </w:rPr>
              <w:t xml:space="preserve">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proofErr w:type="spellStart"/>
            <w:r>
              <w:rPr>
                <w:rFonts w:eastAsia="SimSun" w:cs="Arial"/>
                <w:lang w:eastAsia="zh-CN"/>
              </w:rPr>
              <w:t>drx-inactivityTimer</w:t>
            </w:r>
            <w:proofErr w:type="spellEnd"/>
            <w:r>
              <w:rPr>
                <w:rFonts w:eastAsia="SimSun" w:cs="Arial"/>
                <w:lang w:eastAsia="zh-CN"/>
              </w:rPr>
              <w:t xml:space="preserve">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963E54" w14:paraId="09C79AEB" w14:textId="77777777">
        <w:tc>
          <w:tcPr>
            <w:tcW w:w="1838" w:type="dxa"/>
          </w:tcPr>
          <w:p w14:paraId="191B4886" w14:textId="6EFA21D8" w:rsidR="00963E54" w:rsidRDefault="00963E54" w:rsidP="00963E54">
            <w:pPr>
              <w:rPr>
                <w:rFonts w:eastAsia="SimSun" w:cs="Arial"/>
                <w:bCs/>
              </w:rPr>
            </w:pPr>
            <w:r>
              <w:rPr>
                <w:rFonts w:eastAsia="SimSun" w:cs="Arial" w:hint="eastAsia"/>
                <w:bCs/>
                <w:lang w:eastAsia="zh-CN"/>
              </w:rPr>
              <w:t>ZTE</w:t>
            </w:r>
          </w:p>
        </w:tc>
        <w:tc>
          <w:tcPr>
            <w:tcW w:w="1843" w:type="dxa"/>
          </w:tcPr>
          <w:p w14:paraId="46BA018A" w14:textId="0CF13C6E" w:rsidR="00963E54" w:rsidRDefault="00963E54" w:rsidP="00963E54">
            <w:pPr>
              <w:rPr>
                <w:rFonts w:eastAsia="SimSun" w:cs="Arial"/>
                <w:bCs/>
              </w:rPr>
            </w:pPr>
            <w:r>
              <w:rPr>
                <w:rFonts w:eastAsia="SimSun" w:cs="Arial"/>
                <w:lang w:eastAsia="zh-CN"/>
              </w:rPr>
              <w:t>Yes</w:t>
            </w:r>
          </w:p>
        </w:tc>
        <w:tc>
          <w:tcPr>
            <w:tcW w:w="5950" w:type="dxa"/>
          </w:tcPr>
          <w:p w14:paraId="68D9E233" w14:textId="04C37F29" w:rsidR="00963E54" w:rsidRDefault="00963E54" w:rsidP="00963E54">
            <w:pPr>
              <w:rPr>
                <w:rFonts w:eastAsia="SimSun" w:cs="Arial"/>
              </w:rPr>
            </w:pPr>
            <w:r>
              <w:rPr>
                <w:rFonts w:eastAsia="SimSun" w:cs="Arial"/>
                <w:lang w:eastAsia="zh-CN"/>
              </w:rPr>
              <w:t>W</w:t>
            </w:r>
            <w:r>
              <w:rPr>
                <w:rFonts w:eastAsia="SimSun" w:cs="Arial" w:hint="eastAsia"/>
                <w:lang w:eastAsia="zh-CN"/>
              </w:rPr>
              <w:t>e</w:t>
            </w:r>
            <w:r>
              <w:rPr>
                <w:rFonts w:eastAsia="SimSun" w:cs="Arial"/>
                <w:lang w:eastAsia="zh-CN"/>
              </w:rPr>
              <w:t xml:space="preserve"> </w:t>
            </w:r>
            <w:r>
              <w:rPr>
                <w:rFonts w:eastAsia="SimSun" w:cs="Arial" w:hint="eastAsia"/>
                <w:lang w:eastAsia="zh-CN"/>
              </w:rPr>
              <w:t>have</w:t>
            </w:r>
            <w:r>
              <w:rPr>
                <w:rFonts w:eastAsia="SimSun" w:cs="Arial"/>
                <w:lang w:eastAsia="zh-CN"/>
              </w:rPr>
              <w:t xml:space="preserve"> sympathy </w:t>
            </w:r>
            <w:r>
              <w:rPr>
                <w:rFonts w:eastAsia="SimSun" w:cs="Arial" w:hint="eastAsia"/>
                <w:lang w:eastAsia="zh-CN"/>
              </w:rPr>
              <w:t>with</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issue</w:t>
            </w:r>
            <w:r>
              <w:rPr>
                <w:rFonts w:eastAsia="SimSun" w:cs="Arial"/>
                <w:lang w:eastAsia="zh-CN"/>
              </w:rPr>
              <w:t xml:space="preserve"> for </w:t>
            </w:r>
            <w:r w:rsidRPr="00963E54">
              <w:rPr>
                <w:rFonts w:eastAsia="SimSun" w:cs="Arial"/>
                <w:lang w:eastAsia="zh-CN"/>
              </w:rPr>
              <w:t>NB-IoT NTN with single HARQ process</w:t>
            </w:r>
            <w:r>
              <w:rPr>
                <w:rFonts w:eastAsia="SimSun" w:cs="Arial"/>
                <w:lang w:eastAsia="zh-CN"/>
              </w:rPr>
              <w:t xml:space="preserve"> </w:t>
            </w:r>
            <w:r>
              <w:rPr>
                <w:rFonts w:eastAsia="SimSun" w:cs="Arial" w:hint="eastAsia"/>
                <w:lang w:eastAsia="zh-CN"/>
              </w:rPr>
              <w:t>mentioned</w:t>
            </w:r>
            <w:r>
              <w:rPr>
                <w:rFonts w:eastAsia="SimSun" w:cs="Arial"/>
                <w:lang w:eastAsia="zh-CN"/>
              </w:rPr>
              <w:t xml:space="preserve"> </w:t>
            </w:r>
            <w:r>
              <w:rPr>
                <w:rFonts w:eastAsia="SimSun" w:cs="Arial" w:hint="eastAsia"/>
                <w:lang w:eastAsia="zh-CN"/>
              </w:rPr>
              <w:t>by</w:t>
            </w:r>
            <w:r>
              <w:rPr>
                <w:rFonts w:eastAsia="SimSun" w:cs="Arial"/>
                <w:lang w:eastAsia="zh-CN"/>
              </w:rPr>
              <w:t xml:space="preserve"> </w:t>
            </w:r>
            <w:r>
              <w:rPr>
                <w:rFonts w:eastAsia="SimSun" w:cs="Arial" w:hint="eastAsia"/>
                <w:lang w:eastAsia="zh-CN"/>
              </w:rPr>
              <w:t>Nokia</w:t>
            </w:r>
            <w:r>
              <w:rPr>
                <w:rFonts w:eastAsia="SimSun" w:cs="Arial"/>
                <w:lang w:eastAsia="zh-CN"/>
              </w:rPr>
              <w:t>.</w:t>
            </w:r>
          </w:p>
        </w:tc>
      </w:tr>
      <w:tr w:rsidR="00F13D53" w14:paraId="56B21FFC" w14:textId="77777777">
        <w:tc>
          <w:tcPr>
            <w:tcW w:w="1838" w:type="dxa"/>
          </w:tcPr>
          <w:p w14:paraId="498EDB6C" w14:textId="3A20C32F"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0884A4F7" w14:textId="15ECA823"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63B94C54" w14:textId="77777777" w:rsidR="00F13D53" w:rsidRDefault="00F13D53" w:rsidP="00F13D53">
            <w:pPr>
              <w:rPr>
                <w:rFonts w:eastAsia="SimSun" w:cs="Arial"/>
              </w:rPr>
            </w:pPr>
          </w:p>
        </w:tc>
      </w:tr>
      <w:tr w:rsidR="00857975" w14:paraId="14256CAC" w14:textId="77777777">
        <w:tc>
          <w:tcPr>
            <w:tcW w:w="1838" w:type="dxa"/>
          </w:tcPr>
          <w:p w14:paraId="0A81EEDA" w14:textId="5DC7ADC7" w:rsidR="00857975" w:rsidRDefault="00857975" w:rsidP="00F13D53">
            <w:pPr>
              <w:rPr>
                <w:rFonts w:eastAsia="SimSun" w:cs="Arial"/>
                <w:lang w:eastAsia="zh-CN"/>
              </w:rPr>
            </w:pPr>
            <w:r>
              <w:rPr>
                <w:rFonts w:eastAsia="SimSun" w:cs="Arial"/>
                <w:bCs/>
              </w:rPr>
              <w:t>CATT</w:t>
            </w:r>
          </w:p>
        </w:tc>
        <w:tc>
          <w:tcPr>
            <w:tcW w:w="1843" w:type="dxa"/>
          </w:tcPr>
          <w:p w14:paraId="35B4CEAE" w14:textId="734BC4F6" w:rsidR="00857975" w:rsidRDefault="00857975" w:rsidP="00F13D53">
            <w:pPr>
              <w:rPr>
                <w:rFonts w:eastAsia="SimSun" w:cs="Arial"/>
                <w:lang w:eastAsia="zh-CN"/>
              </w:rPr>
            </w:pPr>
            <w:r>
              <w:rPr>
                <w:rFonts w:eastAsia="SimSun" w:cs="Arial"/>
                <w:bCs/>
              </w:rPr>
              <w:t>Yes</w:t>
            </w:r>
          </w:p>
        </w:tc>
        <w:tc>
          <w:tcPr>
            <w:tcW w:w="5950" w:type="dxa"/>
          </w:tcPr>
          <w:p w14:paraId="7469A680" w14:textId="15BD5A19" w:rsidR="00857975" w:rsidRDefault="00857975" w:rsidP="00F13D53">
            <w:pPr>
              <w:rPr>
                <w:rFonts w:eastAsia="SimSun" w:cs="Arial"/>
              </w:rPr>
            </w:pPr>
            <w:r>
              <w:rPr>
                <w:rFonts w:eastAsia="SimSun" w:cs="Arial" w:hint="eastAsia"/>
                <w:lang w:eastAsia="zh-CN"/>
              </w:rPr>
              <w:t>We think it is possible that the HARQ feedback disable is needed even the UE is configured with single HARQ process. Therefore, in order not to impacts the performance greatly, enhancements are needed.</w:t>
            </w:r>
          </w:p>
        </w:tc>
      </w:tr>
      <w:tr w:rsidR="00F13D53" w14:paraId="7173D0E3" w14:textId="77777777">
        <w:tc>
          <w:tcPr>
            <w:tcW w:w="1838" w:type="dxa"/>
          </w:tcPr>
          <w:p w14:paraId="7AC6B2CF" w14:textId="3C423596" w:rsidR="00F13D53" w:rsidRDefault="003804EA" w:rsidP="00F13D53">
            <w:pPr>
              <w:rPr>
                <w:rFonts w:eastAsia="SimSun" w:cs="Arial"/>
                <w:lang w:eastAsia="zh-CN"/>
              </w:rPr>
            </w:pPr>
            <w:r>
              <w:rPr>
                <w:rFonts w:eastAsia="SimSun" w:cs="Arial"/>
                <w:lang w:eastAsia="zh-CN"/>
              </w:rPr>
              <w:t>Apple</w:t>
            </w:r>
          </w:p>
        </w:tc>
        <w:tc>
          <w:tcPr>
            <w:tcW w:w="1843" w:type="dxa"/>
          </w:tcPr>
          <w:p w14:paraId="33C6B579" w14:textId="740379DE" w:rsidR="00F13D53" w:rsidRDefault="003804EA" w:rsidP="00F13D53">
            <w:pPr>
              <w:rPr>
                <w:rFonts w:eastAsia="SimSun" w:cs="Arial"/>
                <w:lang w:eastAsia="zh-CN"/>
              </w:rPr>
            </w:pPr>
            <w:r>
              <w:rPr>
                <w:rFonts w:eastAsia="SimSun" w:cs="Arial"/>
                <w:lang w:eastAsia="zh-CN"/>
              </w:rPr>
              <w:t>Yes</w:t>
            </w:r>
          </w:p>
        </w:tc>
        <w:tc>
          <w:tcPr>
            <w:tcW w:w="5950" w:type="dxa"/>
          </w:tcPr>
          <w:p w14:paraId="692CA99D" w14:textId="77777777" w:rsidR="00F13D53" w:rsidRDefault="00F13D53" w:rsidP="00F13D53">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 xml:space="preserve">Both option 1 and option 2 can work, but for option1, impact on </w:t>
            </w:r>
            <w:r>
              <w:rPr>
                <w:rFonts w:eastAsia="SimSun" w:cs="Arial"/>
                <w:lang w:eastAsia="zh-CN"/>
              </w:rPr>
              <w:lastRenderedPageBreak/>
              <w:t xml:space="preserve">legacy </w:t>
            </w:r>
            <w:proofErr w:type="spellStart"/>
            <w:r>
              <w:rPr>
                <w:rFonts w:eastAsia="SimSun" w:cs="Arial"/>
                <w:lang w:eastAsia="zh-CN"/>
              </w:rPr>
              <w:t>drx-RetransmissionTimer</w:t>
            </w:r>
            <w:proofErr w:type="spellEnd"/>
            <w:r>
              <w:rPr>
                <w:rFonts w:eastAsia="SimSun" w:cs="Arial"/>
                <w:lang w:eastAsia="zh-CN"/>
              </w:rPr>
              <w:t xml:space="preserve">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lastRenderedPageBreak/>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r>
              <w:rPr>
                <w:rFonts w:eastAsia="SimSun" w:cs="Arial"/>
                <w:bCs/>
              </w:rPr>
              <w:t xml:space="preserve">PDSCH  (same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bCs/>
              </w:rPr>
              <w:t>PDSCH ,</w:t>
            </w:r>
            <w:proofErr w:type="gramEnd"/>
            <w:r>
              <w:rPr>
                <w:rFonts w:eastAsia="SimSun" w:cs="Arial"/>
                <w:bCs/>
              </w:rPr>
              <w:t xml:space="preserve"> in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proofErr w:type="spellStart"/>
            <w:r>
              <w:rPr>
                <w:rFonts w:eastAsia="SimSun" w:cs="Arial"/>
                <w:lang w:eastAsia="zh-CN"/>
              </w:rPr>
              <w:t>drx-RetransmissionTimer</w:t>
            </w:r>
            <w:proofErr w:type="spellEnd"/>
            <w:r>
              <w:rPr>
                <w:rFonts w:eastAsia="SimSun" w:cs="Arial" w:hint="eastAsia"/>
                <w:lang w:val="en-US" w:eastAsia="zh-CN"/>
              </w:rPr>
              <w:t xml:space="preserve"> is used for blind scheduling, </w:t>
            </w:r>
            <w:proofErr w:type="spellStart"/>
            <w:r>
              <w:rPr>
                <w:rFonts w:eastAsia="SimSun" w:cs="Arial" w:hint="eastAsia"/>
                <w:lang w:val="en-US" w:eastAsia="zh-CN"/>
              </w:rPr>
              <w:t>drx</w:t>
            </w:r>
            <w:proofErr w:type="spellEnd"/>
            <w:r>
              <w:rPr>
                <w:rFonts w:eastAsia="SimSun" w:cs="Arial" w:hint="eastAsia"/>
                <w:lang w:val="en-US" w:eastAsia="zh-CN"/>
              </w:rPr>
              <w:t xml:space="preserve">-inactivity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 xml:space="preserve">Option 2 is over designed. Option 2 can be updated to follow the trigger condition of starting </w:t>
            </w:r>
            <w:proofErr w:type="spellStart"/>
            <w:r>
              <w:rPr>
                <w:rFonts w:hint="eastAsia"/>
                <w:lang w:val="en-US" w:eastAsia="zh-CN"/>
              </w:rPr>
              <w:t>drx</w:t>
            </w:r>
            <w:proofErr w:type="spellEnd"/>
            <w:r>
              <w:rPr>
                <w:rFonts w:hint="eastAsia"/>
                <w:lang w:val="en-US" w:eastAsia="zh-CN"/>
              </w:rPr>
              <w:t>-inactivity timer for other cases(</w:t>
            </w:r>
            <w:proofErr w:type="spellStart"/>
            <w:r>
              <w:rPr>
                <w:rFonts w:hint="eastAsia"/>
                <w:lang w:val="en-US" w:eastAsia="zh-CN"/>
              </w:rPr>
              <w:t>eMTC</w:t>
            </w:r>
            <w:proofErr w:type="spellEnd"/>
            <w:r>
              <w:rPr>
                <w:rFonts w:hint="eastAsia"/>
                <w:lang w:val="en-US" w:eastAsia="zh-CN"/>
              </w:rPr>
              <w:t>,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proofErr w:type="spellStart"/>
            <w:r>
              <w:rPr>
                <w:rFonts w:ascii="Times New Roman" w:eastAsia="Times New Roman" w:hAnsi="Times New Roman"/>
                <w:i/>
                <w:lang w:eastAsia="ja-JP"/>
              </w:rPr>
              <w:t>drx-InactivityTimer</w:t>
            </w:r>
            <w:proofErr w:type="spellEnd"/>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r>
              <w:rPr>
                <w:rFonts w:eastAsia="SimSun" w:cs="Arial"/>
              </w:rPr>
              <w:t>Its just single</w:t>
            </w:r>
            <w:r w:rsidR="00F220A1">
              <w:rPr>
                <w:rFonts w:eastAsia="SimSun" w:cs="Arial"/>
              </w:rPr>
              <w:t xml:space="preserve"> HARQ, why do we need </w:t>
            </w:r>
            <w:proofErr w:type="spellStart"/>
            <w:r w:rsidR="00F220A1">
              <w:rPr>
                <w:rFonts w:eastAsia="SimSun" w:cs="Arial"/>
              </w:rPr>
              <w:t>DRXinactivity</w:t>
            </w:r>
            <w:proofErr w:type="spellEnd"/>
            <w:r w:rsidR="00F220A1">
              <w:rPr>
                <w:rFonts w:eastAsia="SimSun" w:cs="Arial"/>
              </w:rPr>
              <w:t xml:space="preserve"> timer? The DRX retransmission timer will keep UE up.</w:t>
            </w:r>
            <w:r w:rsidR="008A218D">
              <w:rPr>
                <w:rFonts w:eastAsia="SimSun" w:cs="Arial"/>
              </w:rPr>
              <w:t xml:space="preserve"> Blind retransmission is also supported</w:t>
            </w:r>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 retransmission timer shouldn’t be started.</w:t>
            </w:r>
          </w:p>
        </w:tc>
      </w:tr>
      <w:tr w:rsidR="006401AC" w14:paraId="181EC101" w14:textId="77777777">
        <w:tc>
          <w:tcPr>
            <w:tcW w:w="1838" w:type="dxa"/>
          </w:tcPr>
          <w:p w14:paraId="56A23239" w14:textId="3EF4F4DB"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76D9285" w14:textId="614EEFA8" w:rsidR="006401AC" w:rsidRDefault="00963E54">
            <w:pPr>
              <w:rPr>
                <w:rFonts w:eastAsia="SimSun" w:cs="Arial"/>
                <w:bCs/>
              </w:rPr>
            </w:pPr>
            <w:r>
              <w:rPr>
                <w:rFonts w:eastAsia="SimSun" w:cs="Arial"/>
                <w:lang w:eastAsia="zh-CN"/>
              </w:rPr>
              <w:t>Option 2</w:t>
            </w:r>
          </w:p>
        </w:tc>
        <w:tc>
          <w:tcPr>
            <w:tcW w:w="5950" w:type="dxa"/>
          </w:tcPr>
          <w:p w14:paraId="319ABBAE" w14:textId="124158AF" w:rsidR="006401AC" w:rsidRDefault="00963E54">
            <w:pPr>
              <w:rPr>
                <w:rFonts w:eastAsia="SimSun" w:cs="Arial"/>
              </w:rPr>
            </w:pPr>
            <w:r>
              <w:rPr>
                <w:rFonts w:eastAsia="SimSun" w:cs="Arial"/>
              </w:rPr>
              <w:t xml:space="preserve">Agree with </w:t>
            </w:r>
            <w:proofErr w:type="spellStart"/>
            <w:r>
              <w:rPr>
                <w:rFonts w:eastAsia="SimSun" w:cs="Arial"/>
              </w:rPr>
              <w:t>Mediatek</w:t>
            </w:r>
            <w:proofErr w:type="spellEnd"/>
            <w:r>
              <w:rPr>
                <w:rFonts w:eastAsia="SimSun" w:cs="Arial"/>
              </w:rPr>
              <w:t>.</w:t>
            </w:r>
          </w:p>
        </w:tc>
      </w:tr>
      <w:tr w:rsidR="00F13D53" w14:paraId="235F7C2E" w14:textId="77777777">
        <w:tc>
          <w:tcPr>
            <w:tcW w:w="1838" w:type="dxa"/>
          </w:tcPr>
          <w:p w14:paraId="6EDEFF14" w14:textId="7D1CC55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BEC998C" w14:textId="3F79C25E"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3ECB96A8" w14:textId="77777777" w:rsidR="00F13D53" w:rsidRDefault="00F13D53" w:rsidP="00F13D53">
            <w:pPr>
              <w:rPr>
                <w:rFonts w:eastAsia="SimSun" w:cs="Arial"/>
              </w:rPr>
            </w:pPr>
          </w:p>
        </w:tc>
      </w:tr>
      <w:tr w:rsidR="00857975" w14:paraId="6243EAF3" w14:textId="77777777">
        <w:tc>
          <w:tcPr>
            <w:tcW w:w="1838" w:type="dxa"/>
          </w:tcPr>
          <w:p w14:paraId="212BBFB0" w14:textId="6FD7B9E3" w:rsidR="00857975" w:rsidRDefault="00857975" w:rsidP="00F13D53">
            <w:pPr>
              <w:rPr>
                <w:rFonts w:eastAsia="SimSun" w:cs="Arial"/>
                <w:lang w:eastAsia="zh-CN"/>
              </w:rPr>
            </w:pPr>
            <w:r>
              <w:rPr>
                <w:rFonts w:eastAsia="SimSun" w:cs="Arial"/>
                <w:bCs/>
              </w:rPr>
              <w:t>CATT</w:t>
            </w:r>
          </w:p>
        </w:tc>
        <w:tc>
          <w:tcPr>
            <w:tcW w:w="1843" w:type="dxa"/>
          </w:tcPr>
          <w:p w14:paraId="266587A6" w14:textId="0C6FB8D8" w:rsidR="00857975" w:rsidRDefault="00857975" w:rsidP="00F13D53">
            <w:pPr>
              <w:rPr>
                <w:rFonts w:eastAsia="SimSun" w:cs="Arial"/>
                <w:lang w:eastAsia="zh-CN"/>
              </w:rPr>
            </w:pPr>
            <w:r>
              <w:rPr>
                <w:rFonts w:eastAsia="SimSun" w:cs="Arial"/>
                <w:bCs/>
              </w:rPr>
              <w:t>Option</w:t>
            </w:r>
            <w:r>
              <w:rPr>
                <w:rFonts w:eastAsia="SimSun" w:cs="Arial" w:hint="eastAsia"/>
                <w:bCs/>
                <w:lang w:eastAsia="zh-CN"/>
              </w:rPr>
              <w:t xml:space="preserve"> 2</w:t>
            </w:r>
          </w:p>
        </w:tc>
        <w:tc>
          <w:tcPr>
            <w:tcW w:w="5950" w:type="dxa"/>
          </w:tcPr>
          <w:p w14:paraId="2011B470" w14:textId="3512FF73" w:rsidR="00857975" w:rsidRDefault="00857975" w:rsidP="00F13D53">
            <w:pPr>
              <w:rPr>
                <w:rFonts w:eastAsia="SimSun" w:cs="Arial"/>
              </w:rPr>
            </w:pPr>
            <w:r>
              <w:rPr>
                <w:rFonts w:eastAsia="SimSun" w:cs="Arial" w:hint="eastAsia"/>
                <w:lang w:eastAsia="zh-CN"/>
              </w:rPr>
              <w:t xml:space="preserve">We share the same view that </w:t>
            </w:r>
            <w:r>
              <w:rPr>
                <w:rFonts w:eastAsia="SimSun" w:cs="Arial"/>
                <w:lang w:eastAsia="zh-CN"/>
              </w:rPr>
              <w:t>retransmission</w:t>
            </w:r>
            <w:r>
              <w:rPr>
                <w:rFonts w:eastAsia="SimSun" w:cs="Arial" w:hint="eastAsia"/>
                <w:lang w:eastAsia="zh-CN"/>
              </w:rPr>
              <w:t xml:space="preserve"> timer should not be </w:t>
            </w:r>
            <w:r>
              <w:rPr>
                <w:rFonts w:eastAsia="SimSun" w:cs="Arial" w:hint="eastAsia"/>
                <w:lang w:eastAsia="zh-CN"/>
              </w:rPr>
              <w:lastRenderedPageBreak/>
              <w:t>started.</w:t>
            </w:r>
          </w:p>
        </w:tc>
      </w:tr>
      <w:tr w:rsidR="00F13D53" w14:paraId="6DA85C1F" w14:textId="77777777">
        <w:tc>
          <w:tcPr>
            <w:tcW w:w="1838" w:type="dxa"/>
          </w:tcPr>
          <w:p w14:paraId="62996A4E" w14:textId="0B0BD92A" w:rsidR="00F13D53" w:rsidRDefault="003804EA" w:rsidP="00F13D53">
            <w:pPr>
              <w:rPr>
                <w:rFonts w:eastAsia="SimSun" w:cs="Arial"/>
                <w:lang w:eastAsia="zh-CN"/>
              </w:rPr>
            </w:pPr>
            <w:r>
              <w:rPr>
                <w:rFonts w:eastAsia="SimSun" w:cs="Arial"/>
                <w:lang w:eastAsia="zh-CN"/>
              </w:rPr>
              <w:lastRenderedPageBreak/>
              <w:t>Apple</w:t>
            </w:r>
          </w:p>
        </w:tc>
        <w:tc>
          <w:tcPr>
            <w:tcW w:w="1843" w:type="dxa"/>
          </w:tcPr>
          <w:p w14:paraId="3290201B" w14:textId="12397FEB" w:rsidR="00F13D53" w:rsidRDefault="003804EA" w:rsidP="00F13D53">
            <w:pPr>
              <w:rPr>
                <w:rFonts w:eastAsia="SimSun" w:cs="Arial"/>
                <w:lang w:eastAsia="zh-CN"/>
              </w:rPr>
            </w:pPr>
            <w:r>
              <w:rPr>
                <w:rFonts w:eastAsia="SimSun" w:cs="Arial"/>
                <w:lang w:eastAsia="zh-CN"/>
              </w:rPr>
              <w:t>Option 2</w:t>
            </w:r>
          </w:p>
        </w:tc>
        <w:tc>
          <w:tcPr>
            <w:tcW w:w="5950" w:type="dxa"/>
          </w:tcPr>
          <w:p w14:paraId="5E2C899E" w14:textId="77BF5C86" w:rsidR="00F13D53" w:rsidRDefault="003804EA" w:rsidP="00F13D53">
            <w:pPr>
              <w:rPr>
                <w:rFonts w:eastAsia="SimSun" w:cs="Arial"/>
              </w:rPr>
            </w:pPr>
            <w:r>
              <w:rPr>
                <w:rFonts w:eastAsia="SimSun" w:cs="Arial"/>
              </w:rPr>
              <w:t>Option 2 is more straightforward.</w:t>
            </w: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A, the UE will extend the length of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by UE-</w:t>
      </w:r>
      <w:proofErr w:type="spellStart"/>
      <w:r>
        <w:rPr>
          <w:rFonts w:eastAsia="SimSun" w:cs="Arial" w:hint="eastAsia"/>
        </w:rPr>
        <w:t>gNB</w:t>
      </w:r>
      <w:proofErr w:type="spellEnd"/>
      <w:r>
        <w:rPr>
          <w:rFonts w:eastAsia="SimSun" w:cs="Arial" w:hint="eastAsia"/>
        </w:rPr>
        <w:t xml:space="preserve">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w:t>
      </w:r>
      <w:proofErr w:type="spellStart"/>
      <w:r>
        <w:rPr>
          <w:rFonts w:eastAsia="SimSun" w:cs="Arial" w:hint="eastAsia"/>
        </w:rPr>
        <w:t>drx</w:t>
      </w:r>
      <w:proofErr w:type="spellEnd"/>
      <w:r>
        <w:rPr>
          <w:rFonts w:eastAsia="SimSun" w:cs="Arial" w:hint="eastAsia"/>
        </w:rPr>
        <w:t>-HARQ-RTT-</w:t>
      </w:r>
      <w:proofErr w:type="spellStart"/>
      <w:r>
        <w:rPr>
          <w:rFonts w:eastAsia="SimSun" w:cs="Arial" w:hint="eastAsia"/>
        </w:rPr>
        <w:t>TimerUL</w:t>
      </w:r>
      <w:proofErr w:type="spellEnd"/>
      <w:r>
        <w:rPr>
          <w:rFonts w:eastAsia="SimSun" w:cs="Arial" w:hint="eastAsia"/>
        </w:rPr>
        <w:t xml:space="preserve">.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During online discussion, company suggests to use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e.g.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r>
              <w:rPr>
                <w:rFonts w:eastAsia="SimSun" w:cs="Arial"/>
                <w:bCs/>
              </w:rPr>
              <w:t>Yes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agreed then the UL HARQ RTT timer will not be started. Otherwise (if </w:t>
            </w:r>
            <w:r>
              <w:rPr>
                <w:rFonts w:eastAsia="SimSun" w:cs="Arial" w:hint="eastAsia"/>
                <w:bCs/>
                <w:lang w:eastAsia="zh-CN"/>
              </w:rPr>
              <w:t>Option</w:t>
            </w:r>
            <w:r>
              <w:rPr>
                <w:rFonts w:eastAsia="SimSun" w:cs="Arial"/>
                <w:bCs/>
              </w:rPr>
              <w:t xml:space="preserve">1 in Q3 is agreed), then the UL HARQ RTT timer is set to 0 while the timer should be regarded as started to trigger the start of following </w:t>
            </w:r>
            <w:proofErr w:type="spellStart"/>
            <w:r>
              <w:rPr>
                <w:rFonts w:eastAsia="SimSun" w:cs="Arial"/>
                <w:bCs/>
              </w:rPr>
              <w:t>drx</w:t>
            </w:r>
            <w:proofErr w:type="spellEnd"/>
            <w:r>
              <w:rPr>
                <w:rFonts w:eastAsia="SimSun" w:cs="Arial"/>
                <w:bCs/>
              </w:rPr>
              <w:t>-inactivity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6A47329C"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B8E19C5" w14:textId="12E14F3E" w:rsidR="006401AC" w:rsidRDefault="00963E54">
            <w:pPr>
              <w:rPr>
                <w:rFonts w:eastAsia="SimSun" w:cs="Arial"/>
                <w:bCs/>
              </w:rPr>
            </w:pPr>
            <w:r>
              <w:rPr>
                <w:rFonts w:eastAsia="SimSun" w:cs="Arial"/>
                <w:lang w:eastAsia="zh-CN"/>
              </w:rPr>
              <w:t>Yes</w:t>
            </w:r>
          </w:p>
        </w:tc>
        <w:tc>
          <w:tcPr>
            <w:tcW w:w="5950" w:type="dxa"/>
          </w:tcPr>
          <w:p w14:paraId="057F63DA" w14:textId="77777777" w:rsidR="006401AC" w:rsidRDefault="006401AC">
            <w:pPr>
              <w:rPr>
                <w:rFonts w:eastAsia="SimSun" w:cs="Arial"/>
              </w:rPr>
            </w:pPr>
          </w:p>
        </w:tc>
      </w:tr>
      <w:tr w:rsidR="00F13D53" w14:paraId="17B1CF56" w14:textId="77777777">
        <w:tc>
          <w:tcPr>
            <w:tcW w:w="1838" w:type="dxa"/>
          </w:tcPr>
          <w:p w14:paraId="6EA650B1" w14:textId="3A72B278"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7284D2" w14:textId="5D357E15"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2D5E5A0F" w14:textId="77777777" w:rsidR="00F13D53" w:rsidRDefault="00F13D53" w:rsidP="00F13D53">
            <w:pPr>
              <w:rPr>
                <w:rFonts w:eastAsia="SimSun" w:cs="Arial"/>
              </w:rPr>
            </w:pPr>
          </w:p>
        </w:tc>
      </w:tr>
      <w:tr w:rsidR="00857975" w14:paraId="65737A09" w14:textId="77777777">
        <w:tc>
          <w:tcPr>
            <w:tcW w:w="1838" w:type="dxa"/>
          </w:tcPr>
          <w:p w14:paraId="1B6BE093" w14:textId="02CCADA0" w:rsidR="00857975" w:rsidRDefault="00857975" w:rsidP="00F13D53">
            <w:pPr>
              <w:rPr>
                <w:rFonts w:eastAsia="SimSun" w:cs="Arial"/>
                <w:lang w:eastAsia="zh-CN"/>
              </w:rPr>
            </w:pPr>
            <w:r>
              <w:rPr>
                <w:rFonts w:eastAsia="SimSun" w:cs="Arial" w:hint="eastAsia"/>
                <w:bCs/>
                <w:lang w:eastAsia="zh-CN"/>
              </w:rPr>
              <w:lastRenderedPageBreak/>
              <w:t>CATT</w:t>
            </w:r>
          </w:p>
        </w:tc>
        <w:tc>
          <w:tcPr>
            <w:tcW w:w="1843" w:type="dxa"/>
          </w:tcPr>
          <w:p w14:paraId="14932213" w14:textId="012D9418" w:rsidR="00857975" w:rsidRDefault="00857975" w:rsidP="00F13D53">
            <w:pPr>
              <w:rPr>
                <w:rFonts w:eastAsia="SimSun" w:cs="Arial"/>
                <w:lang w:eastAsia="zh-CN"/>
              </w:rPr>
            </w:pPr>
            <w:r>
              <w:rPr>
                <w:rFonts w:eastAsia="SimSun" w:cs="Arial" w:hint="eastAsia"/>
                <w:bCs/>
                <w:lang w:eastAsia="zh-CN"/>
              </w:rPr>
              <w:t>Yes</w:t>
            </w:r>
          </w:p>
        </w:tc>
        <w:tc>
          <w:tcPr>
            <w:tcW w:w="5950" w:type="dxa"/>
          </w:tcPr>
          <w:p w14:paraId="6B8EEEFE" w14:textId="08D1BB6C" w:rsidR="00857975" w:rsidRDefault="00857975" w:rsidP="00F13D53">
            <w:pPr>
              <w:rPr>
                <w:rFonts w:eastAsia="SimSun" w:cs="Arial"/>
              </w:rPr>
            </w:pPr>
          </w:p>
        </w:tc>
      </w:tr>
      <w:tr w:rsidR="00F13D53" w14:paraId="2200D753" w14:textId="77777777">
        <w:tc>
          <w:tcPr>
            <w:tcW w:w="1838" w:type="dxa"/>
          </w:tcPr>
          <w:p w14:paraId="1A1D9D8A" w14:textId="6E59D813" w:rsidR="00F13D53" w:rsidRDefault="003804EA" w:rsidP="00F13D53">
            <w:pPr>
              <w:rPr>
                <w:rFonts w:eastAsia="SimSun" w:cs="Arial"/>
                <w:lang w:eastAsia="zh-CN"/>
              </w:rPr>
            </w:pPr>
            <w:r>
              <w:rPr>
                <w:rFonts w:eastAsia="SimSun" w:cs="Arial"/>
                <w:lang w:eastAsia="zh-CN"/>
              </w:rPr>
              <w:t>Apple</w:t>
            </w:r>
          </w:p>
        </w:tc>
        <w:tc>
          <w:tcPr>
            <w:tcW w:w="1843" w:type="dxa"/>
          </w:tcPr>
          <w:p w14:paraId="7D316AAE" w14:textId="25A55ABB" w:rsidR="00F13D53" w:rsidRDefault="003804EA" w:rsidP="00F13D53">
            <w:pPr>
              <w:rPr>
                <w:rFonts w:eastAsia="SimSun" w:cs="Arial"/>
                <w:lang w:eastAsia="zh-CN"/>
              </w:rPr>
            </w:pPr>
            <w:r>
              <w:rPr>
                <w:rFonts w:eastAsia="SimSun" w:cs="Arial"/>
                <w:lang w:eastAsia="zh-CN"/>
              </w:rPr>
              <w:t>Yes</w:t>
            </w:r>
          </w:p>
        </w:tc>
        <w:tc>
          <w:tcPr>
            <w:tcW w:w="5950" w:type="dxa"/>
          </w:tcPr>
          <w:p w14:paraId="6BD69436" w14:textId="77777777" w:rsidR="00F13D53" w:rsidRDefault="00F13D53" w:rsidP="00F13D53">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963E54" w14:paraId="62C5DA62" w14:textId="77777777">
        <w:tc>
          <w:tcPr>
            <w:tcW w:w="1838" w:type="dxa"/>
          </w:tcPr>
          <w:p w14:paraId="0FE5CAED" w14:textId="50B60D8A" w:rsidR="00963E54" w:rsidRDefault="00963E54" w:rsidP="00963E54">
            <w:pPr>
              <w:rPr>
                <w:rFonts w:eastAsia="SimSun" w:cs="Arial"/>
                <w:bCs/>
              </w:rPr>
            </w:pPr>
            <w:r>
              <w:rPr>
                <w:rFonts w:eastAsia="SimSun" w:cs="Arial" w:hint="eastAsia"/>
                <w:bCs/>
                <w:lang w:eastAsia="zh-CN"/>
              </w:rPr>
              <w:t>Z</w:t>
            </w:r>
            <w:r>
              <w:rPr>
                <w:rFonts w:eastAsia="SimSun" w:cs="Arial"/>
                <w:bCs/>
                <w:lang w:eastAsia="zh-CN"/>
              </w:rPr>
              <w:t>TE</w:t>
            </w:r>
          </w:p>
        </w:tc>
        <w:tc>
          <w:tcPr>
            <w:tcW w:w="1843" w:type="dxa"/>
          </w:tcPr>
          <w:p w14:paraId="7DA69F0A" w14:textId="733242D8" w:rsidR="00963E54" w:rsidRDefault="00963E54" w:rsidP="00963E54">
            <w:pPr>
              <w:rPr>
                <w:rFonts w:eastAsia="SimSun" w:cs="Arial"/>
                <w:bCs/>
              </w:rPr>
            </w:pPr>
            <w:r>
              <w:rPr>
                <w:rFonts w:eastAsia="SimSun" w:cs="Arial"/>
                <w:lang w:eastAsia="zh-CN"/>
              </w:rPr>
              <w:t>Yes</w:t>
            </w:r>
          </w:p>
        </w:tc>
        <w:tc>
          <w:tcPr>
            <w:tcW w:w="5950" w:type="dxa"/>
          </w:tcPr>
          <w:p w14:paraId="7C3044A1" w14:textId="77777777" w:rsidR="00963E54" w:rsidRDefault="00963E54" w:rsidP="00963E54">
            <w:pPr>
              <w:rPr>
                <w:rFonts w:eastAsia="SimSun" w:cs="Arial"/>
              </w:rPr>
            </w:pPr>
          </w:p>
        </w:tc>
      </w:tr>
      <w:tr w:rsidR="00F13D53" w14:paraId="5E166A72" w14:textId="77777777">
        <w:tc>
          <w:tcPr>
            <w:tcW w:w="1838" w:type="dxa"/>
          </w:tcPr>
          <w:p w14:paraId="5B57D238" w14:textId="26B9D57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53288868" w14:textId="423E9F9A"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5505E45B" w14:textId="77777777" w:rsidR="00F13D53" w:rsidRDefault="00F13D53" w:rsidP="00F13D53">
            <w:pPr>
              <w:rPr>
                <w:rFonts w:eastAsia="SimSun" w:cs="Arial"/>
              </w:rPr>
            </w:pPr>
          </w:p>
        </w:tc>
      </w:tr>
      <w:tr w:rsidR="00857975" w14:paraId="5F17C55F" w14:textId="77777777">
        <w:tc>
          <w:tcPr>
            <w:tcW w:w="1838" w:type="dxa"/>
          </w:tcPr>
          <w:p w14:paraId="1CFE8D21" w14:textId="6EB15FED" w:rsidR="00857975" w:rsidRDefault="00857975" w:rsidP="00F13D53">
            <w:pPr>
              <w:rPr>
                <w:rFonts w:eastAsia="SimSun" w:cs="Arial"/>
                <w:lang w:eastAsia="zh-CN"/>
              </w:rPr>
            </w:pPr>
            <w:r>
              <w:rPr>
                <w:rFonts w:eastAsia="SimSun" w:cs="Arial" w:hint="eastAsia"/>
                <w:bCs/>
                <w:lang w:eastAsia="zh-CN"/>
              </w:rPr>
              <w:t>CATT</w:t>
            </w:r>
          </w:p>
        </w:tc>
        <w:tc>
          <w:tcPr>
            <w:tcW w:w="1843" w:type="dxa"/>
          </w:tcPr>
          <w:p w14:paraId="6C78EC2C" w14:textId="25BA08E0" w:rsidR="00857975" w:rsidRDefault="00857975" w:rsidP="00F13D53">
            <w:pPr>
              <w:rPr>
                <w:rFonts w:eastAsia="SimSun" w:cs="Arial"/>
                <w:lang w:eastAsia="zh-CN"/>
              </w:rPr>
            </w:pPr>
            <w:r>
              <w:rPr>
                <w:rFonts w:eastAsia="SimSun" w:cs="Arial" w:hint="eastAsia"/>
                <w:bCs/>
                <w:lang w:eastAsia="zh-CN"/>
              </w:rPr>
              <w:t>Yes</w:t>
            </w:r>
          </w:p>
        </w:tc>
        <w:tc>
          <w:tcPr>
            <w:tcW w:w="5950" w:type="dxa"/>
          </w:tcPr>
          <w:p w14:paraId="7609553C" w14:textId="6CF343ED" w:rsidR="00857975" w:rsidRDefault="00857975" w:rsidP="00F13D53">
            <w:pPr>
              <w:rPr>
                <w:rFonts w:eastAsia="SimSun" w:cs="Arial"/>
              </w:rPr>
            </w:pPr>
            <w:r>
              <w:rPr>
                <w:rFonts w:eastAsia="SimSun" w:cs="Arial" w:hint="eastAsia"/>
                <w:lang w:eastAsia="zh-CN"/>
              </w:rPr>
              <w:t>Similar as Q2</w:t>
            </w:r>
          </w:p>
        </w:tc>
      </w:tr>
      <w:tr w:rsidR="00F13D53" w14:paraId="65F6F5B4" w14:textId="77777777">
        <w:tc>
          <w:tcPr>
            <w:tcW w:w="1838" w:type="dxa"/>
          </w:tcPr>
          <w:p w14:paraId="2DFBC0FA" w14:textId="600ECE3B" w:rsidR="00F13D53" w:rsidRDefault="003804EA" w:rsidP="00F13D53">
            <w:pPr>
              <w:rPr>
                <w:rFonts w:eastAsia="SimSun" w:cs="Arial"/>
                <w:lang w:eastAsia="zh-CN"/>
              </w:rPr>
            </w:pPr>
            <w:r>
              <w:rPr>
                <w:rFonts w:eastAsia="SimSun" w:cs="Arial"/>
                <w:lang w:eastAsia="zh-CN"/>
              </w:rPr>
              <w:t>Apple</w:t>
            </w:r>
          </w:p>
        </w:tc>
        <w:tc>
          <w:tcPr>
            <w:tcW w:w="1843" w:type="dxa"/>
          </w:tcPr>
          <w:p w14:paraId="2E270D24" w14:textId="30C8A2CD" w:rsidR="00F13D53" w:rsidRDefault="003804EA" w:rsidP="00F13D53">
            <w:pPr>
              <w:rPr>
                <w:rFonts w:eastAsia="SimSun" w:cs="Arial"/>
                <w:lang w:eastAsia="zh-CN"/>
              </w:rPr>
            </w:pPr>
            <w:r>
              <w:rPr>
                <w:rFonts w:eastAsia="SimSun" w:cs="Arial"/>
                <w:lang w:eastAsia="zh-CN"/>
              </w:rPr>
              <w:t>Yes</w:t>
            </w:r>
          </w:p>
        </w:tc>
        <w:tc>
          <w:tcPr>
            <w:tcW w:w="5950" w:type="dxa"/>
          </w:tcPr>
          <w:p w14:paraId="2B2FDB25" w14:textId="77777777" w:rsidR="00F13D53" w:rsidRDefault="00F13D53" w:rsidP="00F13D53">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 xml:space="preserve">For Option1, the retransmission timer and </w:t>
            </w:r>
            <w:proofErr w:type="spellStart"/>
            <w:r>
              <w:rPr>
                <w:rFonts w:eastAsia="SimSun" w:cs="Arial"/>
                <w:bCs/>
              </w:rPr>
              <w:t>drx</w:t>
            </w:r>
            <w:proofErr w:type="spellEnd"/>
            <w:r>
              <w:rPr>
                <w:rFonts w:eastAsia="SimSun" w:cs="Arial"/>
                <w:bCs/>
              </w:rPr>
              <w:t>-inactivity timer will be started after last</w:t>
            </w:r>
            <w:r>
              <w:rPr>
                <w:rFonts w:eastAsia="SimSun" w:cs="Arial"/>
              </w:rPr>
              <w:t xml:space="preserve"> repetition of </w:t>
            </w:r>
            <w:r>
              <w:rPr>
                <w:rFonts w:eastAsia="SimSun" w:cs="Arial"/>
                <w:bCs/>
              </w:rPr>
              <w:t xml:space="preserve">PUSCH  (same as legacy when RTT timer expired), in which UE will in DRX active for following </w:t>
            </w:r>
            <w:r>
              <w:rPr>
                <w:rFonts w:eastAsia="SimSun" w:cs="Arial"/>
              </w:rPr>
              <w:t xml:space="preserve"> data transmission, e.g., blind </w:t>
            </w:r>
            <w:proofErr w:type="spellStart"/>
            <w:r>
              <w:rPr>
                <w:rFonts w:eastAsia="SimSun" w:cs="Arial"/>
              </w:rPr>
              <w:t>retx</w:t>
            </w:r>
            <w:proofErr w:type="spellEnd"/>
            <w:r>
              <w:rPr>
                <w:rFonts w:eastAsia="SimSun" w:cs="Arial"/>
              </w:rPr>
              <w:t xml:space="preserve">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w:t>
            </w:r>
            <w:proofErr w:type="spellStart"/>
            <w:r>
              <w:rPr>
                <w:rFonts w:eastAsia="SimSun" w:cs="Arial"/>
                <w:bCs/>
              </w:rPr>
              <w:t>drx</w:t>
            </w:r>
            <w:proofErr w:type="spellEnd"/>
            <w:r>
              <w:rPr>
                <w:rFonts w:eastAsia="SimSun" w:cs="Arial"/>
                <w:bCs/>
              </w:rPr>
              <w:t xml:space="preserve">-inactivity timer will be started after last </w:t>
            </w:r>
            <w:r>
              <w:rPr>
                <w:rFonts w:eastAsia="SimSun" w:cs="Arial"/>
              </w:rPr>
              <w:t xml:space="preserve">repetition of </w:t>
            </w:r>
            <w:proofErr w:type="gramStart"/>
            <w:r>
              <w:rPr>
                <w:rFonts w:eastAsia="SimSun" w:cs="Arial"/>
              </w:rPr>
              <w:t>PUSCH</w:t>
            </w:r>
            <w:r>
              <w:rPr>
                <w:rFonts w:eastAsia="SimSun" w:cs="Arial"/>
                <w:bCs/>
              </w:rPr>
              <w:t xml:space="preserve">  in</w:t>
            </w:r>
            <w:proofErr w:type="gramEnd"/>
            <w:r>
              <w:rPr>
                <w:rFonts w:eastAsia="SimSun" w:cs="Arial"/>
                <w:bCs/>
              </w:rPr>
              <w:t xml:space="preserve"> which UE will in DRX active for </w:t>
            </w:r>
            <w:r>
              <w:rPr>
                <w:rFonts w:eastAsia="SimSun" w:cs="Arial"/>
              </w:rPr>
              <w:t xml:space="preserve"> following  data transmission , e.g., blind </w:t>
            </w:r>
            <w:proofErr w:type="spellStart"/>
            <w:r>
              <w:rPr>
                <w:rFonts w:eastAsia="SimSun" w:cs="Arial"/>
              </w:rPr>
              <w:t>retx</w:t>
            </w:r>
            <w:proofErr w:type="spellEnd"/>
            <w:r>
              <w:rPr>
                <w:rFonts w:eastAsia="SimSun" w:cs="Arial"/>
              </w:rPr>
              <w:t xml:space="preserve">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proofErr w:type="spellStart"/>
            <w:r>
              <w:rPr>
                <w:rFonts w:eastAsia="SimSun" w:cs="Arial" w:hint="eastAsia"/>
                <w:lang w:val="en-US" w:eastAsia="zh-CN"/>
              </w:rPr>
              <w:lastRenderedPageBreak/>
              <w:t>Transsion</w:t>
            </w:r>
            <w:proofErr w:type="spellEnd"/>
            <w:r>
              <w:rPr>
                <w:rFonts w:eastAsia="SimSun" w:cs="Arial" w:hint="eastAsia"/>
                <w:lang w:val="en-US" w:eastAsia="zh-CN"/>
              </w:rPr>
              <w:t xml:space="preserve">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963E54" w14:paraId="017652EA" w14:textId="77777777">
        <w:tc>
          <w:tcPr>
            <w:tcW w:w="1838" w:type="dxa"/>
          </w:tcPr>
          <w:p w14:paraId="52C873C4" w14:textId="3A9A8FD0" w:rsidR="00963E54" w:rsidRDefault="00963E54" w:rsidP="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6F0E013D" w14:textId="4B716EF3" w:rsidR="00963E54" w:rsidRDefault="00963E54" w:rsidP="00963E54">
            <w:pPr>
              <w:rPr>
                <w:rFonts w:eastAsia="SimSun" w:cs="Arial"/>
                <w:bCs/>
              </w:rPr>
            </w:pPr>
            <w:r>
              <w:rPr>
                <w:rFonts w:eastAsia="SimSun" w:cs="Arial"/>
                <w:lang w:eastAsia="zh-CN"/>
              </w:rPr>
              <w:t>Option 2</w:t>
            </w:r>
          </w:p>
        </w:tc>
        <w:tc>
          <w:tcPr>
            <w:tcW w:w="5950" w:type="dxa"/>
          </w:tcPr>
          <w:p w14:paraId="06EBD715" w14:textId="77777777" w:rsidR="00963E54" w:rsidRDefault="00963E54" w:rsidP="00963E54">
            <w:pPr>
              <w:rPr>
                <w:rFonts w:eastAsia="SimSun" w:cs="Arial"/>
                <w:lang w:eastAsia="zh-CN"/>
              </w:rPr>
            </w:pPr>
            <w:r>
              <w:rPr>
                <w:rFonts w:eastAsia="SimSun" w:cs="Arial" w:hint="eastAsia"/>
                <w:lang w:eastAsia="zh-CN"/>
              </w:rPr>
              <w:t>T</w:t>
            </w:r>
            <w:r>
              <w:rPr>
                <w:rFonts w:eastAsia="SimSun" w:cs="Arial"/>
                <w:lang w:eastAsia="zh-CN"/>
              </w:rPr>
              <w:t>here may be a typo:</w:t>
            </w:r>
          </w:p>
          <w:p w14:paraId="0752759A" w14:textId="602CD791" w:rsidR="00963E54" w:rsidRDefault="00963E54" w:rsidP="00963E54">
            <w:pPr>
              <w:rPr>
                <w:rFonts w:eastAsia="SimSun" w:cs="Arial"/>
                <w:lang w:eastAsia="zh-CN"/>
              </w:rPr>
            </w:pPr>
            <w:r>
              <w:rPr>
                <w:rFonts w:eastAsia="Arial"/>
                <w:b/>
                <w:bCs/>
              </w:rPr>
              <w:t>Option2:</w:t>
            </w:r>
            <w:r>
              <w:rPr>
                <w:rFonts w:eastAsiaTheme="minorEastAsia" w:hint="eastAsia"/>
                <w:b/>
                <w:bCs/>
                <w:lang w:eastAsia="zh-CN"/>
              </w:rPr>
              <w:t xml:space="preserve"> </w:t>
            </w:r>
            <w:r>
              <w:rPr>
                <w:rFonts w:eastAsia="Arial"/>
                <w:b/>
                <w:bCs/>
              </w:rPr>
              <w:t xml:space="preserve">start/restart </w:t>
            </w:r>
            <w:proofErr w:type="spellStart"/>
            <w:r>
              <w:rPr>
                <w:rFonts w:eastAsia="Arial"/>
                <w:b/>
                <w:bCs/>
              </w:rPr>
              <w:t>drx</w:t>
            </w:r>
            <w:proofErr w:type="spellEnd"/>
            <w:r>
              <w:rPr>
                <w:rFonts w:eastAsia="Arial"/>
                <w:b/>
                <w:bCs/>
              </w:rPr>
              <w:t>-inactivity timer in the subframe containing the last repetition of the corresponding P</w:t>
            </w:r>
            <w:r>
              <w:rPr>
                <w:rFonts w:eastAsiaTheme="minorEastAsia" w:hint="eastAsia"/>
                <w:b/>
                <w:bCs/>
                <w:lang w:eastAsia="zh-CN"/>
              </w:rPr>
              <w:t>U</w:t>
            </w:r>
            <w:r>
              <w:rPr>
                <w:rFonts w:eastAsia="Arial"/>
                <w:b/>
                <w:bCs/>
              </w:rPr>
              <w:t xml:space="preserve">SCH </w:t>
            </w:r>
            <w:del w:id="2" w:author="Author" w:date="2022-10-18T10:39:00Z">
              <w:r w:rsidDel="00963E54">
                <w:rPr>
                  <w:rFonts w:eastAsia="Arial"/>
                  <w:b/>
                  <w:bCs/>
                </w:rPr>
                <w:delText>reception</w:delText>
              </w:r>
            </w:del>
            <w:ins w:id="3" w:author="Author"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42410E5D" w14:textId="2DE07541"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54D0ED99" w14:textId="77777777" w:rsidR="00F13D53" w:rsidRDefault="00F13D53" w:rsidP="00F13D53">
            <w:pPr>
              <w:rPr>
                <w:rFonts w:eastAsia="SimSun" w:cs="Arial"/>
              </w:rPr>
            </w:pPr>
          </w:p>
        </w:tc>
      </w:tr>
      <w:tr w:rsidR="00664F44" w14:paraId="0F2D1856" w14:textId="77777777">
        <w:tc>
          <w:tcPr>
            <w:tcW w:w="1838" w:type="dxa"/>
          </w:tcPr>
          <w:p w14:paraId="7197F62B" w14:textId="4A1A824F" w:rsidR="00664F44" w:rsidRDefault="00664F44" w:rsidP="00F13D53">
            <w:pPr>
              <w:rPr>
                <w:rFonts w:eastAsia="SimSun" w:cs="Arial"/>
                <w:lang w:eastAsia="zh-CN"/>
              </w:rPr>
            </w:pPr>
            <w:r>
              <w:rPr>
                <w:rFonts w:eastAsia="SimSun" w:cs="Arial" w:hint="eastAsia"/>
                <w:bCs/>
                <w:lang w:eastAsia="zh-CN"/>
              </w:rPr>
              <w:t>CATT</w:t>
            </w:r>
          </w:p>
        </w:tc>
        <w:tc>
          <w:tcPr>
            <w:tcW w:w="1843" w:type="dxa"/>
          </w:tcPr>
          <w:p w14:paraId="6DCBD2AB" w14:textId="7605E6B7" w:rsidR="00664F44" w:rsidRDefault="00664F44" w:rsidP="00F13D53">
            <w:pPr>
              <w:rPr>
                <w:rFonts w:eastAsia="SimSun" w:cs="Arial"/>
                <w:lang w:eastAsia="zh-CN"/>
              </w:rPr>
            </w:pPr>
            <w:r>
              <w:rPr>
                <w:rFonts w:eastAsia="SimSun" w:cs="Arial" w:hint="eastAsia"/>
                <w:bCs/>
                <w:lang w:eastAsia="zh-CN"/>
              </w:rPr>
              <w:t>Option 2</w:t>
            </w:r>
          </w:p>
        </w:tc>
        <w:tc>
          <w:tcPr>
            <w:tcW w:w="5950" w:type="dxa"/>
          </w:tcPr>
          <w:p w14:paraId="3F5DDE7C" w14:textId="77777777" w:rsidR="00664F44" w:rsidRDefault="00664F44" w:rsidP="00F13D53">
            <w:pPr>
              <w:rPr>
                <w:rFonts w:eastAsia="SimSun" w:cs="Arial"/>
              </w:rPr>
            </w:pPr>
          </w:p>
        </w:tc>
      </w:tr>
      <w:tr w:rsidR="00F13D53" w14:paraId="2E5063FF" w14:textId="77777777">
        <w:tc>
          <w:tcPr>
            <w:tcW w:w="1838" w:type="dxa"/>
          </w:tcPr>
          <w:p w14:paraId="500B5430" w14:textId="0B7CCAC5" w:rsidR="00F13D53" w:rsidRDefault="003804EA" w:rsidP="00F13D53">
            <w:pPr>
              <w:rPr>
                <w:rFonts w:eastAsia="SimSun" w:cs="Arial"/>
                <w:lang w:eastAsia="zh-CN"/>
              </w:rPr>
            </w:pPr>
            <w:r>
              <w:rPr>
                <w:rFonts w:eastAsia="SimSun" w:cs="Arial"/>
                <w:lang w:eastAsia="zh-CN"/>
              </w:rPr>
              <w:t>Apple</w:t>
            </w:r>
          </w:p>
        </w:tc>
        <w:tc>
          <w:tcPr>
            <w:tcW w:w="1843" w:type="dxa"/>
          </w:tcPr>
          <w:p w14:paraId="5DA99113" w14:textId="7B9BB601" w:rsidR="00F13D53" w:rsidRDefault="003804EA" w:rsidP="00F13D53">
            <w:pPr>
              <w:rPr>
                <w:rFonts w:eastAsia="SimSun" w:cs="Arial"/>
                <w:lang w:eastAsia="zh-CN"/>
              </w:rPr>
            </w:pPr>
            <w:r>
              <w:rPr>
                <w:rFonts w:eastAsia="SimSun" w:cs="Arial"/>
                <w:lang w:eastAsia="zh-CN"/>
              </w:rPr>
              <w:t>Option 2</w:t>
            </w:r>
          </w:p>
        </w:tc>
        <w:tc>
          <w:tcPr>
            <w:tcW w:w="5950" w:type="dxa"/>
          </w:tcPr>
          <w:p w14:paraId="4D2F655C" w14:textId="77777777" w:rsidR="00F13D53" w:rsidRDefault="00F13D53" w:rsidP="00F13D53">
            <w:pPr>
              <w:rPr>
                <w:rFonts w:eastAsia="SimSun" w:cs="Arial"/>
              </w:rPr>
            </w:pP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 xml:space="preserve">Whether DCI based HARQ mode A/B configuration is introduced </w:t>
            </w:r>
            <w:r>
              <w:rPr>
                <w:rFonts w:eastAsia="SimSun" w:cs="Arial" w:hint="eastAsia"/>
                <w:lang w:val="en-US" w:eastAsia="zh-CN"/>
              </w:rPr>
              <w:lastRenderedPageBreak/>
              <w:t>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lastRenderedPageBreak/>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963E54" w14:paraId="47CB0B1E" w14:textId="77777777">
        <w:tc>
          <w:tcPr>
            <w:tcW w:w="1838" w:type="dxa"/>
          </w:tcPr>
          <w:p w14:paraId="114BFB55" w14:textId="761E4659" w:rsidR="00963E54" w:rsidRDefault="00963E54" w:rsidP="00963E54">
            <w:pPr>
              <w:rPr>
                <w:rFonts w:eastAsia="SimSun" w:cs="Arial"/>
                <w:bCs/>
              </w:rPr>
            </w:pPr>
            <w:r>
              <w:rPr>
                <w:rFonts w:eastAsia="SimSun" w:cs="Arial" w:hint="eastAsia"/>
                <w:lang w:eastAsia="zh-CN"/>
              </w:rPr>
              <w:t>ZTE</w:t>
            </w:r>
          </w:p>
        </w:tc>
        <w:tc>
          <w:tcPr>
            <w:tcW w:w="1843" w:type="dxa"/>
          </w:tcPr>
          <w:p w14:paraId="2AF5B77C" w14:textId="74F21DE4" w:rsidR="00963E54" w:rsidRDefault="00963E54" w:rsidP="00963E54">
            <w:pPr>
              <w:rPr>
                <w:rFonts w:eastAsia="SimSun"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SimSun" w:cs="Arial"/>
                <w:lang w:eastAsia="zh-CN"/>
              </w:rPr>
            </w:pPr>
            <w:r>
              <w:rPr>
                <w:rFonts w:eastAsia="SimSun" w:cs="Arial"/>
                <w:lang w:eastAsia="zh-CN"/>
              </w:rPr>
              <w:t xml:space="preserve">We also think RRC configuration for HARQ mode A/B (e.g. in Msg4) could be sufficient. </w:t>
            </w:r>
          </w:p>
          <w:p w14:paraId="2D54143E" w14:textId="37631AF4" w:rsidR="00963E54" w:rsidRDefault="00963E54" w:rsidP="00963E54">
            <w:pPr>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only</w:t>
            </w:r>
            <w:r>
              <w:rPr>
                <w:rFonts w:eastAsia="SimSun" w:cs="Arial"/>
                <w:lang w:eastAsia="zh-CN"/>
              </w:rPr>
              <w:t xml:space="preserve"> </w:t>
            </w:r>
            <w:r>
              <w:rPr>
                <w:rFonts w:eastAsia="SimSun" w:cs="Arial" w:hint="eastAsia"/>
                <w:lang w:eastAsia="zh-CN"/>
              </w:rPr>
              <w:t>want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inform</w:t>
            </w:r>
            <w:r>
              <w:rPr>
                <w:rFonts w:eastAsia="SimSun" w:cs="Arial"/>
                <w:lang w:eastAsia="zh-CN"/>
              </w:rPr>
              <w:t xml:space="preserve"> </w:t>
            </w:r>
            <w:r>
              <w:rPr>
                <w:rFonts w:eastAsia="SimSun" w:cs="Arial" w:hint="eastAsia"/>
                <w:lang w:eastAsia="zh-CN"/>
              </w:rPr>
              <w:t>RAN1</w:t>
            </w:r>
            <w:r>
              <w:rPr>
                <w:rFonts w:eastAsia="SimSun" w:cs="Arial"/>
                <w:lang w:eastAsia="zh-CN"/>
              </w:rPr>
              <w:t xml:space="preserve"> </w:t>
            </w:r>
            <w:r>
              <w:rPr>
                <w:rFonts w:eastAsia="SimSun" w:cs="Arial" w:hint="eastAsia"/>
                <w:lang w:eastAsia="zh-CN"/>
              </w:rPr>
              <w:t>about</w:t>
            </w:r>
            <w:r>
              <w:rPr>
                <w:rFonts w:eastAsia="SimSun" w:cs="Arial"/>
                <w:lang w:eastAsia="zh-CN"/>
              </w:rPr>
              <w:t xml:space="preserve"> </w:t>
            </w:r>
            <w:r w:rsidRPr="00963E54">
              <w:rPr>
                <w:rFonts w:eastAsia="SimSun" w:cs="Arial" w:hint="eastAsia"/>
                <w:lang w:eastAsia="zh-CN"/>
              </w:rPr>
              <w:t>new introduced HARQ states for UL</w:t>
            </w:r>
            <w:r>
              <w:rPr>
                <w:rFonts w:eastAsia="SimSun" w:cs="Arial"/>
                <w:lang w:eastAsia="zh-CN"/>
              </w:rPr>
              <w:t>, we think no need of LS to RAN1. Anyway RAN1 guys would also be aware of RAN2 progress.</w:t>
            </w:r>
          </w:p>
          <w:p w14:paraId="2F8CCE17" w14:textId="61C22D09" w:rsidR="00963E54" w:rsidRPr="00963E54" w:rsidRDefault="00963E54" w:rsidP="000F263D">
            <w:pPr>
              <w:rPr>
                <w:rFonts w:eastAsia="DengXian"/>
                <w:iCs/>
                <w:lang w:eastAsia="zh-CN"/>
              </w:rPr>
            </w:pPr>
            <w:r>
              <w:rPr>
                <w:rFonts w:eastAsia="SimSun" w:cs="Arial"/>
                <w:lang w:eastAsia="zh-CN"/>
              </w:rPr>
              <w:t xml:space="preserve">But we can inform RAN1 that, </w:t>
            </w:r>
            <w:r w:rsidRPr="00963E54">
              <w:rPr>
                <w:rFonts w:eastAsia="SimSun" w:cs="Arial"/>
                <w:b/>
                <w:lang w:eastAsia="zh-CN"/>
              </w:rPr>
              <w:t>f</w:t>
            </w:r>
            <w:r w:rsidRPr="00963E54">
              <w:rPr>
                <w:rFonts w:eastAsia="DengXian"/>
                <w:b/>
                <w:iCs/>
                <w:lang w:eastAsia="zh-CN"/>
              </w:rPr>
              <w:t>rom RAN2 perspective</w:t>
            </w:r>
            <w:r>
              <w:rPr>
                <w:rFonts w:eastAsia="DengXian"/>
                <w:iCs/>
                <w:lang w:eastAsia="zh-CN"/>
              </w:rPr>
              <w:t xml:space="preserve">, we see no reason to support dynamical </w:t>
            </w:r>
            <w:r w:rsidR="000F263D">
              <w:rPr>
                <w:rFonts w:eastAsia="DengXian"/>
                <w:iCs/>
                <w:lang w:eastAsia="zh-CN"/>
              </w:rPr>
              <w:t xml:space="preserve">UL </w:t>
            </w:r>
            <w:r>
              <w:rPr>
                <w:rFonts w:eastAsia="DengXian"/>
                <w:iCs/>
                <w:lang w:eastAsia="zh-CN"/>
              </w:rPr>
              <w:t xml:space="preserve">HARQ </w:t>
            </w:r>
            <w:r w:rsidR="000F263D">
              <w:rPr>
                <w:rFonts w:eastAsia="DengXian"/>
                <w:iCs/>
                <w:lang w:eastAsia="zh-CN"/>
              </w:rPr>
              <w:t>mode</w:t>
            </w:r>
            <w:r>
              <w:rPr>
                <w:rFonts w:eastAsia="DengXian"/>
                <w:iCs/>
                <w:lang w:eastAsia="zh-CN"/>
              </w:rPr>
              <w:t xml:space="preserve"> configuration. P</w:t>
            </w:r>
            <w:r w:rsidRPr="007445D5">
              <w:rPr>
                <w:rFonts w:eastAsia="DengXian"/>
                <w:iCs/>
                <w:lang w:eastAsia="zh-CN"/>
              </w:rPr>
              <w:t xml:space="preserve">lease note, for NR </w:t>
            </w:r>
            <w:r w:rsidR="000F263D">
              <w:rPr>
                <w:rFonts w:eastAsia="DengXian"/>
                <w:iCs/>
                <w:lang w:eastAsia="zh-CN"/>
              </w:rPr>
              <w:t>NTN</w:t>
            </w:r>
            <w:r w:rsidRPr="007445D5">
              <w:rPr>
                <w:rFonts w:eastAsia="DengXian"/>
                <w:iCs/>
                <w:lang w:eastAsia="zh-CN"/>
              </w:rPr>
              <w:t xml:space="preserve"> with high performance</w:t>
            </w:r>
            <w:r>
              <w:rPr>
                <w:rFonts w:eastAsia="DengXian"/>
                <w:iCs/>
                <w:lang w:eastAsia="zh-CN"/>
              </w:rPr>
              <w:t xml:space="preserve"> requirement</w:t>
            </w:r>
            <w:r w:rsidRPr="007445D5">
              <w:rPr>
                <w:rFonts w:eastAsia="DengXian"/>
                <w:iCs/>
                <w:lang w:eastAsia="zh-CN"/>
              </w:rPr>
              <w:t>, DCI options are not supported</w:t>
            </w:r>
            <w:r>
              <w:rPr>
                <w:rFonts w:eastAsia="DengXian"/>
                <w:iCs/>
                <w:lang w:eastAsia="zh-CN"/>
              </w:rPr>
              <w:t>.</w:t>
            </w:r>
          </w:p>
        </w:tc>
      </w:tr>
      <w:tr w:rsidR="00F13D53" w14:paraId="0DAA39DF" w14:textId="77777777">
        <w:tc>
          <w:tcPr>
            <w:tcW w:w="1838" w:type="dxa"/>
          </w:tcPr>
          <w:p w14:paraId="537651AB" w14:textId="1D29D491"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27E9CE" w14:textId="68CC8E66"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7F41781F" w14:textId="77777777" w:rsidR="00F13D53" w:rsidRDefault="00F13D53" w:rsidP="00F13D53">
            <w:pPr>
              <w:rPr>
                <w:rFonts w:eastAsia="SimSun" w:cs="Arial"/>
              </w:rPr>
            </w:pPr>
          </w:p>
        </w:tc>
      </w:tr>
      <w:tr w:rsidR="00664F44" w14:paraId="1E8F4C58" w14:textId="77777777">
        <w:tc>
          <w:tcPr>
            <w:tcW w:w="1838" w:type="dxa"/>
          </w:tcPr>
          <w:p w14:paraId="567AD62F" w14:textId="2DF7BABD" w:rsidR="00664F44" w:rsidRDefault="00664F44" w:rsidP="00F13D53">
            <w:pPr>
              <w:rPr>
                <w:rFonts w:eastAsia="SimSun" w:cs="Arial"/>
                <w:lang w:eastAsia="zh-CN"/>
              </w:rPr>
            </w:pPr>
            <w:r>
              <w:rPr>
                <w:rFonts w:eastAsia="SimSun" w:cs="Arial" w:hint="eastAsia"/>
                <w:bCs/>
                <w:lang w:eastAsia="zh-CN"/>
              </w:rPr>
              <w:t>CATT</w:t>
            </w:r>
          </w:p>
        </w:tc>
        <w:tc>
          <w:tcPr>
            <w:tcW w:w="1843" w:type="dxa"/>
          </w:tcPr>
          <w:p w14:paraId="4177AF6D" w14:textId="13C3A5ED" w:rsidR="00664F44" w:rsidRDefault="00664F44" w:rsidP="00F13D53">
            <w:pPr>
              <w:rPr>
                <w:rFonts w:eastAsia="SimSun" w:cs="Arial"/>
                <w:lang w:eastAsia="zh-CN"/>
              </w:rPr>
            </w:pPr>
            <w:r>
              <w:rPr>
                <w:rFonts w:eastAsia="SimSun" w:cs="Arial" w:hint="eastAsia"/>
                <w:bCs/>
                <w:lang w:eastAsia="zh-CN"/>
              </w:rPr>
              <w:t>Yes</w:t>
            </w:r>
          </w:p>
        </w:tc>
        <w:tc>
          <w:tcPr>
            <w:tcW w:w="5950" w:type="dxa"/>
          </w:tcPr>
          <w:p w14:paraId="2791C716" w14:textId="77777777" w:rsidR="00664F44" w:rsidRDefault="00664F44" w:rsidP="00F13D53">
            <w:pPr>
              <w:rPr>
                <w:rFonts w:eastAsia="SimSun" w:cs="Arial"/>
              </w:rPr>
            </w:pPr>
          </w:p>
        </w:tc>
      </w:tr>
      <w:tr w:rsidR="00F13D53" w14:paraId="2B012AA2" w14:textId="77777777">
        <w:tc>
          <w:tcPr>
            <w:tcW w:w="1838" w:type="dxa"/>
          </w:tcPr>
          <w:p w14:paraId="7A708C07" w14:textId="251794C0" w:rsidR="00F13D53" w:rsidRDefault="003804EA" w:rsidP="00F13D53">
            <w:pPr>
              <w:rPr>
                <w:rFonts w:eastAsia="SimSun" w:cs="Arial"/>
                <w:lang w:eastAsia="zh-CN"/>
              </w:rPr>
            </w:pPr>
            <w:r>
              <w:rPr>
                <w:rFonts w:eastAsia="SimSun" w:cs="Arial"/>
                <w:lang w:eastAsia="zh-CN"/>
              </w:rPr>
              <w:t>Apple</w:t>
            </w:r>
          </w:p>
        </w:tc>
        <w:tc>
          <w:tcPr>
            <w:tcW w:w="1843" w:type="dxa"/>
          </w:tcPr>
          <w:p w14:paraId="4AB8F45C" w14:textId="715AA499" w:rsidR="00F13D53" w:rsidRDefault="003804EA" w:rsidP="00F13D53">
            <w:pPr>
              <w:rPr>
                <w:rFonts w:eastAsia="SimSun" w:cs="Arial"/>
                <w:lang w:eastAsia="zh-CN"/>
              </w:rPr>
            </w:pPr>
            <w:r>
              <w:rPr>
                <w:rFonts w:eastAsia="SimSun" w:cs="Arial"/>
                <w:lang w:eastAsia="zh-CN"/>
              </w:rPr>
              <w:t>Yes</w:t>
            </w:r>
          </w:p>
        </w:tc>
        <w:tc>
          <w:tcPr>
            <w:tcW w:w="5950" w:type="dxa"/>
          </w:tcPr>
          <w:p w14:paraId="3483452A" w14:textId="77777777" w:rsidR="00F13D53" w:rsidRDefault="00F13D53" w:rsidP="00F13D53">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 xml:space="preserve">most services for NB-IoT and </w:t>
      </w:r>
      <w:proofErr w:type="spellStart"/>
      <w:r>
        <w:rPr>
          <w:rFonts w:eastAsia="Calibri"/>
        </w:rPr>
        <w:t>eMTC</w:t>
      </w:r>
      <w:proofErr w:type="spellEnd"/>
      <w:r>
        <w:rPr>
          <w:rFonts w:eastAsia="Calibri"/>
        </w:rPr>
        <w:t xml:space="preserve"> are delay-</w:t>
      </w:r>
      <w:r>
        <w:t>tolerant</w:t>
      </w:r>
      <w:r>
        <w:rPr>
          <w:rFonts w:hint="eastAsia"/>
          <w:lang w:val="en-US" w:eastAsia="zh-CN"/>
        </w:rPr>
        <w:t xml:space="preserve">, and </w:t>
      </w:r>
      <w:r>
        <w:rPr>
          <w:rFonts w:eastAsia="DengXian"/>
        </w:rPr>
        <w:t xml:space="preserve">LCP </w:t>
      </w:r>
      <w:proofErr w:type="spellStart"/>
      <w:r>
        <w:rPr>
          <w:rFonts w:eastAsia="DengXian"/>
        </w:rPr>
        <w:t>resriction</w:t>
      </w:r>
      <w:proofErr w:type="spellEnd"/>
      <w:r>
        <w:rPr>
          <w:rFonts w:eastAsia="DengXian"/>
        </w:rPr>
        <w:t xml:space="preserve"> is not supported</w:t>
      </w:r>
      <w:r>
        <w:rPr>
          <w:rFonts w:eastAsia="DengXian"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w:t>
      </w:r>
      <w:proofErr w:type="spellStart"/>
      <w:r>
        <w:rPr>
          <w:rFonts w:eastAsia="DengXian" w:hint="eastAsia"/>
          <w:lang w:val="en-US" w:eastAsia="zh-CN"/>
        </w:rPr>
        <w:t>signalling</w:t>
      </w:r>
      <w:proofErr w:type="spellEnd"/>
      <w:r>
        <w:rPr>
          <w:rFonts w:eastAsia="DengXian" w:hint="eastAsia"/>
          <w:lang w:val="en-US" w:eastAsia="zh-CN"/>
        </w:rPr>
        <w:t>.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 xml:space="preserve">Option 1: only for </w:t>
      </w:r>
      <w:proofErr w:type="spellStart"/>
      <w:r>
        <w:rPr>
          <w:rFonts w:eastAsia="SimSun" w:cs="Arial" w:hint="eastAsia"/>
          <w:b/>
          <w:lang w:val="en-US" w:eastAsia="zh-CN"/>
        </w:rPr>
        <w:t>eMTC</w:t>
      </w:r>
      <w:proofErr w:type="spellEnd"/>
      <w:r>
        <w:rPr>
          <w:rFonts w:eastAsia="SimSun" w:cs="Arial" w:hint="eastAsia"/>
          <w:b/>
          <w:lang w:val="en-US" w:eastAsia="zh-CN"/>
        </w:rPr>
        <w:t xml:space="preserve"> over NTN;</w:t>
      </w:r>
    </w:p>
    <w:p w14:paraId="36B0A521" w14:textId="77777777" w:rsidR="006401AC" w:rsidRDefault="00EB0C0D">
      <w:pPr>
        <w:rPr>
          <w:rFonts w:eastAsia="SimSun" w:cs="Arial"/>
          <w:b/>
          <w:lang w:val="en-US" w:eastAsia="zh-CN"/>
        </w:rPr>
      </w:pPr>
      <w:r>
        <w:rPr>
          <w:rFonts w:eastAsia="SimSun" w:cs="Arial" w:hint="eastAsia"/>
          <w:b/>
          <w:lang w:val="en-US" w:eastAsia="zh-CN"/>
        </w:rPr>
        <w:lastRenderedPageBreak/>
        <w:t xml:space="preserve">Option 2: both </w:t>
      </w:r>
      <w:proofErr w:type="spellStart"/>
      <w:r>
        <w:rPr>
          <w:rFonts w:eastAsia="SimSun" w:cs="Arial" w:hint="eastAsia"/>
          <w:b/>
          <w:lang w:val="en-US" w:eastAsia="zh-CN"/>
        </w:rPr>
        <w:t>eMTC</w:t>
      </w:r>
      <w:proofErr w:type="spellEnd"/>
      <w:r>
        <w:rPr>
          <w:rFonts w:eastAsia="SimSun" w:cs="Arial" w:hint="eastAsia"/>
          <w:b/>
          <w:lang w:val="en-US" w:eastAsia="zh-CN"/>
        </w:rPr>
        <w:t xml:space="preserve"> and NB-IoT over NTN;</w:t>
      </w:r>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 xml:space="preserve">For low complexity, we think LCP restriction may not need to be applied to both </w:t>
            </w:r>
            <w:proofErr w:type="spellStart"/>
            <w:r>
              <w:rPr>
                <w:rFonts w:eastAsia="SimSun" w:cs="Arial"/>
                <w:lang w:eastAsia="zh-CN"/>
              </w:rPr>
              <w:t>eMTC</w:t>
            </w:r>
            <w:proofErr w:type="spellEnd"/>
            <w:r>
              <w:rPr>
                <w:rFonts w:eastAsia="SimSun" w:cs="Arial"/>
                <w:lang w:eastAsia="zh-CN"/>
              </w:rPr>
              <w:t xml:space="preserve">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w:t>
            </w:r>
            <w:proofErr w:type="spellStart"/>
            <w:r>
              <w:rPr>
                <w:rFonts w:eastAsia="SimSun" w:cs="Arial"/>
                <w:bCs/>
              </w:rPr>
              <w:t>eMTC</w:t>
            </w:r>
            <w:proofErr w:type="spellEnd"/>
            <w:r>
              <w:rPr>
                <w:rFonts w:eastAsia="SimSun" w:cs="Arial"/>
                <w:bCs/>
              </w:rPr>
              <w:t xml:space="preserve">, </w:t>
            </w:r>
            <w:r>
              <w:rPr>
                <w:rFonts w:eastAsia="Arial"/>
                <w:lang w:val="en"/>
              </w:rPr>
              <w:t xml:space="preserve">diverse services including voice can be supported in legacy TN network. Different LCH may require different QoS requirements according to the latency and reliability. For </w:t>
            </w:r>
            <w:proofErr w:type="spellStart"/>
            <w:r>
              <w:rPr>
                <w:rFonts w:eastAsia="Arial"/>
                <w:lang w:val="en"/>
              </w:rPr>
              <w:t>eMTC</w:t>
            </w:r>
            <w:proofErr w:type="spellEnd"/>
            <w:r>
              <w:rPr>
                <w:rFonts w:eastAsia="Arial"/>
                <w:lang w:val="en"/>
              </w:rPr>
              <w:t xml:space="preserve">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proofErr w:type="spellStart"/>
            <w:r>
              <w:rPr>
                <w:rFonts w:eastAsia="SimSun" w:cs="Arial" w:hint="eastAsia"/>
                <w:lang w:val="en-US" w:eastAsia="zh-CN"/>
              </w:rPr>
              <w:t>Transsion</w:t>
            </w:r>
            <w:proofErr w:type="spellEnd"/>
            <w:r>
              <w:rPr>
                <w:rFonts w:eastAsia="SimSun" w:cs="Arial" w:hint="eastAsia"/>
                <w:lang w:val="en-US" w:eastAsia="zh-CN"/>
              </w:rPr>
              <w:t xml:space="preserve">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w:t>
            </w:r>
            <w:proofErr w:type="spellStart"/>
            <w:r>
              <w:rPr>
                <w:rFonts w:eastAsia="SimSun" w:cs="Arial" w:hint="eastAsia"/>
                <w:lang w:val="en-US" w:eastAsia="zh-CN"/>
              </w:rPr>
              <w:t>Qos</w:t>
            </w:r>
            <w:proofErr w:type="spellEnd"/>
            <w:r>
              <w:rPr>
                <w:rFonts w:eastAsia="SimSun" w:cs="Arial" w:hint="eastAsia"/>
                <w:lang w:val="en-US" w:eastAsia="zh-CN"/>
              </w:rPr>
              <w:t xml:space="preserve">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proofErr w:type="spellStart"/>
            <w:r w:rsidR="003A72A6">
              <w:rPr>
                <w:rFonts w:eastAsia="SimSun" w:cs="Arial"/>
              </w:rPr>
              <w:t>eMTC</w:t>
            </w:r>
            <w:proofErr w:type="spellEnd"/>
            <w:r w:rsidR="003A72A6">
              <w:rPr>
                <w:rFonts w:eastAsia="SimSun" w:cs="Arial"/>
              </w:rPr>
              <w:t xml:space="preserve">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proofErr w:type="spellStart"/>
            <w:r>
              <w:rPr>
                <w:rFonts w:eastAsia="SimSun" w:cs="Arial"/>
                <w:lang w:eastAsia="zh-CN"/>
              </w:rPr>
              <w:t>InterDigital</w:t>
            </w:r>
            <w:proofErr w:type="spellEnd"/>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Agree with Nokia, for LCP restriction based purely on logical channel as in NR, this may not be needed for NB-IoT. However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3637972E" w14:textId="01F16961" w:rsidR="006401AC" w:rsidRDefault="00963E54">
            <w:pPr>
              <w:rPr>
                <w:rFonts w:eastAsia="SimSun" w:cs="Arial"/>
                <w:bCs/>
              </w:rPr>
            </w:pPr>
            <w:r>
              <w:rPr>
                <w:rFonts w:eastAsia="SimSun" w:cs="Arial"/>
                <w:lang w:eastAsia="zh-CN"/>
              </w:rPr>
              <w:t>Option 1</w:t>
            </w:r>
          </w:p>
        </w:tc>
        <w:tc>
          <w:tcPr>
            <w:tcW w:w="5950" w:type="dxa"/>
          </w:tcPr>
          <w:p w14:paraId="0DAF8DB7" w14:textId="133755F8" w:rsidR="006401AC" w:rsidRDefault="00963E54">
            <w:pPr>
              <w:rPr>
                <w:rFonts w:eastAsia="SimSun" w:cs="Arial"/>
                <w:lang w:eastAsia="zh-CN"/>
              </w:rPr>
            </w:pPr>
            <w:r>
              <w:rPr>
                <w:rFonts w:eastAsia="SimSun" w:cs="Arial" w:hint="eastAsia"/>
                <w:lang w:eastAsia="zh-CN"/>
              </w:rPr>
              <w:t>A</w:t>
            </w:r>
            <w:r>
              <w:rPr>
                <w:rFonts w:eastAsia="SimSun" w:cs="Arial"/>
                <w:lang w:eastAsia="zh-CN"/>
              </w:rPr>
              <w:t xml:space="preserve">gree with Nokia on the </w:t>
            </w:r>
            <w:r>
              <w:rPr>
                <w:rFonts w:eastAsia="SimSun" w:cs="Arial" w:hint="eastAsia"/>
                <w:lang w:eastAsia="zh-CN"/>
              </w:rPr>
              <w:t>necessity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sidRPr="00963E54">
              <w:rPr>
                <w:rFonts w:eastAsia="SimSun" w:cs="Arial" w:hint="eastAsia"/>
                <w:lang w:eastAsia="zh-CN"/>
              </w:rPr>
              <w:t>the solutions of LCP restriction on allowed HARQ mode</w:t>
            </w:r>
            <w:r>
              <w:rPr>
                <w:rFonts w:eastAsia="SimSun" w:cs="Arial" w:hint="eastAsia"/>
                <w:lang w:eastAsia="zh-CN"/>
              </w:rPr>
              <w:t xml:space="preserve"> for</w:t>
            </w:r>
            <w:r>
              <w:rPr>
                <w:rFonts w:eastAsia="SimSun" w:cs="Arial"/>
                <w:lang w:eastAsia="zh-CN"/>
              </w:rPr>
              <w:t xml:space="preserve"> </w:t>
            </w:r>
            <w:proofErr w:type="spellStart"/>
            <w:r>
              <w:rPr>
                <w:rFonts w:eastAsia="SimSun" w:cs="Arial" w:hint="eastAsia"/>
                <w:lang w:eastAsia="zh-CN"/>
              </w:rPr>
              <w:t>eMTC</w:t>
            </w:r>
            <w:proofErr w:type="spellEnd"/>
            <w:r>
              <w:rPr>
                <w:rFonts w:eastAsia="SimSun" w:cs="Arial"/>
                <w:lang w:eastAsia="zh-CN"/>
              </w:rPr>
              <w:t xml:space="preserve"> </w:t>
            </w:r>
            <w:r>
              <w:rPr>
                <w:rFonts w:eastAsia="SimSun" w:cs="Arial" w:hint="eastAsia"/>
                <w:lang w:eastAsia="zh-CN"/>
              </w:rPr>
              <w:t>over</w:t>
            </w:r>
            <w:r>
              <w:rPr>
                <w:rFonts w:eastAsia="SimSun" w:cs="Arial"/>
                <w:lang w:eastAsia="zh-CN"/>
              </w:rPr>
              <w:t xml:space="preserve"> </w:t>
            </w:r>
            <w:r>
              <w:rPr>
                <w:rFonts w:eastAsia="SimSun" w:cs="Arial" w:hint="eastAsia"/>
                <w:lang w:eastAsia="zh-CN"/>
              </w:rPr>
              <w:t>NTN</w:t>
            </w:r>
            <w:r>
              <w:rPr>
                <w:rFonts w:eastAsia="SimSun" w:cs="Arial"/>
                <w:lang w:eastAsia="zh-CN"/>
              </w:rPr>
              <w:t>.</w:t>
            </w:r>
          </w:p>
        </w:tc>
      </w:tr>
      <w:tr w:rsidR="00F13D53" w14:paraId="796F1D23" w14:textId="77777777">
        <w:tc>
          <w:tcPr>
            <w:tcW w:w="1838" w:type="dxa"/>
          </w:tcPr>
          <w:p w14:paraId="7ACEDADA" w14:textId="2290CED7"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6CAEE351" w14:textId="26685FF4" w:rsidR="00F13D53" w:rsidRDefault="00F13D53" w:rsidP="00F13D53">
            <w:pPr>
              <w:rPr>
                <w:rFonts w:eastAsia="SimSun" w:cs="Arial"/>
                <w:bCs/>
                <w:lang w:val="en-US" w:eastAsia="zh-CN"/>
              </w:rPr>
            </w:pPr>
            <w:r>
              <w:rPr>
                <w:rFonts w:eastAsia="SimSun" w:cs="Arial"/>
                <w:bCs/>
                <w:lang w:val="en-US" w:eastAsia="zh-CN"/>
              </w:rPr>
              <w:t>Option 1</w:t>
            </w:r>
          </w:p>
        </w:tc>
        <w:tc>
          <w:tcPr>
            <w:tcW w:w="5950" w:type="dxa"/>
          </w:tcPr>
          <w:p w14:paraId="0C5379AA" w14:textId="77777777" w:rsidR="00F13D53" w:rsidRDefault="00F13D53" w:rsidP="00F13D53">
            <w:pPr>
              <w:rPr>
                <w:rFonts w:eastAsia="SimSun" w:cs="Arial"/>
              </w:rPr>
            </w:pPr>
          </w:p>
        </w:tc>
      </w:tr>
      <w:tr w:rsidR="00664F44" w14:paraId="1A290460" w14:textId="77777777">
        <w:tc>
          <w:tcPr>
            <w:tcW w:w="1838" w:type="dxa"/>
          </w:tcPr>
          <w:p w14:paraId="36BDB244" w14:textId="705C263A" w:rsidR="00664F44" w:rsidRDefault="00664F44" w:rsidP="00F13D53">
            <w:pPr>
              <w:rPr>
                <w:rFonts w:eastAsia="SimSun" w:cs="Arial"/>
                <w:lang w:eastAsia="zh-CN"/>
              </w:rPr>
            </w:pPr>
            <w:r>
              <w:rPr>
                <w:rFonts w:eastAsia="SimSun" w:cs="Arial" w:hint="eastAsia"/>
                <w:bCs/>
                <w:lang w:eastAsia="zh-CN"/>
              </w:rPr>
              <w:t>CATT`</w:t>
            </w:r>
          </w:p>
        </w:tc>
        <w:tc>
          <w:tcPr>
            <w:tcW w:w="1843" w:type="dxa"/>
          </w:tcPr>
          <w:p w14:paraId="266C9992" w14:textId="1A336BF2" w:rsidR="00664F44" w:rsidRDefault="00664F44" w:rsidP="00F13D53">
            <w:pPr>
              <w:rPr>
                <w:rFonts w:eastAsia="SimSun" w:cs="Arial"/>
                <w:lang w:eastAsia="zh-CN"/>
              </w:rPr>
            </w:pPr>
            <w:r>
              <w:rPr>
                <w:rFonts w:eastAsia="SimSun" w:cs="Arial" w:hint="eastAsia"/>
                <w:bCs/>
                <w:lang w:eastAsia="zh-CN"/>
              </w:rPr>
              <w:t>Option 1</w:t>
            </w:r>
          </w:p>
        </w:tc>
        <w:tc>
          <w:tcPr>
            <w:tcW w:w="5950" w:type="dxa"/>
          </w:tcPr>
          <w:p w14:paraId="2F4C38BA" w14:textId="41C0D38B" w:rsidR="00664F44" w:rsidRDefault="00664F44" w:rsidP="00F13D53">
            <w:pPr>
              <w:rPr>
                <w:rFonts w:eastAsia="SimSun" w:cs="Arial"/>
              </w:rPr>
            </w:pPr>
            <w:r>
              <w:rPr>
                <w:rFonts w:eastAsia="SimSun" w:cs="Arial"/>
              </w:rPr>
              <w:t>We</w:t>
            </w:r>
            <w:r>
              <w:rPr>
                <w:rFonts w:eastAsia="SimSun" w:cs="Arial" w:hint="eastAsia"/>
                <w:lang w:eastAsia="zh-CN"/>
              </w:rPr>
              <w:t xml:space="preserve"> share the same view that the traffic for NB-IoT is simple. There is no necessity to introduce </w:t>
            </w:r>
            <w:r w:rsidRPr="00957245">
              <w:rPr>
                <w:rFonts w:eastAsia="SimSun" w:cs="Arial"/>
                <w:lang w:eastAsia="zh-CN"/>
              </w:rPr>
              <w:t>LCP restriction on allowed HARQ mode</w:t>
            </w:r>
            <w:r>
              <w:rPr>
                <w:rFonts w:eastAsia="SimSun" w:cs="Arial" w:hint="eastAsia"/>
                <w:lang w:eastAsia="zh-CN"/>
              </w:rPr>
              <w:t xml:space="preserve"> for NB-IoT.</w:t>
            </w:r>
          </w:p>
        </w:tc>
      </w:tr>
      <w:tr w:rsidR="00F13D53" w14:paraId="3A2A6237" w14:textId="77777777">
        <w:tc>
          <w:tcPr>
            <w:tcW w:w="1838" w:type="dxa"/>
          </w:tcPr>
          <w:p w14:paraId="32999152" w14:textId="5B25D1C7" w:rsidR="00F13D53" w:rsidRDefault="003804EA" w:rsidP="00F13D53">
            <w:pPr>
              <w:rPr>
                <w:rFonts w:eastAsia="SimSun" w:cs="Arial"/>
                <w:lang w:eastAsia="zh-CN"/>
              </w:rPr>
            </w:pPr>
            <w:r>
              <w:rPr>
                <w:rFonts w:eastAsia="SimSun" w:cs="Arial"/>
                <w:lang w:eastAsia="zh-CN"/>
              </w:rPr>
              <w:t>Apple</w:t>
            </w:r>
          </w:p>
        </w:tc>
        <w:tc>
          <w:tcPr>
            <w:tcW w:w="1843" w:type="dxa"/>
          </w:tcPr>
          <w:p w14:paraId="4868C457" w14:textId="39768297" w:rsidR="00F13D53" w:rsidRDefault="003804EA" w:rsidP="00F13D53">
            <w:pPr>
              <w:rPr>
                <w:rFonts w:eastAsia="SimSun" w:cs="Arial"/>
                <w:lang w:eastAsia="zh-CN"/>
              </w:rPr>
            </w:pPr>
            <w:r>
              <w:rPr>
                <w:rFonts w:eastAsia="SimSun" w:cs="Arial"/>
                <w:lang w:eastAsia="zh-CN"/>
              </w:rPr>
              <w:t>Option 1</w:t>
            </w:r>
          </w:p>
        </w:tc>
        <w:tc>
          <w:tcPr>
            <w:tcW w:w="5950" w:type="dxa"/>
          </w:tcPr>
          <w:p w14:paraId="7641175E" w14:textId="7FD8D05E" w:rsidR="00F13D53" w:rsidRDefault="003804EA" w:rsidP="00F13D53">
            <w:pPr>
              <w:rPr>
                <w:rFonts w:eastAsia="SimSun" w:cs="Arial"/>
              </w:rPr>
            </w:pPr>
            <w:r>
              <w:rPr>
                <w:rFonts w:eastAsia="SimSun" w:cs="Arial"/>
              </w:rPr>
              <w:t>Agree with Nokia.</w:t>
            </w: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lastRenderedPageBreak/>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000000">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000000">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000000">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 xml:space="preserve">Huawei, </w:t>
      </w:r>
      <w:proofErr w:type="spellStart"/>
      <w:r w:rsidR="00EB0C0D">
        <w:rPr>
          <w:rFonts w:hint="eastAsia"/>
        </w:rPr>
        <w:t>HiSilicon</w:t>
      </w:r>
      <w:proofErr w:type="spellEnd"/>
      <w:r w:rsidR="00EB0C0D">
        <w:rPr>
          <w:rFonts w:hint="eastAsia"/>
        </w:rPr>
        <w:tab/>
      </w:r>
    </w:p>
    <w:p w14:paraId="7038A170" w14:textId="77777777" w:rsidR="006401AC" w:rsidRDefault="00000000">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000000">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r>
      <w:proofErr w:type="spellStart"/>
      <w:r w:rsidR="00EB0C0D">
        <w:rPr>
          <w:rFonts w:hint="eastAsia"/>
        </w:rPr>
        <w:t>Transsion</w:t>
      </w:r>
      <w:proofErr w:type="spellEnd"/>
      <w:r w:rsidR="00EB0C0D">
        <w:rPr>
          <w:rFonts w:hint="eastAsia"/>
        </w:rPr>
        <w:t xml:space="preserve"> Holdings</w:t>
      </w:r>
    </w:p>
    <w:p w14:paraId="6A74540A" w14:textId="77777777" w:rsidR="006401AC" w:rsidRDefault="00000000">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 xml:space="preserve">ZTE Corporation, </w:t>
      </w:r>
      <w:proofErr w:type="spellStart"/>
      <w:r w:rsidR="00EB0C0D">
        <w:rPr>
          <w:rFonts w:hint="eastAsia"/>
        </w:rPr>
        <w:t>Sanechips</w:t>
      </w:r>
      <w:proofErr w:type="spellEnd"/>
      <w:r w:rsidR="00EB0C0D">
        <w:rPr>
          <w:rFonts w:hint="eastAsia"/>
        </w:rPr>
        <w:tab/>
      </w:r>
    </w:p>
    <w:p w14:paraId="0BC8F23B" w14:textId="77777777" w:rsidR="006401AC" w:rsidRDefault="00000000">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000000">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4"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4"/>
      <w:r>
        <w:rPr>
          <w:rFonts w:hint="eastAsia"/>
        </w:rPr>
        <w:tab/>
      </w:r>
    </w:p>
    <w:p w14:paraId="466DDF21" w14:textId="77777777" w:rsidR="006401AC" w:rsidRDefault="00000000">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386C6" w14:textId="77777777" w:rsidR="00852026" w:rsidRDefault="00852026">
      <w:pPr>
        <w:spacing w:after="0"/>
      </w:pPr>
      <w:r>
        <w:separator/>
      </w:r>
    </w:p>
  </w:endnote>
  <w:endnote w:type="continuationSeparator" w:id="0">
    <w:p w14:paraId="18453D8A" w14:textId="77777777" w:rsidR="00852026" w:rsidRDefault="00852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8C5" w14:textId="77777777" w:rsidR="000F263D" w:rsidRDefault="000F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232B" w14:textId="77777777" w:rsidR="000F263D" w:rsidRDefault="000F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80F4" w14:textId="77777777" w:rsidR="000F263D" w:rsidRDefault="000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E01A" w14:textId="77777777" w:rsidR="00852026" w:rsidRDefault="00852026">
      <w:pPr>
        <w:spacing w:after="0"/>
      </w:pPr>
      <w:r>
        <w:separator/>
      </w:r>
    </w:p>
  </w:footnote>
  <w:footnote w:type="continuationSeparator" w:id="0">
    <w:p w14:paraId="580B1287" w14:textId="77777777" w:rsidR="00852026" w:rsidRDefault="008520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EAA" w14:textId="77777777" w:rsidR="000F263D" w:rsidRDefault="000F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3FA" w14:textId="77777777" w:rsidR="000F263D" w:rsidRDefault="000F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D56" w14:textId="77777777" w:rsidR="000F263D" w:rsidRDefault="000F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42276607">
    <w:abstractNumId w:val="2"/>
  </w:num>
  <w:num w:numId="2" w16cid:durableId="722099625">
    <w:abstractNumId w:val="9"/>
  </w:num>
  <w:num w:numId="3" w16cid:durableId="38286831">
    <w:abstractNumId w:val="4"/>
  </w:num>
  <w:num w:numId="4" w16cid:durableId="2038041963">
    <w:abstractNumId w:val="6"/>
  </w:num>
  <w:num w:numId="5" w16cid:durableId="239489800">
    <w:abstractNumId w:val="0"/>
  </w:num>
  <w:num w:numId="6" w16cid:durableId="568921341">
    <w:abstractNumId w:val="5"/>
  </w:num>
  <w:num w:numId="7" w16cid:durableId="16003093">
    <w:abstractNumId w:val="7"/>
  </w:num>
  <w:num w:numId="8" w16cid:durableId="2101681330">
    <w:abstractNumId w:val="1"/>
  </w:num>
  <w:num w:numId="9" w16cid:durableId="1195382114">
    <w:abstractNumId w:val="8"/>
  </w:num>
  <w:num w:numId="10" w16cid:durableId="1242645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4EA"/>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B59"/>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02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uiPriority="0"/>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23" Type="http://schemas.openxmlformats.org/officeDocument/2006/relationships/footer" Target="footer2.xm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DA86-BE4A-4EE4-AB64-2BEC0546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2022-10-18T05:09:00Z</dcterms:created>
  <dcterms:modified xsi:type="dcterms:W3CDTF">2022-10-18T09:04:00Z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