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69BA" w14:textId="6B56B3AA" w:rsidR="00E75AB4" w:rsidRPr="00241E7C" w:rsidRDefault="00E75AB4" w:rsidP="00E75AB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D1F4F">
        <w:rPr>
          <w:b/>
          <w:noProof/>
          <w:sz w:val="24"/>
        </w:rPr>
        <w:t>3GPP TSG-RAN WG</w:t>
      </w:r>
      <w:r w:rsidR="00EF32D6">
        <w:rPr>
          <w:b/>
          <w:noProof/>
          <w:sz w:val="24"/>
        </w:rPr>
        <w:t>2</w:t>
      </w:r>
      <w:r w:rsidRPr="00ED1F4F">
        <w:rPr>
          <w:b/>
          <w:noProof/>
          <w:sz w:val="24"/>
        </w:rPr>
        <w:t xml:space="preserve"> Meeting #</w:t>
      </w:r>
      <w:r w:rsidR="00EF32D6">
        <w:rPr>
          <w:b/>
          <w:noProof/>
          <w:sz w:val="24"/>
        </w:rPr>
        <w:t>11</w:t>
      </w:r>
      <w:r w:rsidR="00683831">
        <w:rPr>
          <w:b/>
          <w:noProof/>
          <w:sz w:val="24"/>
        </w:rPr>
        <w:t>9</w:t>
      </w:r>
      <w:r w:rsidRPr="00241E7C">
        <w:rPr>
          <w:b/>
          <w:i/>
          <w:noProof/>
          <w:sz w:val="24"/>
        </w:rPr>
        <w:t xml:space="preserve"> </w:t>
      </w:r>
      <w:r w:rsidRPr="00241E7C">
        <w:rPr>
          <w:b/>
          <w:i/>
          <w:noProof/>
          <w:sz w:val="28"/>
        </w:rPr>
        <w:tab/>
      </w:r>
      <w:r w:rsidR="00402127" w:rsidRPr="00402127">
        <w:rPr>
          <w:b/>
          <w:noProof/>
          <w:sz w:val="28"/>
        </w:rPr>
        <w:t>R2-220</w:t>
      </w:r>
    </w:p>
    <w:p w14:paraId="10A8CD2E" w14:textId="3DCA759E" w:rsidR="00463675" w:rsidRPr="00E75AB4" w:rsidRDefault="00EF32D6" w:rsidP="00E75AB4">
      <w:pPr>
        <w:pStyle w:val="CRCoverPage"/>
        <w:outlineLvl w:val="0"/>
        <w:rPr>
          <w:b/>
          <w:noProof/>
          <w:sz w:val="24"/>
        </w:rPr>
      </w:pPr>
      <w:r>
        <w:rPr>
          <w:rFonts w:eastAsia="MS Mincho" w:cs="Arial"/>
          <w:b/>
          <w:bCs/>
          <w:sz w:val="24"/>
          <w:lang w:eastAsia="ja-JP"/>
        </w:rPr>
        <w:t xml:space="preserve">Electronic </w:t>
      </w:r>
      <w:r w:rsidR="00683831">
        <w:rPr>
          <w:rFonts w:eastAsia="MS Mincho" w:cs="Arial"/>
          <w:b/>
          <w:bCs/>
          <w:sz w:val="24"/>
          <w:lang w:eastAsia="ja-JP"/>
        </w:rPr>
        <w:t>August</w:t>
      </w:r>
      <w:r>
        <w:rPr>
          <w:rFonts w:eastAsia="MS Mincho" w:cs="Arial"/>
          <w:b/>
          <w:bCs/>
          <w:sz w:val="24"/>
          <w:lang w:eastAsia="ja-JP"/>
        </w:rPr>
        <w:t xml:space="preserve"> 2022</w:t>
      </w:r>
    </w:p>
    <w:p w14:paraId="36D41190" w14:textId="77777777" w:rsidR="00463675" w:rsidRPr="007B1303" w:rsidRDefault="00463675">
      <w:pPr>
        <w:rPr>
          <w:rFonts w:ascii="Arial" w:hAnsi="Arial" w:cs="Arial"/>
          <w:color w:val="000000"/>
        </w:rPr>
      </w:pPr>
    </w:p>
    <w:p w14:paraId="00B28F78" w14:textId="230FB7D1" w:rsidR="00100A42" w:rsidRPr="007B1303" w:rsidRDefault="0001238A" w:rsidP="00100A42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b/>
          <w:color w:val="000000"/>
        </w:rPr>
        <w:tab/>
      </w:r>
      <w:r w:rsidR="003E5E5C" w:rsidRPr="003E5E5C">
        <w:rPr>
          <w:rFonts w:ascii="Arial" w:hAnsi="Arial" w:cs="Arial"/>
          <w:b/>
          <w:color w:val="000000"/>
          <w:highlight w:val="yellow"/>
        </w:rPr>
        <w:t>DRAFT</w:t>
      </w:r>
      <w:r w:rsidR="00CB3D41" w:rsidRPr="00CB3D41">
        <w:rPr>
          <w:rFonts w:ascii="Arial" w:hAnsi="Arial" w:cs="Arial"/>
          <w:bCs/>
          <w:color w:val="000000"/>
        </w:rPr>
        <w:t>LS on</w:t>
      </w:r>
      <w:r w:rsidR="00236115">
        <w:rPr>
          <w:rFonts w:ascii="Arial" w:hAnsi="Arial" w:cs="Arial"/>
          <w:bCs/>
          <w:color w:val="000000"/>
        </w:rPr>
        <w:t xml:space="preserve"> further questions on</w:t>
      </w:r>
      <w:r w:rsidR="00CB3D41" w:rsidRPr="00CB3D41">
        <w:rPr>
          <w:rFonts w:ascii="Arial" w:hAnsi="Arial" w:cs="Arial"/>
          <w:bCs/>
          <w:color w:val="000000"/>
        </w:rPr>
        <w:t xml:space="preserve"> </w:t>
      </w:r>
      <w:proofErr w:type="spellStart"/>
      <w:r w:rsidR="00BE74F6">
        <w:rPr>
          <w:rFonts w:ascii="Arial" w:hAnsi="Arial" w:cs="Arial"/>
          <w:bCs/>
          <w:color w:val="000000"/>
        </w:rPr>
        <w:t>feMIMO</w:t>
      </w:r>
      <w:proofErr w:type="spellEnd"/>
      <w:r w:rsidR="00BE74F6">
        <w:rPr>
          <w:rFonts w:ascii="Arial" w:hAnsi="Arial" w:cs="Arial"/>
          <w:bCs/>
          <w:color w:val="000000"/>
        </w:rPr>
        <w:t xml:space="preserve"> RRC parameters</w:t>
      </w:r>
    </w:p>
    <w:p w14:paraId="10CCA28E" w14:textId="4ADE98F9" w:rsidR="001C648E" w:rsidRPr="007B1303" w:rsidRDefault="001C648E">
      <w:pPr>
        <w:spacing w:after="60"/>
        <w:ind w:left="1985" w:hanging="1985"/>
        <w:rPr>
          <w:rFonts w:ascii="Arial" w:hAnsi="Arial" w:cs="Arial"/>
          <w:b/>
          <w:color w:val="000000"/>
        </w:rPr>
      </w:pPr>
      <w:r w:rsidRPr="007B1303">
        <w:rPr>
          <w:rFonts w:ascii="Arial" w:hAnsi="Arial" w:cs="Arial"/>
          <w:b/>
          <w:color w:val="000000"/>
        </w:rPr>
        <w:t xml:space="preserve">Response to: </w:t>
      </w:r>
      <w:r w:rsidRPr="007B1303">
        <w:rPr>
          <w:rFonts w:ascii="Arial" w:hAnsi="Arial" w:cs="Arial"/>
          <w:b/>
          <w:color w:val="000000"/>
        </w:rPr>
        <w:tab/>
      </w:r>
      <w:r w:rsidR="00B65F4D">
        <w:rPr>
          <w:rFonts w:ascii="Arial" w:hAnsi="Arial" w:cs="Arial"/>
          <w:b/>
          <w:color w:val="000000"/>
        </w:rPr>
        <w:t>-</w:t>
      </w:r>
    </w:p>
    <w:p w14:paraId="1584E732" w14:textId="0C2FEF8C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Release:</w:t>
      </w:r>
      <w:r w:rsidRPr="007B1303">
        <w:rPr>
          <w:rFonts w:ascii="Arial" w:hAnsi="Arial" w:cs="Arial"/>
          <w:bCs/>
          <w:color w:val="000000"/>
        </w:rPr>
        <w:tab/>
      </w:r>
      <w:r w:rsidR="00FD6D0A" w:rsidRPr="007B1303">
        <w:rPr>
          <w:rFonts w:ascii="Arial" w:hAnsi="Arial" w:cs="Arial"/>
          <w:bCs/>
          <w:color w:val="000000"/>
        </w:rPr>
        <w:t>Rel-1</w:t>
      </w:r>
      <w:r w:rsidR="00BE74F6">
        <w:rPr>
          <w:rFonts w:ascii="Arial" w:hAnsi="Arial" w:cs="Arial"/>
          <w:bCs/>
          <w:color w:val="000000"/>
        </w:rPr>
        <w:t>7</w:t>
      </w:r>
    </w:p>
    <w:p w14:paraId="26A63930" w14:textId="2605963E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US"/>
        </w:rPr>
      </w:pPr>
      <w:r w:rsidRPr="007B1303">
        <w:rPr>
          <w:rFonts w:ascii="Arial" w:hAnsi="Arial" w:cs="Arial"/>
          <w:b/>
          <w:color w:val="000000"/>
        </w:rPr>
        <w:t>Work Item:</w:t>
      </w:r>
      <w:r w:rsidRPr="007B1303">
        <w:rPr>
          <w:rFonts w:ascii="Arial" w:hAnsi="Arial" w:cs="Arial"/>
          <w:bCs/>
          <w:color w:val="000000"/>
        </w:rPr>
        <w:tab/>
      </w:r>
      <w:r w:rsidR="00987A2C" w:rsidRPr="00987A2C">
        <w:rPr>
          <w:rFonts w:ascii="Arial" w:hAnsi="Arial" w:cs="Arial"/>
          <w:bCs/>
        </w:rPr>
        <w:t>NR_</w:t>
      </w:r>
      <w:r w:rsidR="00BE74F6">
        <w:rPr>
          <w:rFonts w:ascii="Arial" w:hAnsi="Arial" w:cs="Arial"/>
          <w:bCs/>
        </w:rPr>
        <w:t>f</w:t>
      </w:r>
      <w:r w:rsidR="00987A2C" w:rsidRPr="00987A2C">
        <w:rPr>
          <w:rFonts w:ascii="Arial" w:hAnsi="Arial" w:cs="Arial"/>
          <w:bCs/>
        </w:rPr>
        <w:t>eMIMO-Core</w:t>
      </w:r>
    </w:p>
    <w:p w14:paraId="51ECBFFA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 w14:paraId="028DB5FC" w14:textId="16D5BCF0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Source:</w:t>
      </w:r>
      <w:r w:rsidRPr="007B1303">
        <w:rPr>
          <w:rFonts w:ascii="Arial" w:hAnsi="Arial" w:cs="Arial"/>
          <w:bCs/>
          <w:color w:val="000000"/>
        </w:rPr>
        <w:tab/>
      </w:r>
      <w:r w:rsidR="003E5E5C" w:rsidRPr="003E5E5C">
        <w:rPr>
          <w:rFonts w:ascii="Arial" w:hAnsi="Arial" w:cs="Arial"/>
          <w:bCs/>
          <w:color w:val="000000"/>
          <w:highlight w:val="yellow"/>
        </w:rPr>
        <w:t>ERICSSON to be replaced by</w:t>
      </w:r>
      <w:r w:rsidR="003E5E5C">
        <w:rPr>
          <w:rFonts w:ascii="Arial" w:hAnsi="Arial" w:cs="Arial"/>
          <w:bCs/>
          <w:color w:val="000000"/>
        </w:rPr>
        <w:t xml:space="preserve"> </w:t>
      </w:r>
      <w:r w:rsidR="00E24355" w:rsidRPr="007B1303">
        <w:rPr>
          <w:rFonts w:ascii="Arial" w:hAnsi="Arial" w:cs="Arial"/>
          <w:bCs/>
          <w:lang w:val="fr-FR"/>
        </w:rPr>
        <w:t>3GPP TSG-</w:t>
      </w:r>
      <w:r w:rsidR="00E24355" w:rsidRPr="007B1303">
        <w:rPr>
          <w:rFonts w:ascii="Arial" w:hAnsi="Arial" w:cs="Arial"/>
          <w:bCs/>
        </w:rPr>
        <w:t>RAN WG</w:t>
      </w:r>
      <w:r w:rsidR="00A114C0">
        <w:rPr>
          <w:rFonts w:ascii="Arial" w:hAnsi="Arial" w:cs="Arial"/>
          <w:bCs/>
          <w:color w:val="000000"/>
        </w:rPr>
        <w:t>2</w:t>
      </w:r>
    </w:p>
    <w:p w14:paraId="118B480F" w14:textId="0BDB0297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To:</w:t>
      </w:r>
      <w:r w:rsidRPr="007B1303">
        <w:rPr>
          <w:rFonts w:ascii="Arial" w:hAnsi="Arial" w:cs="Arial"/>
          <w:bCs/>
          <w:color w:val="000000"/>
        </w:rPr>
        <w:tab/>
      </w:r>
      <w:r w:rsidR="00CB6A98" w:rsidRPr="007B1303">
        <w:rPr>
          <w:rFonts w:ascii="Arial" w:hAnsi="Arial" w:cs="Arial"/>
          <w:bCs/>
          <w:lang w:val="fr-FR"/>
        </w:rPr>
        <w:t>3GPP TSG-</w:t>
      </w:r>
      <w:r w:rsidR="00CB6A98" w:rsidRPr="007B1303">
        <w:rPr>
          <w:rFonts w:ascii="Arial" w:hAnsi="Arial" w:cs="Arial"/>
          <w:bCs/>
        </w:rPr>
        <w:t>RAN WG</w:t>
      </w:r>
      <w:r w:rsidR="00A114C0">
        <w:rPr>
          <w:rFonts w:ascii="Arial" w:hAnsi="Arial" w:cs="Arial"/>
          <w:bCs/>
          <w:color w:val="000000"/>
        </w:rPr>
        <w:t>1</w:t>
      </w:r>
    </w:p>
    <w:p w14:paraId="2758342E" w14:textId="77777777" w:rsidR="00FD6D0A" w:rsidRPr="007B1303" w:rsidRDefault="00FD6D0A">
      <w:pPr>
        <w:spacing w:after="60"/>
        <w:ind w:left="1985" w:hanging="1985"/>
        <w:rPr>
          <w:rFonts w:ascii="Arial" w:hAnsi="Arial" w:cs="Arial"/>
          <w:bCs/>
        </w:rPr>
      </w:pPr>
    </w:p>
    <w:p w14:paraId="7DD69330" w14:textId="77777777" w:rsidR="00463675" w:rsidRPr="007B130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Contact Person:</w:t>
      </w:r>
      <w:r w:rsidRPr="007B1303">
        <w:rPr>
          <w:rFonts w:ascii="Arial" w:hAnsi="Arial" w:cs="Arial"/>
          <w:bCs/>
        </w:rPr>
        <w:tab/>
      </w:r>
    </w:p>
    <w:p w14:paraId="2BD98768" w14:textId="4F1764B1" w:rsidR="00463675" w:rsidRPr="007B1303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Name:</w:t>
      </w:r>
      <w:r w:rsidRPr="007B1303">
        <w:rPr>
          <w:rFonts w:cs="Arial"/>
          <w:b w:val="0"/>
          <w:bCs/>
        </w:rPr>
        <w:tab/>
      </w:r>
      <w:r w:rsidR="00A114C0">
        <w:rPr>
          <w:rFonts w:cs="Arial"/>
          <w:b w:val="0"/>
          <w:bCs/>
        </w:rPr>
        <w:t xml:space="preserve">Helka-Liina </w:t>
      </w:r>
      <w:proofErr w:type="spellStart"/>
      <w:r w:rsidR="00A114C0">
        <w:rPr>
          <w:rFonts w:cs="Arial"/>
          <w:b w:val="0"/>
          <w:bCs/>
        </w:rPr>
        <w:t>Määttänen</w:t>
      </w:r>
      <w:proofErr w:type="spellEnd"/>
    </w:p>
    <w:p w14:paraId="532C7B12" w14:textId="2523B16F" w:rsidR="00463675" w:rsidRPr="007B1303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E-mail Address:</w:t>
      </w:r>
      <w:r w:rsidRPr="007B1303">
        <w:rPr>
          <w:rFonts w:cs="Arial"/>
          <w:b w:val="0"/>
          <w:bCs/>
        </w:rPr>
        <w:tab/>
      </w:r>
      <w:r w:rsidR="00A114C0">
        <w:rPr>
          <w:rFonts w:cs="Arial"/>
          <w:b w:val="0"/>
          <w:bCs/>
        </w:rPr>
        <w:t>Helka-liina.maattanen</w:t>
      </w:r>
      <w:r w:rsidR="009C7F09" w:rsidRPr="007B1303">
        <w:rPr>
          <w:rFonts w:cs="Arial"/>
          <w:b w:val="0"/>
          <w:bCs/>
        </w:rPr>
        <w:t>@</w:t>
      </w:r>
      <w:r w:rsidR="00A114C0">
        <w:rPr>
          <w:rFonts w:cs="Arial"/>
          <w:b w:val="0"/>
          <w:bCs/>
        </w:rPr>
        <w:t>ericsson</w:t>
      </w:r>
      <w:r w:rsidR="009C7F09" w:rsidRPr="007B1303">
        <w:rPr>
          <w:rFonts w:cs="Arial"/>
          <w:b w:val="0"/>
          <w:bCs/>
        </w:rPr>
        <w:t>.com</w:t>
      </w:r>
    </w:p>
    <w:p w14:paraId="6C7A36A8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512F909" w14:textId="77777777" w:rsidR="008F1C5F" w:rsidRDefault="008F1C5F" w:rsidP="008F1C5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C4F9BA5" w14:textId="77777777" w:rsidR="008F1C5F" w:rsidRDefault="008F1C5F">
      <w:pPr>
        <w:spacing w:after="60"/>
        <w:ind w:left="1985" w:hanging="1985"/>
        <w:rPr>
          <w:rFonts w:ascii="Arial" w:hAnsi="Arial" w:cs="Arial"/>
          <w:b/>
        </w:rPr>
      </w:pPr>
    </w:p>
    <w:p w14:paraId="278FB20F" w14:textId="1AC46B28" w:rsidR="00463675" w:rsidRPr="007B1303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Attachments:</w:t>
      </w:r>
      <w:r w:rsidRPr="007B1303">
        <w:rPr>
          <w:rFonts w:ascii="Arial" w:hAnsi="Arial" w:cs="Arial"/>
          <w:bCs/>
        </w:rPr>
        <w:tab/>
      </w:r>
      <w:r w:rsidR="005019BC" w:rsidRPr="007B1303">
        <w:rPr>
          <w:rFonts w:ascii="Arial" w:hAnsi="Arial" w:cs="Arial"/>
          <w:bCs/>
        </w:rPr>
        <w:t>None</w:t>
      </w:r>
    </w:p>
    <w:p w14:paraId="4EAEB9FF" w14:textId="77777777" w:rsidR="00463675" w:rsidRPr="007B130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0224F98" w14:textId="77777777" w:rsidR="00463675" w:rsidRPr="007B1303" w:rsidRDefault="00463675">
      <w:pPr>
        <w:rPr>
          <w:rFonts w:ascii="Arial" w:hAnsi="Arial" w:cs="Arial"/>
        </w:rPr>
      </w:pPr>
    </w:p>
    <w:p w14:paraId="412E988C" w14:textId="48BF4590" w:rsidR="009B0EA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1. Overall Description:</w:t>
      </w:r>
    </w:p>
    <w:p w14:paraId="615BB58D" w14:textId="0EC79F69" w:rsidR="00037EBC" w:rsidRDefault="00DD1C48" w:rsidP="00037EB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RAN2</w:t>
      </w:r>
      <w:r w:rsidR="001E2B45">
        <w:rPr>
          <w:rFonts w:ascii="Arial" w:hAnsi="Arial" w:cs="Arial"/>
        </w:rPr>
        <w:t xml:space="preserve"> discussed the field </w:t>
      </w:r>
      <w:r w:rsidR="00A9401F" w:rsidRPr="00FF500A">
        <w:rPr>
          <w:rFonts w:ascii="Arial" w:hAnsi="Arial" w:cs="Arial"/>
        </w:rPr>
        <w:t xml:space="preserve">description of </w:t>
      </w:r>
      <w:proofErr w:type="spellStart"/>
      <w:r w:rsidR="00A9401F" w:rsidRPr="00FF500A">
        <w:rPr>
          <w:rFonts w:ascii="Arial" w:hAnsi="Arial" w:cs="Arial"/>
        </w:rPr>
        <w:t>addtionalPCI</w:t>
      </w:r>
      <w:proofErr w:type="spellEnd"/>
      <w:r w:rsidR="00A9401F" w:rsidRPr="00FF500A">
        <w:rPr>
          <w:rFonts w:ascii="Arial" w:hAnsi="Arial" w:cs="Arial"/>
        </w:rPr>
        <w:t xml:space="preserve"> in TCI-state</w:t>
      </w:r>
      <w:r w:rsidR="00E56262">
        <w:rPr>
          <w:rFonts w:ascii="Arial" w:hAnsi="Arial" w:cs="Arial"/>
        </w:rPr>
        <w:t>. The current field description states:</w:t>
      </w:r>
    </w:p>
    <w:p w14:paraId="1B3B47C1" w14:textId="4C3C6AF7" w:rsidR="00E56262" w:rsidRDefault="00E56262" w:rsidP="00037EBC">
      <w:pPr>
        <w:spacing w:after="120"/>
        <w:rPr>
          <w:rFonts w:ascii="Arial" w:hAnsi="Arial" w:cs="Arial"/>
        </w:rPr>
      </w:pPr>
    </w:p>
    <w:p w14:paraId="6CFEC9E2" w14:textId="77777777" w:rsidR="00E56262" w:rsidRPr="00962B3F" w:rsidRDefault="00E56262" w:rsidP="00E56262">
      <w:pPr>
        <w:pStyle w:val="TAL"/>
        <w:rPr>
          <w:szCs w:val="22"/>
          <w:lang w:eastAsia="sv-SE"/>
        </w:rPr>
      </w:pPr>
      <w:proofErr w:type="spellStart"/>
      <w:r w:rsidRPr="00962B3F">
        <w:rPr>
          <w:b/>
          <w:i/>
          <w:szCs w:val="22"/>
          <w:lang w:eastAsia="sv-SE"/>
        </w:rPr>
        <w:t>additionalPCI</w:t>
      </w:r>
      <w:proofErr w:type="spellEnd"/>
    </w:p>
    <w:p w14:paraId="44E053E1" w14:textId="041598DD" w:rsidR="00E56262" w:rsidRDefault="00E56262" w:rsidP="00E56262">
      <w:pPr>
        <w:spacing w:after="120"/>
        <w:rPr>
          <w:szCs w:val="22"/>
          <w:lang w:eastAsia="sv-SE"/>
        </w:rPr>
      </w:pPr>
      <w:r w:rsidRPr="00962B3F">
        <w:rPr>
          <w:szCs w:val="22"/>
          <w:lang w:eastAsia="sv-SE"/>
        </w:rPr>
        <w:t xml:space="preserve">Indicates that this TCI state refers to an additional PCI different from serving cell PCI, as configured in </w:t>
      </w:r>
      <w:proofErr w:type="spellStart"/>
      <w:r w:rsidRPr="00962B3F">
        <w:rPr>
          <w:i/>
          <w:iCs/>
          <w:szCs w:val="22"/>
          <w:lang w:eastAsia="sv-SE"/>
        </w:rPr>
        <w:t>ServingCellConfig</w:t>
      </w:r>
      <w:proofErr w:type="spellEnd"/>
      <w:r w:rsidRPr="00962B3F">
        <w:rPr>
          <w:szCs w:val="22"/>
          <w:lang w:eastAsia="sv-SE"/>
        </w:rPr>
        <w:t>.</w:t>
      </w:r>
    </w:p>
    <w:p w14:paraId="4B9608B6" w14:textId="55D91152" w:rsidR="0037213B" w:rsidRDefault="0037213B" w:rsidP="00E56262">
      <w:pPr>
        <w:spacing w:after="120"/>
        <w:rPr>
          <w:szCs w:val="22"/>
          <w:lang w:eastAsia="sv-SE"/>
        </w:rPr>
      </w:pPr>
    </w:p>
    <w:p w14:paraId="037A6384" w14:textId="5A167B3F" w:rsidR="0037213B" w:rsidRPr="0021194C" w:rsidRDefault="0037213B" w:rsidP="00E56262">
      <w:pPr>
        <w:spacing w:after="120"/>
        <w:rPr>
          <w:rFonts w:ascii="Arial" w:hAnsi="Arial" w:cs="Arial"/>
        </w:rPr>
      </w:pPr>
      <w:r w:rsidRPr="0021194C">
        <w:rPr>
          <w:rFonts w:ascii="Arial" w:hAnsi="Arial" w:cs="Arial"/>
        </w:rPr>
        <w:t>However, the IE TCI-</w:t>
      </w:r>
      <w:r w:rsidR="002E4B9E" w:rsidRPr="0021194C">
        <w:rPr>
          <w:rFonts w:ascii="Arial" w:hAnsi="Arial" w:cs="Arial"/>
        </w:rPr>
        <w:t>S</w:t>
      </w:r>
      <w:r w:rsidRPr="0021194C">
        <w:rPr>
          <w:rFonts w:ascii="Arial" w:hAnsi="Arial" w:cs="Arial"/>
        </w:rPr>
        <w:t>tate</w:t>
      </w:r>
      <w:r w:rsidR="002E4B9E" w:rsidRPr="0021194C">
        <w:rPr>
          <w:rFonts w:ascii="Arial" w:hAnsi="Arial" w:cs="Arial"/>
        </w:rPr>
        <w:t xml:space="preserve"> includes </w:t>
      </w:r>
      <w:r w:rsidR="00E7134F" w:rsidRPr="0021194C">
        <w:rPr>
          <w:rFonts w:ascii="Arial" w:hAnsi="Arial" w:cs="Arial"/>
        </w:rPr>
        <w:t>both</w:t>
      </w:r>
      <w:r w:rsidR="002E4B9E" w:rsidRPr="0021194C">
        <w:rPr>
          <w:rFonts w:ascii="Arial" w:hAnsi="Arial" w:cs="Arial"/>
        </w:rPr>
        <w:t xml:space="preserve"> </w:t>
      </w:r>
      <w:r w:rsidR="00E7134F" w:rsidRPr="0021194C">
        <w:rPr>
          <w:rFonts w:ascii="Arial" w:hAnsi="Arial" w:cs="Arial"/>
        </w:rPr>
        <w:t>qcl-Type1</w:t>
      </w:r>
      <w:r w:rsidR="00E7134F" w:rsidRPr="0021194C">
        <w:rPr>
          <w:rFonts w:ascii="Arial" w:hAnsi="Arial" w:cs="Arial"/>
        </w:rPr>
        <w:t xml:space="preserve"> and </w:t>
      </w:r>
      <w:r w:rsidR="00E7134F" w:rsidRPr="0021194C">
        <w:rPr>
          <w:rFonts w:ascii="Arial" w:hAnsi="Arial" w:cs="Arial"/>
        </w:rPr>
        <w:t>qcl-Type</w:t>
      </w:r>
      <w:r w:rsidR="00E7134F" w:rsidRPr="0021194C">
        <w:rPr>
          <w:rFonts w:ascii="Arial" w:hAnsi="Arial" w:cs="Arial"/>
        </w:rPr>
        <w:t>2 which then again may include a field</w:t>
      </w:r>
      <w:r w:rsidR="00F83A6B" w:rsidRPr="0021194C">
        <w:rPr>
          <w:rFonts w:ascii="Arial" w:hAnsi="Arial" w:cs="Arial"/>
        </w:rPr>
        <w:t xml:space="preserve"> “cell” to indicate </w:t>
      </w:r>
      <w:r w:rsidR="00971001" w:rsidRPr="0021194C">
        <w:rPr>
          <w:rFonts w:ascii="Arial" w:hAnsi="Arial" w:cs="Arial"/>
        </w:rPr>
        <w:t>in which serving cell the QCL referenc</w:t>
      </w:r>
      <w:r w:rsidR="00DE4CC5" w:rsidRPr="0021194C">
        <w:rPr>
          <w:rFonts w:ascii="Arial" w:hAnsi="Arial" w:cs="Arial"/>
        </w:rPr>
        <w:t>e</w:t>
      </w:r>
      <w:r w:rsidR="00971001" w:rsidRPr="0021194C">
        <w:rPr>
          <w:rFonts w:ascii="Arial" w:hAnsi="Arial" w:cs="Arial"/>
        </w:rPr>
        <w:t xml:space="preserve"> signals are configured </w:t>
      </w:r>
      <w:r w:rsidR="00DE4CC5" w:rsidRPr="0021194C">
        <w:rPr>
          <w:rFonts w:ascii="Arial" w:hAnsi="Arial" w:cs="Arial"/>
        </w:rPr>
        <w:t>in.</w:t>
      </w:r>
    </w:p>
    <w:p w14:paraId="2B83111B" w14:textId="5E33FDE4" w:rsidR="00DE4CC5" w:rsidRPr="0021194C" w:rsidRDefault="00DE4CC5" w:rsidP="00E56262">
      <w:pPr>
        <w:spacing w:after="120"/>
        <w:rPr>
          <w:rFonts w:ascii="Arial" w:hAnsi="Arial" w:cs="Arial"/>
        </w:rPr>
      </w:pPr>
    </w:p>
    <w:p w14:paraId="4DE659C1" w14:textId="77777777" w:rsidR="002E4259" w:rsidRPr="0021194C" w:rsidRDefault="002E4259" w:rsidP="00C52587">
      <w:pPr>
        <w:spacing w:after="120"/>
        <w:ind w:left="720"/>
        <w:rPr>
          <w:rFonts w:ascii="Arial" w:hAnsi="Arial" w:cs="Arial"/>
          <w:b/>
          <w:bCs/>
        </w:rPr>
      </w:pPr>
      <w:r w:rsidRPr="0021194C">
        <w:rPr>
          <w:rFonts w:ascii="Arial" w:hAnsi="Arial" w:cs="Arial"/>
          <w:b/>
          <w:bCs/>
        </w:rPr>
        <w:t>Question 1</w:t>
      </w:r>
    </w:p>
    <w:p w14:paraId="4F4EFBBD" w14:textId="77777777" w:rsidR="002E4259" w:rsidRPr="0021194C" w:rsidRDefault="002E4259" w:rsidP="00C52587">
      <w:pPr>
        <w:spacing w:after="120"/>
        <w:ind w:left="720"/>
        <w:rPr>
          <w:rFonts w:ascii="Arial" w:hAnsi="Arial" w:cs="Arial"/>
        </w:rPr>
      </w:pPr>
    </w:p>
    <w:p w14:paraId="0B9FFFCE" w14:textId="491AC6B6" w:rsidR="00DE4CC5" w:rsidRPr="0021194C" w:rsidRDefault="00DE4CC5" w:rsidP="00C52587">
      <w:pPr>
        <w:spacing w:after="120"/>
        <w:ind w:left="720"/>
        <w:rPr>
          <w:rFonts w:ascii="Arial" w:hAnsi="Arial" w:cs="Arial"/>
        </w:rPr>
      </w:pPr>
      <w:r w:rsidRPr="0021194C">
        <w:rPr>
          <w:rFonts w:ascii="Arial" w:hAnsi="Arial" w:cs="Arial"/>
        </w:rPr>
        <w:t xml:space="preserve">RAN2 would like to ask RAN1 whether </w:t>
      </w:r>
      <w:r w:rsidR="00DB22CD" w:rsidRPr="0021194C">
        <w:rPr>
          <w:rFonts w:ascii="Arial" w:hAnsi="Arial" w:cs="Arial"/>
        </w:rPr>
        <w:t>current field description</w:t>
      </w:r>
      <w:r w:rsidR="006A2AB3" w:rsidRPr="0021194C">
        <w:rPr>
          <w:rFonts w:ascii="Arial" w:hAnsi="Arial" w:cs="Arial"/>
        </w:rPr>
        <w:t xml:space="preserve"> of </w:t>
      </w:r>
      <w:proofErr w:type="spellStart"/>
      <w:r w:rsidR="006A2AB3" w:rsidRPr="005A3346">
        <w:rPr>
          <w:rFonts w:ascii="Arial" w:hAnsi="Arial" w:cs="Arial"/>
          <w:i/>
          <w:iCs/>
        </w:rPr>
        <w:t>additionalPCI</w:t>
      </w:r>
      <w:proofErr w:type="spellEnd"/>
      <w:r w:rsidR="006A2AB3" w:rsidRPr="005A3346">
        <w:rPr>
          <w:rFonts w:ascii="Arial" w:hAnsi="Arial" w:cs="Arial"/>
          <w:i/>
          <w:iCs/>
        </w:rPr>
        <w:t xml:space="preserve"> </w:t>
      </w:r>
      <w:r w:rsidR="00DB22CD" w:rsidRPr="0021194C">
        <w:rPr>
          <w:rFonts w:ascii="Arial" w:hAnsi="Arial" w:cs="Arial"/>
        </w:rPr>
        <w:t xml:space="preserve"> is</w:t>
      </w:r>
      <w:r w:rsidR="006A2AB3" w:rsidRPr="0021194C">
        <w:rPr>
          <w:rFonts w:ascii="Arial" w:hAnsi="Arial" w:cs="Arial"/>
        </w:rPr>
        <w:t xml:space="preserve"> correct or whether the additional PCI should refer to the “</w:t>
      </w:r>
      <w:r w:rsidR="006A2AB3" w:rsidRPr="005A3346">
        <w:rPr>
          <w:rFonts w:ascii="Arial" w:hAnsi="Arial" w:cs="Arial"/>
          <w:i/>
          <w:iCs/>
        </w:rPr>
        <w:t>cell</w:t>
      </w:r>
      <w:r w:rsidR="006A2AB3" w:rsidRPr="0021194C">
        <w:rPr>
          <w:rFonts w:ascii="Arial" w:hAnsi="Arial" w:cs="Arial"/>
        </w:rPr>
        <w:t xml:space="preserve">” configured in </w:t>
      </w:r>
      <w:r w:rsidR="00CB4481" w:rsidRPr="0021194C">
        <w:rPr>
          <w:rFonts w:ascii="Arial" w:hAnsi="Arial" w:cs="Arial"/>
        </w:rPr>
        <w:t xml:space="preserve">the </w:t>
      </w:r>
      <w:r w:rsidR="00CB4481" w:rsidRPr="005A3346">
        <w:rPr>
          <w:rFonts w:ascii="Arial" w:hAnsi="Arial" w:cs="Arial"/>
          <w:i/>
          <w:iCs/>
        </w:rPr>
        <w:t>QCL-info</w:t>
      </w:r>
      <w:r w:rsidR="00CB4481" w:rsidRPr="0021194C">
        <w:rPr>
          <w:rFonts w:ascii="Arial" w:hAnsi="Arial" w:cs="Arial"/>
        </w:rPr>
        <w:t xml:space="preserve">. If the latter, would there be need to state that </w:t>
      </w:r>
      <w:r w:rsidR="00380B3D" w:rsidRPr="0021194C">
        <w:rPr>
          <w:rFonts w:ascii="Arial" w:hAnsi="Arial" w:cs="Arial"/>
        </w:rPr>
        <w:t>“</w:t>
      </w:r>
      <w:r w:rsidR="00380B3D" w:rsidRPr="005A3346">
        <w:rPr>
          <w:rFonts w:ascii="Arial" w:hAnsi="Arial" w:cs="Arial"/>
          <w:i/>
          <w:iCs/>
        </w:rPr>
        <w:t>cell</w:t>
      </w:r>
      <w:r w:rsidR="00380B3D" w:rsidRPr="0021194C">
        <w:rPr>
          <w:rFonts w:ascii="Arial" w:hAnsi="Arial" w:cs="Arial"/>
        </w:rPr>
        <w:t xml:space="preserve">” cannot be two different values if </w:t>
      </w:r>
      <w:proofErr w:type="spellStart"/>
      <w:r w:rsidR="00380B3D" w:rsidRPr="005A3346">
        <w:rPr>
          <w:rFonts w:ascii="Arial" w:hAnsi="Arial" w:cs="Arial"/>
          <w:i/>
          <w:iCs/>
        </w:rPr>
        <w:t>additionalPCI</w:t>
      </w:r>
      <w:proofErr w:type="spellEnd"/>
      <w:r w:rsidR="00380B3D" w:rsidRPr="005A3346">
        <w:rPr>
          <w:rFonts w:ascii="Arial" w:hAnsi="Arial" w:cs="Arial"/>
          <w:i/>
          <w:iCs/>
        </w:rPr>
        <w:t xml:space="preserve"> </w:t>
      </w:r>
      <w:r w:rsidR="008C480A" w:rsidRPr="0021194C">
        <w:rPr>
          <w:rFonts w:ascii="Arial" w:hAnsi="Arial" w:cs="Arial"/>
        </w:rPr>
        <w:t>refers to both of these?</w:t>
      </w:r>
    </w:p>
    <w:p w14:paraId="169C83B4" w14:textId="0D754777" w:rsidR="008C480A" w:rsidRPr="0021194C" w:rsidRDefault="008C480A" w:rsidP="00C52587">
      <w:pPr>
        <w:spacing w:after="120"/>
        <w:ind w:left="720"/>
        <w:rPr>
          <w:rFonts w:ascii="Arial" w:hAnsi="Arial" w:cs="Arial"/>
        </w:rPr>
      </w:pPr>
    </w:p>
    <w:p w14:paraId="6743671C" w14:textId="1B4C0731" w:rsidR="008C480A" w:rsidRPr="0021194C" w:rsidRDefault="004661C2" w:rsidP="00C52587">
      <w:pPr>
        <w:spacing w:after="120"/>
        <w:ind w:left="720"/>
        <w:rPr>
          <w:rFonts w:ascii="Arial" w:hAnsi="Arial" w:cs="Arial"/>
        </w:rPr>
      </w:pPr>
      <w:r w:rsidRPr="0021194C">
        <w:rPr>
          <w:rFonts w:ascii="Arial" w:hAnsi="Arial" w:cs="Arial"/>
        </w:rPr>
        <w:t xml:space="preserve">Second </w:t>
      </w:r>
      <w:r w:rsidR="002E4259" w:rsidRPr="0021194C">
        <w:rPr>
          <w:rFonts w:ascii="Arial" w:hAnsi="Arial" w:cs="Arial"/>
        </w:rPr>
        <w:t>part of the question</w:t>
      </w:r>
      <w:r w:rsidRPr="0021194C">
        <w:rPr>
          <w:rFonts w:ascii="Arial" w:hAnsi="Arial" w:cs="Arial"/>
        </w:rPr>
        <w:t xml:space="preserve"> is whether the field description of cell need to be updated or not</w:t>
      </w:r>
      <w:r w:rsidR="00D66B8A" w:rsidRPr="0021194C">
        <w:rPr>
          <w:rFonts w:ascii="Arial" w:hAnsi="Arial" w:cs="Arial"/>
        </w:rPr>
        <w:t>.</w:t>
      </w:r>
    </w:p>
    <w:p w14:paraId="28C1CE7F" w14:textId="2E1BA984" w:rsidR="00D66B8A" w:rsidRPr="0021194C" w:rsidRDefault="00D66B8A" w:rsidP="0021194C">
      <w:pPr>
        <w:spacing w:after="120"/>
        <w:rPr>
          <w:rFonts w:ascii="Arial" w:hAnsi="Arial" w:cs="Arial"/>
        </w:rPr>
      </w:pPr>
    </w:p>
    <w:p w14:paraId="229837B5" w14:textId="77777777" w:rsidR="00C81CA3" w:rsidRDefault="00C81CA3" w:rsidP="005C432C">
      <w:pPr>
        <w:spacing w:after="120"/>
        <w:rPr>
          <w:rFonts w:ascii="Arial" w:hAnsi="Arial" w:cs="Arial"/>
        </w:rPr>
      </w:pPr>
    </w:p>
    <w:p w14:paraId="3B123DEE" w14:textId="027DEDF9" w:rsidR="005C432C" w:rsidRPr="0021194C" w:rsidRDefault="005C432C" w:rsidP="005C432C">
      <w:pPr>
        <w:spacing w:after="120"/>
        <w:rPr>
          <w:rFonts w:ascii="Arial" w:hAnsi="Arial" w:cs="Arial"/>
        </w:rPr>
      </w:pPr>
      <w:r w:rsidRPr="0021194C">
        <w:rPr>
          <w:rFonts w:ascii="Arial" w:hAnsi="Arial" w:cs="Arial"/>
        </w:rPr>
        <w:t xml:space="preserve">RAN2 also discussed the same matter for the IE </w:t>
      </w:r>
      <w:r w:rsidRPr="00C81CA3">
        <w:rPr>
          <w:rFonts w:ascii="Arial" w:hAnsi="Arial" w:cs="Arial"/>
          <w:i/>
          <w:iCs/>
        </w:rPr>
        <w:t>TCI-UL-State</w:t>
      </w:r>
      <w:r w:rsidRPr="0021194C">
        <w:rPr>
          <w:rFonts w:ascii="Arial" w:hAnsi="Arial" w:cs="Arial"/>
        </w:rPr>
        <w:t xml:space="preserve"> with respect to the need to update field descriptions of  </w:t>
      </w:r>
      <w:proofErr w:type="spellStart"/>
      <w:r w:rsidRPr="00C81CA3">
        <w:rPr>
          <w:rFonts w:ascii="Arial" w:hAnsi="Arial" w:cs="Arial"/>
          <w:i/>
          <w:iCs/>
        </w:rPr>
        <w:t>additionalPCI</w:t>
      </w:r>
      <w:proofErr w:type="spellEnd"/>
      <w:r w:rsidRPr="0021194C">
        <w:rPr>
          <w:rFonts w:ascii="Arial" w:hAnsi="Arial" w:cs="Arial"/>
        </w:rPr>
        <w:t xml:space="preserve"> or the </w:t>
      </w:r>
      <w:proofErr w:type="spellStart"/>
      <w:r w:rsidRPr="00F92EBB">
        <w:rPr>
          <w:rFonts w:ascii="Arial" w:hAnsi="Arial" w:cs="Arial"/>
          <w:i/>
          <w:iCs/>
        </w:rPr>
        <w:t>servingCellId</w:t>
      </w:r>
      <w:proofErr w:type="spellEnd"/>
      <w:r w:rsidR="003F4249">
        <w:rPr>
          <w:rFonts w:ascii="Arial" w:hAnsi="Arial" w:cs="Arial"/>
          <w:i/>
          <w:iCs/>
        </w:rPr>
        <w:t xml:space="preserve"> or </w:t>
      </w:r>
      <w:r w:rsidR="003F4249" w:rsidRPr="003F4249">
        <w:rPr>
          <w:rFonts w:ascii="Arial" w:hAnsi="Arial" w:cs="Arial"/>
          <w:i/>
          <w:iCs/>
        </w:rPr>
        <w:t>ul-</w:t>
      </w:r>
      <w:proofErr w:type="spellStart"/>
      <w:r w:rsidR="003F4249" w:rsidRPr="003F4249">
        <w:rPr>
          <w:rFonts w:ascii="Arial" w:hAnsi="Arial" w:cs="Arial"/>
          <w:i/>
          <w:iCs/>
        </w:rPr>
        <w:t>powerControl</w:t>
      </w:r>
      <w:proofErr w:type="spellEnd"/>
    </w:p>
    <w:p w14:paraId="7C5F5506" w14:textId="77777777" w:rsidR="002E4259" w:rsidRPr="0021194C" w:rsidRDefault="002E4259" w:rsidP="002E4259">
      <w:pPr>
        <w:spacing w:after="120"/>
        <w:rPr>
          <w:rFonts w:ascii="Arial" w:hAnsi="Arial" w:cs="Arial"/>
        </w:rPr>
      </w:pPr>
    </w:p>
    <w:p w14:paraId="704DCB80" w14:textId="49BCB32B" w:rsidR="002E4259" w:rsidRPr="0021194C" w:rsidRDefault="002E4259" w:rsidP="00C52587">
      <w:pPr>
        <w:spacing w:after="120"/>
        <w:ind w:left="720"/>
        <w:rPr>
          <w:rFonts w:ascii="Arial" w:hAnsi="Arial" w:cs="Arial"/>
          <w:b/>
          <w:bCs/>
        </w:rPr>
      </w:pPr>
      <w:r w:rsidRPr="0021194C">
        <w:rPr>
          <w:rFonts w:ascii="Arial" w:hAnsi="Arial" w:cs="Arial"/>
          <w:b/>
          <w:bCs/>
        </w:rPr>
        <w:t xml:space="preserve">Question </w:t>
      </w:r>
      <w:r w:rsidRPr="0021194C">
        <w:rPr>
          <w:rFonts w:ascii="Arial" w:hAnsi="Arial" w:cs="Arial"/>
          <w:b/>
          <w:bCs/>
        </w:rPr>
        <w:t>2</w:t>
      </w:r>
    </w:p>
    <w:p w14:paraId="4C5DF29F" w14:textId="528A501B" w:rsidR="002E4259" w:rsidRPr="00C81CA3" w:rsidRDefault="005C432C" w:rsidP="00C52587">
      <w:pPr>
        <w:spacing w:after="120"/>
        <w:ind w:left="720"/>
        <w:rPr>
          <w:rFonts w:ascii="Arial" w:hAnsi="Arial" w:cs="Arial"/>
        </w:rPr>
      </w:pPr>
      <w:r w:rsidRPr="0021194C">
        <w:rPr>
          <w:rFonts w:ascii="Arial" w:hAnsi="Arial" w:cs="Arial"/>
        </w:rPr>
        <w:t xml:space="preserve">RAN2 would like to ask RAN1 whether current field description of </w:t>
      </w:r>
      <w:proofErr w:type="spellStart"/>
      <w:r w:rsidRPr="005A3346">
        <w:rPr>
          <w:rFonts w:ascii="Arial" w:hAnsi="Arial" w:cs="Arial"/>
          <w:i/>
          <w:iCs/>
        </w:rPr>
        <w:t>additionalPCI</w:t>
      </w:r>
      <w:proofErr w:type="spellEnd"/>
      <w:r w:rsidRPr="005A3346">
        <w:rPr>
          <w:rFonts w:ascii="Arial" w:hAnsi="Arial" w:cs="Arial"/>
          <w:i/>
          <w:iCs/>
        </w:rPr>
        <w:t xml:space="preserve"> </w:t>
      </w:r>
      <w:r w:rsidRPr="002119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IE </w:t>
      </w:r>
      <w:r w:rsidR="00F92EBB" w:rsidRPr="00F92EBB">
        <w:rPr>
          <w:rFonts w:ascii="Arial" w:hAnsi="Arial" w:cs="Arial"/>
          <w:i/>
          <w:iCs/>
        </w:rPr>
        <w:t>TCI-UL-State</w:t>
      </w:r>
      <w:r w:rsidR="00F92EBB">
        <w:rPr>
          <w:rFonts w:ascii="Arial" w:hAnsi="Arial" w:cs="Arial"/>
        </w:rPr>
        <w:t xml:space="preserve"> </w:t>
      </w:r>
      <w:r w:rsidRPr="0021194C">
        <w:rPr>
          <w:rFonts w:ascii="Arial" w:hAnsi="Arial" w:cs="Arial"/>
        </w:rPr>
        <w:t>is correct</w:t>
      </w:r>
      <w:r w:rsidR="00F92EBB">
        <w:rPr>
          <w:rFonts w:ascii="Arial" w:hAnsi="Arial" w:cs="Arial"/>
        </w:rPr>
        <w:t xml:space="preserve"> or whether update is needed for that or for the field description of </w:t>
      </w:r>
      <w:proofErr w:type="spellStart"/>
      <w:r w:rsidR="00C81CA3" w:rsidRPr="00F92EBB">
        <w:rPr>
          <w:rFonts w:ascii="Arial" w:hAnsi="Arial" w:cs="Arial"/>
          <w:i/>
          <w:iCs/>
        </w:rPr>
        <w:t>servingCellId</w:t>
      </w:r>
      <w:proofErr w:type="spellEnd"/>
      <w:r w:rsidR="00C81CA3">
        <w:rPr>
          <w:rFonts w:ascii="Arial" w:hAnsi="Arial" w:cs="Arial"/>
        </w:rPr>
        <w:t xml:space="preserve"> </w:t>
      </w:r>
      <w:r w:rsidR="00356D63">
        <w:rPr>
          <w:rFonts w:ascii="Arial" w:hAnsi="Arial" w:cs="Arial"/>
        </w:rPr>
        <w:t xml:space="preserve">and </w:t>
      </w:r>
      <w:r w:rsidR="00356D63" w:rsidRPr="00ED6777">
        <w:rPr>
          <w:rFonts w:ascii="Arial" w:hAnsi="Arial" w:cs="Arial"/>
          <w:i/>
          <w:iCs/>
        </w:rPr>
        <w:t>ul-</w:t>
      </w:r>
      <w:proofErr w:type="spellStart"/>
      <w:r w:rsidR="00356D63" w:rsidRPr="00356D63">
        <w:rPr>
          <w:rFonts w:ascii="Arial" w:hAnsi="Arial" w:cs="Arial"/>
          <w:i/>
          <w:iCs/>
        </w:rPr>
        <w:t>powerControl</w:t>
      </w:r>
      <w:proofErr w:type="spellEnd"/>
      <w:r w:rsidR="00356D63">
        <w:rPr>
          <w:rFonts w:ascii="Arial" w:hAnsi="Arial" w:cs="Arial"/>
        </w:rPr>
        <w:t xml:space="preserve"> i</w:t>
      </w:r>
      <w:r w:rsidR="00C81CA3">
        <w:rPr>
          <w:rFonts w:ascii="Arial" w:hAnsi="Arial" w:cs="Arial"/>
        </w:rPr>
        <w:t>n the same IE</w:t>
      </w:r>
    </w:p>
    <w:p w14:paraId="7562492E" w14:textId="77777777" w:rsidR="0021194C" w:rsidRPr="00962B3F" w:rsidRDefault="0021194C" w:rsidP="00946225">
      <w:pPr>
        <w:pStyle w:val="TAL"/>
        <w:rPr>
          <w:szCs w:val="22"/>
          <w:lang w:eastAsia="sv-SE"/>
        </w:rPr>
      </w:pPr>
    </w:p>
    <w:p w14:paraId="6CDC8E0F" w14:textId="27A10CD7" w:rsidR="00037EBC" w:rsidRDefault="00037EBC">
      <w:pPr>
        <w:spacing w:after="120"/>
        <w:rPr>
          <w:rFonts w:ascii="Arial" w:hAnsi="Arial" w:cs="Arial"/>
          <w:b/>
        </w:rPr>
      </w:pPr>
    </w:p>
    <w:p w14:paraId="68766C38" w14:textId="3E4E886E" w:rsidR="001C7333" w:rsidRDefault="001C7333">
      <w:pPr>
        <w:spacing w:after="120"/>
        <w:rPr>
          <w:rFonts w:ascii="Arial" w:hAnsi="Arial" w:cs="Arial"/>
          <w:b/>
        </w:rPr>
      </w:pPr>
      <w:r w:rsidRPr="008D67D9">
        <w:rPr>
          <w:rFonts w:ascii="Arial" w:hAnsi="Arial" w:cs="Arial"/>
          <w:b/>
          <w:highlight w:val="yellow"/>
        </w:rPr>
        <w:t xml:space="preserve">Pending part </w:t>
      </w:r>
      <w:r w:rsidR="008D67D9" w:rsidRPr="008D67D9">
        <w:rPr>
          <w:rFonts w:ascii="Arial" w:hAnsi="Arial" w:cs="Arial"/>
          <w:b/>
          <w:highlight w:val="yellow"/>
        </w:rPr>
        <w:t>on offline discussion:</w:t>
      </w:r>
    </w:p>
    <w:p w14:paraId="65D4C55E" w14:textId="2EA48615" w:rsidR="008D67D9" w:rsidRDefault="008D67D9">
      <w:pPr>
        <w:spacing w:after="120"/>
        <w:rPr>
          <w:rFonts w:ascii="Arial" w:hAnsi="Arial" w:cs="Arial"/>
          <w:b/>
        </w:rPr>
      </w:pPr>
    </w:p>
    <w:p w14:paraId="7EDE807A" w14:textId="77777777" w:rsidR="00DB5F39" w:rsidRDefault="008D67D9" w:rsidP="008D67D9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RAN2 also discussed </w:t>
      </w:r>
      <w:r w:rsidR="00DB5F39">
        <w:rPr>
          <w:rFonts w:ascii="Arial" w:hAnsi="Arial" w:cs="Arial"/>
          <w:bCs/>
        </w:rPr>
        <w:t xml:space="preserve">about the configuration flexibility of the UL </w:t>
      </w:r>
      <w:proofErr w:type="spellStart"/>
      <w:r w:rsidR="00DB5F39">
        <w:rPr>
          <w:rFonts w:ascii="Arial" w:hAnsi="Arial" w:cs="Arial"/>
          <w:bCs/>
        </w:rPr>
        <w:t>powercontrol</w:t>
      </w:r>
      <w:proofErr w:type="spellEnd"/>
      <w:r w:rsidR="00DB5F39">
        <w:rPr>
          <w:rFonts w:ascii="Arial" w:hAnsi="Arial" w:cs="Arial"/>
          <w:bCs/>
        </w:rPr>
        <w:t>.</w:t>
      </w:r>
    </w:p>
    <w:p w14:paraId="24BCEC6C" w14:textId="79B70F9A" w:rsidR="008D67D9" w:rsidRPr="008D67D9" w:rsidRDefault="008D67D9" w:rsidP="008D67D9">
      <w:pPr>
        <w:spacing w:after="120"/>
        <w:rPr>
          <w:rFonts w:ascii="Arial" w:hAnsi="Arial" w:cs="Arial"/>
          <w:bCs/>
        </w:rPr>
      </w:pPr>
      <w:r w:rsidRPr="008D67D9">
        <w:rPr>
          <w:rFonts w:ascii="Arial" w:hAnsi="Arial" w:cs="Arial"/>
          <w:bCs/>
        </w:rPr>
        <w:lastRenderedPageBreak/>
        <w:t>In Rel-17 unified TCI framework, TCI-State (joint type) and TCI-UL-State-r17 (UL-only type) can be optionally configured with a set of power control parameters (ul-powerControl-r17). According to TS 38.331 V17.1.0, there are two possible configuration cases: a) ul-powerControl-r17 is present in BWP-</w:t>
      </w:r>
      <w:proofErr w:type="spellStart"/>
      <w:r w:rsidRPr="008D67D9">
        <w:rPr>
          <w:rFonts w:ascii="Arial" w:hAnsi="Arial" w:cs="Arial"/>
          <w:bCs/>
        </w:rPr>
        <w:t>UplinkDedicated</w:t>
      </w:r>
      <w:proofErr w:type="spellEnd"/>
      <w:r w:rsidRPr="008D67D9">
        <w:rPr>
          <w:rFonts w:ascii="Arial" w:hAnsi="Arial" w:cs="Arial"/>
          <w:bCs/>
        </w:rPr>
        <w:t xml:space="preserve"> and it is absent in all joint TCI states and UL TCI states, b) ul-powerControl-r17 is absent in BWP-</w:t>
      </w:r>
      <w:proofErr w:type="spellStart"/>
      <w:r w:rsidRPr="008D67D9">
        <w:rPr>
          <w:rFonts w:ascii="Arial" w:hAnsi="Arial" w:cs="Arial"/>
          <w:bCs/>
        </w:rPr>
        <w:t>UplinkDedicated</w:t>
      </w:r>
      <w:proofErr w:type="spellEnd"/>
      <w:r w:rsidRPr="008D67D9">
        <w:rPr>
          <w:rFonts w:ascii="Arial" w:hAnsi="Arial" w:cs="Arial"/>
          <w:bCs/>
        </w:rPr>
        <w:t xml:space="preserve"> and it is present in all joint TCI states and UL TCI states.</w:t>
      </w:r>
    </w:p>
    <w:p w14:paraId="78B8B2C9" w14:textId="7EC6B15D" w:rsidR="008D67D9" w:rsidRPr="008D67D9" w:rsidRDefault="008D67D9" w:rsidP="008D67D9">
      <w:pPr>
        <w:spacing w:after="120"/>
        <w:rPr>
          <w:rFonts w:ascii="Arial" w:hAnsi="Arial" w:cs="Arial"/>
          <w:bCs/>
        </w:rPr>
      </w:pPr>
      <w:r w:rsidRPr="008D67D9">
        <w:rPr>
          <w:rFonts w:ascii="Arial" w:hAnsi="Arial" w:cs="Arial"/>
          <w:bCs/>
        </w:rPr>
        <w:t>However, RAN1’s agreements do not exclude the case that ul-powerControl-r17 is present in some TCI states and is absent in other TCI states (case c)). In case c), ul-powerControl-r17 can be configured in both BWP-</w:t>
      </w:r>
      <w:proofErr w:type="spellStart"/>
      <w:r w:rsidRPr="008D67D9">
        <w:rPr>
          <w:rFonts w:ascii="Arial" w:hAnsi="Arial" w:cs="Arial"/>
          <w:bCs/>
        </w:rPr>
        <w:t>UplinkDedicated</w:t>
      </w:r>
      <w:proofErr w:type="spellEnd"/>
      <w:r w:rsidRPr="008D67D9">
        <w:rPr>
          <w:rFonts w:ascii="Arial" w:hAnsi="Arial" w:cs="Arial"/>
          <w:bCs/>
        </w:rPr>
        <w:t xml:space="preserve"> and TCI-State and TCI-UL-State-r17. When the indicated (currently used) TCI state is not configured with ul-powerControl-r17, the UE uses ul-powerControl-r17 in BWP-</w:t>
      </w:r>
      <w:proofErr w:type="spellStart"/>
      <w:r w:rsidRPr="008D67D9">
        <w:rPr>
          <w:rFonts w:ascii="Arial" w:hAnsi="Arial" w:cs="Arial"/>
          <w:bCs/>
        </w:rPr>
        <w:t>UplinkDedicated</w:t>
      </w:r>
      <w:proofErr w:type="spellEnd"/>
      <w:r w:rsidRPr="008D67D9">
        <w:rPr>
          <w:rFonts w:ascii="Arial" w:hAnsi="Arial" w:cs="Arial"/>
          <w:bCs/>
        </w:rPr>
        <w:t>.</w:t>
      </w:r>
    </w:p>
    <w:p w14:paraId="6B151953" w14:textId="43A102BB" w:rsidR="00DB5F39" w:rsidRPr="0021194C" w:rsidRDefault="00DB5F39" w:rsidP="00DB5F39">
      <w:pPr>
        <w:spacing w:after="120"/>
        <w:ind w:left="720"/>
        <w:rPr>
          <w:rFonts w:ascii="Arial" w:hAnsi="Arial" w:cs="Arial"/>
          <w:b/>
          <w:bCs/>
        </w:rPr>
      </w:pPr>
      <w:r w:rsidRPr="0021194C">
        <w:rPr>
          <w:rFonts w:ascii="Arial" w:hAnsi="Arial" w:cs="Arial"/>
          <w:b/>
          <w:bCs/>
        </w:rPr>
        <w:t xml:space="preserve">Question </w:t>
      </w:r>
      <w:r>
        <w:rPr>
          <w:rFonts w:ascii="Arial" w:hAnsi="Arial" w:cs="Arial"/>
          <w:b/>
          <w:bCs/>
        </w:rPr>
        <w:t>3</w:t>
      </w:r>
    </w:p>
    <w:p w14:paraId="538304BD" w14:textId="7FF172C8" w:rsidR="00AC02C0" w:rsidRDefault="00DB5F39" w:rsidP="00027204">
      <w:pPr>
        <w:spacing w:after="120"/>
        <w:ind w:left="720"/>
        <w:rPr>
          <w:rFonts w:ascii="Arial" w:hAnsi="Arial" w:cs="Arial"/>
        </w:rPr>
      </w:pPr>
      <w:r w:rsidRPr="0021194C">
        <w:rPr>
          <w:rFonts w:ascii="Arial" w:hAnsi="Arial" w:cs="Arial"/>
        </w:rPr>
        <w:t xml:space="preserve">RAN2 would like to ask RAN1 whether current </w:t>
      </w:r>
      <w:r>
        <w:rPr>
          <w:rFonts w:ascii="Arial" w:hAnsi="Arial" w:cs="Arial"/>
        </w:rPr>
        <w:t xml:space="preserve">specification is sufficient for </w:t>
      </w:r>
      <w:r w:rsidR="00027204">
        <w:rPr>
          <w:rFonts w:ascii="Arial" w:hAnsi="Arial" w:cs="Arial"/>
        </w:rPr>
        <w:t xml:space="preserve">UL </w:t>
      </w:r>
      <w:proofErr w:type="spellStart"/>
      <w:r w:rsidR="00027204">
        <w:rPr>
          <w:rFonts w:ascii="Arial" w:hAnsi="Arial" w:cs="Arial"/>
        </w:rPr>
        <w:t>powercontrol</w:t>
      </w:r>
      <w:proofErr w:type="spellEnd"/>
      <w:r w:rsidR="00027204">
        <w:rPr>
          <w:rFonts w:ascii="Arial" w:hAnsi="Arial" w:cs="Arial"/>
        </w:rPr>
        <w:t xml:space="preserve"> or whether further flexibility can be allowed</w:t>
      </w:r>
    </w:p>
    <w:p w14:paraId="5423ADC6" w14:textId="77777777" w:rsidR="00FA3F4E" w:rsidRDefault="00FA3F4E" w:rsidP="00FA3F4E">
      <w:pPr>
        <w:spacing w:after="120"/>
        <w:rPr>
          <w:rFonts w:ascii="Arial" w:hAnsi="Arial" w:cs="Arial"/>
        </w:rPr>
      </w:pPr>
    </w:p>
    <w:p w14:paraId="0F3D2252" w14:textId="77777777" w:rsidR="00463675" w:rsidRPr="007B130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2. Actions:</w:t>
      </w:r>
    </w:p>
    <w:p w14:paraId="375A5997" w14:textId="4A6F9BB1" w:rsidR="00463675" w:rsidRPr="007B1303" w:rsidRDefault="00463675">
      <w:pPr>
        <w:spacing w:after="120"/>
        <w:ind w:left="1985" w:hanging="1985"/>
        <w:rPr>
          <w:rFonts w:ascii="Arial" w:hAnsi="Arial" w:cs="Arial"/>
          <w:b/>
          <w:color w:val="000000"/>
        </w:rPr>
      </w:pPr>
      <w:r w:rsidRPr="007B1303">
        <w:rPr>
          <w:rFonts w:ascii="Arial" w:hAnsi="Arial" w:cs="Arial"/>
          <w:b/>
          <w:color w:val="000000"/>
        </w:rPr>
        <w:t>To RAN</w:t>
      </w:r>
      <w:r w:rsidR="00260FE4">
        <w:rPr>
          <w:rFonts w:ascii="Arial" w:hAnsi="Arial" w:cs="Arial"/>
          <w:b/>
          <w:color w:val="000000"/>
        </w:rPr>
        <w:t>1</w:t>
      </w:r>
      <w:r w:rsidR="00A76482" w:rsidRPr="007B1303">
        <w:rPr>
          <w:rFonts w:ascii="Arial" w:hAnsi="Arial" w:cs="Arial"/>
          <w:b/>
          <w:color w:val="000000"/>
        </w:rPr>
        <w:t xml:space="preserve"> group:</w:t>
      </w:r>
    </w:p>
    <w:p w14:paraId="202BB95E" w14:textId="407A3084" w:rsidR="00463675" w:rsidRPr="007B1303" w:rsidRDefault="00463675">
      <w:pPr>
        <w:spacing w:after="120"/>
        <w:ind w:left="993" w:hanging="993"/>
        <w:rPr>
          <w:rFonts w:ascii="Arial" w:hAnsi="Arial" w:cs="Arial"/>
          <w:color w:val="000000"/>
        </w:rPr>
      </w:pPr>
      <w:r w:rsidRPr="007B1303">
        <w:rPr>
          <w:rFonts w:ascii="Arial" w:hAnsi="Arial" w:cs="Arial"/>
          <w:b/>
          <w:color w:val="000000"/>
        </w:rPr>
        <w:t xml:space="preserve">ACTION: </w:t>
      </w:r>
      <w:r w:rsidRPr="007B1303">
        <w:rPr>
          <w:rFonts w:ascii="Arial" w:hAnsi="Arial" w:cs="Arial"/>
          <w:b/>
          <w:color w:val="000000"/>
        </w:rPr>
        <w:tab/>
      </w:r>
      <w:r w:rsidR="002C6D45" w:rsidRPr="007B1303">
        <w:rPr>
          <w:rFonts w:ascii="Arial" w:hAnsi="Arial" w:cs="Arial"/>
          <w:color w:val="000000"/>
        </w:rPr>
        <w:t>RAN</w:t>
      </w:r>
      <w:r w:rsidR="00260FE4">
        <w:rPr>
          <w:rFonts w:ascii="Arial" w:hAnsi="Arial" w:cs="Arial"/>
          <w:color w:val="000000"/>
        </w:rPr>
        <w:t>2</w:t>
      </w:r>
      <w:r w:rsidR="002C6D45" w:rsidRPr="007B1303">
        <w:rPr>
          <w:rFonts w:ascii="Arial" w:hAnsi="Arial" w:cs="Arial"/>
          <w:color w:val="000000"/>
        </w:rPr>
        <w:t xml:space="preserve"> </w:t>
      </w:r>
      <w:r w:rsidR="00E162C7">
        <w:rPr>
          <w:rFonts w:ascii="Arial" w:hAnsi="Arial" w:cs="Arial"/>
          <w:color w:val="000000"/>
        </w:rPr>
        <w:t>respectfully</w:t>
      </w:r>
      <w:r w:rsidR="002C6D45" w:rsidRPr="007B1303">
        <w:rPr>
          <w:rFonts w:ascii="Arial" w:hAnsi="Arial" w:cs="Arial"/>
          <w:color w:val="000000"/>
        </w:rPr>
        <w:t xml:space="preserve"> </w:t>
      </w:r>
      <w:r w:rsidR="00E162C7">
        <w:rPr>
          <w:rFonts w:ascii="Arial" w:hAnsi="Arial" w:cs="Arial"/>
          <w:color w:val="000000"/>
        </w:rPr>
        <w:t>asks</w:t>
      </w:r>
      <w:r w:rsidR="002C6D45" w:rsidRPr="007B1303">
        <w:rPr>
          <w:rFonts w:ascii="Arial" w:hAnsi="Arial" w:cs="Arial"/>
          <w:color w:val="000000"/>
        </w:rPr>
        <w:t xml:space="preserve"> RAN</w:t>
      </w:r>
      <w:r w:rsidR="00260FE4">
        <w:rPr>
          <w:rFonts w:ascii="Arial" w:hAnsi="Arial" w:cs="Arial"/>
          <w:color w:val="000000"/>
        </w:rPr>
        <w:t>1 to provide responses to above question</w:t>
      </w:r>
      <w:r w:rsidR="00402127">
        <w:rPr>
          <w:rFonts w:ascii="Arial" w:hAnsi="Arial" w:cs="Arial"/>
          <w:color w:val="000000"/>
        </w:rPr>
        <w:t>s</w:t>
      </w:r>
      <w:r w:rsidR="00195CFB">
        <w:rPr>
          <w:rFonts w:ascii="Arial" w:hAnsi="Arial" w:cs="Arial"/>
          <w:color w:val="000000"/>
        </w:rPr>
        <w:t>.</w:t>
      </w:r>
    </w:p>
    <w:p w14:paraId="487317E0" w14:textId="77777777" w:rsidR="00051BDA" w:rsidRPr="002F33F3" w:rsidRDefault="00051BDA">
      <w:pPr>
        <w:spacing w:after="120"/>
        <w:rPr>
          <w:rFonts w:ascii="Arial" w:hAnsi="Arial" w:cs="Arial"/>
          <w:b/>
        </w:rPr>
      </w:pPr>
    </w:p>
    <w:p w14:paraId="0267C638" w14:textId="568A1F14" w:rsidR="00463675" w:rsidRPr="007B1303" w:rsidRDefault="00463675">
      <w:pPr>
        <w:spacing w:after="120"/>
        <w:rPr>
          <w:rFonts w:ascii="Arial" w:hAnsi="Arial" w:cs="Arial"/>
          <w:b/>
          <w:color w:val="000000"/>
        </w:rPr>
      </w:pPr>
      <w:r w:rsidRPr="007B1303">
        <w:rPr>
          <w:rFonts w:ascii="Arial" w:hAnsi="Arial" w:cs="Arial"/>
          <w:b/>
        </w:rPr>
        <w:t>3. Date of Next TSG-</w:t>
      </w:r>
      <w:r w:rsidR="00421250" w:rsidRPr="007B1303">
        <w:rPr>
          <w:rFonts w:ascii="Arial" w:hAnsi="Arial" w:cs="Arial"/>
          <w:b/>
        </w:rPr>
        <w:t>RAN WG</w:t>
      </w:r>
      <w:r w:rsidR="00486398">
        <w:rPr>
          <w:rFonts w:ascii="Arial" w:hAnsi="Arial" w:cs="Arial"/>
          <w:b/>
        </w:rPr>
        <w:t>2</w:t>
      </w:r>
      <w:r w:rsidRPr="007B1303">
        <w:rPr>
          <w:rFonts w:ascii="Arial" w:hAnsi="Arial" w:cs="Arial"/>
          <w:b/>
        </w:rPr>
        <w:t xml:space="preserve"> Meetings:</w:t>
      </w:r>
    </w:p>
    <w:p w14:paraId="320FB52A" w14:textId="6C91EEBB" w:rsidR="007A03EB" w:rsidRDefault="007A03EB" w:rsidP="00C8484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461257"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 w:rsidR="00291FF9">
        <w:rPr>
          <w:rFonts w:ascii="Arial" w:hAnsi="Arial" w:cs="Arial"/>
          <w:bCs/>
          <w:lang w:eastAsia="zh-CN"/>
        </w:rPr>
        <w:t>2</w:t>
      </w:r>
      <w:r w:rsidRPr="00461257">
        <w:rPr>
          <w:rFonts w:ascii="Arial" w:hAnsi="Arial" w:cs="Arial"/>
          <w:bCs/>
        </w:rPr>
        <w:t xml:space="preserve"> Meeting </w:t>
      </w:r>
      <w:r w:rsidRPr="00C8484A">
        <w:rPr>
          <w:rFonts w:ascii="Arial" w:hAnsi="Arial" w:cs="Arial"/>
          <w:bCs/>
          <w:color w:val="000000"/>
        </w:rPr>
        <w:t>#</w:t>
      </w:r>
      <w:r w:rsidR="00486398">
        <w:rPr>
          <w:rFonts w:ascii="Arial" w:hAnsi="Arial" w:cs="Arial"/>
          <w:bCs/>
          <w:color w:val="000000"/>
        </w:rPr>
        <w:t>11</w:t>
      </w:r>
      <w:r w:rsidR="00757931">
        <w:rPr>
          <w:rFonts w:ascii="Arial" w:hAnsi="Arial" w:cs="Arial"/>
          <w:bCs/>
          <w:color w:val="000000"/>
        </w:rPr>
        <w:t>9</w:t>
      </w:r>
      <w:r w:rsidR="00923F8D">
        <w:rPr>
          <w:rFonts w:ascii="Arial" w:hAnsi="Arial" w:cs="Arial"/>
          <w:bCs/>
          <w:color w:val="000000"/>
        </w:rPr>
        <w:t>-e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  <w:r w:rsidR="00757931">
        <w:rPr>
          <w:rFonts w:ascii="Arial" w:hAnsi="Arial" w:cs="Arial"/>
          <w:bCs/>
          <w:color w:val="000000"/>
        </w:rPr>
        <w:t>October</w:t>
      </w:r>
      <w:r w:rsidRPr="00C8484A">
        <w:rPr>
          <w:rFonts w:ascii="Arial" w:hAnsi="Arial" w:cs="Arial"/>
          <w:bCs/>
          <w:color w:val="000000"/>
        </w:rPr>
        <w:t xml:space="preserve"> 20</w:t>
      </w:r>
      <w:r w:rsidR="002F33F3">
        <w:rPr>
          <w:rFonts w:ascii="Arial" w:hAnsi="Arial" w:cs="Arial"/>
          <w:bCs/>
          <w:color w:val="000000"/>
        </w:rPr>
        <w:t>2</w:t>
      </w:r>
      <w:r w:rsidR="00486398">
        <w:rPr>
          <w:rFonts w:ascii="Arial" w:hAnsi="Arial" w:cs="Arial"/>
          <w:bCs/>
          <w:color w:val="000000"/>
        </w:rPr>
        <w:t>2</w:t>
      </w:r>
      <w:r w:rsidRPr="00C8484A">
        <w:rPr>
          <w:rFonts w:ascii="Arial" w:hAnsi="Arial" w:cs="Arial"/>
          <w:bCs/>
          <w:color w:val="000000"/>
        </w:rPr>
        <w:t xml:space="preserve">    </w:t>
      </w:r>
      <w:r w:rsidR="00486398">
        <w:rPr>
          <w:rFonts w:ascii="Arial" w:hAnsi="Arial" w:cs="Arial"/>
          <w:bCs/>
          <w:color w:val="000000"/>
        </w:rPr>
        <w:t>Electronic</w:t>
      </w:r>
    </w:p>
    <w:p w14:paraId="239C807F" w14:textId="1A55B3EE" w:rsidR="005E0036" w:rsidRDefault="005E0036" w:rsidP="005E003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461257"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 w:rsidR="00291FF9">
        <w:rPr>
          <w:rFonts w:ascii="Arial" w:hAnsi="Arial" w:cs="Arial"/>
          <w:bCs/>
          <w:lang w:eastAsia="zh-CN"/>
        </w:rPr>
        <w:t>2</w:t>
      </w:r>
      <w:r w:rsidRPr="00461257">
        <w:rPr>
          <w:rFonts w:ascii="Arial" w:hAnsi="Arial" w:cs="Arial"/>
          <w:bCs/>
        </w:rPr>
        <w:t xml:space="preserve"> Meeting</w:t>
      </w:r>
      <w:r>
        <w:rPr>
          <w:rFonts w:ascii="Arial" w:hAnsi="Arial" w:cs="Arial"/>
          <w:bCs/>
        </w:rPr>
        <w:t xml:space="preserve"> </w:t>
      </w:r>
      <w:r w:rsidRPr="00C8484A">
        <w:rPr>
          <w:rFonts w:ascii="Arial" w:hAnsi="Arial" w:cs="Arial"/>
          <w:bCs/>
          <w:color w:val="000000"/>
        </w:rPr>
        <w:t>#</w:t>
      </w:r>
      <w:r>
        <w:rPr>
          <w:rFonts w:ascii="Arial" w:hAnsi="Arial" w:cs="Arial"/>
          <w:bCs/>
          <w:color w:val="000000"/>
        </w:rPr>
        <w:t>1</w:t>
      </w:r>
      <w:r w:rsidR="00291FF9">
        <w:rPr>
          <w:rFonts w:ascii="Arial" w:hAnsi="Arial" w:cs="Arial"/>
          <w:bCs/>
          <w:color w:val="000000"/>
        </w:rPr>
        <w:t>20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  <w:r w:rsidR="00757931">
        <w:rPr>
          <w:rFonts w:ascii="Arial" w:hAnsi="Arial" w:cs="Arial"/>
          <w:bCs/>
          <w:color w:val="000000"/>
        </w:rPr>
        <w:t xml:space="preserve">November </w:t>
      </w:r>
      <w:r w:rsidRPr="00C8484A">
        <w:rPr>
          <w:rFonts w:ascii="Arial" w:hAnsi="Arial" w:cs="Arial"/>
          <w:bCs/>
          <w:color w:val="000000"/>
        </w:rPr>
        <w:t>20</w:t>
      </w:r>
      <w:r>
        <w:rPr>
          <w:rFonts w:ascii="Arial" w:hAnsi="Arial" w:cs="Arial"/>
          <w:bCs/>
          <w:color w:val="000000"/>
        </w:rPr>
        <w:t>22</w:t>
      </w:r>
      <w:r w:rsidRPr="00C8484A">
        <w:rPr>
          <w:rFonts w:ascii="Arial" w:hAnsi="Arial" w:cs="Arial"/>
          <w:bCs/>
          <w:color w:val="000000"/>
        </w:rPr>
        <w:t xml:space="preserve">    </w:t>
      </w:r>
      <w:r w:rsidR="00757931">
        <w:rPr>
          <w:rFonts w:ascii="Arial" w:hAnsi="Arial" w:cs="Arial"/>
          <w:bCs/>
          <w:color w:val="000000"/>
        </w:rPr>
        <w:t>Europe</w:t>
      </w:r>
    </w:p>
    <w:p w14:paraId="4120D51D" w14:textId="77777777" w:rsidR="005E0036" w:rsidRPr="002F33F3" w:rsidRDefault="005E0036" w:rsidP="00C8484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</w:p>
    <w:sectPr w:rsidR="005E0036" w:rsidRPr="002F33F3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A1EAF" w14:textId="77777777" w:rsidR="006C3AB4" w:rsidRDefault="006C3AB4">
      <w:r>
        <w:separator/>
      </w:r>
    </w:p>
  </w:endnote>
  <w:endnote w:type="continuationSeparator" w:id="0">
    <w:p w14:paraId="3AC64211" w14:textId="77777777" w:rsidR="006C3AB4" w:rsidRDefault="006C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9194B" w14:textId="77777777" w:rsidR="006C3AB4" w:rsidRDefault="006C3AB4">
      <w:r>
        <w:separator/>
      </w:r>
    </w:p>
  </w:footnote>
  <w:footnote w:type="continuationSeparator" w:id="0">
    <w:p w14:paraId="1F5CC9D5" w14:textId="77777777" w:rsidR="006C3AB4" w:rsidRDefault="006C3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 w15:restartNumberingAfterBreak="0">
    <w:nsid w:val="0BE63736"/>
    <w:multiLevelType w:val="hybridMultilevel"/>
    <w:tmpl w:val="E98432A8"/>
    <w:lvl w:ilvl="0" w:tplc="E0280C80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2B3AEB"/>
    <w:multiLevelType w:val="hybridMultilevel"/>
    <w:tmpl w:val="538EF3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37213"/>
    <w:multiLevelType w:val="hybridMultilevel"/>
    <w:tmpl w:val="983C9D88"/>
    <w:lvl w:ilvl="0" w:tplc="3AA080EE">
      <w:start w:val="1"/>
      <w:numFmt w:val="decimal"/>
      <w:pStyle w:val="Observation"/>
      <w:lvlText w:val="Question %1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E2C8C"/>
    <w:multiLevelType w:val="hybridMultilevel"/>
    <w:tmpl w:val="461C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7686D3E"/>
    <w:multiLevelType w:val="hybridMultilevel"/>
    <w:tmpl w:val="573271DE"/>
    <w:lvl w:ilvl="0" w:tplc="795C474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4" w15:restartNumberingAfterBreak="0">
    <w:nsid w:val="28CC54BB"/>
    <w:multiLevelType w:val="hybridMultilevel"/>
    <w:tmpl w:val="A296BC20"/>
    <w:lvl w:ilvl="0" w:tplc="E5544B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0529C"/>
    <w:multiLevelType w:val="hybridMultilevel"/>
    <w:tmpl w:val="EF8ED5BC"/>
    <w:lvl w:ilvl="0" w:tplc="FFFFFFFF">
      <w:start w:val="3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51F0D"/>
    <w:multiLevelType w:val="hybridMultilevel"/>
    <w:tmpl w:val="C3D8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BEB75C3"/>
    <w:multiLevelType w:val="hybridMultilevel"/>
    <w:tmpl w:val="4852C4A0"/>
    <w:lvl w:ilvl="0" w:tplc="23C8FA56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4" w15:restartNumberingAfterBreak="0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8" w15:restartNumberingAfterBreak="0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7"/>
  </w:num>
  <w:num w:numId="3">
    <w:abstractNumId w:val="23"/>
  </w:num>
  <w:num w:numId="4">
    <w:abstractNumId w:val="6"/>
  </w:num>
  <w:num w:numId="5">
    <w:abstractNumId w:val="7"/>
  </w:num>
  <w:num w:numId="6">
    <w:abstractNumId w:val="26"/>
  </w:num>
  <w:num w:numId="7">
    <w:abstractNumId w:val="33"/>
  </w:num>
  <w:num w:numId="8">
    <w:abstractNumId w:val="31"/>
  </w:num>
  <w:num w:numId="9">
    <w:abstractNumId w:val="19"/>
  </w:num>
  <w:num w:numId="10">
    <w:abstractNumId w:val="4"/>
  </w:num>
  <w:num w:numId="11">
    <w:abstractNumId w:val="10"/>
  </w:num>
  <w:num w:numId="12">
    <w:abstractNumId w:val="9"/>
  </w:num>
  <w:num w:numId="13">
    <w:abstractNumId w:val="13"/>
  </w:num>
  <w:num w:numId="14">
    <w:abstractNumId w:val="16"/>
  </w:num>
  <w:num w:numId="15">
    <w:abstractNumId w:val="24"/>
  </w:num>
  <w:num w:numId="16">
    <w:abstractNumId w:val="32"/>
  </w:num>
  <w:num w:numId="17">
    <w:abstractNumId w:val="20"/>
  </w:num>
  <w:num w:numId="18">
    <w:abstractNumId w:val="29"/>
  </w:num>
  <w:num w:numId="19">
    <w:abstractNumId w:val="2"/>
  </w:num>
  <w:num w:numId="20">
    <w:abstractNumId w:val="22"/>
  </w:num>
  <w:num w:numId="21">
    <w:abstractNumId w:val="17"/>
  </w:num>
  <w:num w:numId="22">
    <w:abstractNumId w:val="0"/>
  </w:num>
  <w:num w:numId="23">
    <w:abstractNumId w:val="28"/>
  </w:num>
  <w:num w:numId="24">
    <w:abstractNumId w:val="0"/>
  </w:num>
  <w:num w:numId="25">
    <w:abstractNumId w:val="25"/>
  </w:num>
  <w:num w:numId="26">
    <w:abstractNumId w:val="14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8"/>
  </w:num>
  <w:num w:numId="30">
    <w:abstractNumId w:val="11"/>
  </w:num>
  <w:num w:numId="31">
    <w:abstractNumId w:val="34"/>
  </w:num>
  <w:num w:numId="32">
    <w:abstractNumId w:val="12"/>
  </w:num>
  <w:num w:numId="33">
    <w:abstractNumId w:val="15"/>
  </w:num>
  <w:num w:numId="34">
    <w:abstractNumId w:val="3"/>
  </w:num>
  <w:num w:numId="35">
    <w:abstractNumId w:val="8"/>
  </w:num>
  <w:num w:numId="36">
    <w:abstractNumId w:val="21"/>
  </w:num>
  <w:num w:numId="3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2CA"/>
    <w:rsid w:val="00003C0C"/>
    <w:rsid w:val="0000710F"/>
    <w:rsid w:val="000102FA"/>
    <w:rsid w:val="000108E3"/>
    <w:rsid w:val="0001238A"/>
    <w:rsid w:val="00025B7D"/>
    <w:rsid w:val="00027204"/>
    <w:rsid w:val="00027AA4"/>
    <w:rsid w:val="00030DB4"/>
    <w:rsid w:val="000316D0"/>
    <w:rsid w:val="000327F4"/>
    <w:rsid w:val="00037BA2"/>
    <w:rsid w:val="00037EBC"/>
    <w:rsid w:val="00047616"/>
    <w:rsid w:val="00047F1D"/>
    <w:rsid w:val="00051BDA"/>
    <w:rsid w:val="000548E3"/>
    <w:rsid w:val="00056D7B"/>
    <w:rsid w:val="0006016E"/>
    <w:rsid w:val="0006147E"/>
    <w:rsid w:val="0006344D"/>
    <w:rsid w:val="00066456"/>
    <w:rsid w:val="00070518"/>
    <w:rsid w:val="000722B7"/>
    <w:rsid w:val="0007590B"/>
    <w:rsid w:val="0007712B"/>
    <w:rsid w:val="0007789E"/>
    <w:rsid w:val="00083B93"/>
    <w:rsid w:val="00085177"/>
    <w:rsid w:val="000861A9"/>
    <w:rsid w:val="00087549"/>
    <w:rsid w:val="00095A23"/>
    <w:rsid w:val="000A2B52"/>
    <w:rsid w:val="000A7706"/>
    <w:rsid w:val="000B274A"/>
    <w:rsid w:val="000B72D2"/>
    <w:rsid w:val="000B7694"/>
    <w:rsid w:val="000C70FC"/>
    <w:rsid w:val="000C7C98"/>
    <w:rsid w:val="000D4061"/>
    <w:rsid w:val="000D4D75"/>
    <w:rsid w:val="000D60B1"/>
    <w:rsid w:val="000E0821"/>
    <w:rsid w:val="000E4544"/>
    <w:rsid w:val="000F41A6"/>
    <w:rsid w:val="000F68A7"/>
    <w:rsid w:val="000F7BEC"/>
    <w:rsid w:val="00100967"/>
    <w:rsid w:val="00100A42"/>
    <w:rsid w:val="00102F6A"/>
    <w:rsid w:val="001061D3"/>
    <w:rsid w:val="00111058"/>
    <w:rsid w:val="001123D0"/>
    <w:rsid w:val="00120476"/>
    <w:rsid w:val="00122486"/>
    <w:rsid w:val="0012775E"/>
    <w:rsid w:val="00136834"/>
    <w:rsid w:val="001432B2"/>
    <w:rsid w:val="0014358A"/>
    <w:rsid w:val="00144759"/>
    <w:rsid w:val="00150F55"/>
    <w:rsid w:val="001656D2"/>
    <w:rsid w:val="00165FC6"/>
    <w:rsid w:val="0017009D"/>
    <w:rsid w:val="00180169"/>
    <w:rsid w:val="00184D0D"/>
    <w:rsid w:val="00191951"/>
    <w:rsid w:val="001941DC"/>
    <w:rsid w:val="00195CFB"/>
    <w:rsid w:val="001A09EB"/>
    <w:rsid w:val="001A10E1"/>
    <w:rsid w:val="001A26E0"/>
    <w:rsid w:val="001A7AB4"/>
    <w:rsid w:val="001B5EEB"/>
    <w:rsid w:val="001B62E9"/>
    <w:rsid w:val="001B6C10"/>
    <w:rsid w:val="001C648E"/>
    <w:rsid w:val="001C6517"/>
    <w:rsid w:val="001C7333"/>
    <w:rsid w:val="001D2030"/>
    <w:rsid w:val="001D6CE7"/>
    <w:rsid w:val="001E2B45"/>
    <w:rsid w:val="001E2DA8"/>
    <w:rsid w:val="001E2FC9"/>
    <w:rsid w:val="001E4291"/>
    <w:rsid w:val="001F1EA9"/>
    <w:rsid w:val="001F2F7E"/>
    <w:rsid w:val="001F35F5"/>
    <w:rsid w:val="001F6093"/>
    <w:rsid w:val="002011A9"/>
    <w:rsid w:val="00204075"/>
    <w:rsid w:val="002068F5"/>
    <w:rsid w:val="0021194C"/>
    <w:rsid w:val="00215B4C"/>
    <w:rsid w:val="00215DF7"/>
    <w:rsid w:val="00216F6A"/>
    <w:rsid w:val="00217429"/>
    <w:rsid w:val="00224739"/>
    <w:rsid w:val="002250D9"/>
    <w:rsid w:val="00226F71"/>
    <w:rsid w:val="00236115"/>
    <w:rsid w:val="00237860"/>
    <w:rsid w:val="00241FF4"/>
    <w:rsid w:val="00253466"/>
    <w:rsid w:val="00260FE4"/>
    <w:rsid w:val="00272EDF"/>
    <w:rsid w:val="00274337"/>
    <w:rsid w:val="00291BE6"/>
    <w:rsid w:val="00291FF9"/>
    <w:rsid w:val="00297921"/>
    <w:rsid w:val="002A48C7"/>
    <w:rsid w:val="002A575C"/>
    <w:rsid w:val="002B499F"/>
    <w:rsid w:val="002C22F2"/>
    <w:rsid w:val="002C2896"/>
    <w:rsid w:val="002C6D45"/>
    <w:rsid w:val="002D2C1F"/>
    <w:rsid w:val="002D45AD"/>
    <w:rsid w:val="002D5BFD"/>
    <w:rsid w:val="002E02F1"/>
    <w:rsid w:val="002E108C"/>
    <w:rsid w:val="002E4259"/>
    <w:rsid w:val="002E4B9E"/>
    <w:rsid w:val="002E7134"/>
    <w:rsid w:val="002F168B"/>
    <w:rsid w:val="002F214F"/>
    <w:rsid w:val="002F33F3"/>
    <w:rsid w:val="00304B4D"/>
    <w:rsid w:val="00305A7B"/>
    <w:rsid w:val="003068B0"/>
    <w:rsid w:val="003100AC"/>
    <w:rsid w:val="00310851"/>
    <w:rsid w:val="003149FA"/>
    <w:rsid w:val="00322990"/>
    <w:rsid w:val="00322DC4"/>
    <w:rsid w:val="00323EFA"/>
    <w:rsid w:val="003269CA"/>
    <w:rsid w:val="0033402C"/>
    <w:rsid w:val="00334CD3"/>
    <w:rsid w:val="00335070"/>
    <w:rsid w:val="003400F9"/>
    <w:rsid w:val="00341DB0"/>
    <w:rsid w:val="00342BEB"/>
    <w:rsid w:val="00343E7F"/>
    <w:rsid w:val="0034514B"/>
    <w:rsid w:val="00350141"/>
    <w:rsid w:val="00352591"/>
    <w:rsid w:val="0035287A"/>
    <w:rsid w:val="0035617D"/>
    <w:rsid w:val="003564D0"/>
    <w:rsid w:val="00356D63"/>
    <w:rsid w:val="00357D89"/>
    <w:rsid w:val="0036330F"/>
    <w:rsid w:val="0036427A"/>
    <w:rsid w:val="0037213B"/>
    <w:rsid w:val="00373FB7"/>
    <w:rsid w:val="003753C7"/>
    <w:rsid w:val="003758D3"/>
    <w:rsid w:val="00377408"/>
    <w:rsid w:val="00380B3D"/>
    <w:rsid w:val="0038134F"/>
    <w:rsid w:val="00381B0D"/>
    <w:rsid w:val="003841FB"/>
    <w:rsid w:val="0039096B"/>
    <w:rsid w:val="00393622"/>
    <w:rsid w:val="003A27EA"/>
    <w:rsid w:val="003A29E6"/>
    <w:rsid w:val="003A363F"/>
    <w:rsid w:val="003A4CE2"/>
    <w:rsid w:val="003A5084"/>
    <w:rsid w:val="003B26C2"/>
    <w:rsid w:val="003C0D23"/>
    <w:rsid w:val="003C11D3"/>
    <w:rsid w:val="003C3159"/>
    <w:rsid w:val="003C362D"/>
    <w:rsid w:val="003C5BDA"/>
    <w:rsid w:val="003D0334"/>
    <w:rsid w:val="003D05F6"/>
    <w:rsid w:val="003D69B5"/>
    <w:rsid w:val="003E0A52"/>
    <w:rsid w:val="003E5E5C"/>
    <w:rsid w:val="003E7D2B"/>
    <w:rsid w:val="003F2E89"/>
    <w:rsid w:val="003F3DA3"/>
    <w:rsid w:val="003F4249"/>
    <w:rsid w:val="003F42D3"/>
    <w:rsid w:val="00402127"/>
    <w:rsid w:val="00403A92"/>
    <w:rsid w:val="00407F6F"/>
    <w:rsid w:val="00420163"/>
    <w:rsid w:val="00420E3B"/>
    <w:rsid w:val="00421250"/>
    <w:rsid w:val="00426635"/>
    <w:rsid w:val="00426F4E"/>
    <w:rsid w:val="0043296C"/>
    <w:rsid w:val="00433EAC"/>
    <w:rsid w:val="00435506"/>
    <w:rsid w:val="00447A00"/>
    <w:rsid w:val="00463675"/>
    <w:rsid w:val="004661C2"/>
    <w:rsid w:val="004725CF"/>
    <w:rsid w:val="00473647"/>
    <w:rsid w:val="0047370E"/>
    <w:rsid w:val="00486398"/>
    <w:rsid w:val="0048644F"/>
    <w:rsid w:val="00487B0A"/>
    <w:rsid w:val="004923CF"/>
    <w:rsid w:val="00495BED"/>
    <w:rsid w:val="00496A33"/>
    <w:rsid w:val="00497D1C"/>
    <w:rsid w:val="004A3BB7"/>
    <w:rsid w:val="004A5AC1"/>
    <w:rsid w:val="004B44C7"/>
    <w:rsid w:val="004C32D3"/>
    <w:rsid w:val="004C3720"/>
    <w:rsid w:val="004C661D"/>
    <w:rsid w:val="004E27AF"/>
    <w:rsid w:val="004E2A9F"/>
    <w:rsid w:val="004E47D7"/>
    <w:rsid w:val="004E6125"/>
    <w:rsid w:val="005019BC"/>
    <w:rsid w:val="005022A7"/>
    <w:rsid w:val="00511077"/>
    <w:rsid w:val="00511E6A"/>
    <w:rsid w:val="0051276A"/>
    <w:rsid w:val="005141F1"/>
    <w:rsid w:val="00515894"/>
    <w:rsid w:val="005168FF"/>
    <w:rsid w:val="00525DBB"/>
    <w:rsid w:val="00531012"/>
    <w:rsid w:val="005316AE"/>
    <w:rsid w:val="005376FA"/>
    <w:rsid w:val="00541464"/>
    <w:rsid w:val="0054410F"/>
    <w:rsid w:val="00545D90"/>
    <w:rsid w:val="00550802"/>
    <w:rsid w:val="00553CEE"/>
    <w:rsid w:val="005561EC"/>
    <w:rsid w:val="00562A6F"/>
    <w:rsid w:val="00562DDC"/>
    <w:rsid w:val="00562E63"/>
    <w:rsid w:val="005642D5"/>
    <w:rsid w:val="00564DE9"/>
    <w:rsid w:val="0056765C"/>
    <w:rsid w:val="00567B02"/>
    <w:rsid w:val="00581910"/>
    <w:rsid w:val="00590B93"/>
    <w:rsid w:val="00591BF7"/>
    <w:rsid w:val="00592335"/>
    <w:rsid w:val="00593071"/>
    <w:rsid w:val="0059400D"/>
    <w:rsid w:val="00594BA1"/>
    <w:rsid w:val="00595C2D"/>
    <w:rsid w:val="005971F4"/>
    <w:rsid w:val="00597852"/>
    <w:rsid w:val="005A0CB4"/>
    <w:rsid w:val="005A0FEE"/>
    <w:rsid w:val="005A3346"/>
    <w:rsid w:val="005A3FCD"/>
    <w:rsid w:val="005A55EB"/>
    <w:rsid w:val="005A638B"/>
    <w:rsid w:val="005A6FFF"/>
    <w:rsid w:val="005B12B4"/>
    <w:rsid w:val="005B3C36"/>
    <w:rsid w:val="005C432C"/>
    <w:rsid w:val="005C4EB0"/>
    <w:rsid w:val="005D159C"/>
    <w:rsid w:val="005D5C93"/>
    <w:rsid w:val="005E0036"/>
    <w:rsid w:val="005E11D9"/>
    <w:rsid w:val="005E1C8D"/>
    <w:rsid w:val="005E2F52"/>
    <w:rsid w:val="005E327C"/>
    <w:rsid w:val="005E3B8C"/>
    <w:rsid w:val="005E44A2"/>
    <w:rsid w:val="005E6537"/>
    <w:rsid w:val="005E67CA"/>
    <w:rsid w:val="005E75D0"/>
    <w:rsid w:val="005F0016"/>
    <w:rsid w:val="005F029D"/>
    <w:rsid w:val="005F316F"/>
    <w:rsid w:val="005F794C"/>
    <w:rsid w:val="006003EA"/>
    <w:rsid w:val="00601E0F"/>
    <w:rsid w:val="0060656B"/>
    <w:rsid w:val="00607FEE"/>
    <w:rsid w:val="00613141"/>
    <w:rsid w:val="0062010B"/>
    <w:rsid w:val="00621616"/>
    <w:rsid w:val="00637754"/>
    <w:rsid w:val="00640BB1"/>
    <w:rsid w:val="0064464A"/>
    <w:rsid w:val="00646896"/>
    <w:rsid w:val="00647B17"/>
    <w:rsid w:val="0065156F"/>
    <w:rsid w:val="00660614"/>
    <w:rsid w:val="00670D3D"/>
    <w:rsid w:val="00671FE3"/>
    <w:rsid w:val="00675187"/>
    <w:rsid w:val="00677856"/>
    <w:rsid w:val="00683831"/>
    <w:rsid w:val="006847FC"/>
    <w:rsid w:val="0069270F"/>
    <w:rsid w:val="00695A81"/>
    <w:rsid w:val="00696BFC"/>
    <w:rsid w:val="006A2AB3"/>
    <w:rsid w:val="006A7DBE"/>
    <w:rsid w:val="006B33D7"/>
    <w:rsid w:val="006B3529"/>
    <w:rsid w:val="006B5825"/>
    <w:rsid w:val="006C0182"/>
    <w:rsid w:val="006C0B86"/>
    <w:rsid w:val="006C272A"/>
    <w:rsid w:val="006C3AB4"/>
    <w:rsid w:val="006C3FB9"/>
    <w:rsid w:val="006C4008"/>
    <w:rsid w:val="006E4EBD"/>
    <w:rsid w:val="006F349E"/>
    <w:rsid w:val="006F5F8C"/>
    <w:rsid w:val="00704E5B"/>
    <w:rsid w:val="00705B21"/>
    <w:rsid w:val="00712BE2"/>
    <w:rsid w:val="007142D7"/>
    <w:rsid w:val="0072449F"/>
    <w:rsid w:val="007258F4"/>
    <w:rsid w:val="00725A62"/>
    <w:rsid w:val="00725EBC"/>
    <w:rsid w:val="00731615"/>
    <w:rsid w:val="00735B16"/>
    <w:rsid w:val="007420ED"/>
    <w:rsid w:val="00744FE4"/>
    <w:rsid w:val="00750D32"/>
    <w:rsid w:val="007512FA"/>
    <w:rsid w:val="00755ABC"/>
    <w:rsid w:val="00757931"/>
    <w:rsid w:val="0076095D"/>
    <w:rsid w:val="00760ABF"/>
    <w:rsid w:val="00770646"/>
    <w:rsid w:val="00770EB9"/>
    <w:rsid w:val="00774D2B"/>
    <w:rsid w:val="00774E81"/>
    <w:rsid w:val="00781284"/>
    <w:rsid w:val="007915FD"/>
    <w:rsid w:val="00792AA0"/>
    <w:rsid w:val="00797F3A"/>
    <w:rsid w:val="007A03EB"/>
    <w:rsid w:val="007A5948"/>
    <w:rsid w:val="007A6950"/>
    <w:rsid w:val="007A7334"/>
    <w:rsid w:val="007A749A"/>
    <w:rsid w:val="007A77DF"/>
    <w:rsid w:val="007B1303"/>
    <w:rsid w:val="007B18B4"/>
    <w:rsid w:val="007B20CA"/>
    <w:rsid w:val="007B4B31"/>
    <w:rsid w:val="007B756E"/>
    <w:rsid w:val="007C30A7"/>
    <w:rsid w:val="007C3DEB"/>
    <w:rsid w:val="007C63FD"/>
    <w:rsid w:val="007D421F"/>
    <w:rsid w:val="007D4283"/>
    <w:rsid w:val="007D51B7"/>
    <w:rsid w:val="007D6A3A"/>
    <w:rsid w:val="007E108E"/>
    <w:rsid w:val="007E4A21"/>
    <w:rsid w:val="007E51E1"/>
    <w:rsid w:val="007F2250"/>
    <w:rsid w:val="007F57E8"/>
    <w:rsid w:val="00803439"/>
    <w:rsid w:val="00803529"/>
    <w:rsid w:val="008050C6"/>
    <w:rsid w:val="00812454"/>
    <w:rsid w:val="008169FF"/>
    <w:rsid w:val="00817166"/>
    <w:rsid w:val="0081729A"/>
    <w:rsid w:val="00821FA5"/>
    <w:rsid w:val="00825283"/>
    <w:rsid w:val="00827625"/>
    <w:rsid w:val="00827CA3"/>
    <w:rsid w:val="008341F6"/>
    <w:rsid w:val="0083714D"/>
    <w:rsid w:val="00843095"/>
    <w:rsid w:val="00843D34"/>
    <w:rsid w:val="00845A15"/>
    <w:rsid w:val="008470E5"/>
    <w:rsid w:val="008503E5"/>
    <w:rsid w:val="0085057D"/>
    <w:rsid w:val="00862C6E"/>
    <w:rsid w:val="00870E6A"/>
    <w:rsid w:val="00871364"/>
    <w:rsid w:val="008733E8"/>
    <w:rsid w:val="008976A7"/>
    <w:rsid w:val="008A67CB"/>
    <w:rsid w:val="008A74E3"/>
    <w:rsid w:val="008B15A8"/>
    <w:rsid w:val="008B2120"/>
    <w:rsid w:val="008B52E0"/>
    <w:rsid w:val="008C480A"/>
    <w:rsid w:val="008C6E69"/>
    <w:rsid w:val="008D20D9"/>
    <w:rsid w:val="008D67D9"/>
    <w:rsid w:val="008D7965"/>
    <w:rsid w:val="008E0015"/>
    <w:rsid w:val="008E091C"/>
    <w:rsid w:val="008E28F6"/>
    <w:rsid w:val="008E5240"/>
    <w:rsid w:val="008F1C5F"/>
    <w:rsid w:val="008F2EB8"/>
    <w:rsid w:val="008F3E07"/>
    <w:rsid w:val="008F3F0E"/>
    <w:rsid w:val="00905FAA"/>
    <w:rsid w:val="00906F27"/>
    <w:rsid w:val="00913370"/>
    <w:rsid w:val="00913B6C"/>
    <w:rsid w:val="00915DAB"/>
    <w:rsid w:val="00923E7C"/>
    <w:rsid w:val="00923F8D"/>
    <w:rsid w:val="00925368"/>
    <w:rsid w:val="00930A6E"/>
    <w:rsid w:val="00944C09"/>
    <w:rsid w:val="00946225"/>
    <w:rsid w:val="00946BFA"/>
    <w:rsid w:val="00957DAD"/>
    <w:rsid w:val="00962CCA"/>
    <w:rsid w:val="00963581"/>
    <w:rsid w:val="009643C7"/>
    <w:rsid w:val="00964C9F"/>
    <w:rsid w:val="00967509"/>
    <w:rsid w:val="00971001"/>
    <w:rsid w:val="0097121F"/>
    <w:rsid w:val="009752E9"/>
    <w:rsid w:val="009862DE"/>
    <w:rsid w:val="009866E9"/>
    <w:rsid w:val="00987A2C"/>
    <w:rsid w:val="00996BDF"/>
    <w:rsid w:val="00997D43"/>
    <w:rsid w:val="009A09FA"/>
    <w:rsid w:val="009B0EA3"/>
    <w:rsid w:val="009B1F74"/>
    <w:rsid w:val="009B6784"/>
    <w:rsid w:val="009C26FB"/>
    <w:rsid w:val="009C30C0"/>
    <w:rsid w:val="009C435A"/>
    <w:rsid w:val="009C75D8"/>
    <w:rsid w:val="009C7F09"/>
    <w:rsid w:val="009D4A8F"/>
    <w:rsid w:val="009E4C41"/>
    <w:rsid w:val="009F0D23"/>
    <w:rsid w:val="009F3770"/>
    <w:rsid w:val="00A06BB4"/>
    <w:rsid w:val="00A114C0"/>
    <w:rsid w:val="00A14332"/>
    <w:rsid w:val="00A16E1F"/>
    <w:rsid w:val="00A20482"/>
    <w:rsid w:val="00A2579D"/>
    <w:rsid w:val="00A33544"/>
    <w:rsid w:val="00A33A07"/>
    <w:rsid w:val="00A37F3F"/>
    <w:rsid w:val="00A429DD"/>
    <w:rsid w:val="00A5005D"/>
    <w:rsid w:val="00A620B2"/>
    <w:rsid w:val="00A676A3"/>
    <w:rsid w:val="00A75BAB"/>
    <w:rsid w:val="00A76482"/>
    <w:rsid w:val="00A82882"/>
    <w:rsid w:val="00A82D3F"/>
    <w:rsid w:val="00A93ED7"/>
    <w:rsid w:val="00A9401F"/>
    <w:rsid w:val="00AB111E"/>
    <w:rsid w:val="00AB14A7"/>
    <w:rsid w:val="00AB1FAA"/>
    <w:rsid w:val="00AB3281"/>
    <w:rsid w:val="00AC02C0"/>
    <w:rsid w:val="00AC1117"/>
    <w:rsid w:val="00AC612C"/>
    <w:rsid w:val="00AD3FE6"/>
    <w:rsid w:val="00AD4EAE"/>
    <w:rsid w:val="00AE223D"/>
    <w:rsid w:val="00AE3573"/>
    <w:rsid w:val="00AE63FB"/>
    <w:rsid w:val="00AF080E"/>
    <w:rsid w:val="00AF1BEC"/>
    <w:rsid w:val="00B047FB"/>
    <w:rsid w:val="00B0605B"/>
    <w:rsid w:val="00B15DC5"/>
    <w:rsid w:val="00B23E8D"/>
    <w:rsid w:val="00B2483B"/>
    <w:rsid w:val="00B27E31"/>
    <w:rsid w:val="00B34B27"/>
    <w:rsid w:val="00B34E11"/>
    <w:rsid w:val="00B42797"/>
    <w:rsid w:val="00B53B6A"/>
    <w:rsid w:val="00B57AC0"/>
    <w:rsid w:val="00B57F81"/>
    <w:rsid w:val="00B61EB8"/>
    <w:rsid w:val="00B624DD"/>
    <w:rsid w:val="00B65CEF"/>
    <w:rsid w:val="00B65F4D"/>
    <w:rsid w:val="00B72216"/>
    <w:rsid w:val="00B7634F"/>
    <w:rsid w:val="00B77422"/>
    <w:rsid w:val="00B80116"/>
    <w:rsid w:val="00B8164A"/>
    <w:rsid w:val="00B86E12"/>
    <w:rsid w:val="00B94D57"/>
    <w:rsid w:val="00BA0437"/>
    <w:rsid w:val="00BA2090"/>
    <w:rsid w:val="00BA6015"/>
    <w:rsid w:val="00BB7300"/>
    <w:rsid w:val="00BC0DCE"/>
    <w:rsid w:val="00BC3D77"/>
    <w:rsid w:val="00BC4B1B"/>
    <w:rsid w:val="00BD1486"/>
    <w:rsid w:val="00BD5FBE"/>
    <w:rsid w:val="00BE13FE"/>
    <w:rsid w:val="00BE321E"/>
    <w:rsid w:val="00BE74F6"/>
    <w:rsid w:val="00BF11BB"/>
    <w:rsid w:val="00BF1F3D"/>
    <w:rsid w:val="00BF6BAC"/>
    <w:rsid w:val="00C0394A"/>
    <w:rsid w:val="00C03BAF"/>
    <w:rsid w:val="00C043F3"/>
    <w:rsid w:val="00C0533B"/>
    <w:rsid w:val="00C07F5B"/>
    <w:rsid w:val="00C13392"/>
    <w:rsid w:val="00C15F91"/>
    <w:rsid w:val="00C21DBF"/>
    <w:rsid w:val="00C23400"/>
    <w:rsid w:val="00C2565E"/>
    <w:rsid w:val="00C27095"/>
    <w:rsid w:val="00C32E99"/>
    <w:rsid w:val="00C33478"/>
    <w:rsid w:val="00C3676B"/>
    <w:rsid w:val="00C447D5"/>
    <w:rsid w:val="00C470C4"/>
    <w:rsid w:val="00C513A5"/>
    <w:rsid w:val="00C52402"/>
    <w:rsid w:val="00C52587"/>
    <w:rsid w:val="00C52633"/>
    <w:rsid w:val="00C55835"/>
    <w:rsid w:val="00C6527B"/>
    <w:rsid w:val="00C81CA3"/>
    <w:rsid w:val="00C82EE0"/>
    <w:rsid w:val="00C8484A"/>
    <w:rsid w:val="00C85CE4"/>
    <w:rsid w:val="00C869E5"/>
    <w:rsid w:val="00C92C96"/>
    <w:rsid w:val="00C93A2B"/>
    <w:rsid w:val="00C93DE5"/>
    <w:rsid w:val="00CA55E3"/>
    <w:rsid w:val="00CA6579"/>
    <w:rsid w:val="00CB3D41"/>
    <w:rsid w:val="00CB4481"/>
    <w:rsid w:val="00CB5C93"/>
    <w:rsid w:val="00CB6A98"/>
    <w:rsid w:val="00CD46B9"/>
    <w:rsid w:val="00CE0AA7"/>
    <w:rsid w:val="00CE2FA2"/>
    <w:rsid w:val="00CE4CC4"/>
    <w:rsid w:val="00CE64A9"/>
    <w:rsid w:val="00CF10D9"/>
    <w:rsid w:val="00D00A5E"/>
    <w:rsid w:val="00D0229F"/>
    <w:rsid w:val="00D07ED0"/>
    <w:rsid w:val="00D15811"/>
    <w:rsid w:val="00D210B9"/>
    <w:rsid w:val="00D263C2"/>
    <w:rsid w:val="00D30AAA"/>
    <w:rsid w:val="00D34011"/>
    <w:rsid w:val="00D357FC"/>
    <w:rsid w:val="00D42DCF"/>
    <w:rsid w:val="00D44031"/>
    <w:rsid w:val="00D44E7D"/>
    <w:rsid w:val="00D47B2F"/>
    <w:rsid w:val="00D616E4"/>
    <w:rsid w:val="00D65368"/>
    <w:rsid w:val="00D66B8A"/>
    <w:rsid w:val="00D6702A"/>
    <w:rsid w:val="00D7016F"/>
    <w:rsid w:val="00D74869"/>
    <w:rsid w:val="00D75098"/>
    <w:rsid w:val="00D830F7"/>
    <w:rsid w:val="00D844AF"/>
    <w:rsid w:val="00D914A2"/>
    <w:rsid w:val="00D92C06"/>
    <w:rsid w:val="00D946C7"/>
    <w:rsid w:val="00DA74AC"/>
    <w:rsid w:val="00DA7555"/>
    <w:rsid w:val="00DA775D"/>
    <w:rsid w:val="00DA777E"/>
    <w:rsid w:val="00DB08A9"/>
    <w:rsid w:val="00DB188C"/>
    <w:rsid w:val="00DB22CD"/>
    <w:rsid w:val="00DB22D0"/>
    <w:rsid w:val="00DB5C8F"/>
    <w:rsid w:val="00DB5F39"/>
    <w:rsid w:val="00DC1DC6"/>
    <w:rsid w:val="00DC22A0"/>
    <w:rsid w:val="00DC46F2"/>
    <w:rsid w:val="00DC471B"/>
    <w:rsid w:val="00DC6007"/>
    <w:rsid w:val="00DD1C48"/>
    <w:rsid w:val="00DE219B"/>
    <w:rsid w:val="00DE4CC5"/>
    <w:rsid w:val="00DE59CF"/>
    <w:rsid w:val="00DE720E"/>
    <w:rsid w:val="00DE7B68"/>
    <w:rsid w:val="00DF03D5"/>
    <w:rsid w:val="00DF2E0B"/>
    <w:rsid w:val="00DF473E"/>
    <w:rsid w:val="00E122AD"/>
    <w:rsid w:val="00E142D3"/>
    <w:rsid w:val="00E15C4A"/>
    <w:rsid w:val="00E162C7"/>
    <w:rsid w:val="00E2416A"/>
    <w:rsid w:val="00E24355"/>
    <w:rsid w:val="00E35CFE"/>
    <w:rsid w:val="00E40B4C"/>
    <w:rsid w:val="00E453F3"/>
    <w:rsid w:val="00E50E35"/>
    <w:rsid w:val="00E5263B"/>
    <w:rsid w:val="00E52924"/>
    <w:rsid w:val="00E53833"/>
    <w:rsid w:val="00E53C2C"/>
    <w:rsid w:val="00E56262"/>
    <w:rsid w:val="00E56D73"/>
    <w:rsid w:val="00E57393"/>
    <w:rsid w:val="00E602A8"/>
    <w:rsid w:val="00E60BD3"/>
    <w:rsid w:val="00E64FC6"/>
    <w:rsid w:val="00E7134F"/>
    <w:rsid w:val="00E71EC7"/>
    <w:rsid w:val="00E75280"/>
    <w:rsid w:val="00E75AB4"/>
    <w:rsid w:val="00E8057F"/>
    <w:rsid w:val="00EA69B0"/>
    <w:rsid w:val="00EB0C3C"/>
    <w:rsid w:val="00EB6D34"/>
    <w:rsid w:val="00EC20CC"/>
    <w:rsid w:val="00ED3FA7"/>
    <w:rsid w:val="00ED6777"/>
    <w:rsid w:val="00EE2EF6"/>
    <w:rsid w:val="00EF16A5"/>
    <w:rsid w:val="00EF32D6"/>
    <w:rsid w:val="00EF722D"/>
    <w:rsid w:val="00EF753B"/>
    <w:rsid w:val="00F00FF5"/>
    <w:rsid w:val="00F05B49"/>
    <w:rsid w:val="00F07A12"/>
    <w:rsid w:val="00F07DD0"/>
    <w:rsid w:val="00F106AB"/>
    <w:rsid w:val="00F1189A"/>
    <w:rsid w:val="00F214F9"/>
    <w:rsid w:val="00F22810"/>
    <w:rsid w:val="00F2336C"/>
    <w:rsid w:val="00F24C01"/>
    <w:rsid w:val="00F3200E"/>
    <w:rsid w:val="00F32F5C"/>
    <w:rsid w:val="00F42610"/>
    <w:rsid w:val="00F428D7"/>
    <w:rsid w:val="00F469C6"/>
    <w:rsid w:val="00F6084F"/>
    <w:rsid w:val="00F60D86"/>
    <w:rsid w:val="00F636B6"/>
    <w:rsid w:val="00F663FA"/>
    <w:rsid w:val="00F7164D"/>
    <w:rsid w:val="00F73C7C"/>
    <w:rsid w:val="00F754B3"/>
    <w:rsid w:val="00F83A6B"/>
    <w:rsid w:val="00F85810"/>
    <w:rsid w:val="00F85E59"/>
    <w:rsid w:val="00F8764F"/>
    <w:rsid w:val="00F92EBB"/>
    <w:rsid w:val="00F94058"/>
    <w:rsid w:val="00F94B23"/>
    <w:rsid w:val="00F962EC"/>
    <w:rsid w:val="00FA3F4E"/>
    <w:rsid w:val="00FA4347"/>
    <w:rsid w:val="00FC30CF"/>
    <w:rsid w:val="00FC3D9A"/>
    <w:rsid w:val="00FC5E97"/>
    <w:rsid w:val="00FD63BE"/>
    <w:rsid w:val="00FD69C8"/>
    <w:rsid w:val="00FD6D0A"/>
    <w:rsid w:val="00FE1CAF"/>
    <w:rsid w:val="00FE385B"/>
    <w:rsid w:val="00FE4722"/>
    <w:rsid w:val="00FE62B1"/>
    <w:rsid w:val="00FE738A"/>
    <w:rsid w:val="00FE7BCC"/>
    <w:rsid w:val="00FF0FA1"/>
    <w:rsid w:val="00FF2D2F"/>
    <w:rsid w:val="00FF4363"/>
    <w:rsid w:val="00FF4E18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B69BD8E"/>
  <w15:chartTrackingRefBased/>
  <w15:docId w15:val="{CE9D1441-13B5-47BC-8384-4D4779EC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Normal"/>
    <w:link w:val="TACChar"/>
    <w:qFormat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ListParagraph">
    <w:name w:val="List Paragraph"/>
    <w:basedOn w:val="Normal"/>
    <w:uiPriority w:val="34"/>
    <w:qFormat/>
    <w:rsid w:val="00660614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100A42"/>
    <w:rPr>
      <w:rFonts w:ascii="Arial" w:hAnsi="Arial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uiPriority w:val="99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customStyle="1" w:styleId="Observation">
    <w:name w:val="Observation"/>
    <w:basedOn w:val="Normal"/>
    <w:rsid w:val="00550802"/>
    <w:pPr>
      <w:numPr>
        <w:numId w:val="27"/>
      </w:numPr>
    </w:pPr>
  </w:style>
  <w:style w:type="paragraph" w:customStyle="1" w:styleId="LGTdoc">
    <w:name w:val="LGTdoc_본문"/>
    <w:basedOn w:val="Normal"/>
    <w:link w:val="LGTdocChar"/>
    <w:qFormat/>
    <w:rsid w:val="003F42D3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3F42D3"/>
    <w:rPr>
      <w:rFonts w:eastAsia="Batang"/>
      <w:kern w:val="2"/>
      <w:sz w:val="22"/>
      <w:szCs w:val="24"/>
      <w:lang w:val="en-GB" w:eastAsia="ko-KR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CB3D41"/>
    <w:pPr>
      <w:numPr>
        <w:numId w:val="3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75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75D"/>
    <w:rPr>
      <w:rFonts w:ascii="Arial" w:hAnsi="Arial"/>
      <w:b/>
      <w:bCs/>
      <w:lang w:val="en-GB" w:eastAsia="en-US"/>
    </w:rPr>
  </w:style>
  <w:style w:type="paragraph" w:customStyle="1" w:styleId="TAL">
    <w:name w:val="TAL"/>
    <w:basedOn w:val="Normal"/>
    <w:link w:val="TALCar"/>
    <w:qFormat/>
    <w:rsid w:val="00E56262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LCar">
    <w:name w:val="TAL Car"/>
    <w:link w:val="TAL"/>
    <w:qFormat/>
    <w:rsid w:val="00E56262"/>
    <w:rPr>
      <w:rFonts w:ascii="Arial" w:eastAsia="Times New Roman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6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1" ma:contentTypeDescription="Create a new document." ma:contentTypeScope="" ma:versionID="5d11703a58e275137046514031ffbab3">
  <xsd:schema xmlns:xsd="http://www.w3.org/2001/XMLSchema" xmlns:xs="http://www.w3.org/2001/XMLSchema" xmlns:p="http://schemas.microsoft.com/office/2006/metadata/properties" xmlns:ns3="936dff59-e130-4d54-8d0d-11652f5b7f6e" xmlns:ns4="681062ae-1c68-41fd-9342-5dca09a94724" targetNamespace="http://schemas.microsoft.com/office/2006/metadata/properties" ma:root="true" ma:fieldsID="ae898693469f48d955d3cf61277b8cb6" ns3:_="" ns4:_="">
    <xsd:import namespace="936dff59-e130-4d54-8d0d-11652f5b7f6e"/>
    <xsd:import namespace="681062ae-1c68-41fd-9342-5dca09a94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0CCC59-6F6B-4CB1-9ED4-6E1258990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AA4B2-3CBD-45F5-954F-8598AD0C4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ff59-e130-4d54-8d0d-11652f5b7f6e"/>
    <ds:schemaRef ds:uri="681062ae-1c68-41fd-9342-5dca09a94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45E32-8A09-491E-9384-D166575692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RAN2#119 Rapp ER</cp:lastModifiedBy>
  <cp:revision>39</cp:revision>
  <cp:lastPrinted>2002-04-23T07:10:00Z</cp:lastPrinted>
  <dcterms:created xsi:type="dcterms:W3CDTF">2022-08-17T19:03:00Z</dcterms:created>
  <dcterms:modified xsi:type="dcterms:W3CDTF">2022-08-17T19:43:00Z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0x0101003AE6CCDF8FC04742BBB852DC96B6CE69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1645377473</vt:lpwstr>
  </property>
</Properties>
</file>