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20998C1D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1A52A4">
        <w:rPr>
          <w:b/>
        </w:rPr>
        <w:t>9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F2F1B54" w:rsidR="001F1D94" w:rsidRPr="001A52A4" w:rsidRDefault="001A52A4" w:rsidP="001A52A4">
      <w:pPr>
        <w:pStyle w:val="Header"/>
      </w:pPr>
      <w:r>
        <w:t>Online, August, 2022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BF7B4F">
      <w:pPr>
        <w:pStyle w:val="ListParagraph"/>
        <w:numPr>
          <w:ilvl w:val="0"/>
          <w:numId w:val="8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BF7B4F">
      <w:pPr>
        <w:pStyle w:val="ListParagraph"/>
        <w:numPr>
          <w:ilvl w:val="0"/>
          <w:numId w:val="8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BF7B4F">
      <w:pPr>
        <w:pStyle w:val="ListParagraph"/>
        <w:numPr>
          <w:ilvl w:val="0"/>
          <w:numId w:val="8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BF7B4F">
      <w:pPr>
        <w:pStyle w:val="ListParagraph"/>
        <w:numPr>
          <w:ilvl w:val="0"/>
          <w:numId w:val="8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6275F122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1A52A4">
        <w:t>9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BF7B4F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BF7B4F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081E18AF" w14:textId="77777777" w:rsidR="001A52A4" w:rsidRDefault="001A52A4" w:rsidP="001A52A4">
      <w:pPr>
        <w:pStyle w:val="Heading2"/>
      </w:pPr>
      <w:r>
        <w:t>6.13</w:t>
      </w:r>
      <w:r>
        <w:tab/>
        <w:t>SON MDT</w:t>
      </w:r>
    </w:p>
    <w:p w14:paraId="05A5AEF2" w14:textId="77777777" w:rsidR="001A52A4" w:rsidRDefault="001A52A4" w:rsidP="001A52A4">
      <w:pPr>
        <w:pStyle w:val="Comments"/>
      </w:pPr>
      <w:r>
        <w:t>(NR_ENDC_SON_MDT_enh-Core; leading WG: RAN3; REL-17; WID: RP-201281)</w:t>
      </w:r>
    </w:p>
    <w:p w14:paraId="40352453" w14:textId="77777777" w:rsidR="001A52A4" w:rsidRDefault="001A52A4" w:rsidP="001A52A4">
      <w:pPr>
        <w:pStyle w:val="Comments"/>
      </w:pPr>
      <w:r>
        <w:t>Tdoc Limitation: 4 tdocs</w:t>
      </w:r>
    </w:p>
    <w:p w14:paraId="51BF56A6" w14:textId="77777777" w:rsidR="001A52A4" w:rsidRDefault="001A52A4" w:rsidP="001A52A4">
      <w:pPr>
        <w:pStyle w:val="Comments"/>
      </w:pPr>
      <w:r>
        <w:t>WI is declared 100% complete</w:t>
      </w:r>
    </w:p>
    <w:p w14:paraId="346BF79F" w14:textId="77777777" w:rsidR="001A52A4" w:rsidRDefault="001A52A4" w:rsidP="001A52A4">
      <w:pPr>
        <w:pStyle w:val="Heading3"/>
      </w:pPr>
      <w:r>
        <w:t>6.13.1</w:t>
      </w:r>
      <w:r>
        <w:tab/>
        <w:t>Organizational and Stage-2</w:t>
      </w:r>
    </w:p>
    <w:p w14:paraId="2D075605" w14:textId="77777777" w:rsidR="001A52A4" w:rsidRDefault="001A52A4" w:rsidP="001A52A4">
      <w:pPr>
        <w:pStyle w:val="Comments"/>
      </w:pPr>
      <w:r>
        <w:t>LS in etc. CR Rapporteurs to provide input CRs, and Provide resolution proposals for smaller and editorial corrections. For Editorial corrections please discuss with CR Rapporteur. Stage-2 corrections and system level discussions, if needed</w:t>
      </w:r>
    </w:p>
    <w:p w14:paraId="0D7BCDB2" w14:textId="77777777" w:rsidR="001A52A4" w:rsidRDefault="001A52A4" w:rsidP="001A52A4">
      <w:pPr>
        <w:pStyle w:val="Doc-title"/>
      </w:pPr>
      <w:r>
        <w:t>R2-2206934</w:t>
      </w:r>
      <w:r>
        <w:tab/>
        <w:t>LS on M6 Delay Threshold (R3-224079; contact: CATT)</w:t>
      </w:r>
      <w:r>
        <w:tab/>
        <w:t>RAN3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To:SA5</w:t>
      </w:r>
      <w:r>
        <w:tab/>
        <w:t>Cc:RAN2</w:t>
      </w:r>
    </w:p>
    <w:p w14:paraId="618ECAE7" w14:textId="1B67D4CC" w:rsidR="001A52A4" w:rsidRDefault="001A52A4" w:rsidP="001A52A4">
      <w:pPr>
        <w:pStyle w:val="Doc-title"/>
      </w:pPr>
      <w:r>
        <w:t>R2-2206979</w:t>
      </w:r>
      <w:r>
        <w:tab/>
        <w:t>LS on Reply LS on beam measurement reports (S5-223524;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To:RAN3, RAN2</w:t>
      </w:r>
    </w:p>
    <w:p w14:paraId="795B5678" w14:textId="77777777" w:rsidR="00F17562" w:rsidRPr="00F17562" w:rsidRDefault="00F17562" w:rsidP="00F17562">
      <w:pPr>
        <w:pStyle w:val="Doc-text2"/>
      </w:pPr>
    </w:p>
    <w:p w14:paraId="3E0AE453" w14:textId="33C5D3E0" w:rsidR="001A52A4" w:rsidRDefault="001A52A4" w:rsidP="001A52A4">
      <w:pPr>
        <w:pStyle w:val="Doc-title"/>
      </w:pPr>
      <w:r>
        <w:t>R2-2207472</w:t>
      </w:r>
      <w:r>
        <w:tab/>
        <w:t>Addition of SON Features Enhancement in Stage 2</w:t>
      </w:r>
      <w:r>
        <w:tab/>
        <w:t>CATT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0511</w:t>
      </w:r>
      <w:r>
        <w:tab/>
        <w:t>-</w:t>
      </w:r>
      <w:r>
        <w:tab/>
        <w:t>F</w:t>
      </w:r>
      <w:r>
        <w:tab/>
        <w:t>NR_ENDC_SON_MDT_enh-Core</w:t>
      </w:r>
    </w:p>
    <w:p w14:paraId="7EB41C3C" w14:textId="77777777" w:rsidR="00DB34BB" w:rsidRDefault="00DB34BB" w:rsidP="00DB34BB">
      <w:pPr>
        <w:pStyle w:val="Doc-title"/>
      </w:pPr>
      <w:r>
        <w:t>R2-2208539</w:t>
      </w:r>
      <w:r>
        <w:tab/>
        <w:t>CR to 38300 on SHR and RACH optimization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0541</w:t>
      </w:r>
      <w:r>
        <w:tab/>
        <w:t>-</w:t>
      </w:r>
      <w:r>
        <w:tab/>
        <w:t>F</w:t>
      </w:r>
      <w:r>
        <w:tab/>
        <w:t>NR_ENDC_SON_MDT_enh-Core</w:t>
      </w:r>
    </w:p>
    <w:p w14:paraId="475E10B7" w14:textId="77777777" w:rsidR="00DB34BB" w:rsidRPr="00DB34BB" w:rsidRDefault="00DB34BB" w:rsidP="00DB34BB">
      <w:pPr>
        <w:pStyle w:val="Doc-text2"/>
      </w:pPr>
    </w:p>
    <w:p w14:paraId="42E606EA" w14:textId="77777777" w:rsidR="001A52A4" w:rsidRDefault="001A52A4" w:rsidP="001A52A4">
      <w:pPr>
        <w:pStyle w:val="Doc-title"/>
      </w:pPr>
      <w:r>
        <w:t>R2-2208234</w:t>
      </w:r>
      <w:r>
        <w:tab/>
        <w:t>Correction to Logged MDT type handling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37.320</w:t>
      </w:r>
      <w:r>
        <w:tab/>
        <w:t>17.1.0</w:t>
      </w:r>
      <w:r>
        <w:tab/>
        <w:t>0120</w:t>
      </w:r>
      <w:r>
        <w:tab/>
        <w:t>-</w:t>
      </w:r>
      <w:r>
        <w:tab/>
        <w:t>F</w:t>
      </w:r>
      <w:r>
        <w:tab/>
        <w:t>NR_ENDC_SON_MDT_enh-Core</w:t>
      </w:r>
    </w:p>
    <w:p w14:paraId="6A7138FA" w14:textId="77777777" w:rsidR="001A52A4" w:rsidRDefault="001A52A4" w:rsidP="001A52A4">
      <w:pPr>
        <w:pStyle w:val="Doc-title"/>
      </w:pPr>
    </w:p>
    <w:p w14:paraId="14A3C31D" w14:textId="40113AEC" w:rsidR="001A52A4" w:rsidRDefault="001A52A4" w:rsidP="001A52A4">
      <w:pPr>
        <w:pStyle w:val="Heading3"/>
      </w:pPr>
      <w:r>
        <w:t>6.13.3</w:t>
      </w:r>
      <w:r>
        <w:tab/>
        <w:t>SON Corrections</w:t>
      </w:r>
    </w:p>
    <w:p w14:paraId="550D1FC0" w14:textId="6B8639F1" w:rsidR="00D04709" w:rsidRDefault="00D04709" w:rsidP="00F17562">
      <w:pPr>
        <w:pStyle w:val="Doc-title"/>
        <w:rPr>
          <w:lang w:val="sv-SE"/>
        </w:rPr>
      </w:pPr>
      <w:r>
        <w:t>R2-2208929</w:t>
      </w:r>
      <w:r>
        <w:tab/>
      </w:r>
      <w:r w:rsidRPr="00D04709">
        <w:rPr>
          <w:lang w:val="sv-SE"/>
        </w:rPr>
        <w:t>Pre-meeting su</w:t>
      </w:r>
      <w:r w:rsidRPr="00D04709">
        <w:t xml:space="preserve">mmary of </w:t>
      </w:r>
      <w:r w:rsidRPr="00D04709">
        <w:rPr>
          <w:lang w:val="sv-SE"/>
        </w:rPr>
        <w:t>6.13.3 (Ericsson)</w:t>
      </w:r>
      <w:r>
        <w:rPr>
          <w:lang w:val="sv-SE"/>
        </w:rPr>
        <w:t xml:space="preserve"> Ericsson</w:t>
      </w:r>
    </w:p>
    <w:p w14:paraId="030020E4" w14:textId="77777777" w:rsidR="00D04709" w:rsidRDefault="00D04709" w:rsidP="00D04709">
      <w:pPr>
        <w:pStyle w:val="Doc-text2"/>
        <w:rPr>
          <w:b/>
          <w:bCs/>
          <w:lang w:val="en-GB"/>
        </w:rPr>
      </w:pPr>
    </w:p>
    <w:p w14:paraId="509C154F" w14:textId="059D6A35" w:rsidR="00D04709" w:rsidRPr="00D04709" w:rsidRDefault="00D04709" w:rsidP="00D04709">
      <w:pPr>
        <w:pStyle w:val="Doc-text2"/>
        <w:ind w:left="0" w:firstLine="0"/>
        <w:rPr>
          <w:bCs/>
          <w:lang w:val="en-GB"/>
        </w:rPr>
      </w:pPr>
      <w:r w:rsidRPr="00D04709">
        <w:rPr>
          <w:bCs/>
          <w:lang w:val="en-GB"/>
        </w:rPr>
        <w:t>MHI</w:t>
      </w:r>
    </w:p>
    <w:p w14:paraId="0EEA5EA7" w14:textId="76C6B55B" w:rsidR="00D04709" w:rsidRPr="00D04709" w:rsidRDefault="00507A87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Agreements:</w:t>
      </w:r>
    </w:p>
    <w:p w14:paraId="11635AE4" w14:textId="75558652" w:rsidR="001C2CDA" w:rsidRPr="00D04709" w:rsidRDefault="00507A87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1</w:t>
      </w:r>
      <w:r>
        <w:rPr>
          <w:bCs/>
          <w:lang w:val="en-GB"/>
        </w:rPr>
        <w:tab/>
      </w:r>
      <w:r w:rsidR="001C2CDA" w:rsidRPr="00D04709">
        <w:rPr>
          <w:bCs/>
          <w:lang w:val="en-GB"/>
        </w:rPr>
        <w:t xml:space="preserve">Logging the </w:t>
      </w:r>
      <w:proofErr w:type="spellStart"/>
      <w:r w:rsidR="001C2CDA" w:rsidRPr="00D04709">
        <w:rPr>
          <w:bCs/>
          <w:lang w:val="en-GB"/>
        </w:rPr>
        <w:t>PSCell</w:t>
      </w:r>
      <w:proofErr w:type="spellEnd"/>
      <w:r w:rsidR="001C2CDA" w:rsidRPr="00D04709">
        <w:rPr>
          <w:bCs/>
          <w:lang w:val="en-GB"/>
        </w:rPr>
        <w:t xml:space="preserve"> history information in a variable (</w:t>
      </w:r>
      <w:proofErr w:type="spellStart"/>
      <w:r w:rsidR="001C2CDA" w:rsidRPr="00D04709">
        <w:rPr>
          <w:bCs/>
          <w:i/>
          <w:iCs/>
          <w:lang w:val="en-GB"/>
        </w:rPr>
        <w:t>visitedPSCellInfoList</w:t>
      </w:r>
      <w:proofErr w:type="spellEnd"/>
      <w:r w:rsidR="001C2CDA" w:rsidRPr="00D04709">
        <w:rPr>
          <w:bCs/>
          <w:lang w:val="en-GB"/>
        </w:rPr>
        <w:t xml:space="preserve">) while the UE is connected to the current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and plugging the content to the </w:t>
      </w:r>
      <w:proofErr w:type="spellStart"/>
      <w:r w:rsidR="001C2CDA" w:rsidRPr="00D04709">
        <w:rPr>
          <w:bCs/>
          <w:i/>
          <w:iCs/>
          <w:lang w:val="en-GB"/>
        </w:rPr>
        <w:t>visitedPSCellInfoListReport</w:t>
      </w:r>
      <w:proofErr w:type="spellEnd"/>
      <w:r w:rsidR="001C2CDA" w:rsidRPr="00D04709">
        <w:rPr>
          <w:bCs/>
          <w:i/>
          <w:iCs/>
          <w:lang w:val="en-GB"/>
        </w:rPr>
        <w:t xml:space="preserve"> </w:t>
      </w:r>
      <w:r w:rsidR="001C2CDA" w:rsidRPr="00D04709">
        <w:rPr>
          <w:bCs/>
          <w:lang w:val="en-GB"/>
        </w:rPr>
        <w:t xml:space="preserve">inside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MHI when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entry is created upon change of the </w:t>
      </w:r>
      <w:proofErr w:type="spellStart"/>
      <w:r w:rsidR="001C2CDA" w:rsidRPr="00D04709">
        <w:rPr>
          <w:bCs/>
          <w:lang w:val="en-GB"/>
        </w:rPr>
        <w:t>PCell</w:t>
      </w:r>
      <w:proofErr w:type="spellEnd"/>
      <w:r w:rsidR="001C2CDA" w:rsidRPr="00D04709">
        <w:rPr>
          <w:bCs/>
          <w:lang w:val="en-GB"/>
        </w:rPr>
        <w:t xml:space="preserve"> </w:t>
      </w:r>
    </w:p>
    <w:p w14:paraId="691CE3A5" w14:textId="46C8D221" w:rsidR="00D04709" w:rsidRPr="00D04709" w:rsidRDefault="00D04709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  <w:lang w:val="en-GB"/>
        </w:rPr>
        <w:t xml:space="preserve"> 2</w:t>
      </w:r>
      <w:r w:rsidR="00507A87">
        <w:rPr>
          <w:bCs/>
          <w:lang w:val="en-GB"/>
        </w:rPr>
        <w:tab/>
      </w:r>
      <w:r w:rsidRPr="00D04709">
        <w:rPr>
          <w:bCs/>
          <w:lang w:val="en-GB"/>
        </w:rPr>
        <w:t xml:space="preserve">RAN2 agree to </w:t>
      </w:r>
      <w:r w:rsidR="00507A87">
        <w:rPr>
          <w:bCs/>
          <w:lang w:val="en-GB"/>
        </w:rPr>
        <w:t xml:space="preserve">discuss to </w:t>
      </w:r>
      <w:r w:rsidRPr="00D04709">
        <w:rPr>
          <w:bCs/>
          <w:lang w:val="en-GB"/>
        </w:rPr>
        <w:t xml:space="preserve">clarify deletion of the oldest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from MHI i.e., the UE shall delete the oldest entry from </w:t>
      </w:r>
      <w:proofErr w:type="spellStart"/>
      <w:r w:rsidRPr="00D04709">
        <w:rPr>
          <w:bCs/>
          <w:i/>
          <w:iCs/>
          <w:lang w:val="en-GB"/>
        </w:rPr>
        <w:t>visitedPSCellInfoList</w:t>
      </w:r>
      <w:proofErr w:type="spellEnd"/>
      <w:r w:rsidRPr="00D04709">
        <w:rPr>
          <w:bCs/>
          <w:lang w:val="en-GB"/>
        </w:rPr>
        <w:t xml:space="preserve"> if there is no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in the </w:t>
      </w:r>
      <w:proofErr w:type="spellStart"/>
      <w:r w:rsidRPr="00D04709">
        <w:rPr>
          <w:bCs/>
          <w:i/>
          <w:iCs/>
          <w:lang w:val="en-GB"/>
        </w:rPr>
        <w:t>visitedCellInfoList</w:t>
      </w:r>
      <w:proofErr w:type="spellEnd"/>
      <w:r w:rsidRPr="00D04709">
        <w:rPr>
          <w:bCs/>
          <w:lang w:val="en-GB"/>
        </w:rPr>
        <w:t xml:space="preserve">, otherwise the UE deletes the oldest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entry from </w:t>
      </w:r>
      <w:proofErr w:type="spellStart"/>
      <w:r w:rsidRPr="00D04709">
        <w:rPr>
          <w:i/>
          <w:lang w:val="en-GB"/>
        </w:rPr>
        <w:t>visitedCellInfoList</w:t>
      </w:r>
      <w:proofErr w:type="spellEnd"/>
      <w:r w:rsidRPr="00D04709">
        <w:rPr>
          <w:bCs/>
          <w:lang w:val="en-GB"/>
        </w:rPr>
        <w:t>. Same clarification is needed</w:t>
      </w:r>
      <w:r w:rsidR="00507A87">
        <w:rPr>
          <w:bCs/>
          <w:lang w:val="en-GB"/>
        </w:rPr>
        <w:t xml:space="preserve"> for discussion</w:t>
      </w:r>
      <w:r w:rsidRPr="00D04709">
        <w:rPr>
          <w:bCs/>
          <w:lang w:val="en-GB"/>
        </w:rPr>
        <w:t xml:space="preserve"> for MHI reporting in the UE information Response procedure.</w:t>
      </w:r>
    </w:p>
    <w:p w14:paraId="44C2E280" w14:textId="7BD5B8F8" w:rsidR="00D04709" w:rsidRPr="00D04709" w:rsidRDefault="00D04709" w:rsidP="00B563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  <w:lang w:val="en-GB"/>
        </w:rPr>
        <w:t>3</w:t>
      </w:r>
      <w:r w:rsidR="00507A87">
        <w:rPr>
          <w:bCs/>
          <w:lang w:val="en-GB"/>
        </w:rPr>
        <w:tab/>
      </w:r>
      <w:r w:rsidRPr="00D04709">
        <w:rPr>
          <w:bCs/>
          <w:lang w:val="en-GB"/>
        </w:rPr>
        <w:t xml:space="preserve">RAN2 agree on the correction to log the time without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since entering to the </w:t>
      </w:r>
      <w:proofErr w:type="spellStart"/>
      <w:r w:rsidRPr="00D04709">
        <w:rPr>
          <w:bCs/>
          <w:lang w:val="en-GB"/>
        </w:rPr>
        <w:t>RRC_Connected</w:t>
      </w:r>
      <w:proofErr w:type="spellEnd"/>
      <w:r w:rsidRPr="00D04709">
        <w:rPr>
          <w:bCs/>
          <w:lang w:val="en-GB"/>
        </w:rPr>
        <w:t xml:space="preserve"> state (as of now the spec only covers time without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 xml:space="preserve"> for the cases that UE release or fails in </w:t>
      </w:r>
      <w:proofErr w:type="spellStart"/>
      <w:r w:rsidRPr="00D04709">
        <w:rPr>
          <w:bCs/>
          <w:lang w:val="en-GB"/>
        </w:rPr>
        <w:t>PSCell</w:t>
      </w:r>
      <w:proofErr w:type="spellEnd"/>
      <w:r w:rsidRPr="00D04709">
        <w:rPr>
          <w:bCs/>
          <w:lang w:val="en-GB"/>
        </w:rPr>
        <w:t>)</w:t>
      </w:r>
    </w:p>
    <w:p w14:paraId="03781B99" w14:textId="77777777" w:rsidR="00D04709" w:rsidRPr="00D04709" w:rsidRDefault="00D04709" w:rsidP="00D04709">
      <w:pPr>
        <w:pStyle w:val="Doc-text2"/>
      </w:pPr>
    </w:p>
    <w:p w14:paraId="31C780EB" w14:textId="7B9FEA85" w:rsidR="00D04709" w:rsidRDefault="00D04709" w:rsidP="00D04709">
      <w:pPr>
        <w:pStyle w:val="Doc-text2"/>
        <w:ind w:left="0" w:firstLine="0"/>
        <w:rPr>
          <w:bCs/>
          <w:lang w:val="en-GB"/>
        </w:rPr>
      </w:pPr>
      <w:r w:rsidRPr="00D04709">
        <w:rPr>
          <w:bCs/>
          <w:lang w:val="en-GB"/>
        </w:rPr>
        <w:t>MRO and RACH</w:t>
      </w:r>
    </w:p>
    <w:p w14:paraId="40F4EA73" w14:textId="41E4498E" w:rsidR="00710543" w:rsidRPr="00D04709" w:rsidRDefault="00710543" w:rsidP="00710543">
      <w:pPr>
        <w:pStyle w:val="Doc-text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21A1DE22" w14:textId="77777777" w:rsidR="00710543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Agreements:</w:t>
      </w:r>
    </w:p>
    <w:p w14:paraId="7B3AAD0C" w14:textId="2F298576" w:rsidR="00D04709" w:rsidRPr="00D04709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1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When the UE experiences an RLF in the CHO recovery cell, the UE does not include in the RLF-Report, the </w:t>
      </w:r>
      <w:proofErr w:type="spellStart"/>
      <w:r w:rsidR="00D04709" w:rsidRPr="00D04709">
        <w:rPr>
          <w:bCs/>
          <w:lang w:val="en-GB"/>
        </w:rPr>
        <w:t>previousPCellID</w:t>
      </w:r>
      <w:proofErr w:type="spellEnd"/>
      <w:r w:rsidR="00D04709" w:rsidRPr="00D04709">
        <w:rPr>
          <w:bCs/>
          <w:lang w:val="en-GB"/>
        </w:rPr>
        <w:t xml:space="preserve">, the </w:t>
      </w:r>
      <w:proofErr w:type="spellStart"/>
      <w:r w:rsidR="00D04709" w:rsidRPr="00D04709">
        <w:rPr>
          <w:bCs/>
          <w:lang w:val="en-GB"/>
        </w:rPr>
        <w:t>timeConnFailure</w:t>
      </w:r>
      <w:proofErr w:type="spellEnd"/>
      <w:r w:rsidR="00D04709" w:rsidRPr="00D04709">
        <w:rPr>
          <w:bCs/>
          <w:lang w:val="en-GB"/>
        </w:rPr>
        <w:t xml:space="preserve">, and the </w:t>
      </w:r>
      <w:proofErr w:type="spellStart"/>
      <w:r w:rsidR="00D04709" w:rsidRPr="00D04709">
        <w:rPr>
          <w:bCs/>
          <w:lang w:val="en-GB"/>
        </w:rPr>
        <w:t>lastHO</w:t>
      </w:r>
      <w:proofErr w:type="spellEnd"/>
      <w:r w:rsidR="00D04709" w:rsidRPr="00D04709">
        <w:rPr>
          <w:bCs/>
          <w:lang w:val="en-GB"/>
        </w:rPr>
        <w:t>-Type.</w:t>
      </w:r>
    </w:p>
    <w:p w14:paraId="045F64B7" w14:textId="2A35E7EC" w:rsidR="00D04709" w:rsidRPr="00D04709" w:rsidRDefault="00710543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2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 Clarify that the UE includes in the RLF-Report the HO parameters (i.e. </w:t>
      </w:r>
      <w:proofErr w:type="spellStart"/>
      <w:r w:rsidR="00D04709" w:rsidRPr="00D04709">
        <w:rPr>
          <w:bCs/>
          <w:lang w:val="en-GB"/>
        </w:rPr>
        <w:t>nrPreviousCell</w:t>
      </w:r>
      <w:proofErr w:type="spellEnd"/>
      <w:r w:rsidR="00D04709" w:rsidRPr="00D04709">
        <w:rPr>
          <w:bCs/>
          <w:lang w:val="en-GB"/>
        </w:rPr>
        <w:t xml:space="preserve">, </w:t>
      </w:r>
      <w:proofErr w:type="spellStart"/>
      <w:r w:rsidR="00D04709" w:rsidRPr="00D04709">
        <w:rPr>
          <w:bCs/>
          <w:lang w:val="en-GB"/>
        </w:rPr>
        <w:t>lastHO</w:t>
      </w:r>
      <w:proofErr w:type="spellEnd"/>
      <w:r w:rsidR="00D04709" w:rsidRPr="00D04709">
        <w:rPr>
          <w:bCs/>
          <w:lang w:val="en-GB"/>
        </w:rPr>
        <w:t xml:space="preserve">-Type, </w:t>
      </w:r>
      <w:proofErr w:type="spellStart"/>
      <w:r w:rsidR="00D04709" w:rsidRPr="00D04709">
        <w:rPr>
          <w:bCs/>
          <w:lang w:val="en-GB"/>
        </w:rPr>
        <w:t>timeConnFailure</w:t>
      </w:r>
      <w:proofErr w:type="spellEnd"/>
      <w:r w:rsidR="00D04709" w:rsidRPr="00D04709">
        <w:rPr>
          <w:bCs/>
          <w:lang w:val="en-GB"/>
        </w:rPr>
        <w:t xml:space="preserve">) associated to the last executed </w:t>
      </w:r>
      <w:proofErr w:type="spellStart"/>
      <w:r w:rsidR="00D04709" w:rsidRPr="00D04709">
        <w:rPr>
          <w:bCs/>
          <w:lang w:val="en-GB"/>
        </w:rPr>
        <w:t>RRCReconfiguration</w:t>
      </w:r>
      <w:proofErr w:type="spellEnd"/>
      <w:r w:rsidR="00D04709" w:rsidRPr="00D04709">
        <w:rPr>
          <w:bCs/>
          <w:lang w:val="en-GB"/>
        </w:rPr>
        <w:t xml:space="preserve"> message including the </w:t>
      </w:r>
      <w:proofErr w:type="spellStart"/>
      <w:r w:rsidR="00D04709" w:rsidRPr="00D04709">
        <w:rPr>
          <w:bCs/>
          <w:lang w:val="en-GB"/>
        </w:rPr>
        <w:t>reconfigurationWithSync</w:t>
      </w:r>
      <w:proofErr w:type="spellEnd"/>
      <w:r w:rsidR="00D04709" w:rsidRPr="00D04709">
        <w:rPr>
          <w:bCs/>
          <w:lang w:val="en-GB"/>
        </w:rPr>
        <w:t xml:space="preserve"> that was received while connected to the actual previous </w:t>
      </w:r>
      <w:proofErr w:type="spellStart"/>
      <w:r w:rsidR="00D04709" w:rsidRPr="00D04709">
        <w:rPr>
          <w:bCs/>
          <w:lang w:val="en-GB"/>
        </w:rPr>
        <w:t>PCell</w:t>
      </w:r>
      <w:proofErr w:type="spellEnd"/>
      <w:r w:rsidR="00D04709" w:rsidRPr="00D04709">
        <w:rPr>
          <w:bCs/>
          <w:lang w:val="en-GB"/>
        </w:rPr>
        <w:t>.</w:t>
      </w:r>
    </w:p>
    <w:p w14:paraId="6682EDDF" w14:textId="55EB7ECB" w:rsid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3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>RAN2 agree to remove the expression “</w:t>
      </w:r>
      <w:r w:rsidR="00D04709" w:rsidRPr="00D04709">
        <w:rPr>
          <w:i/>
          <w:iCs/>
          <w:lang w:val="en-GB"/>
        </w:rPr>
        <w:t>before executing the last reconfiguration with sync</w:t>
      </w:r>
      <w:r w:rsidR="00D04709" w:rsidRPr="00D04709">
        <w:rPr>
          <w:bCs/>
          <w:lang w:val="en-GB"/>
        </w:rPr>
        <w:t xml:space="preserve">” from the SHR procedure as pointed in </w:t>
      </w:r>
      <w:r w:rsidR="00D04709" w:rsidRPr="00D04709">
        <w:rPr>
          <w:lang w:val="en-GB"/>
        </w:rPr>
        <w:t>[</w:t>
      </w:r>
      <w:hyperlink r:id="rId8">
        <w:r w:rsidR="00D04709" w:rsidRPr="00D04709">
          <w:rPr>
            <w:rStyle w:val="Hyperlink"/>
            <w:lang w:val="en-GB"/>
          </w:rPr>
          <w:t>R2-2208235</w:t>
        </w:r>
      </w:hyperlink>
      <w:r w:rsidR="00D04709" w:rsidRPr="00D04709">
        <w:rPr>
          <w:lang w:val="en-GB"/>
        </w:rPr>
        <w:t>]</w:t>
      </w:r>
      <w:r w:rsidR="00D04709" w:rsidRPr="00D04709">
        <w:rPr>
          <w:bCs/>
          <w:lang w:val="en-GB"/>
        </w:rPr>
        <w:t>.</w:t>
      </w:r>
    </w:p>
    <w:p w14:paraId="55D897D3" w14:textId="37456356" w:rsid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4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RAN2 agree to change the filed description of </w:t>
      </w:r>
      <w:proofErr w:type="spellStart"/>
      <w:r w:rsidR="00D04709" w:rsidRPr="00D04709">
        <w:rPr>
          <w:bCs/>
          <w:i/>
          <w:iCs/>
          <w:lang w:val="en-GB"/>
        </w:rPr>
        <w:t>measResultListNR</w:t>
      </w:r>
      <w:proofErr w:type="spellEnd"/>
      <w:r w:rsidR="00D04709" w:rsidRPr="00D04709">
        <w:rPr>
          <w:bCs/>
          <w:lang w:val="en-GB"/>
        </w:rPr>
        <w:t xml:space="preserve"> to reflect that the </w:t>
      </w:r>
      <w:r w:rsidR="00D04709" w:rsidRPr="00D04709">
        <w:rPr>
          <w:bCs/>
          <w:i/>
          <w:iCs/>
          <w:lang w:val="en-GB"/>
        </w:rPr>
        <w:t xml:space="preserve">measResultListNR-r17 </w:t>
      </w:r>
      <w:r w:rsidR="00D04709" w:rsidRPr="00D04709">
        <w:rPr>
          <w:bCs/>
          <w:lang w:val="en-GB"/>
        </w:rPr>
        <w:t>is only used</w:t>
      </w:r>
      <w:r w:rsidR="00D04709" w:rsidRPr="00D04709">
        <w:rPr>
          <w:bCs/>
          <w:i/>
          <w:iCs/>
          <w:lang w:val="en-GB"/>
        </w:rPr>
        <w:t xml:space="preserve"> </w:t>
      </w:r>
      <w:r w:rsidR="00D04709" w:rsidRPr="00D04709">
        <w:rPr>
          <w:bCs/>
          <w:lang w:val="en-GB"/>
        </w:rPr>
        <w:t>in SHR, as proposed in [</w:t>
      </w:r>
      <w:hyperlink r:id="rId9">
        <w:r w:rsidR="00D04709" w:rsidRPr="00D04709">
          <w:rPr>
            <w:rStyle w:val="Hyperlink"/>
            <w:lang w:val="en-GB"/>
          </w:rPr>
          <w:t>R2-2207474</w:t>
        </w:r>
      </w:hyperlink>
      <w:r w:rsidR="00D04709" w:rsidRPr="00D04709">
        <w:rPr>
          <w:bCs/>
          <w:lang w:val="en-GB"/>
        </w:rPr>
        <w:t xml:space="preserve">]. </w:t>
      </w:r>
    </w:p>
    <w:p w14:paraId="0FEAE90C" w14:textId="4E1C85CA" w:rsidR="00D04709" w:rsidRPr="00D04709" w:rsidRDefault="00465321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5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RAN2 agree to change the </w:t>
      </w:r>
      <w:r w:rsidR="00D04709" w:rsidRPr="00D04709">
        <w:rPr>
          <w:i/>
          <w:iCs/>
          <w:lang w:val="en-GB"/>
        </w:rPr>
        <w:t>conditional reconfiguration execution, or radio link failure</w:t>
      </w:r>
      <w:r w:rsidR="00D04709" w:rsidRPr="00D04709">
        <w:rPr>
          <w:bCs/>
          <w:lang w:val="en-GB"/>
        </w:rPr>
        <w:t xml:space="preserve"> to </w:t>
      </w:r>
      <w:r w:rsidR="00D04709" w:rsidRPr="00D04709">
        <w:rPr>
          <w:i/>
          <w:lang w:val="en-GB"/>
        </w:rPr>
        <w:t>the detected failure</w:t>
      </w:r>
      <w:r w:rsidR="00D04709" w:rsidRPr="00D04709">
        <w:rPr>
          <w:bCs/>
          <w:lang w:val="en-GB"/>
        </w:rPr>
        <w:t xml:space="preserve"> in the procedural text on setting the first and second event of CHO triggering conditions in RLF report. </w:t>
      </w:r>
    </w:p>
    <w:p w14:paraId="6B70126B" w14:textId="73EC62D5" w:rsidR="00D04709" w:rsidRPr="00D04709" w:rsidRDefault="00FE4806" w:rsidP="00FE480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>
        <w:rPr>
          <w:bCs/>
          <w:lang w:val="en-GB"/>
        </w:rPr>
        <w:t>6</w:t>
      </w:r>
      <w:r>
        <w:rPr>
          <w:bCs/>
          <w:lang w:val="en-GB"/>
        </w:rPr>
        <w:tab/>
      </w:r>
      <w:r w:rsidR="00D04709" w:rsidRPr="00D04709">
        <w:rPr>
          <w:bCs/>
          <w:lang w:val="en-GB"/>
        </w:rPr>
        <w:t xml:space="preserve"> RAN2 agree to the following changes:</w:t>
      </w:r>
    </w:p>
    <w:p w14:paraId="457F7FD1" w14:textId="77777777" w:rsidR="00D04709" w:rsidRPr="00D04709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04709">
        <w:rPr>
          <w:bCs/>
        </w:rPr>
        <w:t xml:space="preserve">The field </w:t>
      </w:r>
      <w:proofErr w:type="spellStart"/>
      <w:r w:rsidRPr="00D04709">
        <w:rPr>
          <w:bCs/>
        </w:rPr>
        <w:t>onDemandSISuccess</w:t>
      </w:r>
      <w:proofErr w:type="spellEnd"/>
      <w:r w:rsidRPr="00D04709">
        <w:rPr>
          <w:bCs/>
        </w:rPr>
        <w:t xml:space="preserve"> is changed from BOOLEAN to Enumerated {true}, so the procedural text and the field description are updated </w:t>
      </w:r>
      <w:proofErr w:type="spellStart"/>
      <w:r w:rsidRPr="00D04709">
        <w:rPr>
          <w:bCs/>
        </w:rPr>
        <w:t>correspondlingly</w:t>
      </w:r>
      <w:proofErr w:type="spellEnd"/>
    </w:p>
    <w:p w14:paraId="475752F6" w14:textId="77777777" w:rsidR="00D04709" w:rsidRPr="00D04709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04709">
        <w:rPr>
          <w:bCs/>
        </w:rPr>
        <w:t xml:space="preserve">For cell(s) in the field </w:t>
      </w:r>
      <w:proofErr w:type="spellStart"/>
      <w:r w:rsidRPr="00D04709">
        <w:rPr>
          <w:bCs/>
        </w:rPr>
        <w:t>choCandidateCellList</w:t>
      </w:r>
      <w:proofErr w:type="spellEnd"/>
      <w:r w:rsidRPr="00D04709">
        <w:rPr>
          <w:bCs/>
        </w:rPr>
        <w:t xml:space="preserve">, the tracking area code is removed because the RLF report will not be routed to any CHO </w:t>
      </w:r>
      <w:proofErr w:type="spellStart"/>
      <w:r w:rsidRPr="00D04709">
        <w:rPr>
          <w:bCs/>
        </w:rPr>
        <w:t>candidated</w:t>
      </w:r>
      <w:proofErr w:type="spellEnd"/>
      <w:r w:rsidRPr="00D04709">
        <w:rPr>
          <w:bCs/>
        </w:rPr>
        <w:t xml:space="preserve"> cell. </w:t>
      </w:r>
    </w:p>
    <w:p w14:paraId="7C167FA1" w14:textId="04845384" w:rsidR="00D04709" w:rsidRPr="00465321" w:rsidRDefault="00D04709" w:rsidP="00FE4806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D04709">
        <w:rPr>
          <w:bCs/>
        </w:rPr>
        <w:t xml:space="preserve">For RLF case, the PCI and </w:t>
      </w:r>
      <w:proofErr w:type="spellStart"/>
      <w:r w:rsidRPr="00D04709">
        <w:rPr>
          <w:bCs/>
        </w:rPr>
        <w:t>freq</w:t>
      </w:r>
      <w:proofErr w:type="spellEnd"/>
      <w:r w:rsidRPr="00D04709">
        <w:rPr>
          <w:bCs/>
        </w:rPr>
        <w:t xml:space="preserve"> info are introduced in case that the CGI is unavailable for cell(s) in the field </w:t>
      </w:r>
      <w:proofErr w:type="spellStart"/>
      <w:r w:rsidRPr="00D04709">
        <w:rPr>
          <w:bCs/>
        </w:rPr>
        <w:t>choCandidateCellList</w:t>
      </w:r>
      <w:proofErr w:type="spellEnd"/>
      <w:r w:rsidRPr="00D04709">
        <w:rPr>
          <w:bCs/>
        </w:rPr>
        <w:t>.</w:t>
      </w:r>
    </w:p>
    <w:p w14:paraId="6384B3CF" w14:textId="1119638B" w:rsidR="00465321" w:rsidRDefault="00465321" w:rsidP="00465321">
      <w:pPr>
        <w:pStyle w:val="Doc-text2"/>
        <w:rPr>
          <w:bCs/>
          <w:lang w:val="en-GB"/>
        </w:rPr>
      </w:pPr>
      <w:r w:rsidRPr="00D04709">
        <w:rPr>
          <w:bCs/>
          <w:lang w:val="en-GB"/>
        </w:rPr>
        <w:t xml:space="preserve">Proposal 10: </w:t>
      </w:r>
      <w:r>
        <w:rPr>
          <w:bCs/>
          <w:lang w:val="en-GB"/>
        </w:rPr>
        <w:t xml:space="preserve"> Offline discussion on which should be captured in 38.300</w:t>
      </w:r>
      <w:r>
        <w:rPr>
          <w:bCs/>
          <w:lang w:val="en-GB"/>
        </w:rPr>
        <w:t xml:space="preserve"> (Nokia)</w:t>
      </w:r>
    </w:p>
    <w:p w14:paraId="160C79CE" w14:textId="77A9910D" w:rsidR="00AF2F7C" w:rsidRDefault="00AF2F7C" w:rsidP="00465321">
      <w:pPr>
        <w:pStyle w:val="Doc-text2"/>
        <w:rPr>
          <w:bCs/>
          <w:lang w:val="en-GB"/>
        </w:rPr>
      </w:pPr>
    </w:p>
    <w:p w14:paraId="3F2E88EC" w14:textId="7747A078" w:rsidR="00AF2F7C" w:rsidRDefault="00AF2F7C" w:rsidP="00465321">
      <w:pPr>
        <w:pStyle w:val="Doc-text2"/>
        <w:rPr>
          <w:bCs/>
          <w:lang w:val="en-GB"/>
        </w:rPr>
      </w:pPr>
    </w:p>
    <w:p w14:paraId="76DA5520" w14:textId="65BDF14C" w:rsidR="00AF2F7C" w:rsidRPr="00E2608F" w:rsidRDefault="00AF2F7C" w:rsidP="00AF2F7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lastRenderedPageBreak/>
        <w:t>[AT</w:t>
      </w:r>
      <w:r>
        <w:rPr>
          <w:b/>
        </w:rPr>
        <w:t>119e</w:t>
      </w:r>
      <w:r w:rsidRPr="00E2608F">
        <w:rPr>
          <w:b/>
        </w:rPr>
        <w:t>][</w:t>
      </w:r>
      <w:r>
        <w:rPr>
          <w:b/>
        </w:rPr>
        <w:t>8</w:t>
      </w:r>
      <w:r>
        <w:rPr>
          <w:b/>
        </w:rPr>
        <w:t>88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RRC Correction</w:t>
      </w:r>
      <w:r w:rsidRPr="0020095A">
        <w:rPr>
          <w:b/>
        </w:rPr>
        <w:t xml:space="preserve"> </w:t>
      </w:r>
      <w:r>
        <w:rPr>
          <w:b/>
        </w:rPr>
        <w:t>(Ericsson</w:t>
      </w:r>
      <w:r>
        <w:rPr>
          <w:b/>
        </w:rPr>
        <w:t>, Huawei</w:t>
      </w:r>
      <w:r>
        <w:rPr>
          <w:b/>
        </w:rPr>
        <w:t>)</w:t>
      </w:r>
    </w:p>
    <w:p w14:paraId="3100B3A6" w14:textId="153320BF" w:rsidR="00AF2F7C" w:rsidRPr="000B0E40" w:rsidRDefault="00AF2F7C" w:rsidP="00AF2F7C">
      <w:pPr>
        <w:pStyle w:val="Doc-text2"/>
        <w:ind w:left="1619" w:firstLine="0"/>
      </w:pPr>
      <w:r>
        <w:t xml:space="preserve">Merge all the agreements in 6.13.3, </w:t>
      </w:r>
      <w:r>
        <w:t>R2-2207475</w:t>
      </w:r>
      <w:r>
        <w:t xml:space="preserve"> and </w:t>
      </w:r>
      <w:r>
        <w:t>R2-2208237</w:t>
      </w:r>
      <w:r>
        <w:t xml:space="preserve"> into one big CR.</w:t>
      </w:r>
    </w:p>
    <w:p w14:paraId="02F8A713" w14:textId="59D4C1CC" w:rsidR="00AF2F7C" w:rsidRPr="00E2608F" w:rsidRDefault="00AF2F7C" w:rsidP="00AF2F7C">
      <w:pPr>
        <w:pStyle w:val="Doc-text2"/>
      </w:pPr>
      <w:r w:rsidRPr="00E2608F">
        <w:tab/>
        <w:t>Intended outcome:</w:t>
      </w:r>
      <w:r>
        <w:t xml:space="preserve"> </w:t>
      </w:r>
      <w:r>
        <w:t>Agreed 38.331 CR</w:t>
      </w:r>
    </w:p>
    <w:p w14:paraId="182E271F" w14:textId="77777777" w:rsidR="00AF2F7C" w:rsidRDefault="00AF2F7C" w:rsidP="00AF2F7C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Thursday</w:t>
      </w:r>
      <w:r w:rsidRPr="00E2608F">
        <w:t xml:space="preserve"> </w:t>
      </w:r>
      <w:r>
        <w:t>Aug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11E41A87" w14:textId="77777777" w:rsidR="00AF2F7C" w:rsidRPr="00AF2F7C" w:rsidRDefault="00AF2F7C" w:rsidP="00465321">
      <w:pPr>
        <w:pStyle w:val="Doc-text2"/>
        <w:rPr>
          <w:bCs/>
        </w:rPr>
      </w:pPr>
    </w:p>
    <w:p w14:paraId="3C298A8F" w14:textId="26B4672E" w:rsidR="00C760DD" w:rsidRPr="00E2608F" w:rsidRDefault="00C760DD" w:rsidP="00C760DD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119e</w:t>
      </w:r>
      <w:r w:rsidRPr="00E2608F">
        <w:rPr>
          <w:b/>
        </w:rPr>
        <w:t>][</w:t>
      </w:r>
      <w:r>
        <w:rPr>
          <w:b/>
        </w:rPr>
        <w:t>8</w:t>
      </w:r>
      <w:r>
        <w:rPr>
          <w:b/>
        </w:rPr>
        <w:t>22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Stage2 correction</w:t>
      </w:r>
      <w:r w:rsidRPr="0020095A">
        <w:rPr>
          <w:b/>
        </w:rPr>
        <w:t xml:space="preserve"> </w:t>
      </w:r>
      <w:r>
        <w:rPr>
          <w:b/>
        </w:rPr>
        <w:t>(</w:t>
      </w:r>
      <w:r>
        <w:rPr>
          <w:b/>
        </w:rPr>
        <w:t>Nokia</w:t>
      </w:r>
      <w:r>
        <w:rPr>
          <w:b/>
        </w:rPr>
        <w:t>)</w:t>
      </w:r>
    </w:p>
    <w:p w14:paraId="20B56CCA" w14:textId="78EE5BF9" w:rsidR="00C760DD" w:rsidRPr="000B0E40" w:rsidRDefault="00C760DD" w:rsidP="00C760DD">
      <w:pPr>
        <w:pStyle w:val="Doc-text2"/>
        <w:ind w:left="1619" w:firstLine="0"/>
      </w:pPr>
      <w:r>
        <w:t xml:space="preserve">Figure out what is needed to be captured in 38.300 for R17 SON/MDT based on </w:t>
      </w:r>
      <w:r>
        <w:t>R2-2207472</w:t>
      </w:r>
      <w:r>
        <w:t xml:space="preserve">, </w:t>
      </w:r>
      <w:r>
        <w:t>R2-2208539</w:t>
      </w:r>
      <w:r>
        <w:t xml:space="preserve"> and P10 in </w:t>
      </w:r>
      <w:r>
        <w:t>R2-2208929</w:t>
      </w:r>
      <w:r>
        <w:t>. If something is really needed, provide the 38.300 CR.</w:t>
      </w:r>
    </w:p>
    <w:p w14:paraId="6B1B36E1" w14:textId="4C567C9E" w:rsidR="00C760DD" w:rsidRPr="00E2608F" w:rsidRDefault="00C760DD" w:rsidP="00C760DD">
      <w:pPr>
        <w:pStyle w:val="Doc-text2"/>
      </w:pPr>
      <w:r w:rsidRPr="00E2608F">
        <w:tab/>
        <w:t>Intended outcome:</w:t>
      </w:r>
      <w:r>
        <w:t xml:space="preserve"> </w:t>
      </w:r>
      <w:r>
        <w:t>Report and if needed also agreeable 38.300 CR.</w:t>
      </w:r>
      <w:bookmarkStart w:id="2" w:name="_GoBack"/>
      <w:bookmarkEnd w:id="2"/>
    </w:p>
    <w:p w14:paraId="0E154A1B" w14:textId="77777777" w:rsidR="00C760DD" w:rsidRDefault="00C760DD" w:rsidP="00C760DD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Thursday</w:t>
      </w:r>
      <w:r w:rsidRPr="00E2608F">
        <w:t xml:space="preserve"> </w:t>
      </w:r>
      <w:r>
        <w:t>Aug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1769CAF7" w14:textId="77777777" w:rsidR="00D04709" w:rsidRPr="00C760DD" w:rsidRDefault="00D04709" w:rsidP="00D04709">
      <w:pPr>
        <w:pStyle w:val="Doc-text2"/>
      </w:pPr>
    </w:p>
    <w:p w14:paraId="700E36FD" w14:textId="466CBFF6" w:rsidR="00F17562" w:rsidRPr="00D04709" w:rsidRDefault="00D04709" w:rsidP="00F17562">
      <w:pPr>
        <w:pStyle w:val="Doc-title"/>
      </w:pPr>
      <w:r>
        <w:rPr>
          <w:lang w:val="sv-SE"/>
        </w:rPr>
        <w:t xml:space="preserve"> </w:t>
      </w:r>
    </w:p>
    <w:p w14:paraId="6980DF6A" w14:textId="77777777" w:rsidR="001A52A4" w:rsidRDefault="001A52A4" w:rsidP="001A52A4">
      <w:pPr>
        <w:pStyle w:val="Doc-title"/>
      </w:pPr>
      <w:r>
        <w:t>R2-2207156</w:t>
      </w:r>
      <w:r>
        <w:tab/>
        <w:t>Correction on RACH Optimization for 2-step RA</w:t>
      </w:r>
      <w:r>
        <w:tab/>
        <w:t>vivo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0499</w:t>
      </w:r>
      <w:r>
        <w:tab/>
        <w:t>-</w:t>
      </w:r>
      <w:r>
        <w:tab/>
        <w:t>F</w:t>
      </w:r>
      <w:r>
        <w:tab/>
        <w:t>NR_ENDC_SON_MDT_enh-Core</w:t>
      </w:r>
    </w:p>
    <w:p w14:paraId="1007C1F9" w14:textId="77777777" w:rsidR="001A52A4" w:rsidRDefault="001A52A4" w:rsidP="001A52A4">
      <w:pPr>
        <w:pStyle w:val="Doc-title"/>
      </w:pPr>
      <w:r>
        <w:t>R2-2207473</w:t>
      </w:r>
      <w:r>
        <w:tab/>
        <w:t>[C321] Correction on SHR Configuration Release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3268</w:t>
      </w:r>
      <w:r>
        <w:tab/>
        <w:t>-</w:t>
      </w:r>
      <w:r>
        <w:tab/>
        <w:t>F</w:t>
      </w:r>
      <w:r>
        <w:tab/>
        <w:t>NR_ENDC_SON_MDT_enh-Core</w:t>
      </w:r>
    </w:p>
    <w:p w14:paraId="14A9267B" w14:textId="77777777" w:rsidR="001A52A4" w:rsidRDefault="001A52A4" w:rsidP="001A52A4">
      <w:pPr>
        <w:pStyle w:val="Doc-title"/>
      </w:pPr>
      <w:r>
        <w:t>R2-2207474</w:t>
      </w:r>
      <w:r>
        <w:tab/>
        <w:t>[C315] [C328] Clarification on Neighbour Cell Measurement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3269</w:t>
      </w:r>
      <w:r>
        <w:tab/>
        <w:t>-</w:t>
      </w:r>
      <w:r>
        <w:tab/>
        <w:t>F</w:t>
      </w:r>
      <w:r>
        <w:tab/>
        <w:t>NR_ENDC_SON_MDT_enh-Core</w:t>
      </w:r>
    </w:p>
    <w:p w14:paraId="3835F8ED" w14:textId="77777777" w:rsidR="001A52A4" w:rsidRDefault="001A52A4" w:rsidP="001A52A4">
      <w:pPr>
        <w:pStyle w:val="Doc-title"/>
      </w:pPr>
      <w:r>
        <w:t>R2-2207945</w:t>
      </w:r>
      <w:r>
        <w:tab/>
        <w:t>Discussion on logging of PSCell information in MHI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99B7770" w14:textId="77777777" w:rsidR="001A52A4" w:rsidRDefault="001A52A4" w:rsidP="001A52A4">
      <w:pPr>
        <w:pStyle w:val="Doc-title"/>
      </w:pPr>
      <w:r>
        <w:t>R2-2207946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17.1.0</w:t>
      </w:r>
      <w:r>
        <w:tab/>
        <w:t>0520</w:t>
      </w:r>
      <w:r>
        <w:tab/>
        <w:t>-</w:t>
      </w:r>
      <w:r>
        <w:tab/>
        <w:t>F</w:t>
      </w:r>
      <w:r>
        <w:tab/>
        <w:t>NR_ENDC_SON_MDT_enh-Core</w:t>
      </w:r>
    </w:p>
    <w:p w14:paraId="2C41C746" w14:textId="77777777" w:rsidR="001A52A4" w:rsidRDefault="001A52A4" w:rsidP="001A52A4">
      <w:pPr>
        <w:pStyle w:val="Doc-title"/>
      </w:pPr>
      <w:r>
        <w:t>R2-2207947</w:t>
      </w:r>
      <w:r>
        <w:tab/>
        <w:t>Corrections to TS 38.331 on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3332</w:t>
      </w:r>
      <w:r>
        <w:tab/>
        <w:t>-</w:t>
      </w:r>
      <w:r>
        <w:tab/>
        <w:t>F</w:t>
      </w:r>
      <w:r>
        <w:tab/>
        <w:t>NR_ENDC_SON_MDT_enh-Core</w:t>
      </w:r>
    </w:p>
    <w:p w14:paraId="72869C1F" w14:textId="77777777" w:rsidR="001A52A4" w:rsidRDefault="001A52A4" w:rsidP="001A52A4">
      <w:pPr>
        <w:pStyle w:val="Doc-title"/>
      </w:pPr>
      <w:r>
        <w:t>R2-2208166</w:t>
      </w:r>
      <w:r>
        <w:tab/>
        <w:t>Correction to time with no PSCell in mobility history information reporting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3366</w:t>
      </w:r>
      <w:r>
        <w:tab/>
        <w:t>-</w:t>
      </w:r>
      <w:r>
        <w:tab/>
        <w:t>F</w:t>
      </w:r>
      <w:r>
        <w:tab/>
        <w:t>NR_ENDC_SON_MDT_enh-Core</w:t>
      </w:r>
    </w:p>
    <w:p w14:paraId="31204D58" w14:textId="77777777" w:rsidR="001A52A4" w:rsidRDefault="001A52A4" w:rsidP="001A52A4">
      <w:pPr>
        <w:pStyle w:val="Doc-title"/>
      </w:pPr>
      <w:r>
        <w:t>R2-2208167</w:t>
      </w:r>
      <w:r>
        <w:tab/>
        <w:t>PSCell information storing in Mobility History Information [E120, E121, E122]</w:t>
      </w:r>
      <w:r>
        <w:tab/>
        <w:t>Ericsson, Qualcomm, CMCC, 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3367</w:t>
      </w:r>
      <w:r>
        <w:tab/>
        <w:t>-</w:t>
      </w:r>
      <w:r>
        <w:tab/>
        <w:t>F</w:t>
      </w:r>
      <w:r>
        <w:tab/>
        <w:t>NR_ENDC_SON_MDT_enh-Core</w:t>
      </w:r>
    </w:p>
    <w:p w14:paraId="3F43FB04" w14:textId="77777777" w:rsidR="001A52A4" w:rsidRDefault="001A52A4" w:rsidP="001A52A4">
      <w:pPr>
        <w:pStyle w:val="Doc-title"/>
      </w:pPr>
      <w:r>
        <w:t>R2-2208168</w:t>
      </w:r>
      <w:r>
        <w:tab/>
        <w:t>Corrections to the RLF-Report for the case of RLF in the CHO recovery cell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2E019E53" w14:textId="77777777" w:rsidR="001A52A4" w:rsidRDefault="001A52A4" w:rsidP="001A52A4">
      <w:pPr>
        <w:pStyle w:val="Doc-title"/>
      </w:pPr>
      <w:r>
        <w:t>R2-2208235</w:t>
      </w:r>
      <w:r>
        <w:tab/>
        <w:t>Avoidance of too premature successHO-Config release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3384</w:t>
      </w:r>
      <w:r>
        <w:tab/>
        <w:t>-</w:t>
      </w:r>
      <w:r>
        <w:tab/>
        <w:t>F</w:t>
      </w:r>
      <w:r>
        <w:tab/>
        <w:t>NR_ENDC_SON_MDT_enh-Core</w:t>
      </w:r>
    </w:p>
    <w:p w14:paraId="0F238FC7" w14:textId="77777777" w:rsidR="001A52A4" w:rsidRDefault="001A52A4" w:rsidP="001A52A4">
      <w:pPr>
        <w:pStyle w:val="Doc-title"/>
      </w:pPr>
      <w:r>
        <w:t>R2-2208236</w:t>
      </w:r>
      <w:r>
        <w:tab/>
        <w:t>Correction on MHI setting upon UEInformationRequest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3385</w:t>
      </w:r>
      <w:r>
        <w:tab/>
        <w:t>-</w:t>
      </w:r>
      <w:r>
        <w:tab/>
        <w:t>F</w:t>
      </w:r>
      <w:r>
        <w:tab/>
        <w:t>NR_ENDC_SON_MDT_enh-Core</w:t>
      </w:r>
    </w:p>
    <w:p w14:paraId="624F6C8E" w14:textId="77777777" w:rsidR="001A52A4" w:rsidRDefault="001A52A4" w:rsidP="001A52A4">
      <w:pPr>
        <w:pStyle w:val="Doc-title"/>
      </w:pPr>
    </w:p>
    <w:p w14:paraId="1C046452" w14:textId="77777777" w:rsidR="001A52A4" w:rsidRDefault="001A52A4" w:rsidP="001A52A4">
      <w:pPr>
        <w:pStyle w:val="Heading3"/>
      </w:pPr>
      <w:r>
        <w:t>6.13.4</w:t>
      </w:r>
      <w:r>
        <w:tab/>
        <w:t>MDT Corrections</w:t>
      </w:r>
    </w:p>
    <w:p w14:paraId="576B4869" w14:textId="214B5DF9" w:rsidR="00F17562" w:rsidRDefault="00F17562" w:rsidP="001A52A4">
      <w:pPr>
        <w:pStyle w:val="Doc-title"/>
      </w:pPr>
      <w:r>
        <w:t>R2-2208921</w:t>
      </w:r>
      <w:r>
        <w:tab/>
      </w:r>
      <w:r w:rsidRPr="00F17562">
        <w:t>Pre-meeting summary of 6.13.4 (Huawei)</w:t>
      </w:r>
      <w:r>
        <w:tab/>
        <w:t>Huawei</w:t>
      </w:r>
    </w:p>
    <w:p w14:paraId="6360CC55" w14:textId="77777777" w:rsidR="00F17562" w:rsidRPr="00F17562" w:rsidRDefault="00F17562" w:rsidP="00F17562">
      <w:pPr>
        <w:pStyle w:val="Doc-text2"/>
      </w:pPr>
    </w:p>
    <w:p w14:paraId="6F89645E" w14:textId="4E9868CF" w:rsidR="001A52A4" w:rsidRDefault="001A52A4" w:rsidP="001A52A4">
      <w:pPr>
        <w:pStyle w:val="Doc-title"/>
      </w:pPr>
      <w:r>
        <w:t>R2-2207475</w:t>
      </w:r>
      <w:r>
        <w:tab/>
        <w:t>Corrections on MDT Aspect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3270</w:t>
      </w:r>
      <w:r>
        <w:tab/>
        <w:t>-</w:t>
      </w:r>
      <w:r>
        <w:tab/>
        <w:t>F</w:t>
      </w:r>
      <w:r>
        <w:tab/>
        <w:t>NR_ENDC_SON_MDT_enh-Core</w:t>
      </w:r>
    </w:p>
    <w:p w14:paraId="47F9A889" w14:textId="1DF59CCD" w:rsidR="00FE4806" w:rsidRPr="00FE4806" w:rsidRDefault="00FE4806" w:rsidP="00FE4806">
      <w:pPr>
        <w:pStyle w:val="Doc-text2"/>
      </w:pPr>
      <w:r>
        <w:t>=&gt;</w:t>
      </w:r>
      <w:r>
        <w:tab/>
        <w:t>The change is agreed and will be merged into the big CR. Details will be discussed in running CR discussion.</w:t>
      </w:r>
    </w:p>
    <w:p w14:paraId="4E4F89FA" w14:textId="728D3338" w:rsidR="00F17562" w:rsidRDefault="00F17562" w:rsidP="00F17562">
      <w:pPr>
        <w:pStyle w:val="Doc-title"/>
      </w:pPr>
      <w:r>
        <w:lastRenderedPageBreak/>
        <w:t>R2-2208237</w:t>
      </w:r>
      <w:r>
        <w:tab/>
        <w:t>Correction on IDC logging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3386</w:t>
      </w:r>
      <w:r>
        <w:tab/>
        <w:t>-</w:t>
      </w:r>
      <w:r>
        <w:tab/>
        <w:t>F</w:t>
      </w:r>
      <w:r>
        <w:tab/>
        <w:t>NR_ENDC_SON_MDT_enh-Core</w:t>
      </w:r>
    </w:p>
    <w:p w14:paraId="2DF2E7E0" w14:textId="2311B5F0" w:rsidR="00FE4806" w:rsidRDefault="00FE4806" w:rsidP="00FE4806">
      <w:pPr>
        <w:pStyle w:val="Doc-text2"/>
      </w:pPr>
      <w:r>
        <w:t>=&gt;</w:t>
      </w:r>
      <w:r>
        <w:tab/>
        <w:t>The change is agreed and will be merged into the big CR</w:t>
      </w:r>
      <w:r>
        <w:t>.</w:t>
      </w:r>
    </w:p>
    <w:p w14:paraId="797D873C" w14:textId="77777777" w:rsidR="00FE4806" w:rsidRPr="00FE4806" w:rsidRDefault="00FE4806" w:rsidP="00FE4806">
      <w:pPr>
        <w:pStyle w:val="Doc-text2"/>
      </w:pPr>
    </w:p>
    <w:p w14:paraId="04DC6E67" w14:textId="77777777" w:rsidR="001A52A4" w:rsidRDefault="001A52A4" w:rsidP="001A52A4">
      <w:pPr>
        <w:pStyle w:val="Doc-title"/>
      </w:pPr>
      <w:r>
        <w:t>R2-2207948</w:t>
      </w:r>
      <w:r>
        <w:tab/>
        <w:t>Discussion on capturing L2M agreements in TS 38.314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17840976" w14:textId="77777777" w:rsidR="001A52A4" w:rsidRDefault="001A52A4" w:rsidP="001A52A4">
      <w:pPr>
        <w:pStyle w:val="Doc-title"/>
      </w:pPr>
      <w:r>
        <w:t>R2-2208165</w:t>
      </w:r>
      <w:r>
        <w:tab/>
        <w:t>Total RAN Delay calculation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3365</w:t>
      </w:r>
      <w:r>
        <w:tab/>
        <w:t>-</w:t>
      </w:r>
      <w:r>
        <w:tab/>
        <w:t>F</w:t>
      </w:r>
      <w:r>
        <w:tab/>
        <w:t>NR_ENDC_SON_MDT_enh-Core</w:t>
      </w:r>
      <w:r>
        <w:tab/>
        <w:t>Withdrawn</w:t>
      </w:r>
    </w:p>
    <w:p w14:paraId="3F6BB581" w14:textId="39FA580B" w:rsidR="001A52A4" w:rsidRDefault="001A52A4" w:rsidP="001A52A4">
      <w:pPr>
        <w:pStyle w:val="Doc-title"/>
      </w:pPr>
      <w:r>
        <w:t>R2-2208206</w:t>
      </w:r>
      <w:r>
        <w:tab/>
        <w:t>Total RAN Delay calculation</w:t>
      </w:r>
      <w:r>
        <w:tab/>
        <w:t>Ericsson</w:t>
      </w:r>
      <w:r>
        <w:tab/>
        <w:t>CR</w:t>
      </w:r>
      <w:r>
        <w:tab/>
        <w:t>Rel-17</w:t>
      </w:r>
      <w:r>
        <w:tab/>
        <w:t>38.314</w:t>
      </w:r>
      <w:r>
        <w:tab/>
        <w:t>17.1.0</w:t>
      </w:r>
      <w:r>
        <w:tab/>
        <w:t>0024</w:t>
      </w:r>
      <w:r>
        <w:tab/>
        <w:t>-</w:t>
      </w:r>
      <w:r>
        <w:tab/>
        <w:t>F</w:t>
      </w:r>
      <w:r>
        <w:tab/>
        <w:t>NR_ENDC_SON_MDT_enh-Core</w:t>
      </w:r>
    </w:p>
    <w:p w14:paraId="541076DC" w14:textId="77777777" w:rsidR="008F7FB2" w:rsidRPr="008F7FB2" w:rsidRDefault="008F7FB2" w:rsidP="008F7FB2">
      <w:pPr>
        <w:pStyle w:val="Doc-text2"/>
      </w:pPr>
    </w:p>
    <w:p w14:paraId="1A1A859E" w14:textId="12613246" w:rsidR="008F7FB2" w:rsidRDefault="008F7FB2" w:rsidP="008F7FB2">
      <w:pPr>
        <w:pStyle w:val="Doc-text2"/>
      </w:pPr>
    </w:p>
    <w:p w14:paraId="5A16844B" w14:textId="6E6DE0DD" w:rsidR="008F7FB2" w:rsidRPr="00E2608F" w:rsidRDefault="008F7FB2" w:rsidP="008F7FB2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</w:t>
      </w:r>
      <w:r>
        <w:rPr>
          <w:b/>
        </w:rPr>
        <w:t>9</w:t>
      </w:r>
      <w:r>
        <w:rPr>
          <w:b/>
        </w:rPr>
        <w:t>e</w:t>
      </w:r>
      <w:r w:rsidRPr="00E2608F">
        <w:rPr>
          <w:b/>
        </w:rPr>
        <w:t>][</w:t>
      </w:r>
      <w:r w:rsidR="00FE4806">
        <w:rPr>
          <w:b/>
        </w:rPr>
        <w:t>801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Total RAN delay calculation</w:t>
      </w:r>
      <w:r w:rsidRPr="0020095A">
        <w:rPr>
          <w:b/>
        </w:rPr>
        <w:t xml:space="preserve"> </w:t>
      </w:r>
      <w:r>
        <w:rPr>
          <w:b/>
        </w:rPr>
        <w:t>(</w:t>
      </w:r>
      <w:r>
        <w:rPr>
          <w:b/>
        </w:rPr>
        <w:t>Ericsson</w:t>
      </w:r>
      <w:r>
        <w:rPr>
          <w:b/>
        </w:rPr>
        <w:t>)</w:t>
      </w:r>
    </w:p>
    <w:p w14:paraId="2CDE23F6" w14:textId="134C9DAE" w:rsidR="008F7FB2" w:rsidRPr="000B0E40" w:rsidRDefault="008F7FB2" w:rsidP="008F7FB2">
      <w:pPr>
        <w:pStyle w:val="Doc-text2"/>
        <w:ind w:left="1619" w:firstLine="0"/>
      </w:pPr>
      <w:r>
        <w:t xml:space="preserve">Based on related agreement in RAN2#118, considering R2-2207948, R2-2208206 together, to discuss </w:t>
      </w:r>
      <w:r w:rsidR="00896691">
        <w:t xml:space="preserve">the necessity and </w:t>
      </w:r>
      <w:r>
        <w:t>how to calculate the total RAN delay</w:t>
      </w:r>
      <w:r w:rsidR="00896691">
        <w:t>.</w:t>
      </w:r>
    </w:p>
    <w:p w14:paraId="611671BA" w14:textId="539A945C" w:rsidR="008F7FB2" w:rsidRPr="00E2608F" w:rsidRDefault="008F7FB2" w:rsidP="008F7FB2">
      <w:pPr>
        <w:pStyle w:val="Doc-text2"/>
      </w:pPr>
      <w:r w:rsidRPr="00E2608F">
        <w:tab/>
        <w:t>Intended outcome:</w:t>
      </w:r>
      <w:r>
        <w:t xml:space="preserve"> </w:t>
      </w:r>
      <w:r w:rsidR="00896691">
        <w:t>Report</w:t>
      </w:r>
    </w:p>
    <w:p w14:paraId="3515D2D9" w14:textId="74E0A8A9" w:rsidR="008F7FB2" w:rsidRDefault="008F7FB2" w:rsidP="008F7FB2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 w:rsidR="00B54651">
        <w:t>Thurs</w:t>
      </w:r>
      <w:r>
        <w:t>day</w:t>
      </w:r>
      <w:r w:rsidRPr="00E2608F">
        <w:t xml:space="preserve"> </w:t>
      </w:r>
      <w:r w:rsidR="00B54651">
        <w:t>Aug</w:t>
      </w:r>
      <w:r w:rsidRPr="00E2608F">
        <w:t xml:space="preserve"> </w:t>
      </w:r>
      <w:r>
        <w:t>2</w:t>
      </w:r>
      <w:r w:rsidR="00B54651">
        <w:t>5</w:t>
      </w:r>
      <w:r w:rsidRPr="00E2608F">
        <w:rPr>
          <w:vertAlign w:val="superscript"/>
        </w:rPr>
        <w:t>th</w:t>
      </w:r>
    </w:p>
    <w:p w14:paraId="2B9A50B2" w14:textId="77777777" w:rsidR="008F7FB2" w:rsidRPr="008F7FB2" w:rsidRDefault="008F7FB2" w:rsidP="008F7FB2">
      <w:pPr>
        <w:pStyle w:val="Doc-text2"/>
      </w:pPr>
    </w:p>
    <w:p w14:paraId="65856E9C" w14:textId="77777777" w:rsidR="00F17562" w:rsidRPr="00F17562" w:rsidRDefault="00F17562" w:rsidP="00F17562">
      <w:pPr>
        <w:pStyle w:val="Doc-text2"/>
      </w:pPr>
    </w:p>
    <w:p w14:paraId="1A4E3A81" w14:textId="77777777" w:rsidR="00F17562" w:rsidRPr="00F17562" w:rsidRDefault="00F17562" w:rsidP="00F17562">
      <w:pPr>
        <w:pStyle w:val="Doc-text2"/>
      </w:pPr>
    </w:p>
    <w:p w14:paraId="188B164E" w14:textId="217972C3" w:rsidR="001A52A4" w:rsidRDefault="001A52A4" w:rsidP="001A52A4">
      <w:pPr>
        <w:pStyle w:val="Doc-title"/>
      </w:pPr>
      <w:r>
        <w:t>R2-2208540</w:t>
      </w:r>
      <w:r>
        <w:tab/>
        <w:t>CR to 38331 on multiple CEF report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3435</w:t>
      </w:r>
      <w:r>
        <w:tab/>
        <w:t>-</w:t>
      </w:r>
      <w:r>
        <w:tab/>
        <w:t>F</w:t>
      </w:r>
      <w:r>
        <w:tab/>
        <w:t>NR_ENDC_SON_MDT_enh-Core</w:t>
      </w:r>
    </w:p>
    <w:p w14:paraId="4B34788F" w14:textId="3BD2DD0F" w:rsidR="00AF2F7C" w:rsidRPr="00AF2F7C" w:rsidRDefault="00AF2F7C" w:rsidP="00AF2F7C">
      <w:pPr>
        <w:pStyle w:val="Doc-text2"/>
      </w:pPr>
      <w:r>
        <w:t>=&gt;</w:t>
      </w:r>
      <w:r>
        <w:tab/>
        <w:t>Not pursued</w:t>
      </w:r>
    </w:p>
    <w:p w14:paraId="2AE376A5" w14:textId="59AF18EA" w:rsidR="001A52A4" w:rsidRDefault="00896691" w:rsidP="001A52A4">
      <w:pPr>
        <w:pStyle w:val="Doc-title"/>
      </w:pPr>
      <w:r>
        <w:t>R2-2208541</w:t>
      </w:r>
      <w:r w:rsidR="001A52A4">
        <w:tab/>
        <w:t>Remianing issues on multiple CEF report</w:t>
      </w:r>
      <w:r w:rsidR="001A52A4">
        <w:tab/>
        <w:t>ZTE Corporation, Sanechips</w:t>
      </w:r>
      <w:r w:rsidR="001A52A4">
        <w:tab/>
        <w:t>discussion</w:t>
      </w:r>
      <w:r w:rsidR="001A52A4">
        <w:tab/>
        <w:t>Rel-17</w:t>
      </w:r>
      <w:r w:rsidR="001A52A4">
        <w:tab/>
        <w:t>NR_ENDC_SON_MDT_enh-Core</w:t>
      </w:r>
    </w:p>
    <w:p w14:paraId="2D5B9D74" w14:textId="3C36E845" w:rsidR="00AF2F7C" w:rsidRPr="00AF2F7C" w:rsidRDefault="00AF2F7C" w:rsidP="00AF2F7C">
      <w:pPr>
        <w:pStyle w:val="Doc-text2"/>
      </w:pPr>
      <w:r>
        <w:t>=&gt;</w:t>
      </w:r>
      <w:r>
        <w:tab/>
        <w:t>Noted</w:t>
      </w:r>
    </w:p>
    <w:p w14:paraId="273445D5" w14:textId="77777777" w:rsidR="00F17562" w:rsidRPr="00F17562" w:rsidRDefault="00F17562" w:rsidP="00F17562">
      <w:pPr>
        <w:pStyle w:val="Doc-text2"/>
      </w:pPr>
    </w:p>
    <w:p w14:paraId="60A4AC41" w14:textId="28711507" w:rsidR="00F17562" w:rsidRDefault="00F17562" w:rsidP="00F17562">
      <w:pPr>
        <w:pStyle w:val="Doc-text2"/>
      </w:pPr>
    </w:p>
    <w:p w14:paraId="654C26A7" w14:textId="77777777" w:rsidR="00F17562" w:rsidRDefault="00F17562" w:rsidP="00F17562">
      <w:pPr>
        <w:pStyle w:val="Heading2"/>
      </w:pPr>
      <w:r>
        <w:t>5.4</w:t>
      </w:r>
      <w:r>
        <w:tab/>
        <w:t>SON MDT support for NR</w:t>
      </w:r>
    </w:p>
    <w:p w14:paraId="3573D120" w14:textId="77777777" w:rsidR="00F17562" w:rsidRDefault="00F17562" w:rsidP="00F17562">
      <w:pPr>
        <w:pStyle w:val="Comments"/>
      </w:pPr>
      <w:r>
        <w:t xml:space="preserve">(NR_SON_MDT-Core; leading WG: RAN3; REL-16; started: Jun 19; Completed June 20; WID: RP-191776). </w:t>
      </w:r>
    </w:p>
    <w:p w14:paraId="372A8727" w14:textId="77777777" w:rsidR="00F17562" w:rsidRDefault="00F17562" w:rsidP="00F17562">
      <w:pPr>
        <w:pStyle w:val="Heading3"/>
      </w:pPr>
      <w:r>
        <w:t>5.4.1</w:t>
      </w:r>
      <w:r>
        <w:tab/>
        <w:t>General and stage-2 corrections</w:t>
      </w:r>
    </w:p>
    <w:p w14:paraId="758FA46D" w14:textId="77777777" w:rsidR="00F17562" w:rsidRDefault="00F17562" w:rsidP="00F17562">
      <w:pPr>
        <w:pStyle w:val="Comments"/>
      </w:pPr>
      <w:r>
        <w:t>Including incoming LSs, TS 37.320 corrections</w:t>
      </w:r>
    </w:p>
    <w:p w14:paraId="22A3F1D2" w14:textId="77777777" w:rsidR="00F17562" w:rsidRDefault="00F17562" w:rsidP="00F17562">
      <w:pPr>
        <w:pStyle w:val="Heading3"/>
      </w:pPr>
      <w:r>
        <w:t>5.4.2</w:t>
      </w:r>
      <w:r>
        <w:tab/>
        <w:t>TS 38.314 corrections</w:t>
      </w:r>
    </w:p>
    <w:p w14:paraId="0680C176" w14:textId="77777777" w:rsidR="00F17562" w:rsidRDefault="00F17562" w:rsidP="00F17562">
      <w:pPr>
        <w:pStyle w:val="Heading3"/>
      </w:pPr>
      <w:r>
        <w:t>5.4.3</w:t>
      </w:r>
      <w:r>
        <w:tab/>
        <w:t xml:space="preserve">RRC corrections </w:t>
      </w:r>
    </w:p>
    <w:p w14:paraId="148A79E0" w14:textId="77777777" w:rsidR="00F17562" w:rsidRDefault="00F17562" w:rsidP="00F17562">
      <w:pPr>
        <w:pStyle w:val="Doc-title"/>
      </w:pPr>
      <w:r>
        <w:t>R2-2207527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16.9.0</w:t>
      </w:r>
      <w:r>
        <w:tab/>
        <w:t>0675</w:t>
      </w:r>
      <w:r>
        <w:tab/>
        <w:t>2</w:t>
      </w:r>
      <w:r>
        <w:tab/>
        <w:t>F</w:t>
      </w:r>
      <w:r>
        <w:tab/>
        <w:t>NR_SON_MDT-Core</w:t>
      </w:r>
      <w:r>
        <w:tab/>
        <w:t>R2-2204548</w:t>
      </w:r>
    </w:p>
    <w:p w14:paraId="1F724E15" w14:textId="77777777" w:rsidR="00F17562" w:rsidRDefault="00F17562" w:rsidP="00F17562">
      <w:pPr>
        <w:pStyle w:val="Doc-title"/>
      </w:pPr>
      <w:r>
        <w:t>R2-2207528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0699</w:t>
      </w:r>
      <w:r>
        <w:tab/>
        <w:t>1</w:t>
      </w:r>
      <w:r>
        <w:tab/>
        <w:t>A</w:t>
      </w:r>
      <w:r>
        <w:tab/>
        <w:t>NR_SON_MDT-Core</w:t>
      </w:r>
      <w:r>
        <w:tab/>
        <w:t>R2-2204549</w:t>
      </w:r>
    </w:p>
    <w:p w14:paraId="7F2A4EF2" w14:textId="77777777" w:rsidR="00F17562" w:rsidRDefault="00F17562" w:rsidP="00F17562">
      <w:pPr>
        <w:pStyle w:val="Doc-title"/>
      </w:pPr>
      <w:r>
        <w:t>R2-2207942</w:t>
      </w:r>
      <w:r>
        <w:tab/>
        <w:t>Discussion on UE behaviours of delay measurements upon MO updates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NR_SON_MDT-Core</w:t>
      </w:r>
    </w:p>
    <w:p w14:paraId="15239985" w14:textId="77777777" w:rsidR="00F17562" w:rsidRDefault="00F17562" w:rsidP="00F17562">
      <w:pPr>
        <w:pStyle w:val="Doc-title"/>
      </w:pPr>
      <w:r>
        <w:t>R2-2207943</w:t>
      </w:r>
      <w:r>
        <w:tab/>
        <w:t>CR on UE behaviours of delay measurements upon MO updates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3330</w:t>
      </w:r>
      <w:r>
        <w:tab/>
        <w:t>-</w:t>
      </w:r>
      <w:r>
        <w:tab/>
        <w:t>F</w:t>
      </w:r>
      <w:r>
        <w:tab/>
        <w:t>NR_SON_MDT-Core</w:t>
      </w:r>
    </w:p>
    <w:p w14:paraId="11C543AF" w14:textId="77777777" w:rsidR="00F17562" w:rsidRDefault="00F17562" w:rsidP="00F17562">
      <w:pPr>
        <w:pStyle w:val="Doc-title"/>
      </w:pPr>
      <w:r>
        <w:t>R2-2207944</w:t>
      </w:r>
      <w:r>
        <w:tab/>
        <w:t>CR on UE behaviours of delay measurements upon MO updates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3331</w:t>
      </w:r>
      <w:r>
        <w:tab/>
        <w:t>-</w:t>
      </w:r>
      <w:r>
        <w:tab/>
        <w:t>A</w:t>
      </w:r>
      <w:r>
        <w:tab/>
        <w:t>NR_SON_MDT-Core</w:t>
      </w:r>
    </w:p>
    <w:p w14:paraId="57C2452C" w14:textId="77777777" w:rsidR="00F17562" w:rsidRDefault="00F17562" w:rsidP="00F17562">
      <w:pPr>
        <w:pStyle w:val="Doc-title"/>
      </w:pPr>
      <w:r>
        <w:lastRenderedPageBreak/>
        <w:t>R2-2208169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3368</w:t>
      </w:r>
      <w:r>
        <w:tab/>
        <w:t>-</w:t>
      </w:r>
      <w:r>
        <w:tab/>
        <w:t>F</w:t>
      </w:r>
      <w:r>
        <w:tab/>
        <w:t>NR_SON_MDT-Core</w:t>
      </w:r>
    </w:p>
    <w:p w14:paraId="52E49674" w14:textId="77777777" w:rsidR="00F17562" w:rsidRDefault="00F17562" w:rsidP="00F17562">
      <w:pPr>
        <w:pStyle w:val="Doc-title"/>
      </w:pPr>
      <w:r>
        <w:t>R2-2208170</w:t>
      </w:r>
      <w:r>
        <w:tab/>
        <w:t>On RLF cause determination when RLF occurs due to T312 expiry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3369</w:t>
      </w:r>
      <w:r>
        <w:tab/>
        <w:t>-</w:t>
      </w:r>
      <w:r>
        <w:tab/>
        <w:t>F</w:t>
      </w:r>
      <w:r>
        <w:tab/>
        <w:t>NR_SON_MDT-Core</w:t>
      </w:r>
    </w:p>
    <w:p w14:paraId="266CC871" w14:textId="77777777" w:rsidR="00F17562" w:rsidRDefault="00F17562" w:rsidP="00F17562">
      <w:pPr>
        <w:pStyle w:val="Doc-title"/>
      </w:pPr>
      <w:r>
        <w:t>R2-2208171</w:t>
      </w:r>
      <w:r>
        <w:tab/>
        <w:t>On RLF cause determination when RLF occurs due to T312 expiry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3370</w:t>
      </w:r>
      <w:r>
        <w:tab/>
        <w:t>-</w:t>
      </w:r>
      <w:r>
        <w:tab/>
        <w:t>A</w:t>
      </w:r>
      <w:r>
        <w:tab/>
        <w:t>NR_SON_MDT-Core</w:t>
      </w:r>
    </w:p>
    <w:p w14:paraId="36526AE5" w14:textId="77777777" w:rsidR="00F17562" w:rsidRDefault="00F17562" w:rsidP="00F17562">
      <w:pPr>
        <w:pStyle w:val="Doc-title"/>
      </w:pPr>
      <w:r>
        <w:t>R2-2208172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3371</w:t>
      </w:r>
      <w:r>
        <w:tab/>
        <w:t>-</w:t>
      </w:r>
      <w:r>
        <w:tab/>
        <w:t>F</w:t>
      </w:r>
      <w:r>
        <w:tab/>
        <w:t>NR_SON_MDT-Core</w:t>
      </w:r>
    </w:p>
    <w:p w14:paraId="12DBB6D9" w14:textId="77777777" w:rsidR="00F17562" w:rsidRDefault="00F17562" w:rsidP="00F17562">
      <w:pPr>
        <w:pStyle w:val="Doc-title"/>
      </w:pPr>
      <w:r>
        <w:t>R2-2208173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3372</w:t>
      </w:r>
      <w:r>
        <w:tab/>
        <w:t>-</w:t>
      </w:r>
      <w:r>
        <w:tab/>
        <w:t>A</w:t>
      </w:r>
      <w:r>
        <w:tab/>
        <w:t>NR_SON_MDT-Core</w:t>
      </w:r>
    </w:p>
    <w:p w14:paraId="12026CA4" w14:textId="77777777" w:rsidR="00F17562" w:rsidRDefault="00F17562" w:rsidP="00F17562">
      <w:pPr>
        <w:pStyle w:val="Doc-title"/>
      </w:pPr>
      <w:r>
        <w:t>R2-2208174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16.9.0</w:t>
      </w:r>
      <w:r>
        <w:tab/>
        <w:t>3373</w:t>
      </w:r>
      <w:r>
        <w:tab/>
        <w:t>-</w:t>
      </w:r>
      <w:r>
        <w:tab/>
        <w:t>F</w:t>
      </w:r>
      <w:r>
        <w:tab/>
        <w:t>NR_SON_MDT-Core</w:t>
      </w:r>
    </w:p>
    <w:p w14:paraId="020E7FD6" w14:textId="77777777" w:rsidR="00F17562" w:rsidRDefault="00F17562" w:rsidP="00F17562">
      <w:pPr>
        <w:pStyle w:val="Doc-title"/>
      </w:pPr>
      <w:r>
        <w:t>R2-2208175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3374</w:t>
      </w:r>
      <w:r>
        <w:tab/>
        <w:t>-</w:t>
      </w:r>
      <w:r>
        <w:tab/>
        <w:t>A</w:t>
      </w:r>
      <w:r>
        <w:tab/>
        <w:t>NR_SON_MDT-Core</w:t>
      </w:r>
    </w:p>
    <w:p w14:paraId="014AE753" w14:textId="77777777" w:rsidR="00F17562" w:rsidRDefault="00F17562" w:rsidP="00F17562">
      <w:pPr>
        <w:pStyle w:val="Doc-title"/>
      </w:pPr>
      <w:r>
        <w:t>R2-2208373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  <w:r>
        <w:tab/>
        <w:t>R2-2205760</w:t>
      </w:r>
    </w:p>
    <w:p w14:paraId="15407819" w14:textId="77777777" w:rsidR="00F17562" w:rsidRPr="00F17562" w:rsidRDefault="00F17562" w:rsidP="00F17562">
      <w:pPr>
        <w:pStyle w:val="Doc-text2"/>
      </w:pPr>
    </w:p>
    <w:p w14:paraId="4B7B8372" w14:textId="77777777" w:rsidR="001A52A4" w:rsidRDefault="001A52A4" w:rsidP="001A52A4">
      <w:pPr>
        <w:pStyle w:val="Heading2"/>
      </w:pPr>
      <w:r>
        <w:t>8.13</w:t>
      </w:r>
      <w:r>
        <w:tab/>
      </w:r>
      <w:r w:rsidRPr="00D50995">
        <w:t>Further enhancement of data collection for SON</w:t>
      </w:r>
      <w:r>
        <w:t xml:space="preserve"> </w:t>
      </w:r>
      <w:r w:rsidRPr="00D50995">
        <w:t>MDT in NR and EN-DC</w:t>
      </w:r>
    </w:p>
    <w:p w14:paraId="5C6E898C" w14:textId="77777777" w:rsidR="001A52A4" w:rsidRDefault="001A52A4" w:rsidP="001A52A4">
      <w:pPr>
        <w:pStyle w:val="Comments"/>
      </w:pPr>
      <w:r>
        <w:t>(</w:t>
      </w:r>
      <w:r w:rsidRPr="005633DD">
        <w:t>NR_ENDC_SON_MDT_enh2-Core</w:t>
      </w:r>
      <w:r>
        <w:t>; leading WG: RAN3; REL-18; WID: RP-221825)</w:t>
      </w:r>
    </w:p>
    <w:p w14:paraId="179FB799" w14:textId="77777777" w:rsidR="001A52A4" w:rsidRDefault="001A52A4" w:rsidP="001A52A4">
      <w:pPr>
        <w:pStyle w:val="Comments"/>
      </w:pPr>
      <w:r>
        <w:t>Includes LS in’s related to AI/ML for NG-RAN</w:t>
      </w:r>
    </w:p>
    <w:p w14:paraId="65532619" w14:textId="77777777" w:rsidR="001A52A4" w:rsidRDefault="001A52A4" w:rsidP="001A52A4">
      <w:pPr>
        <w:pStyle w:val="Comments"/>
      </w:pPr>
      <w:r>
        <w:t>Time budget: 1 TU</w:t>
      </w:r>
    </w:p>
    <w:p w14:paraId="41E96BCB" w14:textId="77777777" w:rsidR="001A52A4" w:rsidRDefault="001A52A4" w:rsidP="001A52A4">
      <w:pPr>
        <w:pStyle w:val="Comments"/>
      </w:pPr>
      <w:r>
        <w:t xml:space="preserve">Tdoc Limitation: 4 tdocs </w:t>
      </w:r>
    </w:p>
    <w:p w14:paraId="32D91500" w14:textId="77777777" w:rsidR="001A52A4" w:rsidRDefault="001A52A4" w:rsidP="001A52A4">
      <w:pPr>
        <w:pStyle w:val="Heading3"/>
      </w:pPr>
      <w:r>
        <w:t>8.13.1</w:t>
      </w:r>
      <w:r>
        <w:tab/>
        <w:t>Organizational</w:t>
      </w:r>
    </w:p>
    <w:p w14:paraId="4D077B10" w14:textId="77777777" w:rsidR="001A52A4" w:rsidRDefault="001A52A4" w:rsidP="001A52A4">
      <w:pPr>
        <w:pStyle w:val="Comments"/>
      </w:pPr>
      <w:r>
        <w:t xml:space="preserve">Ls in Rapporteur input. </w:t>
      </w:r>
    </w:p>
    <w:p w14:paraId="3308FB64" w14:textId="77777777" w:rsidR="001A52A4" w:rsidRDefault="001A52A4" w:rsidP="001A52A4">
      <w:pPr>
        <w:pStyle w:val="Doc-title"/>
      </w:pPr>
      <w:r>
        <w:t>R2-2208452</w:t>
      </w:r>
      <w:r>
        <w:tab/>
        <w:t>Work plan for Further Enhancement of Data Collection for SON_MDT in NR standalone and MR-DC WI</w:t>
      </w:r>
      <w:r>
        <w:tab/>
        <w:t>CMCC</w:t>
      </w:r>
      <w:r>
        <w:tab/>
        <w:t>Work Plan</w:t>
      </w:r>
      <w:r>
        <w:tab/>
        <w:t>Rel-18</w:t>
      </w:r>
      <w:r>
        <w:tab/>
        <w:t>NR_ENDC_SON_MDT_enh2-Core</w:t>
      </w:r>
    </w:p>
    <w:p w14:paraId="7AA0F85A" w14:textId="77777777" w:rsidR="001A52A4" w:rsidRPr="00FB69FA" w:rsidRDefault="001A52A4" w:rsidP="001A52A4">
      <w:pPr>
        <w:pStyle w:val="Doc-text2"/>
      </w:pPr>
    </w:p>
    <w:p w14:paraId="0C648A69" w14:textId="77777777" w:rsidR="001A52A4" w:rsidRDefault="001A52A4" w:rsidP="001A52A4">
      <w:pPr>
        <w:pStyle w:val="Heading3"/>
      </w:pPr>
      <w:r>
        <w:t>8.13.2</w:t>
      </w:r>
      <w:r>
        <w:tab/>
        <w:t>Data collection for MRO for MR DC SCG failure and Inter-system handover for voice fallback.</w:t>
      </w:r>
    </w:p>
    <w:p w14:paraId="081E9F69" w14:textId="77777777" w:rsidR="001A52A4" w:rsidRDefault="001A52A4" w:rsidP="001A52A4">
      <w:pPr>
        <w:pStyle w:val="Comments"/>
      </w:pPr>
      <w:r>
        <w:t>Focus on UE impact</w:t>
      </w:r>
    </w:p>
    <w:p w14:paraId="19D63AA4" w14:textId="77777777" w:rsidR="001A52A4" w:rsidRDefault="001A52A4" w:rsidP="001A52A4">
      <w:pPr>
        <w:pStyle w:val="Doc-title"/>
      </w:pPr>
      <w:r>
        <w:t>R2-2207093</w:t>
      </w:r>
      <w:r>
        <w:tab/>
        <w:t>Discussion on MRO of inter-system HO voice fallback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4A946198" w14:textId="77777777" w:rsidR="001A52A4" w:rsidRDefault="001A52A4" w:rsidP="001A52A4">
      <w:pPr>
        <w:pStyle w:val="Doc-title"/>
      </w:pPr>
      <w:r>
        <w:t>R2-2207192</w:t>
      </w:r>
      <w:r>
        <w:tab/>
        <w:t>Discussion on MRO enhancement for inter-system handover for voice fallback</w:t>
      </w:r>
      <w:r>
        <w:tab/>
        <w:t>NTT DOCOMO, INC.</w:t>
      </w:r>
      <w:r>
        <w:tab/>
        <w:t>discussion</w:t>
      </w:r>
      <w:r>
        <w:tab/>
        <w:t>Rel-18</w:t>
      </w:r>
    </w:p>
    <w:p w14:paraId="3970F104" w14:textId="77777777" w:rsidR="001A52A4" w:rsidRDefault="001A52A4" w:rsidP="001A52A4">
      <w:pPr>
        <w:pStyle w:val="Doc-title"/>
      </w:pPr>
      <w:r>
        <w:t>R2-2207193</w:t>
      </w:r>
      <w:r>
        <w:tab/>
        <w:t>Discussion on MRO for MR-DC SCG failure scenario and fast MCG recovery failure</w:t>
      </w:r>
      <w:r>
        <w:tab/>
        <w:t>NTT DOCOMO, INC.</w:t>
      </w:r>
      <w:r>
        <w:tab/>
        <w:t>discussion</w:t>
      </w:r>
      <w:r>
        <w:tab/>
        <w:t>Rel-18</w:t>
      </w:r>
    </w:p>
    <w:p w14:paraId="3CDAF667" w14:textId="77777777" w:rsidR="001A52A4" w:rsidRDefault="001A52A4" w:rsidP="001A52A4">
      <w:pPr>
        <w:pStyle w:val="Doc-title"/>
      </w:pPr>
      <w:r>
        <w:t>R2-2207476</w:t>
      </w:r>
      <w:r>
        <w:tab/>
        <w:t>Data for MRO related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372B9FFD" w14:textId="77777777" w:rsidR="001A52A4" w:rsidRDefault="001A52A4" w:rsidP="001A52A4">
      <w:pPr>
        <w:pStyle w:val="Doc-title"/>
      </w:pPr>
      <w:r>
        <w:t>R2-2207704</w:t>
      </w:r>
      <w:r>
        <w:tab/>
        <w:t>MRO for inter-system handover for voice fallback</w:t>
      </w:r>
      <w:r>
        <w:tab/>
        <w:t>Lenovo</w:t>
      </w:r>
      <w:r>
        <w:tab/>
        <w:t>discussion</w:t>
      </w:r>
      <w:r>
        <w:tab/>
        <w:t>Rel-18</w:t>
      </w:r>
    </w:p>
    <w:p w14:paraId="1FA58D32" w14:textId="77777777" w:rsidR="001A52A4" w:rsidRDefault="001A52A4" w:rsidP="001A52A4">
      <w:pPr>
        <w:pStyle w:val="Doc-title"/>
      </w:pPr>
      <w:r>
        <w:t>R2-2207954</w:t>
      </w:r>
      <w:r>
        <w:tab/>
        <w:t>Discussion on the inter-system handover for voice fallback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D267A4D" w14:textId="77777777" w:rsidR="001A52A4" w:rsidRDefault="001A52A4" w:rsidP="001A52A4">
      <w:pPr>
        <w:pStyle w:val="Doc-title"/>
      </w:pPr>
      <w:r>
        <w:t>R2-2207955</w:t>
      </w:r>
      <w:r>
        <w:tab/>
        <w:t>Discussion on MR-DC SCG failure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382EAC39" w14:textId="77777777" w:rsidR="001A52A4" w:rsidRDefault="001A52A4" w:rsidP="001A52A4">
      <w:pPr>
        <w:pStyle w:val="Doc-title"/>
      </w:pPr>
      <w:r>
        <w:lastRenderedPageBreak/>
        <w:t>R2-2208157</w:t>
      </w:r>
      <w:r>
        <w:tab/>
        <w:t xml:space="preserve">Data collection for MRO for MR-DC SCG failures and inter-system handover for voice fallback 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7191CEC9" w14:textId="77777777" w:rsidR="001A52A4" w:rsidRDefault="001A52A4" w:rsidP="001A52A4">
      <w:pPr>
        <w:pStyle w:val="Doc-title"/>
      </w:pPr>
      <w:r>
        <w:t>R2-2208177</w:t>
      </w:r>
      <w:r>
        <w:tab/>
        <w:t>On Mobility Robustness Optimization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01B6EB30" w14:textId="77777777" w:rsidR="001A52A4" w:rsidRDefault="001A52A4" w:rsidP="001A52A4">
      <w:pPr>
        <w:pStyle w:val="Doc-title"/>
      </w:pPr>
      <w:r>
        <w:t>R2-2208436</w:t>
      </w:r>
      <w:r>
        <w:tab/>
        <w:t>Discussion on inter-system handover for voice fallback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1692EC8" w14:textId="77777777" w:rsidR="001A52A4" w:rsidRDefault="001A52A4" w:rsidP="001A52A4">
      <w:pPr>
        <w:pStyle w:val="Doc-title"/>
      </w:pPr>
      <w:r>
        <w:t>R2-2208542</w:t>
      </w:r>
      <w:r>
        <w:tab/>
        <w:t>Consideration on MRO for EPS fallback  via HO and MRDC SCG failure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B349E28" w14:textId="77777777" w:rsidR="001A52A4" w:rsidRDefault="001A52A4" w:rsidP="001A52A4">
      <w:pPr>
        <w:pStyle w:val="Doc-title"/>
      </w:pPr>
      <w:r>
        <w:t>R2-2208583</w:t>
      </w:r>
      <w:r>
        <w:tab/>
        <w:t>Discussion on MRO for MR-DC SCG failure and inter-system handover voice fallback</w:t>
      </w:r>
      <w:r>
        <w:tab/>
        <w:t>Xiaomi</w:t>
      </w:r>
      <w:r>
        <w:tab/>
        <w:t>discussion</w:t>
      </w:r>
      <w:r>
        <w:tab/>
        <w:t>Rel-18</w:t>
      </w:r>
    </w:p>
    <w:p w14:paraId="4CA41370" w14:textId="77777777" w:rsidR="001A52A4" w:rsidRDefault="001A52A4" w:rsidP="001A52A4">
      <w:pPr>
        <w:pStyle w:val="Doc-title"/>
      </w:pPr>
      <w:r>
        <w:t>R2-2208610</w:t>
      </w:r>
      <w:r>
        <w:tab/>
        <w:t>UE reporting to enhance mobility parameter tuning</w:t>
      </w:r>
      <w:r>
        <w:tab/>
        <w:t>Samsung R&amp;D Institute India</w:t>
      </w:r>
      <w:r>
        <w:tab/>
        <w:t>discussion</w:t>
      </w:r>
    </w:p>
    <w:p w14:paraId="4D8A7E49" w14:textId="77777777" w:rsidR="001A52A4" w:rsidRPr="00FB69FA" w:rsidRDefault="001A52A4" w:rsidP="001A52A4">
      <w:pPr>
        <w:pStyle w:val="Doc-text2"/>
      </w:pPr>
    </w:p>
    <w:p w14:paraId="551BA51D" w14:textId="77777777" w:rsidR="001A52A4" w:rsidRDefault="001A52A4" w:rsidP="001A52A4">
      <w:pPr>
        <w:pStyle w:val="Heading3"/>
      </w:pPr>
      <w:r>
        <w:t xml:space="preserve">8.13.3 </w:t>
      </w:r>
      <w:r>
        <w:tab/>
        <w:t>Miscellaneous SON MDT enhancements</w:t>
      </w:r>
    </w:p>
    <w:p w14:paraId="209A2746" w14:textId="77777777" w:rsidR="001A52A4" w:rsidRPr="00905D8B" w:rsidRDefault="001A52A4" w:rsidP="001A52A4">
      <w:pPr>
        <w:pStyle w:val="Comments"/>
      </w:pPr>
      <w:r>
        <w:t xml:space="preserve">Determine and consolidate RAN2 impacts for Support of SON/MDT enhancements for </w:t>
      </w:r>
      <w:r w:rsidRPr="00905D8B">
        <w:t>[RAN3, RAN2]</w:t>
      </w:r>
      <w:r>
        <w:t xml:space="preserve">: </w:t>
      </w:r>
      <w:r>
        <w:rPr>
          <w:rFonts w:hint="eastAsia"/>
        </w:rPr>
        <w:t xml:space="preserve">MR-DC </w:t>
      </w:r>
      <w:r w:rsidRPr="00F607B5">
        <w:t>CPAC</w:t>
      </w:r>
      <w:r>
        <w:t xml:space="preserve">, </w:t>
      </w:r>
      <w:r>
        <w:rPr>
          <w:rFonts w:hint="eastAsia"/>
        </w:rPr>
        <w:t>S</w:t>
      </w:r>
      <w:r w:rsidRPr="00F607B5">
        <w:t>uccessful PScell change report</w:t>
      </w:r>
      <w:r>
        <w:t xml:space="preserve">, </w:t>
      </w:r>
      <w:r>
        <w:rPr>
          <w:rFonts w:hint="eastAsia"/>
        </w:rPr>
        <w:t>Successful Handover Report (e.g. inter-RAT)</w:t>
      </w:r>
      <w:r>
        <w:t xml:space="preserve">, </w:t>
      </w:r>
      <w:r w:rsidRPr="00BB7731">
        <w:t>NPN</w:t>
      </w:r>
      <w:r>
        <w:t xml:space="preserve">, </w:t>
      </w:r>
      <w:r w:rsidRPr="00905D8B">
        <w:t>RACH report</w:t>
      </w:r>
      <w:r>
        <w:t xml:space="preserve">, </w:t>
      </w:r>
      <w:r w:rsidRPr="00905D8B">
        <w:t>fast MCG recovery</w:t>
      </w:r>
      <w:r>
        <w:t xml:space="preserve">, </w:t>
      </w:r>
      <w:r>
        <w:rPr>
          <w:rFonts w:hint="eastAsia"/>
        </w:rPr>
        <w:t>NR-U (MRO and U</w:t>
      </w:r>
      <w:r w:rsidRPr="00BE61D5">
        <w:rPr>
          <w:rFonts w:hint="eastAsia"/>
        </w:rPr>
        <w:t>L MLB)</w:t>
      </w:r>
    </w:p>
    <w:p w14:paraId="54E164D2" w14:textId="77777777" w:rsidR="001A52A4" w:rsidRDefault="001A52A4" w:rsidP="001A52A4">
      <w:pPr>
        <w:pStyle w:val="Doc-title"/>
      </w:pPr>
      <w:r>
        <w:t>R2-2207091</w:t>
      </w:r>
      <w:r>
        <w:tab/>
        <w:t>Discussion of SON on MR-DC CPAC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65E5B590" w14:textId="77777777" w:rsidR="001A52A4" w:rsidRDefault="001A52A4" w:rsidP="001A52A4">
      <w:pPr>
        <w:pStyle w:val="Doc-title"/>
      </w:pPr>
      <w:r>
        <w:t>R2-2207092</w:t>
      </w:r>
      <w:r>
        <w:tab/>
        <w:t>SON on fast MCG recovery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38733705" w14:textId="77777777" w:rsidR="001A52A4" w:rsidRDefault="001A52A4" w:rsidP="001A52A4">
      <w:pPr>
        <w:pStyle w:val="Doc-title"/>
      </w:pPr>
      <w:r>
        <w:t>R2-2207196</w:t>
      </w:r>
      <w:r>
        <w:tab/>
        <w:t>Discussion on SON for MR-DC CPAC</w:t>
      </w:r>
      <w:r>
        <w:tab/>
        <w:t>NTT DOCOMO, INC.</w:t>
      </w:r>
      <w:r>
        <w:tab/>
        <w:t>discussion</w:t>
      </w:r>
      <w:r>
        <w:tab/>
        <w:t>Rel-18</w:t>
      </w:r>
    </w:p>
    <w:p w14:paraId="37128F43" w14:textId="77777777" w:rsidR="001A52A4" w:rsidRDefault="001A52A4" w:rsidP="001A52A4">
      <w:pPr>
        <w:pStyle w:val="Doc-title"/>
      </w:pPr>
      <w:r>
        <w:t>R2-2207437</w:t>
      </w:r>
      <w:r>
        <w:tab/>
        <w:t>SON enhancements for NR-U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E0ECC03" w14:textId="77777777" w:rsidR="001A52A4" w:rsidRDefault="001A52A4" w:rsidP="001A52A4">
      <w:pPr>
        <w:pStyle w:val="Doc-title"/>
      </w:pPr>
      <w:r>
        <w:t>R2-2207438</w:t>
      </w:r>
      <w:r>
        <w:tab/>
        <w:t>SON enhancements for RACH partitioning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8B584A6" w14:textId="77777777" w:rsidR="001A52A4" w:rsidRDefault="001A52A4" w:rsidP="001A52A4">
      <w:pPr>
        <w:pStyle w:val="Doc-title"/>
      </w:pPr>
      <w:r>
        <w:t>R2-2207477</w:t>
      </w:r>
      <w:r>
        <w:tab/>
        <w:t>General Considerations on SON MDT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6AED448" w14:textId="77777777" w:rsidR="001A52A4" w:rsidRDefault="001A52A4" w:rsidP="001A52A4">
      <w:pPr>
        <w:pStyle w:val="Doc-title"/>
      </w:pPr>
      <w:r>
        <w:t>R2-2207478</w:t>
      </w:r>
      <w:r>
        <w:tab/>
        <w:t>Discussion on CPAC and Successful Report for Inter-RAT Handover and PSCell Change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C12B149" w14:textId="77777777" w:rsidR="001A52A4" w:rsidRDefault="001A52A4" w:rsidP="001A52A4">
      <w:pPr>
        <w:pStyle w:val="Doc-title"/>
      </w:pPr>
      <w:r>
        <w:t>R2-2207705</w:t>
      </w:r>
      <w:r>
        <w:tab/>
        <w:t>SON enhancements for CPC and fast MCG link recovery</w:t>
      </w:r>
      <w:r>
        <w:tab/>
        <w:t>Lenovo</w:t>
      </w:r>
      <w:r>
        <w:tab/>
        <w:t>discussion</w:t>
      </w:r>
      <w:r>
        <w:tab/>
        <w:t>Rel-18</w:t>
      </w:r>
    </w:p>
    <w:p w14:paraId="54282345" w14:textId="77777777" w:rsidR="001A52A4" w:rsidRDefault="001A52A4" w:rsidP="001A52A4">
      <w:pPr>
        <w:pStyle w:val="Doc-title"/>
      </w:pPr>
      <w:r>
        <w:t>R2-2207706</w:t>
      </w:r>
      <w:r>
        <w:tab/>
        <w:t>SON enhancements for successful PSCell change report and SHR for inter-RAT HO</w:t>
      </w:r>
      <w:r>
        <w:tab/>
        <w:t>Lenovo</w:t>
      </w:r>
      <w:r>
        <w:tab/>
        <w:t>discussion</w:t>
      </w:r>
      <w:r>
        <w:tab/>
        <w:t>Rel-18</w:t>
      </w:r>
    </w:p>
    <w:p w14:paraId="22DE0188" w14:textId="77777777" w:rsidR="001A52A4" w:rsidRDefault="001A52A4" w:rsidP="001A52A4">
      <w:pPr>
        <w:pStyle w:val="Doc-title"/>
      </w:pPr>
      <w:r>
        <w:t>R2-2207707</w:t>
      </w:r>
      <w:r>
        <w:tab/>
        <w:t>MRO for handover failure or SCG failure in NR-U</w:t>
      </w:r>
      <w:r>
        <w:tab/>
        <w:t>Lenovo</w:t>
      </w:r>
      <w:r>
        <w:tab/>
        <w:t>discussion</w:t>
      </w:r>
      <w:r>
        <w:tab/>
        <w:t>Rel-18</w:t>
      </w:r>
    </w:p>
    <w:p w14:paraId="39ED94B9" w14:textId="77777777" w:rsidR="001A52A4" w:rsidRDefault="001A52A4" w:rsidP="001A52A4">
      <w:pPr>
        <w:pStyle w:val="Doc-title"/>
      </w:pPr>
      <w:r>
        <w:t>R2-2207721</w:t>
      </w:r>
      <w:r>
        <w:tab/>
        <w:t>Discussion on the SON/MDT enhancement for NPN and RACH report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6A6F60A2" w14:textId="77777777" w:rsidR="001A52A4" w:rsidRDefault="001A52A4" w:rsidP="001A52A4">
      <w:pPr>
        <w:pStyle w:val="Doc-title"/>
      </w:pPr>
      <w:r>
        <w:t>R2-2207908</w:t>
      </w:r>
      <w:r>
        <w:tab/>
        <w:t>SONMDT enhancements for RACH enhancements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DDB287A" w14:textId="77777777" w:rsidR="001A52A4" w:rsidRDefault="001A52A4" w:rsidP="001A52A4">
      <w:pPr>
        <w:pStyle w:val="Doc-title"/>
      </w:pPr>
      <w:r>
        <w:t>R2-2207909</w:t>
      </w:r>
      <w:r>
        <w:tab/>
        <w:t>Discussion on successful PSCell change report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BACB34C" w14:textId="77777777" w:rsidR="001A52A4" w:rsidRDefault="001A52A4" w:rsidP="001A52A4">
      <w:pPr>
        <w:pStyle w:val="Doc-title"/>
      </w:pPr>
      <w:r>
        <w:t>R2-2207956</w:t>
      </w:r>
      <w:r>
        <w:tab/>
        <w:t>Discussion on other SON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B6768CA" w14:textId="77777777" w:rsidR="001A52A4" w:rsidRDefault="001A52A4" w:rsidP="001A52A4">
      <w:pPr>
        <w:pStyle w:val="Doc-title"/>
      </w:pPr>
      <w:r>
        <w:lastRenderedPageBreak/>
        <w:t>R2-2208066</w:t>
      </w:r>
      <w:r>
        <w:tab/>
        <w:t>Discussion on CPAC failure information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92BE2BA" w14:textId="77777777" w:rsidR="001A52A4" w:rsidRDefault="001A52A4" w:rsidP="001A52A4">
      <w:pPr>
        <w:pStyle w:val="Doc-title"/>
      </w:pPr>
      <w:r>
        <w:t>R2-2208067</w:t>
      </w:r>
      <w:r>
        <w:tab/>
        <w:t>Discussion on successful PSCell change report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3A5CF24" w14:textId="77777777" w:rsidR="001A52A4" w:rsidRDefault="001A52A4" w:rsidP="001A52A4">
      <w:pPr>
        <w:pStyle w:val="Doc-title"/>
      </w:pPr>
      <w:r>
        <w:t>R2-2208068</w:t>
      </w:r>
      <w:r>
        <w:tab/>
        <w:t>Discussion on RACH report enhancement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B085C30" w14:textId="77777777" w:rsidR="001A52A4" w:rsidRDefault="001A52A4" w:rsidP="001A52A4">
      <w:pPr>
        <w:pStyle w:val="Doc-title"/>
      </w:pPr>
      <w:r>
        <w:t>R2-2208159</w:t>
      </w:r>
      <w:r>
        <w:tab/>
        <w:t>Miscellaneous SON MDT enhancements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6AC57B8C" w14:textId="77777777" w:rsidR="001A52A4" w:rsidRDefault="001A52A4" w:rsidP="001A52A4">
      <w:pPr>
        <w:pStyle w:val="Doc-title"/>
      </w:pPr>
      <w:r>
        <w:t>R2-2208160</w:t>
      </w:r>
      <w:r>
        <w:tab/>
        <w:t>SON enhancements for NR-U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35218918" w14:textId="77777777" w:rsidR="001A52A4" w:rsidRDefault="001A52A4" w:rsidP="001A52A4">
      <w:pPr>
        <w:pStyle w:val="Doc-title"/>
      </w:pPr>
      <w:r>
        <w:t>R2-2208176</w:t>
      </w:r>
      <w:r>
        <w:tab/>
        <w:t>SON support for NPN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62953276" w14:textId="77777777" w:rsidR="001A52A4" w:rsidRDefault="001A52A4" w:rsidP="001A52A4">
      <w:pPr>
        <w:pStyle w:val="Doc-title"/>
      </w:pPr>
      <w:r>
        <w:t>R2-2208178</w:t>
      </w:r>
      <w:r>
        <w:tab/>
        <w:t>Supporting NR-U in the SON/MDT framework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10BDC36B" w14:textId="77777777" w:rsidR="001A52A4" w:rsidRDefault="001A52A4" w:rsidP="001A52A4">
      <w:pPr>
        <w:pStyle w:val="Doc-title"/>
      </w:pPr>
      <w:r>
        <w:t>R2-2208243</w:t>
      </w:r>
      <w:r>
        <w:tab/>
        <w:t>On mobile IAB deployment and interference mitigation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NR_mobile_IAB-Core</w:t>
      </w:r>
    </w:p>
    <w:p w14:paraId="5AFE9E96" w14:textId="77777777" w:rsidR="001A52A4" w:rsidRDefault="001A52A4" w:rsidP="001A52A4">
      <w:pPr>
        <w:pStyle w:val="Doc-title"/>
      </w:pPr>
      <w:r>
        <w:t>R2-2208244</w:t>
      </w:r>
      <w:r>
        <w:tab/>
        <w:t>Impact of SNPN on MDT and MRO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516BB9A" w14:textId="77777777" w:rsidR="001A52A4" w:rsidRDefault="001A52A4" w:rsidP="001A52A4">
      <w:pPr>
        <w:pStyle w:val="Doc-title"/>
      </w:pPr>
      <w:r>
        <w:t>R2-2208245</w:t>
      </w:r>
      <w:r>
        <w:tab/>
        <w:t>RACH report related enhancements and Fast MCG recovery optimizations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427FE5B" w14:textId="77777777" w:rsidR="001A52A4" w:rsidRDefault="001A52A4" w:rsidP="001A52A4">
      <w:pPr>
        <w:pStyle w:val="Doc-title"/>
      </w:pPr>
      <w:r>
        <w:t>R2-2208246</w:t>
      </w:r>
      <w:r>
        <w:tab/>
        <w:t>MRO enhancements for NR-U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D55A2D5" w14:textId="77777777" w:rsidR="001A52A4" w:rsidRDefault="001A52A4" w:rsidP="001A52A4">
      <w:pPr>
        <w:pStyle w:val="Doc-title"/>
      </w:pPr>
      <w:r>
        <w:t>R2-2208285</w:t>
      </w:r>
      <w:r>
        <w:tab/>
        <w:t>SON aspects for fast MCG recovery</w:t>
      </w:r>
      <w:r>
        <w:tab/>
        <w:t>Sharp</w:t>
      </w:r>
      <w:r>
        <w:tab/>
        <w:t>discussion</w:t>
      </w:r>
      <w:r>
        <w:tab/>
        <w:t>NR_ENDC_SON_MDT_enh2-Core</w:t>
      </w:r>
    </w:p>
    <w:p w14:paraId="29547A94" w14:textId="77777777" w:rsidR="001A52A4" w:rsidRDefault="001A52A4" w:rsidP="001A52A4">
      <w:pPr>
        <w:pStyle w:val="Doc-title"/>
      </w:pPr>
      <w:r>
        <w:t>R2-2208433</w:t>
      </w:r>
      <w:r>
        <w:tab/>
        <w:t>SONMDT enhancement for fast MCG recovery and RACH report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8EF5842" w14:textId="77777777" w:rsidR="001A52A4" w:rsidRDefault="001A52A4" w:rsidP="001A52A4">
      <w:pPr>
        <w:pStyle w:val="Doc-title"/>
      </w:pPr>
      <w:r>
        <w:t>R2-2208434</w:t>
      </w:r>
      <w:r>
        <w:tab/>
        <w:t>Discussion on Successful PSCell change report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119A350" w14:textId="77777777" w:rsidR="001A52A4" w:rsidRDefault="001A52A4" w:rsidP="001A52A4">
      <w:pPr>
        <w:pStyle w:val="Doc-title"/>
      </w:pPr>
      <w:r>
        <w:t>R2-2208435</w:t>
      </w:r>
      <w:r>
        <w:tab/>
        <w:t>SON MDT enhancement for CPA and CPC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F9AE48A" w14:textId="77777777" w:rsidR="001A52A4" w:rsidRDefault="001A52A4" w:rsidP="001A52A4">
      <w:pPr>
        <w:pStyle w:val="Doc-title"/>
      </w:pPr>
      <w:r>
        <w:t>R2-2208543</w:t>
      </w:r>
      <w:r>
        <w:tab/>
        <w:t>Consideration on miscellaneous issues on SON aspects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43E6FFC" w14:textId="77777777" w:rsidR="001A52A4" w:rsidRDefault="001A52A4" w:rsidP="001A52A4">
      <w:pPr>
        <w:pStyle w:val="Doc-title"/>
      </w:pPr>
      <w:r>
        <w:t>R2-2208544</w:t>
      </w:r>
      <w:r>
        <w:tab/>
        <w:t>Consideration on miscellaneous issues on MDT aspects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A5ABA10" w14:textId="77777777" w:rsidR="001A52A4" w:rsidRDefault="001A52A4" w:rsidP="001A52A4">
      <w:pPr>
        <w:pStyle w:val="Doc-title"/>
      </w:pPr>
      <w:r>
        <w:t>R2-2208572</w:t>
      </w:r>
      <w:r>
        <w:tab/>
        <w:t>SON/MDT enhancements for dual connectivity scenarios</w:t>
      </w:r>
      <w:r>
        <w:tab/>
        <w:t>Samsung R&amp;D Institute India</w:t>
      </w:r>
      <w:r>
        <w:tab/>
        <w:t>discussion</w:t>
      </w:r>
    </w:p>
    <w:p w14:paraId="35A0D566" w14:textId="77777777" w:rsidR="001A52A4" w:rsidRDefault="001A52A4" w:rsidP="001A52A4">
      <w:pPr>
        <w:pStyle w:val="Doc-title"/>
      </w:pPr>
      <w:r>
        <w:t>R2-2208584</w:t>
      </w:r>
      <w:r>
        <w:tab/>
        <w:t>Discussion on Miscellaneous SON MDT enhancements</w:t>
      </w:r>
      <w:r>
        <w:tab/>
        <w:t>Xiaomi</w:t>
      </w:r>
      <w:r>
        <w:tab/>
        <w:t>discussion</w:t>
      </w:r>
      <w:r>
        <w:tab/>
        <w:t>Rel-18</w:t>
      </w:r>
    </w:p>
    <w:p w14:paraId="76277EDF" w14:textId="77777777" w:rsidR="001A52A4" w:rsidRDefault="001A52A4" w:rsidP="001A52A4">
      <w:pPr>
        <w:pStyle w:val="Doc-title"/>
      </w:pPr>
      <w:r>
        <w:t>R2-2208603</w:t>
      </w:r>
      <w:r>
        <w:tab/>
        <w:t>Various SON/MDT Enhancements</w:t>
      </w:r>
      <w:r>
        <w:tab/>
        <w:t>Samsung R&amp;D Institute India</w:t>
      </w:r>
      <w:r>
        <w:tab/>
        <w:t>discussion</w:t>
      </w:r>
    </w:p>
    <w:p w14:paraId="643B2287" w14:textId="77777777" w:rsidR="001A52A4" w:rsidRDefault="001A52A4" w:rsidP="001A52A4">
      <w:pPr>
        <w:pStyle w:val="Doc-title"/>
      </w:pPr>
      <w:r>
        <w:t>R2-2208661</w:t>
      </w:r>
      <w:r>
        <w:tab/>
        <w:t>Discussion on UE RACH report enhancements</w:t>
      </w:r>
      <w:r>
        <w:tab/>
        <w:t>China Telecom</w:t>
      </w:r>
      <w:r>
        <w:tab/>
        <w:t>discussion</w:t>
      </w:r>
    </w:p>
    <w:p w14:paraId="4BA87613" w14:textId="77777777" w:rsidR="001A52A4" w:rsidRDefault="001A52A4" w:rsidP="001A52A4">
      <w:pPr>
        <w:pStyle w:val="Doc-title"/>
      </w:pPr>
    </w:p>
    <w:p w14:paraId="18C6995C" w14:textId="77777777" w:rsidR="001A52A4" w:rsidRDefault="001A52A4" w:rsidP="001A52A4">
      <w:pPr>
        <w:pStyle w:val="Heading3"/>
      </w:pPr>
      <w:r>
        <w:t>8.13.4</w:t>
      </w:r>
      <w:r>
        <w:tab/>
        <w:t>Other</w:t>
      </w:r>
    </w:p>
    <w:p w14:paraId="15F62BD3" w14:textId="77777777" w:rsidR="001A52A4" w:rsidRPr="00905D8B" w:rsidRDefault="001A52A4" w:rsidP="001A52A4">
      <w:pPr>
        <w:pStyle w:val="Comments"/>
      </w:pPr>
      <w:r>
        <w:t xml:space="preserve">E.g. </w:t>
      </w:r>
      <w:r w:rsidRPr="00905D8B">
        <w:t xml:space="preserve">Support of signaling based logged MDT override protection to address the scenario where the signaling based MDT </w:t>
      </w:r>
      <w:r>
        <w:t xml:space="preserve">is </w:t>
      </w:r>
      <w:r w:rsidRPr="00905D8B">
        <w:t xml:space="preserve">configured in </w:t>
      </w:r>
      <w:r>
        <w:t>E-UTRAN when</w:t>
      </w:r>
      <w:r w:rsidRPr="00905D8B">
        <w:t xml:space="preserve"> [RAN2, RAN3]:</w:t>
      </w:r>
      <w:r>
        <w:t xml:space="preserve"> </w:t>
      </w:r>
      <w:r w:rsidRPr="00905D8B">
        <w:t>UE reselects to NR while logged measurements are collected</w:t>
      </w:r>
      <w:r>
        <w:t xml:space="preserve">, </w:t>
      </w:r>
      <w:r w:rsidRPr="00905D8B">
        <w:t>UE reselects to NR after logged measurements are collected and before uploading the logged</w:t>
      </w:r>
      <w:r w:rsidRPr="00E44418">
        <w:t xml:space="preserve"> </w:t>
      </w:r>
      <w:r w:rsidRPr="00905D8B">
        <w:t>MDT report.</w:t>
      </w:r>
    </w:p>
    <w:p w14:paraId="1FFC097B" w14:textId="77777777" w:rsidR="001A52A4" w:rsidRDefault="001A52A4" w:rsidP="001A52A4">
      <w:pPr>
        <w:pStyle w:val="Doc-title"/>
      </w:pPr>
      <w:r>
        <w:lastRenderedPageBreak/>
        <w:t>R2-2207479</w:t>
      </w:r>
      <w:r>
        <w:tab/>
        <w:t>Consideration on Inter-RAT Signaling Based Logged MDT Override Protection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30486A2" w14:textId="77777777" w:rsidR="001A52A4" w:rsidRDefault="001A52A4" w:rsidP="001A52A4">
      <w:pPr>
        <w:pStyle w:val="Doc-title"/>
      </w:pPr>
      <w:r>
        <w:t>R2-2207480</w:t>
      </w:r>
      <w:r>
        <w:tab/>
        <w:t>Considerations on the signaling based logged MDT override protection for E-UTRAN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7FADAB3F" w14:textId="77777777" w:rsidR="001A52A4" w:rsidRDefault="001A52A4" w:rsidP="001A52A4">
      <w:pPr>
        <w:pStyle w:val="Doc-title"/>
      </w:pPr>
      <w:r>
        <w:t>R2-2207957</w:t>
      </w:r>
      <w:r>
        <w:tab/>
        <w:t>Discussion on the inter-system signalling based MDT override protection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48F8B25" w14:textId="77777777" w:rsidR="001A52A4" w:rsidRDefault="001A52A4" w:rsidP="001A52A4">
      <w:pPr>
        <w:pStyle w:val="Doc-title"/>
      </w:pPr>
      <w:r>
        <w:t>R2-2208161</w:t>
      </w:r>
      <w:r>
        <w:tab/>
        <w:t>Signalling based logged MDT override protection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51D9DCA3" w14:textId="77777777" w:rsidR="001A52A4" w:rsidRDefault="001A52A4" w:rsidP="001A52A4">
      <w:pPr>
        <w:pStyle w:val="Doc-title"/>
      </w:pPr>
      <w:r>
        <w:t>R2-2208179</w:t>
      </w:r>
      <w:r>
        <w:tab/>
        <w:t>inter-RAT signalling based logged MDT protection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2DF23D05" w14:textId="77777777" w:rsidR="001A52A4" w:rsidRDefault="001A52A4" w:rsidP="001A52A4">
      <w:pPr>
        <w:pStyle w:val="Doc-title"/>
      </w:pPr>
      <w:r>
        <w:t>R2-2208247</w:t>
      </w:r>
      <w:r>
        <w:tab/>
        <w:t>Signalling based logged MDT override protection in Rel-18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11BC08F" w14:textId="77777777" w:rsidR="001A52A4" w:rsidRDefault="001A52A4" w:rsidP="001A52A4">
      <w:pPr>
        <w:pStyle w:val="Doc-title"/>
      </w:pPr>
      <w:r>
        <w:t>R2-2208535</w:t>
      </w:r>
      <w:r>
        <w:tab/>
        <w:t>Inter-RAT signaling based logged MDT override protection</w:t>
      </w:r>
      <w:r>
        <w:tab/>
        <w:t>Samsung R&amp;D Institute India</w:t>
      </w:r>
      <w:r>
        <w:tab/>
        <w:t>discussion</w:t>
      </w:r>
      <w:r>
        <w:tab/>
        <w:t>Withdrawn</w:t>
      </w:r>
    </w:p>
    <w:p w14:paraId="60B6FC53" w14:textId="77777777" w:rsidR="001A52A4" w:rsidRDefault="001A52A4" w:rsidP="001A52A4">
      <w:pPr>
        <w:pStyle w:val="Doc-title"/>
      </w:pPr>
      <w:r>
        <w:t>R2-2208536</w:t>
      </w:r>
      <w:r>
        <w:tab/>
        <w:t>Inter-RAT signaling based logged MDT override protection</w:t>
      </w:r>
      <w:r>
        <w:tab/>
        <w:t>Samsung R&amp;D Institute India</w:t>
      </w:r>
      <w:r>
        <w:tab/>
        <w:t>discussion</w:t>
      </w:r>
    </w:p>
    <w:p w14:paraId="66FAD5D7" w14:textId="77777777" w:rsidR="001A52A4" w:rsidRDefault="001A52A4" w:rsidP="001A52A4">
      <w:pPr>
        <w:pStyle w:val="Doc-title"/>
      </w:pPr>
      <w:r>
        <w:t>R2-2208545</w:t>
      </w:r>
      <w:r>
        <w:tab/>
        <w:t>Consideration on Signalling based MDT protection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10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8282" w14:textId="77777777" w:rsidR="003C1247" w:rsidRDefault="003C1247">
      <w:r>
        <w:separator/>
      </w:r>
    </w:p>
    <w:p w14:paraId="705E7E47" w14:textId="77777777" w:rsidR="003C1247" w:rsidRDefault="003C1247"/>
  </w:endnote>
  <w:endnote w:type="continuationSeparator" w:id="0">
    <w:p w14:paraId="74C4C6DC" w14:textId="77777777" w:rsidR="003C1247" w:rsidRDefault="003C1247">
      <w:r>
        <w:continuationSeparator/>
      </w:r>
    </w:p>
    <w:p w14:paraId="3C0DE154" w14:textId="77777777" w:rsidR="003C1247" w:rsidRDefault="003C1247"/>
  </w:endnote>
  <w:endnote w:type="continuationNotice" w:id="1">
    <w:p w14:paraId="7FEC42DD" w14:textId="77777777" w:rsidR="003C1247" w:rsidRDefault="003C1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5ECD8" w14:textId="77777777" w:rsidR="003C1247" w:rsidRDefault="003C1247">
      <w:r>
        <w:separator/>
      </w:r>
    </w:p>
    <w:p w14:paraId="4A4BFFF5" w14:textId="77777777" w:rsidR="003C1247" w:rsidRDefault="003C1247"/>
  </w:footnote>
  <w:footnote w:type="continuationSeparator" w:id="0">
    <w:p w14:paraId="0C8D73D7" w14:textId="77777777" w:rsidR="003C1247" w:rsidRDefault="003C1247">
      <w:r>
        <w:continuationSeparator/>
      </w:r>
    </w:p>
    <w:p w14:paraId="29A1A59F" w14:textId="77777777" w:rsidR="003C1247" w:rsidRDefault="003C1247"/>
  </w:footnote>
  <w:footnote w:type="continuationNotice" w:id="1">
    <w:p w14:paraId="073735C8" w14:textId="77777777" w:rsidR="003C1247" w:rsidRDefault="003C12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360F3"/>
    <w:multiLevelType w:val="hybridMultilevel"/>
    <w:tmpl w:val="49A6E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72A88"/>
    <w:multiLevelType w:val="hybridMultilevel"/>
    <w:tmpl w:val="A5C29536"/>
    <w:lvl w:ilvl="0" w:tplc="FFFFFFFF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2" w:hanging="360"/>
      </w:pPr>
    </w:lvl>
    <w:lvl w:ilvl="2" w:tplc="FFFFFFFF" w:tentative="1">
      <w:start w:val="1"/>
      <w:numFmt w:val="lowerRoman"/>
      <w:lvlText w:val="%3."/>
      <w:lvlJc w:val="right"/>
      <w:pPr>
        <w:ind w:left="3782" w:hanging="180"/>
      </w:pPr>
    </w:lvl>
    <w:lvl w:ilvl="3" w:tplc="FFFFFFFF" w:tentative="1">
      <w:start w:val="1"/>
      <w:numFmt w:val="decimal"/>
      <w:lvlText w:val="%4."/>
      <w:lvlJc w:val="left"/>
      <w:pPr>
        <w:ind w:left="4502" w:hanging="360"/>
      </w:pPr>
    </w:lvl>
    <w:lvl w:ilvl="4" w:tplc="FFFFFFFF" w:tentative="1">
      <w:start w:val="1"/>
      <w:numFmt w:val="lowerLetter"/>
      <w:lvlText w:val="%5."/>
      <w:lvlJc w:val="left"/>
      <w:pPr>
        <w:ind w:left="5222" w:hanging="360"/>
      </w:pPr>
    </w:lvl>
    <w:lvl w:ilvl="5" w:tplc="FFFFFFFF" w:tentative="1">
      <w:start w:val="1"/>
      <w:numFmt w:val="lowerRoman"/>
      <w:lvlText w:val="%6."/>
      <w:lvlJc w:val="right"/>
      <w:pPr>
        <w:ind w:left="5942" w:hanging="180"/>
      </w:pPr>
    </w:lvl>
    <w:lvl w:ilvl="6" w:tplc="FFFFFFFF" w:tentative="1">
      <w:start w:val="1"/>
      <w:numFmt w:val="decimal"/>
      <w:lvlText w:val="%7."/>
      <w:lvlJc w:val="left"/>
      <w:pPr>
        <w:ind w:left="6662" w:hanging="360"/>
      </w:pPr>
    </w:lvl>
    <w:lvl w:ilvl="7" w:tplc="FFFFFFFF" w:tentative="1">
      <w:start w:val="1"/>
      <w:numFmt w:val="lowerLetter"/>
      <w:lvlText w:val="%8."/>
      <w:lvlJc w:val="left"/>
      <w:pPr>
        <w:ind w:left="7382" w:hanging="360"/>
      </w:pPr>
    </w:lvl>
    <w:lvl w:ilvl="8" w:tplc="FFFFFFFF" w:tentative="1">
      <w:start w:val="1"/>
      <w:numFmt w:val="lowerRoman"/>
      <w:lvlText w:val="%9."/>
      <w:lvlJc w:val="right"/>
      <w:pPr>
        <w:ind w:left="8102" w:hanging="180"/>
      </w:pPr>
    </w:lvl>
  </w:abstractNum>
  <w:abstractNum w:abstractNumId="3" w15:restartNumberingAfterBreak="0">
    <w:nsid w:val="171F24D1"/>
    <w:multiLevelType w:val="hybridMultilevel"/>
    <w:tmpl w:val="A5C2953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1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0C3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2A4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CDA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47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1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8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43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691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8F7FB2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7C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651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337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CCB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4F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0DD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709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BB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56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1F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E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06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7F55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eastAsia="Times New Roman"/>
      <w:sz w:val="24"/>
      <w:szCs w:val="24"/>
      <w:lang w:val="en-US" w:eastAsia="zh-CN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eastAsia="Times New Roman"/>
      <w:b/>
      <w:sz w:val="24"/>
      <w:szCs w:val="24"/>
      <w:lang w:val="en-US" w:eastAsia="zh-CN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9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9-e/Docs/R2-220823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9-e/Docs/R2-22074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2C7C-5C2C-C346-9412-6A438388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17317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2</cp:revision>
  <cp:lastPrinted>2018-01-21T20:31:00Z</cp:lastPrinted>
  <dcterms:created xsi:type="dcterms:W3CDTF">2022-08-18T15:46:00Z</dcterms:created>
  <dcterms:modified xsi:type="dcterms:W3CDTF">2022-08-18T15:46:00Z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