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99A6" w14:textId="77777777" w:rsidR="003064FD" w:rsidRDefault="00516935">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EF851B1" w14:textId="77777777" w:rsidR="003064FD" w:rsidRDefault="00516935">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0762CBB8" w14:textId="77777777" w:rsidR="003064FD" w:rsidRDefault="00516935">
      <w:pPr>
        <w:pStyle w:val="3GPPHeader"/>
        <w:rPr>
          <w:sz w:val="22"/>
          <w:szCs w:val="22"/>
          <w:lang w:val="en-US"/>
        </w:rPr>
      </w:pPr>
      <w:r>
        <w:rPr>
          <w:sz w:val="22"/>
          <w:szCs w:val="22"/>
          <w:lang w:val="en-US"/>
        </w:rPr>
        <w:t>Agenda Item:</w:t>
      </w:r>
      <w:r>
        <w:rPr>
          <w:sz w:val="22"/>
          <w:szCs w:val="22"/>
          <w:lang w:val="en-US"/>
        </w:rPr>
        <w:tab/>
      </w:r>
      <w:r>
        <w:t>6.13.3</w:t>
      </w:r>
    </w:p>
    <w:p w14:paraId="742E1234" w14:textId="77777777" w:rsidR="003064FD" w:rsidRDefault="00516935">
      <w:pPr>
        <w:pStyle w:val="3GPPHeader"/>
        <w:rPr>
          <w:sz w:val="22"/>
          <w:szCs w:val="22"/>
          <w:lang w:val="en-US"/>
        </w:rPr>
      </w:pPr>
      <w:r>
        <w:rPr>
          <w:sz w:val="22"/>
          <w:szCs w:val="22"/>
          <w:lang w:val="en-US"/>
        </w:rPr>
        <w:t>Source:</w:t>
      </w:r>
      <w:r>
        <w:rPr>
          <w:sz w:val="22"/>
          <w:szCs w:val="22"/>
          <w:lang w:val="en-US"/>
        </w:rPr>
        <w:tab/>
        <w:t>Ericsson, Huawei</w:t>
      </w:r>
    </w:p>
    <w:p w14:paraId="267D5638" w14:textId="61EA180F" w:rsidR="003064FD" w:rsidRDefault="00516935">
      <w:pPr>
        <w:pStyle w:val="3GPPHeader"/>
        <w:rPr>
          <w:sz w:val="22"/>
          <w:szCs w:val="22"/>
          <w:lang w:val="en-US"/>
        </w:rPr>
      </w:pPr>
      <w:r>
        <w:rPr>
          <w:sz w:val="22"/>
          <w:szCs w:val="22"/>
          <w:lang w:val="en-US"/>
        </w:rPr>
        <w:t>Title:</w:t>
      </w:r>
      <w:r>
        <w:rPr>
          <w:sz w:val="22"/>
          <w:szCs w:val="22"/>
          <w:lang w:val="en-US"/>
        </w:rPr>
        <w:tab/>
        <w:t>Summary of RILs discussion</w:t>
      </w:r>
      <w:r w:rsidR="000E5EAE">
        <w:rPr>
          <w:sz w:val="22"/>
          <w:szCs w:val="22"/>
          <w:lang w:val="en-US"/>
        </w:rPr>
        <w:t xml:space="preserve"> – Phase 3</w:t>
      </w:r>
    </w:p>
    <w:p w14:paraId="3161699A" w14:textId="77777777" w:rsidR="003064FD" w:rsidRDefault="00516935">
      <w:pPr>
        <w:pStyle w:val="3GPPHeader"/>
        <w:rPr>
          <w:sz w:val="22"/>
          <w:szCs w:val="22"/>
          <w:lang w:val="en-US"/>
        </w:rPr>
      </w:pPr>
      <w:r>
        <w:rPr>
          <w:sz w:val="22"/>
          <w:szCs w:val="22"/>
          <w:lang w:val="en-US"/>
        </w:rPr>
        <w:t xml:space="preserve"> </w:t>
      </w:r>
    </w:p>
    <w:p w14:paraId="011D08D3" w14:textId="77777777" w:rsidR="003064FD" w:rsidRDefault="00516935">
      <w:pPr>
        <w:pStyle w:val="3GPPHeader"/>
      </w:pPr>
      <w:r>
        <w:rPr>
          <w:sz w:val="22"/>
          <w:szCs w:val="22"/>
        </w:rPr>
        <w:t>Document for:</w:t>
      </w:r>
      <w:r>
        <w:rPr>
          <w:sz w:val="22"/>
          <w:szCs w:val="22"/>
        </w:rPr>
        <w:tab/>
        <w:t>Discussion, Decision</w:t>
      </w:r>
    </w:p>
    <w:p w14:paraId="51E82BE4" w14:textId="77777777" w:rsidR="003064FD" w:rsidRDefault="00516935">
      <w:pPr>
        <w:pStyle w:val="Heading1"/>
        <w:numPr>
          <w:ilvl w:val="0"/>
          <w:numId w:val="11"/>
        </w:numPr>
        <w:ind w:left="720"/>
      </w:pPr>
      <w:r>
        <w:t xml:space="preserve"> </w:t>
      </w:r>
      <w:bookmarkStart w:id="2" w:name="_Ref92907712"/>
      <w:r>
        <w:t>Introduction</w:t>
      </w:r>
      <w:bookmarkEnd w:id="2"/>
    </w:p>
    <w:p w14:paraId="54426ED0" w14:textId="1CD906EC" w:rsidR="000E5EAE" w:rsidRDefault="000E5EAE">
      <w:pPr>
        <w:pStyle w:val="BodyText"/>
        <w:rPr>
          <w:lang w:val="en-US"/>
        </w:rPr>
      </w:pPr>
      <w:r>
        <w:rPr>
          <w:lang w:val="en-US"/>
        </w:rPr>
        <w:t>This email discussion is to collect views related to the phase 3 of the RRC RILs discussion</w:t>
      </w:r>
      <w:r w:rsidR="00961F02">
        <w:rPr>
          <w:lang w:val="en-US"/>
        </w:rPr>
        <w:t xml:space="preserve">. </w:t>
      </w:r>
    </w:p>
    <w:p w14:paraId="2868F0F0" w14:textId="77777777" w:rsidR="000E5EAE" w:rsidRDefault="000E5EAE">
      <w:pPr>
        <w:pStyle w:val="BodyText"/>
        <w:rPr>
          <w:lang w:val="en-US"/>
        </w:rPr>
      </w:pPr>
    </w:p>
    <w:p w14:paraId="6C4BC0B2" w14:textId="77777777" w:rsidR="000E5EAE" w:rsidRDefault="000E5EAE" w:rsidP="000E5EAE">
      <w:pPr>
        <w:pStyle w:val="Doc-text2"/>
        <w:numPr>
          <w:ilvl w:val="0"/>
          <w:numId w:val="24"/>
        </w:numPr>
        <w:tabs>
          <w:tab w:val="clear" w:pos="1619"/>
          <w:tab w:val="left" w:pos="1622"/>
        </w:tabs>
        <w:overflowPunct/>
        <w:autoSpaceDE/>
        <w:autoSpaceDN/>
        <w:adjustRightInd/>
        <w:spacing w:line="240" w:lineRule="auto"/>
        <w:textAlignment w:val="auto"/>
        <w:rPr>
          <w:b/>
          <w:lang w:val="en-US"/>
        </w:rPr>
      </w:pPr>
      <w:r>
        <w:rPr>
          <w:b/>
        </w:rPr>
        <w:t>[AT118e][801][SON/MDT] Summary of RILs discussion (Ericsson, Huawei)</w:t>
      </w:r>
    </w:p>
    <w:p w14:paraId="312C6C31" w14:textId="77777777" w:rsidR="000E5EAE" w:rsidRDefault="000E5EAE" w:rsidP="000E5EAE">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103F73A3" w14:textId="77777777" w:rsidR="000E5EAE" w:rsidRDefault="000E5EAE" w:rsidP="000E5EAE">
      <w:pPr>
        <w:pStyle w:val="Doc-text2"/>
        <w:ind w:left="1619" w:firstLine="0"/>
      </w:pPr>
      <w:r>
        <w:t>For 2</w:t>
      </w:r>
      <w:r>
        <w:rPr>
          <w:vertAlign w:val="superscript"/>
        </w:rPr>
        <w:t>nd</w:t>
      </w:r>
      <w:r>
        <w:t xml:space="preserve"> round: Discuss NOKIA094, H073, Z422 and proposal 3-19 in R2-2206344 and try to get consensus on these issues.</w:t>
      </w:r>
    </w:p>
    <w:p w14:paraId="6D43F3E7" w14:textId="77777777" w:rsidR="000E5EAE" w:rsidRDefault="000E5EAE" w:rsidP="000E5EAE">
      <w:pPr>
        <w:pStyle w:val="Doc-text2"/>
        <w:ind w:left="1619" w:firstLine="0"/>
      </w:pPr>
      <w:r>
        <w:t>For 3</w:t>
      </w:r>
      <w:r>
        <w:rPr>
          <w:vertAlign w:val="superscript"/>
        </w:rPr>
        <w:t>rd</w:t>
      </w:r>
      <w:r>
        <w:t xml:space="preserve"> round: “To be discussed how/where information associated to the visited PSCells [ensuring the chronological order] should be captured in the spec”</w:t>
      </w:r>
    </w:p>
    <w:p w14:paraId="62F0CDE4" w14:textId="77777777" w:rsidR="000E5EAE" w:rsidRDefault="000E5EAE" w:rsidP="000E5EAE">
      <w:pPr>
        <w:pStyle w:val="Doc-text2"/>
      </w:pPr>
      <w:r>
        <w:tab/>
        <w:t>1</w:t>
      </w:r>
      <w:r>
        <w:rPr>
          <w:vertAlign w:val="superscript"/>
        </w:rPr>
        <w:t>st</w:t>
      </w:r>
      <w:r>
        <w:t xml:space="preserve"> round  Intended outcome: Report full of proposals…</w:t>
      </w:r>
    </w:p>
    <w:p w14:paraId="4B179019" w14:textId="77777777" w:rsidR="000E5EAE" w:rsidRDefault="000E5EAE" w:rsidP="000E5EAE">
      <w:pPr>
        <w:pStyle w:val="Doc-text2"/>
        <w:rPr>
          <w:vertAlign w:val="superscript"/>
        </w:rPr>
      </w:pPr>
      <w:r>
        <w:tab/>
        <w:t>1</w:t>
      </w:r>
      <w:r>
        <w:rPr>
          <w:vertAlign w:val="superscript"/>
        </w:rPr>
        <w:t>st</w:t>
      </w:r>
      <w:r>
        <w:t xml:space="preserve"> round Deadline: 11:23 UTC, Tuesday May 10</w:t>
      </w:r>
      <w:r>
        <w:rPr>
          <w:vertAlign w:val="superscript"/>
        </w:rPr>
        <w:t>th</w:t>
      </w:r>
    </w:p>
    <w:p w14:paraId="61FFFAFA" w14:textId="77777777" w:rsidR="000E5EAE" w:rsidRDefault="000E5EAE" w:rsidP="000E5EAE">
      <w:pPr>
        <w:pStyle w:val="Doc-text2"/>
        <w:rPr>
          <w:vertAlign w:val="superscript"/>
        </w:rPr>
      </w:pPr>
      <w:r>
        <w:tab/>
        <w:t>2</w:t>
      </w:r>
      <w:r>
        <w:rPr>
          <w:vertAlign w:val="superscript"/>
        </w:rPr>
        <w:t>nd</w:t>
      </w:r>
      <w:r>
        <w:t xml:space="preserve"> round  Intended outcome: Report full of proposals…</w:t>
      </w:r>
    </w:p>
    <w:p w14:paraId="344C383D" w14:textId="77777777" w:rsidR="000E5EAE" w:rsidRDefault="000E5EAE" w:rsidP="000E5EAE">
      <w:pPr>
        <w:pStyle w:val="Doc-text2"/>
        <w:rPr>
          <w:vertAlign w:val="superscript"/>
        </w:rPr>
      </w:pPr>
      <w:r>
        <w:tab/>
        <w:t>2</w:t>
      </w:r>
      <w:r>
        <w:rPr>
          <w:vertAlign w:val="superscript"/>
        </w:rPr>
        <w:t>nd</w:t>
      </w:r>
      <w:r>
        <w:t xml:space="preserve"> round Deadline: 11:23 UTC, Monday May 16</w:t>
      </w:r>
      <w:r>
        <w:rPr>
          <w:vertAlign w:val="superscript"/>
        </w:rPr>
        <w:t>th</w:t>
      </w:r>
    </w:p>
    <w:p w14:paraId="6B1659D1" w14:textId="77777777" w:rsidR="000E5EAE" w:rsidRPr="00D64AF8" w:rsidRDefault="000E5EAE" w:rsidP="000E5EAE">
      <w:pPr>
        <w:pStyle w:val="Doc-text2"/>
        <w:rPr>
          <w:highlight w:val="yellow"/>
          <w:vertAlign w:val="superscript"/>
        </w:rPr>
      </w:pPr>
      <w:r>
        <w:tab/>
      </w:r>
      <w:r w:rsidRPr="00D64AF8">
        <w:rPr>
          <w:highlight w:val="yellow"/>
        </w:rPr>
        <w:t>3</w:t>
      </w:r>
      <w:r w:rsidRPr="00D64AF8">
        <w:rPr>
          <w:highlight w:val="yellow"/>
          <w:vertAlign w:val="superscript"/>
        </w:rPr>
        <w:t>rd</w:t>
      </w:r>
      <w:r w:rsidRPr="00D64AF8">
        <w:rPr>
          <w:highlight w:val="yellow"/>
        </w:rPr>
        <w:t xml:space="preserve"> round  Intended outcome: Report with only one proposal…</w:t>
      </w:r>
    </w:p>
    <w:p w14:paraId="5380A913" w14:textId="77777777" w:rsidR="000E5EAE" w:rsidRDefault="000E5EAE" w:rsidP="000E5EAE">
      <w:pPr>
        <w:pStyle w:val="Doc-text2"/>
      </w:pPr>
      <w:r w:rsidRPr="00D64AF8">
        <w:rPr>
          <w:highlight w:val="yellow"/>
        </w:rPr>
        <w:tab/>
        <w:t>3</w:t>
      </w:r>
      <w:r w:rsidRPr="00D64AF8">
        <w:rPr>
          <w:highlight w:val="yellow"/>
          <w:vertAlign w:val="superscript"/>
        </w:rPr>
        <w:t>rd</w:t>
      </w:r>
      <w:r w:rsidRPr="00D64AF8">
        <w:rPr>
          <w:highlight w:val="yellow"/>
        </w:rPr>
        <w:t xml:space="preserve"> round Deadline: 11:23 UTC, Wed May 18</w:t>
      </w:r>
      <w:r w:rsidRPr="00D64AF8">
        <w:rPr>
          <w:highlight w:val="yellow"/>
          <w:vertAlign w:val="superscript"/>
        </w:rPr>
        <w:t>th</w:t>
      </w:r>
    </w:p>
    <w:p w14:paraId="64582729" w14:textId="77777777" w:rsidR="003064FD" w:rsidRDefault="003064FD">
      <w:pPr>
        <w:pStyle w:val="Doc-text2"/>
        <w:ind w:left="0" w:firstLine="0"/>
        <w:rPr>
          <w:rFonts w:eastAsia="DengXian"/>
          <w:lang w:val="en-US"/>
        </w:rPr>
      </w:pPr>
    </w:p>
    <w:p w14:paraId="24E347C8" w14:textId="6ECE927D" w:rsidR="003064FD" w:rsidRDefault="000E5EAE">
      <w:pPr>
        <w:pStyle w:val="Doc-text2"/>
        <w:ind w:left="0" w:firstLine="0"/>
        <w:rPr>
          <w:rFonts w:eastAsia="DengXian"/>
          <w:lang w:val="en-US"/>
        </w:rPr>
      </w:pPr>
      <w:r>
        <w:rPr>
          <w:rFonts w:eastAsia="DengXian"/>
          <w:lang w:val="en-US"/>
        </w:rPr>
        <w:t>In order to allow some time for the conclusions</w:t>
      </w:r>
      <w:r w:rsidR="004A7E59">
        <w:rPr>
          <w:rFonts w:eastAsia="DengXian"/>
          <w:lang w:val="en-US"/>
        </w:rPr>
        <w:t xml:space="preserve"> before the online session</w:t>
      </w:r>
      <w:r>
        <w:rPr>
          <w:rFonts w:eastAsia="DengXian"/>
          <w:lang w:val="en-US"/>
        </w:rPr>
        <w:t>, Rapporteur invites companies to provide comments at latest by</w:t>
      </w:r>
      <w:r w:rsidR="00516935">
        <w:rPr>
          <w:rFonts w:eastAsia="DengXian"/>
          <w:lang w:val="en-US"/>
        </w:rPr>
        <w:t xml:space="preserve"> </w:t>
      </w:r>
      <w:r>
        <w:rPr>
          <w:rFonts w:eastAsia="DengXian"/>
          <w:highlight w:val="yellow"/>
          <w:lang w:val="en-US"/>
        </w:rPr>
        <w:t>Wednesday</w:t>
      </w:r>
      <w:r w:rsidR="00516935">
        <w:rPr>
          <w:rFonts w:eastAsia="DengXian"/>
          <w:highlight w:val="yellow"/>
          <w:lang w:val="en-US"/>
        </w:rPr>
        <w:t xml:space="preserve"> May 1</w:t>
      </w:r>
      <w:r>
        <w:rPr>
          <w:rFonts w:eastAsia="DengXian"/>
          <w:highlight w:val="yellow"/>
          <w:lang w:val="en-US"/>
        </w:rPr>
        <w:t>6</w:t>
      </w:r>
      <w:r w:rsidR="00516935">
        <w:rPr>
          <w:rFonts w:eastAsia="DengXian"/>
          <w:highlight w:val="yellow"/>
          <w:vertAlign w:val="superscript"/>
          <w:lang w:val="en-US"/>
        </w:rPr>
        <w:t>th</w:t>
      </w:r>
      <w:r w:rsidR="00516935">
        <w:rPr>
          <w:rFonts w:eastAsia="DengXian"/>
          <w:highlight w:val="yellow"/>
          <w:lang w:val="en-US"/>
        </w:rPr>
        <w:t xml:space="preserve">, </w:t>
      </w:r>
      <w:r>
        <w:rPr>
          <w:rFonts w:eastAsia="DengXian"/>
          <w:highlight w:val="yellow"/>
          <w:lang w:val="en-US"/>
        </w:rPr>
        <w:t>0</w:t>
      </w:r>
      <w:r w:rsidR="00F81A9A">
        <w:rPr>
          <w:rFonts w:eastAsia="DengXian"/>
          <w:highlight w:val="yellow"/>
          <w:lang w:val="en-US"/>
        </w:rPr>
        <w:t>9</w:t>
      </w:r>
      <w:r w:rsidR="00516935">
        <w:rPr>
          <w:rFonts w:eastAsia="DengXian"/>
          <w:highlight w:val="yellow"/>
          <w:lang w:val="en-US"/>
        </w:rPr>
        <w:t>:00 UTC</w:t>
      </w:r>
      <w:r w:rsidR="00516935">
        <w:rPr>
          <w:rFonts w:eastAsia="DengXian"/>
          <w:lang w:val="en-US"/>
        </w:rPr>
        <w:t>.</w:t>
      </w:r>
    </w:p>
    <w:p w14:paraId="3E458F1C" w14:textId="10BFD79C" w:rsidR="003064FD" w:rsidRDefault="00516935" w:rsidP="00961F02">
      <w:pPr>
        <w:pStyle w:val="Heading1"/>
        <w:numPr>
          <w:ilvl w:val="0"/>
          <w:numId w:val="11"/>
        </w:numPr>
        <w:jc w:val="both"/>
      </w:pPr>
      <w:r>
        <w:t>Discussion</w:t>
      </w:r>
      <w:bookmarkEnd w:id="0"/>
    </w:p>
    <w:p w14:paraId="34C42905" w14:textId="7B4A6109" w:rsidR="00961F02" w:rsidRDefault="00961F02" w:rsidP="00961F02">
      <w:pPr>
        <w:rPr>
          <w:rFonts w:ascii="Arial" w:eastAsiaTheme="minorEastAsia" w:hAnsi="Arial"/>
          <w:szCs w:val="24"/>
          <w:lang w:val="zh-CN" w:eastAsia="zh-CN"/>
        </w:rPr>
      </w:pPr>
      <w:r w:rsidRPr="00961F02">
        <w:rPr>
          <w:rFonts w:ascii="Arial" w:eastAsia="MS Mincho" w:hAnsi="Arial"/>
          <w:szCs w:val="24"/>
          <w:lang w:val="zh-CN" w:eastAsia="zh-CN"/>
        </w:rPr>
        <w:t>This email discussion will in particular focus on the modelling of the new Rel.17 PSCell MHI framework. All the other open RILs were addressed during the previous online sessions.</w:t>
      </w:r>
    </w:p>
    <w:p w14:paraId="6F7999D7" w14:textId="670C4EFF" w:rsidR="00273CA6" w:rsidRDefault="000B02AD" w:rsidP="00961F02">
      <w:pPr>
        <w:rPr>
          <w:rFonts w:ascii="Arial" w:eastAsiaTheme="minorEastAsia" w:hAnsi="Arial"/>
          <w:szCs w:val="24"/>
          <w:lang w:val="sv-SE" w:eastAsia="zh-CN"/>
        </w:rPr>
      </w:pPr>
      <w:r>
        <w:rPr>
          <w:rFonts w:ascii="Arial" w:eastAsiaTheme="minorEastAsia" w:hAnsi="Arial"/>
          <w:szCs w:val="24"/>
          <w:lang w:val="sv-SE" w:eastAsia="zh-CN"/>
        </w:rPr>
        <w:t>Related to MHI, d</w:t>
      </w:r>
      <w:r w:rsidR="00273CA6">
        <w:rPr>
          <w:rFonts w:ascii="Arial" w:eastAsiaTheme="minorEastAsia" w:hAnsi="Arial"/>
          <w:szCs w:val="24"/>
          <w:lang w:val="sv-SE" w:eastAsia="zh-CN"/>
        </w:rPr>
        <w:t>uring the online discussion, the following was agreed:</w:t>
      </w:r>
    </w:p>
    <w:p w14:paraId="1E7D854B" w14:textId="77777777" w:rsidR="000B02AD" w:rsidRDefault="000B02AD" w:rsidP="000B02AD">
      <w:pPr>
        <w:pStyle w:val="Doc-text2"/>
        <w:pBdr>
          <w:top w:val="single" w:sz="4" w:space="1" w:color="auto"/>
          <w:left w:val="single" w:sz="4" w:space="4" w:color="auto"/>
          <w:bottom w:val="single" w:sz="4" w:space="1" w:color="auto"/>
          <w:right w:val="single" w:sz="4" w:space="4" w:color="auto"/>
        </w:pBdr>
        <w:rPr>
          <w:lang w:val="en-US"/>
        </w:rPr>
      </w:pPr>
      <w:r w:rsidRPr="005D54C9">
        <w:t xml:space="preserve">For the Rel.17 PSCell MHI, the PSCells visited while connected to a certain PCell X are appended to the certain PCell X List in the MHI in the nested structure when the corresponding PCell X related entries are appended to the MHI. </w:t>
      </w:r>
      <w:r w:rsidRPr="005D54C9">
        <w:rPr>
          <w:highlight w:val="yellow"/>
        </w:rPr>
        <w:t>To be discussed how/where information associated to the visited PSCells [ensuring the chronological order] should be captured in the spec.</w:t>
      </w:r>
    </w:p>
    <w:p w14:paraId="43DE00E1" w14:textId="77777777" w:rsidR="005D293B" w:rsidRDefault="005D293B" w:rsidP="005D54C9">
      <w:pPr>
        <w:rPr>
          <w:rFonts w:ascii="Arial" w:eastAsiaTheme="minorEastAsia" w:hAnsi="Arial"/>
          <w:szCs w:val="24"/>
          <w:lang w:val="sv-SE" w:eastAsia="zh-CN"/>
        </w:rPr>
      </w:pPr>
    </w:p>
    <w:p w14:paraId="73675FFD" w14:textId="7B92A557" w:rsidR="005D54C9" w:rsidRDefault="005D54C9" w:rsidP="005D54C9">
      <w:pPr>
        <w:rPr>
          <w:rFonts w:ascii="Arial" w:eastAsiaTheme="minorEastAsia" w:hAnsi="Arial"/>
          <w:szCs w:val="24"/>
          <w:lang w:val="sv-SE" w:eastAsia="zh-CN"/>
        </w:rPr>
      </w:pPr>
      <w:r>
        <w:rPr>
          <w:rFonts w:ascii="Arial" w:eastAsiaTheme="minorEastAsia" w:hAnsi="Arial"/>
          <w:szCs w:val="24"/>
          <w:lang w:val="sv-SE" w:eastAsia="zh-CN"/>
        </w:rPr>
        <w:t>To solve the issue highlighted in yellow above, two alternatives were proposed during the previous the email/online discussion:</w:t>
      </w:r>
    </w:p>
    <w:p w14:paraId="0AD8FF74" w14:textId="77777777" w:rsidR="00CF4054" w:rsidRPr="00CF4054" w:rsidRDefault="005D54C9" w:rsidP="00446C0D">
      <w:pPr>
        <w:pStyle w:val="ListParagraph"/>
        <w:numPr>
          <w:ilvl w:val="0"/>
          <w:numId w:val="26"/>
        </w:numPr>
        <w:rPr>
          <w:rFonts w:ascii="Arial" w:eastAsiaTheme="minorEastAsia" w:hAnsi="Arial"/>
          <w:sz w:val="20"/>
          <w:szCs w:val="24"/>
          <w:lang w:val="sv-SE" w:eastAsia="zh-CN"/>
        </w:rPr>
      </w:pPr>
      <w:r w:rsidRPr="00CF4054">
        <w:rPr>
          <w:rFonts w:ascii="Arial" w:eastAsiaTheme="minorEastAsia" w:hAnsi="Arial"/>
          <w:sz w:val="20"/>
          <w:szCs w:val="24"/>
          <w:lang w:val="sv-SE" w:eastAsia="zh-CN"/>
        </w:rPr>
        <w:t>Add variable that stores all the PSCells visited while connected to PCell X. Such visited PSCell are added into the MHI, when then PCell X is added into the MHI, e.g. at PCell X change</w:t>
      </w:r>
    </w:p>
    <w:p w14:paraId="6B2F26F9" w14:textId="20CA954E" w:rsidR="005D54C9" w:rsidRPr="00CF4054" w:rsidRDefault="005D54C9" w:rsidP="00446C0D">
      <w:pPr>
        <w:pStyle w:val="ListParagraph"/>
        <w:numPr>
          <w:ilvl w:val="0"/>
          <w:numId w:val="26"/>
        </w:numPr>
        <w:rPr>
          <w:rFonts w:ascii="Arial" w:eastAsiaTheme="minorEastAsia" w:hAnsi="Arial"/>
          <w:sz w:val="20"/>
          <w:szCs w:val="24"/>
          <w:lang w:val="sv-SE" w:eastAsia="zh-CN"/>
        </w:rPr>
      </w:pPr>
      <w:r w:rsidRPr="00CF4054">
        <w:rPr>
          <w:rFonts w:ascii="Arial" w:eastAsiaTheme="minorEastAsia" w:hAnsi="Arial"/>
          <w:sz w:val="20"/>
          <w:szCs w:val="24"/>
          <w:lang w:val="sv-SE" w:eastAsia="zh-CN"/>
        </w:rPr>
        <w:lastRenderedPageBreak/>
        <w:t xml:space="preserve">UE implementation. </w:t>
      </w:r>
    </w:p>
    <w:p w14:paraId="14C8A644" w14:textId="77777777" w:rsidR="00CF4054" w:rsidRPr="005D54C9" w:rsidRDefault="00CF4054" w:rsidP="00CF4054"/>
    <w:p w14:paraId="5631A9E4" w14:textId="6E6204BE" w:rsidR="005D54C9" w:rsidRDefault="005D293B" w:rsidP="005D54C9">
      <w:pPr>
        <w:rPr>
          <w:rFonts w:ascii="Arial" w:eastAsiaTheme="minorEastAsia" w:hAnsi="Arial"/>
          <w:szCs w:val="24"/>
          <w:lang w:val="sv-SE" w:eastAsia="zh-CN"/>
        </w:rPr>
      </w:pPr>
      <w:r>
        <w:rPr>
          <w:rFonts w:ascii="Arial" w:eastAsiaTheme="minorEastAsia" w:hAnsi="Arial"/>
          <w:szCs w:val="24"/>
          <w:lang w:val="sv-SE" w:eastAsia="zh-CN"/>
        </w:rPr>
        <w:t xml:space="preserve">When the UE is connected to a certain Pcell, </w:t>
      </w:r>
      <w:r w:rsidR="00D46335">
        <w:rPr>
          <w:rFonts w:ascii="Arial" w:eastAsiaTheme="minorEastAsia" w:hAnsi="Arial"/>
          <w:szCs w:val="24"/>
          <w:lang w:val="sv-SE" w:eastAsia="zh-CN"/>
        </w:rPr>
        <w:t>the UE</w:t>
      </w:r>
      <w:r>
        <w:rPr>
          <w:rFonts w:ascii="Arial" w:eastAsiaTheme="minorEastAsia" w:hAnsi="Arial"/>
          <w:szCs w:val="24"/>
          <w:lang w:val="sv-SE" w:eastAsia="zh-CN"/>
        </w:rPr>
        <w:t xml:space="preserve"> may </w:t>
      </w:r>
      <w:r w:rsidR="00D46335">
        <w:rPr>
          <w:rFonts w:ascii="Arial" w:eastAsiaTheme="minorEastAsia" w:hAnsi="Arial"/>
          <w:szCs w:val="24"/>
          <w:lang w:val="sv-SE" w:eastAsia="zh-CN"/>
        </w:rPr>
        <w:t>be handed over through a certain number of PSCell, or experience failures in the PSCells (upon which the UE is left with no PSCell) or be deconfigured with DC (upon which the UE is left with no PSCell). As an example, the following scenario may need to be captured in the Rel.17 MHI</w:t>
      </w:r>
      <w:r w:rsidR="002363F8">
        <w:rPr>
          <w:rFonts w:ascii="Arial" w:eastAsiaTheme="minorEastAsia" w:hAnsi="Arial"/>
          <w:szCs w:val="24"/>
          <w:lang w:val="sv-SE" w:eastAsia="zh-CN"/>
        </w:rPr>
        <w:t>.</w:t>
      </w:r>
    </w:p>
    <w:p w14:paraId="415CE6A2" w14:textId="2E3846F2" w:rsidR="002363F8" w:rsidRPr="002363F8" w:rsidRDefault="002363F8" w:rsidP="005D54C9">
      <w:pPr>
        <w:rPr>
          <w:rFonts w:ascii="Arial" w:eastAsiaTheme="minorEastAsia" w:hAnsi="Arial"/>
          <w:szCs w:val="24"/>
          <w:u w:val="single"/>
          <w:lang w:val="sv-SE" w:eastAsia="zh-CN"/>
        </w:rPr>
      </w:pPr>
      <w:r w:rsidRPr="002363F8">
        <w:rPr>
          <w:rFonts w:ascii="Arial" w:eastAsiaTheme="minorEastAsia" w:hAnsi="Arial"/>
          <w:szCs w:val="24"/>
          <w:u w:val="single"/>
          <w:lang w:val="sv-SE" w:eastAsia="zh-CN"/>
        </w:rPr>
        <w:t>Example:</w:t>
      </w:r>
    </w:p>
    <w:p w14:paraId="03AEAD6F" w14:textId="606517ED" w:rsidR="00D46335" w:rsidRPr="00713F85" w:rsidRDefault="00D46335" w:rsidP="00D46335">
      <w:pPr>
        <w:pStyle w:val="ListParagraph"/>
        <w:numPr>
          <w:ilvl w:val="1"/>
          <w:numId w:val="27"/>
        </w:numPr>
        <w:overflowPunct/>
        <w:autoSpaceDE/>
        <w:autoSpaceDN/>
        <w:adjustRightInd/>
        <w:spacing w:line="240" w:lineRule="auto"/>
        <w:ind w:left="1080"/>
        <w:textAlignment w:val="auto"/>
        <w:rPr>
          <w:rFonts w:ascii="Arial" w:eastAsiaTheme="minorEastAsia" w:hAnsi="Arial"/>
          <w:sz w:val="20"/>
          <w:szCs w:val="24"/>
          <w:lang w:val="sv-SE" w:eastAsia="zh-CN"/>
        </w:rPr>
      </w:pPr>
      <w:r w:rsidRPr="00713F85">
        <w:rPr>
          <w:rFonts w:ascii="Arial" w:eastAsiaTheme="minorEastAsia" w:hAnsi="Arial"/>
          <w:sz w:val="20"/>
          <w:szCs w:val="24"/>
          <w:lang w:val="sv-SE" w:eastAsia="zh-CN"/>
        </w:rPr>
        <w:t>UE configured with PCell X, no PSCell.</w:t>
      </w:r>
    </w:p>
    <w:p w14:paraId="5F4025E2" w14:textId="1CBC409B" w:rsidR="00D46335" w:rsidRPr="00713F85" w:rsidRDefault="00D46335" w:rsidP="00D46335">
      <w:pPr>
        <w:pStyle w:val="ListParagraph"/>
        <w:numPr>
          <w:ilvl w:val="1"/>
          <w:numId w:val="27"/>
        </w:numPr>
        <w:overflowPunct/>
        <w:autoSpaceDE/>
        <w:autoSpaceDN/>
        <w:adjustRightInd/>
        <w:spacing w:line="240" w:lineRule="auto"/>
        <w:ind w:left="1080"/>
        <w:textAlignment w:val="auto"/>
        <w:rPr>
          <w:rFonts w:ascii="Arial" w:eastAsiaTheme="minorEastAsia" w:hAnsi="Arial"/>
          <w:sz w:val="20"/>
          <w:szCs w:val="24"/>
          <w:lang w:val="sv-SE" w:eastAsia="zh-CN"/>
        </w:rPr>
      </w:pPr>
      <w:r w:rsidRPr="00713F85">
        <w:rPr>
          <w:rFonts w:ascii="Arial" w:eastAsiaTheme="minorEastAsia" w:hAnsi="Arial"/>
          <w:sz w:val="20"/>
          <w:szCs w:val="24"/>
          <w:lang w:val="sv-SE" w:eastAsia="zh-CN"/>
        </w:rPr>
        <w:t>After 10 seconds in PCell X, the UE gets configured with a PSCell A (time without PSCell = 10 seconds)</w:t>
      </w:r>
    </w:p>
    <w:p w14:paraId="3AFA2F89" w14:textId="237E002A" w:rsidR="00D46335" w:rsidRPr="00713F85" w:rsidRDefault="00D46335" w:rsidP="00D46335">
      <w:pPr>
        <w:pStyle w:val="ListParagraph"/>
        <w:numPr>
          <w:ilvl w:val="1"/>
          <w:numId w:val="27"/>
        </w:numPr>
        <w:overflowPunct/>
        <w:autoSpaceDE/>
        <w:autoSpaceDN/>
        <w:adjustRightInd/>
        <w:spacing w:line="240" w:lineRule="auto"/>
        <w:ind w:left="1080"/>
        <w:textAlignment w:val="auto"/>
        <w:rPr>
          <w:rFonts w:ascii="Arial" w:eastAsiaTheme="minorEastAsia" w:hAnsi="Arial"/>
          <w:sz w:val="20"/>
          <w:szCs w:val="24"/>
          <w:lang w:val="sv-SE" w:eastAsia="zh-CN"/>
        </w:rPr>
      </w:pPr>
      <w:r w:rsidRPr="00713F85">
        <w:rPr>
          <w:rFonts w:ascii="Arial" w:eastAsiaTheme="minorEastAsia" w:hAnsi="Arial"/>
          <w:sz w:val="20"/>
          <w:szCs w:val="24"/>
          <w:lang w:val="sv-SE" w:eastAsia="zh-CN"/>
        </w:rPr>
        <w:t>After 5 seconds, the UE is handed over to PSCell B (time with PSCell A = 5 seconds)</w:t>
      </w:r>
    </w:p>
    <w:p w14:paraId="2AFE6BD8" w14:textId="2BA3445A" w:rsidR="00D46335" w:rsidRPr="00713F85" w:rsidRDefault="00D46335" w:rsidP="00D46335">
      <w:pPr>
        <w:pStyle w:val="ListParagraph"/>
        <w:numPr>
          <w:ilvl w:val="1"/>
          <w:numId w:val="27"/>
        </w:numPr>
        <w:overflowPunct/>
        <w:autoSpaceDE/>
        <w:autoSpaceDN/>
        <w:adjustRightInd/>
        <w:spacing w:line="240" w:lineRule="auto"/>
        <w:ind w:left="1080"/>
        <w:textAlignment w:val="auto"/>
        <w:rPr>
          <w:rFonts w:ascii="Arial" w:eastAsiaTheme="minorEastAsia" w:hAnsi="Arial"/>
          <w:sz w:val="20"/>
          <w:szCs w:val="24"/>
          <w:lang w:val="sv-SE" w:eastAsia="zh-CN"/>
        </w:rPr>
      </w:pPr>
      <w:r w:rsidRPr="00713F85">
        <w:rPr>
          <w:rFonts w:ascii="Arial" w:eastAsiaTheme="minorEastAsia" w:hAnsi="Arial"/>
          <w:sz w:val="20"/>
          <w:szCs w:val="24"/>
          <w:lang w:val="sv-SE" w:eastAsia="zh-CN"/>
        </w:rPr>
        <w:t>After another 3 seconds, the UE gets PSCell B released (time with PSCell B = 3 seconds)</w:t>
      </w:r>
    </w:p>
    <w:p w14:paraId="19EAE227" w14:textId="7F9B9A80" w:rsidR="00D46335" w:rsidRPr="00713F85" w:rsidRDefault="00D46335" w:rsidP="00D46335">
      <w:pPr>
        <w:pStyle w:val="ListParagraph"/>
        <w:numPr>
          <w:ilvl w:val="1"/>
          <w:numId w:val="27"/>
        </w:numPr>
        <w:overflowPunct/>
        <w:autoSpaceDE/>
        <w:autoSpaceDN/>
        <w:adjustRightInd/>
        <w:spacing w:line="240" w:lineRule="auto"/>
        <w:ind w:left="1080"/>
        <w:textAlignment w:val="auto"/>
        <w:rPr>
          <w:rFonts w:ascii="Arial" w:eastAsiaTheme="minorEastAsia" w:hAnsi="Arial"/>
          <w:sz w:val="20"/>
          <w:szCs w:val="24"/>
          <w:lang w:val="sv-SE" w:eastAsia="zh-CN"/>
        </w:rPr>
      </w:pPr>
      <w:r w:rsidRPr="00713F85">
        <w:rPr>
          <w:rFonts w:ascii="Arial" w:eastAsiaTheme="minorEastAsia" w:hAnsi="Arial"/>
          <w:sz w:val="20"/>
          <w:szCs w:val="24"/>
          <w:lang w:val="sv-SE" w:eastAsia="zh-CN"/>
        </w:rPr>
        <w:t xml:space="preserve">After another 7 more seconds, the UE is handed over to PCell Y (time without PSCell = 7 seconds) </w:t>
      </w:r>
    </w:p>
    <w:p w14:paraId="7D144A52" w14:textId="6C5BEEDB" w:rsidR="00713F85" w:rsidRDefault="00713F85" w:rsidP="00713F85">
      <w:pPr>
        <w:overflowPunct/>
        <w:autoSpaceDE/>
        <w:autoSpaceDN/>
        <w:adjustRightInd/>
        <w:spacing w:line="240" w:lineRule="auto"/>
        <w:textAlignment w:val="auto"/>
        <w:rPr>
          <w:rFonts w:ascii="Arial" w:hAnsi="Arial" w:cs="Arial"/>
          <w:color w:val="0000FF"/>
          <w:lang w:val="en-US"/>
        </w:rPr>
      </w:pPr>
    </w:p>
    <w:p w14:paraId="2CD45765" w14:textId="77777777" w:rsidR="00C25F2F" w:rsidRPr="00FB78BB" w:rsidRDefault="00713F85" w:rsidP="00713F85">
      <w:pPr>
        <w:overflowPunct/>
        <w:autoSpaceDE/>
        <w:autoSpaceDN/>
        <w:adjustRightInd/>
        <w:spacing w:line="240" w:lineRule="auto"/>
        <w:textAlignment w:val="auto"/>
        <w:rPr>
          <w:rFonts w:ascii="Arial" w:eastAsiaTheme="minorEastAsia" w:hAnsi="Arial"/>
          <w:szCs w:val="24"/>
          <w:lang w:val="sv-SE" w:eastAsia="zh-CN"/>
        </w:rPr>
      </w:pPr>
      <w:r w:rsidRPr="00FB78BB">
        <w:rPr>
          <w:rFonts w:ascii="Arial" w:eastAsiaTheme="minorEastAsia" w:hAnsi="Arial"/>
          <w:szCs w:val="24"/>
          <w:lang w:val="sv-SE" w:eastAsia="zh-CN"/>
        </w:rPr>
        <w:t>When the UE is handed over to PCell Y, the PCell X is added into the MHI, and the following entries should be appended in the PSCell nested structure associated to the PCell X</w:t>
      </w:r>
      <w:r w:rsidR="00C25F2F" w:rsidRPr="00FB78BB">
        <w:rPr>
          <w:rFonts w:ascii="Arial" w:eastAsiaTheme="minorEastAsia" w:hAnsi="Arial"/>
          <w:szCs w:val="24"/>
          <w:lang w:val="sv-SE" w:eastAsia="zh-CN"/>
        </w:rPr>
        <w:t>:</w:t>
      </w:r>
    </w:p>
    <w:p w14:paraId="06C44315" w14:textId="5B5A0443" w:rsidR="00713F85" w:rsidRPr="00FB78BB" w:rsidRDefault="00C25F2F" w:rsidP="00C25F2F">
      <w:pPr>
        <w:pStyle w:val="ListParagraph"/>
        <w:numPr>
          <w:ilvl w:val="0"/>
          <w:numId w:val="29"/>
        </w:numPr>
        <w:overflowPunct/>
        <w:autoSpaceDE/>
        <w:autoSpaceDN/>
        <w:adjustRightInd/>
        <w:spacing w:line="240" w:lineRule="auto"/>
        <w:textAlignment w:val="auto"/>
        <w:rPr>
          <w:rFonts w:ascii="Arial" w:eastAsiaTheme="minorEastAsia" w:hAnsi="Arial"/>
          <w:sz w:val="20"/>
          <w:szCs w:val="24"/>
          <w:lang w:val="sv-SE" w:eastAsia="zh-CN"/>
        </w:rPr>
      </w:pPr>
      <w:r w:rsidRPr="00FB78BB">
        <w:rPr>
          <w:rFonts w:ascii="Arial" w:eastAsiaTheme="minorEastAsia" w:hAnsi="Arial"/>
          <w:sz w:val="20"/>
          <w:szCs w:val="24"/>
          <w:lang w:val="sv-SE" w:eastAsia="zh-CN"/>
        </w:rPr>
        <w:t>Time without PSCell = 10 seconds</w:t>
      </w:r>
    </w:p>
    <w:p w14:paraId="2762551C" w14:textId="404F3218" w:rsidR="00C25F2F" w:rsidRPr="00FB78BB" w:rsidRDefault="00C25F2F" w:rsidP="00C25F2F">
      <w:pPr>
        <w:pStyle w:val="ListParagraph"/>
        <w:numPr>
          <w:ilvl w:val="0"/>
          <w:numId w:val="29"/>
        </w:numPr>
        <w:overflowPunct/>
        <w:autoSpaceDE/>
        <w:autoSpaceDN/>
        <w:adjustRightInd/>
        <w:spacing w:line="240" w:lineRule="auto"/>
        <w:textAlignment w:val="auto"/>
        <w:rPr>
          <w:rFonts w:ascii="Arial" w:eastAsiaTheme="minorEastAsia" w:hAnsi="Arial"/>
          <w:sz w:val="20"/>
          <w:szCs w:val="24"/>
          <w:lang w:val="sv-SE" w:eastAsia="zh-CN"/>
        </w:rPr>
      </w:pPr>
      <w:r w:rsidRPr="00FB78BB">
        <w:rPr>
          <w:rFonts w:ascii="Arial" w:eastAsiaTheme="minorEastAsia" w:hAnsi="Arial"/>
          <w:sz w:val="20"/>
          <w:szCs w:val="24"/>
          <w:lang w:val="sv-SE" w:eastAsia="zh-CN"/>
        </w:rPr>
        <w:t>PSCell A ID; timeSpent = 5 seconds</w:t>
      </w:r>
    </w:p>
    <w:p w14:paraId="3941900C" w14:textId="62E53C74" w:rsidR="00C25F2F" w:rsidRPr="00FB78BB" w:rsidRDefault="00C25F2F" w:rsidP="00C25F2F">
      <w:pPr>
        <w:pStyle w:val="ListParagraph"/>
        <w:numPr>
          <w:ilvl w:val="0"/>
          <w:numId w:val="29"/>
        </w:numPr>
        <w:overflowPunct/>
        <w:autoSpaceDE/>
        <w:autoSpaceDN/>
        <w:adjustRightInd/>
        <w:spacing w:line="240" w:lineRule="auto"/>
        <w:textAlignment w:val="auto"/>
        <w:rPr>
          <w:rFonts w:ascii="Arial" w:eastAsiaTheme="minorEastAsia" w:hAnsi="Arial"/>
          <w:sz w:val="20"/>
          <w:szCs w:val="24"/>
          <w:lang w:val="sv-SE" w:eastAsia="zh-CN"/>
        </w:rPr>
      </w:pPr>
      <w:r w:rsidRPr="00FB78BB">
        <w:rPr>
          <w:rFonts w:ascii="Arial" w:eastAsiaTheme="minorEastAsia" w:hAnsi="Arial"/>
          <w:sz w:val="20"/>
          <w:szCs w:val="24"/>
          <w:lang w:val="sv-SE" w:eastAsia="zh-CN"/>
        </w:rPr>
        <w:t>PSCell B ID; timeSpent = 3 seconds</w:t>
      </w:r>
    </w:p>
    <w:p w14:paraId="0F4D06EF" w14:textId="17C14E28" w:rsidR="00C25F2F" w:rsidRPr="00FB78BB" w:rsidRDefault="00C25F2F" w:rsidP="00C25F2F">
      <w:pPr>
        <w:pStyle w:val="ListParagraph"/>
        <w:numPr>
          <w:ilvl w:val="0"/>
          <w:numId w:val="29"/>
        </w:numPr>
        <w:overflowPunct/>
        <w:autoSpaceDE/>
        <w:autoSpaceDN/>
        <w:adjustRightInd/>
        <w:spacing w:line="240" w:lineRule="auto"/>
        <w:textAlignment w:val="auto"/>
        <w:rPr>
          <w:rFonts w:ascii="Arial" w:eastAsiaTheme="minorEastAsia" w:hAnsi="Arial"/>
          <w:sz w:val="20"/>
          <w:szCs w:val="24"/>
          <w:lang w:val="sv-SE" w:eastAsia="zh-CN"/>
        </w:rPr>
      </w:pPr>
      <w:r w:rsidRPr="00FB78BB">
        <w:rPr>
          <w:rFonts w:ascii="Arial" w:eastAsiaTheme="minorEastAsia" w:hAnsi="Arial"/>
          <w:sz w:val="20"/>
          <w:szCs w:val="24"/>
          <w:lang w:val="sv-SE" w:eastAsia="zh-CN"/>
        </w:rPr>
        <w:t>Time without PSCell = 7 seconds</w:t>
      </w:r>
    </w:p>
    <w:p w14:paraId="6DE01138" w14:textId="57D89ACF" w:rsidR="00C25F2F" w:rsidRPr="00FB78BB" w:rsidRDefault="00C25F2F" w:rsidP="00C25F2F">
      <w:pPr>
        <w:overflowPunct/>
        <w:autoSpaceDE/>
        <w:autoSpaceDN/>
        <w:adjustRightInd/>
        <w:spacing w:line="240" w:lineRule="auto"/>
        <w:textAlignment w:val="auto"/>
        <w:rPr>
          <w:rFonts w:ascii="Arial" w:eastAsiaTheme="minorEastAsia" w:hAnsi="Arial"/>
          <w:szCs w:val="24"/>
          <w:lang w:val="sv-SE" w:eastAsia="zh-CN"/>
        </w:rPr>
      </w:pPr>
    </w:p>
    <w:p w14:paraId="45D06330" w14:textId="6D4D41D4" w:rsidR="00C25F2F" w:rsidRPr="00FB78BB" w:rsidRDefault="00C25F2F" w:rsidP="00C25F2F">
      <w:pPr>
        <w:overflowPunct/>
        <w:autoSpaceDE/>
        <w:autoSpaceDN/>
        <w:adjustRightInd/>
        <w:spacing w:line="240" w:lineRule="auto"/>
        <w:textAlignment w:val="auto"/>
        <w:rPr>
          <w:rFonts w:ascii="Arial" w:eastAsiaTheme="minorEastAsia" w:hAnsi="Arial"/>
          <w:szCs w:val="24"/>
          <w:lang w:val="sv-SE" w:eastAsia="zh-CN"/>
        </w:rPr>
      </w:pPr>
      <w:r w:rsidRPr="00FB78BB">
        <w:rPr>
          <w:rFonts w:ascii="Arial" w:eastAsiaTheme="minorEastAsia" w:hAnsi="Arial"/>
          <w:szCs w:val="24"/>
          <w:lang w:val="sv-SE" w:eastAsia="zh-CN"/>
        </w:rPr>
        <w:t>Hence, Rapporteur understanding is that for each visited PSCell there should be an entry indicating the PSCell ID of the visited PSCell, and the time spent in the PScell, and whenever the UE is left with no PSCells the UE should log the timeSpent with no PSCell</w:t>
      </w:r>
    </w:p>
    <w:p w14:paraId="26C85340" w14:textId="7EE117DB" w:rsidR="00FB78BB" w:rsidRPr="00FB78BB" w:rsidRDefault="00C25F2F" w:rsidP="00C25F2F">
      <w:pPr>
        <w:pStyle w:val="ListParagraph"/>
        <w:numPr>
          <w:ilvl w:val="0"/>
          <w:numId w:val="13"/>
        </w:numPr>
        <w:jc w:val="both"/>
        <w:rPr>
          <w:rFonts w:ascii="Arial" w:eastAsia="SimSun" w:hAnsi="Arial"/>
          <w:b/>
          <w:bCs/>
          <w:sz w:val="20"/>
          <w:szCs w:val="20"/>
          <w:lang w:val="en-US" w:eastAsia="zh-CN"/>
        </w:rPr>
      </w:pPr>
      <w:r>
        <w:rPr>
          <w:rFonts w:ascii="Arial" w:eastAsia="SimSun" w:hAnsi="Arial"/>
          <w:b/>
          <w:sz w:val="20"/>
          <w:szCs w:val="20"/>
          <w:lang w:val="en-US" w:eastAsia="zh-CN"/>
        </w:rPr>
        <w:t>Q1: Do you agree that as in the example above,</w:t>
      </w:r>
      <w:r w:rsidR="00FB78BB">
        <w:rPr>
          <w:rFonts w:ascii="Arial" w:eastAsia="SimSun" w:hAnsi="Arial"/>
          <w:b/>
          <w:sz w:val="20"/>
          <w:szCs w:val="20"/>
          <w:lang w:val="en-US" w:eastAsia="zh-CN"/>
        </w:rPr>
        <w:t xml:space="preserve"> the UE should log in the PSCell nested structure the following entries in chronological order:</w:t>
      </w:r>
    </w:p>
    <w:p w14:paraId="1C5D299E" w14:textId="77777777" w:rsidR="00FB78BB" w:rsidRPr="00FB78BB" w:rsidRDefault="00FB78BB" w:rsidP="00FB78BB">
      <w:pPr>
        <w:pStyle w:val="ListParagraph"/>
        <w:jc w:val="both"/>
        <w:rPr>
          <w:rFonts w:ascii="Arial" w:eastAsia="SimSun" w:hAnsi="Arial"/>
          <w:b/>
          <w:bCs/>
          <w:sz w:val="20"/>
          <w:szCs w:val="20"/>
          <w:lang w:val="en-US" w:eastAsia="zh-CN"/>
        </w:rPr>
      </w:pPr>
    </w:p>
    <w:p w14:paraId="7E3EA8BA" w14:textId="18FB4E20" w:rsidR="00FB78BB" w:rsidRPr="00FB78BB" w:rsidRDefault="00FB78BB" w:rsidP="00FB78BB">
      <w:pPr>
        <w:pStyle w:val="ListParagraph"/>
        <w:numPr>
          <w:ilvl w:val="1"/>
          <w:numId w:val="13"/>
        </w:numPr>
        <w:jc w:val="both"/>
        <w:rPr>
          <w:rFonts w:ascii="Arial" w:eastAsia="SimSun" w:hAnsi="Arial"/>
          <w:b/>
          <w:bCs/>
          <w:sz w:val="20"/>
          <w:szCs w:val="20"/>
          <w:lang w:val="en-US" w:eastAsia="zh-CN"/>
        </w:rPr>
      </w:pPr>
      <w:r>
        <w:rPr>
          <w:rFonts w:ascii="Arial" w:eastAsia="SimSun" w:hAnsi="Arial"/>
          <w:b/>
          <w:sz w:val="20"/>
          <w:szCs w:val="20"/>
          <w:lang w:val="en-US" w:eastAsia="zh-CN"/>
        </w:rPr>
        <w:t>One entry for each visited PSCell (</w:t>
      </w:r>
      <w:r w:rsidR="00D30D50">
        <w:rPr>
          <w:rFonts w:ascii="Arial" w:eastAsia="SimSun" w:hAnsi="Arial"/>
          <w:b/>
          <w:sz w:val="20"/>
          <w:szCs w:val="20"/>
          <w:lang w:val="en-US" w:eastAsia="zh-CN"/>
        </w:rPr>
        <w:t>including</w:t>
      </w:r>
      <w:r>
        <w:rPr>
          <w:rFonts w:ascii="Arial" w:eastAsia="SimSun" w:hAnsi="Arial"/>
          <w:b/>
          <w:sz w:val="20"/>
          <w:szCs w:val="20"/>
          <w:lang w:val="en-US" w:eastAsia="zh-CN"/>
        </w:rPr>
        <w:t xml:space="preserve"> the timeSpent with the PSCell and the PSCell ID)</w:t>
      </w:r>
    </w:p>
    <w:p w14:paraId="6FBF2618" w14:textId="44E29819" w:rsidR="00C25F2F" w:rsidRPr="001C6E35" w:rsidRDefault="00FB78BB" w:rsidP="00FB78BB">
      <w:pPr>
        <w:pStyle w:val="ListParagraph"/>
        <w:numPr>
          <w:ilvl w:val="1"/>
          <w:numId w:val="13"/>
        </w:numPr>
        <w:jc w:val="both"/>
        <w:rPr>
          <w:rFonts w:ascii="Arial" w:eastAsia="SimSun" w:hAnsi="Arial"/>
          <w:b/>
          <w:bCs/>
          <w:sz w:val="20"/>
          <w:szCs w:val="20"/>
          <w:lang w:val="en-US" w:eastAsia="zh-CN"/>
        </w:rPr>
      </w:pPr>
      <w:r>
        <w:rPr>
          <w:rFonts w:ascii="Arial" w:eastAsia="SimSun" w:hAnsi="Arial"/>
          <w:b/>
          <w:sz w:val="20"/>
          <w:szCs w:val="20"/>
          <w:lang w:val="en-US" w:eastAsia="zh-CN"/>
        </w:rPr>
        <w:t>One entry for each time interval without PSCells (in</w:t>
      </w:r>
      <w:r w:rsidR="00D30D50">
        <w:rPr>
          <w:rFonts w:ascii="Arial" w:eastAsia="SimSun" w:hAnsi="Arial"/>
          <w:b/>
          <w:sz w:val="20"/>
          <w:szCs w:val="20"/>
          <w:lang w:val="en-US" w:eastAsia="zh-CN"/>
        </w:rPr>
        <w:t>cluding</w:t>
      </w:r>
      <w:r>
        <w:rPr>
          <w:rFonts w:ascii="Arial" w:eastAsia="SimSun" w:hAnsi="Arial"/>
          <w:b/>
          <w:sz w:val="20"/>
          <w:szCs w:val="20"/>
          <w:lang w:val="en-US" w:eastAsia="zh-CN"/>
        </w:rPr>
        <w:t xml:space="preserve"> the time spent without PSCell)</w:t>
      </w:r>
    </w:p>
    <w:p w14:paraId="136FC158" w14:textId="77777777" w:rsidR="001C6E35" w:rsidRPr="001C6E35" w:rsidRDefault="001C6E35" w:rsidP="001C6E35">
      <w:pPr>
        <w:jc w:val="both"/>
        <w:rPr>
          <w:rFonts w:ascii="Arial" w:eastAsia="SimSun" w:hAnsi="Arial"/>
          <w:b/>
          <w:bCs/>
          <w:lang w:val="en-US" w:eastAsia="zh-CN"/>
        </w:rPr>
      </w:pPr>
    </w:p>
    <w:p w14:paraId="59929A80" w14:textId="719D13AE" w:rsidR="00D46335" w:rsidRDefault="001C6E35" w:rsidP="005D54C9">
      <w:pPr>
        <w:rPr>
          <w:rFonts w:ascii="Arial" w:eastAsiaTheme="minorEastAsia" w:hAnsi="Arial"/>
          <w:szCs w:val="24"/>
          <w:lang w:val="sv-SE" w:eastAsia="zh-CN"/>
        </w:rPr>
      </w:pPr>
      <w:r>
        <w:rPr>
          <w:rFonts w:ascii="Arial" w:eastAsiaTheme="minorEastAsia" w:hAnsi="Arial"/>
          <w:szCs w:val="24"/>
          <w:lang w:val="sv-SE" w:eastAsia="zh-CN"/>
        </w:rPr>
        <w:t>If you disagree, please explain what the UE should log.</w:t>
      </w:r>
    </w:p>
    <w:tbl>
      <w:tblPr>
        <w:tblStyle w:val="TableGrid"/>
        <w:tblW w:w="10125" w:type="dxa"/>
        <w:tblLook w:val="04A0" w:firstRow="1" w:lastRow="0" w:firstColumn="1" w:lastColumn="0" w:noHBand="0" w:noVBand="1"/>
      </w:tblPr>
      <w:tblGrid>
        <w:gridCol w:w="1413"/>
        <w:gridCol w:w="2410"/>
        <w:gridCol w:w="6302"/>
      </w:tblGrid>
      <w:tr w:rsidR="00FB78BB" w14:paraId="18701A1D" w14:textId="77777777" w:rsidTr="007623FC">
        <w:trPr>
          <w:trHeight w:val="400"/>
        </w:trPr>
        <w:tc>
          <w:tcPr>
            <w:tcW w:w="1413" w:type="dxa"/>
          </w:tcPr>
          <w:p w14:paraId="0C4C4896" w14:textId="77777777" w:rsidR="00FB78BB" w:rsidRDefault="00FB78BB" w:rsidP="007623FC">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89590A" w14:textId="77777777" w:rsidR="00FB78BB" w:rsidRDefault="00FB78BB" w:rsidP="007623FC">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129B776" w14:textId="77777777" w:rsidR="00FB78BB" w:rsidRDefault="00FB78BB" w:rsidP="007623FC">
            <w:pPr>
              <w:rPr>
                <w:rFonts w:ascii="Arial" w:hAnsi="Arial" w:cs="Arial"/>
                <w:b/>
                <w:bCs/>
                <w:sz w:val="20"/>
                <w:szCs w:val="20"/>
                <w:lang w:val="en-US"/>
              </w:rPr>
            </w:pPr>
            <w:r>
              <w:rPr>
                <w:rFonts w:ascii="Arial" w:hAnsi="Arial" w:cs="Arial"/>
                <w:b/>
                <w:bCs/>
                <w:sz w:val="20"/>
                <w:szCs w:val="20"/>
                <w:lang w:val="en-US"/>
              </w:rPr>
              <w:t>Comments</w:t>
            </w:r>
          </w:p>
        </w:tc>
      </w:tr>
      <w:tr w:rsidR="00FB78BB" w14:paraId="2C40B3CC" w14:textId="77777777" w:rsidTr="007623FC">
        <w:trPr>
          <w:trHeight w:val="430"/>
        </w:trPr>
        <w:tc>
          <w:tcPr>
            <w:tcW w:w="1413" w:type="dxa"/>
          </w:tcPr>
          <w:p w14:paraId="1FA681C2" w14:textId="7C6AD55A" w:rsidR="00FB78BB" w:rsidRDefault="00FB78BB" w:rsidP="007623FC">
            <w:pPr>
              <w:rPr>
                <w:rFonts w:ascii="Arial" w:hAnsi="Arial" w:cs="Arial"/>
                <w:sz w:val="20"/>
                <w:szCs w:val="20"/>
                <w:lang w:val="en-US"/>
              </w:rPr>
            </w:pPr>
          </w:p>
        </w:tc>
        <w:tc>
          <w:tcPr>
            <w:tcW w:w="2410" w:type="dxa"/>
          </w:tcPr>
          <w:p w14:paraId="51CCC44B" w14:textId="1B2F30AB" w:rsidR="00FB78BB" w:rsidRDefault="00FB78BB" w:rsidP="007623FC">
            <w:pPr>
              <w:rPr>
                <w:rFonts w:ascii="Arial" w:hAnsi="Arial" w:cs="Arial"/>
                <w:sz w:val="20"/>
                <w:szCs w:val="20"/>
                <w:lang w:val="en-US"/>
              </w:rPr>
            </w:pPr>
          </w:p>
        </w:tc>
        <w:tc>
          <w:tcPr>
            <w:tcW w:w="6302" w:type="dxa"/>
          </w:tcPr>
          <w:p w14:paraId="379362C3" w14:textId="04F3E1EF" w:rsidR="00FB78BB" w:rsidRDefault="00FB78BB" w:rsidP="007623FC">
            <w:pPr>
              <w:rPr>
                <w:rFonts w:ascii="Arial" w:hAnsi="Arial" w:cs="Arial"/>
                <w:sz w:val="20"/>
                <w:szCs w:val="20"/>
                <w:lang w:val="en-US"/>
              </w:rPr>
            </w:pPr>
          </w:p>
        </w:tc>
      </w:tr>
      <w:tr w:rsidR="00FB78BB" w14:paraId="26900A2A" w14:textId="77777777" w:rsidTr="007623FC">
        <w:trPr>
          <w:trHeight w:val="415"/>
        </w:trPr>
        <w:tc>
          <w:tcPr>
            <w:tcW w:w="1413" w:type="dxa"/>
          </w:tcPr>
          <w:p w14:paraId="493E7499" w14:textId="7B0D579E" w:rsidR="00FB78BB" w:rsidRDefault="00FB78BB" w:rsidP="007623FC">
            <w:pPr>
              <w:rPr>
                <w:rFonts w:ascii="Arial" w:hAnsi="Arial" w:cs="Arial"/>
                <w:sz w:val="20"/>
                <w:szCs w:val="20"/>
                <w:lang w:val="en-US"/>
              </w:rPr>
            </w:pPr>
          </w:p>
        </w:tc>
        <w:tc>
          <w:tcPr>
            <w:tcW w:w="2410" w:type="dxa"/>
          </w:tcPr>
          <w:p w14:paraId="7C0BE31A" w14:textId="43E9CA94" w:rsidR="00FB78BB" w:rsidRDefault="00FB78BB" w:rsidP="007623FC">
            <w:pPr>
              <w:rPr>
                <w:rFonts w:ascii="Arial" w:hAnsi="Arial" w:cs="Arial"/>
                <w:sz w:val="20"/>
                <w:szCs w:val="20"/>
                <w:lang w:val="en-US"/>
              </w:rPr>
            </w:pPr>
          </w:p>
        </w:tc>
        <w:tc>
          <w:tcPr>
            <w:tcW w:w="6302" w:type="dxa"/>
          </w:tcPr>
          <w:p w14:paraId="7D18415A" w14:textId="35EC4397" w:rsidR="00FB78BB" w:rsidRDefault="00FB78BB" w:rsidP="007623FC">
            <w:pPr>
              <w:rPr>
                <w:rFonts w:ascii="Arial" w:eastAsia="Yu Mincho" w:hAnsi="Arial" w:cs="Arial"/>
                <w:sz w:val="20"/>
                <w:szCs w:val="20"/>
                <w:lang w:val="en-US"/>
              </w:rPr>
            </w:pPr>
          </w:p>
        </w:tc>
      </w:tr>
      <w:tr w:rsidR="00FB78BB" w14:paraId="12CF122E" w14:textId="77777777" w:rsidTr="007623FC">
        <w:trPr>
          <w:trHeight w:val="430"/>
        </w:trPr>
        <w:tc>
          <w:tcPr>
            <w:tcW w:w="1413" w:type="dxa"/>
          </w:tcPr>
          <w:p w14:paraId="7EE2B975" w14:textId="2147B1EC" w:rsidR="00FB78BB" w:rsidRDefault="00FB78BB" w:rsidP="007623FC">
            <w:pPr>
              <w:rPr>
                <w:rFonts w:ascii="Arial" w:eastAsia="DengXian" w:hAnsi="Arial" w:cs="Arial"/>
                <w:sz w:val="20"/>
                <w:szCs w:val="20"/>
                <w:lang w:val="en-US" w:eastAsia="zh-CN"/>
              </w:rPr>
            </w:pPr>
          </w:p>
        </w:tc>
        <w:tc>
          <w:tcPr>
            <w:tcW w:w="2410" w:type="dxa"/>
          </w:tcPr>
          <w:p w14:paraId="5AF1B34A" w14:textId="6B68746F" w:rsidR="00FB78BB" w:rsidRDefault="00FB78BB" w:rsidP="007623FC">
            <w:pPr>
              <w:rPr>
                <w:rFonts w:ascii="Arial" w:eastAsia="DengXian" w:hAnsi="Arial" w:cs="Arial"/>
                <w:sz w:val="20"/>
                <w:szCs w:val="20"/>
                <w:lang w:val="en-US" w:eastAsia="zh-CN"/>
              </w:rPr>
            </w:pPr>
          </w:p>
        </w:tc>
        <w:tc>
          <w:tcPr>
            <w:tcW w:w="6302" w:type="dxa"/>
          </w:tcPr>
          <w:p w14:paraId="06DACBF4" w14:textId="77777777" w:rsidR="00FB78BB" w:rsidRDefault="00FB78BB" w:rsidP="007623FC">
            <w:pPr>
              <w:rPr>
                <w:rFonts w:ascii="Arial" w:eastAsia="DengXian" w:hAnsi="Arial" w:cs="Arial"/>
                <w:sz w:val="20"/>
                <w:szCs w:val="20"/>
                <w:lang w:val="en-US" w:eastAsia="zh-CN"/>
              </w:rPr>
            </w:pPr>
          </w:p>
        </w:tc>
      </w:tr>
      <w:tr w:rsidR="00FB78BB" w14:paraId="3CA0056F" w14:textId="77777777" w:rsidTr="007623FC">
        <w:trPr>
          <w:trHeight w:val="415"/>
        </w:trPr>
        <w:tc>
          <w:tcPr>
            <w:tcW w:w="1413" w:type="dxa"/>
          </w:tcPr>
          <w:p w14:paraId="2CF92D94" w14:textId="79F86C79" w:rsidR="00FB78BB" w:rsidRDefault="00FB78BB" w:rsidP="007623FC">
            <w:pPr>
              <w:rPr>
                <w:rFonts w:ascii="Arial" w:hAnsi="Arial" w:cs="Arial"/>
                <w:sz w:val="20"/>
                <w:szCs w:val="20"/>
                <w:lang w:val="en-US"/>
              </w:rPr>
            </w:pPr>
          </w:p>
        </w:tc>
        <w:tc>
          <w:tcPr>
            <w:tcW w:w="2410" w:type="dxa"/>
          </w:tcPr>
          <w:p w14:paraId="6E564973" w14:textId="40D657F0" w:rsidR="00FB78BB" w:rsidRDefault="00FB78BB" w:rsidP="007623FC">
            <w:pPr>
              <w:rPr>
                <w:rFonts w:ascii="Arial" w:hAnsi="Arial" w:cs="Arial"/>
                <w:sz w:val="20"/>
                <w:szCs w:val="20"/>
                <w:lang w:val="en-US"/>
              </w:rPr>
            </w:pPr>
          </w:p>
        </w:tc>
        <w:tc>
          <w:tcPr>
            <w:tcW w:w="6302" w:type="dxa"/>
          </w:tcPr>
          <w:p w14:paraId="7F4CB3F0" w14:textId="56817E47" w:rsidR="00FB78BB" w:rsidRDefault="00FB78BB" w:rsidP="007623FC">
            <w:pPr>
              <w:rPr>
                <w:rFonts w:ascii="Arial" w:hAnsi="Arial" w:cs="Arial"/>
                <w:sz w:val="20"/>
                <w:szCs w:val="20"/>
                <w:lang w:val="en-US"/>
              </w:rPr>
            </w:pPr>
          </w:p>
        </w:tc>
      </w:tr>
      <w:tr w:rsidR="00FB78BB" w14:paraId="4F289F3A" w14:textId="77777777" w:rsidTr="007623FC">
        <w:trPr>
          <w:trHeight w:val="430"/>
        </w:trPr>
        <w:tc>
          <w:tcPr>
            <w:tcW w:w="1413" w:type="dxa"/>
          </w:tcPr>
          <w:p w14:paraId="61FD47EB" w14:textId="3DFBB0F4" w:rsidR="00FB78BB" w:rsidRDefault="00FB78BB" w:rsidP="007623FC">
            <w:pPr>
              <w:rPr>
                <w:rFonts w:ascii="Arial" w:eastAsia="DengXian" w:hAnsi="Arial" w:cs="Arial"/>
                <w:sz w:val="20"/>
                <w:szCs w:val="20"/>
                <w:lang w:val="en-US" w:eastAsia="zh-CN"/>
              </w:rPr>
            </w:pPr>
          </w:p>
        </w:tc>
        <w:tc>
          <w:tcPr>
            <w:tcW w:w="2410" w:type="dxa"/>
          </w:tcPr>
          <w:p w14:paraId="4CBCDEFB" w14:textId="538204B7" w:rsidR="00FB78BB" w:rsidRDefault="00FB78BB" w:rsidP="007623FC">
            <w:pPr>
              <w:rPr>
                <w:rFonts w:ascii="Arial" w:eastAsiaTheme="minorEastAsia" w:hAnsi="Arial" w:cs="Arial"/>
                <w:sz w:val="20"/>
                <w:szCs w:val="20"/>
                <w:lang w:val="en-US" w:eastAsia="zh-CN"/>
              </w:rPr>
            </w:pPr>
          </w:p>
        </w:tc>
        <w:tc>
          <w:tcPr>
            <w:tcW w:w="6302" w:type="dxa"/>
          </w:tcPr>
          <w:p w14:paraId="04C33082" w14:textId="4A665970" w:rsidR="00FB78BB" w:rsidRDefault="00FB78BB" w:rsidP="007623FC">
            <w:pPr>
              <w:rPr>
                <w:rFonts w:ascii="Arial" w:eastAsia="DengXian" w:hAnsi="Arial" w:cs="Arial"/>
                <w:sz w:val="20"/>
                <w:szCs w:val="20"/>
                <w:lang w:val="en-US" w:eastAsia="zh-CN"/>
              </w:rPr>
            </w:pPr>
          </w:p>
        </w:tc>
      </w:tr>
      <w:tr w:rsidR="00FB78BB" w14:paraId="26355C9F" w14:textId="77777777" w:rsidTr="007623FC">
        <w:trPr>
          <w:trHeight w:val="415"/>
        </w:trPr>
        <w:tc>
          <w:tcPr>
            <w:tcW w:w="1413" w:type="dxa"/>
          </w:tcPr>
          <w:p w14:paraId="64715028" w14:textId="483E5CFC" w:rsidR="00FB78BB" w:rsidRDefault="00FB78BB" w:rsidP="007623FC">
            <w:pPr>
              <w:rPr>
                <w:rFonts w:ascii="Arial" w:eastAsia="DengXian" w:hAnsi="Arial" w:cs="Arial"/>
                <w:sz w:val="20"/>
                <w:szCs w:val="20"/>
                <w:lang w:val="en-US" w:eastAsia="zh-CN"/>
              </w:rPr>
            </w:pPr>
          </w:p>
        </w:tc>
        <w:tc>
          <w:tcPr>
            <w:tcW w:w="2410" w:type="dxa"/>
          </w:tcPr>
          <w:p w14:paraId="6A1CF16F" w14:textId="5BE05589" w:rsidR="00FB78BB" w:rsidRDefault="00FB78BB" w:rsidP="007623FC">
            <w:pPr>
              <w:rPr>
                <w:rFonts w:ascii="Arial" w:eastAsia="DengXian" w:hAnsi="Arial" w:cs="Arial"/>
                <w:sz w:val="20"/>
                <w:szCs w:val="20"/>
                <w:lang w:val="en-US" w:eastAsia="zh-CN"/>
              </w:rPr>
            </w:pPr>
          </w:p>
        </w:tc>
        <w:tc>
          <w:tcPr>
            <w:tcW w:w="6302" w:type="dxa"/>
          </w:tcPr>
          <w:p w14:paraId="79394C69" w14:textId="77777777" w:rsidR="00FB78BB" w:rsidRDefault="00FB78BB" w:rsidP="007623FC">
            <w:pPr>
              <w:rPr>
                <w:rFonts w:ascii="Arial" w:hAnsi="Arial" w:cs="Arial"/>
                <w:sz w:val="20"/>
                <w:szCs w:val="20"/>
                <w:lang w:val="en-US"/>
              </w:rPr>
            </w:pPr>
          </w:p>
        </w:tc>
      </w:tr>
      <w:tr w:rsidR="00FB78BB" w14:paraId="51DD3277" w14:textId="77777777" w:rsidTr="007623FC">
        <w:trPr>
          <w:trHeight w:val="415"/>
        </w:trPr>
        <w:tc>
          <w:tcPr>
            <w:tcW w:w="1413" w:type="dxa"/>
          </w:tcPr>
          <w:p w14:paraId="682EF8A1" w14:textId="65199EDF" w:rsidR="00FB78BB" w:rsidRDefault="00FB78BB" w:rsidP="007623FC">
            <w:pPr>
              <w:rPr>
                <w:rFonts w:ascii="Arial" w:eastAsia="DengXian" w:hAnsi="Arial" w:cs="Arial"/>
                <w:sz w:val="20"/>
                <w:szCs w:val="20"/>
                <w:lang w:val="en-US" w:eastAsia="zh-CN"/>
              </w:rPr>
            </w:pPr>
          </w:p>
        </w:tc>
        <w:tc>
          <w:tcPr>
            <w:tcW w:w="2410" w:type="dxa"/>
          </w:tcPr>
          <w:p w14:paraId="6D053385" w14:textId="1B81FED3" w:rsidR="00FB78BB" w:rsidRDefault="00FB78BB" w:rsidP="007623FC">
            <w:pPr>
              <w:rPr>
                <w:rFonts w:ascii="Arial" w:eastAsia="DengXian" w:hAnsi="Arial" w:cs="Arial"/>
                <w:sz w:val="20"/>
                <w:szCs w:val="20"/>
                <w:lang w:val="en-US" w:eastAsia="zh-CN"/>
              </w:rPr>
            </w:pPr>
          </w:p>
        </w:tc>
        <w:tc>
          <w:tcPr>
            <w:tcW w:w="6302" w:type="dxa"/>
          </w:tcPr>
          <w:p w14:paraId="7B9658E5" w14:textId="77777777" w:rsidR="00FB78BB" w:rsidRDefault="00FB78BB" w:rsidP="007623FC">
            <w:pPr>
              <w:rPr>
                <w:rFonts w:ascii="Arial" w:hAnsi="Arial" w:cs="Arial"/>
                <w:sz w:val="20"/>
                <w:szCs w:val="20"/>
                <w:lang w:val="en-US"/>
              </w:rPr>
            </w:pPr>
          </w:p>
        </w:tc>
      </w:tr>
      <w:tr w:rsidR="00FB78BB" w14:paraId="1D0B3CF2" w14:textId="77777777" w:rsidTr="007623FC">
        <w:trPr>
          <w:trHeight w:val="415"/>
        </w:trPr>
        <w:tc>
          <w:tcPr>
            <w:tcW w:w="1413" w:type="dxa"/>
          </w:tcPr>
          <w:p w14:paraId="2DE5E103" w14:textId="07B904F0" w:rsidR="00FB78BB" w:rsidRDefault="00FB78BB" w:rsidP="007623FC">
            <w:pPr>
              <w:rPr>
                <w:rFonts w:ascii="Arial" w:eastAsia="DengXian" w:hAnsi="Arial" w:cs="Arial"/>
                <w:sz w:val="20"/>
                <w:szCs w:val="20"/>
                <w:lang w:val="en-US" w:eastAsia="zh-CN"/>
              </w:rPr>
            </w:pPr>
          </w:p>
        </w:tc>
        <w:tc>
          <w:tcPr>
            <w:tcW w:w="2410" w:type="dxa"/>
          </w:tcPr>
          <w:p w14:paraId="66F60B80" w14:textId="6A3ED688" w:rsidR="00FB78BB" w:rsidRDefault="00FB78BB" w:rsidP="007623FC">
            <w:pPr>
              <w:rPr>
                <w:rFonts w:ascii="Arial" w:eastAsia="DengXian" w:hAnsi="Arial" w:cs="Arial"/>
                <w:sz w:val="20"/>
                <w:szCs w:val="20"/>
                <w:lang w:val="en-US" w:eastAsia="zh-CN"/>
              </w:rPr>
            </w:pPr>
          </w:p>
        </w:tc>
        <w:tc>
          <w:tcPr>
            <w:tcW w:w="6302" w:type="dxa"/>
          </w:tcPr>
          <w:p w14:paraId="35B5DDD0" w14:textId="77777777" w:rsidR="00FB78BB" w:rsidRDefault="00FB78BB" w:rsidP="007623FC">
            <w:pPr>
              <w:rPr>
                <w:rFonts w:ascii="Arial" w:eastAsia="DengXian" w:hAnsi="Arial" w:cs="Arial"/>
                <w:sz w:val="20"/>
                <w:szCs w:val="20"/>
                <w:lang w:val="en-US" w:eastAsia="zh-CN"/>
              </w:rPr>
            </w:pPr>
          </w:p>
        </w:tc>
      </w:tr>
      <w:tr w:rsidR="00FB78BB" w14:paraId="0316BCD1" w14:textId="77777777" w:rsidTr="007623FC">
        <w:trPr>
          <w:trHeight w:val="415"/>
        </w:trPr>
        <w:tc>
          <w:tcPr>
            <w:tcW w:w="1413" w:type="dxa"/>
          </w:tcPr>
          <w:p w14:paraId="532DD539" w14:textId="4200C3B7" w:rsidR="00FB78BB" w:rsidRDefault="00FB78BB" w:rsidP="007623FC">
            <w:pPr>
              <w:rPr>
                <w:rFonts w:ascii="Arial" w:hAnsi="Arial" w:cs="Arial"/>
                <w:sz w:val="20"/>
                <w:szCs w:val="20"/>
                <w:lang w:val="en-US"/>
              </w:rPr>
            </w:pPr>
          </w:p>
        </w:tc>
        <w:tc>
          <w:tcPr>
            <w:tcW w:w="2410" w:type="dxa"/>
          </w:tcPr>
          <w:p w14:paraId="2059C639" w14:textId="50B16F1E" w:rsidR="00FB78BB" w:rsidRDefault="00FB78BB" w:rsidP="007623FC">
            <w:pPr>
              <w:rPr>
                <w:rFonts w:ascii="Arial" w:hAnsi="Arial" w:cs="Arial"/>
                <w:sz w:val="20"/>
                <w:szCs w:val="20"/>
                <w:lang w:val="en-US"/>
              </w:rPr>
            </w:pPr>
          </w:p>
        </w:tc>
        <w:tc>
          <w:tcPr>
            <w:tcW w:w="6302" w:type="dxa"/>
          </w:tcPr>
          <w:p w14:paraId="2F163C5E" w14:textId="1110E86E" w:rsidR="00FB78BB" w:rsidRDefault="00FB78BB" w:rsidP="007623FC">
            <w:pPr>
              <w:rPr>
                <w:rFonts w:ascii="Arial" w:hAnsi="Arial" w:cs="Arial"/>
                <w:sz w:val="20"/>
                <w:szCs w:val="20"/>
                <w:lang w:val="en-US"/>
              </w:rPr>
            </w:pPr>
          </w:p>
        </w:tc>
      </w:tr>
      <w:tr w:rsidR="00FB78BB" w14:paraId="4E024CC1" w14:textId="77777777" w:rsidTr="007623FC">
        <w:trPr>
          <w:trHeight w:val="415"/>
        </w:trPr>
        <w:tc>
          <w:tcPr>
            <w:tcW w:w="1413" w:type="dxa"/>
          </w:tcPr>
          <w:p w14:paraId="1A564929" w14:textId="2E877F2E" w:rsidR="00FB78BB" w:rsidRDefault="00FB78BB" w:rsidP="007623FC">
            <w:pPr>
              <w:rPr>
                <w:rFonts w:ascii="Arial" w:eastAsia="DengXian" w:hAnsi="Arial" w:cs="Arial"/>
                <w:sz w:val="20"/>
                <w:szCs w:val="20"/>
                <w:lang w:val="en-US" w:eastAsia="zh-CN"/>
              </w:rPr>
            </w:pPr>
          </w:p>
        </w:tc>
        <w:tc>
          <w:tcPr>
            <w:tcW w:w="2410" w:type="dxa"/>
          </w:tcPr>
          <w:p w14:paraId="7B417C51" w14:textId="522D4A48" w:rsidR="00FB78BB" w:rsidRDefault="00FB78BB" w:rsidP="007623FC">
            <w:pPr>
              <w:rPr>
                <w:rFonts w:ascii="Arial" w:eastAsia="SimSun" w:hAnsi="Arial" w:cs="Arial"/>
                <w:sz w:val="20"/>
                <w:szCs w:val="20"/>
                <w:lang w:val="en-US" w:eastAsia="zh-CN"/>
              </w:rPr>
            </w:pPr>
          </w:p>
        </w:tc>
        <w:tc>
          <w:tcPr>
            <w:tcW w:w="6302" w:type="dxa"/>
          </w:tcPr>
          <w:p w14:paraId="1A4B18C7" w14:textId="326119F3" w:rsidR="00FB78BB" w:rsidRDefault="00FB78BB" w:rsidP="007623FC">
            <w:pPr>
              <w:rPr>
                <w:rFonts w:ascii="Arial" w:eastAsia="DengXian" w:hAnsi="Arial" w:cs="Arial"/>
                <w:sz w:val="20"/>
                <w:szCs w:val="20"/>
                <w:lang w:val="en-US" w:eastAsia="zh-CN"/>
              </w:rPr>
            </w:pPr>
          </w:p>
        </w:tc>
      </w:tr>
      <w:tr w:rsidR="00FB78BB" w14:paraId="77CB4153" w14:textId="77777777" w:rsidTr="007623FC">
        <w:trPr>
          <w:trHeight w:val="415"/>
        </w:trPr>
        <w:tc>
          <w:tcPr>
            <w:tcW w:w="1413" w:type="dxa"/>
          </w:tcPr>
          <w:p w14:paraId="4947665F" w14:textId="77777777" w:rsidR="00FB78BB" w:rsidRDefault="00FB78BB" w:rsidP="007623FC">
            <w:pPr>
              <w:rPr>
                <w:rFonts w:ascii="Arial" w:eastAsia="Malgun Gothic" w:hAnsi="Arial" w:cs="Arial"/>
                <w:sz w:val="20"/>
                <w:szCs w:val="20"/>
                <w:lang w:val="en-US" w:eastAsia="ko-KR"/>
              </w:rPr>
            </w:pPr>
          </w:p>
        </w:tc>
        <w:tc>
          <w:tcPr>
            <w:tcW w:w="2410" w:type="dxa"/>
          </w:tcPr>
          <w:p w14:paraId="532F37AE" w14:textId="77777777" w:rsidR="00FB78BB" w:rsidRDefault="00FB78BB" w:rsidP="007623FC">
            <w:pPr>
              <w:rPr>
                <w:rFonts w:ascii="Arial" w:eastAsia="Malgun Gothic" w:hAnsi="Arial" w:cs="Arial"/>
                <w:sz w:val="20"/>
                <w:szCs w:val="20"/>
                <w:lang w:val="en-US" w:eastAsia="ko-KR"/>
              </w:rPr>
            </w:pPr>
          </w:p>
        </w:tc>
        <w:tc>
          <w:tcPr>
            <w:tcW w:w="6302" w:type="dxa"/>
          </w:tcPr>
          <w:p w14:paraId="55780100" w14:textId="77777777" w:rsidR="00FB78BB" w:rsidRDefault="00FB78BB" w:rsidP="007623FC">
            <w:pPr>
              <w:rPr>
                <w:rFonts w:ascii="Arial" w:hAnsi="Arial" w:cs="Arial"/>
                <w:sz w:val="20"/>
                <w:szCs w:val="20"/>
                <w:lang w:val="en-US"/>
              </w:rPr>
            </w:pPr>
          </w:p>
        </w:tc>
      </w:tr>
    </w:tbl>
    <w:p w14:paraId="032956BB" w14:textId="4B9615AC" w:rsidR="00FB78BB" w:rsidRDefault="00FB78BB" w:rsidP="005D54C9">
      <w:pPr>
        <w:rPr>
          <w:rFonts w:ascii="Arial" w:eastAsiaTheme="minorEastAsia" w:hAnsi="Arial"/>
          <w:szCs w:val="24"/>
          <w:lang w:val="sv-SE" w:eastAsia="zh-CN"/>
        </w:rPr>
      </w:pPr>
    </w:p>
    <w:p w14:paraId="699527B4" w14:textId="0F95ED00" w:rsidR="002363F8" w:rsidRPr="002363F8" w:rsidRDefault="002363F8" w:rsidP="002363F8">
      <w:pPr>
        <w:overflowPunct/>
        <w:autoSpaceDE/>
        <w:autoSpaceDN/>
        <w:adjustRightInd/>
        <w:spacing w:line="240" w:lineRule="auto"/>
        <w:textAlignment w:val="auto"/>
        <w:rPr>
          <w:rFonts w:ascii="Arial" w:eastAsiaTheme="minorEastAsia" w:hAnsi="Arial"/>
          <w:szCs w:val="24"/>
          <w:lang w:val="sv-SE" w:eastAsia="zh-CN"/>
        </w:rPr>
      </w:pPr>
      <w:r w:rsidRPr="002363F8">
        <w:rPr>
          <w:rFonts w:ascii="Arial" w:eastAsiaTheme="minorEastAsia" w:hAnsi="Arial"/>
          <w:szCs w:val="24"/>
          <w:lang w:val="sv-SE" w:eastAsia="zh-CN"/>
        </w:rPr>
        <w:t>We should now discuss how to</w:t>
      </w:r>
      <w:r>
        <w:rPr>
          <w:rFonts w:ascii="Arial" w:eastAsiaTheme="minorEastAsia" w:hAnsi="Arial"/>
          <w:szCs w:val="24"/>
          <w:lang w:val="sv-SE" w:eastAsia="zh-CN"/>
        </w:rPr>
        <w:t xml:space="preserve"> represent in the procedural text that the UE should capture</w:t>
      </w:r>
      <w:r w:rsidRPr="002363F8">
        <w:rPr>
          <w:rFonts w:ascii="Arial" w:eastAsiaTheme="minorEastAsia" w:hAnsi="Arial"/>
          <w:szCs w:val="24"/>
          <w:lang w:val="sv-SE" w:eastAsia="zh-CN"/>
        </w:rPr>
        <w:t xml:space="preserve"> within the MHI all the information associated to the visited PSCells</w:t>
      </w:r>
      <w:r>
        <w:rPr>
          <w:rFonts w:ascii="Arial" w:eastAsiaTheme="minorEastAsia" w:hAnsi="Arial"/>
          <w:szCs w:val="24"/>
          <w:lang w:val="sv-SE" w:eastAsia="zh-CN"/>
        </w:rPr>
        <w:t>, and all the time intervals without PSCells</w:t>
      </w:r>
      <w:r w:rsidRPr="002363F8">
        <w:rPr>
          <w:rFonts w:ascii="Arial" w:eastAsiaTheme="minorEastAsia" w:hAnsi="Arial"/>
          <w:szCs w:val="24"/>
          <w:lang w:val="sv-SE" w:eastAsia="zh-CN"/>
        </w:rPr>
        <w:t xml:space="preserve">. </w:t>
      </w:r>
    </w:p>
    <w:p w14:paraId="16DEA4F3" w14:textId="7419D2C2" w:rsidR="00634F22" w:rsidRDefault="002363F8" w:rsidP="00634F22">
      <w:pPr>
        <w:overflowPunct/>
        <w:autoSpaceDE/>
        <w:autoSpaceDN/>
        <w:adjustRightInd/>
        <w:spacing w:after="0"/>
        <w:textAlignment w:val="auto"/>
        <w:rPr>
          <w:color w:val="000000"/>
          <w:sz w:val="19"/>
          <w:szCs w:val="19"/>
          <w:lang w:val="sv-SE" w:eastAsia="sv-SE"/>
        </w:rPr>
      </w:pPr>
      <w:r w:rsidRPr="002363F8">
        <w:rPr>
          <w:rFonts w:ascii="Arial" w:eastAsiaTheme="minorEastAsia" w:hAnsi="Arial"/>
          <w:szCs w:val="24"/>
          <w:u w:val="single"/>
          <w:lang w:val="sv-SE" w:eastAsia="zh-CN"/>
        </w:rPr>
        <w:t>Option a)</w:t>
      </w:r>
      <w:r w:rsidRPr="002363F8">
        <w:rPr>
          <w:rFonts w:ascii="Arial" w:eastAsiaTheme="minorEastAsia" w:hAnsi="Arial"/>
          <w:szCs w:val="24"/>
          <w:lang w:val="sv-SE" w:eastAsia="zh-CN"/>
        </w:rPr>
        <w:t xml:space="preserve">: </w:t>
      </w:r>
      <w:r w:rsidRPr="00CF4054">
        <w:rPr>
          <w:rFonts w:ascii="Arial" w:eastAsiaTheme="minorEastAsia" w:hAnsi="Arial"/>
          <w:szCs w:val="24"/>
          <w:lang w:val="sv-SE" w:eastAsia="zh-CN"/>
        </w:rPr>
        <w:t xml:space="preserve">Add variable that stores </w:t>
      </w:r>
      <w:r>
        <w:rPr>
          <w:rFonts w:ascii="Arial" w:eastAsiaTheme="minorEastAsia" w:hAnsi="Arial"/>
          <w:szCs w:val="24"/>
          <w:lang w:val="sv-SE" w:eastAsia="zh-CN"/>
        </w:rPr>
        <w:t xml:space="preserve">in the chronological order </w:t>
      </w:r>
      <w:r w:rsidRPr="00CF4054">
        <w:rPr>
          <w:rFonts w:ascii="Arial" w:eastAsiaTheme="minorEastAsia" w:hAnsi="Arial"/>
          <w:szCs w:val="24"/>
          <w:lang w:val="sv-SE" w:eastAsia="zh-CN"/>
        </w:rPr>
        <w:t>all the PSCells visited while connected to PCell X</w:t>
      </w:r>
      <w:r>
        <w:rPr>
          <w:rFonts w:ascii="Arial" w:eastAsiaTheme="minorEastAsia" w:hAnsi="Arial"/>
          <w:szCs w:val="24"/>
          <w:lang w:val="sv-SE" w:eastAsia="zh-CN"/>
        </w:rPr>
        <w:t>, and all the time intervals without PSCells</w:t>
      </w:r>
      <w:r w:rsidRPr="00CF4054">
        <w:rPr>
          <w:rFonts w:ascii="Arial" w:eastAsiaTheme="minorEastAsia" w:hAnsi="Arial"/>
          <w:szCs w:val="24"/>
          <w:lang w:val="sv-SE" w:eastAsia="zh-CN"/>
        </w:rPr>
        <w:t xml:space="preserve">. </w:t>
      </w:r>
      <w:r>
        <w:rPr>
          <w:rFonts w:ascii="Arial" w:eastAsiaTheme="minorEastAsia" w:hAnsi="Arial"/>
          <w:szCs w:val="24"/>
          <w:lang w:val="sv-SE" w:eastAsia="zh-CN"/>
        </w:rPr>
        <w:t>The content of this variable is then added into the MHI</w:t>
      </w:r>
      <w:r w:rsidRPr="00CF4054">
        <w:rPr>
          <w:rFonts w:ascii="Arial" w:eastAsiaTheme="minorEastAsia" w:hAnsi="Arial"/>
          <w:szCs w:val="24"/>
          <w:lang w:val="sv-SE" w:eastAsia="zh-CN"/>
        </w:rPr>
        <w:t>, when the PCell X is added into the MHI, e.g. at PCell X change</w:t>
      </w:r>
      <w:r>
        <w:rPr>
          <w:rFonts w:ascii="Arial" w:eastAsiaTheme="minorEastAsia" w:hAnsi="Arial"/>
          <w:szCs w:val="24"/>
          <w:lang w:val="sv-SE" w:eastAsia="zh-CN"/>
        </w:rPr>
        <w:t xml:space="preserve"> (as agree in the online discussion)</w:t>
      </w:r>
      <w:r w:rsidR="001A41F0">
        <w:rPr>
          <w:rFonts w:ascii="Arial" w:eastAsiaTheme="minorEastAsia" w:hAnsi="Arial"/>
          <w:szCs w:val="24"/>
          <w:lang w:val="sv-SE" w:eastAsia="zh-CN"/>
        </w:rPr>
        <w:t>.</w:t>
      </w:r>
      <w:r w:rsidR="00634F22">
        <w:rPr>
          <w:rFonts w:ascii="Arial" w:eastAsiaTheme="minorEastAsia" w:hAnsi="Arial"/>
          <w:szCs w:val="24"/>
          <w:lang w:val="sv-SE" w:eastAsia="zh-CN"/>
        </w:rPr>
        <w:br/>
        <w:t xml:space="preserve">Impact of this option is available in the CR </w:t>
      </w:r>
      <w:hyperlink r:id="rId12" w:history="1">
        <w:r w:rsidR="00634F22">
          <w:rPr>
            <w:rStyle w:val="Hyperlink"/>
            <w:sz w:val="19"/>
            <w:szCs w:val="19"/>
          </w:rPr>
          <w:t>R2-2205894</w:t>
        </w:r>
      </w:hyperlink>
      <w:r w:rsidR="00634F22">
        <w:rPr>
          <w:color w:val="000000"/>
          <w:sz w:val="19"/>
          <w:szCs w:val="19"/>
        </w:rPr>
        <w:t>.</w:t>
      </w:r>
    </w:p>
    <w:p w14:paraId="07DAF035" w14:textId="3E2325FF" w:rsidR="00634F22" w:rsidRPr="00634F22" w:rsidRDefault="00634F22" w:rsidP="00634F22">
      <w:pPr>
        <w:overflowPunct/>
        <w:autoSpaceDE/>
        <w:autoSpaceDN/>
        <w:adjustRightInd/>
        <w:spacing w:after="0"/>
        <w:textAlignment w:val="auto"/>
        <w:rPr>
          <w:rFonts w:ascii="Arial" w:eastAsiaTheme="minorEastAsia" w:hAnsi="Arial"/>
          <w:szCs w:val="24"/>
          <w:lang w:val="sv-SE" w:eastAsia="zh-CN"/>
        </w:rPr>
      </w:pPr>
    </w:p>
    <w:p w14:paraId="44DDBF81" w14:textId="7A883610" w:rsidR="00B43447" w:rsidRDefault="00D37560" w:rsidP="00B43447">
      <w:pPr>
        <w:overflowPunct/>
        <w:autoSpaceDE/>
        <w:autoSpaceDN/>
        <w:adjustRightInd/>
        <w:spacing w:line="240" w:lineRule="auto"/>
        <w:textAlignment w:val="auto"/>
        <w:rPr>
          <w:rFonts w:ascii="Arial" w:eastAsiaTheme="minorEastAsia" w:hAnsi="Arial"/>
          <w:szCs w:val="24"/>
          <w:lang w:val="sv-SE" w:eastAsia="zh-CN"/>
        </w:rPr>
      </w:pPr>
      <w:r w:rsidRPr="00D37560">
        <w:rPr>
          <w:rFonts w:ascii="Arial" w:eastAsiaTheme="minorEastAsia" w:hAnsi="Arial"/>
          <w:szCs w:val="24"/>
          <w:u w:val="single"/>
          <w:lang w:val="sv-SE" w:eastAsia="zh-CN"/>
        </w:rPr>
        <w:t>Option b)</w:t>
      </w:r>
      <w:r w:rsidR="00B43447">
        <w:rPr>
          <w:rFonts w:ascii="Arial" w:eastAsiaTheme="minorEastAsia" w:hAnsi="Arial"/>
          <w:szCs w:val="24"/>
          <w:u w:val="single"/>
          <w:lang w:val="sv-SE" w:eastAsia="zh-CN"/>
        </w:rPr>
        <w:t>:</w:t>
      </w:r>
      <w:r w:rsidR="00B43447">
        <w:rPr>
          <w:rFonts w:ascii="Arial" w:eastAsiaTheme="minorEastAsia" w:hAnsi="Arial"/>
          <w:szCs w:val="24"/>
          <w:lang w:val="sv-SE" w:eastAsia="zh-CN"/>
        </w:rPr>
        <w:t xml:space="preserve"> How to capture in the MHI, the information associated to the visited PSCells and the time intervals without PSCells, is left to the UE implementation</w:t>
      </w:r>
      <w:r w:rsidR="00456489">
        <w:rPr>
          <w:rFonts w:ascii="Arial" w:eastAsiaTheme="minorEastAsia" w:hAnsi="Arial"/>
          <w:szCs w:val="24"/>
          <w:lang w:val="sv-SE" w:eastAsia="zh-CN"/>
        </w:rPr>
        <w:t>.</w:t>
      </w:r>
      <w:r w:rsidR="00B43447">
        <w:rPr>
          <w:rFonts w:ascii="Arial" w:eastAsiaTheme="minorEastAsia" w:hAnsi="Arial"/>
          <w:szCs w:val="24"/>
          <w:lang w:val="sv-SE" w:eastAsia="zh-CN"/>
        </w:rPr>
        <w:br/>
        <w:t>Related to this approach b), Rapporteur wonders how to make sure that the procedural text ensures the wanted UE behaviour discussed in Q1</w:t>
      </w:r>
      <w:r w:rsidR="00D64AF8">
        <w:rPr>
          <w:rFonts w:ascii="Arial" w:eastAsiaTheme="minorEastAsia" w:hAnsi="Arial"/>
          <w:szCs w:val="24"/>
          <w:lang w:val="sv-SE" w:eastAsia="zh-CN"/>
        </w:rPr>
        <w:t>,</w:t>
      </w:r>
      <w:r w:rsidR="00B43447">
        <w:rPr>
          <w:rFonts w:ascii="Arial" w:eastAsiaTheme="minorEastAsia" w:hAnsi="Arial"/>
          <w:szCs w:val="24"/>
          <w:lang w:val="sv-SE" w:eastAsia="zh-CN"/>
        </w:rPr>
        <w:t xml:space="preserve"> without </w:t>
      </w:r>
      <w:r w:rsidR="00D64AF8">
        <w:rPr>
          <w:rFonts w:ascii="Arial" w:eastAsiaTheme="minorEastAsia" w:hAnsi="Arial"/>
          <w:szCs w:val="24"/>
          <w:lang w:val="sv-SE" w:eastAsia="zh-CN"/>
        </w:rPr>
        <w:t xml:space="preserve">leaving </w:t>
      </w:r>
      <w:r w:rsidR="00B43447">
        <w:rPr>
          <w:rFonts w:ascii="Arial" w:eastAsiaTheme="minorEastAsia" w:hAnsi="Arial"/>
          <w:szCs w:val="24"/>
          <w:lang w:val="sv-SE" w:eastAsia="zh-CN"/>
        </w:rPr>
        <w:t xml:space="preserve">ambiguity. For example, </w:t>
      </w:r>
      <w:r w:rsidR="00782C61">
        <w:rPr>
          <w:rFonts w:ascii="Arial" w:eastAsiaTheme="minorEastAsia" w:hAnsi="Arial"/>
          <w:szCs w:val="24"/>
          <w:lang w:val="sv-SE" w:eastAsia="zh-CN"/>
        </w:rPr>
        <w:t>in rapporteur´s view</w:t>
      </w:r>
      <w:r w:rsidR="00974D74">
        <w:rPr>
          <w:rFonts w:ascii="Arial" w:eastAsiaTheme="minorEastAsia" w:hAnsi="Arial"/>
          <w:szCs w:val="24"/>
          <w:lang w:val="sv-SE" w:eastAsia="zh-CN"/>
        </w:rPr>
        <w:t xml:space="preserve">, </w:t>
      </w:r>
      <w:r w:rsidR="00974D74">
        <w:rPr>
          <w:rFonts w:ascii="Arial" w:eastAsiaTheme="minorEastAsia" w:hAnsi="Arial"/>
          <w:szCs w:val="24"/>
          <w:lang w:val="sv-SE" w:eastAsia="zh-CN"/>
        </w:rPr>
        <w:t>without introducing a UE variable</w:t>
      </w:r>
      <w:r w:rsidR="00974D74">
        <w:rPr>
          <w:rFonts w:ascii="Arial" w:eastAsiaTheme="minorEastAsia" w:hAnsi="Arial"/>
          <w:szCs w:val="24"/>
          <w:lang w:val="sv-SE" w:eastAsia="zh-CN"/>
        </w:rPr>
        <w:t xml:space="preserve">, </w:t>
      </w:r>
      <w:r w:rsidR="00B43447">
        <w:rPr>
          <w:rFonts w:ascii="Arial" w:eastAsiaTheme="minorEastAsia" w:hAnsi="Arial"/>
          <w:szCs w:val="24"/>
          <w:lang w:val="sv-SE" w:eastAsia="zh-CN"/>
        </w:rPr>
        <w:t>it seems not easy to specifiy</w:t>
      </w:r>
      <w:r w:rsidR="00974D74">
        <w:rPr>
          <w:rFonts w:ascii="Arial" w:eastAsiaTheme="minorEastAsia" w:hAnsi="Arial"/>
          <w:szCs w:val="24"/>
          <w:lang w:val="sv-SE" w:eastAsia="zh-CN"/>
        </w:rPr>
        <w:t xml:space="preserve"> </w:t>
      </w:r>
      <w:r w:rsidR="00B43447">
        <w:rPr>
          <w:rFonts w:ascii="Arial" w:eastAsiaTheme="minorEastAsia" w:hAnsi="Arial"/>
          <w:szCs w:val="24"/>
          <w:lang w:val="sv-SE" w:eastAsia="zh-CN"/>
        </w:rPr>
        <w:t>a</w:t>
      </w:r>
      <w:r w:rsidR="00974D74">
        <w:rPr>
          <w:rFonts w:ascii="Arial" w:eastAsiaTheme="minorEastAsia" w:hAnsi="Arial"/>
          <w:szCs w:val="24"/>
          <w:lang w:val="sv-SE" w:eastAsia="zh-CN"/>
        </w:rPr>
        <w:t>n RRC</w:t>
      </w:r>
      <w:r w:rsidR="00B43447">
        <w:rPr>
          <w:rFonts w:ascii="Arial" w:eastAsiaTheme="minorEastAsia" w:hAnsi="Arial"/>
          <w:szCs w:val="24"/>
          <w:lang w:val="sv-SE" w:eastAsia="zh-CN"/>
        </w:rPr>
        <w:t xml:space="preserve"> procedure such that each time interval with no PSCells and each visited PSCell (with related time spent) is included in the MHI in chronological order</w:t>
      </w:r>
      <w:r w:rsidR="00782C61">
        <w:rPr>
          <w:rFonts w:ascii="Arial" w:eastAsiaTheme="minorEastAsia" w:hAnsi="Arial"/>
          <w:szCs w:val="24"/>
          <w:lang w:val="sv-SE" w:eastAsia="zh-CN"/>
        </w:rPr>
        <w:t>.</w:t>
      </w:r>
    </w:p>
    <w:p w14:paraId="70A60908" w14:textId="24118DB6" w:rsidR="00B43447" w:rsidRDefault="00B43447" w:rsidP="00B43447">
      <w:pPr>
        <w:pStyle w:val="ListParagraph"/>
        <w:numPr>
          <w:ilvl w:val="0"/>
          <w:numId w:val="13"/>
        </w:numPr>
        <w:jc w:val="both"/>
        <w:rPr>
          <w:rFonts w:ascii="Arial" w:eastAsia="SimSun" w:hAnsi="Arial"/>
          <w:b/>
          <w:sz w:val="20"/>
          <w:szCs w:val="20"/>
          <w:lang w:val="en-US" w:eastAsia="zh-CN"/>
        </w:rPr>
      </w:pPr>
      <w:r>
        <w:rPr>
          <w:rFonts w:ascii="Arial" w:eastAsia="SimSun" w:hAnsi="Arial"/>
          <w:b/>
          <w:sz w:val="20"/>
          <w:szCs w:val="20"/>
          <w:lang w:val="en-US" w:eastAsia="zh-CN"/>
        </w:rPr>
        <w:t xml:space="preserve">Q2: In order to facilitate the specification work, do you agree to </w:t>
      </w:r>
      <w:r w:rsidRPr="00B43447">
        <w:rPr>
          <w:rFonts w:ascii="Arial" w:eastAsia="SimSun" w:hAnsi="Arial"/>
          <w:b/>
          <w:sz w:val="20"/>
          <w:szCs w:val="20"/>
          <w:lang w:val="en-US" w:eastAsia="zh-CN"/>
        </w:rPr>
        <w:t>introduce a</w:t>
      </w:r>
      <w:r w:rsidR="00AF360C">
        <w:rPr>
          <w:rFonts w:ascii="Arial" w:eastAsia="SimSun" w:hAnsi="Arial"/>
          <w:b/>
          <w:sz w:val="20"/>
          <w:szCs w:val="20"/>
          <w:lang w:val="en-US" w:eastAsia="zh-CN"/>
        </w:rPr>
        <w:t xml:space="preserve"> UE</w:t>
      </w:r>
      <w:r w:rsidRPr="00B43447">
        <w:rPr>
          <w:rFonts w:ascii="Arial" w:eastAsia="SimSun" w:hAnsi="Arial"/>
          <w:b/>
          <w:sz w:val="20"/>
          <w:szCs w:val="20"/>
          <w:lang w:val="en-US" w:eastAsia="zh-CN"/>
        </w:rPr>
        <w:t xml:space="preserve"> variable that stores in the chronological order all the PSCells visited while connected to PCell X, and all the time intervals without PSCells? The content of this variable is then added into the MHI, when the PCell X is added into the MHI, e.g. at PCell X change (as agree in the online discussion)</w:t>
      </w:r>
    </w:p>
    <w:p w14:paraId="4FB56717" w14:textId="77777777" w:rsidR="00B43447" w:rsidRPr="00B43447" w:rsidRDefault="00B43447" w:rsidP="00B43447">
      <w:pPr>
        <w:pStyle w:val="ListParagraph"/>
        <w:jc w:val="both"/>
        <w:rPr>
          <w:rFonts w:ascii="Arial" w:eastAsia="SimSun" w:hAnsi="Arial"/>
          <w:b/>
          <w:sz w:val="20"/>
          <w:szCs w:val="20"/>
          <w:lang w:val="en-US" w:eastAsia="zh-CN"/>
        </w:rPr>
      </w:pPr>
    </w:p>
    <w:p w14:paraId="07907E77" w14:textId="4F81C5D7" w:rsidR="00B43447" w:rsidRDefault="00B43447" w:rsidP="00B43447">
      <w:pPr>
        <w:pStyle w:val="ListParagraph"/>
        <w:numPr>
          <w:ilvl w:val="1"/>
          <w:numId w:val="13"/>
        </w:numPr>
        <w:jc w:val="both"/>
        <w:rPr>
          <w:rFonts w:ascii="Arial" w:eastAsia="SimSun" w:hAnsi="Arial"/>
          <w:b/>
          <w:bCs/>
          <w:sz w:val="20"/>
          <w:szCs w:val="20"/>
          <w:lang w:val="en-US" w:eastAsia="zh-CN"/>
        </w:rPr>
      </w:pPr>
      <w:r>
        <w:rPr>
          <w:rFonts w:ascii="Arial" w:eastAsia="SimSun" w:hAnsi="Arial"/>
          <w:b/>
          <w:bCs/>
          <w:sz w:val="20"/>
          <w:szCs w:val="20"/>
          <w:lang w:val="en-US" w:eastAsia="zh-CN"/>
        </w:rPr>
        <w:t>Yes</w:t>
      </w:r>
      <w:r w:rsidR="001A41F0">
        <w:rPr>
          <w:rFonts w:ascii="Arial" w:eastAsia="SimSun" w:hAnsi="Arial"/>
          <w:b/>
          <w:bCs/>
          <w:sz w:val="20"/>
          <w:szCs w:val="20"/>
          <w:lang w:val="en-US" w:eastAsia="zh-CN"/>
        </w:rPr>
        <w:t>, i.e. prefer option a)</w:t>
      </w:r>
    </w:p>
    <w:p w14:paraId="46BA65D2" w14:textId="4913FC37" w:rsidR="002D0044" w:rsidRDefault="002D0044" w:rsidP="00B43447">
      <w:pPr>
        <w:pStyle w:val="ListParagraph"/>
        <w:numPr>
          <w:ilvl w:val="1"/>
          <w:numId w:val="13"/>
        </w:numPr>
        <w:jc w:val="both"/>
        <w:rPr>
          <w:rFonts w:ascii="Arial" w:eastAsia="SimSun" w:hAnsi="Arial"/>
          <w:b/>
          <w:bCs/>
          <w:sz w:val="20"/>
          <w:szCs w:val="20"/>
          <w:lang w:val="en-US" w:eastAsia="zh-CN"/>
        </w:rPr>
      </w:pPr>
      <w:r>
        <w:rPr>
          <w:rFonts w:ascii="Arial" w:eastAsia="SimSun" w:hAnsi="Arial"/>
          <w:b/>
          <w:bCs/>
          <w:sz w:val="20"/>
          <w:szCs w:val="20"/>
          <w:lang w:val="en-US" w:eastAsia="zh-CN"/>
        </w:rPr>
        <w:t>No, it should be left to UE implementation</w:t>
      </w:r>
      <w:r w:rsidR="001A41F0">
        <w:rPr>
          <w:rFonts w:ascii="Arial" w:eastAsia="SimSun" w:hAnsi="Arial"/>
          <w:b/>
          <w:bCs/>
          <w:sz w:val="20"/>
          <w:szCs w:val="20"/>
          <w:lang w:val="en-US" w:eastAsia="zh-CN"/>
        </w:rPr>
        <w:t>, i.e. prefer option b)</w:t>
      </w:r>
    </w:p>
    <w:p w14:paraId="0947770A" w14:textId="0CFD1B01" w:rsidR="002D0044" w:rsidRDefault="002D0044" w:rsidP="002D0044">
      <w:pPr>
        <w:jc w:val="both"/>
        <w:rPr>
          <w:rFonts w:ascii="Arial" w:eastAsia="SimSun" w:hAnsi="Arial"/>
          <w:b/>
          <w:bCs/>
          <w:lang w:val="en-US" w:eastAsia="zh-CN"/>
        </w:rPr>
      </w:pPr>
    </w:p>
    <w:tbl>
      <w:tblPr>
        <w:tblStyle w:val="TableGrid"/>
        <w:tblW w:w="10125" w:type="dxa"/>
        <w:tblLook w:val="04A0" w:firstRow="1" w:lastRow="0" w:firstColumn="1" w:lastColumn="0" w:noHBand="0" w:noVBand="1"/>
      </w:tblPr>
      <w:tblGrid>
        <w:gridCol w:w="1413"/>
        <w:gridCol w:w="2410"/>
        <w:gridCol w:w="6302"/>
      </w:tblGrid>
      <w:tr w:rsidR="002D0044" w14:paraId="47CA8FBD" w14:textId="77777777" w:rsidTr="007623FC">
        <w:trPr>
          <w:trHeight w:val="400"/>
        </w:trPr>
        <w:tc>
          <w:tcPr>
            <w:tcW w:w="1413" w:type="dxa"/>
          </w:tcPr>
          <w:p w14:paraId="4369A083" w14:textId="77777777" w:rsidR="002D0044" w:rsidRDefault="002D0044" w:rsidP="007623FC">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3F9908" w14:textId="06AEAFB0" w:rsidR="002D0044" w:rsidRDefault="002D0044" w:rsidP="007623FC">
            <w:pPr>
              <w:rPr>
                <w:rFonts w:ascii="Arial" w:hAnsi="Arial" w:cs="Arial"/>
                <w:b/>
                <w:bCs/>
                <w:sz w:val="20"/>
                <w:szCs w:val="20"/>
                <w:lang w:val="en-US"/>
              </w:rPr>
            </w:pPr>
            <w:r>
              <w:rPr>
                <w:rFonts w:ascii="Arial" w:hAnsi="Arial" w:cs="Arial"/>
                <w:b/>
                <w:bCs/>
                <w:sz w:val="20"/>
                <w:szCs w:val="20"/>
                <w:lang w:val="en-US"/>
              </w:rPr>
              <w:t>Yes/No</w:t>
            </w:r>
          </w:p>
        </w:tc>
        <w:tc>
          <w:tcPr>
            <w:tcW w:w="6302" w:type="dxa"/>
          </w:tcPr>
          <w:p w14:paraId="10DEA0C6" w14:textId="77777777" w:rsidR="002D0044" w:rsidRDefault="002D0044" w:rsidP="007623FC">
            <w:pPr>
              <w:rPr>
                <w:rFonts w:ascii="Arial" w:hAnsi="Arial" w:cs="Arial"/>
                <w:b/>
                <w:bCs/>
                <w:sz w:val="20"/>
                <w:szCs w:val="20"/>
                <w:lang w:val="en-US"/>
              </w:rPr>
            </w:pPr>
            <w:r>
              <w:rPr>
                <w:rFonts w:ascii="Arial" w:hAnsi="Arial" w:cs="Arial"/>
                <w:b/>
                <w:bCs/>
                <w:sz w:val="20"/>
                <w:szCs w:val="20"/>
                <w:lang w:val="en-US"/>
              </w:rPr>
              <w:t>Comments</w:t>
            </w:r>
          </w:p>
        </w:tc>
      </w:tr>
      <w:tr w:rsidR="002D0044" w14:paraId="3BE0910C" w14:textId="77777777" w:rsidTr="007623FC">
        <w:trPr>
          <w:trHeight w:val="430"/>
        </w:trPr>
        <w:tc>
          <w:tcPr>
            <w:tcW w:w="1413" w:type="dxa"/>
          </w:tcPr>
          <w:p w14:paraId="40F92E43" w14:textId="77777777" w:rsidR="002D0044" w:rsidRDefault="002D0044" w:rsidP="007623FC">
            <w:pPr>
              <w:rPr>
                <w:rFonts w:ascii="Arial" w:hAnsi="Arial" w:cs="Arial"/>
                <w:sz w:val="20"/>
                <w:szCs w:val="20"/>
                <w:lang w:val="en-US"/>
              </w:rPr>
            </w:pPr>
          </w:p>
        </w:tc>
        <w:tc>
          <w:tcPr>
            <w:tcW w:w="2410" w:type="dxa"/>
          </w:tcPr>
          <w:p w14:paraId="327089B2" w14:textId="77777777" w:rsidR="002D0044" w:rsidRDefault="002D0044" w:rsidP="007623FC">
            <w:pPr>
              <w:rPr>
                <w:rFonts w:ascii="Arial" w:hAnsi="Arial" w:cs="Arial"/>
                <w:sz w:val="20"/>
                <w:szCs w:val="20"/>
                <w:lang w:val="en-US"/>
              </w:rPr>
            </w:pPr>
          </w:p>
        </w:tc>
        <w:tc>
          <w:tcPr>
            <w:tcW w:w="6302" w:type="dxa"/>
          </w:tcPr>
          <w:p w14:paraId="225F44D6" w14:textId="77777777" w:rsidR="002D0044" w:rsidRDefault="002D0044" w:rsidP="007623FC">
            <w:pPr>
              <w:rPr>
                <w:rFonts w:ascii="Arial" w:hAnsi="Arial" w:cs="Arial"/>
                <w:sz w:val="20"/>
                <w:szCs w:val="20"/>
                <w:lang w:val="en-US"/>
              </w:rPr>
            </w:pPr>
          </w:p>
        </w:tc>
      </w:tr>
      <w:tr w:rsidR="002D0044" w14:paraId="122854C3" w14:textId="77777777" w:rsidTr="007623FC">
        <w:trPr>
          <w:trHeight w:val="415"/>
        </w:trPr>
        <w:tc>
          <w:tcPr>
            <w:tcW w:w="1413" w:type="dxa"/>
          </w:tcPr>
          <w:p w14:paraId="312941E4" w14:textId="77777777" w:rsidR="002D0044" w:rsidRDefault="002D0044" w:rsidP="007623FC">
            <w:pPr>
              <w:rPr>
                <w:rFonts w:ascii="Arial" w:hAnsi="Arial" w:cs="Arial"/>
                <w:sz w:val="20"/>
                <w:szCs w:val="20"/>
                <w:lang w:val="en-US"/>
              </w:rPr>
            </w:pPr>
          </w:p>
        </w:tc>
        <w:tc>
          <w:tcPr>
            <w:tcW w:w="2410" w:type="dxa"/>
          </w:tcPr>
          <w:p w14:paraId="16D19B14" w14:textId="77777777" w:rsidR="002D0044" w:rsidRDefault="002D0044" w:rsidP="007623FC">
            <w:pPr>
              <w:rPr>
                <w:rFonts w:ascii="Arial" w:hAnsi="Arial" w:cs="Arial"/>
                <w:sz w:val="20"/>
                <w:szCs w:val="20"/>
                <w:lang w:val="en-US"/>
              </w:rPr>
            </w:pPr>
          </w:p>
        </w:tc>
        <w:tc>
          <w:tcPr>
            <w:tcW w:w="6302" w:type="dxa"/>
          </w:tcPr>
          <w:p w14:paraId="0236FA2D" w14:textId="77777777" w:rsidR="002D0044" w:rsidRDefault="002D0044" w:rsidP="007623FC">
            <w:pPr>
              <w:rPr>
                <w:rFonts w:ascii="Arial" w:eastAsia="Yu Mincho" w:hAnsi="Arial" w:cs="Arial"/>
                <w:sz w:val="20"/>
                <w:szCs w:val="20"/>
                <w:lang w:val="en-US"/>
              </w:rPr>
            </w:pPr>
          </w:p>
        </w:tc>
      </w:tr>
      <w:tr w:rsidR="002D0044" w14:paraId="6ACCB0C9" w14:textId="77777777" w:rsidTr="007623FC">
        <w:trPr>
          <w:trHeight w:val="430"/>
        </w:trPr>
        <w:tc>
          <w:tcPr>
            <w:tcW w:w="1413" w:type="dxa"/>
          </w:tcPr>
          <w:p w14:paraId="30486A1A" w14:textId="77777777" w:rsidR="002D0044" w:rsidRDefault="002D0044" w:rsidP="007623FC">
            <w:pPr>
              <w:rPr>
                <w:rFonts w:ascii="Arial" w:eastAsia="DengXian" w:hAnsi="Arial" w:cs="Arial"/>
                <w:sz w:val="20"/>
                <w:szCs w:val="20"/>
                <w:lang w:val="en-US" w:eastAsia="zh-CN"/>
              </w:rPr>
            </w:pPr>
          </w:p>
        </w:tc>
        <w:tc>
          <w:tcPr>
            <w:tcW w:w="2410" w:type="dxa"/>
          </w:tcPr>
          <w:p w14:paraId="651B26D5" w14:textId="77777777" w:rsidR="002D0044" w:rsidRDefault="002D0044" w:rsidP="007623FC">
            <w:pPr>
              <w:rPr>
                <w:rFonts w:ascii="Arial" w:eastAsia="DengXian" w:hAnsi="Arial" w:cs="Arial"/>
                <w:sz w:val="20"/>
                <w:szCs w:val="20"/>
                <w:lang w:val="en-US" w:eastAsia="zh-CN"/>
              </w:rPr>
            </w:pPr>
          </w:p>
        </w:tc>
        <w:tc>
          <w:tcPr>
            <w:tcW w:w="6302" w:type="dxa"/>
          </w:tcPr>
          <w:p w14:paraId="5DADACD8" w14:textId="77777777" w:rsidR="002D0044" w:rsidRDefault="002D0044" w:rsidP="007623FC">
            <w:pPr>
              <w:rPr>
                <w:rFonts w:ascii="Arial" w:eastAsia="DengXian" w:hAnsi="Arial" w:cs="Arial"/>
                <w:sz w:val="20"/>
                <w:szCs w:val="20"/>
                <w:lang w:val="en-US" w:eastAsia="zh-CN"/>
              </w:rPr>
            </w:pPr>
          </w:p>
        </w:tc>
      </w:tr>
      <w:tr w:rsidR="002D0044" w14:paraId="7E1E2BBD" w14:textId="77777777" w:rsidTr="007623FC">
        <w:trPr>
          <w:trHeight w:val="415"/>
        </w:trPr>
        <w:tc>
          <w:tcPr>
            <w:tcW w:w="1413" w:type="dxa"/>
          </w:tcPr>
          <w:p w14:paraId="49A6F273" w14:textId="77777777" w:rsidR="002D0044" w:rsidRDefault="002D0044" w:rsidP="007623FC">
            <w:pPr>
              <w:rPr>
                <w:rFonts w:ascii="Arial" w:hAnsi="Arial" w:cs="Arial"/>
                <w:sz w:val="20"/>
                <w:szCs w:val="20"/>
                <w:lang w:val="en-US"/>
              </w:rPr>
            </w:pPr>
          </w:p>
        </w:tc>
        <w:tc>
          <w:tcPr>
            <w:tcW w:w="2410" w:type="dxa"/>
          </w:tcPr>
          <w:p w14:paraId="24B0011E" w14:textId="77777777" w:rsidR="002D0044" w:rsidRDefault="002D0044" w:rsidP="007623FC">
            <w:pPr>
              <w:rPr>
                <w:rFonts w:ascii="Arial" w:hAnsi="Arial" w:cs="Arial"/>
                <w:sz w:val="20"/>
                <w:szCs w:val="20"/>
                <w:lang w:val="en-US"/>
              </w:rPr>
            </w:pPr>
          </w:p>
        </w:tc>
        <w:tc>
          <w:tcPr>
            <w:tcW w:w="6302" w:type="dxa"/>
          </w:tcPr>
          <w:p w14:paraId="0F279F7D" w14:textId="77777777" w:rsidR="002D0044" w:rsidRDefault="002D0044" w:rsidP="007623FC">
            <w:pPr>
              <w:rPr>
                <w:rFonts w:ascii="Arial" w:hAnsi="Arial" w:cs="Arial"/>
                <w:sz w:val="20"/>
                <w:szCs w:val="20"/>
                <w:lang w:val="en-US"/>
              </w:rPr>
            </w:pPr>
          </w:p>
        </w:tc>
      </w:tr>
      <w:tr w:rsidR="002D0044" w14:paraId="136861EB" w14:textId="77777777" w:rsidTr="007623FC">
        <w:trPr>
          <w:trHeight w:val="430"/>
        </w:trPr>
        <w:tc>
          <w:tcPr>
            <w:tcW w:w="1413" w:type="dxa"/>
          </w:tcPr>
          <w:p w14:paraId="6680EDBD" w14:textId="77777777" w:rsidR="002D0044" w:rsidRDefault="002D0044" w:rsidP="007623FC">
            <w:pPr>
              <w:rPr>
                <w:rFonts w:ascii="Arial" w:eastAsia="DengXian" w:hAnsi="Arial" w:cs="Arial"/>
                <w:sz w:val="20"/>
                <w:szCs w:val="20"/>
                <w:lang w:val="en-US" w:eastAsia="zh-CN"/>
              </w:rPr>
            </w:pPr>
          </w:p>
        </w:tc>
        <w:tc>
          <w:tcPr>
            <w:tcW w:w="2410" w:type="dxa"/>
          </w:tcPr>
          <w:p w14:paraId="7B2D6411" w14:textId="77777777" w:rsidR="002D0044" w:rsidRDefault="002D0044" w:rsidP="007623FC">
            <w:pPr>
              <w:rPr>
                <w:rFonts w:ascii="Arial" w:eastAsiaTheme="minorEastAsia" w:hAnsi="Arial" w:cs="Arial"/>
                <w:sz w:val="20"/>
                <w:szCs w:val="20"/>
                <w:lang w:val="en-US" w:eastAsia="zh-CN"/>
              </w:rPr>
            </w:pPr>
          </w:p>
        </w:tc>
        <w:tc>
          <w:tcPr>
            <w:tcW w:w="6302" w:type="dxa"/>
          </w:tcPr>
          <w:p w14:paraId="1764DC69" w14:textId="77777777" w:rsidR="002D0044" w:rsidRDefault="002D0044" w:rsidP="007623FC">
            <w:pPr>
              <w:rPr>
                <w:rFonts w:ascii="Arial" w:eastAsia="DengXian" w:hAnsi="Arial" w:cs="Arial"/>
                <w:sz w:val="20"/>
                <w:szCs w:val="20"/>
                <w:lang w:val="en-US" w:eastAsia="zh-CN"/>
              </w:rPr>
            </w:pPr>
          </w:p>
        </w:tc>
      </w:tr>
      <w:tr w:rsidR="002D0044" w14:paraId="4D8ABF80" w14:textId="77777777" w:rsidTr="007623FC">
        <w:trPr>
          <w:trHeight w:val="415"/>
        </w:trPr>
        <w:tc>
          <w:tcPr>
            <w:tcW w:w="1413" w:type="dxa"/>
          </w:tcPr>
          <w:p w14:paraId="26812992" w14:textId="77777777" w:rsidR="002D0044" w:rsidRDefault="002D0044" w:rsidP="007623FC">
            <w:pPr>
              <w:rPr>
                <w:rFonts w:ascii="Arial" w:eastAsia="DengXian" w:hAnsi="Arial" w:cs="Arial"/>
                <w:sz w:val="20"/>
                <w:szCs w:val="20"/>
                <w:lang w:val="en-US" w:eastAsia="zh-CN"/>
              </w:rPr>
            </w:pPr>
          </w:p>
        </w:tc>
        <w:tc>
          <w:tcPr>
            <w:tcW w:w="2410" w:type="dxa"/>
          </w:tcPr>
          <w:p w14:paraId="44249E88" w14:textId="77777777" w:rsidR="002D0044" w:rsidRDefault="002D0044" w:rsidP="007623FC">
            <w:pPr>
              <w:rPr>
                <w:rFonts w:ascii="Arial" w:eastAsia="DengXian" w:hAnsi="Arial" w:cs="Arial"/>
                <w:sz w:val="20"/>
                <w:szCs w:val="20"/>
                <w:lang w:val="en-US" w:eastAsia="zh-CN"/>
              </w:rPr>
            </w:pPr>
          </w:p>
        </w:tc>
        <w:tc>
          <w:tcPr>
            <w:tcW w:w="6302" w:type="dxa"/>
          </w:tcPr>
          <w:p w14:paraId="4BE28EBD" w14:textId="77777777" w:rsidR="002D0044" w:rsidRDefault="002D0044" w:rsidP="007623FC">
            <w:pPr>
              <w:rPr>
                <w:rFonts w:ascii="Arial" w:hAnsi="Arial" w:cs="Arial"/>
                <w:sz w:val="20"/>
                <w:szCs w:val="20"/>
                <w:lang w:val="en-US"/>
              </w:rPr>
            </w:pPr>
          </w:p>
        </w:tc>
      </w:tr>
      <w:tr w:rsidR="002D0044" w14:paraId="49BCF270" w14:textId="77777777" w:rsidTr="007623FC">
        <w:trPr>
          <w:trHeight w:val="415"/>
        </w:trPr>
        <w:tc>
          <w:tcPr>
            <w:tcW w:w="1413" w:type="dxa"/>
          </w:tcPr>
          <w:p w14:paraId="5EE17F58" w14:textId="77777777" w:rsidR="002D0044" w:rsidRDefault="002D0044" w:rsidP="007623FC">
            <w:pPr>
              <w:rPr>
                <w:rFonts w:ascii="Arial" w:eastAsia="DengXian" w:hAnsi="Arial" w:cs="Arial"/>
                <w:sz w:val="20"/>
                <w:szCs w:val="20"/>
                <w:lang w:val="en-US" w:eastAsia="zh-CN"/>
              </w:rPr>
            </w:pPr>
          </w:p>
        </w:tc>
        <w:tc>
          <w:tcPr>
            <w:tcW w:w="2410" w:type="dxa"/>
          </w:tcPr>
          <w:p w14:paraId="0BDF37C0" w14:textId="77777777" w:rsidR="002D0044" w:rsidRDefault="002D0044" w:rsidP="007623FC">
            <w:pPr>
              <w:rPr>
                <w:rFonts w:ascii="Arial" w:eastAsia="DengXian" w:hAnsi="Arial" w:cs="Arial"/>
                <w:sz w:val="20"/>
                <w:szCs w:val="20"/>
                <w:lang w:val="en-US" w:eastAsia="zh-CN"/>
              </w:rPr>
            </w:pPr>
          </w:p>
        </w:tc>
        <w:tc>
          <w:tcPr>
            <w:tcW w:w="6302" w:type="dxa"/>
          </w:tcPr>
          <w:p w14:paraId="0D6A7FFE" w14:textId="77777777" w:rsidR="002D0044" w:rsidRDefault="002D0044" w:rsidP="007623FC">
            <w:pPr>
              <w:rPr>
                <w:rFonts w:ascii="Arial" w:hAnsi="Arial" w:cs="Arial"/>
                <w:sz w:val="20"/>
                <w:szCs w:val="20"/>
                <w:lang w:val="en-US"/>
              </w:rPr>
            </w:pPr>
          </w:p>
        </w:tc>
      </w:tr>
      <w:tr w:rsidR="002D0044" w14:paraId="166A0EE2" w14:textId="77777777" w:rsidTr="007623FC">
        <w:trPr>
          <w:trHeight w:val="415"/>
        </w:trPr>
        <w:tc>
          <w:tcPr>
            <w:tcW w:w="1413" w:type="dxa"/>
          </w:tcPr>
          <w:p w14:paraId="70AD913F" w14:textId="77777777" w:rsidR="002D0044" w:rsidRDefault="002D0044" w:rsidP="007623FC">
            <w:pPr>
              <w:rPr>
                <w:rFonts w:ascii="Arial" w:eastAsia="DengXian" w:hAnsi="Arial" w:cs="Arial"/>
                <w:sz w:val="20"/>
                <w:szCs w:val="20"/>
                <w:lang w:val="en-US" w:eastAsia="zh-CN"/>
              </w:rPr>
            </w:pPr>
          </w:p>
        </w:tc>
        <w:tc>
          <w:tcPr>
            <w:tcW w:w="2410" w:type="dxa"/>
          </w:tcPr>
          <w:p w14:paraId="4DAA0091" w14:textId="77777777" w:rsidR="002D0044" w:rsidRDefault="002D0044" w:rsidP="007623FC">
            <w:pPr>
              <w:rPr>
                <w:rFonts w:ascii="Arial" w:eastAsia="DengXian" w:hAnsi="Arial" w:cs="Arial"/>
                <w:sz w:val="20"/>
                <w:szCs w:val="20"/>
                <w:lang w:val="en-US" w:eastAsia="zh-CN"/>
              </w:rPr>
            </w:pPr>
          </w:p>
        </w:tc>
        <w:tc>
          <w:tcPr>
            <w:tcW w:w="6302" w:type="dxa"/>
          </w:tcPr>
          <w:p w14:paraId="0DE49D0F" w14:textId="77777777" w:rsidR="002D0044" w:rsidRDefault="002D0044" w:rsidP="007623FC">
            <w:pPr>
              <w:rPr>
                <w:rFonts w:ascii="Arial" w:eastAsia="DengXian" w:hAnsi="Arial" w:cs="Arial"/>
                <w:sz w:val="20"/>
                <w:szCs w:val="20"/>
                <w:lang w:val="en-US" w:eastAsia="zh-CN"/>
              </w:rPr>
            </w:pPr>
          </w:p>
        </w:tc>
      </w:tr>
      <w:tr w:rsidR="002D0044" w14:paraId="4A51EE48" w14:textId="77777777" w:rsidTr="007623FC">
        <w:trPr>
          <w:trHeight w:val="415"/>
        </w:trPr>
        <w:tc>
          <w:tcPr>
            <w:tcW w:w="1413" w:type="dxa"/>
          </w:tcPr>
          <w:p w14:paraId="7DC9C40C" w14:textId="77777777" w:rsidR="002D0044" w:rsidRDefault="002D0044" w:rsidP="007623FC">
            <w:pPr>
              <w:rPr>
                <w:rFonts w:ascii="Arial" w:hAnsi="Arial" w:cs="Arial"/>
                <w:sz w:val="20"/>
                <w:szCs w:val="20"/>
                <w:lang w:val="en-US"/>
              </w:rPr>
            </w:pPr>
          </w:p>
        </w:tc>
        <w:tc>
          <w:tcPr>
            <w:tcW w:w="2410" w:type="dxa"/>
          </w:tcPr>
          <w:p w14:paraId="4072F94B" w14:textId="77777777" w:rsidR="002D0044" w:rsidRDefault="002D0044" w:rsidP="007623FC">
            <w:pPr>
              <w:rPr>
                <w:rFonts w:ascii="Arial" w:hAnsi="Arial" w:cs="Arial"/>
                <w:sz w:val="20"/>
                <w:szCs w:val="20"/>
                <w:lang w:val="en-US"/>
              </w:rPr>
            </w:pPr>
          </w:p>
        </w:tc>
        <w:tc>
          <w:tcPr>
            <w:tcW w:w="6302" w:type="dxa"/>
          </w:tcPr>
          <w:p w14:paraId="15D292AF" w14:textId="77777777" w:rsidR="002D0044" w:rsidRDefault="002D0044" w:rsidP="007623FC">
            <w:pPr>
              <w:rPr>
                <w:rFonts w:ascii="Arial" w:hAnsi="Arial" w:cs="Arial"/>
                <w:sz w:val="20"/>
                <w:szCs w:val="20"/>
                <w:lang w:val="en-US"/>
              </w:rPr>
            </w:pPr>
          </w:p>
        </w:tc>
      </w:tr>
      <w:tr w:rsidR="002D0044" w14:paraId="6042CD23" w14:textId="77777777" w:rsidTr="007623FC">
        <w:trPr>
          <w:trHeight w:val="415"/>
        </w:trPr>
        <w:tc>
          <w:tcPr>
            <w:tcW w:w="1413" w:type="dxa"/>
          </w:tcPr>
          <w:p w14:paraId="442F2E87" w14:textId="77777777" w:rsidR="002D0044" w:rsidRDefault="002D0044" w:rsidP="007623FC">
            <w:pPr>
              <w:rPr>
                <w:rFonts w:ascii="Arial" w:eastAsia="DengXian" w:hAnsi="Arial" w:cs="Arial"/>
                <w:sz w:val="20"/>
                <w:szCs w:val="20"/>
                <w:lang w:val="en-US" w:eastAsia="zh-CN"/>
              </w:rPr>
            </w:pPr>
          </w:p>
        </w:tc>
        <w:tc>
          <w:tcPr>
            <w:tcW w:w="2410" w:type="dxa"/>
          </w:tcPr>
          <w:p w14:paraId="6118B9DF" w14:textId="77777777" w:rsidR="002D0044" w:rsidRDefault="002D0044" w:rsidP="007623FC">
            <w:pPr>
              <w:rPr>
                <w:rFonts w:ascii="Arial" w:eastAsia="SimSun" w:hAnsi="Arial" w:cs="Arial"/>
                <w:sz w:val="20"/>
                <w:szCs w:val="20"/>
                <w:lang w:val="en-US" w:eastAsia="zh-CN"/>
              </w:rPr>
            </w:pPr>
          </w:p>
        </w:tc>
        <w:tc>
          <w:tcPr>
            <w:tcW w:w="6302" w:type="dxa"/>
          </w:tcPr>
          <w:p w14:paraId="0C9F8F22" w14:textId="77777777" w:rsidR="002D0044" w:rsidRDefault="002D0044" w:rsidP="007623FC">
            <w:pPr>
              <w:rPr>
                <w:rFonts w:ascii="Arial" w:eastAsia="DengXian" w:hAnsi="Arial" w:cs="Arial"/>
                <w:sz w:val="20"/>
                <w:szCs w:val="20"/>
                <w:lang w:val="en-US" w:eastAsia="zh-CN"/>
              </w:rPr>
            </w:pPr>
          </w:p>
        </w:tc>
      </w:tr>
      <w:tr w:rsidR="002D0044" w14:paraId="281A1555" w14:textId="77777777" w:rsidTr="007623FC">
        <w:trPr>
          <w:trHeight w:val="415"/>
        </w:trPr>
        <w:tc>
          <w:tcPr>
            <w:tcW w:w="1413" w:type="dxa"/>
          </w:tcPr>
          <w:p w14:paraId="7DC4A3FC" w14:textId="77777777" w:rsidR="002D0044" w:rsidRDefault="002D0044" w:rsidP="007623FC">
            <w:pPr>
              <w:rPr>
                <w:rFonts w:ascii="Arial" w:eastAsia="Malgun Gothic" w:hAnsi="Arial" w:cs="Arial"/>
                <w:sz w:val="20"/>
                <w:szCs w:val="20"/>
                <w:lang w:val="en-US" w:eastAsia="ko-KR"/>
              </w:rPr>
            </w:pPr>
          </w:p>
        </w:tc>
        <w:tc>
          <w:tcPr>
            <w:tcW w:w="2410" w:type="dxa"/>
          </w:tcPr>
          <w:p w14:paraId="7BD3E671" w14:textId="77777777" w:rsidR="002D0044" w:rsidRDefault="002D0044" w:rsidP="007623FC">
            <w:pPr>
              <w:rPr>
                <w:rFonts w:ascii="Arial" w:eastAsia="Malgun Gothic" w:hAnsi="Arial" w:cs="Arial"/>
                <w:sz w:val="20"/>
                <w:szCs w:val="20"/>
                <w:lang w:val="en-US" w:eastAsia="ko-KR"/>
              </w:rPr>
            </w:pPr>
          </w:p>
        </w:tc>
        <w:tc>
          <w:tcPr>
            <w:tcW w:w="6302" w:type="dxa"/>
          </w:tcPr>
          <w:p w14:paraId="0B3C6C79" w14:textId="77777777" w:rsidR="002D0044" w:rsidRDefault="002D0044" w:rsidP="007623FC">
            <w:pPr>
              <w:rPr>
                <w:rFonts w:ascii="Arial" w:hAnsi="Arial" w:cs="Arial"/>
                <w:sz w:val="20"/>
                <w:szCs w:val="20"/>
                <w:lang w:val="en-US"/>
              </w:rPr>
            </w:pPr>
          </w:p>
        </w:tc>
      </w:tr>
    </w:tbl>
    <w:p w14:paraId="0BB11A46" w14:textId="77777777" w:rsidR="002D0044" w:rsidRDefault="002D0044" w:rsidP="002D0044">
      <w:pPr>
        <w:rPr>
          <w:rFonts w:ascii="Arial" w:eastAsiaTheme="minorEastAsia" w:hAnsi="Arial"/>
          <w:szCs w:val="24"/>
          <w:lang w:val="sv-SE" w:eastAsia="zh-CN"/>
        </w:rPr>
      </w:pPr>
    </w:p>
    <w:p w14:paraId="6501BA12" w14:textId="5C819554" w:rsidR="002D0044" w:rsidRPr="00634F22" w:rsidRDefault="00634F22" w:rsidP="00634F22">
      <w:pPr>
        <w:overflowPunct/>
        <w:autoSpaceDE/>
        <w:autoSpaceDN/>
        <w:adjustRightInd/>
        <w:spacing w:after="0"/>
        <w:textAlignment w:val="auto"/>
        <w:rPr>
          <w:rFonts w:ascii="Arial" w:eastAsiaTheme="minorEastAsia" w:hAnsi="Arial"/>
          <w:szCs w:val="24"/>
          <w:lang w:val="sv-SE" w:eastAsia="zh-CN"/>
        </w:rPr>
      </w:pPr>
      <w:r w:rsidRPr="00634F22">
        <w:rPr>
          <w:rFonts w:ascii="Arial" w:eastAsiaTheme="minorEastAsia" w:hAnsi="Arial"/>
          <w:szCs w:val="24"/>
          <w:lang w:val="sv-SE" w:eastAsia="zh-CN"/>
        </w:rPr>
        <w:t xml:space="preserve">A possible way to implement option a) is available in </w:t>
      </w:r>
      <w:hyperlink r:id="rId13" w:history="1">
        <w:r w:rsidRPr="00A16F94">
          <w:rPr>
            <w:rFonts w:ascii="Arial" w:eastAsiaTheme="minorEastAsia" w:hAnsi="Arial"/>
            <w:szCs w:val="24"/>
            <w:u w:val="single"/>
            <w:lang w:val="sv-SE" w:eastAsia="zh-CN"/>
          </w:rPr>
          <w:t>R2-2205894</w:t>
        </w:r>
      </w:hyperlink>
      <w:r w:rsidRPr="00634F22">
        <w:rPr>
          <w:rFonts w:ascii="Arial" w:eastAsiaTheme="minorEastAsia" w:hAnsi="Arial"/>
          <w:szCs w:val="24"/>
          <w:lang w:val="sv-SE" w:eastAsia="zh-CN"/>
        </w:rPr>
        <w:t xml:space="preserve">. </w:t>
      </w:r>
      <w:r>
        <w:rPr>
          <w:rFonts w:ascii="Arial" w:eastAsiaTheme="minorEastAsia" w:hAnsi="Arial"/>
          <w:szCs w:val="24"/>
          <w:lang w:val="sv-SE" w:eastAsia="zh-CN"/>
        </w:rPr>
        <w:t>How to implement option b) has not been discussed yet or presented in contributions/CRs. Hence, i</w:t>
      </w:r>
      <w:r w:rsidRPr="00634F22">
        <w:rPr>
          <w:rFonts w:ascii="Arial" w:eastAsiaTheme="minorEastAsia" w:hAnsi="Arial"/>
          <w:szCs w:val="24"/>
          <w:lang w:val="sv-SE" w:eastAsia="zh-CN"/>
        </w:rPr>
        <w:t xml:space="preserve">f option b) is preferred, Rapporteur would like to ask proponents to provide a TP on the procedural text needed to </w:t>
      </w:r>
      <w:r>
        <w:rPr>
          <w:rFonts w:ascii="Arial" w:eastAsiaTheme="minorEastAsia" w:hAnsi="Arial"/>
          <w:szCs w:val="24"/>
          <w:lang w:val="sv-SE" w:eastAsia="zh-CN"/>
        </w:rPr>
        <w:t xml:space="preserve">represent </w:t>
      </w:r>
      <w:r w:rsidR="001D6B6A">
        <w:rPr>
          <w:rFonts w:ascii="Arial" w:eastAsiaTheme="minorEastAsia" w:hAnsi="Arial"/>
          <w:szCs w:val="24"/>
          <w:lang w:val="sv-SE" w:eastAsia="zh-CN"/>
        </w:rPr>
        <w:t xml:space="preserve">the outcome of Q1, i.e. how to represent </w:t>
      </w:r>
      <w:r>
        <w:rPr>
          <w:rFonts w:ascii="Arial" w:eastAsiaTheme="minorEastAsia" w:hAnsi="Arial"/>
          <w:szCs w:val="24"/>
          <w:lang w:val="sv-SE" w:eastAsia="zh-CN"/>
        </w:rPr>
        <w:t>the PSCells information into the MHI</w:t>
      </w:r>
      <w:r w:rsidRPr="00634F22">
        <w:rPr>
          <w:rFonts w:ascii="Arial" w:eastAsiaTheme="minorEastAsia" w:hAnsi="Arial"/>
          <w:szCs w:val="24"/>
          <w:lang w:val="sv-SE" w:eastAsia="zh-CN"/>
        </w:rPr>
        <w:t>.</w:t>
      </w:r>
    </w:p>
    <w:p w14:paraId="127F5CE2" w14:textId="77777777" w:rsidR="00634F22" w:rsidRPr="002D0044" w:rsidRDefault="00634F22" w:rsidP="00634F22">
      <w:pPr>
        <w:overflowPunct/>
        <w:autoSpaceDE/>
        <w:autoSpaceDN/>
        <w:adjustRightInd/>
        <w:spacing w:after="0"/>
        <w:textAlignment w:val="auto"/>
        <w:rPr>
          <w:lang w:val="en-US" w:eastAsia="zh-CN"/>
        </w:rPr>
      </w:pPr>
    </w:p>
    <w:p w14:paraId="49DFC979" w14:textId="146B65EE" w:rsidR="00634F22" w:rsidRDefault="00634F22" w:rsidP="00634F22">
      <w:pPr>
        <w:pStyle w:val="ListParagraph"/>
        <w:numPr>
          <w:ilvl w:val="0"/>
          <w:numId w:val="13"/>
        </w:numPr>
        <w:jc w:val="both"/>
        <w:rPr>
          <w:rFonts w:ascii="Arial" w:eastAsia="SimSun" w:hAnsi="Arial"/>
          <w:b/>
          <w:sz w:val="20"/>
          <w:szCs w:val="20"/>
          <w:lang w:val="en-US" w:eastAsia="zh-CN"/>
        </w:rPr>
      </w:pPr>
      <w:r>
        <w:rPr>
          <w:rFonts w:ascii="Arial" w:eastAsia="SimSun" w:hAnsi="Arial"/>
          <w:b/>
          <w:sz w:val="20"/>
          <w:szCs w:val="20"/>
          <w:lang w:val="en-US" w:eastAsia="zh-CN"/>
        </w:rPr>
        <w:t xml:space="preserve">Q3: If option b) above is selected, could you please provide a TP example on the </w:t>
      </w:r>
      <w:r w:rsidR="004A7208">
        <w:rPr>
          <w:rFonts w:ascii="Arial" w:eastAsia="SimSun" w:hAnsi="Arial"/>
          <w:b/>
          <w:sz w:val="20"/>
          <w:szCs w:val="20"/>
          <w:lang w:val="en-US" w:eastAsia="zh-CN"/>
        </w:rPr>
        <w:t xml:space="preserve">RRC </w:t>
      </w:r>
      <w:r>
        <w:rPr>
          <w:rFonts w:ascii="Arial" w:eastAsia="SimSun" w:hAnsi="Arial"/>
          <w:b/>
          <w:sz w:val="20"/>
          <w:szCs w:val="20"/>
          <w:lang w:val="en-US" w:eastAsia="zh-CN"/>
        </w:rPr>
        <w:t>procedural text needed to address the outcome of Q1</w:t>
      </w:r>
      <w:r w:rsidR="001D6B6A">
        <w:rPr>
          <w:rFonts w:ascii="Arial" w:eastAsia="SimSun" w:hAnsi="Arial"/>
          <w:b/>
          <w:sz w:val="20"/>
          <w:szCs w:val="20"/>
          <w:lang w:val="en-US" w:eastAsia="zh-CN"/>
        </w:rPr>
        <w:t xml:space="preserve">, </w:t>
      </w:r>
      <w:r w:rsidR="004D7C83">
        <w:rPr>
          <w:rFonts w:ascii="Arial" w:eastAsia="SimSun" w:hAnsi="Arial"/>
          <w:b/>
          <w:sz w:val="20"/>
          <w:szCs w:val="20"/>
          <w:lang w:val="en-US" w:eastAsia="zh-CN"/>
        </w:rPr>
        <w:t xml:space="preserve">i.e. </w:t>
      </w:r>
      <w:r w:rsidR="001D6B6A" w:rsidRPr="001D6B6A">
        <w:rPr>
          <w:rFonts w:ascii="Arial" w:eastAsia="SimSun" w:hAnsi="Arial"/>
          <w:b/>
          <w:sz w:val="20"/>
          <w:szCs w:val="20"/>
          <w:lang w:val="en-US" w:eastAsia="zh-CN"/>
        </w:rPr>
        <w:t>how to represent the PSCells information into the MHI</w:t>
      </w:r>
      <w:r>
        <w:rPr>
          <w:rFonts w:ascii="Arial" w:eastAsia="SimSun" w:hAnsi="Arial"/>
          <w:b/>
          <w:sz w:val="20"/>
          <w:szCs w:val="20"/>
          <w:lang w:val="en-US" w:eastAsia="zh-CN"/>
        </w:rPr>
        <w:t>?</w:t>
      </w:r>
    </w:p>
    <w:p w14:paraId="35EB2509" w14:textId="22AC03DB" w:rsidR="00634F22" w:rsidRDefault="00634F22" w:rsidP="00634F22">
      <w:pPr>
        <w:jc w:val="both"/>
        <w:rPr>
          <w:rFonts w:ascii="Arial" w:eastAsia="SimSun" w:hAnsi="Arial"/>
          <w:b/>
          <w:lang w:val="en-US" w:eastAsia="zh-CN"/>
        </w:rPr>
      </w:pPr>
    </w:p>
    <w:tbl>
      <w:tblPr>
        <w:tblStyle w:val="TableGrid"/>
        <w:tblW w:w="9918" w:type="dxa"/>
        <w:tblLook w:val="04A0" w:firstRow="1" w:lastRow="0" w:firstColumn="1" w:lastColumn="0" w:noHBand="0" w:noVBand="1"/>
      </w:tblPr>
      <w:tblGrid>
        <w:gridCol w:w="2405"/>
        <w:gridCol w:w="7513"/>
      </w:tblGrid>
      <w:tr w:rsidR="00634F22" w14:paraId="2E9AAE86" w14:textId="77777777" w:rsidTr="00634F22">
        <w:trPr>
          <w:trHeight w:val="400"/>
        </w:trPr>
        <w:tc>
          <w:tcPr>
            <w:tcW w:w="2405" w:type="dxa"/>
          </w:tcPr>
          <w:p w14:paraId="30A6566D" w14:textId="77777777" w:rsidR="00634F22" w:rsidRDefault="00634F22" w:rsidP="00746339">
            <w:pPr>
              <w:rPr>
                <w:rFonts w:ascii="Arial" w:hAnsi="Arial" w:cs="Arial"/>
                <w:b/>
                <w:bCs/>
                <w:sz w:val="20"/>
                <w:szCs w:val="20"/>
                <w:lang w:val="en-US"/>
              </w:rPr>
            </w:pPr>
            <w:r>
              <w:rPr>
                <w:rFonts w:ascii="Arial" w:hAnsi="Arial" w:cs="Arial"/>
                <w:b/>
                <w:bCs/>
                <w:sz w:val="20"/>
                <w:szCs w:val="20"/>
                <w:lang w:val="en-US"/>
              </w:rPr>
              <w:t>Company</w:t>
            </w:r>
          </w:p>
        </w:tc>
        <w:tc>
          <w:tcPr>
            <w:tcW w:w="7513" w:type="dxa"/>
          </w:tcPr>
          <w:p w14:paraId="713F9096" w14:textId="123642D3" w:rsidR="00634F22" w:rsidRDefault="00634F22" w:rsidP="00746339">
            <w:pPr>
              <w:rPr>
                <w:rFonts w:ascii="Arial" w:hAnsi="Arial" w:cs="Arial"/>
                <w:b/>
                <w:bCs/>
                <w:sz w:val="20"/>
                <w:szCs w:val="20"/>
                <w:lang w:val="en-US"/>
              </w:rPr>
            </w:pPr>
            <w:r>
              <w:rPr>
                <w:rFonts w:ascii="Arial" w:hAnsi="Arial" w:cs="Arial"/>
                <w:b/>
                <w:bCs/>
                <w:sz w:val="20"/>
                <w:szCs w:val="20"/>
                <w:lang w:val="en-US"/>
              </w:rPr>
              <w:t>TP for Option b)</w:t>
            </w:r>
          </w:p>
        </w:tc>
      </w:tr>
      <w:tr w:rsidR="00634F22" w14:paraId="1A97254C" w14:textId="77777777" w:rsidTr="00634F22">
        <w:trPr>
          <w:trHeight w:val="430"/>
        </w:trPr>
        <w:tc>
          <w:tcPr>
            <w:tcW w:w="2405" w:type="dxa"/>
          </w:tcPr>
          <w:p w14:paraId="7F261109" w14:textId="77777777" w:rsidR="00634F22" w:rsidRDefault="00634F22" w:rsidP="00746339">
            <w:pPr>
              <w:rPr>
                <w:rFonts w:ascii="Arial" w:hAnsi="Arial" w:cs="Arial"/>
                <w:sz w:val="20"/>
                <w:szCs w:val="20"/>
                <w:lang w:val="en-US"/>
              </w:rPr>
            </w:pPr>
          </w:p>
        </w:tc>
        <w:tc>
          <w:tcPr>
            <w:tcW w:w="7513" w:type="dxa"/>
          </w:tcPr>
          <w:p w14:paraId="2C74DEE1" w14:textId="77777777" w:rsidR="00634F22" w:rsidRDefault="00634F22" w:rsidP="00746339">
            <w:pPr>
              <w:rPr>
                <w:rFonts w:ascii="Arial" w:hAnsi="Arial" w:cs="Arial"/>
                <w:sz w:val="20"/>
                <w:szCs w:val="20"/>
                <w:lang w:val="en-US"/>
              </w:rPr>
            </w:pPr>
          </w:p>
        </w:tc>
      </w:tr>
      <w:tr w:rsidR="00634F22" w14:paraId="7857F47D" w14:textId="77777777" w:rsidTr="00634F22">
        <w:trPr>
          <w:trHeight w:val="415"/>
        </w:trPr>
        <w:tc>
          <w:tcPr>
            <w:tcW w:w="2405" w:type="dxa"/>
          </w:tcPr>
          <w:p w14:paraId="337E99FE" w14:textId="77777777" w:rsidR="00634F22" w:rsidRDefault="00634F22" w:rsidP="00746339">
            <w:pPr>
              <w:rPr>
                <w:rFonts w:ascii="Arial" w:hAnsi="Arial" w:cs="Arial"/>
                <w:sz w:val="20"/>
                <w:szCs w:val="20"/>
                <w:lang w:val="en-US"/>
              </w:rPr>
            </w:pPr>
          </w:p>
        </w:tc>
        <w:tc>
          <w:tcPr>
            <w:tcW w:w="7513" w:type="dxa"/>
          </w:tcPr>
          <w:p w14:paraId="18CC8005" w14:textId="77777777" w:rsidR="00634F22" w:rsidRDefault="00634F22" w:rsidP="00746339">
            <w:pPr>
              <w:rPr>
                <w:rFonts w:ascii="Arial" w:eastAsia="Yu Mincho" w:hAnsi="Arial" w:cs="Arial"/>
                <w:sz w:val="20"/>
                <w:szCs w:val="20"/>
                <w:lang w:val="en-US"/>
              </w:rPr>
            </w:pPr>
          </w:p>
        </w:tc>
      </w:tr>
      <w:tr w:rsidR="00634F22" w14:paraId="207F659E" w14:textId="77777777" w:rsidTr="00634F22">
        <w:trPr>
          <w:trHeight w:val="430"/>
        </w:trPr>
        <w:tc>
          <w:tcPr>
            <w:tcW w:w="2405" w:type="dxa"/>
          </w:tcPr>
          <w:p w14:paraId="614B53D9" w14:textId="77777777" w:rsidR="00634F22" w:rsidRDefault="00634F22" w:rsidP="00746339">
            <w:pPr>
              <w:rPr>
                <w:rFonts w:ascii="Arial" w:eastAsia="DengXian" w:hAnsi="Arial" w:cs="Arial"/>
                <w:sz w:val="20"/>
                <w:szCs w:val="20"/>
                <w:lang w:val="en-US" w:eastAsia="zh-CN"/>
              </w:rPr>
            </w:pPr>
          </w:p>
        </w:tc>
        <w:tc>
          <w:tcPr>
            <w:tcW w:w="7513" w:type="dxa"/>
          </w:tcPr>
          <w:p w14:paraId="2593570D" w14:textId="77777777" w:rsidR="00634F22" w:rsidRDefault="00634F22" w:rsidP="00746339">
            <w:pPr>
              <w:rPr>
                <w:rFonts w:ascii="Arial" w:eastAsia="DengXian" w:hAnsi="Arial" w:cs="Arial"/>
                <w:sz w:val="20"/>
                <w:szCs w:val="20"/>
                <w:lang w:val="en-US" w:eastAsia="zh-CN"/>
              </w:rPr>
            </w:pPr>
          </w:p>
        </w:tc>
      </w:tr>
      <w:tr w:rsidR="00634F22" w14:paraId="78ACEBAA" w14:textId="77777777" w:rsidTr="00634F22">
        <w:trPr>
          <w:trHeight w:val="415"/>
        </w:trPr>
        <w:tc>
          <w:tcPr>
            <w:tcW w:w="2405" w:type="dxa"/>
          </w:tcPr>
          <w:p w14:paraId="526A1459" w14:textId="77777777" w:rsidR="00634F22" w:rsidRDefault="00634F22" w:rsidP="00746339">
            <w:pPr>
              <w:rPr>
                <w:rFonts w:ascii="Arial" w:hAnsi="Arial" w:cs="Arial"/>
                <w:sz w:val="20"/>
                <w:szCs w:val="20"/>
                <w:lang w:val="en-US"/>
              </w:rPr>
            </w:pPr>
          </w:p>
        </w:tc>
        <w:tc>
          <w:tcPr>
            <w:tcW w:w="7513" w:type="dxa"/>
          </w:tcPr>
          <w:p w14:paraId="47829C24" w14:textId="77777777" w:rsidR="00634F22" w:rsidRDefault="00634F22" w:rsidP="00746339">
            <w:pPr>
              <w:rPr>
                <w:rFonts w:ascii="Arial" w:hAnsi="Arial" w:cs="Arial"/>
                <w:sz w:val="20"/>
                <w:szCs w:val="20"/>
                <w:lang w:val="en-US"/>
              </w:rPr>
            </w:pPr>
          </w:p>
        </w:tc>
      </w:tr>
      <w:tr w:rsidR="00634F22" w14:paraId="552D0F3E" w14:textId="77777777" w:rsidTr="00634F22">
        <w:trPr>
          <w:trHeight w:val="430"/>
        </w:trPr>
        <w:tc>
          <w:tcPr>
            <w:tcW w:w="2405" w:type="dxa"/>
          </w:tcPr>
          <w:p w14:paraId="1CD9C9C1" w14:textId="77777777" w:rsidR="00634F22" w:rsidRDefault="00634F22" w:rsidP="00746339">
            <w:pPr>
              <w:rPr>
                <w:rFonts w:ascii="Arial" w:eastAsia="DengXian" w:hAnsi="Arial" w:cs="Arial"/>
                <w:sz w:val="20"/>
                <w:szCs w:val="20"/>
                <w:lang w:val="en-US" w:eastAsia="zh-CN"/>
              </w:rPr>
            </w:pPr>
          </w:p>
        </w:tc>
        <w:tc>
          <w:tcPr>
            <w:tcW w:w="7513" w:type="dxa"/>
          </w:tcPr>
          <w:p w14:paraId="0DC18C39" w14:textId="77777777" w:rsidR="00634F22" w:rsidRDefault="00634F22" w:rsidP="00746339">
            <w:pPr>
              <w:rPr>
                <w:rFonts w:ascii="Arial" w:eastAsia="DengXian" w:hAnsi="Arial" w:cs="Arial"/>
                <w:sz w:val="20"/>
                <w:szCs w:val="20"/>
                <w:lang w:val="en-US" w:eastAsia="zh-CN"/>
              </w:rPr>
            </w:pPr>
          </w:p>
        </w:tc>
      </w:tr>
      <w:tr w:rsidR="00634F22" w14:paraId="4D54C432" w14:textId="77777777" w:rsidTr="00634F22">
        <w:trPr>
          <w:trHeight w:val="415"/>
        </w:trPr>
        <w:tc>
          <w:tcPr>
            <w:tcW w:w="2405" w:type="dxa"/>
          </w:tcPr>
          <w:p w14:paraId="3CAEA1A1" w14:textId="77777777" w:rsidR="00634F22" w:rsidRDefault="00634F22" w:rsidP="00746339">
            <w:pPr>
              <w:rPr>
                <w:rFonts w:ascii="Arial" w:eastAsia="DengXian" w:hAnsi="Arial" w:cs="Arial"/>
                <w:sz w:val="20"/>
                <w:szCs w:val="20"/>
                <w:lang w:val="en-US" w:eastAsia="zh-CN"/>
              </w:rPr>
            </w:pPr>
          </w:p>
        </w:tc>
        <w:tc>
          <w:tcPr>
            <w:tcW w:w="7513" w:type="dxa"/>
          </w:tcPr>
          <w:p w14:paraId="23BAB8EB" w14:textId="77777777" w:rsidR="00634F22" w:rsidRDefault="00634F22" w:rsidP="00746339">
            <w:pPr>
              <w:rPr>
                <w:rFonts w:ascii="Arial" w:hAnsi="Arial" w:cs="Arial"/>
                <w:sz w:val="20"/>
                <w:szCs w:val="20"/>
                <w:lang w:val="en-US"/>
              </w:rPr>
            </w:pPr>
          </w:p>
        </w:tc>
      </w:tr>
      <w:tr w:rsidR="00634F22" w14:paraId="73DBD5A6" w14:textId="77777777" w:rsidTr="00634F22">
        <w:trPr>
          <w:trHeight w:val="415"/>
        </w:trPr>
        <w:tc>
          <w:tcPr>
            <w:tcW w:w="2405" w:type="dxa"/>
          </w:tcPr>
          <w:p w14:paraId="47F78E2D" w14:textId="77777777" w:rsidR="00634F22" w:rsidRDefault="00634F22" w:rsidP="00746339">
            <w:pPr>
              <w:rPr>
                <w:rFonts w:ascii="Arial" w:eastAsia="DengXian" w:hAnsi="Arial" w:cs="Arial"/>
                <w:sz w:val="20"/>
                <w:szCs w:val="20"/>
                <w:lang w:val="en-US" w:eastAsia="zh-CN"/>
              </w:rPr>
            </w:pPr>
          </w:p>
        </w:tc>
        <w:tc>
          <w:tcPr>
            <w:tcW w:w="7513" w:type="dxa"/>
          </w:tcPr>
          <w:p w14:paraId="1147357E" w14:textId="77777777" w:rsidR="00634F22" w:rsidRDefault="00634F22" w:rsidP="00746339">
            <w:pPr>
              <w:rPr>
                <w:rFonts w:ascii="Arial" w:hAnsi="Arial" w:cs="Arial"/>
                <w:sz w:val="20"/>
                <w:szCs w:val="20"/>
                <w:lang w:val="en-US"/>
              </w:rPr>
            </w:pPr>
          </w:p>
        </w:tc>
      </w:tr>
      <w:tr w:rsidR="00634F22" w14:paraId="398811C7" w14:textId="77777777" w:rsidTr="00634F22">
        <w:trPr>
          <w:trHeight w:val="415"/>
        </w:trPr>
        <w:tc>
          <w:tcPr>
            <w:tcW w:w="2405" w:type="dxa"/>
          </w:tcPr>
          <w:p w14:paraId="53A027F5" w14:textId="77777777" w:rsidR="00634F22" w:rsidRDefault="00634F22" w:rsidP="00746339">
            <w:pPr>
              <w:rPr>
                <w:rFonts w:ascii="Arial" w:eastAsia="DengXian" w:hAnsi="Arial" w:cs="Arial"/>
                <w:sz w:val="20"/>
                <w:szCs w:val="20"/>
                <w:lang w:val="en-US" w:eastAsia="zh-CN"/>
              </w:rPr>
            </w:pPr>
          </w:p>
        </w:tc>
        <w:tc>
          <w:tcPr>
            <w:tcW w:w="7513" w:type="dxa"/>
          </w:tcPr>
          <w:p w14:paraId="553DA8F8" w14:textId="77777777" w:rsidR="00634F22" w:rsidRDefault="00634F22" w:rsidP="00746339">
            <w:pPr>
              <w:rPr>
                <w:rFonts w:ascii="Arial" w:eastAsia="DengXian" w:hAnsi="Arial" w:cs="Arial"/>
                <w:sz w:val="20"/>
                <w:szCs w:val="20"/>
                <w:lang w:val="en-US" w:eastAsia="zh-CN"/>
              </w:rPr>
            </w:pPr>
          </w:p>
        </w:tc>
      </w:tr>
      <w:tr w:rsidR="00634F22" w14:paraId="3794D49A" w14:textId="77777777" w:rsidTr="00634F22">
        <w:trPr>
          <w:trHeight w:val="415"/>
        </w:trPr>
        <w:tc>
          <w:tcPr>
            <w:tcW w:w="2405" w:type="dxa"/>
          </w:tcPr>
          <w:p w14:paraId="341ED769" w14:textId="77777777" w:rsidR="00634F22" w:rsidRDefault="00634F22" w:rsidP="00746339">
            <w:pPr>
              <w:rPr>
                <w:rFonts w:ascii="Arial" w:hAnsi="Arial" w:cs="Arial"/>
                <w:sz w:val="20"/>
                <w:szCs w:val="20"/>
                <w:lang w:val="en-US"/>
              </w:rPr>
            </w:pPr>
          </w:p>
        </w:tc>
        <w:tc>
          <w:tcPr>
            <w:tcW w:w="7513" w:type="dxa"/>
          </w:tcPr>
          <w:p w14:paraId="4A659F15" w14:textId="77777777" w:rsidR="00634F22" w:rsidRDefault="00634F22" w:rsidP="00746339">
            <w:pPr>
              <w:rPr>
                <w:rFonts w:ascii="Arial" w:hAnsi="Arial" w:cs="Arial"/>
                <w:sz w:val="20"/>
                <w:szCs w:val="20"/>
                <w:lang w:val="en-US"/>
              </w:rPr>
            </w:pPr>
          </w:p>
        </w:tc>
      </w:tr>
      <w:tr w:rsidR="00634F22" w14:paraId="6A10F21C" w14:textId="77777777" w:rsidTr="00634F22">
        <w:trPr>
          <w:trHeight w:val="415"/>
        </w:trPr>
        <w:tc>
          <w:tcPr>
            <w:tcW w:w="2405" w:type="dxa"/>
          </w:tcPr>
          <w:p w14:paraId="63ACE7F8" w14:textId="77777777" w:rsidR="00634F22" w:rsidRDefault="00634F22" w:rsidP="00746339">
            <w:pPr>
              <w:rPr>
                <w:rFonts w:ascii="Arial" w:eastAsia="DengXian" w:hAnsi="Arial" w:cs="Arial"/>
                <w:sz w:val="20"/>
                <w:szCs w:val="20"/>
                <w:lang w:val="en-US" w:eastAsia="zh-CN"/>
              </w:rPr>
            </w:pPr>
          </w:p>
        </w:tc>
        <w:tc>
          <w:tcPr>
            <w:tcW w:w="7513" w:type="dxa"/>
          </w:tcPr>
          <w:p w14:paraId="2B0E9904" w14:textId="77777777" w:rsidR="00634F22" w:rsidRDefault="00634F22" w:rsidP="00746339">
            <w:pPr>
              <w:rPr>
                <w:rFonts w:ascii="Arial" w:eastAsia="DengXian" w:hAnsi="Arial" w:cs="Arial"/>
                <w:sz w:val="20"/>
                <w:szCs w:val="20"/>
                <w:lang w:val="en-US" w:eastAsia="zh-CN"/>
              </w:rPr>
            </w:pPr>
          </w:p>
        </w:tc>
      </w:tr>
      <w:tr w:rsidR="00634F22" w14:paraId="1F793BB5" w14:textId="77777777" w:rsidTr="00634F22">
        <w:trPr>
          <w:trHeight w:val="415"/>
        </w:trPr>
        <w:tc>
          <w:tcPr>
            <w:tcW w:w="2405" w:type="dxa"/>
          </w:tcPr>
          <w:p w14:paraId="27251D33" w14:textId="77777777" w:rsidR="00634F22" w:rsidRDefault="00634F22" w:rsidP="00746339">
            <w:pPr>
              <w:rPr>
                <w:rFonts w:ascii="Arial" w:eastAsia="Malgun Gothic" w:hAnsi="Arial" w:cs="Arial"/>
                <w:sz w:val="20"/>
                <w:szCs w:val="20"/>
                <w:lang w:val="en-US" w:eastAsia="ko-KR"/>
              </w:rPr>
            </w:pPr>
          </w:p>
        </w:tc>
        <w:tc>
          <w:tcPr>
            <w:tcW w:w="7513" w:type="dxa"/>
          </w:tcPr>
          <w:p w14:paraId="4091410C" w14:textId="77777777" w:rsidR="00634F22" w:rsidRDefault="00634F22" w:rsidP="00746339">
            <w:pPr>
              <w:rPr>
                <w:rFonts w:ascii="Arial" w:hAnsi="Arial" w:cs="Arial"/>
                <w:sz w:val="20"/>
                <w:szCs w:val="20"/>
                <w:lang w:val="en-US"/>
              </w:rPr>
            </w:pPr>
          </w:p>
        </w:tc>
      </w:tr>
    </w:tbl>
    <w:p w14:paraId="3C1C9C56" w14:textId="77777777" w:rsidR="00634F22" w:rsidRPr="00634F22" w:rsidRDefault="00634F22" w:rsidP="00634F22">
      <w:pPr>
        <w:jc w:val="both"/>
        <w:rPr>
          <w:rFonts w:ascii="Arial" w:eastAsia="SimSun" w:hAnsi="Arial"/>
          <w:b/>
          <w:lang w:val="en-US" w:eastAsia="zh-CN"/>
        </w:rPr>
      </w:pPr>
    </w:p>
    <w:p w14:paraId="7E6E58DD" w14:textId="77777777" w:rsidR="00B43447" w:rsidRPr="00B43447" w:rsidRDefault="00B43447" w:rsidP="00B43447">
      <w:pPr>
        <w:overflowPunct/>
        <w:autoSpaceDE/>
        <w:autoSpaceDN/>
        <w:adjustRightInd/>
        <w:spacing w:line="240" w:lineRule="auto"/>
        <w:textAlignment w:val="auto"/>
        <w:rPr>
          <w:rFonts w:ascii="Arial" w:eastAsiaTheme="minorEastAsia" w:hAnsi="Arial"/>
          <w:szCs w:val="24"/>
          <w:lang w:val="sv-SE" w:eastAsia="zh-CN"/>
        </w:rPr>
      </w:pPr>
    </w:p>
    <w:p w14:paraId="2E1DC9A3" w14:textId="77777777" w:rsidR="003064FD" w:rsidRDefault="00516935">
      <w:pPr>
        <w:pStyle w:val="Heading1"/>
        <w:jc w:val="both"/>
      </w:pPr>
      <w:r>
        <w:t>Conclusions</w:t>
      </w:r>
    </w:p>
    <w:p w14:paraId="47CD4F0D" w14:textId="77777777" w:rsidR="003064FD" w:rsidRDefault="00516935">
      <w:r>
        <w:rPr>
          <w:rFonts w:asciiTheme="minorHAnsi" w:hAnsiTheme="minorHAnsi" w:cstheme="minorHAnsi"/>
          <w:b/>
          <w:bCs/>
          <w:sz w:val="22"/>
          <w:szCs w:val="22"/>
        </w:rPr>
        <w:t>TBW</w:t>
      </w:r>
    </w:p>
    <w:sectPr w:rsidR="003064FD">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C68E" w14:textId="77777777" w:rsidR="00E913F0" w:rsidRDefault="00E913F0">
      <w:pPr>
        <w:spacing w:after="0" w:line="240" w:lineRule="auto"/>
      </w:pPr>
      <w:r>
        <w:separator/>
      </w:r>
    </w:p>
  </w:endnote>
  <w:endnote w:type="continuationSeparator" w:id="0">
    <w:p w14:paraId="53F62F7A" w14:textId="77777777" w:rsidR="00E913F0" w:rsidRDefault="00E9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74CC" w14:textId="77777777" w:rsidR="003064FD" w:rsidRDefault="0051693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DEC0" w14:textId="77777777" w:rsidR="00E913F0" w:rsidRDefault="00E913F0">
      <w:pPr>
        <w:spacing w:after="0" w:line="240" w:lineRule="auto"/>
      </w:pPr>
      <w:r>
        <w:separator/>
      </w:r>
    </w:p>
  </w:footnote>
  <w:footnote w:type="continuationSeparator" w:id="0">
    <w:p w14:paraId="4FEAB215" w14:textId="77777777" w:rsidR="00E913F0" w:rsidRDefault="00E91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F3A7" w14:textId="77777777" w:rsidR="003064FD" w:rsidRDefault="0051693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A080518"/>
    <w:multiLevelType w:val="hybridMultilevel"/>
    <w:tmpl w:val="1CBEE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89476B"/>
    <w:multiLevelType w:val="multilevel"/>
    <w:tmpl w:val="0E89476B"/>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67170F"/>
    <w:multiLevelType w:val="multilevel"/>
    <w:tmpl w:val="0F6717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F40F93"/>
    <w:multiLevelType w:val="multilevel"/>
    <w:tmpl w:val="10F40F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DA17D0"/>
    <w:multiLevelType w:val="multilevel"/>
    <w:tmpl w:val="11D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E91573"/>
    <w:multiLevelType w:val="hybridMultilevel"/>
    <w:tmpl w:val="4138819A"/>
    <w:lvl w:ilvl="0" w:tplc="041D0011">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B3F0408"/>
    <w:multiLevelType w:val="multilevel"/>
    <w:tmpl w:val="1B3F04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0B22A7"/>
    <w:multiLevelType w:val="multilevel"/>
    <w:tmpl w:val="48CAC6F4"/>
    <w:lvl w:ilvl="0">
      <w:start w:val="1"/>
      <w:numFmt w:val="decimal"/>
      <w:lvlText w:val="Proposal %1"/>
      <w:lvlJc w:val="left"/>
      <w:pPr>
        <w:tabs>
          <w:tab w:val="left" w:pos="1446"/>
        </w:tabs>
        <w:ind w:left="1446" w:hanging="1304"/>
      </w:pPr>
      <w:rPr>
        <w:rFonts w:hint="default"/>
        <w:b/>
        <w:bCs/>
        <w:lang w:val="en-GB"/>
      </w:rPr>
    </w:lvl>
    <w:lvl w:ilvl="1">
      <w:start w:val="1"/>
      <w:numFmt w:val="lowerLetter"/>
      <w:lvlText w:val="%2)"/>
      <w:lvlJc w:val="left"/>
      <w:pPr>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F1B6BF4"/>
    <w:multiLevelType w:val="multilevel"/>
    <w:tmpl w:val="2F1B6BF4"/>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 w15:restartNumberingAfterBreak="0">
    <w:nsid w:val="30AC336F"/>
    <w:multiLevelType w:val="singleLevel"/>
    <w:tmpl w:val="30AC336F"/>
    <w:lvl w:ilvl="0">
      <w:start w:val="1"/>
      <w:numFmt w:val="bullet"/>
      <w:lvlText w:val=""/>
      <w:lvlJc w:val="left"/>
      <w:pPr>
        <w:ind w:left="420" w:hanging="420"/>
      </w:pPr>
      <w:rPr>
        <w:rFonts w:ascii="Wingdings" w:hAnsi="Wingdings" w:hint="default"/>
      </w:rPr>
    </w:lvl>
  </w:abstractNum>
  <w:abstractNum w:abstractNumId="13" w15:restartNumberingAfterBreak="0">
    <w:nsid w:val="31221752"/>
    <w:multiLevelType w:val="multilevel"/>
    <w:tmpl w:val="31221752"/>
    <w:lvl w:ilvl="0">
      <w:start w:val="1"/>
      <w:numFmt w:val="lowerLetter"/>
      <w:lvlText w:val="%1)"/>
      <w:lvlJc w:val="left"/>
      <w:pPr>
        <w:ind w:left="1494" w:hanging="360"/>
      </w:pPr>
      <w:rPr>
        <w:rFonts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446"/>
        </w:tabs>
        <w:ind w:left="1446" w:hanging="1304"/>
      </w:pPr>
      <w:rPr>
        <w:rFonts w:hint="default"/>
        <w:b/>
        <w:bCs/>
        <w:lang w:val="en-GB"/>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46234F7"/>
    <w:multiLevelType w:val="multilevel"/>
    <w:tmpl w:val="446234F7"/>
    <w:lvl w:ilvl="0">
      <w:start w:val="1"/>
      <w:numFmt w:val="decimal"/>
      <w:lvlText w:val="Proposal %1"/>
      <w:lvlJc w:val="left"/>
      <w:pPr>
        <w:tabs>
          <w:tab w:val="left" w:pos="1446"/>
        </w:tabs>
        <w:ind w:left="1446" w:hanging="1304"/>
      </w:pPr>
      <w:rPr>
        <w:rFonts w:hint="default"/>
        <w:b/>
        <w:bCs/>
        <w:lang w:val="en-GB"/>
      </w:rPr>
    </w:lvl>
    <w:lvl w:ilvl="1">
      <w:start w:val="1"/>
      <w:numFmt w:val="lowerLetter"/>
      <w:lvlText w:val="%2)"/>
      <w:lvlJc w:val="left"/>
      <w:pPr>
        <w:ind w:left="862"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364D25"/>
    <w:multiLevelType w:val="multilevel"/>
    <w:tmpl w:val="4D364D25"/>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9245086"/>
    <w:multiLevelType w:val="hybridMultilevel"/>
    <w:tmpl w:val="DC6463E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9287B89"/>
    <w:multiLevelType w:val="hybridMultilevel"/>
    <w:tmpl w:val="A78292A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5" w15:restartNumberingAfterBreak="0">
    <w:nsid w:val="700C59D2"/>
    <w:multiLevelType w:val="multilevel"/>
    <w:tmpl w:val="700C59D2"/>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26"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4"/>
  </w:num>
  <w:num w:numId="3">
    <w:abstractNumId w:val="10"/>
  </w:num>
  <w:num w:numId="4">
    <w:abstractNumId w:val="22"/>
  </w:num>
  <w:num w:numId="5">
    <w:abstractNumId w:val="0"/>
  </w:num>
  <w:num w:numId="6">
    <w:abstractNumId w:val="27"/>
  </w:num>
  <w:num w:numId="7">
    <w:abstractNumId w:val="18"/>
  </w:num>
  <w:num w:numId="8">
    <w:abstractNumId w:val="15"/>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7"/>
  </w:num>
  <w:num w:numId="12">
    <w:abstractNumId w:val="11"/>
  </w:num>
  <w:num w:numId="13">
    <w:abstractNumId w:val="26"/>
  </w:num>
  <w:num w:numId="14">
    <w:abstractNumId w:val="2"/>
  </w:num>
  <w:num w:numId="15">
    <w:abstractNumId w:val="3"/>
  </w:num>
  <w:num w:numId="16">
    <w:abstractNumId w:val="5"/>
  </w:num>
  <w:num w:numId="17">
    <w:abstractNumId w:val="19"/>
  </w:num>
  <w:num w:numId="18">
    <w:abstractNumId w:val="8"/>
  </w:num>
  <w:num w:numId="19">
    <w:abstractNumId w:val="25"/>
  </w:num>
  <w:num w:numId="20">
    <w:abstractNumId w:val="13"/>
  </w:num>
  <w:num w:numId="21">
    <w:abstractNumId w:val="16"/>
  </w:num>
  <w:num w:numId="22">
    <w:abstractNumId w:val="6"/>
  </w:num>
  <w:num w:numId="23">
    <w:abstractNumId w:val="12"/>
  </w:num>
  <w:num w:numId="24">
    <w:abstractNumId w:val="21"/>
  </w:num>
  <w:num w:numId="25">
    <w:abstractNumId w:val="9"/>
  </w:num>
  <w:num w:numId="26">
    <w:abstractNumId w:val="23"/>
  </w:num>
  <w:num w:numId="27">
    <w:abstractNumId w:val="7"/>
  </w:num>
  <w:num w:numId="28">
    <w:abstractNumId w:val="7"/>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Mzc0M7A0NzQFMpV0lIJTi4sz8/NACoxrAZ1GozE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55C"/>
    <w:rsid w:val="000316A6"/>
    <w:rsid w:val="000325B8"/>
    <w:rsid w:val="000338E6"/>
    <w:rsid w:val="00033CBE"/>
    <w:rsid w:val="00034387"/>
    <w:rsid w:val="00034C15"/>
    <w:rsid w:val="00034F77"/>
    <w:rsid w:val="000351DD"/>
    <w:rsid w:val="0003578F"/>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544"/>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02AD"/>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5EAE"/>
    <w:rsid w:val="000E793C"/>
    <w:rsid w:val="000E7FB2"/>
    <w:rsid w:val="000F06D6"/>
    <w:rsid w:val="000F0EB1"/>
    <w:rsid w:val="000F1106"/>
    <w:rsid w:val="000F17E0"/>
    <w:rsid w:val="000F1C4D"/>
    <w:rsid w:val="000F3BE9"/>
    <w:rsid w:val="000F3F6C"/>
    <w:rsid w:val="000F4183"/>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2D3"/>
    <w:rsid w:val="0012377F"/>
    <w:rsid w:val="00123DFE"/>
    <w:rsid w:val="00124314"/>
    <w:rsid w:val="00124802"/>
    <w:rsid w:val="00124D2F"/>
    <w:rsid w:val="001252D0"/>
    <w:rsid w:val="001267EB"/>
    <w:rsid w:val="00126B4A"/>
    <w:rsid w:val="001275CD"/>
    <w:rsid w:val="0013023E"/>
    <w:rsid w:val="00130A45"/>
    <w:rsid w:val="00131416"/>
    <w:rsid w:val="00131B9E"/>
    <w:rsid w:val="00132013"/>
    <w:rsid w:val="00132FD0"/>
    <w:rsid w:val="00133580"/>
    <w:rsid w:val="0013382F"/>
    <w:rsid w:val="001344C0"/>
    <w:rsid w:val="001346FA"/>
    <w:rsid w:val="00135116"/>
    <w:rsid w:val="00135252"/>
    <w:rsid w:val="00135385"/>
    <w:rsid w:val="00135772"/>
    <w:rsid w:val="00136643"/>
    <w:rsid w:val="00136BB2"/>
    <w:rsid w:val="00137753"/>
    <w:rsid w:val="00137AB5"/>
    <w:rsid w:val="00137DB0"/>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BDB"/>
    <w:rsid w:val="00174CFE"/>
    <w:rsid w:val="0017502C"/>
    <w:rsid w:val="001751B6"/>
    <w:rsid w:val="001756C3"/>
    <w:rsid w:val="00175CA4"/>
    <w:rsid w:val="00176D5E"/>
    <w:rsid w:val="0018031C"/>
    <w:rsid w:val="0018127B"/>
    <w:rsid w:val="0018143F"/>
    <w:rsid w:val="001817C2"/>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1F0"/>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6E35"/>
    <w:rsid w:val="001C7068"/>
    <w:rsid w:val="001C7B90"/>
    <w:rsid w:val="001C7D2C"/>
    <w:rsid w:val="001D0794"/>
    <w:rsid w:val="001D166B"/>
    <w:rsid w:val="001D1743"/>
    <w:rsid w:val="001D1FEC"/>
    <w:rsid w:val="001D461F"/>
    <w:rsid w:val="001D510A"/>
    <w:rsid w:val="001D51BA"/>
    <w:rsid w:val="001D51DA"/>
    <w:rsid w:val="001D53E7"/>
    <w:rsid w:val="001D6342"/>
    <w:rsid w:val="001D6B6A"/>
    <w:rsid w:val="001D6D53"/>
    <w:rsid w:val="001D7547"/>
    <w:rsid w:val="001D7A21"/>
    <w:rsid w:val="001E236B"/>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488C"/>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1B48"/>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03A"/>
    <w:rsid w:val="00234265"/>
    <w:rsid w:val="002343A3"/>
    <w:rsid w:val="00234B83"/>
    <w:rsid w:val="00234F3F"/>
    <w:rsid w:val="00235632"/>
    <w:rsid w:val="00235872"/>
    <w:rsid w:val="002363F8"/>
    <w:rsid w:val="00236558"/>
    <w:rsid w:val="00237C27"/>
    <w:rsid w:val="0024006C"/>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3CA6"/>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3A61"/>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5D56"/>
    <w:rsid w:val="002B6CE1"/>
    <w:rsid w:val="002B78FF"/>
    <w:rsid w:val="002C2210"/>
    <w:rsid w:val="002C25A8"/>
    <w:rsid w:val="002C41E6"/>
    <w:rsid w:val="002C42A0"/>
    <w:rsid w:val="002C49A0"/>
    <w:rsid w:val="002C589F"/>
    <w:rsid w:val="002C63E2"/>
    <w:rsid w:val="002C711C"/>
    <w:rsid w:val="002C71F7"/>
    <w:rsid w:val="002C7869"/>
    <w:rsid w:val="002D0044"/>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0CC"/>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4FD"/>
    <w:rsid w:val="00306671"/>
    <w:rsid w:val="00307BA1"/>
    <w:rsid w:val="003100A0"/>
    <w:rsid w:val="00310A35"/>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3BE6"/>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16B"/>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31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7"/>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6489"/>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2F99"/>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3A18"/>
    <w:rsid w:val="004A45E3"/>
    <w:rsid w:val="004A4B99"/>
    <w:rsid w:val="004A55FA"/>
    <w:rsid w:val="004A6BDB"/>
    <w:rsid w:val="004A7208"/>
    <w:rsid w:val="004A7E59"/>
    <w:rsid w:val="004B0F42"/>
    <w:rsid w:val="004B3B9C"/>
    <w:rsid w:val="004B65F8"/>
    <w:rsid w:val="004B6622"/>
    <w:rsid w:val="004B6F6A"/>
    <w:rsid w:val="004B7C0C"/>
    <w:rsid w:val="004B7D23"/>
    <w:rsid w:val="004C0AE2"/>
    <w:rsid w:val="004C14D7"/>
    <w:rsid w:val="004C1E86"/>
    <w:rsid w:val="004C2679"/>
    <w:rsid w:val="004C3898"/>
    <w:rsid w:val="004C6ED0"/>
    <w:rsid w:val="004C7ACC"/>
    <w:rsid w:val="004D0816"/>
    <w:rsid w:val="004D14DE"/>
    <w:rsid w:val="004D21A5"/>
    <w:rsid w:val="004D2976"/>
    <w:rsid w:val="004D32B6"/>
    <w:rsid w:val="004D36B1"/>
    <w:rsid w:val="004D47E7"/>
    <w:rsid w:val="004D549A"/>
    <w:rsid w:val="004D562F"/>
    <w:rsid w:val="004D61A7"/>
    <w:rsid w:val="004D6519"/>
    <w:rsid w:val="004D69C5"/>
    <w:rsid w:val="004D7C83"/>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48"/>
    <w:rsid w:val="005032FB"/>
    <w:rsid w:val="00504DCD"/>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5830"/>
    <w:rsid w:val="00516760"/>
    <w:rsid w:val="00516935"/>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2708B"/>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77866"/>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BD3"/>
    <w:rsid w:val="005B7C18"/>
    <w:rsid w:val="005C0A7B"/>
    <w:rsid w:val="005C0D25"/>
    <w:rsid w:val="005C1330"/>
    <w:rsid w:val="005C36A7"/>
    <w:rsid w:val="005C3894"/>
    <w:rsid w:val="005C3AB4"/>
    <w:rsid w:val="005C51B0"/>
    <w:rsid w:val="005C6106"/>
    <w:rsid w:val="005C68B0"/>
    <w:rsid w:val="005C6954"/>
    <w:rsid w:val="005C70E1"/>
    <w:rsid w:val="005C74F3"/>
    <w:rsid w:val="005C74FB"/>
    <w:rsid w:val="005D123E"/>
    <w:rsid w:val="005D1602"/>
    <w:rsid w:val="005D1FD1"/>
    <w:rsid w:val="005D24BE"/>
    <w:rsid w:val="005D2633"/>
    <w:rsid w:val="005D293B"/>
    <w:rsid w:val="005D35A3"/>
    <w:rsid w:val="005D4EB8"/>
    <w:rsid w:val="005D54C9"/>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565"/>
    <w:rsid w:val="00601C9A"/>
    <w:rsid w:val="006020C3"/>
    <w:rsid w:val="0060283C"/>
    <w:rsid w:val="0060475C"/>
    <w:rsid w:val="00604F14"/>
    <w:rsid w:val="00605317"/>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4F22"/>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4F41"/>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0F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3A5"/>
    <w:rsid w:val="006E7C3B"/>
    <w:rsid w:val="006E7D3B"/>
    <w:rsid w:val="006F0260"/>
    <w:rsid w:val="006F080D"/>
    <w:rsid w:val="006F0983"/>
    <w:rsid w:val="006F1A6D"/>
    <w:rsid w:val="006F1B70"/>
    <w:rsid w:val="006F2236"/>
    <w:rsid w:val="006F341D"/>
    <w:rsid w:val="006F3439"/>
    <w:rsid w:val="006F3691"/>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3F85"/>
    <w:rsid w:val="007148D3"/>
    <w:rsid w:val="00714ADE"/>
    <w:rsid w:val="007151E5"/>
    <w:rsid w:val="00715AC9"/>
    <w:rsid w:val="00715B9A"/>
    <w:rsid w:val="00717C53"/>
    <w:rsid w:val="00717FF4"/>
    <w:rsid w:val="00720E3C"/>
    <w:rsid w:val="00721395"/>
    <w:rsid w:val="007217D8"/>
    <w:rsid w:val="0072288E"/>
    <w:rsid w:val="00724228"/>
    <w:rsid w:val="00724C80"/>
    <w:rsid w:val="007257D0"/>
    <w:rsid w:val="007260CC"/>
    <w:rsid w:val="00726241"/>
    <w:rsid w:val="00726EA6"/>
    <w:rsid w:val="00726F31"/>
    <w:rsid w:val="00727208"/>
    <w:rsid w:val="00727680"/>
    <w:rsid w:val="00727DCD"/>
    <w:rsid w:val="007305BB"/>
    <w:rsid w:val="00730ABE"/>
    <w:rsid w:val="007311E1"/>
    <w:rsid w:val="00731B2B"/>
    <w:rsid w:val="00731E10"/>
    <w:rsid w:val="0073279C"/>
    <w:rsid w:val="00733AAE"/>
    <w:rsid w:val="007348B1"/>
    <w:rsid w:val="007362A6"/>
    <w:rsid w:val="00736D7D"/>
    <w:rsid w:val="00737CC9"/>
    <w:rsid w:val="00737E0A"/>
    <w:rsid w:val="00740567"/>
    <w:rsid w:val="00740E58"/>
    <w:rsid w:val="00741982"/>
    <w:rsid w:val="00741E63"/>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2C61"/>
    <w:rsid w:val="0078304C"/>
    <w:rsid w:val="00783673"/>
    <w:rsid w:val="00784595"/>
    <w:rsid w:val="00785490"/>
    <w:rsid w:val="0078756D"/>
    <w:rsid w:val="007910FE"/>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32C"/>
    <w:rsid w:val="007C4C86"/>
    <w:rsid w:val="007C60BF"/>
    <w:rsid w:val="007C6A07"/>
    <w:rsid w:val="007C75A1"/>
    <w:rsid w:val="007C77A5"/>
    <w:rsid w:val="007D04E5"/>
    <w:rsid w:val="007D0B86"/>
    <w:rsid w:val="007D10E4"/>
    <w:rsid w:val="007D15A8"/>
    <w:rsid w:val="007D2273"/>
    <w:rsid w:val="007D249D"/>
    <w:rsid w:val="007D4242"/>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7F7159"/>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60DD"/>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6E4"/>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1FF"/>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10"/>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098A"/>
    <w:rsid w:val="008F1AEA"/>
    <w:rsid w:val="008F1EAB"/>
    <w:rsid w:val="008F2A73"/>
    <w:rsid w:val="008F32EA"/>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1F02"/>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D74"/>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1B2"/>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076F"/>
    <w:rsid w:val="00A13310"/>
    <w:rsid w:val="00A13E54"/>
    <w:rsid w:val="00A15218"/>
    <w:rsid w:val="00A15BBB"/>
    <w:rsid w:val="00A16A7A"/>
    <w:rsid w:val="00A16F94"/>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59B"/>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A7D20"/>
    <w:rsid w:val="00AB0895"/>
    <w:rsid w:val="00AB0BC8"/>
    <w:rsid w:val="00AB11CA"/>
    <w:rsid w:val="00AB1492"/>
    <w:rsid w:val="00AB14D9"/>
    <w:rsid w:val="00AB1E31"/>
    <w:rsid w:val="00AB2761"/>
    <w:rsid w:val="00AB2C5E"/>
    <w:rsid w:val="00AB3476"/>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2488"/>
    <w:rsid w:val="00AD377B"/>
    <w:rsid w:val="00AD3E10"/>
    <w:rsid w:val="00AD3F94"/>
    <w:rsid w:val="00AD4219"/>
    <w:rsid w:val="00AD4271"/>
    <w:rsid w:val="00AD4A5A"/>
    <w:rsid w:val="00AD4F6D"/>
    <w:rsid w:val="00AD60F9"/>
    <w:rsid w:val="00AD6FFF"/>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60C"/>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00F"/>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1D6E"/>
    <w:rsid w:val="00B420DE"/>
    <w:rsid w:val="00B42648"/>
    <w:rsid w:val="00B427E7"/>
    <w:rsid w:val="00B42ADF"/>
    <w:rsid w:val="00B43447"/>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45DF"/>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5F2F"/>
    <w:rsid w:val="00C268E6"/>
    <w:rsid w:val="00C26EE4"/>
    <w:rsid w:val="00C279B5"/>
    <w:rsid w:val="00C27C45"/>
    <w:rsid w:val="00C27F41"/>
    <w:rsid w:val="00C314EC"/>
    <w:rsid w:val="00C32DEE"/>
    <w:rsid w:val="00C3311C"/>
    <w:rsid w:val="00C33602"/>
    <w:rsid w:val="00C3526B"/>
    <w:rsid w:val="00C35C9E"/>
    <w:rsid w:val="00C36682"/>
    <w:rsid w:val="00C3715B"/>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1BC"/>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054"/>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0D50"/>
    <w:rsid w:val="00D31299"/>
    <w:rsid w:val="00D332BB"/>
    <w:rsid w:val="00D33462"/>
    <w:rsid w:val="00D336C1"/>
    <w:rsid w:val="00D33BB3"/>
    <w:rsid w:val="00D34FD1"/>
    <w:rsid w:val="00D36852"/>
    <w:rsid w:val="00D36E71"/>
    <w:rsid w:val="00D37380"/>
    <w:rsid w:val="00D3756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335"/>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1ED"/>
    <w:rsid w:val="00D63732"/>
    <w:rsid w:val="00D63E6A"/>
    <w:rsid w:val="00D6413F"/>
    <w:rsid w:val="00D64AF8"/>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2F2F"/>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4CC0"/>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E7CDF"/>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3CEE"/>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21D"/>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3F0"/>
    <w:rsid w:val="00E917F9"/>
    <w:rsid w:val="00E9291C"/>
    <w:rsid w:val="00E9298D"/>
    <w:rsid w:val="00E93488"/>
    <w:rsid w:val="00E93FFE"/>
    <w:rsid w:val="00E94F8A"/>
    <w:rsid w:val="00E96A0B"/>
    <w:rsid w:val="00E96CFA"/>
    <w:rsid w:val="00E97D09"/>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171"/>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22F2"/>
    <w:rsid w:val="00F03607"/>
    <w:rsid w:val="00F037BC"/>
    <w:rsid w:val="00F0423E"/>
    <w:rsid w:val="00F046F8"/>
    <w:rsid w:val="00F04B8B"/>
    <w:rsid w:val="00F04EC8"/>
    <w:rsid w:val="00F0528D"/>
    <w:rsid w:val="00F055E2"/>
    <w:rsid w:val="00F057A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08A9"/>
    <w:rsid w:val="00F313D6"/>
    <w:rsid w:val="00F31F5A"/>
    <w:rsid w:val="00F327D9"/>
    <w:rsid w:val="00F3393A"/>
    <w:rsid w:val="00F3545A"/>
    <w:rsid w:val="00F3693B"/>
    <w:rsid w:val="00F40F0C"/>
    <w:rsid w:val="00F418C6"/>
    <w:rsid w:val="00F41AE4"/>
    <w:rsid w:val="00F42896"/>
    <w:rsid w:val="00F45AAE"/>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1A9A"/>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B78BB"/>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553E"/>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 w:val="1E522FCF"/>
    <w:rsid w:val="1E625434"/>
    <w:rsid w:val="2FE819AE"/>
    <w:rsid w:val="335D1C1F"/>
    <w:rsid w:val="3ED94BEF"/>
    <w:rsid w:val="4E7F4649"/>
    <w:rsid w:val="5078051B"/>
    <w:rsid w:val="512664AB"/>
    <w:rsid w:val="5D8E5B2E"/>
    <w:rsid w:val="717F5D71"/>
    <w:rsid w:val="77660065"/>
    <w:rsid w:val="7B3E6F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D461D"/>
  <w15:docId w15:val="{F4B38E1C-705A-4B80-A38F-2F115324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annotation text" w:uiPriority="99"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2" w:qFormat="1"/>
    <w:lsdException w:name="List 4" w:qFormat="1"/>
    <w:lsdException w:name="Lis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style>
  <w:style w:type="paragraph" w:styleId="ListNumber">
    <w:name w:val="List Number"/>
    <w:basedOn w:val="List"/>
    <w:pPr>
      <w:numPr>
        <w:numId w:val="1"/>
      </w:numPr>
    </w:pPr>
    <w:rPr>
      <w:lang w:eastAsia="ja-JP"/>
    </w:rPr>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style>
  <w:style w:type="paragraph" w:styleId="ListBullet">
    <w:name w:val="List Bullet"/>
    <w:basedOn w:val="List"/>
    <w:pPr>
      <w:numPr>
        <w:numId w:val="4"/>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5"/>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6"/>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7"/>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9"/>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character" w:styleId="PlaceholderText">
    <w:name w:val="Placeholder Text"/>
    <w:basedOn w:val="DefaultParagraphFont"/>
    <w:uiPriority w:val="99"/>
    <w:semiHidden/>
    <w:rPr>
      <w:color w:val="808080"/>
    </w:rPr>
  </w:style>
  <w:style w:type="paragraph" w:customStyle="1" w:styleId="Revision1">
    <w:name w:val="Revision1"/>
    <w:hidden/>
    <w:uiPriority w:val="99"/>
    <w:semiHidden/>
    <w:rPr>
      <w:rFonts w:ascii="Times New Roman" w:hAnsi="Times New Roman"/>
      <w:lang w:val="en-GB" w:eastAsia="ja-JP"/>
    </w:rPr>
  </w:style>
  <w:style w:type="paragraph" w:customStyle="1" w:styleId="Heading2431">
    <w:name w:val="Heading 2.4.3.1"/>
    <w:basedOn w:val="Normal"/>
    <w:qFormat/>
  </w:style>
  <w:style w:type="character" w:customStyle="1" w:styleId="Mention1">
    <w:name w:val="Mention1"/>
    <w:basedOn w:val="DefaultParagraphFont"/>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character" w:customStyle="1" w:styleId="apple-converted-space">
    <w:name w:val="apple-converted-space"/>
    <w:basedOn w:val="DefaultParagraphFont"/>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6967">
      <w:bodyDiv w:val="1"/>
      <w:marLeft w:val="0"/>
      <w:marRight w:val="0"/>
      <w:marTop w:val="0"/>
      <w:marBottom w:val="0"/>
      <w:divBdr>
        <w:top w:val="none" w:sz="0" w:space="0" w:color="auto"/>
        <w:left w:val="none" w:sz="0" w:space="0" w:color="auto"/>
        <w:bottom w:val="none" w:sz="0" w:space="0" w:color="auto"/>
        <w:right w:val="none" w:sz="0" w:space="0" w:color="auto"/>
      </w:divBdr>
    </w:div>
    <w:div w:id="101999843">
      <w:bodyDiv w:val="1"/>
      <w:marLeft w:val="0"/>
      <w:marRight w:val="0"/>
      <w:marTop w:val="0"/>
      <w:marBottom w:val="0"/>
      <w:divBdr>
        <w:top w:val="none" w:sz="0" w:space="0" w:color="auto"/>
        <w:left w:val="none" w:sz="0" w:space="0" w:color="auto"/>
        <w:bottom w:val="none" w:sz="0" w:space="0" w:color="auto"/>
        <w:right w:val="none" w:sz="0" w:space="0" w:color="auto"/>
      </w:divBdr>
    </w:div>
    <w:div w:id="531770176">
      <w:bodyDiv w:val="1"/>
      <w:marLeft w:val="0"/>
      <w:marRight w:val="0"/>
      <w:marTop w:val="0"/>
      <w:marBottom w:val="0"/>
      <w:divBdr>
        <w:top w:val="none" w:sz="0" w:space="0" w:color="auto"/>
        <w:left w:val="none" w:sz="0" w:space="0" w:color="auto"/>
        <w:bottom w:val="none" w:sz="0" w:space="0" w:color="auto"/>
        <w:right w:val="none" w:sz="0" w:space="0" w:color="auto"/>
      </w:divBdr>
    </w:div>
    <w:div w:id="1335954040">
      <w:bodyDiv w:val="1"/>
      <w:marLeft w:val="0"/>
      <w:marRight w:val="0"/>
      <w:marTop w:val="0"/>
      <w:marBottom w:val="0"/>
      <w:divBdr>
        <w:top w:val="none" w:sz="0" w:space="0" w:color="auto"/>
        <w:left w:val="none" w:sz="0" w:space="0" w:color="auto"/>
        <w:bottom w:val="none" w:sz="0" w:space="0" w:color="auto"/>
        <w:right w:val="none" w:sz="0" w:space="0" w:color="auto"/>
      </w:divBdr>
    </w:div>
    <w:div w:id="1465346046">
      <w:bodyDiv w:val="1"/>
      <w:marLeft w:val="0"/>
      <w:marRight w:val="0"/>
      <w:marTop w:val="0"/>
      <w:marBottom w:val="0"/>
      <w:divBdr>
        <w:top w:val="none" w:sz="0" w:space="0" w:color="auto"/>
        <w:left w:val="none" w:sz="0" w:space="0" w:color="auto"/>
        <w:bottom w:val="none" w:sz="0" w:space="0" w:color="auto"/>
        <w:right w:val="none" w:sz="0" w:space="0" w:color="auto"/>
      </w:divBdr>
    </w:div>
    <w:div w:id="1689913552">
      <w:bodyDiv w:val="1"/>
      <w:marLeft w:val="0"/>
      <w:marRight w:val="0"/>
      <w:marTop w:val="0"/>
      <w:marBottom w:val="0"/>
      <w:divBdr>
        <w:top w:val="none" w:sz="0" w:space="0" w:color="auto"/>
        <w:left w:val="none" w:sz="0" w:space="0" w:color="auto"/>
        <w:bottom w:val="none" w:sz="0" w:space="0" w:color="auto"/>
        <w:right w:val="none" w:sz="0" w:space="0" w:color="auto"/>
      </w:divBdr>
    </w:div>
    <w:div w:id="2078937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8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8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260BA3EF-502C-49ED-949E-DE97C564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8</TotalTime>
  <Pages>4</Pages>
  <Words>1043</Words>
  <Characters>5528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7</cp:revision>
  <cp:lastPrinted>2022-05-11T11:20:00Z</cp:lastPrinted>
  <dcterms:created xsi:type="dcterms:W3CDTF">2022-05-17T07:32:00Z</dcterms:created>
  <dcterms:modified xsi:type="dcterms:W3CDTF">2022-05-17T07:41:00Z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