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DC8F" w14:textId="1F0E43E1" w:rsidR="00040AC2" w:rsidRPr="001D3EAE" w:rsidRDefault="00EC1C3E" w:rsidP="00040AC2">
      <w:pPr>
        <w:pStyle w:val="CRCoverPage"/>
        <w:tabs>
          <w:tab w:val="right" w:pos="9639"/>
        </w:tabs>
        <w:spacing w:after="0"/>
        <w:rPr>
          <w:b/>
          <w:iCs/>
          <w:noProof/>
          <w:sz w:val="28"/>
        </w:rPr>
      </w:pPr>
      <w:r>
        <w:rPr>
          <w:b/>
          <w:noProof/>
          <w:sz w:val="24"/>
        </w:rPr>
        <w:t xml:space="preserve"> </w:t>
      </w:r>
      <w:r w:rsidR="00040AC2">
        <w:rPr>
          <w:b/>
          <w:noProof/>
          <w:sz w:val="24"/>
        </w:rPr>
        <w:t>3GPP TSG-RAN WG2 Meeting #</w:t>
      </w:r>
      <w:r w:rsidR="00040AC2" w:rsidRPr="00746A08">
        <w:rPr>
          <w:b/>
          <w:noProof/>
          <w:sz w:val="24"/>
        </w:rPr>
        <w:t>116</w:t>
      </w:r>
      <w:r w:rsidR="00040AC2">
        <w:rPr>
          <w:b/>
          <w:noProof/>
          <w:sz w:val="24"/>
        </w:rPr>
        <w:t>bis</w:t>
      </w:r>
      <w:r w:rsidR="00040AC2" w:rsidRPr="00746A08">
        <w:rPr>
          <w:b/>
          <w:noProof/>
          <w:sz w:val="24"/>
        </w:rPr>
        <w:t>-e</w:t>
      </w:r>
      <w:r w:rsidR="00040AC2">
        <w:rPr>
          <w:b/>
          <w:i/>
          <w:noProof/>
          <w:sz w:val="28"/>
        </w:rPr>
        <w:tab/>
      </w:r>
      <w:r w:rsidR="001D3EAE">
        <w:rPr>
          <w:b/>
          <w:i/>
          <w:noProof/>
          <w:sz w:val="28"/>
        </w:rPr>
        <w:t xml:space="preserve">  </w:t>
      </w:r>
      <w:r>
        <w:rPr>
          <w:b/>
          <w:i/>
          <w:noProof/>
          <w:sz w:val="28"/>
        </w:rPr>
        <w:t xml:space="preserve"> </w:t>
      </w:r>
      <w:r w:rsidRPr="00EC1C3E">
        <w:rPr>
          <w:b/>
          <w:i/>
          <w:noProof/>
          <w:sz w:val="28"/>
        </w:rPr>
        <w:t>draft-</w:t>
      </w:r>
      <w:r w:rsidR="007B7D31" w:rsidRPr="00EC1C3E">
        <w:rPr>
          <w:b/>
          <w:i/>
          <w:noProof/>
          <w:sz w:val="28"/>
        </w:rPr>
        <w:t>R2-220</w:t>
      </w:r>
      <w:r w:rsidR="001D3EAE" w:rsidRPr="00EC1C3E">
        <w:rPr>
          <w:b/>
          <w:i/>
          <w:noProof/>
          <w:sz w:val="28"/>
        </w:rPr>
        <w:t>3</w:t>
      </w:r>
      <w:r w:rsidRPr="00EC1C3E">
        <w:rPr>
          <w:b/>
          <w:i/>
          <w:noProof/>
          <w:sz w:val="28"/>
        </w:rPr>
        <w:t>581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6051D14D" w:rsidR="00040AC2" w:rsidRPr="00410371" w:rsidRDefault="001D3EAE" w:rsidP="001D3EAE">
            <w:pPr>
              <w:pStyle w:val="CRCoverPage"/>
              <w:spacing w:after="0"/>
              <w:jc w:val="right"/>
              <w:rPr>
                <w:noProof/>
              </w:rPr>
            </w:pPr>
            <w:r w:rsidRPr="001D3EAE">
              <w:rPr>
                <w:b/>
                <w:noProof/>
                <w:sz w:val="28"/>
              </w:rPr>
              <w:t>0844</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4532CD04" w:rsidR="00040AC2" w:rsidRPr="00410371" w:rsidRDefault="00EC1C3E" w:rsidP="00C342E9">
            <w:pPr>
              <w:pStyle w:val="CRCoverPage"/>
              <w:spacing w:after="0"/>
              <w:jc w:val="center"/>
              <w:rPr>
                <w:b/>
                <w:noProof/>
              </w:rPr>
            </w:pPr>
            <w:r>
              <w:rPr>
                <w:b/>
                <w:noProof/>
                <w:sz w:val="28"/>
              </w:rPr>
              <w:t>1</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967D06A" w:rsidR="00040AC2" w:rsidRDefault="001D3EAE" w:rsidP="00C342E9">
            <w:pPr>
              <w:pStyle w:val="CRCoverPage"/>
              <w:spacing w:after="0"/>
              <w:ind w:left="100"/>
              <w:rPr>
                <w:noProof/>
              </w:rPr>
            </w:pPr>
            <w:r>
              <w:t>Introduction of Enhancements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D2B58E6"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w:t>
            </w:r>
            <w:r w:rsidR="001D3EAE">
              <w:rPr>
                <w:noProof/>
              </w:rPr>
              <w:t>2-02-22</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r>
              <w:rPr>
                <w:b/>
                <w:bCs/>
              </w:rPr>
              <w:t>Upto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(CEL/Rmax) for the carrier selection to the UE in dedicated signalling</w:t>
            </w:r>
          </w:p>
          <w:p w14:paraId="3759979F" w14:textId="77777777" w:rsidR="00040AC2" w:rsidRPr="00040AC2" w:rsidRDefault="00040AC2" w:rsidP="00040AC2">
            <w:pPr>
              <w:rPr>
                <w:lang w:eastAsia="en-GB"/>
              </w:rPr>
            </w:pPr>
          </w:p>
          <w:p w14:paraId="13C25E24" w14:textId="7CE367FF" w:rsidR="00040AC2" w:rsidRPr="00193053" w:rsidRDefault="00EC1C3E">
            <w:pPr>
              <w:pStyle w:val="Comments"/>
              <w:rPr>
                <w:ins w:id="10" w:author="RAN2-117e" w:date="2022-03-01T12:55:00Z"/>
                <w:iCs/>
              </w:rPr>
              <w:pPrChange w:id="11" w:author="RAN2-117e" w:date="2022-03-01T12:55:00Z">
                <w:pPr/>
              </w:pPrChange>
            </w:pPr>
            <w:ins w:id="12" w:author="RAN2-117e" w:date="2022-03-01T12:54:00Z">
              <w:r w:rsidRPr="00EC1C3E">
                <w:rPr>
                  <w:i w:val="0"/>
                  <w:iCs/>
                  <w:sz w:val="20"/>
                  <w:szCs w:val="20"/>
                  <w:rPrChange w:id="13" w:author="RAN2-117e" w:date="2022-03-01T12:55:00Z">
                    <w:rPr>
                      <w:i/>
                    </w:rPr>
                  </w:rPrChange>
                </w:rPr>
                <w:t>RAN2</w:t>
              </w:r>
            </w:ins>
            <w:ins w:id="14" w:author="RAN2-117e" w:date="2022-03-01T12:55:00Z">
              <w:r w:rsidRPr="00EC1C3E">
                <w:rPr>
                  <w:i w:val="0"/>
                  <w:iCs/>
                  <w:sz w:val="20"/>
                  <w:szCs w:val="20"/>
                  <w:rPrChange w:id="15" w:author="RAN2-117e" w:date="2022-03-01T12:55:00Z">
                    <w:rPr>
                      <w:i/>
                    </w:rPr>
                  </w:rPrChange>
                </w:rPr>
                <w:t>-117e</w:t>
              </w:r>
            </w:ins>
          </w:p>
          <w:p w14:paraId="609F0FA5" w14:textId="77777777" w:rsidR="00EC1C3E" w:rsidRPr="00D37F02" w:rsidRDefault="00EC1C3E" w:rsidP="00EC1C3E">
            <w:pPr>
              <w:pStyle w:val="Comments"/>
              <w:numPr>
                <w:ilvl w:val="0"/>
                <w:numId w:val="2"/>
              </w:numPr>
              <w:rPr>
                <w:ins w:id="16" w:author="RAN2-117e" w:date="2022-03-01T12:55:00Z"/>
                <w:i w:val="0"/>
                <w:iCs/>
                <w:sz w:val="20"/>
                <w:szCs w:val="20"/>
              </w:rPr>
            </w:pPr>
            <w:ins w:id="17" w:author="RAN2-117e" w:date="2022-03-01T12:55:00Z">
              <w:r w:rsidRPr="00D37F02">
                <w:rPr>
                  <w:i w:val="0"/>
                  <w:iCs/>
                  <w:sz w:val="20"/>
                  <w:szCs w:val="20"/>
                </w:rPr>
                <w:lastRenderedPageBreak/>
                <w:t>RAN2 introduces a new ue-SpecificDRX-CycleMin parameter which is configured per coverage level.</w:t>
              </w:r>
            </w:ins>
          </w:p>
          <w:p w14:paraId="512818FD" w14:textId="77777777" w:rsidR="00EC1C3E" w:rsidRPr="00D37F02" w:rsidRDefault="00EC1C3E" w:rsidP="00EC1C3E">
            <w:pPr>
              <w:pStyle w:val="Comments"/>
              <w:numPr>
                <w:ilvl w:val="0"/>
                <w:numId w:val="2"/>
              </w:numPr>
              <w:rPr>
                <w:ins w:id="18" w:author="RAN2-117e" w:date="2022-03-01T12:55:00Z"/>
                <w:i w:val="0"/>
                <w:iCs/>
                <w:sz w:val="20"/>
                <w:szCs w:val="20"/>
              </w:rPr>
            </w:pPr>
            <w:ins w:id="19" w:author="RAN2-117e" w:date="2022-03-01T12:55:00Z">
              <w:r w:rsidRPr="00D37F02">
                <w:rPr>
                  <w:i w:val="0"/>
                  <w:iCs/>
                  <w:sz w:val="20"/>
                  <w:szCs w:val="20"/>
                </w:rPr>
                <w:t>Same rules, e.g., to wait a certain period of time or avoid paging carrier switching in PTW would be applied no matter UE selects legacy paging carrier or coverage-based paging carrier.</w:t>
              </w:r>
            </w:ins>
          </w:p>
          <w:p w14:paraId="0A5378E8" w14:textId="77777777" w:rsidR="00EC1C3E" w:rsidRPr="00D37F02" w:rsidRDefault="00EC1C3E" w:rsidP="00EC1C3E">
            <w:pPr>
              <w:pStyle w:val="Comments"/>
              <w:numPr>
                <w:ilvl w:val="0"/>
                <w:numId w:val="2"/>
              </w:numPr>
              <w:rPr>
                <w:ins w:id="20" w:author="RAN2-117e" w:date="2022-03-01T12:55:00Z"/>
                <w:i w:val="0"/>
                <w:iCs/>
                <w:sz w:val="20"/>
                <w:szCs w:val="20"/>
              </w:rPr>
            </w:pPr>
            <w:ins w:id="21" w:author="RAN2-117e" w:date="2022-03-01T12:55:00Z">
              <w:r w:rsidRPr="00D37F02">
                <w:rPr>
                  <w:i w:val="0"/>
                  <w:iCs/>
                  <w:sz w:val="20"/>
                  <w:szCs w:val="20"/>
                </w:rPr>
                <w:t>RAN2 use the way of extending PCCH-Config-NB to provide the R17 paging carrier list configuration in SIB.</w:t>
              </w:r>
            </w:ins>
          </w:p>
          <w:p w14:paraId="3F520B56" w14:textId="77777777" w:rsidR="00EC1C3E" w:rsidRPr="00D37F02" w:rsidRDefault="00EC1C3E" w:rsidP="00EC1C3E">
            <w:pPr>
              <w:pStyle w:val="Comments"/>
              <w:numPr>
                <w:ilvl w:val="0"/>
                <w:numId w:val="2"/>
              </w:numPr>
              <w:rPr>
                <w:ins w:id="22" w:author="RAN2-117e" w:date="2022-03-01T12:55:00Z"/>
                <w:i w:val="0"/>
                <w:iCs/>
                <w:sz w:val="20"/>
                <w:szCs w:val="20"/>
              </w:rPr>
            </w:pPr>
            <w:ins w:id="23" w:author="RAN2-117e" w:date="2022-03-01T12:55:00Z">
              <w:r w:rsidRPr="00D37F02">
                <w:rPr>
                  <w:i w:val="0"/>
                  <w:iCs/>
                  <w:sz w:val="20"/>
                  <w:szCs w:val="20"/>
                </w:rPr>
                <w:t>It’s RAN2 assumption that the assigned information to UE in dedicated signaling also need to be delivered to core network and sent back to eNB in next paging.</w:t>
              </w:r>
            </w:ins>
          </w:p>
          <w:p w14:paraId="4989BEC7" w14:textId="77777777" w:rsidR="00EC1C3E" w:rsidRPr="00C366AF" w:rsidRDefault="00EC1C3E" w:rsidP="00EC1C3E">
            <w:pPr>
              <w:pStyle w:val="Comments"/>
              <w:numPr>
                <w:ilvl w:val="0"/>
                <w:numId w:val="2"/>
              </w:numPr>
              <w:rPr>
                <w:ins w:id="24" w:author="RAN2-117e" w:date="2022-03-01T12:55:00Z"/>
                <w:i w:val="0"/>
                <w:iCs/>
                <w:sz w:val="20"/>
                <w:szCs w:val="20"/>
              </w:rPr>
            </w:pPr>
            <w:ins w:id="25" w:author="RAN2-117e" w:date="2022-03-01T12:55: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4468BEA5" w14:textId="77777777" w:rsidR="00EC1C3E" w:rsidRPr="00C366AF" w:rsidRDefault="00EC1C3E" w:rsidP="00EC1C3E">
            <w:pPr>
              <w:pStyle w:val="Doc-text2"/>
              <w:numPr>
                <w:ilvl w:val="0"/>
                <w:numId w:val="2"/>
              </w:numPr>
              <w:rPr>
                <w:ins w:id="26" w:author="RAN2-117e" w:date="2022-03-01T12:55:00Z"/>
                <w:iCs/>
                <w:noProof/>
                <w:szCs w:val="20"/>
                <w:lang w:eastAsia="zh-CN"/>
              </w:rPr>
            </w:pPr>
            <w:ins w:id="27" w:author="RAN2-117e" w:date="2022-03-01T12:55:00Z">
              <w:r w:rsidRPr="00C366AF">
                <w:rPr>
                  <w:iCs/>
                  <w:noProof/>
                  <w:szCs w:val="20"/>
                  <w:lang w:eastAsia="zh-CN"/>
                </w:rPr>
                <w:t>Only one timer is specified to reduce paging carrier switching, regardless of whether UE is in PTW and regardless of the currently selected carrier.</w:t>
              </w:r>
            </w:ins>
          </w:p>
          <w:p w14:paraId="01669E6E" w14:textId="77777777" w:rsidR="00EC1C3E" w:rsidRPr="00C366AF" w:rsidRDefault="00EC1C3E" w:rsidP="00EC1C3E">
            <w:pPr>
              <w:pStyle w:val="Doc-text2"/>
              <w:numPr>
                <w:ilvl w:val="0"/>
                <w:numId w:val="2"/>
              </w:numPr>
              <w:rPr>
                <w:ins w:id="28" w:author="RAN2-117e" w:date="2022-03-01T12:55:00Z"/>
                <w:iCs/>
                <w:noProof/>
                <w:szCs w:val="20"/>
                <w:lang w:eastAsia="zh-CN"/>
              </w:rPr>
            </w:pPr>
            <w:ins w:id="29" w:author="RAN2-117e" w:date="2022-03-01T12:55: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58D8974F" w14:textId="77777777" w:rsidR="00EC1C3E" w:rsidRPr="00C366AF" w:rsidRDefault="00EC1C3E" w:rsidP="00EC1C3E">
            <w:pPr>
              <w:pStyle w:val="Doc-text2"/>
              <w:numPr>
                <w:ilvl w:val="0"/>
                <w:numId w:val="2"/>
              </w:numPr>
              <w:rPr>
                <w:ins w:id="30" w:author="RAN2-117e" w:date="2022-03-01T12:55:00Z"/>
                <w:iCs/>
                <w:noProof/>
                <w:szCs w:val="20"/>
                <w:lang w:eastAsia="zh-CN"/>
              </w:rPr>
            </w:pPr>
            <w:ins w:id="31" w:author="RAN2-117e" w:date="2022-03-01T12:55:00Z">
              <w:r w:rsidRPr="00C366AF">
                <w:rPr>
                  <w:iCs/>
                  <w:noProof/>
                  <w:szCs w:val="20"/>
                  <w:lang w:eastAsia="zh-CN"/>
                </w:rPr>
                <w:t>The timer is configured in SIB with a cell-specific value.</w:t>
              </w:r>
            </w:ins>
          </w:p>
          <w:p w14:paraId="08319822" w14:textId="77777777" w:rsidR="00EC1C3E" w:rsidRPr="00C366AF" w:rsidRDefault="00EC1C3E" w:rsidP="00EC1C3E">
            <w:pPr>
              <w:pStyle w:val="Doc-text2"/>
              <w:numPr>
                <w:ilvl w:val="0"/>
                <w:numId w:val="2"/>
              </w:numPr>
              <w:rPr>
                <w:ins w:id="32" w:author="RAN2-117e" w:date="2022-03-01T12:55:00Z"/>
                <w:iCs/>
                <w:noProof/>
                <w:szCs w:val="20"/>
                <w:lang w:eastAsia="zh-CN"/>
              </w:rPr>
            </w:pPr>
            <w:ins w:id="33" w:author="RAN2-117e" w:date="2022-03-01T12:55: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71A5F48A" w14:textId="77777777" w:rsidR="00EC1C3E" w:rsidRPr="00C366AF" w:rsidRDefault="00EC1C3E" w:rsidP="00EC1C3E">
            <w:pPr>
              <w:pStyle w:val="Doc-text2"/>
              <w:numPr>
                <w:ilvl w:val="1"/>
                <w:numId w:val="2"/>
              </w:numPr>
              <w:rPr>
                <w:ins w:id="34" w:author="RAN2-117e" w:date="2022-03-01T12:55:00Z"/>
                <w:iCs/>
                <w:noProof/>
                <w:szCs w:val="20"/>
                <w:lang w:eastAsia="zh-CN"/>
              </w:rPr>
            </w:pPr>
            <w:ins w:id="35" w:author="RAN2-117e" w:date="2022-03-01T12:55:00Z">
              <w:r w:rsidRPr="00C366AF">
                <w:rPr>
                  <w:iCs/>
                  <w:noProof/>
                  <w:szCs w:val="20"/>
                  <w:lang w:eastAsia="zh-CN"/>
                </w:rPr>
                <w:t>FFS Exact value range and whether infinity is possible [CB]</w:t>
              </w:r>
            </w:ins>
          </w:p>
          <w:p w14:paraId="06A34813" w14:textId="77777777" w:rsidR="00EC1C3E" w:rsidRPr="00C366AF" w:rsidRDefault="00EC1C3E" w:rsidP="00EC1C3E">
            <w:pPr>
              <w:pStyle w:val="Comments"/>
              <w:numPr>
                <w:ilvl w:val="0"/>
                <w:numId w:val="2"/>
              </w:numPr>
              <w:rPr>
                <w:ins w:id="36" w:author="RAN2-117e" w:date="2022-03-01T12:55:00Z"/>
                <w:bCs/>
                <w:i w:val="0"/>
                <w:iCs/>
                <w:sz w:val="20"/>
                <w:szCs w:val="20"/>
                <w:lang w:eastAsia="zh-CN"/>
              </w:rPr>
            </w:pPr>
            <w:ins w:id="37" w:author="RAN2-117e" w:date="2022-03-01T12:55: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4110B0C8" w14:textId="77777777" w:rsidR="00EC1C3E" w:rsidRPr="00C366AF" w:rsidRDefault="00EC1C3E" w:rsidP="00EC1C3E">
            <w:pPr>
              <w:pStyle w:val="Comments"/>
              <w:numPr>
                <w:ilvl w:val="1"/>
                <w:numId w:val="2"/>
              </w:numPr>
              <w:rPr>
                <w:ins w:id="38" w:author="RAN2-117e" w:date="2022-03-01T12:55:00Z"/>
                <w:i w:val="0"/>
                <w:iCs/>
                <w:sz w:val="20"/>
                <w:szCs w:val="20"/>
                <w:lang w:eastAsia="zh-CN"/>
              </w:rPr>
            </w:pPr>
            <w:ins w:id="39" w:author="RAN2-117e" w:date="2022-03-01T12:55: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3B199CBF" w14:textId="77777777" w:rsidR="00EC1C3E" w:rsidRPr="00040AC2" w:rsidRDefault="00EC1C3E"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lastRenderedPageBreak/>
              <w:t>R2-2201791 – V1</w:t>
            </w:r>
          </w:p>
          <w:p w14:paraId="0F28E896" w14:textId="77777777" w:rsidR="00040AC2" w:rsidRDefault="001D3EAE" w:rsidP="00C342E9">
            <w:pPr>
              <w:pStyle w:val="CRCoverPage"/>
              <w:spacing w:after="0"/>
              <w:ind w:left="100"/>
            </w:pPr>
            <w:r>
              <w:t>R2-2203756 –Incorporation of further comments until RAN2-117e</w:t>
            </w:r>
            <w:r w:rsidR="00EC1C3E">
              <w:t xml:space="preserve"> (not endorsed)</w:t>
            </w:r>
          </w:p>
          <w:p w14:paraId="37A43D2A" w14:textId="4579194B" w:rsidR="00EC1C3E" w:rsidRDefault="00EC1C3E"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40" w:name="_Toc29237940"/>
      <w:bookmarkStart w:id="41" w:name="_Toc37235839"/>
      <w:bookmarkStart w:id="42" w:name="_Toc46499545"/>
      <w:bookmarkStart w:id="43" w:name="_Toc52492277"/>
      <w:bookmarkStart w:id="44" w:name="_Toc83646072"/>
      <w:r w:rsidRPr="00410DE6">
        <w:t>7</w:t>
      </w:r>
      <w:r w:rsidRPr="00410DE6">
        <w:tab/>
        <w:t>Paging</w:t>
      </w:r>
      <w:bookmarkEnd w:id="40"/>
      <w:bookmarkEnd w:id="41"/>
      <w:bookmarkEnd w:id="42"/>
      <w:bookmarkEnd w:id="43"/>
      <w:bookmarkEnd w:id="44"/>
    </w:p>
    <w:p w14:paraId="592C9C6A" w14:textId="77777777" w:rsidR="00040AC2" w:rsidRPr="00410DE6" w:rsidRDefault="00040AC2" w:rsidP="00040AC2">
      <w:pPr>
        <w:pStyle w:val="Heading2"/>
      </w:pPr>
      <w:bookmarkStart w:id="45" w:name="_Toc29237941"/>
      <w:bookmarkStart w:id="46" w:name="_Toc37235840"/>
      <w:bookmarkStart w:id="47" w:name="_Toc46499546"/>
      <w:bookmarkStart w:id="48" w:name="_Toc52492278"/>
      <w:bookmarkStart w:id="49" w:name="_Toc83646073"/>
      <w:r w:rsidRPr="00410DE6">
        <w:t>7.1</w:t>
      </w:r>
      <w:r w:rsidRPr="00410DE6">
        <w:tab/>
        <w:t>Discontinuous Reception for paging</w:t>
      </w:r>
      <w:bookmarkEnd w:id="45"/>
      <w:bookmarkEnd w:id="46"/>
      <w:bookmarkEnd w:id="47"/>
      <w:bookmarkEnd w:id="48"/>
      <w:bookmarkEnd w:id="49"/>
    </w:p>
    <w:p w14:paraId="1F7964FA" w14:textId="77777777" w:rsidR="00040AC2" w:rsidRPr="00410DE6" w:rsidRDefault="00040AC2" w:rsidP="00040AC2">
      <w:pPr>
        <w:rPr>
          <w:rFonts w:ascii="Times" w:hAnsi="Times"/>
          <w:szCs w:val="24"/>
        </w:rPr>
      </w:pPr>
      <w:bookmarkStart w:id="50" w:name="_967898916"/>
      <w:bookmarkStart w:id="51" w:name="_967899918"/>
      <w:bookmarkStart w:id="52" w:name="_967900323"/>
      <w:bookmarkStart w:id="53" w:name="_968057577"/>
      <w:bookmarkStart w:id="54" w:name="_968059040"/>
      <w:bookmarkStart w:id="55" w:name="_968059095"/>
      <w:bookmarkStart w:id="56" w:name="_968059297"/>
      <w:bookmarkStart w:id="57" w:name="_968059420"/>
      <w:bookmarkStart w:id="58" w:name="_968059442"/>
      <w:bookmarkStart w:id="59" w:name="_968060540"/>
      <w:bookmarkStart w:id="60" w:name="_968065686"/>
      <w:bookmarkStart w:id="61" w:name="_968484165"/>
      <w:bookmarkStart w:id="62" w:name="_968484813"/>
      <w:bookmarkStart w:id="63" w:name="_968484821"/>
      <w:bookmarkStart w:id="64" w:name="_968485490"/>
      <w:bookmarkStart w:id="65" w:name="_968491067"/>
      <w:bookmarkStart w:id="66" w:name="_968491141"/>
      <w:bookmarkStart w:id="67" w:name="_968493680"/>
      <w:bookmarkStart w:id="68" w:name="_969080957"/>
      <w:bookmarkStart w:id="69" w:name="_969081935"/>
      <w:bookmarkStart w:id="70" w:name="_969082143"/>
      <w:bookmarkStart w:id="71" w:name="_981793738"/>
      <w:bookmarkStart w:id="72" w:name="_98179373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SFN mod T= (T div N)*(UE_ID mod N)</w:t>
      </w:r>
    </w:p>
    <w:p w14:paraId="21D7CE2B" w14:textId="77777777" w:rsidR="00040AC2" w:rsidRPr="00410DE6" w:rsidRDefault="00040AC2" w:rsidP="00040AC2">
      <w:pPr>
        <w:pStyle w:val="B1"/>
      </w:pPr>
      <w:r w:rsidRPr="00410DE6">
        <w:t>Index i_s pointing to PO from subframe pattern defined in 7.2 will be derived from following calculation:</w:t>
      </w:r>
    </w:p>
    <w:p w14:paraId="6F0D177E" w14:textId="77777777" w:rsidR="00040AC2" w:rsidRPr="00410DE6" w:rsidRDefault="00040AC2" w:rsidP="00040AC2">
      <w:pPr>
        <w:pStyle w:val="B2"/>
      </w:pPr>
      <w:r w:rsidRPr="00410DE6">
        <w:t>i_s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73" w:author="Rapporteur" w:date="2021-12-15T22:35:00Z">
        <w:r>
          <w:t>:</w:t>
        </w:r>
      </w:ins>
      <w:del w:id="74"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lastRenderedPageBreak/>
        <w:t>In RRC_IDLE state:</w:t>
      </w:r>
    </w:p>
    <w:p w14:paraId="1A1C96E1" w14:textId="0F9892A3" w:rsidR="00040AC2" w:rsidRDefault="00040AC2" w:rsidP="00040AC2">
      <w:pPr>
        <w:pStyle w:val="B2"/>
        <w:rPr>
          <w:ins w:id="75"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In RRC_INACTIVE state, a BL UE or a UE in enhanced coverage uses the T value applicable for RRC_IDLE state for the determination of PNB and i_s</w:t>
      </w:r>
      <w:r w:rsidRPr="00410DE6">
        <w:rPr>
          <w:lang w:eastAsia="zh-CN"/>
        </w:rPr>
        <w:t>.</w:t>
      </w:r>
    </w:p>
    <w:p w14:paraId="7D337127" w14:textId="2979142B" w:rsidR="00040AC2" w:rsidRDefault="00040AC2" w:rsidP="00040AC2">
      <w:pPr>
        <w:pStyle w:val="B1"/>
        <w:rPr>
          <w:ins w:id="76"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ins w:id="77" w:author="RAN2-117e" w:date="2022-03-01T13:06:00Z">
        <w:r w:rsidR="00EC1C3E">
          <w:t xml:space="preserve">If the UE has selected paging carrier with coverage based paging </w:t>
        </w:r>
      </w:ins>
      <w:ins w:id="78" w:author="RAN2-117e" w:date="2022-03-01T13:09:00Z">
        <w:r w:rsidR="000B10DB">
          <w:t>group and</w:t>
        </w:r>
      </w:ins>
      <w:ins w:id="79" w:author="RAN2-117e" w:date="2022-03-01T13:08:00Z">
        <w:r w:rsidR="000B10DB">
          <w:t xml:space="preserve"> </w:t>
        </w:r>
        <w:r w:rsidR="000B10DB" w:rsidRPr="00410DE6">
          <w:t>UE specific DRX value is allocated by upper layers</w:t>
        </w:r>
        <w:r w:rsidR="000B10DB" w:rsidRPr="00410DE6">
          <w:rPr>
            <w:lang w:eastAsia="ko-KR"/>
          </w:rPr>
          <w:t xml:space="preserve"> </w:t>
        </w:r>
        <w:r w:rsidR="000B10DB">
          <w:rPr>
            <w:lang w:eastAsia="ko-KR"/>
          </w:rPr>
          <w:t xml:space="preserve"> </w:t>
        </w:r>
      </w:ins>
      <w:ins w:id="80" w:author="RAN2-117e" w:date="2022-03-01T13:07:00Z">
        <w:r w:rsidR="000B10DB" w:rsidRPr="00410DE6">
          <w:rPr>
            <w:lang w:eastAsia="ko-KR"/>
          </w:rPr>
          <w:t xml:space="preserve">T = min (default DRX value, max (UE specific DRX value, minimum UE specific DRX value </w:t>
        </w:r>
        <w:r w:rsidR="000B10DB">
          <w:rPr>
            <w:lang w:eastAsia="ko-KR"/>
          </w:rPr>
          <w:t>configured in the coverage based paging group</w:t>
        </w:r>
        <w:r w:rsidR="000B10DB" w:rsidRPr="00410DE6">
          <w:t xml:space="preserve">)). </w:t>
        </w:r>
      </w:ins>
      <w:r w:rsidRPr="00410DE6">
        <w:rPr>
          <w:lang w:eastAsia="ko-KR"/>
        </w:rPr>
        <w:t>If UE specific DRX is not configured by upper layers or if the minimum UE specific DRX value is not broadcast in system information, the default DRX value is applied.</w:t>
      </w:r>
      <w:ins w:id="81" w:author="Rapporteur" w:date="2021-12-19T21:37:00Z">
        <w:r w:rsidR="001A72C4">
          <w:rPr>
            <w:lang w:eastAsia="ko-KR"/>
          </w:rPr>
          <w:t xml:space="preserve"> </w:t>
        </w:r>
      </w:ins>
    </w:p>
    <w:p w14:paraId="1E20C595" w14:textId="41341A13" w:rsidR="001A72C4" w:rsidDel="00EC1C3E" w:rsidRDefault="001A72C4" w:rsidP="001A72C4">
      <w:pPr>
        <w:pStyle w:val="CommentText"/>
        <w:rPr>
          <w:ins w:id="82" w:author="Rapporteur" w:date="2021-12-19T21:38:00Z"/>
          <w:del w:id="83" w:author="RAN2-117e" w:date="2022-03-01T12:57:00Z"/>
        </w:rPr>
      </w:pPr>
      <w:ins w:id="84" w:author="Rapporteur" w:date="2021-12-19T21:38:00Z">
        <w:del w:id="85" w:author="RAN2-117e" w:date="2022-03-01T12:57:00Z">
          <w:r w:rsidDel="00EC1C3E">
            <w:rPr>
              <w:lang w:eastAsia="ko-KR"/>
            </w:rPr>
            <w:delText xml:space="preserve">          Editor Note:</w:delText>
          </w:r>
        </w:del>
      </w:ins>
      <w:ins w:id="86" w:author="Rapporteur" w:date="2021-12-19T21:39:00Z">
        <w:del w:id="87" w:author="RAN2-117e" w:date="2022-03-01T12:57:00Z">
          <w:r w:rsidDel="00EC1C3E">
            <w:rPr>
              <w:lang w:eastAsia="ko-KR"/>
            </w:rPr>
            <w:delText xml:space="preserve"> </w:delText>
          </w:r>
        </w:del>
      </w:ins>
      <w:ins w:id="88" w:author="Rapporteur" w:date="2021-12-19T21:38:00Z">
        <w:del w:id="89" w:author="RAN2-117e" w:date="2022-03-01T12:57:00Z">
          <w:r w:rsidRPr="00B41301" w:rsidDel="00EC1C3E">
            <w:rPr>
              <w:rFonts w:hint="eastAsia"/>
              <w:lang w:eastAsia="zh-CN"/>
            </w:rPr>
            <w:delText>FFS</w:delText>
          </w:r>
          <w:r w:rsidRPr="00B41301" w:rsidDel="00EC1C3E">
            <w:rPr>
              <w:lang w:eastAsia="zh-CN"/>
            </w:rPr>
            <w:delText xml:space="preserve"> </w:delText>
          </w:r>
          <w:r w:rsidRPr="00B41301" w:rsidDel="00EC1C3E">
            <w:rPr>
              <w:rFonts w:hint="eastAsia"/>
              <w:lang w:eastAsia="zh-CN"/>
            </w:rPr>
            <w:delText>whether</w:delText>
          </w:r>
          <w:r w:rsidDel="00EC1C3E">
            <w:rPr>
              <w:lang w:eastAsia="zh-CN"/>
            </w:rPr>
            <w:delText xml:space="preserve"> and </w:delText>
          </w:r>
          <w:r w:rsidRPr="00B41301" w:rsidDel="00EC1C3E">
            <w:rPr>
              <w:rFonts w:hint="eastAsia"/>
              <w:lang w:eastAsia="zh-CN"/>
            </w:rPr>
            <w:delText>how</w:delText>
          </w:r>
          <w:r w:rsidRPr="00B41301" w:rsidDel="00EC1C3E">
            <w:rPr>
              <w:lang w:eastAsia="zh-CN"/>
            </w:rPr>
            <w:delText xml:space="preserve"> </w:delText>
          </w:r>
          <w:r w:rsidRPr="00B41301" w:rsidDel="00EC1C3E">
            <w:rPr>
              <w:rFonts w:hint="eastAsia"/>
              <w:lang w:eastAsia="zh-CN"/>
            </w:rPr>
            <w:delText>to</w:delText>
          </w:r>
          <w:r w:rsidRPr="00B41301" w:rsidDel="00EC1C3E">
            <w:rPr>
              <w:lang w:eastAsia="zh-CN"/>
            </w:rPr>
            <w:delText xml:space="preserve"> </w:delText>
          </w:r>
          <w:r w:rsidRPr="00B41301" w:rsidDel="00EC1C3E">
            <w:rPr>
              <w:rFonts w:hint="eastAsia"/>
              <w:lang w:eastAsia="zh-CN"/>
            </w:rPr>
            <w:delText>update</w:delText>
          </w:r>
          <w:r w:rsidRPr="00B41301" w:rsidDel="00EC1C3E">
            <w:rPr>
              <w:lang w:eastAsia="zh-CN"/>
            </w:rPr>
            <w:delText xml:space="preserve"> </w:delText>
          </w:r>
          <w:r w:rsidRPr="00B41301" w:rsidDel="00EC1C3E">
            <w:rPr>
              <w:rFonts w:hint="eastAsia"/>
              <w:lang w:eastAsia="zh-CN"/>
            </w:rPr>
            <w:delText>T</w:delText>
          </w:r>
          <w:r w:rsidRPr="00B41301" w:rsidDel="00EC1C3E">
            <w:rPr>
              <w:lang w:eastAsia="zh-CN"/>
            </w:rPr>
            <w:delText xml:space="preserve"> </w:delText>
          </w:r>
          <w:r w:rsidRPr="00B41301" w:rsidDel="00EC1C3E">
            <w:rPr>
              <w:rFonts w:hint="eastAsia"/>
              <w:lang w:eastAsia="zh-CN"/>
            </w:rPr>
            <w:delText>calculation</w:delText>
          </w:r>
          <w:r w:rsidRPr="00B41301" w:rsidDel="00EC1C3E">
            <w:rPr>
              <w:lang w:eastAsia="zh-CN"/>
            </w:rPr>
            <w:delText xml:space="preserve"> </w:delText>
          </w:r>
          <w:r w:rsidRPr="00B41301" w:rsidDel="00EC1C3E">
            <w:rPr>
              <w:rFonts w:hint="eastAsia"/>
              <w:lang w:eastAsia="zh-CN"/>
            </w:rPr>
            <w:delText>if</w:delText>
          </w:r>
          <w:r w:rsidRPr="00B41301" w:rsidDel="00EC1C3E">
            <w:rPr>
              <w:lang w:eastAsia="zh-CN"/>
            </w:rPr>
            <w:delText xml:space="preserve"> </w:delText>
          </w:r>
          <w:r w:rsidRPr="00B41301" w:rsidDel="00EC1C3E">
            <w:delText>coverage/</w:delText>
          </w:r>
          <w:r w:rsidRPr="00B41301" w:rsidDel="00EC1C3E">
            <w:rPr>
              <w:rFonts w:hint="eastAsia"/>
              <w:lang w:eastAsia="zh-CN"/>
            </w:rPr>
            <w:delText>carrier</w:delText>
          </w:r>
          <w:r w:rsidRPr="00B41301" w:rsidDel="00EC1C3E">
            <w:delText xml:space="preserve"> specific DRX cycle </w:delText>
          </w:r>
          <w:r w:rsidRPr="00B41301" w:rsidDel="00EC1C3E">
            <w:rPr>
              <w:rFonts w:hint="eastAsia"/>
              <w:lang w:eastAsia="zh-CN"/>
            </w:rPr>
            <w:delText>is</w:delText>
          </w:r>
          <w:r w:rsidRPr="00B41301" w:rsidDel="00EC1C3E">
            <w:rPr>
              <w:lang w:eastAsia="zh-CN"/>
            </w:rPr>
            <w:delText xml:space="preserve"> </w:delText>
          </w:r>
          <w:r w:rsidRPr="00B41301" w:rsidDel="00EC1C3E">
            <w:rPr>
              <w:rFonts w:hint="eastAsia"/>
              <w:lang w:eastAsia="zh-CN"/>
            </w:rPr>
            <w:delText>supported</w:delText>
          </w:r>
          <w:r w:rsidDel="00EC1C3E">
            <w:rPr>
              <w:lang w:eastAsia="zh-CN"/>
            </w:rPr>
            <w:delText>.</w:delText>
          </w:r>
        </w:del>
      </w:ins>
    </w:p>
    <w:p w14:paraId="522B68D3" w14:textId="778127DC" w:rsidR="001A72C4" w:rsidRPr="00410DE6" w:rsidRDefault="001A72C4" w:rsidP="00040AC2">
      <w:pPr>
        <w:pStyle w:val="B1"/>
        <w:rPr>
          <w:lang w:eastAsia="en-IN"/>
        </w:rPr>
      </w:pPr>
      <w:ins w:id="90" w:author="Rapporteur" w:date="2021-12-19T21:38:00Z">
        <w:r>
          <w:rPr>
            <w:lang w:eastAsia="ko-KR"/>
          </w:rPr>
          <w:tab/>
        </w:r>
      </w:ins>
    </w:p>
    <w:p w14:paraId="3988E0CD" w14:textId="4ED918F1" w:rsidR="00040AC2" w:rsidRPr="00410DE6" w:rsidRDefault="00040AC2" w:rsidP="00040AC2">
      <w:pPr>
        <w:pStyle w:val="B1"/>
      </w:pPr>
      <w:r w:rsidRPr="00410DE6">
        <w:t>-</w:t>
      </w:r>
      <w:r w:rsidRPr="00410DE6">
        <w:tab/>
        <w:t>nB: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91" w:author="Rapporteur" w:date="2021-12-19T21:39:00Z">
        <w:r w:rsidR="001A72C4">
          <w:t xml:space="preserve"> </w:t>
        </w:r>
        <w:del w:id="92" w:author="RAN2-117e" w:date="2022-03-01T12:57:00Z">
          <w:r w:rsidR="001A72C4" w:rsidDel="00EC1C3E">
            <w:delText>FFS the value of nB if coverage/carrier specific nB value is supporte</w:delText>
          </w:r>
        </w:del>
      </w:ins>
      <w:ins w:id="93" w:author="Rapporteur" w:date="2021-12-19T21:40:00Z">
        <w:del w:id="94" w:author="RAN2-117e" w:date="2022-03-01T12:57:00Z">
          <w:r w:rsidR="001A72C4" w:rsidDel="00EC1C3E">
            <w:delText>d</w:delText>
          </w:r>
        </w:del>
      </w:ins>
      <w:ins w:id="95" w:author="RAN2-117e" w:date="2022-03-01T12:57:00Z">
        <w:r w:rsidR="00EC1C3E">
          <w:t xml:space="preserve">If </w:t>
        </w:r>
      </w:ins>
      <w:ins w:id="96" w:author="RAN2-117e" w:date="2022-03-01T12:58:00Z">
        <w:r w:rsidR="00EC1C3E">
          <w:t xml:space="preserve">the UE </w:t>
        </w:r>
      </w:ins>
      <w:ins w:id="97" w:author="RAN2-117e" w:date="2022-03-01T13:00:00Z">
        <w:r w:rsidR="00EC1C3E">
          <w:t>has s</w:t>
        </w:r>
      </w:ins>
      <w:ins w:id="98" w:author="RAN2-117e" w:date="2022-03-01T13:01:00Z">
        <w:r w:rsidR="00EC1C3E">
          <w:t xml:space="preserve">elected </w:t>
        </w:r>
      </w:ins>
      <w:ins w:id="99" w:author="RAN2-117e" w:date="2022-03-01T13:09:00Z">
        <w:r w:rsidR="000B10DB">
          <w:t xml:space="preserve">paging </w:t>
        </w:r>
      </w:ins>
      <w:ins w:id="100" w:author="RAN2-117e" w:date="2022-03-01T13:01:00Z">
        <w:r w:rsidR="00EC1C3E">
          <w:t>carrier configured with coverage based paging group,it is nB value co</w:t>
        </w:r>
      </w:ins>
      <w:ins w:id="101" w:author="RAN2-117e" w:date="2022-03-01T13:02:00Z">
        <w:r w:rsidR="00EC1C3E">
          <w:t>nfigured for the coverage based paging group.</w:t>
        </w:r>
      </w:ins>
      <w:ins w:id="102" w:author="Rapporteur" w:date="2021-12-19T21:40:00Z">
        <w:r w:rsidR="001A72C4">
          <w:t>.</w:t>
        </w:r>
      </w:ins>
    </w:p>
    <w:p w14:paraId="5324E739" w14:textId="77777777" w:rsidR="00040AC2" w:rsidRPr="00410DE6" w:rsidRDefault="00040AC2" w:rsidP="00040AC2">
      <w:pPr>
        <w:pStyle w:val="B1"/>
      </w:pPr>
      <w:r w:rsidRPr="00410DE6">
        <w:t>-</w:t>
      </w:r>
      <w:r w:rsidRPr="00410DE6">
        <w:tab/>
        <w:t>N: min(T,nB)</w:t>
      </w:r>
    </w:p>
    <w:p w14:paraId="49C74BE0" w14:textId="77777777" w:rsidR="00040AC2" w:rsidRPr="00410DE6" w:rsidRDefault="00040AC2" w:rsidP="00040AC2">
      <w:pPr>
        <w:pStyle w:val="B1"/>
      </w:pPr>
      <w:r w:rsidRPr="00410DE6">
        <w:t>-</w:t>
      </w:r>
      <w:r w:rsidRPr="00410DE6">
        <w:tab/>
        <w:t>Ns: max(1,nB/T)</w:t>
      </w:r>
    </w:p>
    <w:p w14:paraId="7DB6A5DD" w14:textId="16B41DB6" w:rsidR="00040AC2" w:rsidRPr="00410DE6" w:rsidRDefault="00040AC2" w:rsidP="00040AC2">
      <w:pPr>
        <w:pStyle w:val="B1"/>
      </w:pPr>
      <w:r w:rsidRPr="00410DE6">
        <w:t>-</w:t>
      </w:r>
      <w:r w:rsidRPr="00410DE6">
        <w:tab/>
        <w:t>Nn: number of paging narrowbands (for P-RNTI monitored on MPDCCH) or paging carriers</w:t>
      </w:r>
      <w:ins w:id="103" w:author="Qualcomm" w:date="2021-12-17T08:47:00Z">
        <w:r w:rsidR="006B718C">
          <w:t xml:space="preserve"> configured without </w:t>
        </w:r>
        <w:r w:rsidR="007E7C30">
          <w:t>coverage-b</w:t>
        </w:r>
      </w:ins>
      <w:ins w:id="104" w:author="Qualcomm" w:date="2021-12-17T08:48:00Z">
        <w:r w:rsidR="007E7C30">
          <w:t xml:space="preserve">ased </w:t>
        </w:r>
        <w:r w:rsidR="0097558E">
          <w:t>carrier selection</w:t>
        </w:r>
      </w:ins>
      <w:r w:rsidRPr="00410DE6">
        <w:t xml:space="preserve"> </w:t>
      </w:r>
      <w:ins w:id="105" w:author="Qualcomm" w:date="2021-12-17T08:48:00Z">
        <w:r w:rsidR="0097558E" w:rsidRPr="00410DE6">
          <w:t>(for P-RNTI monitored on NPDCCH</w:t>
        </w:r>
      </w:ins>
      <w:ins w:id="106" w:author="RAN2-117e" w:date="2022-03-01T14:22:00Z">
        <w:r w:rsidR="009D35FC">
          <w:t>) if the UE is not</w:t>
        </w:r>
      </w:ins>
      <w:ins w:id="107" w:author="RAN2-117e" w:date="2022-03-01T14:23:00Z">
        <w:r w:rsidR="009D35FC">
          <w:t xml:space="preserve"> configured for coverage based paging carrier selection</w:t>
        </w:r>
      </w:ins>
      <w:ins w:id="108" w:author="RAN2-117e" w:date="2022-03-01T14:22:00Z">
        <w:r w:rsidR="009D35FC" w:rsidRPr="00410DE6" w:rsidDel="009D35FC">
          <w:t xml:space="preserve"> </w:t>
        </w:r>
      </w:ins>
      <w:ins w:id="109" w:author="Qualcomm" w:date="2021-12-17T08:48:00Z">
        <w:del w:id="110" w:author="RAN2-117e" w:date="2022-03-01T14:22:00Z">
          <w:r w:rsidR="0097558E" w:rsidRPr="00410DE6" w:rsidDel="009D35FC">
            <w:delText>)</w:delText>
          </w:r>
        </w:del>
      </w:ins>
      <w:ins w:id="111" w:author="Nokia" w:date="2022-02-17T21:39:00Z">
        <w:del w:id="112" w:author="RAN2-117e" w:date="2022-03-01T14:22:00Z">
          <w:r w:rsidR="00E76C20" w:rsidDel="009D35FC">
            <w:delText xml:space="preserve"> or </w:delText>
          </w:r>
        </w:del>
      </w:ins>
      <w:ins w:id="113" w:author="Qualcomm" w:date="2021-12-17T08:48:00Z">
        <w:del w:id="114" w:author="RAN2-117e" w:date="2022-03-01T14:22:00Z">
          <w:r w:rsidR="0097558E" w:rsidDel="009D35FC">
            <w:delText xml:space="preserve"> </w:delText>
          </w:r>
        </w:del>
      </w:ins>
      <w:ins w:id="115" w:author="Rapporteur" w:date="2021-12-15T23:13:00Z">
        <w:del w:id="116" w:author="RAN2-117e" w:date="2022-03-01T14:22:00Z">
          <w:r w:rsidR="001E3BDC" w:rsidDel="009D35FC">
            <w:delText xml:space="preserve">or paging carriers which are not configured </w:delText>
          </w:r>
        </w:del>
      </w:ins>
      <w:ins w:id="117" w:author="Qualcomm" w:date="2021-12-17T08:49:00Z">
        <w:del w:id="118" w:author="RAN2-117e" w:date="2022-03-01T14:22:00Z">
          <w:r w:rsidR="0097558E" w:rsidDel="009D35FC">
            <w:delText>with</w:delText>
          </w:r>
        </w:del>
      </w:ins>
      <w:ins w:id="119" w:author="Rapporteur" w:date="2021-12-15T23:13:00Z">
        <w:del w:id="120" w:author="RAN2-117e" w:date="2022-03-01T14:22:00Z">
          <w:r w:rsidR="001E3BDC" w:rsidDel="009D35FC">
            <w:delText>for coverage</w:delText>
          </w:r>
        </w:del>
      </w:ins>
      <w:ins w:id="121" w:author="Rapporteur" w:date="2021-12-15T23:15:00Z">
        <w:del w:id="122" w:author="RAN2-117e" w:date="2022-03-01T14:22:00Z">
          <w:r w:rsidR="001E3BDC" w:rsidDel="009D35FC">
            <w:delText>-</w:delText>
          </w:r>
        </w:del>
      </w:ins>
      <w:ins w:id="123" w:author="Rapporteur" w:date="2021-12-15T23:13:00Z">
        <w:del w:id="124" w:author="RAN2-117e" w:date="2022-03-01T14:22:00Z">
          <w:r w:rsidR="001E3BDC" w:rsidDel="009D35FC">
            <w:delText>based carr</w:delText>
          </w:r>
        </w:del>
      </w:ins>
      <w:ins w:id="125" w:author="Rapporteur" w:date="2021-12-15T23:14:00Z">
        <w:del w:id="126" w:author="RAN2-117e" w:date="2022-03-01T14:22:00Z">
          <w:r w:rsidR="001E3BDC" w:rsidDel="009D35FC">
            <w:delText xml:space="preserve">ier </w:delText>
          </w:r>
        </w:del>
      </w:ins>
      <w:ins w:id="127" w:author="Rapporteur" w:date="2021-12-20T20:16:00Z">
        <w:del w:id="128" w:author="RAN2-117e" w:date="2022-03-01T14:22:00Z">
          <w:r w:rsidR="00F303BA" w:rsidDel="009D35FC">
            <w:delText>selection according</w:delText>
          </w:r>
        </w:del>
      </w:ins>
      <w:ins w:id="129" w:author="Rapporteur" w:date="2021-12-20T20:15:00Z">
        <w:del w:id="130" w:author="RAN2-117e" w:date="2022-03-01T14:22:00Z">
          <w:r w:rsidR="00F303BA" w:rsidDel="009D35FC">
            <w:delText xml:space="preserve"> to clause 7.</w:delText>
          </w:r>
        </w:del>
      </w:ins>
      <w:ins w:id="131" w:author="Rapporteur" w:date="2021-12-20T20:16:00Z">
        <w:del w:id="132" w:author="RAN2-117e" w:date="2022-03-01T14:22:00Z">
          <w:r w:rsidR="00F303BA" w:rsidDel="009D35FC">
            <w:delText xml:space="preserve">X. </w:delText>
          </w:r>
        </w:del>
      </w:ins>
      <w:ins w:id="133" w:author="Rapporteur" w:date="2021-12-15T23:14:00Z">
        <w:del w:id="134" w:author="RAN2-117e" w:date="2022-03-01T14:22:00Z">
          <w:r w:rsidR="001E3BDC" w:rsidDel="009D35FC">
            <w:delText xml:space="preserve">if at least one carrier is configured with coverage based carrier selection </w:delText>
          </w:r>
        </w:del>
      </w:ins>
      <w:del w:id="135" w:author="RAN2-117e" w:date="2022-03-01T14:22:00Z">
        <w:r w:rsidRPr="00410DE6" w:rsidDel="009D35FC">
          <w:delText>(for P-RNTI monitored on NPDCCH) determined as follow</w:delText>
        </w:r>
      </w:del>
      <w:ins w:id="136" w:author="Nokia" w:date="2022-02-17T21:39:00Z">
        <w:del w:id="137" w:author="RAN2-117e" w:date="2022-03-01T14:22:00Z">
          <w:r w:rsidR="00E76C20" w:rsidDel="009D35FC">
            <w:delText>I</w:delText>
          </w:r>
        </w:del>
      </w:ins>
      <w:ins w:id="138" w:author="Nokia" w:date="2022-01-28T16:13:00Z">
        <w:del w:id="139" w:author="RAN2-117e" w:date="2022-03-01T14:22:00Z">
          <w:r w:rsidR="00E02DBB" w:rsidDel="009D35FC">
            <w:delText>f the UE is not configured for coverage-based carrier se</w:delText>
          </w:r>
        </w:del>
      </w:ins>
      <w:ins w:id="140" w:author="Nokia" w:date="2022-01-28T16:14:00Z">
        <w:del w:id="141" w:author="RAN2-117e" w:date="2022-03-01T14:22:00Z">
          <w:r w:rsidR="00E02DBB" w:rsidDel="009D35FC">
            <w:delText>lection</w:delText>
          </w:r>
        </w:del>
      </w:ins>
      <w:del w:id="142" w:author="Nokia" w:date="2022-01-28T16:13:00Z">
        <w:r w:rsidRPr="00410DE6" w:rsidDel="00E02DBB">
          <w:delText>s</w:delText>
        </w:r>
      </w:del>
      <w:del w:id="143" w:author="Nokia" w:date="2022-01-28T16:14:00Z">
        <w:r w:rsidRPr="00410DE6" w:rsidDel="00E02DBB">
          <w:delText>:</w:delText>
        </w:r>
      </w:del>
      <w:ins w:id="144" w:author="Nokia" w:date="2022-01-28T16:14:00Z">
        <w:r w:rsidR="00E02DBB">
          <w:t xml:space="preserve">. </w:t>
        </w:r>
      </w:ins>
      <w:ins w:id="145" w:author="Nokia" w:date="2022-01-28T16:15:00Z">
        <w:r w:rsidR="00E02DBB">
          <w:t>If the UE is configured for coverage-based carrier selection</w:t>
        </w:r>
      </w:ins>
      <w:ins w:id="146" w:author="Nokia" w:date="2022-01-28T16:16:00Z">
        <w:r w:rsidR="00E02DBB">
          <w:t xml:space="preserve">, </w:t>
        </w:r>
      </w:ins>
      <w:ins w:id="147" w:author="Nokia" w:date="2022-02-17T21:39:00Z">
        <w:r w:rsidR="00E76C20">
          <w:t>i</w:t>
        </w:r>
      </w:ins>
      <w:ins w:id="148" w:author="Nokia" w:date="2022-01-28T16:19:00Z">
        <w:r w:rsidR="00E02DBB">
          <w:t xml:space="preserve">t is the </w:t>
        </w:r>
      </w:ins>
      <w:ins w:id="149" w:author="Nokia" w:date="2022-01-28T16:16:00Z">
        <w:r w:rsidR="00E02DBB">
          <w:t xml:space="preserve">number of paging carriers </w:t>
        </w:r>
      </w:ins>
      <w:ins w:id="150" w:author="Nokia" w:date="2022-01-28T16:18:00Z">
        <w:r w:rsidR="00E02DBB">
          <w:t xml:space="preserve">configured with </w:t>
        </w:r>
      </w:ins>
      <w:ins w:id="151" w:author="Nokia" w:date="2022-01-28T16:19:00Z">
        <w:del w:id="152" w:author="RAN2-117e" w:date="2022-03-01T14:20:00Z">
          <w:r w:rsidR="00E02DBB" w:rsidRPr="009D35FC" w:rsidDel="009D35FC">
            <w:rPr>
              <w:i/>
              <w:iCs/>
              <w:rPrChange w:id="153" w:author="RAN2-117e" w:date="2022-03-01T14:21:00Z">
                <w:rPr/>
              </w:rPrChange>
            </w:rPr>
            <w:delText>coverage group</w:delText>
          </w:r>
        </w:del>
      </w:ins>
      <w:ins w:id="154" w:author="RAN2-117e" w:date="2022-03-01T14:20:00Z">
        <w:r w:rsidR="009D35FC" w:rsidRPr="009D35FC">
          <w:rPr>
            <w:i/>
            <w:iCs/>
            <w:rPrChange w:id="155" w:author="RAN2-117e" w:date="2022-03-01T14:21:00Z">
              <w:rPr/>
            </w:rPrChange>
          </w:rPr>
          <w:t>cbpc-Inde</w:t>
        </w:r>
      </w:ins>
      <w:ins w:id="156" w:author="RAN2-117e" w:date="2022-03-01T14:21:00Z">
        <w:r w:rsidR="009D35FC" w:rsidRPr="009D35FC">
          <w:rPr>
            <w:i/>
            <w:iCs/>
            <w:rPrChange w:id="157" w:author="RAN2-117e" w:date="2022-03-01T14:21:00Z">
              <w:rPr/>
            </w:rPrChange>
          </w:rPr>
          <w:t>x</w:t>
        </w:r>
      </w:ins>
      <w:ins w:id="158" w:author="Nokia" w:date="2022-01-28T16:19:00Z">
        <w:r w:rsidR="00E02DBB">
          <w:t xml:space="preserve"> selected by UE based on coverage condition as specified in clause 7.X</w:t>
        </w:r>
      </w:ins>
      <w:ins w:id="159"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this is the number of paging narrowbands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this is the number of paging narrowbands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160"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lastRenderedPageBreak/>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161"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W: Total weight of all NB-IoT paging carriers, i.e.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5G-S-TMSI is a 48 bit long bit string as defined in TS 23.501 [39]. 5G-S-TMSI shall in the PF and i_s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162" w:name="_Toc46499556"/>
      <w:bookmarkStart w:id="163" w:name="_Toc52492288"/>
      <w:bookmarkStart w:id="164"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bookmarkEnd w:id="162"/>
      <w:bookmarkEnd w:id="163"/>
      <w:bookmarkEnd w:id="164"/>
    </w:tbl>
    <w:p w14:paraId="00E11F9C" w14:textId="1184D25E" w:rsidR="001A72C4" w:rsidRDefault="001A72C4" w:rsidP="001A72C4">
      <w:pPr>
        <w:rPr>
          <w:ins w:id="165" w:author="Nokia" w:date="2022-01-27T09:09:00Z"/>
        </w:rPr>
      </w:pPr>
    </w:p>
    <w:p w14:paraId="2F8724B6" w14:textId="09DD5242" w:rsidR="007B7D31" w:rsidDel="003A47B7" w:rsidRDefault="007B7D31" w:rsidP="001A72C4">
      <w:pPr>
        <w:rPr>
          <w:ins w:id="166" w:author="Nokia" w:date="2022-01-27T09:09:00Z"/>
          <w:del w:id="167" w:author="RAN2-117e" w:date="2022-03-01T14:14:00Z"/>
        </w:rPr>
      </w:pPr>
    </w:p>
    <w:p w14:paraId="5B766492" w14:textId="67FD0C07" w:rsidR="007B7D31" w:rsidRDefault="007B7D31" w:rsidP="001A72C4">
      <w:pPr>
        <w:rPr>
          <w:ins w:id="168" w:author="Nokia" w:date="2022-01-27T09:09:00Z"/>
        </w:rPr>
      </w:pPr>
    </w:p>
    <w:p w14:paraId="71C36452" w14:textId="6FECA0B0" w:rsidR="007B7D31" w:rsidRDefault="007B7D31" w:rsidP="001A72C4">
      <w:pPr>
        <w:rPr>
          <w:ins w:id="169" w:author="Nokia" w:date="2022-01-27T09:09:00Z"/>
        </w:rPr>
      </w:pPr>
    </w:p>
    <w:p w14:paraId="63DD665D" w14:textId="77777777" w:rsidR="007B7D31" w:rsidRDefault="007B7D31" w:rsidP="001A72C4"/>
    <w:p w14:paraId="57865799" w14:textId="4FF1EB08" w:rsidR="001A72C4" w:rsidRDefault="001A72C4" w:rsidP="001A72C4">
      <w:pPr>
        <w:pStyle w:val="Heading2"/>
      </w:pPr>
      <w:ins w:id="170" w:author="Rapporteur" w:date="2021-12-19T21:46:00Z">
        <w:r>
          <w:t>7.X Coverage based paging carrier selection</w:t>
        </w:r>
      </w:ins>
      <w:r w:rsidRPr="00410DE6">
        <w:tab/>
      </w:r>
    </w:p>
    <w:p w14:paraId="45365473" w14:textId="7FB5BD3B" w:rsidR="007B7D31" w:rsidRDefault="007B7D31" w:rsidP="007B7D31">
      <w:pPr>
        <w:rPr>
          <w:ins w:id="171" w:author="Nokia" w:date="2022-01-27T09:09:00Z"/>
          <w:lang w:eastAsia="ja-JP"/>
        </w:rPr>
      </w:pPr>
      <w:ins w:id="172" w:author="Nokia" w:date="2022-01-27T09:09:00Z">
        <w:r>
          <w:rPr>
            <w:lang w:eastAsia="ja-JP"/>
          </w:rPr>
          <w:t xml:space="preserve">Coverage based paging carrier selection is only used </w:t>
        </w:r>
      </w:ins>
      <w:ins w:id="173" w:author="Qualcomm" w:date="2022-01-27T17:04:00Z">
        <w:r w:rsidR="00C90AEF">
          <w:rPr>
            <w:lang w:eastAsia="ja-JP"/>
          </w:rPr>
          <w:t xml:space="preserve">in </w:t>
        </w:r>
      </w:ins>
      <w:ins w:id="174" w:author="Nokia" w:date="2022-01-27T09:09:00Z">
        <w:r>
          <w:rPr>
            <w:lang w:eastAsia="ja-JP"/>
          </w:rPr>
          <w:t>the cell in which the UE most recently entered RRC-IDLE triggered by:</w:t>
        </w:r>
      </w:ins>
    </w:p>
    <w:p w14:paraId="538AE978" w14:textId="60BE0F9E" w:rsidR="007B7D31" w:rsidRDefault="007B7D31" w:rsidP="00E76C20">
      <w:pPr>
        <w:pStyle w:val="B1"/>
        <w:rPr>
          <w:ins w:id="175" w:author="Nokia" w:date="2022-02-17T21:47:00Z"/>
        </w:rPr>
      </w:pPr>
      <w:ins w:id="176" w:author="Nokia" w:date="2022-01-27T09:09:00Z">
        <w:r>
          <w:t>-</w:t>
        </w:r>
        <w:r>
          <w:tab/>
        </w:r>
        <w:r w:rsidRPr="00410DE6">
          <w:t xml:space="preserve">reception of </w:t>
        </w:r>
        <w:r w:rsidRPr="00410DE6">
          <w:rPr>
            <w:i/>
            <w:iCs/>
          </w:rPr>
          <w:t>RRCEarlyDataComplete</w:t>
        </w:r>
      </w:ins>
      <w:ins w:id="177" w:author="Nokia" w:date="2022-02-17T21:47:00Z">
        <w:r w:rsidR="00E76C20">
          <w:t xml:space="preserve"> or </w:t>
        </w:r>
      </w:ins>
      <w:ins w:id="178" w:author="Nokia" w:date="2022-01-27T09:09:00Z">
        <w:r w:rsidRPr="00410DE6">
          <w:rPr>
            <w:i/>
            <w:iCs/>
          </w:rPr>
          <w:t>RRCConnectionRelease</w:t>
        </w:r>
        <w:r w:rsidRPr="00410DE6">
          <w:t>.</w:t>
        </w:r>
      </w:ins>
    </w:p>
    <w:p w14:paraId="7BD680AD" w14:textId="283E6F87" w:rsidR="00E76C20" w:rsidRDefault="00E76C20">
      <w:pPr>
        <w:pStyle w:val="B1"/>
        <w:ind w:left="284" w:firstLine="0"/>
        <w:rPr>
          <w:ins w:id="179" w:author="Nokia" w:date="2022-02-17T21:44:00Z"/>
        </w:rPr>
        <w:pPrChange w:id="180" w:author="Nokia" w:date="2022-02-17T21:48:00Z">
          <w:pPr/>
        </w:pPrChange>
      </w:pPr>
      <w:ins w:id="181" w:author="Nokia" w:date="2022-02-17T21:47:00Z">
        <w:r>
          <w:t xml:space="preserve">-   </w:t>
        </w:r>
      </w:ins>
      <w:ins w:id="182" w:author="RAN2-117e" w:date="2022-03-01T13:59:00Z">
        <w:r w:rsidR="00A14D65">
          <w:t xml:space="preserve"> </w:t>
        </w:r>
      </w:ins>
      <w:ins w:id="183" w:author="Nokia" w:date="2022-02-17T21:47:00Z">
        <w:r>
          <w:t xml:space="preserve">and the </w:t>
        </w:r>
      </w:ins>
      <w:ins w:id="184" w:author="Nokia" w:date="2022-02-17T21:48:00Z">
        <w:r>
          <w:t xml:space="preserve">message includes </w:t>
        </w:r>
        <w:r w:rsidRPr="006E070E">
          <w:rPr>
            <w:i/>
            <w:iCs/>
          </w:rPr>
          <w:t>coverageBasedPCG</w:t>
        </w:r>
      </w:ins>
    </w:p>
    <w:p w14:paraId="31680E0E" w14:textId="4E1DAC20" w:rsidR="007B7D31" w:rsidRPr="00F04FEA" w:rsidRDefault="006F28A9">
      <w:pPr>
        <w:rPr>
          <w:ins w:id="185" w:author="Nokia" w:date="2022-01-27T09:09:00Z"/>
        </w:rPr>
        <w:pPrChange w:id="186" w:author="Nokia" w:date="2022-02-17T21:57:00Z">
          <w:pPr>
            <w:pStyle w:val="B1"/>
            <w:numPr>
              <w:numId w:val="13"/>
            </w:numPr>
            <w:ind w:left="1004" w:hanging="360"/>
          </w:pPr>
        </w:pPrChange>
      </w:pPr>
      <w:ins w:id="187" w:author="Nokia" w:date="2022-02-17T21:57:00Z">
        <w:r>
          <w:rPr>
            <w:lang w:eastAsia="ja-JP"/>
          </w:rPr>
          <w:t xml:space="preserve">The </w:t>
        </w:r>
      </w:ins>
      <w:ins w:id="188" w:author="Qualcomm" w:date="2022-01-27T17:05:00Z">
        <w:del w:id="189" w:author="Nokia" w:date="2022-02-17T21:57:00Z">
          <w:r w:rsidR="00C90AEF" w:rsidDel="006F28A9">
            <w:rPr>
              <w:lang w:eastAsia="ja-JP"/>
            </w:rPr>
            <w:delText xml:space="preserve">of </w:delText>
          </w:r>
        </w:del>
      </w:ins>
      <w:ins w:id="190" w:author="Nokia" w:date="2022-01-27T09:09:00Z">
        <w:r w:rsidR="007B7D31">
          <w:rPr>
            <w:lang w:eastAsia="ja-JP"/>
          </w:rPr>
          <w:t xml:space="preserve">UE shall select the paging carrier based on coverage level </w:t>
        </w:r>
      </w:ins>
      <w:ins w:id="191" w:author="Nokia" w:date="2022-02-17T21:57:00Z">
        <w:r>
          <w:rPr>
            <w:lang w:eastAsia="ja-JP"/>
          </w:rPr>
          <w:t>in cell if o</w:t>
        </w:r>
      </w:ins>
      <w:ins w:id="192" w:author="Nokia" w:date="2022-01-27T09:09:00Z">
        <w:r w:rsidR="007B7D31" w:rsidRPr="00F04FEA">
          <w:t xml:space="preserve">ne or more non-anchor carriers are configured </w:t>
        </w:r>
      </w:ins>
      <w:ins w:id="193" w:author="Nokia" w:date="2022-02-09T13:14:00Z">
        <w:r w:rsidR="00361E31">
          <w:t xml:space="preserve">with </w:t>
        </w:r>
      </w:ins>
      <w:ins w:id="194" w:author="RAN2-117e" w:date="2022-03-01T14:12:00Z">
        <w:r w:rsidR="00193053" w:rsidRPr="00193053">
          <w:rPr>
            <w:i/>
            <w:iCs/>
            <w:rPrChange w:id="195" w:author="RAN2-117e" w:date="2022-03-01T14:13:00Z">
              <w:rPr/>
            </w:rPrChange>
          </w:rPr>
          <w:t>cbpcg-Index</w:t>
        </w:r>
      </w:ins>
      <w:ins w:id="196" w:author="Nokia" w:date="2022-02-09T13:14:00Z">
        <w:del w:id="197" w:author="RAN2-117e" w:date="2022-03-01T14:12:00Z">
          <w:r w:rsidR="00361E31" w:rsidRPr="00361E31" w:rsidDel="00193053">
            <w:rPr>
              <w:i/>
              <w:iCs/>
              <w:rPrChange w:id="198" w:author="Nokia" w:date="2022-02-09T13:15:00Z">
                <w:rPr/>
              </w:rPrChange>
            </w:rPr>
            <w:delText>coveragebasedPC</w:delText>
          </w:r>
        </w:del>
      </w:ins>
      <w:ins w:id="199" w:author="Nokia" w:date="2022-02-09T13:15:00Z">
        <w:del w:id="200" w:author="RAN2-117e" w:date="2022-03-01T14:12:00Z">
          <w:r w:rsidR="00361E31" w:rsidRPr="00361E31" w:rsidDel="00193053">
            <w:rPr>
              <w:i/>
              <w:iCs/>
              <w:rPrChange w:id="201" w:author="Nokia" w:date="2022-02-09T13:15:00Z">
                <w:rPr/>
              </w:rPrChange>
            </w:rPr>
            <w:delText>G</w:delText>
          </w:r>
        </w:del>
      </w:ins>
      <w:ins w:id="202" w:author="Nokia" w:date="2022-01-27T09:09:00Z">
        <w:r w:rsidR="007B7D31" w:rsidRPr="00F04FEA">
          <w:t xml:space="preserve"> in system information.</w:t>
        </w:r>
      </w:ins>
    </w:p>
    <w:p w14:paraId="3B10A56C" w14:textId="3FB8B8B0" w:rsidR="00361E31" w:rsidRDefault="00361E31" w:rsidP="00361E31">
      <w:pPr>
        <w:rPr>
          <w:ins w:id="203" w:author="Nokia" w:date="2022-02-09T13:16:00Z"/>
          <w:lang w:val="en-IN" w:eastAsia="ja-JP"/>
        </w:rPr>
      </w:pPr>
      <w:ins w:id="204" w:author="Nokia" w:date="2022-02-09T13:16:00Z">
        <w:r>
          <w:t xml:space="preserve">The UE configured with </w:t>
        </w:r>
        <w:del w:id="205" w:author="RAN2-117e" w:date="2022-03-01T13:11:00Z">
          <w:r w:rsidRPr="00F04FEA" w:rsidDel="000B10DB">
            <w:delText>c</w:delText>
          </w:r>
        </w:del>
        <w:del w:id="206" w:author="RAN2-117e" w:date="2022-03-01T13:10:00Z">
          <w:r w:rsidRPr="00F04FEA" w:rsidDel="000B10DB">
            <w:delText>o</w:delText>
          </w:r>
          <w:r w:rsidRPr="00F04FEA" w:rsidDel="000B10DB">
            <w:rPr>
              <w:i/>
              <w:u w:val="single"/>
            </w:rPr>
            <w:delText>v</w:delText>
          </w:r>
          <w:r w:rsidRPr="002153A3" w:rsidDel="000B10DB">
            <w:rPr>
              <w:i/>
            </w:rPr>
            <w:delText>erageBasedPCG</w:delText>
          </w:r>
        </w:del>
        <w:del w:id="207" w:author="RAN2-117e" w:date="2022-03-01T13:11:00Z">
          <w:r w:rsidRPr="002153A3" w:rsidDel="000B10DB">
            <w:rPr>
              <w:i/>
            </w:rPr>
            <w:delText xml:space="preserve"> </w:delText>
          </w:r>
        </w:del>
      </w:ins>
      <w:ins w:id="208" w:author="RAN2-117e" w:date="2022-03-01T13:11:00Z">
        <w:r w:rsidR="000B10DB">
          <w:rPr>
            <w:i/>
          </w:rPr>
          <w:t xml:space="preserve">cbpc-Config </w:t>
        </w:r>
      </w:ins>
      <w:ins w:id="209" w:author="Nokia" w:date="2022-02-09T13:16:00Z">
        <w:r w:rsidRPr="00F04FEA">
          <w:t xml:space="preserve">shall </w:t>
        </w:r>
        <w:r>
          <w:t>select a paging carriers as described in clause 7.1</w:t>
        </w:r>
      </w:ins>
      <w:ins w:id="210" w:author="Nokia" w:date="2022-02-17T21:58:00Z">
        <w:r w:rsidR="006F28A9">
          <w:t xml:space="preserve"> from</w:t>
        </w:r>
      </w:ins>
      <w:ins w:id="211" w:author="Nokia" w:date="2022-02-09T13:16:00Z">
        <w:r w:rsidRPr="007814E8">
          <w:rPr>
            <w:i/>
          </w:rPr>
          <w:t xml:space="preserve"> </w:t>
        </w:r>
        <w:r w:rsidRPr="007814E8">
          <w:t xml:space="preserve">the list of carriers </w:t>
        </w:r>
        <w:del w:id="212" w:author="RAN2-117e" w:date="2022-03-01T13:12:00Z">
          <w:r w:rsidRPr="007814E8" w:rsidDel="000B10DB">
            <w:delText xml:space="preserve">indicated in </w:delText>
          </w:r>
          <w:r w:rsidRPr="007814E8" w:rsidDel="000B10DB">
            <w:rPr>
              <w:i/>
            </w:rPr>
            <w:delText>dl-ConfigList-r17/ dl-ConfigListMixed-r17</w:delText>
          </w:r>
        </w:del>
      </w:ins>
      <w:ins w:id="213" w:author="RAN2-117e" w:date="2022-03-01T13:12:00Z">
        <w:r w:rsidR="000B10DB">
          <w:t xml:space="preserve">configured with </w:t>
        </w:r>
        <w:r w:rsidR="000B10DB" w:rsidRPr="002F29FB">
          <w:rPr>
            <w:i/>
            <w:iCs/>
            <w:rPrChange w:id="214" w:author="RAN2-117e" w:date="2022-03-01T13:41:00Z">
              <w:rPr/>
            </w:rPrChange>
          </w:rPr>
          <w:t>cbpg-Index</w:t>
        </w:r>
      </w:ins>
      <w:ins w:id="215" w:author="Nokia" w:date="2022-02-09T13:16:00Z">
        <w:r>
          <w:t xml:space="preserve"> for the corresponding paging carrier group, when </w:t>
        </w:r>
        <w:r>
          <w:rPr>
            <w:lang w:val="en-IN" w:eastAsia="ja-JP"/>
          </w:rPr>
          <w:t xml:space="preserve">following conditions are met </w:t>
        </w:r>
      </w:ins>
    </w:p>
    <w:p w14:paraId="3FE0DE66" w14:textId="766FAA58" w:rsidR="00E1373F" w:rsidRDefault="007B7D31">
      <w:pPr>
        <w:ind w:firstLine="720"/>
        <w:rPr>
          <w:ins w:id="216" w:author="Nokia" w:date="2022-01-27T09:41:00Z"/>
          <w:lang w:val="en-IN" w:eastAsia="ja-JP"/>
        </w:rPr>
        <w:pPrChange w:id="217" w:author="Nokia" w:date="2022-02-09T13:17:00Z">
          <w:pPr>
            <w:ind w:left="720"/>
          </w:pPr>
        </w:pPrChange>
      </w:pPr>
      <w:ins w:id="218" w:author="Nokia" w:date="2022-01-27T09:09:00Z">
        <w:r>
          <w:rPr>
            <w:lang w:val="en-IN" w:eastAsia="ja-JP"/>
          </w:rPr>
          <w:t xml:space="preserve"> </w:t>
        </w:r>
      </w:ins>
      <w:ins w:id="219" w:author="Nokia" w:date="2022-02-09T13:17:00Z">
        <w:r w:rsidR="00361E31">
          <w:rPr>
            <w:lang w:val="en-IN" w:eastAsia="ja-JP"/>
          </w:rPr>
          <w:t>-</w:t>
        </w:r>
      </w:ins>
      <w:ins w:id="220" w:author="Nokia" w:date="2022-01-27T09:35:00Z">
        <w:del w:id="221" w:author="RAN2-117e" w:date="2022-03-01T13:42:00Z">
          <w:r w:rsidR="00361E31" w:rsidRPr="002F29FB" w:rsidDel="002F29FB">
            <w:rPr>
              <w:i/>
              <w:iCs/>
              <w:lang w:val="en-IN" w:eastAsia="ja-JP"/>
              <w:rPrChange w:id="222" w:author="RAN2-117e" w:date="2022-03-01T13:42:00Z">
                <w:rPr>
                  <w:lang w:val="en-IN" w:eastAsia="ja-JP"/>
                </w:rPr>
              </w:rPrChange>
            </w:rPr>
            <w:delText>P</w:delText>
          </w:r>
          <w:r w:rsidR="00C9265F" w:rsidRPr="002F29FB" w:rsidDel="002F29FB">
            <w:rPr>
              <w:i/>
              <w:iCs/>
              <w:lang w:val="en-IN" w:eastAsia="ja-JP"/>
              <w:rPrChange w:id="223" w:author="RAN2-117e" w:date="2022-03-01T13:42:00Z">
                <w:rPr>
                  <w:lang w:val="en-IN" w:eastAsia="ja-JP"/>
                </w:rPr>
              </w:rPrChange>
            </w:rPr>
            <w:delText>ersis</w:delText>
          </w:r>
        </w:del>
      </w:ins>
      <w:ins w:id="224" w:author="Nokia" w:date="2022-01-27T09:36:00Z">
        <w:del w:id="225" w:author="RAN2-117e" w:date="2022-03-01T13:42:00Z">
          <w:r w:rsidR="00C9265F" w:rsidRPr="002F29FB" w:rsidDel="002F29FB">
            <w:rPr>
              <w:i/>
              <w:iCs/>
              <w:lang w:val="en-IN" w:eastAsia="ja-JP"/>
              <w:rPrChange w:id="226" w:author="RAN2-117e" w:date="2022-03-01T13:42:00Z">
                <w:rPr>
                  <w:lang w:val="en-IN" w:eastAsia="ja-JP"/>
                </w:rPr>
              </w:rPrChange>
            </w:rPr>
            <w:delText>tent</w:delText>
          </w:r>
        </w:del>
      </w:ins>
      <w:ins w:id="227" w:author="RAN2-117e" w:date="2022-03-01T13:42:00Z">
        <w:r w:rsidR="002F29FB" w:rsidRPr="002F29FB">
          <w:rPr>
            <w:i/>
            <w:iCs/>
            <w:lang w:val="en-IN" w:eastAsia="ja-JP"/>
            <w:rPrChange w:id="228" w:author="RAN2-117e" w:date="2022-03-01T13:42:00Z">
              <w:rPr>
                <w:lang w:val="en-IN" w:eastAsia="ja-JP"/>
              </w:rPr>
            </w:rPrChange>
          </w:rPr>
          <w:t>cb</w:t>
        </w:r>
      </w:ins>
      <w:ins w:id="229" w:author="RAN2-117e" w:date="2022-03-01T14:00:00Z">
        <w:r w:rsidR="00763061">
          <w:rPr>
            <w:i/>
            <w:iCs/>
            <w:lang w:val="en-IN" w:eastAsia="ja-JP"/>
          </w:rPr>
          <w:t>p</w:t>
        </w:r>
      </w:ins>
      <w:ins w:id="230" w:author="RAN2-117e" w:date="2022-03-01T13:42:00Z">
        <w:r w:rsidR="002F29FB" w:rsidRPr="002F29FB">
          <w:rPr>
            <w:i/>
            <w:iCs/>
            <w:lang w:val="en-IN" w:eastAsia="ja-JP"/>
            <w:rPrChange w:id="231" w:author="RAN2-117e" w:date="2022-03-01T13:42:00Z">
              <w:rPr>
                <w:lang w:val="en-IN" w:eastAsia="ja-JP"/>
              </w:rPr>
            </w:rPrChange>
          </w:rPr>
          <w:t>c</w:t>
        </w:r>
      </w:ins>
      <w:ins w:id="232" w:author="Nokia" w:date="2022-01-27T09:36:00Z">
        <w:r w:rsidR="00C9265F" w:rsidRPr="002F29FB">
          <w:rPr>
            <w:i/>
            <w:iCs/>
            <w:lang w:val="en-IN" w:eastAsia="ja-JP"/>
            <w:rPrChange w:id="233" w:author="RAN2-117e" w:date="2022-03-01T13:42:00Z">
              <w:rPr>
                <w:lang w:val="en-IN" w:eastAsia="ja-JP"/>
              </w:rPr>
            </w:rPrChange>
          </w:rPr>
          <w:t>-</w:t>
        </w:r>
      </w:ins>
      <w:ins w:id="234" w:author="RAN2-117e" w:date="2022-03-01T13:42:00Z">
        <w:r w:rsidR="002F29FB" w:rsidRPr="002F29FB">
          <w:rPr>
            <w:i/>
            <w:iCs/>
            <w:lang w:val="en-IN" w:eastAsia="ja-JP"/>
            <w:rPrChange w:id="235" w:author="RAN2-117e" w:date="2022-03-01T13:42:00Z">
              <w:rPr>
                <w:lang w:val="en-IN" w:eastAsia="ja-JP"/>
              </w:rPr>
            </w:rPrChange>
          </w:rPr>
          <w:t>Hyst-</w:t>
        </w:r>
      </w:ins>
      <w:ins w:id="236" w:author="Nokia" w:date="2022-01-27T09:36:00Z">
        <w:r w:rsidR="00C9265F" w:rsidRPr="002F29FB">
          <w:rPr>
            <w:i/>
            <w:iCs/>
            <w:lang w:val="en-IN" w:eastAsia="ja-JP"/>
            <w:rPrChange w:id="237" w:author="RAN2-117e" w:date="2022-03-01T13:42:00Z">
              <w:rPr>
                <w:lang w:val="en-IN" w:eastAsia="ja-JP"/>
              </w:rPr>
            </w:rPrChange>
          </w:rPr>
          <w:t>timer</w:t>
        </w:r>
        <w:r w:rsidR="00C9265F">
          <w:rPr>
            <w:lang w:val="en-IN" w:eastAsia="ja-JP"/>
          </w:rPr>
          <w:t xml:space="preserve"> for paging carrier is not running </w:t>
        </w:r>
      </w:ins>
      <w:ins w:id="238" w:author="Nokia" w:date="2022-01-27T09:39:00Z">
        <w:del w:id="239" w:author="RAN2-117e" w:date="2022-03-01T13:43:00Z">
          <w:r w:rsidR="00E1373F" w:rsidDel="002F29FB">
            <w:rPr>
              <w:lang w:val="en-IN" w:eastAsia="ja-JP"/>
            </w:rPr>
            <w:delText xml:space="preserve">or UE is outside the </w:delText>
          </w:r>
        </w:del>
      </w:ins>
      <w:ins w:id="240" w:author="Nokia" w:date="2022-02-09T13:18:00Z">
        <w:del w:id="241" w:author="RAN2-117e" w:date="2022-03-01T13:43:00Z">
          <w:r w:rsidR="00361E31" w:rsidDel="002F29FB">
            <w:rPr>
              <w:lang w:val="en-IN" w:eastAsia="ja-JP"/>
            </w:rPr>
            <w:delText xml:space="preserve">PTW </w:delText>
          </w:r>
        </w:del>
        <w:r w:rsidR="00361E31">
          <w:rPr>
            <w:lang w:val="en-IN" w:eastAsia="ja-JP"/>
          </w:rPr>
          <w:t>and</w:t>
        </w:r>
      </w:ins>
      <w:ins w:id="242" w:author="Nokia" w:date="2022-01-27T09:40:00Z">
        <w:r w:rsidR="00E1373F">
          <w:rPr>
            <w:lang w:val="en-IN" w:eastAsia="ja-JP"/>
          </w:rPr>
          <w:t xml:space="preserve"> </w:t>
        </w:r>
      </w:ins>
    </w:p>
    <w:p w14:paraId="6CB249FF" w14:textId="34E6E968" w:rsidR="007B7D31" w:rsidRDefault="00361E31">
      <w:pPr>
        <w:ind w:left="720"/>
        <w:rPr>
          <w:ins w:id="243" w:author="Nokia" w:date="2022-01-28T16:21:00Z"/>
          <w:lang w:val="en-IN" w:eastAsia="ja-JP"/>
        </w:rPr>
        <w:pPrChange w:id="244" w:author="Nokia" w:date="2022-02-17T21:59:00Z">
          <w:pPr>
            <w:ind w:left="1440"/>
          </w:pPr>
        </w:pPrChange>
      </w:pPr>
      <w:ins w:id="245" w:author="Nokia" w:date="2022-02-09T13:17:00Z">
        <w:r>
          <w:rPr>
            <w:lang w:val="en-IN" w:eastAsia="ja-JP"/>
          </w:rPr>
          <w:t xml:space="preserve">- </w:t>
        </w:r>
      </w:ins>
      <w:ins w:id="246" w:author="Nokia" w:date="2022-01-27T09:09:00Z">
        <w:del w:id="247" w:author="RAN2-117e" w:date="2022-03-01T13:59:00Z">
          <w:r w:rsidR="007B7D31" w:rsidRPr="00F04FEA" w:rsidDel="00A14D65">
            <w:rPr>
              <w:lang w:val="en-IN" w:eastAsia="ja-JP"/>
            </w:rPr>
            <w:delText>N-RSRP (Serving cell)</w:delText>
          </w:r>
        </w:del>
      </w:ins>
      <w:ins w:id="248" w:author="RAN2-117e" w:date="2022-03-01T13:59:00Z">
        <w:r w:rsidR="00A14D65">
          <w:rPr>
            <w:lang w:val="en-IN" w:eastAsia="ja-JP"/>
          </w:rPr>
          <w:t>S</w:t>
        </w:r>
      </w:ins>
      <w:ins w:id="249" w:author="RAN2-117e" w:date="2022-03-01T14:00:00Z">
        <w:r w:rsidR="00A14D65">
          <w:rPr>
            <w:vertAlign w:val="subscript"/>
            <w:lang w:val="en-IN" w:eastAsia="ja-JP"/>
          </w:rPr>
          <w:t xml:space="preserve">rxlev </w:t>
        </w:r>
      </w:ins>
      <w:ins w:id="250" w:author="Nokia" w:date="2022-01-27T09:09:00Z">
        <w:r w:rsidR="007B7D31" w:rsidRPr="00F04FEA">
          <w:rPr>
            <w:lang w:val="en-IN" w:eastAsia="ja-JP"/>
          </w:rPr>
          <w:t xml:space="preserve"> &gt; </w:t>
        </w:r>
      </w:ins>
      <w:ins w:id="251" w:author="RAN2-117e" w:date="2022-03-01T13:43:00Z">
        <w:r w:rsidR="002F29FB" w:rsidRPr="002F29FB">
          <w:rPr>
            <w:i/>
            <w:iCs/>
            <w:highlight w:val="yellow"/>
            <w:rPrChange w:id="252" w:author="RAN2-117e" w:date="2022-03-01T13:43:00Z">
              <w:rPr>
                <w:highlight w:val="yellow"/>
              </w:rPr>
            </w:rPrChange>
          </w:rPr>
          <w:t>cbpc</w:t>
        </w:r>
      </w:ins>
      <w:ins w:id="253" w:author="RAN2-117e" w:date="2022-03-01T14:00:00Z">
        <w:r w:rsidR="00763061">
          <w:rPr>
            <w:i/>
            <w:iCs/>
            <w:highlight w:val="yellow"/>
          </w:rPr>
          <w:t>g</w:t>
        </w:r>
      </w:ins>
      <w:ins w:id="254" w:author="RAN2-117e" w:date="2022-03-01T13:43:00Z">
        <w:r w:rsidR="002F29FB" w:rsidRPr="002F29FB">
          <w:rPr>
            <w:i/>
            <w:iCs/>
            <w:highlight w:val="yellow"/>
            <w:rPrChange w:id="255" w:author="RAN2-117e" w:date="2022-03-01T13:43:00Z">
              <w:rPr>
                <w:highlight w:val="yellow"/>
              </w:rPr>
            </w:rPrChange>
          </w:rPr>
          <w:t>-Threshold</w:t>
        </w:r>
        <w:r w:rsidR="002F29FB" w:rsidRPr="00F04FEA" w:rsidDel="002F29FB">
          <w:rPr>
            <w:lang w:val="en-IN" w:eastAsia="ja-JP"/>
          </w:rPr>
          <w:t xml:space="preserve"> </w:t>
        </w:r>
      </w:ins>
      <w:ins w:id="256" w:author="RAN2-117e" w:date="2022-03-01T13:45:00Z">
        <w:r w:rsidR="002F29FB">
          <w:rPr>
            <w:lang w:val="en-IN" w:eastAsia="ja-JP"/>
          </w:rPr>
          <w:t>of the</w:t>
        </w:r>
      </w:ins>
      <w:ins w:id="257" w:author="RAN2-117e" w:date="2022-03-01T13:46:00Z">
        <w:r w:rsidR="002F29FB">
          <w:rPr>
            <w:lang w:val="en-IN" w:eastAsia="ja-JP"/>
          </w:rPr>
          <w:t xml:space="preserve"> </w:t>
        </w:r>
      </w:ins>
      <w:ins w:id="258" w:author="RAN2-117e" w:date="2022-03-01T13:55:00Z">
        <w:r w:rsidR="00A14D65">
          <w:rPr>
            <w:lang w:val="en-IN" w:eastAsia="ja-JP"/>
          </w:rPr>
          <w:t>coverage-based</w:t>
        </w:r>
      </w:ins>
      <w:ins w:id="259" w:author="RAN2-117e" w:date="2022-03-01T13:48:00Z">
        <w:r w:rsidR="002F29FB">
          <w:rPr>
            <w:lang w:val="en-IN" w:eastAsia="ja-JP"/>
          </w:rPr>
          <w:t xml:space="preserve"> pagi</w:t>
        </w:r>
      </w:ins>
      <w:ins w:id="260" w:author="RAN2-117e" w:date="2022-03-01T13:49:00Z">
        <w:r w:rsidR="002F29FB">
          <w:rPr>
            <w:lang w:val="en-IN" w:eastAsia="ja-JP"/>
          </w:rPr>
          <w:t xml:space="preserve">ng group indicated by </w:t>
        </w:r>
        <w:r w:rsidR="002F29FB" w:rsidRPr="002F29FB">
          <w:rPr>
            <w:i/>
            <w:iCs/>
            <w:lang w:val="en-IN" w:eastAsia="ja-JP"/>
            <w:rPrChange w:id="261" w:author="RAN2-117e" w:date="2022-03-01T13:50:00Z">
              <w:rPr>
                <w:lang w:val="en-IN" w:eastAsia="ja-JP"/>
              </w:rPr>
            </w:rPrChange>
          </w:rPr>
          <w:t>cbpc</w:t>
        </w:r>
      </w:ins>
      <w:ins w:id="262" w:author="RAN2-117e" w:date="2022-03-01T13:50:00Z">
        <w:r w:rsidR="002F29FB" w:rsidRPr="002F29FB">
          <w:rPr>
            <w:i/>
            <w:iCs/>
            <w:lang w:val="en-IN" w:eastAsia="ja-JP"/>
            <w:rPrChange w:id="263" w:author="RAN2-117e" w:date="2022-03-01T13:50:00Z">
              <w:rPr>
                <w:lang w:val="en-IN" w:eastAsia="ja-JP"/>
              </w:rPr>
            </w:rPrChange>
          </w:rPr>
          <w:t>-Config</w:t>
        </w:r>
      </w:ins>
      <w:ins w:id="264" w:author="RAN2-117e" w:date="2022-03-01T13:55:00Z">
        <w:r w:rsidR="00A14D65">
          <w:rPr>
            <w:lang w:val="en-IN" w:eastAsia="ja-JP"/>
          </w:rPr>
          <w:t>.</w:t>
        </w:r>
      </w:ins>
      <w:ins w:id="265" w:author="RAN2-117e" w:date="2022-03-01T13:48:00Z">
        <w:r w:rsidR="002F29FB">
          <w:rPr>
            <w:lang w:val="en-IN" w:eastAsia="ja-JP"/>
          </w:rPr>
          <w:t xml:space="preserve"> </w:t>
        </w:r>
      </w:ins>
      <w:ins w:id="266" w:author="Nokia" w:date="2022-01-27T09:09:00Z">
        <w:del w:id="267" w:author="RAN2-117e" w:date="2022-03-01T13:43:00Z">
          <w:r w:rsidR="007B7D31" w:rsidRPr="00F04FEA" w:rsidDel="002F29FB">
            <w:rPr>
              <w:lang w:val="en-IN" w:eastAsia="ja-JP"/>
            </w:rPr>
            <w:delText>N-RSRP-Threshold</w:delText>
          </w:r>
        </w:del>
      </w:ins>
      <w:ins w:id="268" w:author="Nokia" w:date="2022-01-27T09:11:00Z">
        <w:del w:id="269" w:author="RAN2-117e" w:date="2022-03-01T13:43:00Z">
          <w:r w:rsidR="007B7D31" w:rsidDel="002F29FB">
            <w:rPr>
              <w:lang w:val="en-IN" w:eastAsia="ja-JP"/>
            </w:rPr>
            <w:delText xml:space="preserve"> </w:delText>
          </w:r>
        </w:del>
        <w:del w:id="270" w:author="RAN2-117e" w:date="2022-03-01T13:45:00Z">
          <w:r w:rsidR="007B7D31" w:rsidDel="002F29FB">
            <w:rPr>
              <w:lang w:val="en-IN" w:eastAsia="ja-JP"/>
            </w:rPr>
            <w:delText>of the</w:delText>
          </w:r>
        </w:del>
        <w:del w:id="271" w:author="RAN2-117e" w:date="2022-03-01T13:44:00Z">
          <w:r w:rsidR="007B7D31" w:rsidDel="002F29FB">
            <w:rPr>
              <w:lang w:val="en-IN" w:eastAsia="ja-JP"/>
            </w:rPr>
            <w:delText xml:space="preserve"> carrier g</w:delText>
          </w:r>
        </w:del>
      </w:ins>
      <w:ins w:id="272" w:author="Nokia" w:date="2022-01-27T09:14:00Z">
        <w:del w:id="273" w:author="RAN2-117e" w:date="2022-03-01T13:44:00Z">
          <w:r w:rsidR="007B7D31" w:rsidDel="002F29FB">
            <w:rPr>
              <w:lang w:val="en-IN" w:eastAsia="ja-JP"/>
            </w:rPr>
            <w:delText xml:space="preserve">roup </w:delText>
          </w:r>
        </w:del>
      </w:ins>
      <w:ins w:id="274" w:author="Nokia" w:date="2022-02-17T22:00:00Z">
        <w:del w:id="275" w:author="RAN2-117e" w:date="2022-03-01T13:44:00Z">
          <w:r w:rsidR="00EE436C" w:rsidDel="002F29FB">
            <w:rPr>
              <w:lang w:val="en-IN" w:eastAsia="ja-JP"/>
            </w:rPr>
            <w:delText xml:space="preserve">indicated by </w:delText>
          </w:r>
          <w:r w:rsidR="00EE436C" w:rsidRPr="00F04FEA" w:rsidDel="002F29FB">
            <w:delText>co</w:delText>
          </w:r>
          <w:r w:rsidR="00EE436C" w:rsidRPr="00F04FEA" w:rsidDel="002F29FB">
            <w:rPr>
              <w:i/>
              <w:u w:val="single"/>
            </w:rPr>
            <w:delText>v</w:delText>
          </w:r>
          <w:r w:rsidR="00EE436C" w:rsidRPr="002153A3" w:rsidDel="002F29FB">
            <w:rPr>
              <w:i/>
            </w:rPr>
            <w:delText>erageBasedPC</w:delText>
          </w:r>
          <w:r w:rsidR="00EE436C" w:rsidDel="002F29FB">
            <w:rPr>
              <w:i/>
            </w:rPr>
            <w:delText>G</w:delText>
          </w:r>
        </w:del>
      </w:ins>
      <w:ins w:id="276" w:author="Nokia" w:date="2022-01-27T09:09:00Z">
        <w:del w:id="277" w:author="RAN2-117e" w:date="2022-03-01T13:45:00Z">
          <w:r w:rsidR="007B7D31" w:rsidRPr="00F04FEA" w:rsidDel="002F29FB">
            <w:rPr>
              <w:lang w:val="en-IN" w:eastAsia="ja-JP"/>
            </w:rPr>
            <w:delText>.</w:delText>
          </w:r>
        </w:del>
      </w:ins>
    </w:p>
    <w:p w14:paraId="1C4F12A8" w14:textId="5F3B05B8" w:rsidR="00E02DBB" w:rsidRPr="00A14D65" w:rsidDel="00A14D65" w:rsidRDefault="00E02DBB" w:rsidP="00F04FEA">
      <w:pPr>
        <w:ind w:left="1440"/>
        <w:rPr>
          <w:ins w:id="278" w:author="Nokia" w:date="2022-02-17T22:02:00Z"/>
          <w:del w:id="279" w:author="RAN2-117e" w:date="2022-03-01T13:55:00Z"/>
          <w:lang w:val="en-IN" w:eastAsia="ja-JP"/>
          <w:rPrChange w:id="280" w:author="RAN2-117e" w:date="2022-03-01T13:58:00Z">
            <w:rPr>
              <w:ins w:id="281" w:author="Nokia" w:date="2022-02-17T22:02:00Z"/>
              <w:del w:id="282" w:author="RAN2-117e" w:date="2022-03-01T13:55:00Z"/>
              <w:i/>
              <w:iCs/>
              <w:lang w:val="en-IN" w:eastAsia="ja-JP"/>
            </w:rPr>
          </w:rPrChange>
        </w:rPr>
      </w:pPr>
      <w:ins w:id="283" w:author="Nokia" w:date="2022-01-28T16:21:00Z">
        <w:del w:id="284" w:author="RAN2-117e" w:date="2022-03-01T13:55:00Z">
          <w:r w:rsidRPr="00A14D65" w:rsidDel="00A14D65">
            <w:rPr>
              <w:lang w:val="en-IN" w:eastAsia="ja-JP"/>
              <w:rPrChange w:id="285" w:author="RAN2-117e" w:date="2022-03-01T13:58:00Z">
                <w:rPr>
                  <w:i/>
                  <w:iCs/>
                  <w:lang w:val="en-IN" w:eastAsia="ja-JP"/>
                </w:rPr>
              </w:rPrChange>
            </w:rPr>
            <w:delText>Editor</w:delText>
          </w:r>
        </w:del>
      </w:ins>
      <w:ins w:id="286" w:author="Nokia" w:date="2022-01-28T16:22:00Z">
        <w:del w:id="287" w:author="RAN2-117e" w:date="2022-03-01T13:55:00Z">
          <w:r w:rsidRPr="00A14D65" w:rsidDel="00A14D65">
            <w:rPr>
              <w:lang w:val="en-IN" w:eastAsia="ja-JP"/>
              <w:rPrChange w:id="288" w:author="RAN2-117e" w:date="2022-03-01T13:58:00Z">
                <w:rPr>
                  <w:i/>
                  <w:iCs/>
                  <w:lang w:val="en-IN" w:eastAsia="ja-JP"/>
                </w:rPr>
              </w:rPrChange>
            </w:rPr>
            <w:delText xml:space="preserve"> Note: </w:delText>
          </w:r>
          <w:r w:rsidR="003E492D" w:rsidRPr="00A14D65" w:rsidDel="00A14D65">
            <w:rPr>
              <w:lang w:val="en-IN" w:eastAsia="ja-JP"/>
              <w:rPrChange w:id="289" w:author="RAN2-117e" w:date="2022-03-01T13:58:00Z">
                <w:rPr>
                  <w:i/>
                  <w:iCs/>
                  <w:lang w:val="en-IN" w:eastAsia="ja-JP"/>
                </w:rPr>
              </w:rPrChange>
            </w:rPr>
            <w:delText xml:space="preserve">Inclusion of offset in the formula for </w:delText>
          </w:r>
        </w:del>
      </w:ins>
      <w:ins w:id="290" w:author="Nokia" w:date="2022-01-28T16:23:00Z">
        <w:del w:id="291" w:author="RAN2-117e" w:date="2022-03-01T13:55:00Z">
          <w:r w:rsidR="003E492D" w:rsidRPr="00A14D65" w:rsidDel="00A14D65">
            <w:rPr>
              <w:lang w:val="en-IN" w:eastAsia="ja-JP"/>
              <w:rPrChange w:id="292" w:author="RAN2-117e" w:date="2022-03-01T13:58:00Z">
                <w:rPr>
                  <w:i/>
                  <w:iCs/>
                  <w:lang w:val="en-IN" w:eastAsia="ja-JP"/>
                </w:rPr>
              </w:rPrChange>
            </w:rPr>
            <w:delText>the condition to be checked based on non-anchor carrier measurements</w:delText>
          </w:r>
        </w:del>
      </w:ins>
      <w:ins w:id="293" w:author="Nokia" w:date="2022-01-28T16:24:00Z">
        <w:del w:id="294" w:author="RAN2-117e" w:date="2022-03-01T13:55:00Z">
          <w:r w:rsidR="003E492D" w:rsidRPr="00A14D65" w:rsidDel="00A14D65">
            <w:rPr>
              <w:lang w:val="en-IN" w:eastAsia="ja-JP"/>
              <w:rPrChange w:id="295" w:author="RAN2-117e" w:date="2022-03-01T13:58:00Z">
                <w:rPr>
                  <w:i/>
                  <w:iCs/>
                  <w:lang w:val="en-IN" w:eastAsia="ja-JP"/>
                </w:rPr>
              </w:rPrChange>
            </w:rPr>
            <w:delText xml:space="preserve"> to be updated. N-RSRP value deduced based on measurements over configured timer n</w:delText>
          </w:r>
        </w:del>
      </w:ins>
      <w:ins w:id="296" w:author="Nokia" w:date="2022-01-28T16:25:00Z">
        <w:del w:id="297" w:author="RAN2-117e" w:date="2022-03-01T13:55:00Z">
          <w:r w:rsidR="003E492D" w:rsidRPr="00A14D65" w:rsidDel="00A14D65">
            <w:rPr>
              <w:lang w:val="en-IN" w:eastAsia="ja-JP"/>
              <w:rPrChange w:id="298" w:author="RAN2-117e" w:date="2022-03-01T13:58:00Z">
                <w:rPr>
                  <w:i/>
                  <w:iCs/>
                  <w:lang w:val="en-IN" w:eastAsia="ja-JP"/>
                </w:rPr>
              </w:rPrChange>
            </w:rPr>
            <w:delText>eeds to be updated specified.</w:delText>
          </w:r>
        </w:del>
      </w:ins>
    </w:p>
    <w:p w14:paraId="011DD031" w14:textId="716388CE" w:rsidR="00EE436C" w:rsidRPr="00EE436C" w:rsidRDefault="00EE436C">
      <w:pPr>
        <w:rPr>
          <w:ins w:id="299" w:author="Nokia" w:date="2022-01-27T09:22:00Z"/>
          <w:lang w:val="en-IN" w:eastAsia="ja-JP"/>
          <w:rPrChange w:id="300" w:author="Nokia" w:date="2022-02-17T22:02:00Z">
            <w:rPr>
              <w:ins w:id="301" w:author="Nokia" w:date="2022-01-27T09:22:00Z"/>
              <w:i/>
              <w:iCs/>
              <w:lang w:val="en-IN" w:eastAsia="ja-JP"/>
            </w:rPr>
          </w:rPrChange>
        </w:rPr>
        <w:pPrChange w:id="302" w:author="Nokia" w:date="2022-02-17T22:02:00Z">
          <w:pPr>
            <w:ind w:left="1440"/>
          </w:pPr>
        </w:pPrChange>
      </w:pPr>
      <w:ins w:id="303" w:author="Nokia" w:date="2022-02-17T22:03:00Z">
        <w:del w:id="304" w:author="RAN2-117e" w:date="2022-03-01T13:56:00Z">
          <w:r w:rsidRPr="00A14D65" w:rsidDel="00A14D65">
            <w:rPr>
              <w:lang w:val="en-IN" w:eastAsia="ja-JP"/>
            </w:rPr>
            <w:delText>On</w:delText>
          </w:r>
        </w:del>
      </w:ins>
      <w:ins w:id="305" w:author="Nokia" w:date="2022-02-17T22:02:00Z">
        <w:del w:id="306" w:author="RAN2-117e" w:date="2022-03-01T13:56:00Z">
          <w:r w:rsidRPr="00A14D65" w:rsidDel="00A14D65">
            <w:rPr>
              <w:lang w:val="en-IN" w:eastAsia="ja-JP"/>
            </w:rPr>
            <w:delText xml:space="preserve"> selection of </w:delText>
          </w:r>
        </w:del>
      </w:ins>
      <w:ins w:id="307" w:author="Nokia" w:date="2022-02-17T22:03:00Z">
        <w:del w:id="308" w:author="RAN2-117e" w:date="2022-03-01T13:56:00Z">
          <w:r w:rsidRPr="00A14D65" w:rsidDel="00A14D65">
            <w:rPr>
              <w:lang w:val="en-IN" w:eastAsia="ja-JP"/>
            </w:rPr>
            <w:delText xml:space="preserve">paging carrier </w:delText>
          </w:r>
        </w:del>
      </w:ins>
      <w:ins w:id="309" w:author="Nokia" w:date="2022-02-17T22:04:00Z">
        <w:del w:id="310" w:author="RAN2-117e" w:date="2022-03-01T13:56:00Z">
          <w:r w:rsidRPr="00A14D65" w:rsidDel="00A14D65">
            <w:rPr>
              <w:lang w:val="en-IN" w:eastAsia="ja-JP"/>
            </w:rPr>
            <w:delText xml:space="preserve">from the carriers configured with </w:delText>
          </w:r>
          <w:r w:rsidRPr="00A14D65" w:rsidDel="00A14D65">
            <w:rPr>
              <w:rPrChange w:id="311" w:author="RAN2-117e" w:date="2022-03-01T13:58:00Z">
                <w:rPr>
                  <w:i/>
                  <w:iCs/>
                </w:rPr>
              </w:rPrChange>
            </w:rPr>
            <w:delText>coverageBasedPCG</w:delText>
          </w:r>
        </w:del>
      </w:ins>
      <w:ins w:id="312" w:author="Nokia" w:date="2022-02-17T22:05:00Z">
        <w:del w:id="313" w:author="RAN2-117e" w:date="2022-03-01T13:56:00Z">
          <w:r w:rsidRPr="00A14D65" w:rsidDel="00A14D65">
            <w:rPr>
              <w:lang w:val="en-IN" w:eastAsia="ja-JP"/>
            </w:rPr>
            <w:delText xml:space="preserve">, UE shall start the </w:delText>
          </w:r>
        </w:del>
      </w:ins>
      <w:ins w:id="314" w:author="Nokia" w:date="2022-02-17T22:06:00Z">
        <w:del w:id="315" w:author="RAN2-117e" w:date="2022-03-01T13:56:00Z">
          <w:r w:rsidRPr="00A14D65" w:rsidDel="00A14D65">
            <w:rPr>
              <w:lang w:val="en-IN" w:eastAsia="ja-JP"/>
            </w:rPr>
            <w:delText>persistent timer</w:delText>
          </w:r>
        </w:del>
      </w:ins>
      <w:ins w:id="316" w:author="RAN2-117e" w:date="2022-03-01T13:56:00Z">
        <w:r w:rsidR="00A14D65" w:rsidRPr="00A14D65">
          <w:rPr>
            <w:lang w:val="en-IN" w:eastAsia="ja-JP"/>
            <w:rPrChange w:id="317" w:author="RAN2-117e" w:date="2022-03-01T13:58:00Z">
              <w:rPr>
                <w:i/>
                <w:iCs/>
                <w:lang w:val="en-IN" w:eastAsia="ja-JP"/>
              </w:rPr>
            </w:rPrChange>
          </w:rPr>
          <w:t xml:space="preserve">Whenever UE switches </w:t>
        </w:r>
      </w:ins>
      <w:ins w:id="318" w:author="RAN2-117e" w:date="2022-03-01T13:57:00Z">
        <w:r w:rsidR="00A14D65" w:rsidRPr="00A14D65">
          <w:rPr>
            <w:lang w:val="en-IN" w:eastAsia="ja-JP"/>
            <w:rPrChange w:id="319" w:author="RAN2-117e" w:date="2022-03-01T13:58:00Z">
              <w:rPr>
                <w:i/>
                <w:iCs/>
                <w:lang w:val="en-IN" w:eastAsia="ja-JP"/>
              </w:rPr>
            </w:rPrChange>
          </w:rPr>
          <w:t xml:space="preserve">between paging carrier configured with </w:t>
        </w:r>
        <w:r w:rsidR="00A14D65" w:rsidRPr="00A14D65">
          <w:rPr>
            <w:i/>
            <w:iCs/>
            <w:lang w:val="en-IN" w:eastAsia="ja-JP"/>
          </w:rPr>
          <w:t>cbpg-in</w:t>
        </w:r>
      </w:ins>
      <w:ins w:id="320" w:author="RAN2-117e" w:date="2022-03-01T13:58:00Z">
        <w:r w:rsidR="00A14D65" w:rsidRPr="00A14D65">
          <w:rPr>
            <w:i/>
            <w:iCs/>
            <w:lang w:val="en-IN" w:eastAsia="ja-JP"/>
          </w:rPr>
          <w:t>dex</w:t>
        </w:r>
        <w:r w:rsidR="00A14D65" w:rsidRPr="00A14D65">
          <w:rPr>
            <w:lang w:val="en-IN" w:eastAsia="ja-JP"/>
            <w:rPrChange w:id="321" w:author="RAN2-117e" w:date="2022-03-01T13:58:00Z">
              <w:rPr>
                <w:i/>
                <w:iCs/>
                <w:lang w:val="en-IN" w:eastAsia="ja-JP"/>
              </w:rPr>
            </w:rPrChange>
          </w:rPr>
          <w:t xml:space="preserve"> and carrier not configured with this index</w:t>
        </w:r>
        <w:r w:rsidR="00A14D65">
          <w:rPr>
            <w:lang w:val="en-IN" w:eastAsia="ja-JP"/>
          </w:rPr>
          <w:t xml:space="preserve"> UE starts </w:t>
        </w:r>
        <w:r w:rsidR="00A14D65" w:rsidRPr="005745D0">
          <w:rPr>
            <w:i/>
            <w:iCs/>
            <w:lang w:val="en-IN" w:eastAsia="ja-JP"/>
          </w:rPr>
          <w:t>cb</w:t>
        </w:r>
      </w:ins>
      <w:ins w:id="322" w:author="RAN2-117e" w:date="2022-03-01T14:00:00Z">
        <w:r w:rsidR="00763061">
          <w:rPr>
            <w:i/>
            <w:iCs/>
            <w:lang w:val="en-IN" w:eastAsia="ja-JP"/>
          </w:rPr>
          <w:t>p</w:t>
        </w:r>
      </w:ins>
      <w:ins w:id="323" w:author="RAN2-117e" w:date="2022-03-01T13:58:00Z">
        <w:r w:rsidR="00A14D65" w:rsidRPr="005745D0">
          <w:rPr>
            <w:i/>
            <w:iCs/>
            <w:lang w:val="en-IN" w:eastAsia="ja-JP"/>
          </w:rPr>
          <w:t>c-Hyst-timer</w:t>
        </w:r>
      </w:ins>
      <w:ins w:id="324" w:author="Nokia" w:date="2022-02-17T22:06:00Z">
        <w:r>
          <w:rPr>
            <w:lang w:val="en-IN" w:eastAsia="ja-JP"/>
          </w:rPr>
          <w:t>.</w:t>
        </w:r>
      </w:ins>
      <w:ins w:id="325" w:author="Nokia" w:date="2022-02-17T22:07:00Z">
        <w:r w:rsidRPr="00EE436C">
          <w:t xml:space="preserve"> </w:t>
        </w:r>
        <w:r>
          <w:t xml:space="preserve">If </w:t>
        </w:r>
      </w:ins>
      <w:ins w:id="326" w:author="RAN2-117e" w:date="2022-03-01T13:58:00Z">
        <w:r w:rsidR="00A14D65" w:rsidRPr="005745D0">
          <w:rPr>
            <w:i/>
            <w:iCs/>
            <w:lang w:val="en-IN" w:eastAsia="ja-JP"/>
          </w:rPr>
          <w:t>cpbc-Hyst-timer</w:t>
        </w:r>
        <w:r w:rsidR="00A14D65" w:rsidDel="00A14D65">
          <w:rPr>
            <w:lang w:val="en-IN" w:eastAsia="ja-JP"/>
          </w:rPr>
          <w:t xml:space="preserve"> </w:t>
        </w:r>
      </w:ins>
      <w:ins w:id="327" w:author="Nokia" w:date="2022-02-17T22:07:00Z">
        <w:del w:id="328" w:author="RAN2-117e" w:date="2022-03-01T13:58:00Z">
          <w:r w:rsidDel="00A14D65">
            <w:rPr>
              <w:lang w:val="en-IN" w:eastAsia="ja-JP"/>
            </w:rPr>
            <w:delText xml:space="preserve">persistent timer </w:delText>
          </w:r>
        </w:del>
        <w:r>
          <w:rPr>
            <w:lang w:val="en-IN" w:eastAsia="ja-JP"/>
          </w:rPr>
          <w:t>is running, UE continues to use the previously selected paging carrier</w:t>
        </w:r>
      </w:ins>
      <w:ins w:id="329" w:author="RAN2-117e" w:date="2022-03-01T13:59:00Z">
        <w:r w:rsidR="00A14D65">
          <w:rPr>
            <w:lang w:val="en-IN" w:eastAsia="ja-JP"/>
          </w:rPr>
          <w:t>.</w:t>
        </w:r>
      </w:ins>
    </w:p>
    <w:p w14:paraId="0ED272DE" w14:textId="6CE2C1AC" w:rsidR="007B7D31" w:rsidDel="00F0571A" w:rsidRDefault="007B7D31">
      <w:pPr>
        <w:rPr>
          <w:ins w:id="330" w:author="Nokia" w:date="2022-02-09T13:22:00Z"/>
          <w:del w:id="331" w:author="Qualcomm" w:date="2022-02-09T12:23:00Z"/>
          <w:lang w:eastAsia="ja-JP"/>
        </w:rPr>
        <w:pPrChange w:id="332" w:author="Qualcomm" w:date="2022-02-09T12:23:00Z">
          <w:pPr>
            <w:ind w:left="720"/>
          </w:pPr>
        </w:pPrChange>
      </w:pPr>
    </w:p>
    <w:p w14:paraId="31FA459E" w14:textId="77777777" w:rsidR="002A0B58" w:rsidRPr="00501FD3" w:rsidRDefault="002A0B58" w:rsidP="002A0B58">
      <w:pPr>
        <w:keepLines/>
        <w:overflowPunct w:val="0"/>
        <w:autoSpaceDE w:val="0"/>
        <w:autoSpaceDN w:val="0"/>
        <w:adjustRightInd w:val="0"/>
        <w:ind w:left="1135" w:hanging="851"/>
        <w:textAlignment w:val="baseline"/>
        <w:rPr>
          <w:rFonts w:eastAsia="Times New Roman"/>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2A0B58" w:rsidRPr="008B2BFB" w14:paraId="60800019" w14:textId="77777777" w:rsidTr="00F17F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4D95FD" w14:textId="0558B6E3" w:rsidR="002A0B58" w:rsidRPr="008B2BFB" w:rsidRDefault="002A0B58" w:rsidP="00F17FE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End of  Changes</w:t>
            </w:r>
          </w:p>
        </w:tc>
      </w:tr>
    </w:tbl>
    <w:p w14:paraId="29909C38" w14:textId="77777777" w:rsidR="002A0B58" w:rsidRDefault="002A0B58" w:rsidP="002A0B58">
      <w:pPr>
        <w:rPr>
          <w:ins w:id="333" w:author="Nokia" w:date="2022-01-27T09:09:00Z"/>
        </w:rPr>
      </w:pPr>
    </w:p>
    <w:p w14:paraId="42C66667" w14:textId="77777777" w:rsidR="0070169A" w:rsidRDefault="0070169A" w:rsidP="0070169A">
      <w:pPr>
        <w:rPr>
          <w:ins w:id="334" w:author="Qualcomm" w:date="2022-02-09T12:13:00Z"/>
          <w:lang w:val="en-IN" w:eastAsia="ja-JP"/>
        </w:rPr>
      </w:pPr>
    </w:p>
    <w:p w14:paraId="439BCF60" w14:textId="77777777" w:rsidR="0070169A" w:rsidRDefault="0070169A" w:rsidP="0070169A">
      <w:pPr>
        <w:rPr>
          <w:ins w:id="335" w:author="Qualcomm" w:date="2022-02-09T11:32:00Z"/>
          <w:lang w:val="en-IN" w:eastAsia="ja-JP"/>
        </w:rPr>
      </w:pPr>
    </w:p>
    <w:p w14:paraId="22452744" w14:textId="77777777" w:rsidR="00DB2E76" w:rsidRPr="007B7D31" w:rsidRDefault="00DB2E76" w:rsidP="0070169A">
      <w:pPr>
        <w:ind w:left="720"/>
        <w:rPr>
          <w:lang w:eastAsia="ja-JP"/>
        </w:rPr>
      </w:pPr>
    </w:p>
    <w:sectPr w:rsidR="00DB2E76" w:rsidRPr="007B7D3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31597" w14:textId="77777777" w:rsidR="00A34D20" w:rsidRDefault="00A34D20" w:rsidP="009F7073">
      <w:pPr>
        <w:spacing w:after="0"/>
      </w:pPr>
      <w:r>
        <w:separator/>
      </w:r>
    </w:p>
  </w:endnote>
  <w:endnote w:type="continuationSeparator" w:id="0">
    <w:p w14:paraId="2F144618" w14:textId="77777777" w:rsidR="00A34D20" w:rsidRDefault="00A34D20"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5A8C" w14:textId="77777777" w:rsidR="00B81B9A" w:rsidRDefault="00B81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2D73" w14:textId="77777777" w:rsidR="00B81B9A" w:rsidRDefault="00B81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6C11" w14:textId="77777777" w:rsidR="00B81B9A" w:rsidRDefault="00B8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B81ED" w14:textId="77777777" w:rsidR="00A34D20" w:rsidRDefault="00A34D20" w:rsidP="009F7073">
      <w:pPr>
        <w:spacing w:after="0"/>
      </w:pPr>
      <w:r>
        <w:separator/>
      </w:r>
    </w:p>
  </w:footnote>
  <w:footnote w:type="continuationSeparator" w:id="0">
    <w:p w14:paraId="76537B9E" w14:textId="77777777" w:rsidR="00A34D20" w:rsidRDefault="00A34D20"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7E0B" w14:textId="77777777" w:rsidR="00B81B9A" w:rsidRDefault="00B81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91E6" w14:textId="77777777" w:rsidR="00B81B9A" w:rsidRDefault="00B81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1AF4F" w14:textId="77777777" w:rsidR="00B81B9A" w:rsidRDefault="00B8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RAN2-117e">
    <w15:presenceInfo w15:providerId="None" w15:userId="RAN2-117e"/>
  </w15:person>
  <w15:person w15:author="Rapporteur">
    <w15:presenceInfo w15:providerId="None" w15:userId="Rapporteu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336A1"/>
    <w:rsid w:val="00040AC2"/>
    <w:rsid w:val="00045E7F"/>
    <w:rsid w:val="0005222F"/>
    <w:rsid w:val="000B10DB"/>
    <w:rsid w:val="000B5D92"/>
    <w:rsid w:val="000C4481"/>
    <w:rsid w:val="00156313"/>
    <w:rsid w:val="00174E56"/>
    <w:rsid w:val="00193053"/>
    <w:rsid w:val="001A72C4"/>
    <w:rsid w:val="001B2AA2"/>
    <w:rsid w:val="001C7316"/>
    <w:rsid w:val="001C7395"/>
    <w:rsid w:val="001D3A29"/>
    <w:rsid w:val="001D3EAE"/>
    <w:rsid w:val="001D5655"/>
    <w:rsid w:val="001E3BDC"/>
    <w:rsid w:val="001E7E08"/>
    <w:rsid w:val="00213C62"/>
    <w:rsid w:val="002153A3"/>
    <w:rsid w:val="002461DF"/>
    <w:rsid w:val="00297170"/>
    <w:rsid w:val="002A0B58"/>
    <w:rsid w:val="002A2D9C"/>
    <w:rsid w:val="002A605A"/>
    <w:rsid w:val="002F198E"/>
    <w:rsid w:val="002F29FB"/>
    <w:rsid w:val="00330C24"/>
    <w:rsid w:val="00332213"/>
    <w:rsid w:val="00351F6F"/>
    <w:rsid w:val="0035771C"/>
    <w:rsid w:val="00361E31"/>
    <w:rsid w:val="00365422"/>
    <w:rsid w:val="00376088"/>
    <w:rsid w:val="003A16CA"/>
    <w:rsid w:val="003A47B7"/>
    <w:rsid w:val="003C22A5"/>
    <w:rsid w:val="003E492D"/>
    <w:rsid w:val="00406ACF"/>
    <w:rsid w:val="004270AB"/>
    <w:rsid w:val="004613E8"/>
    <w:rsid w:val="00461407"/>
    <w:rsid w:val="004C1BEF"/>
    <w:rsid w:val="004C5F79"/>
    <w:rsid w:val="004D2845"/>
    <w:rsid w:val="004D5F7D"/>
    <w:rsid w:val="004E46E1"/>
    <w:rsid w:val="00501FD3"/>
    <w:rsid w:val="005051E9"/>
    <w:rsid w:val="00510677"/>
    <w:rsid w:val="0051343C"/>
    <w:rsid w:val="0056032C"/>
    <w:rsid w:val="0057364F"/>
    <w:rsid w:val="005F78C7"/>
    <w:rsid w:val="00600587"/>
    <w:rsid w:val="00614EB8"/>
    <w:rsid w:val="006273B3"/>
    <w:rsid w:val="00652FEE"/>
    <w:rsid w:val="006575E5"/>
    <w:rsid w:val="006865D0"/>
    <w:rsid w:val="006B50A7"/>
    <w:rsid w:val="006B718C"/>
    <w:rsid w:val="006C3214"/>
    <w:rsid w:val="006C3350"/>
    <w:rsid w:val="006F28A9"/>
    <w:rsid w:val="0070169A"/>
    <w:rsid w:val="007148FB"/>
    <w:rsid w:val="00763061"/>
    <w:rsid w:val="007810E0"/>
    <w:rsid w:val="007814E8"/>
    <w:rsid w:val="00784316"/>
    <w:rsid w:val="00790097"/>
    <w:rsid w:val="0079155B"/>
    <w:rsid w:val="007B1CE4"/>
    <w:rsid w:val="007B7D31"/>
    <w:rsid w:val="007E1A9F"/>
    <w:rsid w:val="007E7C30"/>
    <w:rsid w:val="0080015B"/>
    <w:rsid w:val="008241EE"/>
    <w:rsid w:val="00832935"/>
    <w:rsid w:val="00842917"/>
    <w:rsid w:val="00861B23"/>
    <w:rsid w:val="00874D31"/>
    <w:rsid w:val="008D3600"/>
    <w:rsid w:val="00915E37"/>
    <w:rsid w:val="00922202"/>
    <w:rsid w:val="009446B0"/>
    <w:rsid w:val="0095604B"/>
    <w:rsid w:val="00967D25"/>
    <w:rsid w:val="0097558E"/>
    <w:rsid w:val="00983220"/>
    <w:rsid w:val="009B06BA"/>
    <w:rsid w:val="009B7ADC"/>
    <w:rsid w:val="009C7358"/>
    <w:rsid w:val="009D35FC"/>
    <w:rsid w:val="009F7073"/>
    <w:rsid w:val="00A12C3E"/>
    <w:rsid w:val="00A14D65"/>
    <w:rsid w:val="00A1749D"/>
    <w:rsid w:val="00A34D20"/>
    <w:rsid w:val="00A451C8"/>
    <w:rsid w:val="00A461AC"/>
    <w:rsid w:val="00A82141"/>
    <w:rsid w:val="00A91569"/>
    <w:rsid w:val="00AB7238"/>
    <w:rsid w:val="00AC6FE6"/>
    <w:rsid w:val="00AD4F97"/>
    <w:rsid w:val="00AF5D53"/>
    <w:rsid w:val="00B0427F"/>
    <w:rsid w:val="00B8024E"/>
    <w:rsid w:val="00B81B9A"/>
    <w:rsid w:val="00B94C49"/>
    <w:rsid w:val="00BD1401"/>
    <w:rsid w:val="00BD3ADC"/>
    <w:rsid w:val="00C37CE8"/>
    <w:rsid w:val="00C90AEF"/>
    <w:rsid w:val="00C9265F"/>
    <w:rsid w:val="00CD364C"/>
    <w:rsid w:val="00CD37F8"/>
    <w:rsid w:val="00D14E01"/>
    <w:rsid w:val="00D36AF9"/>
    <w:rsid w:val="00D413FD"/>
    <w:rsid w:val="00D75E6D"/>
    <w:rsid w:val="00DA14D0"/>
    <w:rsid w:val="00DA1AB7"/>
    <w:rsid w:val="00DA2F4C"/>
    <w:rsid w:val="00DA6CCA"/>
    <w:rsid w:val="00DB2E76"/>
    <w:rsid w:val="00DB772B"/>
    <w:rsid w:val="00DE4B7F"/>
    <w:rsid w:val="00E02DBB"/>
    <w:rsid w:val="00E1373F"/>
    <w:rsid w:val="00E1626B"/>
    <w:rsid w:val="00E51AA3"/>
    <w:rsid w:val="00E76C20"/>
    <w:rsid w:val="00E81726"/>
    <w:rsid w:val="00E931B3"/>
    <w:rsid w:val="00EB2CD0"/>
    <w:rsid w:val="00EC1C3E"/>
    <w:rsid w:val="00ED6AE1"/>
    <w:rsid w:val="00EE32C1"/>
    <w:rsid w:val="00EE436C"/>
    <w:rsid w:val="00F04FEA"/>
    <w:rsid w:val="00F0571A"/>
    <w:rsid w:val="00F303BA"/>
    <w:rsid w:val="00F442DA"/>
    <w:rsid w:val="00F5058F"/>
    <w:rsid w:val="00FA260A"/>
    <w:rsid w:val="00FB09D3"/>
    <w:rsid w:val="00FC5AD9"/>
    <w:rsid w:val="00FD0F86"/>
    <w:rsid w:val="00FD232F"/>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D3"/>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 w:type="paragraph" w:customStyle="1" w:styleId="Comments">
    <w:name w:val="Comments"/>
    <w:basedOn w:val="Normal"/>
    <w:link w:val="CommentsChar"/>
    <w:qFormat/>
    <w:rsid w:val="00EC1C3E"/>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EC1C3E"/>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RAN2-117e</cp:lastModifiedBy>
  <cp:revision>4</cp:revision>
  <dcterms:created xsi:type="dcterms:W3CDTF">2022-03-01T08:32:00Z</dcterms:created>
  <dcterms:modified xsi:type="dcterms:W3CDTF">2022-03-01T08:54:00Z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1643789819</vt:lpwstr>
  </property>
</Properties>
</file>