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4D6" w:rsidRPr="005D0E12" w:rsidRDefault="006224D6" w:rsidP="006224D6">
      <w:pPr>
        <w:tabs>
          <w:tab w:val="left" w:pos="1701"/>
          <w:tab w:val="right" w:pos="9639"/>
        </w:tabs>
        <w:spacing w:after="60"/>
        <w:rPr>
          <w:rFonts w:ascii="Arial" w:eastAsia="Courier New" w:hAnsi="Arial" w:cs="Arial"/>
          <w:b/>
          <w:sz w:val="32"/>
          <w:szCs w:val="32"/>
        </w:rPr>
      </w:pPr>
      <w:bookmarkStart w:id="0" w:name="OLE_LINK312"/>
      <w:bookmarkStart w:id="1" w:name="OLE_LINK313"/>
      <w:bookmarkStart w:id="2" w:name="_Ref399006623"/>
      <w:bookmarkStart w:id="3" w:name="_Toc92513360"/>
      <w:r w:rsidRPr="005D0E12">
        <w:rPr>
          <w:rFonts w:ascii="Arial" w:eastAsia="Courier New" w:hAnsi="Arial" w:cs="Arial"/>
          <w:b/>
          <w:sz w:val="24"/>
        </w:rPr>
        <w:t>3GPP TSG-RAN WG2#117-e</w:t>
      </w:r>
      <w:r w:rsidRPr="005D0E12">
        <w:rPr>
          <w:rFonts w:ascii="Arial" w:eastAsia="Courier New" w:hAnsi="Arial" w:cs="Arial"/>
          <w:b/>
        </w:rPr>
        <w:tab/>
      </w:r>
      <w:r w:rsidRPr="005D0E12">
        <w:rPr>
          <w:rFonts w:ascii="Arial" w:eastAsia="Courier New" w:hAnsi="Arial" w:cs="Arial"/>
          <w:b/>
          <w:color w:val="FF0000"/>
          <w:sz w:val="24"/>
          <w:szCs w:val="32"/>
        </w:rPr>
        <w:t xml:space="preserve">Draft </w:t>
      </w:r>
      <w:r w:rsidRPr="006224D6">
        <w:rPr>
          <w:rFonts w:ascii="Arial" w:eastAsia="Courier New" w:hAnsi="Arial" w:cs="Arial"/>
          <w:b/>
          <w:color w:val="FF0000"/>
          <w:sz w:val="24"/>
          <w:szCs w:val="32"/>
        </w:rPr>
        <w:t>R2-2203637</w:t>
      </w:r>
    </w:p>
    <w:bookmarkEnd w:id="0"/>
    <w:bookmarkEnd w:id="1"/>
    <w:p w:rsidR="006224D6" w:rsidRPr="005D0E12" w:rsidRDefault="006224D6" w:rsidP="006224D6">
      <w:pPr>
        <w:tabs>
          <w:tab w:val="left" w:pos="1701"/>
          <w:tab w:val="right" w:pos="9639"/>
        </w:tabs>
        <w:spacing w:after="60"/>
        <w:jc w:val="both"/>
        <w:rPr>
          <w:rFonts w:ascii="Arial" w:eastAsia="Tahoma" w:hAnsi="Arial" w:cs="Arial"/>
          <w:sz w:val="22"/>
          <w:szCs w:val="22"/>
        </w:rPr>
      </w:pPr>
      <w:r w:rsidRPr="005D0E12">
        <w:rPr>
          <w:rFonts w:ascii="Arial" w:eastAsia="Courier New" w:hAnsi="Arial" w:cs="Arial"/>
          <w:b/>
          <w:sz w:val="24"/>
        </w:rPr>
        <w:t xml:space="preserve">Online, </w:t>
      </w:r>
      <w:r w:rsidRPr="005D0E12">
        <w:rPr>
          <w:rFonts w:ascii="Arial" w:eastAsia="Tahoma" w:hAnsi="Arial" w:cs="Arial"/>
          <w:b/>
          <w:sz w:val="24"/>
        </w:rPr>
        <w:t>21 February - 3 March 2022</w:t>
      </w:r>
    </w:p>
    <w:p w:rsidR="006224D6" w:rsidRPr="005D0E12" w:rsidRDefault="006224D6" w:rsidP="006224D6">
      <w:pPr>
        <w:tabs>
          <w:tab w:val="left" w:pos="1985"/>
        </w:tabs>
        <w:rPr>
          <w:rFonts w:ascii="Arial" w:hAnsi="Arial" w:cs="Arial"/>
          <w:b/>
          <w:sz w:val="22"/>
        </w:rPr>
      </w:pPr>
    </w:p>
    <w:p w:rsidR="006224D6" w:rsidRPr="005D0E12" w:rsidRDefault="006224D6" w:rsidP="006224D6">
      <w:pPr>
        <w:tabs>
          <w:tab w:val="left" w:pos="1985"/>
        </w:tabs>
        <w:rPr>
          <w:rFonts w:ascii="Arial" w:eastAsia="Tahoma" w:hAnsi="Arial" w:cs="Arial"/>
          <w:b/>
          <w:sz w:val="22"/>
        </w:rPr>
      </w:pPr>
      <w:r w:rsidRPr="005D0E12">
        <w:rPr>
          <w:rFonts w:ascii="Arial" w:hAnsi="Arial" w:cs="Arial"/>
          <w:b/>
          <w:sz w:val="22"/>
        </w:rPr>
        <w:t xml:space="preserve">Source: </w:t>
      </w:r>
      <w:r w:rsidRPr="005D0E12">
        <w:rPr>
          <w:rFonts w:ascii="Arial" w:hAnsi="Arial" w:cs="Arial"/>
          <w:b/>
          <w:sz w:val="22"/>
        </w:rPr>
        <w:tab/>
      </w:r>
      <w:r w:rsidRPr="006224D6">
        <w:rPr>
          <w:rFonts w:ascii="Arial" w:hAnsi="Arial" w:cs="Arial"/>
          <w:sz w:val="22"/>
        </w:rPr>
        <w:t>Samsung</w:t>
      </w:r>
    </w:p>
    <w:p w:rsidR="006224D6" w:rsidRPr="005D0E12" w:rsidRDefault="006224D6" w:rsidP="006224D6">
      <w:pPr>
        <w:ind w:left="1985" w:hanging="1985"/>
        <w:rPr>
          <w:rFonts w:ascii="Arial" w:eastAsia="Tahoma" w:hAnsi="Arial" w:cs="Arial"/>
          <w:sz w:val="22"/>
        </w:rPr>
      </w:pPr>
      <w:r w:rsidRPr="005D0E12">
        <w:rPr>
          <w:rFonts w:ascii="Arial" w:hAnsi="Arial" w:cs="Arial"/>
          <w:b/>
          <w:sz w:val="22"/>
        </w:rPr>
        <w:t>Title:</w:t>
      </w:r>
      <w:r w:rsidRPr="005D0E12">
        <w:rPr>
          <w:rFonts w:ascii="Arial" w:hAnsi="Arial" w:cs="Arial"/>
          <w:sz w:val="22"/>
        </w:rPr>
        <w:t xml:space="preserve"> </w:t>
      </w:r>
      <w:r w:rsidRPr="005D0E12">
        <w:rPr>
          <w:rFonts w:ascii="Arial" w:hAnsi="Arial" w:cs="Arial"/>
          <w:sz w:val="22"/>
        </w:rPr>
        <w:tab/>
      </w:r>
      <w:r w:rsidRPr="006224D6">
        <w:rPr>
          <w:rFonts w:ascii="Arial" w:hAnsi="Arial" w:cs="Arial"/>
          <w:sz w:val="22"/>
        </w:rPr>
        <w:t>[AT117-e][223][DCCA] CPAC procedures from network perspective (Samsung)</w:t>
      </w:r>
    </w:p>
    <w:p w:rsidR="006224D6" w:rsidRPr="005D0E12" w:rsidRDefault="006224D6" w:rsidP="006224D6">
      <w:pPr>
        <w:tabs>
          <w:tab w:val="left" w:pos="1985"/>
        </w:tabs>
        <w:rPr>
          <w:rFonts w:ascii="Arial" w:eastAsia="Tahoma" w:hAnsi="Arial" w:cs="Arial"/>
          <w:sz w:val="22"/>
        </w:rPr>
      </w:pPr>
      <w:r w:rsidRPr="005D0E12">
        <w:rPr>
          <w:rFonts w:ascii="Arial" w:hAnsi="Arial" w:cs="Arial"/>
          <w:b/>
          <w:sz w:val="22"/>
        </w:rPr>
        <w:t>Agen</w:t>
      </w:r>
      <w:r w:rsidRPr="005D0E12">
        <w:rPr>
          <w:rFonts w:ascii="Arial" w:eastAsia="Tahoma" w:hAnsi="Arial" w:cs="Arial"/>
          <w:b/>
          <w:sz w:val="22"/>
        </w:rPr>
        <w:t>d</w:t>
      </w:r>
      <w:r w:rsidRPr="005D0E12">
        <w:rPr>
          <w:rFonts w:ascii="Arial" w:hAnsi="Arial" w:cs="Arial"/>
          <w:b/>
          <w:sz w:val="22"/>
        </w:rPr>
        <w:t>a Item:</w:t>
      </w:r>
      <w:r>
        <w:rPr>
          <w:rFonts w:ascii="Arial" w:hAnsi="Arial" w:cs="Arial"/>
          <w:sz w:val="22"/>
        </w:rPr>
        <w:tab/>
        <w:t>8.2.3.1</w:t>
      </w:r>
    </w:p>
    <w:p w:rsidR="006224D6" w:rsidRPr="005D0E12" w:rsidRDefault="006224D6" w:rsidP="006224D6">
      <w:pPr>
        <w:tabs>
          <w:tab w:val="left" w:pos="1985"/>
        </w:tabs>
        <w:rPr>
          <w:rFonts w:ascii="Arial" w:eastAsia="Tahoma" w:hAnsi="Arial" w:cs="Arial"/>
          <w:sz w:val="22"/>
        </w:rPr>
      </w:pPr>
      <w:r w:rsidRPr="005D0E12">
        <w:rPr>
          <w:rFonts w:ascii="Arial" w:hAnsi="Arial" w:cs="Arial"/>
          <w:b/>
          <w:sz w:val="22"/>
        </w:rPr>
        <w:t>Document for:</w:t>
      </w:r>
      <w:r w:rsidRPr="005D0E12">
        <w:rPr>
          <w:rFonts w:ascii="Arial" w:hAnsi="Arial" w:cs="Arial"/>
          <w:sz w:val="22"/>
        </w:rPr>
        <w:tab/>
      </w:r>
      <w:bookmarkEnd w:id="2"/>
      <w:bookmarkEnd w:id="3"/>
      <w:r w:rsidRPr="005D0E12">
        <w:rPr>
          <w:rFonts w:ascii="Arial" w:eastAsia="Tahoma" w:hAnsi="Arial" w:cs="Arial"/>
          <w:sz w:val="22"/>
        </w:rPr>
        <w:t>Discussion and decision</w:t>
      </w:r>
    </w:p>
    <w:p w:rsidR="006224D6" w:rsidRPr="005D0E12" w:rsidRDefault="006224D6" w:rsidP="006224D6">
      <w:pPr>
        <w:pStyle w:val="1"/>
        <w:rPr>
          <w:lang w:eastAsia="ja-JP"/>
        </w:rPr>
      </w:pPr>
      <w:r w:rsidRPr="005D0E12">
        <w:rPr>
          <w:lang w:eastAsia="ja-JP"/>
        </w:rPr>
        <w:t>1</w:t>
      </w:r>
      <w:r w:rsidRPr="005D0E12">
        <w:rPr>
          <w:lang w:eastAsia="ja-JP"/>
        </w:rPr>
        <w:tab/>
        <w:t>Introduction</w:t>
      </w:r>
    </w:p>
    <w:p w:rsidR="006224D6" w:rsidRPr="005D0E12" w:rsidRDefault="006224D6" w:rsidP="006224D6">
      <w:pPr>
        <w:rPr>
          <w:lang w:eastAsia="ja-JP"/>
        </w:rPr>
      </w:pPr>
      <w:r w:rsidRPr="005D0E12">
        <w:rPr>
          <w:lang w:eastAsia="ja-JP"/>
        </w:rPr>
        <w:t>This document</w:t>
      </w:r>
      <w:r>
        <w:rPr>
          <w:lang w:eastAsia="ja-JP"/>
        </w:rPr>
        <w:t xml:space="preserve"> discuss</w:t>
      </w:r>
      <w:r w:rsidR="00DF0DDE">
        <w:rPr>
          <w:lang w:eastAsia="ja-JP"/>
        </w:rPr>
        <w:t>es</w:t>
      </w:r>
      <w:r>
        <w:rPr>
          <w:lang w:eastAsia="ja-JP"/>
        </w:rPr>
        <w:t xml:space="preserve"> on the remaining </w:t>
      </w:r>
      <w:r w:rsidR="00886D84">
        <w:rPr>
          <w:lang w:eastAsia="ja-JP"/>
        </w:rPr>
        <w:t xml:space="preserve">issues of </w:t>
      </w:r>
      <w:r>
        <w:rPr>
          <w:lang w:eastAsia="ja-JP"/>
        </w:rPr>
        <w:t xml:space="preserve">CPAC procedure from network perspective based on the </w:t>
      </w:r>
      <w:r w:rsidR="00DF0DDE">
        <w:rPr>
          <w:lang w:eastAsia="ja-JP"/>
        </w:rPr>
        <w:t xml:space="preserve">Tdocs </w:t>
      </w:r>
      <w:r>
        <w:rPr>
          <w:lang w:eastAsia="ja-JP"/>
        </w:rPr>
        <w:t>submitted to 8.2.3.1, with the following information from WI chair</w:t>
      </w:r>
      <w:r w:rsidRPr="005D0E12">
        <w:rPr>
          <w:lang w:eastAsia="ja-JP"/>
        </w:rPr>
        <w:t>:</w:t>
      </w:r>
    </w:p>
    <w:tbl>
      <w:tblPr>
        <w:tblW w:w="0" w:type="auto"/>
        <w:tblCellMar>
          <w:top w:w="15" w:type="dxa"/>
          <w:left w:w="15" w:type="dxa"/>
          <w:bottom w:w="15" w:type="dxa"/>
          <w:right w:w="15" w:type="dxa"/>
        </w:tblCellMar>
        <w:tblLook w:val="04A0" w:firstRow="1" w:lastRow="0" w:firstColumn="1" w:lastColumn="0" w:noHBand="0" w:noVBand="1"/>
      </w:tblPr>
      <w:tblGrid>
        <w:gridCol w:w="4835"/>
      </w:tblGrid>
      <w:tr w:rsidR="006224D6" w:rsidRPr="006224D6" w:rsidTr="006224D6">
        <w:tc>
          <w:tcPr>
            <w:tcW w:w="0" w:type="auto"/>
            <w:vAlign w:val="center"/>
            <w:hideMark/>
          </w:tcPr>
          <w:p w:rsidR="006224D6" w:rsidRPr="006224D6" w:rsidRDefault="006224D6" w:rsidP="006224D6">
            <w:pPr>
              <w:rPr>
                <w:b/>
                <w:lang w:eastAsia="ja-JP"/>
              </w:rPr>
            </w:pPr>
            <w:bookmarkStart w:id="4" w:name="_Hlk72843962"/>
            <w:bookmarkEnd w:id="4"/>
            <w:r w:rsidRPr="006224D6">
              <w:rPr>
                <w:b/>
                <w:lang w:eastAsia="ja-JP"/>
              </w:rPr>
              <w:t>NR Rel-17 DCCA (started immediately at meeting start)</w:t>
            </w:r>
          </w:p>
        </w:tc>
      </w:tr>
    </w:tbl>
    <w:p w:rsidR="006224D6" w:rsidRPr="006224D6" w:rsidRDefault="006224D6" w:rsidP="006224D6">
      <w:pPr>
        <w:rPr>
          <w:b/>
          <w:lang w:eastAsia="ja-JP"/>
        </w:rPr>
      </w:pPr>
      <w:r w:rsidRPr="006224D6">
        <w:rPr>
          <w:b/>
          <w:lang w:eastAsia="ja-JP"/>
        </w:rPr>
        <w:t>[AT117-e][223][DCCA] CPAC procedures from network perspective (Samsung)</w:t>
      </w:r>
    </w:p>
    <w:tbl>
      <w:tblPr>
        <w:tblW w:w="7674" w:type="dxa"/>
        <w:tblCellMar>
          <w:top w:w="15" w:type="dxa"/>
          <w:left w:w="15" w:type="dxa"/>
          <w:bottom w:w="15" w:type="dxa"/>
          <w:right w:w="15" w:type="dxa"/>
        </w:tblCellMar>
        <w:tblLook w:val="04A0" w:firstRow="1" w:lastRow="0" w:firstColumn="1" w:lastColumn="0" w:noHBand="0" w:noVBand="1"/>
      </w:tblPr>
      <w:tblGrid>
        <w:gridCol w:w="7674"/>
      </w:tblGrid>
      <w:tr w:rsidR="006224D6" w:rsidRPr="006224D6" w:rsidTr="006224D6">
        <w:trPr>
          <w:trHeight w:val="309"/>
        </w:trPr>
        <w:tc>
          <w:tcPr>
            <w:tcW w:w="0" w:type="auto"/>
            <w:vAlign w:val="center"/>
            <w:hideMark/>
          </w:tcPr>
          <w:p w:rsidR="006224D6" w:rsidRPr="006224D6" w:rsidRDefault="006224D6" w:rsidP="006224D6">
            <w:pPr>
              <w:pStyle w:val="a7"/>
              <w:numPr>
                <w:ilvl w:val="0"/>
                <w:numId w:val="1"/>
              </w:numPr>
              <w:ind w:leftChars="0"/>
              <w:rPr>
                <w:lang w:eastAsia="ja-JP"/>
              </w:rPr>
            </w:pPr>
            <w:r w:rsidRPr="006224D6">
              <w:rPr>
                <w:lang w:eastAsia="ja-JP"/>
              </w:rPr>
              <w:t>Scope: Attempt to resolve critical open issues for CPAC procedures from network perspective based on contributions to 8.2.3.1</w:t>
            </w:r>
          </w:p>
        </w:tc>
      </w:tr>
      <w:tr w:rsidR="006224D6" w:rsidRPr="006224D6" w:rsidTr="006224D6">
        <w:tc>
          <w:tcPr>
            <w:tcW w:w="0" w:type="auto"/>
            <w:vAlign w:val="center"/>
            <w:hideMark/>
          </w:tcPr>
          <w:p w:rsidR="006224D6" w:rsidRDefault="006224D6" w:rsidP="006224D6">
            <w:pPr>
              <w:pStyle w:val="a7"/>
              <w:numPr>
                <w:ilvl w:val="0"/>
                <w:numId w:val="1"/>
              </w:numPr>
              <w:ind w:leftChars="0"/>
              <w:rPr>
                <w:lang w:eastAsia="ja-JP"/>
              </w:rPr>
            </w:pPr>
            <w:r w:rsidRPr="006224D6">
              <w:rPr>
                <w:lang w:eastAsia="ja-JP"/>
              </w:rPr>
              <w:t xml:space="preserve">Intended outcome: Discussion report in </w:t>
            </w:r>
            <w:hyperlink r:id="rId7" w:tgtFrame="_blank" w:history="1">
              <w:r w:rsidRPr="006224D6">
                <w:rPr>
                  <w:lang w:eastAsia="ja-JP"/>
                </w:rPr>
                <w:t> R2-2203637</w:t>
              </w:r>
            </w:hyperlink>
            <w:r w:rsidRPr="006224D6">
              <w:rPr>
                <w:lang w:eastAsia="ja-JP"/>
              </w:rPr>
              <w:t>.</w:t>
            </w:r>
          </w:p>
          <w:p w:rsidR="00886D84" w:rsidRPr="006224D6" w:rsidRDefault="00886D84" w:rsidP="006224D6">
            <w:pPr>
              <w:pStyle w:val="a7"/>
              <w:numPr>
                <w:ilvl w:val="0"/>
                <w:numId w:val="1"/>
              </w:numPr>
              <w:ind w:leftChars="0"/>
              <w:rPr>
                <w:lang w:eastAsia="ja-JP"/>
              </w:rPr>
            </w:pPr>
            <w:r w:rsidRPr="00886D84">
              <w:rPr>
                <w:rFonts w:hint="eastAsia"/>
                <w:lang w:eastAsia="ja-JP"/>
              </w:rPr>
              <w:t>NOTE: CR rapporteur (CATT) is allowed to submit updated CRs based on the report proposal to illustrate the impacts of the proposals</w:t>
            </w:r>
          </w:p>
        </w:tc>
      </w:tr>
      <w:tr w:rsidR="006224D6" w:rsidRPr="006224D6" w:rsidTr="006224D6">
        <w:tc>
          <w:tcPr>
            <w:tcW w:w="0" w:type="auto"/>
            <w:vAlign w:val="center"/>
            <w:hideMark/>
          </w:tcPr>
          <w:p w:rsidR="006224D6" w:rsidRPr="006224D6" w:rsidRDefault="006224D6" w:rsidP="006224D6">
            <w:pPr>
              <w:pStyle w:val="a7"/>
              <w:numPr>
                <w:ilvl w:val="0"/>
                <w:numId w:val="1"/>
              </w:numPr>
              <w:ind w:leftChars="0"/>
              <w:rPr>
                <w:lang w:eastAsia="ja-JP"/>
              </w:rPr>
            </w:pPr>
            <w:r w:rsidRPr="006224D6">
              <w:rPr>
                <w:lang w:eastAsia="ja-JP"/>
              </w:rPr>
              <w:t>Deadline: Deadline 3</w:t>
            </w:r>
          </w:p>
        </w:tc>
      </w:tr>
    </w:tbl>
    <w:p w:rsidR="006224D6" w:rsidRDefault="006224D6" w:rsidP="006224D6">
      <w:pPr>
        <w:pStyle w:val="B1"/>
        <w:rPr>
          <w:lang w:eastAsia="ja-JP"/>
        </w:rPr>
      </w:pPr>
    </w:p>
    <w:tbl>
      <w:tblPr>
        <w:tblW w:w="0" w:type="auto"/>
        <w:tblCellMar>
          <w:top w:w="15" w:type="dxa"/>
          <w:left w:w="15" w:type="dxa"/>
          <w:bottom w:w="15" w:type="dxa"/>
          <w:right w:w="15" w:type="dxa"/>
        </w:tblCellMar>
        <w:tblLook w:val="04A0" w:firstRow="1" w:lastRow="0" w:firstColumn="1" w:lastColumn="0" w:noHBand="0" w:noVBand="1"/>
      </w:tblPr>
      <w:tblGrid>
        <w:gridCol w:w="4454"/>
      </w:tblGrid>
      <w:tr w:rsidR="006224D6" w:rsidRPr="006224D6" w:rsidTr="006224D6">
        <w:tc>
          <w:tcPr>
            <w:tcW w:w="0" w:type="auto"/>
            <w:vAlign w:val="center"/>
            <w:hideMark/>
          </w:tcPr>
          <w:p w:rsidR="006224D6" w:rsidRPr="006224D6" w:rsidRDefault="006224D6" w:rsidP="006224D6">
            <w:pPr>
              <w:pStyle w:val="B1"/>
              <w:rPr>
                <w:lang w:val="en-US" w:eastAsia="ja-JP"/>
              </w:rPr>
            </w:pPr>
            <w:r w:rsidRPr="006224D6">
              <w:rPr>
                <w:b/>
                <w:bCs/>
                <w:lang w:val="en-US" w:eastAsia="ja-JP"/>
              </w:rPr>
              <w:t>Deadline 3 (discussions for 2</w:t>
            </w:r>
            <w:r w:rsidRPr="006224D6">
              <w:rPr>
                <w:b/>
                <w:bCs/>
                <w:vertAlign w:val="superscript"/>
                <w:lang w:val="en-US" w:eastAsia="ja-JP"/>
              </w:rPr>
              <w:t>nd</w:t>
            </w:r>
            <w:r w:rsidRPr="006224D6">
              <w:rPr>
                <w:b/>
                <w:bCs/>
                <w:lang w:val="en-US" w:eastAsia="ja-JP"/>
              </w:rPr>
              <w:t xml:space="preserve"> week Tue online):</w:t>
            </w:r>
          </w:p>
        </w:tc>
      </w:tr>
    </w:tbl>
    <w:p w:rsidR="006224D6" w:rsidRPr="006224D6" w:rsidRDefault="006224D6" w:rsidP="00DF0DDE">
      <w:pPr>
        <w:pStyle w:val="B1"/>
        <w:numPr>
          <w:ilvl w:val="0"/>
          <w:numId w:val="1"/>
        </w:numPr>
        <w:rPr>
          <w:lang w:val="en-US" w:eastAsia="ja-JP"/>
        </w:rPr>
      </w:pPr>
      <w:r w:rsidRPr="006224D6">
        <w:rPr>
          <w:b/>
          <w:bCs/>
          <w:lang w:val="en-US" w:eastAsia="ja-JP"/>
        </w:rPr>
        <w:t xml:space="preserve">Comment deadline: </w:t>
      </w:r>
      <w:r w:rsidRPr="006224D6">
        <w:rPr>
          <w:lang w:val="en-US" w:eastAsia="ja-JP"/>
        </w:rPr>
        <w:t>Friday</w:t>
      </w:r>
      <w:r w:rsidRPr="006224D6">
        <w:rPr>
          <w:b/>
          <w:bCs/>
          <w:lang w:val="en-US" w:eastAsia="ja-JP"/>
        </w:rPr>
        <w:t> </w:t>
      </w:r>
      <w:r w:rsidRPr="006224D6">
        <w:rPr>
          <w:lang w:val="en-US" w:eastAsia="ja-JP"/>
        </w:rPr>
        <w:t>W1, 0800 UTC (for collecting views)</w:t>
      </w:r>
    </w:p>
    <w:p w:rsidR="006224D6" w:rsidRPr="006224D6" w:rsidRDefault="006224D6" w:rsidP="00DF0DDE">
      <w:pPr>
        <w:pStyle w:val="B1"/>
        <w:numPr>
          <w:ilvl w:val="0"/>
          <w:numId w:val="1"/>
        </w:numPr>
        <w:rPr>
          <w:lang w:val="en-US" w:eastAsia="ja-JP"/>
        </w:rPr>
      </w:pPr>
      <w:r w:rsidRPr="006224D6">
        <w:rPr>
          <w:b/>
          <w:bCs/>
          <w:lang w:val="en-US" w:eastAsia="ja-JP"/>
        </w:rPr>
        <w:t>Rapporteur proposals:</w:t>
      </w:r>
      <w:r w:rsidRPr="006224D6">
        <w:rPr>
          <w:lang w:val="en-US" w:eastAsia="ja-JP"/>
        </w:rPr>
        <w:t xml:space="preserve"> Friday W1, 0900 UTC (proposed resolution of issues)</w:t>
      </w:r>
    </w:p>
    <w:p w:rsidR="006224D6" w:rsidRPr="006224D6" w:rsidRDefault="006224D6" w:rsidP="00DF0DDE">
      <w:pPr>
        <w:pStyle w:val="B1"/>
        <w:numPr>
          <w:ilvl w:val="0"/>
          <w:numId w:val="1"/>
        </w:numPr>
        <w:rPr>
          <w:lang w:val="en-US" w:eastAsia="ja-JP"/>
        </w:rPr>
      </w:pPr>
      <w:r w:rsidRPr="006224D6">
        <w:rPr>
          <w:b/>
          <w:bCs/>
          <w:lang w:val="en-US" w:eastAsia="ja-JP"/>
        </w:rPr>
        <w:t>Document deadline:</w:t>
      </w:r>
      <w:r w:rsidRPr="006224D6">
        <w:rPr>
          <w:lang w:val="en-US" w:eastAsia="ja-JP"/>
        </w:rPr>
        <w:t xml:space="preserve"> Monday W2, 1200 UTC (report or agreed CRs) </w:t>
      </w:r>
    </w:p>
    <w:p w:rsidR="006224D6" w:rsidRPr="006224D6" w:rsidRDefault="006224D6" w:rsidP="00DF0DDE">
      <w:pPr>
        <w:pStyle w:val="B1"/>
        <w:numPr>
          <w:ilvl w:val="0"/>
          <w:numId w:val="1"/>
        </w:numPr>
        <w:rPr>
          <w:lang w:val="en-US" w:eastAsia="ja-JP"/>
        </w:rPr>
      </w:pPr>
      <w:r w:rsidRPr="006224D6">
        <w:rPr>
          <w:lang w:val="en-US" w:eastAsia="ja-JP"/>
        </w:rPr>
        <w:t>No extensions to this deadline for regular discussions. Discussions handling CRs may continue to short post-meeting email (based on chair decision).</w:t>
      </w:r>
    </w:p>
    <w:p w:rsidR="006224D6" w:rsidRDefault="00901216" w:rsidP="003A0DCC">
      <w:pPr>
        <w:rPr>
          <w:rFonts w:eastAsiaTheme="minorEastAsia"/>
          <w:lang w:val="en-US" w:eastAsia="ko-KR"/>
        </w:rPr>
      </w:pPr>
      <w:r>
        <w:rPr>
          <w:rFonts w:eastAsiaTheme="minorEastAsia" w:hint="eastAsia"/>
          <w:lang w:val="en-US" w:eastAsia="ko-KR"/>
        </w:rPr>
        <w:t xml:space="preserve">Mainly issues </w:t>
      </w:r>
      <w:r w:rsidRPr="003A0DCC">
        <w:rPr>
          <w:rFonts w:eastAsiaTheme="minorEastAsia" w:hint="eastAsia"/>
          <w:lang w:eastAsia="ko-KR"/>
        </w:rPr>
        <w:t>related</w:t>
      </w:r>
      <w:r>
        <w:rPr>
          <w:rFonts w:eastAsiaTheme="minorEastAsia" w:hint="eastAsia"/>
          <w:lang w:val="en-US" w:eastAsia="ko-KR"/>
        </w:rPr>
        <w:t xml:space="preserve"> to the OpenIssue</w:t>
      </w:r>
      <w:r>
        <w:rPr>
          <w:rFonts w:eastAsiaTheme="minorEastAsia"/>
          <w:lang w:val="en-US" w:eastAsia="ko-KR"/>
        </w:rPr>
        <w:t>L</w:t>
      </w:r>
      <w:r>
        <w:rPr>
          <w:rFonts w:eastAsiaTheme="minorEastAsia" w:hint="eastAsia"/>
          <w:lang w:val="en-US" w:eastAsia="ko-KR"/>
        </w:rPr>
        <w:t xml:space="preserve">ist </w:t>
      </w:r>
      <w:r w:rsidR="003A0DCC">
        <w:rPr>
          <w:rFonts w:eastAsiaTheme="minorEastAsia"/>
          <w:lang w:val="en-US" w:eastAsia="ko-KR"/>
        </w:rPr>
        <w:t xml:space="preserve">[12] </w:t>
      </w:r>
      <w:r>
        <w:rPr>
          <w:rFonts w:eastAsiaTheme="minorEastAsia" w:hint="eastAsia"/>
          <w:lang w:val="en-US" w:eastAsia="ko-KR"/>
        </w:rPr>
        <w:t xml:space="preserve">is first summarized and discussed, and then </w:t>
      </w:r>
      <w:r>
        <w:rPr>
          <w:rFonts w:eastAsiaTheme="minorEastAsia"/>
          <w:lang w:val="en-US" w:eastAsia="ko-KR"/>
        </w:rPr>
        <w:t>ones</w:t>
      </w:r>
      <w:r>
        <w:rPr>
          <w:rFonts w:eastAsiaTheme="minorEastAsia" w:hint="eastAsia"/>
          <w:lang w:val="en-US" w:eastAsia="ko-KR"/>
        </w:rPr>
        <w:t xml:space="preserve"> related </w:t>
      </w:r>
      <w:r>
        <w:rPr>
          <w:rFonts w:eastAsiaTheme="minorEastAsia"/>
          <w:lang w:val="en-US" w:eastAsia="ko-KR"/>
        </w:rPr>
        <w:t xml:space="preserve">to running CR </w:t>
      </w:r>
      <w:r w:rsidR="00FA25FC">
        <w:rPr>
          <w:rFonts w:eastAsiaTheme="minorEastAsia" w:hint="eastAsia"/>
          <w:lang w:val="en-US" w:eastAsia="ko-KR"/>
        </w:rPr>
        <w:t xml:space="preserve">are </w:t>
      </w:r>
      <w:r w:rsidR="00FA25FC">
        <w:rPr>
          <w:rFonts w:eastAsiaTheme="minorEastAsia"/>
          <w:lang w:val="en-US" w:eastAsia="ko-KR"/>
        </w:rPr>
        <w:t xml:space="preserve">discussed </w:t>
      </w:r>
      <w:r w:rsidR="00FA25FC">
        <w:rPr>
          <w:rFonts w:eastAsiaTheme="minorEastAsia" w:hint="eastAsia"/>
          <w:lang w:val="en-US" w:eastAsia="ko-KR"/>
        </w:rPr>
        <w:t>next</w:t>
      </w:r>
      <w:r>
        <w:rPr>
          <w:rFonts w:eastAsiaTheme="minorEastAsia"/>
          <w:lang w:val="en-US" w:eastAsia="ko-KR"/>
        </w:rPr>
        <w:t>.</w:t>
      </w:r>
    </w:p>
    <w:p w:rsidR="00901216" w:rsidRPr="00901216" w:rsidRDefault="00901216" w:rsidP="006224D6">
      <w:pPr>
        <w:pStyle w:val="B1"/>
        <w:rPr>
          <w:rFonts w:eastAsiaTheme="minorEastAsia"/>
          <w:lang w:val="en-US" w:eastAsia="ko-KR"/>
        </w:rPr>
      </w:pPr>
    </w:p>
    <w:p w:rsidR="006224D6" w:rsidRPr="00901216" w:rsidRDefault="006224D6" w:rsidP="006224D6">
      <w:pPr>
        <w:pStyle w:val="B1"/>
        <w:rPr>
          <w:lang w:val="en-US" w:eastAsia="ja-JP"/>
        </w:rPr>
      </w:pPr>
    </w:p>
    <w:p w:rsidR="006224D6" w:rsidRPr="005D0E12" w:rsidRDefault="006224D6" w:rsidP="006224D6">
      <w:pPr>
        <w:pStyle w:val="1"/>
        <w:rPr>
          <w:lang w:eastAsia="ja-JP"/>
        </w:rPr>
      </w:pPr>
      <w:r w:rsidRPr="005D0E12">
        <w:rPr>
          <w:lang w:eastAsia="ja-JP"/>
        </w:rPr>
        <w:t>2</w:t>
      </w:r>
      <w:r w:rsidRPr="005D0E12">
        <w:rPr>
          <w:lang w:eastAsia="ja-JP"/>
        </w:rPr>
        <w:tab/>
      </w:r>
      <w:r w:rsidR="00D52A6C">
        <w:rPr>
          <w:lang w:eastAsia="ja-JP"/>
        </w:rPr>
        <w:t xml:space="preserve">References </w:t>
      </w:r>
    </w:p>
    <w:p w:rsidR="00F22773" w:rsidRDefault="00D52A6C">
      <w:pPr>
        <w:rPr>
          <w:rFonts w:eastAsiaTheme="minorEastAsia"/>
          <w:lang w:eastAsia="ko-KR"/>
        </w:rPr>
      </w:pPr>
      <w:r>
        <w:rPr>
          <w:rFonts w:eastAsiaTheme="minorEastAsia" w:hint="eastAsia"/>
          <w:lang w:eastAsia="ko-KR"/>
        </w:rPr>
        <w:t xml:space="preserve">[1] </w:t>
      </w:r>
      <w:r w:rsidR="001E4CF7" w:rsidRPr="001E4CF7">
        <w:rPr>
          <w:rFonts w:eastAsiaTheme="minorEastAsia"/>
          <w:lang w:eastAsia="ko-KR"/>
        </w:rPr>
        <w:t>R2-2202304</w:t>
      </w:r>
      <w:r w:rsidR="001E4CF7">
        <w:rPr>
          <w:rFonts w:eastAsiaTheme="minorEastAsia"/>
          <w:lang w:eastAsia="ko-KR"/>
        </w:rPr>
        <w:t xml:space="preserve">, </w:t>
      </w:r>
      <w:r w:rsidR="001E4CF7" w:rsidRPr="001E4CF7">
        <w:rPr>
          <w:rFonts w:eastAsiaTheme="minorEastAsia"/>
          <w:lang w:eastAsia="ko-KR"/>
        </w:rPr>
        <w:t>Discussion on CPAC procedures from NW perspective</w:t>
      </w:r>
      <w:r w:rsidR="001E4CF7">
        <w:rPr>
          <w:rFonts w:eastAsiaTheme="minorEastAsia"/>
          <w:lang w:eastAsia="ko-KR"/>
        </w:rPr>
        <w:t>, RAN2#117-e, Vivo</w:t>
      </w:r>
    </w:p>
    <w:p w:rsidR="00901216" w:rsidRDefault="00901216">
      <w:pPr>
        <w:rPr>
          <w:rFonts w:eastAsiaTheme="minorEastAsia"/>
          <w:lang w:eastAsia="ko-KR"/>
        </w:rPr>
      </w:pPr>
      <w:r>
        <w:rPr>
          <w:rFonts w:eastAsiaTheme="minorEastAsia"/>
          <w:lang w:eastAsia="ko-KR"/>
        </w:rPr>
        <w:t xml:space="preserve">[2] </w:t>
      </w:r>
      <w:r w:rsidRPr="00901216">
        <w:rPr>
          <w:rFonts w:eastAsiaTheme="minorEastAsia"/>
          <w:lang w:eastAsia="ko-KR"/>
        </w:rPr>
        <w:t>R2-2202468</w:t>
      </w:r>
      <w:r>
        <w:rPr>
          <w:rFonts w:eastAsiaTheme="minorEastAsia"/>
          <w:lang w:eastAsia="ko-KR"/>
        </w:rPr>
        <w:t xml:space="preserve">, </w:t>
      </w:r>
      <w:r w:rsidRPr="00901216">
        <w:rPr>
          <w:rFonts w:eastAsiaTheme="minorEastAsia"/>
          <w:lang w:eastAsia="ko-KR"/>
        </w:rPr>
        <w:t>Open issues on Rel-17 CPAC procedures from NW perspective</w:t>
      </w:r>
      <w:r>
        <w:rPr>
          <w:rFonts w:eastAsiaTheme="minorEastAsia"/>
          <w:lang w:eastAsia="ko-KR"/>
        </w:rPr>
        <w:t xml:space="preserve">, RAN2#117-e, </w:t>
      </w:r>
      <w:r w:rsidRPr="00901216">
        <w:rPr>
          <w:rFonts w:eastAsiaTheme="minorEastAsia"/>
          <w:lang w:eastAsia="ko-KR"/>
        </w:rPr>
        <w:t>Nokia, Nokia Shanghai Bell</w:t>
      </w:r>
    </w:p>
    <w:p w:rsidR="00901216" w:rsidRDefault="00901216">
      <w:pPr>
        <w:rPr>
          <w:rFonts w:eastAsiaTheme="minorEastAsia"/>
          <w:lang w:eastAsia="ko-KR"/>
        </w:rPr>
      </w:pPr>
      <w:r>
        <w:rPr>
          <w:rFonts w:eastAsiaTheme="minorEastAsia"/>
          <w:lang w:eastAsia="ko-KR"/>
        </w:rPr>
        <w:lastRenderedPageBreak/>
        <w:t xml:space="preserve">[3] </w:t>
      </w:r>
      <w:r w:rsidR="00AA3D96" w:rsidRPr="00AA3D96">
        <w:rPr>
          <w:rFonts w:eastAsiaTheme="minorEastAsia"/>
          <w:lang w:eastAsia="ko-KR"/>
        </w:rPr>
        <w:t>R2-2202577</w:t>
      </w:r>
      <w:r w:rsidR="00AA3D96">
        <w:rPr>
          <w:rFonts w:eastAsiaTheme="minorEastAsia"/>
          <w:lang w:eastAsia="ko-KR"/>
        </w:rPr>
        <w:t xml:space="preserve">, </w:t>
      </w:r>
      <w:r w:rsidR="00AA3D96" w:rsidRPr="00AA3D96">
        <w:rPr>
          <w:rFonts w:eastAsiaTheme="minorEastAsia"/>
          <w:lang w:eastAsia="ko-KR"/>
        </w:rPr>
        <w:t>On support of CPAC replace</w:t>
      </w:r>
      <w:r w:rsidR="00AA3D96">
        <w:rPr>
          <w:rFonts w:eastAsiaTheme="minorEastAsia"/>
          <w:lang w:eastAsia="ko-KR"/>
        </w:rPr>
        <w:t xml:space="preserve">, RAN2#117-e, </w:t>
      </w:r>
      <w:r w:rsidR="00AA3D96" w:rsidRPr="00AA3D96">
        <w:rPr>
          <w:rFonts w:eastAsiaTheme="minorEastAsia"/>
          <w:lang w:eastAsia="ko-KR"/>
        </w:rPr>
        <w:t>Lenovo, Motorola Mobility</w:t>
      </w:r>
    </w:p>
    <w:p w:rsidR="00901216" w:rsidRDefault="008773F0">
      <w:pPr>
        <w:rPr>
          <w:rFonts w:eastAsiaTheme="minorEastAsia"/>
          <w:lang w:eastAsia="ko-KR"/>
        </w:rPr>
      </w:pPr>
      <w:r>
        <w:rPr>
          <w:rFonts w:eastAsiaTheme="minorEastAsia" w:hint="eastAsia"/>
          <w:lang w:eastAsia="ko-KR"/>
        </w:rPr>
        <w:t xml:space="preserve">[4] </w:t>
      </w:r>
      <w:r w:rsidRPr="008773F0">
        <w:rPr>
          <w:rFonts w:eastAsiaTheme="minorEastAsia"/>
          <w:lang w:eastAsia="ko-KR"/>
        </w:rPr>
        <w:t>R2-2202702</w:t>
      </w:r>
      <w:r>
        <w:rPr>
          <w:rFonts w:eastAsiaTheme="minorEastAsia"/>
          <w:lang w:eastAsia="ko-KR"/>
        </w:rPr>
        <w:t xml:space="preserve">, </w:t>
      </w:r>
      <w:r w:rsidRPr="008773F0">
        <w:rPr>
          <w:rFonts w:eastAsiaTheme="minorEastAsia"/>
          <w:lang w:eastAsia="ko-KR"/>
        </w:rPr>
        <w:t>CPAC procedures from network perspective</w:t>
      </w:r>
      <w:r>
        <w:rPr>
          <w:rFonts w:eastAsiaTheme="minorEastAsia"/>
          <w:lang w:eastAsia="ko-KR"/>
        </w:rPr>
        <w:t xml:space="preserve">, RAN2#117-e, </w:t>
      </w:r>
      <w:r w:rsidRPr="008773F0">
        <w:rPr>
          <w:rFonts w:eastAsiaTheme="minorEastAsia"/>
          <w:lang w:eastAsia="ko-KR"/>
        </w:rPr>
        <w:t>Qualcomm Incorporated</w:t>
      </w:r>
    </w:p>
    <w:p w:rsidR="00901216" w:rsidRPr="0099616B" w:rsidRDefault="0099616B">
      <w:pPr>
        <w:rPr>
          <w:rFonts w:eastAsiaTheme="minorEastAsia"/>
          <w:lang w:eastAsia="ko-KR"/>
        </w:rPr>
      </w:pPr>
      <w:r>
        <w:rPr>
          <w:rFonts w:eastAsiaTheme="minorEastAsia" w:hint="eastAsia"/>
          <w:lang w:eastAsia="ko-KR"/>
        </w:rPr>
        <w:t xml:space="preserve">[5] </w:t>
      </w:r>
      <w:r w:rsidRPr="0099616B">
        <w:rPr>
          <w:rFonts w:eastAsiaTheme="minorEastAsia"/>
          <w:lang w:eastAsia="ko-KR"/>
        </w:rPr>
        <w:t>R2-2202824</w:t>
      </w:r>
      <w:r>
        <w:rPr>
          <w:rFonts w:eastAsiaTheme="minorEastAsia"/>
          <w:lang w:eastAsia="ko-KR"/>
        </w:rPr>
        <w:t xml:space="preserve">, </w:t>
      </w:r>
      <w:r w:rsidRPr="0099616B">
        <w:rPr>
          <w:rFonts w:eastAsiaTheme="minorEastAsia"/>
          <w:lang w:eastAsia="ko-KR"/>
        </w:rPr>
        <w:t>Remaining issues on CPAC from NW perspective</w:t>
      </w:r>
      <w:r>
        <w:rPr>
          <w:rFonts w:eastAsiaTheme="minorEastAsia"/>
          <w:lang w:eastAsia="ko-KR"/>
        </w:rPr>
        <w:t xml:space="preserve">, RAN2#117-e, </w:t>
      </w:r>
      <w:r w:rsidRPr="0099616B">
        <w:rPr>
          <w:rFonts w:eastAsiaTheme="minorEastAsia"/>
          <w:lang w:eastAsia="ko-KR"/>
        </w:rPr>
        <w:t>ZTE Corporation, Sanechips</w:t>
      </w:r>
    </w:p>
    <w:p w:rsidR="00901216" w:rsidRDefault="00913525">
      <w:pPr>
        <w:rPr>
          <w:rFonts w:eastAsiaTheme="minorEastAsia"/>
          <w:lang w:eastAsia="ko-KR"/>
        </w:rPr>
      </w:pPr>
      <w:r>
        <w:rPr>
          <w:rFonts w:eastAsiaTheme="minorEastAsia" w:hint="eastAsia"/>
          <w:lang w:eastAsia="ko-KR"/>
        </w:rPr>
        <w:t xml:space="preserve">[6] </w:t>
      </w:r>
      <w:r w:rsidRPr="00913525">
        <w:rPr>
          <w:rFonts w:eastAsiaTheme="minorEastAsia"/>
          <w:lang w:eastAsia="ko-KR"/>
        </w:rPr>
        <w:t>R2-2202914</w:t>
      </w:r>
      <w:r>
        <w:rPr>
          <w:rFonts w:eastAsiaTheme="minorEastAsia"/>
          <w:lang w:eastAsia="ko-KR"/>
        </w:rPr>
        <w:t xml:space="preserve">, </w:t>
      </w:r>
      <w:r w:rsidRPr="00913525">
        <w:rPr>
          <w:rFonts w:eastAsiaTheme="minorEastAsia"/>
          <w:lang w:eastAsia="ko-KR"/>
        </w:rPr>
        <w:t>Discussion on the CG-CandidateList</w:t>
      </w:r>
      <w:r>
        <w:rPr>
          <w:rFonts w:eastAsiaTheme="minorEastAsia"/>
          <w:lang w:eastAsia="ko-KR"/>
        </w:rPr>
        <w:t>, RAN2#117-e, Google</w:t>
      </w:r>
    </w:p>
    <w:p w:rsidR="00913525" w:rsidRDefault="00B06634">
      <w:pPr>
        <w:rPr>
          <w:rFonts w:eastAsiaTheme="minorEastAsia"/>
          <w:lang w:eastAsia="ko-KR"/>
        </w:rPr>
      </w:pPr>
      <w:r>
        <w:rPr>
          <w:rFonts w:eastAsiaTheme="minorEastAsia" w:hint="eastAsia"/>
          <w:lang w:eastAsia="ko-KR"/>
        </w:rPr>
        <w:t xml:space="preserve">[7] </w:t>
      </w:r>
      <w:r w:rsidRPr="00913525">
        <w:rPr>
          <w:rFonts w:eastAsiaTheme="minorEastAsia"/>
          <w:lang w:eastAsia="ko-KR"/>
        </w:rPr>
        <w:t>R2-2202916</w:t>
      </w:r>
      <w:r>
        <w:rPr>
          <w:rFonts w:eastAsiaTheme="minorEastAsia"/>
          <w:lang w:eastAsia="ko-KR"/>
        </w:rPr>
        <w:t xml:space="preserve">, (Draft CR) </w:t>
      </w:r>
      <w:r w:rsidRPr="00B06634">
        <w:rPr>
          <w:rFonts w:eastAsiaTheme="minorEastAsia"/>
          <w:lang w:eastAsia="ko-KR"/>
        </w:rPr>
        <w:t>Support modification and cancellation of C-PSCells in the CG-CandidateList</w:t>
      </w:r>
      <w:r>
        <w:rPr>
          <w:rFonts w:eastAsiaTheme="minorEastAsia"/>
          <w:lang w:eastAsia="ko-KR"/>
        </w:rPr>
        <w:t>,</w:t>
      </w:r>
      <w:r w:rsidRPr="00B06634">
        <w:rPr>
          <w:rFonts w:eastAsiaTheme="minorEastAsia"/>
          <w:lang w:eastAsia="ko-KR"/>
        </w:rPr>
        <w:t xml:space="preserve"> </w:t>
      </w:r>
      <w:r>
        <w:rPr>
          <w:rFonts w:eastAsiaTheme="minorEastAsia"/>
          <w:lang w:eastAsia="ko-KR"/>
        </w:rPr>
        <w:t>RAN2#117-e, Google</w:t>
      </w:r>
    </w:p>
    <w:p w:rsidR="00291E1D" w:rsidRPr="00291E1D" w:rsidRDefault="00291E1D" w:rsidP="00291E1D">
      <w:pPr>
        <w:rPr>
          <w:rFonts w:eastAsiaTheme="minorEastAsia"/>
          <w:lang w:eastAsia="ko-KR"/>
        </w:rPr>
      </w:pPr>
      <w:r>
        <w:rPr>
          <w:rFonts w:eastAsiaTheme="minorEastAsia"/>
          <w:lang w:eastAsia="ko-KR"/>
        </w:rPr>
        <w:t>[8]</w:t>
      </w:r>
      <w:r w:rsidRPr="00291E1D">
        <w:t xml:space="preserve"> </w:t>
      </w:r>
      <w:r w:rsidRPr="00291E1D">
        <w:rPr>
          <w:rFonts w:eastAsiaTheme="minorEastAsia"/>
          <w:lang w:eastAsia="ko-KR"/>
        </w:rPr>
        <w:t>R2-2203045</w:t>
      </w:r>
      <w:r>
        <w:rPr>
          <w:rFonts w:eastAsiaTheme="minorEastAsia"/>
          <w:lang w:eastAsia="ko-KR"/>
        </w:rPr>
        <w:t xml:space="preserve">, </w:t>
      </w:r>
      <w:r w:rsidRPr="00291E1D">
        <w:rPr>
          <w:rFonts w:eastAsiaTheme="minorEastAsia"/>
          <w:lang w:eastAsia="ko-KR"/>
        </w:rPr>
        <w:t>Discussion on support for coexistence of Rel16 and Rel17 CPC</w:t>
      </w:r>
      <w:r>
        <w:rPr>
          <w:rFonts w:eastAsiaTheme="minorEastAsia"/>
          <w:lang w:eastAsia="ko-KR"/>
        </w:rPr>
        <w:t xml:space="preserve">, </w:t>
      </w:r>
      <w:r w:rsidR="009B2096">
        <w:rPr>
          <w:rFonts w:eastAsiaTheme="minorEastAsia"/>
          <w:lang w:eastAsia="ko-KR"/>
        </w:rPr>
        <w:t xml:space="preserve">RAN2#117-e, </w:t>
      </w:r>
      <w:r w:rsidR="009B2096" w:rsidRPr="009B2096">
        <w:rPr>
          <w:rFonts w:eastAsiaTheme="minorEastAsia"/>
          <w:lang w:eastAsia="ko-KR"/>
        </w:rPr>
        <w:t>NTT DOCOMO, INC</w:t>
      </w:r>
    </w:p>
    <w:p w:rsidR="00F111A2" w:rsidRDefault="003E16F7">
      <w:pPr>
        <w:rPr>
          <w:rFonts w:eastAsiaTheme="minorEastAsia"/>
          <w:lang w:eastAsia="ko-KR"/>
        </w:rPr>
      </w:pPr>
      <w:r>
        <w:rPr>
          <w:rFonts w:eastAsiaTheme="minorEastAsia" w:hint="eastAsia"/>
          <w:lang w:eastAsia="ko-KR"/>
        </w:rPr>
        <w:t xml:space="preserve">[9] </w:t>
      </w:r>
      <w:r w:rsidRPr="003E16F7">
        <w:rPr>
          <w:rFonts w:eastAsiaTheme="minorEastAsia"/>
          <w:lang w:eastAsia="ko-KR"/>
        </w:rPr>
        <w:t>R2-2203100</w:t>
      </w:r>
      <w:r>
        <w:rPr>
          <w:rFonts w:eastAsiaTheme="minorEastAsia"/>
          <w:lang w:eastAsia="ko-KR"/>
        </w:rPr>
        <w:t xml:space="preserve">, </w:t>
      </w:r>
      <w:r w:rsidRPr="003E16F7">
        <w:rPr>
          <w:rFonts w:eastAsiaTheme="minorEastAsia"/>
          <w:lang w:eastAsia="ko-KR"/>
        </w:rPr>
        <w:t>Remaining issues on CPAC from NW perspective</w:t>
      </w:r>
      <w:r>
        <w:rPr>
          <w:rFonts w:eastAsiaTheme="minorEastAsia"/>
          <w:lang w:eastAsia="ko-KR"/>
        </w:rPr>
        <w:t>, RAN2#117-e, CATT</w:t>
      </w:r>
    </w:p>
    <w:p w:rsidR="00385E90" w:rsidRPr="00F42923" w:rsidRDefault="00385E90">
      <w:pPr>
        <w:rPr>
          <w:rFonts w:eastAsiaTheme="minorEastAsia"/>
          <w:lang w:eastAsia="ko-KR"/>
        </w:rPr>
      </w:pPr>
      <w:r>
        <w:rPr>
          <w:rFonts w:eastAsiaTheme="minorEastAsia"/>
          <w:lang w:eastAsia="ko-KR"/>
        </w:rPr>
        <w:t xml:space="preserve">[10] </w:t>
      </w:r>
      <w:r w:rsidRPr="00385E90">
        <w:rPr>
          <w:rFonts w:eastAsiaTheme="minorEastAsia"/>
          <w:lang w:eastAsia="ko-KR"/>
        </w:rPr>
        <w:t>R2-2203170</w:t>
      </w:r>
      <w:r>
        <w:rPr>
          <w:rFonts w:eastAsiaTheme="minorEastAsia"/>
          <w:lang w:eastAsia="ko-KR"/>
        </w:rPr>
        <w:t xml:space="preserve">, </w:t>
      </w:r>
      <w:r w:rsidRPr="00385E90">
        <w:rPr>
          <w:rFonts w:eastAsiaTheme="minorEastAsia"/>
          <w:lang w:eastAsia="ko-KR"/>
        </w:rPr>
        <w:t>Remaining issues for CPAC in network perspective</w:t>
      </w:r>
      <w:r>
        <w:rPr>
          <w:rFonts w:eastAsiaTheme="minorEastAsia"/>
          <w:lang w:eastAsia="ko-KR"/>
        </w:rPr>
        <w:t xml:space="preserve">, </w:t>
      </w:r>
      <w:r w:rsidR="00F42923">
        <w:rPr>
          <w:rFonts w:eastAsiaTheme="minorEastAsia"/>
          <w:lang w:eastAsia="ko-KR"/>
        </w:rPr>
        <w:t>RAN2#117-e, Samsung</w:t>
      </w:r>
    </w:p>
    <w:p w:rsidR="00F111A2" w:rsidRDefault="00521A80">
      <w:pPr>
        <w:rPr>
          <w:rFonts w:eastAsiaTheme="minorEastAsia"/>
          <w:lang w:eastAsia="ko-KR"/>
        </w:rPr>
      </w:pPr>
      <w:r>
        <w:rPr>
          <w:rFonts w:eastAsiaTheme="minorEastAsia" w:hint="eastAsia"/>
          <w:lang w:eastAsia="ko-KR"/>
        </w:rPr>
        <w:t xml:space="preserve">[11] </w:t>
      </w:r>
      <w:r w:rsidRPr="00521A80">
        <w:rPr>
          <w:rFonts w:eastAsiaTheme="minorEastAsia"/>
          <w:lang w:eastAsia="ko-KR"/>
        </w:rPr>
        <w:t>R2-2203432</w:t>
      </w:r>
      <w:r>
        <w:rPr>
          <w:rFonts w:eastAsiaTheme="minorEastAsia"/>
          <w:lang w:eastAsia="ko-KR"/>
        </w:rPr>
        <w:t xml:space="preserve">, </w:t>
      </w:r>
      <w:r w:rsidRPr="00521A80">
        <w:rPr>
          <w:rFonts w:eastAsiaTheme="minorEastAsia"/>
          <w:lang w:eastAsia="ko-KR"/>
        </w:rPr>
        <w:t>CPAC network procedures</w:t>
      </w:r>
      <w:r>
        <w:rPr>
          <w:rFonts w:eastAsiaTheme="minorEastAsia"/>
          <w:lang w:eastAsia="ko-KR"/>
        </w:rPr>
        <w:t>, RAN2#117-e, Ericsson</w:t>
      </w:r>
    </w:p>
    <w:p w:rsidR="00901216" w:rsidRPr="001E4CF7" w:rsidRDefault="00537257">
      <w:pPr>
        <w:rPr>
          <w:rFonts w:eastAsiaTheme="minorEastAsia"/>
          <w:lang w:val="en-US" w:eastAsia="ko-KR"/>
        </w:rPr>
      </w:pPr>
      <w:r>
        <w:rPr>
          <w:rFonts w:eastAsiaTheme="minorEastAsia"/>
          <w:lang w:eastAsia="ko-KR"/>
        </w:rPr>
        <w:t>[</w:t>
      </w:r>
      <w:r w:rsidR="002A208D">
        <w:rPr>
          <w:rFonts w:eastAsiaTheme="minorEastAsia"/>
          <w:lang w:eastAsia="ko-KR"/>
        </w:rPr>
        <w:t>12</w:t>
      </w:r>
      <w:r>
        <w:rPr>
          <w:rFonts w:eastAsiaTheme="minorEastAsia"/>
          <w:lang w:eastAsia="ko-KR"/>
        </w:rPr>
        <w:t xml:space="preserve">] </w:t>
      </w:r>
      <w:r w:rsidRPr="00537257">
        <w:rPr>
          <w:rFonts w:eastAsiaTheme="minorEastAsia"/>
          <w:lang w:eastAsia="ko-KR"/>
        </w:rPr>
        <w:t>R2-2202029</w:t>
      </w:r>
      <w:r>
        <w:rPr>
          <w:rFonts w:eastAsiaTheme="minorEastAsia"/>
          <w:lang w:eastAsia="ko-KR"/>
        </w:rPr>
        <w:t xml:space="preserve">, </w:t>
      </w:r>
      <w:r w:rsidRPr="00537257">
        <w:rPr>
          <w:rFonts w:eastAsiaTheme="minorEastAsia"/>
          <w:lang w:eastAsia="ko-KR"/>
        </w:rPr>
        <w:t>Open issues for MR DC/CA further enhancements</w:t>
      </w:r>
      <w:r>
        <w:rPr>
          <w:rFonts w:eastAsiaTheme="minorEastAsia"/>
          <w:lang w:eastAsia="ko-KR"/>
        </w:rPr>
        <w:t>, RAN2#1</w:t>
      </w:r>
      <w:r w:rsidR="002A208D">
        <w:rPr>
          <w:rFonts w:eastAsiaTheme="minorEastAsia"/>
          <w:lang w:eastAsia="ko-KR"/>
        </w:rPr>
        <w:t>16bis</w:t>
      </w:r>
      <w:r>
        <w:rPr>
          <w:rFonts w:eastAsiaTheme="minorEastAsia"/>
          <w:lang w:eastAsia="ko-KR"/>
        </w:rPr>
        <w:t xml:space="preserve">-e, </w:t>
      </w:r>
      <w:r w:rsidRPr="00537257">
        <w:rPr>
          <w:rFonts w:eastAsiaTheme="minorEastAsia"/>
          <w:lang w:eastAsia="ko-KR"/>
        </w:rPr>
        <w:t>Huawei, HiSilicon</w:t>
      </w:r>
      <w:r w:rsidR="00901216">
        <w:rPr>
          <w:rFonts w:eastAsiaTheme="minorEastAsia"/>
          <w:lang w:eastAsia="ko-KR"/>
        </w:rPr>
        <w:t xml:space="preserve"> </w:t>
      </w:r>
    </w:p>
    <w:p w:rsidR="00DF0DDE" w:rsidRDefault="00DF0DDE">
      <w:pPr>
        <w:rPr>
          <w:rFonts w:eastAsia="DengXian"/>
        </w:rPr>
      </w:pPr>
    </w:p>
    <w:p w:rsidR="00DF0DDE" w:rsidRPr="00FA25FC" w:rsidRDefault="00DF0DDE">
      <w:pPr>
        <w:rPr>
          <w:rFonts w:eastAsiaTheme="minorEastAsia"/>
          <w:lang w:eastAsia="ko-KR"/>
        </w:rPr>
      </w:pPr>
    </w:p>
    <w:p w:rsidR="00DF0DDE" w:rsidRDefault="00DF0DDE">
      <w:pPr>
        <w:rPr>
          <w:rFonts w:eastAsia="DengXian"/>
        </w:rPr>
      </w:pPr>
    </w:p>
    <w:p w:rsidR="00D52A6C" w:rsidRPr="005D0E12" w:rsidRDefault="00D52A6C" w:rsidP="00D52A6C">
      <w:pPr>
        <w:pStyle w:val="1"/>
        <w:rPr>
          <w:lang w:eastAsia="ja-JP"/>
        </w:rPr>
      </w:pPr>
      <w:r>
        <w:rPr>
          <w:lang w:eastAsia="ja-JP"/>
        </w:rPr>
        <w:t>3</w:t>
      </w:r>
      <w:r w:rsidRPr="005D0E12">
        <w:rPr>
          <w:lang w:eastAsia="ja-JP"/>
        </w:rPr>
        <w:tab/>
        <w:t>Discussion</w:t>
      </w:r>
    </w:p>
    <w:p w:rsidR="00D52A6C" w:rsidRPr="005D0E12" w:rsidRDefault="00D52A6C" w:rsidP="00D52A6C">
      <w:pPr>
        <w:pStyle w:val="2"/>
        <w:rPr>
          <w:lang w:eastAsia="ja-JP"/>
        </w:rPr>
      </w:pPr>
      <w:r>
        <w:rPr>
          <w:lang w:eastAsia="ja-JP"/>
        </w:rPr>
        <w:t>2.1</w:t>
      </w:r>
      <w:r>
        <w:rPr>
          <w:lang w:eastAsia="ja-JP"/>
        </w:rPr>
        <w:tab/>
        <w:t>Coexistence of R16 CPC and R17 CPC</w:t>
      </w:r>
    </w:p>
    <w:p w:rsidR="00DF0DDE" w:rsidRPr="00D52A6C" w:rsidRDefault="000608FA">
      <w:pPr>
        <w:rPr>
          <w:rFonts w:eastAsiaTheme="minorEastAsia"/>
          <w:lang w:eastAsia="ko-KR"/>
        </w:rPr>
      </w:pPr>
      <w:r>
        <w:rPr>
          <w:rFonts w:eastAsiaTheme="minorEastAsia"/>
          <w:lang w:eastAsia="ko-KR"/>
        </w:rPr>
        <w:t xml:space="preserve">One of the representative consideration regarding R17 CPAC is to allow the coexistence between R16 CPC and R17 CPAC.  </w:t>
      </w:r>
    </w:p>
    <w:p w:rsidR="004F7FDF" w:rsidRDefault="00D52A6C" w:rsidP="00D52A6C">
      <w:pPr>
        <w:pStyle w:val="a7"/>
        <w:numPr>
          <w:ilvl w:val="0"/>
          <w:numId w:val="2"/>
        </w:numPr>
        <w:ind w:leftChars="0"/>
        <w:rPr>
          <w:rFonts w:eastAsiaTheme="minorEastAsia"/>
          <w:lang w:eastAsia="ko-KR"/>
        </w:rPr>
      </w:pPr>
      <w:r>
        <w:rPr>
          <w:rFonts w:eastAsiaTheme="minorEastAsia"/>
          <w:lang w:eastAsia="ko-KR"/>
        </w:rPr>
        <w:t>C</w:t>
      </w:r>
      <w:r>
        <w:rPr>
          <w:rFonts w:eastAsiaTheme="minorEastAsia" w:hint="eastAsia"/>
          <w:lang w:eastAsia="ko-KR"/>
        </w:rPr>
        <w:t xml:space="preserve">oexistence </w:t>
      </w:r>
      <w:r>
        <w:rPr>
          <w:rFonts w:eastAsiaTheme="minorEastAsia"/>
          <w:lang w:eastAsia="ko-KR"/>
        </w:rPr>
        <w:t xml:space="preserve">of R16/R17 CPC </w:t>
      </w:r>
      <w:r w:rsidR="000D27AD">
        <w:rPr>
          <w:rFonts w:eastAsiaTheme="minorEastAsia"/>
          <w:lang w:eastAsia="ko-KR"/>
        </w:rPr>
        <w:t xml:space="preserve">supported? </w:t>
      </w:r>
    </w:p>
    <w:p w:rsidR="00DF0DDE" w:rsidRDefault="000608FA" w:rsidP="004F7FDF">
      <w:pPr>
        <w:pStyle w:val="a7"/>
        <w:numPr>
          <w:ilvl w:val="1"/>
          <w:numId w:val="2"/>
        </w:numPr>
        <w:ind w:leftChars="0"/>
        <w:rPr>
          <w:rFonts w:eastAsiaTheme="minorEastAsia"/>
          <w:lang w:eastAsia="ko-KR"/>
        </w:rPr>
      </w:pPr>
      <w:r>
        <w:rPr>
          <w:rFonts w:eastAsiaTheme="minorEastAsia"/>
          <w:lang w:eastAsia="ko-KR"/>
        </w:rPr>
        <w:t>Y: V</w:t>
      </w:r>
      <w:r w:rsidR="00D52A6C">
        <w:rPr>
          <w:rFonts w:eastAsiaTheme="minorEastAsia"/>
          <w:lang w:eastAsia="ko-KR"/>
        </w:rPr>
        <w:t xml:space="preserve">ivo, </w:t>
      </w:r>
      <w:r w:rsidR="001E4CF7">
        <w:rPr>
          <w:rFonts w:eastAsiaTheme="minorEastAsia"/>
          <w:lang w:eastAsia="ko-KR"/>
        </w:rPr>
        <w:t>Nokia,</w:t>
      </w:r>
      <w:r w:rsidR="00F111A2">
        <w:rPr>
          <w:rFonts w:eastAsiaTheme="minorEastAsia"/>
          <w:lang w:eastAsia="ko-KR"/>
        </w:rPr>
        <w:t xml:space="preserve"> ZTE</w:t>
      </w:r>
      <w:r w:rsidR="00C918F5">
        <w:rPr>
          <w:rFonts w:eastAsiaTheme="minorEastAsia"/>
          <w:lang w:eastAsia="ko-KR"/>
        </w:rPr>
        <w:t xml:space="preserve">, DOCOMO, </w:t>
      </w:r>
      <w:r w:rsidR="00385E90">
        <w:rPr>
          <w:rFonts w:eastAsiaTheme="minorEastAsia"/>
          <w:lang w:eastAsia="ko-KR"/>
        </w:rPr>
        <w:t>Samsung</w:t>
      </w:r>
    </w:p>
    <w:p w:rsidR="004F7FDF" w:rsidRDefault="004F7FDF" w:rsidP="004F7FDF">
      <w:pPr>
        <w:pStyle w:val="a7"/>
        <w:numPr>
          <w:ilvl w:val="1"/>
          <w:numId w:val="2"/>
        </w:numPr>
        <w:ind w:leftChars="0"/>
        <w:rPr>
          <w:rFonts w:eastAsiaTheme="minorEastAsia"/>
          <w:lang w:eastAsia="ko-KR"/>
        </w:rPr>
      </w:pPr>
      <w:r>
        <w:rPr>
          <w:rFonts w:eastAsiaTheme="minorEastAsia"/>
          <w:lang w:eastAsia="ko-KR"/>
        </w:rPr>
        <w:t>N: CATT (NW implementation to guarantee that R16 CHO, CPC, Rel17 CPAC are not simultaneously configured)</w:t>
      </w:r>
    </w:p>
    <w:p w:rsidR="000608FA" w:rsidRDefault="000608FA" w:rsidP="000608FA">
      <w:pPr>
        <w:pStyle w:val="a7"/>
        <w:numPr>
          <w:ilvl w:val="1"/>
          <w:numId w:val="2"/>
        </w:numPr>
        <w:ind w:leftChars="0"/>
        <w:rPr>
          <w:rFonts w:eastAsiaTheme="minorEastAsia"/>
          <w:lang w:eastAsia="ko-KR"/>
        </w:rPr>
      </w:pPr>
      <w:r>
        <w:rPr>
          <w:rFonts w:eastAsiaTheme="minorEastAsia"/>
          <w:lang w:eastAsia="ko-KR"/>
        </w:rPr>
        <w:t xml:space="preserve">Partially support: Ericsson (Support for the coexistence between R16 CPC and R17 SI-CPC, but not between R16 and R17 MI-CPC.) </w:t>
      </w:r>
    </w:p>
    <w:p w:rsidR="00B207F7" w:rsidRDefault="000608FA" w:rsidP="000608FA">
      <w:pPr>
        <w:rPr>
          <w:rFonts w:eastAsiaTheme="minorEastAsia"/>
          <w:lang w:eastAsia="ko-KR"/>
        </w:rPr>
      </w:pPr>
      <w:r>
        <w:rPr>
          <w:rFonts w:eastAsiaTheme="minorEastAsia"/>
          <w:lang w:eastAsia="ko-KR"/>
        </w:rPr>
        <w:t>M</w:t>
      </w:r>
      <w:r>
        <w:rPr>
          <w:rFonts w:eastAsiaTheme="minorEastAsia" w:hint="eastAsia"/>
          <w:lang w:eastAsia="ko-KR"/>
        </w:rPr>
        <w:t xml:space="preserve">ost </w:t>
      </w:r>
      <w:r>
        <w:rPr>
          <w:rFonts w:eastAsiaTheme="minorEastAsia"/>
          <w:lang w:eastAsia="ko-KR"/>
        </w:rPr>
        <w:t>of companies support the coexistence of R16 and R17 CPC operation with the reason that better reliability on the connection with the network can be accomplished, which subsequently result in the less latency to recover the connection for pscell</w:t>
      </w:r>
      <w:r w:rsidR="009D2794">
        <w:rPr>
          <w:rFonts w:eastAsiaTheme="minorEastAsia"/>
          <w:lang w:eastAsia="ko-KR"/>
        </w:rPr>
        <w:t xml:space="preserve"> once deteriorates</w:t>
      </w:r>
      <w:r>
        <w:rPr>
          <w:rFonts w:eastAsiaTheme="minorEastAsia"/>
          <w:lang w:eastAsia="ko-KR"/>
        </w:rPr>
        <w:t>.</w:t>
      </w:r>
      <w:r w:rsidR="009D2794">
        <w:rPr>
          <w:rFonts w:eastAsiaTheme="minorEastAsia"/>
          <w:lang w:eastAsia="ko-KR"/>
        </w:rPr>
        <w:t xml:space="preserve"> However there is also the consideration on the specification impact for this coexistence compared to the short remaining time given</w:t>
      </w:r>
      <w:r w:rsidR="00B207F7">
        <w:rPr>
          <w:rFonts w:eastAsiaTheme="minorEastAsia"/>
          <w:lang w:eastAsia="ko-KR"/>
        </w:rPr>
        <w:t xml:space="preserve">, which is correct. Therefore, we first can start with the majority view on the support of the coexistence, but also can compromise to have partial coexistence. </w:t>
      </w:r>
    </w:p>
    <w:p w:rsidR="00B207F7" w:rsidRPr="00B207F7" w:rsidRDefault="00B207F7" w:rsidP="000608FA">
      <w:pPr>
        <w:rPr>
          <w:rFonts w:eastAsiaTheme="minorEastAsia"/>
          <w:b/>
          <w:lang w:eastAsia="ko-KR"/>
        </w:rPr>
      </w:pPr>
      <w:r w:rsidRPr="00B207F7">
        <w:rPr>
          <w:rFonts w:eastAsiaTheme="minorEastAsia" w:hint="eastAsia"/>
          <w:b/>
          <w:lang w:eastAsia="ko-KR"/>
        </w:rPr>
        <w:t xml:space="preserve">Proposal 1: RAN2 </w:t>
      </w:r>
      <w:r>
        <w:rPr>
          <w:rFonts w:eastAsiaTheme="minorEastAsia"/>
          <w:b/>
          <w:lang w:eastAsia="ko-KR"/>
        </w:rPr>
        <w:t xml:space="preserve">determine </w:t>
      </w:r>
      <w:r w:rsidR="005B2637">
        <w:rPr>
          <w:rFonts w:eastAsiaTheme="minorEastAsia"/>
          <w:b/>
          <w:lang w:eastAsia="ko-KR"/>
        </w:rPr>
        <w:t xml:space="preserve">among no support of the coexistence of R16 and R17 CPC, </w:t>
      </w:r>
      <w:r>
        <w:rPr>
          <w:rFonts w:eastAsiaTheme="minorEastAsia"/>
          <w:b/>
          <w:lang w:eastAsia="ko-KR"/>
        </w:rPr>
        <w:t xml:space="preserve">the </w:t>
      </w:r>
      <w:r w:rsidR="003B6133">
        <w:rPr>
          <w:rFonts w:eastAsiaTheme="minorEastAsia"/>
          <w:b/>
          <w:lang w:eastAsia="ko-KR"/>
        </w:rPr>
        <w:t xml:space="preserve">support of </w:t>
      </w:r>
      <w:r w:rsidR="00982235">
        <w:rPr>
          <w:rFonts w:eastAsiaTheme="minorEastAsia"/>
          <w:b/>
          <w:lang w:eastAsia="ko-KR"/>
        </w:rPr>
        <w:t xml:space="preserve">full coexistence of </w:t>
      </w:r>
      <w:r w:rsidR="003B6133">
        <w:rPr>
          <w:rFonts w:eastAsiaTheme="minorEastAsia"/>
          <w:b/>
          <w:lang w:eastAsia="ko-KR"/>
        </w:rPr>
        <w:t xml:space="preserve">R16 </w:t>
      </w:r>
      <w:r>
        <w:rPr>
          <w:rFonts w:eastAsiaTheme="minorEastAsia"/>
          <w:b/>
          <w:lang w:eastAsia="ko-KR"/>
        </w:rPr>
        <w:t>CPC</w:t>
      </w:r>
      <w:r w:rsidR="003B6133">
        <w:rPr>
          <w:rFonts w:eastAsiaTheme="minorEastAsia"/>
          <w:b/>
          <w:lang w:eastAsia="ko-KR"/>
        </w:rPr>
        <w:t xml:space="preserve"> and R17 CPC</w:t>
      </w:r>
      <w:r w:rsidR="005B2637">
        <w:rPr>
          <w:rFonts w:eastAsiaTheme="minorEastAsia"/>
          <w:b/>
          <w:lang w:eastAsia="ko-KR"/>
        </w:rPr>
        <w:t>, or</w:t>
      </w:r>
      <w:r>
        <w:rPr>
          <w:rFonts w:eastAsiaTheme="minorEastAsia"/>
          <w:b/>
          <w:lang w:eastAsia="ko-KR"/>
        </w:rPr>
        <w:t xml:space="preserve"> </w:t>
      </w:r>
      <w:r w:rsidR="00982235">
        <w:rPr>
          <w:rFonts w:eastAsiaTheme="minorEastAsia"/>
          <w:b/>
          <w:lang w:eastAsia="ko-KR"/>
        </w:rPr>
        <w:t>the support of</w:t>
      </w:r>
      <w:r>
        <w:rPr>
          <w:rFonts w:eastAsiaTheme="minorEastAsia"/>
          <w:b/>
          <w:lang w:eastAsia="ko-KR"/>
        </w:rPr>
        <w:t xml:space="preserve"> partial </w:t>
      </w:r>
      <w:r w:rsidR="00982235">
        <w:rPr>
          <w:rFonts w:eastAsiaTheme="minorEastAsia"/>
          <w:b/>
          <w:lang w:eastAsia="ko-KR"/>
        </w:rPr>
        <w:t xml:space="preserve">coexistence </w:t>
      </w:r>
      <w:r>
        <w:rPr>
          <w:rFonts w:eastAsiaTheme="minorEastAsia"/>
          <w:b/>
          <w:lang w:eastAsia="ko-KR"/>
        </w:rPr>
        <w:t>of Rel-16 and Rel-17 SN-initiated CPC</w:t>
      </w:r>
      <w:r w:rsidRPr="00B207F7">
        <w:rPr>
          <w:rFonts w:eastAsiaTheme="minorEastAsia" w:hint="eastAsia"/>
          <w:b/>
          <w:lang w:eastAsia="ko-KR"/>
        </w:rPr>
        <w:t xml:space="preserve">. </w:t>
      </w:r>
    </w:p>
    <w:p w:rsidR="00B207F7" w:rsidRPr="00B207F7" w:rsidRDefault="00B207F7" w:rsidP="000608FA">
      <w:pPr>
        <w:rPr>
          <w:rFonts w:eastAsiaTheme="minorEastAsia"/>
          <w:lang w:eastAsia="ko-KR"/>
        </w:rPr>
      </w:pPr>
    </w:p>
    <w:p w:rsidR="000608FA" w:rsidRDefault="009D2794" w:rsidP="000608FA">
      <w:pPr>
        <w:rPr>
          <w:rFonts w:eastAsiaTheme="minorEastAsia"/>
          <w:lang w:eastAsia="ko-KR"/>
        </w:rPr>
      </w:pPr>
      <w:r>
        <w:rPr>
          <w:rFonts w:eastAsiaTheme="minorEastAsia"/>
          <w:lang w:eastAsia="ko-KR"/>
        </w:rPr>
        <w:t>The estimated specification impact is to include UE behaviour on</w:t>
      </w:r>
      <w:r w:rsidR="00B207F7">
        <w:rPr>
          <w:rFonts w:eastAsiaTheme="minorEastAsia"/>
          <w:lang w:eastAsia="ko-KR"/>
        </w:rPr>
        <w:t xml:space="preserve"> the</w:t>
      </w:r>
      <w:r>
        <w:rPr>
          <w:rFonts w:eastAsiaTheme="minorEastAsia"/>
          <w:lang w:eastAsia="ko-KR"/>
        </w:rPr>
        <w:t xml:space="preserve"> configuration release upon one type of CPC execution, MN/SN coordination on the maximum number of conditional reconfiguration / conditional Reconfiguration ID assignment, </w:t>
      </w:r>
      <w:r w:rsidR="000E6888">
        <w:rPr>
          <w:rFonts w:eastAsiaTheme="minorEastAsia"/>
          <w:lang w:eastAsia="ko-KR"/>
        </w:rPr>
        <w:t xml:space="preserve">and </w:t>
      </w:r>
      <w:r w:rsidR="000D27AD">
        <w:rPr>
          <w:rFonts w:eastAsiaTheme="minorEastAsia"/>
          <w:lang w:eastAsia="ko-KR"/>
        </w:rPr>
        <w:t>indication of intra-SN CPC execution to the MN.</w:t>
      </w:r>
    </w:p>
    <w:p w:rsidR="000608FA" w:rsidRPr="000608FA" w:rsidRDefault="000608FA" w:rsidP="000608FA">
      <w:pPr>
        <w:rPr>
          <w:rFonts w:eastAsiaTheme="minorEastAsia"/>
          <w:lang w:eastAsia="ko-KR"/>
        </w:rPr>
      </w:pPr>
    </w:p>
    <w:p w:rsidR="009E46F1" w:rsidRDefault="00D52A6C" w:rsidP="00D52A6C">
      <w:pPr>
        <w:pStyle w:val="a7"/>
        <w:numPr>
          <w:ilvl w:val="0"/>
          <w:numId w:val="2"/>
        </w:numPr>
        <w:ind w:leftChars="0"/>
        <w:rPr>
          <w:rFonts w:eastAsiaTheme="minorEastAsia"/>
          <w:lang w:eastAsia="ko-KR"/>
        </w:rPr>
      </w:pPr>
      <w:r>
        <w:rPr>
          <w:rFonts w:eastAsiaTheme="minorEastAsia"/>
          <w:lang w:eastAsia="ko-KR"/>
        </w:rPr>
        <w:t>C</w:t>
      </w:r>
      <w:r>
        <w:rPr>
          <w:rFonts w:eastAsiaTheme="minorEastAsia" w:hint="eastAsia"/>
          <w:lang w:eastAsia="ko-KR"/>
        </w:rPr>
        <w:t>onfig</w:t>
      </w:r>
      <w:r w:rsidR="009D2794">
        <w:rPr>
          <w:rFonts w:eastAsiaTheme="minorEastAsia"/>
          <w:lang w:eastAsia="ko-KR"/>
        </w:rPr>
        <w:t>uration</w:t>
      </w:r>
      <w:r>
        <w:rPr>
          <w:rFonts w:eastAsiaTheme="minorEastAsia" w:hint="eastAsia"/>
          <w:lang w:eastAsia="ko-KR"/>
        </w:rPr>
        <w:t xml:space="preserve"> </w:t>
      </w:r>
      <w:r>
        <w:rPr>
          <w:rFonts w:eastAsiaTheme="minorEastAsia"/>
          <w:lang w:eastAsia="ko-KR"/>
        </w:rPr>
        <w:t>release after other type CPC</w:t>
      </w:r>
      <w:r w:rsidR="00A560DB">
        <w:rPr>
          <w:rFonts w:eastAsiaTheme="minorEastAsia"/>
          <w:lang w:eastAsia="ko-KR"/>
        </w:rPr>
        <w:t>’s</w:t>
      </w:r>
      <w:r>
        <w:rPr>
          <w:rFonts w:eastAsiaTheme="minorEastAsia"/>
          <w:lang w:eastAsia="ko-KR"/>
        </w:rPr>
        <w:t xml:space="preserve"> execution: </w:t>
      </w:r>
    </w:p>
    <w:p w:rsidR="00EC6413" w:rsidRDefault="009D2794" w:rsidP="009E46F1">
      <w:pPr>
        <w:pStyle w:val="a7"/>
        <w:numPr>
          <w:ilvl w:val="1"/>
          <w:numId w:val="2"/>
        </w:numPr>
        <w:ind w:leftChars="0"/>
        <w:rPr>
          <w:rFonts w:eastAsiaTheme="minorEastAsia"/>
          <w:lang w:eastAsia="ko-KR"/>
        </w:rPr>
      </w:pPr>
      <w:r>
        <w:rPr>
          <w:rFonts w:eastAsiaTheme="minorEastAsia"/>
          <w:lang w:eastAsia="ko-KR"/>
        </w:rPr>
        <w:t>V</w:t>
      </w:r>
      <w:r w:rsidR="00D52A6C">
        <w:rPr>
          <w:rFonts w:eastAsiaTheme="minorEastAsia"/>
          <w:lang w:eastAsia="ko-KR"/>
        </w:rPr>
        <w:t xml:space="preserve">ivo: </w:t>
      </w:r>
    </w:p>
    <w:p w:rsidR="00EC6413" w:rsidRDefault="00EC6413" w:rsidP="00EC6413">
      <w:pPr>
        <w:pStyle w:val="a7"/>
        <w:numPr>
          <w:ilvl w:val="2"/>
          <w:numId w:val="2"/>
        </w:numPr>
        <w:ind w:leftChars="0"/>
        <w:rPr>
          <w:rFonts w:eastAsiaTheme="minorEastAsia"/>
          <w:lang w:eastAsia="ko-KR"/>
        </w:rPr>
      </w:pPr>
      <w:r>
        <w:rPr>
          <w:rFonts w:eastAsiaTheme="minorEastAsia"/>
          <w:lang w:eastAsia="ko-KR"/>
        </w:rPr>
        <w:t xml:space="preserve">After </w:t>
      </w:r>
      <w:r w:rsidR="00D52A6C">
        <w:rPr>
          <w:rFonts w:eastAsiaTheme="minorEastAsia"/>
          <w:lang w:eastAsia="ko-KR"/>
        </w:rPr>
        <w:t xml:space="preserve">R16 CPC execution, </w:t>
      </w:r>
      <w:r w:rsidR="00A560DB">
        <w:rPr>
          <w:rFonts w:eastAsiaTheme="minorEastAsia"/>
          <w:lang w:eastAsia="ko-KR"/>
        </w:rPr>
        <w:t xml:space="preserve">UE </w:t>
      </w:r>
      <w:r w:rsidR="00D52A6C">
        <w:rPr>
          <w:rFonts w:eastAsiaTheme="minorEastAsia"/>
          <w:lang w:eastAsia="ko-KR"/>
        </w:rPr>
        <w:t>keep</w:t>
      </w:r>
      <w:r w:rsidR="00A560DB">
        <w:rPr>
          <w:rFonts w:eastAsiaTheme="minorEastAsia"/>
          <w:lang w:eastAsia="ko-KR"/>
        </w:rPr>
        <w:t>s R17 CPC configs if it includes</w:t>
      </w:r>
      <w:r w:rsidR="00D52A6C">
        <w:rPr>
          <w:rFonts w:eastAsiaTheme="minorEastAsia"/>
          <w:lang w:eastAsia="ko-KR"/>
        </w:rPr>
        <w:t xml:space="preserve"> </w:t>
      </w:r>
      <w:r w:rsidR="009E46F1">
        <w:rPr>
          <w:rFonts w:eastAsiaTheme="minorEastAsia"/>
          <w:lang w:eastAsia="ko-KR"/>
        </w:rPr>
        <w:t xml:space="preserve">A4/B1 </w:t>
      </w:r>
      <w:r w:rsidR="00A560DB">
        <w:rPr>
          <w:rFonts w:eastAsiaTheme="minorEastAsia"/>
          <w:lang w:eastAsia="ko-KR"/>
        </w:rPr>
        <w:t xml:space="preserve">execution </w:t>
      </w:r>
      <w:r w:rsidR="009E46F1">
        <w:rPr>
          <w:rFonts w:eastAsiaTheme="minorEastAsia"/>
          <w:lang w:eastAsia="ko-KR"/>
        </w:rPr>
        <w:t>condition</w:t>
      </w:r>
      <w:r w:rsidR="00A560DB">
        <w:rPr>
          <w:rFonts w:eastAsiaTheme="minorEastAsia"/>
          <w:lang w:eastAsia="ko-KR"/>
        </w:rPr>
        <w:t>s</w:t>
      </w:r>
      <w:r>
        <w:rPr>
          <w:rFonts w:eastAsiaTheme="minorEastAsia"/>
          <w:lang w:eastAsia="ko-KR"/>
        </w:rPr>
        <w:t xml:space="preserve"> and does not depend on source SCG config. Otherwise it’s released.</w:t>
      </w:r>
    </w:p>
    <w:p w:rsidR="00D52A6C" w:rsidRDefault="00EC6413" w:rsidP="00EC6413">
      <w:pPr>
        <w:pStyle w:val="a7"/>
        <w:numPr>
          <w:ilvl w:val="2"/>
          <w:numId w:val="2"/>
        </w:numPr>
        <w:ind w:leftChars="0"/>
        <w:rPr>
          <w:rFonts w:eastAsiaTheme="minorEastAsia"/>
          <w:lang w:eastAsia="ko-KR"/>
        </w:rPr>
      </w:pPr>
      <w:r>
        <w:rPr>
          <w:rFonts w:eastAsiaTheme="minorEastAsia"/>
          <w:lang w:eastAsia="ko-KR"/>
        </w:rPr>
        <w:t>After R17 CPC execution,</w:t>
      </w:r>
      <w:r w:rsidR="00A560DB">
        <w:rPr>
          <w:rFonts w:eastAsiaTheme="minorEastAsia"/>
          <w:lang w:eastAsia="ko-KR"/>
        </w:rPr>
        <w:t xml:space="preserve"> </w:t>
      </w:r>
      <w:r>
        <w:rPr>
          <w:rFonts w:eastAsiaTheme="minorEastAsia"/>
          <w:lang w:eastAsia="ko-KR"/>
        </w:rPr>
        <w:t xml:space="preserve">UE </w:t>
      </w:r>
      <w:r w:rsidR="009E46F1">
        <w:rPr>
          <w:rFonts w:eastAsiaTheme="minorEastAsia"/>
          <w:lang w:eastAsia="ko-KR"/>
        </w:rPr>
        <w:t>release</w:t>
      </w:r>
      <w:r>
        <w:rPr>
          <w:rFonts w:eastAsiaTheme="minorEastAsia"/>
          <w:lang w:eastAsia="ko-KR"/>
        </w:rPr>
        <w:t>s</w:t>
      </w:r>
      <w:r w:rsidR="009E46F1">
        <w:rPr>
          <w:rFonts w:eastAsiaTheme="minorEastAsia"/>
          <w:lang w:eastAsia="ko-KR"/>
        </w:rPr>
        <w:t xml:space="preserve"> the R16 ones.</w:t>
      </w:r>
    </w:p>
    <w:p w:rsidR="008D0C86" w:rsidRDefault="008D0C86" w:rsidP="009E46F1">
      <w:pPr>
        <w:pStyle w:val="a7"/>
        <w:numPr>
          <w:ilvl w:val="1"/>
          <w:numId w:val="2"/>
        </w:numPr>
        <w:ind w:leftChars="0"/>
        <w:rPr>
          <w:rFonts w:eastAsiaTheme="minorEastAsia"/>
          <w:lang w:eastAsia="ko-KR"/>
        </w:rPr>
      </w:pPr>
      <w:r>
        <w:rPr>
          <w:rFonts w:eastAsiaTheme="minorEastAsia"/>
          <w:lang w:eastAsia="ko-KR"/>
        </w:rPr>
        <w:t xml:space="preserve">ZTE: </w:t>
      </w:r>
      <w:r w:rsidR="00EC6413">
        <w:rPr>
          <w:rFonts w:eastAsiaTheme="minorEastAsia"/>
          <w:lang w:eastAsia="ko-KR"/>
        </w:rPr>
        <w:t>U</w:t>
      </w:r>
      <w:r>
        <w:rPr>
          <w:rFonts w:eastAsiaTheme="minorEastAsia"/>
          <w:lang w:eastAsia="ko-KR"/>
        </w:rPr>
        <w:t>pon any type of CPC executed, UE removes all stored CPC configs including R16 and 17.</w:t>
      </w:r>
    </w:p>
    <w:p w:rsidR="00C15E72" w:rsidRDefault="00C15E72" w:rsidP="009E46F1">
      <w:pPr>
        <w:pStyle w:val="a7"/>
        <w:numPr>
          <w:ilvl w:val="1"/>
          <w:numId w:val="2"/>
        </w:numPr>
        <w:ind w:leftChars="0"/>
        <w:rPr>
          <w:rFonts w:eastAsiaTheme="minorEastAsia"/>
          <w:lang w:eastAsia="ko-KR"/>
        </w:rPr>
      </w:pPr>
      <w:r>
        <w:rPr>
          <w:rFonts w:eastAsiaTheme="minorEastAsia"/>
          <w:lang w:eastAsia="ko-KR"/>
        </w:rPr>
        <w:t>Samsung: UE releases R17 CPC configurations after successful R16 CPC execution, and vice-versa.</w:t>
      </w:r>
    </w:p>
    <w:p w:rsidR="00EC6413" w:rsidRPr="00FA25FC" w:rsidRDefault="00EC6413" w:rsidP="00EC6413">
      <w:pPr>
        <w:rPr>
          <w:rFonts w:eastAsiaTheme="minorEastAsia"/>
          <w:lang w:eastAsia="ko-KR"/>
        </w:rPr>
      </w:pPr>
      <w:r>
        <w:rPr>
          <w:rFonts w:eastAsiaTheme="minorEastAsia"/>
          <w:lang w:eastAsia="ko-KR"/>
        </w:rPr>
        <w:t>Once any type of co-existence i.e., full support of partial support is agreed, there should be a UE behaviour on CPC config release. The simplest one is that just release of all the stored CPC configs including R16 and R17. Since there is no difference of the supporting company for all three suggestions</w:t>
      </w:r>
      <w:r w:rsidRPr="00FA25FC">
        <w:rPr>
          <w:rFonts w:eastAsiaTheme="minorEastAsia"/>
          <w:lang w:eastAsia="ko-KR"/>
        </w:rPr>
        <w:t xml:space="preserve">, rapporteur propose to follow the one </w:t>
      </w:r>
      <w:r w:rsidR="00056764" w:rsidRPr="00FA25FC">
        <w:rPr>
          <w:rFonts w:eastAsiaTheme="minorEastAsia"/>
          <w:lang w:eastAsia="ko-KR"/>
        </w:rPr>
        <w:t xml:space="preserve">that </w:t>
      </w:r>
      <w:r w:rsidRPr="00FA25FC">
        <w:rPr>
          <w:rFonts w:eastAsiaTheme="minorEastAsia"/>
          <w:lang w:eastAsia="ko-KR"/>
        </w:rPr>
        <w:t xml:space="preserve">has the minimal specification </w:t>
      </w:r>
      <w:r w:rsidR="000D27AD" w:rsidRPr="00FA25FC">
        <w:rPr>
          <w:rFonts w:eastAsiaTheme="minorEastAsia"/>
          <w:lang w:eastAsia="ko-KR"/>
        </w:rPr>
        <w:t>impact</w:t>
      </w:r>
      <w:r w:rsidRPr="00FA25FC">
        <w:rPr>
          <w:rFonts w:eastAsiaTheme="minorEastAsia"/>
          <w:lang w:eastAsia="ko-KR"/>
        </w:rPr>
        <w:t xml:space="preserve">. </w:t>
      </w:r>
    </w:p>
    <w:p w:rsidR="00EC6413" w:rsidRPr="00EC6413" w:rsidRDefault="00EC6413" w:rsidP="00EC6413">
      <w:pPr>
        <w:rPr>
          <w:rFonts w:eastAsiaTheme="minorEastAsia"/>
          <w:b/>
          <w:lang w:eastAsia="ko-KR"/>
        </w:rPr>
      </w:pPr>
      <w:r w:rsidRPr="00EC6413">
        <w:rPr>
          <w:rFonts w:eastAsiaTheme="minorEastAsia"/>
          <w:b/>
          <w:lang w:eastAsia="ko-KR"/>
        </w:rPr>
        <w:t>Proposal 2.</w:t>
      </w:r>
      <w:r w:rsidR="00993395">
        <w:rPr>
          <w:rFonts w:eastAsiaTheme="minorEastAsia"/>
          <w:b/>
          <w:lang w:eastAsia="ko-KR"/>
        </w:rPr>
        <w:t xml:space="preserve"> </w:t>
      </w:r>
      <w:r w:rsidR="0064515B">
        <w:rPr>
          <w:rFonts w:eastAsiaTheme="minorEastAsia"/>
          <w:b/>
          <w:lang w:eastAsia="ko-KR"/>
        </w:rPr>
        <w:t>(</w:t>
      </w:r>
      <w:r w:rsidR="00213CC2">
        <w:rPr>
          <w:rFonts w:eastAsiaTheme="minorEastAsia" w:hint="eastAsia"/>
          <w:b/>
          <w:lang w:eastAsia="ko-KR"/>
        </w:rPr>
        <w:t xml:space="preserve">On </w:t>
      </w:r>
      <w:r w:rsidR="00213CC2">
        <w:rPr>
          <w:rFonts w:eastAsiaTheme="minorEastAsia"/>
          <w:b/>
          <w:lang w:eastAsia="ko-KR"/>
        </w:rPr>
        <w:t>any coexistence case</w:t>
      </w:r>
      <w:r w:rsidR="0064515B">
        <w:rPr>
          <w:rFonts w:eastAsiaTheme="minorEastAsia"/>
          <w:b/>
          <w:lang w:eastAsia="ko-KR"/>
        </w:rPr>
        <w:t xml:space="preserve">) </w:t>
      </w:r>
      <w:r w:rsidRPr="00EC6413">
        <w:rPr>
          <w:rFonts w:eastAsiaTheme="minorEastAsia"/>
          <w:b/>
          <w:lang w:eastAsia="ko-KR"/>
        </w:rPr>
        <w:t>RAN2 agrees that UE removes all the stored CPC configurations including R16 and R17 CPC upon any type of CPC executed.</w:t>
      </w:r>
    </w:p>
    <w:p w:rsidR="00EC6413" w:rsidRPr="000D27AD" w:rsidRDefault="00EC6413" w:rsidP="00EC6413">
      <w:pPr>
        <w:rPr>
          <w:rFonts w:eastAsiaTheme="minorEastAsia"/>
          <w:lang w:eastAsia="ko-KR"/>
        </w:rPr>
      </w:pPr>
    </w:p>
    <w:p w:rsidR="003B6133" w:rsidRPr="003B6133" w:rsidRDefault="003B6133" w:rsidP="003B6133">
      <w:pPr>
        <w:rPr>
          <w:rFonts w:eastAsiaTheme="minorEastAsia"/>
          <w:lang w:eastAsia="ko-KR"/>
        </w:rPr>
      </w:pPr>
    </w:p>
    <w:p w:rsidR="009E46F1" w:rsidRDefault="00CC1A1C" w:rsidP="00CC1A1C">
      <w:pPr>
        <w:pStyle w:val="a7"/>
        <w:numPr>
          <w:ilvl w:val="0"/>
          <w:numId w:val="2"/>
        </w:numPr>
        <w:ind w:leftChars="0"/>
        <w:rPr>
          <w:rFonts w:eastAsiaTheme="minorEastAsia"/>
          <w:lang w:eastAsia="ko-KR"/>
        </w:rPr>
      </w:pPr>
      <w:r>
        <w:rPr>
          <w:rFonts w:eastAsiaTheme="minorEastAsia" w:hint="eastAsia"/>
          <w:lang w:eastAsia="ko-KR"/>
        </w:rPr>
        <w:t xml:space="preserve">MN/SN coordination </w:t>
      </w:r>
      <w:r w:rsidR="00056764">
        <w:rPr>
          <w:rFonts w:eastAsiaTheme="minorEastAsia"/>
          <w:lang w:eastAsia="ko-KR"/>
        </w:rPr>
        <w:t xml:space="preserve">needed? </w:t>
      </w:r>
    </w:p>
    <w:p w:rsidR="00510995" w:rsidRPr="00510995" w:rsidRDefault="00CC1A1C" w:rsidP="00510995">
      <w:pPr>
        <w:pStyle w:val="a7"/>
        <w:numPr>
          <w:ilvl w:val="1"/>
          <w:numId w:val="2"/>
        </w:numPr>
        <w:ind w:leftChars="0"/>
        <w:rPr>
          <w:rFonts w:eastAsiaTheme="minorEastAsia"/>
          <w:lang w:eastAsia="ko-KR"/>
        </w:rPr>
      </w:pPr>
      <w:r>
        <w:rPr>
          <w:rFonts w:eastAsiaTheme="minorEastAsia"/>
          <w:lang w:eastAsia="ko-KR"/>
        </w:rPr>
        <w:t xml:space="preserve">Vivo: </w:t>
      </w:r>
      <w:r w:rsidR="00993395">
        <w:rPr>
          <w:rFonts w:eastAsiaTheme="minorEastAsia"/>
          <w:lang w:eastAsia="ko-KR"/>
        </w:rPr>
        <w:t>N</w:t>
      </w:r>
      <w:r>
        <w:rPr>
          <w:rFonts w:eastAsiaTheme="minorEastAsia"/>
          <w:lang w:eastAsia="ko-KR"/>
        </w:rPr>
        <w:t xml:space="preserve">eeded </w:t>
      </w:r>
      <w:r w:rsidR="00510995">
        <w:rPr>
          <w:rFonts w:eastAsiaTheme="minorEastAsia"/>
          <w:lang w:eastAsia="ko-KR"/>
        </w:rPr>
        <w:t>(intra-SN CPC indication)</w:t>
      </w:r>
    </w:p>
    <w:p w:rsidR="000D27AD" w:rsidRDefault="00993395" w:rsidP="000D27AD">
      <w:pPr>
        <w:pStyle w:val="a7"/>
        <w:numPr>
          <w:ilvl w:val="2"/>
          <w:numId w:val="2"/>
        </w:numPr>
        <w:ind w:leftChars="0"/>
        <w:rPr>
          <w:rFonts w:eastAsiaTheme="minorEastAsia"/>
          <w:lang w:eastAsia="ko-KR"/>
        </w:rPr>
      </w:pPr>
      <w:r>
        <w:rPr>
          <w:rFonts w:eastAsiaTheme="minorEastAsia"/>
          <w:lang w:eastAsia="ko-KR"/>
        </w:rPr>
        <w:t>F</w:t>
      </w:r>
      <w:r w:rsidR="00CC1A1C">
        <w:rPr>
          <w:rFonts w:eastAsiaTheme="minorEastAsia"/>
          <w:lang w:eastAsia="ko-KR"/>
        </w:rPr>
        <w:t xml:space="preserve">or SN to inform MN of the R16 CPC execution when R17 CPC configuration is </w:t>
      </w:r>
      <w:r w:rsidR="004D0ABF">
        <w:rPr>
          <w:rFonts w:eastAsiaTheme="minorEastAsia"/>
          <w:lang w:eastAsia="ko-KR"/>
        </w:rPr>
        <w:t xml:space="preserve">delta config </w:t>
      </w:r>
      <w:r w:rsidR="000D27AD">
        <w:rPr>
          <w:rFonts w:eastAsiaTheme="minorEastAsia"/>
          <w:lang w:eastAsia="ko-KR"/>
        </w:rPr>
        <w:t xml:space="preserve">based on </w:t>
      </w:r>
      <w:r w:rsidR="004D0ABF">
        <w:rPr>
          <w:rFonts w:eastAsiaTheme="minorEastAsia"/>
          <w:lang w:eastAsia="ko-KR"/>
        </w:rPr>
        <w:t xml:space="preserve">the source </w:t>
      </w:r>
      <w:r w:rsidR="000D27AD">
        <w:rPr>
          <w:rFonts w:eastAsiaTheme="minorEastAsia"/>
          <w:lang w:eastAsia="ko-KR"/>
        </w:rPr>
        <w:t>PSC</w:t>
      </w:r>
      <w:r w:rsidR="004D0ABF">
        <w:rPr>
          <w:rFonts w:eastAsiaTheme="minorEastAsia"/>
          <w:lang w:eastAsia="ko-KR"/>
        </w:rPr>
        <w:t>ell config</w:t>
      </w:r>
      <w:r w:rsidR="000D27AD">
        <w:rPr>
          <w:rFonts w:eastAsiaTheme="minorEastAsia"/>
          <w:lang w:eastAsia="ko-KR"/>
        </w:rPr>
        <w:t xml:space="preserve"> after R16 CPC execution</w:t>
      </w:r>
      <w:r w:rsidR="004D0ABF">
        <w:rPr>
          <w:rFonts w:eastAsiaTheme="minorEastAsia"/>
          <w:lang w:eastAsia="ko-KR"/>
        </w:rPr>
        <w:t xml:space="preserve">. </w:t>
      </w:r>
    </w:p>
    <w:p w:rsidR="00CC1A1C" w:rsidRDefault="000D27AD" w:rsidP="000D27AD">
      <w:pPr>
        <w:pStyle w:val="a7"/>
        <w:numPr>
          <w:ilvl w:val="2"/>
          <w:numId w:val="2"/>
        </w:numPr>
        <w:ind w:leftChars="0"/>
        <w:rPr>
          <w:rFonts w:eastAsiaTheme="minorEastAsia"/>
          <w:lang w:eastAsia="ko-KR"/>
        </w:rPr>
      </w:pPr>
      <w:r>
        <w:rPr>
          <w:rFonts w:eastAsiaTheme="minorEastAsia"/>
          <w:lang w:eastAsia="ko-KR"/>
        </w:rPr>
        <w:t xml:space="preserve">R17 CPC candidate cell configurations are </w:t>
      </w:r>
      <w:r w:rsidR="004D0ABF">
        <w:rPr>
          <w:rFonts w:eastAsiaTheme="minorEastAsia"/>
          <w:lang w:eastAsia="ko-KR"/>
        </w:rPr>
        <w:t>full configuration (which doesn’t need the MN/SN configuration)</w:t>
      </w:r>
    </w:p>
    <w:p w:rsidR="00993395" w:rsidRDefault="004E11A1" w:rsidP="00CC1A1C">
      <w:pPr>
        <w:pStyle w:val="a7"/>
        <w:numPr>
          <w:ilvl w:val="1"/>
          <w:numId w:val="2"/>
        </w:numPr>
        <w:ind w:leftChars="0"/>
        <w:rPr>
          <w:rFonts w:eastAsiaTheme="minorEastAsia"/>
          <w:lang w:eastAsia="ko-KR"/>
        </w:rPr>
      </w:pPr>
      <w:r>
        <w:rPr>
          <w:rFonts w:eastAsiaTheme="minorEastAsia"/>
          <w:lang w:eastAsia="ko-KR"/>
        </w:rPr>
        <w:t xml:space="preserve">Nokia: </w:t>
      </w:r>
      <w:r w:rsidR="00993395">
        <w:rPr>
          <w:rFonts w:eastAsiaTheme="minorEastAsia"/>
          <w:lang w:eastAsia="ko-KR"/>
        </w:rPr>
        <w:t>N</w:t>
      </w:r>
      <w:r>
        <w:rPr>
          <w:rFonts w:eastAsiaTheme="minorEastAsia"/>
          <w:lang w:eastAsia="ko-KR"/>
        </w:rPr>
        <w:t xml:space="preserve">eeded </w:t>
      </w:r>
      <w:r w:rsidR="00510995">
        <w:rPr>
          <w:rFonts w:eastAsiaTheme="minorEastAsia"/>
          <w:lang w:eastAsia="ko-KR"/>
        </w:rPr>
        <w:t>(intra-SN CPC indication)</w:t>
      </w:r>
    </w:p>
    <w:p w:rsidR="00993395" w:rsidRDefault="004E11A1" w:rsidP="00993395">
      <w:pPr>
        <w:pStyle w:val="a7"/>
        <w:numPr>
          <w:ilvl w:val="2"/>
          <w:numId w:val="2"/>
        </w:numPr>
        <w:ind w:leftChars="0"/>
        <w:rPr>
          <w:rFonts w:eastAsiaTheme="minorEastAsia"/>
          <w:lang w:eastAsia="ko-KR"/>
        </w:rPr>
      </w:pPr>
      <w:r>
        <w:rPr>
          <w:rFonts w:eastAsiaTheme="minorEastAsia"/>
          <w:lang w:eastAsia="ko-KR"/>
        </w:rPr>
        <w:t>M</w:t>
      </w:r>
      <w:r w:rsidR="000D27AD">
        <w:rPr>
          <w:rFonts w:eastAsiaTheme="minorEastAsia"/>
          <w:lang w:eastAsia="ko-KR"/>
        </w:rPr>
        <w:t>N</w:t>
      </w:r>
      <w:r>
        <w:rPr>
          <w:rFonts w:eastAsiaTheme="minorEastAsia"/>
          <w:lang w:eastAsia="ko-KR"/>
        </w:rPr>
        <w:t xml:space="preserve"> first informs S-SN about MI-CPC, and then S-SN informs MN when intra-SN CPC is executed and includes new SCG configuration such that MN can use it for re-triggering the preparation of MN-initiated CPC.</w:t>
      </w:r>
    </w:p>
    <w:p w:rsidR="004E11A1" w:rsidRDefault="004E11A1" w:rsidP="00993395">
      <w:pPr>
        <w:pStyle w:val="a7"/>
        <w:numPr>
          <w:ilvl w:val="2"/>
          <w:numId w:val="2"/>
        </w:numPr>
        <w:ind w:leftChars="0"/>
        <w:rPr>
          <w:rFonts w:eastAsiaTheme="minorEastAsia"/>
          <w:lang w:eastAsia="ko-KR"/>
        </w:rPr>
      </w:pPr>
      <w:r>
        <w:rPr>
          <w:rFonts w:eastAsiaTheme="minorEastAsia"/>
          <w:lang w:eastAsia="ko-KR"/>
        </w:rPr>
        <w:t xml:space="preserve">LS to R3 on this coordination signalling. </w:t>
      </w:r>
    </w:p>
    <w:p w:rsidR="00993395" w:rsidRDefault="008D0C86" w:rsidP="00CC1A1C">
      <w:pPr>
        <w:pStyle w:val="a7"/>
        <w:numPr>
          <w:ilvl w:val="1"/>
          <w:numId w:val="2"/>
        </w:numPr>
        <w:ind w:leftChars="0"/>
        <w:rPr>
          <w:rFonts w:eastAsiaTheme="minorEastAsia"/>
          <w:lang w:eastAsia="ko-KR"/>
        </w:rPr>
      </w:pPr>
      <w:r>
        <w:rPr>
          <w:rFonts w:eastAsiaTheme="minorEastAsia"/>
          <w:lang w:eastAsia="ko-KR"/>
        </w:rPr>
        <w:t xml:space="preserve">ZTE: </w:t>
      </w:r>
      <w:r w:rsidR="00993395">
        <w:rPr>
          <w:rFonts w:eastAsiaTheme="minorEastAsia"/>
          <w:lang w:eastAsia="ko-KR"/>
        </w:rPr>
        <w:t>Needed</w:t>
      </w:r>
      <w:r w:rsidR="00510995">
        <w:rPr>
          <w:rFonts w:eastAsiaTheme="minorEastAsia"/>
          <w:lang w:eastAsia="ko-KR"/>
        </w:rPr>
        <w:t xml:space="preserve"> (conditional Reconfig ID space assignment, and max # of CPAC)</w:t>
      </w:r>
    </w:p>
    <w:p w:rsidR="00993395" w:rsidRDefault="00993395" w:rsidP="00993395">
      <w:pPr>
        <w:pStyle w:val="a7"/>
        <w:numPr>
          <w:ilvl w:val="2"/>
          <w:numId w:val="2"/>
        </w:numPr>
        <w:ind w:leftChars="0"/>
        <w:rPr>
          <w:rFonts w:eastAsiaTheme="minorEastAsia"/>
          <w:lang w:eastAsia="ko-KR"/>
        </w:rPr>
      </w:pPr>
      <w:r>
        <w:rPr>
          <w:rFonts w:eastAsiaTheme="minorEastAsia"/>
          <w:lang w:eastAsia="ko-KR"/>
        </w:rPr>
        <w:t>C</w:t>
      </w:r>
      <w:r w:rsidR="008D0C86">
        <w:rPr>
          <w:rFonts w:eastAsiaTheme="minorEastAsia"/>
          <w:lang w:eastAsia="ko-KR"/>
        </w:rPr>
        <w:t xml:space="preserve">onditional reconfiguration ID space to be determined by MN. </w:t>
      </w:r>
    </w:p>
    <w:p w:rsidR="00993395" w:rsidRDefault="008D0C86" w:rsidP="00993395">
      <w:pPr>
        <w:pStyle w:val="a7"/>
        <w:numPr>
          <w:ilvl w:val="2"/>
          <w:numId w:val="2"/>
        </w:numPr>
        <w:ind w:leftChars="0"/>
        <w:rPr>
          <w:rFonts w:eastAsiaTheme="minorEastAsia"/>
          <w:lang w:eastAsia="ko-KR"/>
        </w:rPr>
      </w:pPr>
      <w:r>
        <w:rPr>
          <w:rFonts w:eastAsiaTheme="minorEastAsia"/>
          <w:lang w:eastAsia="ko-KR"/>
        </w:rPr>
        <w:t xml:space="preserve">The max number of CPAC candidate pscells is 8. </w:t>
      </w:r>
    </w:p>
    <w:p w:rsidR="008D0C86" w:rsidRDefault="008D0C86" w:rsidP="00993395">
      <w:pPr>
        <w:pStyle w:val="a7"/>
        <w:numPr>
          <w:ilvl w:val="2"/>
          <w:numId w:val="2"/>
        </w:numPr>
        <w:ind w:leftChars="0"/>
        <w:rPr>
          <w:rFonts w:eastAsiaTheme="minorEastAsia"/>
          <w:lang w:eastAsia="ko-KR"/>
        </w:rPr>
      </w:pPr>
      <w:r>
        <w:rPr>
          <w:rFonts w:eastAsiaTheme="minorEastAsia"/>
          <w:lang w:eastAsia="ko-KR"/>
        </w:rPr>
        <w:t xml:space="preserve">MN and SN coordinates the maximum number of SI-CPC including </w:t>
      </w:r>
      <w:r w:rsidR="008D34AE">
        <w:rPr>
          <w:rFonts w:eastAsiaTheme="minorEastAsia"/>
          <w:lang w:eastAsia="ko-KR"/>
        </w:rPr>
        <w:t xml:space="preserve">inter-/and intra-SN CPC. </w:t>
      </w:r>
      <w:r w:rsidR="0087694F">
        <w:rPr>
          <w:rFonts w:eastAsiaTheme="minorEastAsia"/>
          <w:lang w:eastAsia="ko-KR"/>
        </w:rPr>
        <w:t>In detail, c</w:t>
      </w:r>
      <w:r w:rsidR="008D34AE">
        <w:rPr>
          <w:rFonts w:eastAsiaTheme="minorEastAsia"/>
          <w:lang w:eastAsia="ko-KR"/>
        </w:rPr>
        <w:t>onsider inter node renegotiation procedure where M</w:t>
      </w:r>
      <w:r w:rsidR="0087694F">
        <w:rPr>
          <w:rFonts w:eastAsiaTheme="minorEastAsia"/>
          <w:lang w:eastAsia="ko-KR"/>
        </w:rPr>
        <w:t>N</w:t>
      </w:r>
      <w:r w:rsidR="008D34AE">
        <w:rPr>
          <w:rFonts w:eastAsiaTheme="minorEastAsia"/>
          <w:lang w:eastAsia="ko-KR"/>
        </w:rPr>
        <w:t xml:space="preserve"> indicates the max # of candidate pscell allowed to S-SN, and if S-SN wants more, S-SN can send the requested value to the MN.</w:t>
      </w:r>
      <w:r w:rsidR="003E6B9B">
        <w:rPr>
          <w:rFonts w:eastAsiaTheme="minorEastAsia"/>
          <w:lang w:eastAsia="ko-KR"/>
        </w:rPr>
        <w:t xml:space="preserve"> (with TP)</w:t>
      </w:r>
    </w:p>
    <w:p w:rsidR="00510995" w:rsidRDefault="00C918F5" w:rsidP="00CC1A1C">
      <w:pPr>
        <w:pStyle w:val="a7"/>
        <w:numPr>
          <w:ilvl w:val="1"/>
          <w:numId w:val="2"/>
        </w:numPr>
        <w:ind w:leftChars="0"/>
        <w:rPr>
          <w:rFonts w:eastAsiaTheme="minorEastAsia"/>
          <w:lang w:eastAsia="ko-KR"/>
        </w:rPr>
      </w:pPr>
      <w:r>
        <w:rPr>
          <w:rFonts w:eastAsiaTheme="minorEastAsia"/>
          <w:lang w:eastAsia="ko-KR"/>
        </w:rPr>
        <w:t xml:space="preserve">DOCOMO: </w:t>
      </w:r>
      <w:r w:rsidR="00510995">
        <w:rPr>
          <w:rFonts w:eastAsiaTheme="minorEastAsia"/>
          <w:lang w:eastAsia="ko-KR"/>
        </w:rPr>
        <w:t xml:space="preserve">Needed </w:t>
      </w:r>
      <w:r w:rsidR="0023246E">
        <w:rPr>
          <w:rFonts w:eastAsiaTheme="minorEastAsia"/>
          <w:lang w:eastAsia="ko-KR"/>
        </w:rPr>
        <w:t xml:space="preserve">(Xn message to carry the max number of </w:t>
      </w:r>
    </w:p>
    <w:p w:rsidR="00C918F5" w:rsidRDefault="00C918F5" w:rsidP="00510995">
      <w:pPr>
        <w:pStyle w:val="a7"/>
        <w:numPr>
          <w:ilvl w:val="2"/>
          <w:numId w:val="2"/>
        </w:numPr>
        <w:ind w:leftChars="0"/>
        <w:rPr>
          <w:rFonts w:eastAsiaTheme="minorEastAsia"/>
          <w:lang w:eastAsia="ko-KR"/>
        </w:rPr>
      </w:pPr>
      <w:r>
        <w:rPr>
          <w:rFonts w:eastAsiaTheme="minorEastAsia"/>
          <w:lang w:eastAsia="ko-KR"/>
        </w:rPr>
        <w:t xml:space="preserve">if R16 CPC and </w:t>
      </w:r>
      <w:r w:rsidR="00510995">
        <w:rPr>
          <w:rFonts w:eastAsiaTheme="minorEastAsia"/>
          <w:lang w:eastAsia="ko-KR"/>
        </w:rPr>
        <w:t xml:space="preserve">R17 </w:t>
      </w:r>
      <w:r>
        <w:rPr>
          <w:rFonts w:eastAsiaTheme="minorEastAsia"/>
          <w:lang w:eastAsia="ko-KR"/>
        </w:rPr>
        <w:t xml:space="preserve">SI-CPC are simultaneously configured, S-SN set the max # of pscell to prepare in the SNChangeRequired message (to MN) by taking account of already configured Rel-16 </w:t>
      </w:r>
      <w:r w:rsidR="000F0E78">
        <w:rPr>
          <w:rFonts w:eastAsiaTheme="minorEastAsia"/>
          <w:lang w:eastAsia="ko-KR"/>
        </w:rPr>
        <w:t xml:space="preserve">CPC configs not to exceed the maxNrofCondCells. If Rel16 CPC and Rel17 MI-CPC are simultaneously configured, and total # of CPC config exceed the </w:t>
      </w:r>
      <w:r w:rsidR="000F0E78">
        <w:rPr>
          <w:rFonts w:eastAsiaTheme="minorEastAsia"/>
          <w:lang w:eastAsia="ko-KR"/>
        </w:rPr>
        <w:lastRenderedPageBreak/>
        <w:t>maxNrofCondCells, UE shall prioritize to apply rel-17 CPC config and discard Rel-16 configs.</w:t>
      </w:r>
      <w:r>
        <w:rPr>
          <w:rFonts w:eastAsiaTheme="minorEastAsia"/>
          <w:lang w:eastAsia="ko-KR"/>
        </w:rPr>
        <w:t xml:space="preserve"> </w:t>
      </w:r>
    </w:p>
    <w:p w:rsidR="00AB1BBA" w:rsidRDefault="00AB1BBA" w:rsidP="00056764">
      <w:pPr>
        <w:rPr>
          <w:rFonts w:eastAsiaTheme="minorEastAsia"/>
          <w:lang w:eastAsia="ko-KR"/>
        </w:rPr>
      </w:pPr>
      <w:r>
        <w:rPr>
          <w:rFonts w:eastAsiaTheme="minorEastAsia"/>
          <w:lang w:eastAsia="ko-KR"/>
        </w:rPr>
        <w:t>From Vivo, and Nokia’s proposal, f</w:t>
      </w:r>
      <w:r>
        <w:rPr>
          <w:rFonts w:eastAsiaTheme="minorEastAsia" w:hint="eastAsia"/>
          <w:lang w:eastAsia="ko-KR"/>
        </w:rPr>
        <w:t xml:space="preserve">or </w:t>
      </w:r>
      <w:r>
        <w:rPr>
          <w:rFonts w:eastAsiaTheme="minorEastAsia"/>
          <w:lang w:eastAsia="ko-KR"/>
        </w:rPr>
        <w:t>intra-SN execution indication, it is not necessary for partial coexistence case where only SN can initiate the procedure for R16 CPC and R17 SI-CPC. Therefore, proposal can be split into two:</w:t>
      </w:r>
    </w:p>
    <w:p w:rsidR="00AB1BBA" w:rsidRPr="00A74F38" w:rsidRDefault="00A74F38" w:rsidP="00056764">
      <w:pPr>
        <w:rPr>
          <w:rFonts w:eastAsiaTheme="minorEastAsia"/>
          <w:i/>
          <w:lang w:eastAsia="ko-KR"/>
        </w:rPr>
      </w:pPr>
      <w:r>
        <w:rPr>
          <w:rFonts w:eastAsiaTheme="minorEastAsia"/>
          <w:i/>
          <w:lang w:eastAsia="ko-KR"/>
        </w:rPr>
        <w:t xml:space="preserve">Observation </w:t>
      </w:r>
      <w:r w:rsidR="00AB1BBA" w:rsidRPr="00A74F38">
        <w:rPr>
          <w:rFonts w:eastAsiaTheme="minorEastAsia"/>
          <w:i/>
          <w:lang w:eastAsia="ko-KR"/>
        </w:rPr>
        <w:t>3. (partial co-existence of CPC) RAN2 agree that there is no need of intra-SN execution indication between MN and SN when partial co-existence is agreed.</w:t>
      </w:r>
    </w:p>
    <w:p w:rsidR="00AB1BBA" w:rsidRPr="0039757D" w:rsidRDefault="00AB1BBA" w:rsidP="00056764">
      <w:pPr>
        <w:rPr>
          <w:rFonts w:eastAsiaTheme="minorEastAsia"/>
          <w:b/>
          <w:lang w:eastAsia="ko-KR"/>
        </w:rPr>
      </w:pPr>
      <w:r w:rsidRPr="0039757D">
        <w:rPr>
          <w:rFonts w:eastAsiaTheme="minorEastAsia"/>
          <w:b/>
          <w:lang w:eastAsia="ko-KR"/>
        </w:rPr>
        <w:t>Proposal 3. (full co-existence of CPC) RAN2 agree that there is a need of intra-SN execution indication between MN and SN when full co-existence is agreed.</w:t>
      </w:r>
    </w:p>
    <w:p w:rsidR="00AB1BBA" w:rsidRDefault="00AB1BBA" w:rsidP="00056764">
      <w:pPr>
        <w:rPr>
          <w:rFonts w:eastAsiaTheme="minorEastAsia"/>
          <w:lang w:eastAsia="ko-KR"/>
        </w:rPr>
      </w:pPr>
    </w:p>
    <w:p w:rsidR="00976EDD" w:rsidRDefault="00976EDD" w:rsidP="00056764">
      <w:pPr>
        <w:rPr>
          <w:rFonts w:eastAsiaTheme="minorEastAsia"/>
          <w:lang w:eastAsia="ko-KR"/>
        </w:rPr>
      </w:pPr>
      <w:r>
        <w:rPr>
          <w:rFonts w:eastAsiaTheme="minorEastAsia"/>
          <w:lang w:eastAsia="ko-KR"/>
        </w:rPr>
        <w:t>From ZTE’s proposal, the max number of CPAC candidate PSCell needs to be defined regardless of the coexistence issue</w:t>
      </w:r>
      <w:r w:rsidR="00AC6CFD">
        <w:rPr>
          <w:rFonts w:eastAsiaTheme="minorEastAsia"/>
          <w:lang w:eastAsia="ko-KR"/>
        </w:rPr>
        <w:t>, and first for R17 CPAC itself</w:t>
      </w:r>
      <w:r>
        <w:rPr>
          <w:rFonts w:eastAsiaTheme="minorEastAsia"/>
          <w:lang w:eastAsia="ko-KR"/>
        </w:rPr>
        <w:t>. Therefore, rapporteur first would like to propose:</w:t>
      </w:r>
    </w:p>
    <w:p w:rsidR="00976EDD" w:rsidRDefault="00976EDD" w:rsidP="00056764">
      <w:pPr>
        <w:rPr>
          <w:rFonts w:eastAsiaTheme="minorEastAsia"/>
          <w:b/>
          <w:lang w:eastAsia="ko-KR"/>
        </w:rPr>
      </w:pPr>
      <w:r w:rsidRPr="00976EDD">
        <w:rPr>
          <w:rFonts w:eastAsiaTheme="minorEastAsia" w:hint="eastAsia"/>
          <w:b/>
          <w:lang w:eastAsia="ko-KR"/>
        </w:rPr>
        <w:t xml:space="preserve">Proposal </w:t>
      </w:r>
      <w:r w:rsidR="004403D6">
        <w:rPr>
          <w:rFonts w:eastAsiaTheme="minorEastAsia"/>
          <w:b/>
          <w:lang w:eastAsia="ko-KR"/>
        </w:rPr>
        <w:t>4</w:t>
      </w:r>
      <w:r w:rsidR="00AC6CFD">
        <w:rPr>
          <w:rFonts w:eastAsiaTheme="minorEastAsia"/>
          <w:b/>
          <w:lang w:eastAsia="ko-KR"/>
        </w:rPr>
        <w:t>-1</w:t>
      </w:r>
      <w:r w:rsidRPr="00976EDD">
        <w:rPr>
          <w:rFonts w:eastAsiaTheme="minorEastAsia"/>
          <w:b/>
          <w:lang w:eastAsia="ko-KR"/>
        </w:rPr>
        <w:t xml:space="preserve">. </w:t>
      </w:r>
      <w:r>
        <w:rPr>
          <w:rFonts w:eastAsiaTheme="minorEastAsia"/>
          <w:b/>
          <w:lang w:eastAsia="ko-KR"/>
        </w:rPr>
        <w:t>(</w:t>
      </w:r>
      <w:r w:rsidR="008A283C">
        <w:rPr>
          <w:rFonts w:eastAsiaTheme="minorEastAsia"/>
          <w:b/>
          <w:lang w:eastAsia="ko-KR"/>
        </w:rPr>
        <w:t>R17 CPAC itself</w:t>
      </w:r>
      <w:r>
        <w:rPr>
          <w:rFonts w:eastAsiaTheme="minorEastAsia"/>
          <w:b/>
          <w:lang w:eastAsia="ko-KR"/>
        </w:rPr>
        <w:t xml:space="preserve">) </w:t>
      </w:r>
      <w:r w:rsidRPr="00976EDD">
        <w:rPr>
          <w:rFonts w:eastAsiaTheme="minorEastAsia"/>
          <w:b/>
          <w:lang w:eastAsia="ko-KR"/>
        </w:rPr>
        <w:t xml:space="preserve">RAN2 agree that the maximum number of </w:t>
      </w:r>
      <w:r w:rsidR="008F1EF2">
        <w:rPr>
          <w:rFonts w:eastAsiaTheme="minorEastAsia"/>
          <w:b/>
          <w:lang w:eastAsia="ko-KR"/>
        </w:rPr>
        <w:t xml:space="preserve">candidate pscells </w:t>
      </w:r>
      <w:r w:rsidR="008A283C">
        <w:rPr>
          <w:rFonts w:eastAsiaTheme="minorEastAsia"/>
          <w:b/>
          <w:lang w:eastAsia="ko-KR"/>
        </w:rPr>
        <w:t xml:space="preserve">for R17 </w:t>
      </w:r>
      <w:r w:rsidRPr="00976EDD">
        <w:rPr>
          <w:rFonts w:eastAsiaTheme="minorEastAsia"/>
          <w:b/>
          <w:lang w:eastAsia="ko-KR"/>
        </w:rPr>
        <w:t xml:space="preserve">CPAC </w:t>
      </w:r>
      <w:r w:rsidR="00AC6CFD">
        <w:rPr>
          <w:rFonts w:eastAsiaTheme="minorEastAsia"/>
          <w:b/>
          <w:lang w:eastAsia="ko-KR"/>
        </w:rPr>
        <w:t>is 8</w:t>
      </w:r>
      <w:r w:rsidRPr="00976EDD">
        <w:rPr>
          <w:rFonts w:eastAsiaTheme="minorEastAsia"/>
          <w:b/>
          <w:lang w:eastAsia="ko-KR"/>
        </w:rPr>
        <w:t>.</w:t>
      </w:r>
    </w:p>
    <w:p w:rsidR="008F1EF2" w:rsidRDefault="008F1EF2" w:rsidP="008F1EF2">
      <w:pPr>
        <w:rPr>
          <w:rFonts w:eastAsiaTheme="minorEastAsia"/>
          <w:b/>
          <w:lang w:eastAsia="ko-KR"/>
        </w:rPr>
      </w:pPr>
      <w:r w:rsidRPr="00976EDD">
        <w:rPr>
          <w:rFonts w:eastAsiaTheme="minorEastAsia" w:hint="eastAsia"/>
          <w:b/>
          <w:lang w:eastAsia="ko-KR"/>
        </w:rPr>
        <w:t xml:space="preserve">Proposal </w:t>
      </w:r>
      <w:r w:rsidR="004403D6">
        <w:rPr>
          <w:rFonts w:eastAsiaTheme="minorEastAsia"/>
          <w:b/>
          <w:lang w:eastAsia="ko-KR"/>
        </w:rPr>
        <w:t>4</w:t>
      </w:r>
      <w:r>
        <w:rPr>
          <w:rFonts w:eastAsiaTheme="minorEastAsia"/>
          <w:b/>
          <w:lang w:eastAsia="ko-KR"/>
        </w:rPr>
        <w:t>-2</w:t>
      </w:r>
      <w:r w:rsidRPr="00976EDD">
        <w:rPr>
          <w:rFonts w:eastAsiaTheme="minorEastAsia"/>
          <w:b/>
          <w:lang w:eastAsia="ko-KR"/>
        </w:rPr>
        <w:t xml:space="preserve">. </w:t>
      </w:r>
      <w:r>
        <w:rPr>
          <w:rFonts w:eastAsiaTheme="minorEastAsia"/>
          <w:b/>
          <w:lang w:eastAsia="ko-KR"/>
        </w:rPr>
        <w:t>(</w:t>
      </w:r>
      <w:r w:rsidR="008A283C">
        <w:rPr>
          <w:rFonts w:eastAsiaTheme="minorEastAsia"/>
          <w:b/>
          <w:lang w:eastAsia="ko-KR"/>
        </w:rPr>
        <w:t xml:space="preserve">On any </w:t>
      </w:r>
      <w:r>
        <w:rPr>
          <w:rFonts w:eastAsiaTheme="minorEastAsia"/>
          <w:b/>
          <w:lang w:eastAsia="ko-KR"/>
        </w:rPr>
        <w:t>coexistence</w:t>
      </w:r>
      <w:r w:rsidR="008A283C">
        <w:rPr>
          <w:rFonts w:eastAsiaTheme="minorEastAsia"/>
          <w:b/>
          <w:lang w:eastAsia="ko-KR"/>
        </w:rPr>
        <w:t xml:space="preserve"> case</w:t>
      </w:r>
      <w:r>
        <w:rPr>
          <w:rFonts w:eastAsiaTheme="minorEastAsia"/>
          <w:b/>
          <w:lang w:eastAsia="ko-KR"/>
        </w:rPr>
        <w:t xml:space="preserve">) </w:t>
      </w:r>
      <w:r w:rsidRPr="00976EDD">
        <w:rPr>
          <w:rFonts w:eastAsiaTheme="minorEastAsia"/>
          <w:b/>
          <w:lang w:eastAsia="ko-KR"/>
        </w:rPr>
        <w:t>RAN2 agree that the maximum number of candidat</w:t>
      </w:r>
      <w:r>
        <w:rPr>
          <w:rFonts w:eastAsiaTheme="minorEastAsia"/>
          <w:b/>
          <w:lang w:eastAsia="ko-KR"/>
        </w:rPr>
        <w:t xml:space="preserve">e PSCells </w:t>
      </w:r>
      <w:r w:rsidR="008A283C">
        <w:rPr>
          <w:rFonts w:eastAsiaTheme="minorEastAsia"/>
          <w:b/>
          <w:lang w:eastAsia="ko-KR"/>
        </w:rPr>
        <w:t xml:space="preserve">for </w:t>
      </w:r>
      <w:r>
        <w:rPr>
          <w:rFonts w:eastAsiaTheme="minorEastAsia"/>
          <w:b/>
          <w:lang w:eastAsia="ko-KR"/>
        </w:rPr>
        <w:t>R16 CPC and R</w:t>
      </w:r>
      <w:r w:rsidRPr="00976EDD">
        <w:rPr>
          <w:rFonts w:eastAsiaTheme="minorEastAsia"/>
          <w:b/>
          <w:lang w:eastAsia="ko-KR"/>
        </w:rPr>
        <w:t xml:space="preserve">17 </w:t>
      </w:r>
      <w:r>
        <w:rPr>
          <w:rFonts w:eastAsiaTheme="minorEastAsia"/>
          <w:b/>
          <w:lang w:eastAsia="ko-KR"/>
        </w:rPr>
        <w:t>CPAC</w:t>
      </w:r>
      <w:r w:rsidR="008A283C">
        <w:rPr>
          <w:rFonts w:eastAsiaTheme="minorEastAsia"/>
          <w:b/>
          <w:lang w:eastAsia="ko-KR"/>
        </w:rPr>
        <w:t xml:space="preserve"> is 8</w:t>
      </w:r>
      <w:r w:rsidR="004403D6">
        <w:rPr>
          <w:rFonts w:eastAsiaTheme="minorEastAsia"/>
          <w:b/>
          <w:lang w:eastAsia="ko-KR"/>
        </w:rPr>
        <w:t>, if any type of coexistence of R16/17 CPC is agreed</w:t>
      </w:r>
      <w:r w:rsidRPr="00976EDD">
        <w:rPr>
          <w:rFonts w:eastAsiaTheme="minorEastAsia"/>
          <w:b/>
          <w:lang w:eastAsia="ko-KR"/>
        </w:rPr>
        <w:t>.</w:t>
      </w:r>
    </w:p>
    <w:p w:rsidR="00AC6CFD" w:rsidRPr="004403D6" w:rsidRDefault="00AC6CFD" w:rsidP="00056764">
      <w:pPr>
        <w:rPr>
          <w:rFonts w:eastAsiaTheme="minorEastAsia"/>
          <w:b/>
          <w:lang w:eastAsia="ko-KR"/>
        </w:rPr>
      </w:pPr>
    </w:p>
    <w:p w:rsidR="008A283C" w:rsidRDefault="008A283C" w:rsidP="008A283C">
      <w:pPr>
        <w:rPr>
          <w:rFonts w:eastAsiaTheme="minorEastAsia"/>
          <w:lang w:eastAsia="ko-KR"/>
        </w:rPr>
      </w:pPr>
      <w:r>
        <w:rPr>
          <w:rFonts w:eastAsiaTheme="minorEastAsia"/>
          <w:lang w:eastAsia="ko-KR"/>
        </w:rPr>
        <w:t xml:space="preserve">Further </w:t>
      </w:r>
      <w:r>
        <w:rPr>
          <w:rFonts w:eastAsiaTheme="minorEastAsia" w:hint="eastAsia"/>
          <w:lang w:eastAsia="ko-KR"/>
        </w:rPr>
        <w:t>ZTE</w:t>
      </w:r>
      <w:r>
        <w:rPr>
          <w:rFonts w:eastAsiaTheme="minorEastAsia"/>
          <w:lang w:eastAsia="ko-KR"/>
        </w:rPr>
        <w:t>’s proposal on MN/SN coordination on conditional Reconfiguration ID space is not needed for partial coexistence where R16 CPC and only R17 SI-CPC can be configured simultaneously, because S-SN can handle the condReconfig ID assignment without MN’s involvement. However, for full coexistence case</w:t>
      </w:r>
      <w:r w:rsidR="004403D6">
        <w:rPr>
          <w:rFonts w:eastAsiaTheme="minorEastAsia"/>
          <w:lang w:eastAsia="ko-KR"/>
        </w:rPr>
        <w:t xml:space="preserve"> where MN and SN both can handle the assignment of ID. </w:t>
      </w:r>
    </w:p>
    <w:p w:rsidR="004403D6" w:rsidRPr="00213CC2" w:rsidRDefault="00213CC2" w:rsidP="008A283C">
      <w:pPr>
        <w:rPr>
          <w:rFonts w:eastAsiaTheme="minorEastAsia"/>
          <w:i/>
          <w:lang w:eastAsia="ko-KR"/>
        </w:rPr>
      </w:pPr>
      <w:r w:rsidRPr="00213CC2">
        <w:rPr>
          <w:rFonts w:eastAsiaTheme="minorEastAsia"/>
          <w:i/>
          <w:lang w:eastAsia="ko-KR"/>
        </w:rPr>
        <w:t xml:space="preserve">Observation </w:t>
      </w:r>
      <w:r w:rsidR="004403D6" w:rsidRPr="00213CC2">
        <w:rPr>
          <w:rFonts w:eastAsiaTheme="minorEastAsia"/>
          <w:i/>
          <w:lang w:eastAsia="ko-KR"/>
        </w:rPr>
        <w:t>5. (partial co-existence of CPC) RAN2 agree that there is no need of MN/SN coordination for conditional reconfiguration ID space when partial co-existence is agreed.</w:t>
      </w:r>
    </w:p>
    <w:p w:rsidR="008A283C" w:rsidRPr="00B21E1B" w:rsidRDefault="008A283C" w:rsidP="008A283C">
      <w:pPr>
        <w:rPr>
          <w:rFonts w:eastAsiaTheme="minorEastAsia"/>
          <w:b/>
          <w:lang w:eastAsia="ko-KR"/>
        </w:rPr>
      </w:pPr>
      <w:r w:rsidRPr="00B21E1B">
        <w:rPr>
          <w:rFonts w:eastAsiaTheme="minorEastAsia"/>
          <w:b/>
          <w:lang w:eastAsia="ko-KR"/>
        </w:rPr>
        <w:t xml:space="preserve">Proposal </w:t>
      </w:r>
      <w:r w:rsidR="004403D6" w:rsidRPr="00B21E1B">
        <w:rPr>
          <w:rFonts w:eastAsiaTheme="minorEastAsia"/>
          <w:b/>
          <w:lang w:eastAsia="ko-KR"/>
        </w:rPr>
        <w:t>5</w:t>
      </w:r>
      <w:r w:rsidRPr="00B21E1B">
        <w:rPr>
          <w:rFonts w:eastAsiaTheme="minorEastAsia"/>
          <w:b/>
          <w:lang w:eastAsia="ko-KR"/>
        </w:rPr>
        <w:t xml:space="preserve">. </w:t>
      </w:r>
      <w:r w:rsidR="00B21E1B" w:rsidRPr="00B21E1B">
        <w:rPr>
          <w:rFonts w:eastAsiaTheme="minorEastAsia"/>
          <w:b/>
          <w:lang w:eastAsia="ko-KR"/>
        </w:rPr>
        <w:t xml:space="preserve">(full co-existence of CPC) </w:t>
      </w:r>
      <w:r w:rsidR="00AB1BBA" w:rsidRPr="00B21E1B">
        <w:rPr>
          <w:rFonts w:eastAsiaTheme="minorEastAsia"/>
          <w:b/>
          <w:lang w:eastAsia="ko-KR"/>
        </w:rPr>
        <w:t xml:space="preserve">RAN2 agree that </w:t>
      </w:r>
      <w:r w:rsidR="00B21E1B" w:rsidRPr="00B21E1B">
        <w:rPr>
          <w:rFonts w:eastAsiaTheme="minorEastAsia"/>
          <w:b/>
          <w:lang w:eastAsia="ko-KR"/>
        </w:rPr>
        <w:t>there is a need of MN/SN coordination for conditional reconfiguration ID space when a full co-existence is agreed.</w:t>
      </w:r>
    </w:p>
    <w:p w:rsidR="00B21E1B" w:rsidRDefault="00B21E1B" w:rsidP="008A283C">
      <w:pPr>
        <w:rPr>
          <w:rFonts w:eastAsiaTheme="minorEastAsia"/>
          <w:lang w:eastAsia="ko-KR"/>
        </w:rPr>
      </w:pPr>
    </w:p>
    <w:p w:rsidR="00C50278" w:rsidRDefault="0087694F" w:rsidP="008A283C">
      <w:pPr>
        <w:rPr>
          <w:rFonts w:eastAsiaTheme="minorEastAsia"/>
          <w:lang w:eastAsia="ko-KR"/>
        </w:rPr>
      </w:pPr>
      <w:r>
        <w:rPr>
          <w:rFonts w:eastAsiaTheme="minorEastAsia"/>
          <w:lang w:eastAsia="ko-KR"/>
        </w:rPr>
        <w:t>F</w:t>
      </w:r>
      <w:r>
        <w:rPr>
          <w:rFonts w:eastAsiaTheme="minorEastAsia" w:hint="eastAsia"/>
          <w:lang w:eastAsia="ko-KR"/>
        </w:rPr>
        <w:t xml:space="preserve">rom </w:t>
      </w:r>
      <w:r>
        <w:rPr>
          <w:rFonts w:eastAsiaTheme="minorEastAsia"/>
          <w:lang w:eastAsia="ko-KR"/>
        </w:rPr>
        <w:t xml:space="preserve">ZTE’s proposal, the </w:t>
      </w:r>
      <w:r w:rsidR="00C50278">
        <w:rPr>
          <w:rFonts w:eastAsiaTheme="minorEastAsia"/>
          <w:lang w:eastAsia="ko-KR"/>
        </w:rPr>
        <w:t xml:space="preserve">coordination betweem MN and SN on the </w:t>
      </w:r>
      <w:r>
        <w:rPr>
          <w:rFonts w:eastAsiaTheme="minorEastAsia"/>
          <w:lang w:eastAsia="ko-KR"/>
        </w:rPr>
        <w:t>maximum num</w:t>
      </w:r>
      <w:r w:rsidR="00C50278">
        <w:rPr>
          <w:rFonts w:eastAsiaTheme="minorEastAsia"/>
          <w:lang w:eastAsia="ko-KR"/>
        </w:rPr>
        <w:t xml:space="preserve">ber of candidate target PSCells allowed to S-SN is not only for any type of co-existence but also for R17 CPAC itself. The node initiating the configuration procedure can control the number of candidate pscells. MN initiate the procedure for MI-CPC and CPA while SN initiates the procedure SI-CPC. Therefore, there should be the coordination </w:t>
      </w:r>
      <w:r w:rsidR="00B70E9D">
        <w:rPr>
          <w:rFonts w:eastAsiaTheme="minorEastAsia"/>
          <w:lang w:eastAsia="ko-KR"/>
        </w:rPr>
        <w:t xml:space="preserve">even </w:t>
      </w:r>
      <w:r w:rsidR="00C50278">
        <w:rPr>
          <w:rFonts w:eastAsiaTheme="minorEastAsia"/>
          <w:lang w:eastAsia="ko-KR"/>
        </w:rPr>
        <w:t xml:space="preserve">only for R17 CPAC too. </w:t>
      </w:r>
    </w:p>
    <w:p w:rsidR="00B21E1B" w:rsidRPr="000B4946" w:rsidRDefault="00C50278" w:rsidP="00C50278">
      <w:pPr>
        <w:rPr>
          <w:rFonts w:eastAsiaTheme="minorEastAsia"/>
          <w:b/>
          <w:lang w:eastAsia="ko-KR"/>
        </w:rPr>
      </w:pPr>
      <w:r w:rsidRPr="000B4946">
        <w:rPr>
          <w:rFonts w:eastAsiaTheme="minorEastAsia" w:hint="eastAsia"/>
          <w:b/>
          <w:lang w:eastAsia="ko-KR"/>
        </w:rPr>
        <w:t xml:space="preserve">Proposal 6-1. (R17 CPAC itself) RAN2 agree that </w:t>
      </w:r>
      <w:r w:rsidRPr="000B4946">
        <w:rPr>
          <w:rFonts w:eastAsiaTheme="minorEastAsia"/>
          <w:b/>
          <w:lang w:eastAsia="ko-KR"/>
        </w:rPr>
        <w:t>MN and SN coordinates the maximum number of candidate target pscells allowed for S-SN</w:t>
      </w:r>
      <w:r w:rsidR="000B4946" w:rsidRPr="000B4946">
        <w:rPr>
          <w:rFonts w:eastAsiaTheme="minorEastAsia"/>
          <w:b/>
          <w:lang w:eastAsia="ko-KR"/>
        </w:rPr>
        <w:t xml:space="preserve"> for R17 CPAC itself.</w:t>
      </w:r>
    </w:p>
    <w:p w:rsidR="00B70E9D" w:rsidRDefault="00B70E9D" w:rsidP="00C50278">
      <w:pPr>
        <w:rPr>
          <w:rFonts w:eastAsiaTheme="minorEastAsia"/>
          <w:lang w:eastAsia="ko-KR"/>
        </w:rPr>
      </w:pPr>
      <w:r>
        <w:rPr>
          <w:rFonts w:eastAsiaTheme="minorEastAsia"/>
          <w:lang w:eastAsia="ko-KR"/>
        </w:rPr>
        <w:t>And partial coex case doesn’t need the coordination between MN and SN since S-SN only initiates R16 CPC and R17 SI-CPC.</w:t>
      </w:r>
    </w:p>
    <w:p w:rsidR="00C50278" w:rsidRPr="003E0F7E" w:rsidRDefault="003E0F7E" w:rsidP="00C50278">
      <w:pPr>
        <w:rPr>
          <w:rFonts w:eastAsiaTheme="minorEastAsia"/>
          <w:i/>
          <w:lang w:eastAsia="ko-KR"/>
        </w:rPr>
      </w:pPr>
      <w:r w:rsidRPr="003E0F7E">
        <w:rPr>
          <w:rFonts w:eastAsiaTheme="minorEastAsia"/>
          <w:i/>
          <w:lang w:eastAsia="ko-KR"/>
        </w:rPr>
        <w:t xml:space="preserve">Observation </w:t>
      </w:r>
      <w:r w:rsidR="00C50278" w:rsidRPr="003E0F7E">
        <w:rPr>
          <w:rFonts w:eastAsiaTheme="minorEastAsia"/>
          <w:i/>
          <w:lang w:eastAsia="ko-KR"/>
        </w:rPr>
        <w:t xml:space="preserve">6-2. (for partial coexistence) </w:t>
      </w:r>
      <w:r w:rsidR="00B70E9D" w:rsidRPr="003E0F7E">
        <w:rPr>
          <w:rFonts w:eastAsiaTheme="minorEastAsia"/>
          <w:i/>
          <w:lang w:eastAsia="ko-KR"/>
        </w:rPr>
        <w:t>RAN2 agree that MN and SN coordination for the maximum number of candidate target pscells allowed for S-SN is not necessary if partial coexistence is agreed.</w:t>
      </w:r>
    </w:p>
    <w:p w:rsidR="008A283C" w:rsidRDefault="000B4946" w:rsidP="008A283C">
      <w:pPr>
        <w:rPr>
          <w:rFonts w:eastAsiaTheme="minorEastAsia"/>
          <w:lang w:eastAsia="ko-KR"/>
        </w:rPr>
      </w:pPr>
      <w:r>
        <w:rPr>
          <w:rFonts w:eastAsiaTheme="minorEastAsia" w:hint="eastAsia"/>
          <w:lang w:eastAsia="ko-KR"/>
        </w:rPr>
        <w:t xml:space="preserve">For full coex case, still this coordination is </w:t>
      </w:r>
      <w:r>
        <w:rPr>
          <w:rFonts w:eastAsiaTheme="minorEastAsia"/>
          <w:lang w:eastAsia="ko-KR"/>
        </w:rPr>
        <w:t>necessary</w:t>
      </w:r>
      <w:r>
        <w:rPr>
          <w:rFonts w:eastAsiaTheme="minorEastAsia" w:hint="eastAsia"/>
          <w:lang w:eastAsia="ko-KR"/>
        </w:rPr>
        <w:t xml:space="preserve"> </w:t>
      </w:r>
      <w:r>
        <w:rPr>
          <w:rFonts w:eastAsiaTheme="minorEastAsia"/>
          <w:lang w:eastAsia="ko-KR"/>
        </w:rPr>
        <w:t xml:space="preserve">since MN initiates CPA and MI-CPC while SN does R16 CPC and SI-CPC. </w:t>
      </w:r>
    </w:p>
    <w:p w:rsidR="000B4946" w:rsidRPr="000B4946" w:rsidRDefault="000B4946" w:rsidP="008A283C">
      <w:pPr>
        <w:rPr>
          <w:rFonts w:eastAsiaTheme="minorEastAsia"/>
          <w:b/>
          <w:lang w:eastAsia="ko-KR"/>
        </w:rPr>
      </w:pPr>
      <w:r w:rsidRPr="000B4946">
        <w:rPr>
          <w:rFonts w:eastAsiaTheme="minorEastAsia"/>
          <w:b/>
          <w:lang w:eastAsia="ko-KR"/>
        </w:rPr>
        <w:t>Proposal 6-3. (</w:t>
      </w:r>
      <w:r w:rsidR="00F86BBD" w:rsidRPr="00B21E1B">
        <w:rPr>
          <w:rFonts w:eastAsiaTheme="minorEastAsia"/>
          <w:b/>
          <w:lang w:eastAsia="ko-KR"/>
        </w:rPr>
        <w:t>full co-existence of CPC</w:t>
      </w:r>
      <w:r w:rsidRPr="000B4946">
        <w:rPr>
          <w:rFonts w:eastAsiaTheme="minorEastAsia"/>
          <w:b/>
          <w:lang w:eastAsia="ko-KR"/>
        </w:rPr>
        <w:t xml:space="preserve">) </w:t>
      </w:r>
      <w:r w:rsidRPr="000B4946">
        <w:rPr>
          <w:rFonts w:eastAsiaTheme="minorEastAsia" w:hint="eastAsia"/>
          <w:b/>
          <w:lang w:eastAsia="ko-KR"/>
        </w:rPr>
        <w:t xml:space="preserve">RAN2 agree that </w:t>
      </w:r>
      <w:r w:rsidRPr="000B4946">
        <w:rPr>
          <w:rFonts w:eastAsiaTheme="minorEastAsia"/>
          <w:b/>
          <w:lang w:eastAsia="ko-KR"/>
        </w:rPr>
        <w:t>MN and SN coordinates the maximum number of candidate target pscells allowed for S-SN if full coexistence is agreed.</w:t>
      </w:r>
    </w:p>
    <w:p w:rsidR="008A283C" w:rsidRDefault="000B4946" w:rsidP="008A283C">
      <w:pPr>
        <w:rPr>
          <w:rFonts w:eastAsiaTheme="minorEastAsia"/>
          <w:lang w:eastAsia="ko-KR"/>
        </w:rPr>
      </w:pPr>
      <w:r>
        <w:rPr>
          <w:rFonts w:eastAsiaTheme="minorEastAsia"/>
          <w:lang w:eastAsia="ko-KR"/>
        </w:rPr>
        <w:t xml:space="preserve">From DOCOMO’s proposal, it is assumed that there is no distinguished UE capability of maximum number of candidate pscells i.e., unified capability for R16 CPC and R17 SI-CPC or R16 CPC and R17 MI-CPC. </w:t>
      </w:r>
      <w:r>
        <w:rPr>
          <w:rFonts w:eastAsiaTheme="minorEastAsia"/>
          <w:lang w:eastAsia="ko-KR"/>
        </w:rPr>
        <w:lastRenderedPageBreak/>
        <w:t xml:space="preserve">Therefore there is a case that sum of the number of candidate pscell configured by SN and MN exceed the given threshold value. However, this issue can be further discussed when above Proposal 6 is once agreed. </w:t>
      </w:r>
    </w:p>
    <w:p w:rsidR="000B4946" w:rsidRDefault="000B4946" w:rsidP="008A283C">
      <w:pPr>
        <w:rPr>
          <w:rFonts w:eastAsiaTheme="minorEastAsia"/>
          <w:lang w:eastAsia="ko-KR"/>
        </w:rPr>
      </w:pPr>
    </w:p>
    <w:p w:rsidR="00056764" w:rsidRPr="00056764" w:rsidRDefault="00056764" w:rsidP="00056764">
      <w:pPr>
        <w:rPr>
          <w:rFonts w:eastAsiaTheme="minorEastAsia"/>
          <w:lang w:eastAsia="ko-KR"/>
        </w:rPr>
      </w:pPr>
    </w:p>
    <w:p w:rsidR="004D0ABF" w:rsidRDefault="004D0ABF" w:rsidP="004D0ABF">
      <w:pPr>
        <w:pStyle w:val="a7"/>
        <w:numPr>
          <w:ilvl w:val="0"/>
          <w:numId w:val="2"/>
        </w:numPr>
        <w:ind w:leftChars="0"/>
        <w:rPr>
          <w:rFonts w:eastAsiaTheme="minorEastAsia"/>
          <w:lang w:eastAsia="ko-KR"/>
        </w:rPr>
      </w:pPr>
      <w:r>
        <w:rPr>
          <w:rFonts w:eastAsiaTheme="minorEastAsia"/>
          <w:lang w:eastAsia="ko-KR"/>
        </w:rPr>
        <w:t xml:space="preserve">Intra-SN CPC should be configured </w:t>
      </w:r>
      <w:r w:rsidR="00FC3455">
        <w:rPr>
          <w:rFonts w:eastAsiaTheme="minorEastAsia"/>
          <w:lang w:eastAsia="ko-KR"/>
        </w:rPr>
        <w:t xml:space="preserve">in </w:t>
      </w:r>
      <w:r>
        <w:rPr>
          <w:rFonts w:eastAsiaTheme="minorEastAsia"/>
          <w:lang w:eastAsia="ko-KR"/>
        </w:rPr>
        <w:t>R16 way ?</w:t>
      </w:r>
    </w:p>
    <w:p w:rsidR="004D0ABF" w:rsidRDefault="00FA3D98" w:rsidP="004D0ABF">
      <w:pPr>
        <w:pStyle w:val="a7"/>
        <w:numPr>
          <w:ilvl w:val="1"/>
          <w:numId w:val="2"/>
        </w:numPr>
        <w:ind w:leftChars="0"/>
        <w:rPr>
          <w:rFonts w:eastAsiaTheme="minorEastAsia"/>
          <w:lang w:eastAsia="ko-KR"/>
        </w:rPr>
      </w:pPr>
      <w:r>
        <w:rPr>
          <w:rFonts w:eastAsiaTheme="minorEastAsia"/>
          <w:lang w:eastAsia="ko-KR"/>
        </w:rPr>
        <w:t xml:space="preserve">Yes: Vivo, </w:t>
      </w:r>
      <w:r w:rsidR="00F111A2">
        <w:rPr>
          <w:rFonts w:eastAsiaTheme="minorEastAsia"/>
          <w:lang w:eastAsia="ko-KR"/>
        </w:rPr>
        <w:t>ZTE (keep</w:t>
      </w:r>
      <w:r w:rsidR="008D0C86">
        <w:rPr>
          <w:rFonts w:eastAsiaTheme="minorEastAsia"/>
          <w:lang w:eastAsia="ko-KR"/>
        </w:rPr>
        <w:t xml:space="preserve"> legacy</w:t>
      </w:r>
      <w:r w:rsidR="00F111A2">
        <w:rPr>
          <w:rFonts w:eastAsiaTheme="minorEastAsia"/>
          <w:lang w:eastAsia="ko-KR"/>
        </w:rPr>
        <w:t xml:space="preserve"> independent signalling for each R16/R17 CPC)</w:t>
      </w:r>
    </w:p>
    <w:p w:rsidR="006F5F1A" w:rsidRDefault="006F5F1A" w:rsidP="004D0ABF">
      <w:pPr>
        <w:pStyle w:val="a7"/>
        <w:numPr>
          <w:ilvl w:val="1"/>
          <w:numId w:val="2"/>
        </w:numPr>
        <w:ind w:leftChars="0"/>
        <w:rPr>
          <w:rFonts w:eastAsiaTheme="minorEastAsia"/>
          <w:lang w:eastAsia="ko-KR"/>
        </w:rPr>
      </w:pPr>
      <w:r>
        <w:rPr>
          <w:rFonts w:eastAsiaTheme="minorEastAsia"/>
          <w:lang w:eastAsia="ko-KR"/>
        </w:rPr>
        <w:t>No: Ericsson (support for the Intra-SN CPC including updates to the MCG configuration.)</w:t>
      </w:r>
    </w:p>
    <w:p w:rsidR="00C47E3A" w:rsidRDefault="00FC3455" w:rsidP="00FC3455">
      <w:pPr>
        <w:rPr>
          <w:rFonts w:eastAsiaTheme="minorEastAsia"/>
          <w:lang w:eastAsia="ko-KR"/>
        </w:rPr>
      </w:pPr>
      <w:r>
        <w:rPr>
          <w:rFonts w:eastAsiaTheme="minorEastAsia" w:hint="eastAsia"/>
          <w:lang w:eastAsia="ko-KR"/>
        </w:rPr>
        <w:t xml:space="preserve">The </w:t>
      </w:r>
      <w:r>
        <w:rPr>
          <w:rFonts w:eastAsiaTheme="minorEastAsia"/>
          <w:lang w:eastAsia="ko-KR"/>
        </w:rPr>
        <w:t>remaining</w:t>
      </w:r>
      <w:r>
        <w:rPr>
          <w:rFonts w:eastAsiaTheme="minorEastAsia" w:hint="eastAsia"/>
          <w:lang w:eastAsia="ko-KR"/>
        </w:rPr>
        <w:t xml:space="preserve"> </w:t>
      </w:r>
      <w:r>
        <w:rPr>
          <w:rFonts w:eastAsiaTheme="minorEastAsia"/>
          <w:lang w:eastAsia="ko-KR"/>
        </w:rPr>
        <w:t>issue was that there is any need to modify the R17 intra-SN CPC procedure</w:t>
      </w:r>
      <w:r w:rsidR="005B08C9">
        <w:rPr>
          <w:rFonts w:eastAsiaTheme="minorEastAsia"/>
          <w:lang w:eastAsia="ko-KR"/>
        </w:rPr>
        <w:t xml:space="preserve"> related to the co-existence issue</w:t>
      </w:r>
      <w:r>
        <w:rPr>
          <w:rFonts w:eastAsiaTheme="minorEastAsia"/>
          <w:lang w:eastAsia="ko-KR"/>
        </w:rPr>
        <w:t xml:space="preserve">. </w:t>
      </w:r>
      <w:r w:rsidR="005B08C9">
        <w:rPr>
          <w:rFonts w:eastAsiaTheme="minorEastAsia"/>
          <w:lang w:eastAsia="ko-KR"/>
        </w:rPr>
        <w:t>There are two party to reuse the legacy and modify the intra-SN CPC by including the MCG configuration information. By following the majority view, t</w:t>
      </w:r>
      <w:r>
        <w:rPr>
          <w:rFonts w:eastAsiaTheme="minorEastAsia"/>
          <w:lang w:eastAsia="ko-KR"/>
        </w:rPr>
        <w:t xml:space="preserve">he rapporteur suggest to follow the majority view that legacy signalling can be used Rel-17 intra-SN CPC procedure. </w:t>
      </w:r>
    </w:p>
    <w:p w:rsidR="00FC3455" w:rsidRPr="00FC3455" w:rsidRDefault="00FC3455" w:rsidP="00FC3455">
      <w:pPr>
        <w:rPr>
          <w:rFonts w:eastAsiaTheme="minorEastAsia"/>
          <w:b/>
          <w:lang w:eastAsia="ko-KR"/>
        </w:rPr>
      </w:pPr>
      <w:r w:rsidRPr="00FC3455">
        <w:rPr>
          <w:rFonts w:eastAsiaTheme="minorEastAsia"/>
          <w:b/>
          <w:lang w:eastAsia="ko-KR"/>
        </w:rPr>
        <w:t xml:space="preserve">Proposal 7. </w:t>
      </w:r>
      <w:r w:rsidR="00551FB3">
        <w:rPr>
          <w:rFonts w:eastAsiaTheme="minorEastAsia"/>
          <w:b/>
          <w:lang w:eastAsia="ko-KR"/>
        </w:rPr>
        <w:t xml:space="preserve">(On any coexistence case) </w:t>
      </w:r>
      <w:r w:rsidRPr="00FC3455">
        <w:rPr>
          <w:rFonts w:eastAsiaTheme="minorEastAsia"/>
          <w:b/>
          <w:lang w:eastAsia="ko-KR"/>
        </w:rPr>
        <w:t>RAN2 agree that R17 intra-SN CPC reuses the legacy R16 CPC procedure.</w:t>
      </w:r>
    </w:p>
    <w:p w:rsidR="00FC3455" w:rsidRPr="00FC3455" w:rsidRDefault="00FC3455" w:rsidP="00FC3455">
      <w:pPr>
        <w:rPr>
          <w:rFonts w:eastAsia="DengXian"/>
        </w:rPr>
      </w:pPr>
    </w:p>
    <w:p w:rsidR="0088799F" w:rsidRDefault="005F725C" w:rsidP="00C47E3A">
      <w:pPr>
        <w:pStyle w:val="2"/>
        <w:numPr>
          <w:ilvl w:val="1"/>
          <w:numId w:val="3"/>
        </w:numPr>
        <w:rPr>
          <w:rFonts w:eastAsiaTheme="minorEastAsia"/>
          <w:lang w:eastAsia="ko-KR"/>
        </w:rPr>
      </w:pPr>
      <w:r>
        <w:rPr>
          <w:rFonts w:eastAsiaTheme="minorEastAsia"/>
          <w:lang w:eastAsia="ko-KR"/>
        </w:rPr>
        <w:t xml:space="preserve"> Coexistence</w:t>
      </w:r>
      <w:r w:rsidR="0088799F">
        <w:rPr>
          <w:rFonts w:eastAsiaTheme="minorEastAsia" w:hint="eastAsia"/>
          <w:lang w:eastAsia="ko-KR"/>
        </w:rPr>
        <w:t xml:space="preserve"> of CHO and CP</w:t>
      </w:r>
      <w:r w:rsidR="008773F0">
        <w:rPr>
          <w:rFonts w:eastAsiaTheme="minorEastAsia"/>
          <w:lang w:eastAsia="ko-KR"/>
        </w:rPr>
        <w:t>A</w:t>
      </w:r>
      <w:r w:rsidR="0088799F">
        <w:rPr>
          <w:rFonts w:eastAsiaTheme="minorEastAsia" w:hint="eastAsia"/>
          <w:lang w:eastAsia="ko-KR"/>
        </w:rPr>
        <w:t>C</w:t>
      </w:r>
    </w:p>
    <w:p w:rsidR="003E6917" w:rsidRPr="00A061CC" w:rsidRDefault="003E6917" w:rsidP="003E6917">
      <w:pPr>
        <w:rPr>
          <w:rFonts w:eastAsiaTheme="minorEastAsia"/>
          <w:b/>
          <w:lang w:eastAsia="ko-KR"/>
        </w:rPr>
      </w:pPr>
      <w:r>
        <w:rPr>
          <w:rFonts w:eastAsiaTheme="minorEastAsia" w:hint="eastAsia"/>
          <w:lang w:eastAsia="ko-KR"/>
        </w:rPr>
        <w:t xml:space="preserve">Even </w:t>
      </w:r>
      <w:r>
        <w:rPr>
          <w:rFonts w:eastAsiaTheme="minorEastAsia"/>
          <w:lang w:eastAsia="ko-KR"/>
        </w:rPr>
        <w:t>WI rapporteur’s guidance on the submission contents i.e., AI 8.2.3.1 can only have NW perspective and coexistence of R16 and R17 CPC, there are several companies to submit this coexistence of CHO and CPAC issue</w:t>
      </w:r>
      <w:r w:rsidR="00142B99">
        <w:rPr>
          <w:rFonts w:eastAsiaTheme="minorEastAsia"/>
          <w:lang w:eastAsia="ko-KR"/>
        </w:rPr>
        <w:t xml:space="preserve"> which were guided to be submitted AI 8.2.3.2</w:t>
      </w:r>
      <w:r>
        <w:rPr>
          <w:rFonts w:eastAsiaTheme="minorEastAsia"/>
          <w:lang w:eastAsia="ko-KR"/>
        </w:rPr>
        <w:t xml:space="preserve">. Anyhow, this might further be discussed with </w:t>
      </w:r>
      <w:r w:rsidRPr="00A061CC">
        <w:rPr>
          <w:rFonts w:eastAsiaTheme="minorEastAsia"/>
          <w:b/>
          <w:lang w:eastAsia="ko-KR"/>
        </w:rPr>
        <w:t>[</w:t>
      </w:r>
      <w:r w:rsidRPr="00A061CC">
        <w:rPr>
          <w:rFonts w:eastAsiaTheme="minorEastAsia" w:hint="eastAsia"/>
          <w:b/>
          <w:lang w:eastAsia="ko-KR"/>
        </w:rPr>
        <w:t>AT117-e][224][DCCA] CPAC procedures from UE perspective (Nokia)</w:t>
      </w:r>
      <w:r w:rsidRPr="00A061CC">
        <w:rPr>
          <w:rFonts w:eastAsiaTheme="minorEastAsia"/>
          <w:b/>
          <w:lang w:eastAsia="ko-KR"/>
        </w:rPr>
        <w:t>.</w:t>
      </w:r>
      <w:r w:rsidR="003E2CEE">
        <w:rPr>
          <w:rFonts w:eastAsiaTheme="minorEastAsia"/>
          <w:b/>
          <w:lang w:eastAsia="ko-KR"/>
        </w:rPr>
        <w:t xml:space="preserve"> </w:t>
      </w:r>
      <w:r w:rsidR="003E2CEE" w:rsidRPr="003E2CEE">
        <w:rPr>
          <w:rFonts w:eastAsiaTheme="minorEastAsia"/>
          <w:lang w:eastAsia="ko-KR"/>
        </w:rPr>
        <w:t>We can keep this section as a reference to be used later.</w:t>
      </w:r>
    </w:p>
    <w:p w:rsidR="006F5F1A" w:rsidRDefault="00C47E3A" w:rsidP="00DD6A2A">
      <w:pPr>
        <w:pStyle w:val="a7"/>
        <w:numPr>
          <w:ilvl w:val="0"/>
          <w:numId w:val="4"/>
        </w:numPr>
        <w:ind w:leftChars="0"/>
        <w:rPr>
          <w:rFonts w:eastAsiaTheme="minorEastAsia"/>
          <w:lang w:eastAsia="ko-KR"/>
        </w:rPr>
      </w:pPr>
      <w:r w:rsidRPr="00DD6A2A">
        <w:rPr>
          <w:rFonts w:eastAsiaTheme="minorEastAsia"/>
          <w:lang w:eastAsia="ko-KR"/>
        </w:rPr>
        <w:t>C</w:t>
      </w:r>
      <w:r w:rsidR="0088799F" w:rsidRPr="00DD6A2A">
        <w:rPr>
          <w:rFonts w:eastAsiaTheme="minorEastAsia"/>
          <w:lang w:eastAsia="ko-KR"/>
        </w:rPr>
        <w:t>oexistence supported ?</w:t>
      </w:r>
      <w:r w:rsidR="00DD6A2A">
        <w:rPr>
          <w:rFonts w:eastAsiaTheme="minorEastAsia"/>
          <w:lang w:eastAsia="ko-KR"/>
        </w:rPr>
        <w:t xml:space="preserve"> :</w:t>
      </w:r>
    </w:p>
    <w:p w:rsidR="00C47E3A" w:rsidRDefault="00DD6A2A" w:rsidP="006F5F1A">
      <w:pPr>
        <w:pStyle w:val="a7"/>
        <w:numPr>
          <w:ilvl w:val="1"/>
          <w:numId w:val="4"/>
        </w:numPr>
        <w:ind w:leftChars="0"/>
        <w:rPr>
          <w:rFonts w:eastAsiaTheme="minorEastAsia"/>
          <w:lang w:eastAsia="ko-KR"/>
        </w:rPr>
      </w:pPr>
      <w:r>
        <w:rPr>
          <w:rFonts w:eastAsiaTheme="minorEastAsia"/>
          <w:lang w:eastAsia="ko-KR"/>
        </w:rPr>
        <w:t xml:space="preserve">Yes: Vivo, Nokia, </w:t>
      </w:r>
      <w:r w:rsidR="008773F0">
        <w:rPr>
          <w:rFonts w:eastAsiaTheme="minorEastAsia"/>
          <w:lang w:eastAsia="ko-KR"/>
        </w:rPr>
        <w:t xml:space="preserve">QC (implicitly), </w:t>
      </w:r>
    </w:p>
    <w:p w:rsidR="006F5F1A" w:rsidRPr="00DD6A2A" w:rsidRDefault="006F5F1A" w:rsidP="006F5F1A">
      <w:pPr>
        <w:pStyle w:val="a7"/>
        <w:numPr>
          <w:ilvl w:val="1"/>
          <w:numId w:val="4"/>
        </w:numPr>
        <w:ind w:leftChars="0"/>
        <w:rPr>
          <w:rFonts w:eastAsiaTheme="minorEastAsia"/>
          <w:lang w:eastAsia="ko-KR"/>
        </w:rPr>
      </w:pPr>
      <w:r>
        <w:rPr>
          <w:rFonts w:eastAsiaTheme="minorEastAsia"/>
          <w:lang w:eastAsia="ko-KR"/>
        </w:rPr>
        <w:t>Partially: Ericsson (support for CHO and Rel-17 CPAC but not for CHO and Rel-16 CPC)</w:t>
      </w:r>
    </w:p>
    <w:p w:rsidR="00DD6A2A" w:rsidRDefault="003E6917" w:rsidP="003E6917">
      <w:pPr>
        <w:rPr>
          <w:rFonts w:eastAsiaTheme="minorEastAsia"/>
          <w:lang w:eastAsia="ko-KR"/>
        </w:rPr>
      </w:pPr>
      <w:r>
        <w:rPr>
          <w:rFonts w:eastAsiaTheme="minorEastAsia"/>
          <w:lang w:eastAsia="ko-KR"/>
        </w:rPr>
        <w:t>I</w:t>
      </w:r>
      <w:r>
        <w:rPr>
          <w:rFonts w:eastAsiaTheme="minorEastAsia" w:hint="eastAsia"/>
          <w:lang w:eastAsia="ko-KR"/>
        </w:rPr>
        <w:t xml:space="preserve">f </w:t>
      </w:r>
      <w:r>
        <w:rPr>
          <w:rFonts w:eastAsiaTheme="minorEastAsia"/>
          <w:lang w:eastAsia="ko-KR"/>
        </w:rPr>
        <w:t>we follow the majority view, support of coexistence of CHO and CPAC seems preferable. However still there is short of time, and if we have any benefit on partial coexistence, then we also have to seek that way. By only allowing the coexistence between CHO and R17 CPAC would be the MN that controls and initiates the procedure for both CHO and R17 CPAC. From this, there would be no additional signalling between MN and SN to share some information during CHO or CPAC procedure. Therefore, rapporteur propose bit compromised way forward as in Proposal 1:</w:t>
      </w:r>
    </w:p>
    <w:p w:rsidR="003E6917" w:rsidRPr="00B207F7" w:rsidRDefault="003E6917" w:rsidP="003E6917">
      <w:pPr>
        <w:rPr>
          <w:rFonts w:eastAsiaTheme="minorEastAsia"/>
          <w:b/>
          <w:lang w:eastAsia="ko-KR"/>
        </w:rPr>
      </w:pPr>
      <w:r w:rsidRPr="003E6917">
        <w:rPr>
          <w:rFonts w:eastAsiaTheme="minorEastAsia"/>
          <w:b/>
          <w:lang w:eastAsia="ko-KR"/>
        </w:rPr>
        <w:t>Proposal 8:</w:t>
      </w:r>
      <w:r w:rsidRPr="00B207F7">
        <w:rPr>
          <w:rFonts w:eastAsiaTheme="minorEastAsia" w:hint="eastAsia"/>
          <w:b/>
          <w:lang w:eastAsia="ko-KR"/>
        </w:rPr>
        <w:t xml:space="preserve"> RAN2 </w:t>
      </w:r>
      <w:r>
        <w:rPr>
          <w:rFonts w:eastAsiaTheme="minorEastAsia"/>
          <w:b/>
          <w:lang w:eastAsia="ko-KR"/>
        </w:rPr>
        <w:t xml:space="preserve">determine on the coexistence of </w:t>
      </w:r>
      <w:r w:rsidR="00982235">
        <w:rPr>
          <w:rFonts w:eastAsiaTheme="minorEastAsia"/>
          <w:b/>
          <w:lang w:eastAsia="ko-KR"/>
        </w:rPr>
        <w:t>CHO</w:t>
      </w:r>
      <w:r>
        <w:rPr>
          <w:rFonts w:eastAsiaTheme="minorEastAsia"/>
          <w:b/>
          <w:lang w:eastAsia="ko-KR"/>
        </w:rPr>
        <w:t xml:space="preserve"> and CP</w:t>
      </w:r>
      <w:r w:rsidR="00982235">
        <w:rPr>
          <w:rFonts w:eastAsiaTheme="minorEastAsia"/>
          <w:b/>
          <w:lang w:eastAsia="ko-KR"/>
        </w:rPr>
        <w:t>A</w:t>
      </w:r>
      <w:r>
        <w:rPr>
          <w:rFonts w:eastAsiaTheme="minorEastAsia"/>
          <w:b/>
          <w:lang w:eastAsia="ko-KR"/>
        </w:rPr>
        <w:t xml:space="preserve">C </w:t>
      </w:r>
      <w:r w:rsidR="004C714C">
        <w:rPr>
          <w:rFonts w:eastAsiaTheme="minorEastAsia"/>
          <w:b/>
          <w:lang w:eastAsia="ko-KR"/>
        </w:rPr>
        <w:t xml:space="preserve">among no support of coexistence, </w:t>
      </w:r>
      <w:r>
        <w:rPr>
          <w:rFonts w:eastAsiaTheme="minorEastAsia"/>
          <w:b/>
          <w:lang w:eastAsia="ko-KR"/>
        </w:rPr>
        <w:t xml:space="preserve">the support of </w:t>
      </w:r>
      <w:r w:rsidR="00982235">
        <w:rPr>
          <w:rFonts w:eastAsiaTheme="minorEastAsia"/>
          <w:b/>
          <w:lang w:eastAsia="ko-KR"/>
        </w:rPr>
        <w:t>full coexistence of CHO,</w:t>
      </w:r>
      <w:r>
        <w:rPr>
          <w:rFonts w:eastAsiaTheme="minorEastAsia"/>
          <w:b/>
          <w:lang w:eastAsia="ko-KR"/>
        </w:rPr>
        <w:t xml:space="preserve"> </w:t>
      </w:r>
      <w:r w:rsidR="00982235">
        <w:rPr>
          <w:rFonts w:eastAsiaTheme="minorEastAsia"/>
          <w:b/>
          <w:lang w:eastAsia="ko-KR"/>
        </w:rPr>
        <w:t xml:space="preserve">R16 CPC and R17 </w:t>
      </w:r>
      <w:r>
        <w:rPr>
          <w:rFonts w:eastAsiaTheme="minorEastAsia"/>
          <w:b/>
          <w:lang w:eastAsia="ko-KR"/>
        </w:rPr>
        <w:t>CP</w:t>
      </w:r>
      <w:r w:rsidR="00982235">
        <w:rPr>
          <w:rFonts w:eastAsiaTheme="minorEastAsia"/>
          <w:b/>
          <w:lang w:eastAsia="ko-KR"/>
        </w:rPr>
        <w:t>A</w:t>
      </w:r>
      <w:r>
        <w:rPr>
          <w:rFonts w:eastAsiaTheme="minorEastAsia"/>
          <w:b/>
          <w:lang w:eastAsia="ko-KR"/>
        </w:rPr>
        <w:t>C</w:t>
      </w:r>
      <w:r w:rsidR="004C714C">
        <w:rPr>
          <w:rFonts w:eastAsiaTheme="minorEastAsia"/>
          <w:b/>
          <w:lang w:eastAsia="ko-KR"/>
        </w:rPr>
        <w:t>, or</w:t>
      </w:r>
      <w:r>
        <w:rPr>
          <w:rFonts w:eastAsiaTheme="minorEastAsia"/>
          <w:b/>
          <w:lang w:eastAsia="ko-KR"/>
        </w:rPr>
        <w:t xml:space="preserve"> </w:t>
      </w:r>
      <w:r w:rsidR="00982235">
        <w:rPr>
          <w:rFonts w:eastAsiaTheme="minorEastAsia"/>
          <w:b/>
          <w:lang w:eastAsia="ko-KR"/>
        </w:rPr>
        <w:t xml:space="preserve">the support of </w:t>
      </w:r>
      <w:r>
        <w:rPr>
          <w:rFonts w:eastAsiaTheme="minorEastAsia"/>
          <w:b/>
          <w:lang w:eastAsia="ko-KR"/>
        </w:rPr>
        <w:t xml:space="preserve">partial </w:t>
      </w:r>
      <w:r w:rsidR="00982235">
        <w:rPr>
          <w:rFonts w:eastAsiaTheme="minorEastAsia"/>
          <w:b/>
          <w:lang w:eastAsia="ko-KR"/>
        </w:rPr>
        <w:t xml:space="preserve">coexistence </w:t>
      </w:r>
      <w:r>
        <w:rPr>
          <w:rFonts w:eastAsiaTheme="minorEastAsia"/>
          <w:b/>
          <w:lang w:eastAsia="ko-KR"/>
        </w:rPr>
        <w:t xml:space="preserve">of </w:t>
      </w:r>
      <w:r w:rsidR="00982235">
        <w:rPr>
          <w:rFonts w:eastAsiaTheme="minorEastAsia"/>
          <w:b/>
          <w:lang w:eastAsia="ko-KR"/>
        </w:rPr>
        <w:t>CHO</w:t>
      </w:r>
      <w:r>
        <w:rPr>
          <w:rFonts w:eastAsiaTheme="minorEastAsia"/>
          <w:b/>
          <w:lang w:eastAsia="ko-KR"/>
        </w:rPr>
        <w:t xml:space="preserve"> and Rel-17 SN-initiated CPC</w:t>
      </w:r>
      <w:r w:rsidRPr="00B207F7">
        <w:rPr>
          <w:rFonts w:eastAsiaTheme="minorEastAsia" w:hint="eastAsia"/>
          <w:b/>
          <w:lang w:eastAsia="ko-KR"/>
        </w:rPr>
        <w:t xml:space="preserve">. </w:t>
      </w:r>
    </w:p>
    <w:p w:rsidR="003E6917" w:rsidRPr="004C714C" w:rsidRDefault="003E6917" w:rsidP="003E6917">
      <w:pPr>
        <w:rPr>
          <w:rFonts w:eastAsiaTheme="minorEastAsia"/>
          <w:lang w:eastAsia="ko-KR"/>
        </w:rPr>
      </w:pPr>
    </w:p>
    <w:p w:rsidR="00C47E3A" w:rsidRDefault="00982235" w:rsidP="00C47E3A">
      <w:pPr>
        <w:pStyle w:val="a7"/>
        <w:numPr>
          <w:ilvl w:val="0"/>
          <w:numId w:val="4"/>
        </w:numPr>
        <w:ind w:leftChars="0"/>
        <w:rPr>
          <w:rFonts w:eastAsiaTheme="minorEastAsia"/>
          <w:lang w:eastAsia="ko-KR"/>
        </w:rPr>
      </w:pPr>
      <w:r>
        <w:rPr>
          <w:rFonts w:eastAsiaTheme="minorEastAsia"/>
          <w:lang w:eastAsia="ko-KR"/>
        </w:rPr>
        <w:t>Prioritization</w:t>
      </w:r>
      <w:r w:rsidR="00C47E3A">
        <w:rPr>
          <w:rFonts w:eastAsiaTheme="minorEastAsia"/>
          <w:lang w:eastAsia="ko-KR"/>
        </w:rPr>
        <w:t xml:space="preserve"> over CHO and CPC</w:t>
      </w:r>
    </w:p>
    <w:p w:rsidR="00D22F50" w:rsidRDefault="00D22F50" w:rsidP="00C47E3A">
      <w:pPr>
        <w:pStyle w:val="a7"/>
        <w:numPr>
          <w:ilvl w:val="1"/>
          <w:numId w:val="4"/>
        </w:numPr>
        <w:ind w:leftChars="0"/>
        <w:rPr>
          <w:rFonts w:eastAsiaTheme="minorEastAsia"/>
          <w:lang w:eastAsia="ko-KR"/>
        </w:rPr>
      </w:pPr>
      <w:r>
        <w:rPr>
          <w:rFonts w:eastAsiaTheme="minorEastAsia"/>
          <w:lang w:eastAsia="ko-KR"/>
        </w:rPr>
        <w:t>Stop</w:t>
      </w:r>
      <w:r w:rsidR="00415A23">
        <w:rPr>
          <w:rFonts w:eastAsiaTheme="minorEastAsia"/>
          <w:lang w:eastAsia="ko-KR"/>
        </w:rPr>
        <w:t>/suspending</w:t>
      </w:r>
      <w:r>
        <w:rPr>
          <w:rFonts w:eastAsiaTheme="minorEastAsia"/>
          <w:lang w:eastAsia="ko-KR"/>
        </w:rPr>
        <w:t xml:space="preserve"> UE behaviour: </w:t>
      </w:r>
    </w:p>
    <w:p w:rsidR="00D22F50" w:rsidRDefault="00D22F50" w:rsidP="00D22F50">
      <w:pPr>
        <w:pStyle w:val="a7"/>
        <w:numPr>
          <w:ilvl w:val="2"/>
          <w:numId w:val="4"/>
        </w:numPr>
        <w:ind w:leftChars="0"/>
        <w:rPr>
          <w:rFonts w:eastAsiaTheme="minorEastAsia"/>
          <w:lang w:eastAsia="ko-KR"/>
        </w:rPr>
      </w:pPr>
      <w:r>
        <w:rPr>
          <w:rFonts w:eastAsiaTheme="minorEastAsia"/>
          <w:lang w:eastAsia="ko-KR"/>
        </w:rPr>
        <w:t>Vivo: CHO is prioritized, aborts on-going CPAC execution upon CHO execution. Stops condition evaluation for CPAC upon CHO execution. If triggered cells exists for both CHO and CPAC, UE selects one for CHO.</w:t>
      </w:r>
    </w:p>
    <w:p w:rsidR="00D22F50" w:rsidRDefault="00D22F50" w:rsidP="00D22F50">
      <w:pPr>
        <w:pStyle w:val="a7"/>
        <w:numPr>
          <w:ilvl w:val="2"/>
          <w:numId w:val="4"/>
        </w:numPr>
        <w:ind w:leftChars="0"/>
        <w:rPr>
          <w:rFonts w:eastAsiaTheme="minorEastAsia"/>
          <w:lang w:eastAsia="ko-KR"/>
        </w:rPr>
      </w:pPr>
      <w:r>
        <w:rPr>
          <w:rFonts w:eastAsiaTheme="minorEastAsia"/>
          <w:lang w:eastAsia="ko-KR"/>
        </w:rPr>
        <w:t>Nokia : N/A</w:t>
      </w:r>
    </w:p>
    <w:p w:rsidR="004A0F71" w:rsidRDefault="004A0F71" w:rsidP="00D22F50">
      <w:pPr>
        <w:pStyle w:val="a7"/>
        <w:numPr>
          <w:ilvl w:val="2"/>
          <w:numId w:val="4"/>
        </w:numPr>
        <w:ind w:leftChars="0"/>
        <w:rPr>
          <w:rFonts w:eastAsiaTheme="minorEastAsia"/>
          <w:lang w:eastAsia="ko-KR"/>
        </w:rPr>
      </w:pPr>
      <w:r>
        <w:rPr>
          <w:rFonts w:eastAsiaTheme="minorEastAsia"/>
          <w:lang w:eastAsia="ko-KR"/>
        </w:rPr>
        <w:t xml:space="preserve">QC: when CHO and CPA are triggered together, CHO is prioritized. Then CPA configs are discarded, and network start the related procedure (receiving HO success message from </w:t>
      </w:r>
      <w:r>
        <w:rPr>
          <w:rFonts w:eastAsiaTheme="minorEastAsia"/>
          <w:lang w:eastAsia="ko-KR"/>
        </w:rPr>
        <w:lastRenderedPageBreak/>
        <w:t xml:space="preserve">target MN, and S-MN initiates SN release procedure toward the T-SNs.) </w:t>
      </w:r>
      <w:r w:rsidR="009203D6">
        <w:rPr>
          <w:rFonts w:eastAsiaTheme="minorEastAsia"/>
          <w:lang w:eastAsia="ko-KR"/>
        </w:rPr>
        <w:t>Here CPA can be replaced with the CPC with the straightforward modification.</w:t>
      </w:r>
    </w:p>
    <w:p w:rsidR="00415A23" w:rsidRDefault="00415A23" w:rsidP="00415A23">
      <w:pPr>
        <w:rPr>
          <w:rFonts w:eastAsiaTheme="minorEastAsia"/>
          <w:lang w:eastAsia="ko-KR"/>
        </w:rPr>
      </w:pPr>
    </w:p>
    <w:p w:rsidR="00415A23" w:rsidRDefault="00415A23" w:rsidP="00415A23">
      <w:pPr>
        <w:rPr>
          <w:rFonts w:eastAsiaTheme="minorEastAsia"/>
          <w:lang w:eastAsia="ko-KR"/>
        </w:rPr>
      </w:pPr>
      <w:r>
        <w:rPr>
          <w:rFonts w:eastAsiaTheme="minorEastAsia"/>
          <w:lang w:eastAsia="ko-KR"/>
        </w:rPr>
        <w:t>T</w:t>
      </w:r>
      <w:r>
        <w:rPr>
          <w:rFonts w:eastAsiaTheme="minorEastAsia" w:hint="eastAsia"/>
          <w:lang w:eastAsia="ko-KR"/>
        </w:rPr>
        <w:t xml:space="preserve">wo </w:t>
      </w:r>
      <w:r>
        <w:rPr>
          <w:rFonts w:eastAsiaTheme="minorEastAsia"/>
          <w:lang w:eastAsia="ko-KR"/>
        </w:rPr>
        <w:t>companies</w:t>
      </w:r>
      <w:r w:rsidR="00480288">
        <w:rPr>
          <w:rFonts w:eastAsiaTheme="minorEastAsia"/>
          <w:lang w:eastAsia="ko-KR"/>
        </w:rPr>
        <w:t xml:space="preserve"> Vivo and QC</w:t>
      </w:r>
      <w:r>
        <w:rPr>
          <w:rFonts w:eastAsiaTheme="minorEastAsia"/>
          <w:lang w:eastAsia="ko-KR"/>
        </w:rPr>
        <w:t xml:space="preserve"> prefer to prioritize the CHO over the CPC when both are configured simultaneously. </w:t>
      </w:r>
      <w:r w:rsidR="00480288">
        <w:rPr>
          <w:rFonts w:eastAsiaTheme="minorEastAsia"/>
          <w:lang w:eastAsia="ko-KR"/>
        </w:rPr>
        <w:t xml:space="preserve">For the UE’s explicit behaviour is whether to stop the condition evaluation or aborts CPAC execution. These operation is regardless of partial coex or full co-ex. </w:t>
      </w:r>
    </w:p>
    <w:p w:rsidR="00480288" w:rsidRDefault="00480288" w:rsidP="00415A23">
      <w:pPr>
        <w:rPr>
          <w:rFonts w:eastAsiaTheme="minorEastAsia"/>
          <w:lang w:eastAsia="ko-KR"/>
        </w:rPr>
      </w:pPr>
    </w:p>
    <w:p w:rsidR="00480288" w:rsidRPr="00480288" w:rsidRDefault="00480288" w:rsidP="00415A23">
      <w:pPr>
        <w:rPr>
          <w:rFonts w:eastAsiaTheme="minorEastAsia"/>
          <w:b/>
          <w:lang w:eastAsia="ko-KR"/>
        </w:rPr>
      </w:pPr>
      <w:r w:rsidRPr="00480288">
        <w:rPr>
          <w:rFonts w:eastAsiaTheme="minorEastAsia"/>
          <w:b/>
          <w:lang w:eastAsia="ko-KR"/>
        </w:rPr>
        <w:t>Proposal 9. (</w:t>
      </w:r>
      <w:r w:rsidR="005915D2">
        <w:rPr>
          <w:rFonts w:eastAsiaTheme="minorEastAsia"/>
          <w:b/>
          <w:lang w:eastAsia="ko-KR"/>
        </w:rPr>
        <w:t>On any coexistence case</w:t>
      </w:r>
      <w:r w:rsidRPr="00480288">
        <w:rPr>
          <w:rFonts w:eastAsiaTheme="minorEastAsia"/>
          <w:b/>
          <w:lang w:eastAsia="ko-KR"/>
        </w:rPr>
        <w:t>) RAN2 agree that upon CHO execution, UE performs:</w:t>
      </w:r>
    </w:p>
    <w:p w:rsidR="00480288" w:rsidRPr="00480288" w:rsidRDefault="00480288" w:rsidP="00480288">
      <w:pPr>
        <w:pStyle w:val="a7"/>
        <w:numPr>
          <w:ilvl w:val="0"/>
          <w:numId w:val="1"/>
        </w:numPr>
        <w:ind w:leftChars="0"/>
        <w:rPr>
          <w:rFonts w:eastAsiaTheme="minorEastAsia"/>
          <w:b/>
          <w:lang w:eastAsia="ko-KR"/>
        </w:rPr>
      </w:pPr>
      <w:r w:rsidRPr="00480288">
        <w:rPr>
          <w:rFonts w:eastAsiaTheme="minorEastAsia"/>
          <w:b/>
          <w:lang w:eastAsia="ko-KR"/>
        </w:rPr>
        <w:t>A</w:t>
      </w:r>
      <w:r w:rsidRPr="00480288">
        <w:rPr>
          <w:rFonts w:eastAsiaTheme="minorEastAsia" w:hint="eastAsia"/>
          <w:b/>
          <w:lang w:eastAsia="ko-KR"/>
        </w:rPr>
        <w:t xml:space="preserve">borts </w:t>
      </w:r>
      <w:r w:rsidRPr="00480288">
        <w:rPr>
          <w:rFonts w:eastAsiaTheme="minorEastAsia"/>
          <w:b/>
          <w:lang w:eastAsia="ko-KR"/>
        </w:rPr>
        <w:t>on-going CPAC execution</w:t>
      </w:r>
    </w:p>
    <w:p w:rsidR="00480288" w:rsidRPr="00480288" w:rsidRDefault="00480288" w:rsidP="00480288">
      <w:pPr>
        <w:pStyle w:val="a7"/>
        <w:numPr>
          <w:ilvl w:val="0"/>
          <w:numId w:val="1"/>
        </w:numPr>
        <w:ind w:leftChars="0"/>
        <w:rPr>
          <w:rFonts w:eastAsiaTheme="minorEastAsia"/>
          <w:b/>
          <w:lang w:eastAsia="ko-KR"/>
        </w:rPr>
      </w:pPr>
      <w:r w:rsidRPr="00480288">
        <w:rPr>
          <w:rFonts w:eastAsiaTheme="minorEastAsia"/>
          <w:b/>
          <w:lang w:eastAsia="ko-KR"/>
        </w:rPr>
        <w:t>Stops conditional evaluation for CPAC</w:t>
      </w:r>
    </w:p>
    <w:p w:rsidR="00480288" w:rsidRPr="00480288" w:rsidRDefault="00480288" w:rsidP="00480288">
      <w:pPr>
        <w:pStyle w:val="a7"/>
        <w:numPr>
          <w:ilvl w:val="0"/>
          <w:numId w:val="1"/>
        </w:numPr>
        <w:ind w:leftChars="0"/>
        <w:rPr>
          <w:rFonts w:eastAsiaTheme="minorEastAsia"/>
          <w:b/>
          <w:lang w:eastAsia="ko-KR"/>
        </w:rPr>
      </w:pPr>
      <w:r w:rsidRPr="00480288">
        <w:rPr>
          <w:rFonts w:eastAsiaTheme="minorEastAsia" w:hint="eastAsia"/>
          <w:b/>
          <w:lang w:eastAsia="ko-KR"/>
        </w:rPr>
        <w:t>CPA</w:t>
      </w:r>
      <w:r w:rsidRPr="00480288">
        <w:rPr>
          <w:rFonts w:eastAsiaTheme="minorEastAsia"/>
          <w:b/>
          <w:lang w:eastAsia="ko-KR"/>
        </w:rPr>
        <w:t>C</w:t>
      </w:r>
      <w:r w:rsidRPr="00480288">
        <w:rPr>
          <w:rFonts w:eastAsiaTheme="minorEastAsia" w:hint="eastAsia"/>
          <w:b/>
          <w:lang w:eastAsia="ko-KR"/>
        </w:rPr>
        <w:t xml:space="preserve"> configs are discarded </w:t>
      </w:r>
    </w:p>
    <w:p w:rsidR="00480288" w:rsidRPr="00415A23" w:rsidRDefault="00480288" w:rsidP="00415A23">
      <w:pPr>
        <w:rPr>
          <w:rFonts w:eastAsiaTheme="minorEastAsia"/>
          <w:lang w:eastAsia="ko-KR"/>
        </w:rPr>
      </w:pPr>
    </w:p>
    <w:p w:rsidR="00D22F50" w:rsidRDefault="00D22F50" w:rsidP="00C47E3A">
      <w:pPr>
        <w:pStyle w:val="a7"/>
        <w:numPr>
          <w:ilvl w:val="1"/>
          <w:numId w:val="4"/>
        </w:numPr>
        <w:ind w:leftChars="0"/>
        <w:rPr>
          <w:rFonts w:eastAsiaTheme="minorEastAsia"/>
          <w:lang w:eastAsia="ko-KR"/>
        </w:rPr>
      </w:pPr>
      <w:r>
        <w:rPr>
          <w:rFonts w:eastAsiaTheme="minorEastAsia"/>
          <w:lang w:eastAsia="ko-KR"/>
        </w:rPr>
        <w:t xml:space="preserve">Release configuration: </w:t>
      </w:r>
    </w:p>
    <w:p w:rsidR="00C47E3A" w:rsidRDefault="00D22F50" w:rsidP="00D22F50">
      <w:pPr>
        <w:pStyle w:val="a7"/>
        <w:numPr>
          <w:ilvl w:val="2"/>
          <w:numId w:val="4"/>
        </w:numPr>
        <w:ind w:leftChars="0"/>
        <w:rPr>
          <w:rFonts w:eastAsiaTheme="minorEastAsia"/>
          <w:lang w:eastAsia="ko-KR"/>
        </w:rPr>
      </w:pPr>
      <w:r>
        <w:rPr>
          <w:rFonts w:eastAsiaTheme="minorEastAsia"/>
          <w:lang w:eastAsia="ko-KR"/>
        </w:rPr>
        <w:t>Vivo:</w:t>
      </w:r>
      <w:r w:rsidR="00BA4101">
        <w:rPr>
          <w:rFonts w:eastAsiaTheme="minorEastAsia"/>
          <w:lang w:eastAsia="ko-KR"/>
        </w:rPr>
        <w:t xml:space="preserve"> </w:t>
      </w:r>
      <w:r w:rsidR="001E4CF7" w:rsidRPr="00D22F50">
        <w:rPr>
          <w:rFonts w:eastAsiaTheme="minorEastAsia"/>
          <w:lang w:eastAsia="ko-KR"/>
        </w:rPr>
        <w:t xml:space="preserve">Releasing all CPAC configs after CHO successful completion if CPAC config depends on the CHO configs. </w:t>
      </w:r>
    </w:p>
    <w:p w:rsidR="00D22F50" w:rsidRDefault="00D22F50" w:rsidP="00D22F50">
      <w:pPr>
        <w:pStyle w:val="a7"/>
        <w:numPr>
          <w:ilvl w:val="2"/>
          <w:numId w:val="4"/>
        </w:numPr>
        <w:ind w:leftChars="0"/>
        <w:rPr>
          <w:rFonts w:eastAsiaTheme="minorEastAsia"/>
          <w:lang w:eastAsia="ko-KR"/>
        </w:rPr>
      </w:pPr>
      <w:r>
        <w:rPr>
          <w:rFonts w:eastAsiaTheme="minorEastAsia"/>
          <w:lang w:eastAsia="ko-KR"/>
        </w:rPr>
        <w:t>Nokia: may release all other conditional reconfig.</w:t>
      </w:r>
    </w:p>
    <w:p w:rsidR="00BA4101" w:rsidRDefault="00840F09" w:rsidP="00D22F50">
      <w:pPr>
        <w:pStyle w:val="a7"/>
        <w:numPr>
          <w:ilvl w:val="2"/>
          <w:numId w:val="4"/>
        </w:numPr>
        <w:ind w:leftChars="0"/>
        <w:rPr>
          <w:rFonts w:eastAsiaTheme="minorEastAsia"/>
          <w:lang w:eastAsia="ko-KR"/>
        </w:rPr>
      </w:pPr>
      <w:r>
        <w:rPr>
          <w:rFonts w:eastAsiaTheme="minorEastAsia"/>
          <w:lang w:eastAsia="ko-KR"/>
        </w:rPr>
        <w:t xml:space="preserve">QC: </w:t>
      </w:r>
    </w:p>
    <w:p w:rsidR="00840F09" w:rsidRDefault="00840F09" w:rsidP="00BA4101">
      <w:pPr>
        <w:pStyle w:val="a7"/>
        <w:numPr>
          <w:ilvl w:val="3"/>
          <w:numId w:val="4"/>
        </w:numPr>
        <w:ind w:leftChars="0"/>
        <w:rPr>
          <w:rFonts w:eastAsiaTheme="minorEastAsia"/>
          <w:lang w:eastAsia="ko-KR"/>
        </w:rPr>
      </w:pPr>
      <w:r>
        <w:rPr>
          <w:rFonts w:eastAsiaTheme="minorEastAsia"/>
          <w:lang w:eastAsia="ko-KR"/>
        </w:rPr>
        <w:t>when CPA executed before CHO, Alt1. Discard CHO config, Alt 2. Keeps CHO config but doesn’t measure until receiving updated CHO configs from S-MN, Alt3. If a specific indication (per candidate target pscell in CPA) included in RRCReconfiguration message containing CHO or CPA configuration to keep the CHO config is received, UE keeps CHO configs.</w:t>
      </w:r>
      <w:r w:rsidR="009203D6">
        <w:rPr>
          <w:rFonts w:eastAsiaTheme="minorEastAsia"/>
          <w:lang w:eastAsia="ko-KR"/>
        </w:rPr>
        <w:t xml:space="preserve"> Same for CPC with straightforward modification</w:t>
      </w:r>
    </w:p>
    <w:p w:rsidR="00BA4101" w:rsidRPr="00D22F50" w:rsidRDefault="00BA4101" w:rsidP="00BA4101">
      <w:pPr>
        <w:pStyle w:val="a7"/>
        <w:numPr>
          <w:ilvl w:val="3"/>
          <w:numId w:val="4"/>
        </w:numPr>
        <w:ind w:leftChars="0"/>
        <w:rPr>
          <w:rFonts w:eastAsiaTheme="minorEastAsia"/>
          <w:lang w:eastAsia="ko-KR"/>
        </w:rPr>
      </w:pPr>
      <w:r>
        <w:rPr>
          <w:rFonts w:eastAsiaTheme="minorEastAsia"/>
          <w:lang w:eastAsia="ko-KR"/>
        </w:rPr>
        <w:t>When CHO executed before CPA, UE discard the CPA configs (UE perspective), S-MN initiates SN release procedures toward the T-SNs upon CHO successfully executed.</w:t>
      </w:r>
      <w:r w:rsidR="009203D6">
        <w:rPr>
          <w:rFonts w:eastAsiaTheme="minorEastAsia"/>
          <w:lang w:eastAsia="ko-KR"/>
        </w:rPr>
        <w:t xml:space="preserve"> Same for CPC with straightforward modification</w:t>
      </w:r>
    </w:p>
    <w:p w:rsidR="000349A2" w:rsidRDefault="00656645" w:rsidP="000349A2">
      <w:pPr>
        <w:rPr>
          <w:rFonts w:eastAsiaTheme="minorEastAsia"/>
          <w:lang w:eastAsia="ko-KR"/>
        </w:rPr>
      </w:pPr>
      <w:r w:rsidRPr="00656645">
        <w:rPr>
          <w:rFonts w:eastAsiaTheme="minorEastAsia"/>
          <w:lang w:eastAsia="ko-KR"/>
        </w:rPr>
        <w:t>If network wants the UE to continue evaluating some of them after CHO/CPAC, network provides those after completed CHO/CPAC.</w:t>
      </w:r>
      <w:r>
        <w:rPr>
          <w:rFonts w:eastAsiaTheme="minorEastAsia"/>
          <w:lang w:eastAsia="ko-KR"/>
        </w:rPr>
        <w:t xml:space="preserve"> F</w:t>
      </w:r>
      <w:r w:rsidR="00480288">
        <w:rPr>
          <w:rFonts w:eastAsiaTheme="minorEastAsia"/>
          <w:lang w:eastAsia="ko-KR"/>
        </w:rPr>
        <w:t xml:space="preserve">or the simplicity, rapporteur propose to follow the simplest one </w:t>
      </w:r>
      <w:r>
        <w:rPr>
          <w:rFonts w:eastAsiaTheme="minorEastAsia"/>
          <w:lang w:eastAsia="ko-KR"/>
        </w:rPr>
        <w:t xml:space="preserve">i.e., Nokia’s. </w:t>
      </w:r>
    </w:p>
    <w:p w:rsidR="00656645" w:rsidRDefault="00656645" w:rsidP="000349A2">
      <w:pPr>
        <w:rPr>
          <w:b/>
          <w:bCs/>
        </w:rPr>
      </w:pPr>
      <w:r>
        <w:rPr>
          <w:b/>
          <w:bCs/>
        </w:rPr>
        <w:t>Proposal 10. (</w:t>
      </w:r>
      <w:r w:rsidR="005915D2">
        <w:rPr>
          <w:rFonts w:eastAsiaTheme="minorEastAsia"/>
          <w:b/>
          <w:lang w:eastAsia="ko-KR"/>
        </w:rPr>
        <w:t>On any coexistence case</w:t>
      </w:r>
      <w:r>
        <w:rPr>
          <w:b/>
          <w:bCs/>
        </w:rPr>
        <w:t xml:space="preserve">) UE may be allowed to delete all other conditional reconfiguration when CHO/CPAC triggers. </w:t>
      </w:r>
    </w:p>
    <w:p w:rsidR="00656645" w:rsidRDefault="00656645" w:rsidP="000349A2">
      <w:pPr>
        <w:rPr>
          <w:rFonts w:eastAsiaTheme="minorEastAsia"/>
          <w:lang w:eastAsia="ko-KR"/>
        </w:rPr>
      </w:pPr>
    </w:p>
    <w:p w:rsidR="000349A2" w:rsidRPr="00730C72" w:rsidRDefault="001628F4" w:rsidP="001628F4">
      <w:pPr>
        <w:pStyle w:val="2"/>
        <w:rPr>
          <w:rFonts w:eastAsiaTheme="minorEastAsia"/>
          <w:lang w:eastAsia="ko-KR"/>
        </w:rPr>
      </w:pPr>
      <w:r>
        <w:rPr>
          <w:rFonts w:eastAsiaTheme="minorEastAsia"/>
          <w:lang w:eastAsia="ko-KR"/>
        </w:rPr>
        <w:t>2.3 S</w:t>
      </w:r>
      <w:r w:rsidR="00730C72" w:rsidRPr="00730C72">
        <w:rPr>
          <w:rFonts w:eastAsiaTheme="minorEastAsia" w:hint="eastAsia"/>
          <w:lang w:eastAsia="ko-KR"/>
        </w:rPr>
        <w:t>upport of NGEN</w:t>
      </w:r>
      <w:r w:rsidR="00730C72" w:rsidRPr="00730C72">
        <w:rPr>
          <w:rFonts w:eastAsiaTheme="minorEastAsia"/>
          <w:lang w:eastAsia="ko-KR"/>
        </w:rPr>
        <w:t>-</w:t>
      </w:r>
      <w:r w:rsidR="00730C72" w:rsidRPr="00730C72">
        <w:rPr>
          <w:rFonts w:eastAsiaTheme="minorEastAsia" w:hint="eastAsia"/>
          <w:lang w:eastAsia="ko-KR"/>
        </w:rPr>
        <w:t>DC</w:t>
      </w:r>
    </w:p>
    <w:p w:rsidR="00730C72" w:rsidRDefault="00730C72" w:rsidP="00730C72">
      <w:pPr>
        <w:rPr>
          <w:rFonts w:eastAsiaTheme="minorEastAsia"/>
          <w:lang w:eastAsia="ko-KR"/>
        </w:rPr>
      </w:pPr>
      <w:r>
        <w:rPr>
          <w:rFonts w:eastAsiaTheme="minorEastAsia" w:hint="eastAsia"/>
          <w:lang w:eastAsia="ko-KR"/>
        </w:rPr>
        <w:t xml:space="preserve">As indicated in OpenIssueList, threre is FFS point whether to apply CPAC feature to NGEN-DC arthictecture. </w:t>
      </w:r>
    </w:p>
    <w:p w:rsidR="00730C72" w:rsidRDefault="00730C72" w:rsidP="00050E81">
      <w:pPr>
        <w:rPr>
          <w:bCs/>
        </w:rPr>
      </w:pPr>
      <w:r>
        <w:rPr>
          <w:rFonts w:eastAsiaTheme="minorEastAsia"/>
          <w:lang w:eastAsia="ko-KR"/>
        </w:rPr>
        <w:t xml:space="preserve">CATT propose: </w:t>
      </w:r>
      <w:r w:rsidRPr="00050E81">
        <w:rPr>
          <w:bCs/>
        </w:rPr>
        <w:t xml:space="preserve">R17 CPAC </w:t>
      </w:r>
      <w:r w:rsidRPr="00050E81">
        <w:rPr>
          <w:rFonts w:hint="eastAsia"/>
          <w:bCs/>
        </w:rPr>
        <w:t xml:space="preserve">does not apply to NGEN-DC as well as NE-DC architecture, i.e., it only applies to </w:t>
      </w:r>
      <w:r w:rsidRPr="00050E81">
        <w:rPr>
          <w:bCs/>
        </w:rPr>
        <w:t xml:space="preserve">EN-DC </w:t>
      </w:r>
      <w:r w:rsidRPr="00050E81">
        <w:rPr>
          <w:rFonts w:hint="eastAsia"/>
          <w:bCs/>
        </w:rPr>
        <w:t>and</w:t>
      </w:r>
      <w:r w:rsidRPr="00050E81">
        <w:rPr>
          <w:bCs/>
        </w:rPr>
        <w:t xml:space="preserve"> NR-DC architecture.</w:t>
      </w:r>
    </w:p>
    <w:p w:rsidR="00521A80" w:rsidRDefault="00050E81" w:rsidP="00050E81">
      <w:r>
        <w:rPr>
          <w:bCs/>
        </w:rPr>
        <w:t xml:space="preserve">And </w:t>
      </w:r>
      <w:r w:rsidR="00521A80">
        <w:rPr>
          <w:rFonts w:eastAsiaTheme="minorEastAsia" w:hint="eastAsia"/>
          <w:lang w:val="en-US" w:eastAsia="ko-KR"/>
        </w:rPr>
        <w:t xml:space="preserve">Ericsson </w:t>
      </w:r>
      <w:r>
        <w:rPr>
          <w:rFonts w:eastAsiaTheme="minorEastAsia"/>
          <w:lang w:val="en-US" w:eastAsia="ko-KR"/>
        </w:rPr>
        <w:t xml:space="preserve">also </w:t>
      </w:r>
      <w:r w:rsidR="00521A80">
        <w:rPr>
          <w:rFonts w:eastAsiaTheme="minorEastAsia" w:hint="eastAsia"/>
          <w:lang w:val="en-US" w:eastAsia="ko-KR"/>
        </w:rPr>
        <w:t>propose</w:t>
      </w:r>
      <w:r w:rsidR="00521A80">
        <w:rPr>
          <w:rFonts w:eastAsiaTheme="minorEastAsia"/>
          <w:lang w:val="en-US" w:eastAsia="ko-KR"/>
        </w:rPr>
        <w:t xml:space="preserve"> with TP</w:t>
      </w:r>
      <w:r w:rsidR="00521A80">
        <w:rPr>
          <w:rFonts w:eastAsiaTheme="minorEastAsia" w:hint="eastAsia"/>
          <w:lang w:val="en-US" w:eastAsia="ko-KR"/>
        </w:rPr>
        <w:t>:</w:t>
      </w:r>
      <w:bookmarkStart w:id="5" w:name="_Toc95317029"/>
      <w:bookmarkStart w:id="6" w:name="_Toc95507725"/>
      <w:bookmarkStart w:id="7" w:name="_Toc95765058"/>
      <w:r w:rsidR="00521A80">
        <w:t xml:space="preserve"> CPAC is not supported for NGEN-DC in Rel-17.</w:t>
      </w:r>
      <w:bookmarkEnd w:id="5"/>
      <w:bookmarkEnd w:id="6"/>
      <w:bookmarkEnd w:id="7"/>
    </w:p>
    <w:p w:rsidR="00521A80" w:rsidRDefault="00050E81" w:rsidP="00730C72">
      <w:pPr>
        <w:rPr>
          <w:rFonts w:eastAsiaTheme="minorEastAsia"/>
          <w:lang w:eastAsia="ko-KR"/>
        </w:rPr>
      </w:pPr>
      <w:r>
        <w:rPr>
          <w:rFonts w:eastAsiaTheme="minorEastAsia"/>
          <w:lang w:eastAsia="ko-KR"/>
        </w:rPr>
        <w:t>Therefore, the corresponding proposal is:</w:t>
      </w:r>
    </w:p>
    <w:p w:rsidR="00050E81" w:rsidRPr="00050E81" w:rsidRDefault="00050E81" w:rsidP="00730C72">
      <w:pPr>
        <w:rPr>
          <w:rFonts w:eastAsiaTheme="minorEastAsia"/>
          <w:b/>
          <w:lang w:eastAsia="ko-KR"/>
        </w:rPr>
      </w:pPr>
      <w:r w:rsidRPr="00050E81">
        <w:rPr>
          <w:rFonts w:eastAsiaTheme="minorEastAsia"/>
          <w:b/>
          <w:lang w:eastAsia="ko-KR"/>
        </w:rPr>
        <w:t xml:space="preserve">Proposal 11: </w:t>
      </w:r>
      <w:r w:rsidR="005915D2">
        <w:rPr>
          <w:rFonts w:eastAsiaTheme="minorEastAsia"/>
          <w:b/>
          <w:lang w:eastAsia="ko-KR"/>
        </w:rPr>
        <w:t xml:space="preserve">(R17 CPAC itself) </w:t>
      </w:r>
      <w:r w:rsidRPr="00050E81">
        <w:rPr>
          <w:rFonts w:eastAsiaTheme="minorEastAsia"/>
          <w:b/>
          <w:lang w:eastAsia="ko-KR"/>
        </w:rPr>
        <w:t>CPAC is not supported for NGEN-DC in Rel-17.</w:t>
      </w:r>
    </w:p>
    <w:p w:rsidR="00730C72" w:rsidRPr="00730C72" w:rsidRDefault="00730C72" w:rsidP="000349A2">
      <w:pPr>
        <w:rPr>
          <w:rFonts w:eastAsia="DengXian"/>
        </w:rPr>
      </w:pPr>
    </w:p>
    <w:p w:rsidR="000349A2" w:rsidRDefault="00D4687A" w:rsidP="000349A2">
      <w:pPr>
        <w:pStyle w:val="2"/>
        <w:rPr>
          <w:rFonts w:eastAsiaTheme="minorEastAsia"/>
          <w:lang w:eastAsia="ko-KR"/>
        </w:rPr>
      </w:pPr>
      <w:r>
        <w:rPr>
          <w:rFonts w:eastAsiaTheme="minorEastAsia"/>
          <w:lang w:eastAsia="ko-KR"/>
        </w:rPr>
        <w:lastRenderedPageBreak/>
        <w:t>2.4</w:t>
      </w:r>
      <w:r w:rsidR="00901216">
        <w:rPr>
          <w:rFonts w:eastAsiaTheme="minorEastAsia"/>
          <w:lang w:eastAsia="ko-KR"/>
        </w:rPr>
        <w:t xml:space="preserve"> I</w:t>
      </w:r>
      <w:r w:rsidR="000349A2">
        <w:rPr>
          <w:rFonts w:eastAsiaTheme="minorEastAsia"/>
          <w:lang w:eastAsia="ko-KR"/>
        </w:rPr>
        <w:t>ssue related to running CR</w:t>
      </w:r>
    </w:p>
    <w:p w:rsidR="00050E81" w:rsidRDefault="00050E81" w:rsidP="000349A2">
      <w:pPr>
        <w:rPr>
          <w:rFonts w:eastAsiaTheme="minorEastAsia"/>
          <w:lang w:eastAsia="ko-KR"/>
        </w:rPr>
      </w:pPr>
      <w:r>
        <w:rPr>
          <w:rFonts w:eastAsiaTheme="minorEastAsia" w:hint="eastAsia"/>
          <w:lang w:eastAsia="ko-KR"/>
        </w:rPr>
        <w:t xml:space="preserve">The following proposals are related to the running CR. </w:t>
      </w:r>
      <w:r>
        <w:rPr>
          <w:rFonts w:eastAsiaTheme="minorEastAsia"/>
          <w:lang w:eastAsia="ko-KR"/>
        </w:rPr>
        <w:t>Therefore, we can discuss the proposals one-by-one based on the TPs in their contributions.</w:t>
      </w:r>
      <w:r w:rsidR="00FA25FC">
        <w:rPr>
          <w:rFonts w:eastAsiaTheme="minorEastAsia"/>
          <w:lang w:eastAsia="ko-KR"/>
        </w:rPr>
        <w:t xml:space="preserve"> The related TP is not attached for not making the summary to lengthy. Please refer each corresponding Tdoc including TPs.</w:t>
      </w:r>
    </w:p>
    <w:p w:rsidR="000349A2" w:rsidRDefault="00B938E7" w:rsidP="000349A2">
      <w:pPr>
        <w:rPr>
          <w:rFonts w:eastAsiaTheme="minorEastAsia"/>
          <w:lang w:eastAsia="ko-KR"/>
        </w:rPr>
      </w:pPr>
      <w:r>
        <w:rPr>
          <w:rFonts w:eastAsiaTheme="minorEastAsia"/>
          <w:lang w:eastAsia="ko-KR"/>
        </w:rPr>
        <w:t>F</w:t>
      </w:r>
      <w:r>
        <w:rPr>
          <w:rFonts w:eastAsiaTheme="minorEastAsia" w:hint="eastAsia"/>
          <w:lang w:eastAsia="ko-KR"/>
        </w:rPr>
        <w:t xml:space="preserve">rom </w:t>
      </w:r>
      <w:r>
        <w:rPr>
          <w:rFonts w:eastAsiaTheme="minorEastAsia"/>
          <w:lang w:eastAsia="ko-KR"/>
        </w:rPr>
        <w:t>Nokia, with the TP in Annex:</w:t>
      </w:r>
    </w:p>
    <w:p w:rsidR="00B938E7" w:rsidRDefault="00B938E7" w:rsidP="00B938E7">
      <w:pPr>
        <w:pStyle w:val="B1"/>
        <w:ind w:left="0" w:firstLine="0"/>
        <w:jc w:val="both"/>
      </w:pPr>
      <w:r w:rsidRPr="00FE4EF6">
        <w:rPr>
          <w:b/>
          <w:bCs/>
        </w:rPr>
        <w:t xml:space="preserve">Proposal </w:t>
      </w:r>
      <w:r w:rsidR="00050E81">
        <w:rPr>
          <w:b/>
          <w:bCs/>
        </w:rPr>
        <w:t>12</w:t>
      </w:r>
      <w:r w:rsidRPr="00FE4EF6">
        <w:rPr>
          <w:b/>
          <w:bCs/>
        </w:rPr>
        <w:t>:</w:t>
      </w:r>
      <w:r>
        <w:rPr>
          <w:b/>
          <w:bCs/>
        </w:rPr>
        <w:t xml:space="preserve"> </w:t>
      </w:r>
      <w:r w:rsidR="00050E81">
        <w:rPr>
          <w:b/>
          <w:bCs/>
        </w:rPr>
        <w:t xml:space="preserve">(TP) </w:t>
      </w:r>
      <w:r>
        <w:rPr>
          <w:b/>
          <w:bCs/>
        </w:rPr>
        <w:t xml:space="preserve">Source SN should always include the CPC execution condition for the suggested PSCell in </w:t>
      </w:r>
      <w:r w:rsidRPr="00400718">
        <w:rPr>
          <w:b/>
          <w:bCs/>
          <w:i/>
          <w:iCs/>
        </w:rPr>
        <w:t>SN Change Required</w:t>
      </w:r>
      <w:r>
        <w:rPr>
          <w:b/>
          <w:bCs/>
        </w:rPr>
        <w:t xml:space="preserve"> message to MN. The Optional flag is to be removed from </w:t>
      </w:r>
      <w:r w:rsidRPr="0036278D">
        <w:rPr>
          <w:b/>
          <w:bCs/>
          <w:i/>
          <w:iCs/>
        </w:rPr>
        <w:t>condExecutionConditionSN-r17</w:t>
      </w:r>
      <w:r w:rsidRPr="0036278D">
        <w:rPr>
          <w:b/>
          <w:bCs/>
        </w:rPr>
        <w:t xml:space="preserve"> in stage 3 CR for NR</w:t>
      </w:r>
      <w:r>
        <w:t>.</w:t>
      </w:r>
    </w:p>
    <w:p w:rsidR="00B938E7" w:rsidRDefault="00B938E7" w:rsidP="00B938E7">
      <w:pPr>
        <w:pStyle w:val="B1"/>
        <w:ind w:left="0" w:firstLine="0"/>
        <w:jc w:val="both"/>
        <w:rPr>
          <w:b/>
          <w:bCs/>
        </w:rPr>
      </w:pPr>
      <w:r w:rsidRPr="0020622E">
        <w:rPr>
          <w:b/>
          <w:bCs/>
        </w:rPr>
        <w:t xml:space="preserve">Proposal </w:t>
      </w:r>
      <w:r w:rsidR="00050E81">
        <w:rPr>
          <w:b/>
          <w:bCs/>
        </w:rPr>
        <w:t>13</w:t>
      </w:r>
      <w:r w:rsidRPr="0020622E">
        <w:rPr>
          <w:b/>
          <w:bCs/>
        </w:rPr>
        <w:t>:</w:t>
      </w:r>
      <w:r>
        <w:rPr>
          <w:b/>
          <w:bCs/>
        </w:rPr>
        <w:t xml:space="preserve"> </w:t>
      </w:r>
      <w:r w:rsidR="00050E81">
        <w:rPr>
          <w:b/>
          <w:bCs/>
        </w:rPr>
        <w:t xml:space="preserve">(TP) </w:t>
      </w:r>
      <w:r>
        <w:rPr>
          <w:b/>
          <w:bCs/>
        </w:rPr>
        <w:t xml:space="preserve">Capture in stage-2 CR that source SN can update the CPC execution conditions (for the accepted PSCells) after being informed about the accepted candidate PSCells. </w:t>
      </w:r>
    </w:p>
    <w:p w:rsidR="00B938E7" w:rsidRPr="009E6B66" w:rsidRDefault="00B938E7" w:rsidP="00B938E7">
      <w:pPr>
        <w:pStyle w:val="B1"/>
        <w:ind w:left="0" w:firstLine="0"/>
        <w:jc w:val="both"/>
        <w:rPr>
          <w:b/>
          <w:bCs/>
        </w:rPr>
      </w:pPr>
      <w:r w:rsidRPr="0020622E">
        <w:rPr>
          <w:b/>
          <w:bCs/>
        </w:rPr>
        <w:t xml:space="preserve">Proposal </w:t>
      </w:r>
      <w:r w:rsidR="00050E81">
        <w:rPr>
          <w:b/>
          <w:bCs/>
        </w:rPr>
        <w:t>14</w:t>
      </w:r>
      <w:r w:rsidRPr="0020622E">
        <w:rPr>
          <w:b/>
          <w:bCs/>
        </w:rPr>
        <w:t>:</w:t>
      </w:r>
      <w:r>
        <w:rPr>
          <w:b/>
          <w:bCs/>
        </w:rPr>
        <w:t xml:space="preserve"> </w:t>
      </w:r>
      <w:r w:rsidR="00050E81">
        <w:rPr>
          <w:b/>
          <w:bCs/>
        </w:rPr>
        <w:t xml:space="preserve">(TP) </w:t>
      </w:r>
      <w:r>
        <w:rPr>
          <w:b/>
          <w:bCs/>
        </w:rPr>
        <w:t>Capture in stage-2 CR that the CPAC configuration may contain MCG and SCG reconfigurations.</w:t>
      </w:r>
    </w:p>
    <w:p w:rsidR="00B938E7" w:rsidRPr="00B376A6" w:rsidRDefault="00B938E7" w:rsidP="00B938E7">
      <w:pPr>
        <w:pStyle w:val="B1"/>
        <w:ind w:left="0" w:firstLine="0"/>
        <w:jc w:val="both"/>
        <w:rPr>
          <w:b/>
          <w:bCs/>
        </w:rPr>
      </w:pPr>
      <w:r w:rsidRPr="00B376A6">
        <w:rPr>
          <w:b/>
          <w:bCs/>
        </w:rPr>
        <w:t xml:space="preserve">Proposal </w:t>
      </w:r>
      <w:r>
        <w:rPr>
          <w:b/>
          <w:bCs/>
        </w:rPr>
        <w:t>1</w:t>
      </w:r>
      <w:r w:rsidR="00050E81">
        <w:rPr>
          <w:b/>
          <w:bCs/>
        </w:rPr>
        <w:t>5</w:t>
      </w:r>
      <w:r w:rsidRPr="00B376A6">
        <w:rPr>
          <w:b/>
          <w:bCs/>
        </w:rPr>
        <w:t xml:space="preserve">: </w:t>
      </w:r>
      <w:r w:rsidR="00050E81">
        <w:rPr>
          <w:b/>
          <w:bCs/>
        </w:rPr>
        <w:t xml:space="preserve">(TP) </w:t>
      </w:r>
      <w:r w:rsidRPr="00B376A6">
        <w:rPr>
          <w:b/>
          <w:bCs/>
        </w:rPr>
        <w:t xml:space="preserve">Consider the FFS in stage 2 CR (TS 37.340) on what defines a successful reconfiguration procedure to be </w:t>
      </w:r>
      <w:r>
        <w:rPr>
          <w:b/>
          <w:bCs/>
        </w:rPr>
        <w:t xml:space="preserve">already </w:t>
      </w:r>
      <w:r w:rsidRPr="00B376A6">
        <w:rPr>
          <w:b/>
          <w:bCs/>
        </w:rPr>
        <w:t>addressed by the current wording</w:t>
      </w:r>
      <w:r>
        <w:rPr>
          <w:b/>
          <w:bCs/>
        </w:rPr>
        <w:t xml:space="preserve"> (i.e. </w:t>
      </w:r>
      <w:r w:rsidRPr="00B376A6">
        <w:rPr>
          <w:b/>
          <w:bCs/>
        </w:rPr>
        <w:t>FFS to be deleted</w:t>
      </w:r>
      <w:r>
        <w:rPr>
          <w:b/>
          <w:bCs/>
        </w:rPr>
        <w:t>)</w:t>
      </w:r>
      <w:r w:rsidRPr="00B376A6">
        <w:rPr>
          <w:b/>
          <w:bCs/>
        </w:rPr>
        <w:t>.</w:t>
      </w:r>
    </w:p>
    <w:p w:rsidR="00B938E7" w:rsidRDefault="00B938E7" w:rsidP="000349A2">
      <w:pPr>
        <w:rPr>
          <w:rFonts w:eastAsiaTheme="minorEastAsia"/>
          <w:lang w:eastAsia="ko-KR"/>
        </w:rPr>
      </w:pPr>
    </w:p>
    <w:p w:rsidR="00913525" w:rsidRDefault="00050E81" w:rsidP="000349A2">
      <w:pPr>
        <w:rPr>
          <w:rFonts w:eastAsiaTheme="minorEastAsia"/>
          <w:lang w:eastAsia="ko-KR"/>
        </w:rPr>
      </w:pPr>
      <w:r>
        <w:rPr>
          <w:rFonts w:eastAsiaTheme="minorEastAsia"/>
          <w:lang w:eastAsia="ko-KR"/>
        </w:rPr>
        <w:t xml:space="preserve">Lenovo&amp;MM and Google propose the same solution for the below issue. </w:t>
      </w:r>
      <w:r w:rsidR="00913525">
        <w:rPr>
          <w:rFonts w:eastAsiaTheme="minorEastAsia" w:hint="eastAsia"/>
          <w:lang w:eastAsia="ko-KR"/>
        </w:rPr>
        <w:t>CG-CandidateList field was up</w:t>
      </w:r>
      <w:r>
        <w:rPr>
          <w:rFonts w:eastAsiaTheme="minorEastAsia" w:hint="eastAsia"/>
          <w:lang w:eastAsia="ko-KR"/>
        </w:rPr>
        <w:t>dated to support add/mod/cancle</w:t>
      </w:r>
      <w:r w:rsidR="00913525">
        <w:rPr>
          <w:rFonts w:eastAsiaTheme="minorEastAsia" w:hint="eastAsia"/>
          <w:lang w:eastAsia="ko-KR"/>
        </w:rPr>
        <w:t xml:space="preserve"> structure of candidate pscell configs in INM from SN to MN</w:t>
      </w:r>
    </w:p>
    <w:p w:rsidR="00721009" w:rsidRPr="00050E81" w:rsidRDefault="00050E81" w:rsidP="00050E81">
      <w:pPr>
        <w:pStyle w:val="B1"/>
        <w:ind w:left="0" w:firstLine="0"/>
        <w:jc w:val="both"/>
        <w:rPr>
          <w:b/>
          <w:bCs/>
        </w:rPr>
      </w:pPr>
      <w:bookmarkStart w:id="8" w:name="_Toc95673821"/>
      <w:r w:rsidRPr="00050E81">
        <w:rPr>
          <w:b/>
          <w:bCs/>
        </w:rPr>
        <w:t xml:space="preserve">Proposal 16: (TP) </w:t>
      </w:r>
      <w:r w:rsidR="00721009" w:rsidRPr="00050E81">
        <w:rPr>
          <w:b/>
          <w:bCs/>
        </w:rPr>
        <w:t>Target SN provides the prepared PSCell configurations in a delta manner (e.g., add/modify/cancel) instead of always providing a full list, as shown in the TP.</w:t>
      </w:r>
      <w:bookmarkEnd w:id="8"/>
      <w:r w:rsidR="00721009" w:rsidRPr="00050E81">
        <w:rPr>
          <w:b/>
          <w:bCs/>
        </w:rPr>
        <w:t xml:space="preserve"> </w:t>
      </w:r>
    </w:p>
    <w:p w:rsidR="00913525" w:rsidRPr="00913525" w:rsidRDefault="00913525" w:rsidP="000349A2">
      <w:pPr>
        <w:rPr>
          <w:rFonts w:eastAsiaTheme="minorEastAsia"/>
          <w:lang w:eastAsia="ko-KR"/>
        </w:rPr>
      </w:pPr>
    </w:p>
    <w:p w:rsidR="00E57744" w:rsidRDefault="00E57744" w:rsidP="000349A2">
      <w:pPr>
        <w:rPr>
          <w:rFonts w:eastAsiaTheme="minorEastAsia"/>
          <w:lang w:val="en-US" w:eastAsia="ko-KR"/>
        </w:rPr>
      </w:pPr>
      <w:r>
        <w:rPr>
          <w:rFonts w:eastAsiaTheme="minorEastAsia"/>
          <w:lang w:val="en-US" w:eastAsia="ko-KR"/>
        </w:rPr>
        <w:t>F</w:t>
      </w:r>
      <w:r>
        <w:rPr>
          <w:rFonts w:eastAsiaTheme="minorEastAsia" w:hint="eastAsia"/>
          <w:lang w:val="en-US" w:eastAsia="ko-KR"/>
        </w:rPr>
        <w:t xml:space="preserve">rom </w:t>
      </w:r>
      <w:r>
        <w:rPr>
          <w:rFonts w:eastAsiaTheme="minorEastAsia"/>
          <w:lang w:val="en-US" w:eastAsia="ko-KR"/>
        </w:rPr>
        <w:t>ZTE, with the TP</w:t>
      </w:r>
    </w:p>
    <w:p w:rsidR="00E57744" w:rsidRPr="00FA25FC" w:rsidRDefault="00E57744" w:rsidP="00FA25FC">
      <w:pPr>
        <w:pStyle w:val="B1"/>
        <w:ind w:left="0" w:firstLine="0"/>
        <w:jc w:val="both"/>
        <w:rPr>
          <w:b/>
          <w:bCs/>
        </w:rPr>
      </w:pPr>
      <w:r w:rsidRPr="00FA25FC">
        <w:rPr>
          <w:rFonts w:hint="eastAsia"/>
          <w:b/>
          <w:bCs/>
        </w:rPr>
        <w:t>Proposal 1</w:t>
      </w:r>
      <w:r w:rsidR="00FA25FC">
        <w:rPr>
          <w:b/>
          <w:bCs/>
        </w:rPr>
        <w:t>7</w:t>
      </w:r>
      <w:r w:rsidRPr="00FA25FC">
        <w:rPr>
          <w:rFonts w:hint="eastAsia"/>
          <w:b/>
          <w:bCs/>
        </w:rPr>
        <w:t xml:space="preserve">: </w:t>
      </w:r>
      <w:r w:rsidR="0017117F">
        <w:rPr>
          <w:b/>
          <w:bCs/>
        </w:rPr>
        <w:t xml:space="preserve">(TP) </w:t>
      </w:r>
      <w:r w:rsidRPr="00FA25FC">
        <w:rPr>
          <w:rFonts w:hint="eastAsia"/>
          <w:b/>
          <w:bCs/>
        </w:rPr>
        <w:t xml:space="preserve">RAN2 confirms the new inter-node RRC message that includes the full list of CG-Config(s) is only used from the target SN to the MN, i.e. not used from the source SN to the MN.  </w:t>
      </w:r>
    </w:p>
    <w:p w:rsidR="00E57744" w:rsidRDefault="00E57744" w:rsidP="000349A2">
      <w:pPr>
        <w:rPr>
          <w:rFonts w:eastAsiaTheme="minorEastAsia"/>
          <w:lang w:eastAsia="ko-KR"/>
        </w:rPr>
      </w:pPr>
    </w:p>
    <w:p w:rsidR="003E16F7" w:rsidRDefault="003E16F7" w:rsidP="000349A2">
      <w:pPr>
        <w:rPr>
          <w:rFonts w:eastAsiaTheme="minorEastAsia"/>
          <w:lang w:eastAsia="ko-KR"/>
        </w:rPr>
      </w:pPr>
      <w:r>
        <w:rPr>
          <w:rFonts w:eastAsiaTheme="minorEastAsia"/>
          <w:lang w:eastAsia="ko-KR"/>
        </w:rPr>
        <w:t>F</w:t>
      </w:r>
      <w:r>
        <w:rPr>
          <w:rFonts w:eastAsiaTheme="minorEastAsia" w:hint="eastAsia"/>
          <w:lang w:eastAsia="ko-KR"/>
        </w:rPr>
        <w:t xml:space="preserve">rom </w:t>
      </w:r>
      <w:r>
        <w:rPr>
          <w:rFonts w:eastAsiaTheme="minorEastAsia"/>
          <w:lang w:eastAsia="ko-KR"/>
        </w:rPr>
        <w:t>CATT with TP</w:t>
      </w:r>
    </w:p>
    <w:p w:rsidR="003E16F7" w:rsidRPr="00FA25FC" w:rsidRDefault="003E16F7" w:rsidP="00FA25FC">
      <w:pPr>
        <w:pStyle w:val="B1"/>
        <w:ind w:left="0" w:firstLine="0"/>
        <w:jc w:val="both"/>
        <w:rPr>
          <w:b/>
          <w:bCs/>
        </w:rPr>
      </w:pPr>
      <w:r w:rsidRPr="00FA25FC">
        <w:rPr>
          <w:b/>
          <w:bCs/>
        </w:rPr>
        <w:t>P</w:t>
      </w:r>
      <w:r w:rsidRPr="00FA25FC">
        <w:rPr>
          <w:rFonts w:hint="eastAsia"/>
          <w:b/>
          <w:bCs/>
        </w:rPr>
        <w:t xml:space="preserve">roposal </w:t>
      </w:r>
      <w:r w:rsidR="00FA25FC">
        <w:rPr>
          <w:b/>
          <w:bCs/>
        </w:rPr>
        <w:t>18</w:t>
      </w:r>
      <w:r w:rsidRPr="00FA25FC">
        <w:rPr>
          <w:rFonts w:hint="eastAsia"/>
          <w:b/>
          <w:bCs/>
        </w:rPr>
        <w:t xml:space="preserve">: </w:t>
      </w:r>
      <w:r w:rsidR="0017117F">
        <w:rPr>
          <w:b/>
          <w:bCs/>
        </w:rPr>
        <w:t xml:space="preserve">(TP) </w:t>
      </w:r>
      <w:r w:rsidRPr="00FA25FC">
        <w:rPr>
          <w:rFonts w:hint="eastAsia"/>
          <w:b/>
          <w:bCs/>
        </w:rPr>
        <w:t>The following Editor</w:t>
      </w:r>
      <w:r w:rsidRPr="00FA25FC">
        <w:rPr>
          <w:b/>
          <w:bCs/>
        </w:rPr>
        <w:t>’</w:t>
      </w:r>
      <w:r w:rsidRPr="00FA25FC">
        <w:rPr>
          <w:rFonts w:hint="eastAsia"/>
          <w:b/>
          <w:bCs/>
        </w:rPr>
        <w:t>s Note for MN initiated CPA in the stage 2 running CR is removed.</w:t>
      </w:r>
    </w:p>
    <w:p w:rsidR="003E16F7" w:rsidRPr="00FA25FC" w:rsidRDefault="003E16F7" w:rsidP="00FA25FC">
      <w:pPr>
        <w:pStyle w:val="B1"/>
        <w:ind w:left="0" w:firstLine="0"/>
        <w:jc w:val="both"/>
        <w:rPr>
          <w:b/>
          <w:bCs/>
        </w:rPr>
      </w:pPr>
      <w:r w:rsidRPr="00FA25FC">
        <w:rPr>
          <w:b/>
          <w:bCs/>
        </w:rPr>
        <w:t>Editor’s Note: it is FFS how to capture the following agreement: The message carrying ‎conditionalReconfiguration for CPA/CPC is in MN format (i.e. contains ‎both MCG and SCG re-configurations).</w:t>
      </w:r>
    </w:p>
    <w:p w:rsidR="003E16F7" w:rsidRPr="00FA25FC" w:rsidRDefault="003E16F7" w:rsidP="00FA25FC">
      <w:pPr>
        <w:pStyle w:val="B1"/>
        <w:ind w:left="0" w:firstLine="0"/>
        <w:jc w:val="both"/>
        <w:rPr>
          <w:b/>
          <w:bCs/>
        </w:rPr>
      </w:pPr>
    </w:p>
    <w:p w:rsidR="003E16F7" w:rsidRPr="00FA25FC" w:rsidRDefault="003E16F7" w:rsidP="00FA25FC">
      <w:pPr>
        <w:pStyle w:val="B1"/>
        <w:ind w:left="0" w:firstLine="0"/>
        <w:jc w:val="both"/>
        <w:rPr>
          <w:b/>
          <w:bCs/>
        </w:rPr>
      </w:pPr>
      <w:r w:rsidRPr="00FA25FC">
        <w:rPr>
          <w:b/>
          <w:bCs/>
        </w:rPr>
        <w:t>P</w:t>
      </w:r>
      <w:r w:rsidRPr="00FA25FC">
        <w:rPr>
          <w:rFonts w:hint="eastAsia"/>
          <w:b/>
          <w:bCs/>
        </w:rPr>
        <w:t xml:space="preserve">roposal </w:t>
      </w:r>
      <w:r w:rsidR="00FA25FC">
        <w:rPr>
          <w:b/>
          <w:bCs/>
        </w:rPr>
        <w:t>19</w:t>
      </w:r>
      <w:r w:rsidRPr="00FA25FC">
        <w:rPr>
          <w:rFonts w:hint="eastAsia"/>
          <w:b/>
          <w:bCs/>
        </w:rPr>
        <w:t xml:space="preserve">: </w:t>
      </w:r>
      <w:r w:rsidR="0017117F">
        <w:rPr>
          <w:b/>
          <w:bCs/>
        </w:rPr>
        <w:t>(TP)</w:t>
      </w:r>
      <w:r w:rsidRPr="00FA25FC">
        <w:rPr>
          <w:rFonts w:hint="eastAsia"/>
          <w:b/>
          <w:bCs/>
        </w:rPr>
        <w:t>The following Editor</w:t>
      </w:r>
      <w:r w:rsidRPr="00FA25FC">
        <w:rPr>
          <w:b/>
          <w:bCs/>
        </w:rPr>
        <w:t>’</w:t>
      </w:r>
      <w:r w:rsidRPr="00FA25FC">
        <w:rPr>
          <w:rFonts w:hint="eastAsia"/>
          <w:b/>
          <w:bCs/>
        </w:rPr>
        <w:t>s Note for MN initiated CPA in the stage 2 running CR is removed.</w:t>
      </w:r>
    </w:p>
    <w:p w:rsidR="003E16F7" w:rsidRPr="00FA25FC" w:rsidRDefault="003E16F7" w:rsidP="00FA25FC">
      <w:pPr>
        <w:pStyle w:val="B1"/>
        <w:ind w:left="0" w:firstLine="0"/>
        <w:jc w:val="both"/>
        <w:rPr>
          <w:b/>
          <w:bCs/>
        </w:rPr>
      </w:pPr>
      <w:r w:rsidRPr="00FA25FC">
        <w:rPr>
          <w:b/>
          <w:bCs/>
        </w:rPr>
        <w:t>Editor’s Note: it is FFS what defines a successful reconfiguration procedure</w:t>
      </w:r>
      <w:r w:rsidRPr="00FA25FC">
        <w:rPr>
          <w:rFonts w:hint="eastAsia"/>
          <w:b/>
          <w:bCs/>
        </w:rPr>
        <w:t>.</w:t>
      </w:r>
    </w:p>
    <w:p w:rsidR="003E16F7" w:rsidRDefault="003E16F7" w:rsidP="000349A2">
      <w:pPr>
        <w:rPr>
          <w:rFonts w:eastAsiaTheme="minorEastAsia"/>
          <w:lang w:eastAsia="ko-KR"/>
        </w:rPr>
      </w:pPr>
    </w:p>
    <w:p w:rsidR="003A0DCC" w:rsidRDefault="007E0142" w:rsidP="007E0142">
      <w:pPr>
        <w:pStyle w:val="2"/>
        <w:rPr>
          <w:rFonts w:eastAsiaTheme="minorEastAsia"/>
          <w:lang w:eastAsia="ko-KR"/>
        </w:rPr>
      </w:pPr>
      <w:r>
        <w:rPr>
          <w:rFonts w:eastAsiaTheme="minorEastAsia" w:hint="eastAsia"/>
          <w:lang w:eastAsia="ko-KR"/>
        </w:rPr>
        <w:t xml:space="preserve">2.5 </w:t>
      </w:r>
      <w:r>
        <w:rPr>
          <w:rFonts w:eastAsiaTheme="minorEastAsia"/>
          <w:lang w:eastAsia="ko-KR"/>
        </w:rPr>
        <w:t>S</w:t>
      </w:r>
      <w:r>
        <w:rPr>
          <w:rFonts w:eastAsiaTheme="minorEastAsia" w:hint="eastAsia"/>
          <w:lang w:eastAsia="ko-KR"/>
        </w:rPr>
        <w:t xml:space="preserve">tructure of proposals </w:t>
      </w:r>
    </w:p>
    <w:p w:rsidR="007E0142" w:rsidRDefault="007E0142" w:rsidP="000349A2">
      <w:pPr>
        <w:rPr>
          <w:rFonts w:eastAsiaTheme="minorEastAsia"/>
          <w:lang w:eastAsia="ko-KR"/>
        </w:rPr>
      </w:pPr>
    </w:p>
    <w:tbl>
      <w:tblPr>
        <w:tblStyle w:val="aa"/>
        <w:tblW w:w="0" w:type="auto"/>
        <w:tblLook w:val="04A0" w:firstRow="1" w:lastRow="0" w:firstColumn="1" w:lastColumn="0" w:noHBand="0" w:noVBand="1"/>
      </w:tblPr>
      <w:tblGrid>
        <w:gridCol w:w="3005"/>
        <w:gridCol w:w="3005"/>
        <w:gridCol w:w="3005"/>
      </w:tblGrid>
      <w:tr w:rsidR="007E0142" w:rsidTr="00C47231">
        <w:tc>
          <w:tcPr>
            <w:tcW w:w="3005" w:type="dxa"/>
          </w:tcPr>
          <w:p w:rsidR="007E0142" w:rsidRDefault="007E0142" w:rsidP="000349A2">
            <w:pPr>
              <w:rPr>
                <w:rFonts w:eastAsiaTheme="minorEastAsia"/>
                <w:lang w:eastAsia="ko-KR"/>
              </w:rPr>
            </w:pPr>
            <w:r>
              <w:rPr>
                <w:rFonts w:eastAsiaTheme="minorEastAsia"/>
                <w:lang w:eastAsia="ko-KR"/>
              </w:rPr>
              <w:t>P</w:t>
            </w:r>
            <w:r>
              <w:rPr>
                <w:rFonts w:eastAsiaTheme="minorEastAsia" w:hint="eastAsia"/>
                <w:lang w:eastAsia="ko-KR"/>
              </w:rPr>
              <w:t xml:space="preserve">roposal </w:t>
            </w:r>
            <w:r>
              <w:rPr>
                <w:rFonts w:eastAsiaTheme="minorEastAsia"/>
                <w:lang w:eastAsia="ko-KR"/>
              </w:rPr>
              <w:t>#</w:t>
            </w:r>
          </w:p>
        </w:tc>
        <w:tc>
          <w:tcPr>
            <w:tcW w:w="3005" w:type="dxa"/>
          </w:tcPr>
          <w:p w:rsidR="007E0142" w:rsidRDefault="007E0142" w:rsidP="000349A2">
            <w:pPr>
              <w:rPr>
                <w:rFonts w:eastAsiaTheme="minorEastAsia"/>
                <w:lang w:eastAsia="ko-KR"/>
              </w:rPr>
            </w:pPr>
            <w:r>
              <w:rPr>
                <w:rFonts w:eastAsiaTheme="minorEastAsia"/>
                <w:lang w:eastAsia="ko-KR"/>
              </w:rPr>
              <w:t>Purpose</w:t>
            </w:r>
          </w:p>
        </w:tc>
        <w:tc>
          <w:tcPr>
            <w:tcW w:w="3005" w:type="dxa"/>
          </w:tcPr>
          <w:p w:rsidR="007E0142" w:rsidRDefault="007E0142" w:rsidP="000349A2">
            <w:pPr>
              <w:rPr>
                <w:rFonts w:eastAsiaTheme="minorEastAsia"/>
                <w:lang w:eastAsia="ko-KR"/>
              </w:rPr>
            </w:pPr>
            <w:r>
              <w:rPr>
                <w:rFonts w:eastAsiaTheme="minorEastAsia"/>
                <w:lang w:eastAsia="ko-KR"/>
              </w:rPr>
              <w:t>I</w:t>
            </w:r>
            <w:r>
              <w:rPr>
                <w:rFonts w:eastAsiaTheme="minorEastAsia" w:hint="eastAsia"/>
                <w:lang w:eastAsia="ko-KR"/>
              </w:rPr>
              <w:t xml:space="preserve">ssue </w:t>
            </w:r>
          </w:p>
        </w:tc>
      </w:tr>
      <w:tr w:rsidR="007E0142" w:rsidTr="00C47231">
        <w:tc>
          <w:tcPr>
            <w:tcW w:w="3005" w:type="dxa"/>
          </w:tcPr>
          <w:p w:rsidR="007E0142" w:rsidRDefault="007E0142" w:rsidP="000349A2">
            <w:pPr>
              <w:rPr>
                <w:rFonts w:eastAsiaTheme="minorEastAsia"/>
                <w:lang w:eastAsia="ko-KR"/>
              </w:rPr>
            </w:pPr>
            <w:r>
              <w:rPr>
                <w:rFonts w:eastAsiaTheme="minorEastAsia" w:hint="eastAsia"/>
                <w:lang w:eastAsia="ko-KR"/>
              </w:rPr>
              <w:t xml:space="preserve">4-1, </w:t>
            </w:r>
            <w:r>
              <w:rPr>
                <w:rFonts w:eastAsiaTheme="minorEastAsia"/>
                <w:lang w:eastAsia="ko-KR"/>
              </w:rPr>
              <w:t>6-1, 11</w:t>
            </w:r>
          </w:p>
        </w:tc>
        <w:tc>
          <w:tcPr>
            <w:tcW w:w="3005" w:type="dxa"/>
          </w:tcPr>
          <w:p w:rsidR="007E0142" w:rsidRDefault="007E0142" w:rsidP="000349A2">
            <w:pPr>
              <w:rPr>
                <w:rFonts w:eastAsiaTheme="minorEastAsia"/>
                <w:lang w:eastAsia="ko-KR"/>
              </w:rPr>
            </w:pPr>
            <w:r>
              <w:rPr>
                <w:rFonts w:eastAsiaTheme="minorEastAsia" w:hint="eastAsia"/>
                <w:lang w:eastAsia="ko-KR"/>
              </w:rPr>
              <w:t>R17 CPAC completeness (not related to any coexistence case)</w:t>
            </w:r>
          </w:p>
        </w:tc>
        <w:tc>
          <w:tcPr>
            <w:tcW w:w="3005" w:type="dxa"/>
          </w:tcPr>
          <w:p w:rsidR="007E0142" w:rsidRDefault="007E0142" w:rsidP="000349A2">
            <w:pPr>
              <w:rPr>
                <w:rFonts w:eastAsiaTheme="minorEastAsia"/>
                <w:lang w:eastAsia="ko-KR"/>
              </w:rPr>
            </w:pPr>
          </w:p>
        </w:tc>
      </w:tr>
      <w:tr w:rsidR="007E0142" w:rsidTr="00C47231">
        <w:tc>
          <w:tcPr>
            <w:tcW w:w="3005" w:type="dxa"/>
          </w:tcPr>
          <w:p w:rsidR="007E0142" w:rsidRDefault="007E0142" w:rsidP="000349A2">
            <w:pPr>
              <w:rPr>
                <w:rFonts w:eastAsiaTheme="minorEastAsia"/>
                <w:lang w:eastAsia="ko-KR"/>
              </w:rPr>
            </w:pPr>
            <w:r>
              <w:rPr>
                <w:rFonts w:eastAsiaTheme="minorEastAsia" w:hint="eastAsia"/>
                <w:lang w:eastAsia="ko-KR"/>
              </w:rPr>
              <w:lastRenderedPageBreak/>
              <w:t>12-19</w:t>
            </w:r>
          </w:p>
        </w:tc>
        <w:tc>
          <w:tcPr>
            <w:tcW w:w="3005" w:type="dxa"/>
          </w:tcPr>
          <w:p w:rsidR="007E0142" w:rsidRDefault="007E0142" w:rsidP="000349A2">
            <w:pPr>
              <w:rPr>
                <w:rFonts w:eastAsiaTheme="minorEastAsia"/>
                <w:lang w:eastAsia="ko-KR"/>
              </w:rPr>
            </w:pPr>
            <w:r>
              <w:rPr>
                <w:rFonts w:eastAsiaTheme="minorEastAsia"/>
                <w:lang w:eastAsia="ko-KR"/>
              </w:rPr>
              <w:t>Resolving issue</w:t>
            </w:r>
            <w:r w:rsidR="00610C35">
              <w:rPr>
                <w:rFonts w:eastAsiaTheme="minorEastAsia"/>
                <w:lang w:eastAsia="ko-KR"/>
              </w:rPr>
              <w:t>s</w:t>
            </w:r>
            <w:r>
              <w:rPr>
                <w:rFonts w:eastAsiaTheme="minorEastAsia"/>
                <w:lang w:eastAsia="ko-KR"/>
              </w:rPr>
              <w:t xml:space="preserve"> on running CRs</w:t>
            </w:r>
          </w:p>
        </w:tc>
        <w:tc>
          <w:tcPr>
            <w:tcW w:w="3005" w:type="dxa"/>
          </w:tcPr>
          <w:p w:rsidR="007E0142" w:rsidRDefault="007E0142" w:rsidP="000349A2">
            <w:pPr>
              <w:rPr>
                <w:rFonts w:eastAsiaTheme="minorEastAsia"/>
                <w:lang w:eastAsia="ko-KR"/>
              </w:rPr>
            </w:pPr>
          </w:p>
        </w:tc>
      </w:tr>
      <w:tr w:rsidR="00523DCA" w:rsidTr="00C47231">
        <w:tc>
          <w:tcPr>
            <w:tcW w:w="3005" w:type="dxa"/>
          </w:tcPr>
          <w:p w:rsidR="00523DCA" w:rsidRDefault="00523DCA" w:rsidP="000349A2">
            <w:pPr>
              <w:rPr>
                <w:rFonts w:eastAsiaTheme="minorEastAsia"/>
                <w:lang w:eastAsia="ko-KR"/>
              </w:rPr>
            </w:pPr>
            <w:r>
              <w:rPr>
                <w:rFonts w:eastAsiaTheme="minorEastAsia" w:hint="eastAsia"/>
                <w:lang w:eastAsia="ko-KR"/>
              </w:rPr>
              <w:t>1</w:t>
            </w:r>
          </w:p>
        </w:tc>
        <w:tc>
          <w:tcPr>
            <w:tcW w:w="3005" w:type="dxa"/>
            <w:vMerge w:val="restart"/>
          </w:tcPr>
          <w:p w:rsidR="00523DCA" w:rsidRDefault="00523DCA" w:rsidP="000349A2">
            <w:pPr>
              <w:rPr>
                <w:rFonts w:eastAsiaTheme="minorEastAsia"/>
                <w:lang w:eastAsia="ko-KR"/>
              </w:rPr>
            </w:pPr>
            <w:r>
              <w:rPr>
                <w:rFonts w:eastAsiaTheme="minorEastAsia"/>
                <w:lang w:eastAsia="ko-KR"/>
              </w:rPr>
              <w:t xml:space="preserve">Co-existence of </w:t>
            </w:r>
            <w:r>
              <w:rPr>
                <w:rFonts w:eastAsiaTheme="minorEastAsia" w:hint="eastAsia"/>
                <w:lang w:eastAsia="ko-KR"/>
              </w:rPr>
              <w:t xml:space="preserve">Rel-16 CPC and </w:t>
            </w:r>
            <w:r>
              <w:rPr>
                <w:rFonts w:eastAsiaTheme="minorEastAsia"/>
                <w:lang w:eastAsia="ko-KR"/>
              </w:rPr>
              <w:t>R17 CPC</w:t>
            </w:r>
          </w:p>
        </w:tc>
        <w:tc>
          <w:tcPr>
            <w:tcW w:w="3005" w:type="dxa"/>
          </w:tcPr>
          <w:p w:rsidR="00523DCA" w:rsidRPr="007E0142" w:rsidRDefault="00523DCA" w:rsidP="000349A2">
            <w:pPr>
              <w:rPr>
                <w:rFonts w:eastAsiaTheme="minorEastAsia"/>
                <w:lang w:eastAsia="ko-KR"/>
              </w:rPr>
            </w:pPr>
            <w:r>
              <w:rPr>
                <w:rFonts w:eastAsiaTheme="minorEastAsia"/>
                <w:lang w:eastAsia="ko-KR"/>
              </w:rPr>
              <w:t>Basic question on determination among support of no-coex, full coex, partial coexistence.</w:t>
            </w:r>
          </w:p>
        </w:tc>
      </w:tr>
      <w:tr w:rsidR="00523DCA" w:rsidTr="00C47231">
        <w:tc>
          <w:tcPr>
            <w:tcW w:w="3005" w:type="dxa"/>
          </w:tcPr>
          <w:p w:rsidR="00523DCA" w:rsidRDefault="00523DCA" w:rsidP="000349A2">
            <w:pPr>
              <w:rPr>
                <w:rFonts w:eastAsiaTheme="minorEastAsia"/>
                <w:lang w:eastAsia="ko-KR"/>
              </w:rPr>
            </w:pPr>
            <w:r>
              <w:rPr>
                <w:rFonts w:eastAsiaTheme="minorEastAsia" w:hint="eastAsia"/>
                <w:lang w:eastAsia="ko-KR"/>
              </w:rPr>
              <w:t>NA</w:t>
            </w:r>
          </w:p>
        </w:tc>
        <w:tc>
          <w:tcPr>
            <w:tcW w:w="3005" w:type="dxa"/>
            <w:vMerge/>
          </w:tcPr>
          <w:p w:rsidR="00523DCA" w:rsidRPr="007E0142" w:rsidRDefault="00523DCA" w:rsidP="000349A2">
            <w:pPr>
              <w:rPr>
                <w:rFonts w:eastAsiaTheme="minorEastAsia"/>
                <w:lang w:eastAsia="ko-KR"/>
              </w:rPr>
            </w:pPr>
          </w:p>
        </w:tc>
        <w:tc>
          <w:tcPr>
            <w:tcW w:w="3005" w:type="dxa"/>
          </w:tcPr>
          <w:p w:rsidR="00523DCA" w:rsidRDefault="00523DCA" w:rsidP="000349A2">
            <w:pPr>
              <w:rPr>
                <w:rFonts w:eastAsiaTheme="minorEastAsia"/>
                <w:lang w:eastAsia="ko-KR"/>
              </w:rPr>
            </w:pPr>
            <w:r>
              <w:rPr>
                <w:rFonts w:eastAsiaTheme="minorEastAsia"/>
                <w:lang w:eastAsia="ko-KR"/>
              </w:rPr>
              <w:t>Support of no-coex</w:t>
            </w:r>
          </w:p>
        </w:tc>
      </w:tr>
      <w:tr w:rsidR="00523DCA" w:rsidTr="00C47231">
        <w:tc>
          <w:tcPr>
            <w:tcW w:w="3005" w:type="dxa"/>
          </w:tcPr>
          <w:p w:rsidR="00523DCA" w:rsidRDefault="00523DCA" w:rsidP="000349A2">
            <w:pPr>
              <w:rPr>
                <w:rFonts w:eastAsiaTheme="minorEastAsia"/>
                <w:lang w:eastAsia="ko-KR"/>
              </w:rPr>
            </w:pPr>
            <w:r>
              <w:rPr>
                <w:rFonts w:eastAsiaTheme="minorEastAsia" w:hint="eastAsia"/>
                <w:lang w:eastAsia="ko-KR"/>
              </w:rPr>
              <w:t>2, 4-2, 7</w:t>
            </w:r>
          </w:p>
        </w:tc>
        <w:tc>
          <w:tcPr>
            <w:tcW w:w="3005" w:type="dxa"/>
            <w:vMerge/>
          </w:tcPr>
          <w:p w:rsidR="00523DCA" w:rsidRDefault="00523DCA" w:rsidP="000349A2">
            <w:pPr>
              <w:rPr>
                <w:rFonts w:eastAsiaTheme="minorEastAsia"/>
                <w:lang w:eastAsia="ko-KR"/>
              </w:rPr>
            </w:pPr>
          </w:p>
        </w:tc>
        <w:tc>
          <w:tcPr>
            <w:tcW w:w="3005" w:type="dxa"/>
          </w:tcPr>
          <w:p w:rsidR="00523DCA" w:rsidRDefault="00523DCA" w:rsidP="000349A2">
            <w:pPr>
              <w:rPr>
                <w:rFonts w:eastAsiaTheme="minorEastAsia"/>
                <w:lang w:eastAsia="ko-KR"/>
              </w:rPr>
            </w:pPr>
            <w:r>
              <w:rPr>
                <w:rFonts w:eastAsiaTheme="minorEastAsia"/>
                <w:lang w:eastAsia="ko-KR"/>
              </w:rPr>
              <w:t>S</w:t>
            </w:r>
            <w:r>
              <w:rPr>
                <w:rFonts w:eastAsiaTheme="minorEastAsia" w:hint="eastAsia"/>
                <w:lang w:eastAsia="ko-KR"/>
              </w:rPr>
              <w:t xml:space="preserve">upport </w:t>
            </w:r>
            <w:r>
              <w:rPr>
                <w:rFonts w:eastAsiaTheme="minorEastAsia"/>
                <w:lang w:eastAsia="ko-KR"/>
              </w:rPr>
              <w:t>of partial coex</w:t>
            </w:r>
          </w:p>
        </w:tc>
      </w:tr>
      <w:tr w:rsidR="00523DCA" w:rsidTr="00C47231">
        <w:tc>
          <w:tcPr>
            <w:tcW w:w="3005" w:type="dxa"/>
          </w:tcPr>
          <w:p w:rsidR="00523DCA" w:rsidRDefault="00523DCA" w:rsidP="000349A2">
            <w:pPr>
              <w:rPr>
                <w:rFonts w:eastAsiaTheme="minorEastAsia"/>
                <w:lang w:eastAsia="ko-KR"/>
              </w:rPr>
            </w:pPr>
            <w:r>
              <w:rPr>
                <w:rFonts w:eastAsiaTheme="minorEastAsia" w:hint="eastAsia"/>
                <w:lang w:eastAsia="ko-KR"/>
              </w:rPr>
              <w:t>2,</w:t>
            </w:r>
            <w:r>
              <w:rPr>
                <w:rFonts w:eastAsiaTheme="minorEastAsia"/>
                <w:lang w:eastAsia="ko-KR"/>
              </w:rPr>
              <w:t xml:space="preserve"> </w:t>
            </w:r>
            <w:r>
              <w:rPr>
                <w:rFonts w:eastAsiaTheme="minorEastAsia" w:hint="eastAsia"/>
                <w:lang w:eastAsia="ko-KR"/>
              </w:rPr>
              <w:t>3,</w:t>
            </w:r>
            <w:r>
              <w:rPr>
                <w:rFonts w:eastAsiaTheme="minorEastAsia"/>
                <w:lang w:eastAsia="ko-KR"/>
              </w:rPr>
              <w:t xml:space="preserve"> </w:t>
            </w:r>
            <w:r>
              <w:rPr>
                <w:rFonts w:eastAsiaTheme="minorEastAsia" w:hint="eastAsia"/>
                <w:lang w:eastAsia="ko-KR"/>
              </w:rPr>
              <w:t>4-2,</w:t>
            </w:r>
            <w:r>
              <w:rPr>
                <w:rFonts w:eastAsiaTheme="minorEastAsia"/>
                <w:lang w:eastAsia="ko-KR"/>
              </w:rPr>
              <w:t xml:space="preserve"> 5, 6-3, 7</w:t>
            </w:r>
          </w:p>
        </w:tc>
        <w:tc>
          <w:tcPr>
            <w:tcW w:w="3005" w:type="dxa"/>
            <w:vMerge/>
          </w:tcPr>
          <w:p w:rsidR="00523DCA" w:rsidRDefault="00523DCA" w:rsidP="000349A2">
            <w:pPr>
              <w:rPr>
                <w:rFonts w:eastAsiaTheme="minorEastAsia"/>
                <w:lang w:eastAsia="ko-KR"/>
              </w:rPr>
            </w:pPr>
          </w:p>
        </w:tc>
        <w:tc>
          <w:tcPr>
            <w:tcW w:w="3005" w:type="dxa"/>
          </w:tcPr>
          <w:p w:rsidR="00523DCA" w:rsidRDefault="00523DCA" w:rsidP="000349A2">
            <w:pPr>
              <w:rPr>
                <w:rFonts w:eastAsiaTheme="minorEastAsia"/>
                <w:lang w:eastAsia="ko-KR"/>
              </w:rPr>
            </w:pPr>
            <w:r>
              <w:rPr>
                <w:rFonts w:eastAsiaTheme="minorEastAsia"/>
                <w:lang w:eastAsia="ko-KR"/>
              </w:rPr>
              <w:t>S</w:t>
            </w:r>
            <w:r>
              <w:rPr>
                <w:rFonts w:eastAsiaTheme="minorEastAsia" w:hint="eastAsia"/>
                <w:lang w:eastAsia="ko-KR"/>
              </w:rPr>
              <w:t xml:space="preserve">upport </w:t>
            </w:r>
            <w:r>
              <w:rPr>
                <w:rFonts w:eastAsiaTheme="minorEastAsia"/>
                <w:lang w:eastAsia="ko-KR"/>
              </w:rPr>
              <w:t>of full coex</w:t>
            </w:r>
          </w:p>
        </w:tc>
      </w:tr>
      <w:tr w:rsidR="00610C35" w:rsidTr="00C47231">
        <w:tc>
          <w:tcPr>
            <w:tcW w:w="3005" w:type="dxa"/>
          </w:tcPr>
          <w:p w:rsidR="00610C35" w:rsidRDefault="00610C35" w:rsidP="00523DCA">
            <w:pPr>
              <w:rPr>
                <w:rFonts w:eastAsiaTheme="minorEastAsia"/>
                <w:lang w:eastAsia="ko-KR"/>
              </w:rPr>
            </w:pPr>
            <w:r>
              <w:rPr>
                <w:rFonts w:eastAsiaTheme="minorEastAsia" w:hint="eastAsia"/>
                <w:lang w:eastAsia="ko-KR"/>
              </w:rPr>
              <w:t>8</w:t>
            </w:r>
          </w:p>
        </w:tc>
        <w:tc>
          <w:tcPr>
            <w:tcW w:w="3005" w:type="dxa"/>
            <w:vMerge w:val="restart"/>
          </w:tcPr>
          <w:p w:rsidR="00610C35" w:rsidRDefault="00610C35" w:rsidP="00523DCA">
            <w:pPr>
              <w:rPr>
                <w:rFonts w:eastAsiaTheme="minorEastAsia"/>
                <w:lang w:eastAsia="ko-KR"/>
              </w:rPr>
            </w:pPr>
            <w:r>
              <w:rPr>
                <w:rFonts w:eastAsiaTheme="minorEastAsia"/>
                <w:lang w:eastAsia="ko-KR"/>
              </w:rPr>
              <w:t>C</w:t>
            </w:r>
            <w:r>
              <w:rPr>
                <w:rFonts w:eastAsiaTheme="minorEastAsia" w:hint="eastAsia"/>
                <w:lang w:eastAsia="ko-KR"/>
              </w:rPr>
              <w:t>o-</w:t>
            </w:r>
            <w:r>
              <w:rPr>
                <w:rFonts w:eastAsiaTheme="minorEastAsia"/>
                <w:lang w:eastAsia="ko-KR"/>
              </w:rPr>
              <w:t>existence of C</w:t>
            </w:r>
            <w:bookmarkStart w:id="9" w:name="_GoBack"/>
            <w:bookmarkEnd w:id="9"/>
            <w:r>
              <w:rPr>
                <w:rFonts w:eastAsiaTheme="minorEastAsia"/>
                <w:lang w:eastAsia="ko-KR"/>
              </w:rPr>
              <w:t>HO/CPAC</w:t>
            </w:r>
          </w:p>
        </w:tc>
        <w:tc>
          <w:tcPr>
            <w:tcW w:w="3005" w:type="dxa"/>
          </w:tcPr>
          <w:p w:rsidR="00610C35" w:rsidRPr="007E0142" w:rsidRDefault="00610C35" w:rsidP="00523DCA">
            <w:pPr>
              <w:rPr>
                <w:rFonts w:eastAsiaTheme="minorEastAsia"/>
                <w:lang w:eastAsia="ko-KR"/>
              </w:rPr>
            </w:pPr>
            <w:r>
              <w:rPr>
                <w:rFonts w:eastAsiaTheme="minorEastAsia"/>
                <w:lang w:eastAsia="ko-KR"/>
              </w:rPr>
              <w:t>Basic question on determination among support of no-coex, full coex, partial coexistence.</w:t>
            </w:r>
          </w:p>
        </w:tc>
      </w:tr>
      <w:tr w:rsidR="00610C35" w:rsidTr="00C47231">
        <w:tc>
          <w:tcPr>
            <w:tcW w:w="3005" w:type="dxa"/>
          </w:tcPr>
          <w:p w:rsidR="00610C35" w:rsidRDefault="00610C35" w:rsidP="00523DCA">
            <w:pPr>
              <w:rPr>
                <w:rFonts w:eastAsiaTheme="minorEastAsia"/>
                <w:lang w:eastAsia="ko-KR"/>
              </w:rPr>
            </w:pPr>
            <w:r>
              <w:rPr>
                <w:rFonts w:eastAsiaTheme="minorEastAsia" w:hint="eastAsia"/>
                <w:lang w:eastAsia="ko-KR"/>
              </w:rPr>
              <w:t>NA</w:t>
            </w:r>
          </w:p>
        </w:tc>
        <w:tc>
          <w:tcPr>
            <w:tcW w:w="3005" w:type="dxa"/>
            <w:vMerge/>
          </w:tcPr>
          <w:p w:rsidR="00610C35" w:rsidRDefault="00610C35" w:rsidP="00523DCA">
            <w:pPr>
              <w:rPr>
                <w:rFonts w:eastAsiaTheme="minorEastAsia"/>
                <w:lang w:eastAsia="ko-KR"/>
              </w:rPr>
            </w:pPr>
          </w:p>
        </w:tc>
        <w:tc>
          <w:tcPr>
            <w:tcW w:w="3005" w:type="dxa"/>
          </w:tcPr>
          <w:p w:rsidR="00610C35" w:rsidRDefault="00610C35" w:rsidP="00523DCA">
            <w:pPr>
              <w:rPr>
                <w:rFonts w:eastAsiaTheme="minorEastAsia"/>
                <w:lang w:eastAsia="ko-KR"/>
              </w:rPr>
            </w:pPr>
            <w:r>
              <w:rPr>
                <w:rFonts w:eastAsiaTheme="minorEastAsia"/>
                <w:lang w:eastAsia="ko-KR"/>
              </w:rPr>
              <w:t>S</w:t>
            </w:r>
            <w:r>
              <w:rPr>
                <w:rFonts w:eastAsiaTheme="minorEastAsia" w:hint="eastAsia"/>
                <w:lang w:eastAsia="ko-KR"/>
              </w:rPr>
              <w:t xml:space="preserve">upport </w:t>
            </w:r>
            <w:r>
              <w:rPr>
                <w:rFonts w:eastAsiaTheme="minorEastAsia"/>
                <w:lang w:eastAsia="ko-KR"/>
              </w:rPr>
              <w:t>of no-coex</w:t>
            </w:r>
          </w:p>
        </w:tc>
      </w:tr>
      <w:tr w:rsidR="00610C35" w:rsidTr="00C47231">
        <w:tc>
          <w:tcPr>
            <w:tcW w:w="3005" w:type="dxa"/>
          </w:tcPr>
          <w:p w:rsidR="00610C35" w:rsidRDefault="00610C35" w:rsidP="00523DCA">
            <w:pPr>
              <w:rPr>
                <w:rFonts w:eastAsiaTheme="minorEastAsia"/>
                <w:lang w:eastAsia="ko-KR"/>
              </w:rPr>
            </w:pPr>
            <w:r>
              <w:rPr>
                <w:rFonts w:eastAsiaTheme="minorEastAsia" w:hint="eastAsia"/>
                <w:lang w:eastAsia="ko-KR"/>
              </w:rPr>
              <w:t>9, 10</w:t>
            </w:r>
          </w:p>
        </w:tc>
        <w:tc>
          <w:tcPr>
            <w:tcW w:w="3005" w:type="dxa"/>
            <w:vMerge/>
          </w:tcPr>
          <w:p w:rsidR="00610C35" w:rsidRDefault="00610C35" w:rsidP="00523DCA">
            <w:pPr>
              <w:rPr>
                <w:rFonts w:eastAsiaTheme="minorEastAsia"/>
                <w:lang w:eastAsia="ko-KR"/>
              </w:rPr>
            </w:pPr>
          </w:p>
        </w:tc>
        <w:tc>
          <w:tcPr>
            <w:tcW w:w="3005" w:type="dxa"/>
          </w:tcPr>
          <w:p w:rsidR="00610C35" w:rsidRDefault="00610C35" w:rsidP="00523DCA">
            <w:pPr>
              <w:rPr>
                <w:rFonts w:eastAsiaTheme="minorEastAsia"/>
                <w:lang w:eastAsia="ko-KR"/>
              </w:rPr>
            </w:pPr>
            <w:r>
              <w:rPr>
                <w:rFonts w:eastAsiaTheme="minorEastAsia"/>
                <w:lang w:eastAsia="ko-KR"/>
              </w:rPr>
              <w:t>S</w:t>
            </w:r>
            <w:r>
              <w:rPr>
                <w:rFonts w:eastAsiaTheme="minorEastAsia" w:hint="eastAsia"/>
                <w:lang w:eastAsia="ko-KR"/>
              </w:rPr>
              <w:t xml:space="preserve">upport </w:t>
            </w:r>
            <w:r>
              <w:rPr>
                <w:rFonts w:eastAsiaTheme="minorEastAsia"/>
                <w:lang w:eastAsia="ko-KR"/>
              </w:rPr>
              <w:t>of partial or full coex</w:t>
            </w:r>
          </w:p>
        </w:tc>
      </w:tr>
    </w:tbl>
    <w:p w:rsidR="007E0142" w:rsidRDefault="007E0142" w:rsidP="000349A2">
      <w:pPr>
        <w:rPr>
          <w:rFonts w:eastAsiaTheme="minorEastAsia"/>
          <w:lang w:eastAsia="ko-KR"/>
        </w:rPr>
      </w:pPr>
    </w:p>
    <w:p w:rsidR="00AC2460" w:rsidRDefault="00AC2460" w:rsidP="00AC2460">
      <w:pPr>
        <w:rPr>
          <w:rFonts w:eastAsiaTheme="minorEastAsia"/>
          <w:lang w:eastAsia="ko-KR"/>
        </w:rPr>
      </w:pPr>
      <w:r>
        <w:rPr>
          <w:rFonts w:eastAsiaTheme="minorEastAsia" w:hint="eastAsia"/>
          <w:lang w:eastAsia="ko-KR"/>
        </w:rPr>
        <w:t>In this contribution, we summarized the each submitted contributions at AI 8.2.3.1</w:t>
      </w:r>
      <w:r>
        <w:rPr>
          <w:rFonts w:eastAsiaTheme="minorEastAsia"/>
          <w:lang w:eastAsia="ko-KR"/>
        </w:rPr>
        <w:t xml:space="preserve">. There are three categories to be considered. Ones for R17 CPAC itself which are not related to coexistence of R16/17 CPC nor to coexistence of CHO/CPAC but just </w:t>
      </w:r>
      <w:r w:rsidRPr="0017117F">
        <w:rPr>
          <w:rFonts w:eastAsiaTheme="minorEastAsia"/>
          <w:highlight w:val="yellow"/>
          <w:lang w:eastAsia="ko-KR"/>
        </w:rPr>
        <w:t>R17 CPAC completeness</w:t>
      </w:r>
      <w:r>
        <w:rPr>
          <w:rFonts w:eastAsiaTheme="minorEastAsia"/>
          <w:lang w:eastAsia="ko-KR"/>
        </w:rPr>
        <w:t>.</w:t>
      </w:r>
    </w:p>
    <w:p w:rsidR="00AC2460" w:rsidRDefault="00AC2460" w:rsidP="00AC2460">
      <w:pPr>
        <w:rPr>
          <w:rFonts w:eastAsiaTheme="minorEastAsia"/>
          <w:b/>
          <w:lang w:eastAsia="ko-KR"/>
        </w:rPr>
      </w:pPr>
      <w:r w:rsidRPr="00976EDD">
        <w:rPr>
          <w:rFonts w:eastAsiaTheme="minorEastAsia" w:hint="eastAsia"/>
          <w:b/>
          <w:lang w:eastAsia="ko-KR"/>
        </w:rPr>
        <w:t xml:space="preserve">Proposal </w:t>
      </w:r>
      <w:r>
        <w:rPr>
          <w:rFonts w:eastAsiaTheme="minorEastAsia"/>
          <w:b/>
          <w:lang w:eastAsia="ko-KR"/>
        </w:rPr>
        <w:t>4-1</w:t>
      </w:r>
      <w:r w:rsidRPr="00976EDD">
        <w:rPr>
          <w:rFonts w:eastAsiaTheme="minorEastAsia"/>
          <w:b/>
          <w:lang w:eastAsia="ko-KR"/>
        </w:rPr>
        <w:t xml:space="preserve">. </w:t>
      </w:r>
      <w:r w:rsidRPr="0017117F">
        <w:rPr>
          <w:rFonts w:eastAsiaTheme="minorEastAsia"/>
          <w:b/>
          <w:highlight w:val="yellow"/>
          <w:lang w:eastAsia="ko-KR"/>
        </w:rPr>
        <w:t>(R17 CPAC itself)</w:t>
      </w:r>
      <w:r>
        <w:rPr>
          <w:rFonts w:eastAsiaTheme="minorEastAsia"/>
          <w:b/>
          <w:lang w:eastAsia="ko-KR"/>
        </w:rPr>
        <w:t xml:space="preserve"> </w:t>
      </w:r>
      <w:r w:rsidRPr="00976EDD">
        <w:rPr>
          <w:rFonts w:eastAsiaTheme="minorEastAsia"/>
          <w:b/>
          <w:lang w:eastAsia="ko-KR"/>
        </w:rPr>
        <w:t xml:space="preserve">RAN2 agree that the maximum number of </w:t>
      </w:r>
      <w:r>
        <w:rPr>
          <w:rFonts w:eastAsiaTheme="minorEastAsia"/>
          <w:b/>
          <w:lang w:eastAsia="ko-KR"/>
        </w:rPr>
        <w:t xml:space="preserve">candidate pscells for R17 </w:t>
      </w:r>
      <w:r w:rsidRPr="00976EDD">
        <w:rPr>
          <w:rFonts w:eastAsiaTheme="minorEastAsia"/>
          <w:b/>
          <w:lang w:eastAsia="ko-KR"/>
        </w:rPr>
        <w:t xml:space="preserve">CPAC </w:t>
      </w:r>
      <w:r>
        <w:rPr>
          <w:rFonts w:eastAsiaTheme="minorEastAsia"/>
          <w:b/>
          <w:lang w:eastAsia="ko-KR"/>
        </w:rPr>
        <w:t>is 8</w:t>
      </w:r>
      <w:r w:rsidRPr="00976EDD">
        <w:rPr>
          <w:rFonts w:eastAsiaTheme="minorEastAsia"/>
          <w:b/>
          <w:lang w:eastAsia="ko-KR"/>
        </w:rPr>
        <w:t>.</w:t>
      </w:r>
    </w:p>
    <w:p w:rsidR="00AC2460" w:rsidRPr="000B4946" w:rsidRDefault="00AC2460" w:rsidP="00AC2460">
      <w:pPr>
        <w:rPr>
          <w:rFonts w:eastAsiaTheme="minorEastAsia"/>
          <w:b/>
          <w:lang w:eastAsia="ko-KR"/>
        </w:rPr>
      </w:pPr>
      <w:r w:rsidRPr="000B4946">
        <w:rPr>
          <w:rFonts w:eastAsiaTheme="minorEastAsia" w:hint="eastAsia"/>
          <w:b/>
          <w:lang w:eastAsia="ko-KR"/>
        </w:rPr>
        <w:t>Proposal 6-1. (</w:t>
      </w:r>
      <w:r w:rsidRPr="0017117F">
        <w:rPr>
          <w:rFonts w:eastAsiaTheme="minorEastAsia" w:hint="eastAsia"/>
          <w:b/>
          <w:highlight w:val="yellow"/>
          <w:lang w:eastAsia="ko-KR"/>
        </w:rPr>
        <w:t>R17 CPAC itself</w:t>
      </w:r>
      <w:r w:rsidRPr="000B4946">
        <w:rPr>
          <w:rFonts w:eastAsiaTheme="minorEastAsia" w:hint="eastAsia"/>
          <w:b/>
          <w:lang w:eastAsia="ko-KR"/>
        </w:rPr>
        <w:t xml:space="preserve">) RAN2 agree that </w:t>
      </w:r>
      <w:r w:rsidRPr="000B4946">
        <w:rPr>
          <w:rFonts w:eastAsiaTheme="minorEastAsia"/>
          <w:b/>
          <w:lang w:eastAsia="ko-KR"/>
        </w:rPr>
        <w:t>MN and SN coordinates the maximum number of candidate target pscells allowed for S-SN for R17 CPAC itself.</w:t>
      </w:r>
    </w:p>
    <w:p w:rsidR="00AC2460" w:rsidRPr="00050E81" w:rsidRDefault="00AC2460" w:rsidP="00AC2460">
      <w:pPr>
        <w:rPr>
          <w:rFonts w:eastAsiaTheme="minorEastAsia"/>
          <w:b/>
          <w:lang w:eastAsia="ko-KR"/>
        </w:rPr>
      </w:pPr>
      <w:r w:rsidRPr="00050E81">
        <w:rPr>
          <w:rFonts w:eastAsiaTheme="minorEastAsia"/>
          <w:b/>
          <w:lang w:eastAsia="ko-KR"/>
        </w:rPr>
        <w:t xml:space="preserve">Proposal 11: </w:t>
      </w:r>
      <w:r>
        <w:rPr>
          <w:rFonts w:eastAsiaTheme="minorEastAsia"/>
          <w:b/>
          <w:lang w:eastAsia="ko-KR"/>
        </w:rPr>
        <w:t>(</w:t>
      </w:r>
      <w:r w:rsidRPr="002B6DA7">
        <w:rPr>
          <w:rFonts w:eastAsiaTheme="minorEastAsia"/>
          <w:b/>
          <w:highlight w:val="yellow"/>
          <w:lang w:eastAsia="ko-KR"/>
        </w:rPr>
        <w:t>R17 CPAC itself</w:t>
      </w:r>
      <w:r>
        <w:rPr>
          <w:rFonts w:eastAsiaTheme="minorEastAsia"/>
          <w:b/>
          <w:lang w:eastAsia="ko-KR"/>
        </w:rPr>
        <w:t xml:space="preserve">) </w:t>
      </w:r>
      <w:r w:rsidRPr="00050E81">
        <w:rPr>
          <w:rFonts w:eastAsiaTheme="minorEastAsia"/>
          <w:b/>
          <w:lang w:eastAsia="ko-KR"/>
        </w:rPr>
        <w:t>CPAC is not supported for NGEN-DC in Rel-17.</w:t>
      </w:r>
    </w:p>
    <w:p w:rsidR="00AC2460" w:rsidRPr="002B6DA7" w:rsidRDefault="00AC2460" w:rsidP="00AC2460">
      <w:pPr>
        <w:rPr>
          <w:rFonts w:eastAsiaTheme="minorEastAsia"/>
          <w:lang w:eastAsia="ko-KR"/>
        </w:rPr>
      </w:pPr>
    </w:p>
    <w:p w:rsidR="00AC2460" w:rsidRDefault="00AC2460" w:rsidP="00AC2460">
      <w:pPr>
        <w:rPr>
          <w:rFonts w:eastAsiaTheme="minorEastAsia"/>
          <w:lang w:eastAsia="ko-KR"/>
        </w:rPr>
      </w:pPr>
      <w:r>
        <w:rPr>
          <w:rFonts w:eastAsiaTheme="minorEastAsia" w:hint="eastAsia"/>
          <w:lang w:eastAsia="ko-KR"/>
        </w:rPr>
        <w:t xml:space="preserve">For the proposals </w:t>
      </w:r>
      <w:r w:rsidRPr="0017117F">
        <w:rPr>
          <w:rFonts w:eastAsiaTheme="minorEastAsia" w:hint="eastAsia"/>
          <w:highlight w:val="green"/>
          <w:lang w:eastAsia="ko-KR"/>
        </w:rPr>
        <w:t>regarding running CR</w:t>
      </w:r>
      <w:r>
        <w:rPr>
          <w:rFonts w:eastAsiaTheme="minorEastAsia" w:hint="eastAsia"/>
          <w:lang w:eastAsia="ko-KR"/>
        </w:rPr>
        <w:t>, each TP can be referred, and we have the following proposals in this category with mart TP:</w:t>
      </w:r>
    </w:p>
    <w:p w:rsidR="00AC2460" w:rsidRDefault="00AC2460" w:rsidP="00AC2460">
      <w:pPr>
        <w:pStyle w:val="B1"/>
        <w:ind w:left="0" w:firstLine="0"/>
        <w:jc w:val="both"/>
      </w:pPr>
      <w:r w:rsidRPr="00FE4EF6">
        <w:rPr>
          <w:b/>
          <w:bCs/>
        </w:rPr>
        <w:t xml:space="preserve">Proposal </w:t>
      </w:r>
      <w:r>
        <w:rPr>
          <w:b/>
          <w:bCs/>
        </w:rPr>
        <w:t>12</w:t>
      </w:r>
      <w:r w:rsidRPr="00FE4EF6">
        <w:rPr>
          <w:b/>
          <w:bCs/>
        </w:rPr>
        <w:t>:</w:t>
      </w:r>
      <w:r>
        <w:rPr>
          <w:b/>
          <w:bCs/>
        </w:rPr>
        <w:t xml:space="preserve"> (</w:t>
      </w:r>
      <w:r w:rsidRPr="0017117F">
        <w:rPr>
          <w:b/>
          <w:bCs/>
          <w:highlight w:val="green"/>
        </w:rPr>
        <w:t>TP</w:t>
      </w:r>
      <w:r>
        <w:rPr>
          <w:b/>
          <w:bCs/>
        </w:rPr>
        <w:t xml:space="preserve">) Source SN should always include the CPC execution condition for the suggested PSCell in </w:t>
      </w:r>
      <w:r w:rsidRPr="00400718">
        <w:rPr>
          <w:b/>
          <w:bCs/>
          <w:i/>
          <w:iCs/>
        </w:rPr>
        <w:t>SN Change Required</w:t>
      </w:r>
      <w:r>
        <w:rPr>
          <w:b/>
          <w:bCs/>
        </w:rPr>
        <w:t xml:space="preserve"> message to MN. The Optional flag is to be removed from </w:t>
      </w:r>
      <w:r w:rsidRPr="0036278D">
        <w:rPr>
          <w:b/>
          <w:bCs/>
          <w:i/>
          <w:iCs/>
        </w:rPr>
        <w:t>condExecutionConditionSN-r17</w:t>
      </w:r>
      <w:r w:rsidRPr="0036278D">
        <w:rPr>
          <w:b/>
          <w:bCs/>
        </w:rPr>
        <w:t xml:space="preserve"> in stage 3 CR for NR</w:t>
      </w:r>
      <w:r>
        <w:t>.</w:t>
      </w:r>
    </w:p>
    <w:p w:rsidR="00AC2460" w:rsidRDefault="00AC2460" w:rsidP="00AC2460">
      <w:pPr>
        <w:pStyle w:val="B1"/>
        <w:ind w:left="0" w:firstLine="0"/>
        <w:jc w:val="both"/>
        <w:rPr>
          <w:b/>
          <w:bCs/>
        </w:rPr>
      </w:pPr>
      <w:r w:rsidRPr="0020622E">
        <w:rPr>
          <w:b/>
          <w:bCs/>
        </w:rPr>
        <w:t xml:space="preserve">Proposal </w:t>
      </w:r>
      <w:r>
        <w:rPr>
          <w:b/>
          <w:bCs/>
        </w:rPr>
        <w:t>13</w:t>
      </w:r>
      <w:r w:rsidRPr="0020622E">
        <w:rPr>
          <w:b/>
          <w:bCs/>
        </w:rPr>
        <w:t>:</w:t>
      </w:r>
      <w:r>
        <w:rPr>
          <w:b/>
          <w:bCs/>
        </w:rPr>
        <w:t xml:space="preserve"> (</w:t>
      </w:r>
      <w:r w:rsidRPr="0017117F">
        <w:rPr>
          <w:b/>
          <w:bCs/>
          <w:highlight w:val="green"/>
        </w:rPr>
        <w:t>TP</w:t>
      </w:r>
      <w:r>
        <w:rPr>
          <w:b/>
          <w:bCs/>
        </w:rPr>
        <w:t xml:space="preserve">) Capture in stage-2 CR that source SN can update the CPC execution conditions (for the accepted PSCells) after being informed about the accepted candidate PSCells. </w:t>
      </w:r>
    </w:p>
    <w:p w:rsidR="00AC2460" w:rsidRPr="009E6B66" w:rsidRDefault="00AC2460" w:rsidP="00AC2460">
      <w:pPr>
        <w:pStyle w:val="B1"/>
        <w:ind w:left="0" w:firstLine="0"/>
        <w:jc w:val="both"/>
        <w:rPr>
          <w:b/>
          <w:bCs/>
        </w:rPr>
      </w:pPr>
      <w:r w:rsidRPr="0020622E">
        <w:rPr>
          <w:b/>
          <w:bCs/>
        </w:rPr>
        <w:t xml:space="preserve">Proposal </w:t>
      </w:r>
      <w:r>
        <w:rPr>
          <w:b/>
          <w:bCs/>
        </w:rPr>
        <w:t>14</w:t>
      </w:r>
      <w:r w:rsidRPr="0020622E">
        <w:rPr>
          <w:b/>
          <w:bCs/>
        </w:rPr>
        <w:t>:</w:t>
      </w:r>
      <w:r>
        <w:rPr>
          <w:b/>
          <w:bCs/>
        </w:rPr>
        <w:t xml:space="preserve"> (</w:t>
      </w:r>
      <w:r w:rsidRPr="0017117F">
        <w:rPr>
          <w:b/>
          <w:bCs/>
          <w:highlight w:val="green"/>
        </w:rPr>
        <w:t>TP</w:t>
      </w:r>
      <w:r>
        <w:rPr>
          <w:b/>
          <w:bCs/>
        </w:rPr>
        <w:t>) Capture in stage-2 CR that the CPAC configuration may contain MCG and SCG reconfigurations.</w:t>
      </w:r>
    </w:p>
    <w:p w:rsidR="00AC2460" w:rsidRPr="00B376A6" w:rsidRDefault="00AC2460" w:rsidP="00AC2460">
      <w:pPr>
        <w:pStyle w:val="B1"/>
        <w:ind w:left="0" w:firstLine="0"/>
        <w:jc w:val="both"/>
        <w:rPr>
          <w:b/>
          <w:bCs/>
        </w:rPr>
      </w:pPr>
      <w:r w:rsidRPr="00B376A6">
        <w:rPr>
          <w:b/>
          <w:bCs/>
        </w:rPr>
        <w:t xml:space="preserve">Proposal </w:t>
      </w:r>
      <w:r>
        <w:rPr>
          <w:b/>
          <w:bCs/>
        </w:rPr>
        <w:t>15</w:t>
      </w:r>
      <w:r w:rsidRPr="00B376A6">
        <w:rPr>
          <w:b/>
          <w:bCs/>
        </w:rPr>
        <w:t xml:space="preserve">: </w:t>
      </w:r>
      <w:r>
        <w:rPr>
          <w:b/>
          <w:bCs/>
        </w:rPr>
        <w:t>(</w:t>
      </w:r>
      <w:r w:rsidRPr="0017117F">
        <w:rPr>
          <w:b/>
          <w:bCs/>
          <w:highlight w:val="green"/>
        </w:rPr>
        <w:t>TP</w:t>
      </w:r>
      <w:r>
        <w:rPr>
          <w:b/>
          <w:bCs/>
        </w:rPr>
        <w:t xml:space="preserve">) </w:t>
      </w:r>
      <w:r w:rsidRPr="00B376A6">
        <w:rPr>
          <w:b/>
          <w:bCs/>
        </w:rPr>
        <w:t xml:space="preserve">Consider the FFS in stage 2 CR (TS 37.340) on what defines a successful reconfiguration procedure to be </w:t>
      </w:r>
      <w:r>
        <w:rPr>
          <w:b/>
          <w:bCs/>
        </w:rPr>
        <w:t xml:space="preserve">already </w:t>
      </w:r>
      <w:r w:rsidRPr="00B376A6">
        <w:rPr>
          <w:b/>
          <w:bCs/>
        </w:rPr>
        <w:t>addressed by the current wording</w:t>
      </w:r>
      <w:r>
        <w:rPr>
          <w:b/>
          <w:bCs/>
        </w:rPr>
        <w:t xml:space="preserve"> (i.e. </w:t>
      </w:r>
      <w:r w:rsidRPr="00B376A6">
        <w:rPr>
          <w:b/>
          <w:bCs/>
        </w:rPr>
        <w:t>FFS to be deleted</w:t>
      </w:r>
      <w:r>
        <w:rPr>
          <w:b/>
          <w:bCs/>
        </w:rPr>
        <w:t>)</w:t>
      </w:r>
      <w:r w:rsidRPr="00B376A6">
        <w:rPr>
          <w:b/>
          <w:bCs/>
        </w:rPr>
        <w:t>.</w:t>
      </w:r>
    </w:p>
    <w:p w:rsidR="00AC2460" w:rsidRPr="00050E81" w:rsidRDefault="00AC2460" w:rsidP="00AC2460">
      <w:pPr>
        <w:pStyle w:val="B1"/>
        <w:ind w:left="0" w:firstLine="0"/>
        <w:jc w:val="both"/>
        <w:rPr>
          <w:b/>
          <w:bCs/>
        </w:rPr>
      </w:pPr>
      <w:r w:rsidRPr="00050E81">
        <w:rPr>
          <w:b/>
          <w:bCs/>
        </w:rPr>
        <w:t>Proposal 16: (</w:t>
      </w:r>
      <w:r w:rsidRPr="0017117F">
        <w:rPr>
          <w:b/>
          <w:bCs/>
          <w:highlight w:val="green"/>
        </w:rPr>
        <w:t>TP</w:t>
      </w:r>
      <w:r w:rsidRPr="00050E81">
        <w:rPr>
          <w:b/>
          <w:bCs/>
        </w:rPr>
        <w:t xml:space="preserve">) Target SN provides the prepared PSCell configurations in a delta manner (e.g., add/modify/cancel) instead of always providing a full list, as shown in the TP. </w:t>
      </w:r>
    </w:p>
    <w:p w:rsidR="00AC2460" w:rsidRPr="00FA25FC" w:rsidRDefault="00AC2460" w:rsidP="00AC2460">
      <w:pPr>
        <w:pStyle w:val="B1"/>
        <w:ind w:left="0" w:firstLine="0"/>
        <w:jc w:val="both"/>
        <w:rPr>
          <w:b/>
          <w:bCs/>
        </w:rPr>
      </w:pPr>
      <w:r w:rsidRPr="00FA25FC">
        <w:rPr>
          <w:rFonts w:hint="eastAsia"/>
          <w:b/>
          <w:bCs/>
        </w:rPr>
        <w:t>Proposal 1</w:t>
      </w:r>
      <w:r>
        <w:rPr>
          <w:b/>
          <w:bCs/>
        </w:rPr>
        <w:t>7</w:t>
      </w:r>
      <w:r w:rsidRPr="00FA25FC">
        <w:rPr>
          <w:rFonts w:hint="eastAsia"/>
          <w:b/>
          <w:bCs/>
        </w:rPr>
        <w:t xml:space="preserve">: </w:t>
      </w:r>
      <w:r w:rsidRPr="00050E81">
        <w:rPr>
          <w:b/>
          <w:bCs/>
        </w:rPr>
        <w:t>(</w:t>
      </w:r>
      <w:r w:rsidRPr="0017117F">
        <w:rPr>
          <w:b/>
          <w:bCs/>
          <w:highlight w:val="green"/>
        </w:rPr>
        <w:t>TP</w:t>
      </w:r>
      <w:r w:rsidRPr="00050E81">
        <w:rPr>
          <w:b/>
          <w:bCs/>
        </w:rPr>
        <w:t>)</w:t>
      </w:r>
      <w:r>
        <w:rPr>
          <w:b/>
          <w:bCs/>
        </w:rPr>
        <w:t xml:space="preserve"> </w:t>
      </w:r>
      <w:r w:rsidRPr="00FA25FC">
        <w:rPr>
          <w:rFonts w:hint="eastAsia"/>
          <w:b/>
          <w:bCs/>
        </w:rPr>
        <w:t xml:space="preserve">RAN2 confirms the new inter-node RRC message that includes the full list of CG-Config(s) is only used from the target SN to the MN, i.e. not used from the source SN to the MN.  </w:t>
      </w:r>
    </w:p>
    <w:p w:rsidR="00AC2460" w:rsidRPr="00FA25FC" w:rsidRDefault="00AC2460" w:rsidP="00AC2460">
      <w:pPr>
        <w:pStyle w:val="B1"/>
        <w:ind w:left="0" w:firstLine="0"/>
        <w:jc w:val="both"/>
        <w:rPr>
          <w:b/>
          <w:bCs/>
        </w:rPr>
      </w:pPr>
      <w:r w:rsidRPr="00FA25FC">
        <w:rPr>
          <w:b/>
          <w:bCs/>
        </w:rPr>
        <w:t>P</w:t>
      </w:r>
      <w:r w:rsidRPr="00FA25FC">
        <w:rPr>
          <w:rFonts w:hint="eastAsia"/>
          <w:b/>
          <w:bCs/>
        </w:rPr>
        <w:t xml:space="preserve">roposal </w:t>
      </w:r>
      <w:r>
        <w:rPr>
          <w:b/>
          <w:bCs/>
        </w:rPr>
        <w:t>18</w:t>
      </w:r>
      <w:r w:rsidRPr="00FA25FC">
        <w:rPr>
          <w:rFonts w:hint="eastAsia"/>
          <w:b/>
          <w:bCs/>
        </w:rPr>
        <w:t xml:space="preserve">: </w:t>
      </w:r>
      <w:r w:rsidRPr="00050E81">
        <w:rPr>
          <w:b/>
          <w:bCs/>
        </w:rPr>
        <w:t>(</w:t>
      </w:r>
      <w:r w:rsidRPr="0017117F">
        <w:rPr>
          <w:b/>
          <w:bCs/>
          <w:highlight w:val="green"/>
        </w:rPr>
        <w:t>TP</w:t>
      </w:r>
      <w:r w:rsidRPr="00050E81">
        <w:rPr>
          <w:b/>
          <w:bCs/>
        </w:rPr>
        <w:t>)</w:t>
      </w:r>
      <w:r>
        <w:rPr>
          <w:b/>
          <w:bCs/>
        </w:rPr>
        <w:t xml:space="preserve"> </w:t>
      </w:r>
      <w:r w:rsidRPr="00FA25FC">
        <w:rPr>
          <w:rFonts w:hint="eastAsia"/>
          <w:b/>
          <w:bCs/>
        </w:rPr>
        <w:t>The following Editor</w:t>
      </w:r>
      <w:r w:rsidRPr="00FA25FC">
        <w:rPr>
          <w:b/>
          <w:bCs/>
        </w:rPr>
        <w:t>’</w:t>
      </w:r>
      <w:r w:rsidRPr="00FA25FC">
        <w:rPr>
          <w:rFonts w:hint="eastAsia"/>
          <w:b/>
          <w:bCs/>
        </w:rPr>
        <w:t>s Note for MN initiated CPA in the stage 2 running CR is removed.</w:t>
      </w:r>
    </w:p>
    <w:p w:rsidR="00AC2460" w:rsidRPr="00FA25FC" w:rsidRDefault="00AC2460" w:rsidP="00AC2460">
      <w:pPr>
        <w:pStyle w:val="B1"/>
        <w:ind w:left="0" w:firstLine="0"/>
        <w:jc w:val="both"/>
        <w:rPr>
          <w:b/>
          <w:bCs/>
        </w:rPr>
      </w:pPr>
      <w:r w:rsidRPr="00FA25FC">
        <w:rPr>
          <w:b/>
          <w:bCs/>
        </w:rPr>
        <w:t>Editor’s Note: it is FFS how to capture the following agreement: The message carrying ‎conditionalReconfiguration for CPA/CPC is in MN format (i.e. contains ‎both MCG and SCG re-configurations).</w:t>
      </w:r>
    </w:p>
    <w:p w:rsidR="00AC2460" w:rsidRPr="00FA25FC" w:rsidRDefault="00AC2460" w:rsidP="00AC2460">
      <w:pPr>
        <w:pStyle w:val="B1"/>
        <w:ind w:left="0" w:firstLine="0"/>
        <w:jc w:val="both"/>
        <w:rPr>
          <w:b/>
          <w:bCs/>
        </w:rPr>
      </w:pPr>
      <w:r w:rsidRPr="00FA25FC">
        <w:rPr>
          <w:b/>
          <w:bCs/>
        </w:rPr>
        <w:lastRenderedPageBreak/>
        <w:t>P</w:t>
      </w:r>
      <w:r w:rsidRPr="00FA25FC">
        <w:rPr>
          <w:rFonts w:hint="eastAsia"/>
          <w:b/>
          <w:bCs/>
        </w:rPr>
        <w:t xml:space="preserve">roposal </w:t>
      </w:r>
      <w:r>
        <w:rPr>
          <w:b/>
          <w:bCs/>
        </w:rPr>
        <w:t>19</w:t>
      </w:r>
      <w:r w:rsidRPr="00FA25FC">
        <w:rPr>
          <w:rFonts w:hint="eastAsia"/>
          <w:b/>
          <w:bCs/>
        </w:rPr>
        <w:t xml:space="preserve">: </w:t>
      </w:r>
      <w:r w:rsidRPr="00050E81">
        <w:rPr>
          <w:b/>
          <w:bCs/>
        </w:rPr>
        <w:t>(</w:t>
      </w:r>
      <w:r w:rsidRPr="0017117F">
        <w:rPr>
          <w:b/>
          <w:bCs/>
          <w:highlight w:val="green"/>
        </w:rPr>
        <w:t>TP</w:t>
      </w:r>
      <w:r w:rsidRPr="00050E81">
        <w:rPr>
          <w:b/>
          <w:bCs/>
        </w:rPr>
        <w:t>)</w:t>
      </w:r>
      <w:r>
        <w:rPr>
          <w:b/>
          <w:bCs/>
        </w:rPr>
        <w:t xml:space="preserve"> </w:t>
      </w:r>
      <w:r w:rsidRPr="00FA25FC">
        <w:rPr>
          <w:rFonts w:hint="eastAsia"/>
          <w:b/>
          <w:bCs/>
        </w:rPr>
        <w:t>The following Editor</w:t>
      </w:r>
      <w:r w:rsidRPr="00FA25FC">
        <w:rPr>
          <w:b/>
          <w:bCs/>
        </w:rPr>
        <w:t>’</w:t>
      </w:r>
      <w:r w:rsidRPr="00FA25FC">
        <w:rPr>
          <w:rFonts w:hint="eastAsia"/>
          <w:b/>
          <w:bCs/>
        </w:rPr>
        <w:t>s Note for MN initiated CPA in the stage 2 running CR is removed.</w:t>
      </w:r>
    </w:p>
    <w:p w:rsidR="00AC2460" w:rsidRPr="00FA25FC" w:rsidRDefault="00AC2460" w:rsidP="00AC2460">
      <w:pPr>
        <w:pStyle w:val="B1"/>
        <w:ind w:left="0" w:firstLine="0"/>
        <w:jc w:val="both"/>
        <w:rPr>
          <w:b/>
          <w:bCs/>
        </w:rPr>
      </w:pPr>
      <w:r w:rsidRPr="00FA25FC">
        <w:rPr>
          <w:b/>
          <w:bCs/>
        </w:rPr>
        <w:t>Editor’s Note: it is FFS what defines a successful reconfiguration procedure</w:t>
      </w:r>
      <w:r w:rsidRPr="00FA25FC">
        <w:rPr>
          <w:rFonts w:hint="eastAsia"/>
          <w:b/>
          <w:bCs/>
        </w:rPr>
        <w:t>.</w:t>
      </w:r>
    </w:p>
    <w:p w:rsidR="00AC2460" w:rsidRDefault="00AC2460" w:rsidP="00AC2460">
      <w:pPr>
        <w:rPr>
          <w:rFonts w:eastAsiaTheme="minorEastAsia"/>
          <w:lang w:eastAsia="ko-KR"/>
        </w:rPr>
      </w:pPr>
    </w:p>
    <w:p w:rsidR="00AC2460" w:rsidRDefault="00AC2460" w:rsidP="00AC2460">
      <w:pPr>
        <w:rPr>
          <w:rFonts w:eastAsiaTheme="minorEastAsia"/>
          <w:lang w:eastAsia="ko-KR"/>
        </w:rPr>
      </w:pPr>
      <w:r>
        <w:rPr>
          <w:rFonts w:eastAsiaTheme="minorEastAsia" w:hint="eastAsia"/>
          <w:lang w:eastAsia="ko-KR"/>
        </w:rPr>
        <w:t>The remaining is two main issues, coex of R16/17 CPC and coex of CHO/CPAC.</w:t>
      </w:r>
      <w:r>
        <w:rPr>
          <w:rFonts w:eastAsiaTheme="minorEastAsia"/>
          <w:lang w:eastAsia="ko-KR"/>
        </w:rPr>
        <w:t xml:space="preserve"> For the first of R16/17 coex issues, there should be a base proposal on how to support the coex.</w:t>
      </w:r>
    </w:p>
    <w:p w:rsidR="00AC2460" w:rsidRPr="00B207F7" w:rsidRDefault="00AC2460" w:rsidP="00AC2460">
      <w:pPr>
        <w:rPr>
          <w:rFonts w:eastAsiaTheme="minorEastAsia"/>
          <w:b/>
          <w:lang w:eastAsia="ko-KR"/>
        </w:rPr>
      </w:pPr>
      <w:r w:rsidRPr="00B207F7">
        <w:rPr>
          <w:rFonts w:eastAsiaTheme="minorEastAsia" w:hint="eastAsia"/>
          <w:b/>
          <w:lang w:eastAsia="ko-KR"/>
        </w:rPr>
        <w:t xml:space="preserve">Proposal 1: RAN2 </w:t>
      </w:r>
      <w:r>
        <w:rPr>
          <w:rFonts w:eastAsiaTheme="minorEastAsia"/>
          <w:b/>
          <w:lang w:eastAsia="ko-KR"/>
        </w:rPr>
        <w:t xml:space="preserve">determine among </w:t>
      </w:r>
      <w:r w:rsidRPr="001763DF">
        <w:rPr>
          <w:rFonts w:eastAsiaTheme="minorEastAsia"/>
          <w:b/>
          <w:u w:val="single"/>
          <w:lang w:eastAsia="ko-KR"/>
        </w:rPr>
        <w:t>no support</w:t>
      </w:r>
      <w:r>
        <w:rPr>
          <w:rFonts w:eastAsiaTheme="minorEastAsia"/>
          <w:b/>
          <w:lang w:eastAsia="ko-KR"/>
        </w:rPr>
        <w:t xml:space="preserve"> of the coexistence of R16 and R17 CPC, the support of </w:t>
      </w:r>
      <w:r w:rsidRPr="001763DF">
        <w:rPr>
          <w:rFonts w:eastAsiaTheme="minorEastAsia"/>
          <w:b/>
          <w:u w:val="single"/>
          <w:lang w:eastAsia="ko-KR"/>
        </w:rPr>
        <w:t>full coexistence</w:t>
      </w:r>
      <w:r>
        <w:rPr>
          <w:rFonts w:eastAsiaTheme="minorEastAsia"/>
          <w:b/>
          <w:lang w:eastAsia="ko-KR"/>
        </w:rPr>
        <w:t xml:space="preserve"> of R16 CPC and R17 CPC, or the support of </w:t>
      </w:r>
      <w:r w:rsidRPr="001763DF">
        <w:rPr>
          <w:rFonts w:eastAsiaTheme="minorEastAsia"/>
          <w:b/>
          <w:u w:val="single"/>
          <w:lang w:eastAsia="ko-KR"/>
        </w:rPr>
        <w:t>partial coexistence</w:t>
      </w:r>
      <w:r>
        <w:rPr>
          <w:rFonts w:eastAsiaTheme="minorEastAsia"/>
          <w:b/>
          <w:lang w:eastAsia="ko-KR"/>
        </w:rPr>
        <w:t xml:space="preserve"> of Rel-16 and Rel-17 SN-initiated CPC</w:t>
      </w:r>
      <w:r w:rsidRPr="00B207F7">
        <w:rPr>
          <w:rFonts w:eastAsiaTheme="minorEastAsia" w:hint="eastAsia"/>
          <w:b/>
          <w:lang w:eastAsia="ko-KR"/>
        </w:rPr>
        <w:t xml:space="preserve">. </w:t>
      </w:r>
    </w:p>
    <w:p w:rsidR="00AC2460" w:rsidRDefault="00AC2460" w:rsidP="00AC2460">
      <w:pPr>
        <w:rPr>
          <w:rFonts w:eastAsiaTheme="minorEastAsia"/>
          <w:lang w:eastAsia="ko-KR"/>
        </w:rPr>
      </w:pPr>
      <w:r>
        <w:rPr>
          <w:rFonts w:eastAsiaTheme="minorEastAsia"/>
          <w:lang w:eastAsia="ko-KR"/>
        </w:rPr>
        <w:t>This proposal can be further evaluated by the related proposals on each case of no support, full coex or partial coex.</w:t>
      </w:r>
    </w:p>
    <w:p w:rsidR="00AC2460" w:rsidRDefault="00AC2460" w:rsidP="00AC2460">
      <w:pPr>
        <w:rPr>
          <w:rFonts w:eastAsiaTheme="minorEastAsia"/>
          <w:lang w:eastAsia="ko-KR"/>
        </w:rPr>
      </w:pPr>
      <w:r>
        <w:rPr>
          <w:rFonts w:eastAsiaTheme="minorEastAsia"/>
          <w:lang w:eastAsia="ko-KR"/>
        </w:rPr>
        <w:t xml:space="preserve">For no support: no proposal to be sought. </w:t>
      </w:r>
    </w:p>
    <w:p w:rsidR="00AC2460" w:rsidRDefault="00AC2460" w:rsidP="00AC2460">
      <w:pPr>
        <w:rPr>
          <w:rFonts w:eastAsiaTheme="minorEastAsia"/>
          <w:lang w:eastAsia="ko-KR"/>
        </w:rPr>
      </w:pPr>
      <w:r>
        <w:rPr>
          <w:rFonts w:eastAsiaTheme="minorEastAsia"/>
          <w:lang w:eastAsia="ko-KR"/>
        </w:rPr>
        <w:t>For support of partial coexistence, the followings need to be sought:</w:t>
      </w:r>
    </w:p>
    <w:p w:rsidR="00AC2460" w:rsidRPr="00EC6413" w:rsidRDefault="00AC2460" w:rsidP="00AC2460">
      <w:pPr>
        <w:rPr>
          <w:rFonts w:eastAsiaTheme="minorEastAsia"/>
          <w:b/>
          <w:lang w:eastAsia="ko-KR"/>
        </w:rPr>
      </w:pPr>
      <w:r w:rsidRPr="00EC6413">
        <w:rPr>
          <w:rFonts w:eastAsiaTheme="minorEastAsia"/>
          <w:b/>
          <w:lang w:eastAsia="ko-KR"/>
        </w:rPr>
        <w:t>Proposal 2.</w:t>
      </w:r>
      <w:r>
        <w:rPr>
          <w:rFonts w:eastAsiaTheme="minorEastAsia"/>
          <w:b/>
          <w:lang w:eastAsia="ko-KR"/>
        </w:rPr>
        <w:t xml:space="preserve"> (</w:t>
      </w:r>
      <w:r>
        <w:rPr>
          <w:rFonts w:eastAsiaTheme="minorEastAsia" w:hint="eastAsia"/>
          <w:b/>
          <w:lang w:eastAsia="ko-KR"/>
        </w:rPr>
        <w:t xml:space="preserve">On </w:t>
      </w:r>
      <w:r>
        <w:rPr>
          <w:rFonts w:eastAsiaTheme="minorEastAsia"/>
          <w:b/>
          <w:lang w:eastAsia="ko-KR"/>
        </w:rPr>
        <w:t xml:space="preserve">any coexistence case) </w:t>
      </w:r>
      <w:r w:rsidRPr="00EC6413">
        <w:rPr>
          <w:rFonts w:eastAsiaTheme="minorEastAsia"/>
          <w:b/>
          <w:lang w:eastAsia="ko-KR"/>
        </w:rPr>
        <w:t>RAN2 agrees that UE removes all the stored CPC configurations including R16 and R17 CPC upon any type of CPC executed.</w:t>
      </w:r>
    </w:p>
    <w:p w:rsidR="00AC2460" w:rsidRDefault="00AC2460" w:rsidP="00AC2460">
      <w:pPr>
        <w:rPr>
          <w:rFonts w:eastAsiaTheme="minorEastAsia"/>
          <w:b/>
          <w:lang w:eastAsia="ko-KR"/>
        </w:rPr>
      </w:pPr>
      <w:r w:rsidRPr="00976EDD">
        <w:rPr>
          <w:rFonts w:eastAsiaTheme="minorEastAsia" w:hint="eastAsia"/>
          <w:b/>
          <w:lang w:eastAsia="ko-KR"/>
        </w:rPr>
        <w:t xml:space="preserve">Proposal </w:t>
      </w:r>
      <w:r>
        <w:rPr>
          <w:rFonts w:eastAsiaTheme="minorEastAsia"/>
          <w:b/>
          <w:lang w:eastAsia="ko-KR"/>
        </w:rPr>
        <w:t>4-2</w:t>
      </w:r>
      <w:r w:rsidRPr="00976EDD">
        <w:rPr>
          <w:rFonts w:eastAsiaTheme="minorEastAsia"/>
          <w:b/>
          <w:lang w:eastAsia="ko-KR"/>
        </w:rPr>
        <w:t xml:space="preserve">. </w:t>
      </w:r>
      <w:r>
        <w:rPr>
          <w:rFonts w:eastAsiaTheme="minorEastAsia"/>
          <w:b/>
          <w:lang w:eastAsia="ko-KR"/>
        </w:rPr>
        <w:t xml:space="preserve">(On any coexistence case) </w:t>
      </w:r>
      <w:r w:rsidRPr="00976EDD">
        <w:rPr>
          <w:rFonts w:eastAsiaTheme="minorEastAsia"/>
          <w:b/>
          <w:lang w:eastAsia="ko-KR"/>
        </w:rPr>
        <w:t>RAN2 agree that the maximum number of candidat</w:t>
      </w:r>
      <w:r>
        <w:rPr>
          <w:rFonts w:eastAsiaTheme="minorEastAsia"/>
          <w:b/>
          <w:lang w:eastAsia="ko-KR"/>
        </w:rPr>
        <w:t>e PSCells for R16 CPC and R</w:t>
      </w:r>
      <w:r w:rsidRPr="00976EDD">
        <w:rPr>
          <w:rFonts w:eastAsiaTheme="minorEastAsia"/>
          <w:b/>
          <w:lang w:eastAsia="ko-KR"/>
        </w:rPr>
        <w:t xml:space="preserve">17 </w:t>
      </w:r>
      <w:r>
        <w:rPr>
          <w:rFonts w:eastAsiaTheme="minorEastAsia"/>
          <w:b/>
          <w:lang w:eastAsia="ko-KR"/>
        </w:rPr>
        <w:t>CPAC is 8, if any type of coexistence of R16/17 CPC is agreed</w:t>
      </w:r>
      <w:r w:rsidRPr="00976EDD">
        <w:rPr>
          <w:rFonts w:eastAsiaTheme="minorEastAsia"/>
          <w:b/>
          <w:lang w:eastAsia="ko-KR"/>
        </w:rPr>
        <w:t>.</w:t>
      </w:r>
    </w:p>
    <w:p w:rsidR="00AC2460" w:rsidRPr="00FC3455" w:rsidRDefault="00AC2460" w:rsidP="00AC2460">
      <w:pPr>
        <w:rPr>
          <w:rFonts w:eastAsiaTheme="minorEastAsia"/>
          <w:b/>
          <w:lang w:eastAsia="ko-KR"/>
        </w:rPr>
      </w:pPr>
      <w:r w:rsidRPr="00FC3455">
        <w:rPr>
          <w:rFonts w:eastAsiaTheme="minorEastAsia"/>
          <w:b/>
          <w:lang w:eastAsia="ko-KR"/>
        </w:rPr>
        <w:t xml:space="preserve">Proposal 7. </w:t>
      </w:r>
      <w:r>
        <w:rPr>
          <w:rFonts w:eastAsiaTheme="minorEastAsia"/>
          <w:b/>
          <w:lang w:eastAsia="ko-KR"/>
        </w:rPr>
        <w:t xml:space="preserve">(On any coexistence case) </w:t>
      </w:r>
      <w:r w:rsidRPr="00FC3455">
        <w:rPr>
          <w:rFonts w:eastAsiaTheme="minorEastAsia"/>
          <w:b/>
          <w:lang w:eastAsia="ko-KR"/>
        </w:rPr>
        <w:t>RAN2 agree that R17 intra-SN CPC reuses the legacy R16 CPC procedure.</w:t>
      </w:r>
    </w:p>
    <w:p w:rsidR="00AC2460" w:rsidRPr="001763DF" w:rsidRDefault="00AC2460" w:rsidP="00AC2460">
      <w:pPr>
        <w:rPr>
          <w:rFonts w:eastAsiaTheme="minorEastAsia"/>
          <w:lang w:eastAsia="ko-KR"/>
        </w:rPr>
      </w:pPr>
      <w:r>
        <w:rPr>
          <w:rFonts w:eastAsiaTheme="minorEastAsia"/>
          <w:lang w:eastAsia="ko-KR"/>
        </w:rPr>
        <w:t>For support of full coexistence of R16 and R17 CPC:</w:t>
      </w:r>
    </w:p>
    <w:p w:rsidR="00AC2460" w:rsidRPr="00EC6413" w:rsidRDefault="00AC2460" w:rsidP="00AC2460">
      <w:pPr>
        <w:rPr>
          <w:rFonts w:eastAsiaTheme="minorEastAsia"/>
          <w:b/>
          <w:lang w:eastAsia="ko-KR"/>
        </w:rPr>
      </w:pPr>
      <w:r w:rsidRPr="00EC6413">
        <w:rPr>
          <w:rFonts w:eastAsiaTheme="minorEastAsia"/>
          <w:b/>
          <w:lang w:eastAsia="ko-KR"/>
        </w:rPr>
        <w:t>Proposal 2.</w:t>
      </w:r>
      <w:r>
        <w:rPr>
          <w:rFonts w:eastAsiaTheme="minorEastAsia"/>
          <w:b/>
          <w:lang w:eastAsia="ko-KR"/>
        </w:rPr>
        <w:t xml:space="preserve"> (</w:t>
      </w:r>
      <w:r>
        <w:rPr>
          <w:rFonts w:eastAsiaTheme="minorEastAsia" w:hint="eastAsia"/>
          <w:b/>
          <w:lang w:eastAsia="ko-KR"/>
        </w:rPr>
        <w:t xml:space="preserve">On </w:t>
      </w:r>
      <w:r>
        <w:rPr>
          <w:rFonts w:eastAsiaTheme="minorEastAsia"/>
          <w:b/>
          <w:lang w:eastAsia="ko-KR"/>
        </w:rPr>
        <w:t xml:space="preserve">any coexistence case) </w:t>
      </w:r>
      <w:r w:rsidRPr="00EC6413">
        <w:rPr>
          <w:rFonts w:eastAsiaTheme="minorEastAsia"/>
          <w:b/>
          <w:lang w:eastAsia="ko-KR"/>
        </w:rPr>
        <w:t>RAN2 agrees that UE removes all the stored CPC configurations including R16 and R17 CPC upon any type of CPC executed.</w:t>
      </w:r>
    </w:p>
    <w:p w:rsidR="00AC2460" w:rsidRPr="0039757D" w:rsidRDefault="00AC2460" w:rsidP="00AC2460">
      <w:pPr>
        <w:rPr>
          <w:rFonts w:eastAsiaTheme="minorEastAsia"/>
          <w:b/>
          <w:lang w:eastAsia="ko-KR"/>
        </w:rPr>
      </w:pPr>
      <w:r w:rsidRPr="0039757D">
        <w:rPr>
          <w:rFonts w:eastAsiaTheme="minorEastAsia"/>
          <w:b/>
          <w:lang w:eastAsia="ko-KR"/>
        </w:rPr>
        <w:t>Proposal 3. (full co-existence of CPC) RAN2 agree that there is a need of intra-SN execution indication between MN and SN when full co-existence is agreed.</w:t>
      </w:r>
    </w:p>
    <w:p w:rsidR="00AC2460" w:rsidRDefault="00AC2460" w:rsidP="00AC2460">
      <w:pPr>
        <w:rPr>
          <w:rFonts w:eastAsiaTheme="minorEastAsia"/>
          <w:b/>
          <w:lang w:eastAsia="ko-KR"/>
        </w:rPr>
      </w:pPr>
      <w:r w:rsidRPr="00976EDD">
        <w:rPr>
          <w:rFonts w:eastAsiaTheme="minorEastAsia" w:hint="eastAsia"/>
          <w:b/>
          <w:lang w:eastAsia="ko-KR"/>
        </w:rPr>
        <w:t xml:space="preserve">Proposal </w:t>
      </w:r>
      <w:r>
        <w:rPr>
          <w:rFonts w:eastAsiaTheme="minorEastAsia"/>
          <w:b/>
          <w:lang w:eastAsia="ko-KR"/>
        </w:rPr>
        <w:t>4-2</w:t>
      </w:r>
      <w:r w:rsidRPr="00976EDD">
        <w:rPr>
          <w:rFonts w:eastAsiaTheme="minorEastAsia"/>
          <w:b/>
          <w:lang w:eastAsia="ko-KR"/>
        </w:rPr>
        <w:t xml:space="preserve">. </w:t>
      </w:r>
      <w:r>
        <w:rPr>
          <w:rFonts w:eastAsiaTheme="minorEastAsia"/>
          <w:b/>
          <w:lang w:eastAsia="ko-KR"/>
        </w:rPr>
        <w:t xml:space="preserve">(On any coexistence case) </w:t>
      </w:r>
      <w:r w:rsidRPr="00976EDD">
        <w:rPr>
          <w:rFonts w:eastAsiaTheme="minorEastAsia"/>
          <w:b/>
          <w:lang w:eastAsia="ko-KR"/>
        </w:rPr>
        <w:t>RAN2 agree that the maximum number of candidat</w:t>
      </w:r>
      <w:r>
        <w:rPr>
          <w:rFonts w:eastAsiaTheme="minorEastAsia"/>
          <w:b/>
          <w:lang w:eastAsia="ko-KR"/>
        </w:rPr>
        <w:t>e PSCells for R16 CPC and R</w:t>
      </w:r>
      <w:r w:rsidRPr="00976EDD">
        <w:rPr>
          <w:rFonts w:eastAsiaTheme="minorEastAsia"/>
          <w:b/>
          <w:lang w:eastAsia="ko-KR"/>
        </w:rPr>
        <w:t xml:space="preserve">17 </w:t>
      </w:r>
      <w:r>
        <w:rPr>
          <w:rFonts w:eastAsiaTheme="minorEastAsia"/>
          <w:b/>
          <w:lang w:eastAsia="ko-KR"/>
        </w:rPr>
        <w:t>CPAC is 8, if any type of coexistence of R16/17 CPC is agreed</w:t>
      </w:r>
      <w:r w:rsidRPr="00976EDD">
        <w:rPr>
          <w:rFonts w:eastAsiaTheme="minorEastAsia"/>
          <w:b/>
          <w:lang w:eastAsia="ko-KR"/>
        </w:rPr>
        <w:t>.</w:t>
      </w:r>
    </w:p>
    <w:p w:rsidR="00AC2460" w:rsidRPr="00B21E1B" w:rsidRDefault="00AC2460" w:rsidP="00AC2460">
      <w:pPr>
        <w:rPr>
          <w:rFonts w:eastAsiaTheme="minorEastAsia"/>
          <w:b/>
          <w:lang w:eastAsia="ko-KR"/>
        </w:rPr>
      </w:pPr>
      <w:r w:rsidRPr="00B21E1B">
        <w:rPr>
          <w:rFonts w:eastAsiaTheme="minorEastAsia"/>
          <w:b/>
          <w:lang w:eastAsia="ko-KR"/>
        </w:rPr>
        <w:t>Proposal 5. (full co-existence of CPC) RAN2 agree that there is a need of MN/SN coordination for conditional reconfiguration ID space when a full co-existence is agreed.</w:t>
      </w:r>
    </w:p>
    <w:p w:rsidR="00AC2460" w:rsidRPr="000B4946" w:rsidRDefault="00AC2460" w:rsidP="00AC2460">
      <w:pPr>
        <w:rPr>
          <w:rFonts w:eastAsiaTheme="minorEastAsia"/>
          <w:b/>
          <w:lang w:eastAsia="ko-KR"/>
        </w:rPr>
      </w:pPr>
      <w:r w:rsidRPr="000B4946">
        <w:rPr>
          <w:rFonts w:eastAsiaTheme="minorEastAsia"/>
          <w:b/>
          <w:lang w:eastAsia="ko-KR"/>
        </w:rPr>
        <w:t>Proposal 6-3. (</w:t>
      </w:r>
      <w:r w:rsidRPr="00B21E1B">
        <w:rPr>
          <w:rFonts w:eastAsiaTheme="minorEastAsia"/>
          <w:b/>
          <w:lang w:eastAsia="ko-KR"/>
        </w:rPr>
        <w:t>full co-existence of CPC</w:t>
      </w:r>
      <w:r w:rsidRPr="000B4946">
        <w:rPr>
          <w:rFonts w:eastAsiaTheme="minorEastAsia"/>
          <w:b/>
          <w:lang w:eastAsia="ko-KR"/>
        </w:rPr>
        <w:t xml:space="preserve">) </w:t>
      </w:r>
      <w:r w:rsidRPr="000B4946">
        <w:rPr>
          <w:rFonts w:eastAsiaTheme="minorEastAsia" w:hint="eastAsia"/>
          <w:b/>
          <w:lang w:eastAsia="ko-KR"/>
        </w:rPr>
        <w:t xml:space="preserve">RAN2 agree that </w:t>
      </w:r>
      <w:r w:rsidRPr="000B4946">
        <w:rPr>
          <w:rFonts w:eastAsiaTheme="minorEastAsia"/>
          <w:b/>
          <w:lang w:eastAsia="ko-KR"/>
        </w:rPr>
        <w:t>MN and SN coordinates the maximum number of candidate target pscells allowed for S-SN if full coexistence is agreed.</w:t>
      </w:r>
    </w:p>
    <w:p w:rsidR="00AC2460" w:rsidRPr="00FC3455" w:rsidRDefault="00AC2460" w:rsidP="00AC2460">
      <w:pPr>
        <w:rPr>
          <w:rFonts w:eastAsiaTheme="minorEastAsia"/>
          <w:b/>
          <w:lang w:eastAsia="ko-KR"/>
        </w:rPr>
      </w:pPr>
      <w:r w:rsidRPr="00FC3455">
        <w:rPr>
          <w:rFonts w:eastAsiaTheme="minorEastAsia"/>
          <w:b/>
          <w:lang w:eastAsia="ko-KR"/>
        </w:rPr>
        <w:t xml:space="preserve">Proposal 7. </w:t>
      </w:r>
      <w:r>
        <w:rPr>
          <w:rFonts w:eastAsiaTheme="minorEastAsia"/>
          <w:b/>
          <w:lang w:eastAsia="ko-KR"/>
        </w:rPr>
        <w:t xml:space="preserve">(On any coexistence case) </w:t>
      </w:r>
      <w:r w:rsidRPr="00FC3455">
        <w:rPr>
          <w:rFonts w:eastAsiaTheme="minorEastAsia"/>
          <w:b/>
          <w:lang w:eastAsia="ko-KR"/>
        </w:rPr>
        <w:t>RAN2 agree that R17 intra-SN CPC reuses the legacy R16 CPC procedure.</w:t>
      </w:r>
    </w:p>
    <w:p w:rsidR="00AC2460" w:rsidRDefault="00AC2460" w:rsidP="00AC2460">
      <w:pPr>
        <w:rPr>
          <w:rFonts w:eastAsiaTheme="minorEastAsia"/>
          <w:lang w:eastAsia="ko-KR"/>
        </w:rPr>
      </w:pPr>
    </w:p>
    <w:p w:rsidR="00AC2460" w:rsidRDefault="00AC2460" w:rsidP="00AC2460">
      <w:pPr>
        <w:rPr>
          <w:rFonts w:eastAsiaTheme="minorEastAsia"/>
          <w:lang w:eastAsia="ko-KR"/>
        </w:rPr>
      </w:pPr>
      <w:r>
        <w:rPr>
          <w:rFonts w:eastAsiaTheme="minorEastAsia" w:hint="eastAsia"/>
          <w:lang w:eastAsia="ko-KR"/>
        </w:rPr>
        <w:t>The remaining coex issue, i.e.,</w:t>
      </w:r>
      <w:r>
        <w:rPr>
          <w:rFonts w:eastAsiaTheme="minorEastAsia"/>
          <w:lang w:eastAsia="ko-KR"/>
        </w:rPr>
        <w:t xml:space="preserve"> coex of CHO/CPAC, there is base proposal as below:</w:t>
      </w:r>
    </w:p>
    <w:p w:rsidR="00AC2460" w:rsidRPr="00B207F7" w:rsidRDefault="00AC2460" w:rsidP="00AC2460">
      <w:pPr>
        <w:rPr>
          <w:rFonts w:eastAsiaTheme="minorEastAsia"/>
          <w:b/>
          <w:lang w:eastAsia="ko-KR"/>
        </w:rPr>
      </w:pPr>
      <w:r w:rsidRPr="003E6917">
        <w:rPr>
          <w:rFonts w:eastAsiaTheme="minorEastAsia"/>
          <w:b/>
          <w:lang w:eastAsia="ko-KR"/>
        </w:rPr>
        <w:t>Proposal 8:</w:t>
      </w:r>
      <w:r w:rsidRPr="00B207F7">
        <w:rPr>
          <w:rFonts w:eastAsiaTheme="minorEastAsia" w:hint="eastAsia"/>
          <w:b/>
          <w:lang w:eastAsia="ko-KR"/>
        </w:rPr>
        <w:t xml:space="preserve"> RAN2 </w:t>
      </w:r>
      <w:r>
        <w:rPr>
          <w:rFonts w:eastAsiaTheme="minorEastAsia"/>
          <w:b/>
          <w:lang w:eastAsia="ko-KR"/>
        </w:rPr>
        <w:t>determine on the coexistence of CHO and CPAC among no support of coexistence, the support of full coexistence of CHO, R16 CPC and R17 CPAC, or the support of partial coexistence of CHO and Rel-17 SN-initiated CPC</w:t>
      </w:r>
      <w:r w:rsidRPr="00B207F7">
        <w:rPr>
          <w:rFonts w:eastAsiaTheme="minorEastAsia" w:hint="eastAsia"/>
          <w:b/>
          <w:lang w:eastAsia="ko-KR"/>
        </w:rPr>
        <w:t xml:space="preserve">. </w:t>
      </w:r>
    </w:p>
    <w:p w:rsidR="00AC2460" w:rsidRDefault="00AC2460" w:rsidP="00AC2460">
      <w:pPr>
        <w:rPr>
          <w:rFonts w:eastAsiaTheme="minorEastAsia"/>
          <w:lang w:eastAsia="ko-KR"/>
        </w:rPr>
      </w:pPr>
      <w:r>
        <w:rPr>
          <w:rFonts w:eastAsiaTheme="minorEastAsia"/>
          <w:lang w:eastAsia="ko-KR"/>
        </w:rPr>
        <w:t>However, different with former coex case of R16/17 CPC, there is no difference between each coex of CHO/ CPAC on the UE’s perspective. So in any case of any type of coexistence of CHO and CPAC, the following proposals should be agreed:</w:t>
      </w:r>
    </w:p>
    <w:p w:rsidR="00AC2460" w:rsidRPr="00480288" w:rsidRDefault="00AC2460" w:rsidP="00AC2460">
      <w:pPr>
        <w:rPr>
          <w:rFonts w:eastAsiaTheme="minorEastAsia"/>
          <w:b/>
          <w:lang w:eastAsia="ko-KR"/>
        </w:rPr>
      </w:pPr>
      <w:r w:rsidRPr="00480288">
        <w:rPr>
          <w:rFonts w:eastAsiaTheme="minorEastAsia"/>
          <w:b/>
          <w:lang w:eastAsia="ko-KR"/>
        </w:rPr>
        <w:t>Proposal 9. (</w:t>
      </w:r>
      <w:r>
        <w:rPr>
          <w:rFonts w:eastAsiaTheme="minorEastAsia"/>
          <w:b/>
          <w:lang w:eastAsia="ko-KR"/>
        </w:rPr>
        <w:t>On any coexistence case</w:t>
      </w:r>
      <w:r w:rsidRPr="00480288">
        <w:rPr>
          <w:rFonts w:eastAsiaTheme="minorEastAsia"/>
          <w:b/>
          <w:lang w:eastAsia="ko-KR"/>
        </w:rPr>
        <w:t>) RAN2 agree that upon CHO execution, UE performs:</w:t>
      </w:r>
    </w:p>
    <w:p w:rsidR="00AC2460" w:rsidRPr="00480288" w:rsidRDefault="00AC2460" w:rsidP="00AC2460">
      <w:pPr>
        <w:pStyle w:val="a7"/>
        <w:numPr>
          <w:ilvl w:val="0"/>
          <w:numId w:val="1"/>
        </w:numPr>
        <w:ind w:leftChars="0"/>
        <w:rPr>
          <w:rFonts w:eastAsiaTheme="minorEastAsia"/>
          <w:b/>
          <w:lang w:eastAsia="ko-KR"/>
        </w:rPr>
      </w:pPr>
      <w:r w:rsidRPr="00480288">
        <w:rPr>
          <w:rFonts w:eastAsiaTheme="minorEastAsia"/>
          <w:b/>
          <w:lang w:eastAsia="ko-KR"/>
        </w:rPr>
        <w:t>A</w:t>
      </w:r>
      <w:r w:rsidRPr="00480288">
        <w:rPr>
          <w:rFonts w:eastAsiaTheme="minorEastAsia" w:hint="eastAsia"/>
          <w:b/>
          <w:lang w:eastAsia="ko-KR"/>
        </w:rPr>
        <w:t xml:space="preserve">borts </w:t>
      </w:r>
      <w:r w:rsidRPr="00480288">
        <w:rPr>
          <w:rFonts w:eastAsiaTheme="minorEastAsia"/>
          <w:b/>
          <w:lang w:eastAsia="ko-KR"/>
        </w:rPr>
        <w:t>on-going CPAC execution</w:t>
      </w:r>
    </w:p>
    <w:p w:rsidR="00AC2460" w:rsidRPr="00480288" w:rsidRDefault="00AC2460" w:rsidP="00AC2460">
      <w:pPr>
        <w:pStyle w:val="a7"/>
        <w:numPr>
          <w:ilvl w:val="0"/>
          <w:numId w:val="1"/>
        </w:numPr>
        <w:ind w:leftChars="0"/>
        <w:rPr>
          <w:rFonts w:eastAsiaTheme="minorEastAsia"/>
          <w:b/>
          <w:lang w:eastAsia="ko-KR"/>
        </w:rPr>
      </w:pPr>
      <w:r w:rsidRPr="00480288">
        <w:rPr>
          <w:rFonts w:eastAsiaTheme="minorEastAsia"/>
          <w:b/>
          <w:lang w:eastAsia="ko-KR"/>
        </w:rPr>
        <w:lastRenderedPageBreak/>
        <w:t>Stops conditional evaluation for CPAC</w:t>
      </w:r>
    </w:p>
    <w:p w:rsidR="00AC2460" w:rsidRPr="00480288" w:rsidRDefault="00AC2460" w:rsidP="00AC2460">
      <w:pPr>
        <w:pStyle w:val="a7"/>
        <w:numPr>
          <w:ilvl w:val="0"/>
          <w:numId w:val="1"/>
        </w:numPr>
        <w:ind w:leftChars="0"/>
        <w:rPr>
          <w:rFonts w:eastAsiaTheme="minorEastAsia"/>
          <w:b/>
          <w:lang w:eastAsia="ko-KR"/>
        </w:rPr>
      </w:pPr>
      <w:r w:rsidRPr="00480288">
        <w:rPr>
          <w:rFonts w:eastAsiaTheme="minorEastAsia" w:hint="eastAsia"/>
          <w:b/>
          <w:lang w:eastAsia="ko-KR"/>
        </w:rPr>
        <w:t>CPA</w:t>
      </w:r>
      <w:r w:rsidRPr="00480288">
        <w:rPr>
          <w:rFonts w:eastAsiaTheme="minorEastAsia"/>
          <w:b/>
          <w:lang w:eastAsia="ko-KR"/>
        </w:rPr>
        <w:t>C</w:t>
      </w:r>
      <w:r w:rsidRPr="00480288">
        <w:rPr>
          <w:rFonts w:eastAsiaTheme="minorEastAsia" w:hint="eastAsia"/>
          <w:b/>
          <w:lang w:eastAsia="ko-KR"/>
        </w:rPr>
        <w:t xml:space="preserve"> configs are discarded </w:t>
      </w:r>
    </w:p>
    <w:p w:rsidR="00AC2460" w:rsidRDefault="00AC2460" w:rsidP="00AC2460">
      <w:pPr>
        <w:rPr>
          <w:b/>
          <w:bCs/>
        </w:rPr>
      </w:pPr>
      <w:r>
        <w:rPr>
          <w:b/>
          <w:bCs/>
        </w:rPr>
        <w:t>Proposal 10. (</w:t>
      </w:r>
      <w:r>
        <w:rPr>
          <w:rFonts w:eastAsiaTheme="minorEastAsia"/>
          <w:b/>
          <w:lang w:eastAsia="ko-KR"/>
        </w:rPr>
        <w:t>On any coexistence case</w:t>
      </w:r>
      <w:r>
        <w:rPr>
          <w:b/>
          <w:bCs/>
        </w:rPr>
        <w:t xml:space="preserve">) UE may be allowed to delete all other conditional reconfiguration when CHO/CPAC triggers. </w:t>
      </w:r>
    </w:p>
    <w:p w:rsidR="00AC2460" w:rsidRPr="001F0C7F" w:rsidRDefault="00AC2460" w:rsidP="00AC2460">
      <w:pPr>
        <w:rPr>
          <w:rFonts w:eastAsiaTheme="minorEastAsia"/>
          <w:lang w:eastAsia="ko-KR"/>
        </w:rPr>
      </w:pPr>
      <w:r>
        <w:rPr>
          <w:rFonts w:eastAsiaTheme="minorEastAsia"/>
          <w:lang w:eastAsia="ko-KR"/>
        </w:rPr>
        <w:t xml:space="preserve"> </w:t>
      </w:r>
    </w:p>
    <w:p w:rsidR="0017117F" w:rsidRPr="0017117F" w:rsidRDefault="00610C35" w:rsidP="00610C35">
      <w:pPr>
        <w:pStyle w:val="1"/>
        <w:rPr>
          <w:rFonts w:eastAsiaTheme="minorEastAsia"/>
          <w:lang w:eastAsia="ko-KR"/>
        </w:rPr>
      </w:pPr>
      <w:r>
        <w:rPr>
          <w:rFonts w:eastAsiaTheme="minorEastAsia" w:hint="eastAsia"/>
          <w:lang w:eastAsia="ko-KR"/>
        </w:rPr>
        <w:t>4</w:t>
      </w:r>
      <w:r>
        <w:rPr>
          <w:rFonts w:eastAsiaTheme="minorEastAsia"/>
          <w:lang w:eastAsia="ko-KR"/>
        </w:rPr>
        <w:t xml:space="preserve"> Conclusions</w:t>
      </w:r>
    </w:p>
    <w:p w:rsidR="00610C35" w:rsidRDefault="00610C35" w:rsidP="00610C35">
      <w:pPr>
        <w:rPr>
          <w:rFonts w:eastAsiaTheme="minorEastAsia"/>
          <w:lang w:eastAsia="ko-KR"/>
        </w:rPr>
      </w:pPr>
      <w:r>
        <w:rPr>
          <w:rFonts w:eastAsiaTheme="minorEastAsia" w:hint="eastAsia"/>
          <w:lang w:eastAsia="ko-KR"/>
        </w:rPr>
        <w:t>In this contribution, we summarized the each submitted contributions at AI 8.2.3.1</w:t>
      </w:r>
      <w:r>
        <w:rPr>
          <w:rFonts w:eastAsiaTheme="minorEastAsia"/>
          <w:lang w:eastAsia="ko-KR"/>
        </w:rPr>
        <w:t xml:space="preserve">. There are three categories to be considered. Ones for R17 CPAC itself which are not related to coexistence of R16/17 CPC nor to coexistence of CHO/CPAC but just </w:t>
      </w:r>
      <w:r w:rsidRPr="0017117F">
        <w:rPr>
          <w:rFonts w:eastAsiaTheme="minorEastAsia"/>
          <w:highlight w:val="yellow"/>
          <w:lang w:eastAsia="ko-KR"/>
        </w:rPr>
        <w:t>R17 CPAC completeness</w:t>
      </w:r>
      <w:r>
        <w:rPr>
          <w:rFonts w:eastAsiaTheme="minorEastAsia"/>
          <w:lang w:eastAsia="ko-KR"/>
        </w:rPr>
        <w:t>.</w:t>
      </w:r>
    </w:p>
    <w:p w:rsidR="00610C35" w:rsidRDefault="00610C35" w:rsidP="00610C35">
      <w:pPr>
        <w:rPr>
          <w:rFonts w:eastAsiaTheme="minorEastAsia"/>
          <w:b/>
          <w:lang w:eastAsia="ko-KR"/>
        </w:rPr>
      </w:pPr>
      <w:r w:rsidRPr="00976EDD">
        <w:rPr>
          <w:rFonts w:eastAsiaTheme="minorEastAsia" w:hint="eastAsia"/>
          <w:b/>
          <w:lang w:eastAsia="ko-KR"/>
        </w:rPr>
        <w:t xml:space="preserve">Proposal </w:t>
      </w:r>
      <w:r>
        <w:rPr>
          <w:rFonts w:eastAsiaTheme="minorEastAsia"/>
          <w:b/>
          <w:lang w:eastAsia="ko-KR"/>
        </w:rPr>
        <w:t>4-1</w:t>
      </w:r>
      <w:r w:rsidRPr="00976EDD">
        <w:rPr>
          <w:rFonts w:eastAsiaTheme="minorEastAsia"/>
          <w:b/>
          <w:lang w:eastAsia="ko-KR"/>
        </w:rPr>
        <w:t xml:space="preserve">. </w:t>
      </w:r>
      <w:r w:rsidRPr="0017117F">
        <w:rPr>
          <w:rFonts w:eastAsiaTheme="minorEastAsia"/>
          <w:b/>
          <w:highlight w:val="yellow"/>
          <w:lang w:eastAsia="ko-KR"/>
        </w:rPr>
        <w:t>(R17 CPAC itself)</w:t>
      </w:r>
      <w:r>
        <w:rPr>
          <w:rFonts w:eastAsiaTheme="minorEastAsia"/>
          <w:b/>
          <w:lang w:eastAsia="ko-KR"/>
        </w:rPr>
        <w:t xml:space="preserve"> </w:t>
      </w:r>
      <w:r w:rsidRPr="00976EDD">
        <w:rPr>
          <w:rFonts w:eastAsiaTheme="minorEastAsia"/>
          <w:b/>
          <w:lang w:eastAsia="ko-KR"/>
        </w:rPr>
        <w:t xml:space="preserve">RAN2 agree that the maximum number of </w:t>
      </w:r>
      <w:r>
        <w:rPr>
          <w:rFonts w:eastAsiaTheme="minorEastAsia"/>
          <w:b/>
          <w:lang w:eastAsia="ko-KR"/>
        </w:rPr>
        <w:t xml:space="preserve">candidate pscells for R17 </w:t>
      </w:r>
      <w:r w:rsidRPr="00976EDD">
        <w:rPr>
          <w:rFonts w:eastAsiaTheme="minorEastAsia"/>
          <w:b/>
          <w:lang w:eastAsia="ko-KR"/>
        </w:rPr>
        <w:t xml:space="preserve">CPAC </w:t>
      </w:r>
      <w:r>
        <w:rPr>
          <w:rFonts w:eastAsiaTheme="minorEastAsia"/>
          <w:b/>
          <w:lang w:eastAsia="ko-KR"/>
        </w:rPr>
        <w:t>is 8</w:t>
      </w:r>
      <w:r w:rsidRPr="00976EDD">
        <w:rPr>
          <w:rFonts w:eastAsiaTheme="minorEastAsia"/>
          <w:b/>
          <w:lang w:eastAsia="ko-KR"/>
        </w:rPr>
        <w:t>.</w:t>
      </w:r>
    </w:p>
    <w:p w:rsidR="00610C35" w:rsidRPr="000B4946" w:rsidRDefault="00610C35" w:rsidP="00610C35">
      <w:pPr>
        <w:rPr>
          <w:rFonts w:eastAsiaTheme="minorEastAsia"/>
          <w:b/>
          <w:lang w:eastAsia="ko-KR"/>
        </w:rPr>
      </w:pPr>
      <w:r w:rsidRPr="000B4946">
        <w:rPr>
          <w:rFonts w:eastAsiaTheme="minorEastAsia" w:hint="eastAsia"/>
          <w:b/>
          <w:lang w:eastAsia="ko-KR"/>
        </w:rPr>
        <w:t>Proposal 6-1. (</w:t>
      </w:r>
      <w:r w:rsidRPr="0017117F">
        <w:rPr>
          <w:rFonts w:eastAsiaTheme="minorEastAsia" w:hint="eastAsia"/>
          <w:b/>
          <w:highlight w:val="yellow"/>
          <w:lang w:eastAsia="ko-KR"/>
        </w:rPr>
        <w:t>R17 CPAC itself</w:t>
      </w:r>
      <w:r w:rsidRPr="000B4946">
        <w:rPr>
          <w:rFonts w:eastAsiaTheme="minorEastAsia" w:hint="eastAsia"/>
          <w:b/>
          <w:lang w:eastAsia="ko-KR"/>
        </w:rPr>
        <w:t xml:space="preserve">) RAN2 agree that </w:t>
      </w:r>
      <w:r w:rsidRPr="000B4946">
        <w:rPr>
          <w:rFonts w:eastAsiaTheme="minorEastAsia"/>
          <w:b/>
          <w:lang w:eastAsia="ko-KR"/>
        </w:rPr>
        <w:t>MN and SN coordinates the maximum number of candidate target pscells allowed for S-SN for R17 CPAC itself.</w:t>
      </w:r>
    </w:p>
    <w:p w:rsidR="00610C35" w:rsidRPr="00050E81" w:rsidRDefault="00610C35" w:rsidP="00610C35">
      <w:pPr>
        <w:rPr>
          <w:rFonts w:eastAsiaTheme="minorEastAsia"/>
          <w:b/>
          <w:lang w:eastAsia="ko-KR"/>
        </w:rPr>
      </w:pPr>
      <w:r w:rsidRPr="00050E81">
        <w:rPr>
          <w:rFonts w:eastAsiaTheme="minorEastAsia"/>
          <w:b/>
          <w:lang w:eastAsia="ko-KR"/>
        </w:rPr>
        <w:t xml:space="preserve">Proposal 11: </w:t>
      </w:r>
      <w:r>
        <w:rPr>
          <w:rFonts w:eastAsiaTheme="minorEastAsia"/>
          <w:b/>
          <w:lang w:eastAsia="ko-KR"/>
        </w:rPr>
        <w:t>(</w:t>
      </w:r>
      <w:r w:rsidRPr="002B6DA7">
        <w:rPr>
          <w:rFonts w:eastAsiaTheme="minorEastAsia"/>
          <w:b/>
          <w:highlight w:val="yellow"/>
          <w:lang w:eastAsia="ko-KR"/>
        </w:rPr>
        <w:t>R17 CPAC itself</w:t>
      </w:r>
      <w:r>
        <w:rPr>
          <w:rFonts w:eastAsiaTheme="minorEastAsia"/>
          <w:b/>
          <w:lang w:eastAsia="ko-KR"/>
        </w:rPr>
        <w:t xml:space="preserve">) </w:t>
      </w:r>
      <w:r w:rsidRPr="00050E81">
        <w:rPr>
          <w:rFonts w:eastAsiaTheme="minorEastAsia"/>
          <w:b/>
          <w:lang w:eastAsia="ko-KR"/>
        </w:rPr>
        <w:t>CPAC is not supported for NGEN-DC in Rel-17.</w:t>
      </w:r>
    </w:p>
    <w:p w:rsidR="00610C35" w:rsidRPr="002B6DA7" w:rsidRDefault="00610C35" w:rsidP="00610C35">
      <w:pPr>
        <w:rPr>
          <w:rFonts w:eastAsiaTheme="minorEastAsia"/>
          <w:lang w:eastAsia="ko-KR"/>
        </w:rPr>
      </w:pPr>
    </w:p>
    <w:p w:rsidR="00610C35" w:rsidRDefault="00610C35" w:rsidP="00610C35">
      <w:pPr>
        <w:rPr>
          <w:rFonts w:eastAsiaTheme="minorEastAsia"/>
          <w:lang w:eastAsia="ko-KR"/>
        </w:rPr>
      </w:pPr>
      <w:r>
        <w:rPr>
          <w:rFonts w:eastAsiaTheme="minorEastAsia" w:hint="eastAsia"/>
          <w:lang w:eastAsia="ko-KR"/>
        </w:rPr>
        <w:t xml:space="preserve">For the proposals </w:t>
      </w:r>
      <w:r w:rsidRPr="0017117F">
        <w:rPr>
          <w:rFonts w:eastAsiaTheme="minorEastAsia" w:hint="eastAsia"/>
          <w:highlight w:val="green"/>
          <w:lang w:eastAsia="ko-KR"/>
        </w:rPr>
        <w:t>regarding running CR</w:t>
      </w:r>
      <w:r>
        <w:rPr>
          <w:rFonts w:eastAsiaTheme="minorEastAsia" w:hint="eastAsia"/>
          <w:lang w:eastAsia="ko-KR"/>
        </w:rPr>
        <w:t>, each TP can be referred, and we have the following proposals in this category with mart TP:</w:t>
      </w:r>
    </w:p>
    <w:p w:rsidR="00610C35" w:rsidRDefault="00610C35" w:rsidP="00610C35">
      <w:pPr>
        <w:pStyle w:val="B1"/>
        <w:ind w:left="0" w:firstLine="0"/>
        <w:jc w:val="both"/>
      </w:pPr>
      <w:r w:rsidRPr="00FE4EF6">
        <w:rPr>
          <w:b/>
          <w:bCs/>
        </w:rPr>
        <w:t xml:space="preserve">Proposal </w:t>
      </w:r>
      <w:r>
        <w:rPr>
          <w:b/>
          <w:bCs/>
        </w:rPr>
        <w:t>12</w:t>
      </w:r>
      <w:r w:rsidRPr="00FE4EF6">
        <w:rPr>
          <w:b/>
          <w:bCs/>
        </w:rPr>
        <w:t>:</w:t>
      </w:r>
      <w:r>
        <w:rPr>
          <w:b/>
          <w:bCs/>
        </w:rPr>
        <w:t xml:space="preserve"> (</w:t>
      </w:r>
      <w:r w:rsidRPr="0017117F">
        <w:rPr>
          <w:b/>
          <w:bCs/>
          <w:highlight w:val="green"/>
        </w:rPr>
        <w:t>TP</w:t>
      </w:r>
      <w:r>
        <w:rPr>
          <w:b/>
          <w:bCs/>
        </w:rPr>
        <w:t xml:space="preserve">) Source SN should always include the CPC execution condition for the suggested PSCell in </w:t>
      </w:r>
      <w:r w:rsidRPr="00400718">
        <w:rPr>
          <w:b/>
          <w:bCs/>
          <w:i/>
          <w:iCs/>
        </w:rPr>
        <w:t>SN Change Required</w:t>
      </w:r>
      <w:r>
        <w:rPr>
          <w:b/>
          <w:bCs/>
        </w:rPr>
        <w:t xml:space="preserve"> message to MN. The Optional flag is to be removed from </w:t>
      </w:r>
      <w:r w:rsidRPr="0036278D">
        <w:rPr>
          <w:b/>
          <w:bCs/>
          <w:i/>
          <w:iCs/>
        </w:rPr>
        <w:t>condExecutionConditionSN-r17</w:t>
      </w:r>
      <w:r w:rsidRPr="0036278D">
        <w:rPr>
          <w:b/>
          <w:bCs/>
        </w:rPr>
        <w:t xml:space="preserve"> in stage 3 CR for NR</w:t>
      </w:r>
      <w:r>
        <w:t>.</w:t>
      </w:r>
    </w:p>
    <w:p w:rsidR="00610C35" w:rsidRDefault="00610C35" w:rsidP="00610C35">
      <w:pPr>
        <w:pStyle w:val="B1"/>
        <w:ind w:left="0" w:firstLine="0"/>
        <w:jc w:val="both"/>
        <w:rPr>
          <w:b/>
          <w:bCs/>
        </w:rPr>
      </w:pPr>
      <w:r w:rsidRPr="0020622E">
        <w:rPr>
          <w:b/>
          <w:bCs/>
        </w:rPr>
        <w:t xml:space="preserve">Proposal </w:t>
      </w:r>
      <w:r>
        <w:rPr>
          <w:b/>
          <w:bCs/>
        </w:rPr>
        <w:t>13</w:t>
      </w:r>
      <w:r w:rsidRPr="0020622E">
        <w:rPr>
          <w:b/>
          <w:bCs/>
        </w:rPr>
        <w:t>:</w:t>
      </w:r>
      <w:r>
        <w:rPr>
          <w:b/>
          <w:bCs/>
        </w:rPr>
        <w:t xml:space="preserve"> (</w:t>
      </w:r>
      <w:r w:rsidRPr="0017117F">
        <w:rPr>
          <w:b/>
          <w:bCs/>
          <w:highlight w:val="green"/>
        </w:rPr>
        <w:t>TP</w:t>
      </w:r>
      <w:r>
        <w:rPr>
          <w:b/>
          <w:bCs/>
        </w:rPr>
        <w:t xml:space="preserve">) Capture in stage-2 CR that source SN can update the CPC execution conditions (for the accepted PSCells) after being informed about the accepted candidate PSCells. </w:t>
      </w:r>
    </w:p>
    <w:p w:rsidR="00610C35" w:rsidRPr="009E6B66" w:rsidRDefault="00610C35" w:rsidP="00610C35">
      <w:pPr>
        <w:pStyle w:val="B1"/>
        <w:ind w:left="0" w:firstLine="0"/>
        <w:jc w:val="both"/>
        <w:rPr>
          <w:b/>
          <w:bCs/>
        </w:rPr>
      </w:pPr>
      <w:r w:rsidRPr="0020622E">
        <w:rPr>
          <w:b/>
          <w:bCs/>
        </w:rPr>
        <w:t xml:space="preserve">Proposal </w:t>
      </w:r>
      <w:r>
        <w:rPr>
          <w:b/>
          <w:bCs/>
        </w:rPr>
        <w:t>14</w:t>
      </w:r>
      <w:r w:rsidRPr="0020622E">
        <w:rPr>
          <w:b/>
          <w:bCs/>
        </w:rPr>
        <w:t>:</w:t>
      </w:r>
      <w:r>
        <w:rPr>
          <w:b/>
          <w:bCs/>
        </w:rPr>
        <w:t xml:space="preserve"> (</w:t>
      </w:r>
      <w:r w:rsidRPr="0017117F">
        <w:rPr>
          <w:b/>
          <w:bCs/>
          <w:highlight w:val="green"/>
        </w:rPr>
        <w:t>TP</w:t>
      </w:r>
      <w:r>
        <w:rPr>
          <w:b/>
          <w:bCs/>
        </w:rPr>
        <w:t>) Capture in stage-2 CR that the CPAC configuration may contain MCG and SCG reconfigurations.</w:t>
      </w:r>
    </w:p>
    <w:p w:rsidR="00610C35" w:rsidRPr="00B376A6" w:rsidRDefault="00610C35" w:rsidP="00610C35">
      <w:pPr>
        <w:pStyle w:val="B1"/>
        <w:ind w:left="0" w:firstLine="0"/>
        <w:jc w:val="both"/>
        <w:rPr>
          <w:b/>
          <w:bCs/>
        </w:rPr>
      </w:pPr>
      <w:r w:rsidRPr="00B376A6">
        <w:rPr>
          <w:b/>
          <w:bCs/>
        </w:rPr>
        <w:t xml:space="preserve">Proposal </w:t>
      </w:r>
      <w:r>
        <w:rPr>
          <w:b/>
          <w:bCs/>
        </w:rPr>
        <w:t>15</w:t>
      </w:r>
      <w:r w:rsidRPr="00B376A6">
        <w:rPr>
          <w:b/>
          <w:bCs/>
        </w:rPr>
        <w:t xml:space="preserve">: </w:t>
      </w:r>
      <w:r>
        <w:rPr>
          <w:b/>
          <w:bCs/>
        </w:rPr>
        <w:t>(</w:t>
      </w:r>
      <w:r w:rsidRPr="0017117F">
        <w:rPr>
          <w:b/>
          <w:bCs/>
          <w:highlight w:val="green"/>
        </w:rPr>
        <w:t>TP</w:t>
      </w:r>
      <w:r>
        <w:rPr>
          <w:b/>
          <w:bCs/>
        </w:rPr>
        <w:t xml:space="preserve">) </w:t>
      </w:r>
      <w:r w:rsidRPr="00B376A6">
        <w:rPr>
          <w:b/>
          <w:bCs/>
        </w:rPr>
        <w:t xml:space="preserve">Consider the FFS in stage 2 CR (TS 37.340) on what defines a successful reconfiguration procedure to be </w:t>
      </w:r>
      <w:r>
        <w:rPr>
          <w:b/>
          <w:bCs/>
        </w:rPr>
        <w:t xml:space="preserve">already </w:t>
      </w:r>
      <w:r w:rsidRPr="00B376A6">
        <w:rPr>
          <w:b/>
          <w:bCs/>
        </w:rPr>
        <w:t>addressed by the current wording</w:t>
      </w:r>
      <w:r>
        <w:rPr>
          <w:b/>
          <w:bCs/>
        </w:rPr>
        <w:t xml:space="preserve"> (i.e. </w:t>
      </w:r>
      <w:r w:rsidRPr="00B376A6">
        <w:rPr>
          <w:b/>
          <w:bCs/>
        </w:rPr>
        <w:t>FFS to be deleted</w:t>
      </w:r>
      <w:r>
        <w:rPr>
          <w:b/>
          <w:bCs/>
        </w:rPr>
        <w:t>)</w:t>
      </w:r>
      <w:r w:rsidRPr="00B376A6">
        <w:rPr>
          <w:b/>
          <w:bCs/>
        </w:rPr>
        <w:t>.</w:t>
      </w:r>
    </w:p>
    <w:p w:rsidR="00610C35" w:rsidRPr="00050E81" w:rsidRDefault="00610C35" w:rsidP="00610C35">
      <w:pPr>
        <w:pStyle w:val="B1"/>
        <w:ind w:left="0" w:firstLine="0"/>
        <w:jc w:val="both"/>
        <w:rPr>
          <w:b/>
          <w:bCs/>
        </w:rPr>
      </w:pPr>
      <w:r w:rsidRPr="00050E81">
        <w:rPr>
          <w:b/>
          <w:bCs/>
        </w:rPr>
        <w:t>Proposal 16: (</w:t>
      </w:r>
      <w:r w:rsidRPr="0017117F">
        <w:rPr>
          <w:b/>
          <w:bCs/>
          <w:highlight w:val="green"/>
        </w:rPr>
        <w:t>TP</w:t>
      </w:r>
      <w:r w:rsidRPr="00050E81">
        <w:rPr>
          <w:b/>
          <w:bCs/>
        </w:rPr>
        <w:t xml:space="preserve">) Target SN provides the prepared PSCell configurations in a delta manner (e.g., add/modify/cancel) instead of always providing a full list, as shown in the TP. </w:t>
      </w:r>
    </w:p>
    <w:p w:rsidR="00610C35" w:rsidRPr="00FA25FC" w:rsidRDefault="00610C35" w:rsidP="00610C35">
      <w:pPr>
        <w:pStyle w:val="B1"/>
        <w:ind w:left="0" w:firstLine="0"/>
        <w:jc w:val="both"/>
        <w:rPr>
          <w:b/>
          <w:bCs/>
        </w:rPr>
      </w:pPr>
      <w:r w:rsidRPr="00FA25FC">
        <w:rPr>
          <w:rFonts w:hint="eastAsia"/>
          <w:b/>
          <w:bCs/>
        </w:rPr>
        <w:t>Proposal 1</w:t>
      </w:r>
      <w:r>
        <w:rPr>
          <w:b/>
          <w:bCs/>
        </w:rPr>
        <w:t>7</w:t>
      </w:r>
      <w:r w:rsidRPr="00FA25FC">
        <w:rPr>
          <w:rFonts w:hint="eastAsia"/>
          <w:b/>
          <w:bCs/>
        </w:rPr>
        <w:t xml:space="preserve">: </w:t>
      </w:r>
      <w:r w:rsidRPr="00050E81">
        <w:rPr>
          <w:b/>
          <w:bCs/>
        </w:rPr>
        <w:t>(</w:t>
      </w:r>
      <w:r w:rsidRPr="0017117F">
        <w:rPr>
          <w:b/>
          <w:bCs/>
          <w:highlight w:val="green"/>
        </w:rPr>
        <w:t>TP</w:t>
      </w:r>
      <w:r w:rsidRPr="00050E81">
        <w:rPr>
          <w:b/>
          <w:bCs/>
        </w:rPr>
        <w:t>)</w:t>
      </w:r>
      <w:r>
        <w:rPr>
          <w:b/>
          <w:bCs/>
        </w:rPr>
        <w:t xml:space="preserve"> </w:t>
      </w:r>
      <w:r w:rsidRPr="00FA25FC">
        <w:rPr>
          <w:rFonts w:hint="eastAsia"/>
          <w:b/>
          <w:bCs/>
        </w:rPr>
        <w:t xml:space="preserve">RAN2 confirms the new inter-node RRC message that includes the full list of CG-Config(s) is only used from the target SN to the MN, i.e. not used from the source SN to the MN.  </w:t>
      </w:r>
    </w:p>
    <w:p w:rsidR="00610C35" w:rsidRPr="00FA25FC" w:rsidRDefault="00610C35" w:rsidP="00610C35">
      <w:pPr>
        <w:pStyle w:val="B1"/>
        <w:ind w:left="0" w:firstLine="0"/>
        <w:jc w:val="both"/>
        <w:rPr>
          <w:b/>
          <w:bCs/>
        </w:rPr>
      </w:pPr>
      <w:r w:rsidRPr="00FA25FC">
        <w:rPr>
          <w:b/>
          <w:bCs/>
        </w:rPr>
        <w:t>P</w:t>
      </w:r>
      <w:r w:rsidRPr="00FA25FC">
        <w:rPr>
          <w:rFonts w:hint="eastAsia"/>
          <w:b/>
          <w:bCs/>
        </w:rPr>
        <w:t xml:space="preserve">roposal </w:t>
      </w:r>
      <w:r>
        <w:rPr>
          <w:b/>
          <w:bCs/>
        </w:rPr>
        <w:t>18</w:t>
      </w:r>
      <w:r w:rsidRPr="00FA25FC">
        <w:rPr>
          <w:rFonts w:hint="eastAsia"/>
          <w:b/>
          <w:bCs/>
        </w:rPr>
        <w:t xml:space="preserve">: </w:t>
      </w:r>
      <w:r w:rsidRPr="00050E81">
        <w:rPr>
          <w:b/>
          <w:bCs/>
        </w:rPr>
        <w:t>(</w:t>
      </w:r>
      <w:r w:rsidRPr="0017117F">
        <w:rPr>
          <w:b/>
          <w:bCs/>
          <w:highlight w:val="green"/>
        </w:rPr>
        <w:t>TP</w:t>
      </w:r>
      <w:r w:rsidRPr="00050E81">
        <w:rPr>
          <w:b/>
          <w:bCs/>
        </w:rPr>
        <w:t>)</w:t>
      </w:r>
      <w:r>
        <w:rPr>
          <w:b/>
          <w:bCs/>
        </w:rPr>
        <w:t xml:space="preserve"> </w:t>
      </w:r>
      <w:r w:rsidRPr="00FA25FC">
        <w:rPr>
          <w:rFonts w:hint="eastAsia"/>
          <w:b/>
          <w:bCs/>
        </w:rPr>
        <w:t>The following Editor</w:t>
      </w:r>
      <w:r w:rsidRPr="00FA25FC">
        <w:rPr>
          <w:b/>
          <w:bCs/>
        </w:rPr>
        <w:t>’</w:t>
      </w:r>
      <w:r w:rsidRPr="00FA25FC">
        <w:rPr>
          <w:rFonts w:hint="eastAsia"/>
          <w:b/>
          <w:bCs/>
        </w:rPr>
        <w:t>s Note for MN initiated CPA in the stage 2 running CR is removed.</w:t>
      </w:r>
    </w:p>
    <w:p w:rsidR="00610C35" w:rsidRPr="00FA25FC" w:rsidRDefault="00610C35" w:rsidP="00610C35">
      <w:pPr>
        <w:pStyle w:val="B1"/>
        <w:ind w:left="0" w:firstLine="0"/>
        <w:jc w:val="both"/>
        <w:rPr>
          <w:b/>
          <w:bCs/>
        </w:rPr>
      </w:pPr>
      <w:r w:rsidRPr="00FA25FC">
        <w:rPr>
          <w:b/>
          <w:bCs/>
        </w:rPr>
        <w:t>Editor’s Note: it is FFS how to capture the following agreement: The message carrying ‎conditionalReconfiguration for CPA/CPC is in MN format (i.e. contains ‎both MCG and SCG re-configurations).</w:t>
      </w:r>
    </w:p>
    <w:p w:rsidR="00610C35" w:rsidRPr="00FA25FC" w:rsidRDefault="00610C35" w:rsidP="00610C35">
      <w:pPr>
        <w:pStyle w:val="B1"/>
        <w:ind w:left="0" w:firstLine="0"/>
        <w:jc w:val="both"/>
        <w:rPr>
          <w:b/>
          <w:bCs/>
        </w:rPr>
      </w:pPr>
      <w:r w:rsidRPr="00FA25FC">
        <w:rPr>
          <w:b/>
          <w:bCs/>
        </w:rPr>
        <w:t>P</w:t>
      </w:r>
      <w:r w:rsidRPr="00FA25FC">
        <w:rPr>
          <w:rFonts w:hint="eastAsia"/>
          <w:b/>
          <w:bCs/>
        </w:rPr>
        <w:t xml:space="preserve">roposal </w:t>
      </w:r>
      <w:r>
        <w:rPr>
          <w:b/>
          <w:bCs/>
        </w:rPr>
        <w:t>19</w:t>
      </w:r>
      <w:r w:rsidRPr="00FA25FC">
        <w:rPr>
          <w:rFonts w:hint="eastAsia"/>
          <w:b/>
          <w:bCs/>
        </w:rPr>
        <w:t xml:space="preserve">: </w:t>
      </w:r>
      <w:r w:rsidRPr="00050E81">
        <w:rPr>
          <w:b/>
          <w:bCs/>
        </w:rPr>
        <w:t>(</w:t>
      </w:r>
      <w:r w:rsidRPr="0017117F">
        <w:rPr>
          <w:b/>
          <w:bCs/>
          <w:highlight w:val="green"/>
        </w:rPr>
        <w:t>TP</w:t>
      </w:r>
      <w:r w:rsidRPr="00050E81">
        <w:rPr>
          <w:b/>
          <w:bCs/>
        </w:rPr>
        <w:t>)</w:t>
      </w:r>
      <w:r>
        <w:rPr>
          <w:b/>
          <w:bCs/>
        </w:rPr>
        <w:t xml:space="preserve"> </w:t>
      </w:r>
      <w:r w:rsidRPr="00FA25FC">
        <w:rPr>
          <w:rFonts w:hint="eastAsia"/>
          <w:b/>
          <w:bCs/>
        </w:rPr>
        <w:t>The following Editor</w:t>
      </w:r>
      <w:r w:rsidRPr="00FA25FC">
        <w:rPr>
          <w:b/>
          <w:bCs/>
        </w:rPr>
        <w:t>’</w:t>
      </w:r>
      <w:r w:rsidRPr="00FA25FC">
        <w:rPr>
          <w:rFonts w:hint="eastAsia"/>
          <w:b/>
          <w:bCs/>
        </w:rPr>
        <w:t>s Note for MN initiated CPA in the stage 2 running CR is removed.</w:t>
      </w:r>
    </w:p>
    <w:p w:rsidR="00610C35" w:rsidRPr="00FA25FC" w:rsidRDefault="00610C35" w:rsidP="00610C35">
      <w:pPr>
        <w:pStyle w:val="B1"/>
        <w:ind w:left="0" w:firstLine="0"/>
        <w:jc w:val="both"/>
        <w:rPr>
          <w:b/>
          <w:bCs/>
        </w:rPr>
      </w:pPr>
      <w:r w:rsidRPr="00FA25FC">
        <w:rPr>
          <w:b/>
          <w:bCs/>
        </w:rPr>
        <w:t>Editor’s Note: it is FFS what defines a successful reconfiguration procedure</w:t>
      </w:r>
      <w:r w:rsidRPr="00FA25FC">
        <w:rPr>
          <w:rFonts w:hint="eastAsia"/>
          <w:b/>
          <w:bCs/>
        </w:rPr>
        <w:t>.</w:t>
      </w:r>
    </w:p>
    <w:p w:rsidR="00610C35" w:rsidRDefault="00610C35" w:rsidP="00610C35">
      <w:pPr>
        <w:rPr>
          <w:rFonts w:eastAsiaTheme="minorEastAsia"/>
          <w:lang w:eastAsia="ko-KR"/>
        </w:rPr>
      </w:pPr>
    </w:p>
    <w:p w:rsidR="00610C35" w:rsidRDefault="00610C35" w:rsidP="00610C35">
      <w:pPr>
        <w:rPr>
          <w:rFonts w:eastAsiaTheme="minorEastAsia"/>
          <w:lang w:eastAsia="ko-KR"/>
        </w:rPr>
      </w:pPr>
      <w:r>
        <w:rPr>
          <w:rFonts w:eastAsiaTheme="minorEastAsia" w:hint="eastAsia"/>
          <w:lang w:eastAsia="ko-KR"/>
        </w:rPr>
        <w:t>The remaining is two main issues, coex of R16/17 CPC and coex of CHO/CPAC.</w:t>
      </w:r>
      <w:r>
        <w:rPr>
          <w:rFonts w:eastAsiaTheme="minorEastAsia"/>
          <w:lang w:eastAsia="ko-KR"/>
        </w:rPr>
        <w:t xml:space="preserve"> For the first of R16/17 coex issues, there should be a base proposal on how to support the coex.</w:t>
      </w:r>
    </w:p>
    <w:p w:rsidR="00610C35" w:rsidRPr="00B207F7" w:rsidRDefault="00610C35" w:rsidP="00610C35">
      <w:pPr>
        <w:rPr>
          <w:rFonts w:eastAsiaTheme="minorEastAsia"/>
          <w:b/>
          <w:lang w:eastAsia="ko-KR"/>
        </w:rPr>
      </w:pPr>
      <w:r w:rsidRPr="00B207F7">
        <w:rPr>
          <w:rFonts w:eastAsiaTheme="minorEastAsia" w:hint="eastAsia"/>
          <w:b/>
          <w:lang w:eastAsia="ko-KR"/>
        </w:rPr>
        <w:lastRenderedPageBreak/>
        <w:t xml:space="preserve">Proposal 1: RAN2 </w:t>
      </w:r>
      <w:r>
        <w:rPr>
          <w:rFonts w:eastAsiaTheme="minorEastAsia"/>
          <w:b/>
          <w:lang w:eastAsia="ko-KR"/>
        </w:rPr>
        <w:t xml:space="preserve">determine among </w:t>
      </w:r>
      <w:r w:rsidRPr="001763DF">
        <w:rPr>
          <w:rFonts w:eastAsiaTheme="minorEastAsia"/>
          <w:b/>
          <w:u w:val="single"/>
          <w:lang w:eastAsia="ko-KR"/>
        </w:rPr>
        <w:t>no support</w:t>
      </w:r>
      <w:r>
        <w:rPr>
          <w:rFonts w:eastAsiaTheme="minorEastAsia"/>
          <w:b/>
          <w:lang w:eastAsia="ko-KR"/>
        </w:rPr>
        <w:t xml:space="preserve"> of the coexistence of R16 and R17 CPC, the support of </w:t>
      </w:r>
      <w:r w:rsidRPr="001763DF">
        <w:rPr>
          <w:rFonts w:eastAsiaTheme="minorEastAsia"/>
          <w:b/>
          <w:u w:val="single"/>
          <w:lang w:eastAsia="ko-KR"/>
        </w:rPr>
        <w:t>full coexistence</w:t>
      </w:r>
      <w:r>
        <w:rPr>
          <w:rFonts w:eastAsiaTheme="minorEastAsia"/>
          <w:b/>
          <w:lang w:eastAsia="ko-KR"/>
        </w:rPr>
        <w:t xml:space="preserve"> of R16 CPC and R17 CPC, or the support of </w:t>
      </w:r>
      <w:r w:rsidRPr="001763DF">
        <w:rPr>
          <w:rFonts w:eastAsiaTheme="minorEastAsia"/>
          <w:b/>
          <w:u w:val="single"/>
          <w:lang w:eastAsia="ko-KR"/>
        </w:rPr>
        <w:t>partial coexistence</w:t>
      </w:r>
      <w:r>
        <w:rPr>
          <w:rFonts w:eastAsiaTheme="minorEastAsia"/>
          <w:b/>
          <w:lang w:eastAsia="ko-KR"/>
        </w:rPr>
        <w:t xml:space="preserve"> of Rel-16 and Rel-17 SN-initiated CPC</w:t>
      </w:r>
      <w:r w:rsidRPr="00B207F7">
        <w:rPr>
          <w:rFonts w:eastAsiaTheme="minorEastAsia" w:hint="eastAsia"/>
          <w:b/>
          <w:lang w:eastAsia="ko-KR"/>
        </w:rPr>
        <w:t xml:space="preserve">. </w:t>
      </w:r>
    </w:p>
    <w:p w:rsidR="00610C35" w:rsidRDefault="00610C35" w:rsidP="00610C35">
      <w:pPr>
        <w:rPr>
          <w:rFonts w:eastAsiaTheme="minorEastAsia"/>
          <w:lang w:eastAsia="ko-KR"/>
        </w:rPr>
      </w:pPr>
      <w:r>
        <w:rPr>
          <w:rFonts w:eastAsiaTheme="minorEastAsia"/>
          <w:lang w:eastAsia="ko-KR"/>
        </w:rPr>
        <w:t>This proposal can be further evaluated by the related proposals on each case of no support, full coex or partial coex.</w:t>
      </w:r>
    </w:p>
    <w:p w:rsidR="00610C35" w:rsidRDefault="00610C35" w:rsidP="00610C35">
      <w:pPr>
        <w:rPr>
          <w:rFonts w:eastAsiaTheme="minorEastAsia"/>
          <w:lang w:eastAsia="ko-KR"/>
        </w:rPr>
      </w:pPr>
      <w:r>
        <w:rPr>
          <w:rFonts w:eastAsiaTheme="minorEastAsia"/>
          <w:lang w:eastAsia="ko-KR"/>
        </w:rPr>
        <w:t xml:space="preserve">For no support: no proposal to be sought. </w:t>
      </w:r>
    </w:p>
    <w:p w:rsidR="00610C35" w:rsidRDefault="00610C35" w:rsidP="00610C35">
      <w:pPr>
        <w:rPr>
          <w:rFonts w:eastAsiaTheme="minorEastAsia"/>
          <w:lang w:eastAsia="ko-KR"/>
        </w:rPr>
      </w:pPr>
      <w:r>
        <w:rPr>
          <w:rFonts w:eastAsiaTheme="minorEastAsia"/>
          <w:lang w:eastAsia="ko-KR"/>
        </w:rPr>
        <w:t>For support of partial coexistence, the followings need to be sought:</w:t>
      </w:r>
    </w:p>
    <w:p w:rsidR="00610C35" w:rsidRPr="00EC6413" w:rsidRDefault="00610C35" w:rsidP="00610C35">
      <w:pPr>
        <w:rPr>
          <w:rFonts w:eastAsiaTheme="minorEastAsia"/>
          <w:b/>
          <w:lang w:eastAsia="ko-KR"/>
        </w:rPr>
      </w:pPr>
      <w:r w:rsidRPr="00EC6413">
        <w:rPr>
          <w:rFonts w:eastAsiaTheme="minorEastAsia"/>
          <w:b/>
          <w:lang w:eastAsia="ko-KR"/>
        </w:rPr>
        <w:t>Proposal 2.</w:t>
      </w:r>
      <w:r>
        <w:rPr>
          <w:rFonts w:eastAsiaTheme="minorEastAsia"/>
          <w:b/>
          <w:lang w:eastAsia="ko-KR"/>
        </w:rPr>
        <w:t xml:space="preserve"> (</w:t>
      </w:r>
      <w:r>
        <w:rPr>
          <w:rFonts w:eastAsiaTheme="minorEastAsia" w:hint="eastAsia"/>
          <w:b/>
          <w:lang w:eastAsia="ko-KR"/>
        </w:rPr>
        <w:t xml:space="preserve">On </w:t>
      </w:r>
      <w:r>
        <w:rPr>
          <w:rFonts w:eastAsiaTheme="minorEastAsia"/>
          <w:b/>
          <w:lang w:eastAsia="ko-KR"/>
        </w:rPr>
        <w:t xml:space="preserve">any coexistence case) </w:t>
      </w:r>
      <w:r w:rsidRPr="00EC6413">
        <w:rPr>
          <w:rFonts w:eastAsiaTheme="minorEastAsia"/>
          <w:b/>
          <w:lang w:eastAsia="ko-KR"/>
        </w:rPr>
        <w:t>RAN2 agrees that UE removes all the stored CPC configurations including R16 and R17 CPC upon any type of CPC executed.</w:t>
      </w:r>
    </w:p>
    <w:p w:rsidR="00610C35" w:rsidRDefault="00610C35" w:rsidP="00610C35">
      <w:pPr>
        <w:rPr>
          <w:rFonts w:eastAsiaTheme="minorEastAsia"/>
          <w:b/>
          <w:lang w:eastAsia="ko-KR"/>
        </w:rPr>
      </w:pPr>
      <w:r w:rsidRPr="00976EDD">
        <w:rPr>
          <w:rFonts w:eastAsiaTheme="minorEastAsia" w:hint="eastAsia"/>
          <w:b/>
          <w:lang w:eastAsia="ko-KR"/>
        </w:rPr>
        <w:t xml:space="preserve">Proposal </w:t>
      </w:r>
      <w:r>
        <w:rPr>
          <w:rFonts w:eastAsiaTheme="minorEastAsia"/>
          <w:b/>
          <w:lang w:eastAsia="ko-KR"/>
        </w:rPr>
        <w:t>4-2</w:t>
      </w:r>
      <w:r w:rsidRPr="00976EDD">
        <w:rPr>
          <w:rFonts w:eastAsiaTheme="minorEastAsia"/>
          <w:b/>
          <w:lang w:eastAsia="ko-KR"/>
        </w:rPr>
        <w:t xml:space="preserve">. </w:t>
      </w:r>
      <w:r>
        <w:rPr>
          <w:rFonts w:eastAsiaTheme="minorEastAsia"/>
          <w:b/>
          <w:lang w:eastAsia="ko-KR"/>
        </w:rPr>
        <w:t xml:space="preserve">(On any coexistence case) </w:t>
      </w:r>
      <w:r w:rsidRPr="00976EDD">
        <w:rPr>
          <w:rFonts w:eastAsiaTheme="minorEastAsia"/>
          <w:b/>
          <w:lang w:eastAsia="ko-KR"/>
        </w:rPr>
        <w:t>RAN2 agree that the maximum number of candidat</w:t>
      </w:r>
      <w:r>
        <w:rPr>
          <w:rFonts w:eastAsiaTheme="minorEastAsia"/>
          <w:b/>
          <w:lang w:eastAsia="ko-KR"/>
        </w:rPr>
        <w:t>e PSCells for R16 CPC and R</w:t>
      </w:r>
      <w:r w:rsidRPr="00976EDD">
        <w:rPr>
          <w:rFonts w:eastAsiaTheme="minorEastAsia"/>
          <w:b/>
          <w:lang w:eastAsia="ko-KR"/>
        </w:rPr>
        <w:t xml:space="preserve">17 </w:t>
      </w:r>
      <w:r>
        <w:rPr>
          <w:rFonts w:eastAsiaTheme="minorEastAsia"/>
          <w:b/>
          <w:lang w:eastAsia="ko-KR"/>
        </w:rPr>
        <w:t>CPAC is 8, if any type of coexistence of R16/17 CPC is agreed</w:t>
      </w:r>
      <w:r w:rsidRPr="00976EDD">
        <w:rPr>
          <w:rFonts w:eastAsiaTheme="minorEastAsia"/>
          <w:b/>
          <w:lang w:eastAsia="ko-KR"/>
        </w:rPr>
        <w:t>.</w:t>
      </w:r>
    </w:p>
    <w:p w:rsidR="00610C35" w:rsidRPr="00FC3455" w:rsidRDefault="00610C35" w:rsidP="00610C35">
      <w:pPr>
        <w:rPr>
          <w:rFonts w:eastAsiaTheme="minorEastAsia"/>
          <w:b/>
          <w:lang w:eastAsia="ko-KR"/>
        </w:rPr>
      </w:pPr>
      <w:r w:rsidRPr="00FC3455">
        <w:rPr>
          <w:rFonts w:eastAsiaTheme="minorEastAsia"/>
          <w:b/>
          <w:lang w:eastAsia="ko-KR"/>
        </w:rPr>
        <w:t xml:space="preserve">Proposal 7. </w:t>
      </w:r>
      <w:r>
        <w:rPr>
          <w:rFonts w:eastAsiaTheme="minorEastAsia"/>
          <w:b/>
          <w:lang w:eastAsia="ko-KR"/>
        </w:rPr>
        <w:t xml:space="preserve">(On any coexistence case) </w:t>
      </w:r>
      <w:r w:rsidRPr="00FC3455">
        <w:rPr>
          <w:rFonts w:eastAsiaTheme="minorEastAsia"/>
          <w:b/>
          <w:lang w:eastAsia="ko-KR"/>
        </w:rPr>
        <w:t>RAN2 agree that R17 intra-SN CPC reuses the legacy R16 CPC procedure.</w:t>
      </w:r>
    </w:p>
    <w:p w:rsidR="00610C35" w:rsidRPr="001763DF" w:rsidRDefault="00610C35" w:rsidP="00610C35">
      <w:pPr>
        <w:rPr>
          <w:rFonts w:eastAsiaTheme="minorEastAsia"/>
          <w:lang w:eastAsia="ko-KR"/>
        </w:rPr>
      </w:pPr>
      <w:r>
        <w:rPr>
          <w:rFonts w:eastAsiaTheme="minorEastAsia"/>
          <w:lang w:eastAsia="ko-KR"/>
        </w:rPr>
        <w:t>For support of full coexistence of R16 and R17 CPC:</w:t>
      </w:r>
    </w:p>
    <w:p w:rsidR="00610C35" w:rsidRPr="00EC6413" w:rsidRDefault="00610C35" w:rsidP="00610C35">
      <w:pPr>
        <w:rPr>
          <w:rFonts w:eastAsiaTheme="minorEastAsia"/>
          <w:b/>
          <w:lang w:eastAsia="ko-KR"/>
        </w:rPr>
      </w:pPr>
      <w:r w:rsidRPr="00EC6413">
        <w:rPr>
          <w:rFonts w:eastAsiaTheme="minorEastAsia"/>
          <w:b/>
          <w:lang w:eastAsia="ko-KR"/>
        </w:rPr>
        <w:t>Proposal 2.</w:t>
      </w:r>
      <w:r>
        <w:rPr>
          <w:rFonts w:eastAsiaTheme="minorEastAsia"/>
          <w:b/>
          <w:lang w:eastAsia="ko-KR"/>
        </w:rPr>
        <w:t xml:space="preserve"> (</w:t>
      </w:r>
      <w:r>
        <w:rPr>
          <w:rFonts w:eastAsiaTheme="minorEastAsia" w:hint="eastAsia"/>
          <w:b/>
          <w:lang w:eastAsia="ko-KR"/>
        </w:rPr>
        <w:t xml:space="preserve">On </w:t>
      </w:r>
      <w:r>
        <w:rPr>
          <w:rFonts w:eastAsiaTheme="minorEastAsia"/>
          <w:b/>
          <w:lang w:eastAsia="ko-KR"/>
        </w:rPr>
        <w:t xml:space="preserve">any coexistence case) </w:t>
      </w:r>
      <w:r w:rsidRPr="00EC6413">
        <w:rPr>
          <w:rFonts w:eastAsiaTheme="minorEastAsia"/>
          <w:b/>
          <w:lang w:eastAsia="ko-KR"/>
        </w:rPr>
        <w:t>RAN2 agrees that UE removes all the stored CPC configurations including R16 and R17 CPC upon any type of CPC executed.</w:t>
      </w:r>
    </w:p>
    <w:p w:rsidR="00610C35" w:rsidRPr="0039757D" w:rsidRDefault="00610C35" w:rsidP="00610C35">
      <w:pPr>
        <w:rPr>
          <w:rFonts w:eastAsiaTheme="minorEastAsia"/>
          <w:b/>
          <w:lang w:eastAsia="ko-KR"/>
        </w:rPr>
      </w:pPr>
      <w:r w:rsidRPr="0039757D">
        <w:rPr>
          <w:rFonts w:eastAsiaTheme="minorEastAsia"/>
          <w:b/>
          <w:lang w:eastAsia="ko-KR"/>
        </w:rPr>
        <w:t>Proposal 3. (full co-existence of CPC) RAN2 agree that there is a need of intra-SN execution indication between MN and SN when full co-existence is agreed.</w:t>
      </w:r>
    </w:p>
    <w:p w:rsidR="00610C35" w:rsidRDefault="00610C35" w:rsidP="00610C35">
      <w:pPr>
        <w:rPr>
          <w:rFonts w:eastAsiaTheme="minorEastAsia"/>
          <w:b/>
          <w:lang w:eastAsia="ko-KR"/>
        </w:rPr>
      </w:pPr>
      <w:r w:rsidRPr="00976EDD">
        <w:rPr>
          <w:rFonts w:eastAsiaTheme="minorEastAsia" w:hint="eastAsia"/>
          <w:b/>
          <w:lang w:eastAsia="ko-KR"/>
        </w:rPr>
        <w:t xml:space="preserve">Proposal </w:t>
      </w:r>
      <w:r>
        <w:rPr>
          <w:rFonts w:eastAsiaTheme="minorEastAsia"/>
          <w:b/>
          <w:lang w:eastAsia="ko-KR"/>
        </w:rPr>
        <w:t>4-2</w:t>
      </w:r>
      <w:r w:rsidRPr="00976EDD">
        <w:rPr>
          <w:rFonts w:eastAsiaTheme="minorEastAsia"/>
          <w:b/>
          <w:lang w:eastAsia="ko-KR"/>
        </w:rPr>
        <w:t xml:space="preserve">. </w:t>
      </w:r>
      <w:r>
        <w:rPr>
          <w:rFonts w:eastAsiaTheme="minorEastAsia"/>
          <w:b/>
          <w:lang w:eastAsia="ko-KR"/>
        </w:rPr>
        <w:t xml:space="preserve">(On any coexistence case) </w:t>
      </w:r>
      <w:r w:rsidRPr="00976EDD">
        <w:rPr>
          <w:rFonts w:eastAsiaTheme="minorEastAsia"/>
          <w:b/>
          <w:lang w:eastAsia="ko-KR"/>
        </w:rPr>
        <w:t>RAN2 agree that the maximum number of candidat</w:t>
      </w:r>
      <w:r>
        <w:rPr>
          <w:rFonts w:eastAsiaTheme="minorEastAsia"/>
          <w:b/>
          <w:lang w:eastAsia="ko-KR"/>
        </w:rPr>
        <w:t>e PSCells for R16 CPC and R</w:t>
      </w:r>
      <w:r w:rsidRPr="00976EDD">
        <w:rPr>
          <w:rFonts w:eastAsiaTheme="minorEastAsia"/>
          <w:b/>
          <w:lang w:eastAsia="ko-KR"/>
        </w:rPr>
        <w:t xml:space="preserve">17 </w:t>
      </w:r>
      <w:r>
        <w:rPr>
          <w:rFonts w:eastAsiaTheme="minorEastAsia"/>
          <w:b/>
          <w:lang w:eastAsia="ko-KR"/>
        </w:rPr>
        <w:t>CPAC is 8, if any type of coexistence of R16/17 CPC is agreed</w:t>
      </w:r>
      <w:r w:rsidRPr="00976EDD">
        <w:rPr>
          <w:rFonts w:eastAsiaTheme="minorEastAsia"/>
          <w:b/>
          <w:lang w:eastAsia="ko-KR"/>
        </w:rPr>
        <w:t>.</w:t>
      </w:r>
    </w:p>
    <w:p w:rsidR="00610C35" w:rsidRPr="00B21E1B" w:rsidRDefault="00610C35" w:rsidP="00610C35">
      <w:pPr>
        <w:rPr>
          <w:rFonts w:eastAsiaTheme="minorEastAsia"/>
          <w:b/>
          <w:lang w:eastAsia="ko-KR"/>
        </w:rPr>
      </w:pPr>
      <w:r w:rsidRPr="00B21E1B">
        <w:rPr>
          <w:rFonts w:eastAsiaTheme="minorEastAsia"/>
          <w:b/>
          <w:lang w:eastAsia="ko-KR"/>
        </w:rPr>
        <w:t>Proposal 5. (full co-existence of CPC) RAN2 agree that there is a need of MN/SN coordination for conditional reconfiguration ID space when a full co-existence is agreed.</w:t>
      </w:r>
    </w:p>
    <w:p w:rsidR="00610C35" w:rsidRPr="000B4946" w:rsidRDefault="00610C35" w:rsidP="00610C35">
      <w:pPr>
        <w:rPr>
          <w:rFonts w:eastAsiaTheme="minorEastAsia"/>
          <w:b/>
          <w:lang w:eastAsia="ko-KR"/>
        </w:rPr>
      </w:pPr>
      <w:r w:rsidRPr="000B4946">
        <w:rPr>
          <w:rFonts w:eastAsiaTheme="minorEastAsia"/>
          <w:b/>
          <w:lang w:eastAsia="ko-KR"/>
        </w:rPr>
        <w:t>Proposal 6-3. (</w:t>
      </w:r>
      <w:r w:rsidRPr="00B21E1B">
        <w:rPr>
          <w:rFonts w:eastAsiaTheme="minorEastAsia"/>
          <w:b/>
          <w:lang w:eastAsia="ko-KR"/>
        </w:rPr>
        <w:t>full co-existence of CPC</w:t>
      </w:r>
      <w:r w:rsidRPr="000B4946">
        <w:rPr>
          <w:rFonts w:eastAsiaTheme="minorEastAsia"/>
          <w:b/>
          <w:lang w:eastAsia="ko-KR"/>
        </w:rPr>
        <w:t xml:space="preserve">) </w:t>
      </w:r>
      <w:r w:rsidRPr="000B4946">
        <w:rPr>
          <w:rFonts w:eastAsiaTheme="minorEastAsia" w:hint="eastAsia"/>
          <w:b/>
          <w:lang w:eastAsia="ko-KR"/>
        </w:rPr>
        <w:t xml:space="preserve">RAN2 agree that </w:t>
      </w:r>
      <w:r w:rsidRPr="000B4946">
        <w:rPr>
          <w:rFonts w:eastAsiaTheme="minorEastAsia"/>
          <w:b/>
          <w:lang w:eastAsia="ko-KR"/>
        </w:rPr>
        <w:t>MN and SN coordinates the maximum number of candidate target pscells allowed for S-SN if full coexistence is agreed.</w:t>
      </w:r>
    </w:p>
    <w:p w:rsidR="00610C35" w:rsidRPr="00FC3455" w:rsidRDefault="00610C35" w:rsidP="00610C35">
      <w:pPr>
        <w:rPr>
          <w:rFonts w:eastAsiaTheme="minorEastAsia"/>
          <w:b/>
          <w:lang w:eastAsia="ko-KR"/>
        </w:rPr>
      </w:pPr>
      <w:r w:rsidRPr="00FC3455">
        <w:rPr>
          <w:rFonts w:eastAsiaTheme="minorEastAsia"/>
          <w:b/>
          <w:lang w:eastAsia="ko-KR"/>
        </w:rPr>
        <w:t xml:space="preserve">Proposal 7. </w:t>
      </w:r>
      <w:r>
        <w:rPr>
          <w:rFonts w:eastAsiaTheme="minorEastAsia"/>
          <w:b/>
          <w:lang w:eastAsia="ko-KR"/>
        </w:rPr>
        <w:t xml:space="preserve">(On any coexistence case) </w:t>
      </w:r>
      <w:r w:rsidRPr="00FC3455">
        <w:rPr>
          <w:rFonts w:eastAsiaTheme="minorEastAsia"/>
          <w:b/>
          <w:lang w:eastAsia="ko-KR"/>
        </w:rPr>
        <w:t>RAN2 agree that R17 intra-SN CPC reuses the legacy R16 CPC procedure.</w:t>
      </w:r>
    </w:p>
    <w:p w:rsidR="00610C35" w:rsidRDefault="00610C35" w:rsidP="00610C35">
      <w:pPr>
        <w:rPr>
          <w:rFonts w:eastAsiaTheme="minorEastAsia"/>
          <w:lang w:eastAsia="ko-KR"/>
        </w:rPr>
      </w:pPr>
    </w:p>
    <w:p w:rsidR="00610C35" w:rsidRDefault="00610C35" w:rsidP="00610C35">
      <w:pPr>
        <w:rPr>
          <w:rFonts w:eastAsiaTheme="minorEastAsia"/>
          <w:lang w:eastAsia="ko-KR"/>
        </w:rPr>
      </w:pPr>
      <w:r>
        <w:rPr>
          <w:rFonts w:eastAsiaTheme="minorEastAsia" w:hint="eastAsia"/>
          <w:lang w:eastAsia="ko-KR"/>
        </w:rPr>
        <w:t>The remaining coex issue, i.e.,</w:t>
      </w:r>
      <w:r>
        <w:rPr>
          <w:rFonts w:eastAsiaTheme="minorEastAsia"/>
          <w:lang w:eastAsia="ko-KR"/>
        </w:rPr>
        <w:t xml:space="preserve"> coex of CHO/CPAC, there is base proposal as below:</w:t>
      </w:r>
    </w:p>
    <w:p w:rsidR="00610C35" w:rsidRPr="00B207F7" w:rsidRDefault="00610C35" w:rsidP="00610C35">
      <w:pPr>
        <w:rPr>
          <w:rFonts w:eastAsiaTheme="minorEastAsia"/>
          <w:b/>
          <w:lang w:eastAsia="ko-KR"/>
        </w:rPr>
      </w:pPr>
      <w:r w:rsidRPr="003E6917">
        <w:rPr>
          <w:rFonts w:eastAsiaTheme="minorEastAsia"/>
          <w:b/>
          <w:lang w:eastAsia="ko-KR"/>
        </w:rPr>
        <w:t>Proposal 8:</w:t>
      </w:r>
      <w:r w:rsidRPr="00B207F7">
        <w:rPr>
          <w:rFonts w:eastAsiaTheme="minorEastAsia" w:hint="eastAsia"/>
          <w:b/>
          <w:lang w:eastAsia="ko-KR"/>
        </w:rPr>
        <w:t xml:space="preserve"> RAN2 </w:t>
      </w:r>
      <w:r>
        <w:rPr>
          <w:rFonts w:eastAsiaTheme="minorEastAsia"/>
          <w:b/>
          <w:lang w:eastAsia="ko-KR"/>
        </w:rPr>
        <w:t>determine on the coexistence of CHO and CPAC among no support of coexistence, the support of full coexistence of CHO, R16 CPC and R17 CPAC, or the support of partial coexistence of CHO and Rel-17 SN-initiated CPC</w:t>
      </w:r>
      <w:r w:rsidRPr="00B207F7">
        <w:rPr>
          <w:rFonts w:eastAsiaTheme="minorEastAsia" w:hint="eastAsia"/>
          <w:b/>
          <w:lang w:eastAsia="ko-KR"/>
        </w:rPr>
        <w:t xml:space="preserve">. </w:t>
      </w:r>
    </w:p>
    <w:p w:rsidR="00610C35" w:rsidRDefault="00610C35" w:rsidP="00610C35">
      <w:pPr>
        <w:rPr>
          <w:rFonts w:eastAsiaTheme="minorEastAsia"/>
          <w:lang w:eastAsia="ko-KR"/>
        </w:rPr>
      </w:pPr>
      <w:r>
        <w:rPr>
          <w:rFonts w:eastAsiaTheme="minorEastAsia"/>
          <w:lang w:eastAsia="ko-KR"/>
        </w:rPr>
        <w:t>However, different with former coex case of R16/17 CPC, there is no difference between each coex of CHO/ CPAC on the UE’s perspective. So in any case of any type of coexistence of CHO and CPAC, the following proposals should be agreed:</w:t>
      </w:r>
    </w:p>
    <w:p w:rsidR="00610C35" w:rsidRPr="00480288" w:rsidRDefault="00610C35" w:rsidP="00610C35">
      <w:pPr>
        <w:rPr>
          <w:rFonts w:eastAsiaTheme="minorEastAsia"/>
          <w:b/>
          <w:lang w:eastAsia="ko-KR"/>
        </w:rPr>
      </w:pPr>
      <w:r w:rsidRPr="00480288">
        <w:rPr>
          <w:rFonts w:eastAsiaTheme="minorEastAsia"/>
          <w:b/>
          <w:lang w:eastAsia="ko-KR"/>
        </w:rPr>
        <w:t>Proposal 9. (</w:t>
      </w:r>
      <w:r>
        <w:rPr>
          <w:rFonts w:eastAsiaTheme="minorEastAsia"/>
          <w:b/>
          <w:lang w:eastAsia="ko-KR"/>
        </w:rPr>
        <w:t>On any coexistence case</w:t>
      </w:r>
      <w:r w:rsidRPr="00480288">
        <w:rPr>
          <w:rFonts w:eastAsiaTheme="minorEastAsia"/>
          <w:b/>
          <w:lang w:eastAsia="ko-KR"/>
        </w:rPr>
        <w:t>) RAN2 agree that upon CHO execution, UE performs:</w:t>
      </w:r>
    </w:p>
    <w:p w:rsidR="00610C35" w:rsidRPr="00480288" w:rsidRDefault="00610C35" w:rsidP="00610C35">
      <w:pPr>
        <w:pStyle w:val="a7"/>
        <w:numPr>
          <w:ilvl w:val="0"/>
          <w:numId w:val="1"/>
        </w:numPr>
        <w:ind w:leftChars="0"/>
        <w:rPr>
          <w:rFonts w:eastAsiaTheme="minorEastAsia"/>
          <w:b/>
          <w:lang w:eastAsia="ko-KR"/>
        </w:rPr>
      </w:pPr>
      <w:r w:rsidRPr="00480288">
        <w:rPr>
          <w:rFonts w:eastAsiaTheme="minorEastAsia"/>
          <w:b/>
          <w:lang w:eastAsia="ko-KR"/>
        </w:rPr>
        <w:t>A</w:t>
      </w:r>
      <w:r w:rsidRPr="00480288">
        <w:rPr>
          <w:rFonts w:eastAsiaTheme="minorEastAsia" w:hint="eastAsia"/>
          <w:b/>
          <w:lang w:eastAsia="ko-KR"/>
        </w:rPr>
        <w:t xml:space="preserve">borts </w:t>
      </w:r>
      <w:r w:rsidRPr="00480288">
        <w:rPr>
          <w:rFonts w:eastAsiaTheme="minorEastAsia"/>
          <w:b/>
          <w:lang w:eastAsia="ko-KR"/>
        </w:rPr>
        <w:t>on-going CPAC execution</w:t>
      </w:r>
    </w:p>
    <w:p w:rsidR="00610C35" w:rsidRPr="00480288" w:rsidRDefault="00610C35" w:rsidP="00610C35">
      <w:pPr>
        <w:pStyle w:val="a7"/>
        <w:numPr>
          <w:ilvl w:val="0"/>
          <w:numId w:val="1"/>
        </w:numPr>
        <w:ind w:leftChars="0"/>
        <w:rPr>
          <w:rFonts w:eastAsiaTheme="minorEastAsia"/>
          <w:b/>
          <w:lang w:eastAsia="ko-KR"/>
        </w:rPr>
      </w:pPr>
      <w:r w:rsidRPr="00480288">
        <w:rPr>
          <w:rFonts w:eastAsiaTheme="minorEastAsia"/>
          <w:b/>
          <w:lang w:eastAsia="ko-KR"/>
        </w:rPr>
        <w:t>Stops conditional evaluation for CPAC</w:t>
      </w:r>
    </w:p>
    <w:p w:rsidR="00610C35" w:rsidRPr="00480288" w:rsidRDefault="00610C35" w:rsidP="00610C35">
      <w:pPr>
        <w:pStyle w:val="a7"/>
        <w:numPr>
          <w:ilvl w:val="0"/>
          <w:numId w:val="1"/>
        </w:numPr>
        <w:ind w:leftChars="0"/>
        <w:rPr>
          <w:rFonts w:eastAsiaTheme="minorEastAsia"/>
          <w:b/>
          <w:lang w:eastAsia="ko-KR"/>
        </w:rPr>
      </w:pPr>
      <w:r w:rsidRPr="00480288">
        <w:rPr>
          <w:rFonts w:eastAsiaTheme="minorEastAsia" w:hint="eastAsia"/>
          <w:b/>
          <w:lang w:eastAsia="ko-KR"/>
        </w:rPr>
        <w:t>CPA</w:t>
      </w:r>
      <w:r w:rsidRPr="00480288">
        <w:rPr>
          <w:rFonts w:eastAsiaTheme="minorEastAsia"/>
          <w:b/>
          <w:lang w:eastAsia="ko-KR"/>
        </w:rPr>
        <w:t>C</w:t>
      </w:r>
      <w:r w:rsidRPr="00480288">
        <w:rPr>
          <w:rFonts w:eastAsiaTheme="minorEastAsia" w:hint="eastAsia"/>
          <w:b/>
          <w:lang w:eastAsia="ko-KR"/>
        </w:rPr>
        <w:t xml:space="preserve"> configs are discarded </w:t>
      </w:r>
    </w:p>
    <w:p w:rsidR="00610C35" w:rsidRDefault="00610C35" w:rsidP="00610C35">
      <w:pPr>
        <w:rPr>
          <w:b/>
          <w:bCs/>
        </w:rPr>
      </w:pPr>
      <w:r>
        <w:rPr>
          <w:b/>
          <w:bCs/>
        </w:rPr>
        <w:t>Proposal 10. (</w:t>
      </w:r>
      <w:r>
        <w:rPr>
          <w:rFonts w:eastAsiaTheme="minorEastAsia"/>
          <w:b/>
          <w:lang w:eastAsia="ko-KR"/>
        </w:rPr>
        <w:t>On any coexistence case</w:t>
      </w:r>
      <w:r>
        <w:rPr>
          <w:b/>
          <w:bCs/>
        </w:rPr>
        <w:t xml:space="preserve">) UE may be allowed to delete all other conditional reconfiguration when CHO/CPAC triggers. </w:t>
      </w:r>
    </w:p>
    <w:p w:rsidR="00551FB3" w:rsidRPr="00610C35" w:rsidRDefault="00551FB3" w:rsidP="000349A2">
      <w:pPr>
        <w:rPr>
          <w:rFonts w:eastAsiaTheme="minorEastAsia"/>
          <w:lang w:eastAsia="ko-KR"/>
        </w:rPr>
      </w:pPr>
    </w:p>
    <w:sectPr w:rsidR="00551FB3" w:rsidRPr="00610C35">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702" w:rsidRDefault="00D56702" w:rsidP="0064515B">
      <w:pPr>
        <w:spacing w:after="0"/>
      </w:pPr>
      <w:r>
        <w:separator/>
      </w:r>
    </w:p>
  </w:endnote>
  <w:endnote w:type="continuationSeparator" w:id="0">
    <w:p w:rsidR="00D56702" w:rsidRDefault="00D56702" w:rsidP="006451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702" w:rsidRDefault="00D56702" w:rsidP="0064515B">
      <w:pPr>
        <w:spacing w:after="0"/>
      </w:pPr>
      <w:r>
        <w:separator/>
      </w:r>
    </w:p>
  </w:footnote>
  <w:footnote w:type="continuationSeparator" w:id="0">
    <w:p w:rsidR="00D56702" w:rsidRDefault="00D56702" w:rsidP="006451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07596"/>
    <w:multiLevelType w:val="multilevel"/>
    <w:tmpl w:val="E236BCEA"/>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684066E"/>
    <w:multiLevelType w:val="hybridMultilevel"/>
    <w:tmpl w:val="2382B2EE"/>
    <w:lvl w:ilvl="0" w:tplc="A5DEC16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8681245"/>
    <w:multiLevelType w:val="hybridMultilevel"/>
    <w:tmpl w:val="94D4EFDE"/>
    <w:lvl w:ilvl="0" w:tplc="B3181192">
      <w:start w:val="1"/>
      <w:numFmt w:val="bullet"/>
      <w:lvlText w:val="-"/>
      <w:lvlJc w:val="left"/>
      <w:pPr>
        <w:ind w:left="795" w:hanging="360"/>
      </w:pPr>
      <w:rPr>
        <w:rFonts w:ascii="Times New Roman" w:eastAsia="Times New Roman" w:hAnsi="Times New Roman" w:cs="Times New Roman" w:hint="default"/>
      </w:rPr>
    </w:lvl>
    <w:lvl w:ilvl="1" w:tplc="04090003" w:tentative="1">
      <w:start w:val="1"/>
      <w:numFmt w:val="bullet"/>
      <w:lvlText w:val=""/>
      <w:lvlJc w:val="left"/>
      <w:pPr>
        <w:ind w:left="1235" w:hanging="400"/>
      </w:pPr>
      <w:rPr>
        <w:rFonts w:ascii="Wingdings" w:hAnsi="Wingdings" w:hint="default"/>
      </w:rPr>
    </w:lvl>
    <w:lvl w:ilvl="2" w:tplc="04090005" w:tentative="1">
      <w:start w:val="1"/>
      <w:numFmt w:val="bullet"/>
      <w:lvlText w:val=""/>
      <w:lvlJc w:val="left"/>
      <w:pPr>
        <w:ind w:left="1635" w:hanging="400"/>
      </w:pPr>
      <w:rPr>
        <w:rFonts w:ascii="Wingdings" w:hAnsi="Wingdings" w:hint="default"/>
      </w:rPr>
    </w:lvl>
    <w:lvl w:ilvl="3" w:tplc="04090001" w:tentative="1">
      <w:start w:val="1"/>
      <w:numFmt w:val="bullet"/>
      <w:lvlText w:val=""/>
      <w:lvlJc w:val="left"/>
      <w:pPr>
        <w:ind w:left="2035" w:hanging="400"/>
      </w:pPr>
      <w:rPr>
        <w:rFonts w:ascii="Wingdings" w:hAnsi="Wingdings" w:hint="default"/>
      </w:rPr>
    </w:lvl>
    <w:lvl w:ilvl="4" w:tplc="04090003" w:tentative="1">
      <w:start w:val="1"/>
      <w:numFmt w:val="bullet"/>
      <w:lvlText w:val=""/>
      <w:lvlJc w:val="left"/>
      <w:pPr>
        <w:ind w:left="2435" w:hanging="400"/>
      </w:pPr>
      <w:rPr>
        <w:rFonts w:ascii="Wingdings" w:hAnsi="Wingdings" w:hint="default"/>
      </w:rPr>
    </w:lvl>
    <w:lvl w:ilvl="5" w:tplc="04090005" w:tentative="1">
      <w:start w:val="1"/>
      <w:numFmt w:val="bullet"/>
      <w:lvlText w:val=""/>
      <w:lvlJc w:val="left"/>
      <w:pPr>
        <w:ind w:left="2835" w:hanging="400"/>
      </w:pPr>
      <w:rPr>
        <w:rFonts w:ascii="Wingdings" w:hAnsi="Wingdings" w:hint="default"/>
      </w:rPr>
    </w:lvl>
    <w:lvl w:ilvl="6" w:tplc="04090001" w:tentative="1">
      <w:start w:val="1"/>
      <w:numFmt w:val="bullet"/>
      <w:lvlText w:val=""/>
      <w:lvlJc w:val="left"/>
      <w:pPr>
        <w:ind w:left="3235" w:hanging="400"/>
      </w:pPr>
      <w:rPr>
        <w:rFonts w:ascii="Wingdings" w:hAnsi="Wingdings" w:hint="default"/>
      </w:rPr>
    </w:lvl>
    <w:lvl w:ilvl="7" w:tplc="04090003" w:tentative="1">
      <w:start w:val="1"/>
      <w:numFmt w:val="bullet"/>
      <w:lvlText w:val=""/>
      <w:lvlJc w:val="left"/>
      <w:pPr>
        <w:ind w:left="3635" w:hanging="400"/>
      </w:pPr>
      <w:rPr>
        <w:rFonts w:ascii="Wingdings" w:hAnsi="Wingdings" w:hint="default"/>
      </w:rPr>
    </w:lvl>
    <w:lvl w:ilvl="8" w:tplc="04090005" w:tentative="1">
      <w:start w:val="1"/>
      <w:numFmt w:val="bullet"/>
      <w:lvlText w:val=""/>
      <w:lvlJc w:val="left"/>
      <w:pPr>
        <w:ind w:left="4035" w:hanging="400"/>
      </w:pPr>
      <w:rPr>
        <w:rFonts w:ascii="Wingdings" w:hAnsi="Wingdings" w:hint="default"/>
      </w:rPr>
    </w:lvl>
  </w:abstractNum>
  <w:abstractNum w:abstractNumId="3" w15:restartNumberingAfterBreak="0">
    <w:nsid w:val="34306107"/>
    <w:multiLevelType w:val="hybridMultilevel"/>
    <w:tmpl w:val="3CDAEA22"/>
    <w:lvl w:ilvl="0" w:tplc="0B9CD850">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hybridMultilevel"/>
    <w:tmpl w:val="E4A08C5C"/>
    <w:lvl w:ilvl="0" w:tplc="3294A5C6">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5" w15:restartNumberingAfterBreak="0">
    <w:nsid w:val="44B87A05"/>
    <w:multiLevelType w:val="hybridMultilevel"/>
    <w:tmpl w:val="4E28C792"/>
    <w:lvl w:ilvl="0" w:tplc="8B36FC94">
      <w:start w:val="4"/>
      <w:numFmt w:val="decimal"/>
      <w:lvlText w:val="%1"/>
      <w:lvlJc w:val="left"/>
      <w:pPr>
        <w:ind w:left="810" w:hanging="360"/>
      </w:pPr>
      <w:rPr>
        <w:rFonts w:hint="default"/>
      </w:rPr>
    </w:lvl>
    <w:lvl w:ilvl="1" w:tplc="04090019" w:tentative="1">
      <w:start w:val="1"/>
      <w:numFmt w:val="upperLetter"/>
      <w:lvlText w:val="%2."/>
      <w:lvlJc w:val="left"/>
      <w:pPr>
        <w:ind w:left="1250" w:hanging="400"/>
      </w:pPr>
    </w:lvl>
    <w:lvl w:ilvl="2" w:tplc="0409001B" w:tentative="1">
      <w:start w:val="1"/>
      <w:numFmt w:val="lowerRoman"/>
      <w:lvlText w:val="%3."/>
      <w:lvlJc w:val="righ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6" w15:restartNumberingAfterBreak="0">
    <w:nsid w:val="4FA24A7D"/>
    <w:multiLevelType w:val="multilevel"/>
    <w:tmpl w:val="E236BCEA"/>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C9553C5"/>
    <w:multiLevelType w:val="hybridMultilevel"/>
    <w:tmpl w:val="1A80F7AE"/>
    <w:lvl w:ilvl="0" w:tplc="402C296A">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2"/>
  </w:num>
  <w:num w:numId="2">
    <w:abstractNumId w:val="1"/>
  </w:num>
  <w:num w:numId="3">
    <w:abstractNumId w:val="6"/>
  </w:num>
  <w:num w:numId="4">
    <w:abstractNumId w:val="7"/>
  </w:num>
  <w:num w:numId="5">
    <w:abstractNumId w:val="4"/>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4D6"/>
    <w:rsid w:val="000349A2"/>
    <w:rsid w:val="00050E81"/>
    <w:rsid w:val="00056764"/>
    <w:rsid w:val="00057E1E"/>
    <w:rsid w:val="000608FA"/>
    <w:rsid w:val="000B4946"/>
    <w:rsid w:val="000D27AD"/>
    <w:rsid w:val="000E6888"/>
    <w:rsid w:val="000F0E78"/>
    <w:rsid w:val="000F10B1"/>
    <w:rsid w:val="00142B99"/>
    <w:rsid w:val="001628F4"/>
    <w:rsid w:val="0017117F"/>
    <w:rsid w:val="001763DF"/>
    <w:rsid w:val="001E4CF7"/>
    <w:rsid w:val="001F0C7F"/>
    <w:rsid w:val="00213CC2"/>
    <w:rsid w:val="0023246E"/>
    <w:rsid w:val="00252BD2"/>
    <w:rsid w:val="00291E1D"/>
    <w:rsid w:val="002A208D"/>
    <w:rsid w:val="002B6DA7"/>
    <w:rsid w:val="00385E90"/>
    <w:rsid w:val="0039757D"/>
    <w:rsid w:val="003A0DCC"/>
    <w:rsid w:val="003B6133"/>
    <w:rsid w:val="003E0F7E"/>
    <w:rsid w:val="003E16F7"/>
    <w:rsid w:val="003E2CEE"/>
    <w:rsid w:val="003E6917"/>
    <w:rsid w:val="003E6B9B"/>
    <w:rsid w:val="00415A23"/>
    <w:rsid w:val="004403D6"/>
    <w:rsid w:val="004438B1"/>
    <w:rsid w:val="00480288"/>
    <w:rsid w:val="004A0F71"/>
    <w:rsid w:val="004C714C"/>
    <w:rsid w:val="004D0ABF"/>
    <w:rsid w:val="004E11A1"/>
    <w:rsid w:val="004F7FDF"/>
    <w:rsid w:val="00510995"/>
    <w:rsid w:val="00521A80"/>
    <w:rsid w:val="00523DCA"/>
    <w:rsid w:val="00537257"/>
    <w:rsid w:val="00551FB3"/>
    <w:rsid w:val="005915D2"/>
    <w:rsid w:val="005B08C9"/>
    <w:rsid w:val="005B2637"/>
    <w:rsid w:val="005E0F3D"/>
    <w:rsid w:val="005F725C"/>
    <w:rsid w:val="00610C35"/>
    <w:rsid w:val="006224D6"/>
    <w:rsid w:val="0064515B"/>
    <w:rsid w:val="00656645"/>
    <w:rsid w:val="006C0859"/>
    <w:rsid w:val="006E65EE"/>
    <w:rsid w:val="006F5F1A"/>
    <w:rsid w:val="00721009"/>
    <w:rsid w:val="00730C72"/>
    <w:rsid w:val="007E0142"/>
    <w:rsid w:val="00840F09"/>
    <w:rsid w:val="0087694F"/>
    <w:rsid w:val="008773F0"/>
    <w:rsid w:val="00886D84"/>
    <w:rsid w:val="0088799F"/>
    <w:rsid w:val="008A283C"/>
    <w:rsid w:val="008C3CFC"/>
    <w:rsid w:val="008D0C86"/>
    <w:rsid w:val="008D34AE"/>
    <w:rsid w:val="008F1EF2"/>
    <w:rsid w:val="00901216"/>
    <w:rsid w:val="00913525"/>
    <w:rsid w:val="009203D6"/>
    <w:rsid w:val="00976EDD"/>
    <w:rsid w:val="00982235"/>
    <w:rsid w:val="00993395"/>
    <w:rsid w:val="0099616B"/>
    <w:rsid w:val="009B2096"/>
    <w:rsid w:val="009D2794"/>
    <w:rsid w:val="009E46F1"/>
    <w:rsid w:val="00A061CC"/>
    <w:rsid w:val="00A560DB"/>
    <w:rsid w:val="00A74F38"/>
    <w:rsid w:val="00AA3D96"/>
    <w:rsid w:val="00AB1BBA"/>
    <w:rsid w:val="00AC2460"/>
    <w:rsid w:val="00AC6CFD"/>
    <w:rsid w:val="00B06634"/>
    <w:rsid w:val="00B207F7"/>
    <w:rsid w:val="00B21E1B"/>
    <w:rsid w:val="00B70E9D"/>
    <w:rsid w:val="00B938E7"/>
    <w:rsid w:val="00BA4101"/>
    <w:rsid w:val="00C15E72"/>
    <w:rsid w:val="00C25978"/>
    <w:rsid w:val="00C47E3A"/>
    <w:rsid w:val="00C50278"/>
    <w:rsid w:val="00C918F5"/>
    <w:rsid w:val="00CB4666"/>
    <w:rsid w:val="00CC1A1C"/>
    <w:rsid w:val="00D22F50"/>
    <w:rsid w:val="00D4687A"/>
    <w:rsid w:val="00D52A6C"/>
    <w:rsid w:val="00D56702"/>
    <w:rsid w:val="00DD6A2A"/>
    <w:rsid w:val="00DF0DDE"/>
    <w:rsid w:val="00E57744"/>
    <w:rsid w:val="00E65572"/>
    <w:rsid w:val="00EC6413"/>
    <w:rsid w:val="00F111A2"/>
    <w:rsid w:val="00F22773"/>
    <w:rsid w:val="00F42923"/>
    <w:rsid w:val="00F86BBD"/>
    <w:rsid w:val="00FA25FC"/>
    <w:rsid w:val="00FA3D98"/>
    <w:rsid w:val="00FC345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D660A"/>
  <w15:chartTrackingRefBased/>
  <w15:docId w15:val="{1935FA1F-1BD2-4668-8410-EED188087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917"/>
    <w:pPr>
      <w:overflowPunct w:val="0"/>
      <w:autoSpaceDE w:val="0"/>
      <w:autoSpaceDN w:val="0"/>
      <w:adjustRightInd w:val="0"/>
      <w:spacing w:after="180" w:line="240" w:lineRule="auto"/>
      <w:jc w:val="left"/>
      <w:textAlignment w:val="baseline"/>
    </w:pPr>
    <w:rPr>
      <w:rFonts w:ascii="Times New Roman" w:eastAsia="Times New Roman" w:hAnsi="Times New Roman" w:cs="Times New Roman"/>
      <w:kern w:val="0"/>
      <w:szCs w:val="20"/>
      <w:lang w:val="en-GB" w:eastAsia="zh-CN"/>
    </w:rPr>
  </w:style>
  <w:style w:type="paragraph" w:styleId="1">
    <w:name w:val="heading 1"/>
    <w:next w:val="a"/>
    <w:link w:val="1Char"/>
    <w:qFormat/>
    <w:rsid w:val="006224D6"/>
    <w:pPr>
      <w:keepNext/>
      <w:keepLines/>
      <w:pBdr>
        <w:top w:val="single" w:sz="12" w:space="3" w:color="auto"/>
      </w:pBdr>
      <w:overflowPunct w:val="0"/>
      <w:autoSpaceDE w:val="0"/>
      <w:autoSpaceDN w:val="0"/>
      <w:adjustRightInd w:val="0"/>
      <w:spacing w:before="240" w:after="180" w:line="240" w:lineRule="auto"/>
      <w:ind w:left="1134" w:hanging="1134"/>
      <w:jc w:val="left"/>
      <w:textAlignment w:val="baseline"/>
      <w:outlineLvl w:val="0"/>
    </w:pPr>
    <w:rPr>
      <w:rFonts w:ascii="Arial" w:eastAsia="Times New Roman" w:hAnsi="Arial" w:cs="Times New Roman"/>
      <w:kern w:val="0"/>
      <w:sz w:val="36"/>
      <w:szCs w:val="20"/>
      <w:lang w:val="en-GB" w:eastAsia="zh-CN"/>
    </w:rPr>
  </w:style>
  <w:style w:type="paragraph" w:styleId="2">
    <w:name w:val="heading 2"/>
    <w:basedOn w:val="1"/>
    <w:next w:val="a"/>
    <w:link w:val="2Char"/>
    <w:qFormat/>
    <w:rsid w:val="006224D6"/>
    <w:pPr>
      <w:pBdr>
        <w:top w:val="none" w:sz="0" w:space="0" w:color="auto"/>
      </w:pBdr>
      <w:spacing w:before="180"/>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6224D6"/>
    <w:rPr>
      <w:rFonts w:ascii="Arial" w:eastAsia="Times New Roman" w:hAnsi="Arial" w:cs="Times New Roman"/>
      <w:kern w:val="0"/>
      <w:sz w:val="36"/>
      <w:szCs w:val="20"/>
      <w:lang w:val="en-GB" w:eastAsia="zh-CN"/>
    </w:rPr>
  </w:style>
  <w:style w:type="character" w:customStyle="1" w:styleId="2Char">
    <w:name w:val="제목 2 Char"/>
    <w:basedOn w:val="a0"/>
    <w:link w:val="2"/>
    <w:rsid w:val="006224D6"/>
    <w:rPr>
      <w:rFonts w:ascii="Arial" w:eastAsia="Times New Roman" w:hAnsi="Arial" w:cs="Times New Roman"/>
      <w:kern w:val="0"/>
      <w:sz w:val="32"/>
      <w:szCs w:val="20"/>
      <w:lang w:val="en-GB" w:eastAsia="zh-CN"/>
    </w:rPr>
  </w:style>
  <w:style w:type="character" w:styleId="a3">
    <w:name w:val="annotation reference"/>
    <w:basedOn w:val="a0"/>
    <w:unhideWhenUsed/>
    <w:qFormat/>
    <w:rsid w:val="006224D6"/>
    <w:rPr>
      <w:sz w:val="16"/>
      <w:szCs w:val="16"/>
    </w:rPr>
  </w:style>
  <w:style w:type="paragraph" w:styleId="a4">
    <w:name w:val="annotation text"/>
    <w:basedOn w:val="a"/>
    <w:link w:val="Char"/>
    <w:uiPriority w:val="99"/>
    <w:unhideWhenUsed/>
    <w:qFormat/>
    <w:rsid w:val="006224D6"/>
  </w:style>
  <w:style w:type="character" w:customStyle="1" w:styleId="Char">
    <w:name w:val="메모 텍스트 Char"/>
    <w:basedOn w:val="a0"/>
    <w:link w:val="a4"/>
    <w:uiPriority w:val="99"/>
    <w:qFormat/>
    <w:rsid w:val="006224D6"/>
    <w:rPr>
      <w:rFonts w:ascii="Times New Roman" w:eastAsia="Times New Roman" w:hAnsi="Times New Roman" w:cs="Times New Roman"/>
      <w:kern w:val="0"/>
      <w:szCs w:val="20"/>
      <w:lang w:val="en-GB" w:eastAsia="zh-CN"/>
    </w:rPr>
  </w:style>
  <w:style w:type="paragraph" w:customStyle="1" w:styleId="B1">
    <w:name w:val="B1"/>
    <w:basedOn w:val="a5"/>
    <w:link w:val="B1Char"/>
    <w:qFormat/>
    <w:rsid w:val="006224D6"/>
    <w:pPr>
      <w:ind w:leftChars="0" w:left="568" w:firstLineChars="0" w:hanging="284"/>
      <w:contextualSpacing w:val="0"/>
    </w:pPr>
  </w:style>
  <w:style w:type="paragraph" w:styleId="a5">
    <w:name w:val="List"/>
    <w:basedOn w:val="a"/>
    <w:uiPriority w:val="99"/>
    <w:semiHidden/>
    <w:unhideWhenUsed/>
    <w:rsid w:val="006224D6"/>
    <w:pPr>
      <w:ind w:leftChars="200" w:left="100" w:hangingChars="200" w:hanging="200"/>
      <w:contextualSpacing/>
    </w:pPr>
  </w:style>
  <w:style w:type="paragraph" w:styleId="a6">
    <w:name w:val="Balloon Text"/>
    <w:basedOn w:val="a"/>
    <w:link w:val="Char0"/>
    <w:uiPriority w:val="99"/>
    <w:semiHidden/>
    <w:unhideWhenUsed/>
    <w:rsid w:val="006224D6"/>
    <w:pPr>
      <w:spacing w:after="0"/>
    </w:pPr>
    <w:rPr>
      <w:rFonts w:asciiTheme="majorHAnsi" w:eastAsiaTheme="majorEastAsia" w:hAnsiTheme="majorHAnsi" w:cstheme="majorBidi"/>
      <w:sz w:val="18"/>
      <w:szCs w:val="18"/>
    </w:rPr>
  </w:style>
  <w:style w:type="character" w:customStyle="1" w:styleId="Char0">
    <w:name w:val="풍선 도움말 텍스트 Char"/>
    <w:basedOn w:val="a0"/>
    <w:link w:val="a6"/>
    <w:uiPriority w:val="99"/>
    <w:semiHidden/>
    <w:rsid w:val="006224D6"/>
    <w:rPr>
      <w:rFonts w:asciiTheme="majorHAnsi" w:eastAsiaTheme="majorEastAsia" w:hAnsiTheme="majorHAnsi" w:cstheme="majorBidi"/>
      <w:kern w:val="0"/>
      <w:sz w:val="18"/>
      <w:szCs w:val="18"/>
      <w:lang w:val="en-GB" w:eastAsia="zh-CN"/>
    </w:rPr>
  </w:style>
  <w:style w:type="paragraph" w:styleId="a7">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a"/>
    <w:link w:val="Char1"/>
    <w:uiPriority w:val="34"/>
    <w:qFormat/>
    <w:rsid w:val="006224D6"/>
    <w:pPr>
      <w:ind w:leftChars="400" w:left="800"/>
    </w:pPr>
  </w:style>
  <w:style w:type="character" w:customStyle="1" w:styleId="B1Char">
    <w:name w:val="B1 Char"/>
    <w:link w:val="B1"/>
    <w:rsid w:val="00B938E7"/>
    <w:rPr>
      <w:rFonts w:ascii="Times New Roman" w:eastAsia="Times New Roman" w:hAnsi="Times New Roman" w:cs="Times New Roman"/>
      <w:kern w:val="0"/>
      <w:szCs w:val="20"/>
      <w:lang w:val="en-GB" w:eastAsia="zh-CN"/>
    </w:rPr>
  </w:style>
  <w:style w:type="paragraph" w:customStyle="1" w:styleId="Proposal">
    <w:name w:val="Proposal"/>
    <w:basedOn w:val="a"/>
    <w:qFormat/>
    <w:rsid w:val="00721009"/>
    <w:pPr>
      <w:numPr>
        <w:numId w:val="5"/>
      </w:numPr>
      <w:tabs>
        <w:tab w:val="left" w:pos="1701"/>
      </w:tabs>
      <w:spacing w:after="120"/>
      <w:jc w:val="both"/>
    </w:pPr>
    <w:rPr>
      <w:rFonts w:ascii="Arial" w:hAnsi="Arial"/>
      <w:b/>
      <w:bCs/>
    </w:rPr>
  </w:style>
  <w:style w:type="character" w:customStyle="1" w:styleId="Char1">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basedOn w:val="a0"/>
    <w:link w:val="a7"/>
    <w:uiPriority w:val="34"/>
    <w:qFormat/>
    <w:locked/>
    <w:rsid w:val="003E16F7"/>
    <w:rPr>
      <w:rFonts w:ascii="Times New Roman" w:eastAsia="Times New Roman" w:hAnsi="Times New Roman" w:cs="Times New Roman"/>
      <w:kern w:val="0"/>
      <w:szCs w:val="20"/>
      <w:lang w:val="en-GB" w:eastAsia="zh-CN"/>
    </w:rPr>
  </w:style>
  <w:style w:type="paragraph" w:styleId="a8">
    <w:name w:val="header"/>
    <w:basedOn w:val="a"/>
    <w:link w:val="Char2"/>
    <w:uiPriority w:val="99"/>
    <w:unhideWhenUsed/>
    <w:rsid w:val="0064515B"/>
    <w:pPr>
      <w:tabs>
        <w:tab w:val="center" w:pos="4513"/>
        <w:tab w:val="right" w:pos="9026"/>
      </w:tabs>
      <w:snapToGrid w:val="0"/>
    </w:pPr>
  </w:style>
  <w:style w:type="character" w:customStyle="1" w:styleId="Char2">
    <w:name w:val="머리글 Char"/>
    <w:basedOn w:val="a0"/>
    <w:link w:val="a8"/>
    <w:uiPriority w:val="99"/>
    <w:rsid w:val="0064515B"/>
    <w:rPr>
      <w:rFonts w:ascii="Times New Roman" w:eastAsia="Times New Roman" w:hAnsi="Times New Roman" w:cs="Times New Roman"/>
      <w:kern w:val="0"/>
      <w:szCs w:val="20"/>
      <w:lang w:val="en-GB" w:eastAsia="zh-CN"/>
    </w:rPr>
  </w:style>
  <w:style w:type="paragraph" w:styleId="a9">
    <w:name w:val="footer"/>
    <w:basedOn w:val="a"/>
    <w:link w:val="Char3"/>
    <w:uiPriority w:val="99"/>
    <w:unhideWhenUsed/>
    <w:rsid w:val="0064515B"/>
    <w:pPr>
      <w:tabs>
        <w:tab w:val="center" w:pos="4513"/>
        <w:tab w:val="right" w:pos="9026"/>
      </w:tabs>
      <w:snapToGrid w:val="0"/>
    </w:pPr>
  </w:style>
  <w:style w:type="character" w:customStyle="1" w:styleId="Char3">
    <w:name w:val="바닥글 Char"/>
    <w:basedOn w:val="a0"/>
    <w:link w:val="a9"/>
    <w:uiPriority w:val="99"/>
    <w:rsid w:val="0064515B"/>
    <w:rPr>
      <w:rFonts w:ascii="Times New Roman" w:eastAsia="Times New Roman" w:hAnsi="Times New Roman" w:cs="Times New Roman"/>
      <w:kern w:val="0"/>
      <w:szCs w:val="20"/>
      <w:lang w:val="en-GB" w:eastAsia="zh-CN"/>
    </w:rPr>
  </w:style>
  <w:style w:type="table" w:styleId="aa">
    <w:name w:val="Table Grid"/>
    <w:basedOn w:val="a1"/>
    <w:uiPriority w:val="39"/>
    <w:rsid w:val="007E0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26616">
      <w:bodyDiv w:val="1"/>
      <w:marLeft w:val="0"/>
      <w:marRight w:val="0"/>
      <w:marTop w:val="0"/>
      <w:marBottom w:val="0"/>
      <w:divBdr>
        <w:top w:val="none" w:sz="0" w:space="0" w:color="auto"/>
        <w:left w:val="none" w:sz="0" w:space="0" w:color="auto"/>
        <w:bottom w:val="none" w:sz="0" w:space="0" w:color="auto"/>
        <w:right w:val="none" w:sz="0" w:space="0" w:color="auto"/>
      </w:divBdr>
      <w:divsChild>
        <w:div w:id="1623919380">
          <w:marLeft w:val="0"/>
          <w:marRight w:val="0"/>
          <w:marTop w:val="0"/>
          <w:marBottom w:val="0"/>
          <w:divBdr>
            <w:top w:val="none" w:sz="0" w:space="0" w:color="auto"/>
            <w:left w:val="none" w:sz="0" w:space="0" w:color="auto"/>
            <w:bottom w:val="none" w:sz="0" w:space="0" w:color="auto"/>
            <w:right w:val="none" w:sz="0" w:space="0" w:color="auto"/>
          </w:divBdr>
          <w:divsChild>
            <w:div w:id="117143660">
              <w:marLeft w:val="0"/>
              <w:marRight w:val="0"/>
              <w:marTop w:val="0"/>
              <w:marBottom w:val="0"/>
              <w:divBdr>
                <w:top w:val="none" w:sz="0" w:space="0" w:color="auto"/>
                <w:left w:val="none" w:sz="0" w:space="0" w:color="auto"/>
                <w:bottom w:val="none" w:sz="0" w:space="0" w:color="auto"/>
                <w:right w:val="none" w:sz="0" w:space="0" w:color="auto"/>
              </w:divBdr>
              <w:divsChild>
                <w:div w:id="2026007753">
                  <w:marLeft w:val="0"/>
                  <w:marRight w:val="0"/>
                  <w:marTop w:val="0"/>
                  <w:marBottom w:val="0"/>
                  <w:divBdr>
                    <w:top w:val="none" w:sz="0" w:space="0" w:color="auto"/>
                    <w:left w:val="none" w:sz="0" w:space="0" w:color="auto"/>
                    <w:bottom w:val="none" w:sz="0" w:space="0" w:color="auto"/>
                    <w:right w:val="none" w:sz="0" w:space="0" w:color="auto"/>
                  </w:divBdr>
                  <w:divsChild>
                    <w:div w:id="1414545469">
                      <w:marLeft w:val="0"/>
                      <w:marRight w:val="0"/>
                      <w:marTop w:val="0"/>
                      <w:marBottom w:val="0"/>
                      <w:divBdr>
                        <w:top w:val="none" w:sz="0" w:space="0" w:color="auto"/>
                        <w:left w:val="none" w:sz="0" w:space="0" w:color="auto"/>
                        <w:bottom w:val="none" w:sz="0" w:space="0" w:color="auto"/>
                        <w:right w:val="none" w:sz="0" w:space="0" w:color="auto"/>
                      </w:divBdr>
                      <w:divsChild>
                        <w:div w:id="1232613979">
                          <w:marLeft w:val="0"/>
                          <w:marRight w:val="0"/>
                          <w:marTop w:val="0"/>
                          <w:marBottom w:val="0"/>
                          <w:divBdr>
                            <w:top w:val="none" w:sz="0" w:space="0" w:color="auto"/>
                            <w:left w:val="none" w:sz="0" w:space="0" w:color="auto"/>
                            <w:bottom w:val="none" w:sz="0" w:space="0" w:color="auto"/>
                            <w:right w:val="none" w:sz="0" w:space="0" w:color="auto"/>
                          </w:divBdr>
                          <w:divsChild>
                            <w:div w:id="2017225117">
                              <w:marLeft w:val="0"/>
                              <w:marRight w:val="0"/>
                              <w:marTop w:val="0"/>
                              <w:marBottom w:val="0"/>
                              <w:divBdr>
                                <w:top w:val="none" w:sz="0" w:space="0" w:color="auto"/>
                                <w:left w:val="none" w:sz="0" w:space="0" w:color="auto"/>
                                <w:bottom w:val="none" w:sz="0" w:space="0" w:color="auto"/>
                                <w:right w:val="none" w:sz="0" w:space="0" w:color="auto"/>
                              </w:divBdr>
                              <w:divsChild>
                                <w:div w:id="446320362">
                                  <w:marLeft w:val="0"/>
                                  <w:marRight w:val="0"/>
                                  <w:marTop w:val="0"/>
                                  <w:marBottom w:val="0"/>
                                  <w:divBdr>
                                    <w:top w:val="none" w:sz="0" w:space="0" w:color="auto"/>
                                    <w:left w:val="none" w:sz="0" w:space="0" w:color="auto"/>
                                    <w:bottom w:val="none" w:sz="0" w:space="0" w:color="auto"/>
                                    <w:right w:val="none" w:sz="0" w:space="0" w:color="auto"/>
                                  </w:divBdr>
                                  <w:divsChild>
                                    <w:div w:id="1307008407">
                                      <w:marLeft w:val="0"/>
                                      <w:marRight w:val="0"/>
                                      <w:marTop w:val="0"/>
                                      <w:marBottom w:val="0"/>
                                      <w:divBdr>
                                        <w:top w:val="none" w:sz="0" w:space="0" w:color="auto"/>
                                        <w:left w:val="none" w:sz="0" w:space="0" w:color="auto"/>
                                        <w:bottom w:val="none" w:sz="0" w:space="0" w:color="auto"/>
                                        <w:right w:val="none" w:sz="0" w:space="0" w:color="auto"/>
                                      </w:divBdr>
                                      <w:divsChild>
                                        <w:div w:id="630403034">
                                          <w:marLeft w:val="0"/>
                                          <w:marRight w:val="0"/>
                                          <w:marTop w:val="0"/>
                                          <w:marBottom w:val="0"/>
                                          <w:divBdr>
                                            <w:top w:val="none" w:sz="0" w:space="0" w:color="auto"/>
                                            <w:left w:val="none" w:sz="0" w:space="0" w:color="auto"/>
                                            <w:bottom w:val="none" w:sz="0" w:space="0" w:color="auto"/>
                                            <w:right w:val="none" w:sz="0" w:space="0" w:color="auto"/>
                                          </w:divBdr>
                                          <w:divsChild>
                                            <w:div w:id="1447387027">
                                              <w:marLeft w:val="330"/>
                                              <w:marRight w:val="225"/>
                                              <w:marTop w:val="300"/>
                                              <w:marBottom w:val="450"/>
                                              <w:divBdr>
                                                <w:top w:val="none" w:sz="0" w:space="0" w:color="auto"/>
                                                <w:left w:val="none" w:sz="0" w:space="0" w:color="auto"/>
                                                <w:bottom w:val="none" w:sz="0" w:space="0" w:color="auto"/>
                                                <w:right w:val="none" w:sz="0" w:space="0" w:color="auto"/>
                                              </w:divBdr>
                                              <w:divsChild>
                                                <w:div w:id="1601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7711861">
      <w:bodyDiv w:val="1"/>
      <w:marLeft w:val="0"/>
      <w:marRight w:val="0"/>
      <w:marTop w:val="0"/>
      <w:marBottom w:val="0"/>
      <w:divBdr>
        <w:top w:val="none" w:sz="0" w:space="0" w:color="auto"/>
        <w:left w:val="none" w:sz="0" w:space="0" w:color="auto"/>
        <w:bottom w:val="none" w:sz="0" w:space="0" w:color="auto"/>
        <w:right w:val="none" w:sz="0" w:space="0" w:color="auto"/>
      </w:divBdr>
      <w:divsChild>
        <w:div w:id="1174799932">
          <w:marLeft w:val="0"/>
          <w:marRight w:val="0"/>
          <w:marTop w:val="0"/>
          <w:marBottom w:val="0"/>
          <w:divBdr>
            <w:top w:val="none" w:sz="0" w:space="0" w:color="auto"/>
            <w:left w:val="none" w:sz="0" w:space="0" w:color="auto"/>
            <w:bottom w:val="none" w:sz="0" w:space="0" w:color="auto"/>
            <w:right w:val="none" w:sz="0" w:space="0" w:color="auto"/>
          </w:divBdr>
          <w:divsChild>
            <w:div w:id="450323795">
              <w:marLeft w:val="0"/>
              <w:marRight w:val="0"/>
              <w:marTop w:val="0"/>
              <w:marBottom w:val="0"/>
              <w:divBdr>
                <w:top w:val="none" w:sz="0" w:space="0" w:color="auto"/>
                <w:left w:val="none" w:sz="0" w:space="0" w:color="auto"/>
                <w:bottom w:val="none" w:sz="0" w:space="0" w:color="auto"/>
                <w:right w:val="none" w:sz="0" w:space="0" w:color="auto"/>
              </w:divBdr>
              <w:divsChild>
                <w:div w:id="1748961711">
                  <w:marLeft w:val="0"/>
                  <w:marRight w:val="0"/>
                  <w:marTop w:val="0"/>
                  <w:marBottom w:val="0"/>
                  <w:divBdr>
                    <w:top w:val="none" w:sz="0" w:space="0" w:color="auto"/>
                    <w:left w:val="none" w:sz="0" w:space="0" w:color="auto"/>
                    <w:bottom w:val="none" w:sz="0" w:space="0" w:color="auto"/>
                    <w:right w:val="none" w:sz="0" w:space="0" w:color="auto"/>
                  </w:divBdr>
                  <w:divsChild>
                    <w:div w:id="1245186201">
                      <w:marLeft w:val="0"/>
                      <w:marRight w:val="0"/>
                      <w:marTop w:val="0"/>
                      <w:marBottom w:val="0"/>
                      <w:divBdr>
                        <w:top w:val="none" w:sz="0" w:space="0" w:color="auto"/>
                        <w:left w:val="none" w:sz="0" w:space="0" w:color="auto"/>
                        <w:bottom w:val="none" w:sz="0" w:space="0" w:color="auto"/>
                        <w:right w:val="none" w:sz="0" w:space="0" w:color="auto"/>
                      </w:divBdr>
                      <w:divsChild>
                        <w:div w:id="271284124">
                          <w:marLeft w:val="0"/>
                          <w:marRight w:val="0"/>
                          <w:marTop w:val="0"/>
                          <w:marBottom w:val="0"/>
                          <w:divBdr>
                            <w:top w:val="none" w:sz="0" w:space="0" w:color="auto"/>
                            <w:left w:val="none" w:sz="0" w:space="0" w:color="auto"/>
                            <w:bottom w:val="none" w:sz="0" w:space="0" w:color="auto"/>
                            <w:right w:val="none" w:sz="0" w:space="0" w:color="auto"/>
                          </w:divBdr>
                          <w:divsChild>
                            <w:div w:id="1702246481">
                              <w:marLeft w:val="0"/>
                              <w:marRight w:val="0"/>
                              <w:marTop w:val="0"/>
                              <w:marBottom w:val="0"/>
                              <w:divBdr>
                                <w:top w:val="none" w:sz="0" w:space="0" w:color="auto"/>
                                <w:left w:val="none" w:sz="0" w:space="0" w:color="auto"/>
                                <w:bottom w:val="none" w:sz="0" w:space="0" w:color="auto"/>
                                <w:right w:val="none" w:sz="0" w:space="0" w:color="auto"/>
                              </w:divBdr>
                              <w:divsChild>
                                <w:div w:id="184826046">
                                  <w:marLeft w:val="0"/>
                                  <w:marRight w:val="0"/>
                                  <w:marTop w:val="0"/>
                                  <w:marBottom w:val="0"/>
                                  <w:divBdr>
                                    <w:top w:val="none" w:sz="0" w:space="0" w:color="auto"/>
                                    <w:left w:val="none" w:sz="0" w:space="0" w:color="auto"/>
                                    <w:bottom w:val="none" w:sz="0" w:space="0" w:color="auto"/>
                                    <w:right w:val="none" w:sz="0" w:space="0" w:color="auto"/>
                                  </w:divBdr>
                                  <w:divsChild>
                                    <w:div w:id="809635808">
                                      <w:marLeft w:val="0"/>
                                      <w:marRight w:val="0"/>
                                      <w:marTop w:val="0"/>
                                      <w:marBottom w:val="0"/>
                                      <w:divBdr>
                                        <w:top w:val="none" w:sz="0" w:space="0" w:color="auto"/>
                                        <w:left w:val="none" w:sz="0" w:space="0" w:color="auto"/>
                                        <w:bottom w:val="none" w:sz="0" w:space="0" w:color="auto"/>
                                        <w:right w:val="none" w:sz="0" w:space="0" w:color="auto"/>
                                      </w:divBdr>
                                      <w:divsChild>
                                        <w:div w:id="64569233">
                                          <w:marLeft w:val="0"/>
                                          <w:marRight w:val="0"/>
                                          <w:marTop w:val="0"/>
                                          <w:marBottom w:val="0"/>
                                          <w:divBdr>
                                            <w:top w:val="none" w:sz="0" w:space="0" w:color="auto"/>
                                            <w:left w:val="none" w:sz="0" w:space="0" w:color="auto"/>
                                            <w:bottom w:val="none" w:sz="0" w:space="0" w:color="auto"/>
                                            <w:right w:val="none" w:sz="0" w:space="0" w:color="auto"/>
                                          </w:divBdr>
                                          <w:divsChild>
                                            <w:div w:id="461853075">
                                              <w:marLeft w:val="330"/>
                                              <w:marRight w:val="225"/>
                                              <w:marTop w:val="300"/>
                                              <w:marBottom w:val="450"/>
                                              <w:divBdr>
                                                <w:top w:val="none" w:sz="0" w:space="0" w:color="auto"/>
                                                <w:left w:val="none" w:sz="0" w:space="0" w:color="auto"/>
                                                <w:bottom w:val="none" w:sz="0" w:space="0" w:color="auto"/>
                                                <w:right w:val="none" w:sz="0" w:space="0" w:color="auto"/>
                                              </w:divBdr>
                                              <w:divsChild>
                                                <w:div w:id="117244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895754">
      <w:bodyDiv w:val="1"/>
      <w:marLeft w:val="0"/>
      <w:marRight w:val="0"/>
      <w:marTop w:val="0"/>
      <w:marBottom w:val="0"/>
      <w:divBdr>
        <w:top w:val="none" w:sz="0" w:space="0" w:color="auto"/>
        <w:left w:val="none" w:sz="0" w:space="0" w:color="auto"/>
        <w:bottom w:val="none" w:sz="0" w:space="0" w:color="auto"/>
        <w:right w:val="none" w:sz="0" w:space="0" w:color="auto"/>
      </w:divBdr>
    </w:div>
    <w:div w:id="1492139670">
      <w:bodyDiv w:val="1"/>
      <w:marLeft w:val="0"/>
      <w:marRight w:val="0"/>
      <w:marTop w:val="0"/>
      <w:marBottom w:val="0"/>
      <w:divBdr>
        <w:top w:val="none" w:sz="0" w:space="0" w:color="auto"/>
        <w:left w:val="none" w:sz="0" w:space="0" w:color="auto"/>
        <w:bottom w:val="none" w:sz="0" w:space="0" w:color="auto"/>
        <w:right w:val="none" w:sz="0" w:space="0" w:color="auto"/>
      </w:divBdr>
      <w:divsChild>
        <w:div w:id="2100908500">
          <w:marLeft w:val="0"/>
          <w:marRight w:val="0"/>
          <w:marTop w:val="0"/>
          <w:marBottom w:val="0"/>
          <w:divBdr>
            <w:top w:val="none" w:sz="0" w:space="0" w:color="auto"/>
            <w:left w:val="none" w:sz="0" w:space="0" w:color="auto"/>
            <w:bottom w:val="none" w:sz="0" w:space="0" w:color="auto"/>
            <w:right w:val="none" w:sz="0" w:space="0" w:color="auto"/>
          </w:divBdr>
          <w:divsChild>
            <w:div w:id="1722359149">
              <w:marLeft w:val="0"/>
              <w:marRight w:val="0"/>
              <w:marTop w:val="0"/>
              <w:marBottom w:val="0"/>
              <w:divBdr>
                <w:top w:val="none" w:sz="0" w:space="0" w:color="auto"/>
                <w:left w:val="none" w:sz="0" w:space="0" w:color="auto"/>
                <w:bottom w:val="none" w:sz="0" w:space="0" w:color="auto"/>
                <w:right w:val="none" w:sz="0" w:space="0" w:color="auto"/>
              </w:divBdr>
              <w:divsChild>
                <w:div w:id="2012178355">
                  <w:marLeft w:val="0"/>
                  <w:marRight w:val="0"/>
                  <w:marTop w:val="0"/>
                  <w:marBottom w:val="0"/>
                  <w:divBdr>
                    <w:top w:val="none" w:sz="0" w:space="0" w:color="auto"/>
                    <w:left w:val="none" w:sz="0" w:space="0" w:color="auto"/>
                    <w:bottom w:val="none" w:sz="0" w:space="0" w:color="auto"/>
                    <w:right w:val="none" w:sz="0" w:space="0" w:color="auto"/>
                  </w:divBdr>
                  <w:divsChild>
                    <w:div w:id="1390225661">
                      <w:marLeft w:val="0"/>
                      <w:marRight w:val="0"/>
                      <w:marTop w:val="0"/>
                      <w:marBottom w:val="0"/>
                      <w:divBdr>
                        <w:top w:val="none" w:sz="0" w:space="0" w:color="auto"/>
                        <w:left w:val="none" w:sz="0" w:space="0" w:color="auto"/>
                        <w:bottom w:val="none" w:sz="0" w:space="0" w:color="auto"/>
                        <w:right w:val="none" w:sz="0" w:space="0" w:color="auto"/>
                      </w:divBdr>
                      <w:divsChild>
                        <w:div w:id="1404568869">
                          <w:marLeft w:val="0"/>
                          <w:marRight w:val="0"/>
                          <w:marTop w:val="0"/>
                          <w:marBottom w:val="0"/>
                          <w:divBdr>
                            <w:top w:val="none" w:sz="0" w:space="0" w:color="auto"/>
                            <w:left w:val="none" w:sz="0" w:space="0" w:color="auto"/>
                            <w:bottom w:val="none" w:sz="0" w:space="0" w:color="auto"/>
                            <w:right w:val="none" w:sz="0" w:space="0" w:color="auto"/>
                          </w:divBdr>
                          <w:divsChild>
                            <w:div w:id="1236861501">
                              <w:marLeft w:val="0"/>
                              <w:marRight w:val="0"/>
                              <w:marTop w:val="0"/>
                              <w:marBottom w:val="0"/>
                              <w:divBdr>
                                <w:top w:val="none" w:sz="0" w:space="0" w:color="auto"/>
                                <w:left w:val="none" w:sz="0" w:space="0" w:color="auto"/>
                                <w:bottom w:val="none" w:sz="0" w:space="0" w:color="auto"/>
                                <w:right w:val="none" w:sz="0" w:space="0" w:color="auto"/>
                              </w:divBdr>
                              <w:divsChild>
                                <w:div w:id="445004769">
                                  <w:marLeft w:val="0"/>
                                  <w:marRight w:val="0"/>
                                  <w:marTop w:val="0"/>
                                  <w:marBottom w:val="0"/>
                                  <w:divBdr>
                                    <w:top w:val="none" w:sz="0" w:space="0" w:color="auto"/>
                                    <w:left w:val="none" w:sz="0" w:space="0" w:color="auto"/>
                                    <w:bottom w:val="none" w:sz="0" w:space="0" w:color="auto"/>
                                    <w:right w:val="none" w:sz="0" w:space="0" w:color="auto"/>
                                  </w:divBdr>
                                  <w:divsChild>
                                    <w:div w:id="1427844377">
                                      <w:marLeft w:val="0"/>
                                      <w:marRight w:val="0"/>
                                      <w:marTop w:val="0"/>
                                      <w:marBottom w:val="0"/>
                                      <w:divBdr>
                                        <w:top w:val="none" w:sz="0" w:space="0" w:color="auto"/>
                                        <w:left w:val="none" w:sz="0" w:space="0" w:color="auto"/>
                                        <w:bottom w:val="none" w:sz="0" w:space="0" w:color="auto"/>
                                        <w:right w:val="none" w:sz="0" w:space="0" w:color="auto"/>
                                      </w:divBdr>
                                      <w:divsChild>
                                        <w:div w:id="779684250">
                                          <w:marLeft w:val="0"/>
                                          <w:marRight w:val="0"/>
                                          <w:marTop w:val="0"/>
                                          <w:marBottom w:val="0"/>
                                          <w:divBdr>
                                            <w:top w:val="none" w:sz="0" w:space="0" w:color="auto"/>
                                            <w:left w:val="none" w:sz="0" w:space="0" w:color="auto"/>
                                            <w:bottom w:val="none" w:sz="0" w:space="0" w:color="auto"/>
                                            <w:right w:val="none" w:sz="0" w:space="0" w:color="auto"/>
                                          </w:divBdr>
                                          <w:divsChild>
                                            <w:div w:id="372849713">
                                              <w:marLeft w:val="330"/>
                                              <w:marRight w:val="225"/>
                                              <w:marTop w:val="300"/>
                                              <w:marBottom w:val="450"/>
                                              <w:divBdr>
                                                <w:top w:val="none" w:sz="0" w:space="0" w:color="auto"/>
                                                <w:left w:val="none" w:sz="0" w:space="0" w:color="auto"/>
                                                <w:bottom w:val="none" w:sz="0" w:space="0" w:color="auto"/>
                                                <w:right w:val="none" w:sz="0" w:space="0" w:color="auto"/>
                                              </w:divBdr>
                                              <w:divsChild>
                                                <w:div w:id="64454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terhentt\Documents\Tdocs\RAN2\RAN2_117-e\R2-220xxxx.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510</TotalTime>
  <Pages>11</Pages>
  <Words>4198</Words>
  <Characters>23929</Characters>
  <Application>Microsoft Office Word</Application>
  <DocSecurity>0</DocSecurity>
  <Lines>199</Lines>
  <Paragraphs>56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 June</dc:creator>
  <cp:keywords/>
  <dc:description/>
  <cp:lastModifiedBy>Samsung - June</cp:lastModifiedBy>
  <cp:revision>146</cp:revision>
  <dcterms:created xsi:type="dcterms:W3CDTF">2022-02-21T01:43:00Z</dcterms:created>
  <dcterms:modified xsi:type="dcterms:W3CDTF">2022-02-21T13:58:00Z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