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proofErr w:type="gramStart"/>
      <w:r>
        <w:t>eMeeting</w:t>
      </w:r>
      <w:proofErr w:type="spellEnd"/>
      <w:proofErr w:type="gram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w:t>
      </w:r>
      <w:proofErr w:type="gramEnd"/>
      <w:r>
        <w:rPr>
          <w:sz w:val="22"/>
          <w:szCs w:val="22"/>
        </w:rPr>
        <w:t>102][NTN]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Heading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Hyperlink"/>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Heading1"/>
      </w:pPr>
      <w:r>
        <w:t>Discussion</w:t>
      </w:r>
    </w:p>
    <w:p w14:paraId="0A48D87A" w14:textId="77777777" w:rsidR="0072099F" w:rsidRDefault="0075097C">
      <w:pPr>
        <w:pStyle w:val="Heading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proofErr w:type="gramStart"/>
      <w:r>
        <w:rPr>
          <w:rFonts w:eastAsia="SimSun" w:hint="eastAsia"/>
          <w:color w:val="000000" w:themeColor="text1"/>
          <w:sz w:val="18"/>
          <w:szCs w:val="18"/>
          <w:lang w:val="en-US"/>
        </w:rPr>
        <w:t>Samsung(</w:t>
      </w:r>
      <w:proofErr w:type="gramEnd"/>
      <w:r>
        <w:rPr>
          <w:rFonts w:eastAsia="SimSun" w:hint="eastAsia"/>
          <w:color w:val="000000" w:themeColor="text1"/>
          <w:sz w:val="18"/>
          <w:szCs w:val="18"/>
          <w:lang w:val="en-US"/>
        </w:rPr>
        <w:t xml:space="preserve">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proposal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proposal(s),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w:t>
            </w:r>
            <w:proofErr w:type="spellStart"/>
            <w:r>
              <w:rPr>
                <w:rFonts w:eastAsiaTheme="minorEastAsia"/>
              </w:rPr>
              <w:t>subclauses</w:t>
            </w:r>
            <w:proofErr w:type="spellEnd"/>
            <w:r>
              <w:rPr>
                <w:rFonts w:eastAsiaTheme="minorEastAsia"/>
              </w:rPr>
              <w:t xml:space="preserve">,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w:t>
            </w:r>
            <w:proofErr w:type="gramStart"/>
            <w:r>
              <w:rPr>
                <w:rFonts w:eastAsiaTheme="minorEastAsia" w:hint="eastAsia"/>
              </w:rPr>
              <w:t>agreeing</w:t>
            </w:r>
            <w:proofErr w:type="gramEnd"/>
            <w:r>
              <w:rPr>
                <w:rFonts w:eastAsiaTheme="minorEastAsia" w:hint="eastAsia"/>
              </w:rPr>
              <w:t xml:space="preserve">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w:t>
            </w:r>
            <w:proofErr w:type="gramStart"/>
            <w:r>
              <w:rPr>
                <w:rFonts w:eastAsiaTheme="minorEastAsia"/>
              </w:rPr>
              <w:t>first.</w:t>
            </w:r>
            <w:proofErr w:type="gramEnd"/>
            <w:r>
              <w:rPr>
                <w:rFonts w:eastAsiaTheme="minorEastAsia"/>
              </w:rPr>
              <w:t xml:space="preserve">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lastRenderedPageBreak/>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77777777" w:rsidR="00685AE5" w:rsidRDefault="00685AE5" w:rsidP="00685AE5">
            <w:pPr>
              <w:rPr>
                <w:lang w:eastAsia="sv-SE"/>
              </w:rPr>
            </w:pPr>
          </w:p>
        </w:tc>
        <w:tc>
          <w:tcPr>
            <w:tcW w:w="8219" w:type="dxa"/>
          </w:tcPr>
          <w:p w14:paraId="7E3DFABA" w14:textId="77777777" w:rsidR="00685AE5" w:rsidRDefault="00685AE5" w:rsidP="00685AE5">
            <w:pPr>
              <w:rPr>
                <w:rFonts w:eastAsiaTheme="minorEastAsia"/>
              </w:rPr>
            </w:pPr>
          </w:p>
        </w:tc>
      </w:tr>
      <w:tr w:rsidR="00685AE5" w14:paraId="35F4AE24" w14:textId="77777777">
        <w:tc>
          <w:tcPr>
            <w:tcW w:w="1496" w:type="dxa"/>
          </w:tcPr>
          <w:p w14:paraId="72193680" w14:textId="77777777" w:rsidR="00685AE5" w:rsidRDefault="00685AE5" w:rsidP="00685AE5">
            <w:pPr>
              <w:rPr>
                <w:rFonts w:eastAsiaTheme="minorEastAsia"/>
                <w:lang w:val="en-US" w:eastAsia="sv-SE"/>
              </w:rPr>
            </w:pPr>
          </w:p>
        </w:tc>
        <w:tc>
          <w:tcPr>
            <w:tcW w:w="8219" w:type="dxa"/>
          </w:tcPr>
          <w:p w14:paraId="4C4CB626" w14:textId="77777777" w:rsidR="00685AE5" w:rsidRDefault="00685AE5" w:rsidP="00685AE5">
            <w:pPr>
              <w:rPr>
                <w:rFonts w:eastAsiaTheme="minorEastAsia"/>
                <w:lang w:val="en-US"/>
              </w:rPr>
            </w:pPr>
          </w:p>
        </w:tc>
      </w:tr>
      <w:tr w:rsidR="00685AE5" w14:paraId="5D5F3FFD" w14:textId="77777777">
        <w:tc>
          <w:tcPr>
            <w:tcW w:w="1496" w:type="dxa"/>
          </w:tcPr>
          <w:p w14:paraId="06C968DC" w14:textId="77777777" w:rsidR="00685AE5" w:rsidRDefault="00685AE5" w:rsidP="00685AE5">
            <w:pPr>
              <w:rPr>
                <w:lang w:eastAsia="sv-SE"/>
              </w:rPr>
            </w:pPr>
          </w:p>
        </w:tc>
        <w:tc>
          <w:tcPr>
            <w:tcW w:w="8219" w:type="dxa"/>
          </w:tcPr>
          <w:p w14:paraId="77C861DC" w14:textId="77777777" w:rsidR="00685AE5" w:rsidRDefault="00685AE5" w:rsidP="00685AE5">
            <w:pPr>
              <w:rPr>
                <w:lang w:eastAsia="sv-SE"/>
              </w:rPr>
            </w:pPr>
          </w:p>
        </w:tc>
      </w:tr>
      <w:tr w:rsidR="00685AE5" w14:paraId="3223B2A1" w14:textId="77777777">
        <w:tc>
          <w:tcPr>
            <w:tcW w:w="1496" w:type="dxa"/>
          </w:tcPr>
          <w:p w14:paraId="2A26AB8C" w14:textId="77777777" w:rsidR="00685AE5" w:rsidRDefault="00685AE5" w:rsidP="00685AE5">
            <w:pPr>
              <w:rPr>
                <w:rFonts w:eastAsia="DengXian"/>
              </w:rPr>
            </w:pPr>
          </w:p>
        </w:tc>
        <w:tc>
          <w:tcPr>
            <w:tcW w:w="8219" w:type="dxa"/>
          </w:tcPr>
          <w:p w14:paraId="288FDD26" w14:textId="77777777" w:rsidR="00685AE5" w:rsidRDefault="00685AE5" w:rsidP="00685AE5">
            <w:pPr>
              <w:rPr>
                <w:rFonts w:eastAsia="DengXian"/>
              </w:rPr>
            </w:pPr>
          </w:p>
        </w:tc>
      </w:tr>
    </w:tbl>
    <w:p w14:paraId="1E888A54" w14:textId="77777777" w:rsidR="0072099F" w:rsidRDefault="0072099F"/>
    <w:p w14:paraId="772F890F" w14:textId="77777777" w:rsidR="0072099F" w:rsidRDefault="0075097C">
      <w:pPr>
        <w:pStyle w:val="Heading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Heading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Support simultaneous configuration</w:t>
      </w:r>
      <w:proofErr w:type="gramStart"/>
      <w:r>
        <w:rPr>
          <w:rFonts w:eastAsia="SimSun" w:cs="Arial" w:hint="eastAsia"/>
          <w:color w:val="000000"/>
          <w:lang w:val="en-US"/>
        </w:rPr>
        <w:t>:11</w:t>
      </w:r>
      <w:proofErr w:type="gramEnd"/>
      <w:r>
        <w:rPr>
          <w:rFonts w:eastAsia="SimSun" w:cs="Arial" w:hint="eastAsia"/>
          <w:color w:val="000000"/>
          <w:lang w:val="en-US"/>
        </w:rPr>
        <w:t xml:space="preserve"> companies, i.e.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companies, i.e.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No strong view: 2 companies, </w:t>
      </w:r>
      <w:proofErr w:type="spellStart"/>
      <w:r>
        <w:rPr>
          <w:rFonts w:eastAsia="SimSun" w:cs="Arial" w:hint="eastAsia"/>
          <w:color w:val="000000"/>
          <w:lang w:val="en-US"/>
        </w:rPr>
        <w:t>i.e.Ericsson</w:t>
      </w:r>
      <w:proofErr w:type="spellEnd"/>
      <w:r>
        <w:rPr>
          <w:rFonts w:eastAsia="SimSun" w:cs="Arial" w:hint="eastAsia"/>
          <w:color w:val="000000"/>
          <w:lang w:val="en-US"/>
        </w:rPr>
        <w:t>/ZTE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proofErr w:type="gramStart"/>
      <w:r>
        <w:rPr>
          <w:rFonts w:eastAsia="SimSun" w:hint="eastAsia"/>
          <w:color w:val="000000" w:themeColor="text1"/>
          <w:sz w:val="18"/>
          <w:szCs w:val="18"/>
          <w:lang w:val="en-US"/>
        </w:rPr>
        <w:t>Nokia(</w:t>
      </w:r>
      <w:proofErr w:type="gramEnd"/>
      <w:r>
        <w:rPr>
          <w:rFonts w:eastAsia="SimSun" w:hint="eastAsia"/>
          <w:color w:val="000000" w:themeColor="text1"/>
          <w:sz w:val="18"/>
          <w:szCs w:val="18"/>
          <w:lang w:val="en-US"/>
        </w:rPr>
        <w:t>R2-2202466):The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lastRenderedPageBreak/>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77777777"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SimSun"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77777777" w:rsidR="005826E7" w:rsidRDefault="005826E7" w:rsidP="005826E7">
            <w:pPr>
              <w:rPr>
                <w:lang w:eastAsia="sv-SE"/>
              </w:rPr>
            </w:pPr>
          </w:p>
        </w:tc>
        <w:tc>
          <w:tcPr>
            <w:tcW w:w="1316" w:type="dxa"/>
          </w:tcPr>
          <w:p w14:paraId="409513A3" w14:textId="77777777" w:rsidR="005826E7" w:rsidRDefault="005826E7" w:rsidP="005826E7">
            <w:pPr>
              <w:rPr>
                <w:lang w:eastAsia="sv-SE"/>
              </w:rPr>
            </w:pPr>
          </w:p>
        </w:tc>
        <w:tc>
          <w:tcPr>
            <w:tcW w:w="7080" w:type="dxa"/>
          </w:tcPr>
          <w:p w14:paraId="321F2523" w14:textId="77777777" w:rsidR="005826E7" w:rsidRDefault="005826E7" w:rsidP="005826E7">
            <w:pPr>
              <w:rPr>
                <w:rFonts w:eastAsiaTheme="minorEastAsia"/>
              </w:rPr>
            </w:pPr>
          </w:p>
        </w:tc>
      </w:tr>
      <w:tr w:rsidR="005826E7" w14:paraId="3A9399E2" w14:textId="77777777">
        <w:tc>
          <w:tcPr>
            <w:tcW w:w="1317" w:type="dxa"/>
          </w:tcPr>
          <w:p w14:paraId="1506D2E1" w14:textId="77777777" w:rsidR="005826E7" w:rsidRDefault="005826E7" w:rsidP="005826E7">
            <w:pPr>
              <w:rPr>
                <w:rFonts w:eastAsiaTheme="minorEastAsia"/>
                <w:lang w:val="en-US" w:eastAsia="sv-SE"/>
              </w:rPr>
            </w:pPr>
          </w:p>
        </w:tc>
        <w:tc>
          <w:tcPr>
            <w:tcW w:w="1316" w:type="dxa"/>
          </w:tcPr>
          <w:p w14:paraId="41D4C9E5" w14:textId="77777777" w:rsidR="005826E7" w:rsidRDefault="005826E7" w:rsidP="005826E7">
            <w:pPr>
              <w:rPr>
                <w:rFonts w:eastAsiaTheme="minorEastAsia"/>
                <w:lang w:val="en-US" w:eastAsia="sv-SE"/>
              </w:rPr>
            </w:pPr>
          </w:p>
        </w:tc>
        <w:tc>
          <w:tcPr>
            <w:tcW w:w="7080" w:type="dxa"/>
          </w:tcPr>
          <w:p w14:paraId="1B522CF6" w14:textId="77777777" w:rsidR="005826E7" w:rsidRDefault="005826E7" w:rsidP="005826E7">
            <w:pPr>
              <w:rPr>
                <w:rFonts w:eastAsiaTheme="minorEastAsia"/>
                <w:lang w:val="en-US"/>
              </w:rPr>
            </w:pPr>
          </w:p>
        </w:tc>
      </w:tr>
      <w:tr w:rsidR="005826E7" w14:paraId="18C79540" w14:textId="77777777">
        <w:tc>
          <w:tcPr>
            <w:tcW w:w="1317" w:type="dxa"/>
          </w:tcPr>
          <w:p w14:paraId="4B8335A3" w14:textId="77777777" w:rsidR="005826E7" w:rsidRDefault="005826E7" w:rsidP="005826E7">
            <w:pPr>
              <w:rPr>
                <w:lang w:eastAsia="sv-SE"/>
              </w:rPr>
            </w:pPr>
          </w:p>
        </w:tc>
        <w:tc>
          <w:tcPr>
            <w:tcW w:w="1316" w:type="dxa"/>
          </w:tcPr>
          <w:p w14:paraId="03AD9372" w14:textId="77777777" w:rsidR="005826E7" w:rsidRDefault="005826E7" w:rsidP="005826E7">
            <w:pPr>
              <w:rPr>
                <w:lang w:eastAsia="sv-SE"/>
              </w:rPr>
            </w:pPr>
          </w:p>
        </w:tc>
        <w:tc>
          <w:tcPr>
            <w:tcW w:w="7080" w:type="dxa"/>
          </w:tcPr>
          <w:p w14:paraId="34FE3F1A" w14:textId="77777777" w:rsidR="005826E7" w:rsidRDefault="005826E7" w:rsidP="005826E7">
            <w:pPr>
              <w:rPr>
                <w:lang w:eastAsia="sv-SE"/>
              </w:rPr>
            </w:pPr>
          </w:p>
        </w:tc>
      </w:tr>
      <w:tr w:rsidR="005826E7" w14:paraId="71E8C916" w14:textId="77777777">
        <w:tc>
          <w:tcPr>
            <w:tcW w:w="1317" w:type="dxa"/>
          </w:tcPr>
          <w:p w14:paraId="3BB572B2" w14:textId="77777777" w:rsidR="005826E7" w:rsidRDefault="005826E7" w:rsidP="005826E7">
            <w:pPr>
              <w:rPr>
                <w:rFonts w:eastAsia="DengXian"/>
              </w:rPr>
            </w:pPr>
          </w:p>
        </w:tc>
        <w:tc>
          <w:tcPr>
            <w:tcW w:w="1316" w:type="dxa"/>
          </w:tcPr>
          <w:p w14:paraId="3AFDE437" w14:textId="77777777" w:rsidR="005826E7" w:rsidRDefault="005826E7" w:rsidP="005826E7">
            <w:pPr>
              <w:rPr>
                <w:rFonts w:eastAsia="DengXian"/>
              </w:rPr>
            </w:pPr>
          </w:p>
        </w:tc>
        <w:tc>
          <w:tcPr>
            <w:tcW w:w="7080" w:type="dxa"/>
          </w:tcPr>
          <w:p w14:paraId="3928EBBF" w14:textId="77777777" w:rsidR="005826E7" w:rsidRDefault="005826E7" w:rsidP="005826E7">
            <w:pPr>
              <w:rPr>
                <w:rFonts w:eastAsia="DengXian"/>
              </w:rPr>
            </w:pP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Heading3"/>
      </w:pPr>
      <w:r>
        <w:rPr>
          <w:b/>
          <w:bCs/>
        </w:rPr>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Google</w:t>
      </w:r>
      <w:proofErr w:type="gramStart"/>
      <w:r>
        <w:rPr>
          <w:rFonts w:cs="Arial" w:hint="eastAsia"/>
          <w:color w:val="000000"/>
          <w:lang w:val="en-US"/>
        </w:rPr>
        <w:t>:a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Nokia</w:t>
      </w:r>
      <w:proofErr w:type="gramStart"/>
      <w:r>
        <w:rPr>
          <w:rFonts w:cs="Arial" w:hint="eastAsia"/>
          <w:color w:val="000000"/>
          <w:lang w:val="en-US"/>
        </w:rPr>
        <w:t>:B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Intel</w:t>
      </w:r>
      <w:proofErr w:type="gramStart"/>
      <w:r>
        <w:rPr>
          <w:rFonts w:cs="Arial" w:hint="eastAsia"/>
          <w:color w:val="000000"/>
          <w:lang w:val="en-US"/>
        </w:rPr>
        <w:t>:Neighbour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Ericsson</w:t>
      </w:r>
      <w:proofErr w:type="gramStart"/>
      <w:r>
        <w:rPr>
          <w:rFonts w:cs="Arial" w:hint="eastAsia"/>
          <w:color w:val="000000"/>
          <w:lang w:val="en-US"/>
        </w:rPr>
        <w:t>:SMTC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OPPO</w:t>
      </w:r>
      <w:proofErr w:type="gramStart"/>
      <w:r>
        <w:rPr>
          <w:rFonts w:cs="Arial" w:hint="eastAsia"/>
          <w:color w:val="000000"/>
          <w:lang w:val="en-US"/>
        </w:rPr>
        <w:t>:If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proofErr w:type="gramStart"/>
      <w:r>
        <w:rPr>
          <w:rFonts w:eastAsia="SimSun" w:hint="eastAsia"/>
          <w:color w:val="000000" w:themeColor="text1"/>
          <w:sz w:val="18"/>
          <w:szCs w:val="18"/>
          <w:lang w:val="en-US"/>
        </w:rPr>
        <w:t>Nokia(</w:t>
      </w:r>
      <w:proofErr w:type="gramEnd"/>
      <w:r>
        <w:rPr>
          <w:rFonts w:eastAsia="SimSun" w:hint="eastAsia"/>
          <w:color w:val="000000" w:themeColor="text1"/>
          <w:sz w:val="18"/>
          <w:szCs w:val="18"/>
          <w:lang w:val="en-US"/>
        </w:rPr>
        <w:t xml:space="preserve">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In idle/inactive mode, if the feeder link delays of the serving cell/satellite and the </w:t>
      </w:r>
      <w:proofErr w:type="spellStart"/>
      <w:r>
        <w:rPr>
          <w:rFonts w:eastAsia="SimSun" w:hint="eastAsia"/>
          <w:color w:val="000000" w:themeColor="text1"/>
          <w:sz w:val="18"/>
          <w:szCs w:val="18"/>
          <w:lang w:val="en-US"/>
        </w:rPr>
        <w:t>neighbour</w:t>
      </w:r>
      <w:proofErr w:type="spellEnd"/>
      <w:r>
        <w:rPr>
          <w:rFonts w:eastAsia="SimSun" w:hint="eastAsia"/>
          <w:color w:val="000000" w:themeColor="text1"/>
          <w:sz w:val="18"/>
          <w:szCs w:val="18"/>
          <w:lang w:val="en-US"/>
        </w:rPr>
        <w:t xml:space="preserve">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proofErr w:type="gramStart"/>
      <w:r>
        <w:rPr>
          <w:rFonts w:eastAsia="SimSun" w:hint="eastAsia"/>
          <w:color w:val="000000" w:themeColor="text1"/>
          <w:sz w:val="18"/>
          <w:szCs w:val="18"/>
          <w:lang w:val="en-US"/>
        </w:rPr>
        <w:t>adjustment</w:t>
      </w:r>
      <w:proofErr w:type="gramEnd"/>
      <w:r>
        <w:rPr>
          <w:rFonts w:eastAsia="SimSun" w:hint="eastAsia"/>
          <w:color w:val="000000" w:themeColor="text1"/>
          <w:sz w:val="18"/>
          <w:szCs w:val="18"/>
          <w:lang w:val="en-US"/>
        </w:rPr>
        <w:t xml:space="preserve">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proofErr w:type="gramStart"/>
      <w:r>
        <w:rPr>
          <w:rFonts w:eastAsia="SimSun" w:hint="eastAsia"/>
          <w:color w:val="000000" w:themeColor="text1"/>
          <w:sz w:val="18"/>
          <w:szCs w:val="18"/>
          <w:lang w:val="en-US"/>
        </w:rPr>
        <w:t>list</w:t>
      </w:r>
      <w:proofErr w:type="gramEnd"/>
      <w:r>
        <w:rPr>
          <w:rFonts w:eastAsia="SimSun" w:hint="eastAsia"/>
          <w:color w:val="000000" w:themeColor="text1"/>
          <w:sz w:val="18"/>
          <w:szCs w:val="18"/>
          <w:lang w:val="en-US"/>
        </w:rPr>
        <w:t xml:space="preserve">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lastRenderedPageBreak/>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bookmarkStart w:id="3" w:name="_GoBack"/>
            <w:bookmarkEnd w:id="3"/>
          </w:p>
        </w:tc>
      </w:tr>
      <w:tr w:rsidR="00685AE5" w14:paraId="7A8B66B3" w14:textId="77777777">
        <w:tc>
          <w:tcPr>
            <w:tcW w:w="1317" w:type="dxa"/>
          </w:tcPr>
          <w:p w14:paraId="68D7ED43" w14:textId="77777777" w:rsidR="00685AE5" w:rsidRDefault="00685AE5" w:rsidP="00685AE5">
            <w:pPr>
              <w:rPr>
                <w:rFonts w:eastAsiaTheme="minorEastAsia"/>
              </w:rPr>
            </w:pPr>
          </w:p>
        </w:tc>
        <w:tc>
          <w:tcPr>
            <w:tcW w:w="1316" w:type="dxa"/>
          </w:tcPr>
          <w:p w14:paraId="3EB60D24" w14:textId="77777777" w:rsidR="00685AE5" w:rsidRDefault="00685AE5" w:rsidP="00685AE5">
            <w:pPr>
              <w:rPr>
                <w:rFonts w:eastAsiaTheme="minorEastAsia"/>
              </w:rPr>
            </w:pPr>
          </w:p>
        </w:tc>
        <w:tc>
          <w:tcPr>
            <w:tcW w:w="7080" w:type="dxa"/>
          </w:tcPr>
          <w:p w14:paraId="6922E3D6" w14:textId="77777777" w:rsidR="00685AE5" w:rsidRDefault="00685AE5" w:rsidP="00685AE5">
            <w:pPr>
              <w:rPr>
                <w:rFonts w:eastAsiaTheme="minorEastAsia"/>
              </w:rPr>
            </w:pPr>
          </w:p>
        </w:tc>
      </w:tr>
      <w:tr w:rsidR="00685AE5" w14:paraId="30BE6C87" w14:textId="77777777">
        <w:tc>
          <w:tcPr>
            <w:tcW w:w="1317" w:type="dxa"/>
          </w:tcPr>
          <w:p w14:paraId="50EFD8B0" w14:textId="77777777" w:rsidR="00685AE5" w:rsidRDefault="00685AE5" w:rsidP="00685AE5">
            <w:pPr>
              <w:rPr>
                <w:lang w:eastAsia="sv-SE"/>
              </w:rPr>
            </w:pPr>
          </w:p>
        </w:tc>
        <w:tc>
          <w:tcPr>
            <w:tcW w:w="1316" w:type="dxa"/>
          </w:tcPr>
          <w:p w14:paraId="1C58B4ED" w14:textId="77777777" w:rsidR="00685AE5" w:rsidRDefault="00685AE5" w:rsidP="00685AE5">
            <w:pPr>
              <w:rPr>
                <w:lang w:eastAsia="sv-SE"/>
              </w:rPr>
            </w:pPr>
          </w:p>
        </w:tc>
        <w:tc>
          <w:tcPr>
            <w:tcW w:w="7080" w:type="dxa"/>
          </w:tcPr>
          <w:p w14:paraId="1221AB89" w14:textId="77777777" w:rsidR="00685AE5" w:rsidRDefault="00685AE5" w:rsidP="00685AE5">
            <w:pPr>
              <w:rPr>
                <w:rFonts w:eastAsiaTheme="minorEastAsia"/>
              </w:rPr>
            </w:pPr>
          </w:p>
        </w:tc>
      </w:tr>
      <w:tr w:rsidR="00685AE5" w14:paraId="22B89B2B" w14:textId="77777777">
        <w:tc>
          <w:tcPr>
            <w:tcW w:w="1317" w:type="dxa"/>
          </w:tcPr>
          <w:p w14:paraId="14565502" w14:textId="77777777" w:rsidR="00685AE5" w:rsidRDefault="00685AE5" w:rsidP="00685AE5">
            <w:pPr>
              <w:rPr>
                <w:rFonts w:eastAsiaTheme="minorEastAsia"/>
                <w:lang w:val="en-US" w:eastAsia="sv-SE"/>
              </w:rPr>
            </w:pPr>
          </w:p>
        </w:tc>
        <w:tc>
          <w:tcPr>
            <w:tcW w:w="1316" w:type="dxa"/>
          </w:tcPr>
          <w:p w14:paraId="4F07D8A9" w14:textId="77777777" w:rsidR="00685AE5" w:rsidRDefault="00685AE5" w:rsidP="00685AE5">
            <w:pPr>
              <w:rPr>
                <w:rFonts w:eastAsiaTheme="minorEastAsia"/>
                <w:lang w:val="en-US" w:eastAsia="sv-SE"/>
              </w:rPr>
            </w:pPr>
          </w:p>
        </w:tc>
        <w:tc>
          <w:tcPr>
            <w:tcW w:w="7080" w:type="dxa"/>
          </w:tcPr>
          <w:p w14:paraId="7B0FA84D" w14:textId="77777777" w:rsidR="00685AE5" w:rsidRDefault="00685AE5" w:rsidP="00685AE5">
            <w:pPr>
              <w:rPr>
                <w:rFonts w:eastAsiaTheme="minorEastAsia"/>
                <w:lang w:val="en-US"/>
              </w:rPr>
            </w:pPr>
          </w:p>
        </w:tc>
      </w:tr>
      <w:tr w:rsidR="00685AE5" w14:paraId="6EA504FE" w14:textId="77777777">
        <w:tc>
          <w:tcPr>
            <w:tcW w:w="1317" w:type="dxa"/>
          </w:tcPr>
          <w:p w14:paraId="1F258A94" w14:textId="77777777" w:rsidR="00685AE5" w:rsidRDefault="00685AE5" w:rsidP="00685AE5">
            <w:pPr>
              <w:rPr>
                <w:lang w:eastAsia="sv-SE"/>
              </w:rPr>
            </w:pPr>
          </w:p>
        </w:tc>
        <w:tc>
          <w:tcPr>
            <w:tcW w:w="1316" w:type="dxa"/>
          </w:tcPr>
          <w:p w14:paraId="7E420DF4" w14:textId="77777777" w:rsidR="00685AE5" w:rsidRDefault="00685AE5" w:rsidP="00685AE5">
            <w:pPr>
              <w:rPr>
                <w:lang w:eastAsia="sv-SE"/>
              </w:rPr>
            </w:pPr>
          </w:p>
        </w:tc>
        <w:tc>
          <w:tcPr>
            <w:tcW w:w="7080" w:type="dxa"/>
          </w:tcPr>
          <w:p w14:paraId="471E40B4" w14:textId="77777777" w:rsidR="00685AE5" w:rsidRDefault="00685AE5" w:rsidP="00685AE5">
            <w:pPr>
              <w:rPr>
                <w:lang w:eastAsia="sv-SE"/>
              </w:rPr>
            </w:pPr>
          </w:p>
        </w:tc>
      </w:tr>
      <w:tr w:rsidR="00685AE5" w14:paraId="0155E6C3" w14:textId="77777777">
        <w:tc>
          <w:tcPr>
            <w:tcW w:w="1317" w:type="dxa"/>
          </w:tcPr>
          <w:p w14:paraId="4BBD68AD" w14:textId="77777777" w:rsidR="00685AE5" w:rsidRDefault="00685AE5" w:rsidP="00685AE5">
            <w:pPr>
              <w:rPr>
                <w:rFonts w:eastAsia="DengXian"/>
              </w:rPr>
            </w:pPr>
          </w:p>
        </w:tc>
        <w:tc>
          <w:tcPr>
            <w:tcW w:w="1316" w:type="dxa"/>
          </w:tcPr>
          <w:p w14:paraId="3C659DF9" w14:textId="77777777" w:rsidR="00685AE5" w:rsidRDefault="00685AE5" w:rsidP="00685AE5">
            <w:pPr>
              <w:rPr>
                <w:rFonts w:eastAsia="DengXian"/>
              </w:rPr>
            </w:pPr>
          </w:p>
        </w:tc>
        <w:tc>
          <w:tcPr>
            <w:tcW w:w="7080" w:type="dxa"/>
          </w:tcPr>
          <w:p w14:paraId="216A2D3B" w14:textId="77777777" w:rsidR="00685AE5" w:rsidRDefault="00685AE5" w:rsidP="00685AE5">
            <w:pPr>
              <w:rPr>
                <w:rFonts w:eastAsia="DengXian"/>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Heading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t>Transsion</w:t>
      </w:r>
      <w:proofErr w:type="spellEnd"/>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w:t>
      </w:r>
      <w:proofErr w:type="spellStart"/>
      <w:r>
        <w:rPr>
          <w:rFonts w:cs="Arial" w:hint="eastAsia"/>
          <w:color w:val="000000"/>
          <w:lang w:val="en-US"/>
        </w:rPr>
        <w:t>MediaTek</w:t>
      </w:r>
      <w:proofErr w:type="spellEnd"/>
      <w:r>
        <w:rPr>
          <w:rFonts w:cs="Arial" w:hint="eastAsia"/>
          <w:color w:val="000000"/>
          <w:lang w:val="en-US"/>
        </w:rPr>
        <w:t>/CATT/Xiaomi/Apple/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lastRenderedPageBreak/>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77777777" w:rsidR="005826E7" w:rsidRDefault="005826E7" w:rsidP="005826E7">
            <w:pPr>
              <w:rPr>
                <w:lang w:eastAsia="sv-SE"/>
              </w:rPr>
            </w:pPr>
          </w:p>
        </w:tc>
        <w:tc>
          <w:tcPr>
            <w:tcW w:w="1316" w:type="dxa"/>
          </w:tcPr>
          <w:p w14:paraId="2B22695E" w14:textId="77777777" w:rsidR="005826E7" w:rsidRDefault="005826E7" w:rsidP="005826E7">
            <w:pPr>
              <w:rPr>
                <w:lang w:eastAsia="sv-SE"/>
              </w:rPr>
            </w:pPr>
          </w:p>
        </w:tc>
        <w:tc>
          <w:tcPr>
            <w:tcW w:w="7080" w:type="dxa"/>
          </w:tcPr>
          <w:p w14:paraId="623111D7" w14:textId="77777777" w:rsidR="005826E7" w:rsidRDefault="005826E7" w:rsidP="005826E7">
            <w:pPr>
              <w:rPr>
                <w:lang w:eastAsia="sv-SE"/>
              </w:rPr>
            </w:pPr>
          </w:p>
        </w:tc>
      </w:tr>
      <w:tr w:rsidR="005826E7" w14:paraId="70653527" w14:textId="77777777">
        <w:tc>
          <w:tcPr>
            <w:tcW w:w="1317" w:type="dxa"/>
          </w:tcPr>
          <w:p w14:paraId="2D12711D" w14:textId="77777777" w:rsidR="005826E7" w:rsidRDefault="005826E7" w:rsidP="005826E7">
            <w:pPr>
              <w:rPr>
                <w:rFonts w:eastAsia="DengXian"/>
              </w:rPr>
            </w:pPr>
          </w:p>
        </w:tc>
        <w:tc>
          <w:tcPr>
            <w:tcW w:w="1316" w:type="dxa"/>
          </w:tcPr>
          <w:p w14:paraId="378A2407" w14:textId="77777777" w:rsidR="005826E7" w:rsidRDefault="005826E7" w:rsidP="005826E7">
            <w:pPr>
              <w:rPr>
                <w:rFonts w:eastAsia="DengXian"/>
              </w:rPr>
            </w:pPr>
          </w:p>
        </w:tc>
        <w:tc>
          <w:tcPr>
            <w:tcW w:w="7080" w:type="dxa"/>
          </w:tcPr>
          <w:p w14:paraId="4994E6C0" w14:textId="77777777" w:rsidR="005826E7" w:rsidRDefault="005826E7" w:rsidP="005826E7">
            <w:pPr>
              <w:rPr>
                <w:rFonts w:eastAsia="DengXian"/>
              </w:rPr>
            </w:pP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Heading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r>
        <w:rPr>
          <w:rFonts w:cs="Arial" w:hint="eastAsia"/>
          <w:color w:val="000000"/>
          <w:lang w:val="en-US"/>
        </w:rPr>
        <w:t>NEC</w:t>
      </w:r>
      <w:proofErr w:type="gramStart"/>
      <w:r>
        <w:rPr>
          <w:rFonts w:cs="Arial" w:hint="eastAsia"/>
          <w:color w:val="000000"/>
          <w:lang w:val="en-US"/>
        </w:rPr>
        <w:t>:Cell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Transsion</w:t>
      </w:r>
      <w:proofErr w:type="gramStart"/>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4" w:name="OLE_LINK75"/>
      <w:bookmarkStart w:id="5" w:name="OLE_LINK76"/>
      <w:r>
        <w:rPr>
          <w:rFonts w:cs="Arial" w:hint="eastAsia"/>
          <w:b/>
          <w:bCs/>
          <w:color w:val="000000"/>
          <w:lang w:val="en-US"/>
        </w:rPr>
        <w:lastRenderedPageBreak/>
        <w:t>[12/23] Proposal 10:  No explicit indication to show whether a cell is earth fixed or earth moving.</w:t>
      </w:r>
    </w:p>
    <w:bookmarkEnd w:id="4"/>
    <w:bookmarkEnd w:id="5"/>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6"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6"/>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77777777" w:rsidR="005826E7" w:rsidRDefault="005826E7" w:rsidP="005826E7">
            <w:pPr>
              <w:rPr>
                <w:rFonts w:eastAsiaTheme="minorEastAsia"/>
                <w:lang w:val="en-US" w:eastAsia="sv-SE"/>
              </w:rPr>
            </w:pPr>
          </w:p>
        </w:tc>
        <w:tc>
          <w:tcPr>
            <w:tcW w:w="1316" w:type="dxa"/>
          </w:tcPr>
          <w:p w14:paraId="41B7C2FF" w14:textId="77777777" w:rsidR="005826E7" w:rsidRDefault="005826E7" w:rsidP="005826E7">
            <w:pPr>
              <w:rPr>
                <w:rFonts w:eastAsiaTheme="minorEastAsia"/>
                <w:lang w:val="en-US" w:eastAsia="sv-SE"/>
              </w:rPr>
            </w:pPr>
          </w:p>
        </w:tc>
        <w:tc>
          <w:tcPr>
            <w:tcW w:w="7080" w:type="dxa"/>
          </w:tcPr>
          <w:p w14:paraId="41C077D2" w14:textId="77777777" w:rsidR="005826E7" w:rsidRDefault="005826E7" w:rsidP="005826E7">
            <w:pPr>
              <w:rPr>
                <w:rFonts w:eastAsiaTheme="minorEastAsia"/>
                <w:lang w:val="en-US"/>
              </w:rPr>
            </w:pPr>
          </w:p>
        </w:tc>
      </w:tr>
      <w:tr w:rsidR="005826E7" w14:paraId="4FC2AC3F" w14:textId="77777777">
        <w:tc>
          <w:tcPr>
            <w:tcW w:w="1317" w:type="dxa"/>
          </w:tcPr>
          <w:p w14:paraId="0CC659E4" w14:textId="77777777" w:rsidR="005826E7" w:rsidRDefault="005826E7" w:rsidP="005826E7">
            <w:pPr>
              <w:rPr>
                <w:lang w:eastAsia="sv-SE"/>
              </w:rPr>
            </w:pPr>
          </w:p>
        </w:tc>
        <w:tc>
          <w:tcPr>
            <w:tcW w:w="1316" w:type="dxa"/>
          </w:tcPr>
          <w:p w14:paraId="30733D7F" w14:textId="77777777" w:rsidR="005826E7" w:rsidRDefault="005826E7" w:rsidP="005826E7">
            <w:pPr>
              <w:rPr>
                <w:lang w:eastAsia="sv-SE"/>
              </w:rPr>
            </w:pPr>
          </w:p>
        </w:tc>
        <w:tc>
          <w:tcPr>
            <w:tcW w:w="7080" w:type="dxa"/>
          </w:tcPr>
          <w:p w14:paraId="500AF76B" w14:textId="77777777" w:rsidR="005826E7" w:rsidRDefault="005826E7" w:rsidP="005826E7">
            <w:pPr>
              <w:rPr>
                <w:lang w:eastAsia="sv-SE"/>
              </w:rPr>
            </w:pPr>
          </w:p>
        </w:tc>
      </w:tr>
      <w:tr w:rsidR="005826E7" w14:paraId="33515FD1" w14:textId="77777777">
        <w:tc>
          <w:tcPr>
            <w:tcW w:w="1317" w:type="dxa"/>
          </w:tcPr>
          <w:p w14:paraId="7A56C7B2" w14:textId="77777777" w:rsidR="005826E7" w:rsidRDefault="005826E7" w:rsidP="005826E7">
            <w:pPr>
              <w:rPr>
                <w:rFonts w:eastAsia="DengXian"/>
              </w:rPr>
            </w:pPr>
          </w:p>
        </w:tc>
        <w:tc>
          <w:tcPr>
            <w:tcW w:w="1316" w:type="dxa"/>
          </w:tcPr>
          <w:p w14:paraId="6E37FD8F" w14:textId="77777777" w:rsidR="005826E7" w:rsidRDefault="005826E7" w:rsidP="005826E7">
            <w:pPr>
              <w:rPr>
                <w:rFonts w:eastAsia="DengXian"/>
              </w:rPr>
            </w:pPr>
          </w:p>
        </w:tc>
        <w:tc>
          <w:tcPr>
            <w:tcW w:w="7080" w:type="dxa"/>
          </w:tcPr>
          <w:p w14:paraId="75074790" w14:textId="77777777" w:rsidR="005826E7" w:rsidRDefault="005826E7" w:rsidP="005826E7">
            <w:pPr>
              <w:rPr>
                <w:rFonts w:eastAsia="DengXian"/>
              </w:rPr>
            </w:pP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7777777" w:rsidR="0072099F" w:rsidRDefault="0075097C">
      <w:pPr>
        <w:pStyle w:val="Heading2"/>
      </w:pPr>
      <w:r>
        <w:t xml:space="preserve">Contribution input not </w:t>
      </w:r>
      <w:proofErr w:type="spellStart"/>
      <w:r>
        <w:t>coverd</w:t>
      </w:r>
      <w:proofErr w:type="spellEnd"/>
      <w:r>
        <w:t xml:space="preserve"> by the pre-meeting email discussion</w:t>
      </w:r>
    </w:p>
    <w:p w14:paraId="73811324" w14:textId="77777777" w:rsidR="0072099F" w:rsidRDefault="0075097C">
      <w:pPr>
        <w:pStyle w:val="Heading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QC(</w:t>
      </w:r>
      <w:proofErr w:type="gramEnd"/>
      <w:r>
        <w:rPr>
          <w:rFonts w:hint="eastAsia"/>
          <w:iCs/>
          <w:color w:val="0000FF"/>
          <w:sz w:val="18"/>
          <w:szCs w:val="18"/>
          <w:u w:val="single"/>
          <w:lang w:val="en-US" w:bidi="ar"/>
        </w:rPr>
        <w:t>R2-2202566</w:t>
      </w:r>
      <w:r>
        <w:rPr>
          <w:rFonts w:hint="eastAsia"/>
          <w:sz w:val="18"/>
          <w:szCs w:val="18"/>
          <w:lang w:val="en-US"/>
        </w:rPr>
        <w:t>):</w:t>
      </w:r>
      <w:r>
        <w:rPr>
          <w:sz w:val="18"/>
          <w:szCs w:val="18"/>
          <w:lang w:val="en-US"/>
        </w:rPr>
        <w:t>The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Samsung(</w:t>
      </w:r>
      <w:proofErr w:type="gramEnd"/>
      <w:r>
        <w:rPr>
          <w:rFonts w:hint="eastAsia"/>
          <w:iCs/>
          <w:color w:val="0000FF"/>
          <w:sz w:val="18"/>
          <w:szCs w:val="18"/>
          <w:u w:val="single"/>
          <w:lang w:val="en-US" w:bidi="ar"/>
        </w:rPr>
        <w:t>R2-2203049</w:t>
      </w:r>
      <w:r>
        <w:rPr>
          <w:rFonts w:hint="eastAsia"/>
          <w:sz w:val="18"/>
          <w:szCs w:val="18"/>
          <w:lang w:val="en-US"/>
        </w:rPr>
        <w:t xml:space="preserve">):For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 xml:space="preserve">Do companies support to provide information, e.g. the PCI, about the incoming new cell to assist cell reselection? If </w:t>
      </w:r>
      <w:proofErr w:type="gramStart"/>
      <w:r>
        <w:rPr>
          <w:b/>
          <w:bCs/>
        </w:rPr>
        <w:t>Yes</w:t>
      </w:r>
      <w:proofErr w:type="gramEnd"/>
      <w:r>
        <w:rPr>
          <w:b/>
          <w:bCs/>
        </w:rPr>
        <w:t>,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7"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7"/>
      <w:tr w:rsidR="0072099F" w14:paraId="1E204734" w14:textId="77777777">
        <w:tc>
          <w:tcPr>
            <w:tcW w:w="1317" w:type="dxa"/>
          </w:tcPr>
          <w:p w14:paraId="41E610A4" w14:textId="77777777" w:rsidR="0072099F" w:rsidRDefault="0075097C">
            <w:pPr>
              <w:rPr>
                <w:rFonts w:eastAsiaTheme="minorEastAsia"/>
              </w:rPr>
            </w:pPr>
            <w:r>
              <w:rPr>
                <w:rFonts w:eastAsiaTheme="minorEastAsia"/>
              </w:rPr>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lastRenderedPageBreak/>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77777777" w:rsidR="005826E7" w:rsidRDefault="005826E7" w:rsidP="005826E7">
            <w:pPr>
              <w:rPr>
                <w:lang w:eastAsia="sv-SE"/>
              </w:rPr>
            </w:pPr>
          </w:p>
        </w:tc>
        <w:tc>
          <w:tcPr>
            <w:tcW w:w="1316" w:type="dxa"/>
          </w:tcPr>
          <w:p w14:paraId="0CADA73F" w14:textId="77777777" w:rsidR="005826E7" w:rsidRDefault="005826E7" w:rsidP="005826E7">
            <w:pPr>
              <w:rPr>
                <w:lang w:eastAsia="sv-SE"/>
              </w:rPr>
            </w:pPr>
          </w:p>
        </w:tc>
        <w:tc>
          <w:tcPr>
            <w:tcW w:w="7080" w:type="dxa"/>
          </w:tcPr>
          <w:p w14:paraId="7CF5CF49" w14:textId="77777777" w:rsidR="005826E7" w:rsidRDefault="005826E7" w:rsidP="005826E7">
            <w:pPr>
              <w:rPr>
                <w:lang w:eastAsia="sv-SE"/>
              </w:rPr>
            </w:pPr>
          </w:p>
        </w:tc>
      </w:tr>
      <w:tr w:rsidR="005826E7" w14:paraId="4897B14A" w14:textId="77777777">
        <w:tc>
          <w:tcPr>
            <w:tcW w:w="1317" w:type="dxa"/>
          </w:tcPr>
          <w:p w14:paraId="06089C15" w14:textId="77777777" w:rsidR="005826E7" w:rsidRDefault="005826E7" w:rsidP="005826E7">
            <w:pPr>
              <w:rPr>
                <w:rFonts w:eastAsia="DengXian"/>
              </w:rPr>
            </w:pPr>
          </w:p>
        </w:tc>
        <w:tc>
          <w:tcPr>
            <w:tcW w:w="1316" w:type="dxa"/>
          </w:tcPr>
          <w:p w14:paraId="1358802A" w14:textId="77777777" w:rsidR="005826E7" w:rsidRDefault="005826E7" w:rsidP="005826E7">
            <w:pPr>
              <w:rPr>
                <w:rFonts w:eastAsia="DengXian"/>
              </w:rPr>
            </w:pPr>
          </w:p>
        </w:tc>
        <w:tc>
          <w:tcPr>
            <w:tcW w:w="7080" w:type="dxa"/>
          </w:tcPr>
          <w:p w14:paraId="45397704" w14:textId="77777777" w:rsidR="005826E7" w:rsidRDefault="005826E7" w:rsidP="005826E7">
            <w:pPr>
              <w:rPr>
                <w:rFonts w:eastAsia="DengXian"/>
              </w:rPr>
            </w:pP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Heading3"/>
      </w:pPr>
      <w:r>
        <w:rPr>
          <w:b/>
          <w:bCs/>
        </w:rPr>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ListParagraph"/>
        <w:numPr>
          <w:ilvl w:val="0"/>
          <w:numId w:val="10"/>
        </w:numPr>
        <w:rPr>
          <w:rFonts w:ascii="Arial" w:eastAsiaTheme="minorEastAsia" w:hAnsi="Arial" w:cs="Arial"/>
        </w:rPr>
      </w:pPr>
      <w:proofErr w:type="gramStart"/>
      <w:r>
        <w:rPr>
          <w:rFonts w:ascii="Arial" w:hAnsi="Arial" w:cs="Arial"/>
          <w:sz w:val="18"/>
          <w:szCs w:val="18"/>
          <w:lang w:eastAsia="zh-CN"/>
        </w:rPr>
        <w:t>QC(</w:t>
      </w:r>
      <w:proofErr w:type="gramEnd"/>
      <w:r>
        <w:rPr>
          <w:rFonts w:ascii="Arial" w:hAnsi="Arial" w:cs="Arial"/>
          <w:iCs/>
          <w:color w:val="0000FF"/>
          <w:sz w:val="18"/>
          <w:szCs w:val="18"/>
          <w:u w:val="single"/>
          <w:lang w:eastAsia="zh-CN" w:bidi="ar"/>
        </w:rPr>
        <w:t>R2-2202566</w:t>
      </w:r>
      <w:r>
        <w:rPr>
          <w:rFonts w:ascii="Arial" w:hAnsi="Arial" w:cs="Arial"/>
          <w:sz w:val="18"/>
          <w:szCs w:val="18"/>
          <w:lang w:eastAsia="zh-CN"/>
        </w:rPr>
        <w:t>):</w:t>
      </w:r>
      <w:r>
        <w:rPr>
          <w:rFonts w:ascii="Arial" w:hAnsi="Arial" w:cs="Arial"/>
          <w:color w:val="000000" w:themeColor="text1"/>
          <w:sz w:val="18"/>
          <w:szCs w:val="18"/>
        </w:rPr>
        <w:t>The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lastRenderedPageBreak/>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77777777" w:rsidR="005826E7" w:rsidRDefault="005826E7" w:rsidP="005826E7">
            <w:pPr>
              <w:rPr>
                <w:lang w:eastAsia="sv-SE"/>
              </w:rPr>
            </w:pPr>
          </w:p>
        </w:tc>
        <w:tc>
          <w:tcPr>
            <w:tcW w:w="1316" w:type="dxa"/>
          </w:tcPr>
          <w:p w14:paraId="2A1D904A" w14:textId="77777777" w:rsidR="005826E7" w:rsidRDefault="005826E7" w:rsidP="005826E7">
            <w:pPr>
              <w:rPr>
                <w:lang w:eastAsia="sv-SE"/>
              </w:rPr>
            </w:pPr>
          </w:p>
        </w:tc>
        <w:tc>
          <w:tcPr>
            <w:tcW w:w="7080" w:type="dxa"/>
          </w:tcPr>
          <w:p w14:paraId="4B352260" w14:textId="77777777" w:rsidR="005826E7" w:rsidRDefault="005826E7" w:rsidP="005826E7">
            <w:pPr>
              <w:rPr>
                <w:lang w:eastAsia="sv-SE"/>
              </w:rPr>
            </w:pPr>
          </w:p>
        </w:tc>
      </w:tr>
      <w:tr w:rsidR="005826E7" w14:paraId="0626E32B" w14:textId="77777777">
        <w:tc>
          <w:tcPr>
            <w:tcW w:w="1317" w:type="dxa"/>
          </w:tcPr>
          <w:p w14:paraId="250E6D69" w14:textId="77777777" w:rsidR="005826E7" w:rsidRDefault="005826E7" w:rsidP="005826E7">
            <w:pPr>
              <w:rPr>
                <w:rFonts w:eastAsia="DengXian"/>
              </w:rPr>
            </w:pPr>
          </w:p>
        </w:tc>
        <w:tc>
          <w:tcPr>
            <w:tcW w:w="1316" w:type="dxa"/>
          </w:tcPr>
          <w:p w14:paraId="35882518" w14:textId="77777777" w:rsidR="005826E7" w:rsidRDefault="005826E7" w:rsidP="005826E7">
            <w:pPr>
              <w:rPr>
                <w:rFonts w:eastAsia="DengXian"/>
              </w:rPr>
            </w:pPr>
          </w:p>
        </w:tc>
        <w:tc>
          <w:tcPr>
            <w:tcW w:w="7080" w:type="dxa"/>
          </w:tcPr>
          <w:p w14:paraId="4303DC4A" w14:textId="77777777" w:rsidR="005826E7" w:rsidRDefault="005826E7" w:rsidP="005826E7">
            <w:pPr>
              <w:rPr>
                <w:rFonts w:eastAsia="DengXian"/>
              </w:rPr>
            </w:pP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Heading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Apple(</w:t>
      </w:r>
      <w:proofErr w:type="gramEnd"/>
      <w:r>
        <w:rPr>
          <w:rFonts w:hint="eastAsia"/>
          <w:iCs/>
          <w:color w:val="0000FF"/>
          <w:sz w:val="18"/>
          <w:szCs w:val="18"/>
          <w:u w:val="single"/>
          <w:lang w:val="en-US" w:bidi="ar"/>
        </w:rPr>
        <w:t>R2-2202548</w:t>
      </w:r>
      <w:r>
        <w:rPr>
          <w:rFonts w:hint="eastAsia"/>
          <w:sz w:val="18"/>
          <w:szCs w:val="18"/>
          <w:lang w:val="en-US"/>
        </w:rPr>
        <w:t>):SIB4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proofErr w:type="gramStart"/>
      <w:r>
        <w:rPr>
          <w:rFonts w:hint="eastAsia"/>
          <w:sz w:val="18"/>
          <w:szCs w:val="18"/>
          <w:lang w:val="en-US"/>
        </w:rPr>
        <w:t>QC(</w:t>
      </w:r>
      <w:proofErr w:type="gramEnd"/>
      <w:r>
        <w:rPr>
          <w:rFonts w:hint="eastAsia"/>
          <w:iCs/>
          <w:color w:val="0000FF"/>
          <w:sz w:val="18"/>
          <w:szCs w:val="18"/>
          <w:u w:val="single"/>
          <w:lang w:val="en-US" w:bidi="ar"/>
        </w:rPr>
        <w:t>R2-2202566</w:t>
      </w:r>
      <w:r>
        <w:rPr>
          <w:rFonts w:hint="eastAsia"/>
          <w:sz w:val="18"/>
          <w:szCs w:val="18"/>
          <w:lang w:val="en-US"/>
        </w:rPr>
        <w:t>):An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8" w:name="OLE_LINK93"/>
      <w:bookmarkStart w:id="9"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8"/>
          <w:bookmarkEnd w:id="9"/>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10"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10"/>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997194" w14:paraId="59093F0F" w14:textId="77777777">
        <w:tc>
          <w:tcPr>
            <w:tcW w:w="1317" w:type="dxa"/>
          </w:tcPr>
          <w:p w14:paraId="23195A48" w14:textId="77777777" w:rsidR="00997194" w:rsidRDefault="00997194" w:rsidP="00997194">
            <w:pPr>
              <w:rPr>
                <w:lang w:eastAsia="sv-SE"/>
              </w:rPr>
            </w:pPr>
          </w:p>
        </w:tc>
        <w:tc>
          <w:tcPr>
            <w:tcW w:w="1316" w:type="dxa"/>
          </w:tcPr>
          <w:p w14:paraId="1EA93D59" w14:textId="77777777" w:rsidR="00997194" w:rsidRDefault="00997194" w:rsidP="00997194">
            <w:pPr>
              <w:rPr>
                <w:lang w:eastAsia="sv-SE"/>
              </w:rPr>
            </w:pPr>
          </w:p>
        </w:tc>
        <w:tc>
          <w:tcPr>
            <w:tcW w:w="7080" w:type="dxa"/>
          </w:tcPr>
          <w:p w14:paraId="5DA333DB" w14:textId="77777777" w:rsidR="00997194" w:rsidRDefault="00997194" w:rsidP="00997194">
            <w:pPr>
              <w:rPr>
                <w:lang w:eastAsia="sv-SE"/>
              </w:rPr>
            </w:pPr>
          </w:p>
        </w:tc>
      </w:tr>
      <w:tr w:rsidR="00997194" w14:paraId="740BAB67" w14:textId="77777777">
        <w:tc>
          <w:tcPr>
            <w:tcW w:w="1317" w:type="dxa"/>
          </w:tcPr>
          <w:p w14:paraId="52C50EDF" w14:textId="77777777" w:rsidR="00997194" w:rsidRDefault="00997194" w:rsidP="00997194">
            <w:pPr>
              <w:rPr>
                <w:rFonts w:eastAsia="DengXian"/>
              </w:rPr>
            </w:pPr>
          </w:p>
        </w:tc>
        <w:tc>
          <w:tcPr>
            <w:tcW w:w="1316" w:type="dxa"/>
          </w:tcPr>
          <w:p w14:paraId="6CD8547B" w14:textId="77777777" w:rsidR="00997194" w:rsidRDefault="00997194" w:rsidP="00997194">
            <w:pPr>
              <w:rPr>
                <w:rFonts w:eastAsia="DengXian"/>
              </w:rPr>
            </w:pPr>
          </w:p>
        </w:tc>
        <w:tc>
          <w:tcPr>
            <w:tcW w:w="7080" w:type="dxa"/>
          </w:tcPr>
          <w:p w14:paraId="422DD9DC" w14:textId="77777777" w:rsidR="00997194" w:rsidRDefault="00997194" w:rsidP="00997194">
            <w:pPr>
              <w:rPr>
                <w:rFonts w:eastAsia="DengXian"/>
              </w:rPr>
            </w:pP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Heading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1"/>
      <w:proofErr w:type="gramStart"/>
      <w:r>
        <w:rPr>
          <w:rFonts w:cs="Arial"/>
          <w:bCs/>
          <w:color w:val="000000"/>
          <w:sz w:val="18"/>
          <w:szCs w:val="18"/>
          <w:lang w:val="en-US"/>
        </w:rPr>
        <w:t>OPPO(</w:t>
      </w:r>
      <w:proofErr w:type="gramEnd"/>
      <w:r>
        <w:rPr>
          <w:iCs/>
          <w:color w:val="0000FF"/>
          <w:sz w:val="18"/>
          <w:szCs w:val="18"/>
          <w:u w:val="single"/>
          <w:lang w:val="en-US" w:bidi="ar"/>
        </w:rPr>
        <w:t>R2-2203725</w:t>
      </w:r>
      <w:r>
        <w:rPr>
          <w:rFonts w:cs="Arial"/>
          <w:bCs/>
          <w:color w:val="000000"/>
          <w:sz w:val="18"/>
          <w:szCs w:val="18"/>
          <w:lang w:val="en-US"/>
        </w:rPr>
        <w:t xml:space="preserve">) </w:t>
      </w:r>
      <w:commentRangeEnd w:id="11"/>
      <w:r>
        <w:rPr>
          <w:rStyle w:val="CommentReference"/>
        </w:rPr>
        <w:commentReference w:id="11"/>
      </w:r>
      <w:r>
        <w:rPr>
          <w:rFonts w:cs="Arial"/>
          <w:bCs/>
          <w:color w:val="000000"/>
          <w:sz w:val="18"/>
          <w:szCs w:val="18"/>
          <w:lang w:val="en-US"/>
        </w:rPr>
        <w:t>as another alternative to capture the location based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lastRenderedPageBreak/>
              <w:t>CHANGE START</w:t>
            </w:r>
          </w:p>
        </w:tc>
      </w:tr>
    </w:tbl>
    <w:p w14:paraId="0A64EECE" w14:textId="77777777" w:rsidR="0072099F" w:rsidRDefault="0075097C">
      <w:pPr>
        <w:rPr>
          <w:rFonts w:eastAsia="Yu Mincho"/>
          <w:lang w:eastAsia="ja-JP"/>
        </w:rPr>
      </w:pPr>
      <w:bookmarkStart w:id="12" w:name="_Toc76506082"/>
      <w:bookmarkStart w:id="13" w:name="_Toc29245206"/>
      <w:bookmarkStart w:id="14" w:name="_Toc37298552"/>
      <w:bookmarkStart w:id="15" w:name="_Toc52749291"/>
      <w:bookmarkStart w:id="16" w:name="_Toc67949166"/>
      <w:bookmarkStart w:id="17" w:name="_Toc46502314"/>
      <w:r>
        <w:rPr>
          <w:rFonts w:eastAsia="Yu Mincho"/>
          <w:lang w:eastAsia="ja-JP"/>
        </w:rPr>
        <w:t>5.2.4.2</w:t>
      </w:r>
      <w:r>
        <w:rPr>
          <w:rFonts w:eastAsia="Yu Mincho"/>
          <w:lang w:eastAsia="ja-JP"/>
        </w:rPr>
        <w:tab/>
        <w:t>Measurement rules for cell re-selection</w:t>
      </w:r>
      <w:bookmarkEnd w:id="12"/>
    </w:p>
    <w:bookmarkEnd w:id="13"/>
    <w:bookmarkEnd w:id="14"/>
    <w:bookmarkEnd w:id="15"/>
    <w:bookmarkEnd w:id="16"/>
    <w:bookmarkEnd w:id="17"/>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8"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9" w:author="OPPO(R2-2203004)" w:date="2022-02-21T14:29:00Z">
        <w:r>
          <w:rPr>
            <w:rFonts w:ascii="Times New Roman" w:eastAsia="Yu Mincho" w:hAnsi="Times New Roman"/>
            <w:lang w:eastAsia="ja-JP"/>
          </w:rPr>
          <w:delText>, the UE may choose not to perform intra-frequency measurements.</w:delText>
        </w:r>
      </w:del>
      <w:ins w:id="20" w:author="OPPO(R2-2203004)" w:date="2022-02-21T14:29:00Z">
        <w:del w:id="21" w:author="OPPO" w:date="2022-02-21T15:51:00Z">
          <w:r>
            <w:rPr>
              <w:rFonts w:eastAsia="Yu Mincho"/>
              <w:lang w:eastAsia="ja-JP"/>
            </w:rPr>
            <w:delText xml:space="preserve"> ; and</w:delText>
          </w:r>
        </w:del>
      </w:ins>
    </w:p>
    <w:p w14:paraId="6EC9FAEC" w14:textId="77777777" w:rsidR="0072099F" w:rsidRDefault="0075097C">
      <w:pPr>
        <w:ind w:left="851" w:hanging="284"/>
        <w:rPr>
          <w:ins w:id="22" w:author="OPPO(R2-2203004)" w:date="2022-02-21T15:21:00Z"/>
          <w:rFonts w:eastAsia="DengXian"/>
        </w:rPr>
      </w:pPr>
      <w:ins w:id="23"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4" w:author="OPPO(R2-2203004)" w:date="2022-02-21T15:21:00Z"/>
          <w:rFonts w:eastAsia="SimSun"/>
          <w:lang w:eastAsia="en-US"/>
        </w:rPr>
      </w:pPr>
      <w:bookmarkStart w:id="25" w:name="_Hlk96333131"/>
      <w:ins w:id="2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 the UE may choose not to perform intra-frequency measurements;</w:t>
        </w:r>
      </w:ins>
    </w:p>
    <w:p w14:paraId="49CEDAE6" w14:textId="77777777" w:rsidR="0072099F" w:rsidRDefault="0075097C">
      <w:pPr>
        <w:spacing w:after="180"/>
        <w:ind w:left="1135" w:hanging="284"/>
        <w:jc w:val="left"/>
        <w:rPr>
          <w:ins w:id="27" w:author="OPPO(R2-2203004)" w:date="2022-02-21T15:21:00Z"/>
          <w:rFonts w:eastAsia="SimSun"/>
          <w:lang w:eastAsia="en-US"/>
        </w:rPr>
      </w:pPr>
      <w:ins w:id="28"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intra-frequency measurements</w:t>
        </w:r>
        <w:r>
          <w:rPr>
            <w:rFonts w:eastAsia="SimSun"/>
            <w:lang w:eastAsia="en-US"/>
          </w:rPr>
          <w:t>;</w:t>
        </w:r>
      </w:ins>
    </w:p>
    <w:bookmarkEnd w:id="25"/>
    <w:p w14:paraId="1FB08F4F" w14:textId="77777777" w:rsidR="0072099F" w:rsidRDefault="0075097C">
      <w:pPr>
        <w:ind w:left="851" w:hanging="284"/>
        <w:rPr>
          <w:del w:id="29" w:author="OPPO(R2-2203004)" w:date="2022-02-21T15:21:00Z"/>
          <w:rFonts w:eastAsia="DengXian"/>
        </w:rPr>
      </w:pPr>
      <w:ins w:id="30" w:author="OPPO(R2-2203004)" w:date="2022-02-21T15:21:00Z">
        <w:r>
          <w:rPr>
            <w:rFonts w:eastAsia="Yu Mincho"/>
          </w:rPr>
          <w:t>-</w:t>
        </w:r>
        <w:r>
          <w:rPr>
            <w:rFonts w:eastAsia="Yu Mincho"/>
          </w:rPr>
          <w:tab/>
          <w:t xml:space="preserve">Otherwise,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1"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2"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SimSun" w:hAnsi="Times New Roman"/>
          <w:lang w:eastAsia="en-US"/>
        </w:rPr>
        <w:t xml:space="preserve"> </w:t>
      </w:r>
      <w:ins w:id="33" w:author="OPPO(R2-2203004)" w:date="2022-02-21T14:30:00Z">
        <w:r>
          <w:rPr>
            <w:rFonts w:eastAsia="Yu Mincho"/>
            <w:lang w:eastAsia="ja-JP"/>
          </w:rPr>
          <w:t>; and</w:t>
        </w:r>
      </w:ins>
    </w:p>
    <w:p w14:paraId="60340568" w14:textId="77777777" w:rsidR="0072099F" w:rsidRDefault="0075097C">
      <w:pPr>
        <w:spacing w:after="180"/>
        <w:ind w:left="1418" w:hanging="284"/>
        <w:jc w:val="left"/>
        <w:rPr>
          <w:ins w:id="34" w:author="OPPO(R2-2203004)" w:date="2022-02-21T15:21:00Z"/>
          <w:rFonts w:eastAsia="SimSun"/>
          <w:lang w:eastAsia="en-US"/>
        </w:rPr>
      </w:pPr>
      <w:ins w:id="35" w:author="OPPO(R2-2203004)" w:date="2022-02-21T15:21:00Z">
        <w:r>
          <w:rPr>
            <w:rFonts w:eastAsia="SimSun"/>
            <w:lang w:eastAsia="en-US"/>
          </w:rPr>
          <w:t>-</w:t>
        </w:r>
        <w:r>
          <w:rPr>
            <w:rFonts w:eastAsia="SimSun"/>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6" w:author="OPPO(R2-2203004)" w:date="2022-02-21T15:21:00Z"/>
          <w:rFonts w:eastAsia="Yu Mincho"/>
          <w:lang w:eastAsia="ja-JP"/>
        </w:rPr>
      </w:pPr>
      <w:ins w:id="37"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8" w:author="OPPO(R2-2203004)" w:date="2022-02-21T15:21:00Z"/>
          <w:rFonts w:eastAsia="Yu Mincho"/>
          <w:lang w:eastAsia="ja-JP"/>
        </w:rPr>
      </w:pPr>
      <w:ins w:id="39"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40" w:author="OPPO(R2-2203004)" w:date="2022-02-21T15:21:00Z"/>
          <w:rFonts w:eastAsia="SimSun"/>
          <w:lang w:eastAsia="en-US"/>
        </w:rPr>
      </w:pPr>
      <w:ins w:id="41" w:author="OPPO(R2-2203004)" w:date="2022-02-21T15:21:00Z">
        <w:r>
          <w:rPr>
            <w:rFonts w:eastAsia="SimSun"/>
            <w:lang w:eastAsia="en-US"/>
          </w:rPr>
          <w:t>-</w:t>
        </w:r>
        <w:r>
          <w:rPr>
            <w:rFonts w:eastAsia="SimSun"/>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proofErr w:type="spellStart"/>
      <w:r>
        <w:rPr>
          <w:rFonts w:ascii="Times New Roman" w:eastAsia="SimSun" w:hAnsi="Times New Roman"/>
          <w:i/>
          <w:lang w:eastAsia="ja-JP"/>
        </w:rPr>
        <w:t>relaxedMeasurement</w:t>
      </w:r>
      <w:proofErr w:type="spellEnd"/>
      <w:r>
        <w:rPr>
          <w:rFonts w:ascii="Times New Roman" w:eastAsia="SimSun" w:hAnsi="Times New Roman"/>
          <w:i/>
          <w:lang w:eastAsia="ja-JP"/>
        </w:rPr>
        <w:t xml:space="preserve">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2" w:author="RAN2#116bis-e" w:date="2022-02-14T14:12:00Z"/>
          <w:rFonts w:ascii="Times New Roman" w:eastAsia="SimSun" w:hAnsi="Times New Roman"/>
          <w:lang w:eastAsia="ja-JP"/>
        </w:rPr>
      </w:pPr>
      <w:ins w:id="43" w:author="RAN2#116bis-e" w:date="2022-02-14T14:12:00Z">
        <w:r>
          <w:rPr>
            <w:rFonts w:ascii="Times New Roman" w:eastAsia="SimSun"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SIntraSearchQ</w:t>
        </w:r>
        <w:proofErr w:type="spellEnd"/>
        <w:r>
          <w:rPr>
            <w:rFonts w:ascii="Times New Roman" w:eastAsia="SimSun" w:hAnsi="Times New Roman"/>
            <w:lang w:eastAsia="ja-JP"/>
          </w:rPr>
          <w:t xml:space="preserve">, or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SnonIntraSearchQ</w:t>
        </w:r>
        <w:proofErr w:type="spellEnd"/>
        <w:r>
          <w:rPr>
            <w:rFonts w:ascii="Times New Roman" w:eastAsia="SimSun"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59FB1061" w14:textId="77777777" w:rsidR="0072099F" w:rsidRDefault="0075097C">
      <w:pPr>
        <w:spacing w:after="180"/>
        <w:jc w:val="left"/>
        <w:rPr>
          <w:ins w:id="44" w:author="RAN2#114e" w:date="2021-06-04T10:49:00Z"/>
          <w:del w:id="45" w:author="OPPO(R2-2203004)" w:date="2022-02-21T14:31:00Z"/>
          <w:rFonts w:ascii="Times New Roman" w:eastAsia="SimSun" w:hAnsi="Times New Roman"/>
          <w:lang w:eastAsia="ja-JP"/>
        </w:rPr>
      </w:pPr>
      <w:ins w:id="46" w:author="RAN2#116bis-e" w:date="2022-01-28T20:53:00Z">
        <w:del w:id="47" w:author="OPPO(R2-2203004)" w:date="2022-02-21T14:31:00Z">
          <w:r>
            <w:rPr>
              <w:rFonts w:ascii="Times New Roman" w:eastAsia="SimSun" w:hAnsi="Times New Roman"/>
              <w:lang w:eastAsia="ja-JP"/>
            </w:rPr>
            <w:delText>I</w:delText>
          </w:r>
        </w:del>
      </w:ins>
      <w:ins w:id="48" w:author="RAN2#116bis-e" w:date="2022-01-28T20:51:00Z">
        <w:del w:id="49" w:author="OPPO(R2-2203004)" w:date="2022-02-21T14:31:00Z">
          <w:r>
            <w:rPr>
              <w:rFonts w:ascii="Times New Roman" w:eastAsia="SimSun" w:hAnsi="Times New Roman"/>
              <w:lang w:eastAsia="ja-JP"/>
            </w:rPr>
            <w:delText>f UE support location based measurement ini</w:delText>
          </w:r>
        </w:del>
      </w:ins>
      <w:ins w:id="50" w:author="RAN2#116bis-e" w:date="2022-01-28T20:52:00Z">
        <w:del w:id="51"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2" w:author="RAN2#116bis-e" w:date="2022-01-28T20:53:00Z">
        <w:del w:id="53"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4" w:author="OPPO(R2-2203004)" w:date="2022-02-21T15:21:00Z"/>
          <w:rFonts w:ascii="Times New Roman" w:eastAsia="Yu Mincho" w:hAnsi="Times New Roman"/>
          <w:lang w:eastAsia="ja-JP"/>
        </w:rPr>
      </w:pPr>
      <w:del w:id="55" w:author="OPPO(R2-2203004)" w:date="2022-02-21T15:21:00Z">
        <w:r>
          <w:rPr>
            <w:rFonts w:ascii="Times New Roman" w:eastAsia="Yu Mincho" w:hAnsi="Times New Roman"/>
            <w:lang w:eastAsia="ja-JP"/>
          </w:rPr>
          <w:lastRenderedPageBreak/>
          <w:delText>N</w:delText>
        </w:r>
      </w:del>
      <w:ins w:id="56" w:author="RAN2#116bis-e" w:date="2022-01-26T23:40:00Z">
        <w:del w:id="57"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8" w:author="RAN2#116bis-e" w:date="2022-01-26T23:41:00Z">
        <w:del w:id="59" w:author="OPPO(R2-2203004)" w:date="2022-02-21T15:21:00Z">
          <w:r>
            <w:rPr>
              <w:rFonts w:ascii="Times New Roman" w:eastAsia="Yu Mincho" w:hAnsi="Times New Roman"/>
              <w:lang w:eastAsia="ja-JP"/>
            </w:rPr>
            <w:delText xml:space="preserve">When </w:delText>
          </w:r>
        </w:del>
      </w:ins>
      <w:ins w:id="60" w:author="RAN2#116bis-e" w:date="2022-01-26T23:42:00Z">
        <w:del w:id="61" w:author="OPPO(R2-2203004)" w:date="2022-02-21T15:21:00Z">
          <w:r>
            <w:rPr>
              <w:rFonts w:ascii="Times New Roman" w:eastAsia="Yu Mincho" w:hAnsi="Times New Roman"/>
              <w:lang w:eastAsia="ja-JP"/>
            </w:rPr>
            <w:delText>evaluating the distance between UE and the serving cell reference location</w:delText>
          </w:r>
        </w:del>
      </w:ins>
      <w:ins w:id="62" w:author="RAN2#116bis-e" w:date="2022-01-26T23:41:00Z">
        <w:del w:id="63" w:author="OPPO(R2-2203004)" w:date="2022-02-21T15:21:00Z">
          <w:r>
            <w:rPr>
              <w:rFonts w:ascii="Times New Roman" w:eastAsia="Yu Mincho" w:hAnsi="Times New Roman"/>
              <w:lang w:eastAsia="ja-JP"/>
            </w:rPr>
            <w:delText xml:space="preserve">, it's up to UE implementation to guarantee that a valid </w:delText>
          </w:r>
        </w:del>
      </w:ins>
      <w:ins w:id="64" w:author="RAN2#116bis-e" w:date="2022-01-26T23:42:00Z">
        <w:del w:id="65" w:author="OPPO(R2-2203004)" w:date="2022-02-21T15:21:00Z">
          <w:r>
            <w:rPr>
              <w:rFonts w:ascii="Times New Roman" w:eastAsia="Yu Mincho" w:hAnsi="Times New Roman"/>
              <w:lang w:eastAsia="ja-JP"/>
            </w:rPr>
            <w:delText xml:space="preserve">UE </w:delText>
          </w:r>
        </w:del>
      </w:ins>
      <w:ins w:id="66" w:author="RAN2#116bis-e" w:date="2022-01-26T23:41:00Z">
        <w:del w:id="67" w:author="OPPO(R2-2203004)" w:date="2022-02-21T15:21:00Z">
          <w:r>
            <w:rPr>
              <w:rFonts w:ascii="Times New Roman" w:eastAsia="Yu Mincho" w:hAnsi="Times New Roman"/>
              <w:lang w:eastAsia="ja-JP"/>
            </w:rPr>
            <w:delText>location information is available</w:delText>
          </w:r>
        </w:del>
      </w:ins>
      <w:ins w:id="68" w:author="RAN2#116bis-e" w:date="2022-01-26T23:42:00Z">
        <w:del w:id="69"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70" w:author="OPPO" w:date="2022-02-21T15:51:00Z"/>
          <w:rFonts w:ascii="Times New Roman" w:eastAsia="Yu Mincho" w:hAnsi="Times New Roman"/>
          <w:lang w:eastAsia="ja-JP"/>
        </w:rPr>
      </w:pPr>
      <w:ins w:id="71"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2" w:author="RAN2#116bis-e" w:date="2022-02-14T14:15:00Z">
        <w:r>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r>
      <w:proofErr w:type="gramStart"/>
      <w:r>
        <w:rPr>
          <w:b/>
          <w:bCs/>
        </w:rPr>
        <w:t>On</w:t>
      </w:r>
      <w:proofErr w:type="gramEnd"/>
      <w:r>
        <w:rPr>
          <w:b/>
          <w:bCs/>
        </w:rPr>
        <w:t xml:space="preserve"> capturing the location based measurements related agreements in idle mode, which option do companies prefer:</w:t>
      </w:r>
    </w:p>
    <w:p w14:paraId="09D4C99B" w14:textId="77777777" w:rsidR="0072099F" w:rsidRDefault="0075097C">
      <w:pPr>
        <w:pStyle w:val="ListParagraph"/>
        <w:numPr>
          <w:ilvl w:val="1"/>
          <w:numId w:val="10"/>
        </w:numPr>
        <w:rPr>
          <w:b/>
          <w:bCs/>
        </w:rPr>
      </w:pPr>
      <w:r>
        <w:rPr>
          <w:b/>
          <w:bCs/>
        </w:rPr>
        <w:t>Option 1: The changes in running 304 CR (R2-2203385) by introducing a separate paragraph.</w:t>
      </w:r>
    </w:p>
    <w:p w14:paraId="4346F0B0" w14:textId="77777777" w:rsidR="0072099F" w:rsidRDefault="0075097C">
      <w:pPr>
        <w:pStyle w:val="ListParagraph"/>
        <w:numPr>
          <w:ilvl w:val="1"/>
          <w:numId w:val="10"/>
        </w:numPr>
        <w:rPr>
          <w:b/>
          <w:bCs/>
        </w:rPr>
      </w:pPr>
      <w:r>
        <w:rPr>
          <w:b/>
          <w:bCs/>
        </w:rPr>
        <w:t xml:space="preserve">Option 2: The above changes proposed in </w:t>
      </w:r>
      <w:commentRangeStart w:id="73"/>
      <w:proofErr w:type="gramStart"/>
      <w:r>
        <w:rPr>
          <w:b/>
          <w:bCs/>
        </w:rPr>
        <w:t>OPPO(</w:t>
      </w:r>
      <w:proofErr w:type="gramEnd"/>
      <w:r>
        <w:rPr>
          <w:b/>
          <w:bCs/>
        </w:rPr>
        <w:t>R2-2203725)</w:t>
      </w:r>
      <w:commentRangeEnd w:id="73"/>
      <w:r>
        <w:rPr>
          <w:rStyle w:val="CommentReference"/>
          <w:rFonts w:ascii="Arial" w:eastAsia="Times New Roman" w:hAnsi="Arial" w:cs="Times New Roman"/>
          <w:lang w:val="en-GB" w:eastAsia="zh-CN"/>
        </w:rPr>
        <w:commentReference w:id="73"/>
      </w:r>
      <w:r>
        <w:rPr>
          <w:b/>
          <w:bCs/>
        </w:rPr>
        <w:t xml:space="preserve"> by merging with the existing paragraphs.</w:t>
      </w:r>
    </w:p>
    <w:p w14:paraId="0B0AFCC1" w14:textId="77777777" w:rsidR="0072099F" w:rsidRDefault="0075097C">
      <w:pPr>
        <w:pStyle w:val="ListParagraph"/>
        <w:numPr>
          <w:ilvl w:val="1"/>
          <w:numId w:val="10"/>
        </w:numPr>
        <w:rPr>
          <w:rFonts w:eastAsiaTheme="minorEastAsia"/>
          <w:b/>
          <w:bCs/>
          <w:sz w:val="20"/>
          <w:szCs w:val="20"/>
        </w:rPr>
      </w:pPr>
      <w:r>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lastRenderedPageBreak/>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lastRenderedPageBreak/>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77777777" w:rsidR="0072099F" w:rsidRDefault="0072099F">
            <w:pPr>
              <w:rPr>
                <w:lang w:eastAsia="sv-SE"/>
              </w:rPr>
            </w:pPr>
          </w:p>
        </w:tc>
        <w:tc>
          <w:tcPr>
            <w:tcW w:w="1316" w:type="dxa"/>
          </w:tcPr>
          <w:p w14:paraId="73C89677" w14:textId="77777777" w:rsidR="0072099F" w:rsidRDefault="0072099F">
            <w:pPr>
              <w:rPr>
                <w:lang w:eastAsia="sv-SE"/>
              </w:rPr>
            </w:pP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77777777" w:rsidR="0072099F" w:rsidRDefault="0072099F">
            <w:pPr>
              <w:rPr>
                <w:rFonts w:eastAsiaTheme="minorEastAsia"/>
                <w:lang w:val="en-US" w:eastAsia="sv-SE"/>
              </w:rPr>
            </w:pPr>
          </w:p>
        </w:tc>
        <w:tc>
          <w:tcPr>
            <w:tcW w:w="1316" w:type="dxa"/>
          </w:tcPr>
          <w:p w14:paraId="7B53A773" w14:textId="77777777" w:rsidR="0072099F" w:rsidRDefault="0072099F">
            <w:pPr>
              <w:rPr>
                <w:rFonts w:eastAsiaTheme="minorEastAsia"/>
                <w:lang w:val="en-US" w:eastAsia="sv-SE"/>
              </w:rPr>
            </w:pPr>
          </w:p>
        </w:tc>
        <w:tc>
          <w:tcPr>
            <w:tcW w:w="7080" w:type="dxa"/>
          </w:tcPr>
          <w:p w14:paraId="534BDAEA" w14:textId="77777777" w:rsidR="0072099F" w:rsidRDefault="0072099F">
            <w:pPr>
              <w:rPr>
                <w:rFonts w:eastAsiaTheme="minorEastAsia"/>
                <w:lang w:val="en-US"/>
              </w:rPr>
            </w:pPr>
          </w:p>
        </w:tc>
      </w:tr>
      <w:tr w:rsidR="0072099F" w14:paraId="76CCBA2C" w14:textId="77777777">
        <w:tc>
          <w:tcPr>
            <w:tcW w:w="1317" w:type="dxa"/>
          </w:tcPr>
          <w:p w14:paraId="27F65E4B" w14:textId="77777777" w:rsidR="0072099F" w:rsidRDefault="0072099F">
            <w:pPr>
              <w:rPr>
                <w:lang w:eastAsia="sv-SE"/>
              </w:rPr>
            </w:pPr>
          </w:p>
        </w:tc>
        <w:tc>
          <w:tcPr>
            <w:tcW w:w="1316" w:type="dxa"/>
          </w:tcPr>
          <w:p w14:paraId="318C39A4" w14:textId="77777777" w:rsidR="0072099F" w:rsidRDefault="0072099F">
            <w:pPr>
              <w:rPr>
                <w:lang w:eastAsia="sv-SE"/>
              </w:rPr>
            </w:pPr>
          </w:p>
        </w:tc>
        <w:tc>
          <w:tcPr>
            <w:tcW w:w="7080" w:type="dxa"/>
          </w:tcPr>
          <w:p w14:paraId="6B8C0C9C" w14:textId="77777777" w:rsidR="0072099F" w:rsidRDefault="0072099F">
            <w:pPr>
              <w:rPr>
                <w:lang w:eastAsia="sv-SE"/>
              </w:rPr>
            </w:pPr>
          </w:p>
        </w:tc>
      </w:tr>
      <w:tr w:rsidR="0072099F" w14:paraId="0C6D1263" w14:textId="77777777">
        <w:tc>
          <w:tcPr>
            <w:tcW w:w="1317" w:type="dxa"/>
          </w:tcPr>
          <w:p w14:paraId="270F33C8" w14:textId="77777777" w:rsidR="0072099F" w:rsidRDefault="0072099F">
            <w:pPr>
              <w:rPr>
                <w:rFonts w:eastAsia="DengXian"/>
              </w:rPr>
            </w:pPr>
          </w:p>
        </w:tc>
        <w:tc>
          <w:tcPr>
            <w:tcW w:w="1316" w:type="dxa"/>
          </w:tcPr>
          <w:p w14:paraId="0D4234A2" w14:textId="77777777" w:rsidR="0072099F" w:rsidRDefault="0072099F">
            <w:pPr>
              <w:rPr>
                <w:rFonts w:eastAsia="DengXian"/>
              </w:rPr>
            </w:pPr>
          </w:p>
        </w:tc>
        <w:tc>
          <w:tcPr>
            <w:tcW w:w="7080" w:type="dxa"/>
          </w:tcPr>
          <w:p w14:paraId="3FE9EE70" w14:textId="77777777" w:rsidR="0072099F" w:rsidRDefault="0072099F">
            <w:pPr>
              <w:rPr>
                <w:rFonts w:eastAsia="DengXian"/>
              </w:rPr>
            </w:pP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Heading3"/>
      </w:pPr>
      <w:r>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Heading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Heading1"/>
      </w:pPr>
      <w:r>
        <w:t>References</w:t>
      </w:r>
    </w:p>
    <w:p w14:paraId="4F8F673A" w14:textId="77777777" w:rsidR="0072099F" w:rsidRDefault="0075097C">
      <w:pPr>
        <w:pStyle w:val="Doc-title"/>
      </w:pPr>
      <w:r>
        <w:t xml:space="preserve">[1] </w:t>
      </w:r>
      <w:hyperlink r:id="rId14" w:tooltip="C:Data3GPPExtractsR2-2202235_UE location during initial access_v04.doc" w:history="1">
        <w:r>
          <w:rPr>
            <w:rStyle w:val="Hyperlink"/>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w:t>
      </w:r>
      <w:proofErr w:type="spellStart"/>
      <w:r>
        <w:t>Viasat</w:t>
      </w:r>
      <w:proofErr w:type="spellEnd"/>
      <w:r>
        <w:t xml:space="preserve">, CTTC, Intelsat, Kepler,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Pr>
            <w:rStyle w:val="Hyperlink"/>
          </w:rPr>
          <w:t>R2-2202422</w:t>
        </w:r>
      </w:hyperlink>
      <w:r>
        <w:tab/>
        <w:t>Discussion on the SIBX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Pr>
            <w:rStyle w:val="Hyperlink"/>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lastRenderedPageBreak/>
        <w:t>[</w:t>
      </w:r>
      <w:r>
        <w:rPr>
          <w:rFonts w:eastAsiaTheme="minorEastAsia"/>
          <w:lang w:eastAsia="zh-CN"/>
        </w:rPr>
        <w:t xml:space="preserve">4] </w:t>
      </w:r>
      <w:hyperlink r:id="rId17" w:tooltip="C:Data3GPPExtractsR2-2202466 Remaining Rel-17 NTN open issues for IDLE mode.docx" w:history="1">
        <w:r>
          <w:rPr>
            <w:rStyle w:val="Hyperlink"/>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Pr>
            <w:rStyle w:val="Hyperlink"/>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Pr>
            <w:rStyle w:val="Hyperlink"/>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Pr>
            <w:rStyle w:val="Hyperlink"/>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1" w:tooltip="C:Data3GPPExtractsR2-2202586 Epoch time and validity time for neighbour satellite ephemeris.docx" w:history="1">
        <w:r>
          <w:rPr>
            <w:rStyle w:val="Hyperlink"/>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Pr>
            <w:rStyle w:val="Hyperlink"/>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Pr>
            <w:rStyle w:val="Hyperlink"/>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4" w:tooltip="C:Data3GPPExtractsR2-2203386_[Pre117-e][102][NTN] Idle mode open issues (ZTE)_v25_Rapporteur.docx" w:history="1">
        <w:r>
          <w:rPr>
            <w:rStyle w:val="Hyperlink"/>
          </w:rPr>
          <w:t>R2-2203386</w:t>
        </w:r>
      </w:hyperlink>
      <w:r>
        <w:t xml:space="preserve"> Report of [Pre117-e</w:t>
      </w:r>
      <w:proofErr w:type="gramStart"/>
      <w:r>
        <w:t>][</w:t>
      </w:r>
      <w:proofErr w:type="gramEnd"/>
      <w:r>
        <w:t>102][NTN] Idle mode open issues (ZTE)</w:t>
      </w:r>
      <w:r>
        <w:tab/>
        <w:t xml:space="preserve">ZTE </w:t>
      </w:r>
      <w:proofErr w:type="spellStart"/>
      <w:r>
        <w:t>corporation,Sanechips</w:t>
      </w:r>
      <w:proofErr w:type="spellEnd"/>
    </w:p>
    <w:sectPr w:rsidR="0072099F">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Rapporteur-ZTE" w:date="2022-02-21T15:22:00Z" w:initials="ZTE(Yuan)">
    <w:p w14:paraId="39236457" w14:textId="77777777" w:rsidR="0072099F" w:rsidRDefault="0075097C">
      <w:pPr>
        <w:pStyle w:val="CommentText"/>
        <w:rPr>
          <w:rFonts w:eastAsiaTheme="minorEastAsia"/>
        </w:rPr>
      </w:pPr>
      <w:r>
        <w:rPr>
          <w:rFonts w:eastAsiaTheme="minorEastAsia"/>
        </w:rPr>
        <w:t xml:space="preserve">A revision will be provided by OPPO. </w:t>
      </w:r>
    </w:p>
    <w:p w14:paraId="5C4436EA" w14:textId="77777777" w:rsidR="0072099F" w:rsidRDefault="0075097C">
      <w:pPr>
        <w:pStyle w:val="CommentText"/>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3" w:author="Rapporteur-ZTE" w:date="2022-02-21T15:24:00Z" w:initials="ZTE(Yuan)">
    <w:p w14:paraId="15221698" w14:textId="77777777" w:rsidR="0072099F" w:rsidRDefault="0075097C">
      <w:pPr>
        <w:pStyle w:val="CommentText"/>
        <w:rPr>
          <w:rFonts w:eastAsiaTheme="minorEastAsia"/>
        </w:rPr>
      </w:pPr>
      <w:r>
        <w:rPr>
          <w:rFonts w:eastAsiaTheme="minorEastAsia"/>
        </w:rPr>
        <w:t xml:space="preserve">A revision will be provided by OPPO. </w:t>
      </w:r>
    </w:p>
    <w:p w14:paraId="27B64AE2" w14:textId="77777777" w:rsidR="0072099F" w:rsidRDefault="0075097C">
      <w:pPr>
        <w:pStyle w:val="CommentText"/>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4436EA" w15:done="0"/>
  <w15:commentEx w15:paraId="27B64A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8972" w14:textId="77777777" w:rsidR="00C121A8" w:rsidRDefault="00C121A8">
      <w:pPr>
        <w:spacing w:after="0"/>
      </w:pPr>
      <w:r>
        <w:separator/>
      </w:r>
    </w:p>
  </w:endnote>
  <w:endnote w:type="continuationSeparator" w:id="0">
    <w:p w14:paraId="0BA32407" w14:textId="77777777" w:rsidR="00C121A8" w:rsidRDefault="00C12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DDB4" w14:textId="6ADFF2D6" w:rsidR="0072099F" w:rsidRDefault="007509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791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791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092F" w14:textId="77777777" w:rsidR="00C121A8" w:rsidRDefault="00C121A8">
      <w:pPr>
        <w:spacing w:after="0"/>
      </w:pPr>
      <w:r>
        <w:separator/>
      </w:r>
    </w:p>
  </w:footnote>
  <w:footnote w:type="continuationSeparator" w:id="0">
    <w:p w14:paraId="07BDD419" w14:textId="77777777" w:rsidR="00C121A8" w:rsidRDefault="00C121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16C52"/>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numbering" Target="numbering.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0304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5761</Words>
  <Characters>32843</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Ming-Hung Tao</cp:lastModifiedBy>
  <cp:revision>8</cp:revision>
  <dcterms:created xsi:type="dcterms:W3CDTF">2022-02-21T14:30:00Z</dcterms:created>
  <dcterms:modified xsi:type="dcterms:W3CDTF">2022-02-21T14:37:00Z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ies>
</file>