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BF675" w14:textId="1FAC5C7B" w:rsidR="00F02018" w:rsidRPr="00B86226" w:rsidRDefault="00F02018" w:rsidP="00F02018">
      <w:pPr>
        <w:pStyle w:val="3GPPHeader"/>
        <w:spacing w:after="60"/>
        <w:rPr>
          <w:sz w:val="28"/>
          <w:szCs w:val="28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</w:t>
      </w:r>
      <w:r w:rsidR="00E236CB">
        <w:t>6</w:t>
      </w:r>
      <w:r>
        <w:t>-e</w:t>
      </w:r>
      <w:r w:rsidRPr="00CE0424">
        <w:tab/>
      </w:r>
      <w:proofErr w:type="spellStart"/>
      <w:r w:rsidRPr="00B86226">
        <w:rPr>
          <w:sz w:val="28"/>
          <w:szCs w:val="28"/>
        </w:rPr>
        <w:t>DocNumber</w:t>
      </w:r>
      <w:proofErr w:type="spellEnd"/>
    </w:p>
    <w:p w14:paraId="501AAEC3" w14:textId="6E210F98" w:rsidR="00E90E49" w:rsidRPr="00CE0424" w:rsidRDefault="00F02018" w:rsidP="00357380">
      <w:pPr>
        <w:pStyle w:val="3GPPHeader"/>
      </w:pPr>
      <w:r>
        <w:t xml:space="preserve">Electronic meeting, </w:t>
      </w:r>
      <w:proofErr w:type="gramStart"/>
      <w:r w:rsidR="006A73C4">
        <w:t>1</w:t>
      </w:r>
      <w:r w:rsidRPr="00A35EC6">
        <w:rPr>
          <w:vertAlign w:val="superscript"/>
        </w:rPr>
        <w:t>th</w:t>
      </w:r>
      <w:proofErr w:type="gramEnd"/>
      <w:r>
        <w:t xml:space="preserve"> – </w:t>
      </w:r>
      <w:r w:rsidR="00E236CB">
        <w:t>12</w:t>
      </w:r>
      <w:r w:rsidRPr="00A35EC6">
        <w:rPr>
          <w:vertAlign w:val="superscript"/>
        </w:rPr>
        <w:t>th</w:t>
      </w:r>
      <w:r>
        <w:t xml:space="preserve"> </w:t>
      </w:r>
      <w:r w:rsidR="00E236CB">
        <w:t>November</w:t>
      </w:r>
      <w:r>
        <w:t xml:space="preserve"> 2021</w:t>
      </w:r>
    </w:p>
    <w:p w14:paraId="2AAF3D11" w14:textId="1CF00B4F" w:rsidR="00E90E49" w:rsidRPr="009B7070" w:rsidRDefault="00E90E49" w:rsidP="00311702">
      <w:pPr>
        <w:pStyle w:val="3GPPHeader"/>
        <w:rPr>
          <w:sz w:val="22"/>
          <w:szCs w:val="22"/>
          <w:lang w:val="en-US"/>
        </w:rPr>
      </w:pPr>
      <w:r w:rsidRPr="009B7070">
        <w:rPr>
          <w:sz w:val="22"/>
          <w:szCs w:val="22"/>
          <w:lang w:val="en-US"/>
        </w:rPr>
        <w:t>Agenda Item:</w:t>
      </w:r>
      <w:r w:rsidRPr="009B7070">
        <w:rPr>
          <w:sz w:val="22"/>
          <w:szCs w:val="22"/>
          <w:lang w:val="en-US"/>
        </w:rPr>
        <w:tab/>
      </w:r>
      <w:r w:rsidR="00033A3C" w:rsidRPr="0063680B">
        <w:rPr>
          <w:sz w:val="22"/>
          <w:szCs w:val="22"/>
          <w:lang w:val="en-US"/>
        </w:rPr>
        <w:t>8.13</w:t>
      </w:r>
      <w:r w:rsidR="00C267ED">
        <w:rPr>
          <w:sz w:val="22"/>
          <w:szCs w:val="22"/>
          <w:lang w:val="en-US"/>
        </w:rPr>
        <w:t>.2.1</w:t>
      </w:r>
    </w:p>
    <w:p w14:paraId="1FC680EE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D4CF671" w14:textId="11EBD739" w:rsidR="00E90E49" w:rsidRPr="00C267ED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C267ED">
        <w:rPr>
          <w:sz w:val="22"/>
          <w:szCs w:val="22"/>
        </w:rPr>
        <w:t>[AT116-e]</w:t>
      </w:r>
      <w:r w:rsidR="00C267ED" w:rsidRPr="00C267ED">
        <w:rPr>
          <w:sz w:val="22"/>
          <w:szCs w:val="22"/>
        </w:rPr>
        <w:t>[</w:t>
      </w:r>
      <w:proofErr w:type="gramStart"/>
      <w:r w:rsidR="00C267ED" w:rsidRPr="00C267ED">
        <w:rPr>
          <w:sz w:val="22"/>
          <w:szCs w:val="22"/>
        </w:rPr>
        <w:t>850][</w:t>
      </w:r>
      <w:proofErr w:type="gramEnd"/>
      <w:r w:rsidR="00C267ED" w:rsidRPr="00C267ED">
        <w:rPr>
          <w:sz w:val="22"/>
          <w:szCs w:val="22"/>
        </w:rPr>
        <w:t>SONMDT] Handover related SON aspects again (Ericsson)</w:t>
      </w:r>
    </w:p>
    <w:p w14:paraId="390A408F" w14:textId="32A23F57" w:rsidR="00E90E49" w:rsidRPr="00CE0424" w:rsidRDefault="00E90E49" w:rsidP="009C07B6">
      <w:pPr>
        <w:pStyle w:val="3GPPHeader"/>
      </w:pPr>
      <w:r w:rsidRPr="00C267ED">
        <w:rPr>
          <w:sz w:val="22"/>
          <w:szCs w:val="22"/>
        </w:rPr>
        <w:t>Document for:</w:t>
      </w:r>
      <w:r w:rsidRPr="00C267ED">
        <w:rPr>
          <w:sz w:val="22"/>
          <w:szCs w:val="22"/>
        </w:rPr>
        <w:tab/>
        <w:t>Discussion, Decision</w:t>
      </w:r>
    </w:p>
    <w:p w14:paraId="595B8397" w14:textId="3148A267" w:rsidR="00E90E49" w:rsidRPr="00CE0424" w:rsidRDefault="00FD28E1" w:rsidP="00FD28E1">
      <w:pPr>
        <w:pStyle w:val="Heading1"/>
        <w:numPr>
          <w:ilvl w:val="0"/>
          <w:numId w:val="37"/>
        </w:numPr>
      </w:pPr>
      <w:r>
        <w:t xml:space="preserve"> </w:t>
      </w:r>
      <w:r w:rsidR="00E90E49" w:rsidRPr="00CE0424">
        <w:t>Introduction</w:t>
      </w:r>
    </w:p>
    <w:p w14:paraId="74FBE5DF" w14:textId="3107BA48" w:rsidR="009B2DA7" w:rsidRDefault="003070FA" w:rsidP="00E83C01">
      <w:pPr>
        <w:pStyle w:val="BodyText"/>
      </w:pPr>
      <w:bookmarkStart w:id="0" w:name="_Ref178064866"/>
      <w:r>
        <w:t xml:space="preserve">This </w:t>
      </w:r>
      <w:r w:rsidR="00C267ED">
        <w:t>contribution</w:t>
      </w:r>
      <w:r>
        <w:t xml:space="preserve"> </w:t>
      </w:r>
      <w:r w:rsidR="009B2DA7">
        <w:t xml:space="preserve">addresses the following </w:t>
      </w:r>
      <w:r w:rsidR="00EC0301">
        <w:t>offline</w:t>
      </w:r>
      <w:r w:rsidR="009B2DA7">
        <w:t xml:space="preserve"> discussion:</w:t>
      </w:r>
    </w:p>
    <w:p w14:paraId="6CC1F892" w14:textId="77777777" w:rsidR="009B2DA7" w:rsidRDefault="009B2DA7" w:rsidP="00E83C01">
      <w:pPr>
        <w:pStyle w:val="BodyText"/>
      </w:pPr>
    </w:p>
    <w:p w14:paraId="708C5101" w14:textId="77777777" w:rsidR="00C267ED" w:rsidRDefault="00C267ED" w:rsidP="00C267ED">
      <w:pPr>
        <w:pStyle w:val="ComeBack"/>
      </w:pPr>
      <w:r>
        <w:t>CB on Thursday:</w:t>
      </w:r>
    </w:p>
    <w:p w14:paraId="520C7452" w14:textId="77777777" w:rsidR="00C267ED" w:rsidRPr="00F3682B" w:rsidRDefault="00C267ED" w:rsidP="00C267ED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overflowPunct/>
        <w:autoSpaceDE/>
        <w:autoSpaceDN/>
        <w:adjustRightInd/>
        <w:textAlignment w:val="auto"/>
        <w:rPr>
          <w:b/>
        </w:rPr>
      </w:pPr>
      <w:r w:rsidRPr="00F3682B">
        <w:rPr>
          <w:b/>
        </w:rPr>
        <w:t>[AT115e][8</w:t>
      </w:r>
      <w:r>
        <w:rPr>
          <w:b/>
        </w:rPr>
        <w:t>50</w:t>
      </w:r>
      <w:r w:rsidRPr="00F3682B">
        <w:rPr>
          <w:b/>
        </w:rPr>
        <w:t xml:space="preserve">][SON/MDT] </w:t>
      </w:r>
      <w:r>
        <w:t xml:space="preserve">Handover related SON aspects again </w:t>
      </w:r>
      <w:r w:rsidRPr="00F3682B">
        <w:rPr>
          <w:b/>
        </w:rPr>
        <w:t>(Ericsson)</w:t>
      </w:r>
    </w:p>
    <w:p w14:paraId="42D7496D" w14:textId="77777777" w:rsidR="00C267ED" w:rsidRPr="00F3682B" w:rsidRDefault="00C267ED" w:rsidP="00C267ED">
      <w:pPr>
        <w:pStyle w:val="Doc-text2"/>
        <w:ind w:left="1619" w:firstLine="0"/>
      </w:pPr>
      <w:r>
        <w:t xml:space="preserve">Scope: focus on proposals 5-14 in </w:t>
      </w:r>
      <w:r w:rsidRPr="000D59CC">
        <w:t>R2-2110889</w:t>
      </w:r>
      <w:r>
        <w:t>.</w:t>
      </w:r>
    </w:p>
    <w:p w14:paraId="5828BA0E" w14:textId="77777777" w:rsidR="00C267ED" w:rsidRPr="00F3682B" w:rsidRDefault="00C267ED" w:rsidP="00C267ED">
      <w:pPr>
        <w:pStyle w:val="Doc-text2"/>
      </w:pPr>
      <w:r w:rsidRPr="00F3682B">
        <w:tab/>
        <w:t xml:space="preserve">Intended outcome: </w:t>
      </w:r>
      <w:r>
        <w:t>Report</w:t>
      </w:r>
    </w:p>
    <w:p w14:paraId="2D7694A9" w14:textId="77777777" w:rsidR="00C267ED" w:rsidRPr="00F3682B" w:rsidRDefault="00C267ED" w:rsidP="00C267ED">
      <w:pPr>
        <w:pStyle w:val="Doc-text2"/>
      </w:pPr>
      <w:r w:rsidRPr="00F3682B">
        <w:tab/>
      </w:r>
      <w:r w:rsidRPr="00C267ED">
        <w:rPr>
          <w:highlight w:val="yellow"/>
        </w:rPr>
        <w:t>Deadline: 05:00 UTC, Wednesday November 10</w:t>
      </w:r>
      <w:r w:rsidRPr="00C267ED">
        <w:rPr>
          <w:highlight w:val="yellow"/>
          <w:vertAlign w:val="superscript"/>
        </w:rPr>
        <w:t>th</w:t>
      </w:r>
    </w:p>
    <w:p w14:paraId="193D60FB" w14:textId="77777777" w:rsidR="00C267ED" w:rsidRDefault="00C267ED" w:rsidP="00E83C01">
      <w:pPr>
        <w:pStyle w:val="BodyText"/>
      </w:pPr>
    </w:p>
    <w:p w14:paraId="36B0F909" w14:textId="10E6E1DC" w:rsidR="001B2689" w:rsidRDefault="001B2689" w:rsidP="00E83C01">
      <w:pPr>
        <w:pStyle w:val="BodyText"/>
      </w:pPr>
      <w:r>
        <w:t>To aid better communication between the respective delegates handling this topic from different companies, it is requested to fill-in the contact information.</w:t>
      </w:r>
    </w:p>
    <w:p w14:paraId="04737DE8" w14:textId="77777777" w:rsidR="00613EF9" w:rsidRDefault="00613EF9" w:rsidP="00E83C01">
      <w:pPr>
        <w:pStyle w:val="BodyText"/>
        <w:rPr>
          <w:b/>
          <w:bCs/>
          <w:vertAlign w:val="superscript"/>
        </w:rPr>
      </w:pPr>
    </w:p>
    <w:p w14:paraId="170E2F18" w14:textId="77777777" w:rsidR="00DB367E" w:rsidRPr="00CC30E1" w:rsidRDefault="00DB367E" w:rsidP="00DB367E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/>
          <w:b/>
          <w:bCs/>
          <w:kern w:val="2"/>
          <w:sz w:val="28"/>
          <w:szCs w:val="40"/>
          <w:lang w:val="en-US"/>
        </w:rPr>
      </w:pPr>
      <w:r w:rsidRPr="00CC30E1">
        <w:rPr>
          <w:rFonts w:ascii="Arial" w:eastAsia="DengXian" w:hAnsi="Arial"/>
          <w:b/>
          <w:bCs/>
          <w:kern w:val="2"/>
          <w:sz w:val="28"/>
          <w:szCs w:val="40"/>
          <w:lang w:val="en-US"/>
        </w:rPr>
        <w:t>Contact Information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269"/>
        <w:gridCol w:w="5098"/>
      </w:tblGrid>
      <w:tr w:rsidR="001B2689" w:rsidRPr="00CC30E1" w14:paraId="3C4038A5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58AE" w14:textId="77777777" w:rsidR="001B2689" w:rsidRPr="00CC30E1" w:rsidRDefault="001B2689" w:rsidP="00256E2F">
            <w:pPr>
              <w:snapToGrid w:val="0"/>
              <w:spacing w:before="120"/>
              <w:rPr>
                <w:rFonts w:ascii="Arial" w:eastAsia="DengXian" w:hAnsi="Arial" w:cs="Arial"/>
                <w:kern w:val="2"/>
                <w:sz w:val="18"/>
                <w:szCs w:val="22"/>
                <w:lang w:eastAsia="en-US"/>
              </w:rPr>
            </w:pPr>
            <w:r w:rsidRPr="00CC30E1">
              <w:rPr>
                <w:rFonts w:ascii="Arial" w:hAnsi="Arial" w:cs="Arial"/>
                <w:lang w:eastAsia="en-US"/>
              </w:rPr>
              <w:t>Company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40D" w14:textId="7E565662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Name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BE15" w14:textId="1078E86B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 w:rsidRPr="00CC30E1">
              <w:rPr>
                <w:rFonts w:ascii="Arial" w:hAnsi="Arial" w:cs="Arial"/>
                <w:lang w:eastAsia="en-US"/>
              </w:rPr>
              <w:t>Email</w:t>
            </w:r>
          </w:p>
        </w:tc>
      </w:tr>
      <w:tr w:rsidR="001B2689" w:rsidRPr="00CC30E1" w14:paraId="52C1E537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E617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430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B329" w14:textId="029D1C86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1B2689" w:rsidRPr="00CC30E1" w14:paraId="7B064058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4718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3E4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54F0" w14:textId="45199888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</w:tr>
      <w:tr w:rsidR="001B2689" w:rsidRPr="00CC30E1" w14:paraId="0A3EA485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62E9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C0C1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250B2" w14:textId="70EDC411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</w:tr>
      <w:tr w:rsidR="001B2689" w:rsidRPr="00CC30E1" w14:paraId="700C8A09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2C5A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FBA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4EB6" w14:textId="2EFA9158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</w:tr>
      <w:tr w:rsidR="001B2689" w:rsidRPr="00CC30E1" w14:paraId="59AF317D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6718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214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C5E1" w14:textId="5C4A9CB4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</w:tr>
      <w:tr w:rsidR="001B2689" w:rsidRPr="00CC30E1" w14:paraId="69EAE0D7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A5FB4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B90B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4751" w14:textId="520D0731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</w:tr>
      <w:tr w:rsidR="001B2689" w:rsidRPr="00CC30E1" w14:paraId="3C51717A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8007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E2E4" w14:textId="77777777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8A45" w14:textId="339CB775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="001B2689" w:rsidRPr="00CC30E1" w14:paraId="0360ECDD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2B31" w14:textId="77777777" w:rsidR="001B2689" w:rsidRPr="00CC30E1" w:rsidRDefault="001B2689" w:rsidP="00256E2F">
            <w:pPr>
              <w:snapToGrid w:val="0"/>
              <w:spacing w:before="120"/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AE0" w14:textId="77777777" w:rsidR="001B2689" w:rsidRPr="00CC30E1" w:rsidRDefault="001B2689" w:rsidP="00256E2F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B06B" w14:textId="3AAB0112" w:rsidR="001B2689" w:rsidRPr="00CC30E1" w:rsidRDefault="001B2689" w:rsidP="00256E2F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B2689" w:rsidRPr="00CC30E1" w14:paraId="3EBADFEC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94A8" w14:textId="77777777" w:rsidR="001B2689" w:rsidRPr="00CC30E1" w:rsidRDefault="001B2689" w:rsidP="00256E2F">
            <w:pPr>
              <w:snapToGrid w:val="0"/>
              <w:spacing w:before="120"/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CD8" w14:textId="77777777" w:rsidR="001B2689" w:rsidRPr="00CC30E1" w:rsidRDefault="001B2689" w:rsidP="00256E2F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B79E" w14:textId="4DC37D53" w:rsidR="001B2689" w:rsidRPr="00CC30E1" w:rsidRDefault="001B2689" w:rsidP="00256E2F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B2689" w:rsidRPr="00CC30E1" w14:paraId="775371EC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2B11" w14:textId="77777777" w:rsidR="001B2689" w:rsidRPr="00CC30E1" w:rsidRDefault="001B2689" w:rsidP="00256E2F">
            <w:pPr>
              <w:snapToGrid w:val="0"/>
              <w:spacing w:before="120"/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144" w14:textId="77777777" w:rsidR="001B2689" w:rsidRPr="00CC30E1" w:rsidRDefault="001B2689" w:rsidP="00256E2F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E5D8" w14:textId="5812D68D" w:rsidR="001B2689" w:rsidRPr="00CC30E1" w:rsidRDefault="001B2689" w:rsidP="00256E2F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06B98ACB" w14:textId="77777777" w:rsidR="00DB367E" w:rsidRPr="007A6892" w:rsidRDefault="00DB367E" w:rsidP="00E83C01">
      <w:pPr>
        <w:pStyle w:val="BodyText"/>
        <w:rPr>
          <w:b/>
          <w:bCs/>
        </w:rPr>
      </w:pPr>
    </w:p>
    <w:p w14:paraId="34412299" w14:textId="414E130D" w:rsidR="004000E8" w:rsidRDefault="00230D18" w:rsidP="00FD28E1">
      <w:pPr>
        <w:pStyle w:val="Heading1"/>
        <w:numPr>
          <w:ilvl w:val="0"/>
          <w:numId w:val="37"/>
        </w:numPr>
      </w:pPr>
      <w:r>
        <w:lastRenderedPageBreak/>
        <w:tab/>
      </w:r>
      <w:r w:rsidR="004000E8" w:rsidRPr="00CE0424">
        <w:t>Discussion</w:t>
      </w:r>
      <w:bookmarkEnd w:id="0"/>
    </w:p>
    <w:p w14:paraId="69AA577E" w14:textId="01527CBF" w:rsidR="00FD28E1" w:rsidRDefault="00FD28E1" w:rsidP="00F03437">
      <w:pPr>
        <w:pStyle w:val="Heading2"/>
        <w:numPr>
          <w:ilvl w:val="1"/>
          <w:numId w:val="39"/>
        </w:numPr>
      </w:pPr>
      <w:r>
        <w:t>CHO related</w:t>
      </w:r>
    </w:p>
    <w:p w14:paraId="6ECE8506" w14:textId="76ED404A" w:rsidR="00AB5329" w:rsidRDefault="00AB5329" w:rsidP="00723AD2">
      <w:pPr>
        <w:pStyle w:val="Doc-text2"/>
        <w:ind w:left="0" w:firstLine="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842DC" wp14:editId="4BB99B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8E575" w14:textId="77777777" w:rsidR="00AB5329" w:rsidRPr="005A3F26" w:rsidRDefault="00AB5329" w:rsidP="005A3F26">
                            <w:pPr>
                              <w:pStyle w:val="Doc-text2"/>
                              <w:ind w:left="450"/>
                            </w:pPr>
                            <w:r>
                              <w:t>Proposal 5</w:t>
                            </w:r>
                            <w:r>
                              <w:tab/>
                              <w:t>RAN2 to further discuss the need to include in the RLF-Report an indicator indicating whether the last executed HO before the RLF in the target cell was a CHO HO.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842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" filled="f" strokeweight=".5pt">
                <v:fill o:detectmouseclick="t"/>
                <v:textbox style="mso-fit-shape-to-text:t">
                  <w:txbxContent>
                    <w:p w14:paraId="5B38E575" w14:textId="77777777" w:rsidR="00AB5329" w:rsidRPr="005A3F26" w:rsidRDefault="00AB5329" w:rsidP="005A3F26">
                      <w:pPr>
                        <w:pStyle w:val="Doc-text2"/>
                        <w:ind w:left="450"/>
                      </w:pPr>
                      <w:r>
                        <w:t>Proposal 5</w:t>
                      </w:r>
                      <w:r>
                        <w:tab/>
                        <w:t>RAN2 to further discuss the need to include in the RLF-Report an indicator indicating whether the last executed HO before the RLF in the target cell was a CHO HO.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6B904E" w14:textId="1F50836C" w:rsidR="009D51B3" w:rsidRDefault="009D51B3" w:rsidP="00723AD2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There is one proposal on discussion related to including the HO type of the last executed HO. </w:t>
      </w:r>
      <w:r w:rsidR="00BB3948">
        <w:rPr>
          <w:lang w:val="sv-SE"/>
        </w:rPr>
        <w:t xml:space="preserve">To help the discussions, the rapporteur has depicted the </w:t>
      </w:r>
      <w:r>
        <w:rPr>
          <w:lang w:val="sv-SE"/>
        </w:rPr>
        <w:t>scenario</w:t>
      </w:r>
      <w:r w:rsidR="00BB3948">
        <w:rPr>
          <w:lang w:val="sv-SE"/>
        </w:rPr>
        <w:t>s</w:t>
      </w:r>
      <w:r>
        <w:rPr>
          <w:lang w:val="sv-SE"/>
        </w:rPr>
        <w:t xml:space="preserve"> </w:t>
      </w:r>
      <w:r w:rsidR="00BB3948">
        <w:rPr>
          <w:lang w:val="sv-SE"/>
        </w:rPr>
        <w:t xml:space="preserve">in the </w:t>
      </w:r>
      <w:r w:rsidR="00FC3E4B">
        <w:rPr>
          <w:lang w:val="sv-SE"/>
        </w:rPr>
        <w:fldChar w:fldCharType="begin"/>
      </w:r>
      <w:r w:rsidR="00FC3E4B">
        <w:rPr>
          <w:lang w:val="sv-SE"/>
        </w:rPr>
        <w:instrText xml:space="preserve"> REF _Ref86915428 \h </w:instrText>
      </w:r>
      <w:r w:rsidR="00FC3E4B">
        <w:rPr>
          <w:lang w:val="sv-SE"/>
        </w:rPr>
      </w:r>
      <w:r w:rsidR="00FC3E4B">
        <w:rPr>
          <w:lang w:val="sv-SE"/>
        </w:rPr>
        <w:fldChar w:fldCharType="separate"/>
      </w:r>
      <w:r w:rsidR="00FC3E4B">
        <w:t xml:space="preserve">Figure </w:t>
      </w:r>
      <w:r w:rsidR="00FC3E4B">
        <w:rPr>
          <w:noProof/>
        </w:rPr>
        <w:t>1</w:t>
      </w:r>
      <w:r w:rsidR="00FC3E4B">
        <w:rPr>
          <w:lang w:val="sv-SE"/>
        </w:rPr>
        <w:fldChar w:fldCharType="end"/>
      </w:r>
      <w:r>
        <w:rPr>
          <w:lang w:val="sv-SE"/>
        </w:rPr>
        <w:t>.</w:t>
      </w:r>
      <w:r w:rsidR="00AB5329">
        <w:rPr>
          <w:lang w:val="sv-SE"/>
        </w:rPr>
        <w:t xml:space="preserve"> Scenario depicted in (a) shows a normal HO scenario and the s</w:t>
      </w:r>
      <w:r w:rsidR="00AB5329">
        <w:rPr>
          <w:lang w:val="sv-SE"/>
        </w:rPr>
        <w:t>cenario depicted in (</w:t>
      </w:r>
      <w:r w:rsidR="00AB5329">
        <w:rPr>
          <w:lang w:val="sv-SE"/>
        </w:rPr>
        <w:t>b</w:t>
      </w:r>
      <w:r w:rsidR="00AB5329">
        <w:rPr>
          <w:lang w:val="sv-SE"/>
        </w:rPr>
        <w:t xml:space="preserve">) shows a </w:t>
      </w:r>
      <w:r w:rsidR="00AB5329">
        <w:rPr>
          <w:lang w:val="sv-SE"/>
        </w:rPr>
        <w:t>C</w:t>
      </w:r>
      <w:r w:rsidR="00AB5329">
        <w:rPr>
          <w:lang w:val="sv-SE"/>
        </w:rPr>
        <w:t>HO scenario</w:t>
      </w:r>
      <w:r w:rsidR="00AB5329">
        <w:rPr>
          <w:lang w:val="sv-SE"/>
        </w:rPr>
        <w:t xml:space="preserve">. In both scenarios, the content of the previousPCell and timeConnFailure is the same as shown in the figure </w:t>
      </w:r>
    </w:p>
    <w:p w14:paraId="492370CA" w14:textId="77777777" w:rsidR="009D51B3" w:rsidRDefault="009D51B3" w:rsidP="00723AD2">
      <w:pPr>
        <w:pStyle w:val="Doc-text2"/>
        <w:ind w:left="0" w:firstLine="0"/>
        <w:rPr>
          <w:lang w:val="sv-SE"/>
        </w:rPr>
      </w:pPr>
    </w:p>
    <w:p w14:paraId="7F363940" w14:textId="20DCA634" w:rsidR="009D51B3" w:rsidRDefault="00A42536" w:rsidP="00723AD2">
      <w:pPr>
        <w:pStyle w:val="Doc-text2"/>
        <w:ind w:left="0" w:firstLine="0"/>
        <w:rPr>
          <w:lang w:val="sv-SE"/>
        </w:rPr>
      </w:pPr>
      <w:r>
        <w:rPr>
          <w:noProof/>
          <w:lang w:val="sv-SE"/>
        </w:rPr>
        <mc:AlternateContent>
          <mc:Choice Requires="wpc">
            <w:drawing>
              <wp:inline distT="0" distB="0" distL="0" distR="0" wp14:anchorId="4BE0CB78" wp14:editId="5ED4286D">
                <wp:extent cx="5925185" cy="320040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2" name="Oval 12"/>
                        <wps:cNvSpPr/>
                        <wps:spPr>
                          <a:xfrm>
                            <a:off x="2984616" y="2391497"/>
                            <a:ext cx="941070" cy="33861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644211" w14:textId="4F39C9FF" w:rsidR="00A42536" w:rsidRPr="00A42536" w:rsidRDefault="00A42536" w:rsidP="00A42536">
                              <w:pPr>
                                <w:jc w:val="center"/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>Cell-B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2906974" y="955344"/>
                            <a:ext cx="941695" cy="32754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9D954E" w14:textId="588333A2" w:rsidR="00A42536" w:rsidRPr="00A42536" w:rsidRDefault="00A42536" w:rsidP="00A42536">
                              <w:pPr>
                                <w:jc w:val="center"/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>Cell-B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880632" y="2336905"/>
                            <a:ext cx="2190115" cy="36131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8A04CC" w14:textId="77777777" w:rsidR="00A42536" w:rsidRPr="00A42536" w:rsidRDefault="00A42536" w:rsidP="00A42536">
                              <w:pPr>
                                <w:jc w:val="center"/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>Cell-A</w:t>
                              </w:r>
                            </w:p>
                            <w:p w14:paraId="7A92AA45" w14:textId="77777777" w:rsidR="00A42536" w:rsidRDefault="00A42536" w:rsidP="00A425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846162" y="914401"/>
                            <a:ext cx="2190465" cy="3616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B02DD1" w14:textId="6FB5915B" w:rsidR="00A42536" w:rsidRPr="00A42536" w:rsidRDefault="00A42536" w:rsidP="00A42536">
                              <w:pPr>
                                <w:jc w:val="center"/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>Cell-A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702860" y="1023582"/>
                            <a:ext cx="3459708" cy="47767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759954" y="2459631"/>
                            <a:ext cx="3484501" cy="38469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019869" y="1385248"/>
                            <a:ext cx="1790700" cy="307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074613" w14:textId="351625F8" w:rsidR="00A42536" w:rsidRPr="00FC3E4B" w:rsidRDefault="00A42536" w:rsidP="00E22214">
                              <w:pPr>
                                <w:pStyle w:val="ListParagraph"/>
                                <w:numPr>
                                  <w:ilvl w:val="0"/>
                                  <w:numId w:val="40"/>
                                </w:numPr>
                                <w:rPr>
                                  <w:lang w:val="sv-SE"/>
                                </w:rPr>
                              </w:pPr>
                              <w:r w:rsidRPr="00FC3E4B">
                                <w:rPr>
                                  <w:lang w:val="sv-SE"/>
                                </w:rPr>
                                <w:t xml:space="preserve">Normal HO </w:t>
                              </w:r>
                              <w:r w:rsidR="00FC3E4B">
                                <w:rPr>
                                  <w:lang w:val="sv-SE"/>
                                </w:rPr>
                                <w:t>scenario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5"/>
                        <wps:cNvSpPr txBox="1"/>
                        <wps:spPr>
                          <a:xfrm>
                            <a:off x="2199869" y="2759986"/>
                            <a:ext cx="1371600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4F0C13" w14:textId="42A53301" w:rsidR="00A42536" w:rsidRDefault="00A42536" w:rsidP="00A42536">
                              <w:pPr>
                                <w:ind w:left="720" w:hanging="360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(b) CHO </w:t>
                              </w:r>
                              <w:r w:rsidR="00FC3E4B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scenario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Lightning Bolt 17"/>
                        <wps:cNvSpPr/>
                        <wps:spPr>
                          <a:xfrm>
                            <a:off x="3200400" y="832513"/>
                            <a:ext cx="163773" cy="191069"/>
                          </a:xfrm>
                          <a:prstGeom prst="lightningBol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3057099" y="620973"/>
                            <a:ext cx="422275" cy="279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9F3BD7" w14:textId="5283216F" w:rsidR="00FC3E4B" w:rsidRPr="00FC3E4B" w:rsidRDefault="00FC3E4B">
                              <w:pPr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>RLF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Lightning Bolt 19"/>
                        <wps:cNvSpPr/>
                        <wps:spPr>
                          <a:xfrm>
                            <a:off x="3264603" y="2269131"/>
                            <a:ext cx="163195" cy="190500"/>
                          </a:xfrm>
                          <a:prstGeom prst="lightningBol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18"/>
                        <wps:cNvSpPr txBox="1"/>
                        <wps:spPr>
                          <a:xfrm>
                            <a:off x="3121093" y="2057041"/>
                            <a:ext cx="422275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E13482" w14:textId="77777777" w:rsidR="00FC3E4B" w:rsidRDefault="00FC3E4B" w:rsidP="00FC3E4B">
                              <w:r>
                                <w:t>RLF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>
                          <a:endCxn id="9" idx="6"/>
                        </wps:cNvCnPr>
                        <wps:spPr>
                          <a:xfrm>
                            <a:off x="2831911" y="852985"/>
                            <a:ext cx="204716" cy="2422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2854961" y="2269131"/>
                            <a:ext cx="204470" cy="2419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15"/>
                        <wps:cNvSpPr txBox="1"/>
                        <wps:spPr>
                          <a:xfrm>
                            <a:off x="1108143" y="2029736"/>
                            <a:ext cx="1823085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A256C2" w14:textId="65574576" w:rsidR="00FC3E4B" w:rsidRDefault="00FC3E4B" w:rsidP="00FC3E4B">
                              <w:pPr>
                                <w:ind w:left="720" w:hanging="360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CHO from cell-A to cell-B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15"/>
                        <wps:cNvSpPr txBox="1"/>
                        <wps:spPr>
                          <a:xfrm>
                            <a:off x="794149" y="582609"/>
                            <a:ext cx="2203450" cy="307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ECFD01" w14:textId="77777777" w:rsidR="00FC3E4B" w:rsidRDefault="00FC3E4B" w:rsidP="00FC3E4B">
                              <w:pPr>
                                <w:ind w:left="720" w:hanging="360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Normal HO 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val="x-none"/>
                                </w:rPr>
                                <w:t>from cell-A to cell-B</w:t>
                              </w:r>
                            </w:p>
                            <w:p w14:paraId="2CB2F844" w14:textId="77777777" w:rsidR="00FC3E4B" w:rsidRDefault="00FC3E4B" w:rsidP="00FC3E4B">
                              <w:pPr>
                                <w:ind w:left="720" w:hanging="360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4189730" y="436728"/>
                            <a:ext cx="1735455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21BF17" w14:textId="12F33787" w:rsidR="00FC3E4B" w:rsidRDefault="00FC3E4B">
                              <w:pPr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 xml:space="preserve">previousPCell </w:t>
                              </w:r>
                              <w:r w:rsidRPr="00FC3E4B">
                                <w:rPr>
                                  <w:lang w:val="sv-SE"/>
                                </w:rPr>
                                <w:sym w:font="Wingdings" w:char="F0E0"/>
                              </w:r>
                              <w:r>
                                <w:rPr>
                                  <w:lang w:val="sv-SE"/>
                                </w:rPr>
                                <w:t xml:space="preserve"> CellA</w:t>
                              </w:r>
                            </w:p>
                            <w:p w14:paraId="17A5E8B3" w14:textId="6AEFC53F" w:rsidR="00FC3E4B" w:rsidRPr="00FC3E4B" w:rsidRDefault="00FC3E4B">
                              <w:pPr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 xml:space="preserve">timeConnFailure </w:t>
                              </w:r>
                              <w:r w:rsidRPr="00FC3E4B">
                                <w:rPr>
                                  <w:lang w:val="sv-SE"/>
                                </w:rPr>
                                <w:sym w:font="Wingdings" w:char="F0E0"/>
                              </w:r>
                              <w:r>
                                <w:rPr>
                                  <w:lang w:val="sv-SE"/>
                                </w:rPr>
                                <w:t xml:space="preserve"> 2 seconds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5"/>
                        <wps:cNvSpPr txBox="1"/>
                        <wps:spPr>
                          <a:xfrm>
                            <a:off x="4189730" y="1824555"/>
                            <a:ext cx="1735455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16FBA7" w14:textId="77777777" w:rsidR="00FC3E4B" w:rsidRDefault="00FC3E4B" w:rsidP="00FC3E4B">
                              <w:proofErr w:type="spellStart"/>
                              <w:r>
                                <w:t>previousPCell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rFonts w:hAnsi="Wingdings" w:hint="eastAsia"/>
                                </w:rPr>
                                <w:sym w:font="Wingdings" w:char="F0E0"/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CellA</w:t>
                              </w:r>
                              <w:proofErr w:type="spellEnd"/>
                            </w:p>
                            <w:p w14:paraId="09C0EB8C" w14:textId="77777777" w:rsidR="00FC3E4B" w:rsidRDefault="00FC3E4B" w:rsidP="00FC3E4B">
                              <w:proofErr w:type="spellStart"/>
                              <w:r>
                                <w:t>timeConnFailure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rFonts w:hAnsi="Wingdings" w:hint="eastAsia"/>
                                </w:rPr>
                                <w:sym w:font="Wingdings" w:char="F0E0"/>
                              </w:r>
                              <w:r>
                                <w:t xml:space="preserve"> 2 seconds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E0CB78" id="Canvas 2" o:spid="_x0000_s1027" editas="canvas" style="width:466.55pt;height:252pt;mso-position-horizontal-relative:char;mso-position-vertical-relative:line" coordsize="59251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251;height:32004;visibility:visible;mso-wrap-style:square" filled="t">
                  <v:fill o:detectmouseclick="t"/>
                  <v:path o:connecttype="none"/>
                </v:shape>
                <v:oval id="Oval 12" o:spid="_x0000_s1029" style="position:absolute;left:29846;top:23914;width:9410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" fillcolor="#ed7d31 [3205]" strokecolor="#823b0b [1605]" strokeweight="1pt">
                  <v:stroke joinstyle="miter"/>
                  <v:textbox>
                    <w:txbxContent>
                      <w:p w14:paraId="03644211" w14:textId="4F39C9FF" w:rsidR="00A42536" w:rsidRPr="00A42536" w:rsidRDefault="00A42536" w:rsidP="00A42536">
                        <w:pPr>
                          <w:jc w:val="center"/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>Cell-B</w:t>
                        </w:r>
                      </w:p>
                    </w:txbxContent>
                  </v:textbox>
                </v:oval>
                <v:oval id="Oval 11" o:spid="_x0000_s1030" style="position:absolute;left:29069;top:9553;width:9417;height:3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" fillcolor="#ed7d31 [3205]" strokecolor="#823b0b [1605]" strokeweight="1pt">
                  <v:stroke joinstyle="miter"/>
                  <v:textbox>
                    <w:txbxContent>
                      <w:p w14:paraId="7D9D954E" w14:textId="588333A2" w:rsidR="00A42536" w:rsidRPr="00A42536" w:rsidRDefault="00A42536" w:rsidP="00A42536">
                        <w:pPr>
                          <w:jc w:val="center"/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>Cell-B</w:t>
                        </w:r>
                      </w:p>
                    </w:txbxContent>
                  </v:textbox>
                </v:oval>
                <v:oval id="Oval 10" o:spid="_x0000_s1031" style="position:absolute;left:8806;top:23369;width:21901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14:paraId="438A04CC" w14:textId="77777777" w:rsidR="00A42536" w:rsidRPr="00A42536" w:rsidRDefault="00A42536" w:rsidP="00A42536">
                        <w:pPr>
                          <w:jc w:val="center"/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>Cell-A</w:t>
                        </w:r>
                      </w:p>
                      <w:p w14:paraId="7A92AA45" w14:textId="77777777" w:rsidR="00A42536" w:rsidRDefault="00A42536" w:rsidP="00A42536">
                        <w:pPr>
                          <w:jc w:val="center"/>
                        </w:pPr>
                      </w:p>
                    </w:txbxContent>
                  </v:textbox>
                </v:oval>
                <v:oval id="Oval 9" o:spid="_x0000_s1032" style="position:absolute;left:8461;top:9144;width:21905;height:3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" fillcolor="#4472c4 [3204]" strokecolor="#1f3763 [1604]" strokeweight="1pt">
                  <v:stroke joinstyle="miter"/>
                  <v:textbox>
                    <w:txbxContent>
                      <w:p w14:paraId="0EB02DD1" w14:textId="6FB5915B" w:rsidR="00A42536" w:rsidRPr="00A42536" w:rsidRDefault="00A42536" w:rsidP="00A42536">
                        <w:pPr>
                          <w:jc w:val="center"/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>Cell-A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3" type="#_x0000_t32" style="position:absolute;left:7028;top:10235;width:34597;height:4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" strokecolor="black [3200]" strokeweight="1pt">
                  <v:stroke endarrow="block" joinstyle="miter"/>
                </v:shape>
                <v:shape id="Straight Arrow Connector 6" o:spid="_x0000_s1034" type="#_x0000_t32" style="position:absolute;left:7599;top:24596;width:34845;height:3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" strokecolor="black [3200]" strokeweight="1pt">
                  <v:stroke endarrow="block" joinstyle="miter"/>
                </v:shape>
                <v:shape id="Text Box 15" o:spid="_x0000_s1035" type="#_x0000_t202" style="position:absolute;left:20198;top:13852;width:17907;height:3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rwwAAANsAAAAPAAAAZHJzL2Rvd25yZXYueG1sRE9NawIx&#10;EL0X/A9hBC+lZhUq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TfFDq8MAAADbAAAADwAA&#10;AAAAAAAAAAAAAAAHAgAAZHJzL2Rvd25yZXYueG1sUEsFBgAAAAADAAMAtwAAAPcCAAAAAA==&#10;" filled="f" stroked="f" strokeweight=".5pt">
                  <v:textbox>
                    <w:txbxContent>
                      <w:p w14:paraId="59074613" w14:textId="351625F8" w:rsidR="00A42536" w:rsidRPr="00FC3E4B" w:rsidRDefault="00A42536" w:rsidP="00E22214">
                        <w:pPr>
                          <w:pStyle w:val="ListParagraph"/>
                          <w:numPr>
                            <w:ilvl w:val="0"/>
                            <w:numId w:val="40"/>
                          </w:numPr>
                          <w:rPr>
                            <w:lang w:val="sv-SE"/>
                          </w:rPr>
                        </w:pPr>
                        <w:r w:rsidRPr="00FC3E4B">
                          <w:rPr>
                            <w:lang w:val="sv-SE"/>
                          </w:rPr>
                          <w:t xml:space="preserve">Normal HO </w:t>
                        </w:r>
                        <w:r w:rsidR="00FC3E4B">
                          <w:rPr>
                            <w:lang w:val="sv-SE"/>
                          </w:rPr>
                          <w:t>scenario</w:t>
                        </w:r>
                      </w:p>
                    </w:txbxContent>
                  </v:textbox>
                </v:shape>
                <v:shape id="Text Box 15" o:spid="_x0000_s1036" type="#_x0000_t202" style="position:absolute;left:21998;top:27599;width:1371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<v:textbox>
                    <w:txbxContent>
                      <w:p w14:paraId="474F0C13" w14:textId="42A53301" w:rsidR="00A42536" w:rsidRDefault="00A42536" w:rsidP="00A42536">
                        <w:pPr>
                          <w:ind w:left="720" w:hanging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(b) CHO </w:t>
                        </w:r>
                        <w:r w:rsidR="00FC3E4B"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scenario</w:t>
                        </w:r>
                      </w:p>
                    </w:txbxContent>
                  </v:textbox>
                </v:shape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Lightning Bolt 17" o:spid="_x0000_s1037" type="#_x0000_t73" style="position:absolute;left:32004;top:8325;width:1637;height:1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" fillcolor="red" strokecolor="#1f3763 [1604]" strokeweight="1pt"/>
                <v:shape id="Text Box 18" o:spid="_x0000_s1038" type="#_x0000_t202" style="position:absolute;left:30570;top:6209;width:4223;height:27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<v:textbox>
                    <w:txbxContent>
                      <w:p w14:paraId="629F3BD7" w14:textId="5283216F" w:rsidR="00FC3E4B" w:rsidRPr="00FC3E4B" w:rsidRDefault="00FC3E4B">
                        <w:pPr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>RLF</w:t>
                        </w:r>
                      </w:p>
                    </w:txbxContent>
                  </v:textbox>
                </v:shape>
                <v:shape id="Lightning Bolt 19" o:spid="_x0000_s1039" type="#_x0000_t73" style="position:absolute;left:32646;top:22691;width:1631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" fillcolor="red" strokecolor="#1f3763 [1604]" strokeweight="1pt"/>
                <v:shape id="Text Box 18" o:spid="_x0000_s1040" type="#_x0000_t202" style="position:absolute;left:31210;top:20570;width:4223;height:27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<v:textbox>
                    <w:txbxContent>
                      <w:p w14:paraId="4CE13482" w14:textId="77777777" w:rsidR="00FC3E4B" w:rsidRDefault="00FC3E4B" w:rsidP="00FC3E4B">
                        <w:r>
                          <w:t>RLF</w:t>
                        </w:r>
                      </w:p>
                    </w:txbxContent>
                  </v:textbox>
                </v:shape>
                <v:shape id="Straight Arrow Connector 21" o:spid="_x0000_s1041" type="#_x0000_t32" style="position:absolute;left:28319;top:8529;width:2047;height:24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22" o:spid="_x0000_s1042" type="#_x0000_t32" style="position:absolute;left:28549;top:22691;width:2045;height:24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" strokecolor="black [3200]" strokeweight=".5pt">
                  <v:stroke endarrow="block" joinstyle="miter"/>
                </v:shape>
                <v:shape id="Text Box 15" o:spid="_x0000_s1043" type="#_x0000_t202" style="position:absolute;left:11081;top:20297;width:1823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<v:textbox>
                    <w:txbxContent>
                      <w:p w14:paraId="5EA256C2" w14:textId="65574576" w:rsidR="00FC3E4B" w:rsidRDefault="00FC3E4B" w:rsidP="00FC3E4B">
                        <w:pPr>
                          <w:ind w:left="720" w:hanging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CHO from cell-A to cell-B</w:t>
                        </w:r>
                      </w:p>
                    </w:txbxContent>
                  </v:textbox>
                </v:shape>
                <v:shape id="Text Box 15" o:spid="_x0000_s1044" type="#_x0000_t202" style="position:absolute;left:7941;top:5826;width:22034;height:3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<v:textbox>
                    <w:txbxContent>
                      <w:p w14:paraId="66ECFD01" w14:textId="77777777" w:rsidR="00FC3E4B" w:rsidRDefault="00FC3E4B" w:rsidP="00FC3E4B">
                        <w:pPr>
                          <w:ind w:left="720" w:hanging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Normal HO 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val="x-none"/>
                          </w:rPr>
                          <w:t>from cell-A to cell-B</w:t>
                        </w:r>
                      </w:p>
                      <w:p w14:paraId="2CB2F844" w14:textId="77777777" w:rsidR="00FC3E4B" w:rsidRDefault="00FC3E4B" w:rsidP="00FC3E4B">
                        <w:pPr>
                          <w:ind w:left="720" w:hanging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Text Box 25" o:spid="_x0000_s1045" type="#_x0000_t202" style="position:absolute;left:41897;top:4367;width:17354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<v:textbox>
                    <w:txbxContent>
                      <w:p w14:paraId="7421BF17" w14:textId="12F33787" w:rsidR="00FC3E4B" w:rsidRDefault="00FC3E4B">
                        <w:pPr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 xml:space="preserve">previousPCell </w:t>
                        </w:r>
                        <w:r w:rsidRPr="00FC3E4B">
                          <w:rPr>
                            <w:lang w:val="sv-SE"/>
                          </w:rPr>
                          <w:sym w:font="Wingdings" w:char="F0E0"/>
                        </w:r>
                        <w:r>
                          <w:rPr>
                            <w:lang w:val="sv-SE"/>
                          </w:rPr>
                          <w:t xml:space="preserve"> CellA</w:t>
                        </w:r>
                      </w:p>
                      <w:p w14:paraId="17A5E8B3" w14:textId="6AEFC53F" w:rsidR="00FC3E4B" w:rsidRPr="00FC3E4B" w:rsidRDefault="00FC3E4B">
                        <w:pPr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 xml:space="preserve">timeConnFailure </w:t>
                        </w:r>
                        <w:r w:rsidRPr="00FC3E4B">
                          <w:rPr>
                            <w:lang w:val="sv-SE"/>
                          </w:rPr>
                          <w:sym w:font="Wingdings" w:char="F0E0"/>
                        </w:r>
                        <w:r>
                          <w:rPr>
                            <w:lang w:val="sv-SE"/>
                          </w:rPr>
                          <w:t xml:space="preserve"> 2 seconds</w:t>
                        </w:r>
                      </w:p>
                    </w:txbxContent>
                  </v:textbox>
                </v:shape>
                <v:shape id="Text Box 25" o:spid="_x0000_s1046" type="#_x0000_t202" style="position:absolute;left:41897;top:18245;width:17354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<v:textbox>
                    <w:txbxContent>
                      <w:p w14:paraId="2116FBA7" w14:textId="77777777" w:rsidR="00FC3E4B" w:rsidRDefault="00FC3E4B" w:rsidP="00FC3E4B">
                        <w:proofErr w:type="spellStart"/>
                        <w:r>
                          <w:t>previousPCell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rFonts w:hAnsi="Wingdings" w:hint="eastAsia"/>
                          </w:rPr>
                          <w:sym w:font="Wingdings" w:char="F0E0"/>
                        </w:r>
                        <w:r>
                          <w:t xml:space="preserve"> </w:t>
                        </w:r>
                        <w:proofErr w:type="spellStart"/>
                        <w:r>
                          <w:t>CellA</w:t>
                        </w:r>
                        <w:proofErr w:type="spellEnd"/>
                      </w:p>
                      <w:p w14:paraId="09C0EB8C" w14:textId="77777777" w:rsidR="00FC3E4B" w:rsidRDefault="00FC3E4B" w:rsidP="00FC3E4B">
                        <w:proofErr w:type="spellStart"/>
                        <w:r>
                          <w:t>timeConnFailure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rFonts w:hAnsi="Wingdings" w:hint="eastAsia"/>
                          </w:rPr>
                          <w:sym w:font="Wingdings" w:char="F0E0"/>
                        </w:r>
                        <w:r>
                          <w:t xml:space="preserve"> 2 seconds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BF875E" w14:textId="77777777" w:rsidR="00BB3948" w:rsidRDefault="00BB3948" w:rsidP="00723AD2">
      <w:pPr>
        <w:pStyle w:val="Doc-text2"/>
        <w:ind w:left="0" w:firstLine="0"/>
        <w:rPr>
          <w:lang w:val="sv-SE"/>
        </w:rPr>
      </w:pPr>
    </w:p>
    <w:p w14:paraId="3E0E6855" w14:textId="643F4F67" w:rsidR="009D51B3" w:rsidRDefault="00A42536" w:rsidP="00A42536">
      <w:pPr>
        <w:pStyle w:val="Caption"/>
        <w:rPr>
          <w:lang w:val="sv-SE"/>
        </w:rPr>
      </w:pPr>
      <w:bookmarkStart w:id="1" w:name="_Ref86915428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"/>
      <w:r>
        <w:t>: Scenarios involving RLF followed by (a) normal HO (b) conditional HO</w:t>
      </w:r>
    </w:p>
    <w:p w14:paraId="33E3A99D" w14:textId="0C1FB7D1" w:rsidR="009D51B3" w:rsidRDefault="009D51B3" w:rsidP="00723AD2">
      <w:pPr>
        <w:pStyle w:val="Doc-text2"/>
        <w:ind w:left="0" w:firstLine="0"/>
        <w:rPr>
          <w:lang w:val="sv-SE"/>
        </w:rPr>
      </w:pPr>
    </w:p>
    <w:p w14:paraId="2D54D3F9" w14:textId="68F66B8B" w:rsidR="00AB5329" w:rsidRDefault="00AB5329" w:rsidP="00723AD2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Based on the above, the proponents </w:t>
      </w:r>
      <w:r w:rsidR="007A48D8">
        <w:rPr>
          <w:lang w:val="sv-SE"/>
        </w:rPr>
        <w:t xml:space="preserve">(in the #899 email discussion) </w:t>
      </w:r>
      <w:r>
        <w:rPr>
          <w:lang w:val="sv-SE"/>
        </w:rPr>
        <w:t>of including the HO type indicator mentions that there is a nee</w:t>
      </w:r>
      <w:r w:rsidR="007A48D8">
        <w:rPr>
          <w:lang w:val="sv-SE"/>
        </w:rPr>
        <w:t xml:space="preserve">d to differentiate whether the HO from cell-A to cell-B was a normal HO or a CHO so that the corresponding HO parameters can be tuned accordingly. The proponents </w:t>
      </w:r>
      <w:r w:rsidR="007429E1">
        <w:rPr>
          <w:lang w:val="sv-SE"/>
        </w:rPr>
        <w:t>mentioned</w:t>
      </w:r>
      <w:r w:rsidR="007A48D8">
        <w:rPr>
          <w:lang w:val="sv-SE"/>
        </w:rPr>
        <w:t xml:space="preserve"> that the CHO parameters are different from the normal HO parameters. </w:t>
      </w:r>
    </w:p>
    <w:p w14:paraId="45343E5F" w14:textId="0049A4F9" w:rsidR="007A48D8" w:rsidRDefault="007A48D8" w:rsidP="00723AD2">
      <w:pPr>
        <w:pStyle w:val="Doc-text2"/>
        <w:ind w:left="0" w:firstLine="0"/>
        <w:rPr>
          <w:lang w:val="sv-SE"/>
        </w:rPr>
      </w:pPr>
    </w:p>
    <w:p w14:paraId="244A8B7F" w14:textId="6DBA731D" w:rsidR="007A48D8" w:rsidRDefault="007A48D8" w:rsidP="00723AD2">
      <w:pPr>
        <w:pStyle w:val="Doc-text2"/>
        <w:ind w:left="0" w:firstLine="0"/>
        <w:rPr>
          <w:lang w:val="sv-SE"/>
        </w:rPr>
      </w:pPr>
      <w:r>
        <w:rPr>
          <w:lang w:val="sv-SE"/>
        </w:rPr>
        <w:t>Thus, rapporteur would like to ask the following question.</w:t>
      </w:r>
    </w:p>
    <w:p w14:paraId="24DF085D" w14:textId="77777777" w:rsidR="007A48D8" w:rsidRDefault="007A48D8" w:rsidP="00723AD2">
      <w:pPr>
        <w:pStyle w:val="Doc-text2"/>
        <w:ind w:left="0" w:firstLine="0"/>
        <w:rPr>
          <w:lang w:val="sv-SE"/>
        </w:rPr>
      </w:pPr>
    </w:p>
    <w:p w14:paraId="6127C4D4" w14:textId="1D2AB8BA" w:rsidR="00AB5329" w:rsidRPr="007A48D8" w:rsidRDefault="007A48D8" w:rsidP="00723AD2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 xml:space="preserve">Question-1: Do you agree to include </w:t>
      </w:r>
      <w:r w:rsidRPr="007A48D8">
        <w:rPr>
          <w:color w:val="FF0000"/>
        </w:rPr>
        <w:t>an indicator</w:t>
      </w:r>
      <w:r w:rsidRPr="007A48D8">
        <w:rPr>
          <w:color w:val="FF0000"/>
          <w:lang w:val="sv-SE"/>
        </w:rPr>
        <w:t xml:space="preserve"> in the RLF report</w:t>
      </w:r>
      <w:r w:rsidRPr="007A48D8">
        <w:rPr>
          <w:color w:val="FF0000"/>
        </w:rPr>
        <w:t xml:space="preserve"> indicating whether the last executed HO before the RLF in the target cell was a CHO HO</w:t>
      </w:r>
      <w:r w:rsidRPr="007A48D8">
        <w:rPr>
          <w:color w:val="FF0000"/>
          <w:lang w:val="sv-SE"/>
        </w:rPr>
        <w:t>?</w:t>
      </w:r>
    </w:p>
    <w:p w14:paraId="3269D665" w14:textId="77777777" w:rsidR="00723AD2" w:rsidRDefault="00723AD2" w:rsidP="00723AD2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684"/>
        <w:gridCol w:w="54"/>
        <w:gridCol w:w="5586"/>
      </w:tblGrid>
      <w:tr w:rsidR="00650A9B" w14:paraId="3E794819" w14:textId="77777777" w:rsidTr="005A27FA">
        <w:trPr>
          <w:trHeight w:val="429"/>
        </w:trPr>
        <w:tc>
          <w:tcPr>
            <w:tcW w:w="2081" w:type="dxa"/>
          </w:tcPr>
          <w:p w14:paraId="2C1E2297" w14:textId="77777777" w:rsidR="00650A9B" w:rsidRDefault="00650A9B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65" w:type="dxa"/>
          </w:tcPr>
          <w:p w14:paraId="1B21D0F3" w14:textId="77777777" w:rsidR="00650A9B" w:rsidRPr="006D1700" w:rsidRDefault="00650A9B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Agree/Disagree</w:t>
            </w:r>
          </w:p>
        </w:tc>
        <w:tc>
          <w:tcPr>
            <w:tcW w:w="5905" w:type="dxa"/>
            <w:gridSpan w:val="2"/>
          </w:tcPr>
          <w:p w14:paraId="7B59C8CD" w14:textId="77777777" w:rsidR="00650A9B" w:rsidRDefault="00650A9B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650A9B" w14:paraId="20AA361C" w14:textId="77777777" w:rsidTr="005A27FA">
        <w:trPr>
          <w:trHeight w:val="429"/>
        </w:trPr>
        <w:tc>
          <w:tcPr>
            <w:tcW w:w="2081" w:type="dxa"/>
          </w:tcPr>
          <w:p w14:paraId="4DCFC903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5" w:type="dxa"/>
          </w:tcPr>
          <w:p w14:paraId="375F6171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5" w:type="dxa"/>
            <w:gridSpan w:val="2"/>
          </w:tcPr>
          <w:p w14:paraId="6129EE5C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A9B" w14:paraId="4520C876" w14:textId="77777777" w:rsidTr="005A27FA">
        <w:trPr>
          <w:trHeight w:val="429"/>
        </w:trPr>
        <w:tc>
          <w:tcPr>
            <w:tcW w:w="2081" w:type="dxa"/>
          </w:tcPr>
          <w:p w14:paraId="3CEA9F39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5" w:type="dxa"/>
          </w:tcPr>
          <w:p w14:paraId="0FEB1963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5" w:type="dxa"/>
            <w:gridSpan w:val="2"/>
          </w:tcPr>
          <w:p w14:paraId="4939AFF9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A9B" w14:paraId="0755C7BB" w14:textId="77777777" w:rsidTr="005A27FA">
        <w:trPr>
          <w:trHeight w:val="429"/>
        </w:trPr>
        <w:tc>
          <w:tcPr>
            <w:tcW w:w="2081" w:type="dxa"/>
          </w:tcPr>
          <w:p w14:paraId="15B72B04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5" w:type="dxa"/>
          </w:tcPr>
          <w:p w14:paraId="2EF9EB42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5" w:type="dxa"/>
            <w:gridSpan w:val="2"/>
          </w:tcPr>
          <w:p w14:paraId="44C2FC4C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A9B" w14:paraId="38D7BC9A" w14:textId="77777777" w:rsidTr="005A27FA">
        <w:trPr>
          <w:trHeight w:val="429"/>
        </w:trPr>
        <w:tc>
          <w:tcPr>
            <w:tcW w:w="2081" w:type="dxa"/>
          </w:tcPr>
          <w:p w14:paraId="00DBF56E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5" w:type="dxa"/>
          </w:tcPr>
          <w:p w14:paraId="11631BAF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5" w:type="dxa"/>
            <w:gridSpan w:val="2"/>
          </w:tcPr>
          <w:p w14:paraId="2229CE30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A9B" w14:paraId="632E308F" w14:textId="77777777" w:rsidTr="005A27FA">
        <w:trPr>
          <w:trHeight w:val="429"/>
        </w:trPr>
        <w:tc>
          <w:tcPr>
            <w:tcW w:w="2081" w:type="dxa"/>
          </w:tcPr>
          <w:p w14:paraId="476B21C5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5" w:type="dxa"/>
          </w:tcPr>
          <w:p w14:paraId="73FB5F2D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5" w:type="dxa"/>
            <w:gridSpan w:val="2"/>
          </w:tcPr>
          <w:p w14:paraId="0D7F2EAC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A9B" w14:paraId="6D1F0B5B" w14:textId="77777777" w:rsidTr="005A27FA">
        <w:trPr>
          <w:trHeight w:val="429"/>
        </w:trPr>
        <w:tc>
          <w:tcPr>
            <w:tcW w:w="2081" w:type="dxa"/>
          </w:tcPr>
          <w:p w14:paraId="7E09C100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gridSpan w:val="2"/>
          </w:tcPr>
          <w:p w14:paraId="573E2226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49" w:type="dxa"/>
          </w:tcPr>
          <w:p w14:paraId="05B0DD1B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A9B" w14:paraId="36A85951" w14:textId="77777777" w:rsidTr="005A27FA">
        <w:trPr>
          <w:trHeight w:val="429"/>
        </w:trPr>
        <w:tc>
          <w:tcPr>
            <w:tcW w:w="2081" w:type="dxa"/>
          </w:tcPr>
          <w:p w14:paraId="5B0384E3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gridSpan w:val="2"/>
          </w:tcPr>
          <w:p w14:paraId="310DE8C9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49" w:type="dxa"/>
          </w:tcPr>
          <w:p w14:paraId="7DA82535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A9B" w14:paraId="5B2F7067" w14:textId="77777777" w:rsidTr="005A27FA">
        <w:trPr>
          <w:trHeight w:val="429"/>
        </w:trPr>
        <w:tc>
          <w:tcPr>
            <w:tcW w:w="2081" w:type="dxa"/>
          </w:tcPr>
          <w:p w14:paraId="73774407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gridSpan w:val="2"/>
          </w:tcPr>
          <w:p w14:paraId="4179A4F2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49" w:type="dxa"/>
          </w:tcPr>
          <w:p w14:paraId="72B9C109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A9B" w14:paraId="7C1331FF" w14:textId="77777777" w:rsidTr="005A27FA">
        <w:trPr>
          <w:trHeight w:val="429"/>
        </w:trPr>
        <w:tc>
          <w:tcPr>
            <w:tcW w:w="2081" w:type="dxa"/>
          </w:tcPr>
          <w:p w14:paraId="45F7FC41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gridSpan w:val="2"/>
          </w:tcPr>
          <w:p w14:paraId="55952579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49" w:type="dxa"/>
          </w:tcPr>
          <w:p w14:paraId="55CB8752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6D9063C" w14:textId="4049459B" w:rsidR="00FD28E1" w:rsidRDefault="00FD28E1" w:rsidP="008B4E41">
      <w:pPr>
        <w:jc w:val="both"/>
        <w:rPr>
          <w:rFonts w:ascii="Arial" w:hAnsi="Arial" w:cs="Arial"/>
        </w:rPr>
      </w:pPr>
    </w:p>
    <w:p w14:paraId="56001E54" w14:textId="6C2B8947" w:rsidR="00580812" w:rsidRPr="00580812" w:rsidRDefault="00580812" w:rsidP="008B4E41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5D3E5DAE" w14:textId="7F23C64F" w:rsidR="00580812" w:rsidRDefault="00580812" w:rsidP="008B4E41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4FB3DC32" w14:textId="77777777" w:rsidR="00FD28E1" w:rsidRDefault="00FD28E1" w:rsidP="008B4E41">
      <w:pPr>
        <w:jc w:val="both"/>
        <w:rPr>
          <w:rFonts w:ascii="Arial" w:hAnsi="Arial" w:cs="Arial"/>
        </w:rPr>
      </w:pPr>
    </w:p>
    <w:p w14:paraId="77F3CE3B" w14:textId="2DF10F73" w:rsidR="00FD28E1" w:rsidRDefault="00FD28E1" w:rsidP="00F03437">
      <w:pPr>
        <w:pStyle w:val="Heading2"/>
        <w:numPr>
          <w:ilvl w:val="1"/>
          <w:numId w:val="39"/>
        </w:numPr>
        <w:rPr>
          <w:rFonts w:cs="Arial"/>
        </w:rPr>
      </w:pPr>
      <w:r>
        <w:rPr>
          <w:rFonts w:cs="Arial"/>
        </w:rPr>
        <w:t xml:space="preserve">DAPS </w:t>
      </w:r>
      <w:r w:rsidRPr="00F03437">
        <w:t>related</w:t>
      </w:r>
    </w:p>
    <w:p w14:paraId="13EA8180" w14:textId="26A74A46" w:rsidR="00FD28E1" w:rsidRDefault="00D508DA" w:rsidP="008B4E41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922B6" wp14:editId="7715A4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0EED8" w14:textId="77777777" w:rsidR="00D508DA" w:rsidRPr="005268AE" w:rsidRDefault="00D508DA" w:rsidP="005268AE">
                            <w:pPr>
                              <w:pStyle w:val="Doc-text2"/>
                            </w:pPr>
                            <w:r>
                              <w:t>Proposal 6</w:t>
                            </w:r>
                            <w:r>
                              <w:tab/>
                              <w:t>RAN2 to further discuss the need to include in the RLF-Report an indicator indicating that the last executed HO before the RLF in the target cell was a DAPS HO.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922B6" id="Text Box 27" o:spid="_x0000_s104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bWxYJz8CAACCBAAADgAAAAAAAAAA&#10;AAAAAAAuAgAAZHJzL2Uyb0RvYy54bWxQSwECLQAUAAYACAAAACEAtwwDCNcAAAAFAQAADwAAAAAA&#10;AAAAAAAAAACZBAAAZHJzL2Rvd25yZXYueG1sUEsFBgAAAAAEAAQA8wAAAJ0FAAAAAA==&#10;" filled="f" strokeweight=".5pt">
                <v:fill o:detectmouseclick="t"/>
                <v:textbox style="mso-fit-shape-to-text:t">
                  <w:txbxContent>
                    <w:p w14:paraId="74A0EED8" w14:textId="77777777" w:rsidR="00D508DA" w:rsidRPr="005268AE" w:rsidRDefault="00D508DA" w:rsidP="005268AE">
                      <w:pPr>
                        <w:pStyle w:val="Doc-text2"/>
                      </w:pPr>
                      <w:r>
                        <w:t>Proposal 6</w:t>
                      </w:r>
                      <w:r>
                        <w:tab/>
                        <w:t>RAN2 to further discuss the need to include in the RLF-Report an indicator indicating that the last executed HO before the RLF in the target cell was a DAPS HO.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C62F74" w14:textId="77777777" w:rsidR="00D508DA" w:rsidRDefault="00D508DA" w:rsidP="008B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scenario is the same as depicted 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_Ref86915428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t xml:space="preserve">Figure </w:t>
      </w:r>
      <w:r>
        <w:rPr>
          <w:noProof/>
        </w:rPr>
        <w:t>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but instead of CHO, the DAPS HO is used.</w:t>
      </w:r>
    </w:p>
    <w:p w14:paraId="39B6BB47" w14:textId="00ACB868" w:rsidR="00D508DA" w:rsidRDefault="00D508DA" w:rsidP="00D508DA">
      <w:pPr>
        <w:pStyle w:val="Doc-text2"/>
        <w:ind w:left="0" w:firstLine="0"/>
        <w:rPr>
          <w:lang w:val="sv-SE"/>
        </w:rPr>
      </w:pPr>
      <w:r>
        <w:rPr>
          <w:lang w:val="sv-SE"/>
        </w:rPr>
        <w:t>Thus, rapporteur would like to ask the following question.</w:t>
      </w:r>
    </w:p>
    <w:p w14:paraId="323B55B5" w14:textId="77777777" w:rsidR="00D508DA" w:rsidRDefault="00D508DA" w:rsidP="00D508DA">
      <w:pPr>
        <w:pStyle w:val="Doc-text2"/>
        <w:ind w:left="0" w:firstLine="0"/>
        <w:rPr>
          <w:lang w:val="sv-SE"/>
        </w:rPr>
      </w:pPr>
    </w:p>
    <w:p w14:paraId="2953BC19" w14:textId="480A9BA6" w:rsidR="00D508DA" w:rsidRPr="007A48D8" w:rsidRDefault="00D508DA" w:rsidP="00D508DA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>
        <w:rPr>
          <w:color w:val="FF0000"/>
          <w:lang w:val="sv-SE"/>
        </w:rPr>
        <w:t>2</w:t>
      </w:r>
      <w:r w:rsidRPr="007A48D8">
        <w:rPr>
          <w:color w:val="FF0000"/>
          <w:lang w:val="sv-SE"/>
        </w:rPr>
        <w:t xml:space="preserve">: Do you agree to include </w:t>
      </w:r>
      <w:r w:rsidRPr="007A48D8">
        <w:rPr>
          <w:color w:val="FF0000"/>
        </w:rPr>
        <w:t>an indicator</w:t>
      </w:r>
      <w:r w:rsidRPr="007A48D8">
        <w:rPr>
          <w:color w:val="FF0000"/>
          <w:lang w:val="sv-SE"/>
        </w:rPr>
        <w:t xml:space="preserve"> in the RLF report</w:t>
      </w:r>
      <w:r w:rsidRPr="007A48D8">
        <w:rPr>
          <w:color w:val="FF0000"/>
        </w:rPr>
        <w:t xml:space="preserve"> indicating whether the last executed HO before the RLF in the target cell was a </w:t>
      </w:r>
      <w:r>
        <w:rPr>
          <w:color w:val="FF0000"/>
          <w:lang w:val="sv-SE"/>
        </w:rPr>
        <w:t>DAPS</w:t>
      </w:r>
      <w:r w:rsidRPr="007A48D8">
        <w:rPr>
          <w:color w:val="FF0000"/>
        </w:rPr>
        <w:t xml:space="preserve"> HO</w:t>
      </w:r>
      <w:r w:rsidRPr="007A48D8">
        <w:rPr>
          <w:color w:val="FF0000"/>
          <w:lang w:val="sv-SE"/>
        </w:rPr>
        <w:t>?</w:t>
      </w:r>
    </w:p>
    <w:p w14:paraId="0C63DF88" w14:textId="77777777" w:rsidR="00D508DA" w:rsidRDefault="00D508DA" w:rsidP="00D508DA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738"/>
        <w:gridCol w:w="5586"/>
      </w:tblGrid>
      <w:tr w:rsidR="00D508DA" w14:paraId="454374AC" w14:textId="77777777" w:rsidTr="00F008F7">
        <w:trPr>
          <w:trHeight w:val="429"/>
        </w:trPr>
        <w:tc>
          <w:tcPr>
            <w:tcW w:w="2027" w:type="dxa"/>
          </w:tcPr>
          <w:p w14:paraId="6E830CB7" w14:textId="77777777" w:rsidR="00D508DA" w:rsidRDefault="00D508DA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38" w:type="dxa"/>
          </w:tcPr>
          <w:p w14:paraId="348BBE0B" w14:textId="77777777" w:rsidR="00D508DA" w:rsidRPr="006D1700" w:rsidRDefault="00D508DA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Agree/Disagree</w:t>
            </w:r>
          </w:p>
        </w:tc>
        <w:tc>
          <w:tcPr>
            <w:tcW w:w="5586" w:type="dxa"/>
          </w:tcPr>
          <w:p w14:paraId="700685AF" w14:textId="77777777" w:rsidR="00D508DA" w:rsidRDefault="00D508DA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D508DA" w14:paraId="1A567E63" w14:textId="77777777" w:rsidTr="00F008F7">
        <w:trPr>
          <w:trHeight w:val="429"/>
        </w:trPr>
        <w:tc>
          <w:tcPr>
            <w:tcW w:w="2027" w:type="dxa"/>
          </w:tcPr>
          <w:p w14:paraId="47DFCC1E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6FA6685F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5DFEFDAB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8DA" w14:paraId="46601397" w14:textId="77777777" w:rsidTr="00F008F7">
        <w:trPr>
          <w:trHeight w:val="429"/>
        </w:trPr>
        <w:tc>
          <w:tcPr>
            <w:tcW w:w="2027" w:type="dxa"/>
          </w:tcPr>
          <w:p w14:paraId="033B59B6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16ED4202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270A049F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8DA" w14:paraId="5B1D212A" w14:textId="77777777" w:rsidTr="00F008F7">
        <w:trPr>
          <w:trHeight w:val="429"/>
        </w:trPr>
        <w:tc>
          <w:tcPr>
            <w:tcW w:w="2027" w:type="dxa"/>
          </w:tcPr>
          <w:p w14:paraId="6EDC5ACC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1694473D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517D9DD7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8DA" w14:paraId="66547FF8" w14:textId="77777777" w:rsidTr="00F008F7">
        <w:trPr>
          <w:trHeight w:val="429"/>
        </w:trPr>
        <w:tc>
          <w:tcPr>
            <w:tcW w:w="2027" w:type="dxa"/>
          </w:tcPr>
          <w:p w14:paraId="078E1CDB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71F5B3CE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79FFD327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8DA" w14:paraId="66428F69" w14:textId="77777777" w:rsidTr="00F008F7">
        <w:trPr>
          <w:trHeight w:val="429"/>
        </w:trPr>
        <w:tc>
          <w:tcPr>
            <w:tcW w:w="2027" w:type="dxa"/>
          </w:tcPr>
          <w:p w14:paraId="52BE3039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654CE075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514BDBF8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8DA" w14:paraId="6BA4E279" w14:textId="77777777" w:rsidTr="00F008F7">
        <w:trPr>
          <w:trHeight w:val="429"/>
        </w:trPr>
        <w:tc>
          <w:tcPr>
            <w:tcW w:w="2027" w:type="dxa"/>
          </w:tcPr>
          <w:p w14:paraId="22849294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52F7ECAA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0C3F18BE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8DA" w14:paraId="65320E46" w14:textId="77777777" w:rsidTr="00F008F7">
        <w:trPr>
          <w:trHeight w:val="429"/>
        </w:trPr>
        <w:tc>
          <w:tcPr>
            <w:tcW w:w="2027" w:type="dxa"/>
          </w:tcPr>
          <w:p w14:paraId="2F9137AA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71114A66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3F601C7F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8DA" w14:paraId="2894AB47" w14:textId="77777777" w:rsidTr="00F008F7">
        <w:trPr>
          <w:trHeight w:val="429"/>
        </w:trPr>
        <w:tc>
          <w:tcPr>
            <w:tcW w:w="2027" w:type="dxa"/>
          </w:tcPr>
          <w:p w14:paraId="4C5A80F9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4712BFBA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3552124C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8DA" w14:paraId="51AE15D7" w14:textId="77777777" w:rsidTr="00F008F7">
        <w:trPr>
          <w:trHeight w:val="429"/>
        </w:trPr>
        <w:tc>
          <w:tcPr>
            <w:tcW w:w="2027" w:type="dxa"/>
          </w:tcPr>
          <w:p w14:paraId="6A7B8913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20468648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4C9A2C9B" w14:textId="77777777" w:rsidR="00D508DA" w:rsidRDefault="00D508DA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7972B51" w14:textId="1E88C9A6" w:rsidR="00FD28E1" w:rsidRDefault="00FD28E1" w:rsidP="008B4E41">
      <w:pPr>
        <w:jc w:val="both"/>
        <w:rPr>
          <w:rFonts w:ascii="Arial" w:hAnsi="Arial" w:cs="Arial"/>
        </w:rPr>
      </w:pPr>
    </w:p>
    <w:p w14:paraId="62AA44C5" w14:textId="77777777" w:rsidR="00580812" w:rsidRPr="00580812" w:rsidRDefault="00580812" w:rsidP="00580812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391D1701" w14:textId="77777777" w:rsidR="00580812" w:rsidRDefault="00580812" w:rsidP="00580812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7CD57DA2" w14:textId="2541A32B" w:rsidR="00FD28E1" w:rsidRDefault="00FD28E1" w:rsidP="008B4E41">
      <w:pPr>
        <w:jc w:val="both"/>
        <w:rPr>
          <w:rFonts w:ascii="Arial" w:hAnsi="Arial" w:cs="Arial"/>
        </w:rPr>
      </w:pPr>
    </w:p>
    <w:p w14:paraId="621D7113" w14:textId="18EFA7D5" w:rsidR="00FD28E1" w:rsidRDefault="00FD28E1" w:rsidP="00F03437">
      <w:pPr>
        <w:pStyle w:val="Heading2"/>
        <w:numPr>
          <w:ilvl w:val="1"/>
          <w:numId w:val="39"/>
        </w:numPr>
        <w:rPr>
          <w:rFonts w:cs="Arial"/>
        </w:rPr>
      </w:pPr>
      <w:r>
        <w:rPr>
          <w:rFonts w:cs="Arial"/>
        </w:rPr>
        <w:t>SHR related</w:t>
      </w:r>
    </w:p>
    <w:p w14:paraId="3D064330" w14:textId="68E3F8F4" w:rsidR="00FD28E1" w:rsidRDefault="00D3321D" w:rsidP="008B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several open issues related to SHR.</w:t>
      </w:r>
    </w:p>
    <w:p w14:paraId="0CD29118" w14:textId="04F67F57" w:rsidR="008346B4" w:rsidRDefault="008346B4" w:rsidP="008B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One such open issue is related to whether the source cell or the target cell configures the T304 related threshold value.</w:t>
      </w:r>
    </w:p>
    <w:p w14:paraId="4A342FCD" w14:textId="6F57E483" w:rsidR="00D3321D" w:rsidRDefault="00D3321D" w:rsidP="00723AD2">
      <w:pPr>
        <w:pStyle w:val="Doc-text2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65503" wp14:editId="662839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991BB" w14:textId="77777777" w:rsidR="00D3321D" w:rsidRPr="00AF7967" w:rsidRDefault="00D3321D" w:rsidP="00AF7967">
                            <w:pPr>
                              <w:pStyle w:val="Doc-text2"/>
                            </w:pPr>
                            <w:r>
                              <w:t>Proposal 7</w:t>
                            </w:r>
                            <w:r>
                              <w:tab/>
                              <w:t>The value of the T304 threshold to be provided in the SHR configuration is configured by the target cell.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65503" id="Text Box 28" o:spid="_x0000_s104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" filled="f" strokeweight=".5pt">
                <v:fill o:detectmouseclick="t"/>
                <v:textbox style="mso-fit-shape-to-text:t">
                  <w:txbxContent>
                    <w:p w14:paraId="28C991BB" w14:textId="77777777" w:rsidR="00D3321D" w:rsidRPr="00AF7967" w:rsidRDefault="00D3321D" w:rsidP="00AF7967">
                      <w:pPr>
                        <w:pStyle w:val="Doc-text2"/>
                      </w:pPr>
                      <w:r>
                        <w:t>Proposal 7</w:t>
                      </w:r>
                      <w:r>
                        <w:tab/>
                        <w:t>The value of the T304 threshold to be provided in the SHR configuration is configured by the target cell.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8B143D" w14:textId="2319BB5D" w:rsidR="00FE1C0B" w:rsidRDefault="000C4415" w:rsidP="00723AD2">
      <w:pPr>
        <w:pStyle w:val="Doc-text2"/>
        <w:ind w:left="0" w:firstLine="0"/>
        <w:rPr>
          <w:lang w:val="sv-SE"/>
        </w:rPr>
      </w:pPr>
      <w:r>
        <w:rPr>
          <w:lang w:val="sv-SE"/>
        </w:rPr>
        <w:t>The following technical reasonings are men</w:t>
      </w:r>
      <w:r w:rsidR="00274BA9">
        <w:rPr>
          <w:lang w:val="sv-SE"/>
        </w:rPr>
        <w:t>t</w:t>
      </w:r>
      <w:r>
        <w:rPr>
          <w:lang w:val="sv-SE"/>
        </w:rPr>
        <w:t>ion</w:t>
      </w:r>
      <w:r w:rsidR="009F3687">
        <w:rPr>
          <w:lang w:val="sv-SE"/>
        </w:rPr>
        <w:t>ed</w:t>
      </w:r>
      <w:r>
        <w:rPr>
          <w:lang w:val="sv-SE"/>
        </w:rPr>
        <w:t xml:space="preserve"> in the respones of the #899 email discussion</w:t>
      </w:r>
      <w:r w:rsidR="009F3687">
        <w:rPr>
          <w:lang w:val="sv-SE"/>
        </w:rPr>
        <w:t>:</w:t>
      </w:r>
    </w:p>
    <w:p w14:paraId="721629DB" w14:textId="57509C3C" w:rsidR="000C4415" w:rsidRDefault="000C4415" w:rsidP="00723AD2">
      <w:pPr>
        <w:pStyle w:val="Doc-text2"/>
        <w:ind w:left="0" w:firstLine="0"/>
        <w:rPr>
          <w:lang w:val="sv-SE"/>
        </w:rPr>
      </w:pPr>
    </w:p>
    <w:p w14:paraId="4F6C5D82" w14:textId="763E8E23" w:rsidR="000C4415" w:rsidRPr="000C4415" w:rsidRDefault="000C4415" w:rsidP="000C4415">
      <w:pPr>
        <w:pStyle w:val="Doc-text2"/>
        <w:numPr>
          <w:ilvl w:val="0"/>
          <w:numId w:val="41"/>
        </w:numPr>
        <w:rPr>
          <w:lang w:val="sv-SE"/>
        </w:rPr>
      </w:pPr>
      <w:r>
        <w:rPr>
          <w:lang w:val="sv-SE"/>
        </w:rPr>
        <w:t>Agreeing companies</w:t>
      </w:r>
    </w:p>
    <w:p w14:paraId="4A86965E" w14:textId="57448612" w:rsidR="000C4415" w:rsidRPr="000C4415" w:rsidRDefault="000C4415" w:rsidP="000C4415">
      <w:pPr>
        <w:pStyle w:val="Doc-text2"/>
        <w:numPr>
          <w:ilvl w:val="1"/>
          <w:numId w:val="41"/>
        </w:numPr>
        <w:rPr>
          <w:lang w:val="sv-SE"/>
        </w:rPr>
      </w:pPr>
      <w:r>
        <w:rPr>
          <w:rFonts w:eastAsia="Malgun Gothic"/>
          <w:lang w:val="en-US" w:eastAsia="ko-KR"/>
        </w:rPr>
        <w:t>Source cell doesn’t know the value of T304. It is arbitrary for the source cell to configure the threshold without knowing the value of T304.</w:t>
      </w:r>
    </w:p>
    <w:p w14:paraId="7AD856B3" w14:textId="053FC1FD" w:rsidR="000C4415" w:rsidRPr="008746AC" w:rsidRDefault="000C4415" w:rsidP="000C4415">
      <w:pPr>
        <w:pStyle w:val="Doc-text2"/>
        <w:numPr>
          <w:ilvl w:val="1"/>
          <w:numId w:val="41"/>
        </w:numPr>
        <w:rPr>
          <w:lang w:val="sv-SE"/>
        </w:rPr>
      </w:pPr>
      <w:r>
        <w:rPr>
          <w:rFonts w:eastAsia="DengXian"/>
          <w:lang w:val="en-US" w:eastAsia="zh-CN"/>
        </w:rPr>
        <w:t>If the source cell is to decide on the T304 percentage value, it may choose a fixed value because it has no idea about T304 value.</w:t>
      </w:r>
    </w:p>
    <w:p w14:paraId="7A01CA0B" w14:textId="21055368" w:rsidR="008746AC" w:rsidRPr="000C4415" w:rsidRDefault="008746AC" w:rsidP="000C4415">
      <w:pPr>
        <w:pStyle w:val="Doc-text2"/>
        <w:numPr>
          <w:ilvl w:val="1"/>
          <w:numId w:val="41"/>
        </w:numPr>
        <w:rPr>
          <w:lang w:val="sv-SE"/>
        </w:rPr>
      </w:pPr>
      <w:r>
        <w:rPr>
          <w:rFonts w:eastAsia="DengXian"/>
          <w:lang w:val="en-US" w:eastAsia="zh-CN"/>
        </w:rPr>
        <w:t>Target node can also use the SHR to optimize its HO related parameters like T304 value that it configures in the future.</w:t>
      </w:r>
    </w:p>
    <w:p w14:paraId="1C12430D" w14:textId="0157F1BA" w:rsidR="000C4415" w:rsidRDefault="000C4415" w:rsidP="000C4415">
      <w:pPr>
        <w:pStyle w:val="Doc-text2"/>
        <w:numPr>
          <w:ilvl w:val="0"/>
          <w:numId w:val="41"/>
        </w:numPr>
        <w:rPr>
          <w:lang w:val="sv-SE"/>
        </w:rPr>
      </w:pPr>
      <w:r>
        <w:rPr>
          <w:lang w:val="sv-SE"/>
        </w:rPr>
        <w:t>Disagreeing companies</w:t>
      </w:r>
    </w:p>
    <w:p w14:paraId="25E11A6E" w14:textId="439CDA58" w:rsidR="000C4415" w:rsidRDefault="000C4415" w:rsidP="000C4415">
      <w:pPr>
        <w:pStyle w:val="Doc-text2"/>
        <w:numPr>
          <w:ilvl w:val="1"/>
          <w:numId w:val="41"/>
        </w:numPr>
        <w:rPr>
          <w:lang w:val="sv-SE"/>
        </w:rPr>
      </w:pPr>
      <w:r w:rsidRPr="000C4415">
        <w:rPr>
          <w:lang w:val="sv-SE"/>
        </w:rPr>
        <w:t>T304 threshold for the SHR configuration is not necessarily related to the T304 absolute value set by the target cell.</w:t>
      </w:r>
    </w:p>
    <w:p w14:paraId="73712926" w14:textId="3768461B" w:rsidR="000C4415" w:rsidRPr="000C4415" w:rsidRDefault="000C4415" w:rsidP="000C4415">
      <w:pPr>
        <w:pStyle w:val="Doc-text2"/>
        <w:numPr>
          <w:ilvl w:val="1"/>
          <w:numId w:val="41"/>
        </w:numPr>
        <w:rPr>
          <w:lang w:val="sv-SE"/>
        </w:rPr>
      </w:pPr>
      <w:r>
        <w:rPr>
          <w:rFonts w:eastAsia="DengXian"/>
          <w:lang w:val="en-US" w:eastAsia="zh-CN"/>
        </w:rPr>
        <w:t>SHR is used by the source node to optimize the relevant parameters, such as the threshold to trigger HO</w:t>
      </w:r>
      <w:r>
        <w:rPr>
          <w:rFonts w:eastAsia="DengXian"/>
          <w:lang w:val="en-US" w:eastAsia="zh-CN"/>
        </w:rPr>
        <w:t>.</w:t>
      </w:r>
    </w:p>
    <w:p w14:paraId="3AADA993" w14:textId="77777777" w:rsidR="000C4415" w:rsidRDefault="000C4415" w:rsidP="00723AD2">
      <w:pPr>
        <w:pStyle w:val="Doc-text2"/>
        <w:ind w:left="0" w:firstLine="0"/>
        <w:rPr>
          <w:lang w:val="sv-SE"/>
        </w:rPr>
      </w:pPr>
    </w:p>
    <w:p w14:paraId="2E240A66" w14:textId="77777777" w:rsidR="000C4415" w:rsidRDefault="000C4415" w:rsidP="000C4415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Based on this, rapporteur would like to </w:t>
      </w:r>
      <w:r>
        <w:rPr>
          <w:lang w:val="sv-SE"/>
        </w:rPr>
        <w:t>ask the following question.</w:t>
      </w:r>
    </w:p>
    <w:p w14:paraId="37AFB1CA" w14:textId="77777777" w:rsidR="000C4415" w:rsidRDefault="000C4415" w:rsidP="000C4415">
      <w:pPr>
        <w:pStyle w:val="Doc-text2"/>
        <w:ind w:left="0" w:firstLine="0"/>
        <w:rPr>
          <w:lang w:val="sv-SE"/>
        </w:rPr>
      </w:pPr>
    </w:p>
    <w:p w14:paraId="6A4457D7" w14:textId="72E212BD" w:rsidR="000C4415" w:rsidRPr="007A48D8" w:rsidRDefault="000C4415" w:rsidP="000C4415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 w:rsidR="00FA21D3">
        <w:rPr>
          <w:color w:val="FF0000"/>
          <w:lang w:val="sv-SE"/>
        </w:rPr>
        <w:t>3</w:t>
      </w:r>
      <w:r w:rsidRPr="007A48D8">
        <w:rPr>
          <w:color w:val="FF0000"/>
          <w:lang w:val="sv-SE"/>
        </w:rPr>
        <w:t xml:space="preserve">: Do you agree </w:t>
      </w:r>
      <w:r>
        <w:rPr>
          <w:color w:val="FF0000"/>
          <w:lang w:val="sv-SE"/>
        </w:rPr>
        <w:t>that t</w:t>
      </w:r>
      <w:r w:rsidRPr="000C4415">
        <w:rPr>
          <w:color w:val="FF0000"/>
          <w:lang w:val="sv-SE"/>
        </w:rPr>
        <w:t>he value of the T304 threshold to be provided in the SHR configuration is configured by the target cell</w:t>
      </w:r>
      <w:r w:rsidRPr="007A48D8">
        <w:rPr>
          <w:color w:val="FF0000"/>
          <w:lang w:val="sv-SE"/>
        </w:rPr>
        <w:t>?</w:t>
      </w:r>
    </w:p>
    <w:p w14:paraId="5AEABB8E" w14:textId="77777777" w:rsidR="000C4415" w:rsidRDefault="000C4415" w:rsidP="000C4415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738"/>
        <w:gridCol w:w="5586"/>
      </w:tblGrid>
      <w:tr w:rsidR="000C4415" w14:paraId="1944EB3A" w14:textId="77777777" w:rsidTr="005A27FA">
        <w:trPr>
          <w:trHeight w:val="429"/>
        </w:trPr>
        <w:tc>
          <w:tcPr>
            <w:tcW w:w="2027" w:type="dxa"/>
          </w:tcPr>
          <w:p w14:paraId="7A2A185D" w14:textId="77777777" w:rsidR="000C4415" w:rsidRDefault="000C4415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38" w:type="dxa"/>
          </w:tcPr>
          <w:p w14:paraId="3BF5A990" w14:textId="77777777" w:rsidR="000C4415" w:rsidRPr="006D1700" w:rsidRDefault="000C4415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Agree/Disagree</w:t>
            </w:r>
          </w:p>
        </w:tc>
        <w:tc>
          <w:tcPr>
            <w:tcW w:w="5586" w:type="dxa"/>
          </w:tcPr>
          <w:p w14:paraId="5A76C3DD" w14:textId="77777777" w:rsidR="000C4415" w:rsidRDefault="000C4415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0C4415" w14:paraId="1A72C333" w14:textId="77777777" w:rsidTr="005A27FA">
        <w:trPr>
          <w:trHeight w:val="429"/>
        </w:trPr>
        <w:tc>
          <w:tcPr>
            <w:tcW w:w="2027" w:type="dxa"/>
          </w:tcPr>
          <w:p w14:paraId="0400BFCE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2BCAEA00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227FC344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4415" w14:paraId="7348A5CF" w14:textId="77777777" w:rsidTr="005A27FA">
        <w:trPr>
          <w:trHeight w:val="429"/>
        </w:trPr>
        <w:tc>
          <w:tcPr>
            <w:tcW w:w="2027" w:type="dxa"/>
          </w:tcPr>
          <w:p w14:paraId="3FB7378C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72DABC4A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4C765932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4415" w14:paraId="152103E0" w14:textId="77777777" w:rsidTr="005A27FA">
        <w:trPr>
          <w:trHeight w:val="429"/>
        </w:trPr>
        <w:tc>
          <w:tcPr>
            <w:tcW w:w="2027" w:type="dxa"/>
          </w:tcPr>
          <w:p w14:paraId="450DDD73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3FF56A4E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44FC10E5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4415" w14:paraId="5864BDC5" w14:textId="77777777" w:rsidTr="005A27FA">
        <w:trPr>
          <w:trHeight w:val="429"/>
        </w:trPr>
        <w:tc>
          <w:tcPr>
            <w:tcW w:w="2027" w:type="dxa"/>
          </w:tcPr>
          <w:p w14:paraId="2E9E6452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0D7B5D42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50B55AAF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4415" w14:paraId="0431509A" w14:textId="77777777" w:rsidTr="005A27FA">
        <w:trPr>
          <w:trHeight w:val="429"/>
        </w:trPr>
        <w:tc>
          <w:tcPr>
            <w:tcW w:w="2027" w:type="dxa"/>
          </w:tcPr>
          <w:p w14:paraId="2BD1125F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0EBA9E42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2855F1FD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4415" w14:paraId="4ED5AC94" w14:textId="77777777" w:rsidTr="005A27FA">
        <w:trPr>
          <w:trHeight w:val="429"/>
        </w:trPr>
        <w:tc>
          <w:tcPr>
            <w:tcW w:w="2027" w:type="dxa"/>
          </w:tcPr>
          <w:p w14:paraId="72EDE7AD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2BDDDFD8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79E12F04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4415" w14:paraId="1E3B64A2" w14:textId="77777777" w:rsidTr="005A27FA">
        <w:trPr>
          <w:trHeight w:val="429"/>
        </w:trPr>
        <w:tc>
          <w:tcPr>
            <w:tcW w:w="2027" w:type="dxa"/>
          </w:tcPr>
          <w:p w14:paraId="764A9AFB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27287AA2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56F55E9C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4415" w14:paraId="391113F1" w14:textId="77777777" w:rsidTr="005A27FA">
        <w:trPr>
          <w:trHeight w:val="429"/>
        </w:trPr>
        <w:tc>
          <w:tcPr>
            <w:tcW w:w="2027" w:type="dxa"/>
          </w:tcPr>
          <w:p w14:paraId="67906C26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2A91CAB8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361AB150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4415" w14:paraId="31515DB1" w14:textId="77777777" w:rsidTr="005A27FA">
        <w:trPr>
          <w:trHeight w:val="429"/>
        </w:trPr>
        <w:tc>
          <w:tcPr>
            <w:tcW w:w="2027" w:type="dxa"/>
          </w:tcPr>
          <w:p w14:paraId="5F36E222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578E2D88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0475ABED" w14:textId="77777777" w:rsidR="000C4415" w:rsidRDefault="000C4415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9842ACA" w14:textId="77777777" w:rsidR="000C4415" w:rsidRDefault="000C4415" w:rsidP="000C4415">
      <w:pPr>
        <w:jc w:val="both"/>
        <w:rPr>
          <w:rFonts w:ascii="Arial" w:hAnsi="Arial" w:cs="Arial"/>
        </w:rPr>
      </w:pPr>
    </w:p>
    <w:p w14:paraId="7E6A58E7" w14:textId="77777777" w:rsidR="000C4415" w:rsidRPr="00580812" w:rsidRDefault="000C4415" w:rsidP="000C4415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50E187BC" w14:textId="77777777" w:rsidR="000C4415" w:rsidRDefault="000C4415" w:rsidP="000C4415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6DBE07F0" w14:textId="77210DD6" w:rsidR="000C4415" w:rsidRPr="000C4415" w:rsidRDefault="000C4415" w:rsidP="00723AD2">
      <w:pPr>
        <w:pStyle w:val="Doc-text2"/>
        <w:ind w:left="0" w:firstLine="0"/>
        <w:rPr>
          <w:lang w:val="sv-SE"/>
        </w:rPr>
      </w:pPr>
    </w:p>
    <w:p w14:paraId="3287D2CD" w14:textId="108FEF5B" w:rsidR="00FE1C0B" w:rsidRDefault="00FE1C0B" w:rsidP="00723AD2">
      <w:pPr>
        <w:pStyle w:val="Doc-text2"/>
        <w:ind w:left="0" w:firstLine="0"/>
      </w:pPr>
    </w:p>
    <w:p w14:paraId="7CDE3D63" w14:textId="74E5FC2B" w:rsidR="008346B4" w:rsidRDefault="008346B4" w:rsidP="00723AD2">
      <w:pPr>
        <w:pStyle w:val="Doc-text2"/>
        <w:ind w:left="0" w:firstLine="0"/>
      </w:pPr>
    </w:p>
    <w:p w14:paraId="3607EB8B" w14:textId="5B975DAD" w:rsidR="008346B4" w:rsidRPr="00FA21D3" w:rsidRDefault="00FA21D3" w:rsidP="00723AD2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Another topic discussed in #899 email discussion is related to if and when the UE includes the </w:t>
      </w:r>
      <w:r>
        <w:t>RA-InformationCommon</w:t>
      </w:r>
      <w:r>
        <w:rPr>
          <w:lang w:val="sv-SE"/>
        </w:rPr>
        <w:t xml:space="preserve"> in the SHR. </w:t>
      </w:r>
    </w:p>
    <w:p w14:paraId="12AE3615" w14:textId="77777777" w:rsidR="00FE1C0B" w:rsidRDefault="00FE1C0B" w:rsidP="00723AD2">
      <w:pPr>
        <w:pStyle w:val="Doc-text2"/>
        <w:ind w:left="0" w:firstLine="0"/>
      </w:pPr>
    </w:p>
    <w:p w14:paraId="7C37D34A" w14:textId="7C765CA9" w:rsidR="008346B4" w:rsidRDefault="008346B4" w:rsidP="00723AD2">
      <w:pPr>
        <w:pStyle w:val="Doc-text2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DA78B" wp14:editId="63A16B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FF1B5" w14:textId="77777777" w:rsidR="008346B4" w:rsidRDefault="008346B4" w:rsidP="00723AD2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8</w:t>
                            </w:r>
                            <w:r>
                              <w:tab/>
                              <w:t>RAN2 to discuss when the RA-InformationCommon should be included in the SHR:</w:t>
                            </w:r>
                          </w:p>
                          <w:p w14:paraId="5E38A430" w14:textId="606EAA81" w:rsidR="008346B4" w:rsidRDefault="008346B4" w:rsidP="00723AD2">
                            <w:pPr>
                              <w:pStyle w:val="Doc-text2"/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t>a.</w:t>
                            </w:r>
                            <w:r>
                              <w:rPr>
                                <w:lang w:val="sv-SE"/>
                              </w:rPr>
                              <w:t xml:space="preserve">  </w:t>
                            </w:r>
                            <w:r>
                              <w:t>Only in case the SHR is generated due to T304 above the threshold (8/16)</w:t>
                            </w:r>
                          </w:p>
                          <w:p w14:paraId="3DFFB3CF" w14:textId="2CF2C7F3" w:rsidR="008346B4" w:rsidRPr="00525D5A" w:rsidRDefault="008346B4" w:rsidP="008346B4">
                            <w:pPr>
                              <w:pStyle w:val="Doc-text2"/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t>b.</w:t>
                            </w:r>
                            <w:r>
                              <w:rPr>
                                <w:lang w:val="sv-SE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>It should never be included (8/16)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DA78B" id="Text Box 29" o:spid="_x0000_s104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" filled="f" strokeweight=".5pt">
                <v:fill o:detectmouseclick="t"/>
                <v:textbox style="mso-fit-shape-to-text:t">
                  <w:txbxContent>
                    <w:p w14:paraId="658FF1B5" w14:textId="77777777" w:rsidR="008346B4" w:rsidRDefault="008346B4" w:rsidP="00723AD2">
                      <w:pPr>
                        <w:pStyle w:val="Doc-text2"/>
                        <w:ind w:left="0" w:firstLine="0"/>
                      </w:pPr>
                      <w:r>
                        <w:t>Proposal 8</w:t>
                      </w:r>
                      <w:r>
                        <w:tab/>
                        <w:t>RAN2 to discuss when the RA-InformationCommon should be included in the SHR:</w:t>
                      </w:r>
                    </w:p>
                    <w:p w14:paraId="5E38A430" w14:textId="606EAA81" w:rsidR="008346B4" w:rsidRDefault="008346B4" w:rsidP="00723AD2">
                      <w:pPr>
                        <w:pStyle w:val="Doc-text2"/>
                        <w:ind w:left="0" w:firstLine="0"/>
                      </w:pPr>
                      <w:r>
                        <w:tab/>
                      </w:r>
                      <w:r>
                        <w:t>a.</w:t>
                      </w:r>
                      <w:r>
                        <w:rPr>
                          <w:lang w:val="sv-SE"/>
                        </w:rPr>
                        <w:t xml:space="preserve">  </w:t>
                      </w:r>
                      <w:r>
                        <w:t>Only in case the SHR is generated due to T304 above the threshold (8/16)</w:t>
                      </w:r>
                    </w:p>
                    <w:p w14:paraId="3DFFB3CF" w14:textId="2CF2C7F3" w:rsidR="008346B4" w:rsidRPr="00525D5A" w:rsidRDefault="008346B4" w:rsidP="008346B4">
                      <w:pPr>
                        <w:pStyle w:val="Doc-text2"/>
                        <w:ind w:left="0" w:firstLine="0"/>
                      </w:pPr>
                      <w:r>
                        <w:tab/>
                      </w:r>
                      <w:r>
                        <w:t>b.</w:t>
                      </w:r>
                      <w:r>
                        <w:rPr>
                          <w:lang w:val="sv-SE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t>It should never be included (8/16)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4DA30" w14:textId="77777777" w:rsidR="008346B4" w:rsidRDefault="008346B4" w:rsidP="00723AD2">
      <w:pPr>
        <w:pStyle w:val="Doc-text2"/>
        <w:ind w:left="0" w:firstLine="0"/>
      </w:pPr>
    </w:p>
    <w:p w14:paraId="65F5BF7D" w14:textId="0B95938B" w:rsidR="00FA21D3" w:rsidRDefault="00FA21D3" w:rsidP="00FA21D3">
      <w:pPr>
        <w:pStyle w:val="Doc-text2"/>
        <w:ind w:left="0" w:firstLine="0"/>
        <w:rPr>
          <w:lang w:val="sv-SE"/>
        </w:rPr>
      </w:pPr>
      <w:r>
        <w:rPr>
          <w:lang w:val="sv-SE"/>
        </w:rPr>
        <w:t>The following technical reasonings are men</w:t>
      </w:r>
      <w:r w:rsidR="00274BA9">
        <w:rPr>
          <w:lang w:val="sv-SE"/>
        </w:rPr>
        <w:t>t</w:t>
      </w:r>
      <w:r>
        <w:rPr>
          <w:lang w:val="sv-SE"/>
        </w:rPr>
        <w:t>ioned in the respones of the #899 email discussion:</w:t>
      </w:r>
    </w:p>
    <w:p w14:paraId="1FC00EBB" w14:textId="77777777" w:rsidR="00FA21D3" w:rsidRDefault="00FA21D3" w:rsidP="00FA21D3">
      <w:pPr>
        <w:pStyle w:val="Doc-text2"/>
        <w:ind w:left="0" w:firstLine="0"/>
        <w:rPr>
          <w:lang w:val="sv-SE"/>
        </w:rPr>
      </w:pPr>
    </w:p>
    <w:p w14:paraId="2601DA20" w14:textId="1A7997F3" w:rsidR="00FA21D3" w:rsidRPr="000C4415" w:rsidRDefault="00FA21D3" w:rsidP="00FA21D3">
      <w:pPr>
        <w:pStyle w:val="Doc-text2"/>
        <w:numPr>
          <w:ilvl w:val="0"/>
          <w:numId w:val="42"/>
        </w:numPr>
        <w:rPr>
          <w:lang w:val="sv-SE"/>
        </w:rPr>
      </w:pPr>
      <w:r>
        <w:rPr>
          <w:lang w:val="sv-SE"/>
        </w:rPr>
        <w:t>C</w:t>
      </w:r>
      <w:r>
        <w:rPr>
          <w:lang w:val="sv-SE"/>
        </w:rPr>
        <w:t>ompanies</w:t>
      </w:r>
      <w:r>
        <w:rPr>
          <w:lang w:val="sv-SE"/>
        </w:rPr>
        <w:t xml:space="preserve"> supporting option-A</w:t>
      </w:r>
    </w:p>
    <w:p w14:paraId="356C1DA6" w14:textId="3CA67073" w:rsidR="00FA21D3" w:rsidRPr="000F7E10" w:rsidRDefault="000F7E10" w:rsidP="00FA21D3">
      <w:pPr>
        <w:pStyle w:val="Doc-text2"/>
        <w:numPr>
          <w:ilvl w:val="1"/>
          <w:numId w:val="42"/>
        </w:numPr>
        <w:rPr>
          <w:lang w:val="sv-SE"/>
        </w:rPr>
      </w:pPr>
      <w:r>
        <w:rPr>
          <w:rFonts w:eastAsia="Malgun Gothic"/>
          <w:lang w:val="en-US" w:eastAsia="ko-KR"/>
        </w:rPr>
        <w:t>RA-</w:t>
      </w:r>
      <w:proofErr w:type="spellStart"/>
      <w:r>
        <w:rPr>
          <w:rFonts w:eastAsia="Malgun Gothic"/>
          <w:lang w:val="en-US" w:eastAsia="ko-KR"/>
        </w:rPr>
        <w:t>InformationCommon</w:t>
      </w:r>
      <w:proofErr w:type="spellEnd"/>
      <w:r>
        <w:rPr>
          <w:rFonts w:eastAsia="Malgun Gothic"/>
          <w:lang w:val="en-US" w:eastAsia="ko-KR"/>
        </w:rPr>
        <w:t xml:space="preserve"> corresponding to SHR could be replaced or deleted from RA report</w:t>
      </w:r>
      <w:r w:rsidR="00FA21D3">
        <w:rPr>
          <w:rFonts w:eastAsia="Malgun Gothic"/>
          <w:lang w:val="en-US" w:eastAsia="ko-KR"/>
        </w:rPr>
        <w:t>.</w:t>
      </w:r>
    </w:p>
    <w:p w14:paraId="5834B009" w14:textId="7761F049" w:rsidR="000F7E10" w:rsidRPr="000F7E10" w:rsidRDefault="000F7E10" w:rsidP="00FA21D3">
      <w:pPr>
        <w:pStyle w:val="Doc-text2"/>
        <w:numPr>
          <w:ilvl w:val="1"/>
          <w:numId w:val="42"/>
        </w:numPr>
        <w:rPr>
          <w:lang w:val="sv-SE"/>
        </w:rPr>
      </w:pPr>
      <w:r>
        <w:rPr>
          <w:rFonts w:eastAsia="Malgun Gothic"/>
          <w:lang w:val="en-US" w:eastAsia="ko-KR"/>
        </w:rPr>
        <w:lastRenderedPageBreak/>
        <w:t>T</w:t>
      </w:r>
      <w:r>
        <w:rPr>
          <w:rFonts w:eastAsia="Malgun Gothic"/>
          <w:lang w:val="en-US" w:eastAsia="ko-KR"/>
        </w:rPr>
        <w:t xml:space="preserve">here is currently no way to link </w:t>
      </w:r>
      <w:r>
        <w:rPr>
          <w:rFonts w:eastAsia="Malgun Gothic"/>
          <w:lang w:val="en-US" w:eastAsia="ko-KR"/>
        </w:rPr>
        <w:t>a specific RA report in the RA report list with</w:t>
      </w:r>
      <w:r>
        <w:rPr>
          <w:rFonts w:eastAsia="Malgun Gothic"/>
          <w:lang w:val="en-US" w:eastAsia="ko-KR"/>
        </w:rPr>
        <w:t xml:space="preserve"> the SHR</w:t>
      </w:r>
    </w:p>
    <w:p w14:paraId="034C15F0" w14:textId="517CF6A8" w:rsidR="000F7E10" w:rsidRPr="000C4415" w:rsidRDefault="000F7E10" w:rsidP="00FA21D3">
      <w:pPr>
        <w:pStyle w:val="Doc-text2"/>
        <w:numPr>
          <w:ilvl w:val="1"/>
          <w:numId w:val="42"/>
        </w:numPr>
        <w:rPr>
          <w:lang w:val="sv-SE"/>
        </w:rPr>
      </w:pPr>
      <w:r>
        <w:rPr>
          <w:rFonts w:eastAsia="DengXian"/>
          <w:lang w:val="en-US" w:eastAsia="zh-CN"/>
        </w:rPr>
        <w:t>T</w:t>
      </w:r>
      <w:r>
        <w:rPr>
          <w:rFonts w:eastAsia="DengXian"/>
          <w:lang w:val="en-US" w:eastAsia="zh-CN"/>
        </w:rPr>
        <w:t xml:space="preserve">here is no indicator or timestamp to associate the SHR to </w:t>
      </w:r>
      <w:r>
        <w:rPr>
          <w:rFonts w:eastAsia="DengXian"/>
          <w:lang w:val="en-US" w:eastAsia="zh-CN"/>
        </w:rPr>
        <w:t xml:space="preserve">a specific entry in </w:t>
      </w:r>
      <w:r>
        <w:rPr>
          <w:rFonts w:eastAsia="DengXian"/>
          <w:lang w:val="en-US" w:eastAsia="zh-CN"/>
        </w:rPr>
        <w:t>the RA-Report</w:t>
      </w:r>
    </w:p>
    <w:p w14:paraId="015B0696" w14:textId="6C483961" w:rsidR="00FA21D3" w:rsidRPr="000C4415" w:rsidRDefault="00FA21D3" w:rsidP="00FA21D3">
      <w:pPr>
        <w:pStyle w:val="Doc-text2"/>
        <w:numPr>
          <w:ilvl w:val="0"/>
          <w:numId w:val="42"/>
        </w:numPr>
        <w:rPr>
          <w:lang w:val="sv-SE"/>
        </w:rPr>
      </w:pPr>
      <w:r>
        <w:rPr>
          <w:lang w:val="sv-SE"/>
        </w:rPr>
        <w:t>Companies supporting option-</w:t>
      </w:r>
      <w:r>
        <w:rPr>
          <w:lang w:val="sv-SE"/>
        </w:rPr>
        <w:t>B</w:t>
      </w:r>
    </w:p>
    <w:p w14:paraId="08A9EF97" w14:textId="57F5FBA5" w:rsidR="00FA21D3" w:rsidRPr="000C4415" w:rsidRDefault="000F7E10" w:rsidP="00FA21D3">
      <w:pPr>
        <w:pStyle w:val="Doc-text2"/>
        <w:numPr>
          <w:ilvl w:val="1"/>
          <w:numId w:val="42"/>
        </w:numPr>
        <w:rPr>
          <w:lang w:val="sv-SE"/>
        </w:rPr>
      </w:pPr>
      <w:r w:rsidRPr="000F7E10">
        <w:rPr>
          <w:rFonts w:eastAsia="DengXian"/>
          <w:lang w:val="en-US" w:eastAsia="zh-CN"/>
        </w:rPr>
        <w:t xml:space="preserve">Already part of RA-report. No need to duplicate </w:t>
      </w:r>
      <w:proofErr w:type="gramStart"/>
      <w:r w:rsidRPr="000F7E10">
        <w:rPr>
          <w:rFonts w:eastAsia="DengXian"/>
          <w:lang w:val="en-US" w:eastAsia="zh-CN"/>
        </w:rPr>
        <w:t>it.</w:t>
      </w:r>
      <w:r w:rsidR="00FA21D3">
        <w:rPr>
          <w:rFonts w:eastAsia="DengXian"/>
          <w:lang w:val="en-US" w:eastAsia="zh-CN"/>
        </w:rPr>
        <w:t>.</w:t>
      </w:r>
      <w:proofErr w:type="gramEnd"/>
    </w:p>
    <w:p w14:paraId="7A593005" w14:textId="77777777" w:rsidR="00FA21D3" w:rsidRDefault="00FA21D3" w:rsidP="00FA21D3">
      <w:pPr>
        <w:pStyle w:val="Doc-text2"/>
        <w:ind w:left="0" w:firstLine="0"/>
        <w:rPr>
          <w:lang w:val="sv-SE"/>
        </w:rPr>
      </w:pPr>
    </w:p>
    <w:p w14:paraId="4A942A8C" w14:textId="77777777" w:rsidR="00FA21D3" w:rsidRDefault="00FA21D3" w:rsidP="00FA21D3">
      <w:pPr>
        <w:pStyle w:val="Doc-text2"/>
        <w:ind w:left="0" w:firstLine="0"/>
        <w:rPr>
          <w:lang w:val="sv-SE"/>
        </w:rPr>
      </w:pPr>
      <w:r>
        <w:rPr>
          <w:lang w:val="sv-SE"/>
        </w:rPr>
        <w:t>Based on this, rapporteur would like to ask the following question.</w:t>
      </w:r>
    </w:p>
    <w:p w14:paraId="31312B15" w14:textId="77777777" w:rsidR="00FA21D3" w:rsidRDefault="00FA21D3" w:rsidP="00FA21D3">
      <w:pPr>
        <w:pStyle w:val="Doc-text2"/>
        <w:ind w:left="0" w:firstLine="0"/>
        <w:rPr>
          <w:lang w:val="sv-SE"/>
        </w:rPr>
      </w:pPr>
    </w:p>
    <w:p w14:paraId="464E7F86" w14:textId="08692184" w:rsidR="00FA21D3" w:rsidRDefault="00FA21D3" w:rsidP="00FA21D3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 w:rsidR="00F86103">
        <w:rPr>
          <w:color w:val="FF0000"/>
          <w:lang w:val="sv-SE"/>
        </w:rPr>
        <w:t>4</w:t>
      </w:r>
      <w:r w:rsidRPr="007A48D8">
        <w:rPr>
          <w:color w:val="FF0000"/>
          <w:lang w:val="sv-SE"/>
        </w:rPr>
        <w:t xml:space="preserve">: </w:t>
      </w:r>
      <w:r w:rsidR="00F86103">
        <w:rPr>
          <w:color w:val="FF0000"/>
          <w:lang w:val="sv-SE"/>
        </w:rPr>
        <w:t>Which is the following option is preferred for the inclusion of RA-InformationCommon in the SHR</w:t>
      </w:r>
      <w:r w:rsidRPr="007A48D8">
        <w:rPr>
          <w:color w:val="FF0000"/>
          <w:lang w:val="sv-SE"/>
        </w:rPr>
        <w:t>?</w:t>
      </w:r>
    </w:p>
    <w:p w14:paraId="44377655" w14:textId="2188895C" w:rsidR="00F86103" w:rsidRDefault="00F86103" w:rsidP="00F86103">
      <w:pPr>
        <w:pStyle w:val="Doc-text2"/>
        <w:ind w:left="360" w:firstLine="0"/>
        <w:rPr>
          <w:color w:val="FF0000"/>
          <w:lang w:val="sv-SE"/>
        </w:rPr>
      </w:pPr>
      <w:r>
        <w:rPr>
          <w:color w:val="FF0000"/>
          <w:lang w:val="sv-SE"/>
        </w:rPr>
        <w:t xml:space="preserve">Option-1: </w:t>
      </w:r>
      <w:r w:rsidRPr="00F86103">
        <w:rPr>
          <w:color w:val="FF0000"/>
          <w:lang w:val="sv-SE"/>
        </w:rPr>
        <w:t>RA-InformationCommon</w:t>
      </w:r>
      <w:r>
        <w:rPr>
          <w:color w:val="FF0000"/>
          <w:lang w:val="sv-SE"/>
        </w:rPr>
        <w:t xml:space="preserve"> is</w:t>
      </w:r>
      <w:r>
        <w:rPr>
          <w:color w:val="FF0000"/>
          <w:lang w:val="sv-SE"/>
        </w:rPr>
        <w:t xml:space="preserve"> included in SHR when </w:t>
      </w:r>
      <w:r w:rsidRPr="00F86103">
        <w:rPr>
          <w:color w:val="FF0000"/>
          <w:lang w:val="sv-SE"/>
        </w:rPr>
        <w:t xml:space="preserve">T304 </w:t>
      </w:r>
      <w:r>
        <w:rPr>
          <w:color w:val="FF0000"/>
          <w:lang w:val="sv-SE"/>
        </w:rPr>
        <w:t xml:space="preserve">is </w:t>
      </w:r>
      <w:r w:rsidRPr="00F86103">
        <w:rPr>
          <w:color w:val="FF0000"/>
          <w:lang w:val="sv-SE"/>
        </w:rPr>
        <w:t>above the threshold</w:t>
      </w:r>
      <w:r w:rsidR="004B4615">
        <w:rPr>
          <w:color w:val="FF0000"/>
          <w:lang w:val="sv-SE"/>
        </w:rPr>
        <w:t xml:space="preserve"> </w:t>
      </w:r>
    </w:p>
    <w:p w14:paraId="1B53537B" w14:textId="39B24567" w:rsidR="00F86103" w:rsidRPr="007A48D8" w:rsidRDefault="00F86103" w:rsidP="00F86103">
      <w:pPr>
        <w:pStyle w:val="Doc-text2"/>
        <w:ind w:left="360" w:firstLine="0"/>
        <w:rPr>
          <w:color w:val="FF0000"/>
          <w:lang w:val="sv-SE"/>
        </w:rPr>
      </w:pPr>
      <w:r>
        <w:rPr>
          <w:color w:val="FF0000"/>
          <w:lang w:val="sv-SE"/>
        </w:rPr>
        <w:t xml:space="preserve">Option-2: </w:t>
      </w:r>
      <w:r w:rsidRPr="00F86103">
        <w:rPr>
          <w:color w:val="FF0000"/>
          <w:lang w:val="sv-SE"/>
        </w:rPr>
        <w:t>RA-InformationCommon</w:t>
      </w:r>
      <w:r>
        <w:rPr>
          <w:color w:val="FF0000"/>
          <w:lang w:val="sv-SE"/>
        </w:rPr>
        <w:t xml:space="preserve"> is not included in SHR</w:t>
      </w:r>
    </w:p>
    <w:p w14:paraId="4C7F08AD" w14:textId="77777777" w:rsidR="00FA21D3" w:rsidRDefault="00FA21D3" w:rsidP="00FA21D3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738"/>
        <w:gridCol w:w="5586"/>
      </w:tblGrid>
      <w:tr w:rsidR="00FA21D3" w14:paraId="111AD9BE" w14:textId="77777777" w:rsidTr="005A27FA">
        <w:trPr>
          <w:trHeight w:val="429"/>
        </w:trPr>
        <w:tc>
          <w:tcPr>
            <w:tcW w:w="2027" w:type="dxa"/>
          </w:tcPr>
          <w:p w14:paraId="407CBC40" w14:textId="77777777" w:rsidR="00FA21D3" w:rsidRDefault="00FA21D3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38" w:type="dxa"/>
          </w:tcPr>
          <w:p w14:paraId="0C4EB034" w14:textId="2EEB8215" w:rsidR="00FA21D3" w:rsidRPr="006D1700" w:rsidRDefault="0093065C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Option-1 / Option-2</w:t>
            </w:r>
          </w:p>
        </w:tc>
        <w:tc>
          <w:tcPr>
            <w:tcW w:w="5586" w:type="dxa"/>
          </w:tcPr>
          <w:p w14:paraId="41CA8346" w14:textId="77777777" w:rsidR="00FA21D3" w:rsidRDefault="00FA21D3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FA21D3" w14:paraId="382814ED" w14:textId="77777777" w:rsidTr="005A27FA">
        <w:trPr>
          <w:trHeight w:val="429"/>
        </w:trPr>
        <w:tc>
          <w:tcPr>
            <w:tcW w:w="2027" w:type="dxa"/>
          </w:tcPr>
          <w:p w14:paraId="4E20022C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3D003C02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4D0AF364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21D3" w14:paraId="0696C117" w14:textId="77777777" w:rsidTr="005A27FA">
        <w:trPr>
          <w:trHeight w:val="429"/>
        </w:trPr>
        <w:tc>
          <w:tcPr>
            <w:tcW w:w="2027" w:type="dxa"/>
          </w:tcPr>
          <w:p w14:paraId="74B79A84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42AFB2AA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6965EF35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21D3" w14:paraId="414FE99D" w14:textId="77777777" w:rsidTr="005A27FA">
        <w:trPr>
          <w:trHeight w:val="429"/>
        </w:trPr>
        <w:tc>
          <w:tcPr>
            <w:tcW w:w="2027" w:type="dxa"/>
          </w:tcPr>
          <w:p w14:paraId="607A33FE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4B2990A8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149F60C4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21D3" w14:paraId="77F7A52D" w14:textId="77777777" w:rsidTr="005A27FA">
        <w:trPr>
          <w:trHeight w:val="429"/>
        </w:trPr>
        <w:tc>
          <w:tcPr>
            <w:tcW w:w="2027" w:type="dxa"/>
          </w:tcPr>
          <w:p w14:paraId="31C1FE88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7A4E80B8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30AD0077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21D3" w14:paraId="45DB216A" w14:textId="77777777" w:rsidTr="005A27FA">
        <w:trPr>
          <w:trHeight w:val="429"/>
        </w:trPr>
        <w:tc>
          <w:tcPr>
            <w:tcW w:w="2027" w:type="dxa"/>
          </w:tcPr>
          <w:p w14:paraId="7288A847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7FACB296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1F4C1C01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21D3" w14:paraId="1D134319" w14:textId="77777777" w:rsidTr="005A27FA">
        <w:trPr>
          <w:trHeight w:val="429"/>
        </w:trPr>
        <w:tc>
          <w:tcPr>
            <w:tcW w:w="2027" w:type="dxa"/>
          </w:tcPr>
          <w:p w14:paraId="029DAB31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75BD1572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71EC9B6B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21D3" w14:paraId="3CCF9C18" w14:textId="77777777" w:rsidTr="005A27FA">
        <w:trPr>
          <w:trHeight w:val="429"/>
        </w:trPr>
        <w:tc>
          <w:tcPr>
            <w:tcW w:w="2027" w:type="dxa"/>
          </w:tcPr>
          <w:p w14:paraId="0701C6DD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6A36C946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52D47D16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21D3" w14:paraId="1A9485E8" w14:textId="77777777" w:rsidTr="005A27FA">
        <w:trPr>
          <w:trHeight w:val="429"/>
        </w:trPr>
        <w:tc>
          <w:tcPr>
            <w:tcW w:w="2027" w:type="dxa"/>
          </w:tcPr>
          <w:p w14:paraId="03A41C2A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49D929C2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2B23E1A7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21D3" w14:paraId="185F329A" w14:textId="77777777" w:rsidTr="005A27FA">
        <w:trPr>
          <w:trHeight w:val="429"/>
        </w:trPr>
        <w:tc>
          <w:tcPr>
            <w:tcW w:w="2027" w:type="dxa"/>
          </w:tcPr>
          <w:p w14:paraId="4EE1DEA3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4A26E663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51612F44" w14:textId="77777777" w:rsidR="00FA21D3" w:rsidRDefault="00FA21D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043C2BC" w14:textId="1B72704B" w:rsidR="008346B4" w:rsidRDefault="008346B4" w:rsidP="00723AD2">
      <w:pPr>
        <w:pStyle w:val="Doc-text2"/>
        <w:ind w:left="0" w:firstLine="0"/>
      </w:pPr>
    </w:p>
    <w:p w14:paraId="4D6EE07B" w14:textId="77777777" w:rsidR="00274BA9" w:rsidRPr="00580812" w:rsidRDefault="00274BA9" w:rsidP="00274BA9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31A6B915" w14:textId="77777777" w:rsidR="00274BA9" w:rsidRDefault="00274BA9" w:rsidP="00274BA9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104AC0F2" w14:textId="1ED8B345" w:rsidR="00FA21D3" w:rsidRDefault="00FA21D3" w:rsidP="00723AD2">
      <w:pPr>
        <w:pStyle w:val="Doc-text2"/>
        <w:ind w:left="0" w:firstLine="0"/>
      </w:pPr>
    </w:p>
    <w:p w14:paraId="7A62301C" w14:textId="23DC9E68" w:rsidR="00FA21D3" w:rsidRDefault="00FA21D3" w:rsidP="00723AD2">
      <w:pPr>
        <w:pStyle w:val="Doc-text2"/>
        <w:ind w:left="0" w:firstLine="0"/>
      </w:pPr>
    </w:p>
    <w:p w14:paraId="61B5B58D" w14:textId="77777777" w:rsidR="00FA21D3" w:rsidRDefault="00FA21D3" w:rsidP="00723AD2">
      <w:pPr>
        <w:pStyle w:val="Doc-text2"/>
        <w:ind w:left="0" w:firstLine="0"/>
      </w:pPr>
    </w:p>
    <w:p w14:paraId="269E6F2B" w14:textId="77777777" w:rsidR="008346B4" w:rsidRDefault="008346B4" w:rsidP="00723AD2">
      <w:pPr>
        <w:pStyle w:val="Doc-text2"/>
        <w:ind w:left="0" w:firstLine="0"/>
      </w:pPr>
    </w:p>
    <w:p w14:paraId="61F95177" w14:textId="1266B534" w:rsidR="00274BA9" w:rsidRPr="00FA21D3" w:rsidRDefault="00274BA9" w:rsidP="00274BA9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Another topic discussed in #899 email discussion is related to </w:t>
      </w:r>
      <w:r w:rsidR="00FB216C">
        <w:rPr>
          <w:lang w:val="sv-SE"/>
        </w:rPr>
        <w:t>the impact of SHR and RLF report being generated for the same HO event</w:t>
      </w:r>
      <w:r>
        <w:rPr>
          <w:lang w:val="sv-SE"/>
        </w:rPr>
        <w:t xml:space="preserve">. </w:t>
      </w:r>
    </w:p>
    <w:p w14:paraId="34B73AB7" w14:textId="77777777" w:rsidR="00274BA9" w:rsidRDefault="00274BA9" w:rsidP="00274BA9">
      <w:pPr>
        <w:pStyle w:val="Doc-text2"/>
        <w:ind w:left="0" w:firstLine="0"/>
      </w:pPr>
    </w:p>
    <w:p w14:paraId="74545B50" w14:textId="77777777" w:rsidR="00274BA9" w:rsidRDefault="00274BA9" w:rsidP="00274BA9">
      <w:pPr>
        <w:pStyle w:val="Doc-text2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AB375" wp14:editId="434348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E1CA4" w14:textId="77777777" w:rsidR="00274BA9" w:rsidRDefault="00274BA9" w:rsidP="00274BA9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9</w:t>
                            </w:r>
                            <w:r>
                              <w:tab/>
                              <w:t>RAN2 believes that it is not a problem if both the SHR and RLF-Report are generated after the same HO, and it is not a problem if the network fetches them separately.</w:t>
                            </w:r>
                          </w:p>
                          <w:p w14:paraId="3645C7DC" w14:textId="5C4D8D2F" w:rsidR="00274BA9" w:rsidRPr="00525D5A" w:rsidRDefault="00274BA9" w:rsidP="00274BA9">
                            <w:pPr>
                              <w:pStyle w:val="Doc-text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AB375" id="Text Box 30" o:spid="_x0000_s1050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+C4EDD8CAACCBAAADgAAAAAAAAAA&#10;AAAAAAAuAgAAZHJzL2Uyb0RvYy54bWxQSwECLQAUAAYACAAAACEAtwwDCNcAAAAFAQAADwAAAAAA&#10;AAAAAAAAAACZBAAAZHJzL2Rvd25yZXYueG1sUEsFBgAAAAAEAAQA8wAAAJ0FAAAAAA==&#10;" filled="f" strokeweight=".5pt">
                <v:fill o:detectmouseclick="t"/>
                <v:textbox style="mso-fit-shape-to-text:t">
                  <w:txbxContent>
                    <w:p w14:paraId="262E1CA4" w14:textId="77777777" w:rsidR="00274BA9" w:rsidRDefault="00274BA9" w:rsidP="00274BA9">
                      <w:pPr>
                        <w:pStyle w:val="Doc-text2"/>
                        <w:ind w:left="0" w:firstLine="0"/>
                      </w:pPr>
                      <w:r>
                        <w:t>Proposal 9</w:t>
                      </w:r>
                      <w:r>
                        <w:tab/>
                        <w:t>RAN2 believes that it is not a problem if both the SHR and RLF-Report are generated after the same HO, and it is not a problem if the network fetches them separately.</w:t>
                      </w:r>
                    </w:p>
                    <w:p w14:paraId="3645C7DC" w14:textId="5C4D8D2F" w:rsidR="00274BA9" w:rsidRPr="00525D5A" w:rsidRDefault="00274BA9" w:rsidP="00274BA9">
                      <w:pPr>
                        <w:pStyle w:val="Doc-text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400E49" w14:textId="77777777" w:rsidR="00274BA9" w:rsidRDefault="00274BA9" w:rsidP="00274BA9">
      <w:pPr>
        <w:pStyle w:val="Doc-text2"/>
        <w:ind w:left="0" w:firstLine="0"/>
      </w:pPr>
    </w:p>
    <w:p w14:paraId="2B70FB09" w14:textId="6D08C375" w:rsidR="00274BA9" w:rsidRDefault="00274BA9" w:rsidP="00274BA9">
      <w:pPr>
        <w:pStyle w:val="Doc-text2"/>
        <w:ind w:left="0" w:firstLine="0"/>
        <w:rPr>
          <w:lang w:val="sv-SE"/>
        </w:rPr>
      </w:pPr>
      <w:r>
        <w:rPr>
          <w:lang w:val="sv-SE"/>
        </w:rPr>
        <w:t>The following technical reasonings are men</w:t>
      </w:r>
      <w:r>
        <w:rPr>
          <w:lang w:val="sv-SE"/>
        </w:rPr>
        <w:t>t</w:t>
      </w:r>
      <w:r>
        <w:rPr>
          <w:lang w:val="sv-SE"/>
        </w:rPr>
        <w:t>ioned in the respones of the #899 email discussion:</w:t>
      </w:r>
    </w:p>
    <w:p w14:paraId="285B4D0E" w14:textId="77777777" w:rsidR="00274BA9" w:rsidRDefault="00274BA9" w:rsidP="00274BA9">
      <w:pPr>
        <w:pStyle w:val="Doc-text2"/>
        <w:ind w:left="0" w:firstLine="0"/>
        <w:rPr>
          <w:lang w:val="sv-SE"/>
        </w:rPr>
      </w:pPr>
    </w:p>
    <w:p w14:paraId="51A7E22F" w14:textId="41B368DD" w:rsidR="00274BA9" w:rsidRPr="000C4415" w:rsidRDefault="00274BA9" w:rsidP="00274BA9">
      <w:pPr>
        <w:pStyle w:val="Doc-text2"/>
        <w:numPr>
          <w:ilvl w:val="0"/>
          <w:numId w:val="44"/>
        </w:numPr>
        <w:rPr>
          <w:lang w:val="sv-SE"/>
        </w:rPr>
      </w:pPr>
      <w:r>
        <w:rPr>
          <w:lang w:val="sv-SE"/>
        </w:rPr>
        <w:t xml:space="preserve">Companies </w:t>
      </w:r>
      <w:r>
        <w:rPr>
          <w:lang w:val="sv-SE"/>
        </w:rPr>
        <w:t>who believes there is an issue</w:t>
      </w:r>
    </w:p>
    <w:p w14:paraId="025C44E0" w14:textId="3338F288" w:rsidR="00274BA9" w:rsidRPr="00DD57FD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rFonts w:eastAsia="DengXian"/>
          <w:lang w:val="en-US" w:eastAsia="zh-CN"/>
        </w:rPr>
        <w:t>Since the two reports were caused by a single event, it may be beneficial to correlate them for further parameters analysis</w:t>
      </w:r>
    </w:p>
    <w:p w14:paraId="2ABD2459" w14:textId="478B4D91" w:rsidR="00DD57FD" w:rsidRPr="00DD57FD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rFonts w:eastAsia="DengXian"/>
          <w:lang w:val="en-US" w:eastAsia="zh-CN"/>
        </w:rPr>
        <w:t>T</w:t>
      </w:r>
      <w:r>
        <w:rPr>
          <w:rFonts w:eastAsia="DengXian"/>
          <w:lang w:val="en-US" w:eastAsia="zh-CN"/>
        </w:rPr>
        <w:t>he UE will report to the network both the SHR and the RLF-Report for the same HO event.</w:t>
      </w:r>
    </w:p>
    <w:p w14:paraId="462B7E4E" w14:textId="42808B0F" w:rsidR="00DD57FD" w:rsidRPr="00DB685D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rFonts w:eastAsia="DengXian"/>
          <w:lang w:val="en-US" w:eastAsia="zh-CN"/>
        </w:rPr>
        <w:t xml:space="preserve">It is not clear how the network implementation can fix this issue, given that there will not be any indicator or timestamp linking </w:t>
      </w:r>
      <w:proofErr w:type="gramStart"/>
      <w:r>
        <w:rPr>
          <w:rFonts w:eastAsia="DengXian"/>
          <w:lang w:val="en-US" w:eastAsia="zh-CN"/>
        </w:rPr>
        <w:t>the  RLF</w:t>
      </w:r>
      <w:proofErr w:type="gramEnd"/>
      <w:r>
        <w:rPr>
          <w:rFonts w:eastAsia="DengXian"/>
          <w:lang w:val="en-US" w:eastAsia="zh-CN"/>
        </w:rPr>
        <w:t xml:space="preserve">-Report to the SHR (and </w:t>
      </w:r>
      <w:proofErr w:type="spellStart"/>
      <w:r>
        <w:rPr>
          <w:rFonts w:eastAsia="DengXian"/>
          <w:lang w:val="en-US" w:eastAsia="zh-CN"/>
        </w:rPr>
        <w:t>viceversa</w:t>
      </w:r>
      <w:proofErr w:type="spellEnd"/>
      <w:r>
        <w:rPr>
          <w:rFonts w:eastAsia="DengXian"/>
          <w:lang w:val="en-US" w:eastAsia="zh-CN"/>
        </w:rPr>
        <w:t>).</w:t>
      </w:r>
    </w:p>
    <w:p w14:paraId="58638ABA" w14:textId="3FA3ECE3" w:rsidR="00DB685D" w:rsidRPr="00DD57FD" w:rsidRDefault="00DB685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lang w:val="en-US" w:eastAsia="zh-CN"/>
        </w:rPr>
        <w:t xml:space="preserve">In </w:t>
      </w:r>
      <w:r>
        <w:rPr>
          <w:rFonts w:hint="eastAsia"/>
          <w:lang w:val="en-US" w:eastAsia="zh-CN"/>
        </w:rPr>
        <w:t>DAPS HO case, where UE experience RLF is source during HO failure and then UE successfully HO to target</w:t>
      </w:r>
      <w:r>
        <w:rPr>
          <w:lang w:val="en-US" w:eastAsia="zh-CN"/>
        </w:rPr>
        <w:t xml:space="preserve"> the UE generates both SHR and RLF report</w:t>
      </w:r>
      <w:r>
        <w:rPr>
          <w:rFonts w:hint="eastAsia"/>
          <w:lang w:val="en-US" w:eastAsia="zh-CN"/>
        </w:rPr>
        <w:t>.</w:t>
      </w:r>
    </w:p>
    <w:p w14:paraId="6CC07158" w14:textId="77777777" w:rsidR="00DD57FD" w:rsidRPr="000C4415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</w:p>
    <w:p w14:paraId="28CAE838" w14:textId="61B14F89" w:rsidR="00274BA9" w:rsidRPr="000C4415" w:rsidRDefault="00274BA9" w:rsidP="00274BA9">
      <w:pPr>
        <w:pStyle w:val="Doc-text2"/>
        <w:numPr>
          <w:ilvl w:val="0"/>
          <w:numId w:val="44"/>
        </w:numPr>
        <w:rPr>
          <w:lang w:val="sv-SE"/>
        </w:rPr>
      </w:pPr>
      <w:r>
        <w:rPr>
          <w:lang w:val="sv-SE"/>
        </w:rPr>
        <w:t xml:space="preserve">Companies </w:t>
      </w:r>
      <w:r>
        <w:rPr>
          <w:lang w:val="sv-SE"/>
        </w:rPr>
        <w:t>who believe there is no issue</w:t>
      </w:r>
    </w:p>
    <w:p w14:paraId="0B3B7195" w14:textId="152B8EFA" w:rsidR="00274BA9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  <w:r w:rsidRPr="00DD57FD">
        <w:rPr>
          <w:lang w:val="sv-SE"/>
        </w:rPr>
        <w:t>The two reports have different optimization objectives</w:t>
      </w:r>
    </w:p>
    <w:p w14:paraId="4318D08E" w14:textId="66E4B182" w:rsidR="00DD57FD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lang w:val="sv-SE"/>
        </w:rPr>
        <w:t>T</w:t>
      </w:r>
      <w:r w:rsidRPr="00DD57FD">
        <w:rPr>
          <w:lang w:val="sv-SE"/>
        </w:rPr>
        <w:t>his is related to network implementation issue</w:t>
      </w:r>
    </w:p>
    <w:p w14:paraId="6E7ABB64" w14:textId="31C41AE2" w:rsidR="00DB685D" w:rsidRPr="000C4415" w:rsidRDefault="00DB685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rFonts w:eastAsia="DengXian"/>
          <w:lang w:val="en-US" w:eastAsia="zh-CN"/>
        </w:rPr>
        <w:lastRenderedPageBreak/>
        <w:t>T</w:t>
      </w:r>
      <w:r>
        <w:rPr>
          <w:rFonts w:eastAsia="DengXian"/>
          <w:lang w:val="en-US" w:eastAsia="zh-CN"/>
        </w:rPr>
        <w:t xml:space="preserve">he network needs to collect enough SON reports and then can do a full </w:t>
      </w:r>
      <w:proofErr w:type="spellStart"/>
      <w:r>
        <w:rPr>
          <w:rFonts w:eastAsia="DengXian"/>
          <w:lang w:val="en-US" w:eastAsia="zh-CN"/>
        </w:rPr>
        <w:t>anaysis</w:t>
      </w:r>
      <w:proofErr w:type="spellEnd"/>
      <w:r>
        <w:rPr>
          <w:rFonts w:eastAsia="DengXian"/>
          <w:lang w:val="en-US" w:eastAsia="zh-CN"/>
        </w:rPr>
        <w:t xml:space="preserve"> on the issues.</w:t>
      </w:r>
    </w:p>
    <w:p w14:paraId="02812551" w14:textId="77777777" w:rsidR="00274BA9" w:rsidRDefault="00274BA9" w:rsidP="00274BA9">
      <w:pPr>
        <w:pStyle w:val="Doc-text2"/>
        <w:ind w:left="0" w:firstLine="0"/>
        <w:rPr>
          <w:lang w:val="sv-SE"/>
        </w:rPr>
      </w:pPr>
    </w:p>
    <w:p w14:paraId="2F815324" w14:textId="77777777" w:rsidR="00274BA9" w:rsidRDefault="00274BA9" w:rsidP="00274BA9">
      <w:pPr>
        <w:pStyle w:val="Doc-text2"/>
        <w:ind w:left="0" w:firstLine="0"/>
        <w:rPr>
          <w:lang w:val="sv-SE"/>
        </w:rPr>
      </w:pPr>
      <w:r>
        <w:rPr>
          <w:lang w:val="sv-SE"/>
        </w:rPr>
        <w:t>Based on this, rapporteur would like to ask the following question.</w:t>
      </w:r>
    </w:p>
    <w:p w14:paraId="0F5F6732" w14:textId="77777777" w:rsidR="00274BA9" w:rsidRDefault="00274BA9" w:rsidP="00274BA9">
      <w:pPr>
        <w:pStyle w:val="Doc-text2"/>
        <w:ind w:left="0" w:firstLine="0"/>
        <w:rPr>
          <w:lang w:val="sv-SE"/>
        </w:rPr>
      </w:pPr>
    </w:p>
    <w:p w14:paraId="5A06AED9" w14:textId="5861BD91" w:rsidR="00274BA9" w:rsidRDefault="00274BA9" w:rsidP="00274BA9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 w:rsidR="00FB216C">
        <w:rPr>
          <w:color w:val="FF0000"/>
          <w:lang w:val="sv-SE"/>
        </w:rPr>
        <w:t>5</w:t>
      </w:r>
      <w:r w:rsidRPr="007A48D8">
        <w:rPr>
          <w:color w:val="FF0000"/>
          <w:lang w:val="sv-SE"/>
        </w:rPr>
        <w:t xml:space="preserve">: </w:t>
      </w:r>
      <w:r w:rsidR="00C94F13">
        <w:rPr>
          <w:color w:val="FF0000"/>
          <w:lang w:val="sv-SE"/>
        </w:rPr>
        <w:t>Do you agree t</w:t>
      </w:r>
      <w:r w:rsidR="00C94F13" w:rsidRPr="00C94F13">
        <w:rPr>
          <w:color w:val="FF0000"/>
          <w:lang w:val="sv-SE"/>
        </w:rPr>
        <w:t>hat it is not a problem if both the SHR and RLF-Report are generated after the same HO, and it is not a problem if the network fetches them separately</w:t>
      </w:r>
      <w:r w:rsidRPr="007A48D8">
        <w:rPr>
          <w:color w:val="FF0000"/>
          <w:lang w:val="sv-SE"/>
        </w:rPr>
        <w:t>?</w:t>
      </w:r>
    </w:p>
    <w:p w14:paraId="2F4A8C14" w14:textId="77777777" w:rsidR="00274BA9" w:rsidRDefault="00274BA9" w:rsidP="00274BA9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370"/>
        <w:gridCol w:w="5954"/>
      </w:tblGrid>
      <w:tr w:rsidR="00274BA9" w14:paraId="1CB2C72D" w14:textId="77777777" w:rsidTr="00C94F13">
        <w:trPr>
          <w:trHeight w:val="429"/>
        </w:trPr>
        <w:tc>
          <w:tcPr>
            <w:tcW w:w="2027" w:type="dxa"/>
          </w:tcPr>
          <w:p w14:paraId="59EC9B41" w14:textId="77777777" w:rsidR="00274BA9" w:rsidRDefault="00274BA9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70" w:type="dxa"/>
          </w:tcPr>
          <w:p w14:paraId="650CEB19" w14:textId="13B12BE2" w:rsidR="00274BA9" w:rsidRPr="006D1700" w:rsidRDefault="00C94F13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5954" w:type="dxa"/>
          </w:tcPr>
          <w:p w14:paraId="3BA3F9CB" w14:textId="77777777" w:rsidR="00274BA9" w:rsidRDefault="00274BA9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274BA9" w14:paraId="7E9E5326" w14:textId="77777777" w:rsidTr="00C94F13">
        <w:trPr>
          <w:trHeight w:val="429"/>
        </w:trPr>
        <w:tc>
          <w:tcPr>
            <w:tcW w:w="2027" w:type="dxa"/>
          </w:tcPr>
          <w:p w14:paraId="118FC871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54094847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0326B299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4BA9" w14:paraId="79B4E11E" w14:textId="77777777" w:rsidTr="00C94F13">
        <w:trPr>
          <w:trHeight w:val="429"/>
        </w:trPr>
        <w:tc>
          <w:tcPr>
            <w:tcW w:w="2027" w:type="dxa"/>
          </w:tcPr>
          <w:p w14:paraId="1AE8C229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E6D51EB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72EC98F5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4BA9" w14:paraId="55DE7CD7" w14:textId="77777777" w:rsidTr="00C94F13">
        <w:trPr>
          <w:trHeight w:val="429"/>
        </w:trPr>
        <w:tc>
          <w:tcPr>
            <w:tcW w:w="2027" w:type="dxa"/>
          </w:tcPr>
          <w:p w14:paraId="2B2D2E51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7F569AFC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3884B347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4BA9" w14:paraId="26444695" w14:textId="77777777" w:rsidTr="00C94F13">
        <w:trPr>
          <w:trHeight w:val="429"/>
        </w:trPr>
        <w:tc>
          <w:tcPr>
            <w:tcW w:w="2027" w:type="dxa"/>
          </w:tcPr>
          <w:p w14:paraId="536819F9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5BB94570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6DA9CDAD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4BA9" w14:paraId="06C5D38A" w14:textId="77777777" w:rsidTr="00C94F13">
        <w:trPr>
          <w:trHeight w:val="429"/>
        </w:trPr>
        <w:tc>
          <w:tcPr>
            <w:tcW w:w="2027" w:type="dxa"/>
          </w:tcPr>
          <w:p w14:paraId="245488CA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5A106BDF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43073695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4BA9" w14:paraId="155B542E" w14:textId="77777777" w:rsidTr="00C94F13">
        <w:trPr>
          <w:trHeight w:val="429"/>
        </w:trPr>
        <w:tc>
          <w:tcPr>
            <w:tcW w:w="2027" w:type="dxa"/>
          </w:tcPr>
          <w:p w14:paraId="6E510DB4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3687918D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09E79C14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4BA9" w14:paraId="33347ACA" w14:textId="77777777" w:rsidTr="00C94F13">
        <w:trPr>
          <w:trHeight w:val="429"/>
        </w:trPr>
        <w:tc>
          <w:tcPr>
            <w:tcW w:w="2027" w:type="dxa"/>
          </w:tcPr>
          <w:p w14:paraId="6BB922EE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387DE379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508C58B8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4BA9" w14:paraId="7B55186B" w14:textId="77777777" w:rsidTr="00C94F13">
        <w:trPr>
          <w:trHeight w:val="429"/>
        </w:trPr>
        <w:tc>
          <w:tcPr>
            <w:tcW w:w="2027" w:type="dxa"/>
          </w:tcPr>
          <w:p w14:paraId="7F575917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5501D305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420956D6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4BA9" w14:paraId="0A1BF6BD" w14:textId="77777777" w:rsidTr="00C94F13">
        <w:trPr>
          <w:trHeight w:val="429"/>
        </w:trPr>
        <w:tc>
          <w:tcPr>
            <w:tcW w:w="2027" w:type="dxa"/>
          </w:tcPr>
          <w:p w14:paraId="0A96C86C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55937AF9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15E194F3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D55692" w14:textId="77777777" w:rsidR="00274BA9" w:rsidRDefault="00274BA9" w:rsidP="00274BA9">
      <w:pPr>
        <w:pStyle w:val="Doc-text2"/>
        <w:ind w:left="0" w:firstLine="0"/>
      </w:pPr>
    </w:p>
    <w:p w14:paraId="2C671BCC" w14:textId="77777777" w:rsidR="00274BA9" w:rsidRPr="00580812" w:rsidRDefault="00274BA9" w:rsidP="00274BA9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0AA22539" w14:textId="77777777" w:rsidR="00274BA9" w:rsidRDefault="00274BA9" w:rsidP="00274BA9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09F03847" w14:textId="5FABBA6E" w:rsidR="00274BA9" w:rsidRDefault="00274BA9" w:rsidP="00723AD2">
      <w:pPr>
        <w:pStyle w:val="Doc-text2"/>
        <w:ind w:left="0" w:firstLine="0"/>
      </w:pPr>
    </w:p>
    <w:p w14:paraId="5A1C0878" w14:textId="4C94275D" w:rsidR="00274BA9" w:rsidRDefault="00274BA9" w:rsidP="00723AD2">
      <w:pPr>
        <w:pStyle w:val="Doc-text2"/>
        <w:ind w:left="0" w:firstLine="0"/>
      </w:pPr>
    </w:p>
    <w:p w14:paraId="6AB6FCB7" w14:textId="0909E1D5" w:rsidR="00C94F13" w:rsidRDefault="00C94F13" w:rsidP="00723AD2">
      <w:pPr>
        <w:pStyle w:val="Doc-text2"/>
        <w:ind w:left="0" w:firstLine="0"/>
      </w:pPr>
    </w:p>
    <w:p w14:paraId="5B296AB0" w14:textId="5EEED89F" w:rsidR="00C94F13" w:rsidRDefault="00C94F13" w:rsidP="00723AD2">
      <w:pPr>
        <w:pStyle w:val="Doc-text2"/>
        <w:ind w:left="0" w:firstLine="0"/>
      </w:pPr>
    </w:p>
    <w:p w14:paraId="1C556F17" w14:textId="7C08889A" w:rsidR="00C94F13" w:rsidRPr="00FA21D3" w:rsidRDefault="00C94F13" w:rsidP="00C94F13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Another topic discussed in #899 email discussion is related to </w:t>
      </w:r>
      <w:r w:rsidR="00EC4319">
        <w:rPr>
          <w:lang w:val="sv-SE"/>
        </w:rPr>
        <w:t>the scenario of including information related to the short-stay/ping-pong in the SHR</w:t>
      </w:r>
      <w:r>
        <w:rPr>
          <w:lang w:val="sv-SE"/>
        </w:rPr>
        <w:t xml:space="preserve">. </w:t>
      </w:r>
    </w:p>
    <w:p w14:paraId="1493740A" w14:textId="77777777" w:rsidR="00C94F13" w:rsidRDefault="00C94F13" w:rsidP="00C94F13">
      <w:pPr>
        <w:pStyle w:val="Doc-text2"/>
        <w:ind w:left="0" w:firstLine="0"/>
      </w:pPr>
    </w:p>
    <w:p w14:paraId="77D75D53" w14:textId="77777777" w:rsidR="00C94F13" w:rsidRDefault="00C94F13" w:rsidP="00C94F13">
      <w:pPr>
        <w:pStyle w:val="Doc-text2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A5E69" wp14:editId="3B54B2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0E7CE" w14:textId="1CF2CF7D" w:rsidR="00C94F13" w:rsidRDefault="00C94F13" w:rsidP="00C94F13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10</w:t>
                            </w:r>
                            <w:r>
                              <w:tab/>
                              <w:t>The SHR does not include information on whether the UE is handed-over to another cell early after the successful HO.</w:t>
                            </w:r>
                          </w:p>
                          <w:p w14:paraId="4253FC8D" w14:textId="26C9D0DC" w:rsidR="00C94F13" w:rsidRPr="00525D5A" w:rsidRDefault="00C94F13" w:rsidP="00C94F13">
                            <w:pPr>
                              <w:pStyle w:val="Doc-text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A5E69" id="Text Box 31" o:spid="_x0000_s105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2IjDJT8CAACCBAAADgAAAAAAAAAA&#10;AAAAAAAuAgAAZHJzL2Uyb0RvYy54bWxQSwECLQAUAAYACAAAACEAtwwDCNcAAAAFAQAADwAAAAAA&#10;AAAAAAAAAACZBAAAZHJzL2Rvd25yZXYueG1sUEsFBgAAAAAEAAQA8wAAAJ0FAAAAAA==&#10;" filled="f" strokeweight=".5pt">
                <v:fill o:detectmouseclick="t"/>
                <v:textbox style="mso-fit-shape-to-text:t">
                  <w:txbxContent>
                    <w:p w14:paraId="7D00E7CE" w14:textId="1CF2CF7D" w:rsidR="00C94F13" w:rsidRDefault="00C94F13" w:rsidP="00C94F13">
                      <w:pPr>
                        <w:pStyle w:val="Doc-text2"/>
                        <w:ind w:left="0" w:firstLine="0"/>
                      </w:pPr>
                      <w:r>
                        <w:t>Proposal 10</w:t>
                      </w:r>
                      <w:r>
                        <w:tab/>
                        <w:t>The SHR does not include information on whether the UE is handed-over to another cell early after the successful HO.</w:t>
                      </w:r>
                    </w:p>
                    <w:p w14:paraId="4253FC8D" w14:textId="26C9D0DC" w:rsidR="00C94F13" w:rsidRPr="00525D5A" w:rsidRDefault="00C94F13" w:rsidP="00C94F13">
                      <w:pPr>
                        <w:pStyle w:val="Doc-text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4341D" w14:textId="77777777" w:rsidR="00C94F13" w:rsidRDefault="00C94F13" w:rsidP="00C94F13">
      <w:pPr>
        <w:pStyle w:val="Doc-text2"/>
        <w:ind w:left="0" w:firstLine="0"/>
      </w:pPr>
    </w:p>
    <w:p w14:paraId="2DF21ED8" w14:textId="68F9200D" w:rsidR="00C94F13" w:rsidRPr="000C4415" w:rsidRDefault="003D2258" w:rsidP="003D2258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Almost all companies agreed with this proposal in the previous email discussion. </w:t>
      </w:r>
    </w:p>
    <w:p w14:paraId="3C95FE17" w14:textId="77777777" w:rsidR="00C94F13" w:rsidRDefault="00C94F13" w:rsidP="00C94F13">
      <w:pPr>
        <w:pStyle w:val="Doc-text2"/>
        <w:ind w:left="0" w:firstLine="0"/>
        <w:rPr>
          <w:lang w:val="sv-SE"/>
        </w:rPr>
      </w:pPr>
    </w:p>
    <w:p w14:paraId="614185FB" w14:textId="77777777" w:rsidR="00C94F13" w:rsidRDefault="00C94F13" w:rsidP="00C94F13">
      <w:pPr>
        <w:pStyle w:val="Doc-text2"/>
        <w:ind w:left="0" w:firstLine="0"/>
        <w:rPr>
          <w:lang w:val="sv-SE"/>
        </w:rPr>
      </w:pPr>
      <w:r>
        <w:rPr>
          <w:lang w:val="sv-SE"/>
        </w:rPr>
        <w:t>Based on this, rapporteur would like to ask the following question.</w:t>
      </w:r>
    </w:p>
    <w:p w14:paraId="29BDCEEB" w14:textId="77777777" w:rsidR="00C94F13" w:rsidRDefault="00C94F13" w:rsidP="00C94F13">
      <w:pPr>
        <w:pStyle w:val="Doc-text2"/>
        <w:ind w:left="0" w:firstLine="0"/>
        <w:rPr>
          <w:lang w:val="sv-SE"/>
        </w:rPr>
      </w:pPr>
    </w:p>
    <w:p w14:paraId="71B7D3F3" w14:textId="2CD7159F" w:rsidR="00C94F13" w:rsidRDefault="00C94F13" w:rsidP="00C94F13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 w:rsidR="00FB216C">
        <w:rPr>
          <w:color w:val="FF0000"/>
          <w:lang w:val="sv-SE"/>
        </w:rPr>
        <w:t>6</w:t>
      </w:r>
      <w:r w:rsidRPr="007A48D8">
        <w:rPr>
          <w:color w:val="FF0000"/>
          <w:lang w:val="sv-SE"/>
        </w:rPr>
        <w:t xml:space="preserve">: </w:t>
      </w:r>
      <w:r>
        <w:rPr>
          <w:color w:val="FF0000"/>
          <w:lang w:val="sv-SE"/>
        </w:rPr>
        <w:t>Do you agree t</w:t>
      </w:r>
      <w:r w:rsidRPr="00C94F13">
        <w:rPr>
          <w:color w:val="FF0000"/>
          <w:lang w:val="sv-SE"/>
        </w:rPr>
        <w:t xml:space="preserve">hat </w:t>
      </w:r>
      <w:r w:rsidR="003D2258">
        <w:rPr>
          <w:color w:val="FF0000"/>
          <w:lang w:val="sv-SE"/>
        </w:rPr>
        <w:t>t</w:t>
      </w:r>
      <w:r w:rsidR="003D2258" w:rsidRPr="003D2258">
        <w:rPr>
          <w:color w:val="FF0000"/>
          <w:lang w:val="sv-SE"/>
        </w:rPr>
        <w:t>he SHR does not include information on whether the UE is handed-over to another cell early after the successful HO</w:t>
      </w:r>
      <w:r w:rsidRPr="007A48D8">
        <w:rPr>
          <w:color w:val="FF0000"/>
          <w:lang w:val="sv-SE"/>
        </w:rPr>
        <w:t>?</w:t>
      </w:r>
    </w:p>
    <w:p w14:paraId="344B1587" w14:textId="77777777" w:rsidR="00C94F13" w:rsidRDefault="00C94F13" w:rsidP="00C94F13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370"/>
        <w:gridCol w:w="5954"/>
      </w:tblGrid>
      <w:tr w:rsidR="00C94F13" w14:paraId="63BFCF3E" w14:textId="77777777" w:rsidTr="005A27FA">
        <w:trPr>
          <w:trHeight w:val="429"/>
        </w:trPr>
        <w:tc>
          <w:tcPr>
            <w:tcW w:w="2027" w:type="dxa"/>
          </w:tcPr>
          <w:p w14:paraId="3F85A672" w14:textId="77777777" w:rsidR="00C94F13" w:rsidRDefault="00C94F13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70" w:type="dxa"/>
          </w:tcPr>
          <w:p w14:paraId="054F4B6B" w14:textId="77777777" w:rsidR="00C94F13" w:rsidRPr="006D1700" w:rsidRDefault="00C94F13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5954" w:type="dxa"/>
          </w:tcPr>
          <w:p w14:paraId="4E0CFFD8" w14:textId="77777777" w:rsidR="00C94F13" w:rsidRDefault="00C94F13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C94F13" w14:paraId="0F6BB0CA" w14:textId="77777777" w:rsidTr="005A27FA">
        <w:trPr>
          <w:trHeight w:val="429"/>
        </w:trPr>
        <w:tc>
          <w:tcPr>
            <w:tcW w:w="2027" w:type="dxa"/>
          </w:tcPr>
          <w:p w14:paraId="507E6C31" w14:textId="63F0EACD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1D097882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0F60CB80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F13" w14:paraId="07C8D3A9" w14:textId="77777777" w:rsidTr="005A27FA">
        <w:trPr>
          <w:trHeight w:val="429"/>
        </w:trPr>
        <w:tc>
          <w:tcPr>
            <w:tcW w:w="2027" w:type="dxa"/>
          </w:tcPr>
          <w:p w14:paraId="3169ED35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47BDCA18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56FECB44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F13" w14:paraId="42095911" w14:textId="77777777" w:rsidTr="005A27FA">
        <w:trPr>
          <w:trHeight w:val="429"/>
        </w:trPr>
        <w:tc>
          <w:tcPr>
            <w:tcW w:w="2027" w:type="dxa"/>
          </w:tcPr>
          <w:p w14:paraId="3E6CB9B6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C1D413F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395D0EB0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F13" w14:paraId="0352B2CB" w14:textId="77777777" w:rsidTr="005A27FA">
        <w:trPr>
          <w:trHeight w:val="429"/>
        </w:trPr>
        <w:tc>
          <w:tcPr>
            <w:tcW w:w="2027" w:type="dxa"/>
          </w:tcPr>
          <w:p w14:paraId="7BAAC6ED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19E658F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14AB1BB5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F13" w14:paraId="3F3CE2B6" w14:textId="77777777" w:rsidTr="005A27FA">
        <w:trPr>
          <w:trHeight w:val="429"/>
        </w:trPr>
        <w:tc>
          <w:tcPr>
            <w:tcW w:w="2027" w:type="dxa"/>
          </w:tcPr>
          <w:p w14:paraId="16A1C687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5749E609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490AD291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F13" w14:paraId="243C3121" w14:textId="77777777" w:rsidTr="005A27FA">
        <w:trPr>
          <w:trHeight w:val="429"/>
        </w:trPr>
        <w:tc>
          <w:tcPr>
            <w:tcW w:w="2027" w:type="dxa"/>
          </w:tcPr>
          <w:p w14:paraId="1DD23863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24C9E065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6FB23F88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F13" w14:paraId="3E94AA52" w14:textId="77777777" w:rsidTr="005A27FA">
        <w:trPr>
          <w:trHeight w:val="429"/>
        </w:trPr>
        <w:tc>
          <w:tcPr>
            <w:tcW w:w="2027" w:type="dxa"/>
          </w:tcPr>
          <w:p w14:paraId="3435880B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04B0EBA9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124D67D2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F13" w14:paraId="5CC7D405" w14:textId="77777777" w:rsidTr="005A27FA">
        <w:trPr>
          <w:trHeight w:val="429"/>
        </w:trPr>
        <w:tc>
          <w:tcPr>
            <w:tcW w:w="2027" w:type="dxa"/>
          </w:tcPr>
          <w:p w14:paraId="6856ED1E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9D3963A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75371259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F13" w14:paraId="2592FEAB" w14:textId="77777777" w:rsidTr="005A27FA">
        <w:trPr>
          <w:trHeight w:val="429"/>
        </w:trPr>
        <w:tc>
          <w:tcPr>
            <w:tcW w:w="2027" w:type="dxa"/>
          </w:tcPr>
          <w:p w14:paraId="791DAF09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02D0E9B4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23A25491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340B540" w14:textId="77777777" w:rsidR="00C94F13" w:rsidRDefault="00C94F13" w:rsidP="00C94F13">
      <w:pPr>
        <w:pStyle w:val="Doc-text2"/>
        <w:ind w:left="0" w:firstLine="0"/>
      </w:pPr>
    </w:p>
    <w:p w14:paraId="34760489" w14:textId="77777777" w:rsidR="00C94F13" w:rsidRPr="00580812" w:rsidRDefault="00C94F13" w:rsidP="00C94F13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2E98BCA9" w14:textId="77777777" w:rsidR="00C94F13" w:rsidRDefault="00C94F13" w:rsidP="00C94F13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0BF9412E" w14:textId="316B6448" w:rsidR="00C94F13" w:rsidRDefault="00C94F13" w:rsidP="00723AD2">
      <w:pPr>
        <w:pStyle w:val="Doc-text2"/>
        <w:ind w:left="0" w:firstLine="0"/>
      </w:pPr>
    </w:p>
    <w:p w14:paraId="7FF2FCA3" w14:textId="27D2FB4B" w:rsidR="00FB216C" w:rsidRDefault="00FB216C" w:rsidP="00723AD2">
      <w:pPr>
        <w:pStyle w:val="Doc-text2"/>
        <w:ind w:left="0" w:firstLine="0"/>
      </w:pPr>
    </w:p>
    <w:p w14:paraId="63FF2C4F" w14:textId="77777777" w:rsidR="00FB216C" w:rsidRDefault="00FB216C" w:rsidP="00723AD2">
      <w:pPr>
        <w:pStyle w:val="Doc-text2"/>
        <w:ind w:left="0" w:firstLine="0"/>
      </w:pPr>
    </w:p>
    <w:p w14:paraId="6730007C" w14:textId="77777777" w:rsidR="00FB216C" w:rsidRDefault="00FB216C" w:rsidP="00723AD2">
      <w:pPr>
        <w:pStyle w:val="Doc-text2"/>
        <w:ind w:left="0" w:firstLine="0"/>
      </w:pPr>
    </w:p>
    <w:p w14:paraId="63A94EF4" w14:textId="452CBAB9" w:rsidR="00FB216C" w:rsidRPr="00FA21D3" w:rsidRDefault="00FB216C" w:rsidP="00FB216C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Another topic discussed in #899 email discussion is related to </w:t>
      </w:r>
      <w:r w:rsidR="00A37902">
        <w:rPr>
          <w:lang w:val="sv-SE"/>
        </w:rPr>
        <w:t>UP measurements in the SHR</w:t>
      </w:r>
      <w:r>
        <w:rPr>
          <w:lang w:val="sv-SE"/>
        </w:rPr>
        <w:t xml:space="preserve">. </w:t>
      </w:r>
    </w:p>
    <w:p w14:paraId="7146E125" w14:textId="77777777" w:rsidR="00FB216C" w:rsidRDefault="00FB216C" w:rsidP="00FB216C">
      <w:pPr>
        <w:pStyle w:val="Doc-text2"/>
        <w:ind w:left="0" w:firstLine="0"/>
      </w:pPr>
    </w:p>
    <w:p w14:paraId="473847F8" w14:textId="77777777" w:rsidR="00FB216C" w:rsidRDefault="00FB216C" w:rsidP="00FB216C">
      <w:pPr>
        <w:pStyle w:val="Doc-text2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0AFF1" wp14:editId="1FBA96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14449" w14:textId="4684C3CA" w:rsidR="00FB216C" w:rsidRDefault="00FB216C" w:rsidP="00FB216C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11</w:t>
                            </w:r>
                            <w:r>
                              <w:tab/>
                              <w:t>Related to the UP measurements to be included in the SHR, the UE should include at least the following:</w:t>
                            </w:r>
                          </w:p>
                          <w:p w14:paraId="7CE58759" w14:textId="77777777" w:rsidR="00FB216C" w:rsidRDefault="00FB216C" w:rsidP="00FB216C">
                            <w:pPr>
                              <w:pStyle w:val="Doc-text2"/>
                              <w:ind w:left="0" w:firstLine="0"/>
                            </w:pPr>
                            <w:r>
                              <w:t>a.</w:t>
                            </w:r>
                            <w:r>
                              <w:tab/>
                              <w:t>User plane interruption at handover, as evaluated at PDPC layer without considering duplicates</w:t>
                            </w:r>
                          </w:p>
                          <w:p w14:paraId="0C865194" w14:textId="77777777" w:rsidR="00FB216C" w:rsidRDefault="00FB216C" w:rsidP="00FB216C">
                            <w:pPr>
                              <w:pStyle w:val="Doc-text2"/>
                              <w:ind w:left="0" w:firstLine="0"/>
                            </w:pPr>
                          </w:p>
                          <w:p w14:paraId="17F45224" w14:textId="77777777" w:rsidR="00FB216C" w:rsidRDefault="00FB216C" w:rsidP="00FB216C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12</w:t>
                            </w:r>
                            <w:r>
                              <w:tab/>
                              <w:t>The user plane interruption at handover, as evaluated at PDPC layer without considering duplicates is defined as follows: “Time from the last packet received from the source and the first non-duplicate packet received from the target, measured at the time of reception of the first non-duplicate packet from the target cell.”</w:t>
                            </w:r>
                          </w:p>
                          <w:p w14:paraId="0B8EA47E" w14:textId="12FFEB79" w:rsidR="00FB216C" w:rsidRPr="00525D5A" w:rsidRDefault="00FB216C" w:rsidP="00FB216C">
                            <w:pPr>
                              <w:pStyle w:val="Doc-text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0AFF1" id="Text Box 32" o:spid="_x0000_s1052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7cCdfT8CAACCBAAADgAAAAAAAAAA&#10;AAAAAAAuAgAAZHJzL2Uyb0RvYy54bWxQSwECLQAUAAYACAAAACEAtwwDCNcAAAAFAQAADwAAAAAA&#10;AAAAAAAAAACZBAAAZHJzL2Rvd25yZXYueG1sUEsFBgAAAAAEAAQA8wAAAJ0FAAAAAA==&#10;" filled="f" strokeweight=".5pt">
                <v:fill o:detectmouseclick="t"/>
                <v:textbox style="mso-fit-shape-to-text:t">
                  <w:txbxContent>
                    <w:p w14:paraId="62414449" w14:textId="4684C3CA" w:rsidR="00FB216C" w:rsidRDefault="00FB216C" w:rsidP="00FB216C">
                      <w:pPr>
                        <w:pStyle w:val="Doc-text2"/>
                        <w:ind w:left="0" w:firstLine="0"/>
                      </w:pPr>
                      <w:r>
                        <w:t>Proposal 11</w:t>
                      </w:r>
                      <w:r>
                        <w:tab/>
                        <w:t>Related to the UP measurements to be included in the SHR, the UE should include at least the following:</w:t>
                      </w:r>
                    </w:p>
                    <w:p w14:paraId="7CE58759" w14:textId="77777777" w:rsidR="00FB216C" w:rsidRDefault="00FB216C" w:rsidP="00FB216C">
                      <w:pPr>
                        <w:pStyle w:val="Doc-text2"/>
                        <w:ind w:left="0" w:firstLine="0"/>
                      </w:pPr>
                      <w:r>
                        <w:t>a.</w:t>
                      </w:r>
                      <w:r>
                        <w:tab/>
                        <w:t>User plane interruption at handover, as evaluated at PDPC layer without considering duplicates</w:t>
                      </w:r>
                    </w:p>
                    <w:p w14:paraId="0C865194" w14:textId="77777777" w:rsidR="00FB216C" w:rsidRDefault="00FB216C" w:rsidP="00FB216C">
                      <w:pPr>
                        <w:pStyle w:val="Doc-text2"/>
                        <w:ind w:left="0" w:firstLine="0"/>
                      </w:pPr>
                    </w:p>
                    <w:p w14:paraId="17F45224" w14:textId="77777777" w:rsidR="00FB216C" w:rsidRDefault="00FB216C" w:rsidP="00FB216C">
                      <w:pPr>
                        <w:pStyle w:val="Doc-text2"/>
                        <w:ind w:left="0" w:firstLine="0"/>
                      </w:pPr>
                      <w:r>
                        <w:t>Proposal 12</w:t>
                      </w:r>
                      <w:r>
                        <w:tab/>
                        <w:t>The user plane interruption at handover, as evaluated at PDPC layer without considering duplicates is defined as follows: “Time from the last packet received from the source and the first non-duplicate packet received from the target, measured at the time of reception of the first non-duplicate packet from the target cell.”</w:t>
                      </w:r>
                    </w:p>
                    <w:p w14:paraId="0B8EA47E" w14:textId="12FFEB79" w:rsidR="00FB216C" w:rsidRPr="00525D5A" w:rsidRDefault="00FB216C" w:rsidP="00FB216C">
                      <w:pPr>
                        <w:pStyle w:val="Doc-text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2DD4ED" w14:textId="77777777" w:rsidR="00FB216C" w:rsidRDefault="00FB216C" w:rsidP="00FB216C">
      <w:pPr>
        <w:pStyle w:val="Doc-text2"/>
        <w:ind w:left="0" w:firstLine="0"/>
      </w:pPr>
    </w:p>
    <w:p w14:paraId="5A4E6E26" w14:textId="3A538601" w:rsidR="00FB216C" w:rsidRPr="000C4415" w:rsidRDefault="00FB216C" w:rsidP="00FB216C">
      <w:pPr>
        <w:pStyle w:val="Doc-text2"/>
        <w:ind w:left="0" w:firstLine="0"/>
        <w:rPr>
          <w:lang w:val="sv-SE"/>
        </w:rPr>
      </w:pPr>
      <w:r>
        <w:rPr>
          <w:lang w:val="sv-SE"/>
        </w:rPr>
        <w:t>Almost all companies agreed with this proposal</w:t>
      </w:r>
      <w:r w:rsidR="00A37902">
        <w:rPr>
          <w:lang w:val="sv-SE"/>
        </w:rPr>
        <w:t>-11 and proposal-12</w:t>
      </w:r>
      <w:r>
        <w:rPr>
          <w:lang w:val="sv-SE"/>
        </w:rPr>
        <w:t xml:space="preserve"> in the previous email discussion. </w:t>
      </w:r>
    </w:p>
    <w:p w14:paraId="0DE490C8" w14:textId="77777777" w:rsidR="00FB216C" w:rsidRDefault="00FB216C" w:rsidP="00FB216C">
      <w:pPr>
        <w:pStyle w:val="Doc-text2"/>
        <w:ind w:left="0" w:firstLine="0"/>
        <w:rPr>
          <w:lang w:val="sv-SE"/>
        </w:rPr>
      </w:pPr>
    </w:p>
    <w:p w14:paraId="14930E7E" w14:textId="3148B6BF" w:rsidR="00FB216C" w:rsidRDefault="00FB216C" w:rsidP="00FB216C">
      <w:pPr>
        <w:pStyle w:val="Doc-text2"/>
        <w:ind w:left="0" w:firstLine="0"/>
        <w:rPr>
          <w:lang w:val="sv-SE"/>
        </w:rPr>
      </w:pPr>
      <w:r>
        <w:rPr>
          <w:lang w:val="sv-SE"/>
        </w:rPr>
        <w:t>Based on this, rapporteur would like to ask the following question</w:t>
      </w:r>
      <w:r w:rsidR="00A37902">
        <w:rPr>
          <w:lang w:val="sv-SE"/>
        </w:rPr>
        <w:t>s</w:t>
      </w:r>
      <w:r>
        <w:rPr>
          <w:lang w:val="sv-SE"/>
        </w:rPr>
        <w:t>.</w:t>
      </w:r>
    </w:p>
    <w:p w14:paraId="689FB656" w14:textId="77777777" w:rsidR="00FB216C" w:rsidRDefault="00FB216C" w:rsidP="00FB216C">
      <w:pPr>
        <w:pStyle w:val="Doc-text2"/>
        <w:ind w:left="0" w:firstLine="0"/>
        <w:rPr>
          <w:lang w:val="sv-SE"/>
        </w:rPr>
      </w:pPr>
    </w:p>
    <w:p w14:paraId="5222F4C8" w14:textId="705F692B" w:rsidR="00FB216C" w:rsidRDefault="00FB216C" w:rsidP="00FB216C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 w:rsidR="00A37902">
        <w:rPr>
          <w:color w:val="FF0000"/>
          <w:lang w:val="sv-SE"/>
        </w:rPr>
        <w:t>7</w:t>
      </w:r>
      <w:r w:rsidRPr="007A48D8">
        <w:rPr>
          <w:color w:val="FF0000"/>
          <w:lang w:val="sv-SE"/>
        </w:rPr>
        <w:t xml:space="preserve">: </w:t>
      </w:r>
      <w:r>
        <w:rPr>
          <w:color w:val="FF0000"/>
          <w:lang w:val="sv-SE"/>
        </w:rPr>
        <w:t>Do you agree t</w:t>
      </w:r>
      <w:r w:rsidRPr="00C94F13">
        <w:rPr>
          <w:color w:val="FF0000"/>
          <w:lang w:val="sv-SE"/>
        </w:rPr>
        <w:t xml:space="preserve">hat </w:t>
      </w:r>
      <w:r w:rsidR="00A37902">
        <w:rPr>
          <w:color w:val="FF0000"/>
          <w:lang w:val="sv-SE"/>
        </w:rPr>
        <w:t>the UE should include UP interruption time at HO as evaluated at PDCP layer without considering duplicates in the SHR</w:t>
      </w:r>
      <w:r w:rsidRPr="007A48D8">
        <w:rPr>
          <w:color w:val="FF0000"/>
          <w:lang w:val="sv-SE"/>
        </w:rPr>
        <w:t>?</w:t>
      </w:r>
    </w:p>
    <w:p w14:paraId="221579F2" w14:textId="77777777" w:rsidR="00FB216C" w:rsidRDefault="00FB216C" w:rsidP="00FB216C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370"/>
        <w:gridCol w:w="5954"/>
      </w:tblGrid>
      <w:tr w:rsidR="00FB216C" w14:paraId="3ECDD85B" w14:textId="77777777" w:rsidTr="005A27FA">
        <w:trPr>
          <w:trHeight w:val="429"/>
        </w:trPr>
        <w:tc>
          <w:tcPr>
            <w:tcW w:w="2027" w:type="dxa"/>
          </w:tcPr>
          <w:p w14:paraId="2CF3F1DC" w14:textId="77777777" w:rsidR="00FB216C" w:rsidRDefault="00FB216C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70" w:type="dxa"/>
          </w:tcPr>
          <w:p w14:paraId="25926090" w14:textId="77777777" w:rsidR="00FB216C" w:rsidRPr="006D1700" w:rsidRDefault="00FB216C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5954" w:type="dxa"/>
          </w:tcPr>
          <w:p w14:paraId="7B8F2D68" w14:textId="77777777" w:rsidR="00FB216C" w:rsidRDefault="00FB216C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FB216C" w14:paraId="70AA0D32" w14:textId="77777777" w:rsidTr="005A27FA">
        <w:trPr>
          <w:trHeight w:val="429"/>
        </w:trPr>
        <w:tc>
          <w:tcPr>
            <w:tcW w:w="2027" w:type="dxa"/>
          </w:tcPr>
          <w:p w14:paraId="79F1F259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51EB319F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46DB932D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216C" w14:paraId="448DB0C7" w14:textId="77777777" w:rsidTr="005A27FA">
        <w:trPr>
          <w:trHeight w:val="429"/>
        </w:trPr>
        <w:tc>
          <w:tcPr>
            <w:tcW w:w="2027" w:type="dxa"/>
          </w:tcPr>
          <w:p w14:paraId="46C92DED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2EF3B331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562E2D53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216C" w14:paraId="06E55DF7" w14:textId="77777777" w:rsidTr="005A27FA">
        <w:trPr>
          <w:trHeight w:val="429"/>
        </w:trPr>
        <w:tc>
          <w:tcPr>
            <w:tcW w:w="2027" w:type="dxa"/>
          </w:tcPr>
          <w:p w14:paraId="0AC3A427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0E7D2830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727B7FDE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216C" w14:paraId="7F04113E" w14:textId="77777777" w:rsidTr="005A27FA">
        <w:trPr>
          <w:trHeight w:val="429"/>
        </w:trPr>
        <w:tc>
          <w:tcPr>
            <w:tcW w:w="2027" w:type="dxa"/>
          </w:tcPr>
          <w:p w14:paraId="28527904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7EF94F56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3D65A1FC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216C" w14:paraId="16850B82" w14:textId="77777777" w:rsidTr="005A27FA">
        <w:trPr>
          <w:trHeight w:val="429"/>
        </w:trPr>
        <w:tc>
          <w:tcPr>
            <w:tcW w:w="2027" w:type="dxa"/>
          </w:tcPr>
          <w:p w14:paraId="5A16696A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28D6E4F2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5719DECC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216C" w14:paraId="5308615A" w14:textId="77777777" w:rsidTr="005A27FA">
        <w:trPr>
          <w:trHeight w:val="429"/>
        </w:trPr>
        <w:tc>
          <w:tcPr>
            <w:tcW w:w="2027" w:type="dxa"/>
          </w:tcPr>
          <w:p w14:paraId="09173413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5A357912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50727BE8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216C" w14:paraId="5A25E3A2" w14:textId="77777777" w:rsidTr="005A27FA">
        <w:trPr>
          <w:trHeight w:val="429"/>
        </w:trPr>
        <w:tc>
          <w:tcPr>
            <w:tcW w:w="2027" w:type="dxa"/>
          </w:tcPr>
          <w:p w14:paraId="038B8D05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1BADABB2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70A08BF3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216C" w14:paraId="6D631A89" w14:textId="77777777" w:rsidTr="005A27FA">
        <w:trPr>
          <w:trHeight w:val="429"/>
        </w:trPr>
        <w:tc>
          <w:tcPr>
            <w:tcW w:w="2027" w:type="dxa"/>
          </w:tcPr>
          <w:p w14:paraId="7A9AAF84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1B4C49D9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58B9DD14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216C" w14:paraId="7AAD755C" w14:textId="77777777" w:rsidTr="005A27FA">
        <w:trPr>
          <w:trHeight w:val="429"/>
        </w:trPr>
        <w:tc>
          <w:tcPr>
            <w:tcW w:w="2027" w:type="dxa"/>
          </w:tcPr>
          <w:p w14:paraId="0DFDE48C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0357C30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7EEA3984" w14:textId="77777777" w:rsidR="00FB216C" w:rsidRDefault="00FB216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B7C46BA" w14:textId="77777777" w:rsidR="00FB216C" w:rsidRDefault="00FB216C" w:rsidP="00FB216C">
      <w:pPr>
        <w:pStyle w:val="Doc-text2"/>
        <w:ind w:left="0" w:firstLine="0"/>
      </w:pPr>
    </w:p>
    <w:p w14:paraId="19B23499" w14:textId="77777777" w:rsidR="00FB216C" w:rsidRPr="00580812" w:rsidRDefault="00FB216C" w:rsidP="00FB216C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6498A221" w14:textId="77777777" w:rsidR="00FB216C" w:rsidRDefault="00FB216C" w:rsidP="00FB216C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15DCDDC9" w14:textId="77777777" w:rsidR="00FB216C" w:rsidRDefault="00FB216C" w:rsidP="00723AD2">
      <w:pPr>
        <w:pStyle w:val="Doc-text2"/>
        <w:ind w:left="0" w:firstLine="0"/>
      </w:pPr>
    </w:p>
    <w:p w14:paraId="71CB848A" w14:textId="3BB8ECD8" w:rsidR="00FB216C" w:rsidRDefault="00FB216C" w:rsidP="00723AD2">
      <w:pPr>
        <w:pStyle w:val="Doc-text2"/>
        <w:ind w:left="0" w:firstLine="0"/>
      </w:pPr>
    </w:p>
    <w:p w14:paraId="2C4C6E84" w14:textId="6DFECCC7" w:rsidR="00A37902" w:rsidRDefault="00A37902" w:rsidP="00A37902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lastRenderedPageBreak/>
        <w:t>Question-</w:t>
      </w:r>
      <w:r>
        <w:rPr>
          <w:color w:val="FF0000"/>
          <w:lang w:val="sv-SE"/>
        </w:rPr>
        <w:t>8</w:t>
      </w:r>
      <w:r w:rsidRPr="007A48D8">
        <w:rPr>
          <w:color w:val="FF0000"/>
          <w:lang w:val="sv-SE"/>
        </w:rPr>
        <w:t xml:space="preserve">: </w:t>
      </w:r>
      <w:r>
        <w:rPr>
          <w:color w:val="FF0000"/>
          <w:lang w:val="sv-SE"/>
        </w:rPr>
        <w:t xml:space="preserve">Do you agree </w:t>
      </w:r>
      <w:r>
        <w:rPr>
          <w:color w:val="FF0000"/>
          <w:lang w:val="sv-SE"/>
        </w:rPr>
        <w:t xml:space="preserve">with the following definition for </w:t>
      </w:r>
      <w:r>
        <w:rPr>
          <w:color w:val="FF0000"/>
          <w:lang w:val="sv-SE"/>
        </w:rPr>
        <w:t>UP interruption time at HO as evaluated at PDCP layer without considering duplicates</w:t>
      </w:r>
      <w:r w:rsidRPr="007A48D8">
        <w:rPr>
          <w:color w:val="FF0000"/>
          <w:lang w:val="sv-SE"/>
        </w:rPr>
        <w:t>?</w:t>
      </w:r>
    </w:p>
    <w:p w14:paraId="6302E7AD" w14:textId="6309670D" w:rsidR="00A37902" w:rsidRDefault="00A37902" w:rsidP="00A37902">
      <w:pPr>
        <w:pStyle w:val="Doc-text2"/>
        <w:ind w:left="567" w:firstLine="0"/>
        <w:rPr>
          <w:color w:val="FF0000"/>
          <w:lang w:val="sv-SE"/>
        </w:rPr>
      </w:pPr>
      <w:r w:rsidRPr="00A37902">
        <w:rPr>
          <w:color w:val="FF0000"/>
          <w:lang w:val="sv-SE"/>
        </w:rPr>
        <w:t>“Time from the last packet received from the source and the first non-duplicate packet received from the target, measured at the time of reception of the first non-duplicate packet from the target cell.”</w:t>
      </w:r>
    </w:p>
    <w:p w14:paraId="0B387EC5" w14:textId="77777777" w:rsidR="00A37902" w:rsidRDefault="00A37902" w:rsidP="00A37902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370"/>
        <w:gridCol w:w="5954"/>
      </w:tblGrid>
      <w:tr w:rsidR="00A37902" w14:paraId="4FA1EB2F" w14:textId="77777777" w:rsidTr="005A27FA">
        <w:trPr>
          <w:trHeight w:val="429"/>
        </w:trPr>
        <w:tc>
          <w:tcPr>
            <w:tcW w:w="2027" w:type="dxa"/>
          </w:tcPr>
          <w:p w14:paraId="1164039E" w14:textId="77777777" w:rsidR="00A37902" w:rsidRDefault="00A37902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70" w:type="dxa"/>
          </w:tcPr>
          <w:p w14:paraId="44EB72C7" w14:textId="77777777" w:rsidR="00A37902" w:rsidRPr="006D1700" w:rsidRDefault="00A37902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5954" w:type="dxa"/>
          </w:tcPr>
          <w:p w14:paraId="179F26D8" w14:textId="77777777" w:rsidR="00A37902" w:rsidRDefault="00A37902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37902" w14:paraId="4E14B29E" w14:textId="77777777" w:rsidTr="005A27FA">
        <w:trPr>
          <w:trHeight w:val="429"/>
        </w:trPr>
        <w:tc>
          <w:tcPr>
            <w:tcW w:w="2027" w:type="dxa"/>
          </w:tcPr>
          <w:p w14:paraId="11C84531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4B13177B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3678A9BE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7902" w14:paraId="075D714C" w14:textId="77777777" w:rsidTr="005A27FA">
        <w:trPr>
          <w:trHeight w:val="429"/>
        </w:trPr>
        <w:tc>
          <w:tcPr>
            <w:tcW w:w="2027" w:type="dxa"/>
          </w:tcPr>
          <w:p w14:paraId="0B153403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47791E0C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0C828CBA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7902" w14:paraId="09A30891" w14:textId="77777777" w:rsidTr="005A27FA">
        <w:trPr>
          <w:trHeight w:val="429"/>
        </w:trPr>
        <w:tc>
          <w:tcPr>
            <w:tcW w:w="2027" w:type="dxa"/>
          </w:tcPr>
          <w:p w14:paraId="26D02D27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1B610205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73972CEA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7902" w14:paraId="52DAF92F" w14:textId="77777777" w:rsidTr="005A27FA">
        <w:trPr>
          <w:trHeight w:val="429"/>
        </w:trPr>
        <w:tc>
          <w:tcPr>
            <w:tcW w:w="2027" w:type="dxa"/>
          </w:tcPr>
          <w:p w14:paraId="4E8C6A62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7BDA04EB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75FBAAF9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7902" w14:paraId="20FED06B" w14:textId="77777777" w:rsidTr="005A27FA">
        <w:trPr>
          <w:trHeight w:val="429"/>
        </w:trPr>
        <w:tc>
          <w:tcPr>
            <w:tcW w:w="2027" w:type="dxa"/>
          </w:tcPr>
          <w:p w14:paraId="35965B1D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432359C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753F85D9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7902" w14:paraId="44FF9272" w14:textId="77777777" w:rsidTr="005A27FA">
        <w:trPr>
          <w:trHeight w:val="429"/>
        </w:trPr>
        <w:tc>
          <w:tcPr>
            <w:tcW w:w="2027" w:type="dxa"/>
          </w:tcPr>
          <w:p w14:paraId="6A8E52A3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71053923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706DF291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7902" w14:paraId="19BDCCD2" w14:textId="77777777" w:rsidTr="005A27FA">
        <w:trPr>
          <w:trHeight w:val="429"/>
        </w:trPr>
        <w:tc>
          <w:tcPr>
            <w:tcW w:w="2027" w:type="dxa"/>
          </w:tcPr>
          <w:p w14:paraId="1BA1FD4D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307F3D4E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1C5F9402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7902" w14:paraId="78F32895" w14:textId="77777777" w:rsidTr="005A27FA">
        <w:trPr>
          <w:trHeight w:val="429"/>
        </w:trPr>
        <w:tc>
          <w:tcPr>
            <w:tcW w:w="2027" w:type="dxa"/>
          </w:tcPr>
          <w:p w14:paraId="216761B1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161B8F22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3A4EB7EF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7902" w14:paraId="1E04ADC5" w14:textId="77777777" w:rsidTr="005A27FA">
        <w:trPr>
          <w:trHeight w:val="429"/>
        </w:trPr>
        <w:tc>
          <w:tcPr>
            <w:tcW w:w="2027" w:type="dxa"/>
          </w:tcPr>
          <w:p w14:paraId="2368D763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081BC32A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2C1ADFB3" w14:textId="77777777" w:rsidR="00A37902" w:rsidRDefault="00A37902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48B2CF1" w14:textId="77777777" w:rsidR="00A37902" w:rsidRDefault="00A37902" w:rsidP="00A37902">
      <w:pPr>
        <w:pStyle w:val="Doc-text2"/>
        <w:ind w:left="0" w:firstLine="0"/>
      </w:pPr>
    </w:p>
    <w:p w14:paraId="5A47F33D" w14:textId="77777777" w:rsidR="00A37902" w:rsidRPr="00580812" w:rsidRDefault="00A37902" w:rsidP="00A37902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154B5543" w14:textId="77777777" w:rsidR="00A37902" w:rsidRDefault="00A37902" w:rsidP="00A37902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4062E087" w14:textId="77777777" w:rsidR="00A37902" w:rsidRDefault="00A37902" w:rsidP="00723AD2">
      <w:pPr>
        <w:pStyle w:val="Doc-text2"/>
        <w:ind w:left="0" w:firstLine="0"/>
      </w:pPr>
    </w:p>
    <w:p w14:paraId="083553ED" w14:textId="77777777" w:rsidR="00FB216C" w:rsidRDefault="00FB216C" w:rsidP="00723AD2">
      <w:pPr>
        <w:pStyle w:val="Doc-text2"/>
        <w:ind w:left="0" w:firstLine="0"/>
      </w:pPr>
    </w:p>
    <w:p w14:paraId="60C52145" w14:textId="55AF551C" w:rsidR="00FB216C" w:rsidRDefault="00FB216C" w:rsidP="00723AD2">
      <w:pPr>
        <w:pStyle w:val="Doc-text2"/>
        <w:ind w:left="0" w:firstLine="0"/>
      </w:pPr>
    </w:p>
    <w:p w14:paraId="4260F973" w14:textId="1D4E884C" w:rsidR="00EB5E9C" w:rsidRDefault="00EB5E9C" w:rsidP="00723AD2">
      <w:pPr>
        <w:pStyle w:val="Doc-text2"/>
        <w:ind w:left="0" w:firstLine="0"/>
      </w:pPr>
    </w:p>
    <w:p w14:paraId="68CF8514" w14:textId="1F1D65C3" w:rsidR="00EB5E9C" w:rsidRDefault="00EB5E9C" w:rsidP="00723AD2">
      <w:pPr>
        <w:pStyle w:val="Doc-text2"/>
        <w:ind w:left="0" w:firstLine="0"/>
      </w:pPr>
    </w:p>
    <w:p w14:paraId="45D5A243" w14:textId="2FBEB590" w:rsidR="00EB5E9C" w:rsidRDefault="00EB5E9C" w:rsidP="00723AD2">
      <w:pPr>
        <w:pStyle w:val="Doc-text2"/>
        <w:ind w:left="0" w:firstLine="0"/>
      </w:pPr>
    </w:p>
    <w:p w14:paraId="23B9F4AE" w14:textId="5794663C" w:rsidR="00EB5E9C" w:rsidRPr="00FA21D3" w:rsidRDefault="00EB5E9C" w:rsidP="00EB5E9C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Another topic discussed in #899 email discussion is related to </w:t>
      </w:r>
      <w:r>
        <w:rPr>
          <w:lang w:val="sv-SE"/>
        </w:rPr>
        <w:t>the additional scenarios for reporting SHR</w:t>
      </w:r>
      <w:r>
        <w:rPr>
          <w:lang w:val="sv-SE"/>
        </w:rPr>
        <w:t xml:space="preserve">. </w:t>
      </w:r>
    </w:p>
    <w:p w14:paraId="2FEC8656" w14:textId="77777777" w:rsidR="00EB5E9C" w:rsidRDefault="00EB5E9C" w:rsidP="00EB5E9C">
      <w:pPr>
        <w:pStyle w:val="Doc-text2"/>
        <w:ind w:left="0" w:firstLine="0"/>
      </w:pPr>
    </w:p>
    <w:p w14:paraId="1FEA63E4" w14:textId="77777777" w:rsidR="00EB5E9C" w:rsidRDefault="00EB5E9C" w:rsidP="00EB5E9C">
      <w:pPr>
        <w:pStyle w:val="Doc-text2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EDDBC8" wp14:editId="101545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D58E8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13</w:t>
                            </w:r>
                            <w:r>
                              <w:tab/>
                              <w:t>RAN2 to discuss the following issues related to the SHR:</w:t>
                            </w:r>
                          </w:p>
                          <w:p w14:paraId="0BC89500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a.</w:t>
                            </w:r>
                            <w:r>
                              <w:tab/>
                              <w:t>Support of inter-RAT SHR reporting</w:t>
                            </w:r>
                          </w:p>
                          <w:p w14:paraId="2908D6E0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b.</w:t>
                            </w:r>
                            <w:r>
                              <w:tab/>
                              <w:t>Including the time between the source RLF and DAPS HO completion</w:t>
                            </w:r>
                          </w:p>
                          <w:p w14:paraId="532819DA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c.</w:t>
                            </w:r>
                            <w:r>
                              <w:tab/>
                              <w:t>How to discard the stored SHR at T304 expiry</w:t>
                            </w:r>
                          </w:p>
                          <w:p w14:paraId="4474AF2A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d.</w:t>
                            </w:r>
                            <w:r>
                              <w:tab/>
                              <w:t>How to indicate SHR availability in case of RRCReconfigurationComplete message has already been generated</w:t>
                            </w:r>
                          </w:p>
                          <w:p w14:paraId="7B8CA8F9" w14:textId="77777777" w:rsidR="00EB5E9C" w:rsidRPr="00525D5A" w:rsidRDefault="00EB5E9C" w:rsidP="00EB5E9C">
                            <w:pPr>
                              <w:pStyle w:val="Doc-text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DBC8" id="Text Box 33" o:spid="_x0000_s1053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zWZaVD8CAACCBAAADgAAAAAAAAAA&#10;AAAAAAAuAgAAZHJzL2Uyb0RvYy54bWxQSwECLQAUAAYACAAAACEAtwwDCNcAAAAFAQAADwAAAAAA&#10;AAAAAAAAAACZBAAAZHJzL2Rvd25yZXYueG1sUEsFBgAAAAAEAAQA8wAAAJ0FAAAAAA==&#10;" filled="f" strokeweight=".5pt">
                <v:fill o:detectmouseclick="t"/>
                <v:textbox style="mso-fit-shape-to-text:t">
                  <w:txbxContent>
                    <w:p w14:paraId="487D58E8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Proposal 13</w:t>
                      </w:r>
                      <w:r>
                        <w:tab/>
                        <w:t>RAN2 to discuss the following issues related to the SHR:</w:t>
                      </w:r>
                    </w:p>
                    <w:p w14:paraId="0BC89500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a.</w:t>
                      </w:r>
                      <w:r>
                        <w:tab/>
                        <w:t>Support of inter-RAT SHR reporting</w:t>
                      </w:r>
                    </w:p>
                    <w:p w14:paraId="2908D6E0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b.</w:t>
                      </w:r>
                      <w:r>
                        <w:tab/>
                        <w:t>Including the time between the source RLF and DAPS HO completion</w:t>
                      </w:r>
                    </w:p>
                    <w:p w14:paraId="532819DA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c.</w:t>
                      </w:r>
                      <w:r>
                        <w:tab/>
                        <w:t>How to discard the stored SHR at T304 expiry</w:t>
                      </w:r>
                    </w:p>
                    <w:p w14:paraId="4474AF2A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d.</w:t>
                      </w:r>
                      <w:r>
                        <w:tab/>
                        <w:t>How to indicate SHR availability in case of RRCReconfigurationComplete message has already been generated</w:t>
                      </w:r>
                    </w:p>
                    <w:p w14:paraId="7B8CA8F9" w14:textId="77777777" w:rsidR="00EB5E9C" w:rsidRPr="00525D5A" w:rsidRDefault="00EB5E9C" w:rsidP="00EB5E9C">
                      <w:pPr>
                        <w:pStyle w:val="Doc-text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06E2B6" w14:textId="77777777" w:rsidR="00EB5E9C" w:rsidRDefault="00EB5E9C" w:rsidP="00EB5E9C">
      <w:pPr>
        <w:pStyle w:val="Doc-text2"/>
        <w:ind w:left="0" w:firstLine="0"/>
      </w:pPr>
    </w:p>
    <w:p w14:paraId="689D4A4A" w14:textId="0D6F1A75" w:rsidR="00EB5E9C" w:rsidRDefault="00DA484B" w:rsidP="00EB5E9C">
      <w:pPr>
        <w:pStyle w:val="Doc-text2"/>
        <w:ind w:left="0" w:firstLine="0"/>
        <w:rPr>
          <w:lang w:val="sv-SE"/>
        </w:rPr>
      </w:pPr>
      <w:r>
        <w:rPr>
          <w:lang w:val="sv-SE"/>
        </w:rPr>
        <w:t>Rapporteur requests companies to be pragmatic here regarding what is essential to be included in Rel-17 considering the remaining time</w:t>
      </w:r>
      <w:r w:rsidR="00EB5E9C">
        <w:rPr>
          <w:lang w:val="sv-SE"/>
        </w:rPr>
        <w:t>.</w:t>
      </w:r>
    </w:p>
    <w:p w14:paraId="7537D651" w14:textId="77777777" w:rsidR="00EB5E9C" w:rsidRDefault="00EB5E9C" w:rsidP="00EB5E9C">
      <w:pPr>
        <w:pStyle w:val="Doc-text2"/>
        <w:ind w:left="0" w:firstLine="0"/>
        <w:rPr>
          <w:lang w:val="sv-SE"/>
        </w:rPr>
      </w:pPr>
    </w:p>
    <w:p w14:paraId="7A25CEAB" w14:textId="443F67C8" w:rsidR="00EB5E9C" w:rsidRDefault="00EB5E9C" w:rsidP="00EB5E9C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>
        <w:rPr>
          <w:color w:val="FF0000"/>
          <w:lang w:val="sv-SE"/>
        </w:rPr>
        <w:t>9</w:t>
      </w:r>
      <w:r w:rsidRPr="007A48D8">
        <w:rPr>
          <w:color w:val="FF0000"/>
          <w:lang w:val="sv-SE"/>
        </w:rPr>
        <w:t xml:space="preserve">: </w:t>
      </w:r>
      <w:r w:rsidR="00DA484B">
        <w:rPr>
          <w:color w:val="FF0000"/>
          <w:lang w:val="sv-SE"/>
        </w:rPr>
        <w:t>Which of the following topics needs to be addressed in Rel-17</w:t>
      </w:r>
      <w:r w:rsidRPr="007A48D8">
        <w:rPr>
          <w:color w:val="FF0000"/>
          <w:lang w:val="sv-SE"/>
        </w:rPr>
        <w:t>?</w:t>
      </w:r>
    </w:p>
    <w:p w14:paraId="0ADA8BF3" w14:textId="77777777" w:rsidR="00DA484B" w:rsidRP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a.</w:t>
      </w:r>
      <w:r w:rsidRPr="00DA484B">
        <w:rPr>
          <w:color w:val="FF0000"/>
          <w:lang w:val="sv-SE"/>
        </w:rPr>
        <w:tab/>
        <w:t>Support of inter-RAT SHR reporting</w:t>
      </w:r>
    </w:p>
    <w:p w14:paraId="7D37AF2F" w14:textId="77777777" w:rsidR="00DA484B" w:rsidRP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b.</w:t>
      </w:r>
      <w:r w:rsidRPr="00DA484B">
        <w:rPr>
          <w:color w:val="FF0000"/>
          <w:lang w:val="sv-SE"/>
        </w:rPr>
        <w:tab/>
        <w:t>Including the time between the source RLF and DAPS HO completion</w:t>
      </w:r>
    </w:p>
    <w:p w14:paraId="5C4889F8" w14:textId="25222541" w:rsid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c.</w:t>
      </w:r>
      <w:r w:rsidRPr="00DA484B">
        <w:rPr>
          <w:color w:val="FF0000"/>
          <w:lang w:val="sv-SE"/>
        </w:rPr>
        <w:tab/>
        <w:t>How to discard the stored SHR at T304 expiry</w:t>
      </w:r>
    </w:p>
    <w:p w14:paraId="4F7D2C43" w14:textId="372D5082" w:rsidR="00DA484B" w:rsidRDefault="00DA484B" w:rsidP="00DA484B">
      <w:pPr>
        <w:pStyle w:val="Doc-text2"/>
        <w:rPr>
          <w:color w:val="FF0000"/>
          <w:lang w:val="sv-SE"/>
        </w:rPr>
      </w:pPr>
      <w:r>
        <w:rPr>
          <w:color w:val="FF0000"/>
          <w:lang w:val="sv-SE"/>
        </w:rPr>
        <w:t>d.</w:t>
      </w:r>
      <w:r>
        <w:rPr>
          <w:color w:val="FF0000"/>
          <w:lang w:val="sv-SE"/>
        </w:rPr>
        <w:tab/>
      </w:r>
      <w:r w:rsidRPr="00DA484B">
        <w:rPr>
          <w:color w:val="FF0000"/>
          <w:lang w:val="sv-SE"/>
        </w:rPr>
        <w:t>How to indicate SHR availability in case of RRCReconfigurationComplete message has already been generated</w:t>
      </w:r>
    </w:p>
    <w:p w14:paraId="6076624B" w14:textId="3512B8A6" w:rsidR="00DA484B" w:rsidRDefault="00DA484B" w:rsidP="00DA484B">
      <w:pPr>
        <w:pStyle w:val="Doc-text2"/>
        <w:rPr>
          <w:color w:val="FF0000"/>
          <w:lang w:val="sv-SE"/>
        </w:rPr>
      </w:pPr>
      <w:r>
        <w:rPr>
          <w:color w:val="FF0000"/>
          <w:lang w:val="sv-SE"/>
        </w:rPr>
        <w:t>e.</w:t>
      </w:r>
      <w:r>
        <w:rPr>
          <w:color w:val="FF0000"/>
          <w:lang w:val="sv-SE"/>
        </w:rPr>
        <w:tab/>
        <w:t>None</w:t>
      </w:r>
    </w:p>
    <w:p w14:paraId="17767008" w14:textId="77777777" w:rsidR="00EB5E9C" w:rsidRDefault="00EB5E9C" w:rsidP="00EB5E9C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370"/>
        <w:gridCol w:w="5954"/>
      </w:tblGrid>
      <w:tr w:rsidR="00EB5E9C" w14:paraId="040BF2BF" w14:textId="77777777" w:rsidTr="005A27FA">
        <w:trPr>
          <w:trHeight w:val="429"/>
        </w:trPr>
        <w:tc>
          <w:tcPr>
            <w:tcW w:w="2027" w:type="dxa"/>
          </w:tcPr>
          <w:p w14:paraId="35B4AAC3" w14:textId="77777777" w:rsidR="00EB5E9C" w:rsidRDefault="00EB5E9C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70" w:type="dxa"/>
          </w:tcPr>
          <w:p w14:paraId="6F07DC18" w14:textId="70A60797" w:rsidR="00EB5E9C" w:rsidRPr="006D1700" w:rsidRDefault="00DA484B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a, b, c, d, e</w:t>
            </w:r>
          </w:p>
        </w:tc>
        <w:tc>
          <w:tcPr>
            <w:tcW w:w="5954" w:type="dxa"/>
          </w:tcPr>
          <w:p w14:paraId="1B937C15" w14:textId="77777777" w:rsidR="00EB5E9C" w:rsidRDefault="00EB5E9C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EB5E9C" w14:paraId="267153E6" w14:textId="77777777" w:rsidTr="005A27FA">
        <w:trPr>
          <w:trHeight w:val="429"/>
        </w:trPr>
        <w:tc>
          <w:tcPr>
            <w:tcW w:w="2027" w:type="dxa"/>
          </w:tcPr>
          <w:p w14:paraId="596C36F1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2784A62D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26E7D208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5E9C" w14:paraId="4043019C" w14:textId="77777777" w:rsidTr="005A27FA">
        <w:trPr>
          <w:trHeight w:val="429"/>
        </w:trPr>
        <w:tc>
          <w:tcPr>
            <w:tcW w:w="2027" w:type="dxa"/>
          </w:tcPr>
          <w:p w14:paraId="64AC73F9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46E9F3FE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18423DA1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5E9C" w14:paraId="68205E3A" w14:textId="77777777" w:rsidTr="005A27FA">
        <w:trPr>
          <w:trHeight w:val="429"/>
        </w:trPr>
        <w:tc>
          <w:tcPr>
            <w:tcW w:w="2027" w:type="dxa"/>
          </w:tcPr>
          <w:p w14:paraId="65A19962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03862B08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4D2D90FF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5E9C" w14:paraId="1EFAEB62" w14:textId="77777777" w:rsidTr="005A27FA">
        <w:trPr>
          <w:trHeight w:val="429"/>
        </w:trPr>
        <w:tc>
          <w:tcPr>
            <w:tcW w:w="2027" w:type="dxa"/>
          </w:tcPr>
          <w:p w14:paraId="3CCBBDDF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F3FF5F1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03CB07E7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5E9C" w14:paraId="3E9721F4" w14:textId="77777777" w:rsidTr="005A27FA">
        <w:trPr>
          <w:trHeight w:val="429"/>
        </w:trPr>
        <w:tc>
          <w:tcPr>
            <w:tcW w:w="2027" w:type="dxa"/>
          </w:tcPr>
          <w:p w14:paraId="1B24C680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CDFE34E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64201A20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5E9C" w14:paraId="76751F82" w14:textId="77777777" w:rsidTr="005A27FA">
        <w:trPr>
          <w:trHeight w:val="429"/>
        </w:trPr>
        <w:tc>
          <w:tcPr>
            <w:tcW w:w="2027" w:type="dxa"/>
          </w:tcPr>
          <w:p w14:paraId="46FE6FCC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2A13BD00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52468550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5E9C" w14:paraId="07966DBF" w14:textId="77777777" w:rsidTr="005A27FA">
        <w:trPr>
          <w:trHeight w:val="429"/>
        </w:trPr>
        <w:tc>
          <w:tcPr>
            <w:tcW w:w="2027" w:type="dxa"/>
          </w:tcPr>
          <w:p w14:paraId="0646A914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5FD118A4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73AB2424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5E9C" w14:paraId="70840BEE" w14:textId="77777777" w:rsidTr="005A27FA">
        <w:trPr>
          <w:trHeight w:val="429"/>
        </w:trPr>
        <w:tc>
          <w:tcPr>
            <w:tcW w:w="2027" w:type="dxa"/>
          </w:tcPr>
          <w:p w14:paraId="30FCE4D2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70E31B1C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539404AC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5E9C" w14:paraId="1264E5EB" w14:textId="77777777" w:rsidTr="005A27FA">
        <w:trPr>
          <w:trHeight w:val="429"/>
        </w:trPr>
        <w:tc>
          <w:tcPr>
            <w:tcW w:w="2027" w:type="dxa"/>
          </w:tcPr>
          <w:p w14:paraId="14CA9450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3AA87570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6BAE2240" w14:textId="77777777" w:rsidR="00EB5E9C" w:rsidRDefault="00EB5E9C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3D514CE" w14:textId="77777777" w:rsidR="00EB5E9C" w:rsidRDefault="00EB5E9C" w:rsidP="00EB5E9C">
      <w:pPr>
        <w:pStyle w:val="Doc-text2"/>
        <w:ind w:left="0" w:firstLine="0"/>
      </w:pPr>
    </w:p>
    <w:p w14:paraId="608BF1A9" w14:textId="77777777" w:rsidR="00EB5E9C" w:rsidRPr="00580812" w:rsidRDefault="00EB5E9C" w:rsidP="00EB5E9C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73C2BD87" w14:textId="77777777" w:rsidR="00EB5E9C" w:rsidRDefault="00EB5E9C" w:rsidP="00EB5E9C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42482B41" w14:textId="2C7E2744" w:rsidR="00EB5E9C" w:rsidRDefault="00EB5E9C" w:rsidP="00723AD2">
      <w:pPr>
        <w:pStyle w:val="Doc-text2"/>
        <w:ind w:left="0" w:firstLine="0"/>
      </w:pPr>
    </w:p>
    <w:p w14:paraId="7EB51578" w14:textId="04059E86" w:rsidR="00DA484B" w:rsidRDefault="00DA484B" w:rsidP="00723AD2">
      <w:pPr>
        <w:pStyle w:val="Doc-text2"/>
        <w:ind w:left="0" w:firstLine="0"/>
      </w:pPr>
    </w:p>
    <w:p w14:paraId="669F2CF4" w14:textId="089CE4A6" w:rsidR="00DA484B" w:rsidRDefault="00DA484B" w:rsidP="00723AD2">
      <w:pPr>
        <w:pStyle w:val="Doc-text2"/>
        <w:ind w:left="0" w:firstLine="0"/>
      </w:pPr>
    </w:p>
    <w:p w14:paraId="72D7973D" w14:textId="4D1736E0" w:rsidR="00DA484B" w:rsidRPr="00FA21D3" w:rsidRDefault="00DA484B" w:rsidP="00DA484B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In the </w:t>
      </w:r>
      <w:r>
        <w:rPr>
          <w:lang w:val="sv-SE"/>
        </w:rPr>
        <w:t>#899 email discussion</w:t>
      </w:r>
      <w:r>
        <w:rPr>
          <w:lang w:val="sv-SE"/>
        </w:rPr>
        <w:t>, some companies indicated additional SHR triggering conditions</w:t>
      </w:r>
      <w:r>
        <w:rPr>
          <w:lang w:val="sv-SE"/>
        </w:rPr>
        <w:t xml:space="preserve">. </w:t>
      </w:r>
    </w:p>
    <w:p w14:paraId="53D1F133" w14:textId="77777777" w:rsidR="00DA484B" w:rsidRDefault="00DA484B" w:rsidP="00DA484B">
      <w:pPr>
        <w:pStyle w:val="Doc-text2"/>
        <w:ind w:left="0" w:firstLine="0"/>
      </w:pPr>
    </w:p>
    <w:p w14:paraId="381F1D0D" w14:textId="77777777" w:rsidR="00DA484B" w:rsidRDefault="00DA484B" w:rsidP="00DA484B">
      <w:pPr>
        <w:pStyle w:val="Doc-text2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AA484D" wp14:editId="4BA47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9BBA7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</w:p>
                          <w:p w14:paraId="4900E576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14</w:t>
                            </w:r>
                            <w:r>
                              <w:tab/>
                              <w:t>RAN2 to discuss the need for the following SHR triggering conditions:</w:t>
                            </w:r>
                          </w:p>
                          <w:p w14:paraId="426FBA02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a.</w:t>
                            </w:r>
                            <w:r>
                              <w:tab/>
                              <w:t>T310/T312 in target cell is started after a short time of successful HO</w:t>
                            </w:r>
                          </w:p>
                          <w:p w14:paraId="533FA5E8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b.</w:t>
                            </w:r>
                            <w:r>
                              <w:tab/>
                              <w:t>The number of preamble attempt in target cell is greater than one threshold</w:t>
                            </w:r>
                          </w:p>
                          <w:p w14:paraId="4BCCA48D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c.</w:t>
                            </w:r>
                            <w:r>
                              <w:tab/>
                              <w:t>If the UP interruption time is above a certain threshold</w:t>
                            </w:r>
                          </w:p>
                          <w:p w14:paraId="04D184F3" w14:textId="77777777" w:rsidR="00DA484B" w:rsidRPr="00C612BE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d.</w:t>
                            </w:r>
                            <w:r>
                              <w:tab/>
                              <w:t>Configured CFRA RACH resource not used and the UE is forced to use the CBRA for HO.</w:t>
                            </w:r>
                          </w:p>
                          <w:p w14:paraId="6651C4B9" w14:textId="77777777" w:rsidR="00DA484B" w:rsidRPr="00525D5A" w:rsidRDefault="00DA484B" w:rsidP="00DA484B">
                            <w:pPr>
                              <w:pStyle w:val="Doc-text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A484D" id="Text Box 34" o:spid="_x0000_s1054" type="#_x0000_t202" style="position:absolute;margin-left:0;margin-top:0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" filled="f" strokeweight=".5pt">
                <v:fill o:detectmouseclick="t"/>
                <v:textbox style="mso-fit-shape-to-text:t">
                  <w:txbxContent>
                    <w:p w14:paraId="71D9BBA7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</w:p>
                    <w:p w14:paraId="4900E576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Proposal 14</w:t>
                      </w:r>
                      <w:r>
                        <w:tab/>
                        <w:t>RAN2 to discuss the need for the following SHR triggering conditions:</w:t>
                      </w:r>
                    </w:p>
                    <w:p w14:paraId="426FBA02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a.</w:t>
                      </w:r>
                      <w:r>
                        <w:tab/>
                        <w:t>T310/T312 in target cell is started after a short time of successful HO</w:t>
                      </w:r>
                    </w:p>
                    <w:p w14:paraId="533FA5E8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b.</w:t>
                      </w:r>
                      <w:r>
                        <w:tab/>
                        <w:t>The number of preamble attempt in target cell is greater than one threshold</w:t>
                      </w:r>
                    </w:p>
                    <w:p w14:paraId="4BCCA48D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c.</w:t>
                      </w:r>
                      <w:r>
                        <w:tab/>
                        <w:t>If the UP interruption time is above a certain threshold</w:t>
                      </w:r>
                    </w:p>
                    <w:p w14:paraId="04D184F3" w14:textId="77777777" w:rsidR="00DA484B" w:rsidRPr="00C612BE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d.</w:t>
                      </w:r>
                      <w:r>
                        <w:tab/>
                        <w:t>Configured CFRA RACH resource not used and the UE is forced to use the CBRA for HO.</w:t>
                      </w:r>
                    </w:p>
                    <w:p w14:paraId="6651C4B9" w14:textId="77777777" w:rsidR="00DA484B" w:rsidRPr="00525D5A" w:rsidRDefault="00DA484B" w:rsidP="00DA484B">
                      <w:pPr>
                        <w:pStyle w:val="Doc-text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06E537" w14:textId="77777777" w:rsidR="00DA484B" w:rsidRDefault="00DA484B" w:rsidP="00DA484B">
      <w:pPr>
        <w:pStyle w:val="Doc-text2"/>
        <w:ind w:left="0" w:firstLine="0"/>
        <w:rPr>
          <w:lang w:val="sv-SE"/>
        </w:rPr>
      </w:pPr>
      <w:r>
        <w:rPr>
          <w:lang w:val="sv-SE"/>
        </w:rPr>
        <w:t>Rapporteur requests companies to be pragmatic here regarding what is essential to be included in Rel-17 considering the remaining time.</w:t>
      </w:r>
    </w:p>
    <w:p w14:paraId="2F947C26" w14:textId="77777777" w:rsidR="00DA484B" w:rsidRDefault="00DA484B" w:rsidP="00DA484B">
      <w:pPr>
        <w:pStyle w:val="Doc-text2"/>
        <w:ind w:left="0" w:firstLine="0"/>
        <w:rPr>
          <w:lang w:val="sv-SE"/>
        </w:rPr>
      </w:pPr>
    </w:p>
    <w:p w14:paraId="6E6B795F" w14:textId="4B09487C" w:rsidR="00DA484B" w:rsidRDefault="00DA484B" w:rsidP="00DA484B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>
        <w:rPr>
          <w:color w:val="FF0000"/>
          <w:lang w:val="sv-SE"/>
        </w:rPr>
        <w:t>10</w:t>
      </w:r>
      <w:r w:rsidRPr="007A48D8">
        <w:rPr>
          <w:color w:val="FF0000"/>
          <w:lang w:val="sv-SE"/>
        </w:rPr>
        <w:t xml:space="preserve">: </w:t>
      </w:r>
      <w:r>
        <w:rPr>
          <w:color w:val="FF0000"/>
          <w:lang w:val="sv-SE"/>
        </w:rPr>
        <w:t xml:space="preserve">Which of the following </w:t>
      </w:r>
      <w:r>
        <w:rPr>
          <w:color w:val="FF0000"/>
          <w:lang w:val="sv-SE"/>
        </w:rPr>
        <w:t>triggering condition for SHR</w:t>
      </w:r>
      <w:r>
        <w:rPr>
          <w:color w:val="FF0000"/>
          <w:lang w:val="sv-SE"/>
        </w:rPr>
        <w:t xml:space="preserve"> </w:t>
      </w:r>
      <w:r>
        <w:rPr>
          <w:color w:val="FF0000"/>
          <w:lang w:val="sv-SE"/>
        </w:rPr>
        <w:t>do you support</w:t>
      </w:r>
      <w:r w:rsidRPr="007A48D8">
        <w:rPr>
          <w:color w:val="FF0000"/>
          <w:lang w:val="sv-SE"/>
        </w:rPr>
        <w:t>?</w:t>
      </w:r>
    </w:p>
    <w:p w14:paraId="61C27DEC" w14:textId="77777777" w:rsidR="00DA484B" w:rsidRP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a.</w:t>
      </w:r>
      <w:r w:rsidRPr="00DA484B">
        <w:rPr>
          <w:color w:val="FF0000"/>
          <w:lang w:val="sv-SE"/>
        </w:rPr>
        <w:tab/>
        <w:t>T310/T312 in target cell is started after a short time of successful HO</w:t>
      </w:r>
    </w:p>
    <w:p w14:paraId="7D65BC85" w14:textId="77777777" w:rsidR="00DA484B" w:rsidRP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b.</w:t>
      </w:r>
      <w:r w:rsidRPr="00DA484B">
        <w:rPr>
          <w:color w:val="FF0000"/>
          <w:lang w:val="sv-SE"/>
        </w:rPr>
        <w:tab/>
        <w:t>The number of preamble attempt in target cell is greater than one threshold</w:t>
      </w:r>
    </w:p>
    <w:p w14:paraId="42FE28D6" w14:textId="77777777" w:rsidR="00DA484B" w:rsidRP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c.</w:t>
      </w:r>
      <w:r w:rsidRPr="00DA484B">
        <w:rPr>
          <w:color w:val="FF0000"/>
          <w:lang w:val="sv-SE"/>
        </w:rPr>
        <w:tab/>
        <w:t>If the UP interruption time is above a certain threshold</w:t>
      </w:r>
    </w:p>
    <w:p w14:paraId="1E67C23D" w14:textId="77777777" w:rsid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d.</w:t>
      </w:r>
      <w:r w:rsidRPr="00DA484B">
        <w:rPr>
          <w:color w:val="FF0000"/>
          <w:lang w:val="sv-SE"/>
        </w:rPr>
        <w:tab/>
        <w:t>Configured CFRA RACH resource not used and the UE is forced to use the CBRA for HO.</w:t>
      </w:r>
    </w:p>
    <w:p w14:paraId="56B18EF6" w14:textId="39F8F1F9" w:rsidR="00DA484B" w:rsidRDefault="00DA484B" w:rsidP="00DA484B">
      <w:pPr>
        <w:pStyle w:val="Doc-text2"/>
        <w:rPr>
          <w:color w:val="FF0000"/>
          <w:lang w:val="sv-SE"/>
        </w:rPr>
      </w:pPr>
      <w:r>
        <w:rPr>
          <w:color w:val="FF0000"/>
          <w:lang w:val="sv-SE"/>
        </w:rPr>
        <w:t>e.</w:t>
      </w:r>
      <w:r>
        <w:rPr>
          <w:color w:val="FF0000"/>
          <w:lang w:val="sv-SE"/>
        </w:rPr>
        <w:tab/>
        <w:t>None</w:t>
      </w:r>
    </w:p>
    <w:p w14:paraId="74C657B1" w14:textId="77777777" w:rsidR="00DA484B" w:rsidRDefault="00DA484B" w:rsidP="00DA484B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370"/>
        <w:gridCol w:w="5954"/>
      </w:tblGrid>
      <w:tr w:rsidR="00DA484B" w14:paraId="74EF2547" w14:textId="77777777" w:rsidTr="005A27FA">
        <w:trPr>
          <w:trHeight w:val="429"/>
        </w:trPr>
        <w:tc>
          <w:tcPr>
            <w:tcW w:w="2027" w:type="dxa"/>
          </w:tcPr>
          <w:p w14:paraId="781F29D1" w14:textId="77777777" w:rsidR="00DA484B" w:rsidRDefault="00DA484B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70" w:type="dxa"/>
          </w:tcPr>
          <w:p w14:paraId="5E943554" w14:textId="77777777" w:rsidR="00DA484B" w:rsidRPr="006D1700" w:rsidRDefault="00DA484B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a, b, c, d, e</w:t>
            </w:r>
          </w:p>
        </w:tc>
        <w:tc>
          <w:tcPr>
            <w:tcW w:w="5954" w:type="dxa"/>
          </w:tcPr>
          <w:p w14:paraId="76CEC1D6" w14:textId="77777777" w:rsidR="00DA484B" w:rsidRDefault="00DA484B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DA484B" w14:paraId="788F83F6" w14:textId="77777777" w:rsidTr="005A27FA">
        <w:trPr>
          <w:trHeight w:val="429"/>
        </w:trPr>
        <w:tc>
          <w:tcPr>
            <w:tcW w:w="2027" w:type="dxa"/>
          </w:tcPr>
          <w:p w14:paraId="1575FC6C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A6176CD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38177FD3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484B" w14:paraId="3299C8B4" w14:textId="77777777" w:rsidTr="005A27FA">
        <w:trPr>
          <w:trHeight w:val="429"/>
        </w:trPr>
        <w:tc>
          <w:tcPr>
            <w:tcW w:w="2027" w:type="dxa"/>
          </w:tcPr>
          <w:p w14:paraId="34C66B0E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3B05C723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67B55564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484B" w14:paraId="5A6A0226" w14:textId="77777777" w:rsidTr="005A27FA">
        <w:trPr>
          <w:trHeight w:val="429"/>
        </w:trPr>
        <w:tc>
          <w:tcPr>
            <w:tcW w:w="2027" w:type="dxa"/>
          </w:tcPr>
          <w:p w14:paraId="50B56008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5931E70D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6A79B6E3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484B" w14:paraId="1B204B50" w14:textId="77777777" w:rsidTr="005A27FA">
        <w:trPr>
          <w:trHeight w:val="429"/>
        </w:trPr>
        <w:tc>
          <w:tcPr>
            <w:tcW w:w="2027" w:type="dxa"/>
          </w:tcPr>
          <w:p w14:paraId="2FE143EC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FF77F96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04E688F1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484B" w14:paraId="5A41F472" w14:textId="77777777" w:rsidTr="005A27FA">
        <w:trPr>
          <w:trHeight w:val="429"/>
        </w:trPr>
        <w:tc>
          <w:tcPr>
            <w:tcW w:w="2027" w:type="dxa"/>
          </w:tcPr>
          <w:p w14:paraId="40F5F3A9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36916BB1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03DD4237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484B" w14:paraId="12669080" w14:textId="77777777" w:rsidTr="005A27FA">
        <w:trPr>
          <w:trHeight w:val="429"/>
        </w:trPr>
        <w:tc>
          <w:tcPr>
            <w:tcW w:w="2027" w:type="dxa"/>
          </w:tcPr>
          <w:p w14:paraId="2F4BA9A8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04B86F9F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329ED538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484B" w14:paraId="426348BF" w14:textId="77777777" w:rsidTr="005A27FA">
        <w:trPr>
          <w:trHeight w:val="429"/>
        </w:trPr>
        <w:tc>
          <w:tcPr>
            <w:tcW w:w="2027" w:type="dxa"/>
          </w:tcPr>
          <w:p w14:paraId="03C23919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4D152935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3FDAA7C7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484B" w14:paraId="781E787A" w14:textId="77777777" w:rsidTr="005A27FA">
        <w:trPr>
          <w:trHeight w:val="429"/>
        </w:trPr>
        <w:tc>
          <w:tcPr>
            <w:tcW w:w="2027" w:type="dxa"/>
          </w:tcPr>
          <w:p w14:paraId="75EA9DDA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44B6A590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2DFA5869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484B" w14:paraId="59DB9492" w14:textId="77777777" w:rsidTr="005A27FA">
        <w:trPr>
          <w:trHeight w:val="429"/>
        </w:trPr>
        <w:tc>
          <w:tcPr>
            <w:tcW w:w="2027" w:type="dxa"/>
          </w:tcPr>
          <w:p w14:paraId="4400D356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14:paraId="6EB85D2F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31DBD733" w14:textId="77777777" w:rsidR="00DA484B" w:rsidRDefault="00DA484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7DF8519" w14:textId="77777777" w:rsidR="00DA484B" w:rsidRDefault="00DA484B" w:rsidP="00DA484B">
      <w:pPr>
        <w:pStyle w:val="Doc-text2"/>
        <w:ind w:left="0" w:firstLine="0"/>
      </w:pPr>
    </w:p>
    <w:p w14:paraId="3501E4AD" w14:textId="77777777" w:rsidR="00DA484B" w:rsidRPr="00580812" w:rsidRDefault="00DA484B" w:rsidP="00DA484B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lastRenderedPageBreak/>
        <w:t>Rapporteur summary:</w:t>
      </w:r>
    </w:p>
    <w:p w14:paraId="24AE9D76" w14:textId="77777777" w:rsidR="00DA484B" w:rsidRDefault="00DA484B" w:rsidP="00DA484B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05FC745F" w14:textId="77777777" w:rsidR="00DA484B" w:rsidRDefault="00DA484B" w:rsidP="00723AD2">
      <w:pPr>
        <w:pStyle w:val="Doc-text2"/>
        <w:ind w:left="0" w:firstLine="0"/>
      </w:pPr>
    </w:p>
    <w:p w14:paraId="0E70042D" w14:textId="2AEE3691" w:rsidR="00FD28E1" w:rsidRDefault="00FD28E1" w:rsidP="008B4E41">
      <w:pPr>
        <w:jc w:val="both"/>
        <w:rPr>
          <w:rFonts w:ascii="Arial" w:hAnsi="Arial" w:cs="Arial"/>
        </w:rPr>
      </w:pPr>
    </w:p>
    <w:p w14:paraId="0FB0216F" w14:textId="72FF611C" w:rsidR="00723AD2" w:rsidRDefault="00723AD2" w:rsidP="008B4E41">
      <w:pPr>
        <w:jc w:val="both"/>
        <w:rPr>
          <w:rFonts w:ascii="Arial" w:hAnsi="Arial" w:cs="Arial"/>
        </w:rPr>
      </w:pPr>
    </w:p>
    <w:p w14:paraId="4A3D5B71" w14:textId="2EE9EA06" w:rsidR="00723AD2" w:rsidRDefault="00723AD2" w:rsidP="008B4E41">
      <w:pPr>
        <w:jc w:val="both"/>
        <w:rPr>
          <w:rFonts w:ascii="Arial" w:hAnsi="Arial" w:cs="Arial"/>
        </w:rPr>
      </w:pPr>
    </w:p>
    <w:p w14:paraId="5EC3B834" w14:textId="157E7C6F" w:rsidR="00723AD2" w:rsidRDefault="00723AD2" w:rsidP="008B4E41">
      <w:pPr>
        <w:jc w:val="both"/>
        <w:rPr>
          <w:rFonts w:ascii="Arial" w:hAnsi="Arial" w:cs="Arial"/>
        </w:rPr>
      </w:pPr>
    </w:p>
    <w:p w14:paraId="30786420" w14:textId="15A5E323" w:rsidR="00723AD2" w:rsidRDefault="00723AD2" w:rsidP="008B4E41">
      <w:pPr>
        <w:jc w:val="both"/>
        <w:rPr>
          <w:rFonts w:ascii="Arial" w:hAnsi="Arial" w:cs="Arial"/>
        </w:rPr>
      </w:pPr>
    </w:p>
    <w:p w14:paraId="18078272" w14:textId="77777777" w:rsidR="00723AD2" w:rsidRDefault="00723AD2" w:rsidP="008B4E41">
      <w:pPr>
        <w:jc w:val="both"/>
        <w:rPr>
          <w:rFonts w:ascii="Arial" w:hAnsi="Arial" w:cs="Arial"/>
        </w:rPr>
      </w:pPr>
    </w:p>
    <w:p w14:paraId="650B1596" w14:textId="69D21D38" w:rsidR="00513CEB" w:rsidRDefault="00513CEB" w:rsidP="00513CEB"/>
    <w:p w14:paraId="3CB7EB13" w14:textId="76C209CC" w:rsidR="005D45C5" w:rsidRDefault="005D45C5" w:rsidP="00513CEB"/>
    <w:p w14:paraId="0CFEC568" w14:textId="77777777" w:rsidR="005D45C5" w:rsidRPr="005D45C5" w:rsidRDefault="005D45C5" w:rsidP="00513CEB"/>
    <w:p w14:paraId="7026E527" w14:textId="77E7DD49" w:rsidR="00C01F33" w:rsidRPr="00CE0424" w:rsidRDefault="00FD28E1" w:rsidP="00FD28E1">
      <w:pPr>
        <w:pStyle w:val="Heading1"/>
        <w:numPr>
          <w:ilvl w:val="0"/>
          <w:numId w:val="37"/>
        </w:numPr>
      </w:pPr>
      <w:r>
        <w:t xml:space="preserve"> </w:t>
      </w:r>
      <w:r w:rsidR="00513CEB">
        <w:t>Conclusion</w:t>
      </w:r>
    </w:p>
    <w:p w14:paraId="0089C6DB" w14:textId="06602054" w:rsidR="00C01F33" w:rsidRDefault="005D45C5" w:rsidP="00B11B74">
      <w:pPr>
        <w:pStyle w:val="BodyText"/>
        <w:rPr>
          <w:b/>
          <w:bCs/>
        </w:rPr>
      </w:pPr>
      <w:bookmarkStart w:id="2" w:name="_In-sequence_SDU_delivery"/>
      <w:bookmarkEnd w:id="2"/>
      <w:r w:rsidRPr="000431B8">
        <w:rPr>
          <w:b/>
          <w:bCs/>
          <w:highlight w:val="yellow"/>
        </w:rPr>
        <w:t>To be added later.</w:t>
      </w:r>
    </w:p>
    <w:p w14:paraId="30C4DBC2" w14:textId="77777777" w:rsidR="005D45C5" w:rsidRPr="00B11B74" w:rsidRDefault="005D45C5" w:rsidP="00B11B74">
      <w:pPr>
        <w:pStyle w:val="BodyText"/>
        <w:rPr>
          <w:b/>
          <w:bCs/>
        </w:rPr>
      </w:pPr>
    </w:p>
    <w:sectPr w:rsidR="005D45C5" w:rsidRPr="00B11B74" w:rsidSect="00304290">
      <w:footerReference w:type="default" r:id="rId11"/>
      <w:footnotePr>
        <w:numRestart w:val="eachSect"/>
      </w:footnotePr>
      <w:pgSz w:w="11907" w:h="16840" w:code="9"/>
      <w:pgMar w:top="1134" w:right="1134" w:bottom="28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BC119" w14:textId="77777777" w:rsidR="006E2E6C" w:rsidRDefault="006E2E6C">
      <w:r>
        <w:separator/>
      </w:r>
    </w:p>
  </w:endnote>
  <w:endnote w:type="continuationSeparator" w:id="0">
    <w:p w14:paraId="7AC07018" w14:textId="77777777" w:rsidR="006E2E6C" w:rsidRDefault="006E2E6C">
      <w:r>
        <w:continuationSeparator/>
      </w:r>
    </w:p>
  </w:endnote>
  <w:endnote w:type="continuationNotice" w:id="1">
    <w:p w14:paraId="670BA008" w14:textId="77777777" w:rsidR="006E2E6C" w:rsidRDefault="006E2E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B7553" w14:textId="78DEECCE" w:rsidR="00DB367E" w:rsidRDefault="00DB367E">
    <w:pPr>
      <w:pStyle w:val="Footer"/>
    </w:pPr>
  </w:p>
  <w:p w14:paraId="07FBC261" w14:textId="77777777" w:rsidR="00DB367E" w:rsidRDefault="00DB3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862E7" w14:textId="77777777" w:rsidR="006E2E6C" w:rsidRDefault="006E2E6C">
      <w:r>
        <w:separator/>
      </w:r>
    </w:p>
  </w:footnote>
  <w:footnote w:type="continuationSeparator" w:id="0">
    <w:p w14:paraId="33FC5051" w14:textId="77777777" w:rsidR="006E2E6C" w:rsidRDefault="006E2E6C">
      <w:r>
        <w:continuationSeparator/>
      </w:r>
    </w:p>
  </w:footnote>
  <w:footnote w:type="continuationNotice" w:id="1">
    <w:p w14:paraId="702EA385" w14:textId="77777777" w:rsidR="006E2E6C" w:rsidRDefault="006E2E6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hybridMultilevel"/>
    <w:tmpl w:val="8D74240A"/>
    <w:lvl w:ilvl="0" w:tplc="D5F243D8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45EA8BF0">
      <w:numFmt w:val="decimal"/>
      <w:lvlText w:val=""/>
      <w:lvlJc w:val="left"/>
    </w:lvl>
    <w:lvl w:ilvl="2" w:tplc="FBD81F44">
      <w:numFmt w:val="decimal"/>
      <w:lvlText w:val=""/>
      <w:lvlJc w:val="left"/>
    </w:lvl>
    <w:lvl w:ilvl="3" w:tplc="CF602318">
      <w:numFmt w:val="decimal"/>
      <w:lvlText w:val=""/>
      <w:lvlJc w:val="left"/>
    </w:lvl>
    <w:lvl w:ilvl="4" w:tplc="C6600A4C">
      <w:numFmt w:val="decimal"/>
      <w:lvlText w:val=""/>
      <w:lvlJc w:val="left"/>
    </w:lvl>
    <w:lvl w:ilvl="5" w:tplc="8924D288">
      <w:numFmt w:val="decimal"/>
      <w:lvlText w:val=""/>
      <w:lvlJc w:val="left"/>
    </w:lvl>
    <w:lvl w:ilvl="6" w:tplc="63FC3666">
      <w:numFmt w:val="decimal"/>
      <w:lvlText w:val=""/>
      <w:lvlJc w:val="left"/>
    </w:lvl>
    <w:lvl w:ilvl="7" w:tplc="65BAFA00">
      <w:numFmt w:val="decimal"/>
      <w:lvlText w:val=""/>
      <w:lvlJc w:val="left"/>
    </w:lvl>
    <w:lvl w:ilvl="8" w:tplc="633689B0">
      <w:numFmt w:val="decimal"/>
      <w:lvlText w:val=""/>
      <w:lvlJc w:val="left"/>
    </w:lvl>
  </w:abstractNum>
  <w:abstractNum w:abstractNumId="1" w15:restartNumberingAfterBreak="0">
    <w:nsid w:val="00DB0A75"/>
    <w:multiLevelType w:val="hybridMultilevel"/>
    <w:tmpl w:val="C706CB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15A2B"/>
    <w:multiLevelType w:val="hybridMultilevel"/>
    <w:tmpl w:val="0006685C"/>
    <w:lvl w:ilvl="0" w:tplc="D374BFAE">
      <w:start w:val="1"/>
      <w:numFmt w:val="decimal"/>
      <w:lvlText w:val="Question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3229"/>
    <w:multiLevelType w:val="hybridMultilevel"/>
    <w:tmpl w:val="43B625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4A7"/>
    <w:multiLevelType w:val="hybridMultilevel"/>
    <w:tmpl w:val="683ADD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039E8"/>
    <w:multiLevelType w:val="hybridMultilevel"/>
    <w:tmpl w:val="66F6433A"/>
    <w:lvl w:ilvl="0" w:tplc="041D0019">
      <w:start w:val="1"/>
      <w:numFmt w:val="lowerLetter"/>
      <w:lvlText w:val="%1."/>
      <w:lvlJc w:val="left"/>
      <w:pPr>
        <w:ind w:left="1619" w:hanging="360"/>
      </w:pPr>
    </w:lvl>
    <w:lvl w:ilvl="1" w:tplc="041D0019">
      <w:start w:val="1"/>
      <w:numFmt w:val="lowerLetter"/>
      <w:lvlText w:val="%2."/>
      <w:lvlJc w:val="left"/>
      <w:pPr>
        <w:ind w:left="2339" w:hanging="360"/>
      </w:pPr>
    </w:lvl>
    <w:lvl w:ilvl="2" w:tplc="041D0019">
      <w:start w:val="1"/>
      <w:numFmt w:val="lowerLetter"/>
      <w:lvlText w:val="%3."/>
      <w:lvlJc w:val="left"/>
      <w:pPr>
        <w:ind w:left="3059" w:hanging="180"/>
      </w:pPr>
    </w:lvl>
    <w:lvl w:ilvl="3" w:tplc="041D000F" w:tentative="1">
      <w:start w:val="1"/>
      <w:numFmt w:val="decimal"/>
      <w:lvlText w:val="%4."/>
      <w:lvlJc w:val="left"/>
      <w:pPr>
        <w:ind w:left="3779" w:hanging="360"/>
      </w:pPr>
    </w:lvl>
    <w:lvl w:ilvl="4" w:tplc="041D0019" w:tentative="1">
      <w:start w:val="1"/>
      <w:numFmt w:val="lowerLetter"/>
      <w:lvlText w:val="%5."/>
      <w:lvlJc w:val="left"/>
      <w:pPr>
        <w:ind w:left="4499" w:hanging="360"/>
      </w:pPr>
    </w:lvl>
    <w:lvl w:ilvl="5" w:tplc="041D001B" w:tentative="1">
      <w:start w:val="1"/>
      <w:numFmt w:val="lowerRoman"/>
      <w:lvlText w:val="%6."/>
      <w:lvlJc w:val="right"/>
      <w:pPr>
        <w:ind w:left="5219" w:hanging="180"/>
      </w:pPr>
    </w:lvl>
    <w:lvl w:ilvl="6" w:tplc="041D000F" w:tentative="1">
      <w:start w:val="1"/>
      <w:numFmt w:val="decimal"/>
      <w:lvlText w:val="%7."/>
      <w:lvlJc w:val="left"/>
      <w:pPr>
        <w:ind w:left="5939" w:hanging="360"/>
      </w:pPr>
    </w:lvl>
    <w:lvl w:ilvl="7" w:tplc="041D0019" w:tentative="1">
      <w:start w:val="1"/>
      <w:numFmt w:val="lowerLetter"/>
      <w:lvlText w:val="%8."/>
      <w:lvlJc w:val="left"/>
      <w:pPr>
        <w:ind w:left="6659" w:hanging="360"/>
      </w:pPr>
    </w:lvl>
    <w:lvl w:ilvl="8" w:tplc="041D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7247E50"/>
    <w:multiLevelType w:val="hybridMultilevel"/>
    <w:tmpl w:val="43B625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666C4"/>
    <w:multiLevelType w:val="multilevel"/>
    <w:tmpl w:val="175666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B29F7"/>
    <w:multiLevelType w:val="hybridMultilevel"/>
    <w:tmpl w:val="08FACB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B49B7"/>
    <w:multiLevelType w:val="hybridMultilevel"/>
    <w:tmpl w:val="71DEC9EE"/>
    <w:lvl w:ilvl="0" w:tplc="611852FA">
      <w:start w:val="6"/>
      <w:numFmt w:val="bullet"/>
      <w:lvlText w:val=""/>
      <w:lvlJc w:val="left"/>
      <w:pPr>
        <w:ind w:left="420" w:hanging="420"/>
      </w:pPr>
      <w:rPr>
        <w:rFonts w:ascii="Wingdings" w:eastAsia="MS Mincho" w:hAnsi="Wingdings"/>
      </w:rPr>
    </w:lvl>
    <w:lvl w:ilvl="1" w:tplc="D2EAD84C">
      <w:start w:val="1"/>
      <w:numFmt w:val="bullet"/>
      <w:lvlText w:val=""/>
      <w:lvlJc w:val="left"/>
      <w:pPr>
        <w:ind w:left="840" w:hanging="420"/>
      </w:pPr>
      <w:rPr>
        <w:rFonts w:ascii="Wingdings" w:hAnsi="Wingdings"/>
      </w:rPr>
    </w:lvl>
    <w:lvl w:ilvl="2" w:tplc="9B267094">
      <w:start w:val="1"/>
      <w:numFmt w:val="bullet"/>
      <w:lvlText w:val=""/>
      <w:lvlJc w:val="left"/>
      <w:pPr>
        <w:ind w:left="1260" w:hanging="420"/>
      </w:pPr>
      <w:rPr>
        <w:rFonts w:ascii="Wingdings" w:hAnsi="Wingdings"/>
      </w:rPr>
    </w:lvl>
    <w:lvl w:ilvl="3" w:tplc="4BFA3CB8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ADA2CDEC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 w:tplc="64963E7E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 w:tplc="EEE0BF12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BB1CBAA2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 w:tplc="788C217E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D7683"/>
    <w:multiLevelType w:val="hybridMultilevel"/>
    <w:tmpl w:val="9DCC094C"/>
    <w:lvl w:ilvl="0" w:tplc="2BACDE46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39" w:hanging="360"/>
      </w:pPr>
    </w:lvl>
    <w:lvl w:ilvl="2" w:tplc="041D001B" w:tentative="1">
      <w:start w:val="1"/>
      <w:numFmt w:val="lowerRoman"/>
      <w:lvlText w:val="%3."/>
      <w:lvlJc w:val="right"/>
      <w:pPr>
        <w:ind w:left="3059" w:hanging="180"/>
      </w:pPr>
    </w:lvl>
    <w:lvl w:ilvl="3" w:tplc="041D000F" w:tentative="1">
      <w:start w:val="1"/>
      <w:numFmt w:val="decimal"/>
      <w:lvlText w:val="%4."/>
      <w:lvlJc w:val="left"/>
      <w:pPr>
        <w:ind w:left="3779" w:hanging="360"/>
      </w:pPr>
    </w:lvl>
    <w:lvl w:ilvl="4" w:tplc="041D0019" w:tentative="1">
      <w:start w:val="1"/>
      <w:numFmt w:val="lowerLetter"/>
      <w:lvlText w:val="%5."/>
      <w:lvlJc w:val="left"/>
      <w:pPr>
        <w:ind w:left="4499" w:hanging="360"/>
      </w:pPr>
    </w:lvl>
    <w:lvl w:ilvl="5" w:tplc="041D001B" w:tentative="1">
      <w:start w:val="1"/>
      <w:numFmt w:val="lowerRoman"/>
      <w:lvlText w:val="%6."/>
      <w:lvlJc w:val="right"/>
      <w:pPr>
        <w:ind w:left="5219" w:hanging="180"/>
      </w:pPr>
    </w:lvl>
    <w:lvl w:ilvl="6" w:tplc="041D000F" w:tentative="1">
      <w:start w:val="1"/>
      <w:numFmt w:val="decimal"/>
      <w:lvlText w:val="%7."/>
      <w:lvlJc w:val="left"/>
      <w:pPr>
        <w:ind w:left="5939" w:hanging="360"/>
      </w:pPr>
    </w:lvl>
    <w:lvl w:ilvl="7" w:tplc="041D0019" w:tentative="1">
      <w:start w:val="1"/>
      <w:numFmt w:val="lowerLetter"/>
      <w:lvlText w:val="%8."/>
      <w:lvlJc w:val="left"/>
      <w:pPr>
        <w:ind w:left="6659" w:hanging="360"/>
      </w:pPr>
    </w:lvl>
    <w:lvl w:ilvl="8" w:tplc="041D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43637DC"/>
    <w:multiLevelType w:val="hybridMultilevel"/>
    <w:tmpl w:val="43B625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C6AD7"/>
    <w:multiLevelType w:val="multilevel"/>
    <w:tmpl w:val="F136349A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650" w:hanging="5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06957"/>
    <w:multiLevelType w:val="hybridMultilevel"/>
    <w:tmpl w:val="1A1E3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B7245B92"/>
    <w:lvl w:ilvl="0" w:tplc="59CC3CB2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A2B53"/>
    <w:multiLevelType w:val="hybridMultilevel"/>
    <w:tmpl w:val="43B625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16945"/>
    <w:multiLevelType w:val="multilevel"/>
    <w:tmpl w:val="B54CC6D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41BE2"/>
    <w:multiLevelType w:val="hybridMultilevel"/>
    <w:tmpl w:val="C4FC7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F189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084970"/>
    <w:multiLevelType w:val="multilevel"/>
    <w:tmpl w:val="CAE654E4"/>
    <w:lvl w:ilvl="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40" w:hanging="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0" w:hanging="80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240" w:hanging="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0" w:hanging="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4A1E2DB3"/>
    <w:multiLevelType w:val="hybridMultilevel"/>
    <w:tmpl w:val="EE12E904"/>
    <w:lvl w:ilvl="0" w:tplc="041D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761C1"/>
    <w:multiLevelType w:val="hybridMultilevel"/>
    <w:tmpl w:val="06BA6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61AC2"/>
    <w:multiLevelType w:val="hybridMultilevel"/>
    <w:tmpl w:val="7108D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70CE2"/>
    <w:multiLevelType w:val="multilevel"/>
    <w:tmpl w:val="FA2C10D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114F3D"/>
    <w:multiLevelType w:val="hybridMultilevel"/>
    <w:tmpl w:val="9B8274D6"/>
    <w:lvl w:ilvl="0" w:tplc="C83053A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D08AE"/>
    <w:multiLevelType w:val="hybridMultilevel"/>
    <w:tmpl w:val="447A555C"/>
    <w:lvl w:ilvl="0" w:tplc="041D0019">
      <w:start w:val="1"/>
      <w:numFmt w:val="lowerLetter"/>
      <w:lvlText w:val="%1."/>
      <w:lvlJc w:val="left"/>
      <w:pPr>
        <w:ind w:left="780" w:hanging="360"/>
      </w:pPr>
    </w:lvl>
    <w:lvl w:ilvl="1" w:tplc="45FC672C">
      <w:start w:val="1"/>
      <w:numFmt w:val="lowerLetter"/>
      <w:lvlText w:val="%2)"/>
      <w:lvlJc w:val="left"/>
      <w:pPr>
        <w:ind w:left="1260" w:hanging="420"/>
      </w:pPr>
    </w:lvl>
    <w:lvl w:ilvl="2" w:tplc="89BC977A">
      <w:start w:val="1"/>
      <w:numFmt w:val="lowerRoman"/>
      <w:lvlText w:val="%3."/>
      <w:lvlJc w:val="right"/>
      <w:pPr>
        <w:ind w:left="1680" w:hanging="420"/>
      </w:pPr>
    </w:lvl>
    <w:lvl w:ilvl="3" w:tplc="C432580C">
      <w:start w:val="1"/>
      <w:numFmt w:val="decimal"/>
      <w:lvlText w:val="%4."/>
      <w:lvlJc w:val="left"/>
      <w:pPr>
        <w:ind w:left="2100" w:hanging="420"/>
      </w:pPr>
    </w:lvl>
    <w:lvl w:ilvl="4" w:tplc="1AB4C5AA">
      <w:start w:val="1"/>
      <w:numFmt w:val="lowerLetter"/>
      <w:lvlText w:val="%5)"/>
      <w:lvlJc w:val="left"/>
      <w:pPr>
        <w:ind w:left="2520" w:hanging="420"/>
      </w:pPr>
    </w:lvl>
    <w:lvl w:ilvl="5" w:tplc="83549446">
      <w:start w:val="1"/>
      <w:numFmt w:val="lowerRoman"/>
      <w:lvlText w:val="%6."/>
      <w:lvlJc w:val="right"/>
      <w:pPr>
        <w:ind w:left="2940" w:hanging="420"/>
      </w:pPr>
    </w:lvl>
    <w:lvl w:ilvl="6" w:tplc="B112A476">
      <w:start w:val="1"/>
      <w:numFmt w:val="decimal"/>
      <w:lvlText w:val="%7."/>
      <w:lvlJc w:val="left"/>
      <w:pPr>
        <w:ind w:left="3360" w:hanging="420"/>
      </w:pPr>
    </w:lvl>
    <w:lvl w:ilvl="7" w:tplc="BF1C24C0">
      <w:start w:val="1"/>
      <w:numFmt w:val="lowerLetter"/>
      <w:lvlText w:val="%8)"/>
      <w:lvlJc w:val="left"/>
      <w:pPr>
        <w:ind w:left="3780" w:hanging="420"/>
      </w:pPr>
    </w:lvl>
    <w:lvl w:ilvl="8" w:tplc="65503030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5194105"/>
    <w:multiLevelType w:val="multilevel"/>
    <w:tmpl w:val="4B24F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C525C"/>
    <w:multiLevelType w:val="hybridMultilevel"/>
    <w:tmpl w:val="D7C402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0203CE0"/>
    <w:multiLevelType w:val="multilevel"/>
    <w:tmpl w:val="70203C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34C37"/>
    <w:multiLevelType w:val="hybridMultilevel"/>
    <w:tmpl w:val="22F20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73D3DB1"/>
    <w:multiLevelType w:val="hybridMultilevel"/>
    <w:tmpl w:val="826E2736"/>
    <w:lvl w:ilvl="0" w:tplc="458A4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0"/>
  </w:num>
  <w:num w:numId="4">
    <w:abstractNumId w:val="29"/>
  </w:num>
  <w:num w:numId="5">
    <w:abstractNumId w:val="30"/>
  </w:num>
  <w:num w:numId="6">
    <w:abstractNumId w:val="33"/>
  </w:num>
  <w:num w:numId="7">
    <w:abstractNumId w:val="12"/>
  </w:num>
  <w:num w:numId="8">
    <w:abstractNumId w:val="15"/>
  </w:num>
  <w:num w:numId="9">
    <w:abstractNumId w:val="6"/>
  </w:num>
  <w:num w:numId="10">
    <w:abstractNumId w:val="41"/>
  </w:num>
  <w:num w:numId="11">
    <w:abstractNumId w:val="16"/>
  </w:num>
  <w:num w:numId="12">
    <w:abstractNumId w:val="38"/>
  </w:num>
  <w:num w:numId="13">
    <w:abstractNumId w:val="10"/>
  </w:num>
  <w:num w:numId="14">
    <w:abstractNumId w:val="11"/>
  </w:num>
  <w:num w:numId="15">
    <w:abstractNumId w:val="35"/>
  </w:num>
  <w:num w:numId="16">
    <w:abstractNumId w:val="5"/>
  </w:num>
  <w:num w:numId="17">
    <w:abstractNumId w:val="23"/>
  </w:num>
  <w:num w:numId="18">
    <w:abstractNumId w:val="25"/>
  </w:num>
  <w:num w:numId="19">
    <w:abstractNumId w:val="14"/>
  </w:num>
  <w:num w:numId="20">
    <w:abstractNumId w:val="1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8"/>
  </w:num>
  <w:num w:numId="24">
    <w:abstractNumId w:val="40"/>
  </w:num>
  <w:num w:numId="25">
    <w:abstractNumId w:val="4"/>
  </w:num>
  <w:num w:numId="26">
    <w:abstractNumId w:val="37"/>
  </w:num>
  <w:num w:numId="27">
    <w:abstractNumId w:val="8"/>
  </w:num>
  <w:num w:numId="28">
    <w:abstractNumId w:val="30"/>
  </w:num>
  <w:num w:numId="29">
    <w:abstractNumId w:val="26"/>
  </w:num>
  <w:num w:numId="30">
    <w:abstractNumId w:val="39"/>
  </w:num>
  <w:num w:numId="31">
    <w:abstractNumId w:val="36"/>
  </w:num>
  <w:num w:numId="32">
    <w:abstractNumId w:val="39"/>
  </w:num>
  <w:num w:numId="33">
    <w:abstractNumId w:val="22"/>
  </w:num>
  <w:num w:numId="34">
    <w:abstractNumId w:val="1"/>
  </w:num>
  <w:num w:numId="35">
    <w:abstractNumId w:val="2"/>
  </w:num>
  <w:num w:numId="36">
    <w:abstractNumId w:val="13"/>
  </w:num>
  <w:num w:numId="37">
    <w:abstractNumId w:val="24"/>
  </w:num>
  <w:num w:numId="38">
    <w:abstractNumId w:val="34"/>
  </w:num>
  <w:num w:numId="39">
    <w:abstractNumId w:val="32"/>
  </w:num>
  <w:num w:numId="40">
    <w:abstractNumId w:val="42"/>
  </w:num>
  <w:num w:numId="41">
    <w:abstractNumId w:val="17"/>
  </w:num>
  <w:num w:numId="42">
    <w:abstractNumId w:val="7"/>
  </w:num>
  <w:num w:numId="43">
    <w:abstractNumId w:val="9"/>
  </w:num>
  <w:num w:numId="44">
    <w:abstractNumId w:val="3"/>
  </w:num>
  <w:num w:numId="4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DateAndTime/>
  <w:printFractionalCharacterWidth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t7AwNzY3tzQ2NTBS0lEKTi0uzszPAykwqgUAZDEfyywAAAA="/>
  </w:docVars>
  <w:rsids>
    <w:rsidRoot w:val="00791415"/>
    <w:rsid w:val="000006E1"/>
    <w:rsid w:val="00000A01"/>
    <w:rsid w:val="00000BD6"/>
    <w:rsid w:val="00000BFA"/>
    <w:rsid w:val="00002A37"/>
    <w:rsid w:val="00002A88"/>
    <w:rsid w:val="000035BF"/>
    <w:rsid w:val="00003AAD"/>
    <w:rsid w:val="0000504B"/>
    <w:rsid w:val="000050BE"/>
    <w:rsid w:val="0000564C"/>
    <w:rsid w:val="000060F0"/>
    <w:rsid w:val="00006446"/>
    <w:rsid w:val="000065D7"/>
    <w:rsid w:val="0000666F"/>
    <w:rsid w:val="00006677"/>
    <w:rsid w:val="00006896"/>
    <w:rsid w:val="00007042"/>
    <w:rsid w:val="000077F5"/>
    <w:rsid w:val="00007CDC"/>
    <w:rsid w:val="00010506"/>
    <w:rsid w:val="0001088C"/>
    <w:rsid w:val="00011054"/>
    <w:rsid w:val="0001144F"/>
    <w:rsid w:val="00011B28"/>
    <w:rsid w:val="00011DED"/>
    <w:rsid w:val="00012036"/>
    <w:rsid w:val="000127A7"/>
    <w:rsid w:val="00013D43"/>
    <w:rsid w:val="00015620"/>
    <w:rsid w:val="00015966"/>
    <w:rsid w:val="00015D15"/>
    <w:rsid w:val="00016788"/>
    <w:rsid w:val="0001746B"/>
    <w:rsid w:val="00017D94"/>
    <w:rsid w:val="0002051D"/>
    <w:rsid w:val="00020A06"/>
    <w:rsid w:val="00021C04"/>
    <w:rsid w:val="000226D3"/>
    <w:rsid w:val="00023C0E"/>
    <w:rsid w:val="00024172"/>
    <w:rsid w:val="00024200"/>
    <w:rsid w:val="00024B63"/>
    <w:rsid w:val="000251B8"/>
    <w:rsid w:val="0002564D"/>
    <w:rsid w:val="00025ECA"/>
    <w:rsid w:val="00025FD4"/>
    <w:rsid w:val="0002603E"/>
    <w:rsid w:val="00026C6D"/>
    <w:rsid w:val="00026F00"/>
    <w:rsid w:val="00027302"/>
    <w:rsid w:val="00031D37"/>
    <w:rsid w:val="00031FCF"/>
    <w:rsid w:val="000325B8"/>
    <w:rsid w:val="000339EC"/>
    <w:rsid w:val="00033A3C"/>
    <w:rsid w:val="00033C5B"/>
    <w:rsid w:val="00033DDD"/>
    <w:rsid w:val="00033EF1"/>
    <w:rsid w:val="0003421D"/>
    <w:rsid w:val="00034C15"/>
    <w:rsid w:val="00035888"/>
    <w:rsid w:val="000360A2"/>
    <w:rsid w:val="00036BA1"/>
    <w:rsid w:val="00040B6A"/>
    <w:rsid w:val="00040B89"/>
    <w:rsid w:val="000412B6"/>
    <w:rsid w:val="0004185E"/>
    <w:rsid w:val="0004206C"/>
    <w:rsid w:val="00042071"/>
    <w:rsid w:val="000422E2"/>
    <w:rsid w:val="00042F22"/>
    <w:rsid w:val="000431B8"/>
    <w:rsid w:val="000444EF"/>
    <w:rsid w:val="00044633"/>
    <w:rsid w:val="00046D79"/>
    <w:rsid w:val="00046F43"/>
    <w:rsid w:val="000475DC"/>
    <w:rsid w:val="00051227"/>
    <w:rsid w:val="0005148C"/>
    <w:rsid w:val="00052298"/>
    <w:rsid w:val="0005268E"/>
    <w:rsid w:val="00052A07"/>
    <w:rsid w:val="000534E3"/>
    <w:rsid w:val="000536B8"/>
    <w:rsid w:val="0005425E"/>
    <w:rsid w:val="00054C7A"/>
    <w:rsid w:val="000553F9"/>
    <w:rsid w:val="0005548A"/>
    <w:rsid w:val="0005606A"/>
    <w:rsid w:val="000568FB"/>
    <w:rsid w:val="00057117"/>
    <w:rsid w:val="000576B5"/>
    <w:rsid w:val="000603D6"/>
    <w:rsid w:val="00060483"/>
    <w:rsid w:val="0006057C"/>
    <w:rsid w:val="00060C30"/>
    <w:rsid w:val="00061682"/>
    <w:rsid w:val="000616E7"/>
    <w:rsid w:val="000623C2"/>
    <w:rsid w:val="00063999"/>
    <w:rsid w:val="00063B50"/>
    <w:rsid w:val="0006487E"/>
    <w:rsid w:val="00065E1A"/>
    <w:rsid w:val="000721CF"/>
    <w:rsid w:val="00072FCB"/>
    <w:rsid w:val="000740BE"/>
    <w:rsid w:val="00076114"/>
    <w:rsid w:val="00076621"/>
    <w:rsid w:val="00076CB4"/>
    <w:rsid w:val="00076F52"/>
    <w:rsid w:val="000778F3"/>
    <w:rsid w:val="00077E5F"/>
    <w:rsid w:val="0008036A"/>
    <w:rsid w:val="00081AE6"/>
    <w:rsid w:val="00082123"/>
    <w:rsid w:val="000822B7"/>
    <w:rsid w:val="00083A30"/>
    <w:rsid w:val="00083CCB"/>
    <w:rsid w:val="00084D88"/>
    <w:rsid w:val="000855EB"/>
    <w:rsid w:val="00085B52"/>
    <w:rsid w:val="0008612E"/>
    <w:rsid w:val="000866F2"/>
    <w:rsid w:val="0008775A"/>
    <w:rsid w:val="0009009F"/>
    <w:rsid w:val="00090264"/>
    <w:rsid w:val="00090610"/>
    <w:rsid w:val="000914CD"/>
    <w:rsid w:val="00091557"/>
    <w:rsid w:val="00091F10"/>
    <w:rsid w:val="000922E1"/>
    <w:rsid w:val="000924C1"/>
    <w:rsid w:val="000924F0"/>
    <w:rsid w:val="00092EF8"/>
    <w:rsid w:val="00093474"/>
    <w:rsid w:val="00093AF4"/>
    <w:rsid w:val="00093DDF"/>
    <w:rsid w:val="0009510F"/>
    <w:rsid w:val="00095B26"/>
    <w:rsid w:val="00095BF1"/>
    <w:rsid w:val="000960A1"/>
    <w:rsid w:val="000979D4"/>
    <w:rsid w:val="00097AC9"/>
    <w:rsid w:val="000A0603"/>
    <w:rsid w:val="000A0D73"/>
    <w:rsid w:val="000A18BF"/>
    <w:rsid w:val="000A18E7"/>
    <w:rsid w:val="000A1B7B"/>
    <w:rsid w:val="000A1DF3"/>
    <w:rsid w:val="000A3573"/>
    <w:rsid w:val="000A4103"/>
    <w:rsid w:val="000A4FE4"/>
    <w:rsid w:val="000A56F2"/>
    <w:rsid w:val="000A5AD1"/>
    <w:rsid w:val="000A60C7"/>
    <w:rsid w:val="000A69DF"/>
    <w:rsid w:val="000A6A7B"/>
    <w:rsid w:val="000A7893"/>
    <w:rsid w:val="000B01DB"/>
    <w:rsid w:val="000B0962"/>
    <w:rsid w:val="000B09C8"/>
    <w:rsid w:val="000B21BF"/>
    <w:rsid w:val="000B2640"/>
    <w:rsid w:val="000B268F"/>
    <w:rsid w:val="000B2719"/>
    <w:rsid w:val="000B27D4"/>
    <w:rsid w:val="000B2A30"/>
    <w:rsid w:val="000B2A73"/>
    <w:rsid w:val="000B3117"/>
    <w:rsid w:val="000B3689"/>
    <w:rsid w:val="000B36B9"/>
    <w:rsid w:val="000B3A8F"/>
    <w:rsid w:val="000B3F3A"/>
    <w:rsid w:val="000B4725"/>
    <w:rsid w:val="000B4AB9"/>
    <w:rsid w:val="000B4FC3"/>
    <w:rsid w:val="000B58C3"/>
    <w:rsid w:val="000B5C15"/>
    <w:rsid w:val="000B5FD5"/>
    <w:rsid w:val="000B61E9"/>
    <w:rsid w:val="000B63C8"/>
    <w:rsid w:val="000B6487"/>
    <w:rsid w:val="000B66F8"/>
    <w:rsid w:val="000B771F"/>
    <w:rsid w:val="000C0067"/>
    <w:rsid w:val="000C0AA8"/>
    <w:rsid w:val="000C0B47"/>
    <w:rsid w:val="000C165A"/>
    <w:rsid w:val="000C2E19"/>
    <w:rsid w:val="000C3BEF"/>
    <w:rsid w:val="000C3D92"/>
    <w:rsid w:val="000C4415"/>
    <w:rsid w:val="000C5A1E"/>
    <w:rsid w:val="000C5DFB"/>
    <w:rsid w:val="000C64EF"/>
    <w:rsid w:val="000C65FB"/>
    <w:rsid w:val="000C66D1"/>
    <w:rsid w:val="000C72B8"/>
    <w:rsid w:val="000D02A7"/>
    <w:rsid w:val="000D0D07"/>
    <w:rsid w:val="000D11BB"/>
    <w:rsid w:val="000D13C3"/>
    <w:rsid w:val="000D151C"/>
    <w:rsid w:val="000D1741"/>
    <w:rsid w:val="000D3126"/>
    <w:rsid w:val="000D3CC7"/>
    <w:rsid w:val="000D4797"/>
    <w:rsid w:val="000D4A0F"/>
    <w:rsid w:val="000D4A32"/>
    <w:rsid w:val="000D649D"/>
    <w:rsid w:val="000D6CF5"/>
    <w:rsid w:val="000D7910"/>
    <w:rsid w:val="000E0527"/>
    <w:rsid w:val="000E0DCB"/>
    <w:rsid w:val="000E121E"/>
    <w:rsid w:val="000E1CE6"/>
    <w:rsid w:val="000E1E92"/>
    <w:rsid w:val="000E2985"/>
    <w:rsid w:val="000E2E0F"/>
    <w:rsid w:val="000E3296"/>
    <w:rsid w:val="000E33F9"/>
    <w:rsid w:val="000E3FCA"/>
    <w:rsid w:val="000E5506"/>
    <w:rsid w:val="000E634B"/>
    <w:rsid w:val="000E6491"/>
    <w:rsid w:val="000E7453"/>
    <w:rsid w:val="000E78CC"/>
    <w:rsid w:val="000F06D6"/>
    <w:rsid w:val="000F0EB1"/>
    <w:rsid w:val="000F1106"/>
    <w:rsid w:val="000F1A35"/>
    <w:rsid w:val="000F1E09"/>
    <w:rsid w:val="000F320E"/>
    <w:rsid w:val="000F3725"/>
    <w:rsid w:val="000F3918"/>
    <w:rsid w:val="000F3B6F"/>
    <w:rsid w:val="000F3BE9"/>
    <w:rsid w:val="000F3F6C"/>
    <w:rsid w:val="000F4E09"/>
    <w:rsid w:val="000F5587"/>
    <w:rsid w:val="000F5FBC"/>
    <w:rsid w:val="000F6DF3"/>
    <w:rsid w:val="000F7E10"/>
    <w:rsid w:val="001001D5"/>
    <w:rsid w:val="001005FF"/>
    <w:rsid w:val="00100C7D"/>
    <w:rsid w:val="001011ED"/>
    <w:rsid w:val="0010387F"/>
    <w:rsid w:val="0010407D"/>
    <w:rsid w:val="00104179"/>
    <w:rsid w:val="0010532E"/>
    <w:rsid w:val="00105441"/>
    <w:rsid w:val="001060E3"/>
    <w:rsid w:val="001062FB"/>
    <w:rsid w:val="001063E6"/>
    <w:rsid w:val="00106A7E"/>
    <w:rsid w:val="001114B4"/>
    <w:rsid w:val="00111537"/>
    <w:rsid w:val="00111595"/>
    <w:rsid w:val="001120D9"/>
    <w:rsid w:val="00112CCC"/>
    <w:rsid w:val="0011302F"/>
    <w:rsid w:val="00113BB1"/>
    <w:rsid w:val="00113CF4"/>
    <w:rsid w:val="0011444B"/>
    <w:rsid w:val="0011470B"/>
    <w:rsid w:val="00114AB1"/>
    <w:rsid w:val="00114F2D"/>
    <w:rsid w:val="001153EA"/>
    <w:rsid w:val="00115643"/>
    <w:rsid w:val="001156A8"/>
    <w:rsid w:val="001164A9"/>
    <w:rsid w:val="00116765"/>
    <w:rsid w:val="001169D8"/>
    <w:rsid w:val="00116F0A"/>
    <w:rsid w:val="0011717F"/>
    <w:rsid w:val="00117E08"/>
    <w:rsid w:val="00120B39"/>
    <w:rsid w:val="00121741"/>
    <w:rsid w:val="001219F5"/>
    <w:rsid w:val="00121A20"/>
    <w:rsid w:val="00121E01"/>
    <w:rsid w:val="00122473"/>
    <w:rsid w:val="00122ECE"/>
    <w:rsid w:val="0012377F"/>
    <w:rsid w:val="00123D80"/>
    <w:rsid w:val="00124314"/>
    <w:rsid w:val="00126B4A"/>
    <w:rsid w:val="00126F2F"/>
    <w:rsid w:val="00127281"/>
    <w:rsid w:val="001300FD"/>
    <w:rsid w:val="001302AE"/>
    <w:rsid w:val="00130E45"/>
    <w:rsid w:val="00131532"/>
    <w:rsid w:val="00131B9D"/>
    <w:rsid w:val="00132F87"/>
    <w:rsid w:val="00132FD0"/>
    <w:rsid w:val="001332FD"/>
    <w:rsid w:val="00133579"/>
    <w:rsid w:val="001344C0"/>
    <w:rsid w:val="001346FA"/>
    <w:rsid w:val="00134FA8"/>
    <w:rsid w:val="00135252"/>
    <w:rsid w:val="001356BB"/>
    <w:rsid w:val="00135BD9"/>
    <w:rsid w:val="00136175"/>
    <w:rsid w:val="001361C6"/>
    <w:rsid w:val="001364AF"/>
    <w:rsid w:val="00136602"/>
    <w:rsid w:val="00136884"/>
    <w:rsid w:val="00137AB5"/>
    <w:rsid w:val="00137F0B"/>
    <w:rsid w:val="00140A6F"/>
    <w:rsid w:val="00140B2F"/>
    <w:rsid w:val="00141A25"/>
    <w:rsid w:val="00142DB2"/>
    <w:rsid w:val="0014449B"/>
    <w:rsid w:val="00144FA8"/>
    <w:rsid w:val="00145000"/>
    <w:rsid w:val="00145F69"/>
    <w:rsid w:val="00146CBB"/>
    <w:rsid w:val="001470C8"/>
    <w:rsid w:val="00150E51"/>
    <w:rsid w:val="00151E23"/>
    <w:rsid w:val="00151E72"/>
    <w:rsid w:val="001526E0"/>
    <w:rsid w:val="00152DB8"/>
    <w:rsid w:val="00152EB9"/>
    <w:rsid w:val="001536E3"/>
    <w:rsid w:val="00154CA5"/>
    <w:rsid w:val="001551B5"/>
    <w:rsid w:val="00155577"/>
    <w:rsid w:val="001560FD"/>
    <w:rsid w:val="001561D7"/>
    <w:rsid w:val="0015679D"/>
    <w:rsid w:val="00160992"/>
    <w:rsid w:val="00161B7E"/>
    <w:rsid w:val="00162D53"/>
    <w:rsid w:val="00163CBA"/>
    <w:rsid w:val="00163E3F"/>
    <w:rsid w:val="0016458A"/>
    <w:rsid w:val="001653F6"/>
    <w:rsid w:val="001659C1"/>
    <w:rsid w:val="00165E6A"/>
    <w:rsid w:val="00166468"/>
    <w:rsid w:val="001669D6"/>
    <w:rsid w:val="00170043"/>
    <w:rsid w:val="00170643"/>
    <w:rsid w:val="00171827"/>
    <w:rsid w:val="001725E8"/>
    <w:rsid w:val="00172B82"/>
    <w:rsid w:val="00172FD7"/>
    <w:rsid w:val="00173A8E"/>
    <w:rsid w:val="001743E7"/>
    <w:rsid w:val="00174904"/>
    <w:rsid w:val="0017502C"/>
    <w:rsid w:val="001756F7"/>
    <w:rsid w:val="00180098"/>
    <w:rsid w:val="0018143F"/>
    <w:rsid w:val="00181FF8"/>
    <w:rsid w:val="001832DE"/>
    <w:rsid w:val="00190AC1"/>
    <w:rsid w:val="00190C4A"/>
    <w:rsid w:val="001930F1"/>
    <w:rsid w:val="001933F5"/>
    <w:rsid w:val="0019341A"/>
    <w:rsid w:val="00193E30"/>
    <w:rsid w:val="001944D6"/>
    <w:rsid w:val="00195188"/>
    <w:rsid w:val="00195536"/>
    <w:rsid w:val="00195632"/>
    <w:rsid w:val="00195873"/>
    <w:rsid w:val="001959C3"/>
    <w:rsid w:val="00196505"/>
    <w:rsid w:val="0019711B"/>
    <w:rsid w:val="00197DF9"/>
    <w:rsid w:val="001A085F"/>
    <w:rsid w:val="001A0DB1"/>
    <w:rsid w:val="001A1575"/>
    <w:rsid w:val="001A15C8"/>
    <w:rsid w:val="001A1682"/>
    <w:rsid w:val="001A190F"/>
    <w:rsid w:val="001A1987"/>
    <w:rsid w:val="001A1AAA"/>
    <w:rsid w:val="001A2564"/>
    <w:rsid w:val="001A2F9F"/>
    <w:rsid w:val="001A343E"/>
    <w:rsid w:val="001A3532"/>
    <w:rsid w:val="001A3E7B"/>
    <w:rsid w:val="001A4001"/>
    <w:rsid w:val="001A5EC1"/>
    <w:rsid w:val="001A6173"/>
    <w:rsid w:val="001A643C"/>
    <w:rsid w:val="001A6CBA"/>
    <w:rsid w:val="001B0071"/>
    <w:rsid w:val="001B0C3D"/>
    <w:rsid w:val="001B0D97"/>
    <w:rsid w:val="001B0E9A"/>
    <w:rsid w:val="001B112A"/>
    <w:rsid w:val="001B19BB"/>
    <w:rsid w:val="001B212F"/>
    <w:rsid w:val="001B2689"/>
    <w:rsid w:val="001B3FF1"/>
    <w:rsid w:val="001B54FA"/>
    <w:rsid w:val="001B5A5D"/>
    <w:rsid w:val="001B5B6D"/>
    <w:rsid w:val="001B611F"/>
    <w:rsid w:val="001B63D3"/>
    <w:rsid w:val="001B7113"/>
    <w:rsid w:val="001B7144"/>
    <w:rsid w:val="001B748B"/>
    <w:rsid w:val="001B78B0"/>
    <w:rsid w:val="001C0BD7"/>
    <w:rsid w:val="001C1CE5"/>
    <w:rsid w:val="001C2869"/>
    <w:rsid w:val="001C37B5"/>
    <w:rsid w:val="001C3D2A"/>
    <w:rsid w:val="001C4393"/>
    <w:rsid w:val="001C4515"/>
    <w:rsid w:val="001C51CD"/>
    <w:rsid w:val="001C5745"/>
    <w:rsid w:val="001C71A9"/>
    <w:rsid w:val="001C77F1"/>
    <w:rsid w:val="001D01E7"/>
    <w:rsid w:val="001D0392"/>
    <w:rsid w:val="001D0D47"/>
    <w:rsid w:val="001D1227"/>
    <w:rsid w:val="001D1344"/>
    <w:rsid w:val="001D23B4"/>
    <w:rsid w:val="001D2784"/>
    <w:rsid w:val="001D3864"/>
    <w:rsid w:val="001D5110"/>
    <w:rsid w:val="001D51BA"/>
    <w:rsid w:val="001D53E7"/>
    <w:rsid w:val="001D603C"/>
    <w:rsid w:val="001D60DF"/>
    <w:rsid w:val="001D6342"/>
    <w:rsid w:val="001D6662"/>
    <w:rsid w:val="001D6D53"/>
    <w:rsid w:val="001D6DF5"/>
    <w:rsid w:val="001D6F35"/>
    <w:rsid w:val="001D74E3"/>
    <w:rsid w:val="001E0322"/>
    <w:rsid w:val="001E2A07"/>
    <w:rsid w:val="001E2EB7"/>
    <w:rsid w:val="001E3001"/>
    <w:rsid w:val="001E3438"/>
    <w:rsid w:val="001E3DC5"/>
    <w:rsid w:val="001E452A"/>
    <w:rsid w:val="001E4621"/>
    <w:rsid w:val="001E484C"/>
    <w:rsid w:val="001E48AD"/>
    <w:rsid w:val="001E5343"/>
    <w:rsid w:val="001E568F"/>
    <w:rsid w:val="001E58E2"/>
    <w:rsid w:val="001E5BAB"/>
    <w:rsid w:val="001E5D53"/>
    <w:rsid w:val="001E7531"/>
    <w:rsid w:val="001E7A22"/>
    <w:rsid w:val="001E7AED"/>
    <w:rsid w:val="001E7B66"/>
    <w:rsid w:val="001F3916"/>
    <w:rsid w:val="001F42F0"/>
    <w:rsid w:val="001F4E67"/>
    <w:rsid w:val="001F549B"/>
    <w:rsid w:val="001F54C5"/>
    <w:rsid w:val="001F5A37"/>
    <w:rsid w:val="001F60E8"/>
    <w:rsid w:val="001F662C"/>
    <w:rsid w:val="001F69C8"/>
    <w:rsid w:val="001F6DAB"/>
    <w:rsid w:val="001F7074"/>
    <w:rsid w:val="001F73E2"/>
    <w:rsid w:val="001F754E"/>
    <w:rsid w:val="00200292"/>
    <w:rsid w:val="00200490"/>
    <w:rsid w:val="00201F3A"/>
    <w:rsid w:val="002020A9"/>
    <w:rsid w:val="00203AFD"/>
    <w:rsid w:val="00203F96"/>
    <w:rsid w:val="002052C6"/>
    <w:rsid w:val="0020546B"/>
    <w:rsid w:val="002064D9"/>
    <w:rsid w:val="002069B2"/>
    <w:rsid w:val="002079F0"/>
    <w:rsid w:val="00207A0B"/>
    <w:rsid w:val="00207FA3"/>
    <w:rsid w:val="00210197"/>
    <w:rsid w:val="002102D8"/>
    <w:rsid w:val="002106DC"/>
    <w:rsid w:val="00213DF3"/>
    <w:rsid w:val="00214DA8"/>
    <w:rsid w:val="00215290"/>
    <w:rsid w:val="00215423"/>
    <w:rsid w:val="002158FA"/>
    <w:rsid w:val="0021597C"/>
    <w:rsid w:val="00215F51"/>
    <w:rsid w:val="00216AC6"/>
    <w:rsid w:val="00217E54"/>
    <w:rsid w:val="00220600"/>
    <w:rsid w:val="002208A4"/>
    <w:rsid w:val="00220FD5"/>
    <w:rsid w:val="002218AE"/>
    <w:rsid w:val="002224DB"/>
    <w:rsid w:val="002228B9"/>
    <w:rsid w:val="00222A64"/>
    <w:rsid w:val="00223C8E"/>
    <w:rsid w:val="00223FCB"/>
    <w:rsid w:val="002242AE"/>
    <w:rsid w:val="002244FE"/>
    <w:rsid w:val="002252C3"/>
    <w:rsid w:val="002259E3"/>
    <w:rsid w:val="00225C54"/>
    <w:rsid w:val="002278B3"/>
    <w:rsid w:val="002306DB"/>
    <w:rsid w:val="00230765"/>
    <w:rsid w:val="00230D18"/>
    <w:rsid w:val="00230F20"/>
    <w:rsid w:val="002319E4"/>
    <w:rsid w:val="00231CA6"/>
    <w:rsid w:val="00231D84"/>
    <w:rsid w:val="00233D0E"/>
    <w:rsid w:val="00234770"/>
    <w:rsid w:val="00235632"/>
    <w:rsid w:val="00235872"/>
    <w:rsid w:val="00235C11"/>
    <w:rsid w:val="00235E48"/>
    <w:rsid w:val="00236741"/>
    <w:rsid w:val="00236829"/>
    <w:rsid w:val="00236B29"/>
    <w:rsid w:val="00237873"/>
    <w:rsid w:val="002400F6"/>
    <w:rsid w:val="002401B3"/>
    <w:rsid w:val="002402B8"/>
    <w:rsid w:val="00241559"/>
    <w:rsid w:val="00242567"/>
    <w:rsid w:val="002435B3"/>
    <w:rsid w:val="002436D8"/>
    <w:rsid w:val="00243AE2"/>
    <w:rsid w:val="00244185"/>
    <w:rsid w:val="002452C6"/>
    <w:rsid w:val="002458EB"/>
    <w:rsid w:val="00245A5E"/>
    <w:rsid w:val="00246927"/>
    <w:rsid w:val="00246D97"/>
    <w:rsid w:val="00246DE4"/>
    <w:rsid w:val="002470FF"/>
    <w:rsid w:val="002500C8"/>
    <w:rsid w:val="00251547"/>
    <w:rsid w:val="002515BF"/>
    <w:rsid w:val="00252113"/>
    <w:rsid w:val="002528EA"/>
    <w:rsid w:val="00253D7B"/>
    <w:rsid w:val="00254354"/>
    <w:rsid w:val="00254F4D"/>
    <w:rsid w:val="002552E7"/>
    <w:rsid w:val="002567C7"/>
    <w:rsid w:val="00256DA8"/>
    <w:rsid w:val="0025711B"/>
    <w:rsid w:val="00257543"/>
    <w:rsid w:val="0025792C"/>
    <w:rsid w:val="00260C77"/>
    <w:rsid w:val="002617E7"/>
    <w:rsid w:val="00261DAA"/>
    <w:rsid w:val="002626A3"/>
    <w:rsid w:val="0026325B"/>
    <w:rsid w:val="00264196"/>
    <w:rsid w:val="00264228"/>
    <w:rsid w:val="00264334"/>
    <w:rsid w:val="0026473E"/>
    <w:rsid w:val="0026594C"/>
    <w:rsid w:val="00266214"/>
    <w:rsid w:val="002665E9"/>
    <w:rsid w:val="0026674D"/>
    <w:rsid w:val="00267C83"/>
    <w:rsid w:val="0027144F"/>
    <w:rsid w:val="00271813"/>
    <w:rsid w:val="00271F3A"/>
    <w:rsid w:val="00272852"/>
    <w:rsid w:val="00272EFE"/>
    <w:rsid w:val="00273278"/>
    <w:rsid w:val="002737F4"/>
    <w:rsid w:val="00273AA8"/>
    <w:rsid w:val="00274BA9"/>
    <w:rsid w:val="00275661"/>
    <w:rsid w:val="00275971"/>
    <w:rsid w:val="00277723"/>
    <w:rsid w:val="002778B6"/>
    <w:rsid w:val="002805F5"/>
    <w:rsid w:val="00280751"/>
    <w:rsid w:val="00280865"/>
    <w:rsid w:val="00280A72"/>
    <w:rsid w:val="002823F3"/>
    <w:rsid w:val="002826B6"/>
    <w:rsid w:val="0028280A"/>
    <w:rsid w:val="00282A5D"/>
    <w:rsid w:val="00283000"/>
    <w:rsid w:val="002837C4"/>
    <w:rsid w:val="00283DD2"/>
    <w:rsid w:val="0028465F"/>
    <w:rsid w:val="00284D71"/>
    <w:rsid w:val="0028571D"/>
    <w:rsid w:val="00285F24"/>
    <w:rsid w:val="0028698D"/>
    <w:rsid w:val="00286ACD"/>
    <w:rsid w:val="00287838"/>
    <w:rsid w:val="00290535"/>
    <w:rsid w:val="002907B5"/>
    <w:rsid w:val="00290ABE"/>
    <w:rsid w:val="00291B17"/>
    <w:rsid w:val="00292A22"/>
    <w:rsid w:val="00292EB7"/>
    <w:rsid w:val="0029318F"/>
    <w:rsid w:val="0029392B"/>
    <w:rsid w:val="00295C6A"/>
    <w:rsid w:val="00295D88"/>
    <w:rsid w:val="00296076"/>
    <w:rsid w:val="00296153"/>
    <w:rsid w:val="00296227"/>
    <w:rsid w:val="00296606"/>
    <w:rsid w:val="00296B3D"/>
    <w:rsid w:val="00296F44"/>
    <w:rsid w:val="0029777D"/>
    <w:rsid w:val="002A055E"/>
    <w:rsid w:val="002A1D4E"/>
    <w:rsid w:val="002A2869"/>
    <w:rsid w:val="002A2EF9"/>
    <w:rsid w:val="002A32BB"/>
    <w:rsid w:val="002A32EC"/>
    <w:rsid w:val="002A4A95"/>
    <w:rsid w:val="002A58BB"/>
    <w:rsid w:val="002A7013"/>
    <w:rsid w:val="002A7293"/>
    <w:rsid w:val="002B24D6"/>
    <w:rsid w:val="002B2683"/>
    <w:rsid w:val="002B2728"/>
    <w:rsid w:val="002B29AF"/>
    <w:rsid w:val="002B2DE4"/>
    <w:rsid w:val="002B2E59"/>
    <w:rsid w:val="002B302E"/>
    <w:rsid w:val="002B4323"/>
    <w:rsid w:val="002B47AA"/>
    <w:rsid w:val="002B485B"/>
    <w:rsid w:val="002B4A4B"/>
    <w:rsid w:val="002B7E50"/>
    <w:rsid w:val="002B7F5C"/>
    <w:rsid w:val="002C098D"/>
    <w:rsid w:val="002C0B9E"/>
    <w:rsid w:val="002C1163"/>
    <w:rsid w:val="002C2EA8"/>
    <w:rsid w:val="002C378F"/>
    <w:rsid w:val="002C412A"/>
    <w:rsid w:val="002C41E6"/>
    <w:rsid w:val="002C45B1"/>
    <w:rsid w:val="002C4730"/>
    <w:rsid w:val="002C5007"/>
    <w:rsid w:val="002C5112"/>
    <w:rsid w:val="002C5C29"/>
    <w:rsid w:val="002C6452"/>
    <w:rsid w:val="002C7B40"/>
    <w:rsid w:val="002D0251"/>
    <w:rsid w:val="002D071A"/>
    <w:rsid w:val="002D07E1"/>
    <w:rsid w:val="002D1ACB"/>
    <w:rsid w:val="002D1B52"/>
    <w:rsid w:val="002D1E00"/>
    <w:rsid w:val="002D2C3B"/>
    <w:rsid w:val="002D34B2"/>
    <w:rsid w:val="002D377D"/>
    <w:rsid w:val="002D4516"/>
    <w:rsid w:val="002D48B0"/>
    <w:rsid w:val="002D5393"/>
    <w:rsid w:val="002D5811"/>
    <w:rsid w:val="002D592C"/>
    <w:rsid w:val="002D5B37"/>
    <w:rsid w:val="002D6D46"/>
    <w:rsid w:val="002D714D"/>
    <w:rsid w:val="002D7637"/>
    <w:rsid w:val="002D7812"/>
    <w:rsid w:val="002E071E"/>
    <w:rsid w:val="002E1078"/>
    <w:rsid w:val="002E17F2"/>
    <w:rsid w:val="002E1896"/>
    <w:rsid w:val="002E1CEE"/>
    <w:rsid w:val="002E2E9B"/>
    <w:rsid w:val="002E3151"/>
    <w:rsid w:val="002E3226"/>
    <w:rsid w:val="002E69E7"/>
    <w:rsid w:val="002E6C6B"/>
    <w:rsid w:val="002E6CB3"/>
    <w:rsid w:val="002E7CAE"/>
    <w:rsid w:val="002F109A"/>
    <w:rsid w:val="002F1C80"/>
    <w:rsid w:val="002F1DBD"/>
    <w:rsid w:val="002F2771"/>
    <w:rsid w:val="002F3751"/>
    <w:rsid w:val="002F37A9"/>
    <w:rsid w:val="002F3A57"/>
    <w:rsid w:val="002F4493"/>
    <w:rsid w:val="002F45C7"/>
    <w:rsid w:val="002F4ACA"/>
    <w:rsid w:val="002F5527"/>
    <w:rsid w:val="002F6602"/>
    <w:rsid w:val="002F6E23"/>
    <w:rsid w:val="002F6FA7"/>
    <w:rsid w:val="002F718C"/>
    <w:rsid w:val="002F76E4"/>
    <w:rsid w:val="00301CE6"/>
    <w:rsid w:val="0030256B"/>
    <w:rsid w:val="00303246"/>
    <w:rsid w:val="00303865"/>
    <w:rsid w:val="00304290"/>
    <w:rsid w:val="0030501F"/>
    <w:rsid w:val="003050D1"/>
    <w:rsid w:val="003058E8"/>
    <w:rsid w:val="003059B3"/>
    <w:rsid w:val="00306287"/>
    <w:rsid w:val="0030637F"/>
    <w:rsid w:val="003063B2"/>
    <w:rsid w:val="003070FA"/>
    <w:rsid w:val="00307990"/>
    <w:rsid w:val="00307BA1"/>
    <w:rsid w:val="00310137"/>
    <w:rsid w:val="003111E0"/>
    <w:rsid w:val="00311509"/>
    <w:rsid w:val="00311702"/>
    <w:rsid w:val="00311BDF"/>
    <w:rsid w:val="00311E82"/>
    <w:rsid w:val="0031246D"/>
    <w:rsid w:val="00313F20"/>
    <w:rsid w:val="00313FD6"/>
    <w:rsid w:val="003143BD"/>
    <w:rsid w:val="00314CEB"/>
    <w:rsid w:val="00315363"/>
    <w:rsid w:val="00315440"/>
    <w:rsid w:val="00316028"/>
    <w:rsid w:val="0031695B"/>
    <w:rsid w:val="003203ED"/>
    <w:rsid w:val="003205CB"/>
    <w:rsid w:val="003212AD"/>
    <w:rsid w:val="0032266F"/>
    <w:rsid w:val="00322C9F"/>
    <w:rsid w:val="0032421A"/>
    <w:rsid w:val="00324425"/>
    <w:rsid w:val="00324491"/>
    <w:rsid w:val="00324D23"/>
    <w:rsid w:val="00324D3D"/>
    <w:rsid w:val="00327F61"/>
    <w:rsid w:val="003314B1"/>
    <w:rsid w:val="00331751"/>
    <w:rsid w:val="00332526"/>
    <w:rsid w:val="00333605"/>
    <w:rsid w:val="00334331"/>
    <w:rsid w:val="00334579"/>
    <w:rsid w:val="00334605"/>
    <w:rsid w:val="003348B6"/>
    <w:rsid w:val="003348FE"/>
    <w:rsid w:val="003354BC"/>
    <w:rsid w:val="00335858"/>
    <w:rsid w:val="00335888"/>
    <w:rsid w:val="00336BDA"/>
    <w:rsid w:val="0033759D"/>
    <w:rsid w:val="00337D09"/>
    <w:rsid w:val="003408D0"/>
    <w:rsid w:val="00341047"/>
    <w:rsid w:val="00341074"/>
    <w:rsid w:val="0034176F"/>
    <w:rsid w:val="00341CB1"/>
    <w:rsid w:val="00341E8B"/>
    <w:rsid w:val="00342561"/>
    <w:rsid w:val="00342A36"/>
    <w:rsid w:val="00342BD7"/>
    <w:rsid w:val="00342FD3"/>
    <w:rsid w:val="003434CA"/>
    <w:rsid w:val="00343A9D"/>
    <w:rsid w:val="00344305"/>
    <w:rsid w:val="00345518"/>
    <w:rsid w:val="003456A0"/>
    <w:rsid w:val="00346DB5"/>
    <w:rsid w:val="003477B1"/>
    <w:rsid w:val="00350EB3"/>
    <w:rsid w:val="00351213"/>
    <w:rsid w:val="00351605"/>
    <w:rsid w:val="003533A8"/>
    <w:rsid w:val="00354D75"/>
    <w:rsid w:val="00354F95"/>
    <w:rsid w:val="003556B8"/>
    <w:rsid w:val="00357380"/>
    <w:rsid w:val="003602D9"/>
    <w:rsid w:val="003604CE"/>
    <w:rsid w:val="003606DE"/>
    <w:rsid w:val="003618C2"/>
    <w:rsid w:val="00362137"/>
    <w:rsid w:val="003621B2"/>
    <w:rsid w:val="003621DE"/>
    <w:rsid w:val="00363CB8"/>
    <w:rsid w:val="003640B6"/>
    <w:rsid w:val="00364442"/>
    <w:rsid w:val="00364B96"/>
    <w:rsid w:val="003655D2"/>
    <w:rsid w:val="003659F0"/>
    <w:rsid w:val="00365FA6"/>
    <w:rsid w:val="003660D7"/>
    <w:rsid w:val="00370E47"/>
    <w:rsid w:val="00371F69"/>
    <w:rsid w:val="003742AC"/>
    <w:rsid w:val="0037433A"/>
    <w:rsid w:val="00374E49"/>
    <w:rsid w:val="00374FD9"/>
    <w:rsid w:val="00376435"/>
    <w:rsid w:val="0037784C"/>
    <w:rsid w:val="00377CE1"/>
    <w:rsid w:val="003807A4"/>
    <w:rsid w:val="0038185B"/>
    <w:rsid w:val="003822DC"/>
    <w:rsid w:val="00382508"/>
    <w:rsid w:val="00383F71"/>
    <w:rsid w:val="00384435"/>
    <w:rsid w:val="00384B74"/>
    <w:rsid w:val="00385BF0"/>
    <w:rsid w:val="00386C35"/>
    <w:rsid w:val="00386D75"/>
    <w:rsid w:val="00386E9E"/>
    <w:rsid w:val="00390972"/>
    <w:rsid w:val="0039164B"/>
    <w:rsid w:val="00391E43"/>
    <w:rsid w:val="00392593"/>
    <w:rsid w:val="003929DE"/>
    <w:rsid w:val="00393320"/>
    <w:rsid w:val="003939FF"/>
    <w:rsid w:val="003945AD"/>
    <w:rsid w:val="00394ED2"/>
    <w:rsid w:val="00394F2F"/>
    <w:rsid w:val="00396203"/>
    <w:rsid w:val="0039723E"/>
    <w:rsid w:val="00397AF8"/>
    <w:rsid w:val="003A1607"/>
    <w:rsid w:val="003A1A8E"/>
    <w:rsid w:val="003A20EB"/>
    <w:rsid w:val="003A2223"/>
    <w:rsid w:val="003A22DF"/>
    <w:rsid w:val="003A2A0F"/>
    <w:rsid w:val="003A2B9C"/>
    <w:rsid w:val="003A32A9"/>
    <w:rsid w:val="003A45A1"/>
    <w:rsid w:val="003A48C5"/>
    <w:rsid w:val="003A4A69"/>
    <w:rsid w:val="003A53DC"/>
    <w:rsid w:val="003A5B0A"/>
    <w:rsid w:val="003A6BAC"/>
    <w:rsid w:val="003A70A4"/>
    <w:rsid w:val="003A7A68"/>
    <w:rsid w:val="003A7EF3"/>
    <w:rsid w:val="003B12B1"/>
    <w:rsid w:val="003B159C"/>
    <w:rsid w:val="003B2659"/>
    <w:rsid w:val="003B369F"/>
    <w:rsid w:val="003B36A3"/>
    <w:rsid w:val="003B4181"/>
    <w:rsid w:val="003B49A6"/>
    <w:rsid w:val="003B64BB"/>
    <w:rsid w:val="003B686D"/>
    <w:rsid w:val="003B6D2C"/>
    <w:rsid w:val="003B6E49"/>
    <w:rsid w:val="003B7DCC"/>
    <w:rsid w:val="003B7FE5"/>
    <w:rsid w:val="003C0325"/>
    <w:rsid w:val="003C0460"/>
    <w:rsid w:val="003C0D6F"/>
    <w:rsid w:val="003C1000"/>
    <w:rsid w:val="003C11C8"/>
    <w:rsid w:val="003C1AF5"/>
    <w:rsid w:val="003C2095"/>
    <w:rsid w:val="003C2702"/>
    <w:rsid w:val="003C4AED"/>
    <w:rsid w:val="003C4D36"/>
    <w:rsid w:val="003C687D"/>
    <w:rsid w:val="003C6D8A"/>
    <w:rsid w:val="003C7791"/>
    <w:rsid w:val="003C7806"/>
    <w:rsid w:val="003D0EA2"/>
    <w:rsid w:val="003D109F"/>
    <w:rsid w:val="003D1629"/>
    <w:rsid w:val="003D2258"/>
    <w:rsid w:val="003D2346"/>
    <w:rsid w:val="003D23E8"/>
    <w:rsid w:val="003D2478"/>
    <w:rsid w:val="003D330D"/>
    <w:rsid w:val="003D3C45"/>
    <w:rsid w:val="003D5A1D"/>
    <w:rsid w:val="003D5B1F"/>
    <w:rsid w:val="003D702D"/>
    <w:rsid w:val="003D7AE5"/>
    <w:rsid w:val="003E0ED6"/>
    <w:rsid w:val="003E1211"/>
    <w:rsid w:val="003E15FA"/>
    <w:rsid w:val="003E1C43"/>
    <w:rsid w:val="003E1E55"/>
    <w:rsid w:val="003E3670"/>
    <w:rsid w:val="003E49B9"/>
    <w:rsid w:val="003E5085"/>
    <w:rsid w:val="003E55E4"/>
    <w:rsid w:val="003E5E1D"/>
    <w:rsid w:val="003E7242"/>
    <w:rsid w:val="003E74E3"/>
    <w:rsid w:val="003E791E"/>
    <w:rsid w:val="003F05C7"/>
    <w:rsid w:val="003F0AE1"/>
    <w:rsid w:val="003F0FBA"/>
    <w:rsid w:val="003F1C67"/>
    <w:rsid w:val="003F2135"/>
    <w:rsid w:val="003F2168"/>
    <w:rsid w:val="003F2CCC"/>
    <w:rsid w:val="003F2CD4"/>
    <w:rsid w:val="003F46F7"/>
    <w:rsid w:val="003F496B"/>
    <w:rsid w:val="003F6047"/>
    <w:rsid w:val="003F66CC"/>
    <w:rsid w:val="003F67E7"/>
    <w:rsid w:val="003F6BBE"/>
    <w:rsid w:val="003F77A1"/>
    <w:rsid w:val="003F7806"/>
    <w:rsid w:val="004000C3"/>
    <w:rsid w:val="004000E8"/>
    <w:rsid w:val="004009A2"/>
    <w:rsid w:val="00401722"/>
    <w:rsid w:val="00401E5D"/>
    <w:rsid w:val="004020A1"/>
    <w:rsid w:val="00402E2B"/>
    <w:rsid w:val="00403ACB"/>
    <w:rsid w:val="00404007"/>
    <w:rsid w:val="0040512B"/>
    <w:rsid w:val="0040521C"/>
    <w:rsid w:val="00405CA5"/>
    <w:rsid w:val="00406510"/>
    <w:rsid w:val="004065F1"/>
    <w:rsid w:val="004068D1"/>
    <w:rsid w:val="004068F0"/>
    <w:rsid w:val="00407B85"/>
    <w:rsid w:val="00407CB1"/>
    <w:rsid w:val="00407CD3"/>
    <w:rsid w:val="00410134"/>
    <w:rsid w:val="00410B72"/>
    <w:rsid w:val="00410F18"/>
    <w:rsid w:val="00411E90"/>
    <w:rsid w:val="00411F30"/>
    <w:rsid w:val="00412152"/>
    <w:rsid w:val="0041263E"/>
    <w:rsid w:val="004134D6"/>
    <w:rsid w:val="00413AAC"/>
    <w:rsid w:val="00413E92"/>
    <w:rsid w:val="0041556D"/>
    <w:rsid w:val="004165F4"/>
    <w:rsid w:val="00416D77"/>
    <w:rsid w:val="00417EA7"/>
    <w:rsid w:val="00420FFC"/>
    <w:rsid w:val="00421105"/>
    <w:rsid w:val="00421A46"/>
    <w:rsid w:val="00421C0A"/>
    <w:rsid w:val="00422407"/>
    <w:rsid w:val="00422AA4"/>
    <w:rsid w:val="00422F18"/>
    <w:rsid w:val="004242F4"/>
    <w:rsid w:val="00425591"/>
    <w:rsid w:val="00425CE0"/>
    <w:rsid w:val="00427248"/>
    <w:rsid w:val="00430CDF"/>
    <w:rsid w:val="00430E76"/>
    <w:rsid w:val="004320AB"/>
    <w:rsid w:val="004329B6"/>
    <w:rsid w:val="00432D79"/>
    <w:rsid w:val="004339FF"/>
    <w:rsid w:val="00435840"/>
    <w:rsid w:val="0043616D"/>
    <w:rsid w:val="00437039"/>
    <w:rsid w:val="00437447"/>
    <w:rsid w:val="0043751C"/>
    <w:rsid w:val="004378CE"/>
    <w:rsid w:val="00437A65"/>
    <w:rsid w:val="00437B58"/>
    <w:rsid w:val="00440C15"/>
    <w:rsid w:val="00441A92"/>
    <w:rsid w:val="00442E00"/>
    <w:rsid w:val="004431DC"/>
    <w:rsid w:val="00443C53"/>
    <w:rsid w:val="00444F56"/>
    <w:rsid w:val="00445022"/>
    <w:rsid w:val="00445319"/>
    <w:rsid w:val="00446488"/>
    <w:rsid w:val="0044668C"/>
    <w:rsid w:val="00446A79"/>
    <w:rsid w:val="0045096D"/>
    <w:rsid w:val="00450D82"/>
    <w:rsid w:val="00450F6A"/>
    <w:rsid w:val="004517AA"/>
    <w:rsid w:val="00451AA2"/>
    <w:rsid w:val="00451C24"/>
    <w:rsid w:val="0045272C"/>
    <w:rsid w:val="004527BD"/>
    <w:rsid w:val="00452B3E"/>
    <w:rsid w:val="00452CAC"/>
    <w:rsid w:val="00455739"/>
    <w:rsid w:val="00455944"/>
    <w:rsid w:val="00456620"/>
    <w:rsid w:val="00457155"/>
    <w:rsid w:val="0045715F"/>
    <w:rsid w:val="00457565"/>
    <w:rsid w:val="0045767F"/>
    <w:rsid w:val="00457B71"/>
    <w:rsid w:val="00457F14"/>
    <w:rsid w:val="00460871"/>
    <w:rsid w:val="00461B71"/>
    <w:rsid w:val="004635C2"/>
    <w:rsid w:val="00464C7D"/>
    <w:rsid w:val="00465E87"/>
    <w:rsid w:val="00466411"/>
    <w:rsid w:val="004669E2"/>
    <w:rsid w:val="00467101"/>
    <w:rsid w:val="004706A8"/>
    <w:rsid w:val="00470C31"/>
    <w:rsid w:val="00470FF5"/>
    <w:rsid w:val="00471413"/>
    <w:rsid w:val="00471DE0"/>
    <w:rsid w:val="0047265E"/>
    <w:rsid w:val="00472FF4"/>
    <w:rsid w:val="00473016"/>
    <w:rsid w:val="004734D0"/>
    <w:rsid w:val="004735AD"/>
    <w:rsid w:val="0047556B"/>
    <w:rsid w:val="004759C9"/>
    <w:rsid w:val="00475B15"/>
    <w:rsid w:val="00476729"/>
    <w:rsid w:val="0047722C"/>
    <w:rsid w:val="00477768"/>
    <w:rsid w:val="0048022E"/>
    <w:rsid w:val="004805F3"/>
    <w:rsid w:val="00482A3B"/>
    <w:rsid w:val="00483364"/>
    <w:rsid w:val="00484C1E"/>
    <w:rsid w:val="00484D81"/>
    <w:rsid w:val="004858E6"/>
    <w:rsid w:val="00486108"/>
    <w:rsid w:val="004904A5"/>
    <w:rsid w:val="00490550"/>
    <w:rsid w:val="004909CE"/>
    <w:rsid w:val="00490BC0"/>
    <w:rsid w:val="0049114D"/>
    <w:rsid w:val="00491EAB"/>
    <w:rsid w:val="00492472"/>
    <w:rsid w:val="00492AAA"/>
    <w:rsid w:val="00492BC5"/>
    <w:rsid w:val="00492ED3"/>
    <w:rsid w:val="004932B7"/>
    <w:rsid w:val="0049351E"/>
    <w:rsid w:val="004964F1"/>
    <w:rsid w:val="00496D62"/>
    <w:rsid w:val="004A0A87"/>
    <w:rsid w:val="004A166A"/>
    <w:rsid w:val="004A16BC"/>
    <w:rsid w:val="004A22D0"/>
    <w:rsid w:val="004A2634"/>
    <w:rsid w:val="004A2B94"/>
    <w:rsid w:val="004A5031"/>
    <w:rsid w:val="004A5667"/>
    <w:rsid w:val="004A7ADF"/>
    <w:rsid w:val="004B27F2"/>
    <w:rsid w:val="004B2889"/>
    <w:rsid w:val="004B31DA"/>
    <w:rsid w:val="004B3DE5"/>
    <w:rsid w:val="004B43CE"/>
    <w:rsid w:val="004B4615"/>
    <w:rsid w:val="004B461A"/>
    <w:rsid w:val="004B6B0E"/>
    <w:rsid w:val="004B6F6A"/>
    <w:rsid w:val="004B7C0C"/>
    <w:rsid w:val="004C0460"/>
    <w:rsid w:val="004C069B"/>
    <w:rsid w:val="004C0990"/>
    <w:rsid w:val="004C262A"/>
    <w:rsid w:val="004C3898"/>
    <w:rsid w:val="004C4A29"/>
    <w:rsid w:val="004C4C98"/>
    <w:rsid w:val="004C52A6"/>
    <w:rsid w:val="004C5C46"/>
    <w:rsid w:val="004C6430"/>
    <w:rsid w:val="004C6968"/>
    <w:rsid w:val="004C69A5"/>
    <w:rsid w:val="004D0937"/>
    <w:rsid w:val="004D1012"/>
    <w:rsid w:val="004D13E2"/>
    <w:rsid w:val="004D2526"/>
    <w:rsid w:val="004D36B1"/>
    <w:rsid w:val="004D72B0"/>
    <w:rsid w:val="004D7CAF"/>
    <w:rsid w:val="004D7EBD"/>
    <w:rsid w:val="004E09AF"/>
    <w:rsid w:val="004E1D56"/>
    <w:rsid w:val="004E2680"/>
    <w:rsid w:val="004E28F9"/>
    <w:rsid w:val="004E441A"/>
    <w:rsid w:val="004E462E"/>
    <w:rsid w:val="004E4B19"/>
    <w:rsid w:val="004E56DC"/>
    <w:rsid w:val="004E76F4"/>
    <w:rsid w:val="004E7D28"/>
    <w:rsid w:val="004F0686"/>
    <w:rsid w:val="004F0B4E"/>
    <w:rsid w:val="004F0B6C"/>
    <w:rsid w:val="004F2078"/>
    <w:rsid w:val="004F217D"/>
    <w:rsid w:val="004F421A"/>
    <w:rsid w:val="004F44A3"/>
    <w:rsid w:val="004F4740"/>
    <w:rsid w:val="004F4DA3"/>
    <w:rsid w:val="004F5274"/>
    <w:rsid w:val="004F53B5"/>
    <w:rsid w:val="004F63AB"/>
    <w:rsid w:val="004F69F3"/>
    <w:rsid w:val="004F7194"/>
    <w:rsid w:val="004F7B75"/>
    <w:rsid w:val="005000CC"/>
    <w:rsid w:val="00500C44"/>
    <w:rsid w:val="00500F1F"/>
    <w:rsid w:val="00501CF6"/>
    <w:rsid w:val="005028FA"/>
    <w:rsid w:val="00502D9F"/>
    <w:rsid w:val="00503046"/>
    <w:rsid w:val="005040B7"/>
    <w:rsid w:val="005043A5"/>
    <w:rsid w:val="00504EB1"/>
    <w:rsid w:val="00504EF9"/>
    <w:rsid w:val="00506557"/>
    <w:rsid w:val="0050677A"/>
    <w:rsid w:val="00507A06"/>
    <w:rsid w:val="0051011E"/>
    <w:rsid w:val="005108D8"/>
    <w:rsid w:val="00510D7E"/>
    <w:rsid w:val="00511411"/>
    <w:rsid w:val="005116F9"/>
    <w:rsid w:val="00511BBA"/>
    <w:rsid w:val="0051294E"/>
    <w:rsid w:val="00513CEB"/>
    <w:rsid w:val="005153A7"/>
    <w:rsid w:val="00515C8B"/>
    <w:rsid w:val="00516D60"/>
    <w:rsid w:val="0052017E"/>
    <w:rsid w:val="005202CA"/>
    <w:rsid w:val="00521035"/>
    <w:rsid w:val="00521496"/>
    <w:rsid w:val="005214B8"/>
    <w:rsid w:val="005219CF"/>
    <w:rsid w:val="00522D3A"/>
    <w:rsid w:val="0052360C"/>
    <w:rsid w:val="00524828"/>
    <w:rsid w:val="0053013C"/>
    <w:rsid w:val="005315FE"/>
    <w:rsid w:val="005316FC"/>
    <w:rsid w:val="005318C6"/>
    <w:rsid w:val="00531DB7"/>
    <w:rsid w:val="00531EA3"/>
    <w:rsid w:val="005321BB"/>
    <w:rsid w:val="00532CC0"/>
    <w:rsid w:val="00532F7E"/>
    <w:rsid w:val="00534B59"/>
    <w:rsid w:val="00534DBA"/>
    <w:rsid w:val="005352A4"/>
    <w:rsid w:val="005355A3"/>
    <w:rsid w:val="00536179"/>
    <w:rsid w:val="00536719"/>
    <w:rsid w:val="00536759"/>
    <w:rsid w:val="0053692D"/>
    <w:rsid w:val="00536BD2"/>
    <w:rsid w:val="00537C62"/>
    <w:rsid w:val="005401D1"/>
    <w:rsid w:val="00541286"/>
    <w:rsid w:val="00542739"/>
    <w:rsid w:val="00543089"/>
    <w:rsid w:val="00543AF7"/>
    <w:rsid w:val="00543B9A"/>
    <w:rsid w:val="00543D7A"/>
    <w:rsid w:val="0054568D"/>
    <w:rsid w:val="00546970"/>
    <w:rsid w:val="00550E14"/>
    <w:rsid w:val="0055285B"/>
    <w:rsid w:val="005537E8"/>
    <w:rsid w:val="00553FBC"/>
    <w:rsid w:val="00554085"/>
    <w:rsid w:val="00554E19"/>
    <w:rsid w:val="00554F5A"/>
    <w:rsid w:val="00555101"/>
    <w:rsid w:val="00555A4D"/>
    <w:rsid w:val="00556234"/>
    <w:rsid w:val="0055687F"/>
    <w:rsid w:val="0055699F"/>
    <w:rsid w:val="00556DED"/>
    <w:rsid w:val="0055792C"/>
    <w:rsid w:val="00557D36"/>
    <w:rsid w:val="00557D70"/>
    <w:rsid w:val="00560FC9"/>
    <w:rsid w:val="0056121F"/>
    <w:rsid w:val="005635E5"/>
    <w:rsid w:val="00563768"/>
    <w:rsid w:val="0056423C"/>
    <w:rsid w:val="005646ED"/>
    <w:rsid w:val="00564B66"/>
    <w:rsid w:val="00565B95"/>
    <w:rsid w:val="0056693F"/>
    <w:rsid w:val="00566D11"/>
    <w:rsid w:val="005676CF"/>
    <w:rsid w:val="00567EDA"/>
    <w:rsid w:val="0057112F"/>
    <w:rsid w:val="00571336"/>
    <w:rsid w:val="00571B31"/>
    <w:rsid w:val="00572505"/>
    <w:rsid w:val="00572CF4"/>
    <w:rsid w:val="00573057"/>
    <w:rsid w:val="005733EE"/>
    <w:rsid w:val="00573553"/>
    <w:rsid w:val="005742B3"/>
    <w:rsid w:val="00575869"/>
    <w:rsid w:val="005775AC"/>
    <w:rsid w:val="005803D2"/>
    <w:rsid w:val="00580812"/>
    <w:rsid w:val="00580DDB"/>
    <w:rsid w:val="00581720"/>
    <w:rsid w:val="00582040"/>
    <w:rsid w:val="00582243"/>
    <w:rsid w:val="00582809"/>
    <w:rsid w:val="0058296D"/>
    <w:rsid w:val="00582D9D"/>
    <w:rsid w:val="0058346B"/>
    <w:rsid w:val="00583C89"/>
    <w:rsid w:val="00583F5D"/>
    <w:rsid w:val="00584D9F"/>
    <w:rsid w:val="005862CB"/>
    <w:rsid w:val="005863E5"/>
    <w:rsid w:val="00586AEF"/>
    <w:rsid w:val="00586C9D"/>
    <w:rsid w:val="0058798C"/>
    <w:rsid w:val="005900FA"/>
    <w:rsid w:val="0059096A"/>
    <w:rsid w:val="00590C0A"/>
    <w:rsid w:val="00590D34"/>
    <w:rsid w:val="00591670"/>
    <w:rsid w:val="005928FB"/>
    <w:rsid w:val="00592B02"/>
    <w:rsid w:val="00592B60"/>
    <w:rsid w:val="00593302"/>
    <w:rsid w:val="005935A4"/>
    <w:rsid w:val="0059394D"/>
    <w:rsid w:val="0059416C"/>
    <w:rsid w:val="005948C2"/>
    <w:rsid w:val="00594945"/>
    <w:rsid w:val="00595746"/>
    <w:rsid w:val="00595DCA"/>
    <w:rsid w:val="005962BD"/>
    <w:rsid w:val="00596805"/>
    <w:rsid w:val="00596911"/>
    <w:rsid w:val="0059779B"/>
    <w:rsid w:val="005A1B22"/>
    <w:rsid w:val="005A209A"/>
    <w:rsid w:val="005A3192"/>
    <w:rsid w:val="005A3EC1"/>
    <w:rsid w:val="005A49A9"/>
    <w:rsid w:val="005A5044"/>
    <w:rsid w:val="005A57FB"/>
    <w:rsid w:val="005A662D"/>
    <w:rsid w:val="005A7BED"/>
    <w:rsid w:val="005B018C"/>
    <w:rsid w:val="005B0298"/>
    <w:rsid w:val="005B1409"/>
    <w:rsid w:val="005B1C7E"/>
    <w:rsid w:val="005B27FC"/>
    <w:rsid w:val="005B35D7"/>
    <w:rsid w:val="005B392A"/>
    <w:rsid w:val="005B3AA3"/>
    <w:rsid w:val="005B3F1E"/>
    <w:rsid w:val="005B4615"/>
    <w:rsid w:val="005B4CEC"/>
    <w:rsid w:val="005B6002"/>
    <w:rsid w:val="005B6F83"/>
    <w:rsid w:val="005B7858"/>
    <w:rsid w:val="005C0190"/>
    <w:rsid w:val="005C045E"/>
    <w:rsid w:val="005C0878"/>
    <w:rsid w:val="005C1766"/>
    <w:rsid w:val="005C3CE4"/>
    <w:rsid w:val="005C4409"/>
    <w:rsid w:val="005C443B"/>
    <w:rsid w:val="005C4CFE"/>
    <w:rsid w:val="005C5167"/>
    <w:rsid w:val="005C554B"/>
    <w:rsid w:val="005C6269"/>
    <w:rsid w:val="005C74FB"/>
    <w:rsid w:val="005C75A3"/>
    <w:rsid w:val="005D076E"/>
    <w:rsid w:val="005D087B"/>
    <w:rsid w:val="005D1602"/>
    <w:rsid w:val="005D45C5"/>
    <w:rsid w:val="005D4B74"/>
    <w:rsid w:val="005D61C1"/>
    <w:rsid w:val="005D6DA9"/>
    <w:rsid w:val="005E0343"/>
    <w:rsid w:val="005E1044"/>
    <w:rsid w:val="005E122E"/>
    <w:rsid w:val="005E26A9"/>
    <w:rsid w:val="005E28B8"/>
    <w:rsid w:val="005E2BCB"/>
    <w:rsid w:val="005E385F"/>
    <w:rsid w:val="005E574C"/>
    <w:rsid w:val="005E5B81"/>
    <w:rsid w:val="005E6067"/>
    <w:rsid w:val="005E69DA"/>
    <w:rsid w:val="005E6BB1"/>
    <w:rsid w:val="005E6BFF"/>
    <w:rsid w:val="005E7765"/>
    <w:rsid w:val="005E798D"/>
    <w:rsid w:val="005E7C8F"/>
    <w:rsid w:val="005E7EEC"/>
    <w:rsid w:val="005F0011"/>
    <w:rsid w:val="005F1086"/>
    <w:rsid w:val="005F13A7"/>
    <w:rsid w:val="005F1EFF"/>
    <w:rsid w:val="005F2054"/>
    <w:rsid w:val="005F23BF"/>
    <w:rsid w:val="005F2CB1"/>
    <w:rsid w:val="005F3025"/>
    <w:rsid w:val="005F3559"/>
    <w:rsid w:val="005F362D"/>
    <w:rsid w:val="005F4A39"/>
    <w:rsid w:val="005F4FB3"/>
    <w:rsid w:val="005F618C"/>
    <w:rsid w:val="005F70BD"/>
    <w:rsid w:val="005F7495"/>
    <w:rsid w:val="0060024C"/>
    <w:rsid w:val="006009CC"/>
    <w:rsid w:val="0060283C"/>
    <w:rsid w:val="006035E1"/>
    <w:rsid w:val="00603930"/>
    <w:rsid w:val="00603E91"/>
    <w:rsid w:val="00604634"/>
    <w:rsid w:val="00604875"/>
    <w:rsid w:val="00604F14"/>
    <w:rsid w:val="0060580E"/>
    <w:rsid w:val="006101BF"/>
    <w:rsid w:val="00611600"/>
    <w:rsid w:val="00611898"/>
    <w:rsid w:val="00611B83"/>
    <w:rsid w:val="00612ECB"/>
    <w:rsid w:val="00613257"/>
    <w:rsid w:val="0061393D"/>
    <w:rsid w:val="00613EF9"/>
    <w:rsid w:val="00614C01"/>
    <w:rsid w:val="0061558E"/>
    <w:rsid w:val="00615954"/>
    <w:rsid w:val="00615A59"/>
    <w:rsid w:val="00615BC5"/>
    <w:rsid w:val="00616245"/>
    <w:rsid w:val="006167FD"/>
    <w:rsid w:val="0061777A"/>
    <w:rsid w:val="0062019B"/>
    <w:rsid w:val="00620A71"/>
    <w:rsid w:val="00620D80"/>
    <w:rsid w:val="00620F07"/>
    <w:rsid w:val="0062161A"/>
    <w:rsid w:val="00621979"/>
    <w:rsid w:val="006234A6"/>
    <w:rsid w:val="006239B6"/>
    <w:rsid w:val="00624311"/>
    <w:rsid w:val="006271D1"/>
    <w:rsid w:val="00627460"/>
    <w:rsid w:val="00630001"/>
    <w:rsid w:val="00630AF5"/>
    <w:rsid w:val="0063115E"/>
    <w:rsid w:val="006311B3"/>
    <w:rsid w:val="0063187A"/>
    <w:rsid w:val="006325F9"/>
    <w:rsid w:val="0063284C"/>
    <w:rsid w:val="00633340"/>
    <w:rsid w:val="0063406D"/>
    <w:rsid w:val="006343D1"/>
    <w:rsid w:val="006350C7"/>
    <w:rsid w:val="00635532"/>
    <w:rsid w:val="00635E63"/>
    <w:rsid w:val="00636398"/>
    <w:rsid w:val="0063680B"/>
    <w:rsid w:val="006368D3"/>
    <w:rsid w:val="006377EC"/>
    <w:rsid w:val="00637B31"/>
    <w:rsid w:val="00640F53"/>
    <w:rsid w:val="0064151F"/>
    <w:rsid w:val="00641533"/>
    <w:rsid w:val="0064208D"/>
    <w:rsid w:val="006426AC"/>
    <w:rsid w:val="00642942"/>
    <w:rsid w:val="00643475"/>
    <w:rsid w:val="0064396A"/>
    <w:rsid w:val="006447F5"/>
    <w:rsid w:val="00644C08"/>
    <w:rsid w:val="006452FB"/>
    <w:rsid w:val="006459B8"/>
    <w:rsid w:val="0064624E"/>
    <w:rsid w:val="006465E3"/>
    <w:rsid w:val="00647354"/>
    <w:rsid w:val="006476F0"/>
    <w:rsid w:val="0065090D"/>
    <w:rsid w:val="00650A9B"/>
    <w:rsid w:val="00650AB9"/>
    <w:rsid w:val="00654DB6"/>
    <w:rsid w:val="00655733"/>
    <w:rsid w:val="00655ACD"/>
    <w:rsid w:val="00655B0A"/>
    <w:rsid w:val="00656300"/>
    <w:rsid w:val="00656A92"/>
    <w:rsid w:val="00656DDE"/>
    <w:rsid w:val="00657432"/>
    <w:rsid w:val="0066011D"/>
    <w:rsid w:val="006607C0"/>
    <w:rsid w:val="006613A6"/>
    <w:rsid w:val="006627A2"/>
    <w:rsid w:val="00663186"/>
    <w:rsid w:val="006634E6"/>
    <w:rsid w:val="006635F8"/>
    <w:rsid w:val="0066360E"/>
    <w:rsid w:val="00664EFE"/>
    <w:rsid w:val="00664FC0"/>
    <w:rsid w:val="006655EE"/>
    <w:rsid w:val="00667EE7"/>
    <w:rsid w:val="00670922"/>
    <w:rsid w:val="00670BE1"/>
    <w:rsid w:val="006719F4"/>
    <w:rsid w:val="00671A67"/>
    <w:rsid w:val="0067218F"/>
    <w:rsid w:val="006722F1"/>
    <w:rsid w:val="00673BC9"/>
    <w:rsid w:val="00673BF8"/>
    <w:rsid w:val="006741F2"/>
    <w:rsid w:val="00674CC3"/>
    <w:rsid w:val="00675C72"/>
    <w:rsid w:val="00676901"/>
    <w:rsid w:val="006771F9"/>
    <w:rsid w:val="006772C1"/>
    <w:rsid w:val="006776D7"/>
    <w:rsid w:val="00677A81"/>
    <w:rsid w:val="00680E4C"/>
    <w:rsid w:val="00681003"/>
    <w:rsid w:val="006815A6"/>
    <w:rsid w:val="006817C9"/>
    <w:rsid w:val="00681A64"/>
    <w:rsid w:val="00681AB5"/>
    <w:rsid w:val="00681CB9"/>
    <w:rsid w:val="0068270D"/>
    <w:rsid w:val="00682C82"/>
    <w:rsid w:val="0068350E"/>
    <w:rsid w:val="006837A1"/>
    <w:rsid w:val="00683ECE"/>
    <w:rsid w:val="0068570D"/>
    <w:rsid w:val="00685D42"/>
    <w:rsid w:val="0068733E"/>
    <w:rsid w:val="00687668"/>
    <w:rsid w:val="00690C7C"/>
    <w:rsid w:val="006916F0"/>
    <w:rsid w:val="00693F6E"/>
    <w:rsid w:val="00694EB5"/>
    <w:rsid w:val="00695FC2"/>
    <w:rsid w:val="0069658B"/>
    <w:rsid w:val="00696949"/>
    <w:rsid w:val="00696BC0"/>
    <w:rsid w:val="00697052"/>
    <w:rsid w:val="006A107C"/>
    <w:rsid w:val="006A2D59"/>
    <w:rsid w:val="006A3A96"/>
    <w:rsid w:val="006A46FB"/>
    <w:rsid w:val="006A52C3"/>
    <w:rsid w:val="006A5E28"/>
    <w:rsid w:val="006A6202"/>
    <w:rsid w:val="006A697B"/>
    <w:rsid w:val="006A73C4"/>
    <w:rsid w:val="006A7AFF"/>
    <w:rsid w:val="006B0293"/>
    <w:rsid w:val="006B0DF4"/>
    <w:rsid w:val="006B1816"/>
    <w:rsid w:val="006B1F7D"/>
    <w:rsid w:val="006B2099"/>
    <w:rsid w:val="006B2136"/>
    <w:rsid w:val="006B353A"/>
    <w:rsid w:val="006B3A31"/>
    <w:rsid w:val="006B3C44"/>
    <w:rsid w:val="006B4166"/>
    <w:rsid w:val="006B50CF"/>
    <w:rsid w:val="006B54E2"/>
    <w:rsid w:val="006B5700"/>
    <w:rsid w:val="006B79F5"/>
    <w:rsid w:val="006C03B8"/>
    <w:rsid w:val="006C0B3A"/>
    <w:rsid w:val="006C143D"/>
    <w:rsid w:val="006C19AE"/>
    <w:rsid w:val="006C2EEC"/>
    <w:rsid w:val="006C3C7C"/>
    <w:rsid w:val="006C4559"/>
    <w:rsid w:val="006C5C07"/>
    <w:rsid w:val="006C5EC9"/>
    <w:rsid w:val="006C6059"/>
    <w:rsid w:val="006C7522"/>
    <w:rsid w:val="006D1700"/>
    <w:rsid w:val="006D1A4E"/>
    <w:rsid w:val="006D22DB"/>
    <w:rsid w:val="006D25D6"/>
    <w:rsid w:val="006D405B"/>
    <w:rsid w:val="006D6F08"/>
    <w:rsid w:val="006E062C"/>
    <w:rsid w:val="006E12D3"/>
    <w:rsid w:val="006E184B"/>
    <w:rsid w:val="006E1C82"/>
    <w:rsid w:val="006E2001"/>
    <w:rsid w:val="006E20EE"/>
    <w:rsid w:val="006E28B7"/>
    <w:rsid w:val="006E2935"/>
    <w:rsid w:val="006E2A9B"/>
    <w:rsid w:val="006E2E6C"/>
    <w:rsid w:val="006E3310"/>
    <w:rsid w:val="006E4E39"/>
    <w:rsid w:val="006E565E"/>
    <w:rsid w:val="006E5CE4"/>
    <w:rsid w:val="006E673D"/>
    <w:rsid w:val="006E6F7A"/>
    <w:rsid w:val="006E7D3B"/>
    <w:rsid w:val="006F05C2"/>
    <w:rsid w:val="006F0DAE"/>
    <w:rsid w:val="006F1705"/>
    <w:rsid w:val="006F1B70"/>
    <w:rsid w:val="006F2457"/>
    <w:rsid w:val="006F341D"/>
    <w:rsid w:val="006F3CDE"/>
    <w:rsid w:val="006F58D4"/>
    <w:rsid w:val="006F6582"/>
    <w:rsid w:val="006F6ED0"/>
    <w:rsid w:val="006F6F05"/>
    <w:rsid w:val="0070146E"/>
    <w:rsid w:val="007018F1"/>
    <w:rsid w:val="00701DCD"/>
    <w:rsid w:val="0070346E"/>
    <w:rsid w:val="0070352E"/>
    <w:rsid w:val="007036A8"/>
    <w:rsid w:val="00704E65"/>
    <w:rsid w:val="00704ECC"/>
    <w:rsid w:val="00704EDB"/>
    <w:rsid w:val="007050A1"/>
    <w:rsid w:val="00706101"/>
    <w:rsid w:val="00707072"/>
    <w:rsid w:val="00707458"/>
    <w:rsid w:val="007074BC"/>
    <w:rsid w:val="00707D61"/>
    <w:rsid w:val="00710957"/>
    <w:rsid w:val="007112FA"/>
    <w:rsid w:val="00711E74"/>
    <w:rsid w:val="00712287"/>
    <w:rsid w:val="007122A1"/>
    <w:rsid w:val="00712772"/>
    <w:rsid w:val="007129C4"/>
    <w:rsid w:val="00712AE7"/>
    <w:rsid w:val="00713E26"/>
    <w:rsid w:val="007146B1"/>
    <w:rsid w:val="007148D3"/>
    <w:rsid w:val="0071525E"/>
    <w:rsid w:val="00715ADA"/>
    <w:rsid w:val="00715B9A"/>
    <w:rsid w:val="00717372"/>
    <w:rsid w:val="0071791F"/>
    <w:rsid w:val="00717C04"/>
    <w:rsid w:val="00720BEB"/>
    <w:rsid w:val="007219F9"/>
    <w:rsid w:val="00721F56"/>
    <w:rsid w:val="00721F64"/>
    <w:rsid w:val="00722119"/>
    <w:rsid w:val="00723568"/>
    <w:rsid w:val="00723AD2"/>
    <w:rsid w:val="00723AF8"/>
    <w:rsid w:val="00723CEA"/>
    <w:rsid w:val="00723F3D"/>
    <w:rsid w:val="0072429E"/>
    <w:rsid w:val="007257D0"/>
    <w:rsid w:val="00726194"/>
    <w:rsid w:val="0072646E"/>
    <w:rsid w:val="00726EA6"/>
    <w:rsid w:val="00727208"/>
    <w:rsid w:val="00727307"/>
    <w:rsid w:val="00727680"/>
    <w:rsid w:val="00727D9A"/>
    <w:rsid w:val="0073054B"/>
    <w:rsid w:val="00730D53"/>
    <w:rsid w:val="0073122B"/>
    <w:rsid w:val="00731BA0"/>
    <w:rsid w:val="00731D94"/>
    <w:rsid w:val="00731E6C"/>
    <w:rsid w:val="00733382"/>
    <w:rsid w:val="00733BED"/>
    <w:rsid w:val="00734432"/>
    <w:rsid w:val="007348B1"/>
    <w:rsid w:val="00735630"/>
    <w:rsid w:val="007362A6"/>
    <w:rsid w:val="00736D7D"/>
    <w:rsid w:val="0073719C"/>
    <w:rsid w:val="00737217"/>
    <w:rsid w:val="00737223"/>
    <w:rsid w:val="00737CBE"/>
    <w:rsid w:val="00740A16"/>
    <w:rsid w:val="00740E58"/>
    <w:rsid w:val="0074182E"/>
    <w:rsid w:val="00741E4F"/>
    <w:rsid w:val="007427F0"/>
    <w:rsid w:val="00742821"/>
    <w:rsid w:val="007429E1"/>
    <w:rsid w:val="00743533"/>
    <w:rsid w:val="00743E39"/>
    <w:rsid w:val="007445A0"/>
    <w:rsid w:val="00745159"/>
    <w:rsid w:val="0074524B"/>
    <w:rsid w:val="00745EE1"/>
    <w:rsid w:val="00746B36"/>
    <w:rsid w:val="00747023"/>
    <w:rsid w:val="00747D8B"/>
    <w:rsid w:val="00747FA3"/>
    <w:rsid w:val="00751228"/>
    <w:rsid w:val="00751385"/>
    <w:rsid w:val="007519C7"/>
    <w:rsid w:val="00751F7E"/>
    <w:rsid w:val="00752B27"/>
    <w:rsid w:val="00753955"/>
    <w:rsid w:val="00754AA2"/>
    <w:rsid w:val="00754E31"/>
    <w:rsid w:val="007553C1"/>
    <w:rsid w:val="007561CE"/>
    <w:rsid w:val="00756238"/>
    <w:rsid w:val="007571E1"/>
    <w:rsid w:val="00757A16"/>
    <w:rsid w:val="00757AEF"/>
    <w:rsid w:val="0076027E"/>
    <w:rsid w:val="007604B2"/>
    <w:rsid w:val="0076207A"/>
    <w:rsid w:val="00762140"/>
    <w:rsid w:val="0076336C"/>
    <w:rsid w:val="00763C84"/>
    <w:rsid w:val="00764209"/>
    <w:rsid w:val="00764DFB"/>
    <w:rsid w:val="00765281"/>
    <w:rsid w:val="007655DA"/>
    <w:rsid w:val="00766BAD"/>
    <w:rsid w:val="00766EAE"/>
    <w:rsid w:val="00770192"/>
    <w:rsid w:val="007711FF"/>
    <w:rsid w:val="007722D1"/>
    <w:rsid w:val="007729A2"/>
    <w:rsid w:val="00774073"/>
    <w:rsid w:val="00774632"/>
    <w:rsid w:val="00774FFE"/>
    <w:rsid w:val="007755F2"/>
    <w:rsid w:val="00775F4F"/>
    <w:rsid w:val="007768FD"/>
    <w:rsid w:val="00776971"/>
    <w:rsid w:val="0077772E"/>
    <w:rsid w:val="00780008"/>
    <w:rsid w:val="00780A80"/>
    <w:rsid w:val="00780B5A"/>
    <w:rsid w:val="0078177E"/>
    <w:rsid w:val="007818C9"/>
    <w:rsid w:val="00782EAF"/>
    <w:rsid w:val="00782F0A"/>
    <w:rsid w:val="0078304C"/>
    <w:rsid w:val="0078357B"/>
    <w:rsid w:val="00783673"/>
    <w:rsid w:val="00783FC8"/>
    <w:rsid w:val="00784FC3"/>
    <w:rsid w:val="00785035"/>
    <w:rsid w:val="00785490"/>
    <w:rsid w:val="00785B8A"/>
    <w:rsid w:val="00785CD9"/>
    <w:rsid w:val="00787C57"/>
    <w:rsid w:val="00791415"/>
    <w:rsid w:val="00791422"/>
    <w:rsid w:val="007925EA"/>
    <w:rsid w:val="00792DBC"/>
    <w:rsid w:val="00793CD8"/>
    <w:rsid w:val="00794F42"/>
    <w:rsid w:val="0079503B"/>
    <w:rsid w:val="007958A3"/>
    <w:rsid w:val="00795C92"/>
    <w:rsid w:val="00796231"/>
    <w:rsid w:val="007A0B87"/>
    <w:rsid w:val="007A11E1"/>
    <w:rsid w:val="007A12E6"/>
    <w:rsid w:val="007A191E"/>
    <w:rsid w:val="007A1AEA"/>
    <w:rsid w:val="007A1CB3"/>
    <w:rsid w:val="007A226D"/>
    <w:rsid w:val="007A2B12"/>
    <w:rsid w:val="007A306F"/>
    <w:rsid w:val="007A43A6"/>
    <w:rsid w:val="007A4775"/>
    <w:rsid w:val="007A48D8"/>
    <w:rsid w:val="007A58A6"/>
    <w:rsid w:val="007A605A"/>
    <w:rsid w:val="007A64A4"/>
    <w:rsid w:val="007A6892"/>
    <w:rsid w:val="007A7690"/>
    <w:rsid w:val="007B0F8F"/>
    <w:rsid w:val="007B3D2D"/>
    <w:rsid w:val="007B3F25"/>
    <w:rsid w:val="007B50AE"/>
    <w:rsid w:val="007B51DF"/>
    <w:rsid w:val="007B5322"/>
    <w:rsid w:val="007B57D1"/>
    <w:rsid w:val="007B6BB2"/>
    <w:rsid w:val="007B6DE5"/>
    <w:rsid w:val="007B714E"/>
    <w:rsid w:val="007B7AD1"/>
    <w:rsid w:val="007C05DD"/>
    <w:rsid w:val="007C21B9"/>
    <w:rsid w:val="007C2D5E"/>
    <w:rsid w:val="007C33BB"/>
    <w:rsid w:val="007C33EC"/>
    <w:rsid w:val="007C3711"/>
    <w:rsid w:val="007C3A62"/>
    <w:rsid w:val="007C3D18"/>
    <w:rsid w:val="007C461D"/>
    <w:rsid w:val="007C4953"/>
    <w:rsid w:val="007C4EC5"/>
    <w:rsid w:val="007C531E"/>
    <w:rsid w:val="007C5975"/>
    <w:rsid w:val="007C60BF"/>
    <w:rsid w:val="007C6194"/>
    <w:rsid w:val="007C6A07"/>
    <w:rsid w:val="007C7144"/>
    <w:rsid w:val="007C75A1"/>
    <w:rsid w:val="007C760E"/>
    <w:rsid w:val="007C77A5"/>
    <w:rsid w:val="007D028B"/>
    <w:rsid w:val="007D04E5"/>
    <w:rsid w:val="007D1AE0"/>
    <w:rsid w:val="007D224A"/>
    <w:rsid w:val="007D2ECE"/>
    <w:rsid w:val="007D2F48"/>
    <w:rsid w:val="007D32D7"/>
    <w:rsid w:val="007D3CEF"/>
    <w:rsid w:val="007D3F71"/>
    <w:rsid w:val="007D3FD9"/>
    <w:rsid w:val="007D4828"/>
    <w:rsid w:val="007D4CB4"/>
    <w:rsid w:val="007D58F4"/>
    <w:rsid w:val="007D5901"/>
    <w:rsid w:val="007D7526"/>
    <w:rsid w:val="007D75BE"/>
    <w:rsid w:val="007D77F4"/>
    <w:rsid w:val="007E0755"/>
    <w:rsid w:val="007E08F3"/>
    <w:rsid w:val="007E0B25"/>
    <w:rsid w:val="007E1218"/>
    <w:rsid w:val="007E2D08"/>
    <w:rsid w:val="007E3B42"/>
    <w:rsid w:val="007E3E23"/>
    <w:rsid w:val="007E4610"/>
    <w:rsid w:val="007E4715"/>
    <w:rsid w:val="007E4EBB"/>
    <w:rsid w:val="007E505B"/>
    <w:rsid w:val="007E55DA"/>
    <w:rsid w:val="007E6522"/>
    <w:rsid w:val="007E7091"/>
    <w:rsid w:val="007E749E"/>
    <w:rsid w:val="007E7566"/>
    <w:rsid w:val="007F1007"/>
    <w:rsid w:val="007F1C46"/>
    <w:rsid w:val="007F2A31"/>
    <w:rsid w:val="007F3353"/>
    <w:rsid w:val="007F3780"/>
    <w:rsid w:val="007F417A"/>
    <w:rsid w:val="007F53B3"/>
    <w:rsid w:val="007F60E0"/>
    <w:rsid w:val="007F658D"/>
    <w:rsid w:val="007F6B65"/>
    <w:rsid w:val="007F7261"/>
    <w:rsid w:val="008017FE"/>
    <w:rsid w:val="0080188D"/>
    <w:rsid w:val="00802C24"/>
    <w:rsid w:val="00803555"/>
    <w:rsid w:val="00803A6F"/>
    <w:rsid w:val="00803FAE"/>
    <w:rsid w:val="008041F9"/>
    <w:rsid w:val="008047E2"/>
    <w:rsid w:val="00804C94"/>
    <w:rsid w:val="00804EB4"/>
    <w:rsid w:val="00805B36"/>
    <w:rsid w:val="0080605F"/>
    <w:rsid w:val="008070DC"/>
    <w:rsid w:val="00807634"/>
    <w:rsid w:val="00807786"/>
    <w:rsid w:val="00811FCB"/>
    <w:rsid w:val="008125EB"/>
    <w:rsid w:val="008154BE"/>
    <w:rsid w:val="008158D6"/>
    <w:rsid w:val="00817196"/>
    <w:rsid w:val="0081737E"/>
    <w:rsid w:val="0082033B"/>
    <w:rsid w:val="008204A2"/>
    <w:rsid w:val="00821283"/>
    <w:rsid w:val="0082131D"/>
    <w:rsid w:val="00822BC9"/>
    <w:rsid w:val="008235DB"/>
    <w:rsid w:val="00823DF3"/>
    <w:rsid w:val="00824115"/>
    <w:rsid w:val="00824AB4"/>
    <w:rsid w:val="00824AB6"/>
    <w:rsid w:val="008257BC"/>
    <w:rsid w:val="00825A8B"/>
    <w:rsid w:val="00825C42"/>
    <w:rsid w:val="00825D25"/>
    <w:rsid w:val="00825E73"/>
    <w:rsid w:val="00826344"/>
    <w:rsid w:val="00826EA6"/>
    <w:rsid w:val="00827D6F"/>
    <w:rsid w:val="00830915"/>
    <w:rsid w:val="00831A77"/>
    <w:rsid w:val="00831A78"/>
    <w:rsid w:val="008331E7"/>
    <w:rsid w:val="008344F1"/>
    <w:rsid w:val="008346B4"/>
    <w:rsid w:val="008349B7"/>
    <w:rsid w:val="00834F01"/>
    <w:rsid w:val="008350C0"/>
    <w:rsid w:val="008351F2"/>
    <w:rsid w:val="00836A53"/>
    <w:rsid w:val="008376AC"/>
    <w:rsid w:val="00837952"/>
    <w:rsid w:val="00837AED"/>
    <w:rsid w:val="00840032"/>
    <w:rsid w:val="0084178B"/>
    <w:rsid w:val="0084181A"/>
    <w:rsid w:val="00843194"/>
    <w:rsid w:val="0084391D"/>
    <w:rsid w:val="008444E8"/>
    <w:rsid w:val="00844E80"/>
    <w:rsid w:val="008451A0"/>
    <w:rsid w:val="00845337"/>
    <w:rsid w:val="00846FE7"/>
    <w:rsid w:val="0084705B"/>
    <w:rsid w:val="00847B9B"/>
    <w:rsid w:val="00847EF8"/>
    <w:rsid w:val="0085108B"/>
    <w:rsid w:val="0085296E"/>
    <w:rsid w:val="008534FC"/>
    <w:rsid w:val="0085463F"/>
    <w:rsid w:val="0085476D"/>
    <w:rsid w:val="00854D1A"/>
    <w:rsid w:val="00855711"/>
    <w:rsid w:val="00855C75"/>
    <w:rsid w:val="00856737"/>
    <w:rsid w:val="00856911"/>
    <w:rsid w:val="0085709C"/>
    <w:rsid w:val="00857AD8"/>
    <w:rsid w:val="00860CD0"/>
    <w:rsid w:val="00861581"/>
    <w:rsid w:val="008620E6"/>
    <w:rsid w:val="00862122"/>
    <w:rsid w:val="00862526"/>
    <w:rsid w:val="008633AA"/>
    <w:rsid w:val="00863E06"/>
    <w:rsid w:val="0086441B"/>
    <w:rsid w:val="008645CD"/>
    <w:rsid w:val="008649D7"/>
    <w:rsid w:val="00865767"/>
    <w:rsid w:val="00865D46"/>
    <w:rsid w:val="008666C2"/>
    <w:rsid w:val="0086753B"/>
    <w:rsid w:val="0086754D"/>
    <w:rsid w:val="00867737"/>
    <w:rsid w:val="008677FD"/>
    <w:rsid w:val="00867F83"/>
    <w:rsid w:val="008706D4"/>
    <w:rsid w:val="00870C3D"/>
    <w:rsid w:val="00870F8A"/>
    <w:rsid w:val="0087124A"/>
    <w:rsid w:val="008719A4"/>
    <w:rsid w:val="00871D23"/>
    <w:rsid w:val="00872493"/>
    <w:rsid w:val="008724B4"/>
    <w:rsid w:val="00873E0C"/>
    <w:rsid w:val="00873F61"/>
    <w:rsid w:val="00874312"/>
    <w:rsid w:val="0087437C"/>
    <w:rsid w:val="008746AC"/>
    <w:rsid w:val="00874CFF"/>
    <w:rsid w:val="0087554F"/>
    <w:rsid w:val="00875CD7"/>
    <w:rsid w:val="00876B4D"/>
    <w:rsid w:val="00877365"/>
    <w:rsid w:val="00877F18"/>
    <w:rsid w:val="00880643"/>
    <w:rsid w:val="00880D31"/>
    <w:rsid w:val="00881749"/>
    <w:rsid w:val="00883A4F"/>
    <w:rsid w:val="00884281"/>
    <w:rsid w:val="00886277"/>
    <w:rsid w:val="00890B29"/>
    <w:rsid w:val="00891845"/>
    <w:rsid w:val="008925E8"/>
    <w:rsid w:val="00892FE8"/>
    <w:rsid w:val="00893104"/>
    <w:rsid w:val="008941E3"/>
    <w:rsid w:val="00894A88"/>
    <w:rsid w:val="00895386"/>
    <w:rsid w:val="008977E1"/>
    <w:rsid w:val="008A16C4"/>
    <w:rsid w:val="008A1A6E"/>
    <w:rsid w:val="008A1D67"/>
    <w:rsid w:val="008A21FF"/>
    <w:rsid w:val="008A2CE2"/>
    <w:rsid w:val="008A30AC"/>
    <w:rsid w:val="008A3A9A"/>
    <w:rsid w:val="008A44B8"/>
    <w:rsid w:val="008A4D19"/>
    <w:rsid w:val="008A51A8"/>
    <w:rsid w:val="008A54C7"/>
    <w:rsid w:val="008A5A50"/>
    <w:rsid w:val="008A71DE"/>
    <w:rsid w:val="008A77D8"/>
    <w:rsid w:val="008B0483"/>
    <w:rsid w:val="008B120C"/>
    <w:rsid w:val="008B13E4"/>
    <w:rsid w:val="008B2219"/>
    <w:rsid w:val="008B25A0"/>
    <w:rsid w:val="008B3BC7"/>
    <w:rsid w:val="008B463A"/>
    <w:rsid w:val="008B4869"/>
    <w:rsid w:val="008B4883"/>
    <w:rsid w:val="008B4E41"/>
    <w:rsid w:val="008B51A0"/>
    <w:rsid w:val="008B592A"/>
    <w:rsid w:val="008B6E2A"/>
    <w:rsid w:val="008B7B5C"/>
    <w:rsid w:val="008C09D0"/>
    <w:rsid w:val="008C0C99"/>
    <w:rsid w:val="008C0D3B"/>
    <w:rsid w:val="008C0FCB"/>
    <w:rsid w:val="008C1789"/>
    <w:rsid w:val="008C2017"/>
    <w:rsid w:val="008C2258"/>
    <w:rsid w:val="008C29D7"/>
    <w:rsid w:val="008C2EBD"/>
    <w:rsid w:val="008C3DC8"/>
    <w:rsid w:val="008C4958"/>
    <w:rsid w:val="008C4BAA"/>
    <w:rsid w:val="008C61E5"/>
    <w:rsid w:val="008C67AA"/>
    <w:rsid w:val="008C6AE8"/>
    <w:rsid w:val="008C6F5E"/>
    <w:rsid w:val="008C7376"/>
    <w:rsid w:val="008C7573"/>
    <w:rsid w:val="008D00A5"/>
    <w:rsid w:val="008D04D2"/>
    <w:rsid w:val="008D15D0"/>
    <w:rsid w:val="008D204B"/>
    <w:rsid w:val="008D33BD"/>
    <w:rsid w:val="008D34F1"/>
    <w:rsid w:val="008D39D8"/>
    <w:rsid w:val="008D402D"/>
    <w:rsid w:val="008D5B84"/>
    <w:rsid w:val="008D6CF6"/>
    <w:rsid w:val="008D6D1A"/>
    <w:rsid w:val="008D6EA6"/>
    <w:rsid w:val="008D700D"/>
    <w:rsid w:val="008D763B"/>
    <w:rsid w:val="008E065E"/>
    <w:rsid w:val="008E0927"/>
    <w:rsid w:val="008E0C28"/>
    <w:rsid w:val="008E1909"/>
    <w:rsid w:val="008E3542"/>
    <w:rsid w:val="008E4303"/>
    <w:rsid w:val="008E4A85"/>
    <w:rsid w:val="008E4E62"/>
    <w:rsid w:val="008E5282"/>
    <w:rsid w:val="008E575A"/>
    <w:rsid w:val="008F0F31"/>
    <w:rsid w:val="008F14D5"/>
    <w:rsid w:val="008F1EAB"/>
    <w:rsid w:val="008F2432"/>
    <w:rsid w:val="008F26D3"/>
    <w:rsid w:val="008F33DC"/>
    <w:rsid w:val="008F3F41"/>
    <w:rsid w:val="008F434B"/>
    <w:rsid w:val="008F477F"/>
    <w:rsid w:val="008F4A7B"/>
    <w:rsid w:val="008F4E06"/>
    <w:rsid w:val="008F4FE8"/>
    <w:rsid w:val="008F5268"/>
    <w:rsid w:val="008F5C38"/>
    <w:rsid w:val="00900778"/>
    <w:rsid w:val="00900CE0"/>
    <w:rsid w:val="00902350"/>
    <w:rsid w:val="0090336B"/>
    <w:rsid w:val="009053AA"/>
    <w:rsid w:val="009057E3"/>
    <w:rsid w:val="009058A2"/>
    <w:rsid w:val="00905BC0"/>
    <w:rsid w:val="00905CC0"/>
    <w:rsid w:val="00906939"/>
    <w:rsid w:val="00907139"/>
    <w:rsid w:val="00907B1D"/>
    <w:rsid w:val="00910741"/>
    <w:rsid w:val="00910ADC"/>
    <w:rsid w:val="00910AEB"/>
    <w:rsid w:val="00910B7D"/>
    <w:rsid w:val="00911411"/>
    <w:rsid w:val="0091180D"/>
    <w:rsid w:val="00911DFB"/>
    <w:rsid w:val="0091215B"/>
    <w:rsid w:val="00912786"/>
    <w:rsid w:val="00913924"/>
    <w:rsid w:val="009139D9"/>
    <w:rsid w:val="00913D57"/>
    <w:rsid w:val="00913F3C"/>
    <w:rsid w:val="00914AD8"/>
    <w:rsid w:val="00914E5F"/>
    <w:rsid w:val="00915EB2"/>
    <w:rsid w:val="00916079"/>
    <w:rsid w:val="00916589"/>
    <w:rsid w:val="009165A4"/>
    <w:rsid w:val="00917CE9"/>
    <w:rsid w:val="00920BF2"/>
    <w:rsid w:val="00921415"/>
    <w:rsid w:val="00921A22"/>
    <w:rsid w:val="00922010"/>
    <w:rsid w:val="00922166"/>
    <w:rsid w:val="00923F6A"/>
    <w:rsid w:val="00924126"/>
    <w:rsid w:val="00924FC2"/>
    <w:rsid w:val="00925CBE"/>
    <w:rsid w:val="0092612E"/>
    <w:rsid w:val="0093065C"/>
    <w:rsid w:val="00931BD9"/>
    <w:rsid w:val="00933CA5"/>
    <w:rsid w:val="00933EB6"/>
    <w:rsid w:val="009353F2"/>
    <w:rsid w:val="00935C2B"/>
    <w:rsid w:val="009368F3"/>
    <w:rsid w:val="00936DA2"/>
    <w:rsid w:val="00937252"/>
    <w:rsid w:val="00937653"/>
    <w:rsid w:val="009402E2"/>
    <w:rsid w:val="009410B6"/>
    <w:rsid w:val="00941636"/>
    <w:rsid w:val="00943742"/>
    <w:rsid w:val="00944A28"/>
    <w:rsid w:val="00944C7D"/>
    <w:rsid w:val="00945C05"/>
    <w:rsid w:val="00946228"/>
    <w:rsid w:val="00946945"/>
    <w:rsid w:val="0094755B"/>
    <w:rsid w:val="00947713"/>
    <w:rsid w:val="009479C2"/>
    <w:rsid w:val="00950943"/>
    <w:rsid w:val="00950BE4"/>
    <w:rsid w:val="00950DE7"/>
    <w:rsid w:val="00950EC1"/>
    <w:rsid w:val="009515AF"/>
    <w:rsid w:val="009524C2"/>
    <w:rsid w:val="00953811"/>
    <w:rsid w:val="00953920"/>
    <w:rsid w:val="0095397C"/>
    <w:rsid w:val="00953D47"/>
    <w:rsid w:val="0095404B"/>
    <w:rsid w:val="009549D8"/>
    <w:rsid w:val="00955607"/>
    <w:rsid w:val="0095681E"/>
    <w:rsid w:val="009572D4"/>
    <w:rsid w:val="00957478"/>
    <w:rsid w:val="0096025A"/>
    <w:rsid w:val="009602C9"/>
    <w:rsid w:val="00960866"/>
    <w:rsid w:val="00961706"/>
    <w:rsid w:val="00961921"/>
    <w:rsid w:val="00961D12"/>
    <w:rsid w:val="00962222"/>
    <w:rsid w:val="009636E9"/>
    <w:rsid w:val="0096395C"/>
    <w:rsid w:val="0096430A"/>
    <w:rsid w:val="009654C5"/>
    <w:rsid w:val="0096554B"/>
    <w:rsid w:val="0096584A"/>
    <w:rsid w:val="00965C26"/>
    <w:rsid w:val="00965FFB"/>
    <w:rsid w:val="009666F4"/>
    <w:rsid w:val="0096729D"/>
    <w:rsid w:val="0097050A"/>
    <w:rsid w:val="00971490"/>
    <w:rsid w:val="00971F08"/>
    <w:rsid w:val="00972139"/>
    <w:rsid w:val="009724FB"/>
    <w:rsid w:val="00972670"/>
    <w:rsid w:val="00973E01"/>
    <w:rsid w:val="00974862"/>
    <w:rsid w:val="00974CDF"/>
    <w:rsid w:val="00975AE6"/>
    <w:rsid w:val="00975BBE"/>
    <w:rsid w:val="00975D21"/>
    <w:rsid w:val="00975F66"/>
    <w:rsid w:val="0097603D"/>
    <w:rsid w:val="00976229"/>
    <w:rsid w:val="00976949"/>
    <w:rsid w:val="00976F9C"/>
    <w:rsid w:val="00980477"/>
    <w:rsid w:val="00981056"/>
    <w:rsid w:val="00981B50"/>
    <w:rsid w:val="00983270"/>
    <w:rsid w:val="0098367F"/>
    <w:rsid w:val="0098416E"/>
    <w:rsid w:val="00985253"/>
    <w:rsid w:val="009853B3"/>
    <w:rsid w:val="00985C55"/>
    <w:rsid w:val="00990166"/>
    <w:rsid w:val="00990630"/>
    <w:rsid w:val="009908DC"/>
    <w:rsid w:val="00991761"/>
    <w:rsid w:val="00992122"/>
    <w:rsid w:val="00992E1E"/>
    <w:rsid w:val="00994889"/>
    <w:rsid w:val="00994A21"/>
    <w:rsid w:val="00994DCA"/>
    <w:rsid w:val="00995C12"/>
    <w:rsid w:val="009960EC"/>
    <w:rsid w:val="009970DD"/>
    <w:rsid w:val="009973E8"/>
    <w:rsid w:val="0099759C"/>
    <w:rsid w:val="00997ED8"/>
    <w:rsid w:val="009A0233"/>
    <w:rsid w:val="009A0282"/>
    <w:rsid w:val="009A0FBA"/>
    <w:rsid w:val="009A1091"/>
    <w:rsid w:val="009A1601"/>
    <w:rsid w:val="009A1E45"/>
    <w:rsid w:val="009A1F99"/>
    <w:rsid w:val="009A22BD"/>
    <w:rsid w:val="009A2446"/>
    <w:rsid w:val="009A2BE9"/>
    <w:rsid w:val="009A3678"/>
    <w:rsid w:val="009A3BB6"/>
    <w:rsid w:val="009A4024"/>
    <w:rsid w:val="009A462D"/>
    <w:rsid w:val="009A5CBA"/>
    <w:rsid w:val="009A600A"/>
    <w:rsid w:val="009A60A4"/>
    <w:rsid w:val="009A7913"/>
    <w:rsid w:val="009A7D6A"/>
    <w:rsid w:val="009B08B9"/>
    <w:rsid w:val="009B0DEB"/>
    <w:rsid w:val="009B1031"/>
    <w:rsid w:val="009B178F"/>
    <w:rsid w:val="009B1F30"/>
    <w:rsid w:val="009B277C"/>
    <w:rsid w:val="009B2DA7"/>
    <w:rsid w:val="009B31A9"/>
    <w:rsid w:val="009B3328"/>
    <w:rsid w:val="009B3AC2"/>
    <w:rsid w:val="009B3CC1"/>
    <w:rsid w:val="009B3F55"/>
    <w:rsid w:val="009B42C2"/>
    <w:rsid w:val="009B4DF4"/>
    <w:rsid w:val="009B564E"/>
    <w:rsid w:val="009B6072"/>
    <w:rsid w:val="009B7070"/>
    <w:rsid w:val="009B7698"/>
    <w:rsid w:val="009B7902"/>
    <w:rsid w:val="009B7E62"/>
    <w:rsid w:val="009B7E87"/>
    <w:rsid w:val="009C0169"/>
    <w:rsid w:val="009C03B0"/>
    <w:rsid w:val="009C0542"/>
    <w:rsid w:val="009C07B6"/>
    <w:rsid w:val="009C15A2"/>
    <w:rsid w:val="009C1F33"/>
    <w:rsid w:val="009C3C93"/>
    <w:rsid w:val="009C3D33"/>
    <w:rsid w:val="009C3D66"/>
    <w:rsid w:val="009C403E"/>
    <w:rsid w:val="009C4077"/>
    <w:rsid w:val="009C448F"/>
    <w:rsid w:val="009C5456"/>
    <w:rsid w:val="009C605A"/>
    <w:rsid w:val="009C61E1"/>
    <w:rsid w:val="009C67B8"/>
    <w:rsid w:val="009C795A"/>
    <w:rsid w:val="009C7DEB"/>
    <w:rsid w:val="009D01F5"/>
    <w:rsid w:val="009D060E"/>
    <w:rsid w:val="009D1460"/>
    <w:rsid w:val="009D1EF7"/>
    <w:rsid w:val="009D212D"/>
    <w:rsid w:val="009D2F7D"/>
    <w:rsid w:val="009D4FF0"/>
    <w:rsid w:val="009D51B3"/>
    <w:rsid w:val="009D54AB"/>
    <w:rsid w:val="009D5CF5"/>
    <w:rsid w:val="009D5EC8"/>
    <w:rsid w:val="009D703C"/>
    <w:rsid w:val="009D718F"/>
    <w:rsid w:val="009D7591"/>
    <w:rsid w:val="009E068F"/>
    <w:rsid w:val="009E14E0"/>
    <w:rsid w:val="009E35DB"/>
    <w:rsid w:val="009E4457"/>
    <w:rsid w:val="009E47A3"/>
    <w:rsid w:val="009E5A6A"/>
    <w:rsid w:val="009E5AD5"/>
    <w:rsid w:val="009E6571"/>
    <w:rsid w:val="009E65F4"/>
    <w:rsid w:val="009F01C0"/>
    <w:rsid w:val="009F04B5"/>
    <w:rsid w:val="009F08F3"/>
    <w:rsid w:val="009F0C76"/>
    <w:rsid w:val="009F1012"/>
    <w:rsid w:val="009F1DCC"/>
    <w:rsid w:val="009F2B45"/>
    <w:rsid w:val="009F344F"/>
    <w:rsid w:val="009F3687"/>
    <w:rsid w:val="009F37F0"/>
    <w:rsid w:val="009F4D2B"/>
    <w:rsid w:val="009F5286"/>
    <w:rsid w:val="009F56BF"/>
    <w:rsid w:val="009F70AA"/>
    <w:rsid w:val="00A00FA3"/>
    <w:rsid w:val="00A0158D"/>
    <w:rsid w:val="00A01700"/>
    <w:rsid w:val="00A01A41"/>
    <w:rsid w:val="00A01BE7"/>
    <w:rsid w:val="00A01CCD"/>
    <w:rsid w:val="00A01F9E"/>
    <w:rsid w:val="00A02037"/>
    <w:rsid w:val="00A02382"/>
    <w:rsid w:val="00A0267D"/>
    <w:rsid w:val="00A031D8"/>
    <w:rsid w:val="00A03C82"/>
    <w:rsid w:val="00A048A8"/>
    <w:rsid w:val="00A048B1"/>
    <w:rsid w:val="00A04F49"/>
    <w:rsid w:val="00A04F96"/>
    <w:rsid w:val="00A0585C"/>
    <w:rsid w:val="00A05A66"/>
    <w:rsid w:val="00A06ECE"/>
    <w:rsid w:val="00A07281"/>
    <w:rsid w:val="00A07821"/>
    <w:rsid w:val="00A10983"/>
    <w:rsid w:val="00A10C3A"/>
    <w:rsid w:val="00A111C9"/>
    <w:rsid w:val="00A11AD0"/>
    <w:rsid w:val="00A11DB9"/>
    <w:rsid w:val="00A12494"/>
    <w:rsid w:val="00A12CBC"/>
    <w:rsid w:val="00A13E54"/>
    <w:rsid w:val="00A165BF"/>
    <w:rsid w:val="00A173D1"/>
    <w:rsid w:val="00A17F63"/>
    <w:rsid w:val="00A20AEE"/>
    <w:rsid w:val="00A2143C"/>
    <w:rsid w:val="00A21494"/>
    <w:rsid w:val="00A2193B"/>
    <w:rsid w:val="00A230CC"/>
    <w:rsid w:val="00A2351A"/>
    <w:rsid w:val="00A23E86"/>
    <w:rsid w:val="00A241B0"/>
    <w:rsid w:val="00A24234"/>
    <w:rsid w:val="00A2427C"/>
    <w:rsid w:val="00A2439C"/>
    <w:rsid w:val="00A25929"/>
    <w:rsid w:val="00A26173"/>
    <w:rsid w:val="00A264A9"/>
    <w:rsid w:val="00A26DCF"/>
    <w:rsid w:val="00A27204"/>
    <w:rsid w:val="00A27785"/>
    <w:rsid w:val="00A30187"/>
    <w:rsid w:val="00A30467"/>
    <w:rsid w:val="00A3046A"/>
    <w:rsid w:val="00A3056A"/>
    <w:rsid w:val="00A30581"/>
    <w:rsid w:val="00A309B0"/>
    <w:rsid w:val="00A338A6"/>
    <w:rsid w:val="00A3390F"/>
    <w:rsid w:val="00A3416C"/>
    <w:rsid w:val="00A3448A"/>
    <w:rsid w:val="00A3499A"/>
    <w:rsid w:val="00A3552C"/>
    <w:rsid w:val="00A36297"/>
    <w:rsid w:val="00A36CC1"/>
    <w:rsid w:val="00A37902"/>
    <w:rsid w:val="00A37A21"/>
    <w:rsid w:val="00A37C7A"/>
    <w:rsid w:val="00A37F71"/>
    <w:rsid w:val="00A40582"/>
    <w:rsid w:val="00A41DBB"/>
    <w:rsid w:val="00A41E2B"/>
    <w:rsid w:val="00A42536"/>
    <w:rsid w:val="00A42A5B"/>
    <w:rsid w:val="00A43040"/>
    <w:rsid w:val="00A45A95"/>
    <w:rsid w:val="00A45B6C"/>
    <w:rsid w:val="00A45B74"/>
    <w:rsid w:val="00A460B5"/>
    <w:rsid w:val="00A4661B"/>
    <w:rsid w:val="00A466D5"/>
    <w:rsid w:val="00A468EB"/>
    <w:rsid w:val="00A47051"/>
    <w:rsid w:val="00A475B3"/>
    <w:rsid w:val="00A47612"/>
    <w:rsid w:val="00A525AB"/>
    <w:rsid w:val="00A52E1D"/>
    <w:rsid w:val="00A55546"/>
    <w:rsid w:val="00A56322"/>
    <w:rsid w:val="00A56596"/>
    <w:rsid w:val="00A56606"/>
    <w:rsid w:val="00A56C8B"/>
    <w:rsid w:val="00A579CB"/>
    <w:rsid w:val="00A61499"/>
    <w:rsid w:val="00A614F5"/>
    <w:rsid w:val="00A61CCA"/>
    <w:rsid w:val="00A61D70"/>
    <w:rsid w:val="00A622E2"/>
    <w:rsid w:val="00A62A77"/>
    <w:rsid w:val="00A63483"/>
    <w:rsid w:val="00A6356D"/>
    <w:rsid w:val="00A63730"/>
    <w:rsid w:val="00A6525C"/>
    <w:rsid w:val="00A657D7"/>
    <w:rsid w:val="00A660AC"/>
    <w:rsid w:val="00A665C3"/>
    <w:rsid w:val="00A67E6C"/>
    <w:rsid w:val="00A71A3F"/>
    <w:rsid w:val="00A71B99"/>
    <w:rsid w:val="00A71C6F"/>
    <w:rsid w:val="00A729B8"/>
    <w:rsid w:val="00A72DAE"/>
    <w:rsid w:val="00A739D0"/>
    <w:rsid w:val="00A741D6"/>
    <w:rsid w:val="00A74267"/>
    <w:rsid w:val="00A761D4"/>
    <w:rsid w:val="00A77340"/>
    <w:rsid w:val="00A77EC4"/>
    <w:rsid w:val="00A82F4C"/>
    <w:rsid w:val="00A82F8E"/>
    <w:rsid w:val="00A837F2"/>
    <w:rsid w:val="00A8393B"/>
    <w:rsid w:val="00A83985"/>
    <w:rsid w:val="00A8543F"/>
    <w:rsid w:val="00A87040"/>
    <w:rsid w:val="00A87B25"/>
    <w:rsid w:val="00A90680"/>
    <w:rsid w:val="00A90DF0"/>
    <w:rsid w:val="00A9103A"/>
    <w:rsid w:val="00A92706"/>
    <w:rsid w:val="00A92879"/>
    <w:rsid w:val="00A9442A"/>
    <w:rsid w:val="00A954C4"/>
    <w:rsid w:val="00A95879"/>
    <w:rsid w:val="00A95A77"/>
    <w:rsid w:val="00A961BA"/>
    <w:rsid w:val="00A969B4"/>
    <w:rsid w:val="00A96AC5"/>
    <w:rsid w:val="00A96D9E"/>
    <w:rsid w:val="00A97202"/>
    <w:rsid w:val="00A97C7C"/>
    <w:rsid w:val="00A97DB3"/>
    <w:rsid w:val="00AA016F"/>
    <w:rsid w:val="00AA0D89"/>
    <w:rsid w:val="00AA1553"/>
    <w:rsid w:val="00AA1E7C"/>
    <w:rsid w:val="00AA1ED6"/>
    <w:rsid w:val="00AA2274"/>
    <w:rsid w:val="00AA2552"/>
    <w:rsid w:val="00AA41C7"/>
    <w:rsid w:val="00AA4C25"/>
    <w:rsid w:val="00AA51D6"/>
    <w:rsid w:val="00AA5911"/>
    <w:rsid w:val="00AA7253"/>
    <w:rsid w:val="00AA7518"/>
    <w:rsid w:val="00AB08A8"/>
    <w:rsid w:val="00AB092C"/>
    <w:rsid w:val="00AB0BC8"/>
    <w:rsid w:val="00AB1012"/>
    <w:rsid w:val="00AB11CA"/>
    <w:rsid w:val="00AB14D9"/>
    <w:rsid w:val="00AB16AB"/>
    <w:rsid w:val="00AB2954"/>
    <w:rsid w:val="00AB3474"/>
    <w:rsid w:val="00AB4AB8"/>
    <w:rsid w:val="00AB5329"/>
    <w:rsid w:val="00AB577A"/>
    <w:rsid w:val="00AB60BD"/>
    <w:rsid w:val="00AB655E"/>
    <w:rsid w:val="00AB68AA"/>
    <w:rsid w:val="00AB7BB5"/>
    <w:rsid w:val="00AC007F"/>
    <w:rsid w:val="00AC18BE"/>
    <w:rsid w:val="00AC1ACA"/>
    <w:rsid w:val="00AC2170"/>
    <w:rsid w:val="00AC2430"/>
    <w:rsid w:val="00AC28F8"/>
    <w:rsid w:val="00AC2A3D"/>
    <w:rsid w:val="00AC2BAD"/>
    <w:rsid w:val="00AC2E01"/>
    <w:rsid w:val="00AC2ECD"/>
    <w:rsid w:val="00AC3119"/>
    <w:rsid w:val="00AC3686"/>
    <w:rsid w:val="00AC3F2A"/>
    <w:rsid w:val="00AC49FB"/>
    <w:rsid w:val="00AC5A10"/>
    <w:rsid w:val="00AC6B70"/>
    <w:rsid w:val="00AC7759"/>
    <w:rsid w:val="00AC7D2C"/>
    <w:rsid w:val="00AC7DCD"/>
    <w:rsid w:val="00AD0AA3"/>
    <w:rsid w:val="00AD0D8D"/>
    <w:rsid w:val="00AD1BAF"/>
    <w:rsid w:val="00AD1E37"/>
    <w:rsid w:val="00AD26D4"/>
    <w:rsid w:val="00AD2B1C"/>
    <w:rsid w:val="00AD390E"/>
    <w:rsid w:val="00AD3EA6"/>
    <w:rsid w:val="00AD3F94"/>
    <w:rsid w:val="00AD4A5A"/>
    <w:rsid w:val="00AD4C48"/>
    <w:rsid w:val="00AD5712"/>
    <w:rsid w:val="00AD5AF2"/>
    <w:rsid w:val="00AD66F5"/>
    <w:rsid w:val="00AD79F2"/>
    <w:rsid w:val="00AD7DE5"/>
    <w:rsid w:val="00AE111F"/>
    <w:rsid w:val="00AE1EE4"/>
    <w:rsid w:val="00AE25B5"/>
    <w:rsid w:val="00AE27AC"/>
    <w:rsid w:val="00AE2AC7"/>
    <w:rsid w:val="00AE2FAE"/>
    <w:rsid w:val="00AE3943"/>
    <w:rsid w:val="00AE40E0"/>
    <w:rsid w:val="00AE41C1"/>
    <w:rsid w:val="00AE4600"/>
    <w:rsid w:val="00AE4C67"/>
    <w:rsid w:val="00AE4DBA"/>
    <w:rsid w:val="00AE4F07"/>
    <w:rsid w:val="00AE5000"/>
    <w:rsid w:val="00AE5E34"/>
    <w:rsid w:val="00AE703E"/>
    <w:rsid w:val="00AF04FD"/>
    <w:rsid w:val="00AF0E62"/>
    <w:rsid w:val="00AF1507"/>
    <w:rsid w:val="00AF1C5D"/>
    <w:rsid w:val="00AF21B9"/>
    <w:rsid w:val="00AF2501"/>
    <w:rsid w:val="00AF266D"/>
    <w:rsid w:val="00AF2C74"/>
    <w:rsid w:val="00AF42D7"/>
    <w:rsid w:val="00AF48E4"/>
    <w:rsid w:val="00AF54F1"/>
    <w:rsid w:val="00AF7A0E"/>
    <w:rsid w:val="00B006FE"/>
    <w:rsid w:val="00B007CB"/>
    <w:rsid w:val="00B00A3A"/>
    <w:rsid w:val="00B00C38"/>
    <w:rsid w:val="00B01D17"/>
    <w:rsid w:val="00B02AA9"/>
    <w:rsid w:val="00B02CC4"/>
    <w:rsid w:val="00B02FA3"/>
    <w:rsid w:val="00B0353F"/>
    <w:rsid w:val="00B03838"/>
    <w:rsid w:val="00B04D84"/>
    <w:rsid w:val="00B05084"/>
    <w:rsid w:val="00B0508C"/>
    <w:rsid w:val="00B06351"/>
    <w:rsid w:val="00B064AA"/>
    <w:rsid w:val="00B06A25"/>
    <w:rsid w:val="00B07388"/>
    <w:rsid w:val="00B07F27"/>
    <w:rsid w:val="00B105E1"/>
    <w:rsid w:val="00B1096C"/>
    <w:rsid w:val="00B11540"/>
    <w:rsid w:val="00B11B74"/>
    <w:rsid w:val="00B1359A"/>
    <w:rsid w:val="00B13CC7"/>
    <w:rsid w:val="00B13D88"/>
    <w:rsid w:val="00B14143"/>
    <w:rsid w:val="00B141CE"/>
    <w:rsid w:val="00B157F9"/>
    <w:rsid w:val="00B15954"/>
    <w:rsid w:val="00B15C5D"/>
    <w:rsid w:val="00B165F6"/>
    <w:rsid w:val="00B20256"/>
    <w:rsid w:val="00B20D09"/>
    <w:rsid w:val="00B220A9"/>
    <w:rsid w:val="00B23DB4"/>
    <w:rsid w:val="00B2405A"/>
    <w:rsid w:val="00B244D6"/>
    <w:rsid w:val="00B24CC3"/>
    <w:rsid w:val="00B24F36"/>
    <w:rsid w:val="00B25337"/>
    <w:rsid w:val="00B26428"/>
    <w:rsid w:val="00B2763F"/>
    <w:rsid w:val="00B27926"/>
    <w:rsid w:val="00B27AAC"/>
    <w:rsid w:val="00B27B58"/>
    <w:rsid w:val="00B27E7B"/>
    <w:rsid w:val="00B3067F"/>
    <w:rsid w:val="00B30929"/>
    <w:rsid w:val="00B3200C"/>
    <w:rsid w:val="00B32623"/>
    <w:rsid w:val="00B33067"/>
    <w:rsid w:val="00B3374A"/>
    <w:rsid w:val="00B3625B"/>
    <w:rsid w:val="00B36465"/>
    <w:rsid w:val="00B3687F"/>
    <w:rsid w:val="00B372AA"/>
    <w:rsid w:val="00B37349"/>
    <w:rsid w:val="00B3738A"/>
    <w:rsid w:val="00B40100"/>
    <w:rsid w:val="00B40445"/>
    <w:rsid w:val="00B405B5"/>
    <w:rsid w:val="00B40842"/>
    <w:rsid w:val="00B409E0"/>
    <w:rsid w:val="00B41888"/>
    <w:rsid w:val="00B419CB"/>
    <w:rsid w:val="00B42761"/>
    <w:rsid w:val="00B42B18"/>
    <w:rsid w:val="00B42BEA"/>
    <w:rsid w:val="00B430AB"/>
    <w:rsid w:val="00B434A0"/>
    <w:rsid w:val="00B437C6"/>
    <w:rsid w:val="00B44777"/>
    <w:rsid w:val="00B44C5B"/>
    <w:rsid w:val="00B45A52"/>
    <w:rsid w:val="00B45E99"/>
    <w:rsid w:val="00B46175"/>
    <w:rsid w:val="00B46C8D"/>
    <w:rsid w:val="00B471AC"/>
    <w:rsid w:val="00B47CEF"/>
    <w:rsid w:val="00B507CE"/>
    <w:rsid w:val="00B510F7"/>
    <w:rsid w:val="00B51169"/>
    <w:rsid w:val="00B5180E"/>
    <w:rsid w:val="00B5213B"/>
    <w:rsid w:val="00B52C23"/>
    <w:rsid w:val="00B531A6"/>
    <w:rsid w:val="00B53461"/>
    <w:rsid w:val="00B53E2F"/>
    <w:rsid w:val="00B5453F"/>
    <w:rsid w:val="00B545B2"/>
    <w:rsid w:val="00B547C5"/>
    <w:rsid w:val="00B548B7"/>
    <w:rsid w:val="00B5544B"/>
    <w:rsid w:val="00B56369"/>
    <w:rsid w:val="00B576C7"/>
    <w:rsid w:val="00B6089F"/>
    <w:rsid w:val="00B6140C"/>
    <w:rsid w:val="00B620E1"/>
    <w:rsid w:val="00B63418"/>
    <w:rsid w:val="00B63B23"/>
    <w:rsid w:val="00B64619"/>
    <w:rsid w:val="00B65487"/>
    <w:rsid w:val="00B65912"/>
    <w:rsid w:val="00B664C7"/>
    <w:rsid w:val="00B66DF7"/>
    <w:rsid w:val="00B7047A"/>
    <w:rsid w:val="00B70DE9"/>
    <w:rsid w:val="00B71753"/>
    <w:rsid w:val="00B734D7"/>
    <w:rsid w:val="00B739F6"/>
    <w:rsid w:val="00B7403F"/>
    <w:rsid w:val="00B7411D"/>
    <w:rsid w:val="00B74438"/>
    <w:rsid w:val="00B74708"/>
    <w:rsid w:val="00B759AF"/>
    <w:rsid w:val="00B7647B"/>
    <w:rsid w:val="00B778B1"/>
    <w:rsid w:val="00B77DDC"/>
    <w:rsid w:val="00B803F3"/>
    <w:rsid w:val="00B8156B"/>
    <w:rsid w:val="00B81A6C"/>
    <w:rsid w:val="00B81E7F"/>
    <w:rsid w:val="00B829E0"/>
    <w:rsid w:val="00B836A1"/>
    <w:rsid w:val="00B84511"/>
    <w:rsid w:val="00B851DB"/>
    <w:rsid w:val="00B85777"/>
    <w:rsid w:val="00B85DE5"/>
    <w:rsid w:val="00B86226"/>
    <w:rsid w:val="00B868BD"/>
    <w:rsid w:val="00B9033B"/>
    <w:rsid w:val="00B90F73"/>
    <w:rsid w:val="00B91242"/>
    <w:rsid w:val="00B913BB"/>
    <w:rsid w:val="00B919F0"/>
    <w:rsid w:val="00B92D6D"/>
    <w:rsid w:val="00B93AC5"/>
    <w:rsid w:val="00B93B59"/>
    <w:rsid w:val="00B94017"/>
    <w:rsid w:val="00B9406A"/>
    <w:rsid w:val="00B94F76"/>
    <w:rsid w:val="00B95C8E"/>
    <w:rsid w:val="00B963C1"/>
    <w:rsid w:val="00B96CA1"/>
    <w:rsid w:val="00B974CF"/>
    <w:rsid w:val="00B97686"/>
    <w:rsid w:val="00B976CC"/>
    <w:rsid w:val="00BA0F43"/>
    <w:rsid w:val="00BA1452"/>
    <w:rsid w:val="00BA1664"/>
    <w:rsid w:val="00BA2280"/>
    <w:rsid w:val="00BA2A08"/>
    <w:rsid w:val="00BA2CCE"/>
    <w:rsid w:val="00BA432C"/>
    <w:rsid w:val="00BA56D2"/>
    <w:rsid w:val="00BA64D0"/>
    <w:rsid w:val="00BA76E0"/>
    <w:rsid w:val="00BB0884"/>
    <w:rsid w:val="00BB08D5"/>
    <w:rsid w:val="00BB0DDA"/>
    <w:rsid w:val="00BB0EE9"/>
    <w:rsid w:val="00BB0EF3"/>
    <w:rsid w:val="00BB1877"/>
    <w:rsid w:val="00BB2A25"/>
    <w:rsid w:val="00BB3586"/>
    <w:rsid w:val="00BB3948"/>
    <w:rsid w:val="00BB3DA8"/>
    <w:rsid w:val="00BB44D6"/>
    <w:rsid w:val="00BB4758"/>
    <w:rsid w:val="00BB4E7C"/>
    <w:rsid w:val="00BB4FD6"/>
    <w:rsid w:val="00BB5063"/>
    <w:rsid w:val="00BB51E9"/>
    <w:rsid w:val="00BC001D"/>
    <w:rsid w:val="00BC0CEC"/>
    <w:rsid w:val="00BC0FDC"/>
    <w:rsid w:val="00BC1701"/>
    <w:rsid w:val="00BC2750"/>
    <w:rsid w:val="00BC3053"/>
    <w:rsid w:val="00BC30B5"/>
    <w:rsid w:val="00BC4D2E"/>
    <w:rsid w:val="00BC53E1"/>
    <w:rsid w:val="00BC563C"/>
    <w:rsid w:val="00BC6CB3"/>
    <w:rsid w:val="00BC75EE"/>
    <w:rsid w:val="00BD05F3"/>
    <w:rsid w:val="00BD0B07"/>
    <w:rsid w:val="00BD1C9A"/>
    <w:rsid w:val="00BD3109"/>
    <w:rsid w:val="00BD3ABC"/>
    <w:rsid w:val="00BD3C44"/>
    <w:rsid w:val="00BD4600"/>
    <w:rsid w:val="00BD465E"/>
    <w:rsid w:val="00BD48AC"/>
    <w:rsid w:val="00BD4D96"/>
    <w:rsid w:val="00BD5340"/>
    <w:rsid w:val="00BD57AF"/>
    <w:rsid w:val="00BD5D4D"/>
    <w:rsid w:val="00BD5F1A"/>
    <w:rsid w:val="00BD61ED"/>
    <w:rsid w:val="00BD6231"/>
    <w:rsid w:val="00BD64CC"/>
    <w:rsid w:val="00BD6766"/>
    <w:rsid w:val="00BD6AAC"/>
    <w:rsid w:val="00BD6B72"/>
    <w:rsid w:val="00BD75E9"/>
    <w:rsid w:val="00BD7671"/>
    <w:rsid w:val="00BD7711"/>
    <w:rsid w:val="00BE06FD"/>
    <w:rsid w:val="00BE0BA5"/>
    <w:rsid w:val="00BE1234"/>
    <w:rsid w:val="00BE1494"/>
    <w:rsid w:val="00BE190B"/>
    <w:rsid w:val="00BE2A10"/>
    <w:rsid w:val="00BE2FA6"/>
    <w:rsid w:val="00BE333F"/>
    <w:rsid w:val="00BE4124"/>
    <w:rsid w:val="00BE5AA5"/>
    <w:rsid w:val="00BE5B26"/>
    <w:rsid w:val="00BE7406"/>
    <w:rsid w:val="00BE7603"/>
    <w:rsid w:val="00BE78D5"/>
    <w:rsid w:val="00BF1C9F"/>
    <w:rsid w:val="00BF3279"/>
    <w:rsid w:val="00BF3D58"/>
    <w:rsid w:val="00BF3FBC"/>
    <w:rsid w:val="00BF4CA9"/>
    <w:rsid w:val="00BF5921"/>
    <w:rsid w:val="00BF5ECD"/>
    <w:rsid w:val="00BF74C7"/>
    <w:rsid w:val="00BF76E5"/>
    <w:rsid w:val="00C00E30"/>
    <w:rsid w:val="00C00E97"/>
    <w:rsid w:val="00C0129D"/>
    <w:rsid w:val="00C015F1"/>
    <w:rsid w:val="00C01A07"/>
    <w:rsid w:val="00C01F33"/>
    <w:rsid w:val="00C021D3"/>
    <w:rsid w:val="00C02CC6"/>
    <w:rsid w:val="00C02D4E"/>
    <w:rsid w:val="00C040F7"/>
    <w:rsid w:val="00C044AB"/>
    <w:rsid w:val="00C056AE"/>
    <w:rsid w:val="00C05706"/>
    <w:rsid w:val="00C072A7"/>
    <w:rsid w:val="00C07377"/>
    <w:rsid w:val="00C0780B"/>
    <w:rsid w:val="00C07CE9"/>
    <w:rsid w:val="00C10478"/>
    <w:rsid w:val="00C12107"/>
    <w:rsid w:val="00C12637"/>
    <w:rsid w:val="00C126B6"/>
    <w:rsid w:val="00C128D9"/>
    <w:rsid w:val="00C138AB"/>
    <w:rsid w:val="00C13B51"/>
    <w:rsid w:val="00C143A3"/>
    <w:rsid w:val="00C14517"/>
    <w:rsid w:val="00C14668"/>
    <w:rsid w:val="00C14D4B"/>
    <w:rsid w:val="00C154BB"/>
    <w:rsid w:val="00C15BF3"/>
    <w:rsid w:val="00C15D69"/>
    <w:rsid w:val="00C16024"/>
    <w:rsid w:val="00C17172"/>
    <w:rsid w:val="00C17AF0"/>
    <w:rsid w:val="00C20F86"/>
    <w:rsid w:val="00C22DFC"/>
    <w:rsid w:val="00C24068"/>
    <w:rsid w:val="00C24422"/>
    <w:rsid w:val="00C25148"/>
    <w:rsid w:val="00C254BA"/>
    <w:rsid w:val="00C26663"/>
    <w:rsid w:val="00C267ED"/>
    <w:rsid w:val="00C268E6"/>
    <w:rsid w:val="00C26FD9"/>
    <w:rsid w:val="00C279B5"/>
    <w:rsid w:val="00C27C45"/>
    <w:rsid w:val="00C30019"/>
    <w:rsid w:val="00C31C47"/>
    <w:rsid w:val="00C3228F"/>
    <w:rsid w:val="00C32579"/>
    <w:rsid w:val="00C36861"/>
    <w:rsid w:val="00C3719D"/>
    <w:rsid w:val="00C373A8"/>
    <w:rsid w:val="00C3764C"/>
    <w:rsid w:val="00C37CB2"/>
    <w:rsid w:val="00C4144C"/>
    <w:rsid w:val="00C42D4A"/>
    <w:rsid w:val="00C42F07"/>
    <w:rsid w:val="00C436E0"/>
    <w:rsid w:val="00C44502"/>
    <w:rsid w:val="00C44843"/>
    <w:rsid w:val="00C4532E"/>
    <w:rsid w:val="00C4541D"/>
    <w:rsid w:val="00C46CDE"/>
    <w:rsid w:val="00C47031"/>
    <w:rsid w:val="00C473A5"/>
    <w:rsid w:val="00C477B9"/>
    <w:rsid w:val="00C47F3C"/>
    <w:rsid w:val="00C47FE9"/>
    <w:rsid w:val="00C5036F"/>
    <w:rsid w:val="00C50752"/>
    <w:rsid w:val="00C50F59"/>
    <w:rsid w:val="00C50F7F"/>
    <w:rsid w:val="00C5133C"/>
    <w:rsid w:val="00C519D3"/>
    <w:rsid w:val="00C51B7E"/>
    <w:rsid w:val="00C52185"/>
    <w:rsid w:val="00C526B1"/>
    <w:rsid w:val="00C5397C"/>
    <w:rsid w:val="00C54995"/>
    <w:rsid w:val="00C54D41"/>
    <w:rsid w:val="00C55A91"/>
    <w:rsid w:val="00C5677A"/>
    <w:rsid w:val="00C56E32"/>
    <w:rsid w:val="00C60783"/>
    <w:rsid w:val="00C609FE"/>
    <w:rsid w:val="00C60F16"/>
    <w:rsid w:val="00C61E4D"/>
    <w:rsid w:val="00C6390F"/>
    <w:rsid w:val="00C641ED"/>
    <w:rsid w:val="00C64672"/>
    <w:rsid w:val="00C6570D"/>
    <w:rsid w:val="00C66296"/>
    <w:rsid w:val="00C675E8"/>
    <w:rsid w:val="00C67762"/>
    <w:rsid w:val="00C70697"/>
    <w:rsid w:val="00C70F0B"/>
    <w:rsid w:val="00C713D3"/>
    <w:rsid w:val="00C72093"/>
    <w:rsid w:val="00C72EF4"/>
    <w:rsid w:val="00C7379F"/>
    <w:rsid w:val="00C73D6E"/>
    <w:rsid w:val="00C744FE"/>
    <w:rsid w:val="00C752A6"/>
    <w:rsid w:val="00C754A4"/>
    <w:rsid w:val="00C75D2F"/>
    <w:rsid w:val="00C75FE9"/>
    <w:rsid w:val="00C761B8"/>
    <w:rsid w:val="00C767BE"/>
    <w:rsid w:val="00C76E3C"/>
    <w:rsid w:val="00C77086"/>
    <w:rsid w:val="00C7738D"/>
    <w:rsid w:val="00C77D4C"/>
    <w:rsid w:val="00C77DFF"/>
    <w:rsid w:val="00C802B1"/>
    <w:rsid w:val="00C80D39"/>
    <w:rsid w:val="00C80D81"/>
    <w:rsid w:val="00C812C8"/>
    <w:rsid w:val="00C81568"/>
    <w:rsid w:val="00C83D52"/>
    <w:rsid w:val="00C849FA"/>
    <w:rsid w:val="00C86B64"/>
    <w:rsid w:val="00C9027A"/>
    <w:rsid w:val="00C9068E"/>
    <w:rsid w:val="00C9080B"/>
    <w:rsid w:val="00C90962"/>
    <w:rsid w:val="00C91265"/>
    <w:rsid w:val="00C91290"/>
    <w:rsid w:val="00C92D95"/>
    <w:rsid w:val="00C93814"/>
    <w:rsid w:val="00C93C4B"/>
    <w:rsid w:val="00C93E00"/>
    <w:rsid w:val="00C942D2"/>
    <w:rsid w:val="00C944AB"/>
    <w:rsid w:val="00C94F13"/>
    <w:rsid w:val="00C95B40"/>
    <w:rsid w:val="00C96A89"/>
    <w:rsid w:val="00CA0418"/>
    <w:rsid w:val="00CA085A"/>
    <w:rsid w:val="00CA1387"/>
    <w:rsid w:val="00CA1ED8"/>
    <w:rsid w:val="00CA205D"/>
    <w:rsid w:val="00CA28B1"/>
    <w:rsid w:val="00CA2B6C"/>
    <w:rsid w:val="00CA2DBA"/>
    <w:rsid w:val="00CA3710"/>
    <w:rsid w:val="00CA397A"/>
    <w:rsid w:val="00CA404A"/>
    <w:rsid w:val="00CA6612"/>
    <w:rsid w:val="00CB0F4C"/>
    <w:rsid w:val="00CB1F63"/>
    <w:rsid w:val="00CB45EE"/>
    <w:rsid w:val="00CB4DC6"/>
    <w:rsid w:val="00CB6A06"/>
    <w:rsid w:val="00CB6BD7"/>
    <w:rsid w:val="00CB6E2A"/>
    <w:rsid w:val="00CB7170"/>
    <w:rsid w:val="00CB7FF0"/>
    <w:rsid w:val="00CC040E"/>
    <w:rsid w:val="00CC0F43"/>
    <w:rsid w:val="00CC111F"/>
    <w:rsid w:val="00CC2011"/>
    <w:rsid w:val="00CC24F9"/>
    <w:rsid w:val="00CC2AB5"/>
    <w:rsid w:val="00CC359A"/>
    <w:rsid w:val="00CC3BDE"/>
    <w:rsid w:val="00CC3D2F"/>
    <w:rsid w:val="00CC3EA0"/>
    <w:rsid w:val="00CC5445"/>
    <w:rsid w:val="00CC55CB"/>
    <w:rsid w:val="00CC5995"/>
    <w:rsid w:val="00CC65EE"/>
    <w:rsid w:val="00CC6B9F"/>
    <w:rsid w:val="00CC7B45"/>
    <w:rsid w:val="00CD0FC8"/>
    <w:rsid w:val="00CD1188"/>
    <w:rsid w:val="00CD2D7E"/>
    <w:rsid w:val="00CD2ED1"/>
    <w:rsid w:val="00CD337B"/>
    <w:rsid w:val="00CD3799"/>
    <w:rsid w:val="00CD4356"/>
    <w:rsid w:val="00CD5575"/>
    <w:rsid w:val="00CD56EB"/>
    <w:rsid w:val="00CD6019"/>
    <w:rsid w:val="00CD6E44"/>
    <w:rsid w:val="00CD793C"/>
    <w:rsid w:val="00CE0424"/>
    <w:rsid w:val="00CE06D8"/>
    <w:rsid w:val="00CE18FF"/>
    <w:rsid w:val="00CE2091"/>
    <w:rsid w:val="00CE25AE"/>
    <w:rsid w:val="00CE2DB0"/>
    <w:rsid w:val="00CE2E03"/>
    <w:rsid w:val="00CE3063"/>
    <w:rsid w:val="00CE3E04"/>
    <w:rsid w:val="00CE7561"/>
    <w:rsid w:val="00CF1354"/>
    <w:rsid w:val="00CF17DA"/>
    <w:rsid w:val="00CF2636"/>
    <w:rsid w:val="00CF2AC0"/>
    <w:rsid w:val="00CF3213"/>
    <w:rsid w:val="00CF3B1F"/>
    <w:rsid w:val="00CF3BF6"/>
    <w:rsid w:val="00CF4452"/>
    <w:rsid w:val="00CF49E9"/>
    <w:rsid w:val="00CF4A46"/>
    <w:rsid w:val="00CF4AA9"/>
    <w:rsid w:val="00CF5C15"/>
    <w:rsid w:val="00CF5E20"/>
    <w:rsid w:val="00CF625B"/>
    <w:rsid w:val="00CF687E"/>
    <w:rsid w:val="00CF6ED1"/>
    <w:rsid w:val="00CF7A07"/>
    <w:rsid w:val="00CF7F9A"/>
    <w:rsid w:val="00D001F3"/>
    <w:rsid w:val="00D00960"/>
    <w:rsid w:val="00D00CA2"/>
    <w:rsid w:val="00D01913"/>
    <w:rsid w:val="00D019F6"/>
    <w:rsid w:val="00D01DC5"/>
    <w:rsid w:val="00D02CFD"/>
    <w:rsid w:val="00D031A8"/>
    <w:rsid w:val="00D03250"/>
    <w:rsid w:val="00D0349B"/>
    <w:rsid w:val="00D04515"/>
    <w:rsid w:val="00D04B19"/>
    <w:rsid w:val="00D05B0C"/>
    <w:rsid w:val="00D05EE4"/>
    <w:rsid w:val="00D062BC"/>
    <w:rsid w:val="00D06476"/>
    <w:rsid w:val="00D07702"/>
    <w:rsid w:val="00D07993"/>
    <w:rsid w:val="00D101AB"/>
    <w:rsid w:val="00D10249"/>
    <w:rsid w:val="00D115C3"/>
    <w:rsid w:val="00D11897"/>
    <w:rsid w:val="00D11F13"/>
    <w:rsid w:val="00D12760"/>
    <w:rsid w:val="00D13135"/>
    <w:rsid w:val="00D13E4E"/>
    <w:rsid w:val="00D145DE"/>
    <w:rsid w:val="00D15E75"/>
    <w:rsid w:val="00D16192"/>
    <w:rsid w:val="00D200FC"/>
    <w:rsid w:val="00D21BFD"/>
    <w:rsid w:val="00D22A2B"/>
    <w:rsid w:val="00D23550"/>
    <w:rsid w:val="00D23821"/>
    <w:rsid w:val="00D239A7"/>
    <w:rsid w:val="00D23F47"/>
    <w:rsid w:val="00D24954"/>
    <w:rsid w:val="00D25325"/>
    <w:rsid w:val="00D266DA"/>
    <w:rsid w:val="00D27492"/>
    <w:rsid w:val="00D27FEB"/>
    <w:rsid w:val="00D30006"/>
    <w:rsid w:val="00D31221"/>
    <w:rsid w:val="00D32652"/>
    <w:rsid w:val="00D32DE2"/>
    <w:rsid w:val="00D32FD8"/>
    <w:rsid w:val="00D3321D"/>
    <w:rsid w:val="00D338AC"/>
    <w:rsid w:val="00D34EDC"/>
    <w:rsid w:val="00D35D85"/>
    <w:rsid w:val="00D35F02"/>
    <w:rsid w:val="00D35F5C"/>
    <w:rsid w:val="00D36B01"/>
    <w:rsid w:val="00D36B88"/>
    <w:rsid w:val="00D36E71"/>
    <w:rsid w:val="00D37D87"/>
    <w:rsid w:val="00D40104"/>
    <w:rsid w:val="00D404A0"/>
    <w:rsid w:val="00D40B33"/>
    <w:rsid w:val="00D4281B"/>
    <w:rsid w:val="00D4318F"/>
    <w:rsid w:val="00D438BF"/>
    <w:rsid w:val="00D440F8"/>
    <w:rsid w:val="00D445AE"/>
    <w:rsid w:val="00D44B34"/>
    <w:rsid w:val="00D47B9D"/>
    <w:rsid w:val="00D508DA"/>
    <w:rsid w:val="00D51D98"/>
    <w:rsid w:val="00D53379"/>
    <w:rsid w:val="00D53CD0"/>
    <w:rsid w:val="00D546FF"/>
    <w:rsid w:val="00D54812"/>
    <w:rsid w:val="00D55AD5"/>
    <w:rsid w:val="00D55C9A"/>
    <w:rsid w:val="00D56B0B"/>
    <w:rsid w:val="00D576CA"/>
    <w:rsid w:val="00D60A05"/>
    <w:rsid w:val="00D61AF5"/>
    <w:rsid w:val="00D62710"/>
    <w:rsid w:val="00D62963"/>
    <w:rsid w:val="00D64DE3"/>
    <w:rsid w:val="00D652B5"/>
    <w:rsid w:val="00D66155"/>
    <w:rsid w:val="00D6754F"/>
    <w:rsid w:val="00D708B0"/>
    <w:rsid w:val="00D7163C"/>
    <w:rsid w:val="00D72919"/>
    <w:rsid w:val="00D76682"/>
    <w:rsid w:val="00D774B5"/>
    <w:rsid w:val="00D774D0"/>
    <w:rsid w:val="00D77B1D"/>
    <w:rsid w:val="00D8021F"/>
    <w:rsid w:val="00D80383"/>
    <w:rsid w:val="00D80621"/>
    <w:rsid w:val="00D80ACF"/>
    <w:rsid w:val="00D80AD1"/>
    <w:rsid w:val="00D823C6"/>
    <w:rsid w:val="00D8327F"/>
    <w:rsid w:val="00D84D30"/>
    <w:rsid w:val="00D8591F"/>
    <w:rsid w:val="00D85C22"/>
    <w:rsid w:val="00D86762"/>
    <w:rsid w:val="00D86CA3"/>
    <w:rsid w:val="00D86EDB"/>
    <w:rsid w:val="00D871CE"/>
    <w:rsid w:val="00D87E32"/>
    <w:rsid w:val="00D9196D"/>
    <w:rsid w:val="00D91D82"/>
    <w:rsid w:val="00D92982"/>
    <w:rsid w:val="00D92AF8"/>
    <w:rsid w:val="00D93525"/>
    <w:rsid w:val="00D93880"/>
    <w:rsid w:val="00D94782"/>
    <w:rsid w:val="00D94C1D"/>
    <w:rsid w:val="00D94CF1"/>
    <w:rsid w:val="00D9518B"/>
    <w:rsid w:val="00D9539C"/>
    <w:rsid w:val="00D954D2"/>
    <w:rsid w:val="00D95612"/>
    <w:rsid w:val="00D95F31"/>
    <w:rsid w:val="00D96D4D"/>
    <w:rsid w:val="00D96FA8"/>
    <w:rsid w:val="00D9731D"/>
    <w:rsid w:val="00D97829"/>
    <w:rsid w:val="00DA0F43"/>
    <w:rsid w:val="00DA127F"/>
    <w:rsid w:val="00DA2407"/>
    <w:rsid w:val="00DA2472"/>
    <w:rsid w:val="00DA282D"/>
    <w:rsid w:val="00DA305E"/>
    <w:rsid w:val="00DA3070"/>
    <w:rsid w:val="00DA3F48"/>
    <w:rsid w:val="00DA4031"/>
    <w:rsid w:val="00DA43CF"/>
    <w:rsid w:val="00DA43EA"/>
    <w:rsid w:val="00DA484B"/>
    <w:rsid w:val="00DA5417"/>
    <w:rsid w:val="00DA56E8"/>
    <w:rsid w:val="00DB05D7"/>
    <w:rsid w:val="00DB0A9F"/>
    <w:rsid w:val="00DB1813"/>
    <w:rsid w:val="00DB1965"/>
    <w:rsid w:val="00DB1F67"/>
    <w:rsid w:val="00DB24EE"/>
    <w:rsid w:val="00DB367E"/>
    <w:rsid w:val="00DB377D"/>
    <w:rsid w:val="00DB425E"/>
    <w:rsid w:val="00DB49DA"/>
    <w:rsid w:val="00DB5440"/>
    <w:rsid w:val="00DB5DB1"/>
    <w:rsid w:val="00DB6557"/>
    <w:rsid w:val="00DB685D"/>
    <w:rsid w:val="00DB6C6A"/>
    <w:rsid w:val="00DB7559"/>
    <w:rsid w:val="00DC00CB"/>
    <w:rsid w:val="00DC1035"/>
    <w:rsid w:val="00DC295B"/>
    <w:rsid w:val="00DC2C65"/>
    <w:rsid w:val="00DC2D36"/>
    <w:rsid w:val="00DC3EA8"/>
    <w:rsid w:val="00DC443D"/>
    <w:rsid w:val="00DC4596"/>
    <w:rsid w:val="00DC4CEE"/>
    <w:rsid w:val="00DC53EF"/>
    <w:rsid w:val="00DC54FB"/>
    <w:rsid w:val="00DC5ACD"/>
    <w:rsid w:val="00DC5FFA"/>
    <w:rsid w:val="00DD043F"/>
    <w:rsid w:val="00DD062A"/>
    <w:rsid w:val="00DD0E6D"/>
    <w:rsid w:val="00DD1065"/>
    <w:rsid w:val="00DD20C0"/>
    <w:rsid w:val="00DD29A7"/>
    <w:rsid w:val="00DD319E"/>
    <w:rsid w:val="00DD36B1"/>
    <w:rsid w:val="00DD413D"/>
    <w:rsid w:val="00DD4BF7"/>
    <w:rsid w:val="00DD4D24"/>
    <w:rsid w:val="00DD57FD"/>
    <w:rsid w:val="00DD5B3C"/>
    <w:rsid w:val="00DD5E08"/>
    <w:rsid w:val="00DD6BF0"/>
    <w:rsid w:val="00DD748D"/>
    <w:rsid w:val="00DD7751"/>
    <w:rsid w:val="00DD7929"/>
    <w:rsid w:val="00DE028C"/>
    <w:rsid w:val="00DE0D62"/>
    <w:rsid w:val="00DE11ED"/>
    <w:rsid w:val="00DE32E0"/>
    <w:rsid w:val="00DE3F79"/>
    <w:rsid w:val="00DE4175"/>
    <w:rsid w:val="00DE5608"/>
    <w:rsid w:val="00DE577A"/>
    <w:rsid w:val="00DE58D0"/>
    <w:rsid w:val="00DE5E1C"/>
    <w:rsid w:val="00DE6106"/>
    <w:rsid w:val="00DE645E"/>
    <w:rsid w:val="00DE654F"/>
    <w:rsid w:val="00DF0B6E"/>
    <w:rsid w:val="00DF0C01"/>
    <w:rsid w:val="00DF104A"/>
    <w:rsid w:val="00DF132C"/>
    <w:rsid w:val="00DF15E0"/>
    <w:rsid w:val="00DF320F"/>
    <w:rsid w:val="00DF37A0"/>
    <w:rsid w:val="00DF43C0"/>
    <w:rsid w:val="00DF4660"/>
    <w:rsid w:val="00DF56EB"/>
    <w:rsid w:val="00DF6572"/>
    <w:rsid w:val="00DF660B"/>
    <w:rsid w:val="00DF712C"/>
    <w:rsid w:val="00DF737B"/>
    <w:rsid w:val="00DF7CCD"/>
    <w:rsid w:val="00E004B6"/>
    <w:rsid w:val="00E0079C"/>
    <w:rsid w:val="00E00991"/>
    <w:rsid w:val="00E01131"/>
    <w:rsid w:val="00E0194B"/>
    <w:rsid w:val="00E01A1D"/>
    <w:rsid w:val="00E021FB"/>
    <w:rsid w:val="00E032BE"/>
    <w:rsid w:val="00E03A6F"/>
    <w:rsid w:val="00E03DA3"/>
    <w:rsid w:val="00E04818"/>
    <w:rsid w:val="00E04B65"/>
    <w:rsid w:val="00E06366"/>
    <w:rsid w:val="00E06CD0"/>
    <w:rsid w:val="00E10CC2"/>
    <w:rsid w:val="00E110E7"/>
    <w:rsid w:val="00E11B20"/>
    <w:rsid w:val="00E11C21"/>
    <w:rsid w:val="00E12F69"/>
    <w:rsid w:val="00E13A93"/>
    <w:rsid w:val="00E13EE4"/>
    <w:rsid w:val="00E14805"/>
    <w:rsid w:val="00E150A7"/>
    <w:rsid w:val="00E159AA"/>
    <w:rsid w:val="00E17274"/>
    <w:rsid w:val="00E17FA2"/>
    <w:rsid w:val="00E21AF3"/>
    <w:rsid w:val="00E21F16"/>
    <w:rsid w:val="00E222B6"/>
    <w:rsid w:val="00E22330"/>
    <w:rsid w:val="00E22ED1"/>
    <w:rsid w:val="00E236CB"/>
    <w:rsid w:val="00E24F87"/>
    <w:rsid w:val="00E25907"/>
    <w:rsid w:val="00E25A71"/>
    <w:rsid w:val="00E25B10"/>
    <w:rsid w:val="00E271B6"/>
    <w:rsid w:val="00E27EE2"/>
    <w:rsid w:val="00E305F3"/>
    <w:rsid w:val="00E30B5A"/>
    <w:rsid w:val="00E30BDC"/>
    <w:rsid w:val="00E30DB1"/>
    <w:rsid w:val="00E3123D"/>
    <w:rsid w:val="00E31461"/>
    <w:rsid w:val="00E317FD"/>
    <w:rsid w:val="00E31D43"/>
    <w:rsid w:val="00E32102"/>
    <w:rsid w:val="00E3236D"/>
    <w:rsid w:val="00E32608"/>
    <w:rsid w:val="00E34188"/>
    <w:rsid w:val="00E34718"/>
    <w:rsid w:val="00E34812"/>
    <w:rsid w:val="00E34B6E"/>
    <w:rsid w:val="00E353BD"/>
    <w:rsid w:val="00E35559"/>
    <w:rsid w:val="00E35D22"/>
    <w:rsid w:val="00E3604F"/>
    <w:rsid w:val="00E370B9"/>
    <w:rsid w:val="00E3723A"/>
    <w:rsid w:val="00E37629"/>
    <w:rsid w:val="00E37860"/>
    <w:rsid w:val="00E3792D"/>
    <w:rsid w:val="00E3793C"/>
    <w:rsid w:val="00E37F30"/>
    <w:rsid w:val="00E407A5"/>
    <w:rsid w:val="00E42786"/>
    <w:rsid w:val="00E4335D"/>
    <w:rsid w:val="00E4378C"/>
    <w:rsid w:val="00E43D52"/>
    <w:rsid w:val="00E43F6F"/>
    <w:rsid w:val="00E446F1"/>
    <w:rsid w:val="00E45409"/>
    <w:rsid w:val="00E45AED"/>
    <w:rsid w:val="00E45E61"/>
    <w:rsid w:val="00E46886"/>
    <w:rsid w:val="00E46B16"/>
    <w:rsid w:val="00E46BC7"/>
    <w:rsid w:val="00E47AEF"/>
    <w:rsid w:val="00E47C47"/>
    <w:rsid w:val="00E53404"/>
    <w:rsid w:val="00E53B75"/>
    <w:rsid w:val="00E54A55"/>
    <w:rsid w:val="00E54E3B"/>
    <w:rsid w:val="00E55D54"/>
    <w:rsid w:val="00E55E41"/>
    <w:rsid w:val="00E57152"/>
    <w:rsid w:val="00E571CF"/>
    <w:rsid w:val="00E57565"/>
    <w:rsid w:val="00E578A5"/>
    <w:rsid w:val="00E606FB"/>
    <w:rsid w:val="00E613AE"/>
    <w:rsid w:val="00E614EF"/>
    <w:rsid w:val="00E6176D"/>
    <w:rsid w:val="00E6331E"/>
    <w:rsid w:val="00E63838"/>
    <w:rsid w:val="00E63C8E"/>
    <w:rsid w:val="00E64434"/>
    <w:rsid w:val="00E65111"/>
    <w:rsid w:val="00E6549F"/>
    <w:rsid w:val="00E659C3"/>
    <w:rsid w:val="00E65B94"/>
    <w:rsid w:val="00E6758D"/>
    <w:rsid w:val="00E67BF6"/>
    <w:rsid w:val="00E67C51"/>
    <w:rsid w:val="00E707AD"/>
    <w:rsid w:val="00E70B6F"/>
    <w:rsid w:val="00E71147"/>
    <w:rsid w:val="00E72EFC"/>
    <w:rsid w:val="00E73A97"/>
    <w:rsid w:val="00E73D1B"/>
    <w:rsid w:val="00E74907"/>
    <w:rsid w:val="00E74CF9"/>
    <w:rsid w:val="00E74FA5"/>
    <w:rsid w:val="00E758EC"/>
    <w:rsid w:val="00E76AC3"/>
    <w:rsid w:val="00E77C28"/>
    <w:rsid w:val="00E77F79"/>
    <w:rsid w:val="00E80058"/>
    <w:rsid w:val="00E8127D"/>
    <w:rsid w:val="00E81940"/>
    <w:rsid w:val="00E8234C"/>
    <w:rsid w:val="00E83941"/>
    <w:rsid w:val="00E83AA9"/>
    <w:rsid w:val="00E83C01"/>
    <w:rsid w:val="00E84A90"/>
    <w:rsid w:val="00E85535"/>
    <w:rsid w:val="00E85928"/>
    <w:rsid w:val="00E8638C"/>
    <w:rsid w:val="00E87822"/>
    <w:rsid w:val="00E900FC"/>
    <w:rsid w:val="00E90395"/>
    <w:rsid w:val="00E908AA"/>
    <w:rsid w:val="00E90E49"/>
    <w:rsid w:val="00E90ED2"/>
    <w:rsid w:val="00E912A5"/>
    <w:rsid w:val="00E917F9"/>
    <w:rsid w:val="00E92686"/>
    <w:rsid w:val="00E9291C"/>
    <w:rsid w:val="00E92C62"/>
    <w:rsid w:val="00E937DA"/>
    <w:rsid w:val="00E93FFE"/>
    <w:rsid w:val="00E9474A"/>
    <w:rsid w:val="00E94F8A"/>
    <w:rsid w:val="00E95E41"/>
    <w:rsid w:val="00E96B7D"/>
    <w:rsid w:val="00E97240"/>
    <w:rsid w:val="00E97A75"/>
    <w:rsid w:val="00E97CF7"/>
    <w:rsid w:val="00E97E6A"/>
    <w:rsid w:val="00EA2A39"/>
    <w:rsid w:val="00EA338A"/>
    <w:rsid w:val="00EA3AB0"/>
    <w:rsid w:val="00EA50D2"/>
    <w:rsid w:val="00EA50D5"/>
    <w:rsid w:val="00EA628F"/>
    <w:rsid w:val="00EA6E62"/>
    <w:rsid w:val="00EA776B"/>
    <w:rsid w:val="00EA7A41"/>
    <w:rsid w:val="00EB077B"/>
    <w:rsid w:val="00EB4EA2"/>
    <w:rsid w:val="00EB5E9C"/>
    <w:rsid w:val="00EB786B"/>
    <w:rsid w:val="00EC0301"/>
    <w:rsid w:val="00EC11B7"/>
    <w:rsid w:val="00EC24D5"/>
    <w:rsid w:val="00EC26E1"/>
    <w:rsid w:val="00EC27C6"/>
    <w:rsid w:val="00EC27E3"/>
    <w:rsid w:val="00EC4207"/>
    <w:rsid w:val="00EC4319"/>
    <w:rsid w:val="00EC4B71"/>
    <w:rsid w:val="00EC508D"/>
    <w:rsid w:val="00EC5653"/>
    <w:rsid w:val="00EC5A22"/>
    <w:rsid w:val="00EC71CE"/>
    <w:rsid w:val="00ED1006"/>
    <w:rsid w:val="00ED2021"/>
    <w:rsid w:val="00ED20C1"/>
    <w:rsid w:val="00ED237A"/>
    <w:rsid w:val="00ED2720"/>
    <w:rsid w:val="00ED4853"/>
    <w:rsid w:val="00ED5259"/>
    <w:rsid w:val="00ED5394"/>
    <w:rsid w:val="00EE05CF"/>
    <w:rsid w:val="00EE0AF5"/>
    <w:rsid w:val="00EE29BD"/>
    <w:rsid w:val="00EE3943"/>
    <w:rsid w:val="00EE5413"/>
    <w:rsid w:val="00EE59BE"/>
    <w:rsid w:val="00EF084C"/>
    <w:rsid w:val="00EF0B4A"/>
    <w:rsid w:val="00EF0E7F"/>
    <w:rsid w:val="00EF12DC"/>
    <w:rsid w:val="00EF18FE"/>
    <w:rsid w:val="00EF21EA"/>
    <w:rsid w:val="00EF2685"/>
    <w:rsid w:val="00EF2D06"/>
    <w:rsid w:val="00EF2EAB"/>
    <w:rsid w:val="00EF2F13"/>
    <w:rsid w:val="00EF3DEA"/>
    <w:rsid w:val="00EF4D02"/>
    <w:rsid w:val="00EF564C"/>
    <w:rsid w:val="00EF5787"/>
    <w:rsid w:val="00EF5B38"/>
    <w:rsid w:val="00EF60D0"/>
    <w:rsid w:val="00EF7A15"/>
    <w:rsid w:val="00F008F7"/>
    <w:rsid w:val="00F00C6E"/>
    <w:rsid w:val="00F00D36"/>
    <w:rsid w:val="00F012DC"/>
    <w:rsid w:val="00F01CC1"/>
    <w:rsid w:val="00F01FD9"/>
    <w:rsid w:val="00F02018"/>
    <w:rsid w:val="00F02646"/>
    <w:rsid w:val="00F033B1"/>
    <w:rsid w:val="00F03437"/>
    <w:rsid w:val="00F03443"/>
    <w:rsid w:val="00F03E45"/>
    <w:rsid w:val="00F043FD"/>
    <w:rsid w:val="00F04AD8"/>
    <w:rsid w:val="00F04E8C"/>
    <w:rsid w:val="00F05054"/>
    <w:rsid w:val="00F0505D"/>
    <w:rsid w:val="00F0528D"/>
    <w:rsid w:val="00F059A2"/>
    <w:rsid w:val="00F060B8"/>
    <w:rsid w:val="00F06496"/>
    <w:rsid w:val="00F06C67"/>
    <w:rsid w:val="00F06DFD"/>
    <w:rsid w:val="00F071D1"/>
    <w:rsid w:val="00F07533"/>
    <w:rsid w:val="00F10629"/>
    <w:rsid w:val="00F10B52"/>
    <w:rsid w:val="00F10D9F"/>
    <w:rsid w:val="00F11211"/>
    <w:rsid w:val="00F11680"/>
    <w:rsid w:val="00F1275C"/>
    <w:rsid w:val="00F13149"/>
    <w:rsid w:val="00F135B5"/>
    <w:rsid w:val="00F136D5"/>
    <w:rsid w:val="00F13E1A"/>
    <w:rsid w:val="00F14230"/>
    <w:rsid w:val="00F159FA"/>
    <w:rsid w:val="00F15FA5"/>
    <w:rsid w:val="00F16555"/>
    <w:rsid w:val="00F209B7"/>
    <w:rsid w:val="00F20C6D"/>
    <w:rsid w:val="00F20F5C"/>
    <w:rsid w:val="00F20FA7"/>
    <w:rsid w:val="00F21149"/>
    <w:rsid w:val="00F21B78"/>
    <w:rsid w:val="00F21C98"/>
    <w:rsid w:val="00F22178"/>
    <w:rsid w:val="00F2376F"/>
    <w:rsid w:val="00F2418D"/>
    <w:rsid w:val="00F243D8"/>
    <w:rsid w:val="00F251A0"/>
    <w:rsid w:val="00F25BF5"/>
    <w:rsid w:val="00F25C6E"/>
    <w:rsid w:val="00F2633F"/>
    <w:rsid w:val="00F26A0B"/>
    <w:rsid w:val="00F279B0"/>
    <w:rsid w:val="00F30052"/>
    <w:rsid w:val="00F30828"/>
    <w:rsid w:val="00F30CA4"/>
    <w:rsid w:val="00F310B7"/>
    <w:rsid w:val="00F313D6"/>
    <w:rsid w:val="00F32D5D"/>
    <w:rsid w:val="00F33396"/>
    <w:rsid w:val="00F344D9"/>
    <w:rsid w:val="00F36DD7"/>
    <w:rsid w:val="00F379CE"/>
    <w:rsid w:val="00F405CA"/>
    <w:rsid w:val="00F40B39"/>
    <w:rsid w:val="00F40F0C"/>
    <w:rsid w:val="00F42AC2"/>
    <w:rsid w:val="00F42F9A"/>
    <w:rsid w:val="00F44275"/>
    <w:rsid w:val="00F449E8"/>
    <w:rsid w:val="00F44CCF"/>
    <w:rsid w:val="00F46B03"/>
    <w:rsid w:val="00F471F9"/>
    <w:rsid w:val="00F47600"/>
    <w:rsid w:val="00F47602"/>
    <w:rsid w:val="00F4766C"/>
    <w:rsid w:val="00F47DCE"/>
    <w:rsid w:val="00F5060E"/>
    <w:rsid w:val="00F507D1"/>
    <w:rsid w:val="00F5175F"/>
    <w:rsid w:val="00F51919"/>
    <w:rsid w:val="00F519CE"/>
    <w:rsid w:val="00F51ADA"/>
    <w:rsid w:val="00F5249B"/>
    <w:rsid w:val="00F535BE"/>
    <w:rsid w:val="00F53A09"/>
    <w:rsid w:val="00F53B3B"/>
    <w:rsid w:val="00F55AF3"/>
    <w:rsid w:val="00F577DD"/>
    <w:rsid w:val="00F579A9"/>
    <w:rsid w:val="00F57F45"/>
    <w:rsid w:val="00F60061"/>
    <w:rsid w:val="00F60203"/>
    <w:rsid w:val="00F607C5"/>
    <w:rsid w:val="00F60BF2"/>
    <w:rsid w:val="00F60DEA"/>
    <w:rsid w:val="00F610C8"/>
    <w:rsid w:val="00F62582"/>
    <w:rsid w:val="00F6302A"/>
    <w:rsid w:val="00F6313D"/>
    <w:rsid w:val="00F63950"/>
    <w:rsid w:val="00F64AAC"/>
    <w:rsid w:val="00F64C2B"/>
    <w:rsid w:val="00F64FF8"/>
    <w:rsid w:val="00F651BE"/>
    <w:rsid w:val="00F65A4D"/>
    <w:rsid w:val="00F67F15"/>
    <w:rsid w:val="00F67F53"/>
    <w:rsid w:val="00F703A4"/>
    <w:rsid w:val="00F703BE"/>
    <w:rsid w:val="00F704BB"/>
    <w:rsid w:val="00F70CF3"/>
    <w:rsid w:val="00F714D8"/>
    <w:rsid w:val="00F7191D"/>
    <w:rsid w:val="00F71D9A"/>
    <w:rsid w:val="00F71F69"/>
    <w:rsid w:val="00F720A0"/>
    <w:rsid w:val="00F72B72"/>
    <w:rsid w:val="00F74BB9"/>
    <w:rsid w:val="00F74C71"/>
    <w:rsid w:val="00F754E4"/>
    <w:rsid w:val="00F75582"/>
    <w:rsid w:val="00F76EFA"/>
    <w:rsid w:val="00F804BE"/>
    <w:rsid w:val="00F805B3"/>
    <w:rsid w:val="00F80FD8"/>
    <w:rsid w:val="00F817CE"/>
    <w:rsid w:val="00F81B56"/>
    <w:rsid w:val="00F81BE6"/>
    <w:rsid w:val="00F824F8"/>
    <w:rsid w:val="00F826F8"/>
    <w:rsid w:val="00F8313E"/>
    <w:rsid w:val="00F83198"/>
    <w:rsid w:val="00F8456C"/>
    <w:rsid w:val="00F855CE"/>
    <w:rsid w:val="00F859D8"/>
    <w:rsid w:val="00F85F3E"/>
    <w:rsid w:val="00F86103"/>
    <w:rsid w:val="00F8654C"/>
    <w:rsid w:val="00F868F5"/>
    <w:rsid w:val="00F86E69"/>
    <w:rsid w:val="00F86EE6"/>
    <w:rsid w:val="00F9056A"/>
    <w:rsid w:val="00F90F8D"/>
    <w:rsid w:val="00F9263C"/>
    <w:rsid w:val="00F92782"/>
    <w:rsid w:val="00F93AA9"/>
    <w:rsid w:val="00F94697"/>
    <w:rsid w:val="00F9470E"/>
    <w:rsid w:val="00F95076"/>
    <w:rsid w:val="00F95B5F"/>
    <w:rsid w:val="00F96696"/>
    <w:rsid w:val="00F967AB"/>
    <w:rsid w:val="00F96985"/>
    <w:rsid w:val="00F97680"/>
    <w:rsid w:val="00F97838"/>
    <w:rsid w:val="00FA0AF5"/>
    <w:rsid w:val="00FA20F5"/>
    <w:rsid w:val="00FA21D3"/>
    <w:rsid w:val="00FA2BB3"/>
    <w:rsid w:val="00FA3913"/>
    <w:rsid w:val="00FA4CFF"/>
    <w:rsid w:val="00FA5800"/>
    <w:rsid w:val="00FA683A"/>
    <w:rsid w:val="00FA6B49"/>
    <w:rsid w:val="00FB05AF"/>
    <w:rsid w:val="00FB0C15"/>
    <w:rsid w:val="00FB0E5B"/>
    <w:rsid w:val="00FB0F2C"/>
    <w:rsid w:val="00FB1E35"/>
    <w:rsid w:val="00FB216C"/>
    <w:rsid w:val="00FB26DD"/>
    <w:rsid w:val="00FB3FAE"/>
    <w:rsid w:val="00FB4355"/>
    <w:rsid w:val="00FB4623"/>
    <w:rsid w:val="00FB4C80"/>
    <w:rsid w:val="00FB5151"/>
    <w:rsid w:val="00FB5534"/>
    <w:rsid w:val="00FB612E"/>
    <w:rsid w:val="00FB687A"/>
    <w:rsid w:val="00FB6A6A"/>
    <w:rsid w:val="00FB73E2"/>
    <w:rsid w:val="00FB773D"/>
    <w:rsid w:val="00FC0CD9"/>
    <w:rsid w:val="00FC145F"/>
    <w:rsid w:val="00FC1E68"/>
    <w:rsid w:val="00FC2D97"/>
    <w:rsid w:val="00FC2F51"/>
    <w:rsid w:val="00FC385E"/>
    <w:rsid w:val="00FC3E4B"/>
    <w:rsid w:val="00FC5D35"/>
    <w:rsid w:val="00FC7012"/>
    <w:rsid w:val="00FC7429"/>
    <w:rsid w:val="00FC78DE"/>
    <w:rsid w:val="00FC7933"/>
    <w:rsid w:val="00FC7B0C"/>
    <w:rsid w:val="00FD046D"/>
    <w:rsid w:val="00FD07F6"/>
    <w:rsid w:val="00FD144A"/>
    <w:rsid w:val="00FD1EC8"/>
    <w:rsid w:val="00FD28E1"/>
    <w:rsid w:val="00FD3227"/>
    <w:rsid w:val="00FD337D"/>
    <w:rsid w:val="00FD36D0"/>
    <w:rsid w:val="00FD40D9"/>
    <w:rsid w:val="00FD47ED"/>
    <w:rsid w:val="00FD54BA"/>
    <w:rsid w:val="00FD558A"/>
    <w:rsid w:val="00FD56D8"/>
    <w:rsid w:val="00FD5810"/>
    <w:rsid w:val="00FD73CA"/>
    <w:rsid w:val="00FD74DB"/>
    <w:rsid w:val="00FD7660"/>
    <w:rsid w:val="00FE0655"/>
    <w:rsid w:val="00FE1C0B"/>
    <w:rsid w:val="00FE2365"/>
    <w:rsid w:val="00FE3015"/>
    <w:rsid w:val="00FE3220"/>
    <w:rsid w:val="00FE37D7"/>
    <w:rsid w:val="00FE3B46"/>
    <w:rsid w:val="00FE476D"/>
    <w:rsid w:val="00FE4C7B"/>
    <w:rsid w:val="00FE6115"/>
    <w:rsid w:val="00FE63C9"/>
    <w:rsid w:val="00FE69E9"/>
    <w:rsid w:val="00FE7336"/>
    <w:rsid w:val="00FE744D"/>
    <w:rsid w:val="00FE77E7"/>
    <w:rsid w:val="00FE787C"/>
    <w:rsid w:val="00FE7BF6"/>
    <w:rsid w:val="00FF02AE"/>
    <w:rsid w:val="00FF0A08"/>
    <w:rsid w:val="00FF298B"/>
    <w:rsid w:val="00FF3694"/>
    <w:rsid w:val="00FF3D6B"/>
    <w:rsid w:val="00FF3EF8"/>
    <w:rsid w:val="00FF45A5"/>
    <w:rsid w:val="00FF5247"/>
    <w:rsid w:val="00FF5C91"/>
    <w:rsid w:val="00FF791D"/>
    <w:rsid w:val="31710A8E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4EE303"/>
  <w15:docId w15:val="{404FB63F-F3D0-4230-A5B9-DEA1FB0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26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qFormat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qFormat/>
    <w:rsid w:val="008D00A5"/>
    <w:pPr>
      <w:ind w:left="1701" w:hanging="1701"/>
    </w:pPr>
  </w:style>
  <w:style w:type="paragraph" w:styleId="TOC4">
    <w:name w:val="toc 4"/>
    <w:basedOn w:val="TOC3"/>
    <w:uiPriority w:val="39"/>
    <w:qFormat/>
    <w:rsid w:val="008D00A5"/>
    <w:pPr>
      <w:ind w:left="1418" w:hanging="1418"/>
    </w:pPr>
  </w:style>
  <w:style w:type="paragraph" w:styleId="TOC3">
    <w:name w:val="toc 3"/>
    <w:basedOn w:val="TOC2"/>
    <w:uiPriority w:val="39"/>
    <w:qFormat/>
    <w:rsid w:val="008D00A5"/>
    <w:pPr>
      <w:ind w:left="1134" w:hanging="1134"/>
    </w:pPr>
  </w:style>
  <w:style w:type="paragraph" w:styleId="TOC2">
    <w:name w:val="toc 2"/>
    <w:basedOn w:val="TOC1"/>
    <w:uiPriority w:val="39"/>
    <w:qFormat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8D00A5"/>
    <w:pPr>
      <w:ind w:left="284"/>
    </w:pPr>
  </w:style>
  <w:style w:type="paragraph" w:styleId="Index1">
    <w:name w:val="index 1"/>
    <w:basedOn w:val="Normal"/>
    <w:qFormat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qFormat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qFormat/>
    <w:rsid w:val="003A70A4"/>
    <w:pPr>
      <w:numPr>
        <w:numId w:val="12"/>
      </w:numPr>
    </w:pPr>
  </w:style>
  <w:style w:type="paragraph" w:styleId="ListNumber">
    <w:name w:val="List Number"/>
    <w:basedOn w:val="List"/>
    <w:qFormat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qFormat/>
    <w:rsid w:val="008D00A5"/>
    <w:pPr>
      <w:ind w:left="568" w:hanging="284"/>
    </w:pPr>
  </w:style>
  <w:style w:type="paragraph" w:styleId="Header">
    <w:name w:val="header"/>
    <w:link w:val="HeaderChar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qFormat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qFormat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qFormat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qFormat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8D00A5"/>
    <w:pPr>
      <w:ind w:left="2268" w:hanging="2268"/>
    </w:pPr>
  </w:style>
  <w:style w:type="paragraph" w:styleId="ListBullet2">
    <w:name w:val="List Bullet 2"/>
    <w:basedOn w:val="ListBullet"/>
    <w:qFormat/>
    <w:rsid w:val="008D00A5"/>
    <w:pPr>
      <w:numPr>
        <w:numId w:val="7"/>
      </w:numPr>
    </w:pPr>
  </w:style>
  <w:style w:type="paragraph" w:styleId="ListBullet">
    <w:name w:val="List Bullet"/>
    <w:basedOn w:val="List"/>
    <w:qFormat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qFormat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qFormat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qFormat/>
    <w:rsid w:val="003A70A4"/>
    <w:pPr>
      <w:ind w:left="851"/>
    </w:pPr>
    <w:rPr>
      <w:lang w:eastAsia="ja-JP"/>
    </w:rPr>
  </w:style>
  <w:style w:type="paragraph" w:styleId="List3">
    <w:name w:val="List 3"/>
    <w:basedOn w:val="List2"/>
    <w:qFormat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qFormat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qFormat/>
    <w:rsid w:val="008D00A5"/>
    <w:pPr>
      <w:numPr>
        <w:numId w:val="9"/>
      </w:numPr>
    </w:pPr>
  </w:style>
  <w:style w:type="paragraph" w:styleId="ListBullet5">
    <w:name w:val="List Bullet 5"/>
    <w:basedOn w:val="ListBullet4"/>
    <w:qFormat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qFormat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qFormat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qFormat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qFormat/>
    <w:rsid w:val="008D00A5"/>
    <w:rPr>
      <w:b/>
      <w:bCs/>
    </w:rPr>
  </w:style>
  <w:style w:type="character" w:customStyle="1" w:styleId="Heading1Char">
    <w:name w:val="Heading 1 Char"/>
    <w:link w:val="Heading1"/>
    <w:qFormat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qFormat/>
    <w:rsid w:val="008D00A5"/>
    <w:pPr>
      <w:keepLines/>
      <w:ind w:left="1702" w:hanging="1418"/>
    </w:pPr>
  </w:style>
  <w:style w:type="paragraph" w:customStyle="1" w:styleId="EW">
    <w:name w:val="EW"/>
    <w:basedOn w:val="EX"/>
    <w:qFormat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qFormat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rsid w:val="008D00A5"/>
    <w:pPr>
      <w:outlineLvl w:val="9"/>
    </w:pPr>
  </w:style>
  <w:style w:type="paragraph" w:customStyle="1" w:styleId="ZA">
    <w:name w:val="ZA"/>
    <w:qFormat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qFormat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qFormat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qFormat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qFormat/>
    <w:rsid w:val="008D00A5"/>
  </w:style>
  <w:style w:type="paragraph" w:customStyle="1" w:styleId="ZH">
    <w:name w:val="ZH"/>
    <w:qFormat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qFormat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qFormat/>
    <w:rsid w:val="008D00A5"/>
    <w:pPr>
      <w:framePr w:wrap="notBeside" w:y="16161"/>
    </w:pPr>
  </w:style>
  <w:style w:type="paragraph" w:customStyle="1" w:styleId="FP">
    <w:name w:val="FP"/>
    <w:basedOn w:val="Normal"/>
    <w:qFormat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qFormat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D00A5"/>
    <w:pPr>
      <w:ind w:left="2269"/>
    </w:pPr>
  </w:style>
  <w:style w:type="character" w:customStyle="1" w:styleId="B7Char">
    <w:name w:val="B7 Char"/>
    <w:basedOn w:val="B6Char"/>
    <w:link w:val="B7"/>
    <w:qFormat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qFormat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qFormat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qFormat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qFormat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qFormat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qFormat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qFormat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qFormat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qFormat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qFormat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qFormat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qFormat/>
    <w:rsid w:val="008D00A5"/>
  </w:style>
  <w:style w:type="paragraph" w:customStyle="1" w:styleId="TALCharChar">
    <w:name w:val="TAL Char Char"/>
    <w:basedOn w:val="Normal"/>
    <w:link w:val="TALCharCharChar"/>
    <w:qFormat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qFormat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qFormat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qFormat/>
    <w:rsid w:val="003A70A4"/>
    <w:pPr>
      <w:numPr>
        <w:numId w:val="3"/>
      </w:numPr>
      <w:contextualSpacing/>
    </w:pPr>
  </w:style>
  <w:style w:type="character" w:customStyle="1" w:styleId="1">
    <w:name w:val="未处理的提及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  <w:rsid w:val="00F20C6D"/>
  </w:style>
  <w:style w:type="paragraph" w:styleId="NormalWeb">
    <w:name w:val="Normal (Web)"/>
    <w:basedOn w:val="Normal"/>
    <w:uiPriority w:val="99"/>
    <w:unhideWhenUsed/>
    <w:qFormat/>
    <w:rsid w:val="00D954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character" w:customStyle="1" w:styleId="10">
    <w:name w:val="@他1"/>
    <w:basedOn w:val="DefaultParagraphFont"/>
    <w:uiPriority w:val="99"/>
    <w:unhideWhenUsed/>
    <w:rsid w:val="00575869"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rsid w:val="001A343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sid w:val="001A343E"/>
    <w:rPr>
      <w:rFonts w:ascii="Arial" w:hAnsi="Arial"/>
      <w:spacing w:val="2"/>
      <w:lang w:val="en-US" w:eastAsia="en-US"/>
    </w:rPr>
  </w:style>
  <w:style w:type="paragraph" w:customStyle="1" w:styleId="Cat-b-Proposal">
    <w:name w:val="Cat-b-Proposal"/>
    <w:basedOn w:val="Proposal"/>
    <w:link w:val="Cat-b-ProposalChar"/>
    <w:qFormat/>
    <w:rsid w:val="00AE5E34"/>
    <w:pPr>
      <w:numPr>
        <w:numId w:val="13"/>
      </w:numPr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sid w:val="00AE5E34"/>
    <w:rPr>
      <w:rFonts w:asciiTheme="minorHAnsi" w:eastAsiaTheme="minorEastAsia" w:hAnsiTheme="minorHAnsi" w:cstheme="minorBidi"/>
      <w:b/>
      <w:bCs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731D94"/>
    <w:rPr>
      <w:rFonts w:ascii="Times New Roman" w:hAnsi="Times New Roman"/>
      <w:lang w:eastAsia="ja-JP"/>
    </w:rPr>
  </w:style>
  <w:style w:type="character" w:customStyle="1" w:styleId="normaltextrun">
    <w:name w:val="normaltextrun"/>
    <w:basedOn w:val="DefaultParagraphFont"/>
    <w:qFormat/>
    <w:rsid w:val="003C0460"/>
  </w:style>
  <w:style w:type="character" w:customStyle="1" w:styleId="eop">
    <w:name w:val="eop"/>
    <w:basedOn w:val="DefaultParagraphFont"/>
    <w:qFormat/>
    <w:rsid w:val="003C0460"/>
  </w:style>
  <w:style w:type="character" w:customStyle="1" w:styleId="Cat-a-ProposalChar">
    <w:name w:val="Cat-a-Proposal Char"/>
    <w:basedOn w:val="DefaultParagraphFont"/>
    <w:link w:val="Cat-a-Proposal"/>
    <w:locked/>
    <w:rsid w:val="00913924"/>
    <w:rPr>
      <w:rFonts w:ascii="Calibri" w:eastAsia="Calibri" w:hAnsi="Calibri" w:cstheme="minorBidi"/>
      <w:b/>
      <w:bCs/>
      <w:sz w:val="22"/>
      <w:szCs w:val="22"/>
      <w:lang w:val="sv-SE" w:eastAsia="en-US"/>
    </w:rPr>
  </w:style>
  <w:style w:type="paragraph" w:customStyle="1" w:styleId="Cat-a-Proposal">
    <w:name w:val="Cat-a-Proposal"/>
    <w:basedOn w:val="ListParagraph"/>
    <w:link w:val="Cat-a-ProposalChar"/>
    <w:qFormat/>
    <w:rsid w:val="00913924"/>
    <w:pPr>
      <w:numPr>
        <w:numId w:val="21"/>
      </w:numPr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cstheme="minorBidi"/>
      <w:b/>
      <w:bCs/>
      <w:lang w:val="sv-SE"/>
    </w:rPr>
  </w:style>
  <w:style w:type="character" w:customStyle="1" w:styleId="ProposalChar">
    <w:name w:val="Proposal Char"/>
    <w:basedOn w:val="DefaultParagraphFont"/>
    <w:link w:val="Proposal"/>
    <w:locked/>
    <w:rsid w:val="00CC3BDE"/>
    <w:rPr>
      <w:rFonts w:ascii="Arial" w:hAnsi="Arial"/>
      <w:b/>
      <w:bCs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rsid w:val="00054C7A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unhideWhenUsed/>
    <w:qFormat/>
    <w:rsid w:val="00054C7A"/>
    <w:rPr>
      <w:color w:val="2B579A"/>
      <w:shd w:val="clear" w:color="auto" w:fill="E1DFDD"/>
    </w:rPr>
  </w:style>
  <w:style w:type="paragraph" w:customStyle="1" w:styleId="Ober">
    <w:name w:val="Ober"/>
    <w:basedOn w:val="Normal"/>
    <w:qFormat/>
    <w:rsid w:val="00054C7A"/>
    <w:pPr>
      <w:spacing w:line="259" w:lineRule="auto"/>
      <w:jc w:val="both"/>
    </w:pPr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sid w:val="00054C7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054C7A"/>
    <w:pPr>
      <w:overflowPunct/>
      <w:autoSpaceDE/>
      <w:autoSpaceDN/>
      <w:adjustRightInd/>
      <w:spacing w:line="259" w:lineRule="auto"/>
      <w:jc w:val="both"/>
      <w:textAlignment w:val="auto"/>
    </w:pPr>
    <w:rPr>
      <w:lang w:val="en-GB" w:eastAsia="en-GB"/>
    </w:rPr>
  </w:style>
  <w:style w:type="paragraph" w:customStyle="1" w:styleId="TdocHeader">
    <w:name w:val="TdocHeader"/>
    <w:basedOn w:val="Normal"/>
    <w:link w:val="TdocHeaderChar"/>
    <w:qFormat/>
    <w:rsid w:val="00054C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both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rsid w:val="00054C7A"/>
    <w:rPr>
      <w:rFonts w:ascii="Arial" w:eastAsia="SimSun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rsid w:val="00054C7A"/>
    <w:pPr>
      <w:spacing w:after="80" w:line="259" w:lineRule="auto"/>
      <w:ind w:left="567"/>
      <w:jc w:val="both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sid w:val="00054C7A"/>
    <w:rPr>
      <w:rFonts w:ascii="Arial" w:eastAsia="SimSun" w:hAnsi="Arial"/>
      <w:lang w:eastAsia="zh-CN"/>
    </w:rPr>
  </w:style>
  <w:style w:type="character" w:customStyle="1" w:styleId="UnresolvedMention2">
    <w:name w:val="Unresolved Mention2"/>
    <w:basedOn w:val="DefaultParagraphFont"/>
    <w:uiPriority w:val="99"/>
    <w:unhideWhenUsed/>
    <w:qFormat/>
    <w:rsid w:val="00054C7A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sid w:val="00054C7A"/>
    <w:rPr>
      <w:color w:val="2B579A"/>
      <w:shd w:val="clear" w:color="auto" w:fill="E1DFDD"/>
    </w:rPr>
  </w:style>
  <w:style w:type="character" w:customStyle="1" w:styleId="TALChar">
    <w:name w:val="TAL Char"/>
    <w:qFormat/>
    <w:locked/>
    <w:rsid w:val="00054C7A"/>
    <w:rPr>
      <w:rFonts w:ascii="Arial" w:eastAsia="MS Mincho" w:hAnsi="Arial" w:cs="Arial"/>
      <w:sz w:val="18"/>
      <w:szCs w:val="18"/>
      <w:lang w:val="en-GB"/>
    </w:rPr>
  </w:style>
  <w:style w:type="paragraph" w:customStyle="1" w:styleId="11">
    <w:name w:val="수정1"/>
    <w:hidden/>
    <w:uiPriority w:val="99"/>
    <w:unhideWhenUsed/>
    <w:qFormat/>
    <w:rsid w:val="00054C7A"/>
    <w:pPr>
      <w:spacing w:after="160" w:line="259" w:lineRule="auto"/>
      <w:jc w:val="both"/>
    </w:pPr>
    <w:rPr>
      <w:rFonts w:ascii="Times New Roman" w:hAnsi="Times New Roman"/>
      <w:lang w:eastAsia="ja-JP"/>
    </w:rPr>
  </w:style>
  <w:style w:type="paragraph" w:customStyle="1" w:styleId="paragraph">
    <w:name w:val="paragraph"/>
    <w:basedOn w:val="Normal"/>
    <w:qFormat/>
    <w:rsid w:val="00054C7A"/>
    <w:pPr>
      <w:overflowPunct/>
      <w:autoSpaceDE/>
      <w:autoSpaceDN/>
      <w:adjustRightInd/>
      <w:spacing w:before="100" w:beforeAutospacing="1" w:after="100" w:afterAutospacing="1" w:line="259" w:lineRule="auto"/>
      <w:jc w:val="both"/>
      <w:textAlignment w:val="auto"/>
    </w:pPr>
    <w:rPr>
      <w:sz w:val="24"/>
      <w:szCs w:val="24"/>
      <w:lang w:val="en-US" w:eastAsia="en-US"/>
    </w:rPr>
  </w:style>
  <w:style w:type="character" w:customStyle="1" w:styleId="12">
    <w:name w:val="未处理的提及1"/>
    <w:basedOn w:val="DefaultParagraphFont"/>
    <w:uiPriority w:val="99"/>
    <w:unhideWhenUsed/>
    <w:rsid w:val="00054C7A"/>
    <w:rPr>
      <w:color w:val="605E5C"/>
      <w:shd w:val="clear" w:color="auto" w:fill="E1DFDD"/>
    </w:rPr>
  </w:style>
  <w:style w:type="character" w:customStyle="1" w:styleId="13">
    <w:name w:val="@他1"/>
    <w:basedOn w:val="DefaultParagraphFont"/>
    <w:uiPriority w:val="99"/>
    <w:unhideWhenUsed/>
    <w:rsid w:val="00054C7A"/>
    <w:rPr>
      <w:color w:val="2B579A"/>
      <w:shd w:val="clear" w:color="auto" w:fill="E1DFDD"/>
    </w:rPr>
  </w:style>
  <w:style w:type="paragraph" w:customStyle="1" w:styleId="emaildiscussion0">
    <w:name w:val="emaildiscussion"/>
    <w:basedOn w:val="Normal"/>
    <w:rsid w:val="009B2D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sv-SE" w:eastAsia="sv-SE"/>
    </w:rPr>
  </w:style>
  <w:style w:type="paragraph" w:customStyle="1" w:styleId="ComeBack">
    <w:name w:val="ComeBack"/>
    <w:basedOn w:val="Doc-text2"/>
    <w:next w:val="Doc-text2"/>
    <w:link w:val="ComeBackCharChar"/>
    <w:rsid w:val="00C267ED"/>
    <w:pPr>
      <w:numPr>
        <w:numId w:val="36"/>
      </w:numPr>
      <w:tabs>
        <w:tab w:val="clear" w:pos="1622"/>
      </w:tabs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ComeBackCharChar">
    <w:name w:val="ComeBack Char Char"/>
    <w:link w:val="ComeBack"/>
    <w:rsid w:val="00C267ED"/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84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FB4E6C24-B0C1-44A4-A09D-B4EC6FABE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1AD88-88C6-4CE0-9174-62F9DA803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405C4-1988-4865-9C1E-B8CD3813C6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1456</Words>
  <Characters>7722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 Liu yang</dc:creator>
  <cp:keywords/>
  <dc:description/>
  <cp:lastModifiedBy>Pradeepa</cp:lastModifiedBy>
  <cp:revision>59</cp:revision>
  <dcterms:created xsi:type="dcterms:W3CDTF">2021-11-01T19:24:00Z</dcterms:created>
  <dcterms:modified xsi:type="dcterms:W3CDTF">2021-11-04T14:37:00Z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