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 xml:space="preserve">This document is to kick </w:t>
      </w:r>
      <w:r>
        <w:t>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The intention with this offline discussion is to collect comment</w:t>
      </w:r>
      <w:r>
        <w:t xml:space="preserve">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A TEI item shall have a limited scope, it should be possible to complete the work in 1 quarter (given sufficient attention and focus). The work should be limited to one WG (small exce</w:t>
      </w:r>
      <w:r>
        <w:t xml:space="preserv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Corrections not implemented in a previous release, small proposals that should obviously/reasonably have been implemented in a previous WI but was m</w:t>
      </w:r>
      <w:r>
        <w:t xml:space="preserve">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Corrections</w:t>
      </w:r>
      <w:r>
        <w:rPr>
          <w:rFonts w:ascii="Arial" w:hAnsi="Arial"/>
        </w:rPr>
        <w:t xml:space="preserve"> or almost corrections are typically judged similarly to corrections, e.g. the motivation for the full story is assumed pre-known. Discussions can be quite simple, straightforward opinions on impact vs gain and the bar for acceptance is usually medium (hig</w:t>
      </w:r>
      <w:r>
        <w:rPr>
          <w:rFonts w:ascii="Arial" w:hAnsi="Arial"/>
        </w:rPr>
        <w:t xml:space="preserve">her or somewhat higher than for pure corrections). </w:t>
      </w:r>
    </w:p>
    <w:p w14:paraId="404E8D6B" w14:textId="77777777" w:rsidR="0055003B" w:rsidRDefault="003C78AC">
      <w:pPr>
        <w:rPr>
          <w:rFonts w:ascii="Arial" w:hAnsi="Arial"/>
        </w:rPr>
      </w:pPr>
      <w:r>
        <w:rPr>
          <w:rFonts w:ascii="Arial" w:hAnsi="Arial"/>
        </w:rPr>
        <w:t xml:space="preserve">New features most often require a more comprehensive analysis and understanding, sometimes similar to judging new WI proposals at Plenary. Understanding justifications vs impact/possibility to deploy etc </w:t>
      </w:r>
      <w:r>
        <w:rPr>
          <w:rFonts w:ascii="Arial" w:hAnsi="Arial"/>
        </w:rPr>
        <w:t>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lastRenderedPageBreak/>
        <w:t>Other aspects are usually considered, e.g. proposals that has recently been rejected would be considered again if the situ</w:t>
      </w:r>
      <w:r>
        <w:rPr>
          <w:rFonts w:ascii="Arial" w:hAnsi="Arial"/>
        </w:rPr>
        <w:t>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w:t>
      </w:r>
      <w:r>
        <w:rPr>
          <w:rFonts w:ascii="Arial" w:hAnsi="Arial"/>
        </w:rPr>
        <w:t>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Unclear = Don’t know yet, asking some question</w:t>
      </w:r>
      <w:r>
        <w:rPr>
          <w:rFonts w:ascii="Arial" w:hAnsi="Arial"/>
        </w:rPr>
        <w:t xml:space="preserve">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w:t>
      </w:r>
      <w:r>
        <w:rPr>
          <w:rFonts w:ascii="Arial" w:hAnsi="Arial"/>
        </w:rPr>
        <w: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14:paraId="24E11240" w14:textId="77777777">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3C78AC">
            <w:pPr>
              <w:snapToGrid w:val="0"/>
              <w:spacing w:before="120" w:after="120"/>
              <w:rPr>
                <w:rFonts w:ascii="Arial" w:hAnsi="Arial" w:cs="Arial"/>
              </w:rPr>
            </w:pPr>
            <w:hyperlink r:id="rId12" w:history="1">
              <w:r>
                <w:rPr>
                  <w:rStyle w:val="Hyperlink"/>
                  <w:rFonts w:ascii="Arial" w:hAnsi="Arial" w:cs="Arial"/>
                </w:rPr>
                <w:t>Johan.johansson@mediatek.com</w:t>
              </w:r>
            </w:hyperlink>
          </w:p>
        </w:tc>
      </w:tr>
      <w:tr w:rsidR="0055003B" w14:paraId="7B9980C4" w14:textId="77777777">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3C78AC">
            <w:pPr>
              <w:snapToGrid w:val="0"/>
              <w:spacing w:before="120" w:after="120"/>
              <w:rPr>
                <w:rFonts w:ascii="Arial" w:eastAsia="Malgun Gothic" w:hAnsi="Arial" w:cs="Arial"/>
              </w:rPr>
            </w:pPr>
            <w:hyperlink r:id="rId13" w:history="1">
              <w:r>
                <w:rPr>
                  <w:rStyle w:val="Hyperlink"/>
                  <w:rFonts w:ascii="Arial" w:eastAsia="Malgun Gothic" w:hAnsi="Arial" w:cs="Arial" w:hint="eastAsia"/>
                </w:rPr>
                <w:t>ssunyoung.</w:t>
              </w:r>
              <w:r>
                <w:rPr>
                  <w:rStyle w:val="Hyperlink"/>
                  <w:rFonts w:ascii="Arial" w:eastAsia="Malgun Gothic" w:hAnsi="Arial" w:cs="Arial"/>
                </w:rPr>
                <w:t>lee@lge.com</w:t>
              </w:r>
            </w:hyperlink>
            <w:r>
              <w:rPr>
                <w:rFonts w:ascii="Arial" w:eastAsia="Malgun Gothic" w:hAnsi="Arial" w:cs="Arial"/>
              </w:rPr>
              <w:t xml:space="preserve"> </w:t>
            </w:r>
          </w:p>
        </w:tc>
      </w:tr>
      <w:tr w:rsidR="0055003B" w:rsidRPr="00457F9B" w14:paraId="4C5D136F" w14:textId="77777777">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3C78AC">
            <w:pPr>
              <w:snapToGrid w:val="0"/>
              <w:spacing w:before="120" w:after="120"/>
              <w:rPr>
                <w:rFonts w:ascii="Arial" w:hAnsi="Arial" w:cs="Arial"/>
              </w:rPr>
            </w:pPr>
            <w:hyperlink r:id="rId14" w:history="1">
              <w:r>
                <w:rPr>
                  <w:rStyle w:val="Hyperlink"/>
                  <w:rFonts w:ascii="Arial" w:hAnsi="Arial" w:cs="Arial"/>
                </w:rPr>
                <w:t>Ritesh.shreevastav@ericsson.com</w:t>
              </w:r>
            </w:hyperlink>
            <w:r>
              <w:rPr>
                <w:rFonts w:ascii="Arial" w:hAnsi="Arial" w:cs="Arial"/>
              </w:rPr>
              <w:t xml:space="preserve">, </w:t>
            </w:r>
            <w:r>
              <w:rPr>
                <w:rFonts w:ascii="Arial" w:hAnsi="Arial" w:cs="Arial"/>
              </w:rPr>
              <w:t>antonino.orsino@ericsson.com</w:t>
            </w:r>
          </w:p>
        </w:tc>
      </w:tr>
      <w:tr w:rsidR="0055003B" w:rsidRPr="00457F9B" w14:paraId="394E14B4" w14:textId="77777777">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14:paraId="1338FD5C" w14:textId="77777777">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14:paraId="06EA9448" w14:textId="77777777">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lang w:eastAsia="ja-JP"/>
              </w:rPr>
              <w:t>pierrebertrand@catt.cn</w:t>
            </w:r>
          </w:p>
        </w:tc>
      </w:tr>
      <w:tr w:rsidR="0055003B" w14:paraId="2D2DE12A" w14:textId="77777777">
        <w:tc>
          <w:tcPr>
            <w:tcW w:w="3073" w:type="dxa"/>
          </w:tcPr>
          <w:p w14:paraId="70474719" w14:textId="77777777" w:rsidR="0055003B" w:rsidRDefault="003C78AC">
            <w:pPr>
              <w:snapToGrid w:val="0"/>
              <w:spacing w:before="120" w:after="120"/>
              <w:rPr>
                <w:rFonts w:ascii="Arial" w:hAnsi="Arial" w:cs="Arial"/>
              </w:rPr>
            </w:pPr>
            <w:r>
              <w:rPr>
                <w:rFonts w:ascii="Arial" w:hAnsi="Arial" w:cs="Arial"/>
              </w:rPr>
              <w:lastRenderedPageBreak/>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14:paraId="785E7E3E" w14:textId="77777777">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14:paraId="3DCF8F5F" w14:textId="77777777">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3C78AC">
            <w:pPr>
              <w:snapToGrid w:val="0"/>
              <w:spacing w:before="120" w:after="120"/>
              <w:rPr>
                <w:rFonts w:ascii="Arial" w:hAnsi="Arial" w:cs="Arial"/>
              </w:rPr>
            </w:pPr>
            <w:hyperlink r:id="rId15" w:history="1">
              <w:r>
                <w:rPr>
                  <w:rStyle w:val="Hyperlink"/>
                  <w:rFonts w:ascii="Arial" w:hAnsi="Arial" w:cs="Arial"/>
                </w:rPr>
                <w:t>yuqin_chen@apple.com</w:t>
              </w:r>
            </w:hyperlink>
          </w:p>
        </w:tc>
      </w:tr>
      <w:tr w:rsidR="0055003B" w14:paraId="449E7279" w14:textId="77777777">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14:paraId="1D5FB696" w14:textId="77777777">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14:paraId="1A16F241" w14:textId="77777777">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14:paraId="198B9520" w14:textId="77777777">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3C78AC">
            <w:pPr>
              <w:snapToGrid w:val="0"/>
              <w:spacing w:before="120" w:after="120"/>
              <w:rPr>
                <w:rFonts w:ascii="Arial" w:hAnsi="Arial" w:cs="Arial"/>
              </w:rPr>
            </w:pPr>
            <w:hyperlink r:id="rId16" w:history="1">
              <w:r>
                <w:rPr>
                  <w:rStyle w:val="Hyperlink"/>
                  <w:rFonts w:ascii="Arial" w:hAnsi="Arial" w:cs="Arial"/>
                </w:rPr>
                <w:t>chunfan.tsai@mediatek.com</w:t>
              </w:r>
            </w:hyperlink>
          </w:p>
        </w:tc>
      </w:tr>
      <w:tr w:rsidR="0055003B" w14:paraId="79B6AE9D" w14:textId="77777777">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457F9B" w14:paraId="54A41650" w14:textId="77777777">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457F9B" w14:paraId="172CAA67" w14:textId="77777777">
        <w:tc>
          <w:tcPr>
            <w:tcW w:w="3073" w:type="dxa"/>
            <w:vAlign w:val="bottom"/>
          </w:tcPr>
          <w:p w14:paraId="563FA0E7" w14:textId="7E976FDE" w:rsidR="00457F9B" w:rsidRDefault="00457F9B">
            <w:pPr>
              <w:snapToGrid w:val="0"/>
              <w:spacing w:before="120" w:after="120"/>
              <w:rPr>
                <w:rFonts w:ascii="Arial" w:hAnsi="Arial" w:cs="Arial" w:hint="eastAsia"/>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hint="eastAsia"/>
              </w:rPr>
            </w:pPr>
            <w:r w:rsidRPr="00457F9B">
              <w:rPr>
                <w:rFonts w:ascii="Arial" w:hAnsi="Arial" w:cs="Arial"/>
              </w:rPr>
              <w:t>Hao.bi@futurewei.com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3C78AC">
      <w:pPr>
        <w:pStyle w:val="Doc-title"/>
      </w:pPr>
      <w:hyperlink r:id="rId17" w:tooltip="D:Documents3GPPtsg_ranWG2TSGR2_116-eDocsR2-2110981.zip" w:history="1">
        <w:r>
          <w:rPr>
            <w:rStyle w:val="Hyperlink"/>
          </w:rPr>
          <w:t>R2-2110981</w:t>
        </w:r>
      </w:hyperlink>
      <w:r>
        <w:tab/>
        <w:t>On the support of NG-based handover using CGI report</w:t>
      </w:r>
      <w:r>
        <w:tab/>
        <w:t>Huawei, HiSilicon, CMCC, China Telecom,</w:t>
      </w:r>
      <w:r>
        <w:t xml:space="preserve"> China Unicom</w:t>
      </w:r>
      <w:r>
        <w:tab/>
        <w:t>discussion</w:t>
      </w:r>
      <w:r>
        <w:tab/>
        <w:t>Rel-17</w:t>
      </w:r>
      <w:r>
        <w:tab/>
        <w:t>TEI17</w:t>
      </w:r>
    </w:p>
    <w:p w14:paraId="7AED557D" w14:textId="77777777" w:rsidR="0055003B" w:rsidRDefault="003C78AC">
      <w:pPr>
        <w:pStyle w:val="Doc-title"/>
      </w:pPr>
      <w:hyperlink r:id="rId18" w:tooltip="D:Documents3GPPtsg_ranWG2TSGR2_116-eDocsR2-2109716.zip" w:history="1">
        <w:r>
          <w:rPr>
            <w:rStyle w:val="Hyperlink"/>
          </w:rPr>
          <w:t>R2-2109716</w:t>
        </w:r>
      </w:hyperlink>
      <w:r>
        <w:tab/>
        <w:t>CR to 38.331 on support of NG-based (i.e. via CN) hand</w:t>
      </w:r>
      <w:r>
        <w:t>over based using CGI report</w:t>
      </w:r>
      <w:r>
        <w:tab/>
        <w:t>China Telecom, Huawei, HiSilicon</w:t>
      </w:r>
      <w:r>
        <w:tab/>
        <w:t>CR</w:t>
      </w:r>
      <w:r>
        <w:tab/>
        <w:t>Rel-17</w:t>
      </w:r>
      <w:r>
        <w:tab/>
        <w:t>38.331</w:t>
      </w:r>
      <w:r>
        <w:tab/>
        <w:t>16.6.0</w:t>
      </w:r>
      <w:r>
        <w:tab/>
        <w:t>2816</w:t>
      </w:r>
      <w:r>
        <w:tab/>
        <w:t>-</w:t>
      </w:r>
      <w:r>
        <w:tab/>
        <w:t>F</w:t>
      </w:r>
      <w:r>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3C78AC">
      <w:pPr>
        <w:pStyle w:val="Doc-title"/>
      </w:pPr>
      <w:hyperlink r:id="rId19" w:tooltip="D:Documents3GPPtsg_ranWG2TSGR2_116-eDocsR2-2110856.zip" w:history="1">
        <w:r>
          <w:rPr>
            <w:rStyle w:val="Hyperlink"/>
          </w:rPr>
          <w:t>R2-2110856</w:t>
        </w:r>
      </w:hyperlink>
      <w:r>
        <w:tab/>
        <w:t>On using RAN3 based solution for unsupported SCS+BW of neighbor cell</w:t>
      </w:r>
      <w:r>
        <w:tab/>
        <w:t>Ericsson</w:t>
      </w:r>
      <w:r>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 xml:space="preserve">b) RAN3 solution (proposed by Ericsson): enhance the ’cause’ values in </w:t>
            </w:r>
            <w:r>
              <w:rPr>
                <w:rFonts w:ascii="Arial" w:hAnsi="Arial" w:cs="Arial"/>
                <w:sz w:val="20"/>
                <w:szCs w:val="20"/>
              </w:rPr>
              <w:t>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w:t>
            </w:r>
            <w:r>
              <w:rPr>
                <w:rFonts w:ascii="Arial" w:hAnsi="Arial" w:cs="Arial"/>
                <w:sz w:val="20"/>
                <w:szCs w:val="20"/>
              </w:rPr>
              <w:t>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 xml:space="preserve">2) Even though the source node know the reason for failure, it is </w:t>
            </w:r>
            <w:r>
              <w:rPr>
                <w:rFonts w:ascii="Arial" w:hAnsi="Arial" w:cs="Arial"/>
                <w:sz w:val="20"/>
                <w:szCs w:val="20"/>
              </w:rPr>
              <w:t>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When source sends HO request to target, the target cell will check the UE capabilities and current RRC configuration. If they do not match the cell, target will reject</w:t>
            </w:r>
            <w:r>
              <w:rPr>
                <w:rFonts w:ascii="Arial" w:hAnsi="Arial" w:cs="Arial"/>
                <w:sz w:val="20"/>
                <w:szCs w:val="20"/>
                <w:lang w:val="en-US"/>
              </w:rPr>
              <w:t xml:space="preserve">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 xml:space="preserve">Huawei Response: we have explained the problem if </w:t>
            </w:r>
            <w:r>
              <w:rPr>
                <w:rFonts w:ascii="Arial" w:hAnsi="Arial" w:cs="Arial"/>
                <w:color w:val="0070C0"/>
                <w:sz w:val="20"/>
                <w:szCs w:val="20"/>
                <w:lang w:val="en-US"/>
              </w:rPr>
              <w:t>it is left to RAN3. It seems that there is same understanding here that this would lead to potential handover failures, thus we think it is worth discussing which solution is better in RAN2.</w:t>
            </w:r>
          </w:p>
        </w:tc>
      </w:tr>
      <w:tr w:rsidR="0055003B" w14:paraId="14AC6589" w14:textId="77777777">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As one of the proponent companies, we are supportiv</w:t>
            </w:r>
            <w:r>
              <w:rPr>
                <w:rFonts w:ascii="Arial" w:hAnsi="Arial" w:cs="Arial"/>
                <w:sz w:val="20"/>
                <w:szCs w:val="20"/>
              </w:rPr>
              <w:t xml:space="preserve">e to enhance CGI reporting to facilitate NG-based handover. Source gNB still has no idea of the SCS/BW of the target gNB. So the failure may happen again. </w:t>
            </w:r>
          </w:p>
        </w:tc>
      </w:tr>
      <w:tr w:rsidR="0055003B" w14:paraId="12B910BD" w14:textId="77777777">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w:t>
            </w:r>
            <w:r>
              <w:rPr>
                <w:rFonts w:ascii="Arial" w:hAnsi="Arial" w:cs="Arial"/>
                <w:sz w:val="20"/>
                <w:szCs w:val="20"/>
              </w:rPr>
              <w:t>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bl>
    <w:p w14:paraId="7489CE9B" w14:textId="77777777" w:rsidR="0055003B" w:rsidRDefault="0055003B">
      <w:pPr>
        <w:pStyle w:val="Doc-text2"/>
        <w:ind w:left="0" w:firstLine="0"/>
        <w:rPr>
          <w:rFonts w:eastAsiaTheme="minorEastAsia"/>
          <w:lang w:val="en-US"/>
        </w:rPr>
      </w:pPr>
    </w:p>
    <w:p w14:paraId="65C8056B" w14:textId="77777777" w:rsidR="0055003B" w:rsidRDefault="003C78AC">
      <w:pPr>
        <w:pStyle w:val="Heading3"/>
      </w:pPr>
      <w:r>
        <w:lastRenderedPageBreak/>
        <w:t>Location Privacy in RRC</w:t>
      </w:r>
    </w:p>
    <w:p w14:paraId="4584D67A" w14:textId="77777777" w:rsidR="0055003B" w:rsidRDefault="003C78AC">
      <w:pPr>
        <w:pStyle w:val="Comments"/>
      </w:pPr>
      <w:r>
        <w:t>Location Privacy in RRC</w:t>
      </w:r>
    </w:p>
    <w:p w14:paraId="1424E2C9" w14:textId="77777777" w:rsidR="0055003B" w:rsidRDefault="003C78AC">
      <w:pPr>
        <w:pStyle w:val="Doc-title"/>
      </w:pPr>
      <w:hyperlink r:id="rId20" w:tooltip="D:Documents3GPPtsg_ranWG2TSGR2_116-eDocsR2-2110047.zip" w:history="1">
        <w:r>
          <w:rPr>
            <w:rStyle w:val="Hyperlink"/>
          </w:rPr>
          <w:t>R2-2110047</w:t>
        </w:r>
      </w:hyperlink>
      <w:r>
        <w:tab/>
        <w:t>User preferences to control location information sharing</w:t>
      </w:r>
      <w:r>
        <w:tab/>
        <w:t>Apple, Samsung, Google, Xiaomi, Viv</w:t>
      </w:r>
      <w:r>
        <w:t>o, BT Plc, Rakuten Mobile, MediaTek Inc</w:t>
      </w:r>
      <w:r>
        <w:tab/>
        <w:t>discussion</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w:t>
            </w:r>
            <w:r>
              <w:rPr>
                <w:rFonts w:ascii="Arial" w:hAnsi="Arial" w:cs="Arial"/>
                <w:sz w:val="20"/>
                <w:szCs w:val="20"/>
                <w:lang w:val="en-US"/>
              </w:rPr>
              <w:t xml:space="preserve">information if it UE has it at the time of reporting, but not that UE has to do location update to obtain the information. This seems like a UE implementation matter and not something RAN2 should discuss. User consent is already taken into account for MDT </w:t>
            </w:r>
            <w:r>
              <w:rPr>
                <w:rFonts w:ascii="Arial" w:hAnsi="Arial" w:cs="Arial"/>
                <w:sz w:val="20"/>
                <w:szCs w:val="20"/>
                <w:lang w:val="en-US"/>
              </w:rPr>
              <w:t>(once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w:t>
            </w:r>
            <w:r>
              <w:rPr>
                <w:rFonts w:ascii="Arial" w:hAnsi="Arial" w:cs="Arial"/>
                <w:sz w:val="20"/>
                <w:szCs w:val="20"/>
                <w:lang w:val="en-US"/>
              </w:rPr>
              <w:t>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w:t>
            </w:r>
            <w:r>
              <w:rPr>
                <w:rFonts w:ascii="Arial" w:hAnsi="Arial" w:cs="Arial"/>
                <w:sz w:val="20"/>
                <w:szCs w:val="20"/>
                <w:lang w:val="en-US"/>
              </w:rPr>
              <w:t>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r>
              <w:rPr>
                <w:sz w:val="20"/>
                <w:szCs w:val="20"/>
                <w:u w:val="single"/>
                <w:lang w:val="en-US"/>
              </w:rPr>
              <w:t>.”</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 xml:space="preserve">e have shared our opinion in </w:t>
            </w:r>
            <w:r>
              <w:rPr>
                <w:rFonts w:ascii="Arial" w:hAnsi="Arial" w:cs="Arial"/>
                <w:sz w:val="20"/>
                <w:szCs w:val="20"/>
                <w:lang w:val="en-US"/>
              </w:rPr>
              <w:t>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w:t>
            </w:r>
            <w:r>
              <w:rPr>
                <w:rFonts w:ascii="Arial" w:hAnsi="Arial" w:cs="Arial"/>
                <w:sz w:val="20"/>
                <w:szCs w:val="20"/>
                <w:lang w:val="en-US"/>
              </w:rPr>
              <w:t xml:space="preserve">he current user consent mechanism is sufficient. If the UE sign the user consent, it means the UE is willing to share MDT reporting containing location info. It looks strange if UE still don’t prefer to report location. If UE don’t want to report location </w:t>
            </w:r>
            <w:r>
              <w:rPr>
                <w:rFonts w:ascii="Arial" w:hAnsi="Arial" w:cs="Arial"/>
                <w:sz w:val="20"/>
                <w:szCs w:val="20"/>
                <w:lang w:val="en-US"/>
              </w:rPr>
              <w:t>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UE ID is anonymized by the gNB. For SON/MDT relate</w:t>
            </w:r>
            <w:r>
              <w:rPr>
                <w:rFonts w:ascii="Arial" w:hAnsi="Arial" w:cs="Arial"/>
                <w:sz w:val="20"/>
                <w:szCs w:val="20"/>
                <w:lang w:val="en-US"/>
              </w:rPr>
              <w:t xml:space="preserv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w:t>
            </w:r>
            <w:r>
              <w:rPr>
                <w:rFonts w:ascii="Arial" w:hAnsi="Arial" w:cs="Arial"/>
              </w:rPr>
              <w:t>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宋体"/>
                <w:b/>
                <w:bCs/>
                <w:color w:val="C00000"/>
                <w:sz w:val="18"/>
                <w:szCs w:val="18"/>
                <w:lang w:val="en-US"/>
              </w:rPr>
            </w:pPr>
            <w:r>
              <w:rPr>
                <w:rFonts w:cs="Arial" w:hint="eastAsia"/>
                <w:sz w:val="20"/>
                <w:szCs w:val="20"/>
                <w:lang w:val="en-US" w:eastAsia="zh-CN"/>
              </w:rPr>
              <w:t xml:space="preserve">According to current specs UE can decide its preference on location report by turn on/off GPS module, and by user consent. And operator would offer special discount to UE who </w:t>
            </w:r>
            <w:r>
              <w:rPr>
                <w:rFonts w:cs="Arial" w:hint="eastAsia"/>
                <w:sz w:val="20"/>
                <w:szCs w:val="20"/>
                <w:lang w:val="en-US" w:eastAsia="zh-CN"/>
              </w:rPr>
              <w:t>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t see a need to discuss this in RAN2, if there are concerns then</w:t>
            </w:r>
            <w:r>
              <w:rPr>
                <w:rFonts w:ascii="Arial" w:hAnsi="Arial" w:cs="Arial" w:hint="eastAsia"/>
                <w:sz w:val="20"/>
                <w:szCs w:val="20"/>
                <w:lang w:val="en-US" w:eastAsia="zh-CN"/>
              </w:rPr>
              <w:t xml:space="preserve">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 xml:space="preserve">At </w:t>
            </w:r>
            <w:r>
              <w:rPr>
                <w:rFonts w:ascii="Arial" w:hAnsi="Arial" w:cs="Arial"/>
              </w:rPr>
              <w:t>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mention this is not in 3GPP/RAN2 scope; </w:t>
            </w:r>
            <w:r>
              <w:rPr>
                <w:rFonts w:ascii="Arial" w:hAnsi="Arial" w:cs="Arial"/>
                <w:lang w:val="en-US"/>
              </w:rPr>
              <w:t>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w:t>
            </w:r>
            <w:r>
              <w:rPr>
                <w:rFonts w:ascii="Arial" w:hAnsi="Arial" w:cs="Arial"/>
                <w:lang w:val="en-US"/>
              </w:rPr>
              <w:t>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w:t>
            </w:r>
            <w:r>
              <w:rPr>
                <w:rFonts w:ascii="Arial" w:hAnsi="Arial" w:cs="Arial"/>
                <w:lang w:val="en-US"/>
              </w:rPr>
              <w:t>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AB5E03">
        <w:tc>
          <w:tcPr>
            <w:tcW w:w="1964" w:type="dxa"/>
            <w:vAlign w:val="center"/>
          </w:tcPr>
          <w:p w14:paraId="1711FB06" w14:textId="77777777" w:rsidR="0064541E" w:rsidRDefault="0064541E" w:rsidP="00AB5E03">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AB5E03">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AB5E03">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bl>
    <w:p w14:paraId="13C3BC7B" w14:textId="77777777" w:rsidR="0055003B" w:rsidRDefault="0055003B">
      <w:pPr>
        <w:pStyle w:val="BodyText"/>
      </w:pPr>
    </w:p>
    <w:p w14:paraId="572281F0" w14:textId="77777777" w:rsidR="0055003B" w:rsidRDefault="0055003B">
      <w:pPr>
        <w:pStyle w:val="Doc-text2"/>
        <w:rPr>
          <w:lang w:val="en-GB" w:eastAsia="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3C78AC">
      <w:pPr>
        <w:pStyle w:val="Doc-title"/>
      </w:pPr>
      <w:hyperlink r:id="rId21" w:tooltip="D:Documents3GPPtsg_ranWG2TSGR2_116-eDocsR2-2111248.zip" w:history="1">
        <w:r>
          <w:rPr>
            <w:rStyle w:val="Hyperlink"/>
          </w:rPr>
          <w:t>R2-2111248</w:t>
        </w:r>
      </w:hyperlink>
      <w:r>
        <w:tab/>
        <w:t>On the need of providing explicit SI start position for SI Scheduling</w:t>
      </w:r>
      <w:r>
        <w:tab/>
        <w:t>Ericsson, Verizon, Deutsche Telekom, Softbank, Swift Navigation, ESA, T-Mobile USA</w:t>
      </w:r>
      <w:r>
        <w:tab/>
        <w:t>dis</w:t>
      </w:r>
      <w:r>
        <w:t>cussion</w:t>
      </w:r>
      <w:r>
        <w:tab/>
        <w:t>Rel-17</w:t>
      </w:r>
    </w:p>
    <w:p w14:paraId="2540D696" w14:textId="77777777" w:rsidR="0055003B" w:rsidRDefault="003C78AC">
      <w:pPr>
        <w:pStyle w:val="Comments"/>
      </w:pPr>
      <w:r>
        <w:t>Some comments has already been provided in the following tdoc</w:t>
      </w:r>
    </w:p>
    <w:p w14:paraId="43750C43" w14:textId="77777777" w:rsidR="0055003B" w:rsidRDefault="003C78AC">
      <w:pPr>
        <w:pStyle w:val="Doc-title"/>
      </w:pPr>
      <w:hyperlink r:id="rId22" w:tooltip="D:Documents3GPPtsg_ranWG2TSGR2_116-eDocsR2-2110799.zip" w:history="1">
        <w:r>
          <w:rPr>
            <w:rStyle w:val="Hyperlink"/>
          </w:rPr>
          <w:t>R2-2110799</w:t>
        </w:r>
      </w:hyperlink>
      <w:r>
        <w:tab/>
        <w:t xml:space="preserve">SIB and posSIB </w:t>
      </w:r>
      <w:r>
        <w:t>scheduling constraints</w:t>
      </w:r>
      <w:r>
        <w:tab/>
        <w:t>MediaTek Inc.</w:t>
      </w:r>
      <w:r>
        <w:tab/>
        <w:t>discussion</w:t>
      </w:r>
      <w:r>
        <w:tab/>
        <w:t>Rel-17</w:t>
      </w:r>
      <w:r>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 xml:space="preserve">It is difficult to solve (avoid collision and have more rooms for SI) </w:t>
            </w:r>
            <w:r>
              <w:rPr>
                <w:rFonts w:ascii="Arial" w:hAnsi="Arial" w:cs="Arial"/>
                <w:sz w:val="20"/>
                <w:szCs w:val="20"/>
                <w:lang w:val="en-US"/>
              </w:rPr>
              <w:t>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Not possible to have</w:t>
            </w:r>
            <w:r>
              <w:rPr>
                <w:rFonts w:ascii="Arial" w:eastAsiaTheme="minorEastAsia" w:hAnsi="Arial" w:cs="Arial"/>
                <w:sz w:val="20"/>
                <w:szCs w:val="20"/>
                <w:lang w:val="en-US"/>
              </w:rPr>
              <w:t xml:space="preser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Increased latency. Longer time for UE </w:t>
            </w:r>
            <w:r>
              <w:rPr>
                <w:rFonts w:ascii="Arial" w:eastAsiaTheme="minorEastAsia" w:hAnsi="Arial" w:cs="Arial"/>
                <w:sz w:val="20"/>
                <w:szCs w:val="20"/>
                <w:lang w:val="en-US"/>
              </w:rPr>
              <w:t>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w:t>
            </w:r>
            <w:r>
              <w:rPr>
                <w:rFonts w:ascii="Arial" w:eastAsiaTheme="minorEastAsia" w:hAnsi="Arial" w:cs="Arial"/>
                <w:sz w:val="20"/>
                <w:szCs w:val="20"/>
                <w:lang w:val="en-US"/>
              </w:rPr>
              <w:t xml:space="preserve"> introduce e.g. more MBSFN subframes to counter for the legacy SIBs. However, without a future proof solution for NR new SIBs (MBS, UE power savings in rel-17 may introduce new SIBs) and posSIBs we see a high risk that there will not be possible to support</w:t>
            </w:r>
            <w:r>
              <w:rPr>
                <w:rFonts w:ascii="Arial" w:eastAsiaTheme="minorEastAsia" w:hAnsi="Arial" w:cs="Arial"/>
                <w:sz w:val="20"/>
                <w:szCs w:val="20"/>
                <w:lang w:val="en-US"/>
              </w:rPr>
              <w:t xml:space="preserve">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lastRenderedPageBreak/>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 xml:space="preserve">GNSS assistance data for one </w:t>
            </w:r>
            <w:r>
              <w:rPr>
                <w:rFonts w:ascii="Arial" w:eastAsiaTheme="minorEastAsia" w:hAnsi="Arial" w:cs="Arial"/>
                <w:sz w:val="20"/>
                <w:szCs w:val="20"/>
                <w:lang w:val="en-US"/>
              </w:rPr>
              <w:t>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w:t>
            </w:r>
            <w:r>
              <w:rPr>
                <w:rFonts w:ascii="Arial" w:hAnsi="Arial" w:cs="Arial"/>
                <w:sz w:val="20"/>
                <w:szCs w:val="20"/>
                <w:lang w:val="en-US"/>
              </w:rPr>
              <w:t>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w:t>
            </w:r>
            <w:r>
              <w:rPr>
                <w:rFonts w:ascii="Arial" w:hAnsi="Arial" w:cs="Arial"/>
                <w:sz w:val="20"/>
                <w:szCs w:val="20"/>
                <w:lang w:val="en-US"/>
              </w:rPr>
              <w:t>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w:t>
            </w:r>
            <w:r>
              <w:rPr>
                <w:rFonts w:ascii="Arial" w:hAnsi="Arial" w:cs="Arial"/>
                <w:sz w:val="20"/>
                <w:szCs w:val="20"/>
                <w:lang w:val="en-US"/>
              </w:rPr>
              <w:t xml:space="preserve"> schedule more posSIBs.</w:t>
            </w:r>
          </w:p>
        </w:tc>
      </w:tr>
      <w:tr w:rsidR="0055003B" w14:paraId="145E81F7" w14:textId="77777777">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宋体"/>
                <w:lang w:val="en-US"/>
              </w:rPr>
            </w:pPr>
            <w:r>
              <w:rPr>
                <w:rFonts w:eastAsia="宋体"/>
                <w:lang w:val="en-US"/>
              </w:rPr>
              <w:t>T</w:t>
            </w:r>
            <w:r>
              <w:rPr>
                <w:rFonts w:eastAsia="宋体" w:hint="eastAsia"/>
                <w:lang w:val="en-US"/>
              </w:rPr>
              <w:t xml:space="preserve">he </w:t>
            </w:r>
            <w:r>
              <w:rPr>
                <w:rFonts w:eastAsia="宋体"/>
                <w:lang w:val="en-US"/>
              </w:rPr>
              <w:t>observation</w:t>
            </w:r>
            <w:r>
              <w:rPr>
                <w:rFonts w:eastAsia="宋体" w:hint="eastAsia"/>
                <w:lang w:val="en-US"/>
              </w:rPr>
              <w:t xml:space="preserve">s in </w:t>
            </w:r>
            <w:r>
              <w:rPr>
                <w:rFonts w:eastAsia="宋体"/>
                <w:lang w:val="en-US"/>
              </w:rPr>
              <w:t>R2-2110799</w:t>
            </w:r>
            <w:r>
              <w:rPr>
                <w:rFonts w:eastAsia="宋体" w:hint="eastAsia"/>
                <w:lang w:val="en-US"/>
              </w:rPr>
              <w:t xml:space="preserve"> are quite objective. We need to figure out what the real issue is with the deployment, and how serious the issue is at first. CATT share the </w:t>
            </w:r>
            <w:r>
              <w:rPr>
                <w:rFonts w:eastAsia="宋体"/>
                <w:lang w:val="en-US"/>
              </w:rPr>
              <w:t>similar</w:t>
            </w:r>
            <w:r>
              <w:rPr>
                <w:rFonts w:eastAsia="宋体" w:hint="eastAsia"/>
                <w:lang w:val="en-US"/>
              </w:rPr>
              <w:t xml:space="preserve"> understanding as MTK that the SI scheduling issue mainly comes from positioning SI. This issue is valuable</w:t>
            </w:r>
            <w:r>
              <w:rPr>
                <w:rFonts w:eastAsia="宋体" w:hint="eastAsia"/>
                <w:lang w:val="en-US"/>
              </w:rPr>
              <w:t xml:space="preserve"> to further discuss since the posSI becomes larger and larger in Rel-17.</w:t>
            </w:r>
            <w:r>
              <w:rPr>
                <w:rFonts w:eastAsia="宋体"/>
                <w:lang w:val="en-US"/>
              </w:rPr>
              <w:t xml:space="preserve"> W</w:t>
            </w:r>
            <w:r>
              <w:rPr>
                <w:rFonts w:eastAsia="宋体" w:hint="eastAsia"/>
                <w:lang w:val="en-US"/>
              </w:rPr>
              <w:t xml:space="preserve">e need further </w:t>
            </w:r>
            <w:r>
              <w:rPr>
                <w:rFonts w:eastAsia="宋体"/>
                <w:lang w:val="en-US"/>
              </w:rPr>
              <w:t>analysis</w:t>
            </w:r>
            <w:r>
              <w:rPr>
                <w:rFonts w:eastAsia="宋体" w:hint="eastAsia"/>
                <w:lang w:val="en-US"/>
              </w:rPr>
              <w:t xml:space="preserve"> before we jump into some solution, such as </w:t>
            </w:r>
            <w:r>
              <w:rPr>
                <w:rFonts w:eastAsia="宋体"/>
                <w:lang w:val="en-US"/>
              </w:rPr>
              <w:t>a new scheduling mechanism</w:t>
            </w:r>
            <w:r>
              <w:rPr>
                <w:rFonts w:eastAsia="宋体" w:hint="eastAsia"/>
                <w:lang w:val="en-US"/>
              </w:rPr>
              <w:t>.</w:t>
            </w:r>
          </w:p>
          <w:p w14:paraId="77C418D1" w14:textId="77777777" w:rsidR="0055003B" w:rsidRDefault="0055003B">
            <w:pPr>
              <w:rPr>
                <w:rFonts w:ascii="Arial" w:hAnsi="Arial" w:cs="Arial"/>
              </w:rPr>
            </w:pPr>
          </w:p>
        </w:tc>
      </w:tr>
      <w:tr w:rsidR="0055003B" w14:paraId="639CD1C3" w14:textId="77777777">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w:t>
            </w:r>
            <w:r>
              <w:rPr>
                <w:rFonts w:ascii="Arial" w:hAnsi="Arial" w:cs="Arial"/>
              </w:rPr>
              <w:t xml:space="preserve">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xml:space="preserve">, which we think is a corner case. This proposal leads to a </w:t>
            </w:r>
            <w:r>
              <w:rPr>
                <w:rFonts w:ascii="Arial" w:hAnsi="Arial" w:cs="Arial"/>
              </w:rPr>
              <w:t xml:space="preserve">fundamental change on current SI scheduling mechanism, and also requires the UEs to adapt to such new scheduling mechanism. The network usually can use </w:t>
            </w:r>
            <w:r>
              <w:rPr>
                <w:rFonts w:ascii="Arial" w:hAnsi="Arial" w:cs="Arial"/>
              </w:rPr>
              <w:lastRenderedPageBreak/>
              <w:t>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w:t>
            </w:r>
            <w:r>
              <w:rPr>
                <w:rFonts w:ascii="Arial" w:hAnsi="Arial" w:cs="Arial"/>
              </w:rPr>
              <w:t xml:space="preserve"> mechanism extending to Rel-16 SIBs, which would impact legacy UEs.</w:t>
            </w:r>
          </w:p>
        </w:tc>
      </w:tr>
      <w:tr w:rsidR="0055003B" w14:paraId="6611BA41" w14:textId="77777777">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lastRenderedPageBreak/>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posSI-scheduling is problematic when the minimum SI periodicity is not 80ms, we support to find a way to fix this issue and </w:t>
            </w:r>
            <w:r>
              <w:rPr>
                <w:rFonts w:ascii="Arial" w:hAnsi="Arial" w:cs="Arial"/>
                <w:lang w:val="en-US"/>
              </w:rPr>
              <w:t>allow more posSIBs to be accommodated without causing conflict.</w:t>
            </w:r>
          </w:p>
        </w:tc>
      </w:tr>
      <w:tr w:rsidR="0055003B" w14:paraId="2CB19C61" w14:textId="77777777">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w:t>
            </w:r>
            <w:r>
              <w:rPr>
                <w:rFonts w:ascii="Arial" w:hAnsi="Arial" w:cs="Arial"/>
                <w:lang w:val="en-US"/>
              </w:rPr>
              <w:t xml:space="preserve"> merit in Ericsson’s analysis; we think the scenario described in their paper is a bit too pessimistic, but indeed the problem can occur that systems need to either exclude some SIBs or modify their SI scheduling, especially where posSIBs are concerned and</w:t>
            </w:r>
            <w:r>
              <w:rPr>
                <w:rFonts w:ascii="Arial" w:hAnsi="Arial" w:cs="Arial"/>
                <w:lang w:val="en-US"/>
              </w:rPr>
              <w:t xml:space="preserve">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ms only” issue with offsetToSI-Used, which would allow more flexibility in scheduling (and we consider that it could be done with the magic sentence, so that a </w:t>
            </w:r>
            <w:r>
              <w:rPr>
                <w:rFonts w:ascii="Arial" w:hAnsi="Arial" w:cs="Arial"/>
                <w:lang w:val="en-US"/>
              </w:rPr>
              <w:t>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w:t>
            </w:r>
            <w:r>
              <w:rPr>
                <w:rFonts w:ascii="Arial" w:hAnsi="Arial" w:cs="Arial"/>
                <w:lang w:val="en-US"/>
              </w:rPr>
              <w:t>ciate the operators’ involvement in this discussion and think it helps to clarify the need for a solution.</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3C78AC">
      <w:pPr>
        <w:pStyle w:val="Doc-title"/>
      </w:pPr>
      <w:hyperlink r:id="rId23" w:tooltip="D:Documents3GPPtsg_ranWG2TSGR2_116-eDocsR2-2109730.zip" w:history="1">
        <w:r>
          <w:rPr>
            <w:rStyle w:val="Hyperlink"/>
          </w:rPr>
          <w:t>R2-2109730</w:t>
        </w:r>
      </w:hyperlink>
      <w:r>
        <w:tab/>
        <w:t>C-DRX enhancements for 5G applications</w:t>
      </w:r>
      <w:r>
        <w:tab/>
        <w:t>vivo, CMCC, China Telecom, China Unicom, Spreadtrum, Guangdong Genius</w:t>
      </w:r>
      <w:r>
        <w:tab/>
        <w:t>discussion</w:t>
      </w:r>
      <w:r>
        <w:tab/>
        <w:t>Rel-17</w:t>
      </w:r>
      <w:r>
        <w:tab/>
        <w:t>TEI17</w:t>
      </w:r>
      <w:r>
        <w:tab/>
      </w:r>
      <w:r>
        <w:rPr>
          <w:highlight w:val="yellow"/>
        </w:rPr>
        <w:t>R2-2107416</w:t>
      </w:r>
    </w:p>
    <w:tbl>
      <w:tblPr>
        <w:tblStyle w:val="TableGrid"/>
        <w:tblW w:w="0" w:type="auto"/>
        <w:tblInd w:w="113" w:type="dxa"/>
        <w:tblLook w:val="04A0" w:firstRow="1" w:lastRow="0" w:firstColumn="1" w:lastColumn="0" w:noHBand="0" w:noVBand="1"/>
      </w:tblPr>
      <w:tblGrid>
        <w:gridCol w:w="1964"/>
        <w:gridCol w:w="1269"/>
        <w:gridCol w:w="6283"/>
      </w:tblGrid>
      <w:tr w:rsidR="0055003B" w14:paraId="707E7495" w14:textId="77777777">
        <w:tc>
          <w:tcPr>
            <w:tcW w:w="1964"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tc>
          <w:tcPr>
            <w:tcW w:w="1964"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69"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w:t>
            </w:r>
            <w:r>
              <w:rPr>
                <w:rFonts w:ascii="Arial" w:hAnsi="Arial" w:cs="Arial"/>
                <w:sz w:val="20"/>
                <w:szCs w:val="20"/>
                <w:lang w:val="en-US"/>
              </w:rPr>
              <w:t xml:space="preserve">e PDCCH-subframe concept in NR because of various numberologies. Thus, we are not in favor of </w:t>
            </w:r>
            <w:r>
              <w:rPr>
                <w:rFonts w:ascii="Arial" w:hAnsi="Arial" w:cs="Arial"/>
                <w:sz w:val="20"/>
                <w:szCs w:val="20"/>
                <w:lang w:val="en-US"/>
              </w:rPr>
              <w:lastRenderedPageBreak/>
              <w:t>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w:t>
            </w:r>
            <w:r>
              <w:rPr>
                <w:rFonts w:ascii="Arial" w:hAnsi="Arial" w:cs="Arial"/>
                <w:sz w:val="20"/>
                <w:szCs w:val="20"/>
                <w:lang w:val="en-US"/>
              </w:rPr>
              <w:t xml:space="preserve">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tc>
          <w:tcPr>
            <w:tcW w:w="1964" w:type="dxa"/>
          </w:tcPr>
          <w:p w14:paraId="1C4AD88E"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tc>
          <w:tcPr>
            <w:tcW w:w="1964"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205E07CF" w14:textId="77777777" w:rsidR="0055003B" w:rsidRDefault="003C78AC">
            <w:pPr>
              <w:rPr>
                <w:rFonts w:ascii="Arial" w:hAnsi="Arial" w:cs="Arial"/>
                <w:sz w:val="20"/>
                <w:szCs w:val="20"/>
              </w:rPr>
            </w:pPr>
            <w:r>
              <w:rPr>
                <w:rFonts w:ascii="Arial" w:hAnsi="Arial" w:cs="Arial"/>
                <w:lang w:val="en-US"/>
              </w:rPr>
              <w:t xml:space="preserve">This is quite a big change at this </w:t>
            </w:r>
            <w:r>
              <w:rPr>
                <w:rFonts w:ascii="Arial" w:hAnsi="Arial" w:cs="Arial"/>
                <w:lang w:val="en-US"/>
              </w:rPr>
              <w:t>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tc>
          <w:tcPr>
            <w:tcW w:w="1964"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tc>
          <w:tcPr>
            <w:tcW w:w="1964"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w:t>
            </w:r>
            <w:r>
              <w:rPr>
                <w:rFonts w:ascii="Arial" w:hAnsi="Arial" w:cs="Arial"/>
              </w:rPr>
              <w:t>ents should be considered in Rel-18 relevant discussion, no duplicated discussion here.</w:t>
            </w:r>
          </w:p>
        </w:tc>
      </w:tr>
      <w:tr w:rsidR="0055003B" w14:paraId="6D3A1D32" w14:textId="77777777">
        <w:tc>
          <w:tcPr>
            <w:tcW w:w="1964"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69"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w:t>
            </w:r>
            <w:r>
              <w:rPr>
                <w:rFonts w:ascii="Arial" w:hAnsi="Arial" w:cs="Arial"/>
                <w:sz w:val="20"/>
                <w:szCs w:val="20"/>
                <w:lang w:val="en-US"/>
              </w:rPr>
              <w:t>ssion.</w:t>
            </w:r>
          </w:p>
        </w:tc>
      </w:tr>
      <w:tr w:rsidR="0055003B" w14:paraId="50CC96AD" w14:textId="77777777">
        <w:tc>
          <w:tcPr>
            <w:tcW w:w="1964"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3" w:type="dxa"/>
          </w:tcPr>
          <w:p w14:paraId="07332985" w14:textId="77777777" w:rsidR="0055003B" w:rsidRDefault="003C78AC">
            <w:pPr>
              <w:rPr>
                <w:rFonts w:ascii="Arial" w:hAnsi="Arial" w:cs="Arial"/>
              </w:rPr>
            </w:pPr>
            <w:r>
              <w:rPr>
                <w:rFonts w:ascii="Arial" w:hAnsi="Arial" w:cs="Arial"/>
              </w:rPr>
              <w:t xml:space="preserve">It’s understood in the early NR discussion, this case was brought up however, due to the complexity of the UE monitoring duration, it’s decided to use absolute time for controlling the monitoring behaviour. In general, if </w:t>
            </w:r>
            <w:r>
              <w:rPr>
                <w:rFonts w:ascii="Arial" w:hAnsi="Arial" w:cs="Arial"/>
              </w:rPr>
              <w:t>network configure UL heary frame structure, it mean more UL traffic is expected compared with DL traffic, in order to balance the power saving and the low latency requirement as pointed by this contribution, one way is that netowkr can configure proper con</w:t>
            </w:r>
            <w:r>
              <w:rPr>
                <w:rFonts w:ascii="Arial" w:hAnsi="Arial" w:cs="Arial"/>
              </w:rPr>
              <w:t>figured grant while keeping the DRX related timers in a reasonable duration. Thus, we dont think for now we need to specially handle this case, and we can keep the R15 design as it is.</w:t>
            </w:r>
          </w:p>
        </w:tc>
      </w:tr>
      <w:tr w:rsidR="0055003B" w14:paraId="259C61A8" w14:textId="77777777">
        <w:tc>
          <w:tcPr>
            <w:tcW w:w="1964"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69"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BFDE08E" w14:textId="77777777" w:rsidR="0055003B" w:rsidRDefault="003C78AC">
            <w:pPr>
              <w:rPr>
                <w:rFonts w:ascii="Arial" w:hAnsi="Arial" w:cs="Arial"/>
              </w:rPr>
            </w:pPr>
            <w:r>
              <w:rPr>
                <w:rFonts w:ascii="Arial" w:hAnsi="Arial" w:cs="Arial"/>
              </w:rPr>
              <w:t xml:space="preserve">Very likely DRX </w:t>
            </w:r>
            <w:r>
              <w:rPr>
                <w:rFonts w:ascii="Arial" w:hAnsi="Arial" w:cs="Arial"/>
              </w:rPr>
              <w:t>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tc>
          <w:tcPr>
            <w:tcW w:w="1964"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w:t>
            </w:r>
            <w:r>
              <w:rPr>
                <w:rFonts w:ascii="Arial" w:hAnsi="Arial" w:cs="Arial"/>
                <w:sz w:val="20"/>
                <w:szCs w:val="20"/>
                <w:lang w:val="en-US"/>
              </w:rPr>
              <w:t>Tek</w:t>
            </w:r>
          </w:p>
        </w:tc>
        <w:tc>
          <w:tcPr>
            <w:tcW w:w="1269"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3"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w:t>
            </w:r>
            <w:r>
              <w:rPr>
                <w:rFonts w:ascii="Arial" w:hAnsi="Arial" w:cs="Arial"/>
                <w:lang w:val="en-US"/>
              </w:rPr>
              <w:t>ng proposed isn’t very clear. Is it option 2, and if so, does option 2 mean that DRX timers disregard UL slots/symbols? Which DRX timers would this be applicable to?</w:t>
            </w:r>
          </w:p>
        </w:tc>
      </w:tr>
      <w:tr w:rsidR="0055003B" w14:paraId="3E419863" w14:textId="77777777">
        <w:tc>
          <w:tcPr>
            <w:tcW w:w="1964" w:type="dxa"/>
            <w:vAlign w:val="center"/>
          </w:tcPr>
          <w:p w14:paraId="3219B47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vAlign w:val="center"/>
          </w:tcPr>
          <w:p w14:paraId="1F2E2E87"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49BBA1F9" w14:textId="77777777" w:rsidR="0055003B" w:rsidRDefault="003C78AC">
            <w:pPr>
              <w:rPr>
                <w:rFonts w:ascii="Arial" w:eastAsia="宋体" w:hAnsi="Arial" w:cs="Arial"/>
              </w:rPr>
            </w:pPr>
            <w:r>
              <w:rPr>
                <w:rFonts w:ascii="Arial" w:eastAsia="宋体" w:hAnsi="Arial" w:cs="Arial" w:hint="eastAsia"/>
                <w:lang w:val="en-US" w:eastAsia="zh-CN"/>
              </w:rPr>
              <w:t xml:space="preserve">First of all, we think we can discuss it in R18 and no redundant discussion </w:t>
            </w:r>
            <w:r>
              <w:rPr>
                <w:rFonts w:ascii="Arial" w:eastAsia="宋体" w:hAnsi="Arial" w:cs="Arial" w:hint="eastAsia"/>
                <w:lang w:val="en-US" w:eastAsia="zh-CN"/>
              </w:rPr>
              <w:t>here, and, as NW vendor, we</w:t>
            </w:r>
            <w:r>
              <w:rPr>
                <w:rFonts w:ascii="Arial" w:eastAsia="宋体" w:hAnsi="Arial" w:cs="Arial"/>
                <w:lang w:val="en-US" w:eastAsia="zh-CN"/>
              </w:rPr>
              <w:t>’</w:t>
            </w:r>
            <w:r>
              <w:rPr>
                <w:rFonts w:ascii="Arial" w:eastAsia="宋体" w:hAnsi="Arial" w:cs="Arial" w:hint="eastAsia"/>
                <w:lang w:val="en-US" w:eastAsia="zh-CN"/>
              </w:rPr>
              <w:t xml:space="preserve">ll try to </w:t>
            </w:r>
            <w:r>
              <w:rPr>
                <w:rFonts w:ascii="Arial" w:eastAsia="宋体" w:hAnsi="Arial" w:cs="Arial" w:hint="eastAsia"/>
                <w:lang w:val="en-US" w:eastAsia="zh-CN"/>
              </w:rPr>
              <w:lastRenderedPageBreak/>
              <w:t>cover at lease one DL slot for each onduration period when the NW configuring the DRX configuration to the UE.</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3C78AC">
      <w:pPr>
        <w:pStyle w:val="Doc-title"/>
      </w:pPr>
      <w:hyperlink r:id="rId24" w:tooltip="D:Documents3GPPtsg_ranWG2TSGR2_116-eDocsR2-2110485.zip" w:history="1">
        <w:r>
          <w:rPr>
            <w:rStyle w:val="Hyperlink"/>
          </w:rPr>
          <w:t>R2-2110485</w:t>
        </w:r>
      </w:hyperlink>
      <w:r>
        <w:tab/>
        <w:t>EPS fallback enhancements for UEs in IDLE/INACTIVE</w:t>
      </w:r>
      <w:r>
        <w:tab/>
        <w:t>Huawei, HiSilicon, CMCC, China Telecom, C</w:t>
      </w:r>
      <w:r>
        <w:t>hina Unicom, LG Uplus</w:t>
      </w:r>
      <w:r>
        <w:tab/>
        <w:t>discussion</w:t>
      </w:r>
      <w:r>
        <w:tab/>
        <w:t>Rel-17</w:t>
      </w:r>
      <w:r>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BF9A0AC" w14:textId="77777777">
        <w:tc>
          <w:tcPr>
            <w:tcW w:w="1963"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tc>
          <w:tcPr>
            <w:tcW w:w="1963"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280"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falllback latency includes 1) UE </w:t>
            </w:r>
            <w:r>
              <w:rPr>
                <w:rFonts w:ascii="Arial" w:hAnsi="Arial" w:cs="Arial"/>
                <w:sz w:val="20"/>
                <w:szCs w:val="20"/>
                <w:lang w:val="en-US"/>
              </w:rPr>
              <w:t>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 xml:space="preserve">The EMR based solution proposed by vivo is </w:t>
            </w:r>
            <w:r>
              <w:rPr>
                <w:rFonts w:ascii="Arial" w:hAnsi="Arial" w:cs="Arial"/>
                <w:sz w:val="20"/>
                <w:szCs w:val="20"/>
                <w:lang w:val="en-US"/>
              </w:rPr>
              <w:t>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 xml:space="preserve">While the key point in this contribution is that after UE receives the paging message indicating EPS fallback, UE can directly select and access to the LTE cell, which can </w:t>
            </w:r>
            <w:r>
              <w:rPr>
                <w:rFonts w:ascii="Arial" w:hAnsi="Arial" w:cs="Arial"/>
                <w:sz w:val="20"/>
                <w:szCs w:val="20"/>
                <w:lang w:val="en-US"/>
              </w:rPr>
              <w:t>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tc>
          <w:tcPr>
            <w:tcW w:w="1963"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w:t>
            </w:r>
            <w:r>
              <w:rPr>
                <w:rFonts w:ascii="Arial" w:hAnsi="Arial" w:cs="Arial"/>
                <w:sz w:val="20"/>
                <w:szCs w:val="20"/>
                <w:lang w:val="en-US"/>
              </w:rPr>
              <w:t xml:space="preserve"> is interesting for voice fallbacks in general. We are wondering what is different compared to LTE CS fallback – this seems analogous to that. And secondly, we wonder why focus on MT cases? Shouldn’t one also consider MO like in CS fallback that UE establi</w:t>
            </w:r>
            <w:r>
              <w:rPr>
                <w:rFonts w:ascii="Arial" w:hAnsi="Arial" w:cs="Arial"/>
                <w:sz w:val="20"/>
                <w:szCs w:val="20"/>
                <w:lang w:val="en-US"/>
              </w:rPr>
              <w:t>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w:t>
            </w:r>
            <w:r>
              <w:rPr>
                <w:rFonts w:ascii="Arial" w:hAnsi="Arial" w:cs="Arial"/>
                <w:color w:val="0070C0"/>
                <w:sz w:val="20"/>
                <w:szCs w:val="20"/>
                <w:lang w:val="en-US"/>
              </w:rPr>
              <w:t>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w:t>
            </w:r>
            <w:r>
              <w:rPr>
                <w:rFonts w:ascii="Arial" w:hAnsi="Arial" w:cs="Arial"/>
                <w:color w:val="0070C0"/>
                <w:sz w:val="20"/>
                <w:szCs w:val="20"/>
                <w:lang w:val="en-US"/>
              </w:rPr>
              <w:t xml:space="preserve">gNB can decide if EPS fallback is needed according to support of </w:t>
            </w:r>
            <w:r>
              <w:rPr>
                <w:rFonts w:ascii="Arial" w:hAnsi="Arial" w:cs="Arial"/>
                <w:color w:val="0070C0"/>
                <w:sz w:val="20"/>
                <w:szCs w:val="20"/>
                <w:lang w:val="en-US"/>
              </w:rPr>
              <w:lastRenderedPageBreak/>
              <w:t>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w:t>
            </w:r>
            <w:r>
              <w:rPr>
                <w:rFonts w:ascii="Arial" w:hAnsi="Arial" w:cs="Arial"/>
                <w:color w:val="0070C0"/>
                <w:sz w:val="20"/>
                <w:szCs w:val="20"/>
                <w:lang w:val="en-US"/>
              </w:rPr>
              <w:t xml:space="preserve"> indication is included in paging, and here EPS fallback is just a similar one-bit indication, would not impact capacity much.</w:t>
            </w:r>
          </w:p>
        </w:tc>
      </w:tr>
      <w:tr w:rsidR="0055003B" w14:paraId="309144BA" w14:textId="77777777">
        <w:tc>
          <w:tcPr>
            <w:tcW w:w="1963"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eastAsia="ja-JP"/>
              </w:rPr>
            </w:pPr>
            <w:r>
              <w:rPr>
                <w:b/>
                <w:sz w:val="20"/>
                <w:lang w:val="en-US" w:eastAsia="ja-JP"/>
              </w:rPr>
              <w:t xml:space="preserve">When the paging message indicates voice </w:t>
            </w:r>
            <w:r>
              <w:rPr>
                <w:b/>
                <w:sz w:val="20"/>
                <w:lang w:val="en-US" w:eastAsia="ja-JP"/>
              </w:rPr>
              <w:t>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eastAsia="ja-JP"/>
              </w:rPr>
              <w:t>RRC establishment cause as voice</w:t>
            </w:r>
            <w:r>
              <w:rPr>
                <w:rFonts w:hint="eastAsia"/>
                <w:color w:val="4472C4" w:themeColor="accent1"/>
                <w:sz w:val="20"/>
                <w:lang w:val="en-US"/>
              </w:rPr>
              <w:t xml:space="preserve">, then it seems gNB will falsely treat is as EPS </w:t>
            </w:r>
            <w:r>
              <w:rPr>
                <w:rFonts w:hint="eastAsia"/>
                <w:color w:val="4472C4" w:themeColor="accent1"/>
                <w:sz w:val="20"/>
                <w:lang w:val="en-US"/>
              </w:rPr>
              <w:t>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we are not sure we understand the comments on “gNB falsely treat as EPS fallback”, as EPS fallback can only trigger by gNB. The cause value only indicate the UE access to gNB for voice service, the gNB will determine </w:t>
            </w:r>
            <w:r>
              <w:rPr>
                <w:rFonts w:ascii="Arial" w:hAnsi="Arial" w:cs="Arial"/>
                <w:color w:val="0070C0"/>
                <w:sz w:val="20"/>
                <w:szCs w:val="20"/>
                <w:lang w:val="en-US"/>
              </w:rPr>
              <w:t>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eastAsia="ja-JP"/>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[CATT</w:t>
            </w:r>
            <w:r>
              <w:rPr>
                <w:rFonts w:hint="eastAsia"/>
                <w:color w:val="4472C4" w:themeColor="accent1"/>
                <w:sz w:val="20"/>
                <w:lang w:val="en-US"/>
              </w:rPr>
              <w:t xml:space="preserve">]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e are wondering whether it is still EPS fallback. EPS fallback procedure contains interactio</w:t>
            </w:r>
            <w:r>
              <w:rPr>
                <w:rFonts w:hint="eastAsia"/>
                <w:color w:val="4472C4" w:themeColor="accent1"/>
                <w:sz w:val="20"/>
                <w:lang w:val="en-US"/>
              </w:rPr>
              <w:t xml:space="preserve">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in our solution, it is like the UE receives a NR RRC redirection message (i.e. “or AN Release via inter-system redirection to EPS” as you coted below) to E-UTRA </w:t>
            </w:r>
            <w:r>
              <w:rPr>
                <w:rFonts w:ascii="Arial" w:hAnsi="Arial" w:cs="Arial"/>
                <w:color w:val="0070C0"/>
                <w:sz w:val="20"/>
                <w:szCs w:val="20"/>
                <w:lang w:val="en-US"/>
              </w:rPr>
              <w:t>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r>
            <w:r>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w:t>
            </w:r>
            <w:r>
              <w:rPr>
                <w:highlight w:val="yellow"/>
              </w:rPr>
              <w:t xml:space="preserve">io) via AMF with an indication that mobility due to fallback for IMS voice is </w:t>
            </w:r>
            <w:r>
              <w:rPr>
                <w:highlight w:val="yellow"/>
              </w:rPr>
              <w:lastRenderedPageBreak/>
              <w:t>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r>
            <w:r>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w:t>
            </w:r>
            <w:r>
              <w:t>specified in clause 4.11.1.2.1, or clause 4.11.1.3.2.6.</w:t>
            </w:r>
            <w:r>
              <w:tab/>
              <w:t>When the UE is connected to EPS, either 6a or 6b is executed</w:t>
            </w:r>
          </w:p>
        </w:tc>
      </w:tr>
      <w:tr w:rsidR="0055003B" w14:paraId="6549086B" w14:textId="77777777">
        <w:tc>
          <w:tcPr>
            <w:tcW w:w="1963"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tc>
          <w:tcPr>
            <w:tcW w:w="1963"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w:t>
            </w:r>
            <w:r>
              <w:rPr>
                <w:rFonts w:ascii="Arial" w:hAnsi="Arial" w:cs="Arial"/>
                <w:sz w:val="20"/>
                <w:szCs w:val="20"/>
                <w:lang w:val="en-US"/>
              </w:rPr>
              <w: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3) We have some concerns regarding the reliabilit</w:t>
            </w:r>
            <w:r>
              <w:rPr>
                <w:rFonts w:ascii="Arial" w:hAnsi="Arial" w:cs="Arial"/>
                <w:sz w:val="20"/>
                <w:szCs w:val="20"/>
                <w:lang w:val="en-US"/>
              </w:rPr>
              <w:t xml:space="preserve">y of using paging message to indicate the EPS fallback. In legacy EPS fallback procedure, UE is already in RRC connected state thus the EPS fallback indication from NW can get to UE for sure. Using CCCH channel instead without knowing in which cell the UE </w:t>
            </w:r>
            <w:r>
              <w:rPr>
                <w:rFonts w:ascii="Arial" w:hAnsi="Arial" w:cs="Arial"/>
                <w:sz w:val="20"/>
                <w:szCs w:val="20"/>
                <w:lang w:val="en-US"/>
              </w:rPr>
              <w:t>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tc>
          <w:tcPr>
            <w:tcW w:w="1963"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280"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f 1 is confirmed, we understand the key enhancement is to enhance the paging message in from gNB to the UE, i.e., based on the paging mesage with voice indicatation, the UE c</w:t>
            </w:r>
            <w:r>
              <w:rPr>
                <w:rFonts w:ascii="Arial" w:hAnsi="Arial" w:cs="Arial"/>
              </w:rPr>
              <w:t xml:space="preserve">an perform RRC connection to E-Utra. However, it’s not clear to us why the UE need to set the RRC establishment cause as voice when performing E-UTRA RRC establishment. </w:t>
            </w:r>
          </w:p>
        </w:tc>
      </w:tr>
      <w:tr w:rsidR="0055003B" w14:paraId="32E3A5C1" w14:textId="77777777">
        <w:tc>
          <w:tcPr>
            <w:tcW w:w="1963"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2E20943D" w14:textId="77777777" w:rsidR="0055003B" w:rsidRDefault="003C78AC">
            <w:pPr>
              <w:rPr>
                <w:rFonts w:ascii="Arial" w:hAnsi="Arial" w:cs="Arial"/>
              </w:rPr>
            </w:pPr>
            <w:r>
              <w:rPr>
                <w:rFonts w:ascii="Arial" w:hAnsi="Arial" w:cs="Arial"/>
              </w:rPr>
              <w:t>We support the motivation and need for TEI-17 work to reduce EPS fal</w:t>
            </w:r>
            <w:r>
              <w:rPr>
                <w:rFonts w:ascii="Arial" w:hAnsi="Arial" w:cs="Arial"/>
              </w:rPr>
              <w:t>lback latency/improve reliability, however, we suspect that there are ‘systems aspects’ that mean that this proposal is incomplete.</w:t>
            </w:r>
          </w:p>
        </w:tc>
      </w:tr>
      <w:tr w:rsidR="0055003B" w14:paraId="3A220004" w14:textId="77777777">
        <w:tc>
          <w:tcPr>
            <w:tcW w:w="1963"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w:t>
            </w:r>
            <w:r>
              <w:rPr>
                <w:rFonts w:ascii="Arial" w:hAnsi="Arial" w:cs="Arial"/>
              </w:rPr>
              <w:t xml:space="preserve">e with redirection command to LTE/EPS. However, we wonder whether UE can trust the received paging message, e.g. in view of fake base stations </w:t>
            </w:r>
            <w:r>
              <w:rPr>
                <w:rFonts w:ascii="Arial" w:hAnsi="Arial" w:cs="Arial"/>
              </w:rPr>
              <w:lastRenderedPageBreak/>
              <w:t>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w:t>
            </w:r>
            <w:r>
              <w:rPr>
                <w:rFonts w:ascii="Arial" w:hAnsi="Arial" w:cs="Arial"/>
              </w:rPr>
              <w:t>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w:t>
            </w:r>
            <w:r>
              <w:rPr>
                <w:rFonts w:ascii="Arial" w:hAnsi="Arial" w:cs="Arial"/>
              </w:rPr>
              <w:t xml:space="preserve"> to be included in paging message, we need to evaluate the load of current paging messgae. It may impact the current paging capacity.</w:t>
            </w:r>
          </w:p>
        </w:tc>
      </w:tr>
      <w:tr w:rsidR="0055003B" w14:paraId="4A012E4E" w14:textId="77777777">
        <w:tc>
          <w:tcPr>
            <w:tcW w:w="1963"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w:t>
            </w:r>
            <w:r>
              <w:rPr>
                <w:rFonts w:ascii="Arial" w:hAnsi="Arial" w:cs="Arial"/>
                <w:lang w:val="en-US"/>
              </w:rPr>
              <w:t xml:space="preserve">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It is also unclear that why the UE has to change the establishment cause from mt-access to mo-VoiceCall, is it really TRUE that networks will prioritiz</w:t>
            </w:r>
            <w:r>
              <w:rPr>
                <w:rFonts w:ascii="Arial" w:hAnsi="Arial" w:cs="Arial"/>
                <w:lang w:val="en-US"/>
              </w:rPr>
              <w:t>e the mo-voiceCall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w:t>
            </w:r>
            <w:r>
              <w:rPr>
                <w:rFonts w:ascii="Arial" w:hAnsi="Arial" w:cs="Arial"/>
              </w:rPr>
              <w:t xml:space="preserve">ging?  </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3C78AC">
      <w:pPr>
        <w:pStyle w:val="Doc-title"/>
      </w:pPr>
      <w:hyperlink r:id="rId25" w:tooltip="D:Documents3GPPtsg_ranWG2TSGR2_116-eDocsR2-2110198.zip" w:history="1">
        <w:r>
          <w:rPr>
            <w:rStyle w:val="Hyperlink"/>
          </w:rPr>
          <w:t>R2-2110198</w:t>
        </w:r>
      </w:hyperlink>
      <w:r>
        <w:tab/>
      </w:r>
      <w:r>
        <w:tab/>
        <w:t>Fast Control of UL Skipping</w:t>
      </w:r>
      <w:r>
        <w:tab/>
        <w:t>NTT DOCOMO INC., Ericsson, CMCC, Verizon</w:t>
      </w:r>
      <w:r>
        <w:tab/>
        <w:t>discussion</w:t>
      </w:r>
      <w:r>
        <w:tab/>
      </w:r>
      <w:r>
        <w:t>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1B80642B" w14:textId="77777777">
        <w:tc>
          <w:tcPr>
            <w:tcW w:w="1964"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tc>
          <w:tcPr>
            <w:tcW w:w="1964"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283"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w:t>
            </w:r>
            <w:r>
              <w:rPr>
                <w:rFonts w:ascii="Arial" w:hAnsi="Arial" w:cs="Arial"/>
                <w:sz w:val="20"/>
                <w:szCs w:val="20"/>
                <w:lang w:val="en-US"/>
              </w:rPr>
              <w:t>eration of the MAC PDU may need to depend on the timing of receiving such MAC CE. For example, sudden change to skipping ON while the UE is already preparing a MAC PDU or sudden change to skipping OFF while the UE has already generated a MAC PDU. We alread</w:t>
            </w:r>
            <w:r>
              <w:rPr>
                <w:rFonts w:ascii="Arial" w:hAnsi="Arial" w:cs="Arial"/>
                <w:sz w:val="20"/>
                <w:szCs w:val="20"/>
                <w:lang w:val="en-US"/>
              </w:rPr>
              <w:t>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w:t>
            </w:r>
            <w:r>
              <w:rPr>
                <w:rFonts w:ascii="Arial" w:hAnsi="Arial" w:cs="Arial"/>
                <w:sz w:val="20"/>
                <w:szCs w:val="20"/>
                <w:lang w:val="en-US"/>
              </w:rPr>
              <w:t>ing.</w:t>
            </w:r>
          </w:p>
          <w:p w14:paraId="2926AE42" w14:textId="77777777" w:rsidR="0055003B" w:rsidRDefault="003C78AC">
            <w:pPr>
              <w:rPr>
                <w:rFonts w:ascii="Arial" w:hAnsi="Arial" w:cs="Arial"/>
                <w:sz w:val="20"/>
                <w:szCs w:val="20"/>
              </w:rPr>
            </w:pPr>
            <w:r>
              <w:rPr>
                <w:rFonts w:ascii="Arial" w:hAnsi="Arial" w:cs="Arial"/>
                <w:sz w:val="20"/>
                <w:szCs w:val="20"/>
                <w:lang w:val="en-US"/>
              </w:rPr>
              <w:lastRenderedPageBreak/>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tc>
          <w:tcPr>
            <w:tcW w:w="1964"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283"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tc>
          <w:tcPr>
            <w:tcW w:w="1964"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tc>
          <w:tcPr>
            <w:tcW w:w="1964"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749A3D4B" w14:textId="77777777" w:rsidR="0055003B" w:rsidRDefault="0055003B">
            <w:pPr>
              <w:rPr>
                <w:rFonts w:ascii="Arial" w:hAnsi="Arial" w:cs="Arial"/>
                <w:sz w:val="20"/>
                <w:szCs w:val="20"/>
              </w:rPr>
            </w:pPr>
          </w:p>
        </w:tc>
      </w:tr>
      <w:tr w:rsidR="0055003B" w14:paraId="2632EA2F" w14:textId="77777777">
        <w:tc>
          <w:tcPr>
            <w:tcW w:w="1964"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283" w:type="dxa"/>
          </w:tcPr>
          <w:p w14:paraId="3D55F8B4" w14:textId="77777777" w:rsidR="0055003B" w:rsidRDefault="003C78AC">
            <w:pPr>
              <w:rPr>
                <w:rFonts w:ascii="Arial" w:hAnsi="Arial" w:cs="Arial"/>
                <w:sz w:val="20"/>
                <w:szCs w:val="20"/>
              </w:rPr>
            </w:pPr>
            <w:r>
              <w:rPr>
                <w:rFonts w:ascii="Arial" w:hAnsi="Arial" w:cs="Arial"/>
              </w:rPr>
              <w:t xml:space="preserve">It is noted that the network is free to disable UL skipping in advance whenever needed, </w:t>
            </w:r>
            <w:r>
              <w:rPr>
                <w:rFonts w:ascii="Arial" w:hAnsi="Arial" w:cs="Arial"/>
              </w:rPr>
              <w:t>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tc>
          <w:tcPr>
            <w:tcW w:w="1964"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688EA" w14:textId="77777777" w:rsidR="0055003B" w:rsidRDefault="003C78AC">
            <w:pPr>
              <w:rPr>
                <w:rFonts w:ascii="Arial" w:hAnsi="Arial" w:cs="Arial"/>
              </w:rPr>
            </w:pPr>
            <w:r>
              <w:rPr>
                <w:rFonts w:ascii="Arial" w:hAnsi="Arial" w:cs="Arial"/>
              </w:rPr>
              <w:t>Currenlty the</w:t>
            </w:r>
            <w:r>
              <w:rPr>
                <w:rFonts w:ascii="Arial" w:hAnsi="Arial" w:cs="Arial"/>
              </w:rPr>
              <w:t xml:space="preserve"> UL skipping is already supported by RRC configuration, it’s not clear why we need MAC CE based UL skipping control. </w:t>
            </w:r>
          </w:p>
        </w:tc>
      </w:tr>
      <w:tr w:rsidR="0055003B" w14:paraId="0EA68AEB" w14:textId="77777777">
        <w:tc>
          <w:tcPr>
            <w:tcW w:w="1964"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269"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w:t>
            </w:r>
            <w:r>
              <w:rPr>
                <w:rFonts w:ascii="Arial" w:hAnsi="Arial" w:cs="Arial"/>
                <w:lang w:val="en-US"/>
              </w:rPr>
              <w:t>e. A false negative (or misdetection) of a TB transmitted by UE is not necessarily related with UL skipping. A false positive detection of an UL transmission is an error at the gNB side and a corner case. It was agreed in the last RAN2 meeting not to adopt</w:t>
            </w:r>
            <w:r>
              <w:rPr>
                <w:rFonts w:ascii="Arial" w:hAnsi="Arial" w:cs="Arial"/>
                <w:lang w:val="en-US"/>
              </w:rPr>
              <w:t xml:space="preserve">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w:t>
            </w:r>
            <w:r>
              <w:rPr>
                <w:rFonts w:ascii="Arial" w:hAnsi="Arial" w:cs="Arial"/>
                <w:lang w:val="en-US"/>
              </w:rPr>
              <w:t>kipping together with TB repetition as part of the scheduling. In our understanding it is sufficient to rely on RRC reconfiguration for overall configuration control, also the latency (with respect to cell edge etc.) seems sufficient. We also support the c</w:t>
            </w:r>
            <w:r>
              <w:rPr>
                <w:rFonts w:ascii="Arial" w:hAnsi="Arial" w:cs="Arial"/>
                <w:lang w:val="en-US"/>
              </w:rPr>
              <w:t>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w:t>
            </w:r>
            <w:r>
              <w:rPr>
                <w:rFonts w:ascii="Arial" w:hAnsi="Arial" w:cs="Arial"/>
                <w:lang w:val="en-US"/>
              </w:rPr>
              <w:t xml:space="preserve">greed in the last RAN2 meeting (e.g., the RRC change to consider the </w:t>
            </w:r>
            <w:r>
              <w:rPr>
                <w:rFonts w:ascii="Arial" w:hAnsi="Arial" w:cs="Arial"/>
                <w:lang w:val="en-US"/>
              </w:rPr>
              <w:lastRenderedPageBreak/>
              <w:t>REPETITION_NUMBER per the MAC spec) is sufficient in our view.</w:t>
            </w:r>
          </w:p>
        </w:tc>
      </w:tr>
      <w:tr w:rsidR="0055003B" w14:paraId="27DB9E2D" w14:textId="77777777">
        <w:tc>
          <w:tcPr>
            <w:tcW w:w="1964"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269"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w:t>
            </w:r>
            <w:r>
              <w:rPr>
                <w:rFonts w:ascii="Arial" w:hAnsi="Arial" w:cs="Arial"/>
                <w:lang w:val="en-US"/>
              </w:rPr>
              <w:t xml:space="preserve">level of reliability as RRC signaling, and a loss of the MAC CE can lead to significant interoperability issues. </w:t>
            </w:r>
          </w:p>
        </w:tc>
      </w:tr>
      <w:tr w:rsidR="0055003B" w14:paraId="54BCA512" w14:textId="77777777">
        <w:tc>
          <w:tcPr>
            <w:tcW w:w="1964" w:type="dxa"/>
            <w:vAlign w:val="center"/>
          </w:tcPr>
          <w:p w14:paraId="2F4FDE9B"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vAlign w:val="center"/>
          </w:tcPr>
          <w:p w14:paraId="261BAF9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0F2D37A6" w14:textId="77777777" w:rsidR="0055003B" w:rsidRDefault="003C78AC">
            <w:pPr>
              <w:rPr>
                <w:rFonts w:ascii="Arial" w:eastAsia="宋体" w:hAnsi="Arial" w:cs="Arial"/>
              </w:rPr>
            </w:pPr>
            <w:r>
              <w:rPr>
                <w:rFonts w:ascii="Arial" w:eastAsia="宋体" w:hAnsi="Arial" w:cs="Arial" w:hint="eastAsia"/>
                <w:lang w:val="en-US" w:eastAsia="zh-CN"/>
              </w:rPr>
              <w:t>We already have two enable flag in RRC to activate/deactivate the UL skipping</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 xml:space="preserve">Had some </w:t>
      </w:r>
      <w:r>
        <w:t>support in R16 but wasn't done in the end</w:t>
      </w:r>
    </w:p>
    <w:p w14:paraId="257E6B50" w14:textId="77777777" w:rsidR="0055003B" w:rsidRDefault="003C78AC">
      <w:pPr>
        <w:pStyle w:val="Doc-title"/>
      </w:pPr>
      <w:hyperlink r:id="rId26" w:tooltip="D:Documents3GPPtsg_ranWG2TSGR2_116-eDocsR2-2110836.zip" w:history="1">
        <w:r>
          <w:rPr>
            <w:rStyle w:val="Hyperlink"/>
          </w:rPr>
          <w:t>R2-2110836</w:t>
        </w:r>
      </w:hyperlink>
      <w:r>
        <w:tab/>
        <w:t>Periodic SRS in SCell dormant BWP</w:t>
      </w:r>
      <w:r>
        <w:tab/>
        <w:t>Qualcomm Incorpo</w:t>
      </w:r>
      <w:r>
        <w:t>rated, ZTE Corporation, Futurewei</w:t>
      </w:r>
      <w:r>
        <w:tab/>
        <w:t>discussion</w:t>
      </w:r>
      <w:r>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tc>
          <w:tcPr>
            <w:tcW w:w="1964"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39745C0B"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tc>
          <w:tcPr>
            <w:tcW w:w="1964"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3"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tc>
          <w:tcPr>
            <w:tcW w:w="1964"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3" w:type="dxa"/>
          </w:tcPr>
          <w:p w14:paraId="52A0B129" w14:textId="77777777" w:rsidR="0055003B" w:rsidRDefault="0055003B">
            <w:pPr>
              <w:rPr>
                <w:rFonts w:ascii="Arial" w:hAnsi="Arial" w:cs="Arial"/>
                <w:sz w:val="20"/>
                <w:szCs w:val="20"/>
              </w:rPr>
            </w:pPr>
          </w:p>
        </w:tc>
      </w:tr>
      <w:tr w:rsidR="0055003B" w14:paraId="1D57693F" w14:textId="77777777">
        <w:tc>
          <w:tcPr>
            <w:tcW w:w="1964"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3" w:type="dxa"/>
          </w:tcPr>
          <w:p w14:paraId="16D2FBD7" w14:textId="77777777" w:rsidR="0055003B" w:rsidRDefault="003C78AC">
            <w:pPr>
              <w:rPr>
                <w:rFonts w:ascii="Arial" w:hAnsi="Arial" w:cs="Arial"/>
              </w:rPr>
            </w:pPr>
            <w:r>
              <w:rPr>
                <w:rFonts w:ascii="Arial" w:hAnsi="Arial" w:cs="Arial"/>
              </w:rPr>
              <w:t xml:space="preserve">It is </w:t>
            </w:r>
            <w:r>
              <w:rPr>
                <w:rFonts w:ascii="Arial" w:hAnsi="Arial" w:cs="Arial"/>
              </w:rPr>
              <w:t>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tc>
          <w:tcPr>
            <w:tcW w:w="1964"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15BED22F" w14:textId="77777777" w:rsidR="0055003B" w:rsidRDefault="003C78AC">
            <w:pPr>
              <w:rPr>
                <w:rFonts w:ascii="Arial" w:hAnsi="Arial" w:cs="Arial"/>
              </w:rPr>
            </w:pPr>
            <w:r>
              <w:rPr>
                <w:rFonts w:ascii="Arial" w:hAnsi="Arial" w:cs="Arial"/>
              </w:rPr>
              <w:t>It has been already discusse</w:t>
            </w:r>
            <w:r>
              <w:rPr>
                <w:rFonts w:ascii="Arial" w:hAnsi="Arial" w:cs="Arial"/>
              </w:rPr>
              <w:t>d in R16 and not agreed.</w:t>
            </w:r>
          </w:p>
        </w:tc>
      </w:tr>
      <w:tr w:rsidR="0055003B" w14:paraId="30F66995" w14:textId="77777777">
        <w:tc>
          <w:tcPr>
            <w:tcW w:w="1964"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w:t>
            </w:r>
            <w:r>
              <w:rPr>
                <w:rFonts w:ascii="Arial" w:hAnsi="Arial" w:cs="Arial"/>
                <w:sz w:val="20"/>
                <w:szCs w:val="20"/>
                <w:lang w:val="en-US"/>
              </w:rPr>
              <w:t>in. If simple solution could be introduced, we are acceptable to this.</w:t>
            </w:r>
          </w:p>
        </w:tc>
      </w:tr>
      <w:tr w:rsidR="004D0F3B" w14:paraId="6FE7A057" w14:textId="77777777">
        <w:tc>
          <w:tcPr>
            <w:tcW w:w="1964"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69"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3"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w:t>
            </w:r>
            <w:r w:rsidRPr="003F640D">
              <w:rPr>
                <w:rFonts w:ascii="Arial" w:hAnsi="Arial" w:cs="Arial"/>
                <w:sz w:val="20"/>
                <w:szCs w:val="20"/>
              </w:rPr>
              <w:lastRenderedPageBreak/>
              <w:t>dormancy while maintain low power consumption. We support to adopt this solution to reduce the transition delay when a UE is out of dormancy.</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3C78AC">
      <w:pPr>
        <w:pStyle w:val="Doc-title"/>
      </w:pPr>
      <w:hyperlink r:id="rId27" w:tooltip="D:Documents3GPPtsg_ranWG2TSGR2_116-eDocsR2-2111161.zip" w:history="1">
        <w:r>
          <w:rPr>
            <w:rStyle w:val="Hyperlink"/>
          </w:rPr>
          <w:t>R2-2111161</w:t>
        </w:r>
      </w:hyperlink>
      <w:r>
        <w:tab/>
        <w:t>Skipping RACH upon data arrival</w:t>
      </w:r>
      <w:r>
        <w:tab/>
        <w:t>NTT DOCOMO, INC.</w:t>
      </w:r>
      <w:r>
        <w:tab/>
        <w:t>discussion</w:t>
      </w:r>
      <w:r>
        <w:tab/>
        <w:t>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1D2DD49C" w14:textId="77777777">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 xml:space="preserve">Support / </w:t>
            </w:r>
            <w:r>
              <w:rPr>
                <w:sz w:val="20"/>
                <w:szCs w:val="20"/>
              </w:rPr>
              <w:t>NSupport / NAccept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w:t>
            </w:r>
            <w:r>
              <w:rPr>
                <w:rFonts w:ascii="Arial" w:hAnsi="Arial" w:cs="Arial"/>
                <w:sz w:val="20"/>
                <w:szCs w:val="20"/>
                <w:lang w:val="en-US"/>
              </w:rPr>
              <w:t>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enhace BSR so that </w:t>
            </w:r>
            <w:r>
              <w:rPr>
                <w:rFonts w:ascii="Arial" w:hAnsi="Arial" w:cs="Arial"/>
                <w:sz w:val="20"/>
                <w:szCs w:val="20"/>
                <w:lang w:val="en-US"/>
              </w:rPr>
              <w:t>BSR is not triggered by UE itself. Therefore, we are open to discuss more but not limited to RA skip.</w:t>
            </w:r>
          </w:p>
        </w:tc>
      </w:tr>
      <w:tr w:rsidR="0055003B" w14:paraId="0527F470" w14:textId="77777777">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w:t>
            </w:r>
            <w:r>
              <w:rPr>
                <w:rFonts w:ascii="Arial" w:hAnsi="Arial" w:cs="Arial" w:hint="eastAsia"/>
              </w:rPr>
              <w:t>tial.</w:t>
            </w:r>
          </w:p>
        </w:tc>
      </w:tr>
      <w:tr w:rsidR="0055003B" w14:paraId="08732B29" w14:textId="77777777">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w:t>
            </w:r>
            <w:r>
              <w:rPr>
                <w:rFonts w:ascii="Arial" w:hAnsi="Arial" w:cs="Arial"/>
              </w:rPr>
              <w:t xml:space="preserve"> not always the case, because UE should be supposed to work with DRX in order for power saivng, in this case, UE is not always reachable in the case when UE is not in Active Time. Then, SR can be used to trigger the UE entering into the Active Time when UL</w:t>
            </w:r>
            <w:r>
              <w:rPr>
                <w:rFonts w:ascii="Arial" w:hAnsi="Arial" w:cs="Arial"/>
              </w:rPr>
              <w:t xml:space="preserve"> data is available. Thus the statement in the contribution „</w:t>
            </w:r>
            <w:r>
              <w:rPr>
                <w:lang w:eastAsia="ja-JP"/>
              </w:rPr>
              <w:t>This means that the gNB can receive UL data from the UE without interruption when the gNB requires BSRs frequently enough. In such an operation, scheduling requests can be stopped by configuring i</w:t>
            </w:r>
            <w:r>
              <w:rPr>
                <w:lang w:eastAsia="ja-JP"/>
              </w:rPr>
              <w:t>n RRC</w:t>
            </w:r>
            <w:r>
              <w:rPr>
                <w:rFonts w:ascii="Arial" w:hAnsi="Arial" w:cs="Arial"/>
              </w:rPr>
              <w:t>“ seems not alwasy work especially considering the DRX configuration.</w:t>
            </w:r>
          </w:p>
        </w:tc>
      </w:tr>
      <w:tr w:rsidR="0055003B" w14:paraId="1C2CDD28" w14:textId="77777777">
        <w:tc>
          <w:tcPr>
            <w:tcW w:w="1964" w:type="dxa"/>
          </w:tcPr>
          <w:p w14:paraId="31011BB1"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w:t>
            </w:r>
            <w:r>
              <w:rPr>
                <w:rFonts w:ascii="Arial" w:hAnsi="Arial" w:cs="Arial"/>
              </w:rPr>
              <w:t>CH to send a possible BSR) will be too high.</w:t>
            </w:r>
          </w:p>
        </w:tc>
      </w:tr>
      <w:tr w:rsidR="0055003B" w14:paraId="23A3B28A" w14:textId="77777777">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77777777" w:rsidR="0055003B" w:rsidRDefault="003C78AC">
      <w:pPr>
        <w:pStyle w:val="Doc-title"/>
      </w:pPr>
      <w:hyperlink r:id="rId28" w:tooltip="D:Documents3GPPtsg_ranWG2TSGR2_116-eDocsR2-2110055.zip" w:history="1">
        <w:r>
          <w:rPr>
            <w:rStyle w:val="Hyperlink"/>
          </w:rPr>
          <w:t>R2-2110055</w:t>
        </w:r>
      </w:hyperlink>
      <w:r>
        <w:tab/>
        <w:t>Discussion on Fast RLF recovery</w:t>
      </w:r>
      <w:r>
        <w:tab/>
        <w:t>Apple, Verizon</w:t>
      </w:r>
      <w:r>
        <w:tab/>
        <w:t>discussion</w:t>
      </w:r>
      <w:r>
        <w:tab/>
        <w:t>Rel-17</w:t>
      </w:r>
      <w:r>
        <w:tab/>
        <w:t>TEI17</w:t>
      </w:r>
    </w:p>
    <w:p w14:paraId="1471092B" w14:textId="77777777" w:rsidR="0055003B" w:rsidRDefault="003C78AC">
      <w:pPr>
        <w:pStyle w:val="Doc-title"/>
      </w:pPr>
      <w:hyperlink r:id="rId29" w:tooltip="D:Documents3GPPtsg_ranWG2TSGR2_116-eDocsR2-2110056.zip" w:history="1">
        <w:r>
          <w:rPr>
            <w:rStyle w:val="Hyperlink"/>
          </w:rPr>
          <w:t>R2-2110056</w:t>
        </w:r>
      </w:hyperlink>
      <w:r>
        <w:tab/>
        <w:t>38.331 CR to introduce fast RLF recovery (Option 1)</w:t>
      </w:r>
      <w:r>
        <w:tab/>
        <w:t>Apple, Verizon</w:t>
      </w:r>
      <w:r>
        <w:tab/>
        <w:t>draftCR</w:t>
      </w:r>
      <w:r>
        <w:tab/>
        <w:t>Rel-17</w:t>
      </w:r>
      <w:r>
        <w:tab/>
        <w:t>38.331</w:t>
      </w:r>
      <w:r>
        <w:tab/>
        <w:t>16.6.0</w:t>
      </w:r>
      <w:r>
        <w:tab/>
        <w:t>B</w:t>
      </w:r>
      <w:r>
        <w:tab/>
        <w:t>TEI17</w:t>
      </w:r>
    </w:p>
    <w:p w14:paraId="4F796E24" w14:textId="77777777" w:rsidR="0055003B" w:rsidRDefault="003C78AC">
      <w:pPr>
        <w:pStyle w:val="BodyText"/>
        <w:rPr>
          <w:b/>
        </w:rPr>
      </w:pPr>
      <w:hyperlink r:id="rId30" w:tooltip="D:Documents3GPPtsg_ranWG2TSGR2_116-eDocsR2-2110057.zip" w:history="1">
        <w:r>
          <w:rPr>
            <w:rStyle w:val="Hyperlink"/>
          </w:rPr>
          <w:t>R2-2110057</w:t>
        </w:r>
      </w:hyperlink>
      <w:r>
        <w:tab/>
        <w:t>38.331 CR to introduce fast RLF recovery (Option 2)</w:t>
      </w:r>
      <w:r>
        <w:tab/>
        <w:t>Apple, Verizon</w:t>
      </w:r>
      <w:r>
        <w:tab/>
        <w:t>draftCR</w:t>
      </w:r>
      <w:r>
        <w:tab/>
        <w:t>Rel-17</w:t>
      </w:r>
      <w:r>
        <w:tab/>
        <w:t>38.331</w:t>
      </w:r>
      <w:r>
        <w:tab/>
        <w:t>16.6.0</w:t>
      </w:r>
      <w:r>
        <w:tab/>
        <w:t>B</w:t>
      </w:r>
      <w:r>
        <w:tab/>
        <w:t>TEI</w:t>
      </w:r>
      <w:r>
        <w:t>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w:t>
            </w:r>
            <w:r>
              <w:rPr>
                <w:rFonts w:ascii="Arial" w:hAnsi="Arial" w:cs="Arial"/>
                <w:sz w:val="20"/>
                <w:szCs w:val="20"/>
                <w:lang w:val="en-US"/>
              </w:rPr>
              <w:t>essential taking into account that the reestablishment procedure itself can last several second (from the moment to when is initiated to the moment in which the RRCReestblishmentRequest is sent). Therefore, we gain few milliseconds in a procedure that last</w:t>
            </w:r>
            <w:r>
              <w:rPr>
                <w:rFonts w:ascii="Arial" w:hAnsi="Arial" w:cs="Arial"/>
                <w:sz w:val="20"/>
                <w:szCs w:val="20"/>
                <w:lang w:val="en-US"/>
              </w:rPr>
              <w:t xml:space="preserve">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 xml:space="preserve">A further doubt that we have is that, sometime, the RLF may be due to a reconfiguration error and thus restoring the previous configuration it will bring yet to another RLF (in this case the proposed solutions do not help at all). On top </w:t>
            </w:r>
            <w:r>
              <w:rPr>
                <w:rFonts w:ascii="Arial" w:hAnsi="Arial" w:cs="Arial"/>
                <w:sz w:val="20"/>
                <w:szCs w:val="20"/>
                <w:lang w:val="en-US"/>
              </w:rPr>
              <w:t>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 xml:space="preserve">Also, we are wondering if </w:t>
            </w:r>
            <w:r>
              <w:rPr>
                <w:rFonts w:ascii="Arial" w:hAnsi="Arial" w:cs="Arial"/>
                <w:sz w:val="20"/>
                <w:szCs w:val="20"/>
                <w:lang w:val="en-US"/>
              </w:rPr>
              <w:t>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w:t>
            </w:r>
            <w:r>
              <w:rPr>
                <w:rFonts w:ascii="Arial" w:hAnsi="Arial" w:cs="Arial"/>
                <w:sz w:val="20"/>
                <w:szCs w:val="20"/>
                <w:lang w:val="en-US"/>
              </w:rPr>
              <w:t>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supported and UE does not release RRC configuration as stated in discussion paper. It seems only aspects is to keep </w:t>
            </w:r>
            <w:r>
              <w:rPr>
                <w:rFonts w:ascii="Arial" w:hAnsi="Arial" w:cs="Arial"/>
                <w:sz w:val="20"/>
                <w:szCs w:val="20"/>
                <w:lang w:val="en-US"/>
              </w:rPr>
              <w:t>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w:t>
            </w:r>
            <w:r>
              <w:rPr>
                <w:rFonts w:ascii="Arial" w:hAnsi="Arial" w:cs="Arial" w:hint="eastAsia"/>
              </w:rPr>
              <w:t>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 xml:space="preserve">The proposal is apparently specific to the case when the UE re-establishes to the same cell after RLF. This is rather unlikely to occur. </w:t>
            </w:r>
            <w:r>
              <w:rPr>
                <w:rFonts w:ascii="Arial" w:hAnsi="Arial" w:cs="Arial"/>
              </w:rPr>
              <w:t>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w:t>
            </w:r>
            <w:r>
              <w:rPr>
                <w:rFonts w:ascii="Arial" w:hAnsi="Arial" w:cs="Arial"/>
                <w:szCs w:val="21"/>
              </w:rPr>
              <w:t>ilure) during RRC Establishment procedure triggered by RLF or HOF. In this case, it is reasonable to allow UE to continue to use its prior configuration w/o let NW to reconfigure the UE. This can help reduce the signaligng overhead and latency of the recov</w:t>
            </w:r>
            <w:r>
              <w:rPr>
                <w:rFonts w:ascii="Arial" w:hAnsi="Arial" w:cs="Arial"/>
                <w:szCs w:val="21"/>
              </w:rPr>
              <w:t>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 xml:space="preserve">Lenovo, Motorola </w:t>
            </w:r>
            <w:r>
              <w:rPr>
                <w:rFonts w:ascii="Arial" w:hAnsi="Arial" w:cs="Arial"/>
                <w:sz w:val="20"/>
                <w:szCs w:val="20"/>
              </w:rPr>
              <w:t>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 xml:space="preserve">We understand that the </w:t>
            </w:r>
            <w:r>
              <w:rPr>
                <w:rFonts w:ascii="Arial" w:hAnsi="Arial" w:cs="Arial"/>
              </w:rPr>
              <w:t>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w:t>
            </w:r>
            <w:r>
              <w:rPr>
                <w:rFonts w:ascii="Arial" w:hAnsi="Arial" w:cs="Arial" w:hint="eastAsia"/>
                <w:sz w:val="20"/>
                <w:szCs w:val="20"/>
                <w:lang w:eastAsia="zh-CN"/>
              </w:rPr>
              <w:t>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964"/>
        <w:gridCol w:w="1269"/>
        <w:gridCol w:w="6283"/>
      </w:tblGrid>
      <w:tr w:rsidR="00D109FA" w14:paraId="2824C22D" w14:textId="77777777" w:rsidTr="00AB5E03">
        <w:tc>
          <w:tcPr>
            <w:tcW w:w="1964" w:type="dxa"/>
          </w:tcPr>
          <w:p w14:paraId="33134E05" w14:textId="77777777" w:rsidR="00D109FA" w:rsidRDefault="00D109FA" w:rsidP="00AB5E03">
            <w:pPr>
              <w:rPr>
                <w:rFonts w:ascii="Arial" w:hAnsi="Arial" w:cs="Arial"/>
                <w:sz w:val="20"/>
                <w:szCs w:val="20"/>
              </w:rPr>
            </w:pPr>
            <w:r>
              <w:rPr>
                <w:rFonts w:ascii="Arial" w:hAnsi="Arial" w:cs="Arial"/>
                <w:sz w:val="20"/>
                <w:szCs w:val="20"/>
              </w:rPr>
              <w:t>Futurewei</w:t>
            </w:r>
          </w:p>
        </w:tc>
        <w:tc>
          <w:tcPr>
            <w:tcW w:w="1269" w:type="dxa"/>
          </w:tcPr>
          <w:p w14:paraId="06A4DAD4" w14:textId="77777777" w:rsidR="00D109FA" w:rsidRDefault="00D109FA" w:rsidP="00AB5E03">
            <w:pPr>
              <w:rPr>
                <w:rFonts w:ascii="Arial" w:hAnsi="Arial" w:cs="Arial"/>
                <w:sz w:val="20"/>
                <w:szCs w:val="20"/>
              </w:rPr>
            </w:pPr>
            <w:r w:rsidRPr="00493041">
              <w:rPr>
                <w:rFonts w:ascii="Arial" w:hAnsi="Arial" w:cs="Arial"/>
                <w:sz w:val="20"/>
                <w:szCs w:val="20"/>
              </w:rPr>
              <w:t>NSupport</w:t>
            </w:r>
          </w:p>
        </w:tc>
        <w:tc>
          <w:tcPr>
            <w:tcW w:w="6283" w:type="dxa"/>
          </w:tcPr>
          <w:p w14:paraId="7D6BB5A7" w14:textId="77777777" w:rsidR="00D109FA" w:rsidRDefault="00D109FA" w:rsidP="00AB5E03">
            <w:pPr>
              <w:rPr>
                <w:rFonts w:ascii="Arial" w:hAnsi="Arial" w:cs="Arial"/>
              </w:rPr>
            </w:pPr>
            <w:r>
              <w:rPr>
                <w:rFonts w:ascii="Arial" w:hAnsi="Arial" w:cs="Arial"/>
              </w:rPr>
              <w:t>It is an optimizaiton useful only for an unlikely scenario, and the specs impact don’t look very straightforward.</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3C78AC">
      <w:pPr>
        <w:pStyle w:val="Doc-title"/>
      </w:pPr>
      <w:hyperlink r:id="rId31" w:tooltip="D:Documents3GPPtsg_ranWG2TSGR2_116-eDocsR2-2109773.zip" w:history="1">
        <w:r>
          <w:rPr>
            <w:rStyle w:val="Hyperlink"/>
          </w:rPr>
          <w:t>R2-2109773</w:t>
        </w:r>
      </w:hyperlink>
      <w:r>
        <w:tab/>
        <w:t>Idle/Inactive state measurement enhancement for UEs supporting SUL</w:t>
      </w:r>
      <w:r>
        <w:tab/>
        <w:t>OPPO, Spreadtrum Communications, Qualcomm</w:t>
      </w:r>
      <w:r>
        <w:tab/>
        <w:t>discus</w:t>
      </w:r>
      <w:r>
        <w:t>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 xml:space="preserve">It is unclear how much gains we can get from such </w:t>
            </w:r>
            <w:r>
              <w:rPr>
                <w:rFonts w:ascii="Arial" w:hAnsi="Arial" w:cs="Arial"/>
              </w:rPr>
              <w:t>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xml:space="preserve">, the configuration on those parameters would not be that extreme low, otherwise the mobility performance may get </w:t>
            </w:r>
            <w:r>
              <w:rPr>
                <w:rFonts w:ascii="Arial" w:hAnsi="Arial" w:cs="Arial"/>
                <w:lang w:val="en-US"/>
              </w:rPr>
              <w:t>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w:t>
            </w:r>
            <w:r>
              <w:rPr>
                <w:rFonts w:ascii="Arial" w:hAnsi="Arial" w:cs="Arial"/>
              </w:rPr>
              <w:t>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 xml:space="preserve">We </w:t>
            </w:r>
            <w:r>
              <w:rPr>
                <w:rFonts w:ascii="Arial" w:hAnsi="Arial" w:cs="Arial"/>
              </w:rPr>
              <w:t>understand the intention is for power saving. Although the proposal is acceptable to us, we doubt that network vendor will really configure this parameter. As mentioned by Nokia, it will request some study on how to set the value properly. We thus that thi</w:t>
            </w:r>
            <w:r>
              <w:rPr>
                <w:rFonts w:ascii="Arial" w:hAnsi="Arial" w:cs="Arial"/>
              </w:rPr>
              <w:t>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AB5E03">
        <w:tc>
          <w:tcPr>
            <w:tcW w:w="1964" w:type="dxa"/>
          </w:tcPr>
          <w:p w14:paraId="298452E8" w14:textId="77777777" w:rsidR="00221FEB" w:rsidRDefault="00221FEB" w:rsidP="00AB5E03">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AB5E03">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AB5E03">
            <w:pPr>
              <w:rPr>
                <w:rFonts w:ascii="Arial" w:hAnsi="Arial" w:cs="Arial"/>
              </w:rPr>
            </w:pPr>
            <w:r>
              <w:rPr>
                <w:rFonts w:ascii="Arial" w:hAnsi="Arial" w:cs="Arial"/>
              </w:rPr>
              <w:t>The potential gain is not clear, while the impact on network implementation may no be trivial.</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3C78AC">
      <w:pPr>
        <w:pStyle w:val="Doc-title"/>
      </w:pPr>
      <w:hyperlink r:id="rId32" w:tooltip="D:Documents3GPPtsg_ranWG2TSGR2_116-eDocsR2-2110558.zip" w:history="1">
        <w:r>
          <w:rPr>
            <w:rStyle w:val="Hyperlink"/>
          </w:rPr>
          <w:t>R2-2110558</w:t>
        </w:r>
      </w:hyperlink>
      <w:r>
        <w:tab/>
        <w:t>RMSI alignment and HARQ granularity</w:t>
      </w:r>
      <w:r>
        <w:tab/>
        <w:t>Nokia, Nokia Shanghai Bell</w:t>
      </w:r>
      <w:r>
        <w:tab/>
        <w:t>discussion</w:t>
      </w:r>
      <w:r>
        <w:tab/>
        <w:t>Rel-17</w:t>
      </w:r>
      <w:r>
        <w:tab/>
        <w:t>TEI17, NR_u</w:t>
      </w:r>
      <w:r>
        <w:t>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w:t>
      </w:r>
      <w:r>
        <w:rPr>
          <w:lang w:val="en-US"/>
        </w:rPr>
        <w:t xml:space="preserve">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NSupport / </w:t>
            </w:r>
            <w:r>
              <w:rPr>
                <w:rFonts w:ascii="Arial" w:hAnsi="Arial" w:cs="Arial"/>
                <w:sz w:val="20"/>
                <w:szCs w:val="20"/>
                <w:lang w:val="en-US"/>
              </w:rPr>
              <w:lastRenderedPageBreak/>
              <w:t>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5F31C5A8" w14:textId="77777777">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w:t>
            </w:r>
            <w:r>
              <w:rPr>
                <w:rFonts w:ascii="Arial" w:hAnsi="Arial" w:cs="Arial" w:hint="eastAsia"/>
              </w:rPr>
              <w:t xml:space="preserve"> RAN1 to see whether it has the potential impact to HARQ procedure and the UE chip.</w:t>
            </w:r>
          </w:p>
        </w:tc>
      </w:tr>
      <w:tr w:rsidR="0055003B" w14:paraId="32954C84" w14:textId="77777777">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 xml:space="preserve">It is a bit unclear what the issue 1 is, and hence not clear what is needed to be done. For issue 2, sensible UE </w:t>
            </w:r>
            <w:r>
              <w:rPr>
                <w:rFonts w:ascii="Arial" w:hAnsi="Arial" w:cs="Arial"/>
              </w:rPr>
              <w:t>implementation already takes care of the HARQ buffer management, and it has been acknowledged by the UE vendors. In this sense, not sure any enhancement is needed.</w:t>
            </w:r>
          </w:p>
        </w:tc>
      </w:tr>
      <w:tr w:rsidR="0055003B" w14:paraId="26C5B683" w14:textId="77777777">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 xml:space="preserve">Regarding RMTC one, so far we don’t see a clear motivation yet. </w:t>
            </w:r>
            <w:r>
              <w:rPr>
                <w:rFonts w:ascii="Arial" w:hAnsi="Arial" w:cs="Arial"/>
                <w:sz w:val="20"/>
                <w:szCs w:val="20"/>
                <w:lang w:val="en-US"/>
              </w:rPr>
              <w:t>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w:t>
            </w:r>
            <w:r>
              <w:rPr>
                <w:rFonts w:ascii="Helvetica" w:hAnsi="Helvetica"/>
                <w:color w:val="000000"/>
                <w:szCs w:val="21"/>
              </w:rPr>
              <w:t>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w:t>
            </w:r>
            <w:r>
              <w:rPr>
                <w:rFonts w:ascii="Arial" w:hAnsi="Arial" w:cs="Arial"/>
              </w:rPr>
              <w:t>m. To me, it is not very essential, there is no need to enhance RMTC-Config at this late stage.</w:t>
            </w:r>
          </w:p>
        </w:tc>
      </w:tr>
      <w:tr w:rsidR="0055003B" w14:paraId="76EBA95A" w14:textId="77777777">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 xml:space="preserve">UE assistance </w:t>
      </w:r>
      <w:r>
        <w:t>information configuration in RRCResume</w:t>
      </w:r>
    </w:p>
    <w:p w14:paraId="05D033A2" w14:textId="77777777" w:rsidR="0055003B" w:rsidRDefault="003C78AC">
      <w:pPr>
        <w:pStyle w:val="Comments"/>
      </w:pPr>
      <w:r>
        <w:t>Miscellaneous</w:t>
      </w:r>
    </w:p>
    <w:p w14:paraId="1F597916" w14:textId="77777777" w:rsidR="0055003B" w:rsidRDefault="003C78AC">
      <w:pPr>
        <w:pStyle w:val="Doc-title"/>
      </w:pPr>
      <w:hyperlink r:id="rId33" w:tooltip="D:Documents3GPPtsg_ranWG2TSGR2_116-eDocsR2-2109474.zip" w:history="1">
        <w:r>
          <w:rPr>
            <w:rStyle w:val="Hyperlink"/>
          </w:rPr>
          <w:t>R2-2109474</w:t>
        </w:r>
      </w:hyperlink>
      <w:r>
        <w:tab/>
        <w:t>UE assistance information configuration</w:t>
      </w:r>
      <w:r>
        <w:t xml:space="preserve"> in RRCResume message</w:t>
      </w:r>
      <w:r>
        <w:tab/>
        <w:t>OPPO</w:t>
      </w:r>
      <w:r>
        <w:tab/>
        <w:t>discussion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NSupport / </w:t>
            </w:r>
            <w:r>
              <w:rPr>
                <w:rFonts w:ascii="Arial" w:hAnsi="Arial" w:cs="Arial"/>
                <w:sz w:val="20"/>
                <w:szCs w:val="20"/>
                <w:lang w:val="en-US"/>
              </w:rPr>
              <w:lastRenderedPageBreak/>
              <w:t>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w:t>
            </w:r>
            <w:r>
              <w:rPr>
                <w:rFonts w:ascii="Arial" w:hAnsi="Arial" w:cs="Arial" w:hint="eastAsia"/>
              </w:rPr>
              <w:t>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w:t>
            </w:r>
            <w:r>
              <w:rPr>
                <w:rFonts w:ascii="Arial" w:hAnsi="Arial" w:cs="Arial"/>
              </w:rPr>
              <w:t>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AB5E03">
        <w:tc>
          <w:tcPr>
            <w:tcW w:w="1964" w:type="dxa"/>
          </w:tcPr>
          <w:p w14:paraId="576BBEA9" w14:textId="77777777" w:rsidR="00E322D9" w:rsidRDefault="00E322D9" w:rsidP="00AB5E03">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AB5E03">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AB5E03">
            <w:pPr>
              <w:rPr>
                <w:rFonts w:ascii="Arial" w:hAnsi="Arial" w:cs="Arial"/>
              </w:rPr>
            </w:pPr>
            <w:r>
              <w:rPr>
                <w:rFonts w:ascii="Arial" w:hAnsi="Arial" w:cs="Arial"/>
              </w:rPr>
              <w:t>This seems a very minor optimzation, compared to other enhancements for consideration.</w:t>
            </w: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3C78AC">
      <w:pPr>
        <w:pStyle w:val="Doc-title"/>
        <w:rPr>
          <w:rStyle w:val="Hyperlink"/>
        </w:rPr>
      </w:pPr>
      <w:hyperlink r:id="rId34" w:tooltip="D:Documents3GPPtsg_ranWG2TSGR2_116-eDocsR2-2110759.zip" w:history="1">
        <w:r>
          <w:rPr>
            <w:rStyle w:val="Hyperlink"/>
          </w:rPr>
          <w:t>R2-2110759</w:t>
        </w:r>
      </w:hyperlink>
      <w:r>
        <w:tab/>
        <w:t>Efficient UL pre-scheduling operation</w:t>
      </w:r>
      <w:r>
        <w:tab/>
        <w:t>MediaTek Inc., Qualcomm Inc.</w:t>
      </w:r>
      <w:r>
        <w:tab/>
        <w:t>discussion</w:t>
      </w:r>
      <w:r>
        <w:tab/>
        <w:t>Rel-17</w:t>
      </w:r>
      <w:r>
        <w:tab/>
      </w:r>
      <w:r>
        <w:t>TEI17</w:t>
      </w:r>
      <w:r>
        <w:tab/>
      </w:r>
      <w:r>
        <w:rPr>
          <w:rStyle w:val="Hyperlink"/>
          <w:highlight w:val="yellow"/>
        </w:rPr>
        <w:t>R2-2109019</w:t>
      </w:r>
    </w:p>
    <w:tbl>
      <w:tblPr>
        <w:tblStyle w:val="TableGrid"/>
        <w:tblW w:w="0" w:type="auto"/>
        <w:tblInd w:w="113" w:type="dxa"/>
        <w:tblLook w:val="04A0" w:firstRow="1" w:lastRow="0" w:firstColumn="1" w:lastColumn="0" w:noHBand="0" w:noVBand="1"/>
      </w:tblPr>
      <w:tblGrid>
        <w:gridCol w:w="1964"/>
        <w:gridCol w:w="1269"/>
        <w:gridCol w:w="6283"/>
      </w:tblGrid>
      <w:tr w:rsidR="0055003B" w14:paraId="7A22BA20" w14:textId="77777777">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We wonder why the network provides such useless UL grant axcessively. More safe and helpful way would be to report BSR=0 in this case so that the network does not provide</w:t>
            </w:r>
            <w:r>
              <w:rPr>
                <w:rFonts w:ascii="Arial" w:hAnsi="Arial" w:cs="Arial"/>
                <w:sz w:val="20"/>
                <w:szCs w:val="20"/>
                <w:lang w:val="en-US"/>
              </w:rPr>
              <w:t xml:space="preserve"> more UL grant until the UE requests so.  </w:t>
            </w:r>
          </w:p>
        </w:tc>
      </w:tr>
      <w:tr w:rsidR="0055003B" w14:paraId="0F17E0DF" w14:textId="77777777">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w:t>
            </w:r>
            <w:r>
              <w:rPr>
                <w:rFonts w:ascii="Arial" w:hAnsi="Arial" w:cs="Arial"/>
                <w:sz w:val="20"/>
                <w:szCs w:val="20"/>
                <w:lang w:val="en-US"/>
              </w:rPr>
              <w:t>tion will still have to rely on smart gNBs.</w:t>
            </w:r>
          </w:p>
        </w:tc>
      </w:tr>
      <w:tr w:rsidR="0055003B" w14:paraId="697AAD23" w14:textId="77777777">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w:t>
            </w:r>
            <w:r>
              <w:rPr>
                <w:rFonts w:ascii="Arial" w:eastAsia="Malgun Gothic" w:hAnsi="Arial" w:cs="Arial"/>
                <w:lang w:val="en-US"/>
              </w:rPr>
              <w:lastRenderedPageBreak/>
              <w:t>the UE receives a dynamic grant for new transmission, it starts the CGT, so it cannot go to sleep as it may receive a dynamic grant for a ReTx. So the issue raised by LG in R2-2111170 should be addressed first.</w:t>
            </w:r>
          </w:p>
        </w:tc>
      </w:tr>
      <w:tr w:rsidR="0055003B" w14:paraId="0E09CB28" w14:textId="77777777">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lastRenderedPageBreak/>
              <w:t>Huawei, HiSilico</w:t>
            </w:r>
            <w:r>
              <w:rPr>
                <w:rFonts w:ascii="Arial" w:hAnsi="Arial" w:cs="Arial" w:hint="eastAsia"/>
                <w:sz w:val="20"/>
                <w:szCs w:val="20"/>
              </w:rPr>
              <w:t>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 xml:space="preserve">We understand the motivation of the proposals. From UE’s </w:t>
            </w:r>
            <w:r>
              <w:rPr>
                <w:rFonts w:ascii="Arial" w:hAnsi="Arial" w:cs="Arial"/>
              </w:rPr>
              <w:t>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35" w:history="1">
              <w:r>
                <w:rPr>
                  <w:rFonts w:ascii="Arial" w:hAnsi="Arial" w:cs="Arial"/>
                </w:rPr>
                <w:t>real</w:t>
              </w:r>
            </w:hyperlink>
            <w:r>
              <w:rPr>
                <w:rFonts w:ascii="Arial" w:hAnsi="Arial" w:cs="Arial"/>
              </w:rPr>
              <w:t xml:space="preserve"> field,</w:t>
            </w:r>
            <w:r>
              <w:rPr>
                <w:rFonts w:ascii="Arial" w:hAnsi="Arial" w:cs="Arial"/>
              </w:rPr>
              <w:t xml:space="preserve"> maybe we need to check with NW vendor.</w:t>
            </w:r>
          </w:p>
        </w:tc>
      </w:tr>
      <w:tr w:rsidR="0055003B" w14:paraId="78663FEA" w14:textId="77777777">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lang w:eastAsia="ja-JP"/>
              </w:rPr>
              <w:t>Introduce assistance information to indicate that whether current UE application requires low latency transmissions</w:t>
            </w:r>
            <w:r>
              <w:rPr>
                <w:rFonts w:ascii="Arial" w:hAnsi="Arial" w:cs="Arial"/>
                <w:lang w:val="en-US"/>
              </w:rPr>
              <w:t>”: We think the need should not arise since due to QoS ne</w:t>
            </w:r>
            <w:r>
              <w:rPr>
                <w:rFonts w:ascii="Arial" w:hAnsi="Arial" w:cs="Arial"/>
                <w:lang w:val="en-US"/>
              </w:rPr>
              <w:t>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lang w:eastAsia="ja-JP"/>
              </w:rPr>
              <w:t>enhanced DRX inactivity timer operation</w:t>
            </w:r>
            <w:r>
              <w:t xml:space="preserve"> </w:t>
            </w:r>
            <w:r>
              <w:rPr>
                <w:rFonts w:ascii="Arial" w:eastAsia="MS Mincho" w:hAnsi="Arial" w:cs="Arial"/>
                <w:b/>
                <w:lang w:eastAsia="ja-JP"/>
              </w:rPr>
              <w:t xml:space="preserve">to reduce power consumption when UE </w:t>
            </w:r>
            <w:r>
              <w:rPr>
                <w:rFonts w:ascii="Arial" w:eastAsia="MS Mincho" w:hAnsi="Arial" w:cs="Arial"/>
                <w:b/>
                <w:lang w:eastAsia="ja-JP"/>
              </w:rPr>
              <w:t>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w:t>
            </w:r>
            <w:r>
              <w:rPr>
                <w:rFonts w:ascii="Arial" w:hAnsi="Arial" w:cs="Arial"/>
                <w:lang w:val="en-US"/>
              </w:rPr>
              <w:t xml:space="preserve"> Therefore, we don’t think that this is a good solution.</w:t>
            </w:r>
          </w:p>
        </w:tc>
      </w:tr>
      <w:tr w:rsidR="0055003B" w14:paraId="63A481E1" w14:textId="77777777">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lang w:val="en-GB"/>
              </w:rPr>
            </w:pPr>
            <w:r>
              <w:rPr>
                <w:rFonts w:ascii="Arial" w:hAnsi="Arial" w:cs="Arial"/>
                <w:b/>
                <w:bCs/>
                <w:lang w:val="en-GB"/>
              </w:rPr>
              <w:t>2)</w:t>
            </w:r>
            <w:r>
              <w:rPr>
                <w:rFonts w:ascii="Arial" w:hAnsi="Arial" w:cs="Arial"/>
                <w:lang w:val="en-GB"/>
              </w:rPr>
              <w:t xml:space="preserve"> We are ok to discuss P2/P3 in Rel-17 and think changes to address this problem can be useful. However, we do </w:t>
            </w:r>
            <w:r>
              <w:rPr>
                <w:rFonts w:ascii="Arial" w:hAnsi="Arial" w:cs="Arial"/>
                <w:lang w:val="en-GB"/>
              </w:rPr>
              <w:t xml:space="preserve">not agree to taking the earlier QC proposal as baseline (P4) at this stage. </w:t>
            </w:r>
          </w:p>
          <w:p w14:paraId="106090ED" w14:textId="77777777" w:rsidR="0055003B" w:rsidRDefault="003C78AC">
            <w:pPr>
              <w:rPr>
                <w:rFonts w:ascii="Arial" w:hAnsi="Arial" w:cs="Arial"/>
                <w:lang w:val="en-GB"/>
              </w:rPr>
            </w:pPr>
            <w:r>
              <w:rPr>
                <w:rFonts w:ascii="Arial" w:hAnsi="Arial" w:cs="Arial"/>
                <w:b/>
                <w:bCs/>
                <w:lang w:val="en-GB"/>
              </w:rPr>
              <w:t>3)</w:t>
            </w:r>
            <w:r>
              <w:rPr>
                <w:rFonts w:ascii="Arial" w:hAnsi="Arial" w:cs="Arial"/>
                <w:lang w:val="en-GB"/>
              </w:rPr>
              <w:t xml:space="preserve"> We also support the view from OPPO.</w:t>
            </w:r>
          </w:p>
        </w:tc>
      </w:tr>
      <w:tr w:rsidR="0055003B" w14:paraId="6ACB8F47" w14:textId="77777777">
        <w:tc>
          <w:tcPr>
            <w:tcW w:w="1964" w:type="dxa"/>
          </w:tcPr>
          <w:p w14:paraId="39176DE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tcPr>
          <w:p w14:paraId="52E0169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 xml:space="preserve">For proposal 1, we also have no idea why NW will pre-schedule the UL grant for a UE when there is no any SR/BSR </w:t>
            </w:r>
            <w:r>
              <w:rPr>
                <w:rFonts w:ascii="Arial" w:eastAsia="宋体" w:hAnsi="Arial" w:cs="Arial" w:hint="eastAsia"/>
                <w:bCs/>
                <w:lang w:val="en-US" w:eastAsia="zh-CN"/>
              </w:rPr>
              <w:t>received, in our understanding , NW always schedule UL grant according to the SR or BSR. Assuming NW</w:t>
            </w:r>
            <w:r>
              <w:rPr>
                <w:rFonts w:ascii="Arial" w:eastAsia="宋体" w:hAnsi="Arial" w:cs="Arial"/>
                <w:bCs/>
                <w:lang w:val="en-US" w:eastAsia="zh-CN"/>
              </w:rPr>
              <w:t>’</w:t>
            </w:r>
            <w:r>
              <w:rPr>
                <w:rFonts w:ascii="Arial" w:eastAsia="宋体"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We tend to agree with lenovo, the drx-inactivityTimer is not only used for burst coming</w:t>
            </w:r>
            <w:r>
              <w:rPr>
                <w:rFonts w:ascii="Arial" w:eastAsia="宋体" w:hAnsi="Arial" w:cs="Arial" w:hint="eastAsia"/>
                <w:bCs/>
                <w:lang w:val="en-US" w:eastAsia="zh-CN"/>
              </w:rPr>
              <w:t xml:space="preserve"> data but also for UE to receive the DL transmission.</w:t>
            </w:r>
          </w:p>
        </w:tc>
      </w:tr>
    </w:tbl>
    <w:p w14:paraId="1E4489BC" w14:textId="77777777" w:rsidR="0055003B" w:rsidRDefault="0055003B">
      <w:pPr>
        <w:pStyle w:val="BodyText"/>
      </w:pPr>
    </w:p>
    <w:p w14:paraId="4664BD59" w14:textId="77777777" w:rsidR="0055003B" w:rsidRDefault="0055003B">
      <w:pPr>
        <w:pStyle w:val="Doc-text2"/>
        <w:rPr>
          <w:lang w:val="en-GB" w:eastAsia="en-GB"/>
        </w:rPr>
      </w:pPr>
    </w:p>
    <w:p w14:paraId="21C0E72F" w14:textId="77777777" w:rsidR="0055003B" w:rsidRDefault="003C78AC">
      <w:pPr>
        <w:pStyle w:val="Heading3"/>
      </w:pPr>
      <w:r>
        <w:lastRenderedPageBreak/>
        <w:t>Multi-TB CGs on licensed bands</w:t>
      </w:r>
    </w:p>
    <w:p w14:paraId="0071C67A" w14:textId="77777777" w:rsidR="0055003B" w:rsidRDefault="003C78AC">
      <w:pPr>
        <w:pStyle w:val="Doc-title"/>
      </w:pPr>
      <w:hyperlink r:id="rId36" w:tooltip="D:Documents3GPPtsg_ranWG2TSGR2_116-eDocsR2-2109652.zip" w:history="1">
        <w:r>
          <w:rPr>
            <w:rStyle w:val="Hyperlink"/>
          </w:rPr>
          <w:t>R2-2109652</w:t>
        </w:r>
      </w:hyperlink>
      <w:r>
        <w:tab/>
        <w:t>Enab</w:t>
      </w:r>
      <w:r>
        <w:t>ling Multi-TB CGs on licensed bands</w:t>
      </w:r>
      <w:r>
        <w:tab/>
        <w:t>CATT</w:t>
      </w:r>
      <w:r>
        <w:tab/>
        <w:t>discussion</w:t>
      </w:r>
      <w:r>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In unlicensed, it is of not problem because the intention was to allow pending data transmission by using the same HPID. However, for licensed, retransmission of pending data is no</w:t>
            </w:r>
            <w:r>
              <w:rPr>
                <w:rFonts w:ascii="Arial" w:hAnsi="Arial" w:cs="Arial"/>
                <w:sz w:val="20"/>
                <w:szCs w:val="20"/>
                <w:lang w:val="en-US"/>
              </w:rPr>
              <w:t>t an issue. If multi-TB CG is for transmitting new data in licensed, different HPID needs to be allocated, which we think is a specification impact. Also, multiple CG configuraiton would provide similar CG occasions, hence see not much need to support mult</w:t>
            </w:r>
            <w:r>
              <w:rPr>
                <w:rFonts w:ascii="Arial" w:hAnsi="Arial" w:cs="Arial"/>
                <w:sz w:val="20"/>
                <w:szCs w:val="20"/>
                <w:lang w:val="en-US"/>
              </w:rPr>
              <w:t xml:space="preserve">i-TB CG in licensed. </w:t>
            </w:r>
          </w:p>
        </w:tc>
      </w:tr>
      <w:tr w:rsidR="0055003B" w14:paraId="32114181" w14:textId="77777777">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w:t>
            </w:r>
            <w:r>
              <w:rPr>
                <w:rFonts w:ascii="Arial" w:hAnsi="Arial" w:cs="Arial"/>
                <w:lang w:val="en-US"/>
              </w:rPr>
              <w:t>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w:t>
            </w:r>
            <w:r>
              <w:rPr>
                <w:rFonts w:ascii="Arial" w:hAnsi="Arial" w:cs="Arial"/>
                <w:lang w:val="en-US"/>
              </w:rPr>
              <w:t>ention here is just to extend this behavior to licensed bands, because, if the mechanism works in UCE (w/o CGRT configured), there is no technical reason to prevent it from being used in licensed bands as well.</w:t>
            </w:r>
          </w:p>
        </w:tc>
      </w:tr>
      <w:tr w:rsidR="0055003B" w14:paraId="32308365" w14:textId="77777777">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 xml:space="preserve">Is it RAN1-led or </w:t>
            </w:r>
            <w:r>
              <w:rPr>
                <w:rFonts w:ascii="Arial" w:hAnsi="Arial" w:cs="Arial"/>
                <w:sz w:val="20"/>
                <w:szCs w:val="20"/>
                <w:lang w:val="en-US"/>
              </w:rPr>
              <w:t>RAN2-led?</w:t>
            </w:r>
          </w:p>
        </w:tc>
      </w:tr>
      <w:tr w:rsidR="0055003B" w14:paraId="4F3A81A0" w14:textId="77777777">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w:t>
            </w:r>
            <w:r>
              <w:rPr>
                <w:rFonts w:ascii="Arial" w:hAnsi="Arial" w:cs="Arial"/>
              </w:rPr>
              <w:t>us we think there is no need to copy the unlicensed mechanisms to licensed band.</w:t>
            </w:r>
          </w:p>
        </w:tc>
      </w:tr>
      <w:tr w:rsidR="0055003B" w14:paraId="6E5D4B3E" w14:textId="77777777">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 xml:space="preserve">In our understanding multi-TB scheduling is only considered useful when LBT-failures can happen (i.e., when cg-RetransmissionTimer is configured). We are </w:t>
            </w:r>
            <w:r>
              <w:rPr>
                <w:rFonts w:ascii="Arial" w:hAnsi="Arial" w:cs="Arial"/>
                <w:lang w:val="en-US"/>
              </w:rPr>
              <w:t>also not convinced an extension of multi-TB transmissions to licensed bands has no additional specification impact.</w:t>
            </w:r>
          </w:p>
        </w:tc>
      </w:tr>
      <w:tr w:rsidR="0055003B" w14:paraId="5313D672" w14:textId="77777777">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7F53F611" w14:textId="77777777" w:rsidR="0055003B" w:rsidRDefault="003C78AC">
            <w:pPr>
              <w:rPr>
                <w:rFonts w:ascii="Arial" w:hAnsi="Arial" w:cs="Arial"/>
              </w:rPr>
            </w:pPr>
            <w:r>
              <w:rPr>
                <w:rFonts w:ascii="Arial" w:hAnsi="Arial" w:cs="Arial"/>
                <w:lang w:val="en-US"/>
              </w:rPr>
              <w:t xml:space="preserve">We do not find a strong justification for this change. It is suggested that this is a means to deal with jitter for </w:t>
            </w:r>
            <w:r>
              <w:rPr>
                <w:rFonts w:ascii="Arial" w:hAnsi="Arial" w:cs="Arial"/>
                <w:lang w:val="en-US"/>
              </w:rPr>
              <w:t xml:space="preserve">IIoT traffic. However, we have repetitions available as a solution to deal </w:t>
            </w:r>
            <w:r>
              <w:rPr>
                <w:rFonts w:ascii="Arial" w:hAnsi="Arial" w:cs="Arial"/>
                <w:lang w:val="en-US"/>
              </w:rPr>
              <w:lastRenderedPageBreak/>
              <w:t>with jitter since Rel-15. The NW can configure the UE to use any of the individual repetition occasions for initial transmission.</w:t>
            </w:r>
          </w:p>
        </w:tc>
      </w:tr>
      <w:tr w:rsidR="0055003B" w14:paraId="2BB03704" w14:textId="77777777">
        <w:tc>
          <w:tcPr>
            <w:tcW w:w="1963" w:type="dxa"/>
          </w:tcPr>
          <w:p w14:paraId="3B16BF6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lastRenderedPageBreak/>
              <w:t>ZTE</w:t>
            </w:r>
          </w:p>
        </w:tc>
        <w:tc>
          <w:tcPr>
            <w:tcW w:w="1273" w:type="dxa"/>
          </w:tcPr>
          <w:p w14:paraId="72B908F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Nsurppot</w:t>
            </w:r>
          </w:p>
        </w:tc>
        <w:tc>
          <w:tcPr>
            <w:tcW w:w="6280" w:type="dxa"/>
          </w:tcPr>
          <w:p w14:paraId="3F9AAB73" w14:textId="77777777" w:rsidR="0055003B" w:rsidRDefault="003C78AC">
            <w:pPr>
              <w:rPr>
                <w:rFonts w:ascii="Arial" w:eastAsia="宋体" w:hAnsi="Arial" w:cs="Arial"/>
              </w:rPr>
            </w:pPr>
            <w:r>
              <w:rPr>
                <w:rFonts w:ascii="Arial" w:eastAsia="宋体" w:hAnsi="Arial" w:cs="Arial" w:hint="eastAsia"/>
                <w:lang w:val="en-US" w:eastAsia="zh-CN"/>
              </w:rPr>
              <w:t>As per the intention mentioned in con</w:t>
            </w:r>
            <w:r>
              <w:rPr>
                <w:rFonts w:ascii="Arial" w:eastAsia="宋体" w:hAnsi="Arial" w:cs="Arial" w:hint="eastAsia"/>
                <w:lang w:val="en-US" w:eastAsia="zh-CN"/>
              </w:rPr>
              <w:t>tribution, we think multiple CG is introduced for dealing with jitter issue. We do not see any more enhancements for improving the same issue.</w:t>
            </w:r>
          </w:p>
        </w:tc>
      </w:tr>
      <w:tr w:rsidR="00DE30B8" w14:paraId="69FB204E" w14:textId="77777777">
        <w:tc>
          <w:tcPr>
            <w:tcW w:w="1963" w:type="dxa"/>
          </w:tcPr>
          <w:p w14:paraId="05D71981" w14:textId="05129D43" w:rsidR="00DE30B8" w:rsidRDefault="00DE30B8" w:rsidP="00DE30B8">
            <w:pPr>
              <w:rPr>
                <w:rFonts w:ascii="Arial" w:eastAsia="宋体" w:hAnsi="Arial" w:cs="Arial" w:hint="eastAsia"/>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宋体" w:hAnsi="Arial" w:cs="Arial" w:hint="eastAsia"/>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宋体" w:hAnsi="Arial" w:cs="Arial" w:hint="eastAsia"/>
              </w:rPr>
            </w:pPr>
            <w:r>
              <w:rPr>
                <w:rFonts w:ascii="Arial" w:hAnsi="Arial" w:cs="Arial"/>
              </w:rPr>
              <w:t>Should this be discussed in RAN1 first?</w:t>
            </w:r>
          </w:p>
        </w:tc>
      </w:tr>
    </w:tbl>
    <w:p w14:paraId="223B5EEF" w14:textId="77777777" w:rsidR="0055003B" w:rsidRDefault="0055003B">
      <w:pPr>
        <w:pStyle w:val="BodyText"/>
      </w:pPr>
    </w:p>
    <w:p w14:paraId="5AB5BF6E" w14:textId="77777777" w:rsidR="0055003B" w:rsidRDefault="0055003B">
      <w:pPr>
        <w:pStyle w:val="Doc-text2"/>
        <w:rPr>
          <w:lang w:val="en-GB" w:eastAsia="en-GB"/>
        </w:rPr>
      </w:pPr>
    </w:p>
    <w:p w14:paraId="097DB92E" w14:textId="77777777" w:rsidR="0055003B" w:rsidRDefault="003C78AC">
      <w:pPr>
        <w:pStyle w:val="Heading3"/>
      </w:pPr>
      <w:r>
        <w:t>Pending empty PDUs</w:t>
      </w:r>
    </w:p>
    <w:p w14:paraId="3735C180" w14:textId="77777777" w:rsidR="0055003B" w:rsidRDefault="003C78AC">
      <w:pPr>
        <w:pStyle w:val="Doc-title"/>
      </w:pPr>
      <w:hyperlink r:id="rId37" w:tooltip="D:Documents3GPPtsg_ranWG2TSGR2_116-eDocsR2-2109651.zip" w:history="1">
        <w:r>
          <w:rPr>
            <w:rStyle w:val="Hyperlink"/>
          </w:rPr>
          <w:t>R2-2109651</w:t>
        </w:r>
      </w:hyperlink>
      <w:r>
        <w:tab/>
        <w:t>Handling of pending empty PDUs after UCI multiplexing</w:t>
      </w:r>
      <w:r>
        <w:tab/>
        <w:t>CATT, Lenovo, Motorola Mobility</w:t>
      </w:r>
      <w:r>
        <w:tab/>
        <w:t>discussion</w:t>
      </w:r>
      <w:r>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r>
              <w:rPr>
                <w:rFonts w:ascii="Arial" w:hAnsi="Arial" w:cs="Arial" w:hint="eastAsia"/>
                <w:sz w:val="20"/>
                <w:szCs w:val="20"/>
                <w:lang w:val="en-US"/>
              </w:rPr>
              <w:t>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However, flushing the buffer is not sufficient because CGT is started and transmission using this CG will be blocked until CG expiry. We think CGT and CGRT should not be started for this empty PDU and HAR</w:t>
            </w:r>
            <w:r>
              <w:rPr>
                <w:rFonts w:ascii="Arial" w:hAnsi="Arial" w:cs="Arial"/>
                <w:sz w:val="20"/>
                <w:szCs w:val="20"/>
                <w:lang w:val="en-US"/>
              </w:rPr>
              <w:t xml:space="preserve">Q process status should be kept as not pending regardless of LBT failure indication. </w:t>
            </w:r>
          </w:p>
        </w:tc>
      </w:tr>
      <w:tr w:rsidR="0055003B" w14:paraId="575ABBC5" w14:textId="77777777">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behaviour. New behaviour must be limited to the cases where Rel-16 features like autoTx, CG </w:t>
            </w:r>
            <w:r>
              <w:rPr>
                <w:rFonts w:ascii="Arial" w:hAnsi="Arial" w:cs="Arial"/>
                <w:sz w:val="20"/>
                <w:szCs w:val="20"/>
                <w:lang w:val="en-US"/>
              </w:rPr>
              <w:t>retx timer or Rel-16 UL skipping is/are configured.</w:t>
            </w:r>
          </w:p>
        </w:tc>
      </w:tr>
      <w:tr w:rsidR="0055003B" w14:paraId="5AC7BD67" w14:textId="77777777">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We acknowledge the LG’s observation regarding CGT (and BTW, we support your proposal), but we think it is another problem: we address the useless continuation of the retransmissi</w:t>
            </w:r>
            <w:r>
              <w:rPr>
                <w:rFonts w:ascii="Arial" w:hAnsi="Arial" w:cs="Arial"/>
                <w:lang w:val="en-US"/>
              </w:rPr>
              <w:t xml:space="preserve">on attempts of this empty PDU while you address the blocking of the HP associated with this transmission by the CGT. </w:t>
            </w:r>
          </w:p>
        </w:tc>
      </w:tr>
      <w:tr w:rsidR="0055003B" w14:paraId="2B1D37AB" w14:textId="77777777">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 xml:space="preserve">So the scenario described in the contribution is that when UCI mutlipexing is performed due to overlapping between </w:t>
            </w:r>
            <w:r>
              <w:rPr>
                <w:rFonts w:ascii="Arial" w:hAnsi="Arial" w:cs="Arial"/>
              </w:rPr>
              <w:t>PUSCH and PUCCH, the UE may transmit the MAC PDU multiplexed with UCI in the PUSCH even if the MAC PDU is empty. Then, it’s not necesasry to perform retransmission due to the empty MAC PDU. We think keeping the MAC PDU in the buffer does not casue any issu</w:t>
            </w:r>
            <w:r>
              <w:rPr>
                <w:rFonts w:ascii="Arial" w:hAnsi="Arial" w:cs="Arial"/>
              </w:rPr>
              <w:t>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 xml:space="preserve">The main point of </w:t>
            </w:r>
            <w:r>
              <w:rPr>
                <w:rFonts w:ascii="Arial" w:hAnsi="Arial" w:cs="Arial"/>
                <w:lang w:val="en-US"/>
              </w:rPr>
              <w:t xml:space="preserve">the proposal is to avoid autonomous retransmissions of an empty MAC PDU. Regarding LG’s </w:t>
            </w:r>
            <w:r>
              <w:rPr>
                <w:rFonts w:ascii="Arial" w:hAnsi="Arial" w:cs="Arial"/>
                <w:lang w:val="en-US"/>
              </w:rPr>
              <w:lastRenderedPageBreak/>
              <w:t>comment, we would be open to discuss the starting of CGT/CGRT timer.</w:t>
            </w:r>
          </w:p>
        </w:tc>
      </w:tr>
      <w:tr w:rsidR="0055003B" w14:paraId="50FA1BE2" w14:textId="77777777">
        <w:tc>
          <w:tcPr>
            <w:tcW w:w="1963" w:type="dxa"/>
          </w:tcPr>
          <w:p w14:paraId="48CA2DB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Autonomous transmission/retransmission does not make sense for an empt</w:t>
            </w:r>
            <w:r>
              <w:rPr>
                <w:rFonts w:ascii="Arial" w:hAnsi="Arial" w:cs="Arial"/>
                <w:lang w:val="en-US"/>
              </w:rPr>
              <w:t>y MAC PDU. We agree to the problem and the general approach to flush the HARQ process or to stop the CGT/CGRT. We are okay to even add a fix in Rel-16, however, as this was not agreed in R2#115e we can address a solution in Rel-17. If companies are willing</w:t>
            </w:r>
            <w:r>
              <w:rPr>
                <w:rFonts w:ascii="Arial" w:hAnsi="Arial" w:cs="Arial"/>
                <w:lang w:val="en-US"/>
              </w:rPr>
              <w:t xml:space="preserve"> to tackle the problem, then solutions can be discussed (there are multiple ways to address this problem). At this stage we do not agree to the changes proposed, but we are fine to address / evaluate the problem / find ways to avoid autonomous transmission</w:t>
            </w:r>
            <w:r>
              <w:rPr>
                <w:rFonts w:ascii="Arial" w:hAnsi="Arial" w:cs="Arial"/>
                <w:lang w:val="en-US"/>
              </w:rPr>
              <w:t xml:space="preserve"> for empty MAC PDUs. </w:t>
            </w:r>
          </w:p>
        </w:tc>
      </w:tr>
      <w:tr w:rsidR="0055003B" w14:paraId="04B6B828" w14:textId="77777777">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404DD37A" w14:textId="77777777" w:rsidR="0055003B" w:rsidRDefault="003C78AC">
            <w:pPr>
              <w:rPr>
                <w:rFonts w:ascii="Arial" w:hAnsi="Arial" w:cs="Arial"/>
              </w:rPr>
            </w:pPr>
            <w:r>
              <w:rPr>
                <w:rFonts w:ascii="Arial" w:hAnsi="Arial" w:cs="Arial"/>
                <w:lang w:val="en-US"/>
              </w:rPr>
              <w:t xml:space="preserve">It is unclear how the NW will deal with retransmissions in this case. If the UE has flushed the HARQ process and then receives a retransmission grant from the NW, the UE sends new data to the NW – which can </w:t>
            </w:r>
            <w:r>
              <w:rPr>
                <w:rFonts w:ascii="Arial" w:hAnsi="Arial" w:cs="Arial"/>
                <w:lang w:val="en-US"/>
              </w:rPr>
              <w:t>cause issues with soft-combining at the NW side.</w:t>
            </w:r>
          </w:p>
        </w:tc>
      </w:tr>
      <w:tr w:rsidR="0055003B" w14:paraId="430BCBFB" w14:textId="77777777">
        <w:tc>
          <w:tcPr>
            <w:tcW w:w="1963" w:type="dxa"/>
            <w:vAlign w:val="center"/>
          </w:tcPr>
          <w:p w14:paraId="70C378E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宋体" w:hAnsi="Arial" w:cs="Arial"/>
              </w:rPr>
            </w:pPr>
            <w:r>
              <w:rPr>
                <w:rFonts w:ascii="Arial" w:eastAsia="宋体" w:hAnsi="Arial" w:cs="Arial" w:hint="eastAsia"/>
                <w:lang w:val="en-US" w:eastAsia="zh-CN"/>
              </w:rPr>
              <w:t>We can understand the intention here. The padding PDU will occupy another one transmission occasion so that new transmission is blocked due to the previ</w:t>
            </w:r>
            <w:r>
              <w:rPr>
                <w:rFonts w:ascii="Arial" w:eastAsia="宋体" w:hAnsi="Arial" w:cs="Arial" w:hint="eastAsia"/>
                <w:lang w:val="en-US" w:eastAsia="zh-CN"/>
              </w:rPr>
              <w:t xml:space="preserve">ous transmission with UCI is failed. </w:t>
            </w:r>
          </w:p>
          <w:p w14:paraId="3584CF27" w14:textId="77777777" w:rsidR="0055003B" w:rsidRDefault="003C78AC">
            <w:pPr>
              <w:rPr>
                <w:rFonts w:ascii="Arial" w:eastAsia="宋体" w:hAnsi="Arial" w:cs="Arial"/>
              </w:rPr>
            </w:pPr>
            <w:r>
              <w:rPr>
                <w:rFonts w:ascii="Arial" w:eastAsia="宋体" w:hAnsi="Arial" w:cs="Arial" w:hint="eastAsia"/>
                <w:lang w:val="en-US" w:eastAsia="zh-CN"/>
              </w:rPr>
              <w:t xml:space="preserve">However, the R17 NRIIOT (e.g URLLC/NRIIOT) is still under discussion for rel-17, we understand this issue is somewhat in the scope of the R17 NRIIOT since any possible outcome from this issue may cause some </w:t>
            </w:r>
            <w:r>
              <w:rPr>
                <w:rFonts w:ascii="Arial" w:eastAsia="宋体" w:hAnsi="Arial" w:cs="Arial" w:hint="eastAsia"/>
                <w:lang w:val="en-US" w:eastAsia="zh-CN"/>
              </w:rPr>
              <w:t>potential impacts on the ongoing discussion.</w:t>
            </w:r>
          </w:p>
        </w:tc>
      </w:tr>
    </w:tbl>
    <w:p w14:paraId="369D3A98" w14:textId="77777777" w:rsidR="0055003B" w:rsidRDefault="0055003B">
      <w:pPr>
        <w:pStyle w:val="BodyText"/>
      </w:pPr>
    </w:p>
    <w:p w14:paraId="48DDADF6" w14:textId="77777777" w:rsidR="0055003B" w:rsidRDefault="0055003B">
      <w:pPr>
        <w:pStyle w:val="Doc-text2"/>
        <w:ind w:left="0" w:firstLine="0"/>
        <w:rPr>
          <w:lang w:val="en-GB" w:eastAsia="en-GB"/>
        </w:rPr>
      </w:pPr>
    </w:p>
    <w:p w14:paraId="7B67A0E9" w14:textId="77777777" w:rsidR="0055003B" w:rsidRDefault="003C78AC">
      <w:pPr>
        <w:pStyle w:val="Heading3"/>
      </w:pPr>
      <w:r>
        <w:t>QoS Flow to DRB Mapping for MDBV Enforcement</w:t>
      </w:r>
    </w:p>
    <w:p w14:paraId="51951616" w14:textId="77777777" w:rsidR="0055003B" w:rsidRDefault="003C78AC">
      <w:pPr>
        <w:pStyle w:val="Doc-title"/>
      </w:pPr>
      <w:hyperlink r:id="rId38" w:tooltip="D:Documents3GPPtsg_ranWG2TSGR2_116-eDocsR2-2109851.zip" w:history="1">
        <w:r>
          <w:rPr>
            <w:rStyle w:val="Hyperlink"/>
          </w:rPr>
          <w:t>R2-2109851</w:t>
        </w:r>
      </w:hyperlink>
      <w:r>
        <w:tab/>
        <w:t>Adaptation of QoS Flow to DRB Mapping for MDBV Enforcement</w:t>
      </w:r>
      <w:r>
        <w:tab/>
        <w:t>Futurewei</w:t>
      </w:r>
      <w:r>
        <w:tab/>
        <w:t>discussion</w:t>
      </w:r>
      <w:r>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tc>
          <w:tcPr>
            <w:tcW w:w="1964"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tc>
          <w:tcPr>
            <w:tcW w:w="1964"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3" w:type="dxa"/>
          </w:tcPr>
          <w:p w14:paraId="2D471AD4" w14:textId="77777777" w:rsidR="0055003B" w:rsidRDefault="003C78AC">
            <w:pPr>
              <w:rPr>
                <w:rFonts w:ascii="Arial" w:hAnsi="Arial" w:cs="Arial"/>
                <w:sz w:val="20"/>
                <w:szCs w:val="20"/>
              </w:rPr>
            </w:pPr>
            <w:r>
              <w:rPr>
                <w:rFonts w:ascii="Arial" w:hAnsi="Arial" w:cs="Arial"/>
                <w:sz w:val="20"/>
                <w:szCs w:val="20"/>
                <w:lang w:val="en-US"/>
              </w:rPr>
              <w:t xml:space="preserve">Agree with the issue (challenges with MDBV enforcement) but would prefer controlling the bit </w:t>
            </w:r>
            <w:r>
              <w:rPr>
                <w:rFonts w:ascii="Arial" w:hAnsi="Arial" w:cs="Arial"/>
                <w:sz w:val="20"/>
                <w:szCs w:val="20"/>
                <w:lang w:val="en-US"/>
              </w:rPr>
              <w:t>rate where the bits are allocated for transmission i.e. during LCP.</w:t>
            </w:r>
          </w:p>
        </w:tc>
      </w:tr>
      <w:tr w:rsidR="0055003B" w14:paraId="13AAB7ED" w14:textId="77777777">
        <w:tc>
          <w:tcPr>
            <w:tcW w:w="1964"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1B0E6E50" w14:textId="77777777" w:rsidR="0055003B" w:rsidRDefault="003C78AC">
            <w:pPr>
              <w:rPr>
                <w:rFonts w:ascii="Arial" w:hAnsi="Arial" w:cs="Arial"/>
                <w:sz w:val="20"/>
                <w:szCs w:val="20"/>
              </w:rPr>
            </w:pPr>
            <w:r>
              <w:rPr>
                <w:rFonts w:ascii="Arial" w:hAnsi="Arial" w:cs="Arial"/>
              </w:rPr>
              <w:t xml:space="preserve">Dynamic flow to DRB mapping (switching) depending on whether MDBV is met/not met. It is unclear which entity controls the switch. Sounds like a big change for TEI. Could be </w:t>
            </w:r>
            <w:r>
              <w:rPr>
                <w:rFonts w:ascii="Arial" w:hAnsi="Arial" w:cs="Arial"/>
              </w:rPr>
              <w:t>discussed in R18 (XR)?</w:t>
            </w:r>
          </w:p>
        </w:tc>
      </w:tr>
      <w:tr w:rsidR="0055003B" w14:paraId="3D1E1D0F" w14:textId="77777777">
        <w:tc>
          <w:tcPr>
            <w:tcW w:w="1964"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3"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w:t>
            </w:r>
            <w:r>
              <w:rPr>
                <w:rFonts w:ascii="Arial" w:hAnsi="Arial" w:cs="Arial"/>
              </w:rPr>
              <w:lastRenderedPageBreak/>
              <w:t xml:space="preserve">QoS parameters inlcuding MDBV and PDB of the signalled 5QI. </w:t>
            </w:r>
          </w:p>
          <w:p w14:paraId="5FAAF8F8" w14:textId="77777777" w:rsidR="0055003B" w:rsidRDefault="003C78AC">
            <w:pPr>
              <w:rPr>
                <w:rFonts w:ascii="Arial" w:hAnsi="Arial" w:cs="Arial"/>
              </w:rPr>
            </w:pPr>
            <w:r>
              <w:rPr>
                <w:rFonts w:ascii="Arial" w:hAnsi="Arial" w:cs="Arial"/>
              </w:rPr>
              <w:t xml:space="preserve">The proposal shows that SDAP can perform dynamic switching between two </w:t>
            </w:r>
            <w:r>
              <w:rPr>
                <w:rFonts w:ascii="Arial" w:hAnsi="Arial" w:cs="Arial"/>
              </w:rPr>
              <w:t>configured DRBs for a QoS flow based on the MDBV requirement, we wonder how UE switch the DRB without knowing MDBV.</w:t>
            </w:r>
          </w:p>
        </w:tc>
      </w:tr>
      <w:tr w:rsidR="0055003B" w14:paraId="63F2E45A" w14:textId="77777777">
        <w:tc>
          <w:tcPr>
            <w:tcW w:w="1964" w:type="dxa"/>
          </w:tcPr>
          <w:p w14:paraId="474D8F8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69"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w:t>
            </w:r>
            <w:r>
              <w:rPr>
                <w:rFonts w:ascii="Arial" w:hAnsi="Arial" w:cs="Arial"/>
                <w:lang w:val="en-US"/>
              </w:rPr>
              <w:t>tions via RRC, configure type 2 CGs to be used on demand, rely on DGs. We think that more evaluation would be needed, thus we’d prefer to analyze this in Rel-18. Besides the current 5G QoS framework cannot support mapping a single QoS flow to multiple DRBs</w:t>
            </w:r>
            <w:r>
              <w:rPr>
                <w:rFonts w:ascii="Arial" w:hAnsi="Arial" w:cs="Arial"/>
                <w:lang w:val="en-US"/>
              </w:rPr>
              <w:t>, although it could be said that each QoS flow continues to be mapped to a single DRB at a time.</w:t>
            </w:r>
          </w:p>
        </w:tc>
      </w:tr>
      <w:tr w:rsidR="0055003B" w14:paraId="60B2D4D8" w14:textId="77777777">
        <w:tc>
          <w:tcPr>
            <w:tcW w:w="1964"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69"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8FF2ECA" w14:textId="77777777" w:rsidR="0055003B" w:rsidRDefault="003C78AC">
            <w:pPr>
              <w:rPr>
                <w:rFonts w:ascii="Arial" w:hAnsi="Arial" w:cs="Arial"/>
                <w:sz w:val="20"/>
                <w:szCs w:val="20"/>
              </w:rPr>
            </w:pPr>
            <w:r>
              <w:rPr>
                <w:rFonts w:ascii="Arial" w:hAnsi="Arial" w:cs="Arial"/>
              </w:rPr>
              <w:t xml:space="preserve">We do not find a strong enough justification to introduce such a complicated method to enforce MDBV. QoS has always been enforced by MAC in </w:t>
            </w:r>
            <w:r>
              <w:rPr>
                <w:rFonts w:ascii="Arial" w:hAnsi="Arial" w:cs="Arial"/>
              </w:rPr>
              <w:t>the RAN (with the leaky bucket concept) and introducing further QoS mechanisms in PDCP is undesirable from our point of view.</w:t>
            </w:r>
          </w:p>
        </w:tc>
      </w:tr>
      <w:tr w:rsidR="0055003B" w14:paraId="009A1C64" w14:textId="77777777">
        <w:tc>
          <w:tcPr>
            <w:tcW w:w="1964" w:type="dxa"/>
          </w:tcPr>
          <w:p w14:paraId="479C5E06"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tcPr>
          <w:p w14:paraId="54CFFA2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NSurppot</w:t>
            </w:r>
          </w:p>
        </w:tc>
        <w:tc>
          <w:tcPr>
            <w:tcW w:w="6283" w:type="dxa"/>
          </w:tcPr>
          <w:p w14:paraId="49BD5CB3" w14:textId="77777777" w:rsidR="0055003B" w:rsidRDefault="003C78AC">
            <w:pPr>
              <w:rPr>
                <w:rFonts w:ascii="Arial" w:hAnsi="Arial" w:cs="Arial"/>
                <w:sz w:val="20"/>
                <w:szCs w:val="20"/>
              </w:rPr>
            </w:pPr>
            <w:r>
              <w:rPr>
                <w:rFonts w:ascii="Arial" w:hAnsi="Arial" w:cs="Arial" w:hint="eastAsia"/>
                <w:sz w:val="20"/>
                <w:szCs w:val="20"/>
              </w:rPr>
              <w:t xml:space="preserve">Implementation based solution seems sufficient. The reflective QoS can be used to enable the dynamic mapping </w:t>
            </w:r>
            <w:r>
              <w:rPr>
                <w:rFonts w:ascii="Arial" w:hAnsi="Arial" w:cs="Arial" w:hint="eastAsia"/>
                <w:sz w:val="20"/>
                <w:szCs w:val="20"/>
              </w:rPr>
              <w:t>between DRB and QoS flow</w:t>
            </w:r>
          </w:p>
        </w:tc>
      </w:tr>
      <w:tr w:rsidR="00FA4454" w14:paraId="2A7C99DC" w14:textId="77777777">
        <w:tc>
          <w:tcPr>
            <w:tcW w:w="1964" w:type="dxa"/>
          </w:tcPr>
          <w:p w14:paraId="420799EB" w14:textId="29A3D8C8" w:rsidR="00FA4454" w:rsidRDefault="00FA4454" w:rsidP="00FA4454">
            <w:pPr>
              <w:rPr>
                <w:rFonts w:ascii="Arial" w:eastAsia="宋体" w:hAnsi="Arial" w:cs="Arial" w:hint="eastAsia"/>
                <w:sz w:val="20"/>
                <w:szCs w:val="20"/>
              </w:rPr>
            </w:pPr>
            <w:r>
              <w:rPr>
                <w:rFonts w:ascii="Arial" w:hAnsi="Arial" w:cs="Arial"/>
                <w:sz w:val="20"/>
                <w:szCs w:val="20"/>
              </w:rPr>
              <w:t>Futurewei</w:t>
            </w:r>
          </w:p>
        </w:tc>
        <w:tc>
          <w:tcPr>
            <w:tcW w:w="1269" w:type="dxa"/>
          </w:tcPr>
          <w:p w14:paraId="38A89979" w14:textId="0DC03B10" w:rsidR="00FA4454" w:rsidRDefault="00FA4454" w:rsidP="00FA4454">
            <w:pPr>
              <w:rPr>
                <w:rFonts w:ascii="Arial" w:eastAsia="宋体" w:hAnsi="Arial" w:cs="Arial" w:hint="eastAsia"/>
                <w:sz w:val="20"/>
                <w:szCs w:val="20"/>
              </w:rPr>
            </w:pPr>
            <w:r>
              <w:rPr>
                <w:rFonts w:ascii="Arial" w:hAnsi="Arial" w:cs="Arial"/>
                <w:sz w:val="20"/>
                <w:szCs w:val="20"/>
              </w:rPr>
              <w:t>Support (Proponent)</w:t>
            </w:r>
          </w:p>
        </w:tc>
        <w:tc>
          <w:tcPr>
            <w:tcW w:w="6283"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utoSpaceDE w:val="0"/>
              <w:autoSpaceDN w:val="0"/>
              <w:adjustRightInd w:val="0"/>
              <w:snapToGrid w:val="0"/>
              <w:spacing w:after="180" w:line="240" w:lineRule="auto"/>
              <w:contextualSpacing/>
              <w:jc w:val="both"/>
              <w:rPr>
                <w:rFonts w:ascii="Times New Roman" w:eastAsia="Malgun Gothic" w:hAnsi="Times New Roman" w:cs="Times New Roman"/>
                <w:sz w:val="20"/>
                <w:szCs w:val="20"/>
                <w:lang w:val="en-GB"/>
              </w:rPr>
            </w:pPr>
            <w:r w:rsidRPr="00CA2C71">
              <w:rPr>
                <w:rFonts w:ascii="Times New Roman" w:eastAsia="Malgun Gothic" w:hAnsi="Times New Roman" w:cs="Times New Roman"/>
                <w:sz w:val="20"/>
                <w:szCs w:val="20"/>
                <w:lang w:val="en-GB"/>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utoSpaceDE w:val="0"/>
              <w:autoSpaceDN w:val="0"/>
              <w:adjustRightInd w:val="0"/>
              <w:snapToGrid w:val="0"/>
              <w:spacing w:after="180" w:line="240" w:lineRule="auto"/>
              <w:contextualSpacing/>
              <w:jc w:val="both"/>
              <w:rPr>
                <w:rFonts w:ascii="Times New Roman" w:eastAsia="Malgun Gothic" w:hAnsi="Times New Roman" w:cs="Times New Roman"/>
                <w:sz w:val="20"/>
                <w:szCs w:val="20"/>
                <w:lang w:val="en-GB"/>
              </w:rPr>
            </w:pPr>
            <w:r w:rsidRPr="00CA2C71">
              <w:rPr>
                <w:rFonts w:ascii="Times New Roman" w:eastAsia="Malgun Gothic" w:hAnsi="Times New Roman" w:cs="Times New Roman"/>
                <w:sz w:val="20"/>
                <w:szCs w:val="20"/>
                <w:lang w:val="en-GB"/>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lang w:val="en-GB"/>
              </w:rPr>
            </w:pPr>
          </w:p>
          <w:p w14:paraId="082EF526" w14:textId="77777777" w:rsidR="00FA4454" w:rsidRDefault="00FA4454" w:rsidP="00FA4454">
            <w:pPr>
              <w:rPr>
                <w:rFonts w:ascii="Arial" w:hAnsi="Arial" w:cs="Arial"/>
                <w:sz w:val="20"/>
                <w:szCs w:val="20"/>
                <w:lang w:val="en-GB"/>
              </w:rPr>
            </w:pPr>
            <w:r>
              <w:rPr>
                <w:rFonts w:ascii="Arial" w:hAnsi="Arial" w:cs="Arial"/>
                <w:sz w:val="20"/>
                <w:szCs w:val="20"/>
                <w:lang w:val="en-GB"/>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hint="eastAsia"/>
                <w:sz w:val="20"/>
                <w:szCs w:val="20"/>
              </w:rPr>
            </w:pPr>
            <w:r>
              <w:rPr>
                <w:rFonts w:ascii="Arial" w:hAnsi="Arial" w:cs="Arial"/>
                <w:sz w:val="20"/>
                <w:szCs w:val="20"/>
                <w:lang w:val="en-GB"/>
              </w:rPr>
              <w:t xml:space="preserve">@ZTE – not sure an implementation can rely on the condition that DL user packets happen to arrive at the time that UL QoS flow to DRB mapping should be switched.  </w:t>
            </w:r>
          </w:p>
        </w:tc>
      </w:tr>
    </w:tbl>
    <w:p w14:paraId="333FE83E" w14:textId="77777777" w:rsidR="0055003B" w:rsidRPr="00FA4454" w:rsidRDefault="0055003B">
      <w:pPr>
        <w:pStyle w:val="BodyText"/>
        <w:rPr>
          <w:lang w:val="en-GB"/>
        </w:rPr>
      </w:pPr>
    </w:p>
    <w:p w14:paraId="35BD6A0B" w14:textId="77777777" w:rsidR="0055003B" w:rsidRDefault="0055003B">
      <w:pPr>
        <w:pStyle w:val="Doc-text2"/>
        <w:rPr>
          <w:lang w:val="en-GB" w:eastAsia="en-GB"/>
        </w:rPr>
      </w:pPr>
    </w:p>
    <w:p w14:paraId="3E99ECF8" w14:textId="77777777" w:rsidR="0055003B" w:rsidRDefault="003C78AC">
      <w:pPr>
        <w:pStyle w:val="Heading3"/>
      </w:pPr>
      <w:r>
        <w:t>Activation/Deactivation of QoS Flow to DRB Mapping for SMBR Enforcement</w:t>
      </w:r>
    </w:p>
    <w:p w14:paraId="3224B478" w14:textId="77777777" w:rsidR="0055003B" w:rsidRDefault="003C78AC">
      <w:pPr>
        <w:pStyle w:val="Doc-title"/>
      </w:pPr>
      <w:hyperlink r:id="rId39" w:tooltip="D:Documents3GPPtsg_ranWG2TSGR2_116-eDocsR2-2109852.zip" w:history="1">
        <w:r>
          <w:rPr>
            <w:rStyle w:val="Hyperlink"/>
          </w:rPr>
          <w:t>R2-210</w:t>
        </w:r>
        <w:r>
          <w:rPr>
            <w:rStyle w:val="Hyperlink"/>
          </w:rPr>
          <w:t>9852</w:t>
        </w:r>
      </w:hyperlink>
      <w:r>
        <w:tab/>
        <w:t>Activation/Deactivation of QoS Flow to DRB Mapping for SMBR Enforcement</w:t>
      </w:r>
      <w:r>
        <w:tab/>
        <w:t>Futurewei</w:t>
      </w:r>
      <w:r>
        <w:tab/>
        <w:t>discussion</w:t>
      </w:r>
      <w:r>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tc>
          <w:tcPr>
            <w:tcW w:w="1964"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NSupport / </w:t>
            </w:r>
            <w:r>
              <w:rPr>
                <w:rFonts w:ascii="Arial" w:hAnsi="Arial" w:cs="Arial"/>
                <w:sz w:val="20"/>
                <w:szCs w:val="20"/>
                <w:lang w:val="en-US"/>
              </w:rPr>
              <w:lastRenderedPageBreak/>
              <w:t>NAccept / unclear</w:t>
            </w:r>
          </w:p>
        </w:tc>
        <w:tc>
          <w:tcPr>
            <w:tcW w:w="6283"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1B436B13" w14:textId="77777777">
        <w:tc>
          <w:tcPr>
            <w:tcW w:w="1964"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3" w:type="dxa"/>
          </w:tcPr>
          <w:p w14:paraId="0CDD2790" w14:textId="77777777" w:rsidR="0055003B" w:rsidRDefault="003C78AC">
            <w:pPr>
              <w:rPr>
                <w:rFonts w:ascii="Arial" w:hAnsi="Arial" w:cs="Arial"/>
                <w:sz w:val="20"/>
                <w:szCs w:val="20"/>
              </w:rPr>
            </w:pPr>
            <w:r>
              <w:rPr>
                <w:rFonts w:ascii="Arial" w:hAnsi="Arial" w:cs="Arial"/>
                <w:sz w:val="20"/>
                <w:szCs w:val="20"/>
                <w:lang w:val="en-US"/>
              </w:rPr>
              <w:t xml:space="preserve">If any bit rate enforcement enhancement is needed for SMBR, it should </w:t>
            </w:r>
            <w:r>
              <w:rPr>
                <w:rFonts w:ascii="Arial" w:hAnsi="Arial" w:cs="Arial"/>
                <w:sz w:val="20"/>
                <w:szCs w:val="20"/>
                <w:lang w:val="en-US"/>
              </w:rPr>
              <w:t>take place in the gNB and impact LCP in the UE.</w:t>
            </w:r>
          </w:p>
        </w:tc>
      </w:tr>
      <w:tr w:rsidR="0055003B" w14:paraId="38460E10" w14:textId="77777777">
        <w:tc>
          <w:tcPr>
            <w:tcW w:w="1964"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50F604A9" w14:textId="77777777" w:rsidR="0055003B" w:rsidRDefault="003C78AC">
            <w:pPr>
              <w:rPr>
                <w:rFonts w:ascii="Arial" w:hAnsi="Arial" w:cs="Arial"/>
              </w:rPr>
            </w:pPr>
            <w:r>
              <w:rPr>
                <w:rFonts w:ascii="Arial" w:hAnsi="Arial" w:cs="Arial"/>
              </w:rPr>
              <w:t xml:space="preserve">Dynamic "hold" on delivering SDAP PDUs to associated DRB when the aggregated bitrate across all GBR and Non-GBR QoS flows belonging to the PDU sessions associated with a network slice </w:t>
            </w:r>
            <w:r>
              <w:rPr>
                <w:rFonts w:ascii="Arial" w:hAnsi="Arial" w:cs="Arial"/>
              </w:rPr>
              <w:t>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tc>
          <w:tcPr>
            <w:tcW w:w="1964"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sz w:val="20"/>
                <w:szCs w:val="20"/>
              </w:rPr>
              <w:t>upport</w:t>
            </w:r>
          </w:p>
        </w:tc>
        <w:tc>
          <w:tcPr>
            <w:tcW w:w="6283"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w:t>
            </w:r>
            <w:r>
              <w:rPr>
                <w:rFonts w:ascii="Arial" w:hAnsi="Arial" w:cs="Arial"/>
              </w:rPr>
              <w:t xml:space="preserve"> need for further enhancement.</w:t>
            </w:r>
          </w:p>
        </w:tc>
      </w:tr>
      <w:tr w:rsidR="0055003B" w14:paraId="3D7D05B9" w14:textId="77777777">
        <w:tc>
          <w:tcPr>
            <w:tcW w:w="1964"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3"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tc>
          <w:tcPr>
            <w:tcW w:w="1964"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w:t>
            </w:r>
            <w:r>
              <w:rPr>
                <w:rFonts w:ascii="Arial" w:hAnsi="Arial" w:cs="Arial"/>
                <w:lang w:val="en-US"/>
              </w:rPr>
              <w:t>the RAN slicing WI. It is our understanding that allowedServingCells can support SMBR enforcement for higher number (more than two) of slices. All the QoS flows in a DRB belong to the same PDU session which can belong to only one slice, we don’t see the di</w:t>
            </w:r>
            <w:r>
              <w:rPr>
                <w:rFonts w:ascii="Arial" w:hAnsi="Arial" w:cs="Arial"/>
                <w:lang w:val="en-US"/>
              </w:rPr>
              <w:t xml:space="preserve">fficulty with LCP.  </w:t>
            </w:r>
          </w:p>
        </w:tc>
      </w:tr>
      <w:tr w:rsidR="0055003B" w14:paraId="400EE576" w14:textId="77777777">
        <w:tc>
          <w:tcPr>
            <w:tcW w:w="1964"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69"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3" w:type="dxa"/>
          </w:tcPr>
          <w:p w14:paraId="4E7A2CA0" w14:textId="77777777" w:rsidR="0055003B" w:rsidRDefault="003C78AC">
            <w:pPr>
              <w:rPr>
                <w:rFonts w:ascii="Arial" w:hAnsi="Arial" w:cs="Arial"/>
                <w:sz w:val="20"/>
                <w:szCs w:val="20"/>
              </w:rPr>
            </w:pPr>
            <w:r>
              <w:rPr>
                <w:rFonts w:ascii="Arial" w:hAnsi="Arial" w:cs="Arial"/>
              </w:rPr>
              <w:t xml:space="preserve">The justification for such a change is weak. To start with, is the UE expected to be connected to multiple NW slices simultaneously? If so, such a mechanism could end up requiring the UE to now report </w:t>
            </w:r>
            <w:r>
              <w:rPr>
                <w:rFonts w:ascii="Arial" w:hAnsi="Arial" w:cs="Arial"/>
              </w:rPr>
              <w:t>slice-specific capabilities, which is highly undesirable.</w:t>
            </w:r>
          </w:p>
        </w:tc>
      </w:tr>
      <w:tr w:rsidR="0055003B" w14:paraId="20B93242" w14:textId="77777777">
        <w:tc>
          <w:tcPr>
            <w:tcW w:w="1964" w:type="dxa"/>
            <w:vAlign w:val="center"/>
          </w:tcPr>
          <w:p w14:paraId="1685A74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vAlign w:val="center"/>
          </w:tcPr>
          <w:p w14:paraId="206F063E"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5E4F3BE2" w14:textId="77777777" w:rsidR="0055003B" w:rsidRDefault="003C78AC">
            <w:pPr>
              <w:rPr>
                <w:rFonts w:ascii="Arial" w:eastAsia="宋体" w:hAnsi="Arial" w:cs="Arial"/>
              </w:rPr>
            </w:pPr>
            <w:r>
              <w:rPr>
                <w:rFonts w:ascii="Arial" w:eastAsia="宋体" w:hAnsi="Arial" w:cs="Arial" w:hint="eastAsia"/>
                <w:lang w:val="en-US" w:eastAsia="zh-CN"/>
              </w:rPr>
              <w:t>gNB can handle this.</w:t>
            </w:r>
          </w:p>
        </w:tc>
      </w:tr>
      <w:tr w:rsidR="00605776" w14:paraId="00965B4F" w14:textId="77777777">
        <w:tc>
          <w:tcPr>
            <w:tcW w:w="1964" w:type="dxa"/>
            <w:vAlign w:val="center"/>
          </w:tcPr>
          <w:p w14:paraId="3FD0D42B" w14:textId="0A5A9D8F" w:rsidR="00605776" w:rsidRDefault="00605776" w:rsidP="00605776">
            <w:pPr>
              <w:rPr>
                <w:rFonts w:ascii="Arial" w:eastAsia="宋体" w:hAnsi="Arial" w:cs="Arial" w:hint="eastAsia"/>
                <w:sz w:val="20"/>
                <w:szCs w:val="20"/>
              </w:rPr>
            </w:pPr>
            <w:r>
              <w:rPr>
                <w:rFonts w:ascii="Arial" w:hAnsi="Arial" w:cs="Arial"/>
                <w:sz w:val="20"/>
                <w:szCs w:val="20"/>
              </w:rPr>
              <w:t>Futurewei</w:t>
            </w:r>
          </w:p>
        </w:tc>
        <w:tc>
          <w:tcPr>
            <w:tcW w:w="1269" w:type="dxa"/>
            <w:vAlign w:val="center"/>
          </w:tcPr>
          <w:p w14:paraId="49685468" w14:textId="515B2674" w:rsidR="00605776" w:rsidRDefault="00605776" w:rsidP="00605776">
            <w:pPr>
              <w:rPr>
                <w:rFonts w:ascii="Arial" w:eastAsia="宋体" w:hAnsi="Arial" w:cs="Arial" w:hint="eastAsia"/>
                <w:sz w:val="20"/>
                <w:szCs w:val="20"/>
              </w:rPr>
            </w:pPr>
            <w:r>
              <w:rPr>
                <w:rFonts w:ascii="Arial" w:hAnsi="Arial" w:cs="Arial"/>
                <w:sz w:val="20"/>
                <w:szCs w:val="20"/>
              </w:rPr>
              <w:t>Support (Proponent)</w:t>
            </w:r>
          </w:p>
        </w:tc>
        <w:tc>
          <w:tcPr>
            <w:tcW w:w="6283" w:type="dxa"/>
          </w:tcPr>
          <w:p w14:paraId="30DF1020" w14:textId="4D0FCEA0" w:rsidR="00605776" w:rsidRDefault="00605776" w:rsidP="00605776">
            <w:pPr>
              <w:rPr>
                <w:rFonts w:ascii="Arial" w:hAnsi="Arial" w:cs="Arial"/>
              </w:rPr>
            </w:pPr>
            <w:r>
              <w:rPr>
                <w:rFonts w:ascii="Arial" w:hAnsi="Arial" w:cs="Arial"/>
              </w:rPr>
              <w:t>@Nokia, Oppo, Apple</w:t>
            </w:r>
            <w:r>
              <w:rPr>
                <w:rFonts w:ascii="Arial" w:hAnsi="Arial" w:cs="Arial"/>
              </w:rPr>
              <w:t>, ZTE</w:t>
            </w:r>
            <w:r>
              <w:rPr>
                <w:rFonts w:ascii="Arial" w:hAnsi="Arial" w:cs="Arial"/>
              </w:rPr>
              <w:t xml:space="preserv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w:t>
            </w:r>
            <w:r>
              <w:rPr>
                <w:rFonts w:ascii="Arial" w:hAnsi="Arial" w:cs="Arial"/>
              </w:rPr>
              <w:lastRenderedPageBreak/>
              <w:t xml:space="preserve">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宋体" w:hAnsi="Arial" w:cs="Arial" w:hint="eastAsia"/>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bl>
    <w:p w14:paraId="7BC9C9B1" w14:textId="77777777" w:rsidR="0055003B" w:rsidRDefault="0055003B">
      <w:pPr>
        <w:pStyle w:val="BodyText"/>
      </w:pPr>
    </w:p>
    <w:p w14:paraId="074B8297" w14:textId="77777777" w:rsidR="0055003B" w:rsidRDefault="0055003B">
      <w:pPr>
        <w:pStyle w:val="Doc-text2"/>
        <w:rPr>
          <w:lang w:val="en-GB" w:eastAsia="en-GB"/>
        </w:rPr>
      </w:pPr>
    </w:p>
    <w:p w14:paraId="76DD94EC" w14:textId="77777777" w:rsidR="0055003B" w:rsidRDefault="003C78AC">
      <w:pPr>
        <w:pStyle w:val="Heading3"/>
      </w:pPr>
      <w:r>
        <w:t>Stopping CGT for ignored or skipped UL grant</w:t>
      </w:r>
    </w:p>
    <w:p w14:paraId="2DA7192C" w14:textId="77777777" w:rsidR="0055003B" w:rsidRDefault="003C78AC">
      <w:pPr>
        <w:pStyle w:val="Doc-title"/>
      </w:pPr>
      <w:hyperlink r:id="rId40" w:tooltip="D:Documents3GPPtsg_ranWG2TSGR2_116-eDocsR2-2111170.zip" w:history="1">
        <w:r>
          <w:rPr>
            <w:rStyle w:val="Hyperlink"/>
          </w:rPr>
          <w:t>R2-2111170</w:t>
        </w:r>
      </w:hyperlink>
      <w:r>
        <w:tab/>
        <w:t>Stopping CGT for ignored or skipped UL grant</w:t>
      </w:r>
      <w:r>
        <w:tab/>
        <w:t>LG Electronics Inc.</w:t>
      </w:r>
      <w:r>
        <w:tab/>
        <w:t>discussion</w:t>
      </w:r>
      <w:r>
        <w:tab/>
        <w:t>TEI17</w:t>
      </w:r>
    </w:p>
    <w:p w14:paraId="7E7D7523" w14:textId="77777777" w:rsidR="0055003B" w:rsidRDefault="003C78AC">
      <w:pPr>
        <w:pStyle w:val="Doc-title"/>
      </w:pPr>
      <w:hyperlink r:id="rId41" w:tooltip="D:Documents3GPPtsg_ranWG2TSGR2_116-eDocsR2-2111172.zip" w:history="1">
        <w:r>
          <w:rPr>
            <w:rStyle w:val="Hyperlink"/>
          </w:rPr>
          <w:t>R2-2111172</w:t>
        </w:r>
      </w:hyperlink>
      <w:r>
        <w:tab/>
        <w:t>CR to 38321 on stopping CGT for ignored or skipped UL grant</w:t>
      </w:r>
      <w:r>
        <w:tab/>
        <w:t>LG Electronics Inc.</w:t>
      </w:r>
      <w:r>
        <w:tab/>
        <w:t>CR</w:t>
      </w:r>
      <w:r>
        <w:tab/>
        <w:t>Rel-17</w:t>
      </w:r>
      <w:r>
        <w:tab/>
        <w:t>38</w:t>
      </w:r>
      <w:r>
        <w:t>.321</w:t>
      </w:r>
      <w:r>
        <w:tab/>
        <w:t>16.6.0</w:t>
      </w:r>
      <w:r>
        <w:tab/>
        <w:t>1177</w:t>
      </w:r>
      <w:r>
        <w:tab/>
        <w:t>-</w:t>
      </w:r>
      <w:r>
        <w:tab/>
        <w:t>F</w:t>
      </w:r>
      <w:r>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dynamic UL grant is skipped or ignored. However, for CG, neither CGT nore the CGRT starts. Therefore, we believe that even for dynamic UL grant, if it is ignored or skipped, the netowkr would not start CGT and CGRT. With this understanding, starting it onl</w:t>
            </w:r>
            <w:r>
              <w:rPr>
                <w:rFonts w:ascii="Arial" w:hAnsi="Arial" w:cs="Arial"/>
                <w:sz w:val="20"/>
                <w:szCs w:val="20"/>
                <w:lang w:val="en-US"/>
              </w:rPr>
              <w:t xml:space="preserve">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w:t>
            </w:r>
            <w:r>
              <w:rPr>
                <w:rFonts w:ascii="Arial" w:hAnsi="Arial" w:cs="Arial"/>
                <w:sz w:val="20"/>
                <w:szCs w:val="20"/>
                <w:lang w:val="en-US"/>
              </w:rPr>
              <w:t>ng, it prevents the UE from using the process for CG, but network can still schedule dynamic grant for that process. Stopping the timer would cause problem at NW side since it creates misalignment.</w:t>
            </w:r>
          </w:p>
        </w:tc>
      </w:tr>
      <w:tr w:rsidR="0055003B" w14:paraId="796060DD" w14:textId="77777777">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 xml:space="preserve">P2: Not sure. This assumes NW </w:t>
            </w:r>
            <w:r>
              <w:rPr>
                <w:rFonts w:ascii="Arial" w:hAnsi="Arial" w:cs="Arial"/>
                <w:lang w:val="en-US"/>
              </w:rPr>
              <w:t>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lastRenderedPageBreak/>
              <w:t>Nor for P3, t</w:t>
            </w:r>
            <w:r>
              <w:rPr>
                <w:rFonts w:ascii="Arial" w:hAnsi="Arial" w:cs="Arial"/>
              </w:rPr>
              <w:t>he difference between CG and DG is that, for the CG, the CGT is not started upfront by the DCI. A</w:t>
            </w:r>
            <w:r>
              <w:rPr>
                <w:rFonts w:ascii="Arial" w:hAnsi="Arial" w:cs="Arial"/>
              </w:rPr>
              <w:t xml:space="preserve">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w:t>
            </w:r>
            <w:r>
              <w:rPr>
                <w:rFonts w:ascii="Arial" w:hAnsi="Arial" w:cs="Arial"/>
              </w:rPr>
              <w:t>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w:t>
            </w:r>
            <w:r>
              <w:rPr>
                <w:rFonts w:ascii="Arial" w:hAnsi="Arial" w:cs="Arial"/>
              </w:rPr>
              <w:t>ehavior of DGs to that of CGs.</w:t>
            </w:r>
          </w:p>
        </w:tc>
      </w:tr>
      <w:tr w:rsidR="0055003B" w14:paraId="36452A77" w14:textId="77777777">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 xml:space="preserve">This is a legacy issue, we prefer to keep the spec as it </w:t>
            </w:r>
            <w:r>
              <w:rPr>
                <w:rFonts w:ascii="Arial" w:hAnsi="Arial" w:cs="Arial"/>
                <w:color w:val="111112"/>
                <w:szCs w:val="21"/>
                <w:shd w:val="clear" w:color="auto" w:fill="FFFFFF"/>
              </w:rPr>
              <w:t>is.</w:t>
            </w:r>
          </w:p>
        </w:tc>
      </w:tr>
      <w:tr w:rsidR="0055003B" w14:paraId="6F601F7E" w14:textId="77777777">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 xml:space="preserve">This was discussed for Rel-16 and had no support as this was seen as an optimization. The issue </w:t>
            </w:r>
            <w:r>
              <w:rPr>
                <w:rFonts w:ascii="Arial" w:hAnsi="Arial" w:cs="Arial"/>
                <w:lang w:val="en-US"/>
              </w:rPr>
              <w:t>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tc>
          <w:tcPr>
            <w:tcW w:w="1963" w:type="dxa"/>
          </w:tcPr>
          <w:p w14:paraId="53A22142"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0DE2D0FF"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51788F5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Have bee</w:t>
            </w:r>
            <w:r>
              <w:rPr>
                <w:rFonts w:ascii="Arial" w:eastAsia="宋体" w:hAnsi="Arial" w:cs="Arial" w:hint="eastAsia"/>
                <w:sz w:val="20"/>
                <w:szCs w:val="20"/>
                <w:lang w:val="en-US" w:eastAsia="zh-CN"/>
              </w:rPr>
              <w:t>n discussed before, no consensus is reached</w:t>
            </w:r>
          </w:p>
        </w:tc>
      </w:tr>
    </w:tbl>
    <w:p w14:paraId="540DE5B3" w14:textId="77777777" w:rsidR="0055003B"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77777777" w:rsidR="0055003B" w:rsidRDefault="003C78AC">
      <w:pPr>
        <w:pStyle w:val="Doc-title"/>
      </w:pPr>
      <w:r>
        <w:t xml:space="preserve">R2-2111460 </w:t>
      </w:r>
      <w:r>
        <w:tab/>
        <w:t>Secondary DRX enhancements</w:t>
      </w:r>
      <w:r>
        <w:tab/>
        <w:t>Verizon, Ericsson, Qualcomm Inc, T-Mobile USA Inc</w:t>
      </w:r>
      <w:r>
        <w:tab/>
        <w:t>discussion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r>
              <w:rPr>
                <w:rFonts w:ascii="Arial" w:hAnsi="Arial" w:cs="Arial"/>
                <w:sz w:val="20"/>
                <w:szCs w:val="20"/>
                <w:lang w:val="en-US"/>
              </w:rPr>
              <w:t>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lastRenderedPageBreak/>
              <w:t>Besides</w:t>
            </w:r>
            <w:r>
              <w:rPr>
                <w:rFonts w:ascii="Arial" w:hAnsi="Arial" w:cs="Arial"/>
                <w:sz w:val="20"/>
                <w:szCs w:val="20"/>
                <w:lang w:val="en-US"/>
              </w:rPr>
              <w:t>,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lastRenderedPageBreak/>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But P2 has been discussed al</w:t>
            </w:r>
            <w:r>
              <w:rPr>
                <w:rFonts w:ascii="Arial" w:eastAsia="Malgun Gothic" w:hAnsi="Arial" w:cs="Arial"/>
                <w:lang w:val="en-US"/>
              </w:rPr>
              <w:t xml:space="preserve">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This first proposal significantly change the principle that both DRX groups are ensured to operate separately and hence it cannot be pursed in TEI. Actually that is the root why we agreed not to combine cross-carrier scheduling with sec DRX group. So if i</w:t>
            </w:r>
            <w:r>
              <w:rPr>
                <w:rFonts w:ascii="Arial" w:eastAsia="Malgun Gothic" w:hAnsi="Arial" w:cs="Arial"/>
                <w:lang w:val="en-US"/>
              </w:rPr>
              <w:t>t is the case, we believe the sensible implementation would be to enable cross-carrier scheduling rather than this optimization with considerable UE complexity. For the second proposal, it has been discussed over several times and we still see no benefit t</w:t>
            </w:r>
            <w:r>
              <w:rPr>
                <w:rFonts w:ascii="Arial" w:eastAsia="Malgun Gothic" w:hAnsi="Arial" w:cs="Arial"/>
                <w:lang w:val="en-US"/>
              </w:rPr>
              <w:t xml:space="preserve">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We think th</w:t>
            </w:r>
            <w:r>
              <w:rPr>
                <w:rFonts w:ascii="Arial" w:hAnsi="Arial" w:cs="Arial"/>
                <w:sz w:val="20"/>
                <w:szCs w:val="20"/>
                <w:lang w:eastAsia="zh-CN"/>
              </w:rPr>
              <w:t>e motivation for proposal 1 is not sufficient. The intention is to reduce data latency. In that case, why not put delay sensitive data in first DRX cell group? If we want to have fast activation/deactivation for a SCell, instead of putting the SCell in lon</w:t>
            </w:r>
            <w:r>
              <w:rPr>
                <w:rFonts w:ascii="Arial" w:hAnsi="Arial" w:cs="Arial"/>
                <w:sz w:val="20"/>
                <w:szCs w:val="20"/>
                <w:lang w:eastAsia="zh-CN"/>
              </w:rPr>
              <w:t xml:space="preserve">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tcPr>
          <w:p w14:paraId="23D8F99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55EB3CB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1</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 xml:space="preserve">Since the drx-inactivityTimer for FR1 serving cell is still running, we do not see any urgency to start the drx-inactiveTimer for FR2 </w:t>
            </w:r>
            <w:r>
              <w:rPr>
                <w:rFonts w:ascii="Arial" w:eastAsia="宋体" w:hAnsi="Arial" w:cs="Arial" w:hint="eastAsia"/>
                <w:sz w:val="20"/>
                <w:szCs w:val="20"/>
                <w:lang w:val="en-US" w:eastAsia="zh-CN"/>
              </w:rPr>
              <w:t>serving cells. In addition, the intention for introducing the second DRX group is for additional power saving, is there any reason for us to add power non-saving mechanism here</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If the delay issue is really concerned , NW can handle this issue for the comin</w:t>
            </w:r>
            <w:r>
              <w:rPr>
                <w:rFonts w:ascii="Arial" w:eastAsia="宋体" w:hAnsi="Arial" w:cs="Arial" w:hint="eastAsia"/>
                <w:sz w:val="20"/>
                <w:szCs w:val="20"/>
                <w:lang w:val="en-US" w:eastAsia="zh-CN"/>
              </w:rPr>
              <w:t>g data burst (i.e more DCI scheduling)</w:t>
            </w:r>
          </w:p>
          <w:p w14:paraId="3C84264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bl>
    <w:p w14:paraId="779985AA" w14:textId="77777777" w:rsidR="0055003B" w:rsidRDefault="0055003B">
      <w:pPr>
        <w:pStyle w:val="BodyText"/>
      </w:pPr>
    </w:p>
    <w:p w14:paraId="57A9C87D" w14:textId="77777777" w:rsidR="0055003B" w:rsidRDefault="0055003B">
      <w:pPr>
        <w:pStyle w:val="Doc-text2"/>
        <w:rPr>
          <w:lang w:val="en-US" w:eastAsia="en-GB"/>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1" w:name="_In-sequence_SDU_delivery"/>
      <w:bookmarkEnd w:id="1"/>
    </w:p>
    <w:sectPr w:rsidR="0055003B">
      <w:headerReference w:type="even" r:id="rId42"/>
      <w:footerReference w:type="default" r:id="rId4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3671" w14:textId="77777777" w:rsidR="003C78AC" w:rsidRDefault="003C78AC">
      <w:pPr>
        <w:spacing w:after="0" w:line="240" w:lineRule="auto"/>
      </w:pPr>
      <w:r>
        <w:separator/>
      </w:r>
    </w:p>
  </w:endnote>
  <w:endnote w:type="continuationSeparator" w:id="0">
    <w:p w14:paraId="4D114462" w14:textId="77777777" w:rsidR="003C78AC" w:rsidRDefault="003C7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77777777" w:rsidR="0055003B" w:rsidRDefault="003C78A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A0A9C" w14:textId="77777777" w:rsidR="003C78AC" w:rsidRDefault="003C78AC">
      <w:pPr>
        <w:spacing w:after="0" w:line="240" w:lineRule="auto"/>
      </w:pPr>
      <w:r>
        <w:separator/>
      </w:r>
    </w:p>
  </w:footnote>
  <w:footnote w:type="continuationSeparator" w:id="0">
    <w:p w14:paraId="78CC7B31" w14:textId="77777777" w:rsidR="003C78AC" w:rsidRDefault="003C7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55003B" w:rsidRDefault="003C7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71185"/>
    <w:multiLevelType w:val="multilevel"/>
    <w:tmpl w:val="0BC71185"/>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7"/>
  </w:num>
  <w:num w:numId="7">
    <w:abstractNumId w:val="1"/>
  </w:num>
  <w:num w:numId="8">
    <w:abstractNumId w:val="23"/>
  </w:num>
  <w:num w:numId="9">
    <w:abstractNumId w:val="13"/>
  </w:num>
  <w:num w:numId="10">
    <w:abstractNumId w:val="10"/>
  </w:num>
  <w:num w:numId="11">
    <w:abstractNumId w:val="15"/>
  </w:num>
  <w:num w:numId="12">
    <w:abstractNumId w:val="16"/>
  </w:num>
  <w:num w:numId="13">
    <w:abstractNumId w:val="22"/>
  </w:num>
  <w:num w:numId="14">
    <w:abstractNumId w:val="21"/>
  </w:num>
  <w:num w:numId="15">
    <w:abstractNumId w:val="14"/>
  </w:num>
  <w:num w:numId="16">
    <w:abstractNumId w:val="12"/>
  </w:num>
  <w:num w:numId="17">
    <w:abstractNumId w:val="2"/>
  </w:num>
  <w:num w:numId="18">
    <w:abstractNumId w:val="6"/>
  </w:num>
  <w:num w:numId="19">
    <w:abstractNumId w:val="5"/>
  </w:num>
  <w:num w:numId="20">
    <w:abstractNumId w:val="19"/>
  </w:num>
  <w:num w:numId="21">
    <w:abstractNumId w:val="3"/>
  </w:num>
  <w:num w:numId="22">
    <w:abstractNumId w:val="18"/>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643"/>
    <w:rsid w:val="00113CF4"/>
    <w:rsid w:val="0011460F"/>
    <w:rsid w:val="001153EA"/>
    <w:rsid w:val="00115643"/>
    <w:rsid w:val="00115DE8"/>
    <w:rsid w:val="00116765"/>
    <w:rsid w:val="00120C84"/>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7380"/>
    <w:rsid w:val="003602D9"/>
    <w:rsid w:val="003604CE"/>
    <w:rsid w:val="003613FD"/>
    <w:rsid w:val="003662E6"/>
    <w:rsid w:val="00370E47"/>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4231"/>
    <w:rsid w:val="00546970"/>
    <w:rsid w:val="0055003B"/>
    <w:rsid w:val="00551E7F"/>
    <w:rsid w:val="00554E19"/>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9A7"/>
    <w:rsid w:val="00765281"/>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351A"/>
    <w:rsid w:val="00A2505E"/>
    <w:rsid w:val="00A264A9"/>
    <w:rsid w:val="00A26DCF"/>
    <w:rsid w:val="00A27785"/>
    <w:rsid w:val="00A30187"/>
    <w:rsid w:val="00A31DC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6193"/>
    <w:rsid w:val="00EF18FE"/>
    <w:rsid w:val="00EF5196"/>
    <w:rsid w:val="00EF5787"/>
    <w:rsid w:val="00EF60D0"/>
    <w:rsid w:val="00F03E07"/>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8C1EC"/>
  <w15:docId w15:val="{6F4811B2-04FE-44E8-8FDC-5F08140E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F9B"/>
    <w:rPr>
      <w:rFonts w:asciiTheme="minorHAnsi" w:eastAsiaTheme="minorEastAsia" w:hAnsiTheme="minorHAnsi" w:cstheme="minorBidi"/>
      <w:sz w:val="22"/>
      <w:szCs w:val="22"/>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等线"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457F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7F9B"/>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等线"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等线" w:hAnsi="Arial"/>
      <w:sz w:val="32"/>
      <w:lang w:val="en-GB" w:eastAsia="en-US"/>
    </w:rPr>
  </w:style>
  <w:style w:type="character" w:customStyle="1" w:styleId="Heading3Char">
    <w:name w:val="Heading 3 Char"/>
    <w:basedOn w:val="DefaultParagraphFont"/>
    <w:link w:val="Heading3"/>
    <w:qFormat/>
    <w:rPr>
      <w:rFonts w:ascii="Arial" w:eastAsia="等线" w:hAnsi="Arial"/>
      <w:sz w:val="28"/>
      <w:lang w:val="en-GB" w:eastAsia="en-US"/>
    </w:rPr>
  </w:style>
  <w:style w:type="character" w:customStyle="1" w:styleId="Heading4Char">
    <w:name w:val="Heading 4 Char"/>
    <w:basedOn w:val="DefaultParagraphFont"/>
    <w:link w:val="Heading4"/>
    <w:qFormat/>
    <w:rPr>
      <w:rFonts w:ascii="Arial" w:eastAsia="等线" w:hAnsi="Arial"/>
      <w:sz w:val="24"/>
      <w:lang w:val="en-GB" w:eastAsia="en-US"/>
    </w:rPr>
  </w:style>
  <w:style w:type="character" w:customStyle="1" w:styleId="Heading5Char">
    <w:name w:val="Heading 5 Char"/>
    <w:basedOn w:val="DefaultParagraphFont"/>
    <w:link w:val="Heading5"/>
    <w:qFormat/>
    <w:rPr>
      <w:rFonts w:ascii="Arial" w:eastAsia="等线" w:hAnsi="Arial"/>
      <w:sz w:val="22"/>
      <w:lang w:val="en-GB" w:eastAsia="en-US"/>
    </w:rPr>
  </w:style>
  <w:style w:type="character" w:customStyle="1" w:styleId="Heading6Char">
    <w:name w:val="Heading 6 Char"/>
    <w:basedOn w:val="DefaultParagraphFont"/>
    <w:link w:val="Heading6"/>
    <w:qFormat/>
    <w:rPr>
      <w:rFonts w:ascii="Arial" w:eastAsia="等线"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09716.zip" TargetMode="External"/><Relationship Id="rId26" Type="http://schemas.openxmlformats.org/officeDocument/2006/relationships/hyperlink" Target="file:///D:\Documents\3GPP\tsg_ran\WG2\TSGR2_116-e\Docs\R2-2110836.zip" TargetMode="External"/><Relationship Id="rId39" Type="http://schemas.openxmlformats.org/officeDocument/2006/relationships/hyperlink" Target="file:///D:\Documents\3GPP\tsg_ran\WG2\TSGR2_116-e\Docs\R2-2109852.zip" TargetMode="External"/><Relationship Id="rId21" Type="http://schemas.openxmlformats.org/officeDocument/2006/relationships/hyperlink" Target="file:///D:\Documents\3GPP\tsg_ran\WG2\TSGR2_116-e\Docs\R2-2111248.zip" TargetMode="External"/><Relationship Id="rId34" Type="http://schemas.openxmlformats.org/officeDocument/2006/relationships/hyperlink" Target="file:///D:\Documents\3GPP\tsg_ran\WG2\TSGR2_116-e\Docs\R2-2110759.zip" TargetMode="External"/><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9" Type="http://schemas.openxmlformats.org/officeDocument/2006/relationships/hyperlink" Target="file:///D:\Documents\3GPP\tsg_ran\WG2\TSGR2_116-e\Docs\R2-211005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5.zip" TargetMode="External"/><Relationship Id="rId32" Type="http://schemas.openxmlformats.org/officeDocument/2006/relationships/hyperlink" Target="file:///D:\Documents\3GPP\tsg_ran\WG2\TSGR2_116-e\Docs\R2-2110558.zip" TargetMode="External"/><Relationship Id="rId37" Type="http://schemas.openxmlformats.org/officeDocument/2006/relationships/hyperlink" Target="file:///D:\Documents\3GPP\tsg_ran\WG2\TSGR2_116-e\Docs\R2-2109651.zip" TargetMode="External"/><Relationship Id="rId40" Type="http://schemas.openxmlformats.org/officeDocument/2006/relationships/hyperlink" Target="file:///D:\Documents\3GPP\tsg_ran\WG2\TSGR2_116-e\Docs\R2-21111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09730.zip" TargetMode="External"/><Relationship Id="rId28" Type="http://schemas.openxmlformats.org/officeDocument/2006/relationships/hyperlink" Target="file:///D:\Documents\3GPP\tsg_ran\WG2\TSGR2_116-e\Docs\R2-2110055.zip" TargetMode="External"/><Relationship Id="rId36" Type="http://schemas.openxmlformats.org/officeDocument/2006/relationships/hyperlink" Target="file:///D:\Documents\3GPP\tsg_ran\WG2\TSGR2_116-e\Docs\R2-210965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856.zip" TargetMode="External"/><Relationship Id="rId31" Type="http://schemas.openxmlformats.org/officeDocument/2006/relationships/hyperlink" Target="file:///D:\Documents\3GPP\tsg_ran\WG2\TSGR2_116-e\Docs\R2-210977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799.zip" TargetMode="External"/><Relationship Id="rId27" Type="http://schemas.openxmlformats.org/officeDocument/2006/relationships/hyperlink" Target="file:///D:\Documents\3GPP\tsg_ran\WG2\TSGR2_116-e\Docs\R2-2111161.zip" TargetMode="External"/><Relationship Id="rId30" Type="http://schemas.openxmlformats.org/officeDocument/2006/relationships/hyperlink" Target="file:///D:\Documents\3GPP\tsg_ran\WG2\TSGR2_116-e\Docs\R2-2110057.zip" TargetMode="External"/><Relationship Id="rId35" Type="http://schemas.openxmlformats.org/officeDocument/2006/relationships/hyperlink" Target="javascript:;"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10981.zip" TargetMode="External"/><Relationship Id="rId25" Type="http://schemas.openxmlformats.org/officeDocument/2006/relationships/hyperlink" Target="file:///D:\Documents\3GPP\tsg_ran\WG2\TSGR2_116-e\Docs\R2-2110198.zip" TargetMode="External"/><Relationship Id="rId33" Type="http://schemas.openxmlformats.org/officeDocument/2006/relationships/hyperlink" Target="file:///D:\Documents\3GPP\tsg_ran\WG2\TSGR2_116-e\Docs\R2-2109474.zip" TargetMode="External"/><Relationship Id="rId38" Type="http://schemas.openxmlformats.org/officeDocument/2006/relationships/hyperlink" Target="file:///D:\Documents\3GPP\tsg_ran\WG2\TSGR2_116-e\Docs\R2-2109851.zip" TargetMode="External"/><Relationship Id="rId20" Type="http://schemas.openxmlformats.org/officeDocument/2006/relationships/hyperlink" Target="file:///D:\Documents\3GPP\tsg_ran\WG2\TSGR2_116-e\Docs\R2-2110047.zip" TargetMode="External"/><Relationship Id="rId41" Type="http://schemas.openxmlformats.org/officeDocument/2006/relationships/hyperlink" Target="file:///D:\Documents\3GPP\tsg_ran\WG2\TSGR2_116-e\Docs\R2-21111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5B168DE9-0D48-4F5E-85BA-D6C585A4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10499</Words>
  <Characters>59847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TEI17</vt:lpstr>
    </vt:vector>
  </TitlesOfParts>
  <Company>MediaTek Inc.</Company>
  <LinksUpToDate>false</LinksUpToDate>
  <CharactersWithSpaces>70206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Futurewei - Hao Bi</cp:lastModifiedBy>
  <cp:revision>13</cp:revision>
  <cp:lastPrinted>2008-01-31T07:09:00Z</cp:lastPrinted>
  <dcterms:created xsi:type="dcterms:W3CDTF">2021-11-07T14:39:00Z</dcterms:created>
  <dcterms:modified xsi:type="dcterms:W3CDTF">2021-11-07T18:01:00Z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ies>
</file>