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6BA3916D" w:rsidR="00E5211C" w:rsidRPr="00B17698" w:rsidRDefault="00E5211C" w:rsidP="00E5211C">
      <w:pPr>
        <w:pStyle w:val="Header"/>
        <w:rPr>
          <w:sz w:val="24"/>
          <w:lang w:val="en-GB" w:eastAsia="zh-CN"/>
        </w:rPr>
      </w:pPr>
      <w:r w:rsidRPr="007B7117">
        <w:rPr>
          <w:sz w:val="24"/>
          <w:lang w:val="en-GB" w:eastAsia="zh-CN"/>
        </w:rPr>
        <w:t>3GPP TSG-RAN WG2 Meeting#11</w:t>
      </w:r>
      <w:r w:rsidR="00672690">
        <w:rPr>
          <w:sz w:val="24"/>
          <w:lang w:val="en-GB" w:eastAsia="zh-CN"/>
        </w:rPr>
        <w:t>6</w:t>
      </w:r>
      <w:r w:rsidR="0084591B">
        <w:rPr>
          <w:sz w:val="24"/>
          <w:lang w:val="en-GB" w:eastAsia="zh-CN"/>
        </w:rPr>
        <w:t>e</w:t>
      </w:r>
      <w:r w:rsidRPr="007B7117">
        <w:rPr>
          <w:sz w:val="24"/>
          <w:lang w:val="en-GB" w:eastAsia="zh-CN"/>
        </w:rPr>
        <w:tab/>
        <w:t xml:space="preserve">   </w:t>
      </w:r>
      <w:r w:rsidRPr="007B7117">
        <w:rPr>
          <w:sz w:val="24"/>
          <w:lang w:val="en-GB" w:eastAsia="zh-CN"/>
        </w:rPr>
        <w:tab/>
      </w:r>
      <w:r w:rsidRPr="007B7117">
        <w:rPr>
          <w:sz w:val="24"/>
          <w:lang w:val="en-GB" w:eastAsia="zh-CN"/>
        </w:rPr>
        <w:tab/>
        <w:t xml:space="preserve">               </w:t>
      </w:r>
      <w:r w:rsidR="00117C54" w:rsidRPr="007B7117">
        <w:t xml:space="preserve">       </w:t>
      </w:r>
      <w:r w:rsidR="0084591B">
        <w:t xml:space="preserve">                  </w:t>
      </w:r>
      <w:r w:rsidR="00117C54" w:rsidRPr="007914C5">
        <w:rPr>
          <w:sz w:val="24"/>
          <w:lang w:val="en-GB" w:eastAsia="zh-CN"/>
        </w:rPr>
        <w:t>R2-</w:t>
      </w:r>
      <w:r w:rsidR="00485BE1" w:rsidRPr="007914C5">
        <w:rPr>
          <w:sz w:val="24"/>
          <w:lang w:val="en-GB" w:eastAsia="zh-CN"/>
        </w:rPr>
        <w:t>21</w:t>
      </w:r>
      <w:r w:rsidR="006D345E" w:rsidRPr="007914C5">
        <w:rPr>
          <w:sz w:val="24"/>
          <w:lang w:val="en-GB" w:eastAsia="zh-CN"/>
        </w:rPr>
        <w:t>0</w:t>
      </w:r>
      <w:r w:rsidR="007914C5" w:rsidRPr="007914C5">
        <w:rPr>
          <w:sz w:val="24"/>
          <w:lang w:val="en-GB" w:eastAsia="zh-CN"/>
        </w:rPr>
        <w:t>9959</w:t>
      </w:r>
    </w:p>
    <w:p w14:paraId="3F143EC5" w14:textId="77777777" w:rsidR="00672690" w:rsidRDefault="00672690" w:rsidP="00672690">
      <w:pPr>
        <w:pStyle w:val="CRCoverPage"/>
        <w:spacing w:after="240"/>
        <w:jc w:val="both"/>
        <w:outlineLvl w:val="0"/>
        <w:rPr>
          <w:b/>
          <w:sz w:val="24"/>
        </w:rPr>
      </w:pPr>
      <w:r w:rsidRPr="00165152">
        <w:rPr>
          <w:b/>
          <w:sz w:val="24"/>
        </w:rPr>
        <w:t xml:space="preserve">Electronic meeting, Online, </w:t>
      </w:r>
      <w:r>
        <w:rPr>
          <w:b/>
          <w:sz w:val="24"/>
        </w:rPr>
        <w:t>November</w:t>
      </w:r>
      <w:r w:rsidRPr="00165152">
        <w:rPr>
          <w:b/>
          <w:sz w:val="24"/>
        </w:rPr>
        <w:t xml:space="preserve"> 2021</w:t>
      </w:r>
    </w:p>
    <w:p w14:paraId="4FCA8833" w14:textId="77777777" w:rsidR="00E5211C" w:rsidRPr="007B7117" w:rsidRDefault="00E5211C" w:rsidP="00E5211C">
      <w:pPr>
        <w:pStyle w:val="Header"/>
        <w:tabs>
          <w:tab w:val="right" w:pos="9639"/>
        </w:tabs>
        <w:rPr>
          <w:bCs/>
          <w:noProof w:val="0"/>
          <w:sz w:val="24"/>
          <w:lang w:eastAsia="ja-JP"/>
        </w:rPr>
      </w:pPr>
      <w:r w:rsidRPr="007B7117">
        <w:rPr>
          <w:noProof w:val="0"/>
          <w:sz w:val="24"/>
          <w:lang w:eastAsia="zh-CN"/>
        </w:rPr>
        <w:tab/>
      </w:r>
    </w:p>
    <w:p w14:paraId="27D7E2C6" w14:textId="5870647F" w:rsidR="00E5211C" w:rsidRPr="007B7117" w:rsidRDefault="00E5211C" w:rsidP="00E5211C">
      <w:pPr>
        <w:pStyle w:val="CRCoverPage"/>
        <w:rPr>
          <w:rFonts w:eastAsia="SimSun" w:cs="Arial"/>
          <w:b/>
          <w:bCs/>
          <w:sz w:val="24"/>
          <w:lang w:val="en-US"/>
        </w:rPr>
      </w:pPr>
      <w:r w:rsidRPr="007B7117">
        <w:rPr>
          <w:rFonts w:cs="Arial"/>
          <w:b/>
          <w:bCs/>
          <w:sz w:val="24"/>
          <w:lang w:val="en-US"/>
        </w:rPr>
        <w:t>Agenda item:</w:t>
      </w:r>
      <w:r w:rsidRPr="007B7117">
        <w:rPr>
          <w:rFonts w:cs="Arial"/>
          <w:b/>
          <w:bCs/>
          <w:sz w:val="24"/>
          <w:lang w:val="en-US"/>
        </w:rPr>
        <w:tab/>
      </w:r>
      <w:r w:rsidR="006C436A" w:rsidRPr="007B7117">
        <w:rPr>
          <w:rFonts w:cs="Arial"/>
          <w:b/>
          <w:bCs/>
          <w:sz w:val="24"/>
          <w:lang w:val="en-US"/>
        </w:rPr>
        <w:t>8.7.</w:t>
      </w:r>
      <w:r w:rsidR="006556BE">
        <w:rPr>
          <w:rFonts w:cs="Arial"/>
          <w:b/>
          <w:bCs/>
          <w:sz w:val="24"/>
          <w:lang w:val="en-US"/>
        </w:rPr>
        <w:t>2</w:t>
      </w:r>
      <w:r w:rsidR="006C436A" w:rsidRPr="007B7117">
        <w:rPr>
          <w:rFonts w:cs="Arial"/>
          <w:b/>
          <w:bCs/>
          <w:sz w:val="24"/>
          <w:lang w:val="en-US"/>
        </w:rPr>
        <w:t>.1</w:t>
      </w:r>
    </w:p>
    <w:p w14:paraId="20E3D349" w14:textId="77777777" w:rsidR="008A2AF6" w:rsidRPr="007B7117" w:rsidRDefault="008A2AF6" w:rsidP="008A2AF6">
      <w:pPr>
        <w:tabs>
          <w:tab w:val="left" w:pos="1985"/>
        </w:tabs>
        <w:ind w:left="1985" w:hanging="1985"/>
        <w:rPr>
          <w:rFonts w:ascii="Arial" w:hAnsi="Arial" w:cs="Arial"/>
          <w:b/>
          <w:bCs/>
          <w:sz w:val="24"/>
          <w:lang w:eastAsia="zh-CN"/>
        </w:rPr>
      </w:pPr>
      <w:r w:rsidRPr="007B7117">
        <w:rPr>
          <w:rFonts w:ascii="Arial" w:hAnsi="Arial" w:cs="Arial"/>
          <w:b/>
          <w:bCs/>
          <w:sz w:val="24"/>
        </w:rPr>
        <w:t>Source:</w:t>
      </w:r>
      <w:r w:rsidRPr="007B7117">
        <w:rPr>
          <w:rFonts w:ascii="Arial" w:hAnsi="Arial" w:cs="Arial"/>
          <w:b/>
          <w:bCs/>
          <w:sz w:val="24"/>
        </w:rPr>
        <w:tab/>
      </w:r>
      <w:r w:rsidRPr="007B7117">
        <w:rPr>
          <w:rFonts w:ascii="Arial" w:hAnsi="Arial" w:cs="Arial"/>
          <w:b/>
          <w:bCs/>
          <w:sz w:val="24"/>
        </w:rPr>
        <w:tab/>
        <w:t>Intel</w:t>
      </w:r>
      <w:r w:rsidRPr="007B7117">
        <w:rPr>
          <w:rFonts w:ascii="Arial" w:hAnsi="Arial" w:cs="Arial"/>
          <w:b/>
          <w:bCs/>
          <w:sz w:val="24"/>
          <w:lang w:eastAsia="zh-CN"/>
        </w:rPr>
        <w:t xml:space="preserve"> Corporation</w:t>
      </w:r>
    </w:p>
    <w:p w14:paraId="5F2D6465" w14:textId="3B49A569" w:rsidR="008A2AF6" w:rsidRPr="007B7117" w:rsidRDefault="008A2AF6" w:rsidP="004E7571">
      <w:pPr>
        <w:tabs>
          <w:tab w:val="left" w:pos="2070"/>
        </w:tabs>
        <w:ind w:left="2160" w:hanging="2160"/>
        <w:rPr>
          <w:rFonts w:ascii="Arial" w:hAnsi="Arial" w:cs="Arial"/>
          <w:b/>
          <w:bCs/>
          <w:sz w:val="24"/>
        </w:rPr>
      </w:pPr>
      <w:r w:rsidRPr="007B7117">
        <w:rPr>
          <w:rFonts w:ascii="Arial" w:hAnsi="Arial" w:cs="Arial"/>
          <w:b/>
          <w:bCs/>
          <w:sz w:val="24"/>
        </w:rPr>
        <w:t>Title:</w:t>
      </w:r>
      <w:r w:rsidRPr="007B7117">
        <w:rPr>
          <w:rFonts w:ascii="Arial" w:hAnsi="Arial" w:cs="Arial"/>
          <w:b/>
          <w:bCs/>
          <w:sz w:val="24"/>
        </w:rPr>
        <w:tab/>
      </w:r>
      <w:r w:rsidRPr="007914C5">
        <w:rPr>
          <w:rFonts w:ascii="Arial" w:hAnsi="Arial" w:cs="Arial"/>
          <w:b/>
          <w:bCs/>
          <w:sz w:val="24"/>
        </w:rPr>
        <w:tab/>
      </w:r>
      <w:r w:rsidR="007914C5" w:rsidRPr="007914C5">
        <w:rPr>
          <w:rFonts w:ascii="Arial" w:hAnsi="Arial" w:cs="Arial"/>
          <w:b/>
          <w:bCs/>
          <w:sz w:val="24"/>
        </w:rPr>
        <w:t>Remaining issues of system information forwarding for L2 U2N Remote UE</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1E75D107" w14:textId="6A224A44" w:rsidR="004365FB" w:rsidRDefault="006556BE"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w:t>
      </w:r>
      <w:r w:rsidR="00672690">
        <w:rPr>
          <w:rFonts w:ascii="Times New Roman" w:hAnsi="Times New Roman"/>
          <w:sz w:val="20"/>
          <w:szCs w:val="20"/>
          <w:lang w:eastAsia="ja-JP"/>
        </w:rPr>
        <w:t>the past</w:t>
      </w:r>
      <w:r>
        <w:rPr>
          <w:rFonts w:ascii="Times New Roman" w:hAnsi="Times New Roman"/>
          <w:sz w:val="20"/>
          <w:szCs w:val="20"/>
          <w:lang w:eastAsia="ja-JP"/>
        </w:rPr>
        <w:t xml:space="preserve"> meeting RAN2#11</w:t>
      </w:r>
      <w:r w:rsidR="00863A98">
        <w:rPr>
          <w:rFonts w:ascii="Times New Roman" w:hAnsi="Times New Roman"/>
          <w:sz w:val="20"/>
          <w:szCs w:val="20"/>
          <w:lang w:eastAsia="ja-JP"/>
        </w:rPr>
        <w:t>5</w:t>
      </w:r>
      <w:r>
        <w:rPr>
          <w:rFonts w:ascii="Times New Roman" w:hAnsi="Times New Roman"/>
          <w:sz w:val="20"/>
          <w:szCs w:val="20"/>
          <w:lang w:eastAsia="ja-JP"/>
        </w:rPr>
        <w:t xml:space="preserve">e, we made some agreements related to system information and paging forwarding as reproduced below. </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723C88A0" w14:textId="77777777" w:rsidR="00863A98" w:rsidRPr="00BD6E81" w:rsidRDefault="00863A98" w:rsidP="00863A98">
            <w:pPr>
              <w:spacing w:before="120" w:line="280" w:lineRule="atLeast"/>
              <w:jc w:val="both"/>
              <w:rPr>
                <w:rFonts w:ascii="Arial" w:hAnsi="Arial" w:cs="Arial"/>
              </w:rPr>
            </w:pPr>
            <w:r w:rsidRPr="00BD6E81">
              <w:rPr>
                <w:rFonts w:ascii="Arial" w:hAnsi="Arial" w:cs="Arial"/>
              </w:rPr>
              <w:t>For any SIB that the remote UE requests in on-demand manner, the relay UE can forward the response (</w:t>
            </w:r>
            <w:proofErr w:type="gramStart"/>
            <w:r w:rsidRPr="00BD6E81">
              <w:rPr>
                <w:rFonts w:ascii="Arial" w:hAnsi="Arial" w:cs="Arial"/>
              </w:rPr>
              <w:t>i.e.</w:t>
            </w:r>
            <w:proofErr w:type="gramEnd"/>
            <w:r w:rsidRPr="00BD6E81">
              <w:rPr>
                <w:rFonts w:ascii="Arial" w:hAnsi="Arial" w:cs="Arial"/>
              </w:rPr>
              <w:t xml:space="preserve"> the relay UE does not filter).  </w:t>
            </w:r>
            <w:r w:rsidRPr="00BD6E81">
              <w:rPr>
                <w:rFonts w:ascii="Arial" w:hAnsi="Arial" w:cs="Arial"/>
                <w:highlight w:val="yellow"/>
              </w:rPr>
              <w:t>FFS which SIBs the remote UE could request.</w:t>
            </w:r>
          </w:p>
          <w:p w14:paraId="06755899" w14:textId="77777777" w:rsidR="00F95EC3" w:rsidRPr="00BD6E81" w:rsidRDefault="00863A98" w:rsidP="00863A98">
            <w:pPr>
              <w:pStyle w:val="NO"/>
              <w:rPr>
                <w:rFonts w:ascii="Arial" w:eastAsia="SimSun" w:hAnsi="Arial" w:cs="Arial"/>
                <w:lang w:val="en-US" w:eastAsia="en-US"/>
              </w:rPr>
            </w:pPr>
            <w:r w:rsidRPr="00BD6E81">
              <w:rPr>
                <w:rFonts w:ascii="Arial" w:eastAsia="SimSun" w:hAnsi="Arial" w:cs="Arial"/>
                <w:highlight w:val="yellow"/>
                <w:lang w:val="en-US" w:eastAsia="en-US"/>
              </w:rPr>
              <w:t>FFS whether relay UE can voluntarily forward the SIBs/</w:t>
            </w:r>
            <w:proofErr w:type="spellStart"/>
            <w:r w:rsidRPr="00BD6E81">
              <w:rPr>
                <w:rFonts w:ascii="Arial" w:eastAsia="SimSun" w:hAnsi="Arial" w:cs="Arial"/>
                <w:highlight w:val="yellow"/>
                <w:lang w:val="en-US" w:eastAsia="en-US"/>
              </w:rPr>
              <w:t>posSIBs</w:t>
            </w:r>
            <w:proofErr w:type="spellEnd"/>
            <w:r w:rsidRPr="00BD6E81">
              <w:rPr>
                <w:rFonts w:ascii="Arial" w:eastAsia="SimSun" w:hAnsi="Arial" w:cs="Arial"/>
                <w:highlight w:val="yellow"/>
                <w:lang w:val="en-US" w:eastAsia="en-US"/>
              </w:rPr>
              <w:t xml:space="preserve"> to remote UE without a request</w:t>
            </w:r>
          </w:p>
          <w:p w14:paraId="27F6E0F9" w14:textId="393ED6B3" w:rsidR="00863A98" w:rsidRDefault="00863A98" w:rsidP="00863A98">
            <w:pPr>
              <w:rPr>
                <w:lang w:eastAsia="ja-JP"/>
              </w:rPr>
            </w:pPr>
            <w:r w:rsidRPr="00BD6E81">
              <w:rPr>
                <w:rFonts w:ascii="Arial" w:hAnsi="Arial" w:cs="Arial"/>
              </w:rPr>
              <w:t xml:space="preserve">PC5-RRC message is used to deliver SI to remote UE after PC5 connection establishment. </w:t>
            </w:r>
            <w:r w:rsidRPr="00BD6E81">
              <w:rPr>
                <w:rFonts w:ascii="Arial" w:hAnsi="Arial" w:cs="Arial"/>
                <w:highlight w:val="yellow"/>
              </w:rPr>
              <w:t>FFS whether to use new or existing PC5-RRC message.</w:t>
            </w:r>
          </w:p>
        </w:tc>
      </w:tr>
    </w:tbl>
    <w:p w14:paraId="38AADE64" w14:textId="77777777" w:rsidR="006556BE" w:rsidRDefault="006556BE"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21DFD1D" w14:textId="1B47E56D" w:rsidR="00384E2B" w:rsidRPr="00C11F0A" w:rsidRDefault="00C65D0C"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6556BE">
        <w:rPr>
          <w:rFonts w:ascii="Times New Roman" w:hAnsi="Times New Roman"/>
          <w:sz w:val="20"/>
          <w:szCs w:val="20"/>
          <w:lang w:eastAsia="ja-JP"/>
        </w:rPr>
        <w:t xml:space="preserve"> we aim to discuss </w:t>
      </w:r>
      <w:r w:rsidR="00B053DF">
        <w:rPr>
          <w:rFonts w:ascii="Times New Roman" w:hAnsi="Times New Roman"/>
          <w:sz w:val="20"/>
          <w:szCs w:val="20"/>
          <w:lang w:eastAsia="ja-JP"/>
        </w:rPr>
        <w:t xml:space="preserve">some of </w:t>
      </w:r>
      <w:r w:rsidR="006556BE">
        <w:rPr>
          <w:rFonts w:ascii="Times New Roman" w:hAnsi="Times New Roman"/>
          <w:sz w:val="20"/>
          <w:szCs w:val="20"/>
          <w:lang w:eastAsia="ja-JP"/>
        </w:rPr>
        <w:t>the leftover aspects i</w:t>
      </w:r>
      <w:r w:rsidR="00DA5486">
        <w:rPr>
          <w:rFonts w:ascii="Times New Roman" w:hAnsi="Times New Roman"/>
          <w:sz w:val="20"/>
          <w:szCs w:val="20"/>
          <w:lang w:eastAsia="ja-JP"/>
        </w:rPr>
        <w:t>n</w:t>
      </w:r>
      <w:r>
        <w:rPr>
          <w:rFonts w:ascii="Times New Roman" w:hAnsi="Times New Roman"/>
          <w:sz w:val="20"/>
          <w:szCs w:val="20"/>
          <w:lang w:eastAsia="ja-JP"/>
        </w:rPr>
        <w:t>cluding whether the Remote UE can receive system information before PC5 connection establishment</w:t>
      </w:r>
      <w:r w:rsidR="00DA5486">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785A4F7C" w14:textId="1A402F87" w:rsidR="0069446F" w:rsidRPr="00EC4A1D" w:rsidRDefault="00B053DF" w:rsidP="0069446F">
      <w:pPr>
        <w:pStyle w:val="Tdoc"/>
        <w:ind w:hanging="630"/>
      </w:pPr>
      <w:r>
        <w:t>System information forwarding</w:t>
      </w:r>
    </w:p>
    <w:p w14:paraId="34F61FB0" w14:textId="6B3F28FE" w:rsidR="00FF12A4" w:rsidRDefault="00F05F64" w:rsidP="0069446F">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email discussion (RAN2#114e#605) covered a variety of topics on system information forwarding for L2 U2N relaying, including whether system information can be received by Remote UE before PC5 connection establishment with Relay UE, which system information can be forwarded by Relay UE, and potential concept of minimum system information that can be forwarded by the Relay UE</w:t>
      </w:r>
      <w:r w:rsidR="00CE0B50">
        <w:rPr>
          <w:rFonts w:ascii="Times New Roman" w:eastAsia="MS Mincho" w:hAnsi="Times New Roman"/>
          <w:bCs/>
          <w:sz w:val="20"/>
          <w:szCs w:val="26"/>
          <w:lang w:val="en-GB" w:eastAsia="en-GB"/>
        </w:rPr>
        <w:t>.</w:t>
      </w:r>
      <w:r w:rsidR="00653D03">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We do not intend to the repeat the contents </w:t>
      </w:r>
      <w:r w:rsidR="005E0278">
        <w:rPr>
          <w:rFonts w:ascii="Times New Roman" w:eastAsia="MS Mincho" w:hAnsi="Times New Roman"/>
          <w:bCs/>
          <w:sz w:val="20"/>
          <w:szCs w:val="26"/>
          <w:lang w:val="en-GB" w:eastAsia="en-GB"/>
        </w:rPr>
        <w:t xml:space="preserve">of </w:t>
      </w:r>
      <w:r>
        <w:rPr>
          <w:rFonts w:ascii="Times New Roman" w:eastAsia="MS Mincho" w:hAnsi="Times New Roman"/>
          <w:bCs/>
          <w:sz w:val="20"/>
          <w:szCs w:val="26"/>
          <w:lang w:val="en-GB" w:eastAsia="en-GB"/>
        </w:rPr>
        <w:t xml:space="preserve">the email discussion in this contribution, but rather discuss the relation between the different aspects. </w:t>
      </w:r>
    </w:p>
    <w:p w14:paraId="62973809" w14:textId="7FCF6CAF" w:rsidR="00EA7850" w:rsidRDefault="00EA7850"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PC5-RRC for system information</w:t>
      </w:r>
    </w:p>
    <w:p w14:paraId="0B5A8B68" w14:textId="6DB7D927" w:rsidR="00EA7850" w:rsidRDefault="00EA7850" w:rsidP="00EA7850">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w:t>
      </w:r>
      <w:bookmarkStart w:id="0" w:name="_Hlk85457899"/>
      <w:r>
        <w:rPr>
          <w:rFonts w:ascii="Times New Roman" w:eastAsia="MS Mincho" w:hAnsi="Times New Roman"/>
          <w:bCs/>
          <w:sz w:val="20"/>
          <w:szCs w:val="26"/>
          <w:lang w:val="en-GB" w:eastAsia="en-GB"/>
        </w:rPr>
        <w:t>made t</w:t>
      </w:r>
      <w:bookmarkEnd w:id="0"/>
      <w:r>
        <w:rPr>
          <w:rFonts w:ascii="Times New Roman" w:eastAsia="MS Mincho" w:hAnsi="Times New Roman"/>
          <w:bCs/>
          <w:sz w:val="20"/>
          <w:szCs w:val="26"/>
          <w:lang w:val="en-GB" w:eastAsia="en-GB"/>
        </w:rPr>
        <w:t>he following agreements during the RAN2#113bise meeting wherein unicast-based system information forwarding was confirmed:</w:t>
      </w:r>
    </w:p>
    <w:p w14:paraId="2BA2D05A" w14:textId="2F840C00" w:rsidR="00EA7850" w:rsidRDefault="00EA7850" w:rsidP="00EA7850">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 xml:space="preserve">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201FCFAF" w14:textId="56D623DE" w:rsidR="00EA7850" w:rsidRDefault="00EA7850" w:rsidP="00EA7850">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 xml:space="preserve">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14:paraId="7F6F2EE2" w14:textId="702AD077" w:rsidR="00EA7850" w:rsidRDefault="00EA7850" w:rsidP="00EA7850">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rsidRPr="00E65B59">
        <w:rPr>
          <w:highlight w:val="yellow"/>
        </w:rPr>
        <w:t>PC5-RRC message can be used to carry the system information forwarding via PC5.</w:t>
      </w:r>
      <w:r>
        <w:t xml:space="preserve"> </w:t>
      </w:r>
    </w:p>
    <w:p w14:paraId="7D3FC619" w14:textId="4BA4BA42" w:rsidR="00D761D3" w:rsidRDefault="00D761D3" w:rsidP="00A820A6">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t</w:t>
      </w:r>
      <w:r w:rsidR="00EA7850">
        <w:rPr>
          <w:rFonts w:ascii="Times New Roman" w:eastAsia="MS Mincho" w:hAnsi="Times New Roman"/>
          <w:bCs/>
          <w:sz w:val="20"/>
          <w:szCs w:val="26"/>
          <w:lang w:val="en-GB" w:eastAsia="en-GB"/>
        </w:rPr>
        <w:t xml:space="preserve">here was a post meeting email discussion [RAN2#115e#610] to finalize </w:t>
      </w:r>
      <w:r w:rsidR="007302A8">
        <w:rPr>
          <w:rFonts w:ascii="Times New Roman" w:eastAsia="MS Mincho" w:hAnsi="Times New Roman"/>
          <w:bCs/>
          <w:sz w:val="20"/>
          <w:szCs w:val="26"/>
          <w:lang w:val="en-GB" w:eastAsia="en-GB"/>
        </w:rPr>
        <w:t>details</w:t>
      </w:r>
      <w:r w:rsidR="00EA7850">
        <w:rPr>
          <w:rFonts w:ascii="Times New Roman" w:eastAsia="MS Mincho" w:hAnsi="Times New Roman"/>
          <w:bCs/>
          <w:sz w:val="20"/>
          <w:szCs w:val="26"/>
          <w:lang w:val="en-GB" w:eastAsia="en-GB"/>
        </w:rPr>
        <w:t xml:space="preserve"> about short message forwarding and corresponding system information forwarding. At least for idle/inactive Remote UEs, it is understood that the short message is not forwarded but the changed SI that the Remote UE is interested in will be forwarded by the Relay UE. For connected Remote UEs, it is still not clear whether the short message will be </w:t>
      </w:r>
      <w:r w:rsidR="00EA7850">
        <w:rPr>
          <w:rFonts w:ascii="Times New Roman" w:eastAsia="MS Mincho" w:hAnsi="Times New Roman"/>
          <w:bCs/>
          <w:sz w:val="20"/>
          <w:szCs w:val="26"/>
          <w:lang w:val="en-GB" w:eastAsia="en-GB"/>
        </w:rPr>
        <w:lastRenderedPageBreak/>
        <w:t xml:space="preserve">forwarded and how the network is involved. In order for the Relay UE to only forward the changed SI that the Remote UE is interested in, it needs to know the SI that the Remote UE is interested in. The Relay UE also supports forwarding of SI based on dedicated SIB request from the Remote UE. The dedicated request will have a corresponding dedicated </w:t>
      </w:r>
      <w:r w:rsidR="00A65744">
        <w:rPr>
          <w:rFonts w:ascii="Times New Roman" w:eastAsia="MS Mincho" w:hAnsi="Times New Roman"/>
          <w:bCs/>
          <w:sz w:val="20"/>
          <w:szCs w:val="26"/>
          <w:lang w:val="en-GB" w:eastAsia="en-GB"/>
        </w:rPr>
        <w:t xml:space="preserve">SI </w:t>
      </w:r>
      <w:r w:rsidR="00EA7850">
        <w:rPr>
          <w:rFonts w:ascii="Times New Roman" w:eastAsia="MS Mincho" w:hAnsi="Times New Roman"/>
          <w:bCs/>
          <w:sz w:val="20"/>
          <w:szCs w:val="26"/>
          <w:lang w:val="en-GB" w:eastAsia="en-GB"/>
        </w:rPr>
        <w:t>response message. We prefer that this message exchange is SI-</w:t>
      </w:r>
      <w:proofErr w:type="gramStart"/>
      <w:r w:rsidR="00EA7850">
        <w:rPr>
          <w:rFonts w:ascii="Times New Roman" w:eastAsia="MS Mincho" w:hAnsi="Times New Roman"/>
          <w:bCs/>
          <w:sz w:val="20"/>
          <w:szCs w:val="26"/>
          <w:lang w:val="en-GB" w:eastAsia="en-GB"/>
        </w:rPr>
        <w:t>specific;</w:t>
      </w:r>
      <w:proofErr w:type="gramEnd"/>
      <w:r w:rsidR="00EA7850">
        <w:rPr>
          <w:rFonts w:ascii="Times New Roman" w:eastAsia="MS Mincho" w:hAnsi="Times New Roman"/>
          <w:bCs/>
          <w:sz w:val="20"/>
          <w:szCs w:val="26"/>
          <w:lang w:val="en-GB" w:eastAsia="en-GB"/>
        </w:rPr>
        <w:t xml:space="preserve"> i.e. paging related information is not shared in this exchange. </w:t>
      </w:r>
    </w:p>
    <w:p w14:paraId="111E2E69" w14:textId="118CC984" w:rsidR="00D761D3" w:rsidRDefault="00D761D3" w:rsidP="00A65744">
      <w:pPr>
        <w:widowControl w:val="0"/>
        <w:tabs>
          <w:tab w:val="left" w:pos="907"/>
        </w:tabs>
        <w:spacing w:before="240" w:after="60" w:line="240" w:lineRule="auto"/>
        <w:ind w:left="1440" w:hanging="1440"/>
        <w:rPr>
          <w:rFonts w:ascii="Times New Roman" w:eastAsia="MS Mincho" w:hAnsi="Times New Roman"/>
          <w:bCs/>
          <w:sz w:val="20"/>
          <w:szCs w:val="26"/>
          <w:lang w:val="en-GB" w:eastAsia="en-GB"/>
        </w:rPr>
      </w:pPr>
      <w:r w:rsidRPr="00A75AB6">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1</w:t>
      </w:r>
      <w:r w:rsidRPr="00A75AB6">
        <w:rPr>
          <w:rFonts w:ascii="Times New Roman" w:eastAsia="MS Mincho" w:hAnsi="Times New Roman"/>
          <w:b/>
          <w:sz w:val="20"/>
          <w:szCs w:val="26"/>
          <w:lang w:val="en-GB" w:eastAsia="en-GB"/>
        </w:rPr>
        <w:t xml:space="preserve">: </w:t>
      </w:r>
      <w:r w:rsidR="00A65744">
        <w:rPr>
          <w:rFonts w:ascii="Times New Roman" w:eastAsia="MS Mincho" w:hAnsi="Times New Roman"/>
          <w:b/>
          <w:sz w:val="20"/>
          <w:szCs w:val="26"/>
          <w:lang w:val="en-GB" w:eastAsia="en-GB"/>
        </w:rPr>
        <w:tab/>
      </w:r>
      <w:r>
        <w:rPr>
          <w:rFonts w:ascii="Times New Roman" w:eastAsia="MS Mincho" w:hAnsi="Times New Roman"/>
          <w:b/>
          <w:sz w:val="20"/>
          <w:szCs w:val="26"/>
          <w:lang w:val="en-GB" w:eastAsia="en-GB"/>
        </w:rPr>
        <w:t>A SI specific new</w:t>
      </w:r>
      <w:r w:rsidR="00695C06">
        <w:rPr>
          <w:rFonts w:ascii="Times New Roman" w:eastAsia="MS Mincho" w:hAnsi="Times New Roman"/>
          <w:b/>
          <w:sz w:val="20"/>
          <w:szCs w:val="26"/>
          <w:lang w:val="en-GB" w:eastAsia="en-GB"/>
        </w:rPr>
        <w:t xml:space="preserve"> PC5-RRC based</w:t>
      </w:r>
      <w:r>
        <w:rPr>
          <w:rFonts w:ascii="Times New Roman" w:eastAsia="MS Mincho" w:hAnsi="Times New Roman"/>
          <w:b/>
          <w:sz w:val="20"/>
          <w:szCs w:val="26"/>
          <w:lang w:val="en-GB" w:eastAsia="en-GB"/>
        </w:rPr>
        <w:t xml:space="preserve"> </w:t>
      </w:r>
      <w:proofErr w:type="spellStart"/>
      <w:r w:rsidRPr="00D761D3">
        <w:rPr>
          <w:rFonts w:ascii="Times New Roman" w:eastAsia="MS Mincho" w:hAnsi="Times New Roman"/>
          <w:b/>
          <w:i/>
          <w:iCs/>
          <w:sz w:val="20"/>
          <w:szCs w:val="26"/>
          <w:lang w:val="en-GB" w:eastAsia="en-GB"/>
        </w:rPr>
        <w:t>dedicatedSIBRequestSidelink</w:t>
      </w:r>
      <w:proofErr w:type="spellEnd"/>
      <w:r>
        <w:rPr>
          <w:rFonts w:ascii="Times New Roman" w:eastAsia="MS Mincho" w:hAnsi="Times New Roman"/>
          <w:b/>
          <w:sz w:val="20"/>
          <w:szCs w:val="26"/>
          <w:lang w:val="en-GB" w:eastAsia="en-GB"/>
        </w:rPr>
        <w:t>/</w:t>
      </w:r>
      <w:r w:rsidR="00787284">
        <w:rPr>
          <w:rFonts w:ascii="Times New Roman" w:eastAsia="MS Mincho" w:hAnsi="Times New Roman"/>
          <w:b/>
          <w:sz w:val="20"/>
          <w:szCs w:val="26"/>
          <w:lang w:val="en-GB" w:eastAsia="en-GB"/>
        </w:rPr>
        <w:t xml:space="preserve"> </w:t>
      </w:r>
      <w:proofErr w:type="spellStart"/>
      <w:r w:rsidRPr="00D761D3">
        <w:rPr>
          <w:rFonts w:ascii="Times New Roman" w:eastAsia="MS Mincho" w:hAnsi="Times New Roman"/>
          <w:b/>
          <w:i/>
          <w:iCs/>
          <w:sz w:val="20"/>
          <w:szCs w:val="26"/>
          <w:lang w:val="en-GB" w:eastAsia="en-GB"/>
        </w:rPr>
        <w:t>dedicatedSIBR</w:t>
      </w:r>
      <w:r>
        <w:rPr>
          <w:rFonts w:ascii="Times New Roman" w:eastAsia="MS Mincho" w:hAnsi="Times New Roman"/>
          <w:b/>
          <w:i/>
          <w:iCs/>
          <w:sz w:val="20"/>
          <w:szCs w:val="26"/>
          <w:lang w:val="en-GB" w:eastAsia="en-GB"/>
        </w:rPr>
        <w:t>esponse</w:t>
      </w:r>
      <w:r w:rsidRPr="00D761D3">
        <w:rPr>
          <w:rFonts w:ascii="Times New Roman" w:eastAsia="MS Mincho" w:hAnsi="Times New Roman"/>
          <w:b/>
          <w:i/>
          <w:iCs/>
          <w:sz w:val="20"/>
          <w:szCs w:val="26"/>
          <w:lang w:val="en-GB" w:eastAsia="en-GB"/>
        </w:rPr>
        <w:t>Sidelink</w:t>
      </w:r>
      <w:proofErr w:type="spellEnd"/>
      <w:r w:rsidRPr="00A75AB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message pair is defined for Remote UE to request on-demand SIB and obtain a response from the Relay UE.</w:t>
      </w:r>
    </w:p>
    <w:p w14:paraId="610FA5C7" w14:textId="77777777" w:rsidR="00EA0C51" w:rsidRDefault="00D761D3" w:rsidP="00A820A6">
      <w:pPr>
        <w:widowControl w:val="0"/>
        <w:tabs>
          <w:tab w:val="left" w:pos="907"/>
        </w:tabs>
        <w:spacing w:before="240" w:after="60" w:line="240" w:lineRule="auto"/>
        <w:rPr>
          <w:rFonts w:ascii="Times New Roman" w:eastAsia="MS Mincho" w:hAnsi="Times New Roman"/>
          <w:bCs/>
          <w:sz w:val="20"/>
          <w:szCs w:val="26"/>
          <w:lang w:val="en-GB" w:eastAsia="en-GB"/>
        </w:rPr>
      </w:pPr>
      <w:proofErr w:type="gramStart"/>
      <w:r>
        <w:rPr>
          <w:rFonts w:ascii="Times New Roman" w:eastAsia="MS Mincho" w:hAnsi="Times New Roman"/>
          <w:bCs/>
          <w:sz w:val="20"/>
          <w:szCs w:val="26"/>
          <w:lang w:val="en-GB" w:eastAsia="en-GB"/>
        </w:rPr>
        <w:t>In order to</w:t>
      </w:r>
      <w:proofErr w:type="gramEnd"/>
      <w:r>
        <w:rPr>
          <w:rFonts w:ascii="Times New Roman" w:eastAsia="MS Mincho" w:hAnsi="Times New Roman"/>
          <w:bCs/>
          <w:sz w:val="20"/>
          <w:szCs w:val="26"/>
          <w:lang w:val="en-GB" w:eastAsia="en-GB"/>
        </w:rPr>
        <w:t xml:space="preserve"> support the </w:t>
      </w:r>
      <w:r w:rsidR="00222662">
        <w:rPr>
          <w:rFonts w:ascii="Times New Roman" w:eastAsia="MS Mincho" w:hAnsi="Times New Roman"/>
          <w:bCs/>
          <w:sz w:val="20"/>
          <w:szCs w:val="26"/>
          <w:lang w:val="en-GB" w:eastAsia="en-GB"/>
        </w:rPr>
        <w:t xml:space="preserve">forwarding of </w:t>
      </w:r>
      <w:r>
        <w:rPr>
          <w:rFonts w:ascii="Times New Roman" w:eastAsia="MS Mincho" w:hAnsi="Times New Roman"/>
          <w:bCs/>
          <w:sz w:val="20"/>
          <w:szCs w:val="26"/>
          <w:lang w:val="en-GB" w:eastAsia="en-GB"/>
        </w:rPr>
        <w:t>changed SI upon short message notification</w:t>
      </w:r>
      <w:r w:rsidR="00222662">
        <w:rPr>
          <w:rFonts w:ascii="Times New Roman" w:eastAsia="MS Mincho" w:hAnsi="Times New Roman"/>
          <w:bCs/>
          <w:sz w:val="20"/>
          <w:szCs w:val="26"/>
          <w:lang w:val="en-GB" w:eastAsia="en-GB"/>
        </w:rPr>
        <w:t xml:space="preserve"> at the Relay UE</w:t>
      </w:r>
      <w:r>
        <w:rPr>
          <w:rFonts w:ascii="Times New Roman" w:eastAsia="MS Mincho" w:hAnsi="Times New Roman"/>
          <w:bCs/>
          <w:sz w:val="20"/>
          <w:szCs w:val="26"/>
          <w:lang w:val="en-GB" w:eastAsia="en-GB"/>
        </w:rPr>
        <w:t xml:space="preserve"> towards idle/inactive Remote UE, as well as the paging record</w:t>
      </w:r>
      <w:r w:rsidR="00222662">
        <w:rPr>
          <w:rFonts w:ascii="Times New Roman" w:eastAsia="MS Mincho" w:hAnsi="Times New Roman"/>
          <w:bCs/>
          <w:sz w:val="20"/>
          <w:szCs w:val="26"/>
          <w:lang w:val="en-GB" w:eastAsia="en-GB"/>
        </w:rPr>
        <w:t xml:space="preserve"> forwarding</w:t>
      </w:r>
      <w:r>
        <w:rPr>
          <w:rFonts w:ascii="Times New Roman" w:eastAsia="MS Mincho" w:hAnsi="Times New Roman"/>
          <w:bCs/>
          <w:sz w:val="20"/>
          <w:szCs w:val="26"/>
          <w:lang w:val="en-GB" w:eastAsia="en-GB"/>
        </w:rPr>
        <w:t xml:space="preserve">, </w:t>
      </w:r>
      <w:r w:rsidR="00EA0C51">
        <w:rPr>
          <w:rFonts w:ascii="Times New Roman" w:eastAsia="MS Mincho" w:hAnsi="Times New Roman"/>
          <w:bCs/>
          <w:sz w:val="20"/>
          <w:szCs w:val="26"/>
          <w:lang w:val="en-GB" w:eastAsia="en-GB"/>
        </w:rPr>
        <w:t xml:space="preserve">the following options can be considered: </w:t>
      </w:r>
    </w:p>
    <w:p w14:paraId="39F1235A" w14:textId="77777777" w:rsidR="00EA0C51" w:rsidRPr="00EA0C51" w:rsidRDefault="00EA0C51" w:rsidP="00EA0C51">
      <w:pPr>
        <w:pStyle w:val="ListParagraph"/>
        <w:widowControl w:val="0"/>
        <w:numPr>
          <w:ilvl w:val="0"/>
          <w:numId w:val="24"/>
        </w:numPr>
        <w:tabs>
          <w:tab w:val="left" w:pos="907"/>
        </w:tabs>
        <w:spacing w:before="240" w:after="60" w:line="240" w:lineRule="auto"/>
        <w:rPr>
          <w:rFonts w:ascii="Times New Roman" w:eastAsia="MS Mincho" w:hAnsi="Times New Roman"/>
          <w:bCs/>
          <w:i/>
          <w:iCs/>
          <w:sz w:val="20"/>
          <w:szCs w:val="26"/>
          <w:lang w:val="en-GB" w:eastAsia="en-GB"/>
        </w:rPr>
      </w:pPr>
      <w:r>
        <w:rPr>
          <w:rFonts w:ascii="Times New Roman" w:eastAsia="MS Mincho" w:hAnsi="Times New Roman"/>
          <w:bCs/>
          <w:sz w:val="20"/>
          <w:szCs w:val="26"/>
          <w:lang w:val="en-GB" w:eastAsia="en-GB"/>
        </w:rPr>
        <w:t>A</w:t>
      </w:r>
      <w:r w:rsidR="00D761D3" w:rsidRPr="00EA0C51">
        <w:rPr>
          <w:rFonts w:ascii="Times New Roman" w:eastAsia="MS Mincho" w:hAnsi="Times New Roman"/>
          <w:bCs/>
          <w:sz w:val="20"/>
          <w:szCs w:val="26"/>
          <w:lang w:val="en-GB" w:eastAsia="en-GB"/>
        </w:rPr>
        <w:t xml:space="preserve"> new PC5-RRC message corresponding to </w:t>
      </w:r>
      <w:proofErr w:type="spellStart"/>
      <w:r w:rsidR="00D761D3" w:rsidRPr="00EA0C51">
        <w:rPr>
          <w:rFonts w:ascii="Times New Roman" w:eastAsia="MS Mincho" w:hAnsi="Times New Roman"/>
          <w:bCs/>
          <w:i/>
          <w:iCs/>
          <w:sz w:val="20"/>
          <w:szCs w:val="26"/>
          <w:lang w:val="en-GB" w:eastAsia="en-GB"/>
        </w:rPr>
        <w:t>S</w:t>
      </w:r>
      <w:r w:rsidR="00222662" w:rsidRPr="00EA0C51">
        <w:rPr>
          <w:rFonts w:ascii="Times New Roman" w:eastAsia="MS Mincho" w:hAnsi="Times New Roman"/>
          <w:bCs/>
          <w:i/>
          <w:iCs/>
          <w:sz w:val="20"/>
          <w:szCs w:val="26"/>
          <w:lang w:val="en-GB" w:eastAsia="en-GB"/>
        </w:rPr>
        <w:t>ystemAndPagingInformationSidelink</w:t>
      </w:r>
      <w:proofErr w:type="spellEnd"/>
      <w:r w:rsidR="00222662" w:rsidRPr="00EA0C51">
        <w:rPr>
          <w:rFonts w:ascii="Times New Roman" w:eastAsia="MS Mincho" w:hAnsi="Times New Roman"/>
          <w:bCs/>
          <w:i/>
          <w:iCs/>
          <w:sz w:val="20"/>
          <w:szCs w:val="26"/>
          <w:lang w:val="en-GB" w:eastAsia="en-GB"/>
        </w:rPr>
        <w:t xml:space="preserve"> </w:t>
      </w:r>
      <w:r w:rsidR="00222662" w:rsidRPr="00EA0C51">
        <w:rPr>
          <w:rFonts w:ascii="Times New Roman" w:eastAsia="MS Mincho" w:hAnsi="Times New Roman"/>
          <w:bCs/>
          <w:sz w:val="20"/>
          <w:szCs w:val="26"/>
          <w:lang w:val="en-GB" w:eastAsia="en-GB"/>
        </w:rPr>
        <w:t>can be used</w:t>
      </w:r>
      <w:r>
        <w:rPr>
          <w:rFonts w:ascii="Times New Roman" w:eastAsia="MS Mincho" w:hAnsi="Times New Roman"/>
          <w:bCs/>
          <w:sz w:val="20"/>
          <w:szCs w:val="26"/>
          <w:lang w:val="en-GB" w:eastAsia="en-GB"/>
        </w:rPr>
        <w:t xml:space="preserve"> which includes both SI and paging information in one message</w:t>
      </w:r>
      <w:r w:rsidR="00222662" w:rsidRPr="00EA0C51">
        <w:rPr>
          <w:rFonts w:ascii="Times New Roman" w:eastAsia="MS Mincho" w:hAnsi="Times New Roman"/>
          <w:bCs/>
          <w:sz w:val="20"/>
          <w:szCs w:val="26"/>
          <w:lang w:val="en-GB" w:eastAsia="en-GB"/>
        </w:rPr>
        <w:t>.</w:t>
      </w:r>
    </w:p>
    <w:p w14:paraId="511270DB" w14:textId="60CF718F" w:rsidR="00222662" w:rsidRPr="00EA0C51" w:rsidRDefault="002F6477" w:rsidP="00EA0C51">
      <w:pPr>
        <w:pStyle w:val="ListParagraph"/>
        <w:widowControl w:val="0"/>
        <w:numPr>
          <w:ilvl w:val="0"/>
          <w:numId w:val="24"/>
        </w:numPr>
        <w:tabs>
          <w:tab w:val="left" w:pos="907"/>
        </w:tabs>
        <w:spacing w:before="240" w:after="60" w:line="240" w:lineRule="auto"/>
        <w:rPr>
          <w:rFonts w:ascii="Times New Roman" w:eastAsia="MS Mincho" w:hAnsi="Times New Roman"/>
          <w:bCs/>
          <w:i/>
          <w:iCs/>
          <w:sz w:val="20"/>
          <w:szCs w:val="26"/>
          <w:lang w:val="en-GB" w:eastAsia="en-GB"/>
        </w:rPr>
      </w:pPr>
      <w:r>
        <w:rPr>
          <w:rFonts w:ascii="Times New Roman" w:eastAsia="MS Mincho" w:hAnsi="Times New Roman"/>
          <w:bCs/>
          <w:sz w:val="20"/>
          <w:szCs w:val="26"/>
          <w:lang w:val="en-GB" w:eastAsia="en-GB"/>
        </w:rPr>
        <w:t xml:space="preserve">SI message can be sent using </w:t>
      </w:r>
      <w:proofErr w:type="spellStart"/>
      <w:proofErr w:type="gramStart"/>
      <w:r w:rsidRPr="00EC0BCA">
        <w:rPr>
          <w:rFonts w:ascii="Times New Roman" w:eastAsia="MS Mincho" w:hAnsi="Times New Roman"/>
          <w:bCs/>
          <w:i/>
          <w:iCs/>
          <w:sz w:val="20"/>
          <w:szCs w:val="26"/>
          <w:lang w:val="en-GB" w:eastAsia="en-GB"/>
        </w:rPr>
        <w:t>dedicatedSIBResponseSidelink</w:t>
      </w:r>
      <w:proofErr w:type="spellEnd"/>
      <w:r w:rsidRPr="00EC0BCA">
        <w:rPr>
          <w:rFonts w:ascii="Times New Roman" w:eastAsia="MS Mincho" w:hAnsi="Times New Roman"/>
          <w:bCs/>
          <w:sz w:val="20"/>
          <w:szCs w:val="26"/>
          <w:lang w:val="en-GB" w:eastAsia="en-GB"/>
        </w:rPr>
        <w:t xml:space="preserve">  while</w:t>
      </w:r>
      <w:proofErr w:type="gramEnd"/>
      <w:r w:rsidRPr="00EC0BCA">
        <w:rPr>
          <w:rFonts w:ascii="Times New Roman" w:eastAsia="MS Mincho" w:hAnsi="Times New Roman"/>
          <w:bCs/>
          <w:sz w:val="20"/>
          <w:szCs w:val="26"/>
          <w:lang w:val="en-GB" w:eastAsia="en-GB"/>
        </w:rPr>
        <w:t xml:space="preserve"> paging forwarding is done using another dedicated message such as </w:t>
      </w:r>
      <w:proofErr w:type="spellStart"/>
      <w:r w:rsidRPr="00EC0BCA">
        <w:rPr>
          <w:rFonts w:ascii="Times New Roman" w:eastAsia="MS Mincho" w:hAnsi="Times New Roman"/>
          <w:bCs/>
          <w:i/>
          <w:iCs/>
          <w:sz w:val="20"/>
          <w:szCs w:val="26"/>
          <w:lang w:val="en-GB" w:eastAsia="en-GB"/>
        </w:rPr>
        <w:t>Pagin</w:t>
      </w:r>
      <w:r w:rsidR="00100DE6" w:rsidRPr="00EC0BCA">
        <w:rPr>
          <w:rFonts w:ascii="Times New Roman" w:eastAsia="MS Mincho" w:hAnsi="Times New Roman"/>
          <w:bCs/>
          <w:i/>
          <w:iCs/>
          <w:sz w:val="20"/>
          <w:szCs w:val="26"/>
          <w:lang w:val="en-GB" w:eastAsia="en-GB"/>
        </w:rPr>
        <w:t>g</w:t>
      </w:r>
      <w:r w:rsidRPr="00EC0BCA">
        <w:rPr>
          <w:rFonts w:ascii="Times New Roman" w:eastAsia="MS Mincho" w:hAnsi="Times New Roman"/>
          <w:bCs/>
          <w:i/>
          <w:iCs/>
          <w:sz w:val="20"/>
          <w:szCs w:val="26"/>
          <w:lang w:val="en-GB" w:eastAsia="en-GB"/>
        </w:rPr>
        <w:t>Sidelink</w:t>
      </w:r>
      <w:proofErr w:type="spellEnd"/>
      <w:r w:rsidRPr="00EC0BCA">
        <w:rPr>
          <w:rFonts w:ascii="Times New Roman" w:eastAsia="MS Mincho" w:hAnsi="Times New Roman"/>
          <w:bCs/>
          <w:i/>
          <w:iCs/>
          <w:sz w:val="20"/>
          <w:szCs w:val="26"/>
          <w:lang w:val="en-GB" w:eastAsia="en-GB"/>
        </w:rPr>
        <w:t>.</w:t>
      </w:r>
    </w:p>
    <w:p w14:paraId="03BFB3F1" w14:textId="2F0FFCAC" w:rsidR="00222662" w:rsidRPr="00222662" w:rsidRDefault="00222662" w:rsidP="00A820A6">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2</w:t>
      </w:r>
      <w:r w:rsidRPr="00A75AB6">
        <w:rPr>
          <w:rFonts w:ascii="Times New Roman" w:eastAsia="MS Mincho" w:hAnsi="Times New Roman"/>
          <w:b/>
          <w:sz w:val="20"/>
          <w:szCs w:val="26"/>
          <w:lang w:val="en-GB" w:eastAsia="en-GB"/>
        </w:rPr>
        <w:t xml:space="preserve">: </w:t>
      </w:r>
      <w:r w:rsidR="00695C06">
        <w:rPr>
          <w:rFonts w:ascii="Times New Roman" w:eastAsia="MS Mincho" w:hAnsi="Times New Roman"/>
          <w:b/>
          <w:sz w:val="20"/>
          <w:szCs w:val="26"/>
          <w:lang w:val="en-GB" w:eastAsia="en-GB"/>
        </w:rPr>
        <w:tab/>
      </w:r>
      <w:r w:rsidR="00100DE6">
        <w:rPr>
          <w:rFonts w:ascii="Times New Roman" w:eastAsia="MS Mincho" w:hAnsi="Times New Roman"/>
          <w:b/>
          <w:sz w:val="20"/>
          <w:szCs w:val="26"/>
          <w:lang w:val="en-GB" w:eastAsia="en-GB"/>
        </w:rPr>
        <w:t xml:space="preserve">RAN2 discuss whether </w:t>
      </w:r>
      <w:r>
        <w:rPr>
          <w:rFonts w:ascii="Times New Roman" w:eastAsia="MS Mincho" w:hAnsi="Times New Roman"/>
          <w:b/>
          <w:sz w:val="20"/>
          <w:szCs w:val="26"/>
          <w:lang w:val="en-GB" w:eastAsia="en-GB"/>
        </w:rPr>
        <w:t xml:space="preserve">SI and paging specific </w:t>
      </w:r>
      <w:r w:rsidR="00100DE6">
        <w:rPr>
          <w:rFonts w:ascii="Times New Roman" w:eastAsia="MS Mincho" w:hAnsi="Times New Roman"/>
          <w:b/>
          <w:sz w:val="20"/>
          <w:szCs w:val="26"/>
          <w:lang w:val="en-GB" w:eastAsia="en-GB"/>
        </w:rPr>
        <w:t xml:space="preserve">information are sent using </w:t>
      </w:r>
      <w:r w:rsidR="00EC0BCA">
        <w:rPr>
          <w:rFonts w:ascii="Times New Roman" w:eastAsia="MS Mincho" w:hAnsi="Times New Roman"/>
          <w:b/>
          <w:sz w:val="20"/>
          <w:szCs w:val="26"/>
          <w:lang w:val="en-GB" w:eastAsia="en-GB"/>
        </w:rPr>
        <w:t>one combined message or separate/</w:t>
      </w:r>
      <w:r>
        <w:rPr>
          <w:rFonts w:ascii="Times New Roman" w:eastAsia="MS Mincho" w:hAnsi="Times New Roman"/>
          <w:b/>
          <w:sz w:val="20"/>
          <w:szCs w:val="26"/>
          <w:lang w:val="en-GB" w:eastAsia="en-GB"/>
        </w:rPr>
        <w:t>new PC5 RRC</w:t>
      </w:r>
      <w:r w:rsidR="00695C06">
        <w:rPr>
          <w:rFonts w:ascii="Times New Roman" w:eastAsia="MS Mincho" w:hAnsi="Times New Roman"/>
          <w:b/>
          <w:sz w:val="20"/>
          <w:szCs w:val="26"/>
          <w:lang w:val="en-GB" w:eastAsia="en-GB"/>
        </w:rPr>
        <w:t xml:space="preserve"> based</w:t>
      </w:r>
      <w:r>
        <w:rPr>
          <w:rFonts w:ascii="Times New Roman" w:eastAsia="MS Mincho" w:hAnsi="Times New Roman"/>
          <w:b/>
          <w:sz w:val="20"/>
          <w:szCs w:val="26"/>
          <w:lang w:val="en-GB" w:eastAsia="en-GB"/>
        </w:rPr>
        <w:t xml:space="preserve"> message</w:t>
      </w:r>
      <w:r w:rsidR="00EC0BCA">
        <w:rPr>
          <w:rFonts w:ascii="Times New Roman" w:eastAsia="MS Mincho" w:hAnsi="Times New Roman"/>
          <w:b/>
          <w:sz w:val="20"/>
          <w:szCs w:val="26"/>
          <w:lang w:val="en-GB" w:eastAsia="en-GB"/>
        </w:rPr>
        <w:t xml:space="preserve">s. </w:t>
      </w:r>
    </w:p>
    <w:p w14:paraId="5904D2D9" w14:textId="42E997EA" w:rsidR="00594B36" w:rsidRDefault="00EA7850" w:rsidP="00A820A6">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At the same time, we are yet to decide whether Relay UE voluntarily forwards SIB to Remote UE without a request. We think that once PC5 RRC connection is established between Relay UE and Remote UE, it is most efficient for Relay UE to forward the SI only when requested.</w:t>
      </w:r>
      <w:r w:rsidR="00594B36">
        <w:rPr>
          <w:rFonts w:ascii="Times New Roman" w:eastAsia="MS Mincho" w:hAnsi="Times New Roman"/>
          <w:bCs/>
          <w:sz w:val="20"/>
          <w:szCs w:val="26"/>
          <w:lang w:val="en-GB" w:eastAsia="en-GB"/>
        </w:rPr>
        <w:t xml:space="preserve"> This will </w:t>
      </w:r>
      <w:r w:rsidR="00132023">
        <w:rPr>
          <w:rFonts w:ascii="Times New Roman" w:eastAsia="MS Mincho" w:hAnsi="Times New Roman"/>
          <w:bCs/>
          <w:sz w:val="20"/>
          <w:szCs w:val="26"/>
          <w:lang w:val="en-GB" w:eastAsia="en-GB"/>
        </w:rPr>
        <w:t>avoid</w:t>
      </w:r>
      <w:r w:rsidR="00594B36">
        <w:rPr>
          <w:rFonts w:ascii="Times New Roman" w:eastAsia="MS Mincho" w:hAnsi="Times New Roman"/>
          <w:bCs/>
          <w:sz w:val="20"/>
          <w:szCs w:val="26"/>
          <w:lang w:val="en-GB" w:eastAsia="en-GB"/>
        </w:rPr>
        <w:t xml:space="preserve"> extra signalling </w:t>
      </w:r>
      <w:r w:rsidR="00132023">
        <w:rPr>
          <w:rFonts w:ascii="Times New Roman" w:eastAsia="MS Mincho" w:hAnsi="Times New Roman"/>
          <w:bCs/>
          <w:sz w:val="20"/>
          <w:szCs w:val="26"/>
          <w:lang w:val="en-GB" w:eastAsia="en-GB"/>
        </w:rPr>
        <w:t xml:space="preserve">overhead </w:t>
      </w:r>
      <w:r w:rsidR="00594B36">
        <w:rPr>
          <w:rFonts w:ascii="Times New Roman" w:eastAsia="MS Mincho" w:hAnsi="Times New Roman"/>
          <w:bCs/>
          <w:sz w:val="20"/>
          <w:szCs w:val="26"/>
          <w:lang w:val="en-GB" w:eastAsia="en-GB"/>
        </w:rPr>
        <w:t xml:space="preserve">primarily for the case when Remote UE may be in-coverage and able to obtain its own system information from the cell directly. At the same time, one can argue that the message to forward SI voluntarily is already available to support short message forwarding based changed SI; </w:t>
      </w:r>
      <w:proofErr w:type="gramStart"/>
      <w:r w:rsidR="00594B36">
        <w:rPr>
          <w:rFonts w:ascii="Times New Roman" w:eastAsia="MS Mincho" w:hAnsi="Times New Roman"/>
          <w:bCs/>
          <w:sz w:val="20"/>
          <w:szCs w:val="26"/>
          <w:lang w:val="en-GB" w:eastAsia="en-GB"/>
        </w:rPr>
        <w:t>so</w:t>
      </w:r>
      <w:proofErr w:type="gramEnd"/>
      <w:r w:rsidR="00594B36">
        <w:rPr>
          <w:rFonts w:ascii="Times New Roman" w:eastAsia="MS Mincho" w:hAnsi="Times New Roman"/>
          <w:bCs/>
          <w:sz w:val="20"/>
          <w:szCs w:val="26"/>
          <w:lang w:val="en-GB" w:eastAsia="en-GB"/>
        </w:rPr>
        <w:t xml:space="preserve"> it can be utilized easily to forward necessary system information, but unless the Relay UE is aware of which SI to forward, it will be challenging.</w:t>
      </w:r>
    </w:p>
    <w:p w14:paraId="19EAF078" w14:textId="28207A88" w:rsidR="00594B36" w:rsidRPr="00A75AB6" w:rsidRDefault="00594B36" w:rsidP="00A820A6">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Observation </w:t>
      </w:r>
      <w:r w:rsidR="00A75AB6" w:rsidRPr="00A75AB6">
        <w:rPr>
          <w:rFonts w:ascii="Times New Roman" w:eastAsia="MS Mincho" w:hAnsi="Times New Roman"/>
          <w:b/>
          <w:sz w:val="20"/>
          <w:szCs w:val="26"/>
          <w:lang w:val="en-GB" w:eastAsia="en-GB"/>
        </w:rPr>
        <w:t>1</w:t>
      </w:r>
      <w:r w:rsidRPr="00A75AB6">
        <w:rPr>
          <w:rFonts w:ascii="Times New Roman" w:eastAsia="MS Mincho" w:hAnsi="Times New Roman"/>
          <w:b/>
          <w:sz w:val="20"/>
          <w:szCs w:val="26"/>
          <w:lang w:val="en-GB" w:eastAsia="en-GB"/>
        </w:rPr>
        <w:t xml:space="preserve">: </w:t>
      </w:r>
      <w:r w:rsidR="003B40F6">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 xml:space="preserve">Upon PC5-RRC connection establishment, Relay UE is not </w:t>
      </w:r>
      <w:r w:rsidR="00201895">
        <w:rPr>
          <w:rFonts w:ascii="Times New Roman" w:eastAsia="MS Mincho" w:hAnsi="Times New Roman"/>
          <w:b/>
          <w:sz w:val="20"/>
          <w:szCs w:val="26"/>
          <w:lang w:val="en-GB" w:eastAsia="en-GB"/>
        </w:rPr>
        <w:t xml:space="preserve">immediately </w:t>
      </w:r>
      <w:r w:rsidRPr="00A75AB6">
        <w:rPr>
          <w:rFonts w:ascii="Times New Roman" w:eastAsia="MS Mincho" w:hAnsi="Times New Roman"/>
          <w:b/>
          <w:sz w:val="20"/>
          <w:szCs w:val="26"/>
          <w:lang w:val="en-GB" w:eastAsia="en-GB"/>
        </w:rPr>
        <w:t>aware of which SI to forward voluntarily to Remote UE.</w:t>
      </w:r>
    </w:p>
    <w:p w14:paraId="3C81F649" w14:textId="33867602" w:rsidR="00594B36" w:rsidRPr="00A75AB6" w:rsidRDefault="00594B36" w:rsidP="00A820A6">
      <w:pPr>
        <w:widowControl w:val="0"/>
        <w:tabs>
          <w:tab w:val="left" w:pos="907"/>
        </w:tabs>
        <w:spacing w:before="240" w:after="60" w:line="240" w:lineRule="auto"/>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Observation </w:t>
      </w:r>
      <w:r w:rsidR="00A75AB6">
        <w:rPr>
          <w:rFonts w:ascii="Times New Roman" w:eastAsia="MS Mincho" w:hAnsi="Times New Roman"/>
          <w:b/>
          <w:sz w:val="20"/>
          <w:szCs w:val="26"/>
          <w:lang w:val="en-GB" w:eastAsia="en-GB"/>
        </w:rPr>
        <w:t>2</w:t>
      </w:r>
      <w:r w:rsidRPr="00A75AB6">
        <w:rPr>
          <w:rFonts w:ascii="Times New Roman" w:eastAsia="MS Mincho" w:hAnsi="Times New Roman"/>
          <w:b/>
          <w:sz w:val="20"/>
          <w:szCs w:val="26"/>
          <w:lang w:val="en-GB" w:eastAsia="en-GB"/>
        </w:rPr>
        <w:t xml:space="preserve">: </w:t>
      </w:r>
      <w:r w:rsidR="003B40F6">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 xml:space="preserve">Remote UE </w:t>
      </w:r>
      <w:proofErr w:type="gramStart"/>
      <w:r w:rsidRPr="00A75AB6">
        <w:rPr>
          <w:rFonts w:ascii="Times New Roman" w:eastAsia="MS Mincho" w:hAnsi="Times New Roman"/>
          <w:b/>
          <w:sz w:val="20"/>
          <w:szCs w:val="26"/>
          <w:lang w:val="en-GB" w:eastAsia="en-GB"/>
        </w:rPr>
        <w:t>has to</w:t>
      </w:r>
      <w:proofErr w:type="gramEnd"/>
      <w:r w:rsidRPr="00A75AB6">
        <w:rPr>
          <w:rFonts w:ascii="Times New Roman" w:eastAsia="MS Mincho" w:hAnsi="Times New Roman"/>
          <w:b/>
          <w:sz w:val="20"/>
          <w:szCs w:val="26"/>
          <w:lang w:val="en-GB" w:eastAsia="en-GB"/>
        </w:rPr>
        <w:t xml:space="preserve"> first provide interested SI details to the Relay UE.</w:t>
      </w:r>
    </w:p>
    <w:p w14:paraId="53897B18" w14:textId="4869E6BE" w:rsidR="00EA7850" w:rsidRPr="00EA7850" w:rsidRDefault="00594B36" w:rsidP="00A820A6">
      <w:pPr>
        <w:widowControl w:val="0"/>
        <w:tabs>
          <w:tab w:val="left" w:pos="907"/>
        </w:tabs>
        <w:spacing w:before="240" w:after="60" w:line="240" w:lineRule="auto"/>
        <w:ind w:left="1440" w:hanging="1440"/>
        <w:rPr>
          <w:rFonts w:ascii="Arial" w:eastAsia="Arial" w:hAnsi="Arial"/>
          <w:noProof/>
          <w:sz w:val="24"/>
          <w:szCs w:val="16"/>
          <w:lang w:eastAsia="zh-CN"/>
        </w:rPr>
      </w:pPr>
      <w:r w:rsidRPr="00A75AB6">
        <w:rPr>
          <w:rFonts w:ascii="Times New Roman" w:eastAsia="MS Mincho" w:hAnsi="Times New Roman"/>
          <w:b/>
          <w:sz w:val="20"/>
          <w:szCs w:val="26"/>
          <w:lang w:val="en-GB" w:eastAsia="en-GB"/>
        </w:rPr>
        <w:t xml:space="preserve">Proposal </w:t>
      </w:r>
      <w:r w:rsidR="00222662">
        <w:rPr>
          <w:rFonts w:ascii="Times New Roman" w:eastAsia="MS Mincho" w:hAnsi="Times New Roman"/>
          <w:b/>
          <w:sz w:val="20"/>
          <w:szCs w:val="26"/>
          <w:lang w:val="en-GB" w:eastAsia="en-GB"/>
        </w:rPr>
        <w:t>3</w:t>
      </w:r>
      <w:r w:rsidRPr="00A75AB6">
        <w:rPr>
          <w:rFonts w:ascii="Times New Roman" w:eastAsia="MS Mincho" w:hAnsi="Times New Roman"/>
          <w:b/>
          <w:sz w:val="20"/>
          <w:szCs w:val="26"/>
          <w:lang w:val="en-GB" w:eastAsia="en-GB"/>
        </w:rPr>
        <w:t xml:space="preserve">: </w:t>
      </w:r>
      <w:r w:rsidR="003B40F6">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Relay UE does not voluntarily forward SI to Remote UE unless triggered by short message notification.</w:t>
      </w:r>
      <w:r w:rsidR="00EA7850" w:rsidRPr="00A75AB6">
        <w:rPr>
          <w:rFonts w:ascii="Times New Roman" w:eastAsia="MS Mincho" w:hAnsi="Times New Roman"/>
          <w:b/>
          <w:sz w:val="20"/>
          <w:szCs w:val="26"/>
          <w:lang w:val="en-GB" w:eastAsia="en-GB"/>
        </w:rPr>
        <w:t xml:space="preserve"> </w:t>
      </w:r>
    </w:p>
    <w:p w14:paraId="4EAA2DB5" w14:textId="14A03ED5" w:rsidR="00216788" w:rsidRDefault="00487738"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PC5 </w:t>
      </w:r>
      <w:r w:rsidR="00F05F64">
        <w:rPr>
          <w:rFonts w:ascii="Arial" w:eastAsia="Arial" w:hAnsi="Arial"/>
          <w:noProof/>
          <w:sz w:val="24"/>
          <w:szCs w:val="16"/>
          <w:lang w:eastAsia="zh-CN"/>
        </w:rPr>
        <w:t>Broadcast of system information</w:t>
      </w:r>
      <w:r w:rsidR="00216788">
        <w:rPr>
          <w:rFonts w:ascii="Arial" w:eastAsia="Arial" w:hAnsi="Arial"/>
          <w:noProof/>
          <w:sz w:val="24"/>
          <w:szCs w:val="16"/>
          <w:lang w:eastAsia="zh-CN"/>
        </w:rPr>
        <w:t xml:space="preserve"> </w:t>
      </w:r>
    </w:p>
    <w:p w14:paraId="33AAD878" w14:textId="1643E87A" w:rsidR="00901DB3" w:rsidRDefault="00090E2E"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are </w:t>
      </w:r>
      <w:r w:rsidR="00F05F64">
        <w:rPr>
          <w:rFonts w:ascii="Times New Roman" w:eastAsia="MS Mincho" w:hAnsi="Times New Roman"/>
          <w:bCs/>
          <w:sz w:val="20"/>
          <w:szCs w:val="26"/>
          <w:lang w:val="en-GB" w:eastAsia="en-GB"/>
        </w:rPr>
        <w:t>still</w:t>
      </w:r>
      <w:r>
        <w:rPr>
          <w:rFonts w:ascii="Times New Roman" w:eastAsia="MS Mincho" w:hAnsi="Times New Roman"/>
          <w:bCs/>
          <w:sz w:val="20"/>
          <w:szCs w:val="26"/>
          <w:lang w:val="en-GB" w:eastAsia="en-GB"/>
        </w:rPr>
        <w:t xml:space="preserve"> discuss</w:t>
      </w:r>
      <w:r w:rsidR="00F05F64">
        <w:rPr>
          <w:rFonts w:ascii="Times New Roman" w:eastAsia="MS Mincho" w:hAnsi="Times New Roman"/>
          <w:bCs/>
          <w:sz w:val="20"/>
          <w:szCs w:val="26"/>
          <w:lang w:val="en-GB" w:eastAsia="en-GB"/>
        </w:rPr>
        <w:t>ing</w:t>
      </w:r>
      <w:r>
        <w:rPr>
          <w:rFonts w:ascii="Times New Roman" w:eastAsia="MS Mincho" w:hAnsi="Times New Roman"/>
          <w:bCs/>
          <w:sz w:val="20"/>
          <w:szCs w:val="26"/>
          <w:lang w:val="en-GB" w:eastAsia="en-GB"/>
        </w:rPr>
        <w:t xml:space="preserve"> about the support of broadcast/groupcast of SI over PC5 </w:t>
      </w:r>
      <w:r w:rsidR="00B6128B">
        <w:rPr>
          <w:rFonts w:ascii="Times New Roman" w:eastAsia="MS Mincho" w:hAnsi="Times New Roman"/>
          <w:bCs/>
          <w:sz w:val="20"/>
          <w:szCs w:val="26"/>
          <w:lang w:val="en-GB" w:eastAsia="en-GB"/>
        </w:rPr>
        <w:t xml:space="preserve">(where the companies have differing opinions). In </w:t>
      </w:r>
      <w:r w:rsidR="00E73C88">
        <w:rPr>
          <w:rFonts w:ascii="Times New Roman" w:eastAsia="MS Mincho" w:hAnsi="Times New Roman"/>
          <w:bCs/>
          <w:sz w:val="20"/>
          <w:szCs w:val="26"/>
          <w:lang w:val="en-GB" w:eastAsia="en-GB"/>
        </w:rPr>
        <w:t xml:space="preserve">one </w:t>
      </w:r>
      <w:r w:rsidR="00B6128B">
        <w:rPr>
          <w:rFonts w:ascii="Times New Roman" w:eastAsia="MS Mincho" w:hAnsi="Times New Roman"/>
          <w:bCs/>
          <w:sz w:val="20"/>
          <w:szCs w:val="26"/>
          <w:lang w:val="en-GB" w:eastAsia="en-GB"/>
        </w:rPr>
        <w:t>scenario</w:t>
      </w:r>
      <w:r>
        <w:rPr>
          <w:rFonts w:ascii="Times New Roman" w:eastAsia="MS Mincho" w:hAnsi="Times New Roman"/>
          <w:bCs/>
          <w:sz w:val="20"/>
          <w:szCs w:val="26"/>
          <w:lang w:val="en-GB" w:eastAsia="en-GB"/>
        </w:rPr>
        <w:t xml:space="preserve">, the Remote UEs can obtain the system information before establishing PC5-RRC unicast link with the Relay UE. </w:t>
      </w:r>
      <w:r w:rsidR="00690DA4">
        <w:rPr>
          <w:rFonts w:ascii="Times New Roman" w:eastAsia="MS Mincho" w:hAnsi="Times New Roman"/>
          <w:bCs/>
          <w:sz w:val="20"/>
          <w:szCs w:val="26"/>
          <w:lang w:val="en-GB" w:eastAsia="en-GB"/>
        </w:rPr>
        <w:t>The</w:t>
      </w:r>
      <w:r>
        <w:rPr>
          <w:rFonts w:ascii="Times New Roman" w:eastAsia="MS Mincho" w:hAnsi="Times New Roman"/>
          <w:bCs/>
          <w:sz w:val="20"/>
          <w:szCs w:val="26"/>
          <w:lang w:val="en-GB" w:eastAsia="en-GB"/>
        </w:rPr>
        <w:t xml:space="preserve"> motivation to support this is to determine whether the Remote UE passes the access control check before initiating relay communication. </w:t>
      </w:r>
      <w:r w:rsidR="00B6128B">
        <w:rPr>
          <w:rFonts w:ascii="Times New Roman" w:eastAsia="MS Mincho" w:hAnsi="Times New Roman"/>
          <w:bCs/>
          <w:sz w:val="20"/>
          <w:szCs w:val="26"/>
          <w:lang w:val="en-GB" w:eastAsia="en-GB"/>
        </w:rPr>
        <w:t xml:space="preserve">While IC Remote UE can potentially obtain the system information over </w:t>
      </w:r>
      <w:proofErr w:type="spellStart"/>
      <w:r w:rsidR="00B6128B">
        <w:rPr>
          <w:rFonts w:ascii="Times New Roman" w:eastAsia="MS Mincho" w:hAnsi="Times New Roman"/>
          <w:bCs/>
          <w:sz w:val="20"/>
          <w:szCs w:val="26"/>
          <w:lang w:val="en-GB" w:eastAsia="en-GB"/>
        </w:rPr>
        <w:t>Uu</w:t>
      </w:r>
      <w:proofErr w:type="spellEnd"/>
      <w:r w:rsidR="00B6128B">
        <w:rPr>
          <w:rFonts w:ascii="Times New Roman" w:eastAsia="MS Mincho" w:hAnsi="Times New Roman"/>
          <w:bCs/>
          <w:sz w:val="20"/>
          <w:szCs w:val="26"/>
          <w:lang w:val="en-GB" w:eastAsia="en-GB"/>
        </w:rPr>
        <w:t xml:space="preserve"> </w:t>
      </w:r>
      <w:r w:rsidR="00C65D0C">
        <w:rPr>
          <w:rFonts w:ascii="Times New Roman" w:eastAsia="MS Mincho" w:hAnsi="Times New Roman"/>
          <w:bCs/>
          <w:sz w:val="20"/>
          <w:szCs w:val="26"/>
          <w:lang w:val="en-GB" w:eastAsia="en-GB"/>
        </w:rPr>
        <w:t xml:space="preserve">by itself, </w:t>
      </w:r>
      <w:r>
        <w:rPr>
          <w:rFonts w:ascii="Times New Roman" w:eastAsia="MS Mincho" w:hAnsi="Times New Roman"/>
          <w:bCs/>
          <w:sz w:val="20"/>
          <w:szCs w:val="26"/>
          <w:lang w:val="en-GB" w:eastAsia="en-GB"/>
        </w:rPr>
        <w:t xml:space="preserve">we need a solution to </w:t>
      </w:r>
      <w:r w:rsidR="00E03192">
        <w:rPr>
          <w:rFonts w:ascii="Times New Roman" w:eastAsia="MS Mincho" w:hAnsi="Times New Roman"/>
          <w:bCs/>
          <w:sz w:val="20"/>
          <w:szCs w:val="26"/>
          <w:lang w:val="en-GB" w:eastAsia="en-GB"/>
        </w:rPr>
        <w:t xml:space="preserve">be </w:t>
      </w:r>
      <w:r>
        <w:rPr>
          <w:rFonts w:ascii="Times New Roman" w:eastAsia="MS Mincho" w:hAnsi="Times New Roman"/>
          <w:bCs/>
          <w:sz w:val="20"/>
          <w:szCs w:val="26"/>
          <w:lang w:val="en-GB" w:eastAsia="en-GB"/>
        </w:rPr>
        <w:t>support</w:t>
      </w:r>
      <w:r w:rsidR="00E03192">
        <w:rPr>
          <w:rFonts w:ascii="Times New Roman" w:eastAsia="MS Mincho" w:hAnsi="Times New Roman"/>
          <w:bCs/>
          <w:sz w:val="20"/>
          <w:szCs w:val="26"/>
          <w:lang w:val="en-GB" w:eastAsia="en-GB"/>
        </w:rPr>
        <w:t>ed</w:t>
      </w:r>
      <w:r>
        <w:rPr>
          <w:rFonts w:ascii="Times New Roman" w:eastAsia="MS Mincho" w:hAnsi="Times New Roman"/>
          <w:bCs/>
          <w:sz w:val="20"/>
          <w:szCs w:val="26"/>
          <w:lang w:val="en-GB" w:eastAsia="en-GB"/>
        </w:rPr>
        <w:t xml:space="preserve"> for OOC Remote UE</w:t>
      </w:r>
      <w:r w:rsidR="00B6128B">
        <w:rPr>
          <w:rFonts w:ascii="Times New Roman" w:eastAsia="MS Mincho" w:hAnsi="Times New Roman"/>
          <w:bCs/>
          <w:sz w:val="20"/>
          <w:szCs w:val="26"/>
          <w:lang w:val="en-GB" w:eastAsia="en-GB"/>
        </w:rPr>
        <w:t xml:space="preserve">. </w:t>
      </w:r>
    </w:p>
    <w:p w14:paraId="69495A9F" w14:textId="38296640" w:rsidR="00090E2E" w:rsidRPr="000A63D9" w:rsidRDefault="00B6128B" w:rsidP="00C547E7">
      <w:pPr>
        <w:ind w:left="1440" w:hanging="1440"/>
        <w:rPr>
          <w:b/>
          <w:noProof/>
          <w:lang w:eastAsia="zh-CN"/>
        </w:rPr>
      </w:pPr>
      <w:r>
        <w:rPr>
          <w:rFonts w:ascii="Times New Roman" w:eastAsia="MS Mincho" w:hAnsi="Times New Roman"/>
          <w:b/>
          <w:sz w:val="20"/>
          <w:szCs w:val="26"/>
          <w:lang w:val="en-GB" w:eastAsia="en-GB"/>
        </w:rPr>
        <w:t>Observation</w:t>
      </w:r>
      <w:r w:rsidR="00090E2E" w:rsidRPr="000A63D9">
        <w:rPr>
          <w:rFonts w:ascii="Times New Roman" w:eastAsia="MS Mincho" w:hAnsi="Times New Roman"/>
          <w:b/>
          <w:sz w:val="20"/>
          <w:szCs w:val="26"/>
          <w:lang w:val="en-GB" w:eastAsia="en-GB"/>
        </w:rPr>
        <w:t xml:space="preserve"> </w:t>
      </w:r>
      <w:r w:rsidR="00A75AB6">
        <w:rPr>
          <w:rFonts w:ascii="Times New Roman" w:eastAsia="MS Mincho" w:hAnsi="Times New Roman"/>
          <w:b/>
          <w:sz w:val="20"/>
          <w:szCs w:val="26"/>
          <w:lang w:val="en-GB" w:eastAsia="en-GB"/>
        </w:rPr>
        <w:t>3</w:t>
      </w:r>
      <w:r w:rsidR="00090E2E" w:rsidRPr="000A63D9">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00135D48">
        <w:rPr>
          <w:rFonts w:ascii="Times New Roman" w:eastAsia="MS Mincho" w:hAnsi="Times New Roman"/>
          <w:b/>
          <w:sz w:val="20"/>
          <w:szCs w:val="26"/>
          <w:lang w:val="en-GB" w:eastAsia="en-GB"/>
        </w:rPr>
        <w:t>OO</w:t>
      </w:r>
      <w:r w:rsidR="00090E2E">
        <w:rPr>
          <w:rFonts w:ascii="Times New Roman" w:eastAsia="MS Mincho" w:hAnsi="Times New Roman"/>
          <w:b/>
          <w:sz w:val="20"/>
          <w:szCs w:val="26"/>
          <w:lang w:val="en-GB" w:eastAsia="en-GB"/>
        </w:rPr>
        <w:t xml:space="preserve">C Remote UE </w:t>
      </w:r>
      <w:r>
        <w:rPr>
          <w:rFonts w:ascii="Times New Roman" w:eastAsia="MS Mincho" w:hAnsi="Times New Roman"/>
          <w:b/>
          <w:sz w:val="20"/>
          <w:szCs w:val="26"/>
          <w:lang w:val="en-GB" w:eastAsia="en-GB"/>
        </w:rPr>
        <w:t xml:space="preserve">can benefit from </w:t>
      </w:r>
      <w:r w:rsidR="00090E2E">
        <w:rPr>
          <w:rFonts w:ascii="Times New Roman" w:eastAsia="MS Mincho" w:hAnsi="Times New Roman"/>
          <w:b/>
          <w:sz w:val="20"/>
          <w:szCs w:val="26"/>
          <w:lang w:val="en-GB" w:eastAsia="en-GB"/>
        </w:rPr>
        <w:t xml:space="preserve">System information </w:t>
      </w:r>
      <w:r>
        <w:rPr>
          <w:rFonts w:ascii="Times New Roman" w:eastAsia="MS Mincho" w:hAnsi="Times New Roman"/>
          <w:b/>
          <w:sz w:val="20"/>
          <w:szCs w:val="26"/>
          <w:lang w:val="en-GB" w:eastAsia="en-GB"/>
        </w:rPr>
        <w:t>broadcast over PC5 (</w:t>
      </w:r>
      <w:r w:rsidR="00A25F52">
        <w:rPr>
          <w:rFonts w:ascii="Times New Roman" w:eastAsia="MS Mincho" w:hAnsi="Times New Roman"/>
          <w:b/>
          <w:sz w:val="20"/>
          <w:szCs w:val="26"/>
          <w:lang w:val="en-GB" w:eastAsia="en-GB"/>
        </w:rPr>
        <w:t>rather than unicast</w:t>
      </w:r>
      <w:r>
        <w:rPr>
          <w:rFonts w:ascii="Times New Roman" w:eastAsia="MS Mincho" w:hAnsi="Times New Roman"/>
          <w:b/>
          <w:sz w:val="20"/>
          <w:szCs w:val="26"/>
          <w:lang w:val="en-GB" w:eastAsia="en-GB"/>
        </w:rPr>
        <w:t xml:space="preserve"> </w:t>
      </w:r>
      <w:r w:rsidR="00A25F52">
        <w:rPr>
          <w:rFonts w:ascii="Times New Roman" w:eastAsia="MS Mincho" w:hAnsi="Times New Roman"/>
          <w:b/>
          <w:sz w:val="20"/>
          <w:szCs w:val="26"/>
          <w:lang w:val="en-GB" w:eastAsia="en-GB"/>
        </w:rPr>
        <w:t xml:space="preserve">based </w:t>
      </w:r>
      <w:r>
        <w:rPr>
          <w:rFonts w:ascii="Times New Roman" w:eastAsia="MS Mincho" w:hAnsi="Times New Roman"/>
          <w:b/>
          <w:sz w:val="20"/>
          <w:szCs w:val="26"/>
          <w:lang w:val="en-GB" w:eastAsia="en-GB"/>
        </w:rPr>
        <w:t>On</w:t>
      </w:r>
      <w:r w:rsidR="001367A3">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demand request </w:t>
      </w:r>
      <w:r w:rsidR="00A25F52">
        <w:rPr>
          <w:rFonts w:ascii="Times New Roman" w:eastAsia="MS Mincho" w:hAnsi="Times New Roman"/>
          <w:b/>
          <w:sz w:val="20"/>
          <w:szCs w:val="26"/>
          <w:lang w:val="en-GB" w:eastAsia="en-GB"/>
        </w:rPr>
        <w:t xml:space="preserve">towards </w:t>
      </w:r>
      <w:r>
        <w:rPr>
          <w:rFonts w:ascii="Times New Roman" w:eastAsia="MS Mincho" w:hAnsi="Times New Roman"/>
          <w:b/>
          <w:sz w:val="20"/>
          <w:szCs w:val="26"/>
          <w:lang w:val="en-GB" w:eastAsia="en-GB"/>
        </w:rPr>
        <w:t xml:space="preserve">Relay UE) for access control check. </w:t>
      </w:r>
    </w:p>
    <w:p w14:paraId="4BD0318B" w14:textId="1D35559D" w:rsidR="006C1867" w:rsidRDefault="006C1867" w:rsidP="00E03192">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companies raised concerns that the acquisition of system information for access control check via PC5 broadcast before PC5 connection establishment changes the way AS criteria for relay reselection have been defined already. From our understanding, we have only focused on L2/L3 common aspects related to relay (re)selection. L2-specific criteria can still be discussed if it helps provide better solutions. At the same time, we already agreed that the Remote UE will perform UAC on its own. Therefore, the OOC Remote UE merely performs UAC (which is different from relay (re)selection) using the system information available over PC5 broadcast. </w:t>
      </w:r>
    </w:p>
    <w:p w14:paraId="22221B97" w14:textId="0839F923" w:rsidR="006C1867" w:rsidRPr="006C1867" w:rsidRDefault="006C1867" w:rsidP="004A53E3">
      <w:pPr>
        <w:ind w:left="1440" w:hanging="1440"/>
        <w:rPr>
          <w:rFonts w:ascii="Times New Roman" w:eastAsia="MS Mincho" w:hAnsi="Times New Roman"/>
          <w:b/>
          <w:sz w:val="20"/>
          <w:szCs w:val="26"/>
          <w:lang w:val="en-GB" w:eastAsia="en-GB"/>
        </w:rPr>
      </w:pPr>
      <w:r w:rsidRPr="006C1867">
        <w:rPr>
          <w:rFonts w:ascii="Times New Roman" w:eastAsia="MS Mincho" w:hAnsi="Times New Roman"/>
          <w:b/>
          <w:sz w:val="20"/>
          <w:szCs w:val="26"/>
          <w:lang w:val="en-GB" w:eastAsia="en-GB"/>
        </w:rPr>
        <w:lastRenderedPageBreak/>
        <w:t xml:space="preserve">Observation </w:t>
      </w:r>
      <w:r w:rsidR="00A75AB6">
        <w:rPr>
          <w:rFonts w:ascii="Times New Roman" w:eastAsia="MS Mincho" w:hAnsi="Times New Roman"/>
          <w:b/>
          <w:sz w:val="20"/>
          <w:szCs w:val="26"/>
          <w:lang w:val="en-GB" w:eastAsia="en-GB"/>
        </w:rPr>
        <w:t>4</w:t>
      </w:r>
      <w:r w:rsidRPr="006C186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4A53E3">
        <w:rPr>
          <w:rFonts w:ascii="Times New Roman" w:eastAsia="MS Mincho" w:hAnsi="Times New Roman"/>
          <w:b/>
          <w:sz w:val="20"/>
          <w:szCs w:val="26"/>
          <w:lang w:val="en-GB" w:eastAsia="en-GB"/>
        </w:rPr>
        <w:t xml:space="preserve">We have </w:t>
      </w:r>
      <w:r w:rsidR="00C65D0C">
        <w:rPr>
          <w:rFonts w:ascii="Times New Roman" w:eastAsia="MS Mincho" w:hAnsi="Times New Roman"/>
          <w:b/>
          <w:sz w:val="20"/>
          <w:szCs w:val="26"/>
          <w:lang w:val="en-GB" w:eastAsia="en-GB"/>
        </w:rPr>
        <w:t>agreed</w:t>
      </w:r>
      <w:r w:rsidR="004A53E3">
        <w:rPr>
          <w:rFonts w:ascii="Times New Roman" w:eastAsia="MS Mincho" w:hAnsi="Times New Roman"/>
          <w:b/>
          <w:sz w:val="20"/>
          <w:szCs w:val="26"/>
          <w:lang w:val="en-GB" w:eastAsia="en-GB"/>
        </w:rPr>
        <w:t xml:space="preserve"> that Remote UE performs </w:t>
      </w:r>
      <w:r w:rsidR="004A53E3" w:rsidRPr="004A53E3">
        <w:rPr>
          <w:rFonts w:ascii="Times New Roman" w:eastAsia="MS Mincho" w:hAnsi="Times New Roman"/>
          <w:b/>
          <w:sz w:val="20"/>
          <w:szCs w:val="26"/>
          <w:lang w:val="en-GB" w:eastAsia="en-GB"/>
        </w:rPr>
        <w:t xml:space="preserve">UAC </w:t>
      </w:r>
      <w:r w:rsidR="0033645C">
        <w:rPr>
          <w:rFonts w:ascii="Times New Roman" w:eastAsia="MS Mincho" w:hAnsi="Times New Roman"/>
          <w:b/>
          <w:sz w:val="20"/>
          <w:szCs w:val="26"/>
          <w:lang w:val="en-GB" w:eastAsia="en-GB"/>
        </w:rPr>
        <w:t xml:space="preserve">while OOC </w:t>
      </w:r>
      <w:r w:rsidR="004A53E3" w:rsidRPr="004A53E3">
        <w:rPr>
          <w:rFonts w:ascii="Times New Roman" w:eastAsia="MS Mincho" w:hAnsi="Times New Roman"/>
          <w:b/>
          <w:sz w:val="20"/>
          <w:szCs w:val="26"/>
          <w:lang w:val="en-GB" w:eastAsia="en-GB"/>
        </w:rPr>
        <w:t>based on legacy procedure</w:t>
      </w:r>
      <w:r w:rsidR="004A53E3">
        <w:rPr>
          <w:rFonts w:ascii="Times New Roman" w:eastAsia="MS Mincho" w:hAnsi="Times New Roman"/>
          <w:b/>
          <w:sz w:val="20"/>
          <w:szCs w:val="26"/>
          <w:lang w:val="en-GB" w:eastAsia="en-GB"/>
        </w:rPr>
        <w:t xml:space="preserve"> and obtaining system information is crucial to performing this procedure. </w:t>
      </w:r>
    </w:p>
    <w:p w14:paraId="0423FEB4" w14:textId="26CEA587" w:rsidR="001367A3" w:rsidRDefault="004A53E3" w:rsidP="00C95451">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understandable that the broadcast of </w:t>
      </w:r>
      <w:r w:rsidR="00E03192">
        <w:rPr>
          <w:rFonts w:ascii="Times New Roman" w:eastAsia="MS Mincho" w:hAnsi="Times New Roman"/>
          <w:bCs/>
          <w:sz w:val="20"/>
          <w:szCs w:val="26"/>
          <w:lang w:val="en-GB" w:eastAsia="en-GB"/>
        </w:rPr>
        <w:t>all the system information</w:t>
      </w:r>
      <w:r w:rsidR="00A25F52">
        <w:rPr>
          <w:rFonts w:ascii="Times New Roman" w:eastAsia="MS Mincho" w:hAnsi="Times New Roman"/>
          <w:bCs/>
          <w:sz w:val="20"/>
          <w:szCs w:val="26"/>
          <w:lang w:val="en-GB" w:eastAsia="en-GB"/>
        </w:rPr>
        <w:t xml:space="preserve"> </w:t>
      </w:r>
      <w:r w:rsidR="00E03192">
        <w:rPr>
          <w:rFonts w:ascii="Times New Roman" w:eastAsia="MS Mincho" w:hAnsi="Times New Roman"/>
          <w:bCs/>
          <w:sz w:val="20"/>
          <w:szCs w:val="26"/>
          <w:lang w:val="en-GB" w:eastAsia="en-GB"/>
        </w:rPr>
        <w:t xml:space="preserve">periodically to the Remote UEs that are listening to the corresponding broadcast channel over PC5 </w:t>
      </w:r>
      <w:r>
        <w:rPr>
          <w:rFonts w:ascii="Times New Roman" w:eastAsia="MS Mincho" w:hAnsi="Times New Roman"/>
          <w:bCs/>
          <w:sz w:val="20"/>
          <w:szCs w:val="26"/>
          <w:lang w:val="en-GB" w:eastAsia="en-GB"/>
        </w:rPr>
        <w:t>might pose signalling overhead challenges</w:t>
      </w:r>
      <w:r w:rsidR="001367A3">
        <w:rPr>
          <w:rFonts w:ascii="Times New Roman" w:eastAsia="MS Mincho" w:hAnsi="Times New Roman"/>
          <w:bCs/>
          <w:sz w:val="20"/>
          <w:szCs w:val="26"/>
          <w:lang w:val="en-GB" w:eastAsia="en-GB"/>
        </w:rPr>
        <w:t>. T</w:t>
      </w:r>
      <w:r>
        <w:rPr>
          <w:rFonts w:ascii="Times New Roman" w:eastAsia="MS Mincho" w:hAnsi="Times New Roman"/>
          <w:bCs/>
          <w:sz w:val="20"/>
          <w:szCs w:val="26"/>
          <w:lang w:val="en-GB" w:eastAsia="en-GB"/>
        </w:rPr>
        <w:t>herefore, it seems reasonable to</w:t>
      </w:r>
      <w:r w:rsidR="00B6128B">
        <w:rPr>
          <w:rFonts w:ascii="Times New Roman" w:eastAsia="MS Mincho" w:hAnsi="Times New Roman"/>
          <w:bCs/>
          <w:sz w:val="20"/>
          <w:szCs w:val="26"/>
          <w:lang w:val="en-GB" w:eastAsia="en-GB"/>
        </w:rPr>
        <w:t xml:space="preserve"> </w:t>
      </w:r>
      <w:r w:rsidR="00A25F52">
        <w:rPr>
          <w:rFonts w:ascii="Times New Roman" w:eastAsia="MS Mincho" w:hAnsi="Times New Roman"/>
          <w:bCs/>
          <w:sz w:val="20"/>
          <w:szCs w:val="26"/>
          <w:lang w:val="en-GB" w:eastAsia="en-GB"/>
        </w:rPr>
        <w:t>primarily focus</w:t>
      </w:r>
      <w:r w:rsidR="00B6128B">
        <w:rPr>
          <w:rFonts w:ascii="Times New Roman" w:eastAsia="MS Mincho" w:hAnsi="Times New Roman"/>
          <w:bCs/>
          <w:sz w:val="20"/>
          <w:szCs w:val="26"/>
          <w:lang w:val="en-GB" w:eastAsia="en-GB"/>
        </w:rPr>
        <w:t xml:space="preserve"> on the minimum SI to be forwarded over PC5 broadcast.</w:t>
      </w:r>
      <w:r>
        <w:rPr>
          <w:rFonts w:ascii="Times New Roman" w:eastAsia="MS Mincho" w:hAnsi="Times New Roman"/>
          <w:bCs/>
          <w:sz w:val="20"/>
          <w:szCs w:val="26"/>
          <w:lang w:val="en-GB" w:eastAsia="en-GB"/>
        </w:rPr>
        <w:t xml:space="preserve"> </w:t>
      </w:r>
      <w:r w:rsidR="001367A3">
        <w:rPr>
          <w:rFonts w:ascii="Times New Roman" w:eastAsia="MS Mincho" w:hAnsi="Times New Roman"/>
          <w:bCs/>
          <w:sz w:val="20"/>
          <w:szCs w:val="26"/>
          <w:lang w:val="en-GB" w:eastAsia="en-GB"/>
        </w:rPr>
        <w:t>W</w:t>
      </w:r>
      <w:r>
        <w:rPr>
          <w:rFonts w:ascii="Times New Roman" w:eastAsia="MS Mincho" w:hAnsi="Times New Roman"/>
          <w:bCs/>
          <w:sz w:val="20"/>
          <w:szCs w:val="26"/>
          <w:lang w:val="en-GB" w:eastAsia="en-GB"/>
        </w:rPr>
        <w:t xml:space="preserve">e </w:t>
      </w:r>
      <w:r w:rsidR="00C65D0C">
        <w:rPr>
          <w:rFonts w:ascii="Times New Roman" w:eastAsia="MS Mincho" w:hAnsi="Times New Roman"/>
          <w:bCs/>
          <w:sz w:val="20"/>
          <w:szCs w:val="26"/>
          <w:lang w:val="en-GB" w:eastAsia="en-GB"/>
        </w:rPr>
        <w:t>think that we can</w:t>
      </w:r>
      <w:r w:rsidR="001367A3">
        <w:rPr>
          <w:rFonts w:ascii="Times New Roman" w:eastAsia="MS Mincho" w:hAnsi="Times New Roman"/>
          <w:bCs/>
          <w:sz w:val="20"/>
          <w:szCs w:val="26"/>
          <w:lang w:val="en-GB" w:eastAsia="en-GB"/>
        </w:rPr>
        <w:t xml:space="preserve"> only focus on broadcasting all or part of SIB1 which seems to have some consensus</w:t>
      </w:r>
      <w:r w:rsidR="00C65D0C">
        <w:rPr>
          <w:rFonts w:ascii="Times New Roman" w:eastAsia="MS Mincho" w:hAnsi="Times New Roman"/>
          <w:bCs/>
          <w:sz w:val="20"/>
          <w:szCs w:val="26"/>
          <w:lang w:val="en-GB" w:eastAsia="en-GB"/>
        </w:rPr>
        <w:t xml:space="preserve"> among companies</w:t>
      </w:r>
      <w:r w:rsidR="001367A3">
        <w:rPr>
          <w:rFonts w:ascii="Times New Roman" w:eastAsia="MS Mincho" w:hAnsi="Times New Roman"/>
          <w:bCs/>
          <w:sz w:val="20"/>
          <w:szCs w:val="26"/>
          <w:lang w:val="en-GB" w:eastAsia="en-GB"/>
        </w:rPr>
        <w:t>. At the same time, the</w:t>
      </w:r>
      <w:r w:rsidR="00C65D0C">
        <w:rPr>
          <w:rFonts w:ascii="Times New Roman" w:eastAsia="MS Mincho" w:hAnsi="Times New Roman"/>
          <w:bCs/>
          <w:sz w:val="20"/>
          <w:szCs w:val="26"/>
          <w:lang w:val="en-GB" w:eastAsia="en-GB"/>
        </w:rPr>
        <w:t>re is a</w:t>
      </w:r>
      <w:r w:rsidR="001367A3">
        <w:rPr>
          <w:rFonts w:ascii="Times New Roman" w:eastAsia="MS Mincho" w:hAnsi="Times New Roman"/>
          <w:bCs/>
          <w:sz w:val="20"/>
          <w:szCs w:val="26"/>
          <w:lang w:val="en-GB" w:eastAsia="en-GB"/>
        </w:rPr>
        <w:t xml:space="preserve"> split between whether to use PC5 broadcast message or discovery additional information message (defined in SA2</w:t>
      </w:r>
      <w:r w:rsidR="005D0CEB">
        <w:rPr>
          <w:rFonts w:ascii="Times New Roman" w:eastAsia="MS Mincho" w:hAnsi="Times New Roman"/>
          <w:bCs/>
          <w:sz w:val="20"/>
          <w:szCs w:val="26"/>
          <w:lang w:val="en-GB" w:eastAsia="en-GB"/>
        </w:rPr>
        <w:t xml:space="preserve"> </w:t>
      </w:r>
      <w:r w:rsidR="007D243C">
        <w:rPr>
          <w:rFonts w:ascii="Times New Roman" w:eastAsia="MS Mincho" w:hAnsi="Times New Roman"/>
          <w:bCs/>
          <w:sz w:val="20"/>
          <w:szCs w:val="26"/>
          <w:lang w:val="en-GB" w:eastAsia="en-GB"/>
        </w:rPr>
        <w:t>[3]</w:t>
      </w:r>
      <w:r w:rsidR="001367A3">
        <w:rPr>
          <w:rFonts w:ascii="Times New Roman" w:eastAsia="MS Mincho" w:hAnsi="Times New Roman"/>
          <w:bCs/>
          <w:sz w:val="20"/>
          <w:szCs w:val="26"/>
          <w:lang w:val="en-GB" w:eastAsia="en-GB"/>
        </w:rPr>
        <w:t xml:space="preserve">). </w:t>
      </w:r>
      <w:r w:rsidR="00594B36">
        <w:rPr>
          <w:rFonts w:ascii="Times New Roman" w:eastAsia="MS Mincho" w:hAnsi="Times New Roman"/>
          <w:bCs/>
          <w:sz w:val="20"/>
          <w:szCs w:val="26"/>
          <w:lang w:val="en-GB" w:eastAsia="en-GB"/>
        </w:rPr>
        <w:t>W</w:t>
      </w:r>
      <w:r w:rsidR="001367A3">
        <w:rPr>
          <w:rFonts w:ascii="Times New Roman" w:eastAsia="MS Mincho" w:hAnsi="Times New Roman"/>
          <w:bCs/>
          <w:sz w:val="20"/>
          <w:szCs w:val="26"/>
          <w:lang w:val="en-GB" w:eastAsia="en-GB"/>
        </w:rPr>
        <w:t xml:space="preserve">e </w:t>
      </w:r>
      <w:r w:rsidR="00F6633B">
        <w:rPr>
          <w:rFonts w:ascii="Times New Roman" w:eastAsia="MS Mincho" w:hAnsi="Times New Roman"/>
          <w:bCs/>
          <w:sz w:val="20"/>
          <w:szCs w:val="26"/>
          <w:lang w:val="en-GB" w:eastAsia="en-GB"/>
        </w:rPr>
        <w:t>think</w:t>
      </w:r>
      <w:r w:rsidR="001367A3">
        <w:rPr>
          <w:rFonts w:ascii="Times New Roman" w:eastAsia="MS Mincho" w:hAnsi="Times New Roman"/>
          <w:bCs/>
          <w:sz w:val="20"/>
          <w:szCs w:val="26"/>
          <w:lang w:val="en-GB" w:eastAsia="en-GB"/>
        </w:rPr>
        <w:t xml:space="preserve"> both solutions</w:t>
      </w:r>
      <w:r w:rsidR="00F6633B">
        <w:rPr>
          <w:rFonts w:ascii="Times New Roman" w:eastAsia="MS Mincho" w:hAnsi="Times New Roman"/>
          <w:bCs/>
          <w:sz w:val="20"/>
          <w:szCs w:val="26"/>
          <w:lang w:val="en-GB" w:eastAsia="en-GB"/>
        </w:rPr>
        <w:t xml:space="preserve"> can work</w:t>
      </w:r>
      <w:r w:rsidR="00594B36">
        <w:rPr>
          <w:rFonts w:ascii="Times New Roman" w:eastAsia="MS Mincho" w:hAnsi="Times New Roman"/>
          <w:bCs/>
          <w:sz w:val="20"/>
          <w:szCs w:val="26"/>
          <w:lang w:val="en-GB" w:eastAsia="en-GB"/>
        </w:rPr>
        <w:t xml:space="preserve"> and although Relay Discovery additional information has </w:t>
      </w:r>
      <w:proofErr w:type="gramStart"/>
      <w:r w:rsidR="00594B36">
        <w:rPr>
          <w:rFonts w:ascii="Times New Roman" w:eastAsia="MS Mincho" w:hAnsi="Times New Roman"/>
          <w:bCs/>
          <w:sz w:val="20"/>
          <w:szCs w:val="26"/>
          <w:lang w:val="en-GB" w:eastAsia="en-GB"/>
        </w:rPr>
        <w:t xml:space="preserve">the </w:t>
      </w:r>
      <w:r w:rsidR="00C95451">
        <w:rPr>
          <w:rFonts w:ascii="Times New Roman" w:eastAsia="MS Mincho" w:hAnsi="Times New Roman"/>
          <w:bCs/>
          <w:sz w:val="20"/>
          <w:szCs w:val="26"/>
          <w:lang w:val="en-GB" w:eastAsia="en-GB"/>
        </w:rPr>
        <w:t>some</w:t>
      </w:r>
      <w:proofErr w:type="gramEnd"/>
      <w:r w:rsidR="00594B36">
        <w:rPr>
          <w:rFonts w:ascii="Times New Roman" w:eastAsia="MS Mincho" w:hAnsi="Times New Roman"/>
          <w:bCs/>
          <w:sz w:val="20"/>
          <w:szCs w:val="26"/>
          <w:lang w:val="en-GB" w:eastAsia="en-GB"/>
        </w:rPr>
        <w:t xml:space="preserve"> drawbacks</w:t>
      </w:r>
      <w:r w:rsidR="00C95451">
        <w:rPr>
          <w:rFonts w:ascii="Times New Roman" w:eastAsia="MS Mincho" w:hAnsi="Times New Roman"/>
          <w:bCs/>
          <w:sz w:val="20"/>
          <w:szCs w:val="26"/>
          <w:lang w:val="en-GB" w:eastAsia="en-GB"/>
        </w:rPr>
        <w:t xml:space="preserve"> in that it is optional</w:t>
      </w:r>
      <w:r w:rsidR="001367A3">
        <w:rPr>
          <w:rFonts w:ascii="Times New Roman" w:eastAsia="MS Mincho" w:hAnsi="Times New Roman"/>
          <w:bCs/>
          <w:sz w:val="20"/>
          <w:szCs w:val="26"/>
          <w:lang w:val="en-GB" w:eastAsia="en-GB"/>
        </w:rPr>
        <w:t xml:space="preserve">, the PC5 broadcast based message </w:t>
      </w:r>
      <w:r w:rsidR="00594B36">
        <w:rPr>
          <w:rFonts w:ascii="Times New Roman" w:eastAsia="MS Mincho" w:hAnsi="Times New Roman"/>
          <w:bCs/>
          <w:sz w:val="20"/>
          <w:szCs w:val="26"/>
          <w:lang w:val="en-GB" w:eastAsia="en-GB"/>
        </w:rPr>
        <w:t xml:space="preserve">may involve </w:t>
      </w:r>
      <w:r w:rsidR="00A75AB6">
        <w:rPr>
          <w:rFonts w:ascii="Times New Roman" w:eastAsia="MS Mincho" w:hAnsi="Times New Roman"/>
          <w:bCs/>
          <w:sz w:val="20"/>
          <w:szCs w:val="26"/>
          <w:lang w:val="en-GB" w:eastAsia="en-GB"/>
        </w:rPr>
        <w:t xml:space="preserve">some </w:t>
      </w:r>
      <w:r w:rsidR="00594B36">
        <w:rPr>
          <w:rFonts w:ascii="Times New Roman" w:eastAsia="MS Mincho" w:hAnsi="Times New Roman"/>
          <w:bCs/>
          <w:sz w:val="20"/>
          <w:szCs w:val="26"/>
          <w:lang w:val="en-GB" w:eastAsia="en-GB"/>
        </w:rPr>
        <w:t>RAN2 impact</w:t>
      </w:r>
      <w:r w:rsidR="00A75AB6">
        <w:rPr>
          <w:rFonts w:ascii="Times New Roman" w:eastAsia="MS Mincho" w:hAnsi="Times New Roman"/>
          <w:bCs/>
          <w:sz w:val="20"/>
          <w:szCs w:val="26"/>
          <w:lang w:val="en-GB" w:eastAsia="en-GB"/>
        </w:rPr>
        <w:t xml:space="preserve"> (periodicity, message content, etc.)</w:t>
      </w:r>
      <w:r w:rsidR="00594B36">
        <w:rPr>
          <w:rFonts w:ascii="Times New Roman" w:eastAsia="MS Mincho" w:hAnsi="Times New Roman"/>
          <w:bCs/>
          <w:sz w:val="20"/>
          <w:szCs w:val="26"/>
          <w:lang w:val="en-GB" w:eastAsia="en-GB"/>
        </w:rPr>
        <w:t xml:space="preserve"> that </w:t>
      </w:r>
      <w:r w:rsidR="00A75AB6">
        <w:rPr>
          <w:rFonts w:ascii="Times New Roman" w:eastAsia="MS Mincho" w:hAnsi="Times New Roman"/>
          <w:bCs/>
          <w:sz w:val="20"/>
          <w:szCs w:val="26"/>
          <w:lang w:val="en-GB" w:eastAsia="en-GB"/>
        </w:rPr>
        <w:t>seems</w:t>
      </w:r>
      <w:r w:rsidR="00594B36">
        <w:rPr>
          <w:rFonts w:ascii="Times New Roman" w:eastAsia="MS Mincho" w:hAnsi="Times New Roman"/>
          <w:bCs/>
          <w:sz w:val="20"/>
          <w:szCs w:val="26"/>
          <w:lang w:val="en-GB" w:eastAsia="en-GB"/>
        </w:rPr>
        <w:t xml:space="preserve"> not feasible to</w:t>
      </w:r>
      <w:r w:rsidR="00A75AB6">
        <w:rPr>
          <w:rFonts w:ascii="Times New Roman" w:eastAsia="MS Mincho" w:hAnsi="Times New Roman"/>
          <w:bCs/>
          <w:sz w:val="20"/>
          <w:szCs w:val="26"/>
          <w:lang w:val="en-GB" w:eastAsia="en-GB"/>
        </w:rPr>
        <w:t xml:space="preserve"> be</w:t>
      </w:r>
      <w:r w:rsidR="00594B36">
        <w:rPr>
          <w:rFonts w:ascii="Times New Roman" w:eastAsia="MS Mincho" w:hAnsi="Times New Roman"/>
          <w:bCs/>
          <w:sz w:val="20"/>
          <w:szCs w:val="26"/>
          <w:lang w:val="en-GB" w:eastAsia="en-GB"/>
        </w:rPr>
        <w:t xml:space="preserve"> complete</w:t>
      </w:r>
      <w:r w:rsidR="00A75AB6">
        <w:rPr>
          <w:rFonts w:ascii="Times New Roman" w:eastAsia="MS Mincho" w:hAnsi="Times New Roman"/>
          <w:bCs/>
          <w:sz w:val="20"/>
          <w:szCs w:val="26"/>
          <w:lang w:val="en-GB" w:eastAsia="en-GB"/>
        </w:rPr>
        <w:t>d</w:t>
      </w:r>
      <w:r w:rsidR="00594B36">
        <w:rPr>
          <w:rFonts w:ascii="Times New Roman" w:eastAsia="MS Mincho" w:hAnsi="Times New Roman"/>
          <w:bCs/>
          <w:sz w:val="20"/>
          <w:szCs w:val="26"/>
          <w:lang w:val="en-GB" w:eastAsia="en-GB"/>
        </w:rPr>
        <w:t xml:space="preserve"> </w:t>
      </w:r>
      <w:r w:rsidR="00A75AB6">
        <w:rPr>
          <w:rFonts w:ascii="Times New Roman" w:eastAsia="MS Mincho" w:hAnsi="Times New Roman"/>
          <w:bCs/>
          <w:sz w:val="20"/>
          <w:szCs w:val="26"/>
          <w:lang w:val="en-GB" w:eastAsia="en-GB"/>
        </w:rPr>
        <w:t>within</w:t>
      </w:r>
      <w:r w:rsidR="00594B36">
        <w:rPr>
          <w:rFonts w:ascii="Times New Roman" w:eastAsia="MS Mincho" w:hAnsi="Times New Roman"/>
          <w:bCs/>
          <w:sz w:val="20"/>
          <w:szCs w:val="26"/>
          <w:lang w:val="en-GB" w:eastAsia="en-GB"/>
        </w:rPr>
        <w:t xml:space="preserve"> the timeframe for the WI</w:t>
      </w:r>
      <w:r w:rsidR="00C95451">
        <w:rPr>
          <w:rFonts w:ascii="Times New Roman" w:eastAsia="MS Mincho" w:hAnsi="Times New Roman"/>
          <w:bCs/>
          <w:sz w:val="20"/>
          <w:szCs w:val="26"/>
          <w:lang w:val="en-GB" w:eastAsia="en-GB"/>
        </w:rPr>
        <w:t>.</w:t>
      </w:r>
      <w:r w:rsidR="001367A3">
        <w:rPr>
          <w:rFonts w:ascii="Times New Roman" w:eastAsia="MS Mincho" w:hAnsi="Times New Roman"/>
          <w:bCs/>
          <w:sz w:val="20"/>
          <w:szCs w:val="26"/>
          <w:lang w:val="en-GB" w:eastAsia="en-GB"/>
        </w:rPr>
        <w:t xml:space="preserve"> </w:t>
      </w:r>
    </w:p>
    <w:p w14:paraId="3C44D81E" w14:textId="061328BD" w:rsidR="00B53611" w:rsidRPr="00B53611" w:rsidRDefault="00B53611" w:rsidP="00B85BC1">
      <w:pPr>
        <w:ind w:left="1440" w:hanging="1440"/>
        <w:rPr>
          <w:rFonts w:ascii="Times New Roman" w:eastAsia="MS Mincho" w:hAnsi="Times New Roman"/>
          <w:b/>
          <w:sz w:val="20"/>
          <w:szCs w:val="26"/>
          <w:lang w:val="en-GB" w:eastAsia="en-GB"/>
        </w:rPr>
      </w:pPr>
      <w:r w:rsidRPr="00B53611">
        <w:rPr>
          <w:rFonts w:ascii="Times New Roman" w:eastAsia="MS Mincho" w:hAnsi="Times New Roman"/>
          <w:b/>
          <w:sz w:val="20"/>
          <w:szCs w:val="26"/>
          <w:lang w:val="en-GB" w:eastAsia="en-GB"/>
        </w:rPr>
        <w:t>Observation 5:</w:t>
      </w:r>
      <w:r>
        <w:rPr>
          <w:rFonts w:ascii="Times New Roman" w:eastAsia="MS Mincho" w:hAnsi="Times New Roman"/>
          <w:b/>
          <w:sz w:val="20"/>
          <w:szCs w:val="26"/>
          <w:lang w:val="en-GB" w:eastAsia="en-GB"/>
        </w:rPr>
        <w:tab/>
      </w:r>
      <w:r w:rsidR="00A27278">
        <w:rPr>
          <w:rFonts w:ascii="Times New Roman" w:eastAsia="MS Mincho" w:hAnsi="Times New Roman"/>
          <w:b/>
          <w:sz w:val="20"/>
          <w:szCs w:val="26"/>
          <w:lang w:val="en-GB" w:eastAsia="en-GB"/>
        </w:rPr>
        <w:t xml:space="preserve">Using PC5 to broadcast essential SI </w:t>
      </w:r>
      <w:r w:rsidR="00E46983">
        <w:rPr>
          <w:rFonts w:ascii="Times New Roman" w:eastAsia="MS Mincho" w:hAnsi="Times New Roman"/>
          <w:b/>
          <w:sz w:val="20"/>
          <w:szCs w:val="26"/>
          <w:lang w:val="en-GB" w:eastAsia="en-GB"/>
        </w:rPr>
        <w:t xml:space="preserve">may have </w:t>
      </w:r>
      <w:r w:rsidR="00B85BC1">
        <w:rPr>
          <w:rFonts w:ascii="Times New Roman" w:eastAsia="MS Mincho" w:hAnsi="Times New Roman"/>
          <w:b/>
          <w:sz w:val="20"/>
          <w:szCs w:val="26"/>
          <w:lang w:val="en-GB" w:eastAsia="en-GB"/>
        </w:rPr>
        <w:t>more</w:t>
      </w:r>
      <w:r w:rsidR="00E46983">
        <w:rPr>
          <w:rFonts w:ascii="Times New Roman" w:eastAsia="MS Mincho" w:hAnsi="Times New Roman"/>
          <w:b/>
          <w:sz w:val="20"/>
          <w:szCs w:val="26"/>
          <w:lang w:val="en-GB" w:eastAsia="en-GB"/>
        </w:rPr>
        <w:t xml:space="preserve"> specification impact </w:t>
      </w:r>
      <w:r w:rsidR="00B85BC1">
        <w:rPr>
          <w:rFonts w:ascii="Times New Roman" w:eastAsia="MS Mincho" w:hAnsi="Times New Roman"/>
          <w:b/>
          <w:sz w:val="20"/>
          <w:szCs w:val="26"/>
          <w:lang w:val="en-GB" w:eastAsia="en-GB"/>
        </w:rPr>
        <w:t>than using SA2-defined Relay Discovery Additional Information.</w:t>
      </w:r>
      <w:r w:rsidR="00E46983">
        <w:rPr>
          <w:rFonts w:ascii="Times New Roman" w:eastAsia="MS Mincho" w:hAnsi="Times New Roman"/>
          <w:b/>
          <w:sz w:val="20"/>
          <w:szCs w:val="26"/>
          <w:lang w:val="en-GB" w:eastAsia="en-GB"/>
        </w:rPr>
        <w:t xml:space="preserve"> </w:t>
      </w:r>
      <w:r w:rsidRPr="00B53611">
        <w:rPr>
          <w:rFonts w:ascii="Times New Roman" w:eastAsia="MS Mincho" w:hAnsi="Times New Roman"/>
          <w:b/>
          <w:sz w:val="20"/>
          <w:szCs w:val="26"/>
          <w:lang w:val="en-GB" w:eastAsia="en-GB"/>
        </w:rPr>
        <w:tab/>
      </w:r>
    </w:p>
    <w:p w14:paraId="71D47D5A" w14:textId="04EFDC7B" w:rsidR="00594B36" w:rsidRPr="00594B36" w:rsidRDefault="00A75AB6" w:rsidP="00594B3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w:t>
      </w:r>
      <w:r w:rsidR="00594B36">
        <w:rPr>
          <w:rFonts w:ascii="Times New Roman" w:eastAsia="MS Mincho" w:hAnsi="Times New Roman"/>
          <w:bCs/>
          <w:sz w:val="20"/>
          <w:szCs w:val="26"/>
          <w:lang w:val="en-GB" w:eastAsia="en-GB"/>
        </w:rPr>
        <w:t xml:space="preserve">he </w:t>
      </w:r>
      <w:r>
        <w:rPr>
          <w:rFonts w:ascii="Times New Roman" w:eastAsia="MS Mincho" w:hAnsi="Times New Roman"/>
          <w:bCs/>
          <w:sz w:val="20"/>
          <w:szCs w:val="26"/>
          <w:lang w:val="en-GB" w:eastAsia="en-GB"/>
        </w:rPr>
        <w:t xml:space="preserve">OOC </w:t>
      </w:r>
      <w:r w:rsidR="00594B36">
        <w:rPr>
          <w:rFonts w:ascii="Times New Roman" w:eastAsia="MS Mincho" w:hAnsi="Times New Roman"/>
          <w:bCs/>
          <w:sz w:val="20"/>
          <w:szCs w:val="26"/>
          <w:lang w:val="en-GB" w:eastAsia="en-GB"/>
        </w:rPr>
        <w:t xml:space="preserve">Remote UE can use the </w:t>
      </w:r>
      <w:r w:rsidR="00E65C82">
        <w:rPr>
          <w:rFonts w:ascii="Times New Roman" w:eastAsia="MS Mincho" w:hAnsi="Times New Roman"/>
          <w:bCs/>
          <w:sz w:val="20"/>
          <w:szCs w:val="26"/>
          <w:lang w:val="en-GB" w:eastAsia="en-GB"/>
        </w:rPr>
        <w:t xml:space="preserve">additional </w:t>
      </w:r>
      <w:r w:rsidR="00594B36">
        <w:rPr>
          <w:rFonts w:ascii="Times New Roman" w:eastAsia="MS Mincho" w:hAnsi="Times New Roman"/>
          <w:bCs/>
          <w:sz w:val="20"/>
          <w:szCs w:val="26"/>
          <w:lang w:val="en-GB" w:eastAsia="en-GB"/>
        </w:rPr>
        <w:t xml:space="preserve">information when available to perform UAC </w:t>
      </w:r>
      <w:r>
        <w:rPr>
          <w:rFonts w:ascii="Times New Roman" w:eastAsia="MS Mincho" w:hAnsi="Times New Roman"/>
          <w:bCs/>
          <w:sz w:val="20"/>
          <w:szCs w:val="26"/>
          <w:lang w:val="en-GB" w:eastAsia="en-GB"/>
        </w:rPr>
        <w:t xml:space="preserve">check </w:t>
      </w:r>
      <w:r w:rsidR="00594B36">
        <w:rPr>
          <w:rFonts w:ascii="Times New Roman" w:eastAsia="MS Mincho" w:hAnsi="Times New Roman"/>
          <w:bCs/>
          <w:sz w:val="20"/>
          <w:szCs w:val="26"/>
          <w:lang w:val="en-GB" w:eastAsia="en-GB"/>
        </w:rPr>
        <w:t xml:space="preserve">and rely on </w:t>
      </w:r>
      <w:r>
        <w:rPr>
          <w:rFonts w:ascii="Times New Roman" w:eastAsia="MS Mincho" w:hAnsi="Times New Roman"/>
          <w:bCs/>
          <w:sz w:val="20"/>
          <w:szCs w:val="26"/>
          <w:lang w:val="en-GB" w:eastAsia="en-GB"/>
        </w:rPr>
        <w:t xml:space="preserve">obtaining necessary </w:t>
      </w:r>
      <w:r w:rsidR="00594B36">
        <w:rPr>
          <w:rFonts w:ascii="Times New Roman" w:eastAsia="MS Mincho" w:hAnsi="Times New Roman"/>
          <w:bCs/>
          <w:sz w:val="20"/>
          <w:szCs w:val="26"/>
          <w:lang w:val="en-GB" w:eastAsia="en-GB"/>
        </w:rPr>
        <w:t xml:space="preserve">SI after PC5 connection establishment when </w:t>
      </w:r>
      <w:r w:rsidR="00E65C82">
        <w:rPr>
          <w:rFonts w:ascii="Times New Roman" w:eastAsia="MS Mincho" w:hAnsi="Times New Roman"/>
          <w:bCs/>
          <w:sz w:val="20"/>
          <w:szCs w:val="26"/>
          <w:lang w:val="en-GB" w:eastAsia="en-GB"/>
        </w:rPr>
        <w:t xml:space="preserve">it is </w:t>
      </w:r>
      <w:r w:rsidR="00594B36">
        <w:rPr>
          <w:rFonts w:ascii="Times New Roman" w:eastAsia="MS Mincho" w:hAnsi="Times New Roman"/>
          <w:bCs/>
          <w:sz w:val="20"/>
          <w:szCs w:val="26"/>
          <w:lang w:val="en-GB" w:eastAsia="en-GB"/>
        </w:rPr>
        <w:t xml:space="preserve">not available. </w:t>
      </w:r>
    </w:p>
    <w:p w14:paraId="10256C2F" w14:textId="06AA9998" w:rsidR="006A2056" w:rsidRDefault="00B6128B" w:rsidP="00C547E7">
      <w:pPr>
        <w:ind w:left="1440" w:hanging="1440"/>
        <w:rPr>
          <w:rFonts w:ascii="Times New Roman" w:eastAsia="MS Mincho" w:hAnsi="Times New Roman"/>
          <w:b/>
          <w:sz w:val="20"/>
          <w:szCs w:val="26"/>
          <w:lang w:val="en-GB" w:eastAsia="en-GB"/>
        </w:rPr>
      </w:pPr>
      <w:r w:rsidRPr="00C547E7">
        <w:rPr>
          <w:rFonts w:ascii="Times New Roman" w:eastAsia="MS Mincho" w:hAnsi="Times New Roman"/>
          <w:b/>
          <w:sz w:val="20"/>
          <w:szCs w:val="26"/>
          <w:lang w:val="en-GB" w:eastAsia="en-GB"/>
        </w:rPr>
        <w:t xml:space="preserve">Proposal </w:t>
      </w:r>
      <w:r w:rsidR="00222662">
        <w:rPr>
          <w:rFonts w:ascii="Times New Roman" w:eastAsia="MS Mincho" w:hAnsi="Times New Roman"/>
          <w:b/>
          <w:sz w:val="20"/>
          <w:szCs w:val="26"/>
          <w:lang w:val="en-GB" w:eastAsia="en-GB"/>
        </w:rPr>
        <w:t>4</w:t>
      </w:r>
      <w:r w:rsidR="00A26088">
        <w:rPr>
          <w:rFonts w:ascii="Times New Roman" w:eastAsia="MS Mincho" w:hAnsi="Times New Roman"/>
          <w:b/>
          <w:sz w:val="20"/>
          <w:szCs w:val="26"/>
          <w:lang w:val="en-GB" w:eastAsia="en-GB"/>
        </w:rPr>
        <w:t>a</w:t>
      </w:r>
      <w:r w:rsidRPr="00C547E7">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00A26088">
        <w:rPr>
          <w:rFonts w:ascii="Times New Roman" w:eastAsia="MS Mincho" w:hAnsi="Times New Roman"/>
          <w:b/>
          <w:sz w:val="20"/>
          <w:szCs w:val="26"/>
          <w:lang w:val="en-GB" w:eastAsia="en-GB"/>
        </w:rPr>
        <w:t xml:space="preserve">Agree that system information </w:t>
      </w:r>
      <w:r w:rsidR="006A2056">
        <w:rPr>
          <w:rFonts w:ascii="Times New Roman" w:eastAsia="MS Mincho" w:hAnsi="Times New Roman"/>
          <w:b/>
          <w:sz w:val="20"/>
          <w:szCs w:val="26"/>
          <w:lang w:val="en-GB" w:eastAsia="en-GB"/>
        </w:rPr>
        <w:t xml:space="preserve">is available </w:t>
      </w:r>
      <w:r w:rsidR="000F7AAC">
        <w:rPr>
          <w:rFonts w:ascii="Times New Roman" w:eastAsia="MS Mincho" w:hAnsi="Times New Roman"/>
          <w:b/>
          <w:sz w:val="20"/>
          <w:szCs w:val="26"/>
          <w:lang w:val="en-GB" w:eastAsia="en-GB"/>
        </w:rPr>
        <w:t xml:space="preserve">to </w:t>
      </w:r>
      <w:r w:rsidR="0015347A">
        <w:rPr>
          <w:rFonts w:ascii="Times New Roman" w:eastAsia="MS Mincho" w:hAnsi="Times New Roman"/>
          <w:b/>
          <w:sz w:val="20"/>
          <w:szCs w:val="26"/>
          <w:lang w:val="en-GB" w:eastAsia="en-GB"/>
        </w:rPr>
        <w:t>the (</w:t>
      </w:r>
      <w:r w:rsidR="000F7AAC">
        <w:rPr>
          <w:rFonts w:ascii="Times New Roman" w:eastAsia="MS Mincho" w:hAnsi="Times New Roman"/>
          <w:b/>
          <w:sz w:val="20"/>
          <w:szCs w:val="26"/>
          <w:lang w:val="en-GB" w:eastAsia="en-GB"/>
        </w:rPr>
        <w:t>OOC</w:t>
      </w:r>
      <w:r w:rsidR="0015347A">
        <w:rPr>
          <w:rFonts w:ascii="Times New Roman" w:eastAsia="MS Mincho" w:hAnsi="Times New Roman"/>
          <w:b/>
          <w:sz w:val="20"/>
          <w:szCs w:val="26"/>
          <w:lang w:val="en-GB" w:eastAsia="en-GB"/>
        </w:rPr>
        <w:t xml:space="preserve">) </w:t>
      </w:r>
      <w:r w:rsidR="000F7AAC">
        <w:rPr>
          <w:rFonts w:ascii="Times New Roman" w:eastAsia="MS Mincho" w:hAnsi="Times New Roman"/>
          <w:b/>
          <w:sz w:val="20"/>
          <w:szCs w:val="26"/>
          <w:lang w:val="en-GB" w:eastAsia="en-GB"/>
        </w:rPr>
        <w:t xml:space="preserve">Remote UE </w:t>
      </w:r>
      <w:r w:rsidR="006A2056">
        <w:rPr>
          <w:rFonts w:ascii="Times New Roman" w:eastAsia="MS Mincho" w:hAnsi="Times New Roman"/>
          <w:b/>
          <w:sz w:val="20"/>
          <w:szCs w:val="26"/>
          <w:lang w:val="en-GB" w:eastAsia="en-GB"/>
        </w:rPr>
        <w:t xml:space="preserve">before PC5 RRC connection establishment. </w:t>
      </w:r>
    </w:p>
    <w:p w14:paraId="0A0DE73A" w14:textId="11C30849" w:rsidR="00B6128B" w:rsidRDefault="006A2056" w:rsidP="00C547E7">
      <w:pPr>
        <w:ind w:left="1440" w:hanging="1440"/>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w:t>
      </w:r>
      <w:r w:rsidR="00222662">
        <w:rPr>
          <w:rFonts w:ascii="Times New Roman" w:eastAsia="MS Mincho" w:hAnsi="Times New Roman"/>
          <w:b/>
          <w:sz w:val="20"/>
          <w:szCs w:val="26"/>
          <w:lang w:val="en-GB" w:eastAsia="en-GB"/>
        </w:rPr>
        <w:t>4</w:t>
      </w:r>
      <w:r>
        <w:rPr>
          <w:rFonts w:ascii="Times New Roman" w:eastAsia="MS Mincho" w:hAnsi="Times New Roman"/>
          <w:b/>
          <w:sz w:val="20"/>
          <w:szCs w:val="26"/>
          <w:lang w:val="en-GB" w:eastAsia="en-GB"/>
        </w:rPr>
        <w:t xml:space="preserve">b: </w:t>
      </w:r>
      <w:r>
        <w:rPr>
          <w:rFonts w:ascii="Times New Roman" w:eastAsia="MS Mincho" w:hAnsi="Times New Roman"/>
          <w:b/>
          <w:sz w:val="20"/>
          <w:szCs w:val="26"/>
          <w:lang w:val="en-GB" w:eastAsia="en-GB"/>
        </w:rPr>
        <w:tab/>
      </w:r>
      <w:r w:rsidR="001367A3">
        <w:rPr>
          <w:rFonts w:ascii="Times New Roman" w:eastAsia="MS Mincho" w:hAnsi="Times New Roman"/>
          <w:b/>
          <w:sz w:val="20"/>
          <w:szCs w:val="26"/>
          <w:lang w:val="en-GB" w:eastAsia="en-GB"/>
        </w:rPr>
        <w:t xml:space="preserve">Agree that </w:t>
      </w:r>
      <w:r w:rsidR="00A75AB6">
        <w:rPr>
          <w:rFonts w:ascii="Times New Roman" w:eastAsia="MS Mincho" w:hAnsi="Times New Roman"/>
          <w:b/>
          <w:sz w:val="20"/>
          <w:szCs w:val="26"/>
          <w:lang w:val="en-GB" w:eastAsia="en-GB"/>
        </w:rPr>
        <w:t>Relay Discovery Additional information</w:t>
      </w:r>
      <w:r w:rsidR="001367A3">
        <w:rPr>
          <w:rFonts w:ascii="Times New Roman" w:eastAsia="MS Mincho" w:hAnsi="Times New Roman"/>
          <w:b/>
          <w:sz w:val="20"/>
          <w:szCs w:val="26"/>
          <w:lang w:val="en-GB" w:eastAsia="en-GB"/>
        </w:rPr>
        <w:t xml:space="preserve"> is </w:t>
      </w:r>
      <w:r w:rsidR="00A75AB6">
        <w:rPr>
          <w:rFonts w:ascii="Times New Roman" w:eastAsia="MS Mincho" w:hAnsi="Times New Roman"/>
          <w:b/>
          <w:sz w:val="20"/>
          <w:szCs w:val="26"/>
          <w:lang w:val="en-GB" w:eastAsia="en-GB"/>
        </w:rPr>
        <w:t>utiliz</w:t>
      </w:r>
      <w:r w:rsidR="001367A3">
        <w:rPr>
          <w:rFonts w:ascii="Times New Roman" w:eastAsia="MS Mincho" w:hAnsi="Times New Roman"/>
          <w:b/>
          <w:sz w:val="20"/>
          <w:szCs w:val="26"/>
          <w:lang w:val="en-GB" w:eastAsia="en-GB"/>
        </w:rPr>
        <w:t xml:space="preserve">ed to </w:t>
      </w:r>
      <w:r w:rsidR="00A75AB6">
        <w:rPr>
          <w:rFonts w:ascii="Times New Roman" w:eastAsia="MS Mincho" w:hAnsi="Times New Roman"/>
          <w:b/>
          <w:sz w:val="20"/>
          <w:szCs w:val="26"/>
          <w:lang w:val="en-GB" w:eastAsia="en-GB"/>
        </w:rPr>
        <w:t>broadcast</w:t>
      </w:r>
      <w:r w:rsidR="001367A3">
        <w:rPr>
          <w:rFonts w:ascii="Times New Roman" w:eastAsia="MS Mincho" w:hAnsi="Times New Roman"/>
          <w:b/>
          <w:sz w:val="20"/>
          <w:szCs w:val="26"/>
          <w:lang w:val="en-GB" w:eastAsia="en-GB"/>
        </w:rPr>
        <w:t xml:space="preserve"> system information</w:t>
      </w:r>
      <w:r w:rsidR="00F12730">
        <w:rPr>
          <w:rFonts w:ascii="Times New Roman" w:eastAsia="MS Mincho" w:hAnsi="Times New Roman"/>
          <w:b/>
          <w:sz w:val="20"/>
          <w:szCs w:val="26"/>
          <w:lang w:val="en-GB" w:eastAsia="en-GB"/>
        </w:rPr>
        <w:t xml:space="preserve"> of</w:t>
      </w:r>
      <w:r w:rsidR="00A22471">
        <w:rPr>
          <w:rFonts w:ascii="Times New Roman" w:eastAsia="MS Mincho" w:hAnsi="Times New Roman"/>
          <w:b/>
          <w:sz w:val="20"/>
          <w:szCs w:val="26"/>
          <w:lang w:val="en-GB" w:eastAsia="en-GB"/>
        </w:rPr>
        <w:t xml:space="preserve"> at least part </w:t>
      </w:r>
      <w:r w:rsidR="00A75AB6">
        <w:rPr>
          <w:rFonts w:ascii="Times New Roman" w:eastAsia="MS Mincho" w:hAnsi="Times New Roman"/>
          <w:b/>
          <w:sz w:val="20"/>
          <w:szCs w:val="26"/>
          <w:lang w:val="en-GB" w:eastAsia="en-GB"/>
        </w:rPr>
        <w:t xml:space="preserve">or </w:t>
      </w:r>
      <w:proofErr w:type="gramStart"/>
      <w:r w:rsidR="00A75AB6">
        <w:rPr>
          <w:rFonts w:ascii="Times New Roman" w:eastAsia="MS Mincho" w:hAnsi="Times New Roman"/>
          <w:b/>
          <w:sz w:val="20"/>
          <w:szCs w:val="26"/>
          <w:lang w:val="en-GB" w:eastAsia="en-GB"/>
        </w:rPr>
        <w:t xml:space="preserve">all </w:t>
      </w:r>
      <w:r w:rsidR="00A22471">
        <w:rPr>
          <w:rFonts w:ascii="Times New Roman" w:eastAsia="MS Mincho" w:hAnsi="Times New Roman"/>
          <w:b/>
          <w:sz w:val="20"/>
          <w:szCs w:val="26"/>
          <w:lang w:val="en-GB" w:eastAsia="en-GB"/>
        </w:rPr>
        <w:t>of</w:t>
      </w:r>
      <w:proofErr w:type="gramEnd"/>
      <w:r w:rsidR="00A22471">
        <w:rPr>
          <w:rFonts w:ascii="Times New Roman" w:eastAsia="MS Mincho" w:hAnsi="Times New Roman"/>
          <w:b/>
          <w:sz w:val="20"/>
          <w:szCs w:val="26"/>
          <w:lang w:val="en-GB" w:eastAsia="en-GB"/>
        </w:rPr>
        <w:t xml:space="preserve"> SIB1</w:t>
      </w:r>
      <w:r w:rsidR="001367A3">
        <w:rPr>
          <w:rFonts w:ascii="Times New Roman" w:eastAsia="MS Mincho" w:hAnsi="Times New Roman"/>
          <w:b/>
          <w:sz w:val="20"/>
          <w:szCs w:val="26"/>
          <w:lang w:val="en-GB" w:eastAsia="en-GB"/>
        </w:rPr>
        <w:t xml:space="preserve">. </w:t>
      </w:r>
      <w:r w:rsidR="00A75AB6">
        <w:rPr>
          <w:rFonts w:ascii="Times New Roman" w:eastAsia="MS Mincho" w:hAnsi="Times New Roman"/>
          <w:b/>
          <w:sz w:val="20"/>
          <w:szCs w:val="26"/>
          <w:lang w:val="en-GB" w:eastAsia="en-GB"/>
        </w:rPr>
        <w:t xml:space="preserve">There is no RAN2 specification impact. </w:t>
      </w:r>
      <w:r w:rsidR="001367A3">
        <w:rPr>
          <w:rFonts w:ascii="Times New Roman" w:eastAsia="MS Mincho" w:hAnsi="Times New Roman"/>
          <w:b/>
          <w:sz w:val="20"/>
          <w:szCs w:val="26"/>
          <w:lang w:val="en-GB" w:eastAsia="en-GB"/>
        </w:rPr>
        <w:t>FFS the exact information</w:t>
      </w:r>
      <w:r w:rsidR="00A22471">
        <w:rPr>
          <w:rFonts w:ascii="Times New Roman" w:eastAsia="MS Mincho" w:hAnsi="Times New Roman"/>
          <w:b/>
          <w:sz w:val="20"/>
          <w:szCs w:val="26"/>
          <w:lang w:val="en-GB" w:eastAsia="en-GB"/>
        </w:rPr>
        <w:t xml:space="preserve"> that is forwarded</w:t>
      </w:r>
      <w:r w:rsidR="00B6128B" w:rsidRPr="00C547E7">
        <w:rPr>
          <w:rFonts w:ascii="Times New Roman" w:eastAsia="MS Mincho" w:hAnsi="Times New Roman"/>
          <w:b/>
          <w:sz w:val="20"/>
          <w:szCs w:val="26"/>
          <w:lang w:val="en-GB" w:eastAsia="en-GB"/>
        </w:rPr>
        <w:t>.</w:t>
      </w:r>
      <w:r w:rsidR="00B6128B">
        <w:rPr>
          <w:rFonts w:ascii="Times New Roman" w:eastAsia="MS Mincho" w:hAnsi="Times New Roman"/>
          <w:bCs/>
          <w:sz w:val="20"/>
          <w:szCs w:val="26"/>
          <w:lang w:val="en-GB" w:eastAsia="en-GB"/>
        </w:rPr>
        <w:t xml:space="preserve"> </w:t>
      </w:r>
    </w:p>
    <w:p w14:paraId="49FF03B1" w14:textId="5F918A2A" w:rsidR="00E90673" w:rsidRDefault="00F12730" w:rsidP="00370C6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could inform SA2 that </w:t>
      </w:r>
      <w:r w:rsidR="00A75AB6">
        <w:rPr>
          <w:rFonts w:ascii="Times New Roman" w:eastAsia="MS Mincho" w:hAnsi="Times New Roman"/>
          <w:bCs/>
          <w:sz w:val="20"/>
          <w:szCs w:val="26"/>
          <w:lang w:val="en-GB" w:eastAsia="en-GB"/>
        </w:rPr>
        <w:t>essential system information will be provided to the upper layer by the Relay UE</w:t>
      </w:r>
      <w:r>
        <w:rPr>
          <w:rFonts w:ascii="Times New Roman" w:eastAsia="MS Mincho" w:hAnsi="Times New Roman"/>
          <w:bCs/>
          <w:sz w:val="20"/>
          <w:szCs w:val="26"/>
          <w:lang w:val="en-GB" w:eastAsia="en-GB"/>
        </w:rPr>
        <w:t xml:space="preserve"> to </w:t>
      </w:r>
      <w:r w:rsidR="00A75AB6">
        <w:rPr>
          <w:rFonts w:ascii="Times New Roman" w:eastAsia="MS Mincho" w:hAnsi="Times New Roman"/>
          <w:bCs/>
          <w:sz w:val="20"/>
          <w:szCs w:val="26"/>
          <w:lang w:val="en-GB" w:eastAsia="en-GB"/>
        </w:rPr>
        <w:t xml:space="preserve">be </w:t>
      </w:r>
      <w:r>
        <w:rPr>
          <w:rFonts w:ascii="Times New Roman" w:eastAsia="MS Mincho" w:hAnsi="Times New Roman"/>
          <w:bCs/>
          <w:sz w:val="20"/>
          <w:szCs w:val="26"/>
          <w:lang w:val="en-GB" w:eastAsia="en-GB"/>
        </w:rPr>
        <w:t>carr</w:t>
      </w:r>
      <w:r w:rsidR="00A75AB6">
        <w:rPr>
          <w:rFonts w:ascii="Times New Roman" w:eastAsia="MS Mincho" w:hAnsi="Times New Roman"/>
          <w:bCs/>
          <w:sz w:val="20"/>
          <w:szCs w:val="26"/>
          <w:lang w:val="en-GB" w:eastAsia="en-GB"/>
        </w:rPr>
        <w:t>ied</w:t>
      </w:r>
      <w:r>
        <w:rPr>
          <w:rFonts w:ascii="Times New Roman" w:eastAsia="MS Mincho" w:hAnsi="Times New Roman"/>
          <w:bCs/>
          <w:sz w:val="20"/>
          <w:szCs w:val="26"/>
          <w:lang w:val="en-GB" w:eastAsia="en-GB"/>
        </w:rPr>
        <w:t xml:space="preserve"> within the ‘</w:t>
      </w:r>
      <w:r w:rsidR="00370C69">
        <w:rPr>
          <w:rFonts w:ascii="Times New Roman" w:eastAsia="MS Mincho" w:hAnsi="Times New Roman"/>
          <w:bCs/>
          <w:sz w:val="20"/>
          <w:szCs w:val="26"/>
          <w:lang w:val="en-GB" w:eastAsia="en-GB"/>
        </w:rPr>
        <w:t xml:space="preserve">Relay </w:t>
      </w:r>
      <w:r>
        <w:rPr>
          <w:rFonts w:ascii="Times New Roman" w:eastAsia="MS Mincho" w:hAnsi="Times New Roman"/>
          <w:bCs/>
          <w:sz w:val="20"/>
          <w:szCs w:val="26"/>
          <w:lang w:val="en-GB" w:eastAsia="en-GB"/>
        </w:rPr>
        <w:t>Discovery Additional information’ message</w:t>
      </w:r>
      <w:r w:rsidR="00A75AB6">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p>
    <w:p w14:paraId="4792FE5C" w14:textId="4A26DDA8" w:rsidR="00370C69" w:rsidRPr="000A63D9" w:rsidRDefault="00370C69" w:rsidP="00370C69">
      <w:pPr>
        <w:ind w:left="1440" w:hanging="1440"/>
        <w:rPr>
          <w:rFonts w:eastAsia="Times New Roman"/>
          <w:b/>
          <w:szCs w:val="20"/>
          <w:lang w:val="en-GB" w:eastAsia="zh-CN"/>
        </w:rPr>
      </w:pPr>
      <w:r w:rsidRPr="00C547E7">
        <w:rPr>
          <w:rFonts w:ascii="Times New Roman" w:eastAsia="MS Mincho" w:hAnsi="Times New Roman"/>
          <w:b/>
          <w:sz w:val="20"/>
          <w:szCs w:val="26"/>
          <w:lang w:val="en-GB" w:eastAsia="en-GB"/>
        </w:rPr>
        <w:t xml:space="preserve">Proposal </w:t>
      </w:r>
      <w:r w:rsidR="00222662">
        <w:rPr>
          <w:rFonts w:ascii="Times New Roman" w:eastAsia="MS Mincho" w:hAnsi="Times New Roman"/>
          <w:b/>
          <w:sz w:val="20"/>
          <w:szCs w:val="26"/>
          <w:lang w:val="en-GB" w:eastAsia="en-GB"/>
        </w:rPr>
        <w:t>5</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Inform SA2 that </w:t>
      </w:r>
      <w:r w:rsidR="00A75AB6">
        <w:rPr>
          <w:rFonts w:ascii="Times New Roman" w:eastAsia="MS Mincho" w:hAnsi="Times New Roman"/>
          <w:b/>
          <w:sz w:val="20"/>
          <w:szCs w:val="26"/>
          <w:lang w:val="en-GB" w:eastAsia="en-GB"/>
        </w:rPr>
        <w:t xml:space="preserve">essential </w:t>
      </w:r>
      <w:r>
        <w:rPr>
          <w:rFonts w:ascii="Times New Roman" w:eastAsia="MS Mincho" w:hAnsi="Times New Roman"/>
          <w:b/>
          <w:sz w:val="20"/>
          <w:szCs w:val="26"/>
          <w:lang w:val="en-GB" w:eastAsia="en-GB"/>
        </w:rPr>
        <w:t xml:space="preserve">system information </w:t>
      </w:r>
      <w:r w:rsidR="00A75AB6">
        <w:rPr>
          <w:rFonts w:ascii="Times New Roman" w:eastAsia="MS Mincho" w:hAnsi="Times New Roman"/>
          <w:b/>
          <w:sz w:val="20"/>
          <w:szCs w:val="26"/>
          <w:lang w:val="en-GB" w:eastAsia="en-GB"/>
        </w:rPr>
        <w:t>to be included within the</w:t>
      </w:r>
      <w:r w:rsidR="002C5212">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 xml:space="preserve">‘Relay Discovery Additional Information’ </w:t>
      </w:r>
      <w:r w:rsidR="002C5212">
        <w:rPr>
          <w:rFonts w:ascii="Times New Roman" w:eastAsia="MS Mincho" w:hAnsi="Times New Roman"/>
          <w:b/>
          <w:sz w:val="20"/>
          <w:szCs w:val="26"/>
          <w:lang w:val="en-GB" w:eastAsia="en-GB"/>
        </w:rPr>
        <w:t xml:space="preserve">message </w:t>
      </w:r>
      <w:r w:rsidR="00A75AB6">
        <w:rPr>
          <w:rFonts w:ascii="Times New Roman" w:eastAsia="MS Mincho" w:hAnsi="Times New Roman"/>
          <w:b/>
          <w:sz w:val="20"/>
          <w:szCs w:val="26"/>
          <w:lang w:val="en-GB" w:eastAsia="en-GB"/>
        </w:rPr>
        <w:t>will be provided by AS layer</w:t>
      </w:r>
      <w:r>
        <w:rPr>
          <w:rFonts w:ascii="Times New Roman" w:eastAsia="MS Mincho" w:hAnsi="Times New Roman"/>
          <w:b/>
          <w:sz w:val="20"/>
          <w:szCs w:val="26"/>
          <w:lang w:val="en-GB" w:eastAsia="en-GB"/>
        </w:rPr>
        <w:t xml:space="preserve">. </w:t>
      </w:r>
    </w:p>
    <w:p w14:paraId="512C53DC" w14:textId="77777777" w:rsidR="008A2AF6" w:rsidRPr="00E0063E" w:rsidRDefault="008A2AF6" w:rsidP="00C94AE1">
      <w:pPr>
        <w:pStyle w:val="Tdoc"/>
        <w:ind w:left="360"/>
      </w:pPr>
      <w:r w:rsidRPr="00E0063E">
        <w:t>Conclusion</w:t>
      </w:r>
    </w:p>
    <w:p w14:paraId="7718378D" w14:textId="5278E69F"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A251CD">
        <w:rPr>
          <w:rFonts w:ascii="Times New Roman" w:eastAsia="Times New Roman" w:hAnsi="Times New Roman"/>
          <w:bCs/>
          <w:sz w:val="20"/>
          <w:szCs w:val="20"/>
          <w:lang w:val="en-GB" w:eastAsia="zh-CN"/>
        </w:rPr>
        <w:t>leftover issues for SI delivery through</w:t>
      </w:r>
      <w:r w:rsidR="0089042B">
        <w:rPr>
          <w:rFonts w:ascii="Times New Roman" w:eastAsia="Times New Roman" w:hAnsi="Times New Roman"/>
          <w:bCs/>
          <w:sz w:val="20"/>
          <w:szCs w:val="20"/>
          <w:lang w:val="en-GB" w:eastAsia="zh-CN"/>
        </w:rPr>
        <w:t xml:space="preserve"> L2</w:t>
      </w:r>
      <w:r w:rsidR="004270EE">
        <w:rPr>
          <w:rFonts w:ascii="Times New Roman" w:eastAsia="Times New Roman" w:hAnsi="Times New Roman"/>
          <w:bCs/>
          <w:sz w:val="20"/>
          <w:szCs w:val="20"/>
          <w:lang w:val="en-GB" w:eastAsia="zh-CN"/>
        </w:rPr>
        <w:t xml:space="preserve">-based UE-to-NW </w:t>
      </w:r>
      <w:r w:rsidR="00A251CD">
        <w:rPr>
          <w:rFonts w:ascii="Times New Roman" w:eastAsia="Times New Roman" w:hAnsi="Times New Roman"/>
          <w:bCs/>
          <w:sz w:val="20"/>
          <w:szCs w:val="20"/>
          <w:lang w:val="en-GB" w:eastAsia="zh-CN"/>
        </w:rPr>
        <w:t xml:space="preserve">relaying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0F020CF2" w14:textId="1A0C95F8" w:rsidR="00E5211C" w:rsidRDefault="00E5211C" w:rsidP="00E5211C">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System Information support</w:t>
      </w:r>
    </w:p>
    <w:p w14:paraId="1C62D113" w14:textId="77777777" w:rsidR="007914C5" w:rsidRDefault="007914C5" w:rsidP="007914C5">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Observation 1: </w:t>
      </w:r>
      <w:r>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 xml:space="preserve">Upon PC5-RRC connection establishment, Relay UE is not </w:t>
      </w:r>
      <w:r>
        <w:rPr>
          <w:rFonts w:ascii="Times New Roman" w:eastAsia="MS Mincho" w:hAnsi="Times New Roman"/>
          <w:b/>
          <w:sz w:val="20"/>
          <w:szCs w:val="26"/>
          <w:lang w:val="en-GB" w:eastAsia="en-GB"/>
        </w:rPr>
        <w:t xml:space="preserve">immediately </w:t>
      </w:r>
      <w:r w:rsidRPr="00A75AB6">
        <w:rPr>
          <w:rFonts w:ascii="Times New Roman" w:eastAsia="MS Mincho" w:hAnsi="Times New Roman"/>
          <w:b/>
          <w:sz w:val="20"/>
          <w:szCs w:val="26"/>
          <w:lang w:val="en-GB" w:eastAsia="en-GB"/>
        </w:rPr>
        <w:t>aware of which SI to forward voluntarily to Remote UE.</w:t>
      </w:r>
    </w:p>
    <w:p w14:paraId="26D9212A" w14:textId="4BA1E1DE" w:rsidR="007914C5" w:rsidRPr="00A75AB6" w:rsidRDefault="007914C5" w:rsidP="007914C5">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w:t>
      </w:r>
      <w:r w:rsidRPr="00A75AB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 xml:space="preserve">Remote UE </w:t>
      </w:r>
      <w:proofErr w:type="gramStart"/>
      <w:r w:rsidRPr="00A75AB6">
        <w:rPr>
          <w:rFonts w:ascii="Times New Roman" w:eastAsia="MS Mincho" w:hAnsi="Times New Roman"/>
          <w:b/>
          <w:sz w:val="20"/>
          <w:szCs w:val="26"/>
          <w:lang w:val="en-GB" w:eastAsia="en-GB"/>
        </w:rPr>
        <w:t>has to</w:t>
      </w:r>
      <w:proofErr w:type="gramEnd"/>
      <w:r w:rsidRPr="00A75AB6">
        <w:rPr>
          <w:rFonts w:ascii="Times New Roman" w:eastAsia="MS Mincho" w:hAnsi="Times New Roman"/>
          <w:b/>
          <w:sz w:val="20"/>
          <w:szCs w:val="26"/>
          <w:lang w:val="en-GB" w:eastAsia="en-GB"/>
        </w:rPr>
        <w:t xml:space="preserve"> first provide interested SI details to the Relay UE.</w:t>
      </w:r>
    </w:p>
    <w:p w14:paraId="0E766E7C" w14:textId="3A28EB6C" w:rsidR="007914C5" w:rsidRDefault="007914C5" w:rsidP="00A251CD">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Observation</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3</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OOC Remote UE can benefit from System information broadcast over PC5 (rather than unicast based On-demand request towards Relay UE) for access control check.</w:t>
      </w:r>
    </w:p>
    <w:p w14:paraId="75781644" w14:textId="77777777" w:rsidR="007914C5" w:rsidRPr="006C1867" w:rsidRDefault="007914C5" w:rsidP="007914C5">
      <w:pPr>
        <w:ind w:left="1440" w:hanging="1440"/>
        <w:rPr>
          <w:rFonts w:ascii="Times New Roman" w:eastAsia="MS Mincho" w:hAnsi="Times New Roman"/>
          <w:b/>
          <w:sz w:val="20"/>
          <w:szCs w:val="26"/>
          <w:lang w:val="en-GB" w:eastAsia="en-GB"/>
        </w:rPr>
      </w:pPr>
      <w:r w:rsidRPr="006C1867">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4</w:t>
      </w:r>
      <w:r w:rsidRPr="006C186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We have agreed that Remote UE performs </w:t>
      </w:r>
      <w:r w:rsidRPr="004A53E3">
        <w:rPr>
          <w:rFonts w:ascii="Times New Roman" w:eastAsia="MS Mincho" w:hAnsi="Times New Roman"/>
          <w:b/>
          <w:sz w:val="20"/>
          <w:szCs w:val="26"/>
          <w:lang w:val="en-GB" w:eastAsia="en-GB"/>
        </w:rPr>
        <w:t xml:space="preserve">UAC </w:t>
      </w:r>
      <w:r>
        <w:rPr>
          <w:rFonts w:ascii="Times New Roman" w:eastAsia="MS Mincho" w:hAnsi="Times New Roman"/>
          <w:b/>
          <w:sz w:val="20"/>
          <w:szCs w:val="26"/>
          <w:lang w:val="en-GB" w:eastAsia="en-GB"/>
        </w:rPr>
        <w:t xml:space="preserve">while OOC </w:t>
      </w:r>
      <w:r w:rsidRPr="004A53E3">
        <w:rPr>
          <w:rFonts w:ascii="Times New Roman" w:eastAsia="MS Mincho" w:hAnsi="Times New Roman"/>
          <w:b/>
          <w:sz w:val="20"/>
          <w:szCs w:val="26"/>
          <w:lang w:val="en-GB" w:eastAsia="en-GB"/>
        </w:rPr>
        <w:t>based on legacy procedure</w:t>
      </w:r>
      <w:r>
        <w:rPr>
          <w:rFonts w:ascii="Times New Roman" w:eastAsia="MS Mincho" w:hAnsi="Times New Roman"/>
          <w:b/>
          <w:sz w:val="20"/>
          <w:szCs w:val="26"/>
          <w:lang w:val="en-GB" w:eastAsia="en-GB"/>
        </w:rPr>
        <w:t xml:space="preserve"> and obtaining system information is crucial to performing this procedure. </w:t>
      </w:r>
    </w:p>
    <w:p w14:paraId="4EDC5365" w14:textId="5B4359C8" w:rsidR="007914C5" w:rsidRDefault="007914C5" w:rsidP="00A251CD">
      <w:pPr>
        <w:ind w:left="1440" w:hanging="1440"/>
        <w:rPr>
          <w:rFonts w:ascii="Times New Roman" w:eastAsia="MS Mincho" w:hAnsi="Times New Roman"/>
          <w:b/>
          <w:sz w:val="20"/>
          <w:szCs w:val="26"/>
          <w:lang w:val="en-GB" w:eastAsia="en-GB"/>
        </w:rPr>
      </w:pPr>
      <w:r w:rsidRPr="00B53611">
        <w:rPr>
          <w:rFonts w:ascii="Times New Roman" w:eastAsia="MS Mincho" w:hAnsi="Times New Roman"/>
          <w:b/>
          <w:sz w:val="20"/>
          <w:szCs w:val="26"/>
          <w:lang w:val="en-GB" w:eastAsia="en-GB"/>
        </w:rPr>
        <w:t>Observation 5:</w:t>
      </w:r>
      <w:r>
        <w:rPr>
          <w:rFonts w:ascii="Times New Roman" w:eastAsia="MS Mincho" w:hAnsi="Times New Roman"/>
          <w:b/>
          <w:sz w:val="20"/>
          <w:szCs w:val="26"/>
          <w:lang w:val="en-GB" w:eastAsia="en-GB"/>
        </w:rPr>
        <w:tab/>
        <w:t>Using PC5 to broadcast essential SI may have more specification impact than using SA2-defined Relay Discovery Additional Information.</w:t>
      </w:r>
    </w:p>
    <w:p w14:paraId="5839C140" w14:textId="77777777" w:rsidR="007914C5" w:rsidRDefault="007914C5" w:rsidP="007914C5">
      <w:pPr>
        <w:ind w:left="1440" w:hanging="1440"/>
        <w:rPr>
          <w:rFonts w:ascii="Times New Roman" w:eastAsia="MS Mincho" w:hAnsi="Times New Roman"/>
          <w:b/>
          <w:sz w:val="20"/>
          <w:szCs w:val="26"/>
          <w:lang w:val="en-GB" w:eastAsia="en-GB"/>
        </w:rPr>
      </w:pPr>
      <w:r w:rsidRPr="007914C5">
        <w:rPr>
          <w:rFonts w:ascii="Times New Roman" w:eastAsia="MS Mincho" w:hAnsi="Times New Roman"/>
          <w:b/>
          <w:sz w:val="20"/>
          <w:szCs w:val="26"/>
          <w:lang w:val="en-GB" w:eastAsia="en-GB"/>
        </w:rPr>
        <w:t xml:space="preserve">Proposal 1: </w:t>
      </w:r>
      <w:r w:rsidRPr="007914C5">
        <w:rPr>
          <w:rFonts w:ascii="Times New Roman" w:eastAsia="MS Mincho" w:hAnsi="Times New Roman"/>
          <w:b/>
          <w:sz w:val="20"/>
          <w:szCs w:val="26"/>
          <w:lang w:val="en-GB" w:eastAsia="en-GB"/>
        </w:rPr>
        <w:tab/>
        <w:t xml:space="preserve">A SI specific new PC5-RRC based </w:t>
      </w:r>
      <w:proofErr w:type="spellStart"/>
      <w:r w:rsidRPr="007914C5">
        <w:rPr>
          <w:rFonts w:ascii="Times New Roman" w:eastAsia="MS Mincho" w:hAnsi="Times New Roman"/>
          <w:b/>
          <w:sz w:val="20"/>
          <w:szCs w:val="26"/>
          <w:lang w:val="en-GB" w:eastAsia="en-GB"/>
        </w:rPr>
        <w:t>dedicatedSIBRequestSidelink</w:t>
      </w:r>
      <w:proofErr w:type="spellEnd"/>
      <w:r w:rsidRPr="007914C5">
        <w:rPr>
          <w:rFonts w:ascii="Times New Roman" w:eastAsia="MS Mincho" w:hAnsi="Times New Roman"/>
          <w:b/>
          <w:sz w:val="20"/>
          <w:szCs w:val="26"/>
          <w:lang w:val="en-GB" w:eastAsia="en-GB"/>
        </w:rPr>
        <w:t xml:space="preserve">/ </w:t>
      </w:r>
      <w:proofErr w:type="spellStart"/>
      <w:r w:rsidRPr="007914C5">
        <w:rPr>
          <w:rFonts w:ascii="Times New Roman" w:eastAsia="MS Mincho" w:hAnsi="Times New Roman"/>
          <w:b/>
          <w:sz w:val="20"/>
          <w:szCs w:val="26"/>
          <w:lang w:val="en-GB" w:eastAsia="en-GB"/>
        </w:rPr>
        <w:t>dedicatedSIBResponseSidelink</w:t>
      </w:r>
      <w:proofErr w:type="spellEnd"/>
      <w:r w:rsidRPr="007914C5">
        <w:rPr>
          <w:rFonts w:ascii="Times New Roman" w:eastAsia="MS Mincho" w:hAnsi="Times New Roman"/>
          <w:b/>
          <w:sz w:val="20"/>
          <w:szCs w:val="26"/>
          <w:lang w:val="en-GB" w:eastAsia="en-GB"/>
        </w:rPr>
        <w:t xml:space="preserve"> message pair is defined for Remote UE to request on-demand SIB and obtain a response from the Relay UE.</w:t>
      </w:r>
    </w:p>
    <w:p w14:paraId="3AB792BC" w14:textId="77777777" w:rsidR="007914C5" w:rsidRPr="00222662" w:rsidRDefault="007914C5" w:rsidP="007914C5">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lastRenderedPageBreak/>
        <w:t xml:space="preserve">Proposal </w:t>
      </w:r>
      <w:r>
        <w:rPr>
          <w:rFonts w:ascii="Times New Roman" w:eastAsia="MS Mincho" w:hAnsi="Times New Roman"/>
          <w:b/>
          <w:sz w:val="20"/>
          <w:szCs w:val="26"/>
          <w:lang w:val="en-GB" w:eastAsia="en-GB"/>
        </w:rPr>
        <w:t>2</w:t>
      </w:r>
      <w:r w:rsidRPr="00A75AB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RAN2 discuss whether SI and paging specific information are sent using one combined message or separate/new PC5 RRC based messages. </w:t>
      </w:r>
    </w:p>
    <w:p w14:paraId="3B0C0C1E" w14:textId="72AE30A8" w:rsidR="007914C5" w:rsidRDefault="007914C5" w:rsidP="007914C5">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A75AB6">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3</w:t>
      </w:r>
      <w:r w:rsidRPr="00A75AB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Pr="00A75AB6">
        <w:rPr>
          <w:rFonts w:ascii="Times New Roman" w:eastAsia="MS Mincho" w:hAnsi="Times New Roman"/>
          <w:b/>
          <w:sz w:val="20"/>
          <w:szCs w:val="26"/>
          <w:lang w:val="en-GB" w:eastAsia="en-GB"/>
        </w:rPr>
        <w:t xml:space="preserve">Relay UE does not voluntarily forward SI to Remote UE unless triggered by short message notification. </w:t>
      </w:r>
    </w:p>
    <w:p w14:paraId="1E69EE0D" w14:textId="0C412A9A" w:rsidR="007914C5" w:rsidRDefault="007914C5" w:rsidP="007914C5">
      <w:pPr>
        <w:ind w:left="1440" w:hanging="1440"/>
        <w:rPr>
          <w:rFonts w:ascii="Times New Roman" w:eastAsia="MS Mincho" w:hAnsi="Times New Roman"/>
          <w:b/>
          <w:sz w:val="20"/>
          <w:szCs w:val="26"/>
          <w:lang w:val="en-GB" w:eastAsia="en-GB"/>
        </w:rPr>
      </w:pPr>
      <w:r w:rsidRPr="00C547E7">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4a</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Agree that system information is available to the (OOC) Remote UE before PC5 RRC connection establishment. </w:t>
      </w:r>
    </w:p>
    <w:p w14:paraId="60DE1F58" w14:textId="77777777" w:rsidR="007914C5" w:rsidRDefault="007914C5" w:rsidP="007914C5">
      <w:pPr>
        <w:ind w:left="1440" w:hanging="1440"/>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4b: </w:t>
      </w:r>
      <w:r>
        <w:rPr>
          <w:rFonts w:ascii="Times New Roman" w:eastAsia="MS Mincho" w:hAnsi="Times New Roman"/>
          <w:b/>
          <w:sz w:val="20"/>
          <w:szCs w:val="26"/>
          <w:lang w:val="en-GB" w:eastAsia="en-GB"/>
        </w:rPr>
        <w:tab/>
        <w:t xml:space="preserve">Agree that Relay Discovery Additional information is utilized to broadcast system information of at least part or </w:t>
      </w:r>
      <w:proofErr w:type="gramStart"/>
      <w:r>
        <w:rPr>
          <w:rFonts w:ascii="Times New Roman" w:eastAsia="MS Mincho" w:hAnsi="Times New Roman"/>
          <w:b/>
          <w:sz w:val="20"/>
          <w:szCs w:val="26"/>
          <w:lang w:val="en-GB" w:eastAsia="en-GB"/>
        </w:rPr>
        <w:t>all of</w:t>
      </w:r>
      <w:proofErr w:type="gramEnd"/>
      <w:r>
        <w:rPr>
          <w:rFonts w:ascii="Times New Roman" w:eastAsia="MS Mincho" w:hAnsi="Times New Roman"/>
          <w:b/>
          <w:sz w:val="20"/>
          <w:szCs w:val="26"/>
          <w:lang w:val="en-GB" w:eastAsia="en-GB"/>
        </w:rPr>
        <w:t xml:space="preserve"> SIB1. There is no RAN2 specification impact. FFS the exact information that is forwarded</w:t>
      </w:r>
      <w:r w:rsidRPr="00C547E7">
        <w:rPr>
          <w:rFonts w:ascii="Times New Roman" w:eastAsia="MS Mincho" w:hAnsi="Times New Roman"/>
          <w:b/>
          <w:sz w:val="20"/>
          <w:szCs w:val="26"/>
          <w:lang w:val="en-GB" w:eastAsia="en-GB"/>
        </w:rPr>
        <w:t>.</w:t>
      </w:r>
      <w:r>
        <w:rPr>
          <w:rFonts w:ascii="Times New Roman" w:eastAsia="MS Mincho" w:hAnsi="Times New Roman"/>
          <w:bCs/>
          <w:sz w:val="20"/>
          <w:szCs w:val="26"/>
          <w:lang w:val="en-GB" w:eastAsia="en-GB"/>
        </w:rPr>
        <w:t xml:space="preserve"> </w:t>
      </w:r>
    </w:p>
    <w:p w14:paraId="7FA4B752" w14:textId="77777777" w:rsidR="007914C5" w:rsidRPr="000A63D9" w:rsidRDefault="007914C5" w:rsidP="007914C5">
      <w:pPr>
        <w:ind w:left="1440" w:hanging="1440"/>
        <w:rPr>
          <w:rFonts w:eastAsia="Times New Roman"/>
          <w:b/>
          <w:szCs w:val="20"/>
          <w:lang w:val="en-GB" w:eastAsia="zh-CN"/>
        </w:rPr>
      </w:pPr>
      <w:r w:rsidRPr="00C547E7">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5</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Inform SA2 that essential system information to be included within the ‘Relay Discovery Additional Information’ message will be provided by AS layer. </w:t>
      </w:r>
    </w:p>
    <w:p w14:paraId="41D834AF" w14:textId="77777777" w:rsidR="007914C5" w:rsidRPr="000A63D9" w:rsidRDefault="007914C5" w:rsidP="00A251CD">
      <w:pPr>
        <w:ind w:left="1440" w:hanging="1440"/>
        <w:rPr>
          <w:rFonts w:eastAsia="Times New Roman"/>
          <w:b/>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374F7566" w14:textId="294B43DF"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RP-210904, New WID on NR Sidelink Relay</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4691685D" w14:textId="7A90B25C" w:rsidR="00856B0F" w:rsidRDefault="00856B0F"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TS 23.304, </w:t>
      </w:r>
      <w:r w:rsidR="00131C37">
        <w:rPr>
          <w:rFonts w:ascii="Times New Roman" w:hAnsi="Times New Roman"/>
          <w:sz w:val="20"/>
          <w:szCs w:val="20"/>
          <w:lang w:val="en-GB"/>
        </w:rPr>
        <w:t xml:space="preserve">Proximity based </w:t>
      </w:r>
      <w:r w:rsidR="00DA4D62">
        <w:rPr>
          <w:rFonts w:ascii="Times New Roman" w:hAnsi="Times New Roman"/>
          <w:sz w:val="20"/>
          <w:szCs w:val="20"/>
          <w:lang w:val="en-GB"/>
        </w:rPr>
        <w:t>Services (</w:t>
      </w:r>
      <w:proofErr w:type="spellStart"/>
      <w:r w:rsidR="00DA4D62">
        <w:rPr>
          <w:rFonts w:ascii="Times New Roman" w:hAnsi="Times New Roman"/>
          <w:sz w:val="20"/>
          <w:szCs w:val="20"/>
          <w:lang w:val="en-GB"/>
        </w:rPr>
        <w:t>Pro</w:t>
      </w:r>
      <w:r w:rsidR="007D243C">
        <w:rPr>
          <w:rFonts w:ascii="Times New Roman" w:hAnsi="Times New Roman"/>
          <w:sz w:val="20"/>
          <w:szCs w:val="20"/>
          <w:lang w:val="en-GB"/>
        </w:rPr>
        <w:t>S</w:t>
      </w:r>
      <w:r w:rsidR="00DA4D62">
        <w:rPr>
          <w:rFonts w:ascii="Times New Roman" w:hAnsi="Times New Roman"/>
          <w:sz w:val="20"/>
          <w:szCs w:val="20"/>
          <w:lang w:val="en-GB"/>
        </w:rPr>
        <w:t>e</w:t>
      </w:r>
      <w:proofErr w:type="spellEnd"/>
      <w:r w:rsidR="00DA4D62">
        <w:rPr>
          <w:rFonts w:ascii="Times New Roman" w:hAnsi="Times New Roman"/>
          <w:sz w:val="20"/>
          <w:szCs w:val="20"/>
          <w:lang w:val="en-GB"/>
        </w:rPr>
        <w:t xml:space="preserve">) </w:t>
      </w:r>
      <w:r w:rsidR="007D243C">
        <w:rPr>
          <w:rFonts w:ascii="Times New Roman" w:hAnsi="Times New Roman"/>
          <w:sz w:val="20"/>
          <w:szCs w:val="20"/>
          <w:lang w:val="en-GB"/>
        </w:rPr>
        <w:t>in the 5G systems, Release 17</w:t>
      </w:r>
    </w:p>
    <w:p w14:paraId="02AEE9BC" w14:textId="77777777" w:rsidR="003B40F6" w:rsidRPr="000A63D9" w:rsidRDefault="003B40F6" w:rsidP="003B40F6">
      <w:pPr>
        <w:ind w:left="1440" w:hanging="1440"/>
        <w:rPr>
          <w:rFonts w:eastAsia="Times New Roman"/>
          <w:b/>
          <w:szCs w:val="20"/>
          <w:lang w:val="en-GB" w:eastAsia="zh-CN"/>
        </w:rPr>
      </w:pPr>
    </w:p>
    <w:sectPr w:rsidR="003B40F6" w:rsidRPr="000A63D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3D79" w14:textId="77777777" w:rsidR="00976331" w:rsidRDefault="00976331">
      <w:pPr>
        <w:spacing w:after="0" w:line="240" w:lineRule="auto"/>
      </w:pPr>
      <w:r>
        <w:separator/>
      </w:r>
    </w:p>
  </w:endnote>
  <w:endnote w:type="continuationSeparator" w:id="0">
    <w:p w14:paraId="03D9F24D" w14:textId="77777777" w:rsidR="00976331" w:rsidRDefault="00976331">
      <w:pPr>
        <w:spacing w:after="0" w:line="240" w:lineRule="auto"/>
      </w:pPr>
      <w:r>
        <w:continuationSeparator/>
      </w:r>
    </w:p>
  </w:endnote>
  <w:endnote w:type="continuationNotice" w:id="1">
    <w:p w14:paraId="084A5260" w14:textId="77777777" w:rsidR="00976331" w:rsidRDefault="00976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48D88" w14:textId="77777777" w:rsidR="00C64C4E" w:rsidRDefault="00C64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C28B8" w14:textId="77777777" w:rsidR="00C64C4E" w:rsidRDefault="00C64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0BE9E" w14:textId="77777777" w:rsidR="00976331" w:rsidRDefault="00976331">
      <w:pPr>
        <w:spacing w:after="0" w:line="240" w:lineRule="auto"/>
      </w:pPr>
      <w:r>
        <w:separator/>
      </w:r>
    </w:p>
  </w:footnote>
  <w:footnote w:type="continuationSeparator" w:id="0">
    <w:p w14:paraId="72664BBE" w14:textId="77777777" w:rsidR="00976331" w:rsidRDefault="00976331">
      <w:pPr>
        <w:spacing w:after="0" w:line="240" w:lineRule="auto"/>
      </w:pPr>
      <w:r>
        <w:continuationSeparator/>
      </w:r>
    </w:p>
  </w:footnote>
  <w:footnote w:type="continuationNotice" w:id="1">
    <w:p w14:paraId="6B681670" w14:textId="77777777" w:rsidR="00976331" w:rsidRDefault="00976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6F005" w14:textId="77777777" w:rsidR="00C64C4E" w:rsidRDefault="00C64C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69C78" w14:textId="77777777" w:rsidR="00C64C4E" w:rsidRDefault="00C6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35465"/>
    <w:multiLevelType w:val="hybridMultilevel"/>
    <w:tmpl w:val="0F0EF760"/>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63C98"/>
    <w:multiLevelType w:val="hybridMultilevel"/>
    <w:tmpl w:val="9982B4A6"/>
    <w:lvl w:ilvl="0" w:tplc="1038A56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5"/>
  </w:num>
  <w:num w:numId="4">
    <w:abstractNumId w:val="21"/>
  </w:num>
  <w:num w:numId="5">
    <w:abstractNumId w:val="8"/>
  </w:num>
  <w:num w:numId="6">
    <w:abstractNumId w:val="13"/>
  </w:num>
  <w:num w:numId="7">
    <w:abstractNumId w:val="17"/>
  </w:num>
  <w:num w:numId="8">
    <w:abstractNumId w:val="19"/>
  </w:num>
  <w:num w:numId="9">
    <w:abstractNumId w:val="12"/>
  </w:num>
  <w:num w:numId="10">
    <w:abstractNumId w:val="18"/>
  </w:num>
  <w:num w:numId="11">
    <w:abstractNumId w:val="3"/>
  </w:num>
  <w:num w:numId="12">
    <w:abstractNumId w:val="20"/>
  </w:num>
  <w:num w:numId="13">
    <w:abstractNumId w:val="15"/>
  </w:num>
  <w:num w:numId="14">
    <w:abstractNumId w:val="16"/>
  </w:num>
  <w:num w:numId="15">
    <w:abstractNumId w:val="10"/>
  </w:num>
  <w:num w:numId="16">
    <w:abstractNumId w:val="22"/>
  </w:num>
  <w:num w:numId="17">
    <w:abstractNumId w:val="9"/>
  </w:num>
  <w:num w:numId="18">
    <w:abstractNumId w:val="7"/>
  </w:num>
  <w:num w:numId="19">
    <w:abstractNumId w:val="1"/>
  </w:num>
  <w:num w:numId="20">
    <w:abstractNumId w:val="6"/>
  </w:num>
  <w:num w:numId="21">
    <w:abstractNumId w:val="11"/>
  </w:num>
  <w:num w:numId="22">
    <w:abstractNumId w:val="4"/>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0988"/>
    <w:rsid w:val="000015DE"/>
    <w:rsid w:val="0000168E"/>
    <w:rsid w:val="000018D0"/>
    <w:rsid w:val="00001BFC"/>
    <w:rsid w:val="000024BD"/>
    <w:rsid w:val="0000290F"/>
    <w:rsid w:val="00002E59"/>
    <w:rsid w:val="00003D32"/>
    <w:rsid w:val="000045E4"/>
    <w:rsid w:val="00005027"/>
    <w:rsid w:val="0001175F"/>
    <w:rsid w:val="00013A0F"/>
    <w:rsid w:val="00013C96"/>
    <w:rsid w:val="00014A18"/>
    <w:rsid w:val="0001570F"/>
    <w:rsid w:val="00016A84"/>
    <w:rsid w:val="00016D1A"/>
    <w:rsid w:val="0002106D"/>
    <w:rsid w:val="00021EE7"/>
    <w:rsid w:val="00024C1A"/>
    <w:rsid w:val="00025C15"/>
    <w:rsid w:val="00025DE0"/>
    <w:rsid w:val="000261BA"/>
    <w:rsid w:val="00026616"/>
    <w:rsid w:val="00026802"/>
    <w:rsid w:val="00027561"/>
    <w:rsid w:val="000278EF"/>
    <w:rsid w:val="00030B8B"/>
    <w:rsid w:val="0003228C"/>
    <w:rsid w:val="00033BC4"/>
    <w:rsid w:val="0003574E"/>
    <w:rsid w:val="00035B87"/>
    <w:rsid w:val="00036003"/>
    <w:rsid w:val="0003628B"/>
    <w:rsid w:val="0003693E"/>
    <w:rsid w:val="00037BC0"/>
    <w:rsid w:val="00040211"/>
    <w:rsid w:val="00043090"/>
    <w:rsid w:val="00043F39"/>
    <w:rsid w:val="00044597"/>
    <w:rsid w:val="00045EDF"/>
    <w:rsid w:val="00051165"/>
    <w:rsid w:val="00052AF9"/>
    <w:rsid w:val="00055474"/>
    <w:rsid w:val="00056124"/>
    <w:rsid w:val="0006002C"/>
    <w:rsid w:val="00062386"/>
    <w:rsid w:val="000640BF"/>
    <w:rsid w:val="00064677"/>
    <w:rsid w:val="00064F80"/>
    <w:rsid w:val="00064FC0"/>
    <w:rsid w:val="000654D8"/>
    <w:rsid w:val="00065B63"/>
    <w:rsid w:val="0006729E"/>
    <w:rsid w:val="000675AF"/>
    <w:rsid w:val="00070FE3"/>
    <w:rsid w:val="00072B97"/>
    <w:rsid w:val="0007441F"/>
    <w:rsid w:val="000747D0"/>
    <w:rsid w:val="00074DCC"/>
    <w:rsid w:val="00075352"/>
    <w:rsid w:val="00075D6C"/>
    <w:rsid w:val="00077288"/>
    <w:rsid w:val="00081149"/>
    <w:rsid w:val="00081C1F"/>
    <w:rsid w:val="00082102"/>
    <w:rsid w:val="00084671"/>
    <w:rsid w:val="00086163"/>
    <w:rsid w:val="0008671A"/>
    <w:rsid w:val="00087009"/>
    <w:rsid w:val="00087868"/>
    <w:rsid w:val="00090488"/>
    <w:rsid w:val="00090E2E"/>
    <w:rsid w:val="000914CF"/>
    <w:rsid w:val="000914E4"/>
    <w:rsid w:val="00091852"/>
    <w:rsid w:val="00092F1E"/>
    <w:rsid w:val="00093B47"/>
    <w:rsid w:val="000951BD"/>
    <w:rsid w:val="00095AA0"/>
    <w:rsid w:val="00095FCD"/>
    <w:rsid w:val="00096488"/>
    <w:rsid w:val="0009792F"/>
    <w:rsid w:val="000A2071"/>
    <w:rsid w:val="000A311E"/>
    <w:rsid w:val="000A3992"/>
    <w:rsid w:val="000A58DF"/>
    <w:rsid w:val="000A5B60"/>
    <w:rsid w:val="000A63D9"/>
    <w:rsid w:val="000A6E40"/>
    <w:rsid w:val="000A7442"/>
    <w:rsid w:val="000A7477"/>
    <w:rsid w:val="000B12AD"/>
    <w:rsid w:val="000B1901"/>
    <w:rsid w:val="000B28DD"/>
    <w:rsid w:val="000B28F4"/>
    <w:rsid w:val="000B2BC3"/>
    <w:rsid w:val="000B2E94"/>
    <w:rsid w:val="000B407D"/>
    <w:rsid w:val="000B4CED"/>
    <w:rsid w:val="000B766D"/>
    <w:rsid w:val="000B7A72"/>
    <w:rsid w:val="000C16BA"/>
    <w:rsid w:val="000C1D6F"/>
    <w:rsid w:val="000C3EDC"/>
    <w:rsid w:val="000C4A43"/>
    <w:rsid w:val="000C6126"/>
    <w:rsid w:val="000C636C"/>
    <w:rsid w:val="000C6443"/>
    <w:rsid w:val="000C6716"/>
    <w:rsid w:val="000C683E"/>
    <w:rsid w:val="000C690A"/>
    <w:rsid w:val="000C765E"/>
    <w:rsid w:val="000C77B7"/>
    <w:rsid w:val="000D0B58"/>
    <w:rsid w:val="000D19E3"/>
    <w:rsid w:val="000D1EB0"/>
    <w:rsid w:val="000D25CD"/>
    <w:rsid w:val="000D3727"/>
    <w:rsid w:val="000D4191"/>
    <w:rsid w:val="000D7856"/>
    <w:rsid w:val="000D791D"/>
    <w:rsid w:val="000D7EAD"/>
    <w:rsid w:val="000D7F8D"/>
    <w:rsid w:val="000E1AFD"/>
    <w:rsid w:val="000E1BA8"/>
    <w:rsid w:val="000E3874"/>
    <w:rsid w:val="000E3EF2"/>
    <w:rsid w:val="000E55F9"/>
    <w:rsid w:val="000E5E66"/>
    <w:rsid w:val="000E5FBF"/>
    <w:rsid w:val="000E6BAA"/>
    <w:rsid w:val="000F0842"/>
    <w:rsid w:val="000F0DB8"/>
    <w:rsid w:val="000F48EF"/>
    <w:rsid w:val="000F52C2"/>
    <w:rsid w:val="000F5F2B"/>
    <w:rsid w:val="000F5FDE"/>
    <w:rsid w:val="000F7AAC"/>
    <w:rsid w:val="00100DE6"/>
    <w:rsid w:val="00102417"/>
    <w:rsid w:val="001025AE"/>
    <w:rsid w:val="00102B1D"/>
    <w:rsid w:val="00102F56"/>
    <w:rsid w:val="00103D10"/>
    <w:rsid w:val="001048E8"/>
    <w:rsid w:val="00104F52"/>
    <w:rsid w:val="00106063"/>
    <w:rsid w:val="00106566"/>
    <w:rsid w:val="0010743E"/>
    <w:rsid w:val="00110513"/>
    <w:rsid w:val="00112E7A"/>
    <w:rsid w:val="00114096"/>
    <w:rsid w:val="00114213"/>
    <w:rsid w:val="00114F02"/>
    <w:rsid w:val="001153D0"/>
    <w:rsid w:val="001176A2"/>
    <w:rsid w:val="0011799C"/>
    <w:rsid w:val="00117C54"/>
    <w:rsid w:val="001200A5"/>
    <w:rsid w:val="00120FCA"/>
    <w:rsid w:val="0012404F"/>
    <w:rsid w:val="0012569C"/>
    <w:rsid w:val="00125ABB"/>
    <w:rsid w:val="001261BC"/>
    <w:rsid w:val="00126D7C"/>
    <w:rsid w:val="001278CE"/>
    <w:rsid w:val="00127CC1"/>
    <w:rsid w:val="00131C37"/>
    <w:rsid w:val="00132023"/>
    <w:rsid w:val="00132A63"/>
    <w:rsid w:val="00132C82"/>
    <w:rsid w:val="00133841"/>
    <w:rsid w:val="00134E0A"/>
    <w:rsid w:val="00135D48"/>
    <w:rsid w:val="00135E39"/>
    <w:rsid w:val="001367A3"/>
    <w:rsid w:val="00137103"/>
    <w:rsid w:val="0013766F"/>
    <w:rsid w:val="0014216F"/>
    <w:rsid w:val="001445D8"/>
    <w:rsid w:val="00144916"/>
    <w:rsid w:val="001460B4"/>
    <w:rsid w:val="00146F88"/>
    <w:rsid w:val="0014708A"/>
    <w:rsid w:val="00151935"/>
    <w:rsid w:val="00151BA3"/>
    <w:rsid w:val="00151C2D"/>
    <w:rsid w:val="0015226E"/>
    <w:rsid w:val="001529F0"/>
    <w:rsid w:val="00152BA3"/>
    <w:rsid w:val="0015347A"/>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4E63"/>
    <w:rsid w:val="00187106"/>
    <w:rsid w:val="00190C08"/>
    <w:rsid w:val="00190C8C"/>
    <w:rsid w:val="001916BB"/>
    <w:rsid w:val="001923F4"/>
    <w:rsid w:val="00192817"/>
    <w:rsid w:val="001934AC"/>
    <w:rsid w:val="00194913"/>
    <w:rsid w:val="001950AD"/>
    <w:rsid w:val="0019585A"/>
    <w:rsid w:val="00195F22"/>
    <w:rsid w:val="001962DA"/>
    <w:rsid w:val="00196BFE"/>
    <w:rsid w:val="001974FE"/>
    <w:rsid w:val="001A0392"/>
    <w:rsid w:val="001A1A06"/>
    <w:rsid w:val="001A2766"/>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57F3"/>
    <w:rsid w:val="001B656F"/>
    <w:rsid w:val="001B6871"/>
    <w:rsid w:val="001B6C4E"/>
    <w:rsid w:val="001B6C63"/>
    <w:rsid w:val="001B7266"/>
    <w:rsid w:val="001B72B9"/>
    <w:rsid w:val="001B7CF3"/>
    <w:rsid w:val="001C1450"/>
    <w:rsid w:val="001C3296"/>
    <w:rsid w:val="001C416F"/>
    <w:rsid w:val="001C429F"/>
    <w:rsid w:val="001C4351"/>
    <w:rsid w:val="001C5D7F"/>
    <w:rsid w:val="001C6635"/>
    <w:rsid w:val="001C6873"/>
    <w:rsid w:val="001D0B40"/>
    <w:rsid w:val="001D1369"/>
    <w:rsid w:val="001D24A3"/>
    <w:rsid w:val="001D2A92"/>
    <w:rsid w:val="001D35E9"/>
    <w:rsid w:val="001D4D70"/>
    <w:rsid w:val="001D55FA"/>
    <w:rsid w:val="001D659E"/>
    <w:rsid w:val="001D66CB"/>
    <w:rsid w:val="001D7CCF"/>
    <w:rsid w:val="001D7EE2"/>
    <w:rsid w:val="001E02D1"/>
    <w:rsid w:val="001E2EC4"/>
    <w:rsid w:val="001E3462"/>
    <w:rsid w:val="001E44A0"/>
    <w:rsid w:val="001E4FF9"/>
    <w:rsid w:val="001E5B33"/>
    <w:rsid w:val="001E72C2"/>
    <w:rsid w:val="001E785D"/>
    <w:rsid w:val="001F0178"/>
    <w:rsid w:val="001F0248"/>
    <w:rsid w:val="001F0BF2"/>
    <w:rsid w:val="001F1F5F"/>
    <w:rsid w:val="001F23C4"/>
    <w:rsid w:val="001F320C"/>
    <w:rsid w:val="001F364B"/>
    <w:rsid w:val="001F4B03"/>
    <w:rsid w:val="001F4CBA"/>
    <w:rsid w:val="001F4F24"/>
    <w:rsid w:val="001F6C45"/>
    <w:rsid w:val="001F6DC8"/>
    <w:rsid w:val="002007BF"/>
    <w:rsid w:val="00200F1E"/>
    <w:rsid w:val="00201826"/>
    <w:rsid w:val="00201895"/>
    <w:rsid w:val="00202564"/>
    <w:rsid w:val="002026B0"/>
    <w:rsid w:val="00203054"/>
    <w:rsid w:val="00203B59"/>
    <w:rsid w:val="00205893"/>
    <w:rsid w:val="00206298"/>
    <w:rsid w:val="0020738A"/>
    <w:rsid w:val="00207393"/>
    <w:rsid w:val="00207DE3"/>
    <w:rsid w:val="00210937"/>
    <w:rsid w:val="00212227"/>
    <w:rsid w:val="0021668D"/>
    <w:rsid w:val="00216788"/>
    <w:rsid w:val="0021722A"/>
    <w:rsid w:val="002174E3"/>
    <w:rsid w:val="00220386"/>
    <w:rsid w:val="00220848"/>
    <w:rsid w:val="00222662"/>
    <w:rsid w:val="00223294"/>
    <w:rsid w:val="00223BD4"/>
    <w:rsid w:val="00224DF2"/>
    <w:rsid w:val="00225552"/>
    <w:rsid w:val="00226C47"/>
    <w:rsid w:val="00226D0B"/>
    <w:rsid w:val="00227370"/>
    <w:rsid w:val="00227737"/>
    <w:rsid w:val="00231D96"/>
    <w:rsid w:val="002328CA"/>
    <w:rsid w:val="00232C17"/>
    <w:rsid w:val="002335FF"/>
    <w:rsid w:val="002348D7"/>
    <w:rsid w:val="0023581D"/>
    <w:rsid w:val="0023687E"/>
    <w:rsid w:val="00236968"/>
    <w:rsid w:val="00237095"/>
    <w:rsid w:val="002411AF"/>
    <w:rsid w:val="00242477"/>
    <w:rsid w:val="00242912"/>
    <w:rsid w:val="00246D21"/>
    <w:rsid w:val="00246E49"/>
    <w:rsid w:val="002515C0"/>
    <w:rsid w:val="00252C33"/>
    <w:rsid w:val="0025326D"/>
    <w:rsid w:val="00255066"/>
    <w:rsid w:val="00256749"/>
    <w:rsid w:val="0025703A"/>
    <w:rsid w:val="00257A26"/>
    <w:rsid w:val="00260656"/>
    <w:rsid w:val="002611C8"/>
    <w:rsid w:val="00261DA8"/>
    <w:rsid w:val="002625C8"/>
    <w:rsid w:val="002631D2"/>
    <w:rsid w:val="00264ACB"/>
    <w:rsid w:val="00265064"/>
    <w:rsid w:val="00266719"/>
    <w:rsid w:val="00267418"/>
    <w:rsid w:val="0026754B"/>
    <w:rsid w:val="00272B1B"/>
    <w:rsid w:val="00272B1E"/>
    <w:rsid w:val="00273C49"/>
    <w:rsid w:val="00275088"/>
    <w:rsid w:val="00275B60"/>
    <w:rsid w:val="0027762B"/>
    <w:rsid w:val="002800A6"/>
    <w:rsid w:val="002816D1"/>
    <w:rsid w:val="0028184C"/>
    <w:rsid w:val="00281BFE"/>
    <w:rsid w:val="0028215B"/>
    <w:rsid w:val="00282F1E"/>
    <w:rsid w:val="00283C20"/>
    <w:rsid w:val="00283F78"/>
    <w:rsid w:val="00284842"/>
    <w:rsid w:val="00285AA4"/>
    <w:rsid w:val="002861F6"/>
    <w:rsid w:val="00287C05"/>
    <w:rsid w:val="00287F26"/>
    <w:rsid w:val="00292322"/>
    <w:rsid w:val="00292F38"/>
    <w:rsid w:val="002934B6"/>
    <w:rsid w:val="002944B0"/>
    <w:rsid w:val="00294A94"/>
    <w:rsid w:val="00294DD7"/>
    <w:rsid w:val="0029719C"/>
    <w:rsid w:val="002971DC"/>
    <w:rsid w:val="002A044D"/>
    <w:rsid w:val="002A0DB3"/>
    <w:rsid w:val="002A2F7C"/>
    <w:rsid w:val="002A3697"/>
    <w:rsid w:val="002A4ABD"/>
    <w:rsid w:val="002A50DF"/>
    <w:rsid w:val="002A5171"/>
    <w:rsid w:val="002A5DD9"/>
    <w:rsid w:val="002A7D18"/>
    <w:rsid w:val="002B0926"/>
    <w:rsid w:val="002B0A9C"/>
    <w:rsid w:val="002B0B70"/>
    <w:rsid w:val="002B1378"/>
    <w:rsid w:val="002B24BF"/>
    <w:rsid w:val="002B3256"/>
    <w:rsid w:val="002B556A"/>
    <w:rsid w:val="002B6066"/>
    <w:rsid w:val="002B6DFE"/>
    <w:rsid w:val="002B7683"/>
    <w:rsid w:val="002B7992"/>
    <w:rsid w:val="002C0501"/>
    <w:rsid w:val="002C0658"/>
    <w:rsid w:val="002C143F"/>
    <w:rsid w:val="002C1F52"/>
    <w:rsid w:val="002C39F0"/>
    <w:rsid w:val="002C3DD9"/>
    <w:rsid w:val="002C4286"/>
    <w:rsid w:val="002C4B69"/>
    <w:rsid w:val="002C4C61"/>
    <w:rsid w:val="002C516B"/>
    <w:rsid w:val="002C5212"/>
    <w:rsid w:val="002D0121"/>
    <w:rsid w:val="002D0211"/>
    <w:rsid w:val="002D058B"/>
    <w:rsid w:val="002D11CA"/>
    <w:rsid w:val="002D1917"/>
    <w:rsid w:val="002D25E1"/>
    <w:rsid w:val="002D35E8"/>
    <w:rsid w:val="002D36B5"/>
    <w:rsid w:val="002D374A"/>
    <w:rsid w:val="002D4E12"/>
    <w:rsid w:val="002D5675"/>
    <w:rsid w:val="002D6496"/>
    <w:rsid w:val="002E0638"/>
    <w:rsid w:val="002E06B5"/>
    <w:rsid w:val="002E0FC2"/>
    <w:rsid w:val="002E1792"/>
    <w:rsid w:val="002E1AA3"/>
    <w:rsid w:val="002E3084"/>
    <w:rsid w:val="002E38AC"/>
    <w:rsid w:val="002E62C0"/>
    <w:rsid w:val="002E7694"/>
    <w:rsid w:val="002F0DB7"/>
    <w:rsid w:val="002F2F95"/>
    <w:rsid w:val="002F32D4"/>
    <w:rsid w:val="002F43C5"/>
    <w:rsid w:val="002F5EA6"/>
    <w:rsid w:val="002F6477"/>
    <w:rsid w:val="002F6BDF"/>
    <w:rsid w:val="002F752D"/>
    <w:rsid w:val="002F7DC7"/>
    <w:rsid w:val="0030185A"/>
    <w:rsid w:val="0030189B"/>
    <w:rsid w:val="003040B9"/>
    <w:rsid w:val="00304894"/>
    <w:rsid w:val="003057EE"/>
    <w:rsid w:val="00305977"/>
    <w:rsid w:val="0030673A"/>
    <w:rsid w:val="00306B9C"/>
    <w:rsid w:val="003118E3"/>
    <w:rsid w:val="00311A21"/>
    <w:rsid w:val="00313A8C"/>
    <w:rsid w:val="00314A9C"/>
    <w:rsid w:val="00314C06"/>
    <w:rsid w:val="00314DF5"/>
    <w:rsid w:val="003155C4"/>
    <w:rsid w:val="00315AAD"/>
    <w:rsid w:val="00316CBD"/>
    <w:rsid w:val="003171FA"/>
    <w:rsid w:val="00317DE7"/>
    <w:rsid w:val="00320839"/>
    <w:rsid w:val="003215EB"/>
    <w:rsid w:val="003222BD"/>
    <w:rsid w:val="00322E8D"/>
    <w:rsid w:val="003239DF"/>
    <w:rsid w:val="00324BA1"/>
    <w:rsid w:val="00324E3C"/>
    <w:rsid w:val="0032697C"/>
    <w:rsid w:val="0033220C"/>
    <w:rsid w:val="0033291A"/>
    <w:rsid w:val="00333185"/>
    <w:rsid w:val="0033391A"/>
    <w:rsid w:val="00334F9C"/>
    <w:rsid w:val="0033522C"/>
    <w:rsid w:val="00335DCF"/>
    <w:rsid w:val="0033645C"/>
    <w:rsid w:val="003375AF"/>
    <w:rsid w:val="003376F7"/>
    <w:rsid w:val="00341DFB"/>
    <w:rsid w:val="0034267A"/>
    <w:rsid w:val="00342BCA"/>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114"/>
    <w:rsid w:val="00354503"/>
    <w:rsid w:val="003551EE"/>
    <w:rsid w:val="00356870"/>
    <w:rsid w:val="00356BCF"/>
    <w:rsid w:val="003575DA"/>
    <w:rsid w:val="00357982"/>
    <w:rsid w:val="003579E0"/>
    <w:rsid w:val="0036006C"/>
    <w:rsid w:val="003613FC"/>
    <w:rsid w:val="00362FEE"/>
    <w:rsid w:val="0036390F"/>
    <w:rsid w:val="003640B0"/>
    <w:rsid w:val="00365317"/>
    <w:rsid w:val="00365528"/>
    <w:rsid w:val="003664BC"/>
    <w:rsid w:val="003664F2"/>
    <w:rsid w:val="00366666"/>
    <w:rsid w:val="003671B3"/>
    <w:rsid w:val="003672AE"/>
    <w:rsid w:val="003678CE"/>
    <w:rsid w:val="00367F96"/>
    <w:rsid w:val="003700CE"/>
    <w:rsid w:val="00370734"/>
    <w:rsid w:val="00370C69"/>
    <w:rsid w:val="003747A0"/>
    <w:rsid w:val="00374FA0"/>
    <w:rsid w:val="00376043"/>
    <w:rsid w:val="00377B08"/>
    <w:rsid w:val="0038065A"/>
    <w:rsid w:val="00380BE0"/>
    <w:rsid w:val="00381A1A"/>
    <w:rsid w:val="00382FCC"/>
    <w:rsid w:val="00383937"/>
    <w:rsid w:val="00384E2B"/>
    <w:rsid w:val="00385406"/>
    <w:rsid w:val="00386A71"/>
    <w:rsid w:val="00387BE9"/>
    <w:rsid w:val="00387E30"/>
    <w:rsid w:val="003935EC"/>
    <w:rsid w:val="00395B97"/>
    <w:rsid w:val="003979AA"/>
    <w:rsid w:val="003A04EA"/>
    <w:rsid w:val="003A1A32"/>
    <w:rsid w:val="003A1A65"/>
    <w:rsid w:val="003A1B94"/>
    <w:rsid w:val="003A2376"/>
    <w:rsid w:val="003A2648"/>
    <w:rsid w:val="003A2C10"/>
    <w:rsid w:val="003A329F"/>
    <w:rsid w:val="003A3C39"/>
    <w:rsid w:val="003A400A"/>
    <w:rsid w:val="003A6D92"/>
    <w:rsid w:val="003B024A"/>
    <w:rsid w:val="003B0A2B"/>
    <w:rsid w:val="003B12DC"/>
    <w:rsid w:val="003B16E7"/>
    <w:rsid w:val="003B1F4F"/>
    <w:rsid w:val="003B36DC"/>
    <w:rsid w:val="003B3950"/>
    <w:rsid w:val="003B40F6"/>
    <w:rsid w:val="003B4184"/>
    <w:rsid w:val="003B46A0"/>
    <w:rsid w:val="003B4886"/>
    <w:rsid w:val="003B617C"/>
    <w:rsid w:val="003B6BAB"/>
    <w:rsid w:val="003B7093"/>
    <w:rsid w:val="003B75AB"/>
    <w:rsid w:val="003B7634"/>
    <w:rsid w:val="003C066A"/>
    <w:rsid w:val="003C0DA3"/>
    <w:rsid w:val="003C2844"/>
    <w:rsid w:val="003C38B9"/>
    <w:rsid w:val="003C6940"/>
    <w:rsid w:val="003D19A9"/>
    <w:rsid w:val="003D2719"/>
    <w:rsid w:val="003D369A"/>
    <w:rsid w:val="003D4B1A"/>
    <w:rsid w:val="003D54D8"/>
    <w:rsid w:val="003D63AF"/>
    <w:rsid w:val="003D65D1"/>
    <w:rsid w:val="003D6642"/>
    <w:rsid w:val="003D7647"/>
    <w:rsid w:val="003D7E5C"/>
    <w:rsid w:val="003E0AEB"/>
    <w:rsid w:val="003E177A"/>
    <w:rsid w:val="003E227E"/>
    <w:rsid w:val="003E234B"/>
    <w:rsid w:val="003E2C73"/>
    <w:rsid w:val="003E507A"/>
    <w:rsid w:val="003E52EB"/>
    <w:rsid w:val="003E5B7E"/>
    <w:rsid w:val="003E5FD9"/>
    <w:rsid w:val="003F0813"/>
    <w:rsid w:val="003F108F"/>
    <w:rsid w:val="003F2927"/>
    <w:rsid w:val="003F4A6D"/>
    <w:rsid w:val="003F53EF"/>
    <w:rsid w:val="003F6379"/>
    <w:rsid w:val="003F69B3"/>
    <w:rsid w:val="00400034"/>
    <w:rsid w:val="0040099E"/>
    <w:rsid w:val="0040253F"/>
    <w:rsid w:val="00402685"/>
    <w:rsid w:val="00403DAC"/>
    <w:rsid w:val="00404B17"/>
    <w:rsid w:val="00405B83"/>
    <w:rsid w:val="004072C8"/>
    <w:rsid w:val="00407620"/>
    <w:rsid w:val="00407C16"/>
    <w:rsid w:val="00410C1B"/>
    <w:rsid w:val="00410F02"/>
    <w:rsid w:val="004115C1"/>
    <w:rsid w:val="0041188C"/>
    <w:rsid w:val="0041194F"/>
    <w:rsid w:val="00411AB9"/>
    <w:rsid w:val="00412563"/>
    <w:rsid w:val="00412A16"/>
    <w:rsid w:val="00413513"/>
    <w:rsid w:val="004141EA"/>
    <w:rsid w:val="00415731"/>
    <w:rsid w:val="0041766D"/>
    <w:rsid w:val="00417D60"/>
    <w:rsid w:val="00420AC8"/>
    <w:rsid w:val="00420DF4"/>
    <w:rsid w:val="00420F12"/>
    <w:rsid w:val="00421F8B"/>
    <w:rsid w:val="004220E0"/>
    <w:rsid w:val="00423C8C"/>
    <w:rsid w:val="0042575B"/>
    <w:rsid w:val="004270EE"/>
    <w:rsid w:val="00427404"/>
    <w:rsid w:val="00427786"/>
    <w:rsid w:val="00427CB1"/>
    <w:rsid w:val="004305CE"/>
    <w:rsid w:val="00430DFA"/>
    <w:rsid w:val="00431C9C"/>
    <w:rsid w:val="00432443"/>
    <w:rsid w:val="0043375F"/>
    <w:rsid w:val="00435E47"/>
    <w:rsid w:val="004365FB"/>
    <w:rsid w:val="00436F24"/>
    <w:rsid w:val="0044002F"/>
    <w:rsid w:val="00440E60"/>
    <w:rsid w:val="0044176B"/>
    <w:rsid w:val="00441F09"/>
    <w:rsid w:val="00442548"/>
    <w:rsid w:val="00442FDB"/>
    <w:rsid w:val="00443229"/>
    <w:rsid w:val="00443587"/>
    <w:rsid w:val="0044429C"/>
    <w:rsid w:val="00446E56"/>
    <w:rsid w:val="00452383"/>
    <w:rsid w:val="00452BB7"/>
    <w:rsid w:val="00452CFC"/>
    <w:rsid w:val="00452D33"/>
    <w:rsid w:val="00455EF7"/>
    <w:rsid w:val="0045743E"/>
    <w:rsid w:val="00457AD3"/>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6594"/>
    <w:rsid w:val="00477561"/>
    <w:rsid w:val="004777C6"/>
    <w:rsid w:val="00477856"/>
    <w:rsid w:val="004808AF"/>
    <w:rsid w:val="004821D3"/>
    <w:rsid w:val="0048425C"/>
    <w:rsid w:val="0048449E"/>
    <w:rsid w:val="004847F6"/>
    <w:rsid w:val="00485B02"/>
    <w:rsid w:val="00485BE1"/>
    <w:rsid w:val="00485EEB"/>
    <w:rsid w:val="00486213"/>
    <w:rsid w:val="004864FF"/>
    <w:rsid w:val="004870A4"/>
    <w:rsid w:val="00487292"/>
    <w:rsid w:val="0048761C"/>
    <w:rsid w:val="00487738"/>
    <w:rsid w:val="00490E8C"/>
    <w:rsid w:val="004917A7"/>
    <w:rsid w:val="00493162"/>
    <w:rsid w:val="0049375E"/>
    <w:rsid w:val="00493C81"/>
    <w:rsid w:val="004941F8"/>
    <w:rsid w:val="004944E6"/>
    <w:rsid w:val="00494CDB"/>
    <w:rsid w:val="00495DEC"/>
    <w:rsid w:val="00497AE0"/>
    <w:rsid w:val="004A0997"/>
    <w:rsid w:val="004A0DEB"/>
    <w:rsid w:val="004A1CE2"/>
    <w:rsid w:val="004A1F16"/>
    <w:rsid w:val="004A2730"/>
    <w:rsid w:val="004A3804"/>
    <w:rsid w:val="004A53E3"/>
    <w:rsid w:val="004A69B3"/>
    <w:rsid w:val="004A6C14"/>
    <w:rsid w:val="004B053D"/>
    <w:rsid w:val="004B0709"/>
    <w:rsid w:val="004B2405"/>
    <w:rsid w:val="004B27B0"/>
    <w:rsid w:val="004B3193"/>
    <w:rsid w:val="004B3BB8"/>
    <w:rsid w:val="004B4E9A"/>
    <w:rsid w:val="004B6092"/>
    <w:rsid w:val="004B6667"/>
    <w:rsid w:val="004C0A82"/>
    <w:rsid w:val="004C0D0F"/>
    <w:rsid w:val="004C1309"/>
    <w:rsid w:val="004C1544"/>
    <w:rsid w:val="004C41AE"/>
    <w:rsid w:val="004C4558"/>
    <w:rsid w:val="004C45BF"/>
    <w:rsid w:val="004C52CB"/>
    <w:rsid w:val="004C5B22"/>
    <w:rsid w:val="004C6857"/>
    <w:rsid w:val="004C68DE"/>
    <w:rsid w:val="004C6AC1"/>
    <w:rsid w:val="004C6BDC"/>
    <w:rsid w:val="004C70A8"/>
    <w:rsid w:val="004D339B"/>
    <w:rsid w:val="004D37E4"/>
    <w:rsid w:val="004D6F29"/>
    <w:rsid w:val="004D7E7F"/>
    <w:rsid w:val="004E012C"/>
    <w:rsid w:val="004E3E25"/>
    <w:rsid w:val="004E454A"/>
    <w:rsid w:val="004E583A"/>
    <w:rsid w:val="004E71B4"/>
    <w:rsid w:val="004E7571"/>
    <w:rsid w:val="004E7FEB"/>
    <w:rsid w:val="004F009F"/>
    <w:rsid w:val="004F0287"/>
    <w:rsid w:val="004F0AFF"/>
    <w:rsid w:val="004F1D7E"/>
    <w:rsid w:val="004F1EE6"/>
    <w:rsid w:val="004F20B9"/>
    <w:rsid w:val="004F313F"/>
    <w:rsid w:val="004F3DA5"/>
    <w:rsid w:val="004F4E18"/>
    <w:rsid w:val="004F4F56"/>
    <w:rsid w:val="004F54DC"/>
    <w:rsid w:val="004F5CFE"/>
    <w:rsid w:val="004F6E3A"/>
    <w:rsid w:val="004F710C"/>
    <w:rsid w:val="004F7268"/>
    <w:rsid w:val="004F7322"/>
    <w:rsid w:val="004F75C7"/>
    <w:rsid w:val="00500735"/>
    <w:rsid w:val="00500DB9"/>
    <w:rsid w:val="00502216"/>
    <w:rsid w:val="005029B9"/>
    <w:rsid w:val="00503187"/>
    <w:rsid w:val="0050422C"/>
    <w:rsid w:val="00504615"/>
    <w:rsid w:val="00506154"/>
    <w:rsid w:val="00507575"/>
    <w:rsid w:val="00510C5B"/>
    <w:rsid w:val="00510D1E"/>
    <w:rsid w:val="005115D7"/>
    <w:rsid w:val="005148AC"/>
    <w:rsid w:val="00515757"/>
    <w:rsid w:val="005159B8"/>
    <w:rsid w:val="00516AD8"/>
    <w:rsid w:val="00516C1F"/>
    <w:rsid w:val="00517FBC"/>
    <w:rsid w:val="0052099E"/>
    <w:rsid w:val="005213C9"/>
    <w:rsid w:val="00522092"/>
    <w:rsid w:val="00523B95"/>
    <w:rsid w:val="00523CC2"/>
    <w:rsid w:val="00525158"/>
    <w:rsid w:val="00526805"/>
    <w:rsid w:val="00527343"/>
    <w:rsid w:val="00530372"/>
    <w:rsid w:val="00533B96"/>
    <w:rsid w:val="00534964"/>
    <w:rsid w:val="005359CB"/>
    <w:rsid w:val="00535B8E"/>
    <w:rsid w:val="00541E67"/>
    <w:rsid w:val="00541FF1"/>
    <w:rsid w:val="005420F8"/>
    <w:rsid w:val="00542A27"/>
    <w:rsid w:val="0054408E"/>
    <w:rsid w:val="00544989"/>
    <w:rsid w:val="005461A4"/>
    <w:rsid w:val="00546380"/>
    <w:rsid w:val="00551915"/>
    <w:rsid w:val="00551EB0"/>
    <w:rsid w:val="00551F43"/>
    <w:rsid w:val="00552794"/>
    <w:rsid w:val="00552CF6"/>
    <w:rsid w:val="00553507"/>
    <w:rsid w:val="0055364C"/>
    <w:rsid w:val="00555D10"/>
    <w:rsid w:val="00556368"/>
    <w:rsid w:val="00557210"/>
    <w:rsid w:val="005573AA"/>
    <w:rsid w:val="00560042"/>
    <w:rsid w:val="00561176"/>
    <w:rsid w:val="00561B40"/>
    <w:rsid w:val="00561F3A"/>
    <w:rsid w:val="0056329D"/>
    <w:rsid w:val="0056502B"/>
    <w:rsid w:val="00565068"/>
    <w:rsid w:val="00565BDC"/>
    <w:rsid w:val="005660EF"/>
    <w:rsid w:val="0056645C"/>
    <w:rsid w:val="00567066"/>
    <w:rsid w:val="0056725A"/>
    <w:rsid w:val="00567D0F"/>
    <w:rsid w:val="00571634"/>
    <w:rsid w:val="00572262"/>
    <w:rsid w:val="005723E4"/>
    <w:rsid w:val="00573033"/>
    <w:rsid w:val="00573093"/>
    <w:rsid w:val="00573166"/>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4B36"/>
    <w:rsid w:val="0059620A"/>
    <w:rsid w:val="0059632D"/>
    <w:rsid w:val="00597582"/>
    <w:rsid w:val="005A184E"/>
    <w:rsid w:val="005A3F55"/>
    <w:rsid w:val="005A49E5"/>
    <w:rsid w:val="005A5293"/>
    <w:rsid w:val="005A5570"/>
    <w:rsid w:val="005A7152"/>
    <w:rsid w:val="005B1CB4"/>
    <w:rsid w:val="005B2277"/>
    <w:rsid w:val="005B35BD"/>
    <w:rsid w:val="005B384A"/>
    <w:rsid w:val="005B3D65"/>
    <w:rsid w:val="005B4192"/>
    <w:rsid w:val="005B4608"/>
    <w:rsid w:val="005B481D"/>
    <w:rsid w:val="005B4833"/>
    <w:rsid w:val="005B4EC3"/>
    <w:rsid w:val="005B5AA4"/>
    <w:rsid w:val="005B6697"/>
    <w:rsid w:val="005B6F1E"/>
    <w:rsid w:val="005C1D80"/>
    <w:rsid w:val="005C2915"/>
    <w:rsid w:val="005C2E4E"/>
    <w:rsid w:val="005C423E"/>
    <w:rsid w:val="005C4FAD"/>
    <w:rsid w:val="005D0CEB"/>
    <w:rsid w:val="005D18FC"/>
    <w:rsid w:val="005D1CEC"/>
    <w:rsid w:val="005D1EB1"/>
    <w:rsid w:val="005D2226"/>
    <w:rsid w:val="005D262F"/>
    <w:rsid w:val="005D404A"/>
    <w:rsid w:val="005D46EE"/>
    <w:rsid w:val="005D5855"/>
    <w:rsid w:val="005E0278"/>
    <w:rsid w:val="005E036C"/>
    <w:rsid w:val="005E09DE"/>
    <w:rsid w:val="005E0FA9"/>
    <w:rsid w:val="005E15F6"/>
    <w:rsid w:val="005E1621"/>
    <w:rsid w:val="005E1D08"/>
    <w:rsid w:val="005E362A"/>
    <w:rsid w:val="005E53D9"/>
    <w:rsid w:val="005E6661"/>
    <w:rsid w:val="005E6FFF"/>
    <w:rsid w:val="005E7801"/>
    <w:rsid w:val="005E7807"/>
    <w:rsid w:val="005E7CE5"/>
    <w:rsid w:val="005E7E4B"/>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6EE1"/>
    <w:rsid w:val="00613639"/>
    <w:rsid w:val="0061408D"/>
    <w:rsid w:val="006148D8"/>
    <w:rsid w:val="00614E2F"/>
    <w:rsid w:val="00615173"/>
    <w:rsid w:val="00620E67"/>
    <w:rsid w:val="00620F3B"/>
    <w:rsid w:val="006218F6"/>
    <w:rsid w:val="00622198"/>
    <w:rsid w:val="006231A7"/>
    <w:rsid w:val="006239E5"/>
    <w:rsid w:val="006244E0"/>
    <w:rsid w:val="00624BF1"/>
    <w:rsid w:val="006265D5"/>
    <w:rsid w:val="006267C7"/>
    <w:rsid w:val="006272FC"/>
    <w:rsid w:val="006274F7"/>
    <w:rsid w:val="00627F97"/>
    <w:rsid w:val="006327A6"/>
    <w:rsid w:val="006340AF"/>
    <w:rsid w:val="006352BC"/>
    <w:rsid w:val="00635CC5"/>
    <w:rsid w:val="0063751F"/>
    <w:rsid w:val="00637E42"/>
    <w:rsid w:val="00641756"/>
    <w:rsid w:val="00641ED6"/>
    <w:rsid w:val="00642AF3"/>
    <w:rsid w:val="00642DF1"/>
    <w:rsid w:val="006439E1"/>
    <w:rsid w:val="00643FD5"/>
    <w:rsid w:val="00644A68"/>
    <w:rsid w:val="00647ABE"/>
    <w:rsid w:val="00647BB8"/>
    <w:rsid w:val="00647FA0"/>
    <w:rsid w:val="006504FE"/>
    <w:rsid w:val="0065072E"/>
    <w:rsid w:val="006520EA"/>
    <w:rsid w:val="00652B57"/>
    <w:rsid w:val="00653D03"/>
    <w:rsid w:val="00655113"/>
    <w:rsid w:val="006556BE"/>
    <w:rsid w:val="00655B79"/>
    <w:rsid w:val="00656E31"/>
    <w:rsid w:val="00657EC8"/>
    <w:rsid w:val="006601B5"/>
    <w:rsid w:val="00661F1C"/>
    <w:rsid w:val="00661FB0"/>
    <w:rsid w:val="006621AE"/>
    <w:rsid w:val="00662407"/>
    <w:rsid w:val="0066240F"/>
    <w:rsid w:val="00665F26"/>
    <w:rsid w:val="006673EB"/>
    <w:rsid w:val="00670335"/>
    <w:rsid w:val="00670FD3"/>
    <w:rsid w:val="00672690"/>
    <w:rsid w:val="00673E20"/>
    <w:rsid w:val="0067498A"/>
    <w:rsid w:val="00681A0B"/>
    <w:rsid w:val="00682233"/>
    <w:rsid w:val="00682D2A"/>
    <w:rsid w:val="00686843"/>
    <w:rsid w:val="006902BD"/>
    <w:rsid w:val="00690DA4"/>
    <w:rsid w:val="00690FD0"/>
    <w:rsid w:val="00691344"/>
    <w:rsid w:val="006916F4"/>
    <w:rsid w:val="0069349E"/>
    <w:rsid w:val="00693ED1"/>
    <w:rsid w:val="0069446F"/>
    <w:rsid w:val="00694C93"/>
    <w:rsid w:val="00695C06"/>
    <w:rsid w:val="006966AD"/>
    <w:rsid w:val="0069704D"/>
    <w:rsid w:val="00697907"/>
    <w:rsid w:val="0069792F"/>
    <w:rsid w:val="006A0589"/>
    <w:rsid w:val="006A2056"/>
    <w:rsid w:val="006A2763"/>
    <w:rsid w:val="006B0E90"/>
    <w:rsid w:val="006B2C5D"/>
    <w:rsid w:val="006B48A9"/>
    <w:rsid w:val="006B6AA2"/>
    <w:rsid w:val="006B77B8"/>
    <w:rsid w:val="006B7D62"/>
    <w:rsid w:val="006B7F5D"/>
    <w:rsid w:val="006C0E97"/>
    <w:rsid w:val="006C158B"/>
    <w:rsid w:val="006C1867"/>
    <w:rsid w:val="006C24B2"/>
    <w:rsid w:val="006C2B5D"/>
    <w:rsid w:val="006C436A"/>
    <w:rsid w:val="006C48D7"/>
    <w:rsid w:val="006C4AA5"/>
    <w:rsid w:val="006C5059"/>
    <w:rsid w:val="006C65E9"/>
    <w:rsid w:val="006C7D71"/>
    <w:rsid w:val="006D0EBE"/>
    <w:rsid w:val="006D22AA"/>
    <w:rsid w:val="006D2D97"/>
    <w:rsid w:val="006D345E"/>
    <w:rsid w:val="006E096A"/>
    <w:rsid w:val="006E20F5"/>
    <w:rsid w:val="006E24A2"/>
    <w:rsid w:val="006E27F5"/>
    <w:rsid w:val="006E36AA"/>
    <w:rsid w:val="006E3885"/>
    <w:rsid w:val="006E4C9F"/>
    <w:rsid w:val="006E5472"/>
    <w:rsid w:val="006E6AA7"/>
    <w:rsid w:val="006E6D3C"/>
    <w:rsid w:val="006F2E26"/>
    <w:rsid w:val="006F37E1"/>
    <w:rsid w:val="006F4D3D"/>
    <w:rsid w:val="006F529E"/>
    <w:rsid w:val="006F5348"/>
    <w:rsid w:val="006F68E6"/>
    <w:rsid w:val="006F6FEC"/>
    <w:rsid w:val="006F72DE"/>
    <w:rsid w:val="007001AA"/>
    <w:rsid w:val="007002CD"/>
    <w:rsid w:val="00700432"/>
    <w:rsid w:val="0070074F"/>
    <w:rsid w:val="007032A0"/>
    <w:rsid w:val="007033F8"/>
    <w:rsid w:val="00704540"/>
    <w:rsid w:val="007049B1"/>
    <w:rsid w:val="00705CF5"/>
    <w:rsid w:val="00706239"/>
    <w:rsid w:val="00706272"/>
    <w:rsid w:val="0070770C"/>
    <w:rsid w:val="007115E2"/>
    <w:rsid w:val="00711F31"/>
    <w:rsid w:val="00713A63"/>
    <w:rsid w:val="00715314"/>
    <w:rsid w:val="007158F6"/>
    <w:rsid w:val="00715C4A"/>
    <w:rsid w:val="00716106"/>
    <w:rsid w:val="00716AB8"/>
    <w:rsid w:val="007170B2"/>
    <w:rsid w:val="007175E7"/>
    <w:rsid w:val="00717D4F"/>
    <w:rsid w:val="007218D1"/>
    <w:rsid w:val="007218F1"/>
    <w:rsid w:val="00722D4F"/>
    <w:rsid w:val="00723270"/>
    <w:rsid w:val="00723C0C"/>
    <w:rsid w:val="00723F5A"/>
    <w:rsid w:val="00724DAB"/>
    <w:rsid w:val="00724EFC"/>
    <w:rsid w:val="007253F4"/>
    <w:rsid w:val="00725F13"/>
    <w:rsid w:val="007300DF"/>
    <w:rsid w:val="007302A8"/>
    <w:rsid w:val="0073126C"/>
    <w:rsid w:val="0073201C"/>
    <w:rsid w:val="007321CF"/>
    <w:rsid w:val="007321E3"/>
    <w:rsid w:val="00732758"/>
    <w:rsid w:val="007337E1"/>
    <w:rsid w:val="00733E91"/>
    <w:rsid w:val="0073576C"/>
    <w:rsid w:val="00737197"/>
    <w:rsid w:val="0074077D"/>
    <w:rsid w:val="0074270F"/>
    <w:rsid w:val="007429CE"/>
    <w:rsid w:val="00742A3D"/>
    <w:rsid w:val="007432F8"/>
    <w:rsid w:val="007472DD"/>
    <w:rsid w:val="00747FD2"/>
    <w:rsid w:val="007515C6"/>
    <w:rsid w:val="00751E9F"/>
    <w:rsid w:val="00752E19"/>
    <w:rsid w:val="00752EDF"/>
    <w:rsid w:val="0075454E"/>
    <w:rsid w:val="00755B82"/>
    <w:rsid w:val="00755E5A"/>
    <w:rsid w:val="007567F5"/>
    <w:rsid w:val="00756BD0"/>
    <w:rsid w:val="00756DDB"/>
    <w:rsid w:val="00757CF1"/>
    <w:rsid w:val="0076088C"/>
    <w:rsid w:val="00761C77"/>
    <w:rsid w:val="00761CC4"/>
    <w:rsid w:val="007623FC"/>
    <w:rsid w:val="00763FB3"/>
    <w:rsid w:val="00764FD0"/>
    <w:rsid w:val="00766016"/>
    <w:rsid w:val="0076611E"/>
    <w:rsid w:val="007666C5"/>
    <w:rsid w:val="00766DB3"/>
    <w:rsid w:val="00767AB9"/>
    <w:rsid w:val="00771393"/>
    <w:rsid w:val="00771933"/>
    <w:rsid w:val="00771B64"/>
    <w:rsid w:val="0077390E"/>
    <w:rsid w:val="00773AF1"/>
    <w:rsid w:val="00777F4B"/>
    <w:rsid w:val="00782229"/>
    <w:rsid w:val="00782CB0"/>
    <w:rsid w:val="00783C12"/>
    <w:rsid w:val="00783D1F"/>
    <w:rsid w:val="00785D86"/>
    <w:rsid w:val="007864A1"/>
    <w:rsid w:val="00787284"/>
    <w:rsid w:val="00787D14"/>
    <w:rsid w:val="007907A0"/>
    <w:rsid w:val="007914C5"/>
    <w:rsid w:val="00791717"/>
    <w:rsid w:val="00791FE5"/>
    <w:rsid w:val="00792B22"/>
    <w:rsid w:val="00792F05"/>
    <w:rsid w:val="007930FE"/>
    <w:rsid w:val="00794416"/>
    <w:rsid w:val="00794A03"/>
    <w:rsid w:val="00795189"/>
    <w:rsid w:val="007954A3"/>
    <w:rsid w:val="007A0E47"/>
    <w:rsid w:val="007A18A5"/>
    <w:rsid w:val="007A30B4"/>
    <w:rsid w:val="007A4469"/>
    <w:rsid w:val="007A54E6"/>
    <w:rsid w:val="007A63C5"/>
    <w:rsid w:val="007A67CA"/>
    <w:rsid w:val="007A73B7"/>
    <w:rsid w:val="007B1506"/>
    <w:rsid w:val="007B1E82"/>
    <w:rsid w:val="007B2DB3"/>
    <w:rsid w:val="007B4ED7"/>
    <w:rsid w:val="007B4FAA"/>
    <w:rsid w:val="007B5ED7"/>
    <w:rsid w:val="007B64D9"/>
    <w:rsid w:val="007B701D"/>
    <w:rsid w:val="007B7117"/>
    <w:rsid w:val="007C0A55"/>
    <w:rsid w:val="007C0E1A"/>
    <w:rsid w:val="007C18DF"/>
    <w:rsid w:val="007C49EA"/>
    <w:rsid w:val="007C5428"/>
    <w:rsid w:val="007C5C69"/>
    <w:rsid w:val="007C6A27"/>
    <w:rsid w:val="007C6B74"/>
    <w:rsid w:val="007C71C9"/>
    <w:rsid w:val="007C75C3"/>
    <w:rsid w:val="007C7E8A"/>
    <w:rsid w:val="007D0C72"/>
    <w:rsid w:val="007D0CD1"/>
    <w:rsid w:val="007D1316"/>
    <w:rsid w:val="007D1F03"/>
    <w:rsid w:val="007D243C"/>
    <w:rsid w:val="007D412C"/>
    <w:rsid w:val="007D4373"/>
    <w:rsid w:val="007D51FD"/>
    <w:rsid w:val="007D6AC8"/>
    <w:rsid w:val="007D7D38"/>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3F02"/>
    <w:rsid w:val="007F41CA"/>
    <w:rsid w:val="007F4403"/>
    <w:rsid w:val="007F4B2C"/>
    <w:rsid w:val="007F50BE"/>
    <w:rsid w:val="007F5516"/>
    <w:rsid w:val="007F587E"/>
    <w:rsid w:val="007F5A3E"/>
    <w:rsid w:val="007F67CA"/>
    <w:rsid w:val="007F7DCE"/>
    <w:rsid w:val="008004A7"/>
    <w:rsid w:val="00800BA2"/>
    <w:rsid w:val="008022C2"/>
    <w:rsid w:val="00802A06"/>
    <w:rsid w:val="00802B6F"/>
    <w:rsid w:val="0080328B"/>
    <w:rsid w:val="00803699"/>
    <w:rsid w:val="00803DF5"/>
    <w:rsid w:val="008041B2"/>
    <w:rsid w:val="0080469D"/>
    <w:rsid w:val="00806BBA"/>
    <w:rsid w:val="008113F7"/>
    <w:rsid w:val="00811643"/>
    <w:rsid w:val="008122AB"/>
    <w:rsid w:val="0081310B"/>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23C8"/>
    <w:rsid w:val="00832571"/>
    <w:rsid w:val="0083271F"/>
    <w:rsid w:val="008331BC"/>
    <w:rsid w:val="00833B5E"/>
    <w:rsid w:val="00840DBC"/>
    <w:rsid w:val="008411BC"/>
    <w:rsid w:val="00841A34"/>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34E6"/>
    <w:rsid w:val="00853AC5"/>
    <w:rsid w:val="00854934"/>
    <w:rsid w:val="00855574"/>
    <w:rsid w:val="00856364"/>
    <w:rsid w:val="00856B0F"/>
    <w:rsid w:val="00861D02"/>
    <w:rsid w:val="008621BA"/>
    <w:rsid w:val="008622C6"/>
    <w:rsid w:val="00862921"/>
    <w:rsid w:val="00862AD5"/>
    <w:rsid w:val="008630C1"/>
    <w:rsid w:val="00863A98"/>
    <w:rsid w:val="00864181"/>
    <w:rsid w:val="00864B36"/>
    <w:rsid w:val="0086666A"/>
    <w:rsid w:val="008719F1"/>
    <w:rsid w:val="00872BFD"/>
    <w:rsid w:val="00873E86"/>
    <w:rsid w:val="00876E96"/>
    <w:rsid w:val="00880A80"/>
    <w:rsid w:val="00880E91"/>
    <w:rsid w:val="0088182E"/>
    <w:rsid w:val="008830CB"/>
    <w:rsid w:val="008833F5"/>
    <w:rsid w:val="00883766"/>
    <w:rsid w:val="0088399B"/>
    <w:rsid w:val="008865F5"/>
    <w:rsid w:val="0088665C"/>
    <w:rsid w:val="00886660"/>
    <w:rsid w:val="0088683F"/>
    <w:rsid w:val="0088685C"/>
    <w:rsid w:val="0089042B"/>
    <w:rsid w:val="00890454"/>
    <w:rsid w:val="008907CF"/>
    <w:rsid w:val="00891BD9"/>
    <w:rsid w:val="00891BF4"/>
    <w:rsid w:val="00891C61"/>
    <w:rsid w:val="00891F4E"/>
    <w:rsid w:val="00892586"/>
    <w:rsid w:val="00892BB6"/>
    <w:rsid w:val="00893855"/>
    <w:rsid w:val="00893C69"/>
    <w:rsid w:val="00896022"/>
    <w:rsid w:val="00896764"/>
    <w:rsid w:val="00896D27"/>
    <w:rsid w:val="008973BB"/>
    <w:rsid w:val="008975D8"/>
    <w:rsid w:val="00897789"/>
    <w:rsid w:val="00897F14"/>
    <w:rsid w:val="008A090D"/>
    <w:rsid w:val="008A0C0E"/>
    <w:rsid w:val="008A12A2"/>
    <w:rsid w:val="008A15DE"/>
    <w:rsid w:val="008A169A"/>
    <w:rsid w:val="008A1FE3"/>
    <w:rsid w:val="008A21EB"/>
    <w:rsid w:val="008A2AF6"/>
    <w:rsid w:val="008A2C3A"/>
    <w:rsid w:val="008A474A"/>
    <w:rsid w:val="008A4AED"/>
    <w:rsid w:val="008A4C41"/>
    <w:rsid w:val="008A71A4"/>
    <w:rsid w:val="008A7B0F"/>
    <w:rsid w:val="008A7C97"/>
    <w:rsid w:val="008A7CE9"/>
    <w:rsid w:val="008B0CAE"/>
    <w:rsid w:val="008B0D13"/>
    <w:rsid w:val="008B0D47"/>
    <w:rsid w:val="008B10E6"/>
    <w:rsid w:val="008B29F6"/>
    <w:rsid w:val="008B3479"/>
    <w:rsid w:val="008B40E3"/>
    <w:rsid w:val="008B46D5"/>
    <w:rsid w:val="008B4A57"/>
    <w:rsid w:val="008B4B59"/>
    <w:rsid w:val="008B4D7D"/>
    <w:rsid w:val="008B51D7"/>
    <w:rsid w:val="008B5715"/>
    <w:rsid w:val="008B76D2"/>
    <w:rsid w:val="008B7BF2"/>
    <w:rsid w:val="008C05F5"/>
    <w:rsid w:val="008C1215"/>
    <w:rsid w:val="008C3195"/>
    <w:rsid w:val="008C39FB"/>
    <w:rsid w:val="008C4A7A"/>
    <w:rsid w:val="008D0091"/>
    <w:rsid w:val="008D0644"/>
    <w:rsid w:val="008D273E"/>
    <w:rsid w:val="008D35A3"/>
    <w:rsid w:val="008D36FC"/>
    <w:rsid w:val="008D4AF0"/>
    <w:rsid w:val="008D5144"/>
    <w:rsid w:val="008D672F"/>
    <w:rsid w:val="008D7315"/>
    <w:rsid w:val="008E0598"/>
    <w:rsid w:val="008E0955"/>
    <w:rsid w:val="008E1F3B"/>
    <w:rsid w:val="008E2C6D"/>
    <w:rsid w:val="008E2E8D"/>
    <w:rsid w:val="008E3272"/>
    <w:rsid w:val="008E3C17"/>
    <w:rsid w:val="008E413F"/>
    <w:rsid w:val="008E449E"/>
    <w:rsid w:val="008E4578"/>
    <w:rsid w:val="008E5BB5"/>
    <w:rsid w:val="008F10CE"/>
    <w:rsid w:val="008F21D9"/>
    <w:rsid w:val="008F24AA"/>
    <w:rsid w:val="008F2C47"/>
    <w:rsid w:val="008F3286"/>
    <w:rsid w:val="008F39E8"/>
    <w:rsid w:val="008F49F9"/>
    <w:rsid w:val="008F6C62"/>
    <w:rsid w:val="008F6FFE"/>
    <w:rsid w:val="008F76AE"/>
    <w:rsid w:val="0090027F"/>
    <w:rsid w:val="009014BA"/>
    <w:rsid w:val="00901DB3"/>
    <w:rsid w:val="00903750"/>
    <w:rsid w:val="00903AE3"/>
    <w:rsid w:val="00904328"/>
    <w:rsid w:val="00907882"/>
    <w:rsid w:val="00907B21"/>
    <w:rsid w:val="009103A8"/>
    <w:rsid w:val="00910614"/>
    <w:rsid w:val="0091074E"/>
    <w:rsid w:val="009110F6"/>
    <w:rsid w:val="00911A4F"/>
    <w:rsid w:val="00911ABC"/>
    <w:rsid w:val="0091231F"/>
    <w:rsid w:val="00912738"/>
    <w:rsid w:val="0091392A"/>
    <w:rsid w:val="00914701"/>
    <w:rsid w:val="00915214"/>
    <w:rsid w:val="00915EED"/>
    <w:rsid w:val="00917452"/>
    <w:rsid w:val="00920462"/>
    <w:rsid w:val="00922206"/>
    <w:rsid w:val="00922882"/>
    <w:rsid w:val="009235D0"/>
    <w:rsid w:val="00923C06"/>
    <w:rsid w:val="00924E21"/>
    <w:rsid w:val="009251E0"/>
    <w:rsid w:val="009258DA"/>
    <w:rsid w:val="009265BB"/>
    <w:rsid w:val="00926A63"/>
    <w:rsid w:val="00926BE8"/>
    <w:rsid w:val="00926E18"/>
    <w:rsid w:val="0093008C"/>
    <w:rsid w:val="00930285"/>
    <w:rsid w:val="00934728"/>
    <w:rsid w:val="00936631"/>
    <w:rsid w:val="009407AC"/>
    <w:rsid w:val="00941181"/>
    <w:rsid w:val="00941CA8"/>
    <w:rsid w:val="00942820"/>
    <w:rsid w:val="00942CC7"/>
    <w:rsid w:val="009461DE"/>
    <w:rsid w:val="009463FF"/>
    <w:rsid w:val="00946724"/>
    <w:rsid w:val="00946A13"/>
    <w:rsid w:val="00946F26"/>
    <w:rsid w:val="009474A2"/>
    <w:rsid w:val="009502F7"/>
    <w:rsid w:val="0095083B"/>
    <w:rsid w:val="00951749"/>
    <w:rsid w:val="009518E4"/>
    <w:rsid w:val="00951E8E"/>
    <w:rsid w:val="0095202F"/>
    <w:rsid w:val="0095215F"/>
    <w:rsid w:val="0095299F"/>
    <w:rsid w:val="00953EAE"/>
    <w:rsid w:val="0095401F"/>
    <w:rsid w:val="00954134"/>
    <w:rsid w:val="00954790"/>
    <w:rsid w:val="0095558E"/>
    <w:rsid w:val="00956EA4"/>
    <w:rsid w:val="00961607"/>
    <w:rsid w:val="0096226D"/>
    <w:rsid w:val="009622B0"/>
    <w:rsid w:val="009623E8"/>
    <w:rsid w:val="0096389C"/>
    <w:rsid w:val="00963ADE"/>
    <w:rsid w:val="009648D7"/>
    <w:rsid w:val="00965F35"/>
    <w:rsid w:val="00966121"/>
    <w:rsid w:val="00966150"/>
    <w:rsid w:val="009673DB"/>
    <w:rsid w:val="00967498"/>
    <w:rsid w:val="00970B55"/>
    <w:rsid w:val="00970F8C"/>
    <w:rsid w:val="0097192D"/>
    <w:rsid w:val="00971EB9"/>
    <w:rsid w:val="00973D64"/>
    <w:rsid w:val="00973D72"/>
    <w:rsid w:val="00976331"/>
    <w:rsid w:val="00976535"/>
    <w:rsid w:val="009777E3"/>
    <w:rsid w:val="00980867"/>
    <w:rsid w:val="00980EAC"/>
    <w:rsid w:val="009846CC"/>
    <w:rsid w:val="00984722"/>
    <w:rsid w:val="00985107"/>
    <w:rsid w:val="00986F6D"/>
    <w:rsid w:val="009908B2"/>
    <w:rsid w:val="0099114F"/>
    <w:rsid w:val="00991606"/>
    <w:rsid w:val="00991D9F"/>
    <w:rsid w:val="00994489"/>
    <w:rsid w:val="00994CF3"/>
    <w:rsid w:val="00997045"/>
    <w:rsid w:val="009970F5"/>
    <w:rsid w:val="00997A68"/>
    <w:rsid w:val="009A1090"/>
    <w:rsid w:val="009A2F23"/>
    <w:rsid w:val="009A2F6E"/>
    <w:rsid w:val="009A5237"/>
    <w:rsid w:val="009A63E6"/>
    <w:rsid w:val="009A6472"/>
    <w:rsid w:val="009A7198"/>
    <w:rsid w:val="009A7F6C"/>
    <w:rsid w:val="009B0300"/>
    <w:rsid w:val="009B187B"/>
    <w:rsid w:val="009B3449"/>
    <w:rsid w:val="009B4521"/>
    <w:rsid w:val="009B4853"/>
    <w:rsid w:val="009B4999"/>
    <w:rsid w:val="009B525D"/>
    <w:rsid w:val="009B535A"/>
    <w:rsid w:val="009B5A0E"/>
    <w:rsid w:val="009B5B85"/>
    <w:rsid w:val="009B5C09"/>
    <w:rsid w:val="009B7F54"/>
    <w:rsid w:val="009C1818"/>
    <w:rsid w:val="009C2129"/>
    <w:rsid w:val="009C288E"/>
    <w:rsid w:val="009C290C"/>
    <w:rsid w:val="009C2EE9"/>
    <w:rsid w:val="009C5A68"/>
    <w:rsid w:val="009C614E"/>
    <w:rsid w:val="009C66B9"/>
    <w:rsid w:val="009C6DC6"/>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5A32"/>
    <w:rsid w:val="009E5BB9"/>
    <w:rsid w:val="009F0E4B"/>
    <w:rsid w:val="009F19A9"/>
    <w:rsid w:val="009F2229"/>
    <w:rsid w:val="009F2438"/>
    <w:rsid w:val="009F4592"/>
    <w:rsid w:val="009F595D"/>
    <w:rsid w:val="009F6A4F"/>
    <w:rsid w:val="009F6CFC"/>
    <w:rsid w:val="00A03C6E"/>
    <w:rsid w:val="00A047ED"/>
    <w:rsid w:val="00A07F45"/>
    <w:rsid w:val="00A10020"/>
    <w:rsid w:val="00A10CC3"/>
    <w:rsid w:val="00A1143D"/>
    <w:rsid w:val="00A1296D"/>
    <w:rsid w:val="00A12D68"/>
    <w:rsid w:val="00A139B3"/>
    <w:rsid w:val="00A142C4"/>
    <w:rsid w:val="00A1515A"/>
    <w:rsid w:val="00A15BCD"/>
    <w:rsid w:val="00A16CF7"/>
    <w:rsid w:val="00A20310"/>
    <w:rsid w:val="00A20D1D"/>
    <w:rsid w:val="00A21674"/>
    <w:rsid w:val="00A22471"/>
    <w:rsid w:val="00A22DD6"/>
    <w:rsid w:val="00A23FA1"/>
    <w:rsid w:val="00A24901"/>
    <w:rsid w:val="00A251CD"/>
    <w:rsid w:val="00A2550B"/>
    <w:rsid w:val="00A25F52"/>
    <w:rsid w:val="00A26088"/>
    <w:rsid w:val="00A260BF"/>
    <w:rsid w:val="00A26100"/>
    <w:rsid w:val="00A27278"/>
    <w:rsid w:val="00A275FA"/>
    <w:rsid w:val="00A27DEE"/>
    <w:rsid w:val="00A30EA8"/>
    <w:rsid w:val="00A3135B"/>
    <w:rsid w:val="00A34464"/>
    <w:rsid w:val="00A3523B"/>
    <w:rsid w:val="00A370CD"/>
    <w:rsid w:val="00A37E0A"/>
    <w:rsid w:val="00A404F1"/>
    <w:rsid w:val="00A42248"/>
    <w:rsid w:val="00A42A3E"/>
    <w:rsid w:val="00A43A59"/>
    <w:rsid w:val="00A4413B"/>
    <w:rsid w:val="00A450C2"/>
    <w:rsid w:val="00A450C9"/>
    <w:rsid w:val="00A45D53"/>
    <w:rsid w:val="00A477A8"/>
    <w:rsid w:val="00A4785C"/>
    <w:rsid w:val="00A500BD"/>
    <w:rsid w:val="00A50C03"/>
    <w:rsid w:val="00A51DA4"/>
    <w:rsid w:val="00A51E35"/>
    <w:rsid w:val="00A5225C"/>
    <w:rsid w:val="00A528D9"/>
    <w:rsid w:val="00A52D02"/>
    <w:rsid w:val="00A53A61"/>
    <w:rsid w:val="00A54539"/>
    <w:rsid w:val="00A54CCB"/>
    <w:rsid w:val="00A55269"/>
    <w:rsid w:val="00A5533D"/>
    <w:rsid w:val="00A570D5"/>
    <w:rsid w:val="00A60B51"/>
    <w:rsid w:val="00A61586"/>
    <w:rsid w:val="00A634D5"/>
    <w:rsid w:val="00A63688"/>
    <w:rsid w:val="00A6476C"/>
    <w:rsid w:val="00A65744"/>
    <w:rsid w:val="00A7052E"/>
    <w:rsid w:val="00A714E6"/>
    <w:rsid w:val="00A71E79"/>
    <w:rsid w:val="00A73211"/>
    <w:rsid w:val="00A74A21"/>
    <w:rsid w:val="00A75AB6"/>
    <w:rsid w:val="00A75E31"/>
    <w:rsid w:val="00A804D5"/>
    <w:rsid w:val="00A80886"/>
    <w:rsid w:val="00A80BD6"/>
    <w:rsid w:val="00A818F2"/>
    <w:rsid w:val="00A820A6"/>
    <w:rsid w:val="00A82831"/>
    <w:rsid w:val="00A82E24"/>
    <w:rsid w:val="00A831A7"/>
    <w:rsid w:val="00A849D5"/>
    <w:rsid w:val="00A85E03"/>
    <w:rsid w:val="00A86330"/>
    <w:rsid w:val="00A86EDA"/>
    <w:rsid w:val="00A879F0"/>
    <w:rsid w:val="00A90F70"/>
    <w:rsid w:val="00A922BD"/>
    <w:rsid w:val="00A924D8"/>
    <w:rsid w:val="00A92A1A"/>
    <w:rsid w:val="00A935BB"/>
    <w:rsid w:val="00A93ADB"/>
    <w:rsid w:val="00A942B9"/>
    <w:rsid w:val="00A9446C"/>
    <w:rsid w:val="00A95875"/>
    <w:rsid w:val="00A9619A"/>
    <w:rsid w:val="00A968BA"/>
    <w:rsid w:val="00A97D2D"/>
    <w:rsid w:val="00AA0665"/>
    <w:rsid w:val="00AA0EE9"/>
    <w:rsid w:val="00AA19D6"/>
    <w:rsid w:val="00AA2A28"/>
    <w:rsid w:val="00AA3068"/>
    <w:rsid w:val="00AA4BC0"/>
    <w:rsid w:val="00AA63E1"/>
    <w:rsid w:val="00AA6C3C"/>
    <w:rsid w:val="00AA7671"/>
    <w:rsid w:val="00AA7825"/>
    <w:rsid w:val="00AA7D2C"/>
    <w:rsid w:val="00AB03C4"/>
    <w:rsid w:val="00AB0518"/>
    <w:rsid w:val="00AB0FC6"/>
    <w:rsid w:val="00AB3130"/>
    <w:rsid w:val="00AB39B0"/>
    <w:rsid w:val="00AB3B56"/>
    <w:rsid w:val="00AB3C1D"/>
    <w:rsid w:val="00AB4AD7"/>
    <w:rsid w:val="00AB6267"/>
    <w:rsid w:val="00AB76AB"/>
    <w:rsid w:val="00AB7A98"/>
    <w:rsid w:val="00AC048D"/>
    <w:rsid w:val="00AC13E0"/>
    <w:rsid w:val="00AC1859"/>
    <w:rsid w:val="00AC21FB"/>
    <w:rsid w:val="00AC3AAC"/>
    <w:rsid w:val="00AC4739"/>
    <w:rsid w:val="00AC5834"/>
    <w:rsid w:val="00AC5B94"/>
    <w:rsid w:val="00AD0A68"/>
    <w:rsid w:val="00AD2D17"/>
    <w:rsid w:val="00AD34A7"/>
    <w:rsid w:val="00AD3559"/>
    <w:rsid w:val="00AD563A"/>
    <w:rsid w:val="00AD6154"/>
    <w:rsid w:val="00AD76D7"/>
    <w:rsid w:val="00AD7B96"/>
    <w:rsid w:val="00AD7CB8"/>
    <w:rsid w:val="00AE206B"/>
    <w:rsid w:val="00AE20F4"/>
    <w:rsid w:val="00AE3052"/>
    <w:rsid w:val="00AE5272"/>
    <w:rsid w:val="00AE6EA9"/>
    <w:rsid w:val="00AF00C3"/>
    <w:rsid w:val="00AF42A7"/>
    <w:rsid w:val="00AF4A78"/>
    <w:rsid w:val="00AF7787"/>
    <w:rsid w:val="00AF7D93"/>
    <w:rsid w:val="00B00A2A"/>
    <w:rsid w:val="00B02547"/>
    <w:rsid w:val="00B02849"/>
    <w:rsid w:val="00B053DF"/>
    <w:rsid w:val="00B07334"/>
    <w:rsid w:val="00B10934"/>
    <w:rsid w:val="00B1339D"/>
    <w:rsid w:val="00B13AF6"/>
    <w:rsid w:val="00B14C64"/>
    <w:rsid w:val="00B15261"/>
    <w:rsid w:val="00B167E5"/>
    <w:rsid w:val="00B16E20"/>
    <w:rsid w:val="00B17698"/>
    <w:rsid w:val="00B1775C"/>
    <w:rsid w:val="00B21E75"/>
    <w:rsid w:val="00B22310"/>
    <w:rsid w:val="00B22B44"/>
    <w:rsid w:val="00B2358C"/>
    <w:rsid w:val="00B23CFD"/>
    <w:rsid w:val="00B23F0A"/>
    <w:rsid w:val="00B32B83"/>
    <w:rsid w:val="00B3392F"/>
    <w:rsid w:val="00B3430D"/>
    <w:rsid w:val="00B35BBE"/>
    <w:rsid w:val="00B35DEB"/>
    <w:rsid w:val="00B36664"/>
    <w:rsid w:val="00B36914"/>
    <w:rsid w:val="00B378AC"/>
    <w:rsid w:val="00B40BAE"/>
    <w:rsid w:val="00B40BD1"/>
    <w:rsid w:val="00B41732"/>
    <w:rsid w:val="00B419D2"/>
    <w:rsid w:val="00B41D23"/>
    <w:rsid w:val="00B42D90"/>
    <w:rsid w:val="00B43414"/>
    <w:rsid w:val="00B446E5"/>
    <w:rsid w:val="00B449A6"/>
    <w:rsid w:val="00B46174"/>
    <w:rsid w:val="00B503B7"/>
    <w:rsid w:val="00B50BCB"/>
    <w:rsid w:val="00B50E83"/>
    <w:rsid w:val="00B50F3D"/>
    <w:rsid w:val="00B51D7E"/>
    <w:rsid w:val="00B51DDE"/>
    <w:rsid w:val="00B51EA4"/>
    <w:rsid w:val="00B52217"/>
    <w:rsid w:val="00B52B70"/>
    <w:rsid w:val="00B53611"/>
    <w:rsid w:val="00B536E6"/>
    <w:rsid w:val="00B53886"/>
    <w:rsid w:val="00B53C4A"/>
    <w:rsid w:val="00B540B0"/>
    <w:rsid w:val="00B569F9"/>
    <w:rsid w:val="00B57873"/>
    <w:rsid w:val="00B57AAB"/>
    <w:rsid w:val="00B601F2"/>
    <w:rsid w:val="00B6051F"/>
    <w:rsid w:val="00B60625"/>
    <w:rsid w:val="00B610D7"/>
    <w:rsid w:val="00B6128B"/>
    <w:rsid w:val="00B61BB1"/>
    <w:rsid w:val="00B62F1F"/>
    <w:rsid w:val="00B6453F"/>
    <w:rsid w:val="00B64ECC"/>
    <w:rsid w:val="00B66513"/>
    <w:rsid w:val="00B66DB6"/>
    <w:rsid w:val="00B67E18"/>
    <w:rsid w:val="00B705A2"/>
    <w:rsid w:val="00B708B9"/>
    <w:rsid w:val="00B70A72"/>
    <w:rsid w:val="00B71CD3"/>
    <w:rsid w:val="00B71F1A"/>
    <w:rsid w:val="00B7292E"/>
    <w:rsid w:val="00B72A30"/>
    <w:rsid w:val="00B72BE9"/>
    <w:rsid w:val="00B73B7E"/>
    <w:rsid w:val="00B7605F"/>
    <w:rsid w:val="00B7794A"/>
    <w:rsid w:val="00B803C7"/>
    <w:rsid w:val="00B80783"/>
    <w:rsid w:val="00B80C95"/>
    <w:rsid w:val="00B844B8"/>
    <w:rsid w:val="00B854BC"/>
    <w:rsid w:val="00B85BC1"/>
    <w:rsid w:val="00B8787D"/>
    <w:rsid w:val="00B87FB4"/>
    <w:rsid w:val="00B9415A"/>
    <w:rsid w:val="00B946F9"/>
    <w:rsid w:val="00B94E03"/>
    <w:rsid w:val="00B952C4"/>
    <w:rsid w:val="00B954CC"/>
    <w:rsid w:val="00B96944"/>
    <w:rsid w:val="00BA0C39"/>
    <w:rsid w:val="00BA2221"/>
    <w:rsid w:val="00BA3028"/>
    <w:rsid w:val="00BA3199"/>
    <w:rsid w:val="00BA433F"/>
    <w:rsid w:val="00BA4382"/>
    <w:rsid w:val="00BA5A1F"/>
    <w:rsid w:val="00BA5B96"/>
    <w:rsid w:val="00BA5CEB"/>
    <w:rsid w:val="00BA6683"/>
    <w:rsid w:val="00BA7181"/>
    <w:rsid w:val="00BA7729"/>
    <w:rsid w:val="00BA7FF0"/>
    <w:rsid w:val="00BB0BF3"/>
    <w:rsid w:val="00BB3509"/>
    <w:rsid w:val="00BB7320"/>
    <w:rsid w:val="00BB739B"/>
    <w:rsid w:val="00BB75C2"/>
    <w:rsid w:val="00BB7E3C"/>
    <w:rsid w:val="00BC021F"/>
    <w:rsid w:val="00BC20D7"/>
    <w:rsid w:val="00BC2641"/>
    <w:rsid w:val="00BC2898"/>
    <w:rsid w:val="00BC2A3C"/>
    <w:rsid w:val="00BC3570"/>
    <w:rsid w:val="00BC41C0"/>
    <w:rsid w:val="00BC4C42"/>
    <w:rsid w:val="00BC7A82"/>
    <w:rsid w:val="00BD0419"/>
    <w:rsid w:val="00BD0A05"/>
    <w:rsid w:val="00BD112B"/>
    <w:rsid w:val="00BD1325"/>
    <w:rsid w:val="00BD153A"/>
    <w:rsid w:val="00BD2E89"/>
    <w:rsid w:val="00BD65CA"/>
    <w:rsid w:val="00BD67F5"/>
    <w:rsid w:val="00BD6E81"/>
    <w:rsid w:val="00BE0687"/>
    <w:rsid w:val="00BE0EAA"/>
    <w:rsid w:val="00BF1515"/>
    <w:rsid w:val="00BF4152"/>
    <w:rsid w:val="00BF4A55"/>
    <w:rsid w:val="00BF5AAD"/>
    <w:rsid w:val="00BF6BBA"/>
    <w:rsid w:val="00BF74B5"/>
    <w:rsid w:val="00BF7BF0"/>
    <w:rsid w:val="00BF7F61"/>
    <w:rsid w:val="00C00AB2"/>
    <w:rsid w:val="00C014F1"/>
    <w:rsid w:val="00C02FFC"/>
    <w:rsid w:val="00C03396"/>
    <w:rsid w:val="00C034C4"/>
    <w:rsid w:val="00C0350B"/>
    <w:rsid w:val="00C0358A"/>
    <w:rsid w:val="00C03667"/>
    <w:rsid w:val="00C036FA"/>
    <w:rsid w:val="00C0371E"/>
    <w:rsid w:val="00C038E3"/>
    <w:rsid w:val="00C046C6"/>
    <w:rsid w:val="00C05835"/>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16BB"/>
    <w:rsid w:val="00C21C16"/>
    <w:rsid w:val="00C2254A"/>
    <w:rsid w:val="00C246C6"/>
    <w:rsid w:val="00C24837"/>
    <w:rsid w:val="00C25031"/>
    <w:rsid w:val="00C255B6"/>
    <w:rsid w:val="00C264B6"/>
    <w:rsid w:val="00C270CF"/>
    <w:rsid w:val="00C3018A"/>
    <w:rsid w:val="00C30480"/>
    <w:rsid w:val="00C30D4F"/>
    <w:rsid w:val="00C3107B"/>
    <w:rsid w:val="00C322AA"/>
    <w:rsid w:val="00C32D51"/>
    <w:rsid w:val="00C33510"/>
    <w:rsid w:val="00C346E4"/>
    <w:rsid w:val="00C34725"/>
    <w:rsid w:val="00C35E1A"/>
    <w:rsid w:val="00C36221"/>
    <w:rsid w:val="00C37BCC"/>
    <w:rsid w:val="00C40751"/>
    <w:rsid w:val="00C40D10"/>
    <w:rsid w:val="00C41598"/>
    <w:rsid w:val="00C447FE"/>
    <w:rsid w:val="00C448FE"/>
    <w:rsid w:val="00C514B1"/>
    <w:rsid w:val="00C51637"/>
    <w:rsid w:val="00C53CB0"/>
    <w:rsid w:val="00C547DD"/>
    <w:rsid w:val="00C547E7"/>
    <w:rsid w:val="00C54BDD"/>
    <w:rsid w:val="00C609E3"/>
    <w:rsid w:val="00C60B02"/>
    <w:rsid w:val="00C615B8"/>
    <w:rsid w:val="00C617E1"/>
    <w:rsid w:val="00C623F4"/>
    <w:rsid w:val="00C63CC3"/>
    <w:rsid w:val="00C64C4E"/>
    <w:rsid w:val="00C65786"/>
    <w:rsid w:val="00C65D0C"/>
    <w:rsid w:val="00C6670F"/>
    <w:rsid w:val="00C67540"/>
    <w:rsid w:val="00C6754B"/>
    <w:rsid w:val="00C67935"/>
    <w:rsid w:val="00C7065F"/>
    <w:rsid w:val="00C7086A"/>
    <w:rsid w:val="00C71172"/>
    <w:rsid w:val="00C7164E"/>
    <w:rsid w:val="00C73A2A"/>
    <w:rsid w:val="00C766A7"/>
    <w:rsid w:val="00C76B4E"/>
    <w:rsid w:val="00C76D62"/>
    <w:rsid w:val="00C76E0E"/>
    <w:rsid w:val="00C7716C"/>
    <w:rsid w:val="00C77D87"/>
    <w:rsid w:val="00C81E4A"/>
    <w:rsid w:val="00C85957"/>
    <w:rsid w:val="00C8719B"/>
    <w:rsid w:val="00C8771D"/>
    <w:rsid w:val="00C87869"/>
    <w:rsid w:val="00C916D9"/>
    <w:rsid w:val="00C9343D"/>
    <w:rsid w:val="00C94417"/>
    <w:rsid w:val="00C94AE1"/>
    <w:rsid w:val="00C95451"/>
    <w:rsid w:val="00C95AA2"/>
    <w:rsid w:val="00C95ADA"/>
    <w:rsid w:val="00C96322"/>
    <w:rsid w:val="00C976F9"/>
    <w:rsid w:val="00C97837"/>
    <w:rsid w:val="00CA021F"/>
    <w:rsid w:val="00CA0296"/>
    <w:rsid w:val="00CA216D"/>
    <w:rsid w:val="00CA435F"/>
    <w:rsid w:val="00CA45FC"/>
    <w:rsid w:val="00CA641E"/>
    <w:rsid w:val="00CA7939"/>
    <w:rsid w:val="00CB0515"/>
    <w:rsid w:val="00CB06C8"/>
    <w:rsid w:val="00CB14A8"/>
    <w:rsid w:val="00CB40E8"/>
    <w:rsid w:val="00CB6AE2"/>
    <w:rsid w:val="00CC3611"/>
    <w:rsid w:val="00CC4C5E"/>
    <w:rsid w:val="00CC4DCD"/>
    <w:rsid w:val="00CC53B7"/>
    <w:rsid w:val="00CC6630"/>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B50"/>
    <w:rsid w:val="00CE13AB"/>
    <w:rsid w:val="00CE333F"/>
    <w:rsid w:val="00CE5685"/>
    <w:rsid w:val="00CE58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D16"/>
    <w:rsid w:val="00CF6F77"/>
    <w:rsid w:val="00CF761C"/>
    <w:rsid w:val="00D0374A"/>
    <w:rsid w:val="00D05268"/>
    <w:rsid w:val="00D065D9"/>
    <w:rsid w:val="00D077ED"/>
    <w:rsid w:val="00D077F5"/>
    <w:rsid w:val="00D11A58"/>
    <w:rsid w:val="00D12F1B"/>
    <w:rsid w:val="00D16177"/>
    <w:rsid w:val="00D1630A"/>
    <w:rsid w:val="00D16B0F"/>
    <w:rsid w:val="00D170C6"/>
    <w:rsid w:val="00D1756B"/>
    <w:rsid w:val="00D17E0A"/>
    <w:rsid w:val="00D2006D"/>
    <w:rsid w:val="00D212ED"/>
    <w:rsid w:val="00D2361D"/>
    <w:rsid w:val="00D2368F"/>
    <w:rsid w:val="00D2508B"/>
    <w:rsid w:val="00D260E2"/>
    <w:rsid w:val="00D30ABE"/>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B3D"/>
    <w:rsid w:val="00D52C8D"/>
    <w:rsid w:val="00D5680A"/>
    <w:rsid w:val="00D56D4C"/>
    <w:rsid w:val="00D57FE2"/>
    <w:rsid w:val="00D60A93"/>
    <w:rsid w:val="00D61715"/>
    <w:rsid w:val="00D61E5E"/>
    <w:rsid w:val="00D62863"/>
    <w:rsid w:val="00D62F9D"/>
    <w:rsid w:val="00D6400B"/>
    <w:rsid w:val="00D70F67"/>
    <w:rsid w:val="00D719FE"/>
    <w:rsid w:val="00D727B0"/>
    <w:rsid w:val="00D7327C"/>
    <w:rsid w:val="00D73285"/>
    <w:rsid w:val="00D74279"/>
    <w:rsid w:val="00D74779"/>
    <w:rsid w:val="00D761D3"/>
    <w:rsid w:val="00D771C6"/>
    <w:rsid w:val="00D776DE"/>
    <w:rsid w:val="00D77A43"/>
    <w:rsid w:val="00D77E5F"/>
    <w:rsid w:val="00D80DC7"/>
    <w:rsid w:val="00D817B5"/>
    <w:rsid w:val="00D81FA7"/>
    <w:rsid w:val="00D8307B"/>
    <w:rsid w:val="00D83AC7"/>
    <w:rsid w:val="00D84E37"/>
    <w:rsid w:val="00D90C94"/>
    <w:rsid w:val="00D91982"/>
    <w:rsid w:val="00D91BDD"/>
    <w:rsid w:val="00D92E76"/>
    <w:rsid w:val="00D92EB6"/>
    <w:rsid w:val="00D93399"/>
    <w:rsid w:val="00D943DA"/>
    <w:rsid w:val="00D957D9"/>
    <w:rsid w:val="00D9691E"/>
    <w:rsid w:val="00D970AE"/>
    <w:rsid w:val="00DA0847"/>
    <w:rsid w:val="00DA0D10"/>
    <w:rsid w:val="00DA0F83"/>
    <w:rsid w:val="00DA1928"/>
    <w:rsid w:val="00DA2651"/>
    <w:rsid w:val="00DA2CD1"/>
    <w:rsid w:val="00DA3BB7"/>
    <w:rsid w:val="00DA4D62"/>
    <w:rsid w:val="00DA4FD3"/>
    <w:rsid w:val="00DA5486"/>
    <w:rsid w:val="00DA5C52"/>
    <w:rsid w:val="00DA708B"/>
    <w:rsid w:val="00DA7A74"/>
    <w:rsid w:val="00DB0A58"/>
    <w:rsid w:val="00DB1042"/>
    <w:rsid w:val="00DB1E8D"/>
    <w:rsid w:val="00DB22A1"/>
    <w:rsid w:val="00DB49C0"/>
    <w:rsid w:val="00DB591E"/>
    <w:rsid w:val="00DB5BCE"/>
    <w:rsid w:val="00DB6016"/>
    <w:rsid w:val="00DB7946"/>
    <w:rsid w:val="00DC005F"/>
    <w:rsid w:val="00DC1624"/>
    <w:rsid w:val="00DC29FD"/>
    <w:rsid w:val="00DC41F0"/>
    <w:rsid w:val="00DC4B5C"/>
    <w:rsid w:val="00DC54FD"/>
    <w:rsid w:val="00DC62CC"/>
    <w:rsid w:val="00DD0D91"/>
    <w:rsid w:val="00DD17D3"/>
    <w:rsid w:val="00DD18D9"/>
    <w:rsid w:val="00DD27EE"/>
    <w:rsid w:val="00DD3208"/>
    <w:rsid w:val="00DD40E0"/>
    <w:rsid w:val="00DD439E"/>
    <w:rsid w:val="00DD522C"/>
    <w:rsid w:val="00DD58F9"/>
    <w:rsid w:val="00DD5B00"/>
    <w:rsid w:val="00DD6651"/>
    <w:rsid w:val="00DD6ECA"/>
    <w:rsid w:val="00DD77B4"/>
    <w:rsid w:val="00DE17D1"/>
    <w:rsid w:val="00DE29BB"/>
    <w:rsid w:val="00DE461C"/>
    <w:rsid w:val="00DE531B"/>
    <w:rsid w:val="00DE6242"/>
    <w:rsid w:val="00DE76EF"/>
    <w:rsid w:val="00DF0242"/>
    <w:rsid w:val="00DF0D9D"/>
    <w:rsid w:val="00DF1818"/>
    <w:rsid w:val="00DF2B8D"/>
    <w:rsid w:val="00DF32A4"/>
    <w:rsid w:val="00DF47F3"/>
    <w:rsid w:val="00DF4BAB"/>
    <w:rsid w:val="00DF4DDB"/>
    <w:rsid w:val="00DF5A46"/>
    <w:rsid w:val="00DF5E1C"/>
    <w:rsid w:val="00DF664F"/>
    <w:rsid w:val="00DF6703"/>
    <w:rsid w:val="00DF6B6F"/>
    <w:rsid w:val="00DF7674"/>
    <w:rsid w:val="00DF785F"/>
    <w:rsid w:val="00E004DC"/>
    <w:rsid w:val="00E01B96"/>
    <w:rsid w:val="00E03128"/>
    <w:rsid w:val="00E03192"/>
    <w:rsid w:val="00E04040"/>
    <w:rsid w:val="00E04AA2"/>
    <w:rsid w:val="00E04C04"/>
    <w:rsid w:val="00E0591F"/>
    <w:rsid w:val="00E05DF4"/>
    <w:rsid w:val="00E06709"/>
    <w:rsid w:val="00E06EA4"/>
    <w:rsid w:val="00E0731F"/>
    <w:rsid w:val="00E105DB"/>
    <w:rsid w:val="00E10AE3"/>
    <w:rsid w:val="00E120CA"/>
    <w:rsid w:val="00E12275"/>
    <w:rsid w:val="00E12DDB"/>
    <w:rsid w:val="00E13039"/>
    <w:rsid w:val="00E135DB"/>
    <w:rsid w:val="00E136A4"/>
    <w:rsid w:val="00E14EEA"/>
    <w:rsid w:val="00E1570A"/>
    <w:rsid w:val="00E15A91"/>
    <w:rsid w:val="00E16479"/>
    <w:rsid w:val="00E168F3"/>
    <w:rsid w:val="00E1775B"/>
    <w:rsid w:val="00E17AC8"/>
    <w:rsid w:val="00E211CC"/>
    <w:rsid w:val="00E215E6"/>
    <w:rsid w:val="00E22CA9"/>
    <w:rsid w:val="00E22D15"/>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3EC7"/>
    <w:rsid w:val="00E455A5"/>
    <w:rsid w:val="00E464CA"/>
    <w:rsid w:val="00E46983"/>
    <w:rsid w:val="00E46FE1"/>
    <w:rsid w:val="00E47800"/>
    <w:rsid w:val="00E50172"/>
    <w:rsid w:val="00E501BB"/>
    <w:rsid w:val="00E51C4E"/>
    <w:rsid w:val="00E52037"/>
    <w:rsid w:val="00E5211C"/>
    <w:rsid w:val="00E52AAA"/>
    <w:rsid w:val="00E54D30"/>
    <w:rsid w:val="00E54D43"/>
    <w:rsid w:val="00E55642"/>
    <w:rsid w:val="00E608C0"/>
    <w:rsid w:val="00E628DE"/>
    <w:rsid w:val="00E64459"/>
    <w:rsid w:val="00E6490C"/>
    <w:rsid w:val="00E64F6F"/>
    <w:rsid w:val="00E65078"/>
    <w:rsid w:val="00E65A20"/>
    <w:rsid w:val="00E65BB3"/>
    <w:rsid w:val="00E65C82"/>
    <w:rsid w:val="00E65F96"/>
    <w:rsid w:val="00E661DB"/>
    <w:rsid w:val="00E6623D"/>
    <w:rsid w:val="00E6712B"/>
    <w:rsid w:val="00E705DF"/>
    <w:rsid w:val="00E716DB"/>
    <w:rsid w:val="00E73C88"/>
    <w:rsid w:val="00E73FB7"/>
    <w:rsid w:val="00E748CE"/>
    <w:rsid w:val="00E802B8"/>
    <w:rsid w:val="00E814FD"/>
    <w:rsid w:val="00E8290A"/>
    <w:rsid w:val="00E84C34"/>
    <w:rsid w:val="00E85897"/>
    <w:rsid w:val="00E87B15"/>
    <w:rsid w:val="00E900B7"/>
    <w:rsid w:val="00E90673"/>
    <w:rsid w:val="00E9082B"/>
    <w:rsid w:val="00E92BCF"/>
    <w:rsid w:val="00E9408D"/>
    <w:rsid w:val="00E9723C"/>
    <w:rsid w:val="00EA0762"/>
    <w:rsid w:val="00EA0C51"/>
    <w:rsid w:val="00EA2170"/>
    <w:rsid w:val="00EA2AD0"/>
    <w:rsid w:val="00EA2B94"/>
    <w:rsid w:val="00EA54FE"/>
    <w:rsid w:val="00EA56C5"/>
    <w:rsid w:val="00EA63F1"/>
    <w:rsid w:val="00EA71F9"/>
    <w:rsid w:val="00EA7850"/>
    <w:rsid w:val="00EB072A"/>
    <w:rsid w:val="00EB1850"/>
    <w:rsid w:val="00EB18CB"/>
    <w:rsid w:val="00EB1A0D"/>
    <w:rsid w:val="00EB3166"/>
    <w:rsid w:val="00EB3E18"/>
    <w:rsid w:val="00EB3F92"/>
    <w:rsid w:val="00EB49A9"/>
    <w:rsid w:val="00EB4D68"/>
    <w:rsid w:val="00EB551D"/>
    <w:rsid w:val="00EB6489"/>
    <w:rsid w:val="00EB6666"/>
    <w:rsid w:val="00EB66F8"/>
    <w:rsid w:val="00EB680E"/>
    <w:rsid w:val="00EB6C24"/>
    <w:rsid w:val="00EB7568"/>
    <w:rsid w:val="00EB7D4A"/>
    <w:rsid w:val="00EC07CF"/>
    <w:rsid w:val="00EC07E9"/>
    <w:rsid w:val="00EC0BCA"/>
    <w:rsid w:val="00EC1E1D"/>
    <w:rsid w:val="00EC35E4"/>
    <w:rsid w:val="00EC48D8"/>
    <w:rsid w:val="00EC4A1D"/>
    <w:rsid w:val="00EC5A81"/>
    <w:rsid w:val="00EC74C9"/>
    <w:rsid w:val="00EC775A"/>
    <w:rsid w:val="00EC7BD1"/>
    <w:rsid w:val="00ED1688"/>
    <w:rsid w:val="00ED188F"/>
    <w:rsid w:val="00ED1FB3"/>
    <w:rsid w:val="00ED3FC9"/>
    <w:rsid w:val="00ED705A"/>
    <w:rsid w:val="00EE159B"/>
    <w:rsid w:val="00EE4864"/>
    <w:rsid w:val="00EE7A69"/>
    <w:rsid w:val="00EF00E2"/>
    <w:rsid w:val="00EF0A2B"/>
    <w:rsid w:val="00EF15A2"/>
    <w:rsid w:val="00EF3953"/>
    <w:rsid w:val="00EF45A6"/>
    <w:rsid w:val="00EF609F"/>
    <w:rsid w:val="00EF66DD"/>
    <w:rsid w:val="00EF6935"/>
    <w:rsid w:val="00EF6DFC"/>
    <w:rsid w:val="00EF778E"/>
    <w:rsid w:val="00EF7818"/>
    <w:rsid w:val="00EF7FE5"/>
    <w:rsid w:val="00F013BA"/>
    <w:rsid w:val="00F01817"/>
    <w:rsid w:val="00F01951"/>
    <w:rsid w:val="00F03065"/>
    <w:rsid w:val="00F03866"/>
    <w:rsid w:val="00F03E36"/>
    <w:rsid w:val="00F0430D"/>
    <w:rsid w:val="00F0589B"/>
    <w:rsid w:val="00F05A6F"/>
    <w:rsid w:val="00F05F64"/>
    <w:rsid w:val="00F05FD0"/>
    <w:rsid w:val="00F0768D"/>
    <w:rsid w:val="00F112E8"/>
    <w:rsid w:val="00F11465"/>
    <w:rsid w:val="00F116C3"/>
    <w:rsid w:val="00F125AD"/>
    <w:rsid w:val="00F1272B"/>
    <w:rsid w:val="00F12730"/>
    <w:rsid w:val="00F12929"/>
    <w:rsid w:val="00F13BE0"/>
    <w:rsid w:val="00F140C6"/>
    <w:rsid w:val="00F14244"/>
    <w:rsid w:val="00F14A09"/>
    <w:rsid w:val="00F1744E"/>
    <w:rsid w:val="00F17B13"/>
    <w:rsid w:val="00F2081F"/>
    <w:rsid w:val="00F20EE0"/>
    <w:rsid w:val="00F2156B"/>
    <w:rsid w:val="00F25B12"/>
    <w:rsid w:val="00F26E09"/>
    <w:rsid w:val="00F27961"/>
    <w:rsid w:val="00F30EBE"/>
    <w:rsid w:val="00F3356C"/>
    <w:rsid w:val="00F33F0A"/>
    <w:rsid w:val="00F3653B"/>
    <w:rsid w:val="00F36A82"/>
    <w:rsid w:val="00F40488"/>
    <w:rsid w:val="00F41CCE"/>
    <w:rsid w:val="00F421A7"/>
    <w:rsid w:val="00F43706"/>
    <w:rsid w:val="00F43FF9"/>
    <w:rsid w:val="00F44C57"/>
    <w:rsid w:val="00F45C84"/>
    <w:rsid w:val="00F45D49"/>
    <w:rsid w:val="00F45E54"/>
    <w:rsid w:val="00F46BAB"/>
    <w:rsid w:val="00F50D7B"/>
    <w:rsid w:val="00F50D97"/>
    <w:rsid w:val="00F50E35"/>
    <w:rsid w:val="00F51193"/>
    <w:rsid w:val="00F51BE6"/>
    <w:rsid w:val="00F53F63"/>
    <w:rsid w:val="00F547B1"/>
    <w:rsid w:val="00F5587D"/>
    <w:rsid w:val="00F56E8A"/>
    <w:rsid w:val="00F574A1"/>
    <w:rsid w:val="00F575B8"/>
    <w:rsid w:val="00F578EB"/>
    <w:rsid w:val="00F57C3D"/>
    <w:rsid w:val="00F60861"/>
    <w:rsid w:val="00F60A00"/>
    <w:rsid w:val="00F611C5"/>
    <w:rsid w:val="00F6145A"/>
    <w:rsid w:val="00F6180E"/>
    <w:rsid w:val="00F63518"/>
    <w:rsid w:val="00F63D6B"/>
    <w:rsid w:val="00F6633B"/>
    <w:rsid w:val="00F66AAD"/>
    <w:rsid w:val="00F67388"/>
    <w:rsid w:val="00F673A9"/>
    <w:rsid w:val="00F71475"/>
    <w:rsid w:val="00F718B8"/>
    <w:rsid w:val="00F72DAC"/>
    <w:rsid w:val="00F72E62"/>
    <w:rsid w:val="00F74ADD"/>
    <w:rsid w:val="00F74CB8"/>
    <w:rsid w:val="00F75659"/>
    <w:rsid w:val="00F80DEC"/>
    <w:rsid w:val="00F82B85"/>
    <w:rsid w:val="00F874E5"/>
    <w:rsid w:val="00F87B9E"/>
    <w:rsid w:val="00F87D53"/>
    <w:rsid w:val="00F87F74"/>
    <w:rsid w:val="00F905B1"/>
    <w:rsid w:val="00F905DB"/>
    <w:rsid w:val="00F91D25"/>
    <w:rsid w:val="00F92CDB"/>
    <w:rsid w:val="00F9392B"/>
    <w:rsid w:val="00F93E0C"/>
    <w:rsid w:val="00F94551"/>
    <w:rsid w:val="00F951F5"/>
    <w:rsid w:val="00F95EC3"/>
    <w:rsid w:val="00F9608C"/>
    <w:rsid w:val="00F960F7"/>
    <w:rsid w:val="00F96F32"/>
    <w:rsid w:val="00F97868"/>
    <w:rsid w:val="00F97EDC"/>
    <w:rsid w:val="00FA1870"/>
    <w:rsid w:val="00FA2269"/>
    <w:rsid w:val="00FA5814"/>
    <w:rsid w:val="00FA6A97"/>
    <w:rsid w:val="00FA6E4A"/>
    <w:rsid w:val="00FA7D65"/>
    <w:rsid w:val="00FB02C9"/>
    <w:rsid w:val="00FB0E84"/>
    <w:rsid w:val="00FB3565"/>
    <w:rsid w:val="00FB400F"/>
    <w:rsid w:val="00FB4606"/>
    <w:rsid w:val="00FB52EC"/>
    <w:rsid w:val="00FB5B77"/>
    <w:rsid w:val="00FC0BE0"/>
    <w:rsid w:val="00FC1680"/>
    <w:rsid w:val="00FC1FC1"/>
    <w:rsid w:val="00FC3B3B"/>
    <w:rsid w:val="00FC4C73"/>
    <w:rsid w:val="00FC5DAB"/>
    <w:rsid w:val="00FC5DCA"/>
    <w:rsid w:val="00FC620A"/>
    <w:rsid w:val="00FD08A1"/>
    <w:rsid w:val="00FD0EB2"/>
    <w:rsid w:val="00FD0F5E"/>
    <w:rsid w:val="00FD1C28"/>
    <w:rsid w:val="00FD3BA5"/>
    <w:rsid w:val="00FD46DD"/>
    <w:rsid w:val="00FD47DF"/>
    <w:rsid w:val="00FD4DE5"/>
    <w:rsid w:val="00FD6EC4"/>
    <w:rsid w:val="00FD7F6B"/>
    <w:rsid w:val="00FE12FF"/>
    <w:rsid w:val="00FE1303"/>
    <w:rsid w:val="00FE1BA4"/>
    <w:rsid w:val="00FE1F02"/>
    <w:rsid w:val="00FE2FB2"/>
    <w:rsid w:val="00FE3A88"/>
    <w:rsid w:val="00FE6666"/>
    <w:rsid w:val="00FE7914"/>
    <w:rsid w:val="00FF12A4"/>
    <w:rsid w:val="00FF2845"/>
    <w:rsid w:val="00FF33CB"/>
    <w:rsid w:val="00FF4640"/>
    <w:rsid w:val="00FF4D5B"/>
    <w:rsid w:val="00FF59C0"/>
    <w:rsid w:val="00FF74C4"/>
    <w:rsid w:val="00FF7533"/>
    <w:rsid w:val="00FF7853"/>
    <w:rsid w:val="00FF7F96"/>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18384390">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52123383">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1986887051">
      <w:bodyDiv w:val="1"/>
      <w:marLeft w:val="0"/>
      <w:marRight w:val="0"/>
      <w:marTop w:val="0"/>
      <w:marBottom w:val="0"/>
      <w:divBdr>
        <w:top w:val="none" w:sz="0" w:space="0" w:color="auto"/>
        <w:left w:val="none" w:sz="0" w:space="0" w:color="auto"/>
        <w:bottom w:val="none" w:sz="0" w:space="0" w:color="auto"/>
        <w:right w:val="none" w:sz="0" w:space="0" w:color="auto"/>
      </w:divBdr>
    </w:div>
    <w:div w:id="207226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69BE0A7-4705-441E-8425-1F52D68A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4.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10634</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2021-10-21T22:42:00Z</dcterms:created>
  <dcterms:modified xsi:type="dcterms:W3CDTF">2021-10-21T22:43:00Z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