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71" w:rsidRDefault="006F4DE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rsidR="005F2971" w:rsidRDefault="006F4DE3">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rsidR="005F2971" w:rsidRDefault="005F2971">
      <w:pPr>
        <w:pStyle w:val="a9"/>
        <w:tabs>
          <w:tab w:val="right" w:pos="9639"/>
        </w:tabs>
        <w:rPr>
          <w:rFonts w:eastAsia="宋体"/>
          <w:bCs/>
          <w:sz w:val="24"/>
          <w:szCs w:val="24"/>
          <w:lang w:eastAsia="zh-CN"/>
        </w:rPr>
      </w:pPr>
    </w:p>
    <w:p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F2971" w:rsidRDefault="006F4DE3">
      <w:pPr>
        <w:pStyle w:val="1"/>
        <w:rPr>
          <w:rFonts w:eastAsiaTheme="minorEastAsia"/>
          <w:lang w:eastAsia="zh-CN"/>
        </w:rPr>
      </w:pPr>
      <w:r>
        <w:t>1</w:t>
      </w:r>
      <w:r>
        <w:tab/>
      </w:r>
      <w:r>
        <w:rPr>
          <w:rFonts w:eastAsiaTheme="minorEastAsia" w:hint="eastAsia"/>
          <w:lang w:eastAsia="zh-CN"/>
        </w:rPr>
        <w:t>Introduction</w:t>
      </w:r>
    </w:p>
    <w:p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rsidR="005F2971" w:rsidRDefault="006F4DE3">
      <w:pPr>
        <w:pStyle w:val="EmailDiscussion"/>
        <w:numPr>
          <w:ilvl w:val="0"/>
          <w:numId w:val="3"/>
        </w:numPr>
        <w:spacing w:line="240" w:lineRule="auto"/>
      </w:pPr>
      <w:r>
        <w:t>[AT115-e][106][NTN] RACH aspects (CATT)</w:t>
      </w:r>
    </w:p>
    <w:p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rsidR="005F2971" w:rsidRDefault="006F4DE3">
      <w:pPr>
        <w:pStyle w:val="EmailDiscussion2"/>
        <w:numPr>
          <w:ilvl w:val="2"/>
          <w:numId w:val="4"/>
        </w:numPr>
        <w:tabs>
          <w:tab w:val="left" w:pos="1622"/>
        </w:tabs>
        <w:spacing w:line="240" w:lineRule="auto"/>
      </w:pPr>
      <w:r>
        <w:t>  List of proposals for agreement (if any)</w:t>
      </w:r>
    </w:p>
    <w:p w:rsidR="005F2971" w:rsidRDefault="006F4DE3">
      <w:pPr>
        <w:pStyle w:val="EmailDiscussion2"/>
        <w:numPr>
          <w:ilvl w:val="2"/>
          <w:numId w:val="4"/>
        </w:numPr>
        <w:tabs>
          <w:tab w:val="left" w:pos="1622"/>
        </w:tabs>
        <w:spacing w:line="240" w:lineRule="auto"/>
      </w:pPr>
      <w:r>
        <w:t>  List of proposals for further discussion</w:t>
      </w:r>
    </w:p>
    <w:p w:rsidR="005F2971" w:rsidRDefault="006F4DE3">
      <w:pPr>
        <w:pStyle w:val="EmailDiscussion2"/>
        <w:numPr>
          <w:ilvl w:val="2"/>
          <w:numId w:val="4"/>
        </w:numPr>
        <w:tabs>
          <w:tab w:val="left" w:pos="1622"/>
        </w:tabs>
        <w:spacing w:line="240" w:lineRule="auto"/>
      </w:pPr>
      <w:r>
        <w:t>  List of proposals that should not be pursued (if any)</w:t>
      </w:r>
    </w:p>
    <w:p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
          <w:highlight w:val="yellow"/>
        </w:rPr>
        <w:t>R2-2108897</w:t>
      </w:r>
      <w:r>
        <w:rPr>
          <w:rFonts w:eastAsiaTheme="minorEastAsia"/>
          <w:lang w:val="en-US" w:eastAsia="zh-CN"/>
        </w:rPr>
        <w:t>): Monday 2021-08-23 1600 UTC</w:t>
      </w:r>
    </w:p>
    <w:p w:rsidR="005F2971" w:rsidRDefault="006F4DE3">
      <w:pPr>
        <w:pStyle w:val="EmailDiscussion2"/>
        <w:ind w:left="1619" w:firstLine="0"/>
        <w:rPr>
          <w:u w:val="single"/>
        </w:rPr>
      </w:pPr>
      <w:r>
        <w:rPr>
          <w:u w:val="single"/>
        </w:rPr>
        <w:t xml:space="preserve">Proposals marked "for agreement" in </w:t>
      </w:r>
      <w:r>
        <w:rPr>
          <w:rStyle w:val="af"/>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rsidR="005F2971" w:rsidRDefault="006F4DE3">
      <w:pPr>
        <w:pStyle w:val="1"/>
        <w:rPr>
          <w:rFonts w:eastAsiaTheme="minorEastAsia"/>
          <w:lang w:eastAsia="zh-CN"/>
        </w:rPr>
      </w:pPr>
      <w:r>
        <w:t>2</w:t>
      </w:r>
      <w:r>
        <w:tab/>
      </w:r>
      <w:r>
        <w:rPr>
          <w:rFonts w:eastAsiaTheme="minorEastAsia" w:hint="eastAsia"/>
          <w:lang w:eastAsia="zh-CN"/>
        </w:rPr>
        <w:t>Discussion</w:t>
      </w:r>
    </w:p>
    <w:p w:rsidR="005F2971" w:rsidRDefault="006F4DE3">
      <w:r>
        <w:t xml:space="preserve">At RAN2#113bis-e the reporting of </w:t>
      </w:r>
      <w:r>
        <w:rPr>
          <w:rFonts w:eastAsiaTheme="minorEastAsia" w:hint="eastAsia"/>
          <w:lang w:eastAsia="zh-CN"/>
        </w:rPr>
        <w:t xml:space="preserve"> </w:t>
      </w:r>
      <w:r>
        <w:t>TA was discussed with the following agreements</w:t>
      </w:r>
    </w:p>
    <w:p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rsidR="005F2971" w:rsidRDefault="006F4DE3">
      <w:pPr>
        <w:spacing w:beforeLines="50" w:before="120"/>
        <w:rPr>
          <w:rFonts w:eastAsiaTheme="minorEastAsia"/>
          <w:lang w:eastAsia="zh-CN"/>
        </w:rPr>
      </w:pPr>
      <w:r>
        <w:rPr>
          <w:rFonts w:eastAsiaTheme="minorEastAsia"/>
          <w:lang w:eastAsia="zh-CN"/>
        </w:rPr>
        <w:t>Further at RAN2#114 the following was agreed</w:t>
      </w:r>
    </w:p>
    <w:p w:rsidR="005F2971" w:rsidRDefault="006F4DE3">
      <w:pPr>
        <w:pStyle w:val="Doc-text2"/>
        <w:pBdr>
          <w:top w:val="single" w:sz="4" w:space="1" w:color="auto"/>
          <w:left w:val="single" w:sz="4" w:space="4" w:color="auto"/>
          <w:bottom w:val="single" w:sz="4" w:space="1" w:color="auto"/>
          <w:right w:val="single" w:sz="4" w:space="4" w:color="auto"/>
        </w:pBdr>
      </w:pPr>
      <w:r>
        <w:t>Agreement:</w:t>
      </w:r>
    </w:p>
    <w:p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5F2971" w:rsidRDefault="006F4DE3">
      <w:pPr>
        <w:pStyle w:val="Doc-text2"/>
        <w:pBdr>
          <w:top w:val="single" w:sz="4" w:space="1" w:color="auto"/>
          <w:left w:val="single" w:sz="4" w:space="4" w:color="auto"/>
          <w:bottom w:val="single" w:sz="4" w:space="1" w:color="auto"/>
          <w:right w:val="single" w:sz="4" w:space="4" w:color="auto"/>
        </w:pBdr>
      </w:pPr>
      <w:r>
        <w:t>Agreements:</w:t>
      </w:r>
    </w:p>
    <w:p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5F2971">
        <w:tc>
          <w:tcPr>
            <w:tcW w:w="8590" w:type="dxa"/>
          </w:tcPr>
          <w:p w:rsidR="005F2971" w:rsidRDefault="006F4DE3">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5F2971" w:rsidRDefault="006F4DE3">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rsidR="005F2971" w:rsidRDefault="005F2971">
      <w:pPr>
        <w:spacing w:beforeLines="50" w:before="120"/>
        <w:rPr>
          <w:rFonts w:eastAsiaTheme="minorEastAsia"/>
          <w:lang w:eastAsia="zh-CN"/>
        </w:rPr>
      </w:pPr>
    </w:p>
    <w:p w:rsidR="005F2971" w:rsidRDefault="005F2971">
      <w:pPr>
        <w:spacing w:beforeLines="50" w:before="120"/>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rsidR="005F2971" w:rsidRDefault="006F4DE3">
      <w:pPr>
        <w:pStyle w:val="af1"/>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rsidR="005F2971" w:rsidRDefault="006F4DE3">
      <w:pPr>
        <w:pStyle w:val="af1"/>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rsidR="005F2971" w:rsidRDefault="006F4DE3">
      <w:pPr>
        <w:pStyle w:val="af1"/>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rsidR="005F2971" w:rsidRDefault="006F4DE3">
      <w:pPr>
        <w:pStyle w:val="af1"/>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With UE position, network can calculate UE-specific TA and UE position is quite amenable to event trigger.</w:t>
      </w:r>
    </w:p>
    <w:p w:rsidR="005F2971" w:rsidRDefault="006F4DE3">
      <w:pPr>
        <w:spacing w:line="240" w:lineRule="auto"/>
        <w:rPr>
          <w:rFonts w:eastAsiaTheme="minorEastAsia"/>
          <w:lang w:eastAsia="zh-CN"/>
        </w:rPr>
      </w:pPr>
      <w:r>
        <w:rPr>
          <w:rFonts w:eastAsiaTheme="minorEastAsia"/>
          <w:lang w:eastAsia="zh-CN"/>
        </w:rPr>
        <w:t>Rapporteur’s comments:</w:t>
      </w:r>
    </w:p>
    <w:p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tc>
          <w:tcPr>
            <w:tcW w:w="1980" w:type="dxa"/>
          </w:tcPr>
          <w:p w:rsidR="005F2971" w:rsidRDefault="006F4DE3">
            <w:pPr>
              <w:jc w:val="center"/>
              <w:rPr>
                <w:rFonts w:eastAsia="宋体"/>
                <w:b/>
              </w:rPr>
            </w:pPr>
            <w:r>
              <w:rPr>
                <w:rFonts w:eastAsia="宋体"/>
                <w:b/>
              </w:rPr>
              <w:lastRenderedPageBreak/>
              <w:t>Company</w:t>
            </w:r>
          </w:p>
        </w:tc>
        <w:tc>
          <w:tcPr>
            <w:tcW w:w="1701" w:type="dxa"/>
          </w:tcPr>
          <w:p w:rsidR="005F2971" w:rsidRDefault="006F4DE3">
            <w:pPr>
              <w:jc w:val="center"/>
              <w:rPr>
                <w:rFonts w:eastAsia="宋体"/>
                <w:b/>
                <w:lang w:eastAsia="zh-CN"/>
              </w:rPr>
            </w:pPr>
            <w:r>
              <w:rPr>
                <w:rFonts w:eastAsia="宋体" w:hint="eastAsia"/>
                <w:b/>
                <w:lang w:eastAsia="zh-CN"/>
              </w:rPr>
              <w:t>Option1/2/3</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CC792F">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CC792F">
            <w:pPr>
              <w:rPr>
                <w:rFonts w:eastAsia="宋体"/>
                <w:lang w:eastAsia="zh-CN"/>
              </w:rPr>
            </w:pPr>
            <w:r>
              <w:rPr>
                <w:rFonts w:eastAsia="宋体" w:hint="eastAsia"/>
                <w:lang w:eastAsia="zh-CN"/>
              </w:rPr>
              <w:t>O</w:t>
            </w:r>
            <w:r>
              <w:rPr>
                <w:rFonts w:eastAsia="宋体"/>
                <w:lang w:eastAsia="zh-CN"/>
              </w:rPr>
              <w:t>ption 1</w:t>
            </w:r>
          </w:p>
        </w:tc>
        <w:tc>
          <w:tcPr>
            <w:tcW w:w="5950" w:type="dxa"/>
          </w:tcPr>
          <w:p w:rsidR="005F2971" w:rsidRDefault="00CC792F" w:rsidP="00CC792F">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d"/>
          <w:b w:val="0"/>
          <w:color w:val="FF0000"/>
          <w:lang w:eastAsia="sv-SE"/>
        </w:rPr>
        <w:t xml:space="preserve">on the information about </w:t>
      </w:r>
      <w:r w:rsidRPr="00BA1527">
        <w:rPr>
          <w:rStyle w:val="ad"/>
          <w:b w:val="0"/>
          <w:lang w:eastAsia="sv-SE"/>
        </w:rPr>
        <w:t>UE specific</w:t>
      </w:r>
      <w:r w:rsidRPr="00BA1527">
        <w:rPr>
          <w:rStyle w:val="ad"/>
          <w:lang w:eastAsia="sv-SE"/>
        </w:rPr>
        <w:t xml:space="preserve"> </w:t>
      </w:r>
      <w:r w:rsidRPr="00BA1527">
        <w:rPr>
          <w:rStyle w:val="ad"/>
          <w:b w:val="0"/>
          <w:lang w:eastAsia="sv-SE"/>
        </w:rPr>
        <w:t>TA</w:t>
      </w:r>
      <w:r w:rsidRPr="00BA1527">
        <w:rPr>
          <w:rStyle w:val="ad"/>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rsidR="005F2971" w:rsidRDefault="006F4DE3">
      <w:pPr>
        <w:rPr>
          <w:rFonts w:eastAsiaTheme="minorEastAsia"/>
          <w:b/>
          <w:lang w:eastAsia="zh-CN"/>
        </w:rPr>
      </w:pPr>
      <w:r>
        <w:rPr>
          <w:rFonts w:eastAsiaTheme="minorEastAsia" w:hint="eastAsia"/>
          <w:b/>
          <w:lang w:eastAsia="zh-CN"/>
        </w:rPr>
        <w:t>Views of report via RRC:</w:t>
      </w:r>
    </w:p>
    <w:p w:rsidR="005F2971" w:rsidRDefault="006F4DE3">
      <w:pPr>
        <w:pStyle w:val="af1"/>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rsidR="005F2971" w:rsidRDefault="006F4DE3">
      <w:pPr>
        <w:pStyle w:val="af1"/>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rsidR="005F2971" w:rsidRDefault="006F4DE3">
      <w:pPr>
        <w:rPr>
          <w:rFonts w:eastAsiaTheme="minorEastAsia"/>
          <w:b/>
          <w:lang w:eastAsia="zh-CN"/>
        </w:rPr>
      </w:pPr>
      <w:r>
        <w:rPr>
          <w:rFonts w:eastAsiaTheme="minorEastAsia" w:hint="eastAsia"/>
          <w:b/>
          <w:lang w:eastAsia="zh-CN"/>
        </w:rPr>
        <w:t>Views of report via MAC CE:</w:t>
      </w:r>
    </w:p>
    <w:p w:rsidR="005F2971" w:rsidRDefault="006F4DE3">
      <w:pPr>
        <w:pStyle w:val="af1"/>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rsidR="005F2971" w:rsidRDefault="006F4DE3">
      <w:pPr>
        <w:pStyle w:val="af1"/>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rsidR="005F2971" w:rsidRDefault="006F4DE3">
      <w:pPr>
        <w:pStyle w:val="af1"/>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5F2971" w:rsidRDefault="006F4DE3">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tc>
          <w:tcPr>
            <w:tcW w:w="1980" w:type="dxa"/>
          </w:tcPr>
          <w:p w:rsidR="005F2971" w:rsidRDefault="006F4DE3">
            <w:pPr>
              <w:jc w:val="center"/>
              <w:rPr>
                <w:rFonts w:eastAsia="宋体"/>
                <w:b/>
              </w:rPr>
            </w:pPr>
            <w:r>
              <w:rPr>
                <w:rFonts w:eastAsia="宋体"/>
                <w:b/>
              </w:rPr>
              <w:lastRenderedPageBreak/>
              <w:t>Company</w:t>
            </w:r>
          </w:p>
        </w:tc>
        <w:tc>
          <w:tcPr>
            <w:tcW w:w="1701" w:type="dxa"/>
          </w:tcPr>
          <w:p w:rsidR="005F2971" w:rsidRDefault="006F4DE3">
            <w:pPr>
              <w:jc w:val="center"/>
              <w:rPr>
                <w:rFonts w:eastAsia="宋体"/>
                <w:b/>
                <w:lang w:eastAsia="zh-CN"/>
              </w:rPr>
            </w:pPr>
            <w:r>
              <w:rPr>
                <w:rFonts w:eastAsia="宋体" w:hint="eastAsia"/>
                <w:b/>
                <w:lang w:eastAsia="zh-CN"/>
              </w:rPr>
              <w:t>Option 1/2</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467D06">
            <w:pPr>
              <w:rPr>
                <w:rFonts w:eastAsia="宋体"/>
                <w:lang w:eastAsia="zh-CN"/>
              </w:rPr>
            </w:pPr>
            <w:r>
              <w:rPr>
                <w:rFonts w:eastAsia="宋体" w:hint="eastAsia"/>
                <w:lang w:eastAsia="zh-CN"/>
              </w:rPr>
              <w:t>O</w:t>
            </w:r>
            <w:r>
              <w:rPr>
                <w:rFonts w:eastAsia="宋体"/>
                <w:lang w:eastAsia="zh-CN"/>
              </w:rPr>
              <w:t>ption 2</w:t>
            </w:r>
          </w:p>
        </w:tc>
        <w:tc>
          <w:tcPr>
            <w:tcW w:w="5950" w:type="dxa"/>
          </w:tcPr>
          <w:p w:rsidR="005F2971" w:rsidRDefault="002F182A">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pStyle w:val="3"/>
        <w:numPr>
          <w:ilvl w:val="0"/>
          <w:numId w:val="9"/>
        </w:numPr>
        <w:rPr>
          <w:lang w:eastAsia="zh-CN"/>
        </w:rPr>
      </w:pPr>
      <w:r>
        <w:rPr>
          <w:rFonts w:hint="eastAsia"/>
          <w:lang w:eastAsia="zh-CN"/>
        </w:rPr>
        <w:t>Network control method</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rsidR="005F2971" w:rsidRPr="009172B6" w:rsidRDefault="006F4DE3" w:rsidP="009172B6">
      <w:pPr>
        <w:pStyle w:val="af1"/>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rsidR="005F2971" w:rsidRPr="009172B6" w:rsidRDefault="006F4DE3" w:rsidP="009172B6">
      <w:pPr>
        <w:pStyle w:val="af1"/>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af1"/>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af1"/>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Reasons of No:</w:t>
      </w:r>
    </w:p>
    <w:p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lastRenderedPageBreak/>
        <w:t xml:space="preserve">Views of </w:t>
      </w:r>
      <w:r w:rsidR="00E32CEE" w:rsidRPr="00E32CEE">
        <w:rPr>
          <w:rFonts w:eastAsiaTheme="minorEastAsia"/>
          <w:b/>
          <w:lang w:eastAsia="zh-CN"/>
        </w:rPr>
        <w:t>periodical reporting</w:t>
      </w:r>
      <w:r>
        <w:rPr>
          <w:rFonts w:eastAsiaTheme="minorEastAsia" w:hint="eastAsia"/>
          <w:b/>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rsidR="005F2971" w:rsidRDefault="005F2971">
      <w:pPr>
        <w:pStyle w:val="af1"/>
        <w:spacing w:line="240" w:lineRule="auto"/>
        <w:ind w:left="1004"/>
        <w:rPr>
          <w:lang w:eastAsia="zh-CN"/>
        </w:rPr>
      </w:pPr>
    </w:p>
    <w:p w:rsidR="005F2971" w:rsidRDefault="006F4DE3">
      <w:pPr>
        <w:ind w:left="284"/>
        <w:rPr>
          <w:rFonts w:eastAsiaTheme="minorEastAsia"/>
          <w:b/>
          <w:lang w:eastAsia="zh-CN"/>
        </w:rPr>
      </w:pPr>
      <w:r>
        <w:rPr>
          <w:rFonts w:eastAsiaTheme="minorEastAsia" w:hint="eastAsia"/>
          <w:b/>
          <w:lang w:eastAsia="zh-CN"/>
        </w:rPr>
        <w:t>Reasons of No:</w:t>
      </w:r>
    </w:p>
    <w:p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rsidR="005F2971" w:rsidRDefault="006F4DE3">
      <w:pPr>
        <w:pStyle w:val="af1"/>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eastAsia="zh-CN"/>
              </w:rPr>
            </w:pPr>
            <w:r>
              <w:rPr>
                <w:rFonts w:eastAsia="宋体" w:hint="eastAsia"/>
                <w:b/>
                <w:lang w:eastAsia="zh-CN"/>
              </w:rPr>
              <w:t>Option1/2/none</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F166F6">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F166F6">
            <w:pPr>
              <w:rPr>
                <w:rFonts w:eastAsia="宋体"/>
                <w:lang w:eastAsia="zh-CN"/>
              </w:rPr>
            </w:pPr>
            <w:r>
              <w:rPr>
                <w:rFonts w:eastAsia="宋体"/>
                <w:lang w:eastAsia="zh-CN"/>
              </w:rPr>
              <w:t>None</w:t>
            </w:r>
          </w:p>
        </w:tc>
        <w:tc>
          <w:tcPr>
            <w:tcW w:w="5950" w:type="dxa"/>
          </w:tcPr>
          <w:p w:rsidR="005F2971" w:rsidRDefault="00F166F6" w:rsidP="00F166F6">
            <w:pPr>
              <w:rPr>
                <w:rFonts w:eastAsia="宋体"/>
                <w:lang w:eastAsia="zh-CN"/>
              </w:rPr>
            </w:pPr>
            <w:r>
              <w:rPr>
                <w:rFonts w:eastAsia="宋体"/>
                <w:lang w:eastAsia="zh-CN"/>
              </w:rPr>
              <w:t>TA report in connected mode does not look necessary to us. The reason has been listed by the rapporteur: w</w:t>
            </w:r>
            <w:r w:rsidRPr="00F166F6">
              <w:rPr>
                <w:rFonts w:eastAsia="宋体"/>
                <w:lang w:eastAsia="zh-CN"/>
              </w:rPr>
              <w:t>hen UE is in connected mode, the network can use the</w:t>
            </w:r>
            <w:r>
              <w:rPr>
                <w:rFonts w:eastAsia="宋体"/>
                <w:lang w:eastAsia="zh-CN"/>
              </w:rPr>
              <w:t xml:space="preserve"> legacy TA adjustment mechanism.</w:t>
            </w:r>
            <w:r w:rsidRPr="00F166F6">
              <w:rPr>
                <w:rFonts w:eastAsia="宋体"/>
                <w:lang w:eastAsia="zh-CN"/>
              </w:rPr>
              <w:t xml:space="preserve"> The TA is changing continuously, the network can estimate TA based on UL signals and use consecutive TA commands to make adjustment and keep the TA value credible.</w:t>
            </w:r>
          </w:p>
          <w:p w:rsidR="00F166F6" w:rsidRDefault="00F166F6" w:rsidP="00F166F6">
            <w:pPr>
              <w:rPr>
                <w:lang w:eastAsia="zh-CN"/>
              </w:rPr>
            </w:pPr>
            <w:r>
              <w:rPr>
                <w:lang w:eastAsia="zh-CN"/>
              </w:rPr>
              <w:t>With the legacy mechanism workable, adding additional UE reports increases complexity and signalling overhead.</w:t>
            </w:r>
            <w:r>
              <w:rPr>
                <w:lang w:eastAsia="zh-CN"/>
              </w:rPr>
              <w:t xml:space="preserve">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rsidR="00F166F6" w:rsidRPr="00F166F6" w:rsidRDefault="00F166F6" w:rsidP="00F166F6">
            <w:pPr>
              <w:rPr>
                <w:rFonts w:eastAsia="宋体"/>
                <w:lang w:eastAsia="zh-CN"/>
              </w:rPr>
            </w:pPr>
            <w:r>
              <w:rPr>
                <w:rFonts w:eastAsia="宋体"/>
                <w:lang w:eastAsia="zh-CN"/>
              </w:rPr>
              <w:t xml:space="preserve">We can live with the majority view to have the event-triggered approach as in phase 1, but do not want more alternatives to </w:t>
            </w:r>
            <w:r w:rsidR="00426355">
              <w:rPr>
                <w:rFonts w:eastAsia="宋体"/>
                <w:lang w:eastAsia="zh-CN"/>
              </w:rPr>
              <w:t>add the complexity.</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3"/>
        <w:numPr>
          <w:ilvl w:val="0"/>
          <w:numId w:val="9"/>
        </w:numPr>
        <w:rPr>
          <w:lang w:eastAsia="zh-CN"/>
        </w:rPr>
      </w:pPr>
      <w:r>
        <w:rPr>
          <w:rFonts w:hint="eastAsia"/>
          <w:lang w:eastAsia="zh-CN"/>
        </w:rPr>
        <w:t>Event triggered method</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c"/>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rsidR="005F2971" w:rsidRDefault="005F2971">
      <w:pPr>
        <w:rPr>
          <w:rFonts w:eastAsiaTheme="minorEastAsia"/>
          <w:lang w:eastAsia="zh-CN"/>
        </w:rPr>
      </w:pPr>
    </w:p>
    <w:p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rsidR="00173AA5" w:rsidRDefault="00173AA5">
      <w:pPr>
        <w:rPr>
          <w:rFonts w:eastAsiaTheme="minorEastAsia"/>
          <w:highlight w:val="yellow"/>
          <w:lang w:eastAsia="zh-CN"/>
        </w:rPr>
      </w:pPr>
    </w:p>
    <w:p w:rsidR="005F2971" w:rsidRPr="00623D02" w:rsidRDefault="00173AA5" w:rsidP="00173AA5">
      <w:pPr>
        <w:pStyle w:val="af1"/>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ac"/>
        <w:tblW w:w="9631" w:type="dxa"/>
        <w:tblLayout w:type="fixed"/>
        <w:tblLook w:val="04A0" w:firstRow="1" w:lastRow="0" w:firstColumn="1" w:lastColumn="0" w:noHBand="0" w:noVBand="1"/>
      </w:tblPr>
      <w:tblGrid>
        <w:gridCol w:w="1980"/>
        <w:gridCol w:w="1701"/>
        <w:gridCol w:w="5950"/>
      </w:tblGrid>
      <w:tr w:rsidR="00623D02" w:rsidTr="00B36416">
        <w:tc>
          <w:tcPr>
            <w:tcW w:w="9631" w:type="dxa"/>
            <w:gridSpan w:val="3"/>
          </w:tcPr>
          <w:p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rsidTr="00B36416">
        <w:tc>
          <w:tcPr>
            <w:tcW w:w="1980" w:type="dxa"/>
          </w:tcPr>
          <w:p w:rsidR="00623D02" w:rsidRDefault="00623D02" w:rsidP="00B36416">
            <w:pPr>
              <w:jc w:val="center"/>
              <w:rPr>
                <w:rFonts w:eastAsia="宋体"/>
                <w:b/>
              </w:rPr>
            </w:pPr>
            <w:r>
              <w:rPr>
                <w:rFonts w:eastAsia="宋体"/>
                <w:b/>
              </w:rPr>
              <w:lastRenderedPageBreak/>
              <w:t>Company</w:t>
            </w:r>
          </w:p>
        </w:tc>
        <w:tc>
          <w:tcPr>
            <w:tcW w:w="1701" w:type="dxa"/>
          </w:tcPr>
          <w:p w:rsidR="00623D02" w:rsidRDefault="00623D02" w:rsidP="00B36416">
            <w:pPr>
              <w:jc w:val="center"/>
              <w:rPr>
                <w:rFonts w:eastAsia="宋体"/>
                <w:b/>
                <w:lang w:eastAsia="zh-CN"/>
              </w:rPr>
            </w:pPr>
            <w:r>
              <w:rPr>
                <w:rFonts w:eastAsia="宋体" w:hint="eastAsia"/>
                <w:b/>
                <w:lang w:eastAsia="zh-CN"/>
              </w:rPr>
              <w:t>Yes/No</w:t>
            </w:r>
          </w:p>
        </w:tc>
        <w:tc>
          <w:tcPr>
            <w:tcW w:w="5950" w:type="dxa"/>
          </w:tcPr>
          <w:p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rsidTr="00B36416">
        <w:tc>
          <w:tcPr>
            <w:tcW w:w="1980" w:type="dxa"/>
          </w:tcPr>
          <w:p w:rsidR="00623D02" w:rsidRDefault="0012539A" w:rsidP="00B36416">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623D02" w:rsidRDefault="007614A1" w:rsidP="00B36416">
            <w:pPr>
              <w:rPr>
                <w:rFonts w:eastAsia="宋体"/>
                <w:lang w:eastAsia="zh-CN"/>
              </w:rPr>
            </w:pPr>
            <w:r>
              <w:rPr>
                <w:rFonts w:eastAsia="宋体" w:hint="eastAsia"/>
                <w:lang w:eastAsia="zh-CN"/>
              </w:rPr>
              <w:t>Y</w:t>
            </w:r>
            <w:r>
              <w:rPr>
                <w:rFonts w:eastAsia="宋体"/>
                <w:lang w:eastAsia="zh-CN"/>
              </w:rPr>
              <w:t>es</w:t>
            </w: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bl>
    <w:p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rsidR="00623D02" w:rsidRPr="00173AA5" w:rsidRDefault="00623D02" w:rsidP="00623D02">
      <w:pPr>
        <w:pStyle w:val="af1"/>
        <w:ind w:left="420"/>
        <w:rPr>
          <w:rFonts w:eastAsiaTheme="minorEastAsia"/>
          <w:b/>
          <w:lang w:eastAsia="zh-CN"/>
        </w:rPr>
      </w:pPr>
    </w:p>
    <w:p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c"/>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rsidR="005F2971" w:rsidRDefault="005F2971">
      <w:pPr>
        <w:rPr>
          <w:rFonts w:eastAsiaTheme="minorEastAsia"/>
          <w:b/>
          <w:lang w:val="en-US" w:eastAsia="zh-CN"/>
        </w:rPr>
      </w:pPr>
    </w:p>
    <w:p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eastAsia="zh-CN"/>
              </w:rPr>
            </w:pPr>
            <w:r>
              <w:rPr>
                <w:rFonts w:eastAsia="宋体" w:hint="eastAsia"/>
                <w:b/>
                <w:lang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7614A1">
            <w:pPr>
              <w:rPr>
                <w:rFonts w:eastAsia="宋体"/>
                <w:lang w:eastAsia="zh-CN"/>
              </w:rPr>
            </w:pPr>
            <w:r>
              <w:rPr>
                <w:rFonts w:eastAsia="宋体" w:hint="eastAsia"/>
                <w:lang w:eastAsia="zh-CN"/>
              </w:rPr>
              <w:t>Y</w:t>
            </w:r>
            <w:r>
              <w:rPr>
                <w:rFonts w:eastAsia="宋体"/>
                <w:lang w:eastAsia="zh-CN"/>
              </w:rPr>
              <w:t>es</w:t>
            </w: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64FCF" w:rsidRDefault="00A64FCF">
      <w:pPr>
        <w:rPr>
          <w:rFonts w:eastAsiaTheme="minorEastAsia"/>
          <w:lang w:eastAsia="zh-CN"/>
        </w:rPr>
      </w:pPr>
    </w:p>
    <w:p w:rsidR="00A64FCF" w:rsidRDefault="00A64FCF">
      <w:pPr>
        <w:rPr>
          <w:rFonts w:eastAsiaTheme="minorEastAsia"/>
          <w:lang w:eastAsia="zh-CN"/>
        </w:rPr>
      </w:pPr>
    </w:p>
    <w:p w:rsidR="00A64FCF" w:rsidRDefault="00A64FCF">
      <w:pPr>
        <w:rPr>
          <w:rFonts w:eastAsiaTheme="minorEastAsia"/>
          <w:lang w:eastAsia="zh-CN"/>
        </w:rPr>
      </w:pPr>
    </w:p>
    <w:p w:rsidR="00A64FCF" w:rsidRDefault="00A64FCF">
      <w:pPr>
        <w:rPr>
          <w:rFonts w:eastAsiaTheme="minorEastAsia"/>
          <w:lang w:eastAsia="zh-CN"/>
        </w:rPr>
      </w:pPr>
    </w:p>
    <w:p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814"/>
        <w:gridCol w:w="5837"/>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do you agree that the offset threshold </w:t>
            </w:r>
            <w:r w:rsidR="005B0BD7">
              <w:rPr>
                <w:rFonts w:eastAsia="宋体" w:hint="eastAsia"/>
                <w:b/>
                <w:lang w:eastAsia="zh-CN"/>
              </w:rPr>
              <w:t xml:space="preserve">also </w:t>
            </w:r>
            <w:r>
              <w:rPr>
                <w:rFonts w:eastAsia="宋体" w:hint="eastAsia"/>
                <w:b/>
                <w:lang w:eastAsia="zh-CN"/>
              </w:rPr>
              <w:t>can be</w:t>
            </w:r>
          </w:p>
          <w:p w:rsidR="005F2971" w:rsidRDefault="006F4DE3">
            <w:pPr>
              <w:pStyle w:val="af1"/>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5F2971" w:rsidRDefault="006F4DE3" w:rsidP="005B0BD7">
            <w:pPr>
              <w:pStyle w:val="af1"/>
              <w:ind w:left="0"/>
              <w:rPr>
                <w:rFonts w:eastAsia="宋体"/>
                <w:b/>
                <w:lang w:eastAsia="zh-CN"/>
              </w:rPr>
            </w:pPr>
            <w:r>
              <w:rPr>
                <w:rFonts w:eastAsiaTheme="minorEastAsia" w:hint="eastAsia"/>
                <w:b/>
                <w:bCs/>
                <w:color w:val="000000"/>
                <w:lang w:val="en-US" w:eastAsia="zh-CN"/>
              </w:rPr>
              <w:lastRenderedPageBreak/>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rsidTr="006D162B">
        <w:tc>
          <w:tcPr>
            <w:tcW w:w="1980" w:type="dxa"/>
          </w:tcPr>
          <w:p w:rsidR="005F2971" w:rsidRDefault="006F4DE3">
            <w:pPr>
              <w:jc w:val="center"/>
              <w:rPr>
                <w:rFonts w:eastAsia="宋体"/>
                <w:b/>
              </w:rPr>
            </w:pPr>
            <w:r>
              <w:rPr>
                <w:rFonts w:eastAsia="宋体"/>
                <w:b/>
              </w:rPr>
              <w:lastRenderedPageBreak/>
              <w:t>Company</w:t>
            </w:r>
          </w:p>
        </w:tc>
        <w:tc>
          <w:tcPr>
            <w:tcW w:w="1814" w:type="dxa"/>
          </w:tcPr>
          <w:p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rsidTr="006D162B">
        <w:tc>
          <w:tcPr>
            <w:tcW w:w="1980" w:type="dxa"/>
          </w:tcPr>
          <w:p w:rsidR="005F2971" w:rsidRDefault="007614A1">
            <w:pPr>
              <w:rPr>
                <w:rFonts w:eastAsia="宋体"/>
                <w:lang w:eastAsia="zh-CN"/>
              </w:rPr>
            </w:pPr>
            <w:r>
              <w:rPr>
                <w:rFonts w:eastAsia="宋体" w:hint="eastAsia"/>
                <w:lang w:eastAsia="zh-CN"/>
              </w:rPr>
              <w:t>H</w:t>
            </w:r>
            <w:r>
              <w:rPr>
                <w:rFonts w:eastAsia="宋体"/>
                <w:lang w:eastAsia="zh-CN"/>
              </w:rPr>
              <w:t>uawei, HiSilicon</w:t>
            </w:r>
          </w:p>
        </w:tc>
        <w:tc>
          <w:tcPr>
            <w:tcW w:w="1814" w:type="dxa"/>
          </w:tcPr>
          <w:p w:rsidR="005F2971" w:rsidRDefault="007614A1">
            <w:pPr>
              <w:rPr>
                <w:rFonts w:eastAsia="宋体"/>
                <w:lang w:eastAsia="zh-CN"/>
              </w:rPr>
            </w:pPr>
            <w:r>
              <w:rPr>
                <w:rFonts w:eastAsia="宋体" w:hint="eastAsia"/>
                <w:lang w:eastAsia="zh-CN"/>
              </w:rPr>
              <w:t>n</w:t>
            </w:r>
            <w:r>
              <w:rPr>
                <w:rFonts w:eastAsia="宋体"/>
                <w:lang w:eastAsia="zh-CN"/>
              </w:rPr>
              <w:t>either</w:t>
            </w:r>
          </w:p>
        </w:tc>
        <w:tc>
          <w:tcPr>
            <w:tcW w:w="5837" w:type="dxa"/>
          </w:tcPr>
          <w:p w:rsidR="005F2971" w:rsidRDefault="007614A1">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6F4DE3">
      <w:pPr>
        <w:pStyle w:val="af1"/>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rsidR="005F2971" w:rsidRDefault="005F2971">
      <w:pPr>
        <w:pStyle w:val="af1"/>
        <w:ind w:left="0"/>
        <w:rPr>
          <w:rFonts w:eastAsiaTheme="minorEastAsia"/>
          <w:b/>
          <w:lang w:eastAsia="zh-CN"/>
        </w:rPr>
      </w:pPr>
    </w:p>
    <w:p w:rsidR="005F2971" w:rsidRDefault="006F4DE3">
      <w:pPr>
        <w:pStyle w:val="af1"/>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803B04">
            <w:pPr>
              <w:jc w:val="center"/>
              <w:rPr>
                <w:rFonts w:eastAsia="宋体"/>
                <w:b/>
                <w:lang w:eastAsia="zh-CN"/>
              </w:rPr>
            </w:pPr>
            <w:r>
              <w:rPr>
                <w:rFonts w:eastAsia="宋体" w:hint="eastAsia"/>
                <w:b/>
                <w:lang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062354">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062354">
            <w:pPr>
              <w:rPr>
                <w:rFonts w:eastAsia="宋体"/>
                <w:lang w:eastAsia="zh-CN"/>
              </w:rPr>
            </w:pPr>
            <w:r>
              <w:rPr>
                <w:rFonts w:eastAsia="宋体" w:hint="eastAsia"/>
                <w:lang w:eastAsia="zh-CN"/>
              </w:rPr>
              <w:t>N</w:t>
            </w:r>
            <w:r>
              <w:rPr>
                <w:rFonts w:eastAsia="宋体"/>
                <w:lang w:eastAsia="zh-CN"/>
              </w:rPr>
              <w:t>o</w:t>
            </w: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072B8" w:rsidRDefault="00A072B8" w:rsidP="00356990">
      <w:pPr>
        <w:spacing w:before="240"/>
        <w:rPr>
          <w:rFonts w:eastAsiaTheme="minorEastAsia"/>
          <w:lang w:eastAsia="zh-CN"/>
        </w:rPr>
      </w:pPr>
    </w:p>
    <w:p w:rsidR="00A072B8" w:rsidRDefault="00A072B8" w:rsidP="00356990">
      <w:pPr>
        <w:spacing w:before="240"/>
        <w:rPr>
          <w:rFonts w:eastAsiaTheme="minorEastAsia"/>
          <w:lang w:eastAsia="zh-CN"/>
        </w:rPr>
      </w:pPr>
    </w:p>
    <w:p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rsidR="005F2971" w:rsidRDefault="00E740FF" w:rsidP="00E740FF">
      <w:pPr>
        <w:pStyle w:val="af1"/>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rsidR="005F2971" w:rsidRDefault="006F4DE3">
            <w:pPr>
              <w:pStyle w:val="af1"/>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rsidR="005F2971" w:rsidRDefault="006F4DE3">
            <w:pPr>
              <w:pStyle w:val="af1"/>
              <w:numPr>
                <w:ilvl w:val="0"/>
                <w:numId w:val="12"/>
              </w:numPr>
              <w:rPr>
                <w:rFonts w:eastAsia="宋体"/>
                <w:b/>
                <w:lang w:eastAsia="zh-CN"/>
              </w:rPr>
            </w:pPr>
            <w:r>
              <w:rPr>
                <w:rFonts w:eastAsiaTheme="minorEastAsia"/>
                <w:b/>
                <w:bCs/>
                <w:color w:val="000000"/>
                <w:lang w:eastAsia="zh-CN"/>
              </w:rPr>
              <w:lastRenderedPageBreak/>
              <w:t>The network may configure a time threshold when going towards higher TA values where a report with information about UE specific TA pre-compensation is triggered if time until passing the TA threshold is below the time threshold.</w:t>
            </w:r>
          </w:p>
        </w:tc>
      </w:tr>
      <w:tr w:rsidR="005F2971">
        <w:tc>
          <w:tcPr>
            <w:tcW w:w="1980" w:type="dxa"/>
          </w:tcPr>
          <w:p w:rsidR="005F2971" w:rsidRDefault="006F4DE3">
            <w:pPr>
              <w:jc w:val="center"/>
              <w:rPr>
                <w:rFonts w:eastAsia="宋体"/>
                <w:b/>
              </w:rPr>
            </w:pPr>
            <w:r>
              <w:rPr>
                <w:rFonts w:eastAsia="宋体"/>
                <w:b/>
              </w:rPr>
              <w:lastRenderedPageBreak/>
              <w:t>Company</w:t>
            </w:r>
          </w:p>
        </w:tc>
        <w:tc>
          <w:tcPr>
            <w:tcW w:w="1701" w:type="dxa"/>
          </w:tcPr>
          <w:p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rsidP="00BB165A">
      <w:pPr>
        <w:spacing w:before="240"/>
        <w:rPr>
          <w:rFonts w:eastAsiaTheme="minorEastAsia"/>
          <w:lang w:eastAsia="zh-CN"/>
        </w:rPr>
      </w:pPr>
    </w:p>
    <w:p w:rsidR="00B828C7" w:rsidRDefault="00B828C7" w:rsidP="00BB165A">
      <w:pPr>
        <w:spacing w:before="240"/>
        <w:rPr>
          <w:rFonts w:eastAsiaTheme="minorEastAsia"/>
          <w:lang w:eastAsia="zh-CN"/>
        </w:rPr>
      </w:pPr>
    </w:p>
    <w:p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4D40F6">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val="en-US" w:eastAsia="zh-CN"/>
              </w:rPr>
            </w:pPr>
            <w:r>
              <w:rPr>
                <w:rFonts w:eastAsia="宋体" w:hint="eastAsia"/>
                <w:b/>
                <w:lang w:val="en-US"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pPr>
        <w:rPr>
          <w:rFonts w:eastAsiaTheme="minorEastAsia"/>
          <w:lang w:eastAsia="zh-CN"/>
        </w:rPr>
      </w:pPr>
    </w:p>
    <w:p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060359" w:rsidTr="00B36416">
        <w:tc>
          <w:tcPr>
            <w:tcW w:w="9631" w:type="dxa"/>
            <w:gridSpan w:val="3"/>
          </w:tcPr>
          <w:p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060359" w:rsidTr="00B36416">
        <w:tc>
          <w:tcPr>
            <w:tcW w:w="1980" w:type="dxa"/>
          </w:tcPr>
          <w:p w:rsidR="00060359" w:rsidRDefault="00060359" w:rsidP="00B36416">
            <w:pPr>
              <w:jc w:val="center"/>
              <w:rPr>
                <w:rFonts w:eastAsia="宋体"/>
                <w:b/>
              </w:rPr>
            </w:pPr>
            <w:r>
              <w:rPr>
                <w:rFonts w:eastAsia="宋体"/>
                <w:b/>
              </w:rPr>
              <w:t>Company</w:t>
            </w:r>
          </w:p>
        </w:tc>
        <w:tc>
          <w:tcPr>
            <w:tcW w:w="1701" w:type="dxa"/>
          </w:tcPr>
          <w:p w:rsidR="00060359" w:rsidRDefault="00E125D3" w:rsidP="00B36416">
            <w:pPr>
              <w:jc w:val="center"/>
              <w:rPr>
                <w:rFonts w:eastAsia="宋体"/>
                <w:b/>
                <w:lang w:eastAsia="zh-CN"/>
              </w:rPr>
            </w:pPr>
            <w:r>
              <w:rPr>
                <w:rFonts w:eastAsia="宋体" w:hint="eastAsia"/>
                <w:b/>
                <w:lang w:eastAsia="zh-CN"/>
              </w:rPr>
              <w:t>Yes/No</w:t>
            </w:r>
          </w:p>
        </w:tc>
        <w:tc>
          <w:tcPr>
            <w:tcW w:w="5950" w:type="dxa"/>
          </w:tcPr>
          <w:p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bl>
    <w:p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060359" w:rsidRDefault="00060359">
      <w:pPr>
        <w:rPr>
          <w:rFonts w:eastAsiaTheme="minorEastAsia"/>
          <w:lang w:eastAsia="zh-CN"/>
        </w:rPr>
      </w:pPr>
    </w:p>
    <w:p w:rsidR="005F2971" w:rsidRDefault="005F2971">
      <w:pPr>
        <w:jc w:val="both"/>
        <w:rPr>
          <w:rFonts w:eastAsiaTheme="minorEastAsia"/>
          <w:lang w:eastAsia="zh-CN"/>
        </w:rPr>
      </w:pPr>
    </w:p>
    <w:p w:rsidR="005F2971" w:rsidRDefault="006F4DE3">
      <w:pPr>
        <w:pStyle w:val="af1"/>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rsidR="005F2971" w:rsidRDefault="005F2971" w:rsidP="000A1965">
      <w:pPr>
        <w:pStyle w:val="af1"/>
        <w:spacing w:beforeLines="150" w:before="360" w:line="240" w:lineRule="auto"/>
        <w:ind w:left="0"/>
        <w:rPr>
          <w:rFonts w:eastAsiaTheme="minorEastAsia"/>
          <w:bCs/>
          <w:lang w:val="en-US" w:eastAsia="zh-CN"/>
        </w:rPr>
      </w:pPr>
    </w:p>
    <w:p w:rsidR="005F2971" w:rsidRDefault="006F4DE3" w:rsidP="000A1965">
      <w:pPr>
        <w:pStyle w:val="af1"/>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information about UE specific TA</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12539A">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12539A">
            <w:pPr>
              <w:rPr>
                <w:rFonts w:eastAsia="宋体"/>
                <w:lang w:eastAsia="zh-CN"/>
              </w:rPr>
            </w:pPr>
            <w:r>
              <w:rPr>
                <w:rFonts w:eastAsia="宋体" w:hint="eastAsia"/>
                <w:lang w:eastAsia="zh-CN"/>
              </w:rPr>
              <w:t>N</w:t>
            </w:r>
            <w:r>
              <w:rPr>
                <w:rFonts w:eastAsia="宋体"/>
                <w:lang w:eastAsia="zh-CN"/>
              </w:rPr>
              <w:t>o</w:t>
            </w:r>
          </w:p>
        </w:tc>
        <w:tc>
          <w:tcPr>
            <w:tcW w:w="5950" w:type="dxa"/>
          </w:tcPr>
          <w:p w:rsidR="005F2971" w:rsidRDefault="0012539A">
            <w:pPr>
              <w:rPr>
                <w:rFonts w:eastAsia="宋体"/>
                <w:lang w:eastAsia="zh-CN"/>
              </w:rPr>
            </w:pPr>
            <w:r>
              <w:rPr>
                <w:rFonts w:eastAsia="宋体"/>
                <w:lang w:eastAsia="zh-CN"/>
              </w:rPr>
              <w:t>Multiple triggering conditions add significant complexity without clear gains.</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5F2971">
      <w:pPr>
        <w:rPr>
          <w:rFonts w:eastAsiaTheme="minorEastAsia"/>
          <w:b/>
          <w:lang w:eastAsia="zh-CN"/>
        </w:rPr>
      </w:pPr>
    </w:p>
    <w:p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5F2971">
      <w:pPr>
        <w:rPr>
          <w:rFonts w:eastAsiaTheme="minorEastAsia"/>
          <w:b/>
          <w:lang w:eastAsia="zh-CN"/>
        </w:rPr>
      </w:pPr>
    </w:p>
    <w:p w:rsidR="005F2971" w:rsidRDefault="005F2971">
      <w:pPr>
        <w:rPr>
          <w:rFonts w:eastAsiaTheme="minorEastAsia"/>
          <w:b/>
          <w:lang w:val="en-US"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c"/>
        <w:tblW w:w="0" w:type="auto"/>
        <w:tblLook w:val="04A0" w:firstRow="1" w:lastRow="0" w:firstColumn="1" w:lastColumn="0" w:noHBand="0" w:noVBand="1"/>
      </w:tblPr>
      <w:tblGrid>
        <w:gridCol w:w="9857"/>
      </w:tblGrid>
      <w:tr w:rsidR="005F2971">
        <w:tc>
          <w:tcPr>
            <w:tcW w:w="0" w:type="auto"/>
          </w:tcPr>
          <w:p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t>
            </w:r>
            <w:r>
              <w:rPr>
                <w:rFonts w:eastAsiaTheme="minorEastAsia"/>
                <w:sz w:val="18"/>
                <w:szCs w:val="18"/>
                <w:lang w:val="en-US" w:eastAsia="zh-CN"/>
              </w:rPr>
              <w:lastRenderedPageBreak/>
              <w:t>with sync or not."</w:t>
            </w:r>
          </w:p>
          <w:p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rsidR="005F2971" w:rsidRDefault="005F2971">
      <w:pPr>
        <w:jc w:val="both"/>
        <w:rPr>
          <w:rFonts w:eastAsiaTheme="minorEastAsia"/>
          <w:lang w:val="en-US" w:eastAsia="zh-CN"/>
        </w:rPr>
      </w:pPr>
    </w:p>
    <w:p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val="en-US" w:eastAsia="zh-CN"/>
              </w:rPr>
            </w:pPr>
            <w:r>
              <w:rPr>
                <w:rFonts w:eastAsia="宋体" w:hint="eastAsia"/>
                <w:b/>
                <w:lang w:val="en-US"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467D06">
            <w:pPr>
              <w:rPr>
                <w:rFonts w:eastAsia="宋体"/>
                <w:lang w:eastAsia="zh-CN"/>
              </w:rPr>
            </w:pPr>
            <w:r>
              <w:rPr>
                <w:rFonts w:eastAsia="宋体" w:hint="eastAsia"/>
                <w:lang w:eastAsia="zh-CN"/>
              </w:rPr>
              <w:t>H</w:t>
            </w:r>
            <w:r>
              <w:rPr>
                <w:rFonts w:eastAsia="宋体"/>
                <w:lang w:eastAsia="zh-CN"/>
              </w:rPr>
              <w:t>uawei, HiSilicon</w:t>
            </w:r>
          </w:p>
        </w:tc>
        <w:tc>
          <w:tcPr>
            <w:tcW w:w="1701" w:type="dxa"/>
          </w:tcPr>
          <w:p w:rsidR="005F2971" w:rsidRDefault="00467D06">
            <w:pPr>
              <w:rPr>
                <w:rFonts w:eastAsia="宋体"/>
                <w:lang w:eastAsia="zh-CN"/>
              </w:rPr>
            </w:pPr>
            <w:r>
              <w:rPr>
                <w:rFonts w:eastAsia="宋体" w:hint="eastAsia"/>
                <w:lang w:eastAsia="zh-CN"/>
              </w:rPr>
              <w:t>N</w:t>
            </w:r>
            <w:r>
              <w:rPr>
                <w:rFonts w:eastAsia="宋体"/>
                <w:lang w:eastAsia="zh-CN"/>
              </w:rPr>
              <w:t>o</w:t>
            </w:r>
          </w:p>
        </w:tc>
        <w:tc>
          <w:tcPr>
            <w:tcW w:w="5950" w:type="dxa"/>
          </w:tcPr>
          <w:p w:rsidR="00FB5AAD" w:rsidRDefault="00467D06">
            <w:pPr>
              <w:rPr>
                <w:rFonts w:eastAsia="宋体"/>
                <w:lang w:eastAsia="zh-CN"/>
              </w:rPr>
            </w:pPr>
            <w:r>
              <w:rPr>
                <w:rFonts w:eastAsia="宋体"/>
                <w:lang w:eastAsia="zh-CN"/>
              </w:rPr>
              <w:t>We think the case where source node enables the flag whereas target node disables the flag is quite rare.</w:t>
            </w:r>
            <w:r w:rsidR="00CC0372">
              <w:rPr>
                <w:rFonts w:eastAsia="宋体"/>
                <w:lang w:eastAsia="zh-CN"/>
              </w:rPr>
              <w:t xml:space="preserve"> </w:t>
            </w:r>
          </w:p>
          <w:p w:rsidR="005F2971" w:rsidRDefault="00CC0372" w:rsidP="00B22EED">
            <w:pPr>
              <w:rPr>
                <w:rFonts w:eastAsia="宋体"/>
                <w:lang w:eastAsia="zh-CN"/>
              </w:rPr>
            </w:pPr>
            <w:r>
              <w:rPr>
                <w:rFonts w:eastAsia="宋体"/>
                <w:lang w:eastAsia="zh-CN"/>
              </w:rPr>
              <w:t>Most companies supported the UE specific TA report in connected mode in phase 1 discussion, with the understanding that UE shall adjust the</w:t>
            </w:r>
            <w:r w:rsidR="00FB5AAD">
              <w:rPr>
                <w:rFonts w:eastAsia="宋体"/>
                <w:lang w:eastAsia="zh-CN"/>
              </w:rPr>
              <w:t xml:space="preserve"> TA continuously.</w:t>
            </w:r>
            <w:r>
              <w:rPr>
                <w:rFonts w:eastAsia="宋体"/>
                <w:lang w:eastAsia="zh-CN"/>
              </w:rPr>
              <w:t xml:space="preserve"> </w:t>
            </w:r>
            <w:r w:rsidR="00FB5AAD">
              <w:rPr>
                <w:rFonts w:eastAsia="宋体"/>
                <w:lang w:eastAsia="zh-CN"/>
              </w:rPr>
              <w:t xml:space="preserve">Based on this understanding, </w:t>
            </w:r>
            <w:r w:rsidR="00B22EED">
              <w:rPr>
                <w:rFonts w:eastAsia="宋体"/>
                <w:lang w:eastAsia="zh-CN"/>
              </w:rPr>
              <w:t xml:space="preserve">reporting the latest TA to the target node makes sense. </w:t>
            </w:r>
            <w:bookmarkStart w:id="7" w:name="_GoBack"/>
            <w:bookmarkEnd w:id="7"/>
            <w:r w:rsidR="00FB5AAD">
              <w:rPr>
                <w:rFonts w:eastAsia="宋体"/>
                <w:lang w:eastAsia="zh-CN"/>
              </w:rPr>
              <w:t xml:space="preserve">On the other hand, </w:t>
            </w:r>
            <w:r>
              <w:rPr>
                <w:rFonts w:eastAsia="宋体"/>
                <w:lang w:eastAsia="zh-CN"/>
              </w:rPr>
              <w:t xml:space="preserve">there’s no </w:t>
            </w:r>
            <w:r w:rsidR="00AA7370">
              <w:rPr>
                <w:rFonts w:eastAsia="宋体"/>
                <w:lang w:eastAsia="zh-CN"/>
              </w:rPr>
              <w:t xml:space="preserve">negative effect </w:t>
            </w:r>
            <w:r>
              <w:rPr>
                <w:rFonts w:eastAsia="宋体"/>
                <w:lang w:eastAsia="zh-CN"/>
              </w:rPr>
              <w:t xml:space="preserve">if </w:t>
            </w:r>
            <w:r w:rsidR="00FB5AAD">
              <w:rPr>
                <w:rFonts w:eastAsia="宋体"/>
                <w:lang w:eastAsia="zh-CN"/>
              </w:rPr>
              <w:t>the latest TA to be reported has</w:t>
            </w:r>
            <w:r>
              <w:rPr>
                <w:rFonts w:eastAsia="宋体"/>
                <w:lang w:eastAsia="zh-CN"/>
              </w:rPr>
              <w:t xml:space="preserve"> no drastic change compared with the TA before HO.</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5F2971">
      <w:pPr>
        <w:jc w:val="both"/>
        <w:rPr>
          <w:rFonts w:eastAsiaTheme="minorEastAsia"/>
          <w:lang w:val="en-US" w:eastAsia="zh-CN"/>
        </w:rPr>
      </w:pPr>
    </w:p>
    <w:p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jc w:val="both"/>
        <w:rPr>
          <w:rFonts w:eastAsiaTheme="minorEastAsia"/>
          <w:lang w:val="en-US" w:eastAsia="zh-CN"/>
        </w:rPr>
      </w:pPr>
    </w:p>
    <w:p w:rsidR="005F2971" w:rsidRDefault="006F4DE3">
      <w:pPr>
        <w:pStyle w:val="1"/>
      </w:pPr>
      <w:r>
        <w:rPr>
          <w:rFonts w:eastAsiaTheme="minorEastAsia" w:hint="eastAsia"/>
          <w:lang w:eastAsia="zh-CN"/>
        </w:rPr>
        <w:t>3</w:t>
      </w:r>
      <w:r>
        <w:tab/>
        <w:t>Conclusions</w:t>
      </w:r>
    </w:p>
    <w:p w:rsidR="005F2971" w:rsidRDefault="006F4DE3">
      <w:r>
        <w:t>Based on the views expressed in the previous sections, we propose the following:</w:t>
      </w:r>
    </w:p>
    <w:p w:rsidR="005F2971" w:rsidRDefault="006F4DE3">
      <w:r>
        <w:rPr>
          <w:highlight w:val="yellow"/>
        </w:rPr>
        <w:t>Proposals</w:t>
      </w:r>
    </w:p>
    <w:p w:rsidR="005F2971" w:rsidRDefault="006F4DE3">
      <w:pPr>
        <w:pStyle w:val="1"/>
      </w:pPr>
      <w:r>
        <w:rPr>
          <w:rFonts w:eastAsiaTheme="minorEastAsia" w:hint="eastAsia"/>
          <w:lang w:eastAsia="zh-CN"/>
        </w:rPr>
        <w:t>4</w:t>
      </w:r>
      <w:r>
        <w:tab/>
        <w:t xml:space="preserve">List of referenced documents </w:t>
      </w:r>
    </w:p>
    <w:p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af"/>
          </w:rPr>
          <w:t>R2-2107314</w:t>
        </w:r>
      </w:hyperlink>
      <w:r>
        <w:tab/>
        <w:t>Discussion on UE Specific TA Report</w:t>
      </w:r>
      <w:r>
        <w:tab/>
        <w:t>CATT</w:t>
      </w:r>
      <w:r>
        <w:tab/>
        <w:t>discussion</w:t>
      </w:r>
    </w:p>
    <w:p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af"/>
          </w:rPr>
          <w:t>R2-2108453</w:t>
        </w:r>
      </w:hyperlink>
      <w:r>
        <w:tab/>
        <w:t>Random Access timers and reporting information about UE specific TA pre-compensation in NTNs</w:t>
      </w:r>
      <w:r>
        <w:tab/>
        <w:t>Ericsson</w:t>
      </w:r>
      <w:r>
        <w:tab/>
        <w:t>discussion</w:t>
      </w:r>
    </w:p>
    <w:p w:rsidR="005F2971" w:rsidRDefault="006F4DE3">
      <w:pPr>
        <w:pStyle w:val="B1"/>
      </w:pPr>
      <w:r>
        <w:t xml:space="preserve">                      </w:t>
      </w:r>
    </w:p>
    <w:p w:rsidR="005F2971" w:rsidRDefault="006F4DE3">
      <w:pPr>
        <w:pStyle w:val="1"/>
      </w:pPr>
      <w:r>
        <w:t>Contact information</w:t>
      </w:r>
    </w:p>
    <w:p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trPr>
          <w:jc w:val="center"/>
        </w:trPr>
        <w:tc>
          <w:tcPr>
            <w:tcW w:w="1980" w:type="dxa"/>
            <w:shd w:val="clear" w:color="auto" w:fill="BFBFBF"/>
            <w:tcMar>
              <w:top w:w="0" w:type="dxa"/>
              <w:left w:w="108" w:type="dxa"/>
              <w:bottom w:w="0" w:type="dxa"/>
              <w:right w:w="108" w:type="dxa"/>
            </w:tcMar>
            <w:vAlign w:val="center"/>
          </w:tcPr>
          <w:p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lastRenderedPageBreak/>
              <w:t>Company</w:t>
            </w:r>
          </w:p>
        </w:tc>
        <w:tc>
          <w:tcPr>
            <w:tcW w:w="6373" w:type="dxa"/>
            <w:shd w:val="clear" w:color="auto" w:fill="BFBFBF"/>
            <w:tcMar>
              <w:top w:w="0" w:type="dxa"/>
              <w:left w:w="108" w:type="dxa"/>
              <w:bottom w:w="0" w:type="dxa"/>
              <w:right w:w="108" w:type="dxa"/>
            </w:tcMar>
          </w:tcPr>
          <w:p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trPr>
          <w:jc w:val="center"/>
        </w:trPr>
        <w:tc>
          <w:tcPr>
            <w:tcW w:w="1980" w:type="dxa"/>
            <w:tcMar>
              <w:top w:w="0" w:type="dxa"/>
              <w:left w:w="108" w:type="dxa"/>
              <w:bottom w:w="0" w:type="dxa"/>
              <w:right w:w="108" w:type="dxa"/>
            </w:tcMar>
            <w:vAlign w:val="center"/>
          </w:tcPr>
          <w:p w:rsidR="005F2971" w:rsidRPr="00062354" w:rsidRDefault="00062354">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rsidR="005F2971" w:rsidRPr="00062354" w:rsidRDefault="00062354">
            <w:pPr>
              <w:spacing w:after="0"/>
              <w:jc w:val="center"/>
              <w:rPr>
                <w:rFonts w:ascii="Calibri" w:eastAsiaTheme="minorEastAsia" w:hAnsi="Calibri" w:cs="Calibri" w:hint="eastAsia"/>
                <w:sz w:val="22"/>
                <w:szCs w:val="22"/>
                <w:lang w:val="de-DE" w:eastAsia="zh-CN"/>
              </w:rPr>
            </w:pPr>
            <w:r>
              <w:rPr>
                <w:rFonts w:ascii="Calibri" w:eastAsiaTheme="minorEastAsia" w:hAnsi="Calibri" w:cs="Calibri"/>
                <w:sz w:val="22"/>
                <w:szCs w:val="22"/>
                <w:lang w:val="de-DE" w:eastAsia="zh-CN"/>
              </w:rPr>
              <w:t>Lili Zheng (zhenglili4@huawei.com)</w:t>
            </w: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fr-FR"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en-US" w:eastAsia="ja-JP"/>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fr-FR"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it-IT"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it-IT"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de-DE"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en-US"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nl-NL"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nl-NL" w:eastAsia="ja-JP"/>
              </w:rPr>
            </w:pPr>
          </w:p>
        </w:tc>
      </w:tr>
    </w:tbl>
    <w:p w:rsidR="005F2971" w:rsidRDefault="005F2971">
      <w:pPr>
        <w:spacing w:after="0"/>
        <w:rPr>
          <w:rFonts w:ascii="Calibri" w:eastAsia="Calibri" w:hAnsi="Calibri" w:cs="Calibri"/>
          <w:sz w:val="22"/>
          <w:szCs w:val="22"/>
          <w:lang w:val="nl-NL" w:eastAsia="en-GB"/>
        </w:rPr>
      </w:pPr>
    </w:p>
    <w:p w:rsidR="005F2971" w:rsidRDefault="005F2971">
      <w:pPr>
        <w:rPr>
          <w:lang w:val="nl-NL"/>
        </w:rPr>
      </w:pPr>
    </w:p>
    <w:p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9A" w:rsidRDefault="0064569A" w:rsidP="00CC792F">
      <w:pPr>
        <w:spacing w:after="0" w:line="240" w:lineRule="auto"/>
      </w:pPr>
      <w:r>
        <w:separator/>
      </w:r>
    </w:p>
  </w:endnote>
  <w:endnote w:type="continuationSeparator" w:id="0">
    <w:p w:rsidR="0064569A" w:rsidRDefault="0064569A"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9A" w:rsidRDefault="0064569A" w:rsidP="00CC792F">
      <w:pPr>
        <w:spacing w:after="0" w:line="240" w:lineRule="auto"/>
      </w:pPr>
      <w:r>
        <w:separator/>
      </w:r>
    </w:p>
  </w:footnote>
  <w:footnote w:type="continuationSeparator" w:id="0">
    <w:p w:rsidR="0064569A" w:rsidRDefault="0064569A" w:rsidP="00CC7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5010"/>
    <w:rsid w:val="005E54E9"/>
    <w:rsid w:val="005F2971"/>
    <w:rsid w:val="005F369A"/>
    <w:rsid w:val="005F621C"/>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4D76AF-0AF8-41EA-9ED0-FC887EF6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DD3D1C-8C2D-44FE-9AE6-83A77DEF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90</TotalTime>
  <Pages>12</Pages>
  <Words>3471</Words>
  <Characters>19786</Characters>
  <Application>Microsoft Office Word</Application>
  <DocSecurity>0</DocSecurity>
  <Lines>164</Lines>
  <Paragraphs>46</Paragraphs>
  <ScaleCrop>false</ScaleCrop>
  <Company>Nokia</Company>
  <LinksUpToDate>false</LinksUpToDate>
  <CharactersWithSpaces>23211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cp:lastModifiedBy>
  <cp:revision>68</cp:revision>
  <dcterms:created xsi:type="dcterms:W3CDTF">2021-08-21T14:00:00Z</dcterms:created>
  <dcterms:modified xsi:type="dcterms:W3CDTF">2021-08-22T07:25:00Z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ies>
</file>