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AT115-e][044][ePowSav]</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a8"/>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[AT115-e][044][ePowSav]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a8"/>
        <w:rPr>
          <w:rFonts w:cs="Arial"/>
        </w:rPr>
      </w:pPr>
    </w:p>
    <w:p w14:paraId="15431D22" w14:textId="6767F2CD" w:rsidR="002C16B7" w:rsidRDefault="002C16B7" w:rsidP="00CE0424">
      <w:pPr>
        <w:pStyle w:val="a8"/>
        <w:rPr>
          <w:rFonts w:cs="Arial"/>
        </w:rPr>
      </w:pPr>
      <w:r>
        <w:rPr>
          <w:rFonts w:cs="Arial"/>
        </w:rPr>
        <w:t xml:space="preserve">The intention is to treat the summary in </w:t>
      </w:r>
      <w:hyperlink r:id="rId11" w:history="1">
        <w:r w:rsidRPr="002C16B7">
          <w:rPr>
            <w:rStyle w:val="af"/>
            <w:rFonts w:cs="Arial"/>
          </w:rPr>
          <w:t>R2-2109037</w:t>
        </w:r>
      </w:hyperlink>
      <w:r>
        <w:rPr>
          <w:rFonts w:cs="Arial"/>
        </w:rPr>
        <w:t>.</w:t>
      </w:r>
    </w:p>
    <w:p w14:paraId="5AFBE021" w14:textId="4B3C5EA6" w:rsidR="009A19A2" w:rsidRPr="00AB5410" w:rsidRDefault="007B31DA" w:rsidP="00CE0424">
      <w:pPr>
        <w:pStyle w:val="a8"/>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af"/>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af"/>
            <w:rFonts w:cs="Arial"/>
            <w:b/>
            <w:bCs/>
            <w:lang w:val="en-US"/>
          </w:rPr>
          <w:t>R2-2108013</w:t>
        </w:r>
      </w:hyperlink>
      <w:r w:rsidR="00AA558F" w:rsidRPr="00AB5410">
        <w:rPr>
          <w:rFonts w:cs="Arial"/>
          <w:b/>
          <w:bCs/>
          <w:lang w:val="en-US"/>
        </w:rPr>
        <w:t xml:space="preserve"> and </w:t>
      </w:r>
      <w:hyperlink r:id="rId14" w:history="1">
        <w:r w:rsidR="00AA558F" w:rsidRPr="00AB5410">
          <w:rPr>
            <w:rStyle w:val="af"/>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367AF1"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af"/>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a8"/>
        <w:rPr>
          <w:rFonts w:cs="Arial"/>
        </w:rPr>
      </w:pPr>
    </w:p>
    <w:p w14:paraId="0A0F2B46" w14:textId="6DCD8CD4" w:rsidR="002C16B7" w:rsidRDefault="00230D18" w:rsidP="00F632D4">
      <w:pPr>
        <w:pStyle w:val="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afa"/>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C67709">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C67709" w14:paraId="04E5383A" w14:textId="77777777" w:rsidTr="00C67709">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C67709">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C67709">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C67709" w14:paraId="198D71FF" w14:textId="77777777" w:rsidTr="00C67709">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C67709" w14:paraId="7FF0BCEE" w14:textId="77777777" w:rsidTr="00C67709">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r w:rsidR="0052373A" w:rsidRPr="009E118B" w14:paraId="6EFAF121" w14:textId="77777777" w:rsidTr="00C67709">
        <w:tc>
          <w:tcPr>
            <w:tcW w:w="1984" w:type="dxa"/>
          </w:tcPr>
          <w:p w14:paraId="4F6EC8D8" w14:textId="55D58964" w:rsidR="0052373A" w:rsidRDefault="0052373A" w:rsidP="0052373A">
            <w:pPr>
              <w:rPr>
                <w:rFonts w:ascii="Arial" w:eastAsia="MS Mincho" w:hAnsi="Arial" w:cs="Arial"/>
              </w:rPr>
            </w:pPr>
            <w:r w:rsidRPr="001D5C31">
              <w:rPr>
                <w:rFonts w:ascii="Arial" w:hAnsi="Arial" w:cs="Arial"/>
                <w:sz w:val="20"/>
                <w:szCs w:val="20"/>
              </w:rPr>
              <w:t>Huawei, HiSilicon</w:t>
            </w:r>
          </w:p>
        </w:tc>
        <w:tc>
          <w:tcPr>
            <w:tcW w:w="2552" w:type="dxa"/>
          </w:tcPr>
          <w:p w14:paraId="681BD73D" w14:textId="7C04B7F0" w:rsidR="0052373A" w:rsidRDefault="0052373A" w:rsidP="0052373A">
            <w:pPr>
              <w:rPr>
                <w:rFonts w:ascii="Arial" w:eastAsia="MS Mincho"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iru Kuang</w:t>
            </w:r>
          </w:p>
        </w:tc>
        <w:tc>
          <w:tcPr>
            <w:tcW w:w="4252" w:type="dxa"/>
          </w:tcPr>
          <w:p w14:paraId="0F1D3806" w14:textId="5C1160A1" w:rsidR="0052373A" w:rsidRDefault="0052373A" w:rsidP="0052373A">
            <w:pPr>
              <w:rPr>
                <w:rFonts w:ascii="Arial" w:eastAsia="MS Mincho" w:hAnsi="Arial" w:cs="Arial"/>
              </w:rPr>
            </w:pPr>
            <w:r>
              <w:rPr>
                <w:rFonts w:ascii="Arial" w:eastAsiaTheme="minorEastAsia" w:hAnsi="Arial" w:cs="Arial" w:hint="eastAsia"/>
                <w:sz w:val="20"/>
                <w:szCs w:val="20"/>
                <w:lang w:eastAsia="zh-CN"/>
              </w:rPr>
              <w:t>k</w:t>
            </w:r>
            <w:r>
              <w:rPr>
                <w:rFonts w:ascii="Arial" w:eastAsiaTheme="minorEastAsia" w:hAnsi="Arial" w:cs="Arial"/>
                <w:sz w:val="20"/>
                <w:szCs w:val="20"/>
                <w:lang w:eastAsia="zh-CN"/>
              </w:rPr>
              <w:t>uangyiru@huawei.com</w:t>
            </w:r>
          </w:p>
        </w:tc>
      </w:tr>
      <w:tr w:rsidR="00706782" w:rsidRPr="009E118B" w14:paraId="4CEC563B" w14:textId="77777777" w:rsidTr="00C67709">
        <w:tc>
          <w:tcPr>
            <w:tcW w:w="1984" w:type="dxa"/>
          </w:tcPr>
          <w:p w14:paraId="0EADBB7F" w14:textId="4E478D27" w:rsidR="00706782" w:rsidRPr="001D5C31" w:rsidRDefault="00706782" w:rsidP="0052373A">
            <w:pPr>
              <w:rPr>
                <w:rFonts w:ascii="Arial" w:hAnsi="Arial" w:cs="Arial"/>
              </w:rPr>
            </w:pPr>
            <w:r>
              <w:rPr>
                <w:rFonts w:ascii="Arial" w:hAnsi="Arial" w:cs="Arial"/>
              </w:rPr>
              <w:t>CATT</w:t>
            </w:r>
          </w:p>
        </w:tc>
        <w:tc>
          <w:tcPr>
            <w:tcW w:w="2552" w:type="dxa"/>
          </w:tcPr>
          <w:p w14:paraId="39FEA046" w14:textId="1ADC61E3" w:rsidR="00706782" w:rsidRDefault="00706782" w:rsidP="0052373A">
            <w:pPr>
              <w:rPr>
                <w:rFonts w:ascii="Arial" w:eastAsiaTheme="minorEastAsia" w:hAnsi="Arial" w:cs="Arial"/>
                <w:lang w:eastAsia="zh-CN"/>
              </w:rPr>
            </w:pPr>
            <w:r>
              <w:rPr>
                <w:rFonts w:ascii="Arial" w:eastAsiaTheme="minorEastAsia" w:hAnsi="Arial" w:cs="Arial"/>
                <w:lang w:eastAsia="zh-CN"/>
              </w:rPr>
              <w:t>Pierre Bertrand</w:t>
            </w:r>
          </w:p>
        </w:tc>
        <w:tc>
          <w:tcPr>
            <w:tcW w:w="4252" w:type="dxa"/>
          </w:tcPr>
          <w:p w14:paraId="78576C8D" w14:textId="1A967F6F" w:rsidR="00706782" w:rsidRDefault="00706782" w:rsidP="0052373A">
            <w:pPr>
              <w:rPr>
                <w:rFonts w:ascii="Arial" w:eastAsiaTheme="minorEastAsia" w:hAnsi="Arial" w:cs="Arial"/>
                <w:lang w:eastAsia="zh-CN"/>
              </w:rPr>
            </w:pPr>
            <w:r>
              <w:rPr>
                <w:rFonts w:ascii="Arial" w:eastAsiaTheme="minorEastAsia" w:hAnsi="Arial" w:cs="Arial"/>
                <w:lang w:eastAsia="zh-CN"/>
              </w:rPr>
              <w:t>pierrebertrand@catt.cn</w:t>
            </w:r>
          </w:p>
        </w:tc>
      </w:tr>
      <w:tr w:rsidR="00700464" w:rsidRPr="00C67709" w14:paraId="2221C007" w14:textId="77777777" w:rsidTr="00C67709">
        <w:tc>
          <w:tcPr>
            <w:tcW w:w="1984" w:type="dxa"/>
          </w:tcPr>
          <w:p w14:paraId="3F4FDD8A" w14:textId="44678D57" w:rsidR="00700464" w:rsidRDefault="00700464" w:rsidP="0052373A">
            <w:pPr>
              <w:rPr>
                <w:rFonts w:ascii="Arial" w:hAnsi="Arial" w:cs="Arial"/>
              </w:rPr>
            </w:pPr>
            <w:r>
              <w:rPr>
                <w:rFonts w:ascii="Arial" w:hAnsi="Arial" w:cs="Arial"/>
              </w:rPr>
              <w:t>Intel</w:t>
            </w:r>
          </w:p>
        </w:tc>
        <w:tc>
          <w:tcPr>
            <w:tcW w:w="2552" w:type="dxa"/>
          </w:tcPr>
          <w:p w14:paraId="75F2C9C7" w14:textId="7903BF68" w:rsidR="00700464" w:rsidRDefault="00700464" w:rsidP="0052373A">
            <w:pPr>
              <w:rPr>
                <w:rFonts w:ascii="Arial" w:eastAsiaTheme="minorEastAsia" w:hAnsi="Arial" w:cs="Arial"/>
                <w:lang w:eastAsia="zh-CN"/>
              </w:rPr>
            </w:pPr>
            <w:r>
              <w:rPr>
                <w:rFonts w:ascii="Arial" w:eastAsiaTheme="minorEastAsia" w:hAnsi="Arial" w:cs="Arial"/>
                <w:lang w:eastAsia="zh-CN"/>
              </w:rPr>
              <w:t>Seau Sian Lim</w:t>
            </w:r>
          </w:p>
        </w:tc>
        <w:tc>
          <w:tcPr>
            <w:tcW w:w="4252" w:type="dxa"/>
          </w:tcPr>
          <w:p w14:paraId="7E33BE8A" w14:textId="6E7781E2" w:rsidR="00700464" w:rsidRDefault="00700464" w:rsidP="0052373A">
            <w:pPr>
              <w:rPr>
                <w:rFonts w:ascii="Arial" w:eastAsiaTheme="minorEastAsia" w:hAnsi="Arial" w:cs="Arial"/>
                <w:lang w:eastAsia="zh-CN"/>
              </w:rPr>
            </w:pPr>
            <w:r>
              <w:rPr>
                <w:rFonts w:ascii="Arial" w:eastAsiaTheme="minorEastAsia" w:hAnsi="Arial" w:cs="Arial"/>
                <w:lang w:eastAsia="zh-CN"/>
              </w:rPr>
              <w:t>seau.s.lim@intel.com</w:t>
            </w:r>
          </w:p>
        </w:tc>
      </w:tr>
      <w:tr w:rsidR="00C67709" w:rsidRPr="00C67709" w14:paraId="50191D5E" w14:textId="77777777" w:rsidTr="00C67709">
        <w:tc>
          <w:tcPr>
            <w:tcW w:w="1984" w:type="dxa"/>
          </w:tcPr>
          <w:p w14:paraId="1CA794CB" w14:textId="7446D24C" w:rsidR="00C67709" w:rsidRDefault="00C67709" w:rsidP="00072439">
            <w:pPr>
              <w:rPr>
                <w:rFonts w:ascii="Arial" w:hAnsi="Arial" w:cs="Arial"/>
              </w:rPr>
            </w:pPr>
            <w:r>
              <w:rPr>
                <w:rFonts w:ascii="Arial" w:hAnsi="Arial" w:cs="Arial"/>
              </w:rPr>
              <w:t>LGE</w:t>
            </w:r>
          </w:p>
        </w:tc>
        <w:tc>
          <w:tcPr>
            <w:tcW w:w="2552" w:type="dxa"/>
          </w:tcPr>
          <w:p w14:paraId="6403EFBC" w14:textId="6D3E0BA7" w:rsidR="00C67709" w:rsidRDefault="00C67709" w:rsidP="00072439">
            <w:pPr>
              <w:rPr>
                <w:rFonts w:ascii="Arial" w:eastAsiaTheme="minorEastAsia" w:hAnsi="Arial" w:cs="Arial"/>
                <w:lang w:eastAsia="zh-CN"/>
              </w:rPr>
            </w:pPr>
            <w:r>
              <w:rPr>
                <w:rFonts w:ascii="Arial" w:eastAsiaTheme="minorEastAsia" w:hAnsi="Arial" w:cs="Arial"/>
                <w:lang w:eastAsia="zh-CN"/>
              </w:rPr>
              <w:t>SangWon Kim</w:t>
            </w:r>
          </w:p>
        </w:tc>
        <w:tc>
          <w:tcPr>
            <w:tcW w:w="4252" w:type="dxa"/>
          </w:tcPr>
          <w:p w14:paraId="0610DDC9" w14:textId="0852B32A" w:rsidR="00C67709" w:rsidRDefault="00C67709" w:rsidP="00072439">
            <w:pPr>
              <w:rPr>
                <w:rFonts w:ascii="Arial" w:eastAsiaTheme="minorEastAsia" w:hAnsi="Arial" w:cs="Arial"/>
                <w:lang w:eastAsia="zh-CN"/>
              </w:rPr>
            </w:pPr>
            <w:r>
              <w:rPr>
                <w:rFonts w:ascii="Arial" w:eastAsiaTheme="minorEastAsia" w:hAnsi="Arial" w:cs="Arial"/>
                <w:lang w:eastAsia="zh-CN"/>
              </w:rPr>
              <w:t>sangwon7.kim@lge.com</w:t>
            </w:r>
          </w:p>
        </w:tc>
      </w:tr>
    </w:tbl>
    <w:p w14:paraId="186043D8" w14:textId="77777777" w:rsidR="002C16B7" w:rsidRPr="00C67709" w:rsidRDefault="002C16B7" w:rsidP="002C16B7">
      <w:pPr>
        <w:rPr>
          <w:rFonts w:ascii="Arial" w:hAnsi="Arial" w:cs="Arial"/>
          <w:lang w:val="de-DE"/>
        </w:rPr>
      </w:pPr>
    </w:p>
    <w:p w14:paraId="71D023D7" w14:textId="75526B5D" w:rsidR="00C27646" w:rsidRPr="00EE616D" w:rsidRDefault="002C16B7" w:rsidP="00F632D4">
      <w:pPr>
        <w:pStyle w:val="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21"/>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af7"/>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af7"/>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afa"/>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9865D1">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9865D1">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9865D1">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9865D1">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9865D1">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9865D1">
        <w:tc>
          <w:tcPr>
            <w:tcW w:w="1701" w:type="dxa"/>
          </w:tcPr>
          <w:p w14:paraId="3F2976F5" w14:textId="0EB0C6DD" w:rsidR="002C16B7" w:rsidRDefault="00EC754C" w:rsidP="00AA558F">
            <w:pPr>
              <w:rPr>
                <w:rFonts w:ascii="Arial" w:hAnsi="Arial" w:cs="Arial"/>
              </w:rPr>
            </w:pPr>
            <w:r>
              <w:rPr>
                <w:rFonts w:ascii="Arial" w:hAnsi="Arial" w:cs="Arial"/>
              </w:rPr>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52373A" w14:paraId="73D34B45" w14:textId="77777777" w:rsidTr="009865D1">
        <w:tc>
          <w:tcPr>
            <w:tcW w:w="1701" w:type="dxa"/>
          </w:tcPr>
          <w:p w14:paraId="6FA9BAE7" w14:textId="76180E6D" w:rsidR="0052373A" w:rsidRDefault="0052373A" w:rsidP="0052373A">
            <w:pPr>
              <w:rPr>
                <w:rFonts w:ascii="Arial" w:hAnsi="Arial" w:cs="Arial"/>
              </w:rPr>
            </w:pPr>
            <w:r w:rsidRPr="00B42F93">
              <w:rPr>
                <w:rFonts w:ascii="Arial" w:hAnsi="Arial" w:cs="Arial"/>
              </w:rPr>
              <w:lastRenderedPageBreak/>
              <w:t>Huawei, HiSilicon</w:t>
            </w:r>
          </w:p>
        </w:tc>
        <w:tc>
          <w:tcPr>
            <w:tcW w:w="1417" w:type="dxa"/>
          </w:tcPr>
          <w:p w14:paraId="5D74336A" w14:textId="13EE546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DE56151" w14:textId="77777777" w:rsidR="0052373A" w:rsidRDefault="0052373A" w:rsidP="0052373A">
            <w:pPr>
              <w:rPr>
                <w:rFonts w:ascii="Arial" w:hAnsi="Arial" w:cs="Arial"/>
              </w:rPr>
            </w:pPr>
          </w:p>
        </w:tc>
      </w:tr>
      <w:tr w:rsidR="0052373A" w14:paraId="459D9EDE" w14:textId="77777777" w:rsidTr="009865D1">
        <w:tc>
          <w:tcPr>
            <w:tcW w:w="1701" w:type="dxa"/>
          </w:tcPr>
          <w:p w14:paraId="0BFB9706" w14:textId="1AA375A8" w:rsidR="0052373A" w:rsidRDefault="00706782" w:rsidP="0052373A">
            <w:pPr>
              <w:rPr>
                <w:rFonts w:ascii="Arial" w:hAnsi="Arial" w:cs="Arial"/>
              </w:rPr>
            </w:pPr>
            <w:r>
              <w:rPr>
                <w:rFonts w:ascii="Arial" w:hAnsi="Arial" w:cs="Arial"/>
              </w:rPr>
              <w:t>CATT</w:t>
            </w:r>
          </w:p>
        </w:tc>
        <w:tc>
          <w:tcPr>
            <w:tcW w:w="1417" w:type="dxa"/>
          </w:tcPr>
          <w:p w14:paraId="4DDD6585" w14:textId="0BE56794" w:rsidR="0052373A" w:rsidRDefault="00706782" w:rsidP="0052373A">
            <w:pPr>
              <w:rPr>
                <w:rFonts w:ascii="Arial" w:hAnsi="Arial" w:cs="Arial"/>
              </w:rPr>
            </w:pPr>
            <w:r>
              <w:rPr>
                <w:rFonts w:ascii="Arial" w:hAnsi="Arial" w:cs="Arial"/>
              </w:rPr>
              <w:t>Y</w:t>
            </w:r>
          </w:p>
        </w:tc>
        <w:tc>
          <w:tcPr>
            <w:tcW w:w="5670" w:type="dxa"/>
          </w:tcPr>
          <w:p w14:paraId="418C7CD4" w14:textId="77777777" w:rsidR="0052373A" w:rsidRDefault="0052373A" w:rsidP="0052373A">
            <w:pPr>
              <w:rPr>
                <w:rFonts w:ascii="Arial" w:hAnsi="Arial" w:cs="Arial"/>
              </w:rPr>
            </w:pPr>
          </w:p>
        </w:tc>
      </w:tr>
      <w:tr w:rsidR="00231B9D" w14:paraId="470584A4" w14:textId="77777777" w:rsidTr="009865D1">
        <w:tc>
          <w:tcPr>
            <w:tcW w:w="1701" w:type="dxa"/>
          </w:tcPr>
          <w:p w14:paraId="6DC347A3" w14:textId="03777F7D" w:rsidR="00231B9D" w:rsidRDefault="00231B9D" w:rsidP="0052373A">
            <w:pPr>
              <w:rPr>
                <w:rFonts w:ascii="Arial" w:hAnsi="Arial" w:cs="Arial"/>
              </w:rPr>
            </w:pPr>
            <w:r>
              <w:rPr>
                <w:rFonts w:ascii="Arial" w:hAnsi="Arial" w:cs="Arial"/>
              </w:rPr>
              <w:t>Ericsson</w:t>
            </w:r>
          </w:p>
        </w:tc>
        <w:tc>
          <w:tcPr>
            <w:tcW w:w="1417" w:type="dxa"/>
          </w:tcPr>
          <w:p w14:paraId="77A0351E" w14:textId="1A629483" w:rsidR="00231B9D" w:rsidRDefault="00231B9D" w:rsidP="0052373A">
            <w:pPr>
              <w:rPr>
                <w:rFonts w:ascii="Arial" w:hAnsi="Arial" w:cs="Arial"/>
              </w:rPr>
            </w:pPr>
            <w:r>
              <w:rPr>
                <w:rFonts w:ascii="Arial" w:hAnsi="Arial" w:cs="Arial"/>
              </w:rPr>
              <w:t>Y</w:t>
            </w:r>
          </w:p>
        </w:tc>
        <w:tc>
          <w:tcPr>
            <w:tcW w:w="5670" w:type="dxa"/>
          </w:tcPr>
          <w:p w14:paraId="5822B84F" w14:textId="77777777" w:rsidR="00231B9D" w:rsidRDefault="00231B9D" w:rsidP="0052373A">
            <w:pPr>
              <w:rPr>
                <w:rFonts w:ascii="Arial" w:hAnsi="Arial" w:cs="Arial"/>
              </w:rPr>
            </w:pPr>
          </w:p>
        </w:tc>
      </w:tr>
      <w:tr w:rsidR="00700464" w14:paraId="080B588B" w14:textId="77777777" w:rsidTr="009865D1">
        <w:tc>
          <w:tcPr>
            <w:tcW w:w="1701" w:type="dxa"/>
          </w:tcPr>
          <w:p w14:paraId="547AC2ED" w14:textId="0A5686A4" w:rsidR="00700464" w:rsidRDefault="00700464" w:rsidP="0052373A">
            <w:pPr>
              <w:rPr>
                <w:rFonts w:ascii="Arial" w:hAnsi="Arial" w:cs="Arial"/>
              </w:rPr>
            </w:pPr>
            <w:r>
              <w:rPr>
                <w:rFonts w:ascii="Arial" w:hAnsi="Arial" w:cs="Arial"/>
              </w:rPr>
              <w:t>Intel</w:t>
            </w:r>
          </w:p>
        </w:tc>
        <w:tc>
          <w:tcPr>
            <w:tcW w:w="1417" w:type="dxa"/>
          </w:tcPr>
          <w:p w14:paraId="0494EAF9" w14:textId="3477F2E2" w:rsidR="00700464" w:rsidRDefault="00700464" w:rsidP="0052373A">
            <w:pPr>
              <w:rPr>
                <w:rFonts w:ascii="Arial" w:hAnsi="Arial" w:cs="Arial"/>
              </w:rPr>
            </w:pPr>
            <w:r>
              <w:rPr>
                <w:rFonts w:ascii="Arial" w:hAnsi="Arial" w:cs="Arial"/>
              </w:rPr>
              <w:t>Y</w:t>
            </w:r>
          </w:p>
        </w:tc>
        <w:tc>
          <w:tcPr>
            <w:tcW w:w="5670" w:type="dxa"/>
          </w:tcPr>
          <w:p w14:paraId="60070302" w14:textId="77777777" w:rsidR="00700464" w:rsidRDefault="00700464" w:rsidP="0052373A">
            <w:pPr>
              <w:rPr>
                <w:rFonts w:ascii="Arial" w:hAnsi="Arial" w:cs="Arial"/>
              </w:rPr>
            </w:pPr>
          </w:p>
        </w:tc>
      </w:tr>
      <w:tr w:rsidR="009865D1" w14:paraId="3F708CEF" w14:textId="77777777" w:rsidTr="009865D1">
        <w:tc>
          <w:tcPr>
            <w:tcW w:w="1701" w:type="dxa"/>
          </w:tcPr>
          <w:p w14:paraId="294DD831" w14:textId="7B9AA2C2" w:rsidR="009865D1" w:rsidRDefault="009865D1" w:rsidP="00072439">
            <w:pPr>
              <w:rPr>
                <w:rFonts w:ascii="Arial" w:hAnsi="Arial" w:cs="Arial"/>
              </w:rPr>
            </w:pPr>
            <w:r>
              <w:rPr>
                <w:rFonts w:ascii="Arial" w:hAnsi="Arial" w:cs="Arial"/>
              </w:rPr>
              <w:t>LGE</w:t>
            </w:r>
          </w:p>
        </w:tc>
        <w:tc>
          <w:tcPr>
            <w:tcW w:w="1417" w:type="dxa"/>
          </w:tcPr>
          <w:p w14:paraId="2A6B872D" w14:textId="77777777" w:rsidR="009865D1" w:rsidRDefault="009865D1" w:rsidP="00072439">
            <w:pPr>
              <w:rPr>
                <w:rFonts w:ascii="Arial" w:hAnsi="Arial" w:cs="Arial"/>
              </w:rPr>
            </w:pPr>
            <w:r>
              <w:rPr>
                <w:rFonts w:ascii="Arial" w:hAnsi="Arial" w:cs="Arial"/>
              </w:rPr>
              <w:t>Y</w:t>
            </w:r>
          </w:p>
        </w:tc>
        <w:tc>
          <w:tcPr>
            <w:tcW w:w="5670" w:type="dxa"/>
          </w:tcPr>
          <w:p w14:paraId="7A2D85BD" w14:textId="77777777" w:rsidR="009865D1" w:rsidRDefault="009865D1" w:rsidP="00072439">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21"/>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af7"/>
        <w:numPr>
          <w:ilvl w:val="0"/>
          <w:numId w:val="29"/>
        </w:numPr>
        <w:ind w:left="1080" w:right="708"/>
        <w:rPr>
          <w:rFonts w:ascii="Arial" w:hAnsi="Arial" w:cs="Arial"/>
          <w:sz w:val="20"/>
          <w:szCs w:val="20"/>
        </w:rPr>
      </w:pPr>
      <w:r w:rsidRPr="00EE616D">
        <w:rPr>
          <w:rFonts w:ascii="Arial" w:hAnsi="Arial" w:cs="Arial"/>
          <w:sz w:val="20"/>
          <w:szCs w:val="20"/>
        </w:rPr>
        <w:t>A dedicated config received in connected mode will be obsolete after a cell change, potentially obsolete after a certain period of time.</w:t>
      </w:r>
    </w:p>
    <w:p w14:paraId="02A8618F" w14:textId="77777777" w:rsidR="00EE616D" w:rsidRPr="00EE616D" w:rsidRDefault="00EE616D" w:rsidP="00EE616D">
      <w:pPr>
        <w:pStyle w:val="af7"/>
        <w:ind w:left="1080" w:right="708"/>
        <w:rPr>
          <w:rFonts w:ascii="Arial" w:hAnsi="Arial" w:cs="Arial"/>
          <w:sz w:val="20"/>
          <w:szCs w:val="20"/>
        </w:rPr>
      </w:pPr>
    </w:p>
    <w:p w14:paraId="6A1942C2" w14:textId="28402C70" w:rsidR="0045651C" w:rsidRPr="00EE616D" w:rsidRDefault="0045651C" w:rsidP="00EE616D">
      <w:pPr>
        <w:pStyle w:val="af7"/>
        <w:numPr>
          <w:ilvl w:val="0"/>
          <w:numId w:val="29"/>
        </w:numPr>
        <w:ind w:left="1080" w:right="708"/>
        <w:rPr>
          <w:rFonts w:ascii="Arial" w:hAnsi="Arial" w:cs="Arial"/>
          <w:sz w:val="20"/>
          <w:szCs w:val="20"/>
        </w:rPr>
      </w:pPr>
      <w:r w:rsidRPr="00D4387A">
        <w:rPr>
          <w:rFonts w:ascii="Arial" w:hAnsi="Arial" w:cs="Arial"/>
          <w:sz w:val="20"/>
          <w:szCs w:val="20"/>
          <w:lang w:val="en-US"/>
        </w:rPr>
        <w:t>If the network need to change a configuration which was provided to a UE with dedicated signalling because it has become obsolete, would need to page the UE to change it</w:t>
      </w:r>
      <w:r w:rsidRPr="00EE616D">
        <w:rPr>
          <w:rFonts w:ascii="Arial" w:hAnsi="Arial" w:cs="Arial"/>
          <w:sz w:val="20"/>
          <w:szCs w:val="20"/>
        </w:rPr>
        <w:t>.</w:t>
      </w:r>
    </w:p>
    <w:p w14:paraId="7E81828F" w14:textId="77777777" w:rsidR="00231B9D" w:rsidRDefault="00231B9D" w:rsidP="00231B9D">
      <w:pPr>
        <w:pStyle w:val="af7"/>
        <w:rPr>
          <w:rFonts w:ascii="Arial" w:hAnsi="Arial" w:cs="Arial"/>
          <w:sz w:val="20"/>
          <w:szCs w:val="20"/>
        </w:rPr>
      </w:pPr>
    </w:p>
    <w:p w14:paraId="318D22AA" w14:textId="77777777" w:rsidR="00EE616D" w:rsidRPr="00EE616D" w:rsidRDefault="00EE616D" w:rsidP="00EE616D">
      <w:pPr>
        <w:pStyle w:val="af7"/>
        <w:ind w:left="1080" w:right="708"/>
        <w:rPr>
          <w:rFonts w:ascii="Arial" w:hAnsi="Arial" w:cs="Arial"/>
          <w:sz w:val="20"/>
          <w:szCs w:val="20"/>
        </w:rPr>
      </w:pPr>
    </w:p>
    <w:p w14:paraId="57A3393D" w14:textId="3E8FE691" w:rsidR="001579D4" w:rsidRPr="00EE616D" w:rsidRDefault="001579D4" w:rsidP="00EE616D">
      <w:pPr>
        <w:pStyle w:val="af7"/>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497A9F3C" w14:textId="77777777" w:rsidR="00231B9D" w:rsidRDefault="00231B9D" w:rsidP="00231B9D">
      <w:pPr>
        <w:pStyle w:val="af7"/>
        <w:rPr>
          <w:rFonts w:ascii="Arial" w:hAnsi="Arial" w:cs="Arial"/>
        </w:rPr>
      </w:pP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9865D1">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lastRenderedPageBreak/>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9865D1">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9865D1">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9865D1">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9865D1">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9865D1">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52373A" w14:paraId="16B138F3" w14:textId="77777777" w:rsidTr="009865D1">
        <w:tc>
          <w:tcPr>
            <w:tcW w:w="1701" w:type="dxa"/>
          </w:tcPr>
          <w:p w14:paraId="093B3B49" w14:textId="4B345D46" w:rsidR="0052373A" w:rsidRDefault="0052373A" w:rsidP="0052373A">
            <w:pPr>
              <w:rPr>
                <w:rFonts w:ascii="Arial" w:hAnsi="Arial" w:cs="Arial"/>
              </w:rPr>
            </w:pPr>
            <w:r w:rsidRPr="00B42F93">
              <w:rPr>
                <w:rFonts w:ascii="Arial" w:hAnsi="Arial" w:cs="Arial"/>
              </w:rPr>
              <w:t>Huawei, HiSilicon</w:t>
            </w:r>
          </w:p>
        </w:tc>
        <w:tc>
          <w:tcPr>
            <w:tcW w:w="1417" w:type="dxa"/>
          </w:tcPr>
          <w:p w14:paraId="405E0CED" w14:textId="32EB3660" w:rsidR="0052373A" w:rsidRDefault="0052373A" w:rsidP="0052373A">
            <w:pPr>
              <w:rPr>
                <w:rFonts w:ascii="Arial" w:hAnsi="Arial" w:cs="Arial"/>
              </w:rPr>
            </w:pPr>
            <w:r>
              <w:rPr>
                <w:rFonts w:ascii="Arial" w:eastAsiaTheme="minorEastAsia" w:hAnsi="Arial" w:cs="Arial" w:hint="eastAsia"/>
                <w:lang w:eastAsia="zh-CN"/>
              </w:rPr>
              <w:t>N</w:t>
            </w:r>
          </w:p>
        </w:tc>
        <w:tc>
          <w:tcPr>
            <w:tcW w:w="5670" w:type="dxa"/>
          </w:tcPr>
          <w:p w14:paraId="0491C297" w14:textId="77777777" w:rsidR="0052373A" w:rsidRDefault="0052373A" w:rsidP="0052373A">
            <w:pPr>
              <w:rPr>
                <w:rFonts w:ascii="Arial" w:eastAsiaTheme="minorEastAsia" w:hAnsi="Arial" w:cs="Arial"/>
                <w:lang w:eastAsia="zh-CN"/>
              </w:rPr>
            </w:pPr>
            <w:r>
              <w:rPr>
                <w:rFonts w:ascii="Arial" w:eastAsiaTheme="minorEastAsia" w:hAnsi="Arial" w:cs="Arial"/>
                <w:lang w:eastAsia="zh-CN"/>
              </w:rPr>
              <w:t xml:space="preserve">We understand if </w:t>
            </w:r>
            <w:r w:rsidRPr="00B42F93">
              <w:rPr>
                <w:rFonts w:ascii="Arial" w:eastAsiaTheme="minorEastAsia" w:hAnsi="Arial" w:cs="Arial"/>
                <w:lang w:eastAsia="zh-CN"/>
              </w:rPr>
              <w:t>dedicated signalling</w:t>
            </w:r>
            <w:r>
              <w:rPr>
                <w:rFonts w:ascii="Arial" w:eastAsiaTheme="minorEastAsia" w:hAnsi="Arial" w:cs="Arial"/>
                <w:lang w:eastAsia="zh-CN"/>
              </w:rPr>
              <w:t xml:space="preserve"> can be further discussed in later meeting, then we cannot conclude that “</w:t>
            </w:r>
            <w:r w:rsidRPr="00B42F93">
              <w:rPr>
                <w:rFonts w:ascii="Arial" w:eastAsiaTheme="minorEastAsia" w:hAnsi="Arial" w:cs="Arial"/>
                <w:lang w:eastAsia="zh-CN"/>
              </w:rPr>
              <w:t xml:space="preserve">TRS/CSI-RS configurations are </w:t>
            </w:r>
            <w:r w:rsidRPr="00B42F93">
              <w:rPr>
                <w:rFonts w:ascii="Arial" w:eastAsiaTheme="minorEastAsia" w:hAnsi="Arial" w:cs="Arial"/>
                <w:color w:val="C00000"/>
                <w:lang w:eastAsia="zh-CN"/>
              </w:rPr>
              <w:t xml:space="preserve">only </w:t>
            </w:r>
            <w:r w:rsidRPr="00B42F93">
              <w:rPr>
                <w:rFonts w:ascii="Arial" w:eastAsiaTheme="minorEastAsia" w:hAnsi="Arial" w:cs="Arial"/>
                <w:lang w:eastAsia="zh-CN"/>
              </w:rPr>
              <w:t>broadcasted</w:t>
            </w:r>
            <w:r>
              <w:rPr>
                <w:rFonts w:ascii="Arial" w:eastAsiaTheme="minorEastAsia" w:hAnsi="Arial" w:cs="Arial"/>
                <w:lang w:eastAsia="zh-CN"/>
              </w:rPr>
              <w:t xml:space="preserve">“. </w:t>
            </w:r>
            <w:r w:rsidRPr="00941913">
              <w:rPr>
                <w:rFonts w:ascii="Arial" w:eastAsiaTheme="minorEastAsia" w:hAnsi="Arial" w:cs="Arial"/>
                <w:lang w:eastAsia="zh-CN"/>
              </w:rPr>
              <w:t>We would suggest to update proposal 2 as below:</w:t>
            </w:r>
          </w:p>
          <w:p w14:paraId="7322BCC8" w14:textId="66E2D9CB" w:rsidR="0052373A" w:rsidRDefault="0052373A" w:rsidP="0052373A">
            <w:pPr>
              <w:rPr>
                <w:rFonts w:ascii="Arial" w:hAnsi="Arial" w:cs="Arial"/>
              </w:rPr>
            </w:pPr>
            <w:r w:rsidRPr="00B42F93">
              <w:rPr>
                <w:rFonts w:ascii="Arial" w:eastAsiaTheme="minorEastAsia" w:hAnsi="Arial" w:cs="Arial"/>
                <w:lang w:eastAsia="zh-CN"/>
              </w:rPr>
              <w:t xml:space="preserve">RAN2 assumes that TRS/CSI-RS configurations are </w:t>
            </w:r>
            <w:r w:rsidRPr="00B42F93">
              <w:rPr>
                <w:rFonts w:ascii="Arial" w:eastAsiaTheme="minorEastAsia" w:hAnsi="Arial" w:cs="Arial"/>
                <w:strike/>
                <w:color w:val="C00000"/>
                <w:lang w:eastAsia="zh-CN"/>
              </w:rPr>
              <w:t>only</w:t>
            </w:r>
            <w:r w:rsidRPr="00B42F93">
              <w:rPr>
                <w:rFonts w:ascii="Arial" w:eastAsiaTheme="minorEastAsia" w:hAnsi="Arial" w:cs="Arial"/>
                <w:color w:val="C00000"/>
                <w:lang w:eastAsia="zh-CN"/>
              </w:rPr>
              <w:t>at least</w:t>
            </w:r>
            <w:r w:rsidRPr="00B42F93">
              <w:rPr>
                <w:rFonts w:ascii="Arial" w:eastAsiaTheme="minorEastAsia" w:hAnsi="Arial" w:cs="Arial"/>
                <w:lang w:eastAsia="zh-CN"/>
              </w:rPr>
              <w:t xml:space="preserve"> broadcasted. Potential addition of dedicated signalling can be discussed in a later meeting </w:t>
            </w:r>
            <w:r w:rsidRPr="00B42F93">
              <w:rPr>
                <w:rFonts w:ascii="Arial" w:eastAsiaTheme="minorEastAsia" w:hAnsi="Arial" w:cs="Arial"/>
                <w:strike/>
                <w:color w:val="C00000"/>
                <w:lang w:eastAsia="zh-CN"/>
              </w:rPr>
              <w:t>if time allows</w:t>
            </w:r>
            <w:r w:rsidRPr="00B42F93">
              <w:rPr>
                <w:rFonts w:ascii="Arial" w:eastAsiaTheme="minorEastAsia" w:hAnsi="Arial" w:cs="Arial"/>
                <w:lang w:eastAsia="zh-CN"/>
              </w:rPr>
              <w:t>.</w:t>
            </w:r>
          </w:p>
        </w:tc>
      </w:tr>
      <w:tr w:rsidR="0052373A" w14:paraId="055C46A4" w14:textId="77777777" w:rsidTr="009865D1">
        <w:tc>
          <w:tcPr>
            <w:tcW w:w="1701" w:type="dxa"/>
          </w:tcPr>
          <w:p w14:paraId="27E27229" w14:textId="1ABC3428" w:rsidR="0052373A" w:rsidRDefault="004A5416" w:rsidP="0052373A">
            <w:pPr>
              <w:rPr>
                <w:rFonts w:ascii="Arial" w:hAnsi="Arial" w:cs="Arial"/>
              </w:rPr>
            </w:pPr>
            <w:r>
              <w:rPr>
                <w:rFonts w:ascii="Arial" w:hAnsi="Arial" w:cs="Arial"/>
              </w:rPr>
              <w:t>CATT</w:t>
            </w:r>
          </w:p>
        </w:tc>
        <w:tc>
          <w:tcPr>
            <w:tcW w:w="1417" w:type="dxa"/>
          </w:tcPr>
          <w:p w14:paraId="354244FE" w14:textId="4129B5A1" w:rsidR="0052373A" w:rsidRDefault="004A5416" w:rsidP="0052373A">
            <w:pPr>
              <w:rPr>
                <w:rFonts w:ascii="Arial" w:hAnsi="Arial" w:cs="Arial"/>
              </w:rPr>
            </w:pPr>
            <w:r>
              <w:rPr>
                <w:rFonts w:ascii="Arial" w:hAnsi="Arial" w:cs="Arial"/>
              </w:rPr>
              <w:t>Y</w:t>
            </w:r>
          </w:p>
        </w:tc>
        <w:tc>
          <w:tcPr>
            <w:tcW w:w="5670" w:type="dxa"/>
          </w:tcPr>
          <w:p w14:paraId="4A5DA3A8" w14:textId="77777777" w:rsidR="0052373A" w:rsidRDefault="0052373A" w:rsidP="0052373A">
            <w:pPr>
              <w:rPr>
                <w:rFonts w:ascii="Arial" w:hAnsi="Arial" w:cs="Arial"/>
              </w:rPr>
            </w:pPr>
          </w:p>
        </w:tc>
      </w:tr>
      <w:tr w:rsidR="00231B9D" w14:paraId="7EAFD655" w14:textId="77777777" w:rsidTr="009865D1">
        <w:tc>
          <w:tcPr>
            <w:tcW w:w="1701" w:type="dxa"/>
          </w:tcPr>
          <w:p w14:paraId="315D2FF0" w14:textId="4A42C4B7" w:rsidR="00231B9D" w:rsidRDefault="00231B9D" w:rsidP="0052373A">
            <w:pPr>
              <w:rPr>
                <w:rFonts w:ascii="Arial" w:hAnsi="Arial" w:cs="Arial"/>
              </w:rPr>
            </w:pPr>
            <w:r>
              <w:rPr>
                <w:rFonts w:ascii="Arial" w:hAnsi="Arial" w:cs="Arial"/>
              </w:rPr>
              <w:t>Ericsson</w:t>
            </w:r>
          </w:p>
        </w:tc>
        <w:tc>
          <w:tcPr>
            <w:tcW w:w="1417" w:type="dxa"/>
          </w:tcPr>
          <w:p w14:paraId="5F04DDE1" w14:textId="003BA13C" w:rsidR="00231B9D" w:rsidRDefault="00231B9D" w:rsidP="0052373A">
            <w:pPr>
              <w:rPr>
                <w:rFonts w:ascii="Arial" w:hAnsi="Arial" w:cs="Arial"/>
              </w:rPr>
            </w:pPr>
            <w:r>
              <w:rPr>
                <w:rFonts w:ascii="Arial" w:hAnsi="Arial" w:cs="Arial"/>
              </w:rPr>
              <w:t>Y</w:t>
            </w:r>
          </w:p>
        </w:tc>
        <w:tc>
          <w:tcPr>
            <w:tcW w:w="5670" w:type="dxa"/>
          </w:tcPr>
          <w:p w14:paraId="58C0FCD1" w14:textId="77777777" w:rsidR="00231B9D" w:rsidRDefault="00231B9D" w:rsidP="0052373A">
            <w:pPr>
              <w:rPr>
                <w:rFonts w:ascii="Arial" w:hAnsi="Arial" w:cs="Arial"/>
              </w:rPr>
            </w:pPr>
          </w:p>
        </w:tc>
      </w:tr>
      <w:tr w:rsidR="00700464" w14:paraId="33E0F3DB" w14:textId="77777777" w:rsidTr="009865D1">
        <w:tc>
          <w:tcPr>
            <w:tcW w:w="1701" w:type="dxa"/>
          </w:tcPr>
          <w:p w14:paraId="724E86AD" w14:textId="4F15F3B3" w:rsidR="00700464" w:rsidRDefault="00700464" w:rsidP="0052373A">
            <w:pPr>
              <w:rPr>
                <w:rFonts w:ascii="Arial" w:hAnsi="Arial" w:cs="Arial"/>
              </w:rPr>
            </w:pPr>
            <w:r>
              <w:rPr>
                <w:rFonts w:ascii="Arial" w:hAnsi="Arial" w:cs="Arial"/>
              </w:rPr>
              <w:t>Intel</w:t>
            </w:r>
          </w:p>
        </w:tc>
        <w:tc>
          <w:tcPr>
            <w:tcW w:w="1417" w:type="dxa"/>
          </w:tcPr>
          <w:p w14:paraId="49919235" w14:textId="18330062" w:rsidR="00700464" w:rsidRDefault="00700464" w:rsidP="0052373A">
            <w:pPr>
              <w:rPr>
                <w:rFonts w:ascii="Arial" w:hAnsi="Arial" w:cs="Arial"/>
              </w:rPr>
            </w:pPr>
            <w:r>
              <w:rPr>
                <w:rFonts w:ascii="Arial" w:hAnsi="Arial" w:cs="Arial"/>
              </w:rPr>
              <w:t>Y</w:t>
            </w:r>
          </w:p>
        </w:tc>
        <w:tc>
          <w:tcPr>
            <w:tcW w:w="5670" w:type="dxa"/>
          </w:tcPr>
          <w:p w14:paraId="70A2E2BA" w14:textId="77777777" w:rsidR="00700464" w:rsidRDefault="00700464" w:rsidP="0052373A">
            <w:pPr>
              <w:rPr>
                <w:rFonts w:ascii="Arial" w:hAnsi="Arial" w:cs="Arial"/>
              </w:rPr>
            </w:pPr>
          </w:p>
        </w:tc>
      </w:tr>
      <w:tr w:rsidR="009865D1" w14:paraId="432692DF" w14:textId="77777777" w:rsidTr="009865D1">
        <w:tc>
          <w:tcPr>
            <w:tcW w:w="1701" w:type="dxa"/>
          </w:tcPr>
          <w:p w14:paraId="7662E269" w14:textId="73820D42" w:rsidR="009865D1" w:rsidRDefault="009865D1" w:rsidP="00072439">
            <w:pPr>
              <w:rPr>
                <w:rFonts w:ascii="Arial" w:hAnsi="Arial" w:cs="Arial"/>
              </w:rPr>
            </w:pPr>
            <w:r>
              <w:rPr>
                <w:rFonts w:ascii="Arial" w:hAnsi="Arial" w:cs="Arial"/>
              </w:rPr>
              <w:t>LGE</w:t>
            </w:r>
          </w:p>
        </w:tc>
        <w:tc>
          <w:tcPr>
            <w:tcW w:w="1417" w:type="dxa"/>
          </w:tcPr>
          <w:p w14:paraId="4A94D2C0" w14:textId="77777777" w:rsidR="009865D1" w:rsidRDefault="009865D1" w:rsidP="00072439">
            <w:pPr>
              <w:rPr>
                <w:rFonts w:ascii="Arial" w:hAnsi="Arial" w:cs="Arial"/>
              </w:rPr>
            </w:pPr>
            <w:r>
              <w:rPr>
                <w:rFonts w:ascii="Arial" w:hAnsi="Arial" w:cs="Arial"/>
              </w:rPr>
              <w:t>Y</w:t>
            </w:r>
          </w:p>
        </w:tc>
        <w:tc>
          <w:tcPr>
            <w:tcW w:w="5670" w:type="dxa"/>
          </w:tcPr>
          <w:p w14:paraId="4A65EC49" w14:textId="77777777" w:rsidR="009865D1" w:rsidRDefault="009865D1" w:rsidP="00072439">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21"/>
        <w:rPr>
          <w:rFonts w:cs="Arial"/>
        </w:rPr>
      </w:pPr>
      <w:r w:rsidRPr="00EE616D">
        <w:rPr>
          <w:rFonts w:cs="Arial"/>
        </w:rPr>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af"/>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lastRenderedPageBreak/>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afa"/>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9865D1">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9865D1">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9865D1">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9865D1">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9865D1">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can be accepted. Even if </w:t>
            </w:r>
            <w:r w:rsidRPr="00DF4525">
              <w:rPr>
                <w:rFonts w:ascii="Arial" w:hAnsi="Arial" w:cs="Arial" w:hint="eastAsia"/>
                <w:lang w:val="en-US"/>
              </w:rPr>
              <w:t>SIB signalling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9865D1">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52373A" w14:paraId="5FBEFE3E" w14:textId="77777777" w:rsidTr="009865D1">
        <w:tc>
          <w:tcPr>
            <w:tcW w:w="1348" w:type="dxa"/>
          </w:tcPr>
          <w:p w14:paraId="0FAAF275" w14:textId="7AF61666" w:rsidR="0052373A" w:rsidRPr="00E92D5E" w:rsidRDefault="0052373A" w:rsidP="0052373A">
            <w:pPr>
              <w:rPr>
                <w:rFonts w:ascii="Arial" w:hAnsi="Arial" w:cs="Arial"/>
                <w:lang w:val="en-US"/>
              </w:rPr>
            </w:pPr>
            <w:r w:rsidRPr="00B42F93">
              <w:rPr>
                <w:rFonts w:ascii="Arial" w:hAnsi="Arial" w:cs="Arial"/>
              </w:rPr>
              <w:t>Huawei, HiSilicon</w:t>
            </w:r>
          </w:p>
        </w:tc>
        <w:tc>
          <w:tcPr>
            <w:tcW w:w="2763" w:type="dxa"/>
          </w:tcPr>
          <w:p w14:paraId="2C242468" w14:textId="4DC63845" w:rsidR="0052373A" w:rsidRPr="00E92D5E" w:rsidRDefault="0052373A" w:rsidP="0052373A">
            <w:pPr>
              <w:rPr>
                <w:rFonts w:ascii="Arial" w:hAnsi="Arial" w:cs="Arial"/>
                <w:lang w:val="en-US"/>
              </w:rPr>
            </w:pPr>
            <w:r w:rsidRPr="00722BD8">
              <w:rPr>
                <w:rFonts w:ascii="Arial" w:hAnsi="Arial" w:cs="Arial"/>
                <w:lang w:val="en-US"/>
              </w:rPr>
              <w:t>Open to optimizations</w:t>
            </w:r>
          </w:p>
        </w:tc>
        <w:tc>
          <w:tcPr>
            <w:tcW w:w="5352" w:type="dxa"/>
          </w:tcPr>
          <w:p w14:paraId="01958293" w14:textId="48699A97" w:rsidR="0052373A" w:rsidRPr="00E92D5E" w:rsidRDefault="0052373A" w:rsidP="0052373A">
            <w:pPr>
              <w:rPr>
                <w:rFonts w:ascii="Arial" w:hAnsi="Arial" w:cs="Arial"/>
                <w:lang w:val="en-US"/>
              </w:rPr>
            </w:pPr>
            <w:r w:rsidRPr="00DA29F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14:paraId="68FF33EF" w14:textId="77777777" w:rsidTr="009865D1">
        <w:tc>
          <w:tcPr>
            <w:tcW w:w="1348" w:type="dxa"/>
          </w:tcPr>
          <w:p w14:paraId="3D2C7D3F" w14:textId="7829A5D2" w:rsidR="0052373A" w:rsidRPr="00E92D5E" w:rsidRDefault="004A5416" w:rsidP="0052373A">
            <w:pPr>
              <w:rPr>
                <w:rFonts w:ascii="Arial" w:hAnsi="Arial" w:cs="Arial"/>
                <w:lang w:val="en-US"/>
              </w:rPr>
            </w:pPr>
            <w:r>
              <w:rPr>
                <w:rFonts w:ascii="Arial" w:hAnsi="Arial" w:cs="Arial"/>
                <w:lang w:val="en-US"/>
              </w:rPr>
              <w:t>CATT</w:t>
            </w:r>
          </w:p>
        </w:tc>
        <w:tc>
          <w:tcPr>
            <w:tcW w:w="2763" w:type="dxa"/>
          </w:tcPr>
          <w:p w14:paraId="6ECDAE54" w14:textId="793CE122" w:rsidR="0052373A" w:rsidRPr="00E92D5E" w:rsidRDefault="004A5416" w:rsidP="0052373A">
            <w:pPr>
              <w:rPr>
                <w:rFonts w:ascii="Arial" w:hAnsi="Arial" w:cs="Arial"/>
                <w:lang w:val="en-US"/>
              </w:rPr>
            </w:pPr>
            <w:r>
              <w:rPr>
                <w:rFonts w:ascii="Arial" w:hAnsi="Arial" w:cs="Arial"/>
                <w:lang w:val="en-US"/>
              </w:rPr>
              <w:t>Legacy</w:t>
            </w:r>
          </w:p>
        </w:tc>
        <w:tc>
          <w:tcPr>
            <w:tcW w:w="5352" w:type="dxa"/>
          </w:tcPr>
          <w:p w14:paraId="63A5C18D" w14:textId="1C7EC3BB" w:rsidR="0052373A" w:rsidRPr="00E92D5E" w:rsidRDefault="004A5416" w:rsidP="0052373A">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sidRPr="00DA29F2">
              <w:rPr>
                <w:rFonts w:ascii="Arial" w:eastAsiaTheme="minorEastAsia" w:hAnsi="Arial" w:cs="Arial"/>
                <w:lang w:val="en-US" w:eastAsia="zh-CN"/>
              </w:rPr>
              <w:t>TRS/CSI-RS configuration update</w:t>
            </w:r>
            <w:r>
              <w:rPr>
                <w:rFonts w:ascii="Arial" w:eastAsiaTheme="minorEastAsia" w:hAnsi="Arial" w:cs="Arial"/>
                <w:lang w:val="en-US" w:eastAsia="zh-CN"/>
              </w:rPr>
              <w:t>.</w:t>
            </w:r>
          </w:p>
        </w:tc>
      </w:tr>
      <w:tr w:rsidR="00231B9D" w14:paraId="2A990944" w14:textId="77777777" w:rsidTr="009865D1">
        <w:tc>
          <w:tcPr>
            <w:tcW w:w="1348" w:type="dxa"/>
          </w:tcPr>
          <w:p w14:paraId="0386B68E" w14:textId="485305D4" w:rsidR="00231B9D" w:rsidRDefault="00231B9D" w:rsidP="0052373A">
            <w:pPr>
              <w:rPr>
                <w:rFonts w:ascii="Arial" w:hAnsi="Arial" w:cs="Arial"/>
                <w:lang w:val="en-US"/>
              </w:rPr>
            </w:pPr>
            <w:r>
              <w:rPr>
                <w:rFonts w:ascii="Arial" w:hAnsi="Arial" w:cs="Arial"/>
                <w:lang w:val="en-US"/>
              </w:rPr>
              <w:t>Ericsson</w:t>
            </w:r>
          </w:p>
        </w:tc>
        <w:tc>
          <w:tcPr>
            <w:tcW w:w="2763" w:type="dxa"/>
          </w:tcPr>
          <w:p w14:paraId="62161B3C" w14:textId="32AB5186" w:rsidR="00231B9D" w:rsidRDefault="00231B9D" w:rsidP="0052373A">
            <w:pPr>
              <w:rPr>
                <w:rFonts w:ascii="Arial" w:hAnsi="Arial" w:cs="Arial"/>
                <w:lang w:val="en-US"/>
              </w:rPr>
            </w:pPr>
            <w:r>
              <w:rPr>
                <w:rFonts w:ascii="Arial" w:hAnsi="Arial" w:cs="Arial"/>
                <w:lang w:val="en-US"/>
              </w:rPr>
              <w:t>Legacy</w:t>
            </w:r>
          </w:p>
        </w:tc>
        <w:tc>
          <w:tcPr>
            <w:tcW w:w="5352" w:type="dxa"/>
          </w:tcPr>
          <w:p w14:paraId="051FA8BD" w14:textId="77777777" w:rsidR="00231B9D" w:rsidRDefault="00231B9D" w:rsidP="0052373A">
            <w:pPr>
              <w:rPr>
                <w:rFonts w:ascii="Arial" w:hAnsi="Arial" w:cs="Arial"/>
                <w:lang w:val="en-US"/>
              </w:rPr>
            </w:pPr>
          </w:p>
        </w:tc>
      </w:tr>
      <w:tr w:rsidR="00700464" w14:paraId="039C5EA6" w14:textId="77777777" w:rsidTr="009865D1">
        <w:tc>
          <w:tcPr>
            <w:tcW w:w="1348" w:type="dxa"/>
          </w:tcPr>
          <w:p w14:paraId="6FB8378F" w14:textId="05C532F1" w:rsidR="00700464" w:rsidRDefault="00700464" w:rsidP="0052373A">
            <w:pPr>
              <w:rPr>
                <w:rFonts w:ascii="Arial" w:hAnsi="Arial" w:cs="Arial"/>
                <w:lang w:val="en-US"/>
              </w:rPr>
            </w:pPr>
            <w:r>
              <w:rPr>
                <w:rFonts w:ascii="Arial" w:hAnsi="Arial" w:cs="Arial"/>
                <w:lang w:val="en-US"/>
              </w:rPr>
              <w:t>Intel</w:t>
            </w:r>
          </w:p>
        </w:tc>
        <w:tc>
          <w:tcPr>
            <w:tcW w:w="2763" w:type="dxa"/>
          </w:tcPr>
          <w:p w14:paraId="093866E8" w14:textId="2FEC7C22" w:rsidR="00700464" w:rsidRDefault="00700464" w:rsidP="0052373A">
            <w:pPr>
              <w:rPr>
                <w:rFonts w:ascii="Arial" w:hAnsi="Arial" w:cs="Arial"/>
                <w:lang w:val="en-US"/>
              </w:rPr>
            </w:pPr>
            <w:r>
              <w:rPr>
                <w:rFonts w:ascii="Arial" w:hAnsi="Arial" w:cs="Arial"/>
                <w:lang w:val="en-US"/>
              </w:rPr>
              <w:t>Legacy</w:t>
            </w:r>
          </w:p>
        </w:tc>
        <w:tc>
          <w:tcPr>
            <w:tcW w:w="5352" w:type="dxa"/>
          </w:tcPr>
          <w:p w14:paraId="53D092CB" w14:textId="2D3FC9C4" w:rsidR="00700464" w:rsidRDefault="00700464" w:rsidP="0052373A">
            <w:pPr>
              <w:rPr>
                <w:rFonts w:ascii="Arial" w:hAnsi="Arial" w:cs="Arial"/>
                <w:lang w:val="en-US"/>
              </w:rPr>
            </w:pPr>
            <w:r w:rsidRPr="00700464">
              <w:rPr>
                <w:rFonts w:ascii="Arial" w:hAnsi="Arial" w:cs="Arial"/>
                <w:lang w:val="en-US"/>
              </w:rPr>
              <w:t>Even if availability indication is part of the TRS/CSI-RS configuration, our understanding is that it may not be frequent. Hence we are fine with existing SIB update mechanism</w:t>
            </w:r>
          </w:p>
        </w:tc>
      </w:tr>
      <w:tr w:rsidR="009865D1" w14:paraId="125C1F35" w14:textId="77777777" w:rsidTr="009865D1">
        <w:tc>
          <w:tcPr>
            <w:tcW w:w="1348" w:type="dxa"/>
          </w:tcPr>
          <w:p w14:paraId="5F438281" w14:textId="5993CDBB" w:rsidR="009865D1" w:rsidRDefault="009865D1" w:rsidP="00072439">
            <w:pPr>
              <w:rPr>
                <w:rFonts w:ascii="Arial" w:hAnsi="Arial" w:cs="Arial"/>
              </w:rPr>
            </w:pPr>
            <w:r>
              <w:rPr>
                <w:rFonts w:ascii="Arial" w:hAnsi="Arial" w:cs="Arial"/>
              </w:rPr>
              <w:t>LGE</w:t>
            </w:r>
          </w:p>
        </w:tc>
        <w:tc>
          <w:tcPr>
            <w:tcW w:w="2763" w:type="dxa"/>
          </w:tcPr>
          <w:p w14:paraId="3BF26D80" w14:textId="7353F523" w:rsidR="009865D1" w:rsidRDefault="009865D1" w:rsidP="00072439">
            <w:pPr>
              <w:rPr>
                <w:rFonts w:ascii="Arial" w:hAnsi="Arial" w:cs="Arial"/>
              </w:rPr>
            </w:pPr>
            <w:r>
              <w:rPr>
                <w:rFonts w:ascii="Arial" w:hAnsi="Arial" w:cs="Arial"/>
              </w:rPr>
              <w:t>Legacy</w:t>
            </w:r>
          </w:p>
        </w:tc>
        <w:tc>
          <w:tcPr>
            <w:tcW w:w="5352" w:type="dxa"/>
          </w:tcPr>
          <w:p w14:paraId="5E5F8AC9" w14:textId="77777777" w:rsidR="009865D1" w:rsidRDefault="009865D1" w:rsidP="00072439">
            <w:pPr>
              <w:rPr>
                <w:rFonts w:ascii="Arial" w:hAnsi="Arial" w:cs="Arial"/>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21"/>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af"/>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1770D8">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1770D8">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1770D8">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1770D8">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1770D8">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1770D8">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52373A" w14:paraId="7001CC2D" w14:textId="77777777" w:rsidTr="001770D8">
        <w:tc>
          <w:tcPr>
            <w:tcW w:w="1701" w:type="dxa"/>
          </w:tcPr>
          <w:p w14:paraId="3AA6A121" w14:textId="002C2566" w:rsidR="0052373A" w:rsidRDefault="0052373A" w:rsidP="0052373A">
            <w:pPr>
              <w:rPr>
                <w:rFonts w:ascii="Arial" w:hAnsi="Arial" w:cs="Arial"/>
              </w:rPr>
            </w:pPr>
            <w:r w:rsidRPr="00B42F93">
              <w:rPr>
                <w:rFonts w:ascii="Arial" w:hAnsi="Arial" w:cs="Arial"/>
              </w:rPr>
              <w:t>Huawei, HiSilicon</w:t>
            </w:r>
          </w:p>
        </w:tc>
        <w:tc>
          <w:tcPr>
            <w:tcW w:w="1417" w:type="dxa"/>
          </w:tcPr>
          <w:p w14:paraId="2580392B" w14:textId="38A3643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31DF9B7" w14:textId="77777777" w:rsidR="0052373A" w:rsidRDefault="0052373A" w:rsidP="0052373A">
            <w:pPr>
              <w:rPr>
                <w:rFonts w:ascii="Arial" w:hAnsi="Arial" w:cs="Arial"/>
              </w:rPr>
            </w:pPr>
          </w:p>
        </w:tc>
      </w:tr>
      <w:tr w:rsidR="0052373A" w14:paraId="48FFEE8F" w14:textId="77777777" w:rsidTr="001770D8">
        <w:tc>
          <w:tcPr>
            <w:tcW w:w="1701" w:type="dxa"/>
          </w:tcPr>
          <w:p w14:paraId="1002CD5E" w14:textId="7CD6B797" w:rsidR="0052373A" w:rsidRDefault="00CF79F2" w:rsidP="0052373A">
            <w:pPr>
              <w:rPr>
                <w:rFonts w:ascii="Arial" w:hAnsi="Arial" w:cs="Arial"/>
              </w:rPr>
            </w:pPr>
            <w:r>
              <w:rPr>
                <w:rFonts w:ascii="Arial" w:hAnsi="Arial" w:cs="Arial"/>
              </w:rPr>
              <w:t>CATT</w:t>
            </w:r>
          </w:p>
        </w:tc>
        <w:tc>
          <w:tcPr>
            <w:tcW w:w="1417" w:type="dxa"/>
          </w:tcPr>
          <w:p w14:paraId="568D3BBB" w14:textId="544E293F" w:rsidR="0052373A" w:rsidRDefault="00CF79F2" w:rsidP="0052373A">
            <w:pPr>
              <w:rPr>
                <w:rFonts w:ascii="Arial" w:hAnsi="Arial" w:cs="Arial"/>
              </w:rPr>
            </w:pPr>
            <w:r>
              <w:rPr>
                <w:rFonts w:ascii="Arial" w:hAnsi="Arial" w:cs="Arial"/>
              </w:rPr>
              <w:t>Y</w:t>
            </w:r>
          </w:p>
        </w:tc>
        <w:tc>
          <w:tcPr>
            <w:tcW w:w="5670" w:type="dxa"/>
          </w:tcPr>
          <w:p w14:paraId="033951B3" w14:textId="77777777" w:rsidR="0052373A" w:rsidRDefault="0052373A" w:rsidP="0052373A">
            <w:pPr>
              <w:rPr>
                <w:rFonts w:ascii="Arial" w:hAnsi="Arial" w:cs="Arial"/>
              </w:rPr>
            </w:pPr>
          </w:p>
        </w:tc>
      </w:tr>
      <w:tr w:rsidR="00231B9D" w14:paraId="03019A13" w14:textId="77777777" w:rsidTr="001770D8">
        <w:tc>
          <w:tcPr>
            <w:tcW w:w="1701" w:type="dxa"/>
          </w:tcPr>
          <w:p w14:paraId="031968D0" w14:textId="741F9AF3" w:rsidR="00231B9D" w:rsidRDefault="00231B9D" w:rsidP="0052373A">
            <w:pPr>
              <w:rPr>
                <w:rFonts w:ascii="Arial" w:hAnsi="Arial" w:cs="Arial"/>
              </w:rPr>
            </w:pPr>
            <w:r>
              <w:rPr>
                <w:rFonts w:ascii="Arial" w:hAnsi="Arial" w:cs="Arial"/>
              </w:rPr>
              <w:t>Ericsson</w:t>
            </w:r>
          </w:p>
        </w:tc>
        <w:tc>
          <w:tcPr>
            <w:tcW w:w="1417" w:type="dxa"/>
          </w:tcPr>
          <w:p w14:paraId="00D6B115" w14:textId="7B884CBE" w:rsidR="00231B9D" w:rsidRDefault="00231B9D" w:rsidP="0052373A">
            <w:pPr>
              <w:rPr>
                <w:rFonts w:ascii="Arial" w:hAnsi="Arial" w:cs="Arial"/>
              </w:rPr>
            </w:pPr>
            <w:r>
              <w:rPr>
                <w:rFonts w:ascii="Arial" w:hAnsi="Arial" w:cs="Arial"/>
              </w:rPr>
              <w:t>Y</w:t>
            </w:r>
          </w:p>
        </w:tc>
        <w:tc>
          <w:tcPr>
            <w:tcW w:w="5670" w:type="dxa"/>
          </w:tcPr>
          <w:p w14:paraId="47542AFA" w14:textId="77777777" w:rsidR="00231B9D" w:rsidRDefault="00231B9D" w:rsidP="0052373A">
            <w:pPr>
              <w:rPr>
                <w:rFonts w:ascii="Arial" w:hAnsi="Arial" w:cs="Arial"/>
              </w:rPr>
            </w:pPr>
          </w:p>
        </w:tc>
      </w:tr>
      <w:tr w:rsidR="00700464" w14:paraId="392506B1" w14:textId="77777777" w:rsidTr="001770D8">
        <w:tc>
          <w:tcPr>
            <w:tcW w:w="1701" w:type="dxa"/>
          </w:tcPr>
          <w:p w14:paraId="32F4E32E" w14:textId="37F6F213" w:rsidR="00700464" w:rsidRDefault="00700464" w:rsidP="0052373A">
            <w:pPr>
              <w:rPr>
                <w:rFonts w:ascii="Arial" w:hAnsi="Arial" w:cs="Arial"/>
              </w:rPr>
            </w:pPr>
            <w:r>
              <w:rPr>
                <w:rFonts w:ascii="Arial" w:hAnsi="Arial" w:cs="Arial"/>
              </w:rPr>
              <w:t>Intel</w:t>
            </w:r>
          </w:p>
        </w:tc>
        <w:tc>
          <w:tcPr>
            <w:tcW w:w="1417" w:type="dxa"/>
          </w:tcPr>
          <w:p w14:paraId="77BC1ACC" w14:textId="17B18837" w:rsidR="00700464" w:rsidRDefault="00700464" w:rsidP="0052373A">
            <w:pPr>
              <w:rPr>
                <w:rFonts w:ascii="Arial" w:hAnsi="Arial" w:cs="Arial"/>
              </w:rPr>
            </w:pPr>
            <w:r>
              <w:rPr>
                <w:rFonts w:ascii="Arial" w:hAnsi="Arial" w:cs="Arial"/>
              </w:rPr>
              <w:t>Y</w:t>
            </w:r>
          </w:p>
        </w:tc>
        <w:tc>
          <w:tcPr>
            <w:tcW w:w="5670" w:type="dxa"/>
          </w:tcPr>
          <w:p w14:paraId="065D0211" w14:textId="77777777" w:rsidR="00700464" w:rsidRDefault="00700464" w:rsidP="0052373A">
            <w:pPr>
              <w:rPr>
                <w:rFonts w:ascii="Arial" w:hAnsi="Arial" w:cs="Arial"/>
              </w:rPr>
            </w:pPr>
          </w:p>
        </w:tc>
      </w:tr>
      <w:tr w:rsidR="001770D8" w14:paraId="53A750EF" w14:textId="77777777" w:rsidTr="001770D8">
        <w:tc>
          <w:tcPr>
            <w:tcW w:w="1701" w:type="dxa"/>
          </w:tcPr>
          <w:p w14:paraId="16A7EB61" w14:textId="13AEDDA7" w:rsidR="001770D8" w:rsidRDefault="001770D8" w:rsidP="00072439">
            <w:pPr>
              <w:rPr>
                <w:rFonts w:ascii="Arial" w:hAnsi="Arial" w:cs="Arial"/>
              </w:rPr>
            </w:pPr>
            <w:r>
              <w:rPr>
                <w:rFonts w:ascii="Arial" w:hAnsi="Arial" w:cs="Arial"/>
              </w:rPr>
              <w:lastRenderedPageBreak/>
              <w:t>LGE</w:t>
            </w:r>
          </w:p>
        </w:tc>
        <w:tc>
          <w:tcPr>
            <w:tcW w:w="1417" w:type="dxa"/>
          </w:tcPr>
          <w:p w14:paraId="42FDA24F" w14:textId="77777777" w:rsidR="001770D8" w:rsidRDefault="001770D8" w:rsidP="00072439">
            <w:pPr>
              <w:rPr>
                <w:rFonts w:ascii="Arial" w:hAnsi="Arial" w:cs="Arial"/>
              </w:rPr>
            </w:pPr>
            <w:r>
              <w:rPr>
                <w:rFonts w:ascii="Arial" w:hAnsi="Arial" w:cs="Arial"/>
              </w:rPr>
              <w:t>Y</w:t>
            </w:r>
          </w:p>
        </w:tc>
        <w:tc>
          <w:tcPr>
            <w:tcW w:w="5670" w:type="dxa"/>
          </w:tcPr>
          <w:p w14:paraId="174881C6" w14:textId="77777777" w:rsidR="001770D8" w:rsidRDefault="001770D8" w:rsidP="00072439">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21"/>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31"/>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1770D8">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1770D8">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1770D8">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exist framework. Network indicates whether SIB is boradcasted periodically or provdied on demand.</w:t>
            </w:r>
          </w:p>
        </w:tc>
      </w:tr>
      <w:tr w:rsidR="00E92D5E" w14:paraId="1BF3F728" w14:textId="77777777" w:rsidTr="001770D8">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1770D8">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1770D8">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52373A" w14:paraId="4A7D609F" w14:textId="77777777" w:rsidTr="001770D8">
        <w:tc>
          <w:tcPr>
            <w:tcW w:w="1701" w:type="dxa"/>
          </w:tcPr>
          <w:p w14:paraId="770F19A0" w14:textId="32913981"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1956F63B" w14:textId="0857D8FE" w:rsidR="0052373A" w:rsidRPr="00E92D5E" w:rsidRDefault="0052373A" w:rsidP="0052373A">
            <w:pPr>
              <w:rPr>
                <w:rFonts w:ascii="Arial" w:hAnsi="Arial" w:cs="Arial"/>
                <w:lang w:val="en-US"/>
              </w:rPr>
            </w:pPr>
            <w:r>
              <w:rPr>
                <w:rFonts w:ascii="Arial" w:eastAsiaTheme="minorEastAsia" w:hAnsi="Arial" w:cs="Arial" w:hint="eastAsia"/>
                <w:lang w:val="en-US" w:eastAsia="zh-CN"/>
              </w:rPr>
              <w:t>Y</w:t>
            </w:r>
          </w:p>
        </w:tc>
        <w:tc>
          <w:tcPr>
            <w:tcW w:w="5670" w:type="dxa"/>
          </w:tcPr>
          <w:p w14:paraId="3830FD97" w14:textId="77777777" w:rsidR="0052373A" w:rsidRPr="00E92D5E" w:rsidRDefault="0052373A" w:rsidP="0052373A">
            <w:pPr>
              <w:rPr>
                <w:rFonts w:ascii="Arial" w:hAnsi="Arial" w:cs="Arial"/>
                <w:lang w:val="en-US"/>
              </w:rPr>
            </w:pPr>
          </w:p>
        </w:tc>
      </w:tr>
      <w:tr w:rsidR="0052373A" w14:paraId="534CD2E3" w14:textId="77777777" w:rsidTr="001770D8">
        <w:tc>
          <w:tcPr>
            <w:tcW w:w="1701" w:type="dxa"/>
          </w:tcPr>
          <w:p w14:paraId="46F09AA3" w14:textId="25B8AE6D" w:rsidR="0052373A" w:rsidRPr="00E92D5E" w:rsidRDefault="00AF5F63" w:rsidP="0052373A">
            <w:pPr>
              <w:rPr>
                <w:rFonts w:ascii="Arial" w:hAnsi="Arial" w:cs="Arial"/>
                <w:lang w:val="en-US"/>
              </w:rPr>
            </w:pPr>
            <w:r>
              <w:rPr>
                <w:rFonts w:ascii="Arial" w:hAnsi="Arial" w:cs="Arial"/>
                <w:lang w:val="en-US"/>
              </w:rPr>
              <w:t>CATT</w:t>
            </w:r>
          </w:p>
        </w:tc>
        <w:tc>
          <w:tcPr>
            <w:tcW w:w="1417" w:type="dxa"/>
          </w:tcPr>
          <w:p w14:paraId="1769481E" w14:textId="4A9860AB" w:rsidR="0052373A" w:rsidRPr="00E92D5E" w:rsidRDefault="00AF5F63" w:rsidP="0052373A">
            <w:pPr>
              <w:rPr>
                <w:rFonts w:ascii="Arial" w:hAnsi="Arial" w:cs="Arial"/>
                <w:lang w:val="en-US"/>
              </w:rPr>
            </w:pPr>
            <w:r>
              <w:rPr>
                <w:rFonts w:ascii="Arial" w:hAnsi="Arial" w:cs="Arial"/>
                <w:lang w:val="en-US"/>
              </w:rPr>
              <w:t>Y</w:t>
            </w:r>
          </w:p>
        </w:tc>
        <w:tc>
          <w:tcPr>
            <w:tcW w:w="5670" w:type="dxa"/>
          </w:tcPr>
          <w:p w14:paraId="3D0065C4" w14:textId="77777777" w:rsidR="0052373A" w:rsidRPr="00E92D5E" w:rsidRDefault="0052373A" w:rsidP="0052373A">
            <w:pPr>
              <w:rPr>
                <w:rFonts w:ascii="Arial" w:hAnsi="Arial" w:cs="Arial"/>
                <w:lang w:val="en-US"/>
              </w:rPr>
            </w:pPr>
          </w:p>
        </w:tc>
      </w:tr>
      <w:tr w:rsidR="00231B9D" w14:paraId="200F4B99" w14:textId="77777777" w:rsidTr="001770D8">
        <w:tc>
          <w:tcPr>
            <w:tcW w:w="1701" w:type="dxa"/>
          </w:tcPr>
          <w:p w14:paraId="2E5F5AB9" w14:textId="414A3FA5" w:rsidR="00231B9D" w:rsidRDefault="00231B9D" w:rsidP="0052373A">
            <w:pPr>
              <w:rPr>
                <w:rFonts w:ascii="Arial" w:hAnsi="Arial" w:cs="Arial"/>
                <w:lang w:val="en-US"/>
              </w:rPr>
            </w:pPr>
            <w:r>
              <w:rPr>
                <w:rFonts w:ascii="Arial" w:hAnsi="Arial" w:cs="Arial"/>
                <w:lang w:val="en-US"/>
              </w:rPr>
              <w:t>Ericsson</w:t>
            </w:r>
          </w:p>
        </w:tc>
        <w:tc>
          <w:tcPr>
            <w:tcW w:w="1417" w:type="dxa"/>
          </w:tcPr>
          <w:p w14:paraId="1B282C2C" w14:textId="5878628C" w:rsidR="00231B9D" w:rsidRDefault="00231B9D" w:rsidP="0052373A">
            <w:pPr>
              <w:rPr>
                <w:rFonts w:ascii="Arial" w:hAnsi="Arial" w:cs="Arial"/>
                <w:lang w:val="en-US"/>
              </w:rPr>
            </w:pPr>
            <w:r>
              <w:rPr>
                <w:rFonts w:ascii="Arial" w:hAnsi="Arial" w:cs="Arial"/>
                <w:lang w:val="en-US"/>
              </w:rPr>
              <w:t>Y</w:t>
            </w:r>
          </w:p>
        </w:tc>
        <w:tc>
          <w:tcPr>
            <w:tcW w:w="5670" w:type="dxa"/>
          </w:tcPr>
          <w:p w14:paraId="6F3359F7" w14:textId="77777777" w:rsidR="00231B9D" w:rsidRPr="00E92D5E" w:rsidRDefault="00231B9D" w:rsidP="0052373A">
            <w:pPr>
              <w:rPr>
                <w:rFonts w:ascii="Arial" w:hAnsi="Arial" w:cs="Arial"/>
                <w:lang w:val="en-US"/>
              </w:rPr>
            </w:pPr>
          </w:p>
        </w:tc>
      </w:tr>
      <w:tr w:rsidR="00700464" w14:paraId="11199611" w14:textId="77777777" w:rsidTr="001770D8">
        <w:tc>
          <w:tcPr>
            <w:tcW w:w="1701" w:type="dxa"/>
          </w:tcPr>
          <w:p w14:paraId="1CFF34B6" w14:textId="4AEA1BFD" w:rsidR="00700464" w:rsidRDefault="00700464" w:rsidP="0052373A">
            <w:pPr>
              <w:rPr>
                <w:rFonts w:ascii="Arial" w:hAnsi="Arial" w:cs="Arial"/>
                <w:lang w:val="en-US"/>
              </w:rPr>
            </w:pPr>
            <w:r>
              <w:rPr>
                <w:rFonts w:ascii="Arial" w:hAnsi="Arial" w:cs="Arial"/>
                <w:lang w:val="en-US"/>
              </w:rPr>
              <w:t>Intel</w:t>
            </w:r>
          </w:p>
        </w:tc>
        <w:tc>
          <w:tcPr>
            <w:tcW w:w="1417" w:type="dxa"/>
          </w:tcPr>
          <w:p w14:paraId="0595FC8B" w14:textId="1240856A" w:rsidR="00700464" w:rsidRDefault="00700464" w:rsidP="0052373A">
            <w:pPr>
              <w:rPr>
                <w:rFonts w:ascii="Arial" w:hAnsi="Arial" w:cs="Arial"/>
                <w:lang w:val="en-US"/>
              </w:rPr>
            </w:pPr>
            <w:r>
              <w:rPr>
                <w:rFonts w:ascii="Arial" w:hAnsi="Arial" w:cs="Arial"/>
                <w:lang w:val="en-US"/>
              </w:rPr>
              <w:t>Y</w:t>
            </w:r>
          </w:p>
        </w:tc>
        <w:tc>
          <w:tcPr>
            <w:tcW w:w="5670" w:type="dxa"/>
          </w:tcPr>
          <w:p w14:paraId="66060C7A" w14:textId="13A75FC8" w:rsidR="00700464" w:rsidRPr="00E92D5E" w:rsidRDefault="00700464" w:rsidP="0052373A">
            <w:pPr>
              <w:rPr>
                <w:rFonts w:ascii="Arial" w:hAnsi="Arial" w:cs="Arial"/>
                <w:lang w:val="en-US"/>
              </w:rPr>
            </w:pPr>
            <w:r>
              <w:rPr>
                <w:rFonts w:ascii="Arial" w:hAnsi="Arial" w:cs="Arial"/>
                <w:lang w:val="en-US"/>
              </w:rPr>
              <w:t>Like Samsung, w</w:t>
            </w:r>
            <w:r w:rsidRPr="00700464">
              <w:rPr>
                <w:rFonts w:ascii="Arial" w:hAnsi="Arial" w:cs="Arial"/>
                <w:lang w:val="en-US"/>
              </w:rPr>
              <w:t xml:space="preserve">e assume that this is referring to existing on-demand SI.  </w:t>
            </w:r>
          </w:p>
        </w:tc>
      </w:tr>
      <w:tr w:rsidR="001770D8" w14:paraId="1ECD7C79" w14:textId="77777777" w:rsidTr="001770D8">
        <w:tc>
          <w:tcPr>
            <w:tcW w:w="1701" w:type="dxa"/>
          </w:tcPr>
          <w:p w14:paraId="61D14F50" w14:textId="77777777" w:rsidR="001770D8" w:rsidRDefault="001770D8" w:rsidP="00072439">
            <w:pPr>
              <w:rPr>
                <w:rFonts w:ascii="Arial" w:hAnsi="Arial" w:cs="Arial"/>
              </w:rPr>
            </w:pPr>
            <w:r>
              <w:rPr>
                <w:rFonts w:ascii="Arial" w:hAnsi="Arial" w:cs="Arial"/>
              </w:rPr>
              <w:t>LGE</w:t>
            </w:r>
          </w:p>
        </w:tc>
        <w:tc>
          <w:tcPr>
            <w:tcW w:w="1417" w:type="dxa"/>
          </w:tcPr>
          <w:p w14:paraId="35DC9358" w14:textId="77777777" w:rsidR="001770D8" w:rsidRDefault="001770D8" w:rsidP="00072439">
            <w:pPr>
              <w:rPr>
                <w:rFonts w:ascii="Arial" w:hAnsi="Arial" w:cs="Arial"/>
              </w:rPr>
            </w:pPr>
            <w:r>
              <w:rPr>
                <w:rFonts w:ascii="Arial" w:hAnsi="Arial" w:cs="Arial"/>
              </w:rPr>
              <w:t>Y</w:t>
            </w:r>
          </w:p>
        </w:tc>
        <w:tc>
          <w:tcPr>
            <w:tcW w:w="5670" w:type="dxa"/>
          </w:tcPr>
          <w:p w14:paraId="6A0D644B" w14:textId="77777777" w:rsidR="001770D8" w:rsidRDefault="001770D8" w:rsidP="00072439">
            <w:pPr>
              <w:rPr>
                <w:rFonts w:ascii="Arial" w:hAnsi="Arial" w:cs="Arial"/>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31"/>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w:t>
      </w:r>
      <w:r w:rsidR="00C578EB">
        <w:rPr>
          <w:rFonts w:ascii="Arial" w:hAnsi="Arial" w:cs="Arial"/>
        </w:rPr>
        <w:lastRenderedPageBreak/>
        <w:t xml:space="preserve">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1770D8">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1770D8">
        <w:tc>
          <w:tcPr>
            <w:tcW w:w="1701" w:type="dxa"/>
          </w:tcPr>
          <w:p w14:paraId="029318F4" w14:textId="2C267348" w:rsidR="0076537D" w:rsidRDefault="00F33903" w:rsidP="00DF4525">
            <w:pPr>
              <w:rPr>
                <w:rFonts w:ascii="Arial" w:hAnsi="Arial" w:cs="Arial"/>
              </w:rPr>
            </w:pPr>
            <w:r>
              <w:rPr>
                <w:rFonts w:ascii="Arial" w:hAnsi="Arial" w:cs="Arial"/>
              </w:rPr>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1770D8">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1770D8">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1770D8">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1770D8">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52373A" w14:paraId="6A1B2BFD" w14:textId="77777777" w:rsidTr="001770D8">
        <w:tc>
          <w:tcPr>
            <w:tcW w:w="1701" w:type="dxa"/>
          </w:tcPr>
          <w:p w14:paraId="1CD6C4C9" w14:textId="0C302B96" w:rsidR="0052373A" w:rsidRDefault="0052373A" w:rsidP="0052373A">
            <w:pPr>
              <w:rPr>
                <w:rFonts w:ascii="Arial" w:hAnsi="Arial" w:cs="Arial"/>
              </w:rPr>
            </w:pPr>
            <w:r w:rsidRPr="00B42F93">
              <w:rPr>
                <w:rFonts w:ascii="Arial" w:hAnsi="Arial" w:cs="Arial"/>
              </w:rPr>
              <w:t>Huawei, HiSilicon</w:t>
            </w:r>
          </w:p>
        </w:tc>
        <w:tc>
          <w:tcPr>
            <w:tcW w:w="1417" w:type="dxa"/>
          </w:tcPr>
          <w:p w14:paraId="76480644" w14:textId="2F04D3CA" w:rsidR="0052373A" w:rsidRDefault="0052373A" w:rsidP="0052373A">
            <w:pPr>
              <w:rPr>
                <w:rFonts w:ascii="Arial" w:hAnsi="Arial" w:cs="Arial"/>
              </w:rPr>
            </w:pPr>
            <w:r>
              <w:rPr>
                <w:rFonts w:ascii="Arial" w:hAnsi="Arial" w:cs="Arial"/>
              </w:rPr>
              <w:t>Y</w:t>
            </w:r>
          </w:p>
        </w:tc>
        <w:tc>
          <w:tcPr>
            <w:tcW w:w="5670" w:type="dxa"/>
          </w:tcPr>
          <w:p w14:paraId="44256832" w14:textId="77777777" w:rsidR="0052373A" w:rsidRDefault="0052373A" w:rsidP="0052373A">
            <w:pPr>
              <w:rPr>
                <w:rFonts w:ascii="Arial" w:hAnsi="Arial" w:cs="Arial"/>
              </w:rPr>
            </w:pPr>
          </w:p>
        </w:tc>
      </w:tr>
      <w:tr w:rsidR="0052373A" w14:paraId="6780718D" w14:textId="77777777" w:rsidTr="001770D8">
        <w:tc>
          <w:tcPr>
            <w:tcW w:w="1701" w:type="dxa"/>
          </w:tcPr>
          <w:p w14:paraId="2F738358" w14:textId="2AF49EE0" w:rsidR="0052373A" w:rsidRDefault="00CE23EB" w:rsidP="0052373A">
            <w:pPr>
              <w:rPr>
                <w:rFonts w:ascii="Arial" w:hAnsi="Arial" w:cs="Arial"/>
              </w:rPr>
            </w:pPr>
            <w:r>
              <w:rPr>
                <w:rFonts w:ascii="Arial" w:hAnsi="Arial" w:cs="Arial"/>
              </w:rPr>
              <w:t>CATT</w:t>
            </w:r>
          </w:p>
        </w:tc>
        <w:tc>
          <w:tcPr>
            <w:tcW w:w="1417" w:type="dxa"/>
          </w:tcPr>
          <w:p w14:paraId="7D829929" w14:textId="057FB917" w:rsidR="0052373A" w:rsidRDefault="00CE23EB" w:rsidP="0052373A">
            <w:pPr>
              <w:rPr>
                <w:rFonts w:ascii="Arial" w:hAnsi="Arial" w:cs="Arial"/>
              </w:rPr>
            </w:pPr>
            <w:r>
              <w:rPr>
                <w:rFonts w:ascii="Arial" w:hAnsi="Arial" w:cs="Arial"/>
              </w:rPr>
              <w:t>Y</w:t>
            </w:r>
          </w:p>
        </w:tc>
        <w:tc>
          <w:tcPr>
            <w:tcW w:w="5670" w:type="dxa"/>
          </w:tcPr>
          <w:p w14:paraId="163AC411" w14:textId="77777777" w:rsidR="0052373A" w:rsidRDefault="0052373A" w:rsidP="0052373A">
            <w:pPr>
              <w:rPr>
                <w:rFonts w:ascii="Arial" w:hAnsi="Arial" w:cs="Arial"/>
              </w:rPr>
            </w:pPr>
          </w:p>
        </w:tc>
      </w:tr>
      <w:tr w:rsidR="00231B9D" w14:paraId="7ED04CDE" w14:textId="77777777" w:rsidTr="001770D8">
        <w:tc>
          <w:tcPr>
            <w:tcW w:w="1701" w:type="dxa"/>
          </w:tcPr>
          <w:p w14:paraId="51D49A80" w14:textId="454C9977" w:rsidR="00231B9D" w:rsidRDefault="00231B9D" w:rsidP="0052373A">
            <w:pPr>
              <w:rPr>
                <w:rFonts w:ascii="Arial" w:hAnsi="Arial" w:cs="Arial"/>
              </w:rPr>
            </w:pPr>
            <w:r>
              <w:rPr>
                <w:rFonts w:ascii="Arial" w:hAnsi="Arial" w:cs="Arial"/>
              </w:rPr>
              <w:t>Ericsson</w:t>
            </w:r>
          </w:p>
        </w:tc>
        <w:tc>
          <w:tcPr>
            <w:tcW w:w="1417" w:type="dxa"/>
          </w:tcPr>
          <w:p w14:paraId="6437FB3C" w14:textId="26A840A0" w:rsidR="00231B9D" w:rsidRDefault="00231B9D" w:rsidP="0052373A">
            <w:pPr>
              <w:rPr>
                <w:rFonts w:ascii="Arial" w:hAnsi="Arial" w:cs="Arial"/>
              </w:rPr>
            </w:pPr>
            <w:r>
              <w:rPr>
                <w:rFonts w:ascii="Arial" w:hAnsi="Arial" w:cs="Arial"/>
              </w:rPr>
              <w:t>Y</w:t>
            </w:r>
          </w:p>
        </w:tc>
        <w:tc>
          <w:tcPr>
            <w:tcW w:w="5670" w:type="dxa"/>
          </w:tcPr>
          <w:p w14:paraId="52AE2BB9" w14:textId="77777777" w:rsidR="00231B9D" w:rsidRDefault="00231B9D" w:rsidP="0052373A">
            <w:pPr>
              <w:rPr>
                <w:rFonts w:ascii="Arial" w:hAnsi="Arial" w:cs="Arial"/>
              </w:rPr>
            </w:pPr>
          </w:p>
        </w:tc>
      </w:tr>
      <w:tr w:rsidR="00700464" w14:paraId="69AB756F" w14:textId="77777777" w:rsidTr="001770D8">
        <w:tc>
          <w:tcPr>
            <w:tcW w:w="1701" w:type="dxa"/>
          </w:tcPr>
          <w:p w14:paraId="570A1607" w14:textId="64489D14" w:rsidR="00700464" w:rsidRDefault="00700464" w:rsidP="0052373A">
            <w:pPr>
              <w:rPr>
                <w:rFonts w:ascii="Arial" w:hAnsi="Arial" w:cs="Arial"/>
              </w:rPr>
            </w:pPr>
            <w:r>
              <w:rPr>
                <w:rFonts w:ascii="Arial" w:hAnsi="Arial" w:cs="Arial"/>
              </w:rPr>
              <w:t>Intel</w:t>
            </w:r>
          </w:p>
        </w:tc>
        <w:tc>
          <w:tcPr>
            <w:tcW w:w="1417" w:type="dxa"/>
          </w:tcPr>
          <w:p w14:paraId="38FBF517" w14:textId="50BEE361" w:rsidR="00700464" w:rsidRDefault="00700464" w:rsidP="0052373A">
            <w:pPr>
              <w:rPr>
                <w:rFonts w:ascii="Arial" w:hAnsi="Arial" w:cs="Arial"/>
              </w:rPr>
            </w:pPr>
            <w:r>
              <w:rPr>
                <w:rFonts w:ascii="Arial" w:hAnsi="Arial" w:cs="Arial"/>
              </w:rPr>
              <w:t>Y</w:t>
            </w:r>
          </w:p>
        </w:tc>
        <w:tc>
          <w:tcPr>
            <w:tcW w:w="5670" w:type="dxa"/>
          </w:tcPr>
          <w:p w14:paraId="34F6586F" w14:textId="77777777" w:rsidR="00700464" w:rsidRDefault="00700464" w:rsidP="0052373A">
            <w:pPr>
              <w:rPr>
                <w:rFonts w:ascii="Arial" w:hAnsi="Arial" w:cs="Arial"/>
              </w:rPr>
            </w:pPr>
          </w:p>
        </w:tc>
      </w:tr>
      <w:tr w:rsidR="001770D8" w14:paraId="6BA1C343" w14:textId="77777777" w:rsidTr="001770D8">
        <w:tc>
          <w:tcPr>
            <w:tcW w:w="1701" w:type="dxa"/>
          </w:tcPr>
          <w:p w14:paraId="4C2CDEA9" w14:textId="77777777" w:rsidR="001770D8" w:rsidRDefault="001770D8" w:rsidP="00072439">
            <w:pPr>
              <w:rPr>
                <w:rFonts w:ascii="Arial" w:hAnsi="Arial" w:cs="Arial"/>
              </w:rPr>
            </w:pPr>
            <w:r>
              <w:rPr>
                <w:rFonts w:ascii="Arial" w:hAnsi="Arial" w:cs="Arial"/>
              </w:rPr>
              <w:t>LGE</w:t>
            </w:r>
          </w:p>
        </w:tc>
        <w:tc>
          <w:tcPr>
            <w:tcW w:w="1417" w:type="dxa"/>
          </w:tcPr>
          <w:p w14:paraId="7066D5C7" w14:textId="77777777" w:rsidR="001770D8" w:rsidRDefault="001770D8" w:rsidP="00072439">
            <w:pPr>
              <w:rPr>
                <w:rFonts w:ascii="Arial" w:hAnsi="Arial" w:cs="Arial"/>
              </w:rPr>
            </w:pPr>
            <w:r>
              <w:rPr>
                <w:rFonts w:ascii="Arial" w:hAnsi="Arial" w:cs="Arial"/>
              </w:rPr>
              <w:t>Y</w:t>
            </w:r>
          </w:p>
        </w:tc>
        <w:tc>
          <w:tcPr>
            <w:tcW w:w="5670" w:type="dxa"/>
          </w:tcPr>
          <w:p w14:paraId="34243213" w14:textId="77777777" w:rsidR="001770D8" w:rsidRDefault="001770D8" w:rsidP="00072439">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31"/>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1770D8">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1770D8">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1770D8">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1770D8">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1770D8">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1770D8">
        <w:tc>
          <w:tcPr>
            <w:tcW w:w="1701" w:type="dxa"/>
          </w:tcPr>
          <w:p w14:paraId="0FB2E001" w14:textId="00C28E83" w:rsidR="00E92D5E" w:rsidRDefault="00CB2D69" w:rsidP="00E92D5E">
            <w:pPr>
              <w:rPr>
                <w:rFonts w:ascii="Arial" w:hAnsi="Arial" w:cs="Arial"/>
              </w:rPr>
            </w:pPr>
            <w:r>
              <w:rPr>
                <w:rFonts w:ascii="Arial" w:hAnsi="Arial" w:cs="Arial"/>
              </w:rPr>
              <w:lastRenderedPageBreak/>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52373A" w14:paraId="5A6836EE" w14:textId="77777777" w:rsidTr="001770D8">
        <w:tc>
          <w:tcPr>
            <w:tcW w:w="1701" w:type="dxa"/>
          </w:tcPr>
          <w:p w14:paraId="384E423D" w14:textId="703D9F15" w:rsidR="0052373A" w:rsidRDefault="0052373A" w:rsidP="0052373A">
            <w:pPr>
              <w:rPr>
                <w:rFonts w:ascii="Arial" w:hAnsi="Arial" w:cs="Arial"/>
              </w:rPr>
            </w:pPr>
            <w:r w:rsidRPr="00B42F93">
              <w:rPr>
                <w:rFonts w:ascii="Arial" w:hAnsi="Arial" w:cs="Arial"/>
              </w:rPr>
              <w:t>Huawei, HiSilicon</w:t>
            </w:r>
          </w:p>
        </w:tc>
        <w:tc>
          <w:tcPr>
            <w:tcW w:w="1417" w:type="dxa"/>
          </w:tcPr>
          <w:p w14:paraId="2D4FF11B" w14:textId="070CDA86" w:rsidR="0052373A" w:rsidRDefault="0052373A" w:rsidP="0052373A">
            <w:pPr>
              <w:rPr>
                <w:rFonts w:ascii="Arial" w:hAnsi="Arial" w:cs="Arial"/>
              </w:rPr>
            </w:pPr>
            <w:r>
              <w:rPr>
                <w:rFonts w:ascii="Arial" w:hAnsi="Arial" w:cs="Arial"/>
              </w:rPr>
              <w:t>Y</w:t>
            </w:r>
          </w:p>
        </w:tc>
        <w:tc>
          <w:tcPr>
            <w:tcW w:w="5670" w:type="dxa"/>
          </w:tcPr>
          <w:p w14:paraId="6EE17591" w14:textId="77777777" w:rsidR="0052373A" w:rsidRDefault="0052373A" w:rsidP="0052373A">
            <w:pPr>
              <w:rPr>
                <w:rFonts w:ascii="Arial" w:hAnsi="Arial" w:cs="Arial"/>
              </w:rPr>
            </w:pPr>
          </w:p>
        </w:tc>
      </w:tr>
      <w:tr w:rsidR="0052373A" w14:paraId="31F9823D" w14:textId="77777777" w:rsidTr="001770D8">
        <w:tc>
          <w:tcPr>
            <w:tcW w:w="1701" w:type="dxa"/>
          </w:tcPr>
          <w:p w14:paraId="6B104105" w14:textId="11C3C76F" w:rsidR="0052373A" w:rsidRDefault="00EA06EE" w:rsidP="0052373A">
            <w:pPr>
              <w:rPr>
                <w:rFonts w:ascii="Arial" w:hAnsi="Arial" w:cs="Arial"/>
              </w:rPr>
            </w:pPr>
            <w:r>
              <w:rPr>
                <w:rFonts w:ascii="Arial" w:hAnsi="Arial" w:cs="Arial"/>
              </w:rPr>
              <w:t>CATT</w:t>
            </w:r>
          </w:p>
        </w:tc>
        <w:tc>
          <w:tcPr>
            <w:tcW w:w="1417" w:type="dxa"/>
          </w:tcPr>
          <w:p w14:paraId="699B409E" w14:textId="1EC6A91F" w:rsidR="0052373A" w:rsidRDefault="00EA06EE" w:rsidP="0052373A">
            <w:pPr>
              <w:rPr>
                <w:rFonts w:ascii="Arial" w:hAnsi="Arial" w:cs="Arial"/>
              </w:rPr>
            </w:pPr>
            <w:r>
              <w:rPr>
                <w:rFonts w:ascii="Arial" w:hAnsi="Arial" w:cs="Arial"/>
              </w:rPr>
              <w:t>Y</w:t>
            </w:r>
          </w:p>
        </w:tc>
        <w:tc>
          <w:tcPr>
            <w:tcW w:w="5670" w:type="dxa"/>
          </w:tcPr>
          <w:p w14:paraId="040AEB82" w14:textId="77777777" w:rsidR="0052373A" w:rsidRDefault="0052373A" w:rsidP="0052373A">
            <w:pPr>
              <w:rPr>
                <w:rFonts w:ascii="Arial" w:hAnsi="Arial" w:cs="Arial"/>
              </w:rPr>
            </w:pPr>
          </w:p>
        </w:tc>
      </w:tr>
      <w:tr w:rsidR="00231B9D" w14:paraId="60EE3E6B" w14:textId="77777777" w:rsidTr="001770D8">
        <w:tc>
          <w:tcPr>
            <w:tcW w:w="1701" w:type="dxa"/>
          </w:tcPr>
          <w:p w14:paraId="6D706C6B" w14:textId="63287BA4" w:rsidR="00231B9D" w:rsidRDefault="00231B9D" w:rsidP="0052373A">
            <w:pPr>
              <w:rPr>
                <w:rFonts w:ascii="Arial" w:hAnsi="Arial" w:cs="Arial"/>
              </w:rPr>
            </w:pPr>
            <w:r>
              <w:rPr>
                <w:rFonts w:ascii="Arial" w:hAnsi="Arial" w:cs="Arial"/>
              </w:rPr>
              <w:t>Ericsson</w:t>
            </w:r>
          </w:p>
        </w:tc>
        <w:tc>
          <w:tcPr>
            <w:tcW w:w="1417" w:type="dxa"/>
          </w:tcPr>
          <w:p w14:paraId="0CFC2BFA" w14:textId="231C2A0F" w:rsidR="00231B9D" w:rsidRDefault="00231B9D" w:rsidP="0052373A">
            <w:pPr>
              <w:rPr>
                <w:rFonts w:ascii="Arial" w:hAnsi="Arial" w:cs="Arial"/>
              </w:rPr>
            </w:pPr>
            <w:r>
              <w:rPr>
                <w:rFonts w:ascii="Arial" w:hAnsi="Arial" w:cs="Arial"/>
              </w:rPr>
              <w:t>Y</w:t>
            </w:r>
          </w:p>
        </w:tc>
        <w:tc>
          <w:tcPr>
            <w:tcW w:w="5670" w:type="dxa"/>
          </w:tcPr>
          <w:p w14:paraId="412FC6E6" w14:textId="77777777" w:rsidR="00231B9D" w:rsidRDefault="00231B9D" w:rsidP="0052373A">
            <w:pPr>
              <w:rPr>
                <w:rFonts w:ascii="Arial" w:hAnsi="Arial" w:cs="Arial"/>
              </w:rPr>
            </w:pPr>
          </w:p>
        </w:tc>
      </w:tr>
      <w:tr w:rsidR="00700464" w14:paraId="3DE98A50" w14:textId="77777777" w:rsidTr="001770D8">
        <w:tc>
          <w:tcPr>
            <w:tcW w:w="1701" w:type="dxa"/>
          </w:tcPr>
          <w:p w14:paraId="22B21104" w14:textId="77053FEF" w:rsidR="00700464" w:rsidRDefault="00700464" w:rsidP="0052373A">
            <w:pPr>
              <w:rPr>
                <w:rFonts w:ascii="Arial" w:hAnsi="Arial" w:cs="Arial"/>
              </w:rPr>
            </w:pPr>
            <w:r>
              <w:rPr>
                <w:rFonts w:ascii="Arial" w:hAnsi="Arial" w:cs="Arial"/>
              </w:rPr>
              <w:t>Intel</w:t>
            </w:r>
          </w:p>
        </w:tc>
        <w:tc>
          <w:tcPr>
            <w:tcW w:w="1417" w:type="dxa"/>
          </w:tcPr>
          <w:p w14:paraId="24438D6A" w14:textId="1F72A68B" w:rsidR="00700464" w:rsidRDefault="00700464" w:rsidP="0052373A">
            <w:pPr>
              <w:rPr>
                <w:rFonts w:ascii="Arial" w:hAnsi="Arial" w:cs="Arial"/>
              </w:rPr>
            </w:pPr>
            <w:r>
              <w:rPr>
                <w:rFonts w:ascii="Arial" w:hAnsi="Arial" w:cs="Arial"/>
              </w:rPr>
              <w:t>Y</w:t>
            </w:r>
          </w:p>
        </w:tc>
        <w:tc>
          <w:tcPr>
            <w:tcW w:w="5670" w:type="dxa"/>
          </w:tcPr>
          <w:p w14:paraId="4E94CF82" w14:textId="77777777" w:rsidR="00700464" w:rsidRDefault="00700464" w:rsidP="0052373A">
            <w:pPr>
              <w:rPr>
                <w:rFonts w:ascii="Arial" w:hAnsi="Arial" w:cs="Arial"/>
              </w:rPr>
            </w:pPr>
          </w:p>
        </w:tc>
      </w:tr>
      <w:tr w:rsidR="001770D8" w14:paraId="74F8C223" w14:textId="77777777" w:rsidTr="001770D8">
        <w:tc>
          <w:tcPr>
            <w:tcW w:w="1701" w:type="dxa"/>
          </w:tcPr>
          <w:p w14:paraId="37CCE2AB" w14:textId="77777777" w:rsidR="001770D8" w:rsidRDefault="001770D8" w:rsidP="00072439">
            <w:pPr>
              <w:rPr>
                <w:rFonts w:ascii="Arial" w:hAnsi="Arial" w:cs="Arial"/>
              </w:rPr>
            </w:pPr>
            <w:r>
              <w:rPr>
                <w:rFonts w:ascii="Arial" w:hAnsi="Arial" w:cs="Arial"/>
              </w:rPr>
              <w:t>LGE</w:t>
            </w:r>
          </w:p>
        </w:tc>
        <w:tc>
          <w:tcPr>
            <w:tcW w:w="1417" w:type="dxa"/>
          </w:tcPr>
          <w:p w14:paraId="4A208161" w14:textId="77777777" w:rsidR="001770D8" w:rsidRDefault="001770D8" w:rsidP="00072439">
            <w:pPr>
              <w:rPr>
                <w:rFonts w:ascii="Arial" w:hAnsi="Arial" w:cs="Arial"/>
              </w:rPr>
            </w:pPr>
            <w:r>
              <w:rPr>
                <w:rFonts w:ascii="Arial" w:hAnsi="Arial" w:cs="Arial"/>
              </w:rPr>
              <w:t>Y</w:t>
            </w:r>
          </w:p>
        </w:tc>
        <w:tc>
          <w:tcPr>
            <w:tcW w:w="5670" w:type="dxa"/>
          </w:tcPr>
          <w:p w14:paraId="5C10361C" w14:textId="77777777" w:rsidR="001770D8" w:rsidRDefault="001770D8" w:rsidP="00072439">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31"/>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1770D8">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1770D8">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1770D8">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1770D8">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1770D8">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1770D8">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52373A" w14:paraId="121C9091" w14:textId="77777777" w:rsidTr="001770D8">
        <w:tc>
          <w:tcPr>
            <w:tcW w:w="1701" w:type="dxa"/>
          </w:tcPr>
          <w:p w14:paraId="3B785016" w14:textId="0F3574BA" w:rsidR="0052373A" w:rsidRDefault="0052373A" w:rsidP="0052373A">
            <w:pPr>
              <w:rPr>
                <w:rFonts w:ascii="Arial" w:hAnsi="Arial" w:cs="Arial"/>
              </w:rPr>
            </w:pPr>
            <w:r w:rsidRPr="00B42F93">
              <w:rPr>
                <w:rFonts w:ascii="Arial" w:hAnsi="Arial" w:cs="Arial"/>
              </w:rPr>
              <w:t>Huawei, HiSilicon</w:t>
            </w:r>
          </w:p>
        </w:tc>
        <w:tc>
          <w:tcPr>
            <w:tcW w:w="1417" w:type="dxa"/>
          </w:tcPr>
          <w:p w14:paraId="11A53397" w14:textId="10CBBF11" w:rsidR="0052373A" w:rsidRDefault="0052373A" w:rsidP="0052373A">
            <w:pPr>
              <w:rPr>
                <w:rFonts w:ascii="Arial" w:hAnsi="Arial" w:cs="Arial"/>
              </w:rPr>
            </w:pPr>
            <w:r>
              <w:rPr>
                <w:rFonts w:ascii="Arial" w:hAnsi="Arial" w:cs="Arial"/>
              </w:rPr>
              <w:t>Y</w:t>
            </w:r>
          </w:p>
        </w:tc>
        <w:tc>
          <w:tcPr>
            <w:tcW w:w="5670" w:type="dxa"/>
          </w:tcPr>
          <w:p w14:paraId="09B8D052" w14:textId="77777777" w:rsidR="0052373A" w:rsidRDefault="0052373A" w:rsidP="0052373A">
            <w:pPr>
              <w:rPr>
                <w:rFonts w:ascii="Arial" w:hAnsi="Arial" w:cs="Arial"/>
              </w:rPr>
            </w:pPr>
          </w:p>
        </w:tc>
      </w:tr>
      <w:tr w:rsidR="0052373A" w14:paraId="34A1E352" w14:textId="77777777" w:rsidTr="001770D8">
        <w:tc>
          <w:tcPr>
            <w:tcW w:w="1701" w:type="dxa"/>
          </w:tcPr>
          <w:p w14:paraId="6CE2B5AF" w14:textId="4652BBCA" w:rsidR="0052373A" w:rsidRDefault="00EA06EE" w:rsidP="0052373A">
            <w:pPr>
              <w:rPr>
                <w:rFonts w:ascii="Arial" w:hAnsi="Arial" w:cs="Arial"/>
              </w:rPr>
            </w:pPr>
            <w:r>
              <w:rPr>
                <w:rFonts w:ascii="Arial" w:hAnsi="Arial" w:cs="Arial"/>
              </w:rPr>
              <w:t>CATT</w:t>
            </w:r>
          </w:p>
        </w:tc>
        <w:tc>
          <w:tcPr>
            <w:tcW w:w="1417" w:type="dxa"/>
          </w:tcPr>
          <w:p w14:paraId="5060DE74" w14:textId="6EFB10B1" w:rsidR="0052373A" w:rsidRDefault="00EA06EE" w:rsidP="0052373A">
            <w:pPr>
              <w:rPr>
                <w:rFonts w:ascii="Arial" w:hAnsi="Arial" w:cs="Arial"/>
              </w:rPr>
            </w:pPr>
            <w:r>
              <w:rPr>
                <w:rFonts w:ascii="Arial" w:hAnsi="Arial" w:cs="Arial"/>
              </w:rPr>
              <w:t>Y</w:t>
            </w:r>
          </w:p>
        </w:tc>
        <w:tc>
          <w:tcPr>
            <w:tcW w:w="5670" w:type="dxa"/>
          </w:tcPr>
          <w:p w14:paraId="2F42E6ED" w14:textId="77777777" w:rsidR="0052373A" w:rsidRDefault="0052373A" w:rsidP="0052373A">
            <w:pPr>
              <w:rPr>
                <w:rFonts w:ascii="Arial" w:hAnsi="Arial" w:cs="Arial"/>
              </w:rPr>
            </w:pPr>
          </w:p>
        </w:tc>
      </w:tr>
      <w:tr w:rsidR="00231B9D" w14:paraId="3AFD5EE7" w14:textId="77777777" w:rsidTr="001770D8">
        <w:tc>
          <w:tcPr>
            <w:tcW w:w="1701" w:type="dxa"/>
          </w:tcPr>
          <w:p w14:paraId="0F73DA77" w14:textId="6BCB0B2A" w:rsidR="00231B9D" w:rsidRDefault="00231B9D" w:rsidP="0052373A">
            <w:pPr>
              <w:rPr>
                <w:rFonts w:ascii="Arial" w:hAnsi="Arial" w:cs="Arial"/>
              </w:rPr>
            </w:pPr>
            <w:r>
              <w:rPr>
                <w:rFonts w:ascii="Arial" w:hAnsi="Arial" w:cs="Arial"/>
              </w:rPr>
              <w:t>Ericsson</w:t>
            </w:r>
          </w:p>
        </w:tc>
        <w:tc>
          <w:tcPr>
            <w:tcW w:w="1417" w:type="dxa"/>
          </w:tcPr>
          <w:p w14:paraId="6A90AF51" w14:textId="6778431D" w:rsidR="00231B9D" w:rsidRDefault="00231B9D" w:rsidP="0052373A">
            <w:pPr>
              <w:rPr>
                <w:rFonts w:ascii="Arial" w:hAnsi="Arial" w:cs="Arial"/>
              </w:rPr>
            </w:pPr>
            <w:r>
              <w:rPr>
                <w:rFonts w:ascii="Arial" w:hAnsi="Arial" w:cs="Arial"/>
              </w:rPr>
              <w:t>Y</w:t>
            </w:r>
          </w:p>
        </w:tc>
        <w:tc>
          <w:tcPr>
            <w:tcW w:w="5670" w:type="dxa"/>
          </w:tcPr>
          <w:p w14:paraId="4BA2AE16" w14:textId="77777777" w:rsidR="00231B9D" w:rsidRDefault="00231B9D" w:rsidP="0052373A">
            <w:pPr>
              <w:rPr>
                <w:rFonts w:ascii="Arial" w:hAnsi="Arial" w:cs="Arial"/>
              </w:rPr>
            </w:pPr>
          </w:p>
        </w:tc>
      </w:tr>
      <w:tr w:rsidR="00700464" w14:paraId="2A7924EC" w14:textId="77777777" w:rsidTr="001770D8">
        <w:tc>
          <w:tcPr>
            <w:tcW w:w="1701" w:type="dxa"/>
          </w:tcPr>
          <w:p w14:paraId="79FCFB31" w14:textId="38BAEDA1" w:rsidR="00700464" w:rsidRDefault="00700464" w:rsidP="0052373A">
            <w:pPr>
              <w:rPr>
                <w:rFonts w:ascii="Arial" w:hAnsi="Arial" w:cs="Arial"/>
              </w:rPr>
            </w:pPr>
            <w:r>
              <w:rPr>
                <w:rFonts w:ascii="Arial" w:hAnsi="Arial" w:cs="Arial"/>
              </w:rPr>
              <w:t>Intel</w:t>
            </w:r>
          </w:p>
        </w:tc>
        <w:tc>
          <w:tcPr>
            <w:tcW w:w="1417" w:type="dxa"/>
          </w:tcPr>
          <w:p w14:paraId="793D8FB1" w14:textId="763B11AD" w:rsidR="00700464" w:rsidRDefault="00700464" w:rsidP="0052373A">
            <w:pPr>
              <w:rPr>
                <w:rFonts w:ascii="Arial" w:hAnsi="Arial" w:cs="Arial"/>
              </w:rPr>
            </w:pPr>
            <w:r>
              <w:rPr>
                <w:rFonts w:ascii="Arial" w:hAnsi="Arial" w:cs="Arial"/>
              </w:rPr>
              <w:t>Y</w:t>
            </w:r>
          </w:p>
        </w:tc>
        <w:tc>
          <w:tcPr>
            <w:tcW w:w="5670" w:type="dxa"/>
          </w:tcPr>
          <w:p w14:paraId="49BE741C" w14:textId="77777777" w:rsidR="00700464" w:rsidRDefault="00700464" w:rsidP="0052373A">
            <w:pPr>
              <w:rPr>
                <w:rFonts w:ascii="Arial" w:hAnsi="Arial" w:cs="Arial"/>
              </w:rPr>
            </w:pPr>
          </w:p>
        </w:tc>
      </w:tr>
      <w:tr w:rsidR="001770D8" w14:paraId="0BED34F8" w14:textId="77777777" w:rsidTr="001770D8">
        <w:tc>
          <w:tcPr>
            <w:tcW w:w="1701" w:type="dxa"/>
          </w:tcPr>
          <w:p w14:paraId="063C9D1F" w14:textId="77777777" w:rsidR="001770D8" w:rsidRDefault="001770D8" w:rsidP="00072439">
            <w:pPr>
              <w:rPr>
                <w:rFonts w:ascii="Arial" w:hAnsi="Arial" w:cs="Arial"/>
              </w:rPr>
            </w:pPr>
            <w:r>
              <w:rPr>
                <w:rFonts w:ascii="Arial" w:hAnsi="Arial" w:cs="Arial"/>
              </w:rPr>
              <w:t>LGE</w:t>
            </w:r>
          </w:p>
        </w:tc>
        <w:tc>
          <w:tcPr>
            <w:tcW w:w="1417" w:type="dxa"/>
          </w:tcPr>
          <w:p w14:paraId="5E647105" w14:textId="77777777" w:rsidR="001770D8" w:rsidRDefault="001770D8" w:rsidP="00072439">
            <w:pPr>
              <w:rPr>
                <w:rFonts w:ascii="Arial" w:hAnsi="Arial" w:cs="Arial"/>
              </w:rPr>
            </w:pPr>
            <w:r>
              <w:rPr>
                <w:rFonts w:ascii="Arial" w:hAnsi="Arial" w:cs="Arial"/>
              </w:rPr>
              <w:t>Y</w:t>
            </w:r>
          </w:p>
        </w:tc>
        <w:tc>
          <w:tcPr>
            <w:tcW w:w="5670" w:type="dxa"/>
          </w:tcPr>
          <w:p w14:paraId="4E50C6F3" w14:textId="77777777" w:rsidR="001770D8" w:rsidRDefault="001770D8" w:rsidP="00072439">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31"/>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1770D8">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1770D8">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prposal.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1770D8">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1770D8">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1770D8">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1770D8">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52373A" w14:paraId="5819AB0E" w14:textId="77777777" w:rsidTr="001770D8">
        <w:tc>
          <w:tcPr>
            <w:tcW w:w="1701" w:type="dxa"/>
          </w:tcPr>
          <w:p w14:paraId="62649868" w14:textId="32CE604F"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4837BF5F" w14:textId="3EF2F159" w:rsidR="0052373A" w:rsidRPr="00E92D5E" w:rsidRDefault="0052373A" w:rsidP="0052373A">
            <w:pPr>
              <w:rPr>
                <w:rFonts w:ascii="Arial" w:hAnsi="Arial" w:cs="Arial"/>
                <w:lang w:val="en-US"/>
              </w:rPr>
            </w:pPr>
            <w:r w:rsidRPr="00DF4525">
              <w:rPr>
                <w:rFonts w:ascii="Arial" w:eastAsia="MS Mincho" w:hAnsi="Arial" w:cs="Arial" w:hint="eastAsia"/>
                <w:lang w:val="en-US"/>
              </w:rPr>
              <w:t>-</w:t>
            </w:r>
          </w:p>
        </w:tc>
        <w:tc>
          <w:tcPr>
            <w:tcW w:w="5670" w:type="dxa"/>
          </w:tcPr>
          <w:p w14:paraId="1DB58771" w14:textId="0921A8A5" w:rsidR="0052373A" w:rsidRPr="00E92D5E" w:rsidRDefault="0052373A" w:rsidP="0052373A">
            <w:pPr>
              <w:rPr>
                <w:rFonts w:ascii="Arial" w:hAnsi="Arial" w:cs="Arial"/>
                <w:lang w:val="en-US"/>
              </w:rPr>
            </w:pPr>
            <w:r>
              <w:rPr>
                <w:rFonts w:ascii="Arial" w:eastAsiaTheme="minorEastAsia" w:hAnsi="Arial" w:cs="Arial"/>
                <w:lang w:val="en-US" w:eastAsia="zh-CN"/>
              </w:rPr>
              <w:t>OK to p</w:t>
            </w:r>
            <w:r w:rsidRPr="00725E5C">
              <w:rPr>
                <w:rFonts w:ascii="Arial" w:eastAsiaTheme="minorEastAsia" w:hAnsi="Arial" w:cs="Arial"/>
                <w:lang w:val="en-US" w:eastAsia="zh-CN"/>
              </w:rPr>
              <w:t>ostpone</w:t>
            </w:r>
            <w:r>
              <w:rPr>
                <w:rFonts w:ascii="Arial" w:eastAsiaTheme="minorEastAsia" w:hAnsi="Arial" w:cs="Arial"/>
                <w:lang w:val="en-US" w:eastAsia="zh-CN"/>
              </w:rPr>
              <w:t xml:space="preserve"> and this should be discussed in RAN1.</w:t>
            </w:r>
          </w:p>
        </w:tc>
      </w:tr>
      <w:tr w:rsidR="00C71FDA" w14:paraId="23C087BD" w14:textId="77777777" w:rsidTr="001770D8">
        <w:tc>
          <w:tcPr>
            <w:tcW w:w="1701" w:type="dxa"/>
          </w:tcPr>
          <w:p w14:paraId="6BC409FB" w14:textId="2C465BCA" w:rsidR="00C71FDA" w:rsidRPr="00E92D5E" w:rsidRDefault="00C71FDA" w:rsidP="0052373A">
            <w:pPr>
              <w:rPr>
                <w:rFonts w:ascii="Arial" w:hAnsi="Arial" w:cs="Arial"/>
                <w:lang w:val="en-US"/>
              </w:rPr>
            </w:pPr>
            <w:r>
              <w:rPr>
                <w:rFonts w:ascii="Arial" w:hAnsi="Arial" w:cs="Arial"/>
                <w:lang w:eastAsia="en-US"/>
              </w:rPr>
              <w:t>CATT</w:t>
            </w:r>
          </w:p>
        </w:tc>
        <w:tc>
          <w:tcPr>
            <w:tcW w:w="1417" w:type="dxa"/>
          </w:tcPr>
          <w:p w14:paraId="5ABFD07A" w14:textId="74F7C9BA" w:rsidR="00C71FDA" w:rsidRPr="00E92D5E" w:rsidRDefault="00C71FDA" w:rsidP="0052373A">
            <w:pPr>
              <w:rPr>
                <w:rFonts w:ascii="Arial" w:hAnsi="Arial" w:cs="Arial"/>
                <w:lang w:val="en-US"/>
              </w:rPr>
            </w:pPr>
            <w:r>
              <w:rPr>
                <w:rFonts w:ascii="Arial" w:hAnsi="Arial" w:cs="Arial"/>
                <w:lang w:eastAsia="en-US"/>
              </w:rPr>
              <w:t>N</w:t>
            </w:r>
          </w:p>
        </w:tc>
        <w:tc>
          <w:tcPr>
            <w:tcW w:w="5670" w:type="dxa"/>
          </w:tcPr>
          <w:p w14:paraId="0BADC08D" w14:textId="41F50E24" w:rsidR="00C71FDA" w:rsidRPr="00E92D5E" w:rsidRDefault="00C71FDA" w:rsidP="0052373A">
            <w:pPr>
              <w:rPr>
                <w:rFonts w:ascii="Arial" w:hAnsi="Arial" w:cs="Arial"/>
                <w:lang w:val="en-US"/>
              </w:rPr>
            </w:pPr>
            <w:r>
              <w:rPr>
                <w:rFonts w:ascii="Arial" w:hAnsi="Arial" w:cs="Arial"/>
              </w:rPr>
              <w:t>We are not sure why we need to discuss this at all. In our understanding, SIB1 already has an indicator (</w:t>
            </w:r>
            <w:r>
              <w:rPr>
                <w:rFonts w:ascii="Arial" w:hAnsi="Arial" w:cs="Arial"/>
                <w:i/>
                <w:iCs/>
              </w:rPr>
              <w:t>areaScope</w:t>
            </w:r>
            <w:r>
              <w:rPr>
                <w:rFonts w:ascii="Arial" w:hAnsi="Arial" w:cs="Arial"/>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231B9D" w14:paraId="55DD40C6" w14:textId="77777777" w:rsidTr="001770D8">
        <w:tc>
          <w:tcPr>
            <w:tcW w:w="1701" w:type="dxa"/>
          </w:tcPr>
          <w:p w14:paraId="12F87114" w14:textId="6DA3F857" w:rsidR="00231B9D" w:rsidRDefault="00231B9D" w:rsidP="0052373A">
            <w:pPr>
              <w:rPr>
                <w:rFonts w:ascii="Arial" w:hAnsi="Arial" w:cs="Arial"/>
                <w:lang w:eastAsia="en-US"/>
              </w:rPr>
            </w:pPr>
            <w:r>
              <w:rPr>
                <w:rFonts w:ascii="Arial" w:hAnsi="Arial" w:cs="Arial"/>
                <w:lang w:eastAsia="en-US"/>
              </w:rPr>
              <w:t>Ericsson</w:t>
            </w:r>
          </w:p>
        </w:tc>
        <w:tc>
          <w:tcPr>
            <w:tcW w:w="1417" w:type="dxa"/>
          </w:tcPr>
          <w:p w14:paraId="6016C6C8" w14:textId="5AF4AC50" w:rsidR="00231B9D" w:rsidRDefault="00231B9D" w:rsidP="0052373A">
            <w:pPr>
              <w:rPr>
                <w:rFonts w:ascii="Arial" w:hAnsi="Arial" w:cs="Arial"/>
                <w:lang w:eastAsia="en-US"/>
              </w:rPr>
            </w:pPr>
            <w:r>
              <w:rPr>
                <w:rFonts w:ascii="Arial" w:hAnsi="Arial" w:cs="Arial"/>
                <w:lang w:eastAsia="en-US"/>
              </w:rPr>
              <w:t>Y</w:t>
            </w:r>
          </w:p>
        </w:tc>
        <w:tc>
          <w:tcPr>
            <w:tcW w:w="5670" w:type="dxa"/>
          </w:tcPr>
          <w:p w14:paraId="64D4E189" w14:textId="24F30405" w:rsidR="00231B9D" w:rsidRDefault="00231B9D" w:rsidP="0052373A">
            <w:pPr>
              <w:rPr>
                <w:rFonts w:ascii="Arial" w:hAnsi="Arial" w:cs="Arial"/>
              </w:rPr>
            </w:pPr>
            <w:r>
              <w:rPr>
                <w:rFonts w:ascii="Arial" w:hAnsi="Arial" w:cs="Arial"/>
              </w:rPr>
              <w:t>We can postpone this.</w:t>
            </w:r>
          </w:p>
        </w:tc>
      </w:tr>
      <w:tr w:rsidR="00700464" w14:paraId="7266D30F" w14:textId="77777777" w:rsidTr="001770D8">
        <w:tc>
          <w:tcPr>
            <w:tcW w:w="1701" w:type="dxa"/>
          </w:tcPr>
          <w:p w14:paraId="4E036028" w14:textId="216A4E7D" w:rsidR="00700464" w:rsidRDefault="00700464" w:rsidP="0052373A">
            <w:pPr>
              <w:rPr>
                <w:rFonts w:ascii="Arial" w:hAnsi="Arial" w:cs="Arial"/>
                <w:lang w:eastAsia="en-US"/>
              </w:rPr>
            </w:pPr>
            <w:r>
              <w:rPr>
                <w:rFonts w:ascii="Arial" w:hAnsi="Arial" w:cs="Arial"/>
                <w:lang w:eastAsia="en-US"/>
              </w:rPr>
              <w:t>Intel</w:t>
            </w:r>
          </w:p>
        </w:tc>
        <w:tc>
          <w:tcPr>
            <w:tcW w:w="1417" w:type="dxa"/>
          </w:tcPr>
          <w:p w14:paraId="728CC9D3" w14:textId="0651C62A" w:rsidR="00700464" w:rsidRDefault="00700464" w:rsidP="0052373A">
            <w:pPr>
              <w:rPr>
                <w:rFonts w:ascii="Arial" w:hAnsi="Arial" w:cs="Arial"/>
                <w:lang w:eastAsia="en-US"/>
              </w:rPr>
            </w:pPr>
            <w:r>
              <w:rPr>
                <w:rFonts w:ascii="Arial" w:hAnsi="Arial" w:cs="Arial"/>
                <w:lang w:eastAsia="en-US"/>
              </w:rPr>
              <w:t>Y</w:t>
            </w:r>
          </w:p>
        </w:tc>
        <w:tc>
          <w:tcPr>
            <w:tcW w:w="5670" w:type="dxa"/>
          </w:tcPr>
          <w:p w14:paraId="1E27A80E" w14:textId="354A1295" w:rsidR="00700464" w:rsidRDefault="00700464" w:rsidP="0052373A">
            <w:pPr>
              <w:rPr>
                <w:rFonts w:ascii="Arial" w:hAnsi="Arial" w:cs="Arial"/>
              </w:rPr>
            </w:pPr>
            <w:r>
              <w:rPr>
                <w:rFonts w:ascii="Arial" w:hAnsi="Arial" w:cs="Arial"/>
              </w:rPr>
              <w:t>Like others, we are wondering whether this is referring to the existing area scope for SIB?  If so there is no need to discuss further.</w:t>
            </w:r>
          </w:p>
        </w:tc>
      </w:tr>
      <w:tr w:rsidR="001770D8" w14:paraId="6AC44336" w14:textId="77777777" w:rsidTr="001770D8">
        <w:tc>
          <w:tcPr>
            <w:tcW w:w="1701" w:type="dxa"/>
          </w:tcPr>
          <w:p w14:paraId="2615B5A8" w14:textId="77777777" w:rsidR="001770D8" w:rsidRDefault="001770D8" w:rsidP="00072439">
            <w:pPr>
              <w:rPr>
                <w:rFonts w:ascii="Arial" w:hAnsi="Arial" w:cs="Arial"/>
              </w:rPr>
            </w:pPr>
            <w:r>
              <w:rPr>
                <w:rFonts w:ascii="Arial" w:hAnsi="Arial" w:cs="Arial"/>
              </w:rPr>
              <w:t>LGE</w:t>
            </w:r>
          </w:p>
        </w:tc>
        <w:tc>
          <w:tcPr>
            <w:tcW w:w="1417" w:type="dxa"/>
          </w:tcPr>
          <w:p w14:paraId="29E6C446" w14:textId="0653513A" w:rsidR="001770D8" w:rsidRDefault="001770D8" w:rsidP="00072439">
            <w:pPr>
              <w:rPr>
                <w:rFonts w:ascii="Arial" w:hAnsi="Arial" w:cs="Arial"/>
              </w:rPr>
            </w:pPr>
          </w:p>
        </w:tc>
        <w:tc>
          <w:tcPr>
            <w:tcW w:w="5670" w:type="dxa"/>
          </w:tcPr>
          <w:p w14:paraId="15048DE5" w14:textId="39BA0727" w:rsidR="001770D8" w:rsidRPr="001770D8" w:rsidRDefault="001770D8" w:rsidP="00072439">
            <w:pPr>
              <w:rPr>
                <w:rFonts w:ascii="Arial" w:eastAsia="맑은 고딕" w:hAnsi="Arial" w:cs="Arial" w:hint="eastAsia"/>
                <w:lang w:eastAsia="ko-KR"/>
              </w:rPr>
            </w:pPr>
            <w:r>
              <w:rPr>
                <w:rFonts w:ascii="Arial" w:eastAsia="맑은 고딕" w:hAnsi="Arial" w:cs="Arial" w:hint="eastAsia"/>
                <w:lang w:eastAsia="ko-KR"/>
              </w:rPr>
              <w:t xml:space="preserve">Even though </w:t>
            </w:r>
            <w:r>
              <w:rPr>
                <w:rFonts w:ascii="Arial" w:eastAsia="맑은 고딕" w:hAnsi="Arial" w:cs="Arial"/>
                <w:lang w:eastAsia="ko-KR"/>
              </w:rPr>
              <w:t xml:space="preserve">area specific </w:t>
            </w:r>
            <w:r w:rsidRPr="001770D8">
              <w:rPr>
                <w:rFonts w:ascii="Arial" w:eastAsia="맑은 고딕" w:hAnsi="Arial" w:cs="Arial"/>
                <w:lang w:eastAsia="ko-KR"/>
              </w:rPr>
              <w:t>TRS/CSI-RS configuration</w:t>
            </w:r>
            <w:r>
              <w:rPr>
                <w:rFonts w:ascii="Arial" w:eastAsia="맑은 고딕" w:hAnsi="Arial" w:cs="Arial"/>
                <w:lang w:eastAsia="ko-KR"/>
              </w:rPr>
              <w:t xml:space="preserve"> is supported, the elgacy mechanism, i.e. area specific SIB, is suffucuent.</w:t>
            </w:r>
            <w:bookmarkStart w:id="10" w:name="_GoBack"/>
            <w:bookmarkEnd w:id="10"/>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a8"/>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af4"/>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af"/>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The TRS/CSI-RS configuration is provided in a new SIB.</w:t>
        </w:r>
      </w:hyperlink>
    </w:p>
    <w:p w14:paraId="6BB8B387" w14:textId="530939A8"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af"/>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af"/>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The legacy SI update procedure is used for changing TRS/CSI-RS configurations.</w:t>
        </w:r>
      </w:hyperlink>
    </w:p>
    <w:p w14:paraId="60784F41" w14:textId="44D0DD64"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af"/>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topic about TRS/CSI-RS availability until a later meeting when RAN1 also has progressed.</w:t>
        </w:r>
      </w:hyperlink>
    </w:p>
    <w:p w14:paraId="028562F5" w14:textId="31DE8008"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af"/>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RAN2 to discuss if on demand SI should be possible for the SIB with TRS/CSI-RS information.</w:t>
        </w:r>
      </w:hyperlink>
    </w:p>
    <w:p w14:paraId="52320B86" w14:textId="6D981716"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af"/>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 xml:space="preserve">[To discuss] Postpone the discussion on segmentation of the new SIB </w:t>
        </w:r>
        <w:r w:rsidR="00AB5410" w:rsidRPr="00AB5410">
          <w:rPr>
            <w:rStyle w:val="af"/>
            <w:noProof/>
            <w:highlight w:val="yellow"/>
          </w:rPr>
          <w:t>until RAN1 has sent the list of the parameters and a potential structure</w:t>
        </w:r>
        <w:r w:rsidR="00AB5410" w:rsidRPr="00AB5410">
          <w:rPr>
            <w:rStyle w:val="af"/>
            <w:rFonts w:cs="Arial"/>
            <w:noProof/>
            <w:highlight w:val="yellow"/>
          </w:rPr>
          <w:t>.</w:t>
        </w:r>
      </w:hyperlink>
    </w:p>
    <w:p w14:paraId="64F0E833" w14:textId="591A616E"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af"/>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discussion on splitting the TRS/CSI-RS information to a common and RS-specific part</w:t>
        </w:r>
        <w:r w:rsidR="00AB5410" w:rsidRPr="00AB5410">
          <w:rPr>
            <w:rStyle w:val="af"/>
            <w:noProof/>
            <w:highlight w:val="yellow"/>
          </w:rPr>
          <w:t xml:space="preserve"> until RAN1 has sent the list of the parameters and a potential structure</w:t>
        </w:r>
        <w:r w:rsidR="00AB5410" w:rsidRPr="00AB5410">
          <w:rPr>
            <w:rStyle w:val="af"/>
            <w:rFonts w:cs="Arial"/>
            <w:noProof/>
            <w:highlight w:val="yellow"/>
          </w:rPr>
          <w:t>.</w:t>
        </w:r>
      </w:hyperlink>
    </w:p>
    <w:p w14:paraId="0908D92D" w14:textId="2076751C"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af"/>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RAN2 expects to get the list of parameters from RAN1 for the TRS/CSI-RS configuration info.</w:t>
        </w:r>
      </w:hyperlink>
    </w:p>
    <w:p w14:paraId="3380555C" w14:textId="2FDA7245" w:rsidR="00AB5410" w:rsidRPr="00AB5410" w:rsidRDefault="00367AF1">
      <w:pPr>
        <w:pStyle w:val="af4"/>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af"/>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a8"/>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a8"/>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6FC0" w14:textId="77777777" w:rsidR="00367AF1" w:rsidRDefault="00367AF1">
      <w:r>
        <w:separator/>
      </w:r>
    </w:p>
  </w:endnote>
  <w:endnote w:type="continuationSeparator" w:id="0">
    <w:p w14:paraId="4DC11507" w14:textId="77777777" w:rsidR="00367AF1" w:rsidRDefault="00367AF1">
      <w:r>
        <w:continuationSeparator/>
      </w:r>
    </w:p>
  </w:endnote>
  <w:endnote w:type="continuationNotice" w:id="1">
    <w:p w14:paraId="42021C4F" w14:textId="77777777" w:rsidR="00367AF1" w:rsidRDefault="00367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D696" w14:textId="7AD1989F" w:rsidR="00DF4525" w:rsidRDefault="00DF452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770D8">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770D8">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F4F9" w14:textId="77777777" w:rsidR="00367AF1" w:rsidRDefault="00367AF1">
      <w:r>
        <w:separator/>
      </w:r>
    </w:p>
  </w:footnote>
  <w:footnote w:type="continuationSeparator" w:id="0">
    <w:p w14:paraId="1D9D8386" w14:textId="77777777" w:rsidR="00367AF1" w:rsidRDefault="00367AF1">
      <w:r>
        <w:continuationSeparator/>
      </w:r>
    </w:p>
  </w:footnote>
  <w:footnote w:type="continuationNotice" w:id="1">
    <w:p w14:paraId="1E2D6F41" w14:textId="77777777" w:rsidR="00367AF1" w:rsidRDefault="00367AF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E28F" w14:textId="77777777" w:rsidR="00DF4525" w:rsidRDefault="00DF452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1"/>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1D8DF2BB-2102-43E0-845E-03DD59A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a1"/>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rsid w:val="000A6AB3"/>
    <w:rPr>
      <w:color w:val="2B579A"/>
      <w:shd w:val="clear" w:color="auto" w:fill="E1DFDD"/>
    </w:rPr>
  </w:style>
  <w:style w:type="paragraph" w:customStyle="1" w:styleId="EmailDiscussion2">
    <w:name w:val="EmailDiscussion2"/>
    <w:basedOn w:val="a1"/>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73849DC-7496-48B0-899A-BAE000D4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TotalTime>
  <Pages>11</Pages>
  <Words>3585</Words>
  <Characters>20435</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23973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SangWon Kim (LG)</cp:lastModifiedBy>
  <cp:revision>5</cp:revision>
  <cp:lastPrinted>2008-01-31T07:09:00Z</cp:lastPrinted>
  <dcterms:created xsi:type="dcterms:W3CDTF">2021-08-20T14:24:00Z</dcterms:created>
  <dcterms:modified xsi:type="dcterms:W3CDTF">2021-08-20T14:28:00Z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