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BE281" w14:textId="61B7F4F3" w:rsidR="00AF4921" w:rsidRPr="00204BF2" w:rsidRDefault="00AF4921" w:rsidP="00AF4921">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F92113">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074CDB">
        <w:rPr>
          <w:rFonts w:ascii="Arial" w:eastAsia="MS Mincho" w:hAnsi="Arial" w:cs="Arial"/>
          <w:b/>
          <w:bCs/>
          <w:sz w:val="24"/>
          <w:szCs w:val="24"/>
        </w:rPr>
        <w:t xml:space="preserve">  </w:t>
      </w:r>
      <w:r w:rsidRPr="00CD1CC9">
        <w:rPr>
          <w:rFonts w:ascii="Arial" w:eastAsia="MS Mincho" w:hAnsi="Arial" w:cs="Arial"/>
          <w:b/>
          <w:bCs/>
          <w:sz w:val="24"/>
          <w:szCs w:val="24"/>
        </w:rPr>
        <w:t>R2-210</w:t>
      </w:r>
      <w:r w:rsidR="001A127F">
        <w:rPr>
          <w:rFonts w:ascii="Arial" w:eastAsia="宋体" w:hAnsi="Arial" w:cs="Arial"/>
          <w:b/>
          <w:bCs/>
          <w:sz w:val="24"/>
          <w:szCs w:val="24"/>
          <w:lang w:eastAsia="zh-CN"/>
        </w:rPr>
        <w:t>xxxx</w:t>
      </w:r>
    </w:p>
    <w:p w14:paraId="6CBD2961" w14:textId="3EA84937" w:rsidR="00AF4921" w:rsidRPr="00B5591E" w:rsidRDefault="00AF4921" w:rsidP="007830A4">
      <w:pPr>
        <w:widowControl w:val="0"/>
        <w:tabs>
          <w:tab w:val="right" w:pos="9639"/>
        </w:tabs>
        <w:spacing w:after="0"/>
        <w:jc w:val="both"/>
        <w:rPr>
          <w:rFonts w:ascii="Arial" w:eastAsia="MS Mincho" w:hAnsi="Arial"/>
          <w:b/>
          <w:bCs/>
          <w:sz w:val="24"/>
          <w:szCs w:val="24"/>
        </w:rPr>
      </w:pPr>
      <w:bookmarkStart w:id="2" w:name="_Hlk68164115"/>
      <w:r w:rsidRPr="00B5591E">
        <w:rPr>
          <w:rFonts w:ascii="Arial" w:eastAsia="MS Mincho" w:hAnsi="Arial"/>
          <w:b/>
          <w:bCs/>
          <w:sz w:val="24"/>
          <w:szCs w:val="24"/>
        </w:rPr>
        <w:t xml:space="preserve">Online, </w:t>
      </w:r>
      <w:r w:rsidR="00215415">
        <w:rPr>
          <w:rFonts w:ascii="Arial" w:eastAsia="MS Mincho" w:hAnsi="Arial"/>
          <w:b/>
          <w:bCs/>
          <w:sz w:val="24"/>
          <w:szCs w:val="24"/>
        </w:rPr>
        <w:t>May</w:t>
      </w:r>
      <w:r w:rsidRPr="00B5591E">
        <w:rPr>
          <w:rFonts w:ascii="Arial" w:eastAsia="MS Mincho" w:hAnsi="Arial"/>
          <w:b/>
          <w:bCs/>
          <w:sz w:val="24"/>
          <w:szCs w:val="24"/>
        </w:rPr>
        <w:t xml:space="preserve"> </w:t>
      </w:r>
      <w:r w:rsidR="00827E2D">
        <w:rPr>
          <w:rFonts w:ascii="Arial" w:eastAsia="MS Mincho" w:hAnsi="Arial"/>
          <w:b/>
          <w:bCs/>
          <w:sz w:val="24"/>
          <w:szCs w:val="24"/>
        </w:rPr>
        <w:t>1</w:t>
      </w:r>
      <w:r w:rsidR="004577D2">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4577D2">
        <w:rPr>
          <w:rFonts w:ascii="Arial" w:eastAsia="MS Mincho" w:hAnsi="Arial"/>
          <w:b/>
          <w:bCs/>
          <w:sz w:val="24"/>
          <w:szCs w:val="24"/>
        </w:rPr>
        <w:t>May</w:t>
      </w:r>
      <w:r>
        <w:rPr>
          <w:rFonts w:ascii="Arial" w:eastAsia="MS Mincho" w:hAnsi="Arial"/>
          <w:b/>
          <w:bCs/>
          <w:sz w:val="24"/>
          <w:szCs w:val="24"/>
        </w:rPr>
        <w:t xml:space="preserve"> </w:t>
      </w:r>
      <w:r w:rsidR="00827E2D">
        <w:rPr>
          <w:rFonts w:ascii="Arial" w:eastAsia="MS Mincho" w:hAnsi="Arial"/>
          <w:b/>
          <w:bCs/>
          <w:sz w:val="24"/>
          <w:szCs w:val="24"/>
        </w:rPr>
        <w:t>2</w:t>
      </w:r>
      <w:r w:rsidR="00D96F5F">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bookmarkEnd w:id="2"/>
      <w:r w:rsidR="003B1CB0">
        <w:rPr>
          <w:rFonts w:ascii="Arial" w:eastAsia="MS Mincho" w:hAnsi="Arial"/>
          <w:b/>
          <w:bCs/>
          <w:sz w:val="24"/>
          <w:szCs w:val="24"/>
        </w:rPr>
        <w:t xml:space="preserve">                                         </w:t>
      </w:r>
      <w:r w:rsidR="009A0438">
        <w:rPr>
          <w:rFonts w:ascii="Arial" w:eastAsia="MS Mincho" w:hAnsi="Arial"/>
          <w:b/>
          <w:bCs/>
          <w:sz w:val="24"/>
          <w:szCs w:val="24"/>
        </w:rPr>
        <w:t xml:space="preserve"> </w:t>
      </w:r>
      <w:r w:rsidR="003B1CB0">
        <w:rPr>
          <w:rFonts w:ascii="Arial" w:eastAsia="MS Mincho" w:hAnsi="Arial"/>
          <w:b/>
          <w:bCs/>
          <w:sz w:val="24"/>
          <w:szCs w:val="24"/>
        </w:rPr>
        <w:t xml:space="preserve"> </w:t>
      </w:r>
      <w:r w:rsidR="00925721">
        <w:rPr>
          <w:rFonts w:ascii="Arial" w:eastAsia="MS Mincho" w:hAnsi="Arial"/>
          <w:b/>
          <w:bCs/>
          <w:sz w:val="24"/>
          <w:szCs w:val="24"/>
        </w:rPr>
        <w:t xml:space="preserve"> </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72B98F21"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r w:rsidR="0055566A">
        <w:rPr>
          <w:rFonts w:ascii="Arial" w:hAnsi="Arial" w:cs="Arial"/>
          <w:b/>
          <w:bCs/>
          <w:sz w:val="24"/>
          <w:lang w:val="en-US"/>
        </w:rPr>
        <w:t>2.4</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52A531B9"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3" w:name="OLE_LINK2"/>
      <w:bookmarkStart w:id="4" w:name="OLE_LINK4"/>
      <w:r w:rsidR="00260BA2">
        <w:rPr>
          <w:rFonts w:ascii="Arial" w:hAnsi="Arial" w:cs="Arial"/>
          <w:b/>
          <w:bCs/>
          <w:sz w:val="24"/>
        </w:rPr>
        <w:t>S</w:t>
      </w:r>
      <w:r w:rsidR="00A976C2">
        <w:rPr>
          <w:rFonts w:ascii="Arial" w:hAnsi="Arial" w:cs="Arial"/>
          <w:b/>
          <w:bCs/>
          <w:sz w:val="24"/>
        </w:rPr>
        <w:t xml:space="preserve">ummary </w:t>
      </w:r>
      <w:r w:rsidR="00F543C6">
        <w:rPr>
          <w:rFonts w:ascii="Arial" w:hAnsi="Arial" w:cs="Arial"/>
          <w:b/>
          <w:bCs/>
          <w:sz w:val="24"/>
        </w:rPr>
        <w:t>on</w:t>
      </w:r>
      <w:r w:rsidR="00A976C2">
        <w:rPr>
          <w:rFonts w:ascii="Arial" w:hAnsi="Arial" w:cs="Arial"/>
          <w:b/>
          <w:bCs/>
          <w:sz w:val="24"/>
        </w:rPr>
        <w:t xml:space="preserve"> MBS </w:t>
      </w:r>
      <w:r w:rsidR="00E62C7C">
        <w:rPr>
          <w:rFonts w:ascii="Arial" w:hAnsi="Arial" w:cs="Arial"/>
          <w:b/>
          <w:bCs/>
          <w:sz w:val="24"/>
        </w:rPr>
        <w:t>G</w:t>
      </w:r>
      <w:r w:rsidR="00A976C2">
        <w:rPr>
          <w:rFonts w:ascii="Arial" w:hAnsi="Arial" w:cs="Arial"/>
          <w:b/>
          <w:bCs/>
          <w:sz w:val="24"/>
        </w:rPr>
        <w:t xml:space="preserve">roup </w:t>
      </w:r>
      <w:r w:rsidR="00E62C7C">
        <w:rPr>
          <w:rFonts w:ascii="Arial" w:hAnsi="Arial" w:cs="Arial"/>
          <w:b/>
          <w:bCs/>
          <w:sz w:val="24"/>
        </w:rPr>
        <w:t>S</w:t>
      </w:r>
      <w:r w:rsidR="00A976C2">
        <w:rPr>
          <w:rFonts w:ascii="Arial" w:hAnsi="Arial" w:cs="Arial"/>
          <w:b/>
          <w:bCs/>
          <w:sz w:val="24"/>
        </w:rPr>
        <w:t>cheduling</w:t>
      </w:r>
      <w:bookmarkEnd w:id="3"/>
      <w:bookmarkEnd w:id="4"/>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1C8A2F02" w:rsidR="00E468E3" w:rsidRPr="001E0BBA" w:rsidRDefault="00E263BD" w:rsidP="00397474">
      <w:pPr>
        <w:adjustRightInd w:val="0"/>
        <w:snapToGrid w:val="0"/>
        <w:spacing w:after="120"/>
        <w:jc w:val="both"/>
        <w:rPr>
          <w:sz w:val="22"/>
          <w:szCs w:val="22"/>
        </w:rPr>
      </w:pPr>
      <w:r w:rsidRPr="001E0BBA">
        <w:rPr>
          <w:sz w:val="22"/>
          <w:szCs w:val="22"/>
          <w:lang w:eastAsia="ko-KR"/>
        </w:rPr>
        <w:t xml:space="preserve">This contribution is aimed at </w:t>
      </w:r>
      <w:r w:rsidR="00E468E3" w:rsidRPr="001E0BBA">
        <w:rPr>
          <w:sz w:val="22"/>
          <w:szCs w:val="22"/>
          <w:lang w:eastAsia="ko-KR"/>
        </w:rPr>
        <w:t xml:space="preserve">providing </w:t>
      </w:r>
      <w:r w:rsidR="00C639AA" w:rsidRPr="001E0BBA">
        <w:rPr>
          <w:sz w:val="22"/>
          <w:szCs w:val="22"/>
          <w:lang w:eastAsia="ko-KR"/>
        </w:rPr>
        <w:t>a</w:t>
      </w:r>
      <w:r w:rsidR="00E468E3" w:rsidRPr="001E0BBA">
        <w:rPr>
          <w:sz w:val="22"/>
          <w:szCs w:val="22"/>
          <w:lang w:eastAsia="ko-KR"/>
        </w:rPr>
        <w:t xml:space="preserve"> summary of contributions regarding</w:t>
      </w:r>
      <w:r w:rsidR="001331A8" w:rsidRPr="001E0BBA">
        <w:rPr>
          <w:sz w:val="22"/>
          <w:szCs w:val="22"/>
          <w:lang w:eastAsia="ko-KR"/>
        </w:rPr>
        <w:t xml:space="preserve"> </w:t>
      </w:r>
      <w:r w:rsidR="00E468E3" w:rsidRPr="001E0BBA">
        <w:rPr>
          <w:sz w:val="22"/>
          <w:szCs w:val="22"/>
          <w:lang w:eastAsia="ko-KR"/>
        </w:rPr>
        <w:t>MBS group scheduling aspect</w:t>
      </w:r>
      <w:r w:rsidR="00CE69E7" w:rsidRPr="001E0BBA">
        <w:rPr>
          <w:sz w:val="22"/>
          <w:szCs w:val="22"/>
          <w:lang w:eastAsia="ko-KR"/>
        </w:rPr>
        <w:t>.</w:t>
      </w:r>
      <w:r w:rsidR="00E468E3" w:rsidRPr="001E0BBA">
        <w:rPr>
          <w:sz w:val="22"/>
          <w:szCs w:val="22"/>
          <w:lang w:eastAsia="ko-KR"/>
        </w:rPr>
        <w:t xml:space="preserve"> </w:t>
      </w:r>
      <w:r w:rsidR="008A3F46">
        <w:rPr>
          <w:sz w:val="22"/>
          <w:szCs w:val="22"/>
          <w:lang w:eastAsia="ko-KR"/>
        </w:rPr>
        <w:t>T</w:t>
      </w:r>
      <w:r w:rsidR="00E468E3" w:rsidRPr="001E0BBA">
        <w:rPr>
          <w:sz w:val="22"/>
          <w:szCs w:val="22"/>
        </w:rPr>
        <w:t xml:space="preserve">he following </w:t>
      </w:r>
      <w:r w:rsidR="003C12CB">
        <w:rPr>
          <w:sz w:val="22"/>
          <w:szCs w:val="22"/>
        </w:rPr>
        <w:t>2</w:t>
      </w:r>
      <w:r w:rsidR="00C7031E">
        <w:rPr>
          <w:sz w:val="22"/>
          <w:szCs w:val="22"/>
        </w:rPr>
        <w:t>2</w:t>
      </w:r>
      <w:r w:rsidR="007170D4" w:rsidRPr="001E0BBA">
        <w:rPr>
          <w:sz w:val="22"/>
          <w:szCs w:val="22"/>
        </w:rPr>
        <w:t xml:space="preserve"> </w:t>
      </w:r>
      <w:r w:rsidR="001331A8" w:rsidRPr="001E0BBA">
        <w:rPr>
          <w:sz w:val="22"/>
          <w:szCs w:val="22"/>
        </w:rPr>
        <w:t>contributions</w:t>
      </w:r>
      <w:r w:rsidR="008A3F46">
        <w:rPr>
          <w:sz w:val="22"/>
          <w:szCs w:val="22"/>
        </w:rPr>
        <w:t>, submitted in RAN2#11</w:t>
      </w:r>
      <w:r w:rsidR="006623C0">
        <w:rPr>
          <w:sz w:val="22"/>
          <w:szCs w:val="22"/>
        </w:rPr>
        <w:t>4</w:t>
      </w:r>
      <w:r w:rsidR="008A3F46">
        <w:rPr>
          <w:sz w:val="22"/>
          <w:szCs w:val="22"/>
        </w:rPr>
        <w:t>-e me</w:t>
      </w:r>
      <w:r w:rsidR="006C64A7">
        <w:rPr>
          <w:sz w:val="22"/>
          <w:szCs w:val="22"/>
        </w:rPr>
        <w:t>e</w:t>
      </w:r>
      <w:r w:rsidR="008A3F46">
        <w:rPr>
          <w:sz w:val="22"/>
          <w:szCs w:val="22"/>
        </w:rPr>
        <w:t>ting</w:t>
      </w:r>
      <w:r w:rsidR="00624B89">
        <w:rPr>
          <w:sz w:val="22"/>
          <w:szCs w:val="22"/>
        </w:rPr>
        <w:t xml:space="preserve">, </w:t>
      </w:r>
      <w:r w:rsidR="00DD64D1">
        <w:rPr>
          <w:sz w:val="22"/>
          <w:szCs w:val="22"/>
        </w:rPr>
        <w:t xml:space="preserve">providing understandings on the RAN2 impacts </w:t>
      </w:r>
      <w:r w:rsidR="00F562A1">
        <w:rPr>
          <w:sz w:val="22"/>
          <w:szCs w:val="22"/>
        </w:rPr>
        <w:t xml:space="preserve">of NR MBS </w:t>
      </w:r>
      <w:r w:rsidR="00F562A1" w:rsidRPr="001E0BBA">
        <w:rPr>
          <w:sz w:val="22"/>
          <w:szCs w:val="22"/>
        </w:rPr>
        <w:t>group scheduling</w:t>
      </w:r>
      <w:r w:rsidR="00F562A1">
        <w:rPr>
          <w:sz w:val="22"/>
          <w:szCs w:val="22"/>
        </w:rPr>
        <w:t xml:space="preserve"> </w:t>
      </w:r>
      <w:r w:rsidR="00624B89">
        <w:rPr>
          <w:sz w:val="22"/>
          <w:szCs w:val="22"/>
        </w:rPr>
        <w:t>and potential solutions</w:t>
      </w:r>
      <w:r w:rsidR="00C762D5" w:rsidRPr="001E0BBA">
        <w:rPr>
          <w:sz w:val="22"/>
          <w:szCs w:val="22"/>
        </w:rPr>
        <w:t xml:space="preserve"> </w:t>
      </w:r>
      <w:r w:rsidR="00E468E3" w:rsidRPr="001E0BBA">
        <w:rPr>
          <w:sz w:val="22"/>
          <w:szCs w:val="22"/>
        </w:rPr>
        <w:t xml:space="preserve">are </w:t>
      </w:r>
      <w:r w:rsidR="00C762D5" w:rsidRPr="001E0BBA">
        <w:rPr>
          <w:sz w:val="22"/>
          <w:szCs w:val="22"/>
        </w:rPr>
        <w:t>summarized</w:t>
      </w:r>
      <w:r w:rsidR="00430620" w:rsidRPr="001E0BBA">
        <w:rPr>
          <w:sz w:val="22"/>
          <w:szCs w:val="22"/>
        </w:rPr>
        <w:t>:</w:t>
      </w:r>
      <w:r w:rsidR="006F75D5" w:rsidRPr="001E0BBA">
        <w:rPr>
          <w:sz w:val="22"/>
          <w:szCs w:val="22"/>
        </w:rPr>
        <w:t xml:space="preserve"> </w:t>
      </w:r>
    </w:p>
    <w:p w14:paraId="1D3362A4" w14:textId="1A8F4692" w:rsidR="00D108F8" w:rsidRPr="00357F6C" w:rsidRDefault="00905012" w:rsidP="00BF3069">
      <w:pPr>
        <w:pStyle w:val="Doc-title"/>
        <w:numPr>
          <w:ilvl w:val="0"/>
          <w:numId w:val="4"/>
        </w:numPr>
        <w:ind w:leftChars="100" w:left="620"/>
        <w:jc w:val="both"/>
        <w:rPr>
          <w:rFonts w:ascii="Times New Roman" w:hAnsi="Times New Roman"/>
          <w:sz w:val="22"/>
          <w:szCs w:val="22"/>
        </w:rPr>
      </w:pPr>
      <w:hyperlink r:id="rId12" w:history="1">
        <w:r w:rsidR="005071A3" w:rsidRPr="00357F6C">
          <w:rPr>
            <w:rStyle w:val="aa"/>
            <w:rFonts w:ascii="Times New Roman" w:eastAsia="宋体" w:hAnsi="Times New Roman"/>
            <w:sz w:val="22"/>
            <w:szCs w:val="22"/>
            <w:lang w:eastAsia="zh-CN"/>
          </w:rPr>
          <w:t>R2-210</w:t>
        </w:r>
        <w:r w:rsidR="006E03B0" w:rsidRPr="00357F6C">
          <w:rPr>
            <w:rStyle w:val="aa"/>
            <w:rFonts w:ascii="Times New Roman" w:eastAsia="宋体" w:hAnsi="Times New Roman"/>
            <w:sz w:val="22"/>
            <w:szCs w:val="22"/>
            <w:lang w:eastAsia="zh-CN"/>
          </w:rPr>
          <w:t>5015</w:t>
        </w:r>
      </w:hyperlink>
      <w:r w:rsidR="007141D6" w:rsidRPr="00357F6C">
        <w:rPr>
          <w:rFonts w:ascii="Times New Roman" w:eastAsia="宋体" w:hAnsi="Times New Roman"/>
          <w:sz w:val="22"/>
          <w:szCs w:val="22"/>
          <w:lang w:eastAsia="zh-CN"/>
        </w:rPr>
        <w:t xml:space="preserve">, </w:t>
      </w:r>
      <w:r w:rsidR="007141D6" w:rsidRPr="00357F6C">
        <w:rPr>
          <w:rFonts w:ascii="Times New Roman" w:hAnsi="Times New Roman"/>
          <w:sz w:val="22"/>
          <w:szCs w:val="22"/>
        </w:rPr>
        <w:t>NR Multicast and Broadcast Radio Bearer Architecture aspects</w:t>
      </w:r>
      <w:r w:rsidR="00577DC2" w:rsidRPr="00357F6C">
        <w:rPr>
          <w:rFonts w:ascii="Times New Roman" w:hAnsi="Times New Roman"/>
          <w:sz w:val="22"/>
          <w:szCs w:val="22"/>
        </w:rPr>
        <w:t>, Qualcomm</w:t>
      </w:r>
      <w:r w:rsidR="00DF16A0" w:rsidRPr="00357F6C">
        <w:rPr>
          <w:rFonts w:ascii="Times New Roman" w:hAnsi="Times New Roman"/>
          <w:sz w:val="22"/>
          <w:szCs w:val="22"/>
        </w:rPr>
        <w:t xml:space="preserve"> Inc</w:t>
      </w:r>
    </w:p>
    <w:p w14:paraId="482E2919" w14:textId="25934F1B" w:rsidR="00D108F8" w:rsidRPr="00357F6C" w:rsidRDefault="00905012" w:rsidP="00BF3069">
      <w:pPr>
        <w:pStyle w:val="Doc-title"/>
        <w:numPr>
          <w:ilvl w:val="0"/>
          <w:numId w:val="4"/>
        </w:numPr>
        <w:ind w:leftChars="100" w:left="620"/>
        <w:jc w:val="both"/>
        <w:rPr>
          <w:rFonts w:ascii="Times New Roman" w:hAnsi="Times New Roman"/>
          <w:sz w:val="22"/>
          <w:szCs w:val="22"/>
        </w:rPr>
      </w:pPr>
      <w:hyperlink r:id="rId13" w:history="1">
        <w:r w:rsidR="00D108F8" w:rsidRPr="00357F6C">
          <w:rPr>
            <w:rStyle w:val="aa"/>
            <w:rFonts w:ascii="Times New Roman" w:eastAsia="宋体" w:hAnsi="Times New Roman"/>
            <w:sz w:val="22"/>
            <w:szCs w:val="22"/>
            <w:lang w:eastAsia="zh-CN"/>
          </w:rPr>
          <w:t>R2-210</w:t>
        </w:r>
        <w:r w:rsidR="00CE072C" w:rsidRPr="00357F6C">
          <w:rPr>
            <w:rStyle w:val="aa"/>
            <w:rFonts w:ascii="Times New Roman" w:eastAsia="宋体" w:hAnsi="Times New Roman"/>
            <w:sz w:val="22"/>
            <w:szCs w:val="22"/>
            <w:lang w:eastAsia="zh-CN"/>
          </w:rPr>
          <w:t>5756</w:t>
        </w:r>
      </w:hyperlink>
      <w:r w:rsidR="00D108F8" w:rsidRPr="00357F6C">
        <w:rPr>
          <w:rFonts w:ascii="Times New Roman" w:eastAsia="宋体" w:hAnsi="Times New Roman"/>
          <w:sz w:val="22"/>
          <w:szCs w:val="22"/>
          <w:lang w:eastAsia="zh-CN"/>
        </w:rPr>
        <w:t xml:space="preserve">, </w:t>
      </w:r>
      <w:r w:rsidR="005C01A1" w:rsidRPr="00357F6C">
        <w:rPr>
          <w:rFonts w:ascii="Times New Roman" w:eastAsia="宋体" w:hAnsi="Times New Roman"/>
          <w:sz w:val="22"/>
          <w:szCs w:val="22"/>
          <w:lang w:eastAsia="zh-CN"/>
        </w:rPr>
        <w:t>Architecture aspects for NR MBS</w:t>
      </w:r>
      <w:r w:rsidR="00D108F8" w:rsidRPr="00357F6C">
        <w:rPr>
          <w:rFonts w:ascii="Times New Roman" w:hAnsi="Times New Roman"/>
          <w:sz w:val="22"/>
          <w:szCs w:val="22"/>
        </w:rPr>
        <w:t xml:space="preserve">, </w:t>
      </w:r>
      <w:r w:rsidR="005C01A1" w:rsidRPr="00357F6C">
        <w:rPr>
          <w:rFonts w:ascii="Times New Roman" w:hAnsi="Times New Roman"/>
          <w:sz w:val="22"/>
          <w:szCs w:val="22"/>
        </w:rPr>
        <w:t>Ericsson</w:t>
      </w:r>
    </w:p>
    <w:p w14:paraId="4D3A9514" w14:textId="3F920152" w:rsidR="005C01A1" w:rsidRPr="00357F6C" w:rsidRDefault="00905012" w:rsidP="00BF3069">
      <w:pPr>
        <w:pStyle w:val="Doc-title"/>
        <w:numPr>
          <w:ilvl w:val="0"/>
          <w:numId w:val="4"/>
        </w:numPr>
        <w:ind w:leftChars="100" w:left="620"/>
        <w:jc w:val="both"/>
        <w:rPr>
          <w:rFonts w:ascii="Times New Roman" w:hAnsi="Times New Roman"/>
          <w:sz w:val="22"/>
          <w:szCs w:val="22"/>
        </w:rPr>
      </w:pPr>
      <w:hyperlink r:id="rId14" w:history="1">
        <w:r w:rsidR="005C01A1" w:rsidRPr="00357F6C">
          <w:rPr>
            <w:rStyle w:val="aa"/>
            <w:rFonts w:ascii="Times New Roman" w:eastAsia="宋体" w:hAnsi="Times New Roman"/>
            <w:sz w:val="22"/>
            <w:szCs w:val="22"/>
            <w:lang w:eastAsia="zh-CN"/>
          </w:rPr>
          <w:t>R2-210</w:t>
        </w:r>
        <w:r w:rsidR="00AD214B" w:rsidRPr="00357F6C">
          <w:rPr>
            <w:rStyle w:val="aa"/>
            <w:rFonts w:ascii="Times New Roman" w:eastAsia="宋体" w:hAnsi="Times New Roman"/>
            <w:sz w:val="22"/>
            <w:szCs w:val="22"/>
            <w:lang w:eastAsia="zh-CN"/>
          </w:rPr>
          <w:t>6238</w:t>
        </w:r>
      </w:hyperlink>
      <w:r w:rsidR="005C01A1" w:rsidRPr="00357F6C">
        <w:rPr>
          <w:rFonts w:ascii="Times New Roman" w:eastAsia="宋体" w:hAnsi="Times New Roman"/>
          <w:sz w:val="22"/>
          <w:szCs w:val="22"/>
          <w:lang w:eastAsia="zh-CN"/>
        </w:rPr>
        <w:t xml:space="preserve">, </w:t>
      </w:r>
      <w:r w:rsidR="00A52F16" w:rsidRPr="00357F6C">
        <w:rPr>
          <w:rFonts w:ascii="Times New Roman" w:hAnsi="Times New Roman"/>
          <w:sz w:val="22"/>
          <w:szCs w:val="22"/>
        </w:rPr>
        <w:t>Discussion on MBS L2 Structure</w:t>
      </w:r>
      <w:r w:rsidR="005C01A1" w:rsidRPr="00357F6C">
        <w:rPr>
          <w:rFonts w:ascii="Times New Roman" w:hAnsi="Times New Roman"/>
          <w:sz w:val="22"/>
          <w:szCs w:val="22"/>
        </w:rPr>
        <w:t xml:space="preserve">, </w:t>
      </w:r>
      <w:r w:rsidR="00A52F16" w:rsidRPr="00357F6C">
        <w:rPr>
          <w:rFonts w:ascii="Times New Roman" w:hAnsi="Times New Roman"/>
          <w:sz w:val="22"/>
          <w:szCs w:val="22"/>
        </w:rPr>
        <w:t>CMCC</w:t>
      </w:r>
    </w:p>
    <w:p w14:paraId="15268FA4" w14:textId="76585726" w:rsidR="00AD214B" w:rsidRPr="00357F6C" w:rsidRDefault="00905012" w:rsidP="00BF3069">
      <w:pPr>
        <w:pStyle w:val="Doc-title"/>
        <w:numPr>
          <w:ilvl w:val="0"/>
          <w:numId w:val="4"/>
        </w:numPr>
        <w:ind w:leftChars="100" w:left="620"/>
        <w:jc w:val="both"/>
        <w:rPr>
          <w:rFonts w:ascii="Times New Roman" w:hAnsi="Times New Roman"/>
          <w:sz w:val="22"/>
          <w:szCs w:val="22"/>
        </w:rPr>
      </w:pPr>
      <w:hyperlink r:id="rId15" w:history="1">
        <w:r w:rsidR="00AD214B" w:rsidRPr="00357F6C">
          <w:rPr>
            <w:rStyle w:val="aa"/>
            <w:rFonts w:ascii="Times New Roman" w:eastAsia="宋体" w:hAnsi="Times New Roman"/>
            <w:sz w:val="22"/>
            <w:szCs w:val="22"/>
            <w:lang w:eastAsia="zh-CN"/>
          </w:rPr>
          <w:t>R2-2106282</w:t>
        </w:r>
      </w:hyperlink>
      <w:r w:rsidR="00AD214B" w:rsidRPr="00357F6C">
        <w:rPr>
          <w:rFonts w:ascii="Times New Roman" w:eastAsia="宋体" w:hAnsi="Times New Roman"/>
          <w:sz w:val="22"/>
          <w:szCs w:val="22"/>
          <w:lang w:eastAsia="zh-CN"/>
        </w:rPr>
        <w:t xml:space="preserve">, </w:t>
      </w:r>
      <w:r w:rsidR="00AD214B" w:rsidRPr="00357F6C">
        <w:rPr>
          <w:rFonts w:ascii="Times New Roman" w:hAnsi="Times New Roman"/>
          <w:sz w:val="22"/>
          <w:szCs w:val="22"/>
        </w:rPr>
        <w:t xml:space="preserve">Multicast and Broadcast transport channels, </w:t>
      </w:r>
      <w:r w:rsidR="003535A0" w:rsidRPr="00357F6C">
        <w:rPr>
          <w:rFonts w:ascii="Times New Roman" w:hAnsi="Times New Roman"/>
          <w:sz w:val="22"/>
          <w:szCs w:val="22"/>
        </w:rPr>
        <w:t>Huawei, CBN, HiSilicon</w:t>
      </w:r>
    </w:p>
    <w:p w14:paraId="51C0CA87" w14:textId="4E7BCB60" w:rsidR="0050701E" w:rsidRPr="00357F6C" w:rsidRDefault="00905012" w:rsidP="00BF3069">
      <w:pPr>
        <w:pStyle w:val="Doc-title"/>
        <w:numPr>
          <w:ilvl w:val="0"/>
          <w:numId w:val="4"/>
        </w:numPr>
        <w:ind w:leftChars="100" w:left="620"/>
        <w:jc w:val="both"/>
        <w:rPr>
          <w:rFonts w:ascii="Times New Roman" w:hAnsi="Times New Roman"/>
          <w:sz w:val="22"/>
          <w:szCs w:val="22"/>
        </w:rPr>
      </w:pPr>
      <w:hyperlink r:id="rId16" w:history="1">
        <w:r w:rsidR="009F3AB5" w:rsidRPr="00357F6C">
          <w:rPr>
            <w:rStyle w:val="aa"/>
            <w:rFonts w:ascii="Times New Roman" w:eastAsia="宋体" w:hAnsi="Times New Roman"/>
            <w:sz w:val="22"/>
            <w:szCs w:val="22"/>
            <w:lang w:eastAsia="zh-CN"/>
          </w:rPr>
          <w:t>R2-2106417</w:t>
        </w:r>
      </w:hyperlink>
      <w:r w:rsidR="009F3AB5" w:rsidRPr="00357F6C">
        <w:rPr>
          <w:rFonts w:ascii="Times New Roman" w:eastAsia="宋体" w:hAnsi="Times New Roman"/>
          <w:sz w:val="22"/>
          <w:szCs w:val="22"/>
          <w:lang w:eastAsia="zh-CN"/>
        </w:rPr>
        <w:t xml:space="preserve">, </w:t>
      </w:r>
      <w:r w:rsidR="009F3AB5" w:rsidRPr="00357F6C">
        <w:rPr>
          <w:rFonts w:ascii="Times New Roman" w:hAnsi="Times New Roman"/>
          <w:sz w:val="22"/>
          <w:szCs w:val="22"/>
        </w:rPr>
        <w:t>Discussion on overall architecture of MBS traffic delivery, LG Electronics Deutschland</w:t>
      </w:r>
    </w:p>
    <w:p w14:paraId="7E35FB43" w14:textId="0B2F8CCE" w:rsidR="0050701E" w:rsidRPr="00357F6C" w:rsidRDefault="00905012" w:rsidP="00BF3069">
      <w:pPr>
        <w:pStyle w:val="Doc-title"/>
        <w:numPr>
          <w:ilvl w:val="0"/>
          <w:numId w:val="4"/>
        </w:numPr>
        <w:ind w:leftChars="100" w:left="620"/>
        <w:jc w:val="both"/>
        <w:rPr>
          <w:rFonts w:ascii="Times New Roman" w:hAnsi="Times New Roman"/>
          <w:sz w:val="22"/>
          <w:szCs w:val="22"/>
        </w:rPr>
      </w:pPr>
      <w:hyperlink r:id="rId17" w:history="1">
        <w:r w:rsidR="0050701E" w:rsidRPr="00357F6C">
          <w:rPr>
            <w:rStyle w:val="aa"/>
            <w:rFonts w:ascii="Times New Roman" w:eastAsia="宋体" w:hAnsi="Times New Roman"/>
            <w:sz w:val="22"/>
            <w:szCs w:val="22"/>
            <w:lang w:eastAsia="zh-CN"/>
          </w:rPr>
          <w:t>R2-210</w:t>
        </w:r>
        <w:r w:rsidR="009C284F" w:rsidRPr="00357F6C">
          <w:rPr>
            <w:rStyle w:val="aa"/>
            <w:rFonts w:ascii="Times New Roman" w:eastAsia="宋体" w:hAnsi="Times New Roman"/>
            <w:sz w:val="22"/>
            <w:szCs w:val="22"/>
            <w:lang w:eastAsia="zh-CN"/>
          </w:rPr>
          <w:t>5764</w:t>
        </w:r>
      </w:hyperlink>
      <w:r w:rsidR="0050701E" w:rsidRPr="00357F6C">
        <w:rPr>
          <w:rFonts w:ascii="Times New Roman" w:eastAsia="宋体" w:hAnsi="Times New Roman"/>
          <w:sz w:val="22"/>
          <w:szCs w:val="22"/>
          <w:lang w:eastAsia="zh-CN"/>
        </w:rPr>
        <w:t xml:space="preserve">, </w:t>
      </w:r>
      <w:r w:rsidR="009C284F" w:rsidRPr="00357F6C">
        <w:rPr>
          <w:rFonts w:ascii="Times New Roman" w:hAnsi="Times New Roman"/>
          <w:sz w:val="22"/>
          <w:szCs w:val="22"/>
        </w:rPr>
        <w:t>Discussion on MRB Architecture</w:t>
      </w:r>
      <w:r w:rsidR="0050701E" w:rsidRPr="00357F6C">
        <w:rPr>
          <w:rFonts w:ascii="Times New Roman" w:hAnsi="Times New Roman"/>
          <w:sz w:val="22"/>
          <w:szCs w:val="22"/>
        </w:rPr>
        <w:t xml:space="preserve">, </w:t>
      </w:r>
      <w:r w:rsidR="009C284F" w:rsidRPr="00357F6C">
        <w:rPr>
          <w:rFonts w:ascii="Times New Roman" w:hAnsi="Times New Roman"/>
          <w:sz w:val="22"/>
          <w:szCs w:val="22"/>
        </w:rPr>
        <w:t>Samsung</w:t>
      </w:r>
    </w:p>
    <w:p w14:paraId="746921C0" w14:textId="380DB2C6" w:rsidR="008B477B" w:rsidRPr="00357F6C" w:rsidRDefault="00905012" w:rsidP="00BF3069">
      <w:pPr>
        <w:pStyle w:val="Doc-title"/>
        <w:numPr>
          <w:ilvl w:val="0"/>
          <w:numId w:val="4"/>
        </w:numPr>
        <w:ind w:leftChars="100" w:left="620"/>
        <w:jc w:val="both"/>
        <w:rPr>
          <w:rFonts w:ascii="Times New Roman" w:hAnsi="Times New Roman"/>
          <w:sz w:val="22"/>
          <w:szCs w:val="22"/>
        </w:rPr>
      </w:pPr>
      <w:hyperlink r:id="rId18" w:history="1">
        <w:r w:rsidR="00EF59F1" w:rsidRPr="00357F6C">
          <w:rPr>
            <w:rStyle w:val="aa"/>
            <w:rFonts w:ascii="Times New Roman" w:eastAsia="宋体" w:hAnsi="Times New Roman"/>
            <w:sz w:val="22"/>
            <w:szCs w:val="22"/>
            <w:lang w:eastAsia="zh-CN"/>
          </w:rPr>
          <w:t>R2-2104756</w:t>
        </w:r>
      </w:hyperlink>
      <w:r w:rsidR="00EF59F1" w:rsidRPr="00357F6C">
        <w:rPr>
          <w:rStyle w:val="aa"/>
          <w:rFonts w:ascii="Times New Roman" w:eastAsia="宋体" w:hAnsi="Times New Roman"/>
          <w:sz w:val="22"/>
          <w:szCs w:val="22"/>
          <w:lang w:eastAsia="zh-CN"/>
        </w:rPr>
        <w:t>,</w:t>
      </w:r>
      <w:r w:rsidR="000904D8" w:rsidRPr="00357F6C">
        <w:rPr>
          <w:rFonts w:ascii="Times New Roman" w:hAnsi="Times New Roman"/>
          <w:sz w:val="22"/>
          <w:szCs w:val="22"/>
        </w:rPr>
        <w:t xml:space="preserve"> </w:t>
      </w:r>
      <w:r w:rsidR="008B477B" w:rsidRPr="00357F6C">
        <w:rPr>
          <w:rFonts w:ascii="Times New Roman" w:hAnsi="Times New Roman"/>
          <w:sz w:val="22"/>
          <w:szCs w:val="22"/>
        </w:rPr>
        <w:t>Discussion on Group Scheduling</w:t>
      </w:r>
      <w:r w:rsidR="00BC67C5" w:rsidRPr="00357F6C">
        <w:rPr>
          <w:rFonts w:ascii="Times New Roman" w:hAnsi="Times New Roman"/>
          <w:sz w:val="22"/>
          <w:szCs w:val="22"/>
        </w:rPr>
        <w:t>,</w:t>
      </w:r>
      <w:r w:rsidR="00580E2A" w:rsidRPr="00357F6C">
        <w:rPr>
          <w:rFonts w:ascii="Times New Roman" w:hAnsi="Times New Roman"/>
          <w:sz w:val="22"/>
          <w:szCs w:val="22"/>
        </w:rPr>
        <w:t xml:space="preserve"> </w:t>
      </w:r>
      <w:r w:rsidR="008B477B" w:rsidRPr="00357F6C">
        <w:rPr>
          <w:rFonts w:ascii="Times New Roman" w:hAnsi="Times New Roman"/>
          <w:sz w:val="22"/>
          <w:szCs w:val="22"/>
        </w:rPr>
        <w:t>CATT</w:t>
      </w:r>
      <w:r w:rsidR="008B477B" w:rsidRPr="00357F6C">
        <w:rPr>
          <w:rFonts w:ascii="Times New Roman" w:hAnsi="Times New Roman"/>
          <w:sz w:val="22"/>
          <w:szCs w:val="22"/>
        </w:rPr>
        <w:tab/>
      </w:r>
      <w:r w:rsidR="008B477B" w:rsidRPr="00357F6C">
        <w:rPr>
          <w:rFonts w:ascii="Times New Roman" w:hAnsi="Times New Roman"/>
          <w:sz w:val="22"/>
          <w:szCs w:val="22"/>
        </w:rPr>
        <w:tab/>
      </w:r>
    </w:p>
    <w:p w14:paraId="3321514C" w14:textId="0A81EE00" w:rsidR="00A33A1E" w:rsidRPr="00357F6C" w:rsidRDefault="00905012" w:rsidP="00BF3069">
      <w:pPr>
        <w:pStyle w:val="Doc-title"/>
        <w:numPr>
          <w:ilvl w:val="0"/>
          <w:numId w:val="4"/>
        </w:numPr>
        <w:ind w:leftChars="100" w:left="620"/>
        <w:jc w:val="both"/>
        <w:rPr>
          <w:rFonts w:ascii="Times New Roman" w:hAnsi="Times New Roman"/>
          <w:sz w:val="22"/>
          <w:szCs w:val="22"/>
        </w:rPr>
      </w:pPr>
      <w:hyperlink r:id="rId19" w:history="1">
        <w:r w:rsidR="00A33A1E" w:rsidRPr="00357F6C">
          <w:rPr>
            <w:rStyle w:val="aa"/>
            <w:rFonts w:ascii="Times New Roman" w:eastAsia="宋体" w:hAnsi="Times New Roman"/>
            <w:sz w:val="22"/>
            <w:szCs w:val="22"/>
            <w:lang w:eastAsia="zh-CN"/>
          </w:rPr>
          <w:t>R2-2104824</w:t>
        </w:r>
      </w:hyperlink>
      <w:r w:rsidR="00A33A1E" w:rsidRPr="00357F6C">
        <w:rPr>
          <w:rStyle w:val="aa"/>
          <w:rFonts w:ascii="Times New Roman" w:eastAsia="宋体" w:hAnsi="Times New Roman"/>
          <w:sz w:val="22"/>
          <w:szCs w:val="22"/>
          <w:lang w:eastAsia="zh-CN"/>
        </w:rPr>
        <w:t>,</w:t>
      </w:r>
      <w:r w:rsidR="00A33A1E" w:rsidRPr="00357F6C">
        <w:rPr>
          <w:rFonts w:ascii="Times New Roman" w:hAnsi="Times New Roman"/>
          <w:sz w:val="22"/>
          <w:szCs w:val="22"/>
        </w:rPr>
        <w:t xml:space="preserve"> Discussion on Group </w:t>
      </w:r>
      <w:r w:rsidR="00A33A1E" w:rsidRPr="00357F6C">
        <w:rPr>
          <w:rFonts w:ascii="Times New Roman" w:eastAsia="宋体" w:hAnsi="Times New Roman"/>
          <w:sz w:val="22"/>
          <w:szCs w:val="22"/>
          <w:lang w:eastAsia="zh-CN"/>
        </w:rPr>
        <w:t>Scheduling</w:t>
      </w:r>
      <w:r w:rsidR="00A33A1E" w:rsidRPr="00357F6C">
        <w:rPr>
          <w:rFonts w:ascii="Times New Roman" w:hAnsi="Times New Roman"/>
          <w:sz w:val="22"/>
          <w:szCs w:val="22"/>
        </w:rPr>
        <w:t xml:space="preserve"> for NR MBS, ZTE, Sanechips</w:t>
      </w:r>
    </w:p>
    <w:p w14:paraId="00901925" w14:textId="1042F3D1" w:rsidR="00A33A1E" w:rsidRPr="00357F6C" w:rsidRDefault="00905012" w:rsidP="00BF3069">
      <w:pPr>
        <w:pStyle w:val="Doc-title"/>
        <w:numPr>
          <w:ilvl w:val="0"/>
          <w:numId w:val="4"/>
        </w:numPr>
        <w:ind w:leftChars="100" w:left="620"/>
        <w:jc w:val="both"/>
        <w:rPr>
          <w:rFonts w:ascii="Times New Roman" w:hAnsi="Times New Roman"/>
          <w:sz w:val="22"/>
          <w:szCs w:val="22"/>
        </w:rPr>
      </w:pPr>
      <w:hyperlink r:id="rId20" w:history="1">
        <w:r w:rsidR="00A33A1E" w:rsidRPr="00357F6C">
          <w:rPr>
            <w:rStyle w:val="aa"/>
            <w:rFonts w:ascii="Times New Roman" w:eastAsia="宋体" w:hAnsi="Times New Roman"/>
            <w:sz w:val="22"/>
            <w:szCs w:val="22"/>
            <w:lang w:eastAsia="zh-CN"/>
          </w:rPr>
          <w:t>R2-21048</w:t>
        </w:r>
        <w:r w:rsidR="0062494E" w:rsidRPr="00357F6C">
          <w:rPr>
            <w:rStyle w:val="aa"/>
            <w:rFonts w:ascii="Times New Roman" w:eastAsia="宋体" w:hAnsi="Times New Roman"/>
            <w:sz w:val="22"/>
            <w:szCs w:val="22"/>
            <w:lang w:eastAsia="zh-CN"/>
          </w:rPr>
          <w:t>76</w:t>
        </w:r>
      </w:hyperlink>
      <w:r w:rsidR="00A33A1E" w:rsidRPr="00357F6C">
        <w:rPr>
          <w:rStyle w:val="aa"/>
          <w:rFonts w:ascii="Times New Roman" w:eastAsia="宋体" w:hAnsi="Times New Roman"/>
          <w:sz w:val="22"/>
          <w:szCs w:val="22"/>
          <w:lang w:eastAsia="zh-CN"/>
        </w:rPr>
        <w:t>,</w:t>
      </w:r>
      <w:r w:rsidR="000D45A1" w:rsidRPr="00357F6C">
        <w:rPr>
          <w:rFonts w:ascii="Times New Roman" w:hAnsi="Times New Roman"/>
          <w:sz w:val="22"/>
          <w:szCs w:val="22"/>
        </w:rPr>
        <w:t xml:space="preserve"> M</w:t>
      </w:r>
      <w:r w:rsidR="00A33A1E" w:rsidRPr="00357F6C">
        <w:rPr>
          <w:rFonts w:ascii="Times New Roman" w:hAnsi="Times New Roman"/>
          <w:sz w:val="22"/>
          <w:szCs w:val="22"/>
        </w:rPr>
        <w:t>BS MAC layer and group scheduling aspects,</w:t>
      </w:r>
      <w:r w:rsidR="00F11D1A" w:rsidRPr="00357F6C">
        <w:rPr>
          <w:rFonts w:ascii="Times New Roman" w:hAnsi="Times New Roman"/>
          <w:sz w:val="22"/>
          <w:szCs w:val="22"/>
        </w:rPr>
        <w:t xml:space="preserve"> </w:t>
      </w:r>
      <w:r w:rsidR="00A33A1E" w:rsidRPr="00357F6C">
        <w:rPr>
          <w:rFonts w:ascii="Times New Roman" w:hAnsi="Times New Roman"/>
          <w:sz w:val="22"/>
          <w:szCs w:val="22"/>
        </w:rPr>
        <w:t>Intel Corporation</w:t>
      </w:r>
    </w:p>
    <w:p w14:paraId="73905CE2" w14:textId="0BBBE46A" w:rsidR="000E07BA" w:rsidRPr="00357F6C" w:rsidRDefault="00905012" w:rsidP="00BF3069">
      <w:pPr>
        <w:pStyle w:val="Doc-title"/>
        <w:numPr>
          <w:ilvl w:val="0"/>
          <w:numId w:val="4"/>
        </w:numPr>
        <w:ind w:leftChars="100" w:left="620"/>
        <w:jc w:val="both"/>
        <w:rPr>
          <w:rFonts w:ascii="Times New Roman" w:hAnsi="Times New Roman"/>
          <w:sz w:val="22"/>
          <w:szCs w:val="22"/>
        </w:rPr>
      </w:pPr>
      <w:hyperlink r:id="rId21" w:history="1">
        <w:r w:rsidR="000E07BA" w:rsidRPr="00357F6C">
          <w:rPr>
            <w:rStyle w:val="aa"/>
            <w:rFonts w:ascii="Times New Roman" w:eastAsia="宋体" w:hAnsi="Times New Roman"/>
            <w:sz w:val="22"/>
            <w:szCs w:val="22"/>
            <w:lang w:eastAsia="zh-CN"/>
          </w:rPr>
          <w:t>R2-210</w:t>
        </w:r>
        <w:r w:rsidR="001B6DA9" w:rsidRPr="00357F6C">
          <w:rPr>
            <w:rStyle w:val="aa"/>
            <w:rFonts w:ascii="Times New Roman" w:eastAsia="宋体" w:hAnsi="Times New Roman"/>
            <w:sz w:val="22"/>
            <w:szCs w:val="22"/>
            <w:lang w:eastAsia="zh-CN"/>
          </w:rPr>
          <w:t>4938</w:t>
        </w:r>
      </w:hyperlink>
      <w:r w:rsidR="000E07BA" w:rsidRPr="00357F6C">
        <w:rPr>
          <w:rStyle w:val="aa"/>
          <w:rFonts w:ascii="Times New Roman" w:eastAsia="宋体" w:hAnsi="Times New Roman"/>
          <w:sz w:val="22"/>
          <w:szCs w:val="22"/>
          <w:lang w:eastAsia="zh-CN"/>
        </w:rPr>
        <w:t>,</w:t>
      </w:r>
      <w:r w:rsidR="00AA6B59" w:rsidRPr="00357F6C">
        <w:rPr>
          <w:rFonts w:ascii="Times New Roman" w:hAnsi="Times New Roman"/>
          <w:sz w:val="22"/>
          <w:szCs w:val="22"/>
        </w:rPr>
        <w:t xml:space="preserve"> Discussion on group based scheduling for MBS, OPPO</w:t>
      </w:r>
    </w:p>
    <w:p w14:paraId="5D02B353" w14:textId="5F41587B" w:rsidR="001B6DA9" w:rsidRPr="00357F6C" w:rsidRDefault="00905012" w:rsidP="00BF3069">
      <w:pPr>
        <w:pStyle w:val="Doc-title"/>
        <w:numPr>
          <w:ilvl w:val="0"/>
          <w:numId w:val="4"/>
        </w:numPr>
        <w:ind w:leftChars="100" w:left="620"/>
        <w:jc w:val="both"/>
        <w:rPr>
          <w:rFonts w:ascii="Times New Roman" w:hAnsi="Times New Roman"/>
          <w:sz w:val="22"/>
          <w:szCs w:val="22"/>
        </w:rPr>
      </w:pPr>
      <w:hyperlink r:id="rId22" w:history="1">
        <w:r w:rsidR="001B6DA9" w:rsidRPr="00357F6C">
          <w:rPr>
            <w:rStyle w:val="aa"/>
            <w:rFonts w:ascii="Times New Roman" w:eastAsia="宋体" w:hAnsi="Times New Roman"/>
            <w:sz w:val="22"/>
            <w:szCs w:val="22"/>
            <w:lang w:eastAsia="zh-CN"/>
          </w:rPr>
          <w:t>R2-2104950</w:t>
        </w:r>
      </w:hyperlink>
      <w:r w:rsidR="001B6DA9" w:rsidRPr="00357F6C">
        <w:rPr>
          <w:rStyle w:val="aa"/>
          <w:rFonts w:ascii="Times New Roman" w:eastAsia="宋体" w:hAnsi="Times New Roman"/>
          <w:sz w:val="22"/>
          <w:szCs w:val="22"/>
          <w:lang w:eastAsia="zh-CN"/>
        </w:rPr>
        <w:t>,</w:t>
      </w:r>
      <w:r w:rsidR="001B6DA9" w:rsidRPr="00357F6C">
        <w:rPr>
          <w:rFonts w:ascii="Times New Roman" w:hAnsi="Times New Roman"/>
          <w:sz w:val="22"/>
          <w:szCs w:val="22"/>
        </w:rPr>
        <w:t xml:space="preserve"> RAN2 aspects of Group Scheduling for NR MBS, MediaTek Inc</w:t>
      </w:r>
    </w:p>
    <w:p w14:paraId="68EC48D6" w14:textId="0F66B360" w:rsidR="00F949BF" w:rsidRPr="00357F6C" w:rsidRDefault="00905012" w:rsidP="00BF3069">
      <w:pPr>
        <w:pStyle w:val="Doc-title"/>
        <w:numPr>
          <w:ilvl w:val="0"/>
          <w:numId w:val="4"/>
        </w:numPr>
        <w:ind w:leftChars="100" w:left="620"/>
        <w:jc w:val="both"/>
        <w:rPr>
          <w:rFonts w:ascii="Times New Roman" w:hAnsi="Times New Roman"/>
          <w:sz w:val="22"/>
          <w:szCs w:val="22"/>
        </w:rPr>
      </w:pPr>
      <w:hyperlink r:id="rId23" w:history="1">
        <w:r w:rsidR="00F949BF" w:rsidRPr="00357F6C">
          <w:rPr>
            <w:rStyle w:val="aa"/>
            <w:rFonts w:ascii="Times New Roman" w:eastAsia="宋体" w:hAnsi="Times New Roman"/>
            <w:sz w:val="22"/>
            <w:szCs w:val="22"/>
            <w:lang w:eastAsia="zh-CN"/>
          </w:rPr>
          <w:t>R2-210495</w:t>
        </w:r>
        <w:r w:rsidR="00512238" w:rsidRPr="00357F6C">
          <w:rPr>
            <w:rStyle w:val="aa"/>
            <w:rFonts w:ascii="Times New Roman" w:eastAsia="宋体" w:hAnsi="Times New Roman"/>
            <w:sz w:val="22"/>
            <w:szCs w:val="22"/>
            <w:lang w:eastAsia="zh-CN"/>
          </w:rPr>
          <w:t>1</w:t>
        </w:r>
      </w:hyperlink>
      <w:r w:rsidR="00F949BF" w:rsidRPr="00357F6C">
        <w:rPr>
          <w:rStyle w:val="aa"/>
          <w:rFonts w:ascii="Times New Roman" w:eastAsia="宋体" w:hAnsi="Times New Roman"/>
          <w:sz w:val="22"/>
          <w:szCs w:val="22"/>
          <w:lang w:eastAsia="zh-CN"/>
        </w:rPr>
        <w:t>,</w:t>
      </w:r>
      <w:r w:rsidR="00512238" w:rsidRPr="00357F6C">
        <w:rPr>
          <w:rFonts w:ascii="Times New Roman" w:hAnsi="Times New Roman"/>
          <w:sz w:val="22"/>
          <w:szCs w:val="22"/>
        </w:rPr>
        <w:t xml:space="preserve"> L1 HARQ operation for PTM transmission, MediaTek Inc</w:t>
      </w:r>
    </w:p>
    <w:p w14:paraId="5B0094BC" w14:textId="4F8A744B" w:rsidR="00844830" w:rsidRPr="00357F6C" w:rsidRDefault="00905012" w:rsidP="00BF3069">
      <w:pPr>
        <w:pStyle w:val="Doc-title"/>
        <w:numPr>
          <w:ilvl w:val="0"/>
          <w:numId w:val="4"/>
        </w:numPr>
        <w:ind w:leftChars="100" w:left="620"/>
        <w:jc w:val="both"/>
        <w:rPr>
          <w:rFonts w:ascii="Times New Roman" w:hAnsi="Times New Roman"/>
          <w:sz w:val="22"/>
          <w:szCs w:val="22"/>
        </w:rPr>
      </w:pPr>
      <w:hyperlink r:id="rId24" w:history="1">
        <w:r w:rsidR="00844830" w:rsidRPr="00357F6C">
          <w:rPr>
            <w:rStyle w:val="aa"/>
            <w:rFonts w:ascii="Times New Roman" w:eastAsia="宋体" w:hAnsi="Times New Roman"/>
            <w:sz w:val="22"/>
            <w:szCs w:val="22"/>
            <w:lang w:eastAsia="zh-CN"/>
          </w:rPr>
          <w:t>R2-21049</w:t>
        </w:r>
        <w:r w:rsidR="00550501" w:rsidRPr="00357F6C">
          <w:rPr>
            <w:rStyle w:val="aa"/>
            <w:rFonts w:ascii="Times New Roman" w:eastAsia="宋体" w:hAnsi="Times New Roman"/>
            <w:sz w:val="22"/>
            <w:szCs w:val="22"/>
            <w:lang w:eastAsia="zh-CN"/>
          </w:rPr>
          <w:t>93</w:t>
        </w:r>
      </w:hyperlink>
      <w:r w:rsidR="00844830" w:rsidRPr="00357F6C">
        <w:rPr>
          <w:rStyle w:val="aa"/>
          <w:rFonts w:ascii="Times New Roman" w:eastAsia="宋体" w:hAnsi="Times New Roman"/>
          <w:sz w:val="22"/>
          <w:szCs w:val="22"/>
          <w:lang w:eastAsia="zh-CN"/>
        </w:rPr>
        <w:t>,</w:t>
      </w:r>
      <w:r w:rsidR="00844830" w:rsidRPr="00357F6C">
        <w:rPr>
          <w:rFonts w:ascii="Times New Roman" w:hAnsi="Times New Roman"/>
          <w:sz w:val="22"/>
          <w:szCs w:val="22"/>
        </w:rPr>
        <w:t xml:space="preserve"> Considerations on Multiplexing </w:t>
      </w:r>
      <w:r w:rsidR="00EB1FC5" w:rsidRPr="00357F6C">
        <w:rPr>
          <w:rFonts w:ascii="Times New Roman" w:hAnsi="Times New Roman"/>
          <w:sz w:val="22"/>
          <w:szCs w:val="22"/>
        </w:rPr>
        <w:t xml:space="preserve">&amp; Scheduling </w:t>
      </w:r>
      <w:r w:rsidR="00844830" w:rsidRPr="00357F6C">
        <w:rPr>
          <w:rFonts w:ascii="Times New Roman" w:hAnsi="Times New Roman"/>
          <w:sz w:val="22"/>
          <w:szCs w:val="22"/>
        </w:rPr>
        <w:t>Aspects,</w:t>
      </w:r>
      <w:r w:rsidR="00456621" w:rsidRPr="00357F6C">
        <w:rPr>
          <w:rFonts w:ascii="Times New Roman" w:hAnsi="Times New Roman"/>
          <w:sz w:val="22"/>
          <w:szCs w:val="22"/>
        </w:rPr>
        <w:t xml:space="preserve"> Samsung</w:t>
      </w:r>
    </w:p>
    <w:p w14:paraId="0D9C44D4" w14:textId="09A68E8E" w:rsidR="00035AA6" w:rsidRPr="00357F6C" w:rsidRDefault="00905012" w:rsidP="00BF3069">
      <w:pPr>
        <w:pStyle w:val="Doc-title"/>
        <w:numPr>
          <w:ilvl w:val="0"/>
          <w:numId w:val="4"/>
        </w:numPr>
        <w:ind w:leftChars="100" w:left="620"/>
        <w:jc w:val="both"/>
        <w:rPr>
          <w:rFonts w:ascii="Times New Roman" w:hAnsi="Times New Roman"/>
          <w:sz w:val="22"/>
          <w:szCs w:val="22"/>
        </w:rPr>
      </w:pPr>
      <w:hyperlink r:id="rId25" w:history="1">
        <w:r w:rsidR="009958F9" w:rsidRPr="00357F6C">
          <w:rPr>
            <w:rStyle w:val="aa"/>
            <w:rFonts w:ascii="Times New Roman" w:eastAsia="宋体" w:hAnsi="Times New Roman"/>
            <w:sz w:val="22"/>
            <w:szCs w:val="22"/>
            <w:lang w:eastAsia="zh-CN"/>
          </w:rPr>
          <w:t>R2-2105098</w:t>
        </w:r>
      </w:hyperlink>
      <w:r w:rsidR="009958F9" w:rsidRPr="00357F6C">
        <w:rPr>
          <w:rStyle w:val="aa"/>
          <w:rFonts w:ascii="Times New Roman" w:eastAsia="宋体" w:hAnsi="Times New Roman"/>
          <w:sz w:val="22"/>
          <w:szCs w:val="22"/>
          <w:lang w:eastAsia="zh-CN"/>
        </w:rPr>
        <w:t>,</w:t>
      </w:r>
      <w:r w:rsidR="009958F9" w:rsidRPr="00357F6C">
        <w:rPr>
          <w:rFonts w:ascii="Times New Roman" w:hAnsi="Times New Roman"/>
          <w:sz w:val="22"/>
          <w:szCs w:val="22"/>
        </w:rPr>
        <w:t xml:space="preserve"> MBS reception in CONNECTED state, A</w:t>
      </w:r>
      <w:r w:rsidR="00B96741" w:rsidRPr="00357F6C">
        <w:rPr>
          <w:rFonts w:ascii="Times New Roman" w:hAnsi="Times New Roman"/>
          <w:sz w:val="22"/>
          <w:szCs w:val="22"/>
        </w:rPr>
        <w:t>pple</w:t>
      </w:r>
    </w:p>
    <w:p w14:paraId="436A6F21" w14:textId="05D2AA6C" w:rsidR="001B20BD" w:rsidRPr="00357F6C" w:rsidRDefault="00905012" w:rsidP="00BF3069">
      <w:pPr>
        <w:pStyle w:val="Doc-title"/>
        <w:numPr>
          <w:ilvl w:val="0"/>
          <w:numId w:val="4"/>
        </w:numPr>
        <w:ind w:leftChars="100" w:left="620"/>
        <w:jc w:val="both"/>
        <w:rPr>
          <w:rFonts w:ascii="Times New Roman" w:hAnsi="Times New Roman"/>
          <w:sz w:val="22"/>
          <w:szCs w:val="22"/>
        </w:rPr>
      </w:pPr>
      <w:hyperlink r:id="rId26" w:history="1">
        <w:r w:rsidR="001B20BD" w:rsidRPr="00357F6C">
          <w:rPr>
            <w:rStyle w:val="aa"/>
            <w:rFonts w:ascii="Times New Roman" w:eastAsia="宋体" w:hAnsi="Times New Roman"/>
            <w:sz w:val="22"/>
            <w:szCs w:val="22"/>
            <w:lang w:eastAsia="zh-CN"/>
          </w:rPr>
          <w:t>R2-2105287</w:t>
        </w:r>
      </w:hyperlink>
      <w:r w:rsidR="001B20BD" w:rsidRPr="00357F6C">
        <w:rPr>
          <w:rStyle w:val="aa"/>
          <w:rFonts w:ascii="Times New Roman" w:eastAsia="宋体" w:hAnsi="Times New Roman"/>
          <w:sz w:val="22"/>
          <w:szCs w:val="22"/>
          <w:lang w:eastAsia="zh-CN"/>
        </w:rPr>
        <w:t>,</w:t>
      </w:r>
      <w:r w:rsidR="001B20BD" w:rsidRPr="00357F6C">
        <w:rPr>
          <w:rFonts w:ascii="Times New Roman" w:hAnsi="Times New Roman"/>
          <w:sz w:val="22"/>
          <w:szCs w:val="22"/>
        </w:rPr>
        <w:t xml:space="preserve"> Group Scheduling for MBS, vivo</w:t>
      </w:r>
    </w:p>
    <w:p w14:paraId="5B5ADE9E" w14:textId="5C4E8393" w:rsidR="00034388" w:rsidRPr="00357F6C" w:rsidRDefault="00905012" w:rsidP="00BF3069">
      <w:pPr>
        <w:pStyle w:val="Doc-title"/>
        <w:numPr>
          <w:ilvl w:val="0"/>
          <w:numId w:val="4"/>
        </w:numPr>
        <w:ind w:leftChars="100" w:left="620"/>
        <w:jc w:val="both"/>
        <w:rPr>
          <w:rFonts w:ascii="Times New Roman" w:hAnsi="Times New Roman"/>
          <w:sz w:val="22"/>
          <w:szCs w:val="22"/>
        </w:rPr>
      </w:pPr>
      <w:hyperlink r:id="rId27" w:history="1">
        <w:r w:rsidR="00034388" w:rsidRPr="00357F6C">
          <w:rPr>
            <w:rStyle w:val="aa"/>
            <w:rFonts w:ascii="Times New Roman" w:eastAsia="宋体" w:hAnsi="Times New Roman"/>
            <w:sz w:val="22"/>
            <w:szCs w:val="22"/>
            <w:lang w:eastAsia="zh-CN"/>
          </w:rPr>
          <w:t>R2-2105311</w:t>
        </w:r>
      </w:hyperlink>
      <w:r w:rsidR="00034388" w:rsidRPr="00357F6C">
        <w:rPr>
          <w:rStyle w:val="aa"/>
          <w:rFonts w:ascii="Times New Roman" w:eastAsia="宋体" w:hAnsi="Times New Roman"/>
          <w:sz w:val="22"/>
          <w:szCs w:val="22"/>
          <w:lang w:eastAsia="zh-CN"/>
        </w:rPr>
        <w:t>,</w:t>
      </w:r>
      <w:r w:rsidR="00034388" w:rsidRPr="00357F6C">
        <w:rPr>
          <w:rFonts w:ascii="Times New Roman" w:hAnsi="Times New Roman"/>
          <w:sz w:val="22"/>
          <w:szCs w:val="22"/>
        </w:rPr>
        <w:t xml:space="preserve"> </w:t>
      </w:r>
      <w:r w:rsidR="00663EFB" w:rsidRPr="00357F6C">
        <w:rPr>
          <w:rFonts w:ascii="Times New Roman" w:hAnsi="Times New Roman"/>
          <w:sz w:val="22"/>
          <w:szCs w:val="22"/>
        </w:rPr>
        <w:t>Consideration on Group Scheduling Aspects</w:t>
      </w:r>
      <w:r w:rsidR="00034388" w:rsidRPr="00357F6C">
        <w:rPr>
          <w:rFonts w:ascii="Times New Roman" w:hAnsi="Times New Roman"/>
          <w:sz w:val="22"/>
          <w:szCs w:val="22"/>
        </w:rPr>
        <w:t xml:space="preserve">, </w:t>
      </w:r>
      <w:r w:rsidR="00663EFB" w:rsidRPr="00357F6C">
        <w:rPr>
          <w:rFonts w:ascii="Times New Roman" w:hAnsi="Times New Roman"/>
          <w:sz w:val="22"/>
          <w:szCs w:val="22"/>
        </w:rPr>
        <w:t>Shanghai Jiao Tong University</w:t>
      </w:r>
    </w:p>
    <w:p w14:paraId="05771599" w14:textId="0DFF4FC3" w:rsidR="000A5D17" w:rsidRPr="00357F6C" w:rsidRDefault="00905012" w:rsidP="00BF3069">
      <w:pPr>
        <w:pStyle w:val="Doc-title"/>
        <w:numPr>
          <w:ilvl w:val="0"/>
          <w:numId w:val="4"/>
        </w:numPr>
        <w:ind w:leftChars="100" w:left="620"/>
        <w:jc w:val="both"/>
        <w:rPr>
          <w:rFonts w:ascii="Times New Roman" w:hAnsi="Times New Roman"/>
          <w:sz w:val="22"/>
          <w:szCs w:val="22"/>
        </w:rPr>
      </w:pPr>
      <w:hyperlink r:id="rId28" w:history="1">
        <w:r w:rsidR="000A5D17" w:rsidRPr="00357F6C">
          <w:rPr>
            <w:rStyle w:val="aa"/>
            <w:rFonts w:ascii="Times New Roman" w:eastAsia="宋体" w:hAnsi="Times New Roman"/>
            <w:sz w:val="22"/>
            <w:szCs w:val="22"/>
            <w:lang w:eastAsia="zh-CN"/>
          </w:rPr>
          <w:t>R2-2105572</w:t>
        </w:r>
      </w:hyperlink>
      <w:r w:rsidR="000A5D17" w:rsidRPr="00357F6C">
        <w:rPr>
          <w:rStyle w:val="aa"/>
          <w:rFonts w:ascii="Times New Roman" w:eastAsia="宋体" w:hAnsi="Times New Roman"/>
          <w:sz w:val="22"/>
          <w:szCs w:val="22"/>
          <w:lang w:eastAsia="zh-CN"/>
        </w:rPr>
        <w:t>,</w:t>
      </w:r>
      <w:r w:rsidR="000A5D17" w:rsidRPr="00357F6C">
        <w:rPr>
          <w:rFonts w:ascii="Times New Roman" w:hAnsi="Times New Roman"/>
          <w:sz w:val="22"/>
          <w:szCs w:val="22"/>
        </w:rPr>
        <w:t xml:space="preserve"> </w:t>
      </w:r>
      <w:r w:rsidR="00512E0E" w:rsidRPr="00357F6C">
        <w:rPr>
          <w:rFonts w:ascii="Times New Roman" w:hAnsi="Times New Roman"/>
          <w:sz w:val="22"/>
          <w:szCs w:val="22"/>
        </w:rPr>
        <w:t>RAN2 aspects of group scheduling</w:t>
      </w:r>
      <w:r w:rsidR="000A5D17" w:rsidRPr="00357F6C">
        <w:rPr>
          <w:rFonts w:ascii="Times New Roman" w:hAnsi="Times New Roman"/>
          <w:sz w:val="22"/>
          <w:szCs w:val="22"/>
        </w:rPr>
        <w:t xml:space="preserve">, </w:t>
      </w:r>
      <w:r w:rsidR="00512E0E" w:rsidRPr="00357F6C">
        <w:rPr>
          <w:rFonts w:ascii="Times New Roman" w:hAnsi="Times New Roman"/>
          <w:sz w:val="22"/>
          <w:szCs w:val="22"/>
        </w:rPr>
        <w:t>TCL Communication Ltd</w:t>
      </w:r>
    </w:p>
    <w:p w14:paraId="7DE0B4D1" w14:textId="28F4BA72" w:rsidR="00034388" w:rsidRPr="00357F6C" w:rsidRDefault="00905012" w:rsidP="00BF3069">
      <w:pPr>
        <w:pStyle w:val="Doc-title"/>
        <w:numPr>
          <w:ilvl w:val="0"/>
          <w:numId w:val="4"/>
        </w:numPr>
        <w:ind w:leftChars="100" w:left="620"/>
        <w:jc w:val="both"/>
        <w:rPr>
          <w:rFonts w:ascii="Times New Roman" w:hAnsi="Times New Roman"/>
          <w:sz w:val="22"/>
          <w:szCs w:val="22"/>
        </w:rPr>
      </w:pPr>
      <w:hyperlink r:id="rId29" w:history="1">
        <w:r w:rsidR="006F34AD" w:rsidRPr="00357F6C">
          <w:rPr>
            <w:rStyle w:val="aa"/>
            <w:rFonts w:ascii="Times New Roman" w:eastAsia="宋体" w:hAnsi="Times New Roman"/>
            <w:sz w:val="22"/>
            <w:szCs w:val="22"/>
            <w:lang w:eastAsia="zh-CN"/>
          </w:rPr>
          <w:t>R2-210</w:t>
        </w:r>
        <w:r w:rsidR="00996767" w:rsidRPr="00357F6C">
          <w:rPr>
            <w:rStyle w:val="aa"/>
            <w:rFonts w:ascii="Times New Roman" w:eastAsia="宋体" w:hAnsi="Times New Roman"/>
            <w:sz w:val="22"/>
            <w:szCs w:val="22"/>
            <w:lang w:eastAsia="zh-CN"/>
          </w:rPr>
          <w:t>5654</w:t>
        </w:r>
      </w:hyperlink>
      <w:r w:rsidR="006F34AD" w:rsidRPr="00357F6C">
        <w:rPr>
          <w:rStyle w:val="aa"/>
          <w:rFonts w:ascii="Times New Roman" w:eastAsia="宋体" w:hAnsi="Times New Roman"/>
          <w:sz w:val="22"/>
          <w:szCs w:val="22"/>
          <w:lang w:eastAsia="zh-CN"/>
        </w:rPr>
        <w:t>,</w:t>
      </w:r>
      <w:r w:rsidR="006F34AD" w:rsidRPr="00357F6C">
        <w:rPr>
          <w:rFonts w:ascii="Times New Roman" w:hAnsi="Times New Roman"/>
          <w:sz w:val="22"/>
          <w:szCs w:val="22"/>
        </w:rPr>
        <w:t xml:space="preserve"> Open issues group scheduling, Ericsson</w:t>
      </w:r>
    </w:p>
    <w:p w14:paraId="1E6DDA7D" w14:textId="6FBAFA72" w:rsidR="00020112" w:rsidRPr="00357F6C" w:rsidRDefault="00905012" w:rsidP="00BF3069">
      <w:pPr>
        <w:pStyle w:val="Doc-title"/>
        <w:numPr>
          <w:ilvl w:val="0"/>
          <w:numId w:val="4"/>
        </w:numPr>
        <w:ind w:leftChars="100" w:left="620"/>
        <w:jc w:val="both"/>
        <w:rPr>
          <w:rFonts w:ascii="Times New Roman" w:hAnsi="Times New Roman"/>
          <w:sz w:val="22"/>
          <w:szCs w:val="22"/>
        </w:rPr>
      </w:pPr>
      <w:hyperlink r:id="rId30" w:history="1">
        <w:r w:rsidR="00020112" w:rsidRPr="00357F6C">
          <w:rPr>
            <w:rStyle w:val="aa"/>
            <w:rFonts w:ascii="Times New Roman" w:eastAsia="宋体" w:hAnsi="Times New Roman"/>
            <w:sz w:val="22"/>
            <w:szCs w:val="22"/>
            <w:lang w:eastAsia="zh-CN"/>
          </w:rPr>
          <w:t>R2-2105834</w:t>
        </w:r>
      </w:hyperlink>
      <w:r w:rsidR="00020112" w:rsidRPr="00357F6C">
        <w:rPr>
          <w:rStyle w:val="aa"/>
          <w:rFonts w:ascii="Times New Roman" w:eastAsia="宋体" w:hAnsi="Times New Roman"/>
          <w:sz w:val="22"/>
          <w:szCs w:val="22"/>
          <w:lang w:eastAsia="zh-CN"/>
        </w:rPr>
        <w:t>,</w:t>
      </w:r>
      <w:r w:rsidR="00020112" w:rsidRPr="00357F6C">
        <w:rPr>
          <w:rFonts w:ascii="Times New Roman" w:hAnsi="Times New Roman"/>
          <w:sz w:val="22"/>
          <w:szCs w:val="22"/>
        </w:rPr>
        <w:t xml:space="preserve"> MBS Group </w:t>
      </w:r>
      <w:r w:rsidR="00020112" w:rsidRPr="00357F6C">
        <w:rPr>
          <w:rFonts w:ascii="Times New Roman" w:eastAsia="宋体" w:hAnsi="Times New Roman"/>
          <w:sz w:val="22"/>
          <w:szCs w:val="22"/>
          <w:lang w:eastAsia="zh-CN"/>
        </w:rPr>
        <w:t>Scheduling</w:t>
      </w:r>
      <w:r w:rsidR="00020112" w:rsidRPr="00357F6C">
        <w:rPr>
          <w:rFonts w:ascii="Times New Roman" w:hAnsi="Times New Roman"/>
          <w:sz w:val="22"/>
          <w:szCs w:val="22"/>
        </w:rPr>
        <w:t xml:space="preserve"> Aspects, </w:t>
      </w:r>
      <w:r w:rsidR="00252A65" w:rsidRPr="00357F6C">
        <w:rPr>
          <w:rFonts w:ascii="Times New Roman" w:hAnsi="Times New Roman"/>
          <w:sz w:val="22"/>
          <w:szCs w:val="22"/>
        </w:rPr>
        <w:t>Lenovo, Motorola Mobility</w:t>
      </w:r>
    </w:p>
    <w:p w14:paraId="3545D8F2" w14:textId="43F45362" w:rsidR="0037569F" w:rsidRPr="00357F6C" w:rsidRDefault="00905012" w:rsidP="00BF3069">
      <w:pPr>
        <w:pStyle w:val="Doc-title"/>
        <w:numPr>
          <w:ilvl w:val="0"/>
          <w:numId w:val="4"/>
        </w:numPr>
        <w:ind w:leftChars="100" w:left="620"/>
        <w:jc w:val="both"/>
        <w:rPr>
          <w:rFonts w:ascii="Times New Roman" w:hAnsi="Times New Roman"/>
          <w:sz w:val="22"/>
          <w:szCs w:val="22"/>
        </w:rPr>
      </w:pPr>
      <w:hyperlink r:id="rId31" w:history="1">
        <w:r w:rsidR="0037569F" w:rsidRPr="00357F6C">
          <w:rPr>
            <w:rStyle w:val="aa"/>
            <w:rFonts w:ascii="Times New Roman" w:eastAsia="宋体" w:hAnsi="Times New Roman"/>
            <w:sz w:val="22"/>
            <w:szCs w:val="22"/>
            <w:lang w:eastAsia="zh-CN"/>
          </w:rPr>
          <w:t>R2-210</w:t>
        </w:r>
        <w:r w:rsidR="000F0C32" w:rsidRPr="00357F6C">
          <w:rPr>
            <w:rStyle w:val="aa"/>
            <w:rFonts w:ascii="Times New Roman" w:eastAsia="宋体" w:hAnsi="Times New Roman"/>
            <w:sz w:val="22"/>
            <w:szCs w:val="22"/>
            <w:lang w:eastAsia="zh-CN"/>
          </w:rPr>
          <w:t>6241</w:t>
        </w:r>
      </w:hyperlink>
      <w:r w:rsidR="0037569F" w:rsidRPr="00357F6C">
        <w:rPr>
          <w:rStyle w:val="aa"/>
          <w:rFonts w:ascii="Times New Roman" w:eastAsia="宋体" w:hAnsi="Times New Roman"/>
          <w:sz w:val="22"/>
          <w:szCs w:val="22"/>
          <w:lang w:eastAsia="zh-CN"/>
        </w:rPr>
        <w:t>,</w:t>
      </w:r>
      <w:r w:rsidR="0037569F" w:rsidRPr="00357F6C">
        <w:rPr>
          <w:rFonts w:ascii="Times New Roman" w:hAnsi="Times New Roman"/>
          <w:sz w:val="22"/>
          <w:szCs w:val="22"/>
        </w:rPr>
        <w:t xml:space="preserve"> Discussion on group scheduling for MBS, CMCC</w:t>
      </w:r>
    </w:p>
    <w:p w14:paraId="0267A699" w14:textId="7FD5628C" w:rsidR="00E43443" w:rsidRPr="00357F6C" w:rsidRDefault="00905012" w:rsidP="00BF3069">
      <w:pPr>
        <w:pStyle w:val="Doc-title"/>
        <w:numPr>
          <w:ilvl w:val="0"/>
          <w:numId w:val="4"/>
        </w:numPr>
        <w:ind w:leftChars="100" w:left="620"/>
        <w:jc w:val="both"/>
        <w:rPr>
          <w:rFonts w:ascii="Times New Roman" w:hAnsi="Times New Roman"/>
          <w:sz w:val="22"/>
          <w:szCs w:val="22"/>
        </w:rPr>
      </w:pPr>
      <w:hyperlink r:id="rId32" w:history="1">
        <w:r w:rsidR="00E43443" w:rsidRPr="00357F6C">
          <w:rPr>
            <w:rStyle w:val="aa"/>
            <w:rFonts w:ascii="Times New Roman" w:eastAsia="宋体" w:hAnsi="Times New Roman"/>
            <w:sz w:val="22"/>
            <w:szCs w:val="22"/>
            <w:lang w:eastAsia="zh-CN"/>
          </w:rPr>
          <w:t>R2-21062</w:t>
        </w:r>
        <w:r w:rsidR="00283CCE" w:rsidRPr="00357F6C">
          <w:rPr>
            <w:rStyle w:val="aa"/>
            <w:rFonts w:ascii="Times New Roman" w:eastAsia="宋体" w:hAnsi="Times New Roman"/>
            <w:sz w:val="22"/>
            <w:szCs w:val="22"/>
            <w:lang w:eastAsia="zh-CN"/>
          </w:rPr>
          <w:t>83</w:t>
        </w:r>
      </w:hyperlink>
      <w:r w:rsidR="00E43443" w:rsidRPr="00357F6C">
        <w:rPr>
          <w:rStyle w:val="aa"/>
          <w:rFonts w:ascii="Times New Roman" w:eastAsia="宋体" w:hAnsi="Times New Roman"/>
          <w:sz w:val="22"/>
          <w:szCs w:val="22"/>
          <w:lang w:eastAsia="zh-CN"/>
        </w:rPr>
        <w:t>,</w:t>
      </w:r>
      <w:r w:rsidR="00E43443" w:rsidRPr="00357F6C">
        <w:rPr>
          <w:rFonts w:ascii="Times New Roman" w:hAnsi="Times New Roman"/>
          <w:sz w:val="22"/>
          <w:szCs w:val="22"/>
        </w:rPr>
        <w:t xml:space="preserve"> RAN2 aspects of group scheduling, Huawei, CBN, HiSilicon</w:t>
      </w:r>
    </w:p>
    <w:p w14:paraId="5D6EFBB8" w14:textId="5101E0AF" w:rsidR="00E43443" w:rsidRPr="00357F6C" w:rsidRDefault="00905012" w:rsidP="00BF3069">
      <w:pPr>
        <w:pStyle w:val="Doc-title"/>
        <w:numPr>
          <w:ilvl w:val="0"/>
          <w:numId w:val="4"/>
        </w:numPr>
        <w:ind w:leftChars="100" w:left="620"/>
        <w:jc w:val="both"/>
        <w:rPr>
          <w:rFonts w:ascii="Times New Roman" w:hAnsi="Times New Roman"/>
          <w:sz w:val="22"/>
          <w:szCs w:val="22"/>
        </w:rPr>
      </w:pPr>
      <w:hyperlink r:id="rId33" w:history="1">
        <w:r w:rsidR="00E43443" w:rsidRPr="00357F6C">
          <w:rPr>
            <w:rStyle w:val="aa"/>
            <w:rFonts w:ascii="Times New Roman" w:eastAsia="宋体" w:hAnsi="Times New Roman"/>
            <w:sz w:val="22"/>
            <w:szCs w:val="22"/>
            <w:lang w:eastAsia="zh-CN"/>
          </w:rPr>
          <w:t>R2-2106</w:t>
        </w:r>
        <w:r w:rsidR="00283CCE" w:rsidRPr="00357F6C">
          <w:rPr>
            <w:rStyle w:val="aa"/>
            <w:rFonts w:ascii="Times New Roman" w:eastAsia="宋体" w:hAnsi="Times New Roman"/>
            <w:sz w:val="22"/>
            <w:szCs w:val="22"/>
            <w:lang w:eastAsia="zh-CN"/>
          </w:rPr>
          <w:t>422</w:t>
        </w:r>
      </w:hyperlink>
      <w:r w:rsidR="00E43443" w:rsidRPr="00357F6C">
        <w:rPr>
          <w:rStyle w:val="aa"/>
          <w:rFonts w:ascii="Times New Roman" w:eastAsia="宋体" w:hAnsi="Times New Roman"/>
          <w:sz w:val="22"/>
          <w:szCs w:val="22"/>
          <w:lang w:eastAsia="zh-CN"/>
        </w:rPr>
        <w:t>,</w:t>
      </w:r>
      <w:r w:rsidR="00E43443" w:rsidRPr="00357F6C">
        <w:rPr>
          <w:rFonts w:ascii="Times New Roman" w:hAnsi="Times New Roman"/>
          <w:sz w:val="22"/>
          <w:szCs w:val="22"/>
        </w:rPr>
        <w:t xml:space="preserve"> </w:t>
      </w:r>
      <w:r w:rsidR="00283CCE" w:rsidRPr="00357F6C">
        <w:rPr>
          <w:rFonts w:ascii="Times New Roman" w:hAnsi="Times New Roman"/>
          <w:sz w:val="22"/>
          <w:szCs w:val="22"/>
        </w:rPr>
        <w:t xml:space="preserve">Discussion on RAN2 aspects of group scheduling and DRX, </w:t>
      </w:r>
      <w:r w:rsidR="00C006F7" w:rsidRPr="00357F6C">
        <w:rPr>
          <w:rFonts w:ascii="Times New Roman" w:hAnsi="Times New Roman"/>
          <w:sz w:val="22"/>
          <w:szCs w:val="22"/>
        </w:rPr>
        <w:t>LG Electronics Deutschland</w:t>
      </w:r>
    </w:p>
    <w:p w14:paraId="7326DEFF" w14:textId="77777777" w:rsidR="0037569F" w:rsidRPr="0037569F" w:rsidRDefault="0037569F" w:rsidP="0037569F">
      <w:pPr>
        <w:pStyle w:val="Doc-text2"/>
      </w:pPr>
    </w:p>
    <w:p w14:paraId="4796A00C" w14:textId="77777777" w:rsidR="00252A65" w:rsidRPr="00252A65" w:rsidRDefault="00252A65" w:rsidP="00252A65">
      <w:pPr>
        <w:pStyle w:val="Doc-text2"/>
      </w:pPr>
    </w:p>
    <w:p w14:paraId="27C0D0CB" w14:textId="2711E892" w:rsidR="00635E11" w:rsidRDefault="00E263BD" w:rsidP="00397474">
      <w:pPr>
        <w:pStyle w:val="1"/>
      </w:pPr>
      <w:bookmarkStart w:id="5" w:name="_Toc497230266"/>
      <w:bookmarkStart w:id="6" w:name="_Toc497230267"/>
      <w:r>
        <w:rPr>
          <w:rFonts w:hint="eastAsia"/>
          <w:lang w:eastAsia="ko-KR"/>
        </w:rPr>
        <w:lastRenderedPageBreak/>
        <w:t>2</w:t>
      </w:r>
      <w:bookmarkEnd w:id="5"/>
      <w:r>
        <w:t xml:space="preserve"> </w:t>
      </w:r>
      <w:bookmarkEnd w:id="6"/>
      <w:r w:rsidR="000074E3">
        <w:t xml:space="preserve">Summary </w:t>
      </w:r>
      <w:r w:rsidR="006B57F7">
        <w:t>for MBS group scheduling</w:t>
      </w:r>
    </w:p>
    <w:p w14:paraId="058E7FDB" w14:textId="01326B95" w:rsidR="000B50A8" w:rsidRDefault="000B50A8" w:rsidP="00397474">
      <w:pPr>
        <w:pStyle w:val="2"/>
        <w:ind w:left="0" w:firstLine="0"/>
        <w:jc w:val="both"/>
        <w:rPr>
          <w:lang w:eastAsia="ko-KR"/>
        </w:rPr>
      </w:pPr>
      <w:r>
        <w:rPr>
          <w:lang w:eastAsia="ko-KR"/>
        </w:rPr>
        <w:t xml:space="preserve">2.1 L2 </w:t>
      </w:r>
      <w:proofErr w:type="spellStart"/>
      <w:r w:rsidR="004575EA">
        <w:rPr>
          <w:lang w:eastAsia="ko-KR"/>
        </w:rPr>
        <w:t>modeling</w:t>
      </w:r>
      <w:proofErr w:type="spellEnd"/>
      <w:r>
        <w:rPr>
          <w:lang w:eastAsia="ko-KR"/>
        </w:rPr>
        <w:t xml:space="preserve"> for MBS group scheduling</w:t>
      </w:r>
    </w:p>
    <w:p w14:paraId="2B16D18A" w14:textId="284C6B8D" w:rsidR="00635E11" w:rsidRDefault="00E263BD" w:rsidP="00397474">
      <w:pPr>
        <w:pStyle w:val="3"/>
        <w:spacing w:after="120"/>
        <w:rPr>
          <w:lang w:eastAsia="ko-KR"/>
        </w:rPr>
      </w:pPr>
      <w:r>
        <w:rPr>
          <w:lang w:eastAsia="ko-KR"/>
        </w:rPr>
        <w:t>2.1</w:t>
      </w:r>
      <w:r w:rsidR="008313A2">
        <w:rPr>
          <w:lang w:eastAsia="ko-KR"/>
        </w:rPr>
        <w:t>.1</w:t>
      </w:r>
      <w:r>
        <w:rPr>
          <w:lang w:eastAsia="ko-KR"/>
        </w:rPr>
        <w:t xml:space="preserve"> </w:t>
      </w:r>
      <w:r w:rsidR="006A347E">
        <w:rPr>
          <w:lang w:eastAsia="ko-KR"/>
        </w:rPr>
        <w:t xml:space="preserve">Mapping between </w:t>
      </w:r>
      <w:r w:rsidR="004147B0">
        <w:rPr>
          <w:lang w:eastAsia="ko-KR"/>
        </w:rPr>
        <w:t>G-</w:t>
      </w:r>
      <w:r w:rsidR="006A347E">
        <w:rPr>
          <w:lang w:eastAsia="ko-KR"/>
        </w:rPr>
        <w:t>RNTI</w:t>
      </w:r>
      <w:r w:rsidR="00673889" w:rsidRPr="00DC08DA">
        <w:rPr>
          <w:rFonts w:eastAsia="宋体" w:cs="Arial"/>
          <w:lang w:eastAsia="zh-CN"/>
        </w:rPr>
        <w:t>/G-</w:t>
      </w:r>
      <w:r w:rsidR="00403532">
        <w:rPr>
          <w:rFonts w:eastAsia="宋体" w:cs="Arial"/>
          <w:lang w:eastAsia="zh-CN"/>
        </w:rPr>
        <w:t>CS-</w:t>
      </w:r>
      <w:r w:rsidR="00673889" w:rsidRPr="00DC08DA">
        <w:rPr>
          <w:rFonts w:eastAsia="宋体" w:cs="Arial"/>
          <w:lang w:eastAsia="zh-CN"/>
        </w:rPr>
        <w:t>RNTI</w:t>
      </w:r>
      <w:r w:rsidR="006A347E">
        <w:rPr>
          <w:lang w:eastAsia="ko-KR"/>
        </w:rPr>
        <w:t xml:space="preserve"> and MBS session</w:t>
      </w:r>
      <w:r>
        <w:rPr>
          <w:lang w:eastAsia="ko-KR"/>
        </w:rPr>
        <w:t xml:space="preserve"> </w:t>
      </w:r>
    </w:p>
    <w:p w14:paraId="1AFE8EE0" w14:textId="74E8B8B3" w:rsidR="0080086C" w:rsidRPr="007E726F" w:rsidRDefault="0080086C" w:rsidP="0035229D">
      <w:pPr>
        <w:spacing w:after="120"/>
        <w:jc w:val="both"/>
        <w:rPr>
          <w:sz w:val="22"/>
          <w:lang w:eastAsia="zh-CN"/>
        </w:rPr>
      </w:pPr>
      <w:r w:rsidRPr="007E726F">
        <w:rPr>
          <w:rFonts w:hint="eastAsia"/>
          <w:sz w:val="22"/>
          <w:lang w:eastAsia="zh-CN"/>
        </w:rPr>
        <w:t>In</w:t>
      </w:r>
      <w:r w:rsidRPr="007E726F">
        <w:rPr>
          <w:sz w:val="22"/>
        </w:rPr>
        <w:t xml:space="preserve"> </w:t>
      </w:r>
      <w:r w:rsidRPr="007E726F">
        <w:rPr>
          <w:rFonts w:hint="eastAsia"/>
          <w:sz w:val="22"/>
          <w:lang w:eastAsia="zh-CN"/>
        </w:rPr>
        <w:t>LTE</w:t>
      </w:r>
      <w:r w:rsidRPr="007E726F">
        <w:rPr>
          <w:sz w:val="22"/>
        </w:rPr>
        <w:t xml:space="preserve"> </w:t>
      </w:r>
      <w:r w:rsidRPr="007E726F">
        <w:rPr>
          <w:rFonts w:hint="eastAsia"/>
          <w:sz w:val="22"/>
          <w:lang w:eastAsia="zh-CN"/>
        </w:rPr>
        <w:t>SC-PTM,</w:t>
      </w:r>
      <w:r w:rsidRPr="007E726F">
        <w:rPr>
          <w:sz w:val="22"/>
          <w:lang w:eastAsia="zh-CN"/>
        </w:rPr>
        <w:t xml:space="preserve"> there is </w:t>
      </w:r>
      <w:r w:rsidR="002C73E3" w:rsidRPr="007E726F">
        <w:rPr>
          <w:sz w:val="22"/>
          <w:lang w:eastAsia="zh-CN"/>
        </w:rPr>
        <w:t xml:space="preserve">a </w:t>
      </w:r>
      <w:r w:rsidRPr="007E726F">
        <w:rPr>
          <w:sz w:val="22"/>
          <w:lang w:eastAsia="zh-CN"/>
        </w:rPr>
        <w:t xml:space="preserve">one-to-one mapping between MBMS </w:t>
      </w:r>
      <w:r w:rsidR="003979EF">
        <w:rPr>
          <w:sz w:val="22"/>
          <w:lang w:eastAsia="zh-CN"/>
        </w:rPr>
        <w:t>session</w:t>
      </w:r>
      <w:r w:rsidR="009F631C">
        <w:rPr>
          <w:sz w:val="22"/>
          <w:lang w:eastAsia="zh-CN"/>
        </w:rPr>
        <w:t xml:space="preserve">, </w:t>
      </w:r>
      <w:r w:rsidR="00600889">
        <w:rPr>
          <w:sz w:val="22"/>
          <w:lang w:eastAsia="zh-CN"/>
        </w:rPr>
        <w:t xml:space="preserve">which is </w:t>
      </w:r>
      <w:r w:rsidRPr="007E726F">
        <w:rPr>
          <w:sz w:val="22"/>
          <w:lang w:eastAsia="zh-CN"/>
        </w:rPr>
        <w:t>identified by the TMGI</w:t>
      </w:r>
      <w:r w:rsidR="009F631C">
        <w:rPr>
          <w:sz w:val="22"/>
          <w:lang w:eastAsia="zh-CN"/>
        </w:rPr>
        <w:t>,</w:t>
      </w:r>
      <w:r w:rsidR="0035229D">
        <w:rPr>
          <w:sz w:val="22"/>
          <w:lang w:eastAsia="zh-CN"/>
        </w:rPr>
        <w:t xml:space="preserve"> </w:t>
      </w:r>
      <w:r w:rsidRPr="007E726F">
        <w:rPr>
          <w:sz w:val="22"/>
          <w:lang w:eastAsia="zh-CN"/>
        </w:rPr>
        <w:t>and MBMS traffic logical channel (</w:t>
      </w:r>
      <w:r w:rsidR="00B211A1">
        <w:rPr>
          <w:sz w:val="22"/>
          <w:lang w:eastAsia="zh-CN"/>
        </w:rPr>
        <w:t xml:space="preserve">e.g. </w:t>
      </w:r>
      <w:r w:rsidRPr="007E726F">
        <w:rPr>
          <w:sz w:val="22"/>
          <w:lang w:eastAsia="zh-CN"/>
        </w:rPr>
        <w:t>SC-MTC</w:t>
      </w:r>
      <w:r w:rsidRPr="007E726F">
        <w:rPr>
          <w:rFonts w:hint="eastAsia"/>
          <w:sz w:val="22"/>
          <w:lang w:eastAsia="zh-CN"/>
        </w:rPr>
        <w:t>H</w:t>
      </w:r>
      <w:r w:rsidRPr="007E726F">
        <w:rPr>
          <w:sz w:val="22"/>
          <w:lang w:eastAsia="zh-CN"/>
        </w:rPr>
        <w:t>)</w:t>
      </w:r>
      <w:r w:rsidRPr="007E726F">
        <w:rPr>
          <w:rFonts w:hint="eastAsia"/>
          <w:sz w:val="22"/>
          <w:lang w:eastAsia="zh-CN"/>
        </w:rPr>
        <w:t>.</w:t>
      </w:r>
      <w:r w:rsidRPr="007E726F">
        <w:rPr>
          <w:sz w:val="22"/>
          <w:lang w:eastAsia="zh-CN"/>
        </w:rPr>
        <w:t xml:space="preserve"> </w:t>
      </w:r>
      <w:r w:rsidR="002C73E3" w:rsidRPr="007E726F">
        <w:rPr>
          <w:sz w:val="22"/>
          <w:lang w:eastAsia="zh-CN"/>
        </w:rPr>
        <w:t>Further, the transmissions of a</w:t>
      </w:r>
      <w:r w:rsidR="00B75669">
        <w:rPr>
          <w:sz w:val="22"/>
          <w:lang w:eastAsia="zh-CN"/>
        </w:rPr>
        <w:t>n</w:t>
      </w:r>
      <w:r w:rsidR="002C73E3" w:rsidRPr="007E726F">
        <w:rPr>
          <w:sz w:val="22"/>
          <w:lang w:eastAsia="zh-CN"/>
        </w:rPr>
        <w:t xml:space="preserve"> SC-MTCH </w:t>
      </w:r>
      <w:r w:rsidR="005A2D42">
        <w:rPr>
          <w:sz w:val="22"/>
          <w:lang w:eastAsia="zh-CN"/>
        </w:rPr>
        <w:t>are</w:t>
      </w:r>
      <w:r w:rsidR="002C73E3" w:rsidRPr="007E726F">
        <w:rPr>
          <w:sz w:val="22"/>
          <w:lang w:eastAsia="zh-CN"/>
        </w:rPr>
        <w:t xml:space="preserve"> </w:t>
      </w:r>
      <w:r w:rsidR="005555A2">
        <w:rPr>
          <w:sz w:val="22"/>
          <w:lang w:eastAsia="zh-CN"/>
        </w:rPr>
        <w:t xml:space="preserve">associated with </w:t>
      </w:r>
      <w:r w:rsidR="002C73E3" w:rsidRPr="007E726F">
        <w:rPr>
          <w:sz w:val="22"/>
          <w:lang w:eastAsia="zh-CN"/>
        </w:rPr>
        <w:t xml:space="preserve">a </w:t>
      </w:r>
      <w:r w:rsidRPr="007E726F">
        <w:rPr>
          <w:sz w:val="22"/>
          <w:lang w:eastAsia="zh-CN"/>
        </w:rPr>
        <w:t>G-RNTI. Hence</w:t>
      </w:r>
      <w:r w:rsidR="004304E2" w:rsidRPr="007E726F">
        <w:rPr>
          <w:sz w:val="22"/>
          <w:lang w:eastAsia="zh-CN"/>
        </w:rPr>
        <w:t>,</w:t>
      </w:r>
      <w:r w:rsidRPr="007E726F">
        <w:rPr>
          <w:sz w:val="22"/>
          <w:lang w:eastAsia="zh-CN"/>
        </w:rPr>
        <w:t xml:space="preserve"> there is </w:t>
      </w:r>
      <w:r w:rsidR="008065F5" w:rsidRPr="007E726F">
        <w:rPr>
          <w:sz w:val="22"/>
          <w:lang w:eastAsia="zh-CN"/>
        </w:rPr>
        <w:t xml:space="preserve">a </w:t>
      </w:r>
      <w:r w:rsidRPr="007E726F">
        <w:rPr>
          <w:sz w:val="22"/>
          <w:lang w:eastAsia="zh-CN"/>
        </w:rPr>
        <w:t xml:space="preserve">one-to-one mapping between TMGI and G-RNTI. </w:t>
      </w:r>
    </w:p>
    <w:p w14:paraId="04880CA4" w14:textId="7F8C45FB" w:rsidR="005D22CF" w:rsidRPr="005D22CF" w:rsidRDefault="003023F4" w:rsidP="00397474">
      <w:pPr>
        <w:spacing w:after="120"/>
        <w:jc w:val="both"/>
        <w:rPr>
          <w:rFonts w:eastAsia="宋体"/>
          <w:sz w:val="22"/>
          <w:lang w:eastAsia="zh-CN"/>
        </w:rPr>
      </w:pPr>
      <w:r w:rsidRPr="007E726F">
        <w:rPr>
          <w:sz w:val="22"/>
          <w:lang w:eastAsia="zh-CN"/>
        </w:rPr>
        <w:t xml:space="preserve">For </w:t>
      </w:r>
      <w:r w:rsidR="0080086C" w:rsidRPr="007E726F">
        <w:rPr>
          <w:sz w:val="22"/>
          <w:lang w:eastAsia="zh-CN"/>
        </w:rPr>
        <w:t>NR MBS,</w:t>
      </w:r>
      <w:r w:rsidR="001C5B29" w:rsidRPr="007E726F">
        <w:rPr>
          <w:sz w:val="22"/>
          <w:lang w:eastAsia="zh-CN"/>
        </w:rPr>
        <w:t xml:space="preserve"> considering that </w:t>
      </w:r>
      <w:r w:rsidR="000630FC" w:rsidRPr="007E726F">
        <w:rPr>
          <w:sz w:val="22"/>
          <w:lang w:eastAsia="zh-CN"/>
        </w:rPr>
        <w:t xml:space="preserve">each MBS </w:t>
      </w:r>
      <w:r w:rsidR="00712FEE" w:rsidRPr="007E726F">
        <w:rPr>
          <w:sz w:val="22"/>
          <w:lang w:eastAsia="zh-CN"/>
        </w:rPr>
        <w:t>session</w:t>
      </w:r>
      <w:r w:rsidR="000630FC" w:rsidRPr="007E726F">
        <w:rPr>
          <w:sz w:val="22"/>
          <w:lang w:eastAsia="zh-CN"/>
        </w:rPr>
        <w:t xml:space="preserve"> </w:t>
      </w:r>
      <w:r w:rsidR="00F70506" w:rsidRPr="007E726F">
        <w:rPr>
          <w:sz w:val="22"/>
          <w:lang w:eastAsia="zh-CN"/>
        </w:rPr>
        <w:t>can</w:t>
      </w:r>
      <w:r w:rsidR="000630FC" w:rsidRPr="007E726F">
        <w:rPr>
          <w:sz w:val="22"/>
          <w:lang w:eastAsia="zh-CN"/>
        </w:rPr>
        <w:t xml:space="preserve"> </w:t>
      </w:r>
      <w:r w:rsidR="00712FEE" w:rsidRPr="007E726F">
        <w:rPr>
          <w:sz w:val="22"/>
          <w:lang w:eastAsia="zh-CN"/>
        </w:rPr>
        <w:t>support</w:t>
      </w:r>
      <w:r w:rsidR="000630FC" w:rsidRPr="007E726F">
        <w:rPr>
          <w:sz w:val="22"/>
          <w:lang w:eastAsia="zh-CN"/>
        </w:rPr>
        <w:t xml:space="preserve"> one or multiple QoS flows </w:t>
      </w:r>
      <w:r w:rsidR="00B81EFA" w:rsidRPr="007E726F">
        <w:rPr>
          <w:rFonts w:eastAsia="宋体"/>
          <w:sz w:val="22"/>
          <w:lang w:eastAsia="zh-CN"/>
        </w:rPr>
        <w:t>according</w:t>
      </w:r>
      <w:r w:rsidR="006E0351" w:rsidRPr="007E726F">
        <w:rPr>
          <w:rFonts w:eastAsia="宋体"/>
          <w:sz w:val="22"/>
          <w:lang w:eastAsia="zh-CN"/>
        </w:rPr>
        <w:t xml:space="preserve"> to the </w:t>
      </w:r>
      <w:r w:rsidR="003C3FC7" w:rsidRPr="007E726F">
        <w:rPr>
          <w:rFonts w:eastAsia="宋体"/>
          <w:sz w:val="22"/>
          <w:lang w:eastAsia="zh-CN"/>
        </w:rPr>
        <w:t>SA2 agreement</w:t>
      </w:r>
      <w:r w:rsidR="001C5B29" w:rsidRPr="007E726F">
        <w:rPr>
          <w:sz w:val="22"/>
          <w:lang w:eastAsia="zh-CN"/>
        </w:rPr>
        <w:t>,</w:t>
      </w:r>
      <w:r w:rsidR="0080086C" w:rsidRPr="007E726F">
        <w:rPr>
          <w:sz w:val="22"/>
          <w:lang w:eastAsia="zh-CN"/>
        </w:rPr>
        <w:t xml:space="preserve"> </w:t>
      </w:r>
      <w:r w:rsidR="00B1715C" w:rsidRPr="007E726F">
        <w:rPr>
          <w:sz w:val="22"/>
          <w:lang w:eastAsia="zh-CN"/>
        </w:rPr>
        <w:t xml:space="preserve">it </w:t>
      </w:r>
      <w:r w:rsidR="00467590" w:rsidRPr="007E726F">
        <w:rPr>
          <w:sz w:val="22"/>
          <w:lang w:eastAsia="zh-CN"/>
        </w:rPr>
        <w:t>is</w:t>
      </w:r>
      <w:r w:rsidR="00B1715C" w:rsidRPr="007E726F">
        <w:rPr>
          <w:sz w:val="22"/>
          <w:lang w:eastAsia="zh-CN"/>
        </w:rPr>
        <w:t xml:space="preserve"> worthy to</w:t>
      </w:r>
      <w:r w:rsidR="001C5B29" w:rsidRPr="007E726F">
        <w:rPr>
          <w:sz w:val="22"/>
          <w:lang w:eastAsia="zh-CN"/>
        </w:rPr>
        <w:t xml:space="preserve"> reconsider the </w:t>
      </w:r>
      <w:r w:rsidR="0080086C" w:rsidRPr="007E726F">
        <w:rPr>
          <w:sz w:val="22"/>
          <w:lang w:eastAsia="zh-CN"/>
        </w:rPr>
        <w:t xml:space="preserve">mapping relation between G-RNTI and MBS </w:t>
      </w:r>
      <w:r w:rsidR="00B76409" w:rsidRPr="007E726F">
        <w:rPr>
          <w:sz w:val="22"/>
          <w:lang w:eastAsia="zh-CN"/>
        </w:rPr>
        <w:t>session</w:t>
      </w:r>
      <w:r w:rsidR="0080086C" w:rsidRPr="007E726F">
        <w:rPr>
          <w:sz w:val="22"/>
          <w:lang w:eastAsia="zh-CN"/>
        </w:rPr>
        <w:t>.</w:t>
      </w:r>
      <w:r w:rsidR="0086300B">
        <w:rPr>
          <w:sz w:val="22"/>
          <w:lang w:eastAsia="zh-CN"/>
        </w:rPr>
        <w:t xml:space="preserve"> </w:t>
      </w:r>
      <w:r w:rsidR="005D22CF">
        <w:rPr>
          <w:rFonts w:eastAsia="宋体" w:hint="eastAsia"/>
          <w:sz w:val="22"/>
          <w:lang w:eastAsia="zh-CN"/>
        </w:rPr>
        <w:t>F</w:t>
      </w:r>
      <w:r w:rsidR="005D22CF">
        <w:rPr>
          <w:rFonts w:eastAsia="宋体"/>
          <w:sz w:val="22"/>
          <w:lang w:eastAsia="zh-CN"/>
        </w:rPr>
        <w:t>urther, as agreed in RAN1</w:t>
      </w:r>
      <w:r w:rsidR="005D22CF" w:rsidRPr="007F044F">
        <w:rPr>
          <w:rFonts w:eastAsia="等线"/>
          <w:sz w:val="22"/>
          <w:lang w:eastAsia="zh-CN"/>
        </w:rPr>
        <w:t>#104bis-e meeting</w:t>
      </w:r>
      <w:r w:rsidR="0010129C">
        <w:rPr>
          <w:rFonts w:eastAsia="宋体"/>
          <w:sz w:val="22"/>
          <w:lang w:eastAsia="zh-CN"/>
        </w:rPr>
        <w:t>,</w:t>
      </w:r>
      <w:r w:rsidR="005D22CF">
        <w:rPr>
          <w:rFonts w:eastAsia="宋体"/>
          <w:sz w:val="22"/>
          <w:lang w:eastAsia="zh-CN"/>
        </w:rPr>
        <w:t xml:space="preserve"> </w:t>
      </w:r>
      <w:r w:rsidR="005D22CF" w:rsidRPr="007F044F">
        <w:rPr>
          <w:rFonts w:eastAsia="等线"/>
          <w:sz w:val="22"/>
          <w:lang w:eastAsia="zh-CN"/>
        </w:rPr>
        <w:t xml:space="preserve">G-CS-RNTI </w:t>
      </w:r>
      <w:r w:rsidR="00460491">
        <w:rPr>
          <w:rFonts w:eastAsia="等线"/>
          <w:sz w:val="22"/>
          <w:lang w:eastAsia="zh-CN"/>
        </w:rPr>
        <w:t xml:space="preserve">was </w:t>
      </w:r>
      <w:r w:rsidR="005D22CF" w:rsidRPr="007F044F">
        <w:rPr>
          <w:rFonts w:eastAsia="等线"/>
          <w:sz w:val="22"/>
          <w:lang w:eastAsia="zh-CN"/>
        </w:rPr>
        <w:t xml:space="preserve">defined for </w:t>
      </w:r>
      <w:r w:rsidR="0040635B">
        <w:rPr>
          <w:rFonts w:eastAsia="等线"/>
          <w:sz w:val="22"/>
          <w:lang w:eastAsia="zh-CN"/>
        </w:rPr>
        <w:t xml:space="preserve">both </w:t>
      </w:r>
      <w:r w:rsidR="00A1665E">
        <w:rPr>
          <w:rFonts w:eastAsia="等线"/>
          <w:sz w:val="22"/>
          <w:lang w:eastAsia="zh-CN"/>
        </w:rPr>
        <w:t xml:space="preserve">the </w:t>
      </w:r>
      <w:r w:rsidR="005D22CF" w:rsidRPr="007F044F">
        <w:rPr>
          <w:rFonts w:eastAsia="等线"/>
          <w:sz w:val="22"/>
          <w:lang w:eastAsia="zh-CN"/>
        </w:rPr>
        <w:t>activation/deactivation of SPS group-common PDSCH and PTM scheme 1 based dynamic retransmission</w:t>
      </w:r>
      <w:r w:rsidR="00CD16EF">
        <w:rPr>
          <w:rFonts w:eastAsia="等线"/>
          <w:sz w:val="22"/>
          <w:lang w:eastAsia="zh-CN"/>
        </w:rPr>
        <w:t xml:space="preserve">. </w:t>
      </w:r>
      <w:r w:rsidR="00D40D58">
        <w:rPr>
          <w:rFonts w:eastAsia="等线"/>
          <w:sz w:val="22"/>
          <w:lang w:eastAsia="zh-CN"/>
        </w:rPr>
        <w:t>Then, i</w:t>
      </w:r>
      <w:r w:rsidR="00CD16EF">
        <w:rPr>
          <w:rFonts w:eastAsia="等线"/>
          <w:sz w:val="22"/>
          <w:lang w:eastAsia="zh-CN"/>
        </w:rPr>
        <w:t xml:space="preserve">t seems a spontaneous logic that </w:t>
      </w:r>
      <w:r w:rsidR="006B1F50" w:rsidRPr="007E726F">
        <w:rPr>
          <w:sz w:val="22"/>
          <w:lang w:eastAsia="zh-CN"/>
        </w:rPr>
        <w:t>the mapping relation between G</w:t>
      </w:r>
      <w:r w:rsidR="00FA1F0A">
        <w:rPr>
          <w:sz w:val="22"/>
          <w:lang w:eastAsia="zh-CN"/>
        </w:rPr>
        <w:t>-CS</w:t>
      </w:r>
      <w:r w:rsidR="006B1F50" w:rsidRPr="007E726F">
        <w:rPr>
          <w:sz w:val="22"/>
          <w:lang w:eastAsia="zh-CN"/>
        </w:rPr>
        <w:t>-RNTI and MBS session</w:t>
      </w:r>
      <w:r w:rsidR="00D91901">
        <w:rPr>
          <w:sz w:val="22"/>
          <w:lang w:eastAsia="zh-CN"/>
        </w:rPr>
        <w:t xml:space="preserve"> needs to be </w:t>
      </w:r>
      <w:r w:rsidR="005102F5">
        <w:rPr>
          <w:sz w:val="22"/>
          <w:lang w:eastAsia="zh-CN"/>
        </w:rPr>
        <w:t xml:space="preserve">also </w:t>
      </w:r>
      <w:r w:rsidR="00D91901">
        <w:rPr>
          <w:sz w:val="22"/>
          <w:lang w:eastAsia="zh-CN"/>
        </w:rPr>
        <w:t>considered</w:t>
      </w:r>
      <w:r w:rsidR="006B1F50" w:rsidRPr="007E726F">
        <w:rPr>
          <w:sz w:val="22"/>
          <w:lang w:eastAsia="zh-CN"/>
        </w:rPr>
        <w:t>.</w:t>
      </w:r>
    </w:p>
    <w:p w14:paraId="6B0437A9" w14:textId="3FB8AB10" w:rsidR="0080086C" w:rsidRPr="007E726F" w:rsidRDefault="0080086C" w:rsidP="00397474">
      <w:pPr>
        <w:spacing w:after="120"/>
        <w:jc w:val="both"/>
        <w:rPr>
          <w:sz w:val="22"/>
        </w:rPr>
      </w:pPr>
      <w:r w:rsidRPr="007E726F">
        <w:rPr>
          <w:sz w:val="22"/>
        </w:rPr>
        <w:t>Contributions</w:t>
      </w:r>
      <w:r w:rsidR="0070581C">
        <w:rPr>
          <w:sz w:val="22"/>
        </w:rPr>
        <w:t xml:space="preserve"> </w:t>
      </w:r>
      <w:r w:rsidRPr="007E726F">
        <w:rPr>
          <w:sz w:val="22"/>
        </w:rPr>
        <w:t>[1</w:t>
      </w:r>
      <w:r w:rsidR="00374A2D" w:rsidRPr="007E726F">
        <w:rPr>
          <w:sz w:val="22"/>
        </w:rPr>
        <w:t>]</w:t>
      </w:r>
      <w:r w:rsidR="00F141DC">
        <w:rPr>
          <w:sz w:val="22"/>
        </w:rPr>
        <w:t>[2]</w:t>
      </w:r>
      <w:r w:rsidR="00282DE0">
        <w:rPr>
          <w:sz w:val="22"/>
        </w:rPr>
        <w:t>[7][8][</w:t>
      </w:r>
      <w:proofErr w:type="gramStart"/>
      <w:r w:rsidR="00282DE0">
        <w:rPr>
          <w:sz w:val="22"/>
        </w:rPr>
        <w:t>9]</w:t>
      </w:r>
      <w:r w:rsidR="005A606A">
        <w:rPr>
          <w:sz w:val="22"/>
        </w:rPr>
        <w:t>[</w:t>
      </w:r>
      <w:proofErr w:type="gramEnd"/>
      <w:r w:rsidR="005A606A">
        <w:rPr>
          <w:sz w:val="22"/>
        </w:rPr>
        <w:t>11]</w:t>
      </w:r>
      <w:r w:rsidR="00D535C1">
        <w:rPr>
          <w:sz w:val="22"/>
        </w:rPr>
        <w:t>[13][15][17][18][19]</w:t>
      </w:r>
      <w:r w:rsidR="00565C68">
        <w:rPr>
          <w:sz w:val="22"/>
        </w:rPr>
        <w:t>[20]</w:t>
      </w:r>
      <w:r w:rsidR="00EE773B">
        <w:rPr>
          <w:sz w:val="22"/>
        </w:rPr>
        <w:t>[21]</w:t>
      </w:r>
      <w:r w:rsidR="00A572E7">
        <w:rPr>
          <w:sz w:val="22"/>
        </w:rPr>
        <w:t xml:space="preserve"> </w:t>
      </w:r>
      <w:r w:rsidRPr="007E726F">
        <w:rPr>
          <w:sz w:val="22"/>
        </w:rPr>
        <w:t xml:space="preserve">proposed that there </w:t>
      </w:r>
      <w:r w:rsidR="001D502F">
        <w:rPr>
          <w:sz w:val="22"/>
        </w:rPr>
        <w:t>c</w:t>
      </w:r>
      <w:r w:rsidRPr="007E726F">
        <w:rPr>
          <w:sz w:val="22"/>
        </w:rPr>
        <w:t>ould be</w:t>
      </w:r>
      <w:r w:rsidR="00C07778">
        <w:rPr>
          <w:sz w:val="22"/>
        </w:rPr>
        <w:t xml:space="preserve"> </w:t>
      </w:r>
      <w:r w:rsidRPr="007E726F">
        <w:rPr>
          <w:sz w:val="22"/>
        </w:rPr>
        <w:t>one-to-one mapping between G-RNTI and MBS session</w:t>
      </w:r>
      <w:r w:rsidR="0017261D">
        <w:rPr>
          <w:sz w:val="22"/>
        </w:rPr>
        <w:t>, the same</w:t>
      </w:r>
      <w:r w:rsidRPr="007E726F">
        <w:rPr>
          <w:sz w:val="22"/>
        </w:rPr>
        <w:t xml:space="preserve"> as LTE</w:t>
      </w:r>
      <w:r w:rsidR="0017261D">
        <w:rPr>
          <w:sz w:val="22"/>
        </w:rPr>
        <w:t xml:space="preserve"> SC-PTM</w:t>
      </w:r>
      <w:r w:rsidR="00345156" w:rsidRPr="007E726F">
        <w:rPr>
          <w:sz w:val="22"/>
        </w:rPr>
        <w:t>. The intention is</w:t>
      </w:r>
      <w:r w:rsidRPr="007E726F">
        <w:rPr>
          <w:sz w:val="22"/>
        </w:rPr>
        <w:t xml:space="preserve"> to avoid UE from receiving/processing MBS services</w:t>
      </w:r>
      <w:r w:rsidR="007A4E9C" w:rsidRPr="007E726F">
        <w:rPr>
          <w:sz w:val="22"/>
        </w:rPr>
        <w:t xml:space="preserve"> in which </w:t>
      </w:r>
      <w:r w:rsidR="00C91D4D">
        <w:rPr>
          <w:sz w:val="22"/>
        </w:rPr>
        <w:t>the UE</w:t>
      </w:r>
      <w:r w:rsidR="0034200E" w:rsidRPr="007E726F">
        <w:rPr>
          <w:sz w:val="22"/>
        </w:rPr>
        <w:t xml:space="preserve"> is not</w:t>
      </w:r>
      <w:r w:rsidRPr="007E726F">
        <w:rPr>
          <w:sz w:val="22"/>
        </w:rPr>
        <w:t xml:space="preserve"> interest</w:t>
      </w:r>
      <w:r w:rsidR="00CC3EE5" w:rsidRPr="007E726F">
        <w:rPr>
          <w:sz w:val="22"/>
        </w:rPr>
        <w:t>ed</w:t>
      </w:r>
      <w:r w:rsidR="009B22C6" w:rsidRPr="007E726F">
        <w:rPr>
          <w:sz w:val="22"/>
        </w:rPr>
        <w:t>.</w:t>
      </w:r>
      <w:r w:rsidR="00CC3EE5" w:rsidRPr="007E726F">
        <w:rPr>
          <w:sz w:val="22"/>
        </w:rPr>
        <w:t xml:space="preserve"> </w:t>
      </w:r>
      <w:r w:rsidR="005464C8">
        <w:rPr>
          <w:sz w:val="22"/>
        </w:rPr>
        <w:t>With this</w:t>
      </w:r>
      <w:r w:rsidR="009B22C6" w:rsidRPr="007E726F">
        <w:rPr>
          <w:sz w:val="22"/>
        </w:rPr>
        <w:t>, both</w:t>
      </w:r>
      <w:r w:rsidR="00D418A1" w:rsidRPr="007E726F">
        <w:rPr>
          <w:sz w:val="22"/>
        </w:rPr>
        <w:t xml:space="preserve"> </w:t>
      </w:r>
      <w:r w:rsidR="00641FF8" w:rsidRPr="007E726F">
        <w:rPr>
          <w:sz w:val="22"/>
        </w:rPr>
        <w:t xml:space="preserve">UE complexity </w:t>
      </w:r>
      <w:r w:rsidR="00A039AC" w:rsidRPr="007E726F">
        <w:rPr>
          <w:sz w:val="22"/>
        </w:rPr>
        <w:t>and power consumption</w:t>
      </w:r>
      <w:r w:rsidR="00A039AC">
        <w:rPr>
          <w:sz w:val="22"/>
        </w:rPr>
        <w:t xml:space="preserve"> </w:t>
      </w:r>
      <w:r w:rsidR="00A8399B">
        <w:rPr>
          <w:sz w:val="22"/>
        </w:rPr>
        <w:t xml:space="preserve">on </w:t>
      </w:r>
      <w:r w:rsidR="003670B7">
        <w:rPr>
          <w:sz w:val="22"/>
        </w:rPr>
        <w:t xml:space="preserve">blind </w:t>
      </w:r>
      <w:r w:rsidR="00A8399B">
        <w:rPr>
          <w:sz w:val="22"/>
        </w:rPr>
        <w:t xml:space="preserve">PDCCH detection </w:t>
      </w:r>
      <w:r w:rsidR="00201405" w:rsidRPr="007E726F">
        <w:rPr>
          <w:sz w:val="22"/>
        </w:rPr>
        <w:t xml:space="preserve">can be </w:t>
      </w:r>
      <w:r w:rsidR="00FF7EDB">
        <w:rPr>
          <w:sz w:val="22"/>
        </w:rPr>
        <w:t xml:space="preserve">largely </w:t>
      </w:r>
      <w:r w:rsidR="00201405" w:rsidRPr="007E726F">
        <w:rPr>
          <w:sz w:val="22"/>
        </w:rPr>
        <w:t>reduced</w:t>
      </w:r>
      <w:r w:rsidRPr="007E726F">
        <w:rPr>
          <w:sz w:val="22"/>
        </w:rPr>
        <w:t xml:space="preserve">. </w:t>
      </w:r>
    </w:p>
    <w:p w14:paraId="7048C680" w14:textId="0467E423" w:rsidR="00913957" w:rsidRDefault="005E7F43" w:rsidP="00397474">
      <w:pPr>
        <w:spacing w:after="120"/>
        <w:jc w:val="both"/>
        <w:rPr>
          <w:sz w:val="22"/>
          <w:lang w:eastAsia="zh-CN"/>
        </w:rPr>
      </w:pPr>
      <w:r>
        <w:rPr>
          <w:sz w:val="22"/>
        </w:rPr>
        <w:t>Further</w:t>
      </w:r>
      <w:r w:rsidR="005B51B8">
        <w:rPr>
          <w:sz w:val="22"/>
        </w:rPr>
        <w:t>more</w:t>
      </w:r>
      <w:r w:rsidR="00AD73EF" w:rsidRPr="007E726F">
        <w:rPr>
          <w:sz w:val="22"/>
        </w:rPr>
        <w:t>, c</w:t>
      </w:r>
      <w:r w:rsidR="0080086C" w:rsidRPr="007E726F">
        <w:rPr>
          <w:sz w:val="22"/>
        </w:rPr>
        <w:t xml:space="preserve">ontributions </w:t>
      </w:r>
      <w:r w:rsidR="005601EB">
        <w:rPr>
          <w:sz w:val="22"/>
        </w:rPr>
        <w:t>[</w:t>
      </w:r>
      <w:proofErr w:type="gramStart"/>
      <w:r w:rsidR="005601EB">
        <w:rPr>
          <w:sz w:val="22"/>
        </w:rPr>
        <w:t>2]</w:t>
      </w:r>
      <w:r w:rsidR="0080086C" w:rsidRPr="007E726F">
        <w:rPr>
          <w:sz w:val="22"/>
        </w:rPr>
        <w:t>[</w:t>
      </w:r>
      <w:proofErr w:type="gramEnd"/>
      <w:r w:rsidR="00D92BC6">
        <w:rPr>
          <w:sz w:val="22"/>
        </w:rPr>
        <w:t>15</w:t>
      </w:r>
      <w:r w:rsidR="007041D2" w:rsidRPr="007E726F">
        <w:rPr>
          <w:sz w:val="22"/>
        </w:rPr>
        <w:t>]</w:t>
      </w:r>
      <w:r w:rsidR="00FD2A3D">
        <w:rPr>
          <w:sz w:val="22"/>
        </w:rPr>
        <w:t>[</w:t>
      </w:r>
      <w:r w:rsidR="00D92BC6">
        <w:rPr>
          <w:sz w:val="22"/>
        </w:rPr>
        <w:t>18</w:t>
      </w:r>
      <w:r w:rsidR="00FD2A3D">
        <w:rPr>
          <w:sz w:val="22"/>
        </w:rPr>
        <w:t>]</w:t>
      </w:r>
      <w:r w:rsidR="009A5CA8">
        <w:rPr>
          <w:sz w:val="22"/>
        </w:rPr>
        <w:t>[</w:t>
      </w:r>
      <w:r w:rsidR="00D92BC6">
        <w:rPr>
          <w:sz w:val="22"/>
        </w:rPr>
        <w:t>21</w:t>
      </w:r>
      <w:r w:rsidR="009A5CA8">
        <w:rPr>
          <w:sz w:val="22"/>
        </w:rPr>
        <w:t>]</w:t>
      </w:r>
      <w:r w:rsidR="007041D2" w:rsidRPr="007E726F">
        <w:rPr>
          <w:sz w:val="22"/>
        </w:rPr>
        <w:t>[</w:t>
      </w:r>
      <w:r w:rsidR="00D92BC6">
        <w:rPr>
          <w:sz w:val="22"/>
        </w:rPr>
        <w:t>22</w:t>
      </w:r>
      <w:r w:rsidR="0080086C" w:rsidRPr="007E726F">
        <w:rPr>
          <w:sz w:val="22"/>
        </w:rPr>
        <w:t>]</w:t>
      </w:r>
      <w:r w:rsidR="00FD2A3D">
        <w:rPr>
          <w:sz w:val="22"/>
        </w:rPr>
        <w:t xml:space="preserve"> </w:t>
      </w:r>
      <w:r w:rsidR="0080086C" w:rsidRPr="007E726F">
        <w:rPr>
          <w:sz w:val="22"/>
        </w:rPr>
        <w:t xml:space="preserve">proposed that the mapping between G-RNTI and MBS session can be </w:t>
      </w:r>
      <w:r w:rsidR="00C07778">
        <w:rPr>
          <w:sz w:val="22"/>
        </w:rPr>
        <w:t xml:space="preserve">extended to </w:t>
      </w:r>
      <w:r w:rsidR="0081089E" w:rsidRPr="007E726F">
        <w:rPr>
          <w:sz w:val="22"/>
        </w:rPr>
        <w:t>one-to-</w:t>
      </w:r>
      <w:r w:rsidR="0081089E">
        <w:rPr>
          <w:sz w:val="22"/>
        </w:rPr>
        <w:t>multiple</w:t>
      </w:r>
      <w:r w:rsidR="0081089E" w:rsidRPr="007E726F">
        <w:rPr>
          <w:sz w:val="22"/>
        </w:rPr>
        <w:t xml:space="preserve"> mapping </w:t>
      </w:r>
      <w:bookmarkStart w:id="7" w:name="_Toc61524955"/>
      <w:r w:rsidR="00335DFF">
        <w:rPr>
          <w:sz w:val="22"/>
        </w:rPr>
        <w:t>(</w:t>
      </w:r>
      <w:r w:rsidR="00B87C7F" w:rsidRPr="007E726F">
        <w:rPr>
          <w:sz w:val="22"/>
        </w:rPr>
        <w:t>based on network configuration</w:t>
      </w:r>
      <w:r w:rsidR="00325297">
        <w:rPr>
          <w:sz w:val="22"/>
        </w:rPr>
        <w:t xml:space="preserve"> and UE capability</w:t>
      </w:r>
      <w:r w:rsidR="00B87C7F" w:rsidRPr="007E726F">
        <w:rPr>
          <w:sz w:val="22"/>
        </w:rPr>
        <w:t>)</w:t>
      </w:r>
      <w:r w:rsidR="0080086C" w:rsidRPr="007E726F">
        <w:rPr>
          <w:sz w:val="22"/>
        </w:rPr>
        <w:t>.</w:t>
      </w:r>
      <w:bookmarkEnd w:id="7"/>
      <w:r w:rsidR="00722A4E" w:rsidRPr="007E726F">
        <w:rPr>
          <w:sz w:val="22"/>
        </w:rPr>
        <w:t xml:space="preserve"> </w:t>
      </w:r>
      <w:r w:rsidR="00D371CF">
        <w:rPr>
          <w:sz w:val="22"/>
        </w:rPr>
        <w:t>The</w:t>
      </w:r>
      <w:r w:rsidR="001F1E9A">
        <w:rPr>
          <w:sz w:val="22"/>
        </w:rPr>
        <w:t xml:space="preserve"> main reason supporting this ma</w:t>
      </w:r>
      <w:r w:rsidR="00D371CF">
        <w:rPr>
          <w:sz w:val="22"/>
        </w:rPr>
        <w:t>p</w:t>
      </w:r>
      <w:r w:rsidR="001F1E9A">
        <w:rPr>
          <w:sz w:val="22"/>
        </w:rPr>
        <w:t>ping relation is that t</w:t>
      </w:r>
      <w:r w:rsidR="00D52E9D" w:rsidRPr="007E726F">
        <w:rPr>
          <w:sz w:val="22"/>
        </w:rPr>
        <w:t>he</w:t>
      </w:r>
      <w:r w:rsidR="00741993" w:rsidRPr="007E726F">
        <w:rPr>
          <w:sz w:val="22"/>
        </w:rPr>
        <w:t xml:space="preserve"> mandate</w:t>
      </w:r>
      <w:r w:rsidR="009765AA">
        <w:rPr>
          <w:sz w:val="22"/>
        </w:rPr>
        <w:t xml:space="preserve"> LTE</w:t>
      </w:r>
      <w:r w:rsidR="00D52E9D" w:rsidRPr="007E726F">
        <w:rPr>
          <w:sz w:val="22"/>
        </w:rPr>
        <w:t xml:space="preserve"> one-to-one mapping rule </w:t>
      </w:r>
      <w:r w:rsidR="0091051A" w:rsidRPr="007E726F">
        <w:rPr>
          <w:sz w:val="22"/>
        </w:rPr>
        <w:t xml:space="preserve">makes it difficult for </w:t>
      </w:r>
      <w:r w:rsidR="00D52E9D" w:rsidRPr="007E726F">
        <w:rPr>
          <w:sz w:val="22"/>
        </w:rPr>
        <w:t xml:space="preserve">the network </w:t>
      </w:r>
      <w:r w:rsidR="00FF7DB2" w:rsidRPr="007E726F">
        <w:rPr>
          <w:sz w:val="22"/>
        </w:rPr>
        <w:t>to</w:t>
      </w:r>
      <w:r w:rsidR="00533809" w:rsidRPr="007E726F">
        <w:rPr>
          <w:sz w:val="22"/>
        </w:rPr>
        <w:t xml:space="preserve"> efficiently satisfy the service requirements of various UEs </w:t>
      </w:r>
      <w:r w:rsidR="002469B4">
        <w:rPr>
          <w:sz w:val="22"/>
        </w:rPr>
        <w:t>interested in multiple MBS service</w:t>
      </w:r>
      <w:r w:rsidR="00D371CF">
        <w:rPr>
          <w:sz w:val="22"/>
        </w:rPr>
        <w:t>s</w:t>
      </w:r>
      <w:r w:rsidR="00E109D8">
        <w:rPr>
          <w:sz w:val="22"/>
        </w:rPr>
        <w:t xml:space="preserve"> (e.g. c</w:t>
      </w:r>
      <w:r w:rsidR="00533809" w:rsidRPr="007E726F">
        <w:rPr>
          <w:sz w:val="22"/>
        </w:rPr>
        <w:t>onfigured with different number</w:t>
      </w:r>
      <w:r w:rsidR="0049374F">
        <w:rPr>
          <w:sz w:val="22"/>
        </w:rPr>
        <w:t>s</w:t>
      </w:r>
      <w:r w:rsidR="00533809" w:rsidRPr="007E726F">
        <w:rPr>
          <w:sz w:val="22"/>
        </w:rPr>
        <w:t xml:space="preserve"> of G-RNTIs</w:t>
      </w:r>
      <w:r w:rsidR="00A81D65">
        <w:rPr>
          <w:sz w:val="22"/>
        </w:rPr>
        <w:t>)</w:t>
      </w:r>
      <w:r w:rsidR="00533809" w:rsidRPr="007E726F">
        <w:rPr>
          <w:sz w:val="22"/>
        </w:rPr>
        <w:t>.</w:t>
      </w:r>
      <w:r w:rsidR="00661747">
        <w:rPr>
          <w:sz w:val="22"/>
        </w:rPr>
        <w:t xml:space="preserve"> </w:t>
      </w:r>
      <w:r w:rsidR="00982AE1">
        <w:rPr>
          <w:sz w:val="22"/>
        </w:rPr>
        <w:t>In practi</w:t>
      </w:r>
      <w:r w:rsidR="00D371CF">
        <w:rPr>
          <w:sz w:val="22"/>
        </w:rPr>
        <w:t>c</w:t>
      </w:r>
      <w:r w:rsidR="00982AE1">
        <w:rPr>
          <w:sz w:val="22"/>
        </w:rPr>
        <w:t>e</w:t>
      </w:r>
      <w:r w:rsidR="00741993" w:rsidRPr="007E726F">
        <w:rPr>
          <w:sz w:val="22"/>
        </w:rPr>
        <w:t xml:space="preserve">, </w:t>
      </w:r>
      <w:r w:rsidR="007A69BE" w:rsidRPr="007E726F">
        <w:rPr>
          <w:sz w:val="22"/>
          <w:lang w:eastAsia="zh-CN"/>
        </w:rPr>
        <w:t xml:space="preserve">the </w:t>
      </w:r>
      <w:proofErr w:type="spellStart"/>
      <w:r w:rsidR="007A69BE" w:rsidRPr="007E726F">
        <w:rPr>
          <w:sz w:val="22"/>
          <w:lang w:eastAsia="zh-CN"/>
        </w:rPr>
        <w:t>gNB</w:t>
      </w:r>
      <w:proofErr w:type="spellEnd"/>
      <w:r w:rsidR="007A69BE" w:rsidRPr="007E726F">
        <w:rPr>
          <w:sz w:val="22"/>
          <w:lang w:eastAsia="zh-CN"/>
        </w:rPr>
        <w:t xml:space="preserve"> </w:t>
      </w:r>
      <w:r w:rsidR="00741993" w:rsidRPr="007E726F">
        <w:rPr>
          <w:sz w:val="22"/>
          <w:lang w:eastAsia="zh-CN"/>
        </w:rPr>
        <w:t xml:space="preserve">should be allowed to </w:t>
      </w:r>
      <w:r w:rsidR="0080086C" w:rsidRPr="007E726F">
        <w:rPr>
          <w:sz w:val="22"/>
          <w:lang w:eastAsia="zh-CN"/>
        </w:rPr>
        <w:t xml:space="preserve">schedule </w:t>
      </w:r>
      <w:r w:rsidR="00A44270" w:rsidRPr="007E726F">
        <w:rPr>
          <w:sz w:val="22"/>
          <w:lang w:eastAsia="zh-CN"/>
        </w:rPr>
        <w:t>multiple</w:t>
      </w:r>
      <w:r w:rsidR="0080086C" w:rsidRPr="007E726F">
        <w:rPr>
          <w:sz w:val="22"/>
          <w:lang w:eastAsia="zh-CN"/>
        </w:rPr>
        <w:t xml:space="preserve"> multicast services </w:t>
      </w:r>
      <w:r w:rsidR="00A44270" w:rsidRPr="007E726F">
        <w:rPr>
          <w:sz w:val="22"/>
          <w:lang w:eastAsia="zh-CN"/>
        </w:rPr>
        <w:t xml:space="preserve">to a given UE via </w:t>
      </w:r>
      <w:r w:rsidR="0080086C" w:rsidRPr="007E726F">
        <w:rPr>
          <w:sz w:val="22"/>
          <w:lang w:eastAsia="zh-CN"/>
        </w:rPr>
        <w:t>the same G-RNTI</w:t>
      </w:r>
      <w:r w:rsidR="006E4941">
        <w:rPr>
          <w:sz w:val="22"/>
          <w:lang w:eastAsia="zh-CN"/>
        </w:rPr>
        <w:t xml:space="preserve"> (also considering the limited UE capability on simultaneous PDCCH detection with different RNTIs)</w:t>
      </w:r>
      <w:r w:rsidR="0080086C" w:rsidRPr="007E726F">
        <w:rPr>
          <w:sz w:val="22"/>
          <w:lang w:eastAsia="zh-CN"/>
        </w:rPr>
        <w:t xml:space="preserve">. </w:t>
      </w:r>
    </w:p>
    <w:p w14:paraId="268BFB3D" w14:textId="0B6B323C" w:rsidR="00BD514F" w:rsidRPr="00DF674A" w:rsidRDefault="00BD514F" w:rsidP="00397474">
      <w:pPr>
        <w:spacing w:after="120"/>
        <w:jc w:val="both"/>
        <w:rPr>
          <w:rFonts w:eastAsia="宋体"/>
          <w:sz w:val="22"/>
          <w:lang w:eastAsia="zh-CN"/>
        </w:rPr>
      </w:pPr>
      <w:r w:rsidRPr="00DF674A">
        <w:rPr>
          <w:rFonts w:eastAsia="宋体"/>
          <w:sz w:val="22"/>
          <w:lang w:eastAsia="zh-CN"/>
        </w:rPr>
        <w:t>Similar</w:t>
      </w:r>
      <w:r w:rsidR="008A5150" w:rsidRPr="00DF674A">
        <w:rPr>
          <w:rFonts w:eastAsia="宋体"/>
          <w:sz w:val="22"/>
          <w:lang w:eastAsia="zh-CN"/>
        </w:rPr>
        <w:t xml:space="preserve"> to </w:t>
      </w:r>
      <w:r w:rsidR="00274AD5">
        <w:rPr>
          <w:rFonts w:eastAsia="宋体"/>
          <w:sz w:val="22"/>
          <w:lang w:eastAsia="zh-CN"/>
        </w:rPr>
        <w:t xml:space="preserve">the </w:t>
      </w:r>
      <w:r w:rsidR="00C072C8" w:rsidRPr="00DF674A">
        <w:rPr>
          <w:rFonts w:eastAsia="宋体"/>
          <w:sz w:val="22"/>
          <w:lang w:eastAsia="zh-CN"/>
        </w:rPr>
        <w:t>G-RNTI case</w:t>
      </w:r>
      <w:r w:rsidRPr="00DF674A">
        <w:rPr>
          <w:rFonts w:eastAsia="宋体"/>
          <w:sz w:val="22"/>
          <w:lang w:eastAsia="zh-CN"/>
        </w:rPr>
        <w:t xml:space="preserve">, </w:t>
      </w:r>
      <w:r w:rsidRPr="00DF674A">
        <w:rPr>
          <w:sz w:val="22"/>
        </w:rPr>
        <w:t>contributions [</w:t>
      </w:r>
      <w:proofErr w:type="gramStart"/>
      <w:r w:rsidRPr="00DF674A">
        <w:rPr>
          <w:sz w:val="22"/>
        </w:rPr>
        <w:t>9]</w:t>
      </w:r>
      <w:r w:rsidR="000F2311">
        <w:rPr>
          <w:sz w:val="22"/>
        </w:rPr>
        <w:t>[</w:t>
      </w:r>
      <w:proofErr w:type="gramEnd"/>
      <w:r w:rsidR="000F2311">
        <w:rPr>
          <w:sz w:val="22"/>
        </w:rPr>
        <w:t>10]</w:t>
      </w:r>
      <w:r w:rsidRPr="00DF674A">
        <w:rPr>
          <w:sz w:val="22"/>
        </w:rPr>
        <w:t>[15][19][20]</w:t>
      </w:r>
      <w:r w:rsidR="00C32065" w:rsidRPr="00DF674A">
        <w:rPr>
          <w:sz w:val="22"/>
        </w:rPr>
        <w:t xml:space="preserve"> proposed that the mapping between G-CS-RNTI and MBS session</w:t>
      </w:r>
      <w:r w:rsidR="00DF674A" w:rsidRPr="00DF674A">
        <w:rPr>
          <w:rFonts w:eastAsia="宋体"/>
          <w:sz w:val="22"/>
          <w:lang w:eastAsia="zh-CN"/>
        </w:rPr>
        <w:t>/service</w:t>
      </w:r>
      <w:r w:rsidR="00C32065" w:rsidRPr="00DF674A">
        <w:rPr>
          <w:sz w:val="22"/>
        </w:rPr>
        <w:t xml:space="preserve"> can be</w:t>
      </w:r>
      <w:r w:rsidR="004E0BBD">
        <w:rPr>
          <w:sz w:val="22"/>
        </w:rPr>
        <w:t xml:space="preserve"> one-to-one mapping or </w:t>
      </w:r>
      <w:r w:rsidR="00C32065" w:rsidRPr="00DF674A">
        <w:rPr>
          <w:sz w:val="22"/>
        </w:rPr>
        <w:t>one-to-multiple mapping</w:t>
      </w:r>
      <w:r w:rsidR="004E0BBD">
        <w:rPr>
          <w:sz w:val="22"/>
        </w:rPr>
        <w:t xml:space="preserve">. Specifically, </w:t>
      </w:r>
      <w:r w:rsidR="005B2BBA">
        <w:rPr>
          <w:sz w:val="22"/>
        </w:rPr>
        <w:t>(</w:t>
      </w:r>
      <w:r w:rsidR="00CF0D00">
        <w:rPr>
          <w:sz w:val="22"/>
        </w:rPr>
        <w:t>3</w:t>
      </w:r>
      <w:r w:rsidR="005B2BBA">
        <w:rPr>
          <w:sz w:val="22"/>
        </w:rPr>
        <w:t xml:space="preserve">/5) companies </w:t>
      </w:r>
      <w:r w:rsidR="004E0BBD">
        <w:rPr>
          <w:sz w:val="22"/>
        </w:rPr>
        <w:t xml:space="preserve">proposed </w:t>
      </w:r>
      <w:r w:rsidR="006307EC">
        <w:rPr>
          <w:sz w:val="22"/>
        </w:rPr>
        <w:t>one</w:t>
      </w:r>
      <w:r w:rsidR="004E0BBD" w:rsidRPr="00AE362D">
        <w:rPr>
          <w:sz w:val="22"/>
          <w:szCs w:val="22"/>
        </w:rPr>
        <w:t>-to-</w:t>
      </w:r>
      <w:r w:rsidR="006307EC">
        <w:rPr>
          <w:sz w:val="22"/>
          <w:szCs w:val="22"/>
        </w:rPr>
        <w:t>one</w:t>
      </w:r>
      <w:r w:rsidR="004E0BBD" w:rsidRPr="00AE362D">
        <w:rPr>
          <w:sz w:val="22"/>
          <w:szCs w:val="22"/>
        </w:rPr>
        <w:t xml:space="preserve"> mapping</w:t>
      </w:r>
      <w:r w:rsidR="004E0BBD">
        <w:rPr>
          <w:sz w:val="22"/>
          <w:szCs w:val="22"/>
        </w:rPr>
        <w:t xml:space="preserve"> </w:t>
      </w:r>
      <w:r w:rsidR="00F1073A" w:rsidRPr="00AE362D">
        <w:rPr>
          <w:sz w:val="22"/>
        </w:rPr>
        <w:t xml:space="preserve">only </w:t>
      </w:r>
      <w:r w:rsidR="004E0BBD">
        <w:rPr>
          <w:sz w:val="22"/>
          <w:szCs w:val="22"/>
        </w:rPr>
        <w:t>while the other</w:t>
      </w:r>
      <w:r w:rsidR="00F63792">
        <w:rPr>
          <w:sz w:val="22"/>
          <w:szCs w:val="22"/>
        </w:rPr>
        <w:t xml:space="preserve"> </w:t>
      </w:r>
      <w:r w:rsidR="00F63792">
        <w:rPr>
          <w:sz w:val="22"/>
        </w:rPr>
        <w:t>(</w:t>
      </w:r>
      <w:r w:rsidR="00CF0D00">
        <w:rPr>
          <w:sz w:val="22"/>
        </w:rPr>
        <w:t>2</w:t>
      </w:r>
      <w:r w:rsidR="00F63792">
        <w:rPr>
          <w:sz w:val="22"/>
        </w:rPr>
        <w:t>/5) companies</w:t>
      </w:r>
      <w:r w:rsidR="004E0BBD">
        <w:rPr>
          <w:sz w:val="22"/>
          <w:szCs w:val="22"/>
        </w:rPr>
        <w:t xml:space="preserve"> proposed </w:t>
      </w:r>
      <w:r w:rsidR="004E0BBD" w:rsidRPr="00DF674A">
        <w:rPr>
          <w:sz w:val="22"/>
        </w:rPr>
        <w:t>one-to-multiple</w:t>
      </w:r>
      <w:r w:rsidR="004E0BBD">
        <w:rPr>
          <w:sz w:val="22"/>
        </w:rPr>
        <w:t xml:space="preserve"> </w:t>
      </w:r>
      <w:r w:rsidR="00F1073A">
        <w:rPr>
          <w:sz w:val="22"/>
        </w:rPr>
        <w:t xml:space="preserve">mapping </w:t>
      </w:r>
      <w:r w:rsidR="004E0BBD">
        <w:rPr>
          <w:sz w:val="22"/>
        </w:rPr>
        <w:t xml:space="preserve">can be additionally supported. </w:t>
      </w:r>
    </w:p>
    <w:p w14:paraId="411730E0" w14:textId="3A149877" w:rsidR="00C33C5A" w:rsidRPr="00815C9C" w:rsidRDefault="00EF2601" w:rsidP="00397474">
      <w:pPr>
        <w:adjustRightInd w:val="0"/>
        <w:snapToGrid w:val="0"/>
        <w:spacing w:before="120" w:after="120"/>
        <w:jc w:val="both"/>
        <w:rPr>
          <w:rFonts w:eastAsia="宋体"/>
          <w:sz w:val="22"/>
          <w:szCs w:val="22"/>
          <w:lang w:eastAsia="zh-CN"/>
        </w:rPr>
      </w:pPr>
      <w:r w:rsidRPr="00815C9C">
        <w:rPr>
          <w:rFonts w:eastAsia="宋体"/>
          <w:sz w:val="22"/>
          <w:szCs w:val="22"/>
          <w:lang w:eastAsia="zh-CN"/>
        </w:rPr>
        <w:t>On the other hand</w:t>
      </w:r>
      <w:r w:rsidR="00EA6F54" w:rsidRPr="00815C9C">
        <w:rPr>
          <w:rFonts w:eastAsia="宋体"/>
          <w:sz w:val="22"/>
          <w:szCs w:val="22"/>
          <w:lang w:eastAsia="zh-CN"/>
        </w:rPr>
        <w:t xml:space="preserve">, </w:t>
      </w:r>
      <w:r w:rsidR="00EA6F54" w:rsidRPr="00815C9C">
        <w:rPr>
          <w:sz w:val="22"/>
          <w:szCs w:val="22"/>
        </w:rPr>
        <w:t>contributions [</w:t>
      </w:r>
      <w:r w:rsidR="008C59FC" w:rsidRPr="00815C9C">
        <w:rPr>
          <w:sz w:val="22"/>
          <w:szCs w:val="22"/>
        </w:rPr>
        <w:t>2</w:t>
      </w:r>
      <w:r w:rsidR="0093285F">
        <w:rPr>
          <w:sz w:val="22"/>
          <w:szCs w:val="22"/>
        </w:rPr>
        <w:t>2</w:t>
      </w:r>
      <w:r w:rsidR="00EA6F54" w:rsidRPr="00815C9C">
        <w:rPr>
          <w:sz w:val="22"/>
          <w:szCs w:val="22"/>
        </w:rPr>
        <w:t xml:space="preserve">] proposed that </w:t>
      </w:r>
      <w:r w:rsidR="00802D31" w:rsidRPr="00815C9C">
        <w:rPr>
          <w:sz w:val="22"/>
          <w:szCs w:val="22"/>
        </w:rPr>
        <w:t>the</w:t>
      </w:r>
      <w:r w:rsidR="005F62B3" w:rsidRPr="00815C9C">
        <w:rPr>
          <w:sz w:val="22"/>
          <w:szCs w:val="22"/>
        </w:rPr>
        <w:t xml:space="preserve"> </w:t>
      </w:r>
      <w:r w:rsidR="00EA6F54" w:rsidRPr="00815C9C">
        <w:rPr>
          <w:sz w:val="22"/>
          <w:szCs w:val="22"/>
        </w:rPr>
        <w:t>multiple-to-</w:t>
      </w:r>
      <w:r w:rsidR="00274AD5">
        <w:rPr>
          <w:sz w:val="22"/>
          <w:szCs w:val="22"/>
        </w:rPr>
        <w:t>one</w:t>
      </w:r>
      <w:r w:rsidR="00EA6F54" w:rsidRPr="00815C9C">
        <w:rPr>
          <w:sz w:val="22"/>
          <w:szCs w:val="22"/>
        </w:rPr>
        <w:t xml:space="preserve"> mapping between G-RNTI and MBS session </w:t>
      </w:r>
      <w:r w:rsidR="00A503FD" w:rsidRPr="00815C9C">
        <w:rPr>
          <w:sz w:val="22"/>
          <w:szCs w:val="22"/>
        </w:rPr>
        <w:t xml:space="preserve">should be considered </w:t>
      </w:r>
      <w:r w:rsidR="00EA6F54" w:rsidRPr="00815C9C">
        <w:rPr>
          <w:sz w:val="22"/>
          <w:szCs w:val="22"/>
        </w:rPr>
        <w:t xml:space="preserve">so that one-to-one mapping between G-RNTI and </w:t>
      </w:r>
      <w:r w:rsidR="00790A15" w:rsidRPr="00815C9C">
        <w:rPr>
          <w:sz w:val="22"/>
          <w:szCs w:val="22"/>
          <w:lang w:eastAsia="zh-CN"/>
        </w:rPr>
        <w:t>MBS</w:t>
      </w:r>
      <w:r w:rsidR="00EA6F54" w:rsidRPr="00815C9C">
        <w:rPr>
          <w:sz w:val="22"/>
          <w:szCs w:val="22"/>
        </w:rPr>
        <w:t xml:space="preserve"> radio bearer can be achieved. </w:t>
      </w:r>
      <w:r w:rsidR="004303A5" w:rsidRPr="00815C9C">
        <w:rPr>
          <w:sz w:val="22"/>
          <w:szCs w:val="22"/>
        </w:rPr>
        <w:t>With this</w:t>
      </w:r>
      <w:r w:rsidR="00567FD8" w:rsidRPr="00815C9C">
        <w:rPr>
          <w:sz w:val="22"/>
          <w:szCs w:val="22"/>
        </w:rPr>
        <w:t xml:space="preserve"> mapping</w:t>
      </w:r>
      <w:r w:rsidR="00324CFE" w:rsidRPr="00815C9C">
        <w:rPr>
          <w:sz w:val="22"/>
          <w:szCs w:val="22"/>
        </w:rPr>
        <w:t>,</w:t>
      </w:r>
      <w:r w:rsidR="004303A5" w:rsidRPr="00815C9C">
        <w:rPr>
          <w:sz w:val="22"/>
          <w:szCs w:val="22"/>
        </w:rPr>
        <w:t xml:space="preserve"> separate QoS treatments</w:t>
      </w:r>
      <w:r w:rsidR="00934902" w:rsidRPr="00815C9C">
        <w:rPr>
          <w:sz w:val="22"/>
          <w:szCs w:val="22"/>
        </w:rPr>
        <w:t xml:space="preserve"> (i.e. </w:t>
      </w:r>
      <w:r w:rsidR="00934902" w:rsidRPr="00815C9C">
        <w:rPr>
          <w:sz w:val="22"/>
          <w:szCs w:val="22"/>
          <w:lang w:val="en-US" w:eastAsia="ko-KR"/>
        </w:rPr>
        <w:t>d</w:t>
      </w:r>
      <w:r w:rsidR="00D371CF">
        <w:rPr>
          <w:sz w:val="22"/>
          <w:szCs w:val="22"/>
          <w:lang w:val="en-US" w:eastAsia="ko-KR"/>
        </w:rPr>
        <w:t>i</w:t>
      </w:r>
      <w:r w:rsidR="00934902" w:rsidRPr="00815C9C">
        <w:rPr>
          <w:sz w:val="22"/>
          <w:szCs w:val="22"/>
          <w:lang w:val="en-US" w:eastAsia="ko-KR"/>
        </w:rPr>
        <w:t xml:space="preserve">fferent MRBs within the same MBS session may need different handling over </w:t>
      </w:r>
      <w:proofErr w:type="spellStart"/>
      <w:r w:rsidR="007B510D" w:rsidRPr="00815C9C">
        <w:rPr>
          <w:sz w:val="22"/>
          <w:szCs w:val="22"/>
          <w:lang w:val="en-US" w:eastAsia="ko-KR"/>
        </w:rPr>
        <w:t>Uu</w:t>
      </w:r>
      <w:proofErr w:type="spellEnd"/>
      <w:r w:rsidR="00934902" w:rsidRPr="00815C9C">
        <w:rPr>
          <w:sz w:val="22"/>
          <w:szCs w:val="22"/>
        </w:rPr>
        <w:t>)</w:t>
      </w:r>
      <w:r w:rsidR="004303A5" w:rsidRPr="00815C9C">
        <w:rPr>
          <w:sz w:val="22"/>
          <w:szCs w:val="22"/>
        </w:rPr>
        <w:t xml:space="preserve"> for a specific </w:t>
      </w:r>
      <w:r w:rsidR="00790A15" w:rsidRPr="00815C9C">
        <w:rPr>
          <w:sz w:val="22"/>
          <w:szCs w:val="22"/>
          <w:lang w:eastAsia="zh-CN"/>
        </w:rPr>
        <w:t>MBS</w:t>
      </w:r>
      <w:r w:rsidR="004303A5" w:rsidRPr="00815C9C">
        <w:rPr>
          <w:sz w:val="22"/>
          <w:szCs w:val="22"/>
        </w:rPr>
        <w:t xml:space="preserve"> radio bearer can be provided</w:t>
      </w:r>
      <w:r w:rsidR="00672FC7" w:rsidRPr="00815C9C">
        <w:rPr>
          <w:sz w:val="22"/>
          <w:szCs w:val="22"/>
        </w:rPr>
        <w:t xml:space="preserve"> by </w:t>
      </w:r>
      <w:proofErr w:type="spellStart"/>
      <w:r w:rsidR="00672FC7" w:rsidRPr="00815C9C">
        <w:rPr>
          <w:sz w:val="22"/>
          <w:szCs w:val="22"/>
        </w:rPr>
        <w:t>gNB</w:t>
      </w:r>
      <w:proofErr w:type="spellEnd"/>
      <w:r w:rsidR="00EA6F54" w:rsidRPr="00815C9C">
        <w:rPr>
          <w:sz w:val="22"/>
          <w:szCs w:val="22"/>
        </w:rPr>
        <w:t>.</w:t>
      </w:r>
      <w:r w:rsidR="00393182" w:rsidRPr="00815C9C">
        <w:rPr>
          <w:sz w:val="22"/>
          <w:szCs w:val="22"/>
        </w:rPr>
        <w:t xml:space="preserve"> </w:t>
      </w:r>
    </w:p>
    <w:p w14:paraId="3F7D2942" w14:textId="74461EC4" w:rsidR="00AB41C0" w:rsidRDefault="00EE4D67" w:rsidP="00F35629">
      <w:pPr>
        <w:adjustRightInd w:val="0"/>
        <w:snapToGrid w:val="0"/>
        <w:spacing w:before="120" w:after="120"/>
        <w:jc w:val="both"/>
        <w:rPr>
          <w:b/>
          <w:sz w:val="22"/>
          <w:szCs w:val="22"/>
          <w:lang w:eastAsia="ko-KR"/>
        </w:rPr>
      </w:pPr>
      <w:r>
        <w:rPr>
          <w:b/>
          <w:sz w:val="22"/>
          <w:szCs w:val="22"/>
          <w:lang w:eastAsia="ko-KR"/>
        </w:rPr>
        <w:t>Ra</w:t>
      </w:r>
      <w:r w:rsidR="001219B8">
        <w:rPr>
          <w:b/>
          <w:sz w:val="22"/>
          <w:szCs w:val="22"/>
          <w:lang w:eastAsia="ko-KR"/>
        </w:rPr>
        <w:t>p</w:t>
      </w:r>
      <w:r>
        <w:rPr>
          <w:b/>
          <w:sz w:val="22"/>
          <w:szCs w:val="22"/>
          <w:lang w:eastAsia="ko-KR"/>
        </w:rPr>
        <w:t>porteu</w:t>
      </w:r>
      <w:r w:rsidR="00BA7317">
        <w:rPr>
          <w:b/>
          <w:sz w:val="22"/>
          <w:szCs w:val="22"/>
          <w:lang w:eastAsia="ko-KR"/>
        </w:rPr>
        <w:t>r</w:t>
      </w:r>
      <w:r>
        <w:rPr>
          <w:b/>
          <w:sz w:val="22"/>
          <w:szCs w:val="22"/>
          <w:lang w:eastAsia="ko-KR"/>
        </w:rPr>
        <w:t xml:space="preserve">’s </w:t>
      </w:r>
      <w:r w:rsidR="008F2DF8">
        <w:rPr>
          <w:b/>
          <w:sz w:val="22"/>
          <w:szCs w:val="22"/>
          <w:lang w:eastAsia="ko-KR"/>
        </w:rPr>
        <w:t>Summary</w:t>
      </w:r>
      <w:r w:rsidR="00E263BD">
        <w:rPr>
          <w:b/>
          <w:sz w:val="22"/>
          <w:szCs w:val="22"/>
          <w:lang w:eastAsia="ko-KR"/>
        </w:rPr>
        <w:t>:</w:t>
      </w:r>
    </w:p>
    <w:p w14:paraId="05DD93E3" w14:textId="0064D068" w:rsidR="00AE362D" w:rsidRDefault="00F457E9" w:rsidP="00AE362D">
      <w:pPr>
        <w:adjustRightInd w:val="0"/>
        <w:snapToGrid w:val="0"/>
        <w:spacing w:before="120" w:after="120"/>
        <w:jc w:val="both"/>
        <w:rPr>
          <w:sz w:val="22"/>
        </w:rPr>
      </w:pPr>
      <w:r w:rsidRPr="007E726F">
        <w:rPr>
          <w:sz w:val="22"/>
        </w:rPr>
        <w:t>(</w:t>
      </w:r>
      <w:r w:rsidR="009A144D">
        <w:rPr>
          <w:sz w:val="22"/>
        </w:rPr>
        <w:t>1</w:t>
      </w:r>
      <w:r w:rsidR="007E1D49">
        <w:rPr>
          <w:sz w:val="22"/>
        </w:rPr>
        <w:t>4</w:t>
      </w:r>
      <w:r w:rsidRPr="007E726F">
        <w:rPr>
          <w:sz w:val="22"/>
        </w:rPr>
        <w:t>/</w:t>
      </w:r>
      <w:r w:rsidR="009A144D">
        <w:rPr>
          <w:sz w:val="22"/>
        </w:rPr>
        <w:t>22</w:t>
      </w:r>
      <w:r w:rsidRPr="007E726F">
        <w:rPr>
          <w:sz w:val="22"/>
        </w:rPr>
        <w:t xml:space="preserve">) </w:t>
      </w:r>
      <w:r w:rsidR="00950F6D" w:rsidRPr="007E726F">
        <w:rPr>
          <w:sz w:val="22"/>
        </w:rPr>
        <w:t>contributions</w:t>
      </w:r>
      <w:r w:rsidR="00573BFC" w:rsidRPr="007E726F">
        <w:rPr>
          <w:sz w:val="22"/>
        </w:rPr>
        <w:t xml:space="preserve"> have provided proposals on the mapping relation between </w:t>
      </w:r>
      <w:r w:rsidR="000F044A">
        <w:rPr>
          <w:sz w:val="22"/>
        </w:rPr>
        <w:t>G-</w:t>
      </w:r>
      <w:r w:rsidR="00573BFC" w:rsidRPr="007E726F">
        <w:rPr>
          <w:sz w:val="22"/>
        </w:rPr>
        <w:t>RNT</w:t>
      </w:r>
      <w:r w:rsidR="001A7D6C" w:rsidRPr="00CD2A69">
        <w:rPr>
          <w:sz w:val="22"/>
        </w:rPr>
        <w:t>I</w:t>
      </w:r>
      <w:r w:rsidR="00CD2A69" w:rsidRPr="00CD2A69">
        <w:rPr>
          <w:rFonts w:eastAsia="宋体"/>
          <w:sz w:val="22"/>
          <w:lang w:eastAsia="zh-CN"/>
        </w:rPr>
        <w:t>/G-CS-RNTI</w:t>
      </w:r>
      <w:r w:rsidR="001A7D6C" w:rsidRPr="007E726F">
        <w:rPr>
          <w:sz w:val="22"/>
        </w:rPr>
        <w:t xml:space="preserve"> and</w:t>
      </w:r>
      <w:r w:rsidR="007E726F" w:rsidRPr="007E726F">
        <w:rPr>
          <w:sz w:val="22"/>
        </w:rPr>
        <w:t xml:space="preserve"> MBS session. </w:t>
      </w:r>
      <w:r w:rsidR="00A44D57">
        <w:rPr>
          <w:sz w:val="22"/>
        </w:rPr>
        <w:t>Based on these contribution</w:t>
      </w:r>
      <w:r w:rsidR="00D371CF">
        <w:rPr>
          <w:sz w:val="22"/>
        </w:rPr>
        <w:t>s</w:t>
      </w:r>
      <w:r w:rsidR="00CD5F8C">
        <w:rPr>
          <w:sz w:val="22"/>
        </w:rPr>
        <w:t xml:space="preserve">, </w:t>
      </w:r>
      <w:r w:rsidR="00270959">
        <w:rPr>
          <w:sz w:val="22"/>
        </w:rPr>
        <w:t xml:space="preserve">the most </w:t>
      </w:r>
      <w:r w:rsidR="00723F5A">
        <w:rPr>
          <w:sz w:val="22"/>
        </w:rPr>
        <w:t>majority</w:t>
      </w:r>
      <w:r w:rsidR="007914E4">
        <w:rPr>
          <w:sz w:val="22"/>
        </w:rPr>
        <w:t xml:space="preserve"> </w:t>
      </w:r>
      <w:r w:rsidR="00270959">
        <w:rPr>
          <w:sz w:val="22"/>
        </w:rPr>
        <w:t xml:space="preserve">of </w:t>
      </w:r>
      <w:r w:rsidR="007914E4">
        <w:rPr>
          <w:sz w:val="22"/>
        </w:rPr>
        <w:t xml:space="preserve">companies </w:t>
      </w:r>
      <w:r w:rsidR="00E94248">
        <w:rPr>
          <w:sz w:val="22"/>
        </w:rPr>
        <w:t>(</w:t>
      </w:r>
      <w:r w:rsidR="007B6E17">
        <w:rPr>
          <w:sz w:val="22"/>
        </w:rPr>
        <w:t>13</w:t>
      </w:r>
      <w:r w:rsidR="002172E7" w:rsidRPr="002172E7">
        <w:rPr>
          <w:rFonts w:eastAsia="宋体"/>
          <w:sz w:val="22"/>
          <w:lang w:eastAsia="zh-CN"/>
        </w:rPr>
        <w:t>/</w:t>
      </w:r>
      <w:r w:rsidR="007B6E17">
        <w:rPr>
          <w:sz w:val="22"/>
        </w:rPr>
        <w:t>14</w:t>
      </w:r>
      <w:r w:rsidR="00E94248">
        <w:rPr>
          <w:sz w:val="22"/>
        </w:rPr>
        <w:t>)</w:t>
      </w:r>
      <w:r w:rsidR="00723F5A">
        <w:rPr>
          <w:sz w:val="22"/>
        </w:rPr>
        <w:t xml:space="preserve"> </w:t>
      </w:r>
      <w:r w:rsidR="00CD5F8C">
        <w:rPr>
          <w:sz w:val="22"/>
        </w:rPr>
        <w:t xml:space="preserve">agree that using a </w:t>
      </w:r>
      <w:r w:rsidR="00CD5F8C" w:rsidRPr="007E726F">
        <w:rPr>
          <w:sz w:val="22"/>
        </w:rPr>
        <w:t>one-to-one</w:t>
      </w:r>
      <w:r w:rsidR="00CD5F8C">
        <w:rPr>
          <w:sz w:val="22"/>
        </w:rPr>
        <w:t xml:space="preserve"> </w:t>
      </w:r>
      <w:r w:rsidR="00CD5F8C" w:rsidRPr="007E726F">
        <w:rPr>
          <w:sz w:val="22"/>
        </w:rPr>
        <w:t xml:space="preserve">mapping between </w:t>
      </w:r>
      <w:r w:rsidR="0002453C">
        <w:rPr>
          <w:sz w:val="22"/>
        </w:rPr>
        <w:t>G-</w:t>
      </w:r>
      <w:r w:rsidR="00CD5F8C" w:rsidRPr="007E726F">
        <w:rPr>
          <w:sz w:val="22"/>
        </w:rPr>
        <w:t>RNTI</w:t>
      </w:r>
      <w:r w:rsidR="007D194E" w:rsidRPr="00CD2A69">
        <w:rPr>
          <w:rFonts w:eastAsia="宋体"/>
          <w:sz w:val="22"/>
          <w:lang w:eastAsia="zh-CN"/>
        </w:rPr>
        <w:t>/G-CS-RNTI</w:t>
      </w:r>
      <w:r w:rsidR="00CD5F8C" w:rsidRPr="007E726F">
        <w:rPr>
          <w:sz w:val="22"/>
        </w:rPr>
        <w:t xml:space="preserve"> and MBS session</w:t>
      </w:r>
      <w:r w:rsidR="00CD5F8C">
        <w:rPr>
          <w:sz w:val="22"/>
        </w:rPr>
        <w:t xml:space="preserve"> can help to UE power saving. </w:t>
      </w:r>
      <w:r w:rsidR="004068C4">
        <w:rPr>
          <w:sz w:val="22"/>
        </w:rPr>
        <w:t>Specifically</w:t>
      </w:r>
      <w:r w:rsidR="0017145C">
        <w:rPr>
          <w:sz w:val="22"/>
        </w:rPr>
        <w:t>,</w:t>
      </w:r>
    </w:p>
    <w:p w14:paraId="466601BC" w14:textId="30440040" w:rsidR="001C00BD" w:rsidRPr="00AE362D" w:rsidRDefault="001C00BD" w:rsidP="00BF3069">
      <w:pPr>
        <w:pStyle w:val="af7"/>
        <w:numPr>
          <w:ilvl w:val="0"/>
          <w:numId w:val="8"/>
        </w:numPr>
        <w:adjustRightInd w:val="0"/>
        <w:snapToGrid w:val="0"/>
        <w:spacing w:before="120" w:after="120"/>
        <w:jc w:val="both"/>
        <w:rPr>
          <w:rFonts w:ascii="Times New Roman" w:hAnsi="Times New Roman" w:cs="Times New Roman"/>
          <w:sz w:val="22"/>
        </w:rPr>
      </w:pPr>
      <w:r w:rsidRPr="00AE362D">
        <w:rPr>
          <w:rFonts w:ascii="Times New Roman" w:hAnsi="Times New Roman" w:cs="Times New Roman"/>
          <w:sz w:val="22"/>
          <w:szCs w:val="22"/>
        </w:rPr>
        <w:t xml:space="preserve">(6/14) </w:t>
      </w:r>
      <w:r w:rsidRPr="00AE362D">
        <w:rPr>
          <w:rFonts w:ascii="Times New Roman" w:hAnsi="Times New Roman" w:cs="Times New Roman"/>
          <w:sz w:val="22"/>
        </w:rPr>
        <w:t xml:space="preserve">companies explicitly </w:t>
      </w:r>
      <w:r w:rsidR="00280816">
        <w:rPr>
          <w:rFonts w:ascii="Times New Roman" w:hAnsi="Times New Roman" w:cs="Times New Roman"/>
          <w:sz w:val="22"/>
        </w:rPr>
        <w:t>su</w:t>
      </w:r>
      <w:r w:rsidR="0064441E">
        <w:rPr>
          <w:rFonts w:ascii="Times New Roman" w:hAnsi="Times New Roman" w:cs="Times New Roman"/>
          <w:sz w:val="22"/>
        </w:rPr>
        <w:t>p</w:t>
      </w:r>
      <w:r w:rsidR="00280816">
        <w:rPr>
          <w:rFonts w:ascii="Times New Roman" w:hAnsi="Times New Roman" w:cs="Times New Roman"/>
          <w:sz w:val="22"/>
        </w:rPr>
        <w:t>port</w:t>
      </w:r>
      <w:r w:rsidRPr="00AE362D">
        <w:rPr>
          <w:rFonts w:ascii="Times New Roman" w:hAnsi="Times New Roman" w:cs="Times New Roman"/>
          <w:sz w:val="22"/>
        </w:rPr>
        <w:t xml:space="preserve"> only </w:t>
      </w:r>
      <w:r>
        <w:rPr>
          <w:rFonts w:ascii="Times New Roman" w:hAnsi="Times New Roman" w:cs="Times New Roman"/>
          <w:sz w:val="22"/>
        </w:rPr>
        <w:t>one</w:t>
      </w:r>
      <w:r w:rsidRPr="00AE362D">
        <w:rPr>
          <w:rFonts w:ascii="Times New Roman" w:hAnsi="Times New Roman" w:cs="Times New Roman"/>
          <w:sz w:val="22"/>
          <w:szCs w:val="22"/>
        </w:rPr>
        <w:t>-to</w:t>
      </w:r>
      <w:r>
        <w:rPr>
          <w:rFonts w:ascii="Times New Roman" w:hAnsi="Times New Roman" w:cs="Times New Roman"/>
          <w:sz w:val="22"/>
          <w:szCs w:val="22"/>
        </w:rPr>
        <w:t>-one</w:t>
      </w:r>
      <w:r w:rsidRPr="00AE362D">
        <w:rPr>
          <w:rFonts w:ascii="Times New Roman" w:hAnsi="Times New Roman" w:cs="Times New Roman"/>
          <w:sz w:val="22"/>
          <w:szCs w:val="22"/>
        </w:rPr>
        <w:t xml:space="preserve"> mapping between G-RNTI and MBS session</w:t>
      </w:r>
      <w:r w:rsidRPr="00AE362D">
        <w:rPr>
          <w:rFonts w:ascii="Times New Roman" w:hAnsi="Times New Roman" w:cs="Times New Roman"/>
          <w:sz w:val="22"/>
        </w:rPr>
        <w:t xml:space="preserve">. </w:t>
      </w:r>
    </w:p>
    <w:p w14:paraId="7C266663" w14:textId="6908D3CB" w:rsidR="001A6A1C" w:rsidRPr="00AE362D" w:rsidRDefault="001A6A1C" w:rsidP="00BF3069">
      <w:pPr>
        <w:pStyle w:val="af7"/>
        <w:numPr>
          <w:ilvl w:val="0"/>
          <w:numId w:val="8"/>
        </w:numPr>
        <w:adjustRightInd w:val="0"/>
        <w:snapToGrid w:val="0"/>
        <w:spacing w:before="120" w:after="120"/>
        <w:jc w:val="both"/>
        <w:rPr>
          <w:rFonts w:ascii="Times New Roman" w:hAnsi="Times New Roman" w:cs="Times New Roman"/>
          <w:sz w:val="22"/>
        </w:rPr>
      </w:pPr>
      <w:r w:rsidRPr="00AE362D">
        <w:rPr>
          <w:rFonts w:ascii="Times New Roman" w:hAnsi="Times New Roman" w:cs="Times New Roman"/>
          <w:sz w:val="22"/>
          <w:szCs w:val="22"/>
        </w:rPr>
        <w:t>(</w:t>
      </w:r>
      <w:r w:rsidR="00F03155">
        <w:rPr>
          <w:rFonts w:ascii="Times New Roman" w:hAnsi="Times New Roman" w:cs="Times New Roman"/>
          <w:sz w:val="22"/>
          <w:szCs w:val="22"/>
        </w:rPr>
        <w:t>3</w:t>
      </w:r>
      <w:r w:rsidRPr="00AE362D">
        <w:rPr>
          <w:rFonts w:ascii="Times New Roman" w:hAnsi="Times New Roman" w:cs="Times New Roman"/>
          <w:sz w:val="22"/>
          <w:szCs w:val="22"/>
        </w:rPr>
        <w:t xml:space="preserve">/14) </w:t>
      </w:r>
      <w:r w:rsidRPr="00AE362D">
        <w:rPr>
          <w:rFonts w:ascii="Times New Roman" w:hAnsi="Times New Roman" w:cs="Times New Roman"/>
          <w:sz w:val="22"/>
        </w:rPr>
        <w:t xml:space="preserve">companies explicitly </w:t>
      </w:r>
      <w:r w:rsidR="00F31318">
        <w:rPr>
          <w:rFonts w:ascii="Times New Roman" w:hAnsi="Times New Roman" w:cs="Times New Roman"/>
          <w:sz w:val="22"/>
        </w:rPr>
        <w:t>support</w:t>
      </w:r>
      <w:r w:rsidRPr="00AE362D">
        <w:rPr>
          <w:rFonts w:ascii="Times New Roman" w:hAnsi="Times New Roman" w:cs="Times New Roman"/>
          <w:sz w:val="22"/>
        </w:rPr>
        <w:t xml:space="preserve"> only </w:t>
      </w:r>
      <w:r>
        <w:rPr>
          <w:rFonts w:ascii="Times New Roman" w:hAnsi="Times New Roman" w:cs="Times New Roman"/>
          <w:sz w:val="22"/>
        </w:rPr>
        <w:t>one</w:t>
      </w:r>
      <w:r w:rsidRPr="00AE362D">
        <w:rPr>
          <w:rFonts w:ascii="Times New Roman" w:hAnsi="Times New Roman" w:cs="Times New Roman"/>
          <w:sz w:val="22"/>
          <w:szCs w:val="22"/>
        </w:rPr>
        <w:t>-to</w:t>
      </w:r>
      <w:r>
        <w:rPr>
          <w:rFonts w:ascii="Times New Roman" w:hAnsi="Times New Roman" w:cs="Times New Roman"/>
          <w:sz w:val="22"/>
          <w:szCs w:val="22"/>
        </w:rPr>
        <w:t>-one</w:t>
      </w:r>
      <w:r w:rsidRPr="00AE362D">
        <w:rPr>
          <w:rFonts w:ascii="Times New Roman" w:hAnsi="Times New Roman" w:cs="Times New Roman"/>
          <w:sz w:val="22"/>
          <w:szCs w:val="22"/>
        </w:rPr>
        <w:t xml:space="preserve"> mapping between G-</w:t>
      </w:r>
      <w:r w:rsidR="00200F75">
        <w:rPr>
          <w:rFonts w:ascii="Times New Roman" w:hAnsi="Times New Roman" w:cs="Times New Roman"/>
          <w:sz w:val="22"/>
          <w:szCs w:val="22"/>
        </w:rPr>
        <w:t>CS-</w:t>
      </w:r>
      <w:r w:rsidRPr="00AE362D">
        <w:rPr>
          <w:rFonts w:ascii="Times New Roman" w:hAnsi="Times New Roman" w:cs="Times New Roman"/>
          <w:sz w:val="22"/>
          <w:szCs w:val="22"/>
        </w:rPr>
        <w:t>RNTI and MBS session</w:t>
      </w:r>
      <w:r w:rsidRPr="00AE362D">
        <w:rPr>
          <w:rFonts w:ascii="Times New Roman" w:hAnsi="Times New Roman" w:cs="Times New Roman"/>
          <w:sz w:val="22"/>
        </w:rPr>
        <w:t xml:space="preserve">. </w:t>
      </w:r>
    </w:p>
    <w:p w14:paraId="39E2630E" w14:textId="0F625CBF" w:rsidR="00F01CBF" w:rsidRDefault="00EF0C12" w:rsidP="00BF3069">
      <w:pPr>
        <w:pStyle w:val="af7"/>
        <w:numPr>
          <w:ilvl w:val="0"/>
          <w:numId w:val="8"/>
        </w:numPr>
        <w:adjustRightInd w:val="0"/>
        <w:snapToGrid w:val="0"/>
        <w:spacing w:before="120" w:after="120"/>
        <w:jc w:val="both"/>
        <w:rPr>
          <w:rFonts w:ascii="Times New Roman" w:hAnsi="Times New Roman" w:cs="Times New Roman"/>
          <w:sz w:val="22"/>
          <w:szCs w:val="22"/>
        </w:rPr>
      </w:pPr>
      <w:r w:rsidRPr="00AE362D">
        <w:rPr>
          <w:rFonts w:ascii="Times New Roman" w:hAnsi="Times New Roman" w:cs="Times New Roman"/>
          <w:sz w:val="22"/>
        </w:rPr>
        <w:t>(</w:t>
      </w:r>
      <w:r w:rsidR="002B23A4" w:rsidRPr="00AE362D">
        <w:rPr>
          <w:rFonts w:ascii="Times New Roman" w:hAnsi="Times New Roman" w:cs="Times New Roman"/>
          <w:sz w:val="22"/>
        </w:rPr>
        <w:t>5</w:t>
      </w:r>
      <w:r w:rsidRPr="00AE362D">
        <w:rPr>
          <w:rFonts w:ascii="Times New Roman" w:hAnsi="Times New Roman" w:cs="Times New Roman"/>
          <w:sz w:val="22"/>
        </w:rPr>
        <w:t>/1</w:t>
      </w:r>
      <w:r w:rsidR="002B23A4" w:rsidRPr="00AE362D">
        <w:rPr>
          <w:rFonts w:ascii="Times New Roman" w:hAnsi="Times New Roman" w:cs="Times New Roman"/>
          <w:sz w:val="22"/>
        </w:rPr>
        <w:t>4</w:t>
      </w:r>
      <w:r w:rsidRPr="00AE362D">
        <w:rPr>
          <w:rFonts w:ascii="Times New Roman" w:hAnsi="Times New Roman" w:cs="Times New Roman"/>
          <w:sz w:val="22"/>
        </w:rPr>
        <w:t>)</w:t>
      </w:r>
      <w:r w:rsidR="008B3268" w:rsidRPr="00AE362D">
        <w:rPr>
          <w:rFonts w:ascii="Times New Roman" w:hAnsi="Times New Roman" w:cs="Times New Roman"/>
          <w:sz w:val="22"/>
        </w:rPr>
        <w:t xml:space="preserve"> companies</w:t>
      </w:r>
      <w:r w:rsidR="00650035" w:rsidRPr="00AE362D">
        <w:rPr>
          <w:rFonts w:ascii="Times New Roman" w:hAnsi="Times New Roman" w:cs="Times New Roman"/>
          <w:sz w:val="22"/>
        </w:rPr>
        <w:t xml:space="preserve"> </w:t>
      </w:r>
      <w:r w:rsidR="00C40B72" w:rsidRPr="00AE362D">
        <w:rPr>
          <w:rFonts w:ascii="Times New Roman" w:hAnsi="Times New Roman" w:cs="Times New Roman"/>
          <w:sz w:val="22"/>
        </w:rPr>
        <w:t xml:space="preserve">explicitly </w:t>
      </w:r>
      <w:r w:rsidR="00274D19" w:rsidRPr="00AE362D">
        <w:rPr>
          <w:rFonts w:ascii="Times New Roman" w:hAnsi="Times New Roman" w:cs="Times New Roman"/>
          <w:sz w:val="22"/>
        </w:rPr>
        <w:t>propose</w:t>
      </w:r>
      <w:r w:rsidR="00436712">
        <w:rPr>
          <w:rFonts w:ascii="Times New Roman" w:hAnsi="Times New Roman" w:cs="Times New Roman"/>
          <w:sz w:val="22"/>
        </w:rPr>
        <w:t xml:space="preserve"> that</w:t>
      </w:r>
      <w:r w:rsidR="00274D19" w:rsidRPr="00AE362D">
        <w:rPr>
          <w:rFonts w:ascii="Times New Roman" w:hAnsi="Times New Roman" w:cs="Times New Roman"/>
          <w:sz w:val="22"/>
        </w:rPr>
        <w:t xml:space="preserve"> </w:t>
      </w:r>
      <w:r w:rsidR="0090165A" w:rsidRPr="00AE362D">
        <w:rPr>
          <w:rFonts w:ascii="Times New Roman" w:hAnsi="Times New Roman" w:cs="Times New Roman"/>
          <w:sz w:val="22"/>
        </w:rPr>
        <w:t xml:space="preserve">the </w:t>
      </w:r>
      <w:r w:rsidR="00547AA6">
        <w:rPr>
          <w:rFonts w:ascii="Times New Roman" w:hAnsi="Times New Roman" w:cs="Times New Roman"/>
          <w:sz w:val="22"/>
        </w:rPr>
        <w:t>one</w:t>
      </w:r>
      <w:r w:rsidR="0090165A" w:rsidRPr="00AE362D">
        <w:rPr>
          <w:rFonts w:ascii="Times New Roman" w:hAnsi="Times New Roman" w:cs="Times New Roman"/>
          <w:sz w:val="22"/>
          <w:szCs w:val="22"/>
        </w:rPr>
        <w:t>-to-multiple mapping between G-RNTI and MBS session</w:t>
      </w:r>
      <w:r w:rsidR="0061559D" w:rsidRPr="00AE362D">
        <w:rPr>
          <w:rFonts w:ascii="Times New Roman" w:hAnsi="Times New Roman" w:cs="Times New Roman"/>
          <w:sz w:val="22"/>
          <w:szCs w:val="22"/>
        </w:rPr>
        <w:t xml:space="preserve"> should be also supported</w:t>
      </w:r>
      <w:r w:rsidR="00F01CBF">
        <w:rPr>
          <w:rFonts w:ascii="Times New Roman" w:hAnsi="Times New Roman" w:cs="Times New Roman"/>
          <w:sz w:val="22"/>
          <w:szCs w:val="22"/>
        </w:rPr>
        <w:t xml:space="preserve">. </w:t>
      </w:r>
    </w:p>
    <w:p w14:paraId="710EC499" w14:textId="061D3857" w:rsidR="00AE362D" w:rsidRPr="009202ED" w:rsidRDefault="00111D6E" w:rsidP="00BF3069">
      <w:pPr>
        <w:pStyle w:val="af7"/>
        <w:numPr>
          <w:ilvl w:val="0"/>
          <w:numId w:val="8"/>
        </w:numPr>
        <w:adjustRightInd w:val="0"/>
        <w:snapToGrid w:val="0"/>
        <w:spacing w:before="120" w:after="120"/>
        <w:jc w:val="both"/>
        <w:rPr>
          <w:rFonts w:ascii="Times New Roman" w:hAnsi="Times New Roman" w:cs="Times New Roman"/>
          <w:sz w:val="22"/>
          <w:szCs w:val="22"/>
        </w:rPr>
      </w:pPr>
      <w:r w:rsidRPr="00AE362D">
        <w:rPr>
          <w:rFonts w:ascii="Times New Roman" w:hAnsi="Times New Roman" w:cs="Times New Roman"/>
          <w:sz w:val="22"/>
          <w:szCs w:val="22"/>
        </w:rPr>
        <w:t xml:space="preserve"> </w:t>
      </w:r>
      <w:r w:rsidR="00F01CBF" w:rsidRPr="00AE362D">
        <w:rPr>
          <w:rFonts w:ascii="Times New Roman" w:hAnsi="Times New Roman" w:cs="Times New Roman"/>
          <w:sz w:val="22"/>
        </w:rPr>
        <w:t>(</w:t>
      </w:r>
      <w:r w:rsidR="00F01CBF">
        <w:rPr>
          <w:rFonts w:ascii="Times New Roman" w:hAnsi="Times New Roman" w:cs="Times New Roman"/>
          <w:sz w:val="22"/>
        </w:rPr>
        <w:t>2</w:t>
      </w:r>
      <w:r w:rsidR="00F01CBF" w:rsidRPr="00AE362D">
        <w:rPr>
          <w:rFonts w:ascii="Times New Roman" w:hAnsi="Times New Roman" w:cs="Times New Roman"/>
          <w:sz w:val="22"/>
        </w:rPr>
        <w:t xml:space="preserve">/14) companies explicitly propose </w:t>
      </w:r>
      <w:r w:rsidR="0039588A">
        <w:rPr>
          <w:rFonts w:ascii="Times New Roman" w:hAnsi="Times New Roman" w:cs="Times New Roman"/>
          <w:sz w:val="22"/>
        </w:rPr>
        <w:t xml:space="preserve">that </w:t>
      </w:r>
      <w:r w:rsidR="00F01CBF" w:rsidRPr="00AE362D">
        <w:rPr>
          <w:rFonts w:ascii="Times New Roman" w:hAnsi="Times New Roman" w:cs="Times New Roman"/>
          <w:sz w:val="22"/>
        </w:rPr>
        <w:t xml:space="preserve">the </w:t>
      </w:r>
      <w:r w:rsidR="00F01CBF">
        <w:rPr>
          <w:rFonts w:ascii="Times New Roman" w:hAnsi="Times New Roman" w:cs="Times New Roman"/>
          <w:sz w:val="22"/>
        </w:rPr>
        <w:t>one</w:t>
      </w:r>
      <w:r w:rsidR="00F01CBF" w:rsidRPr="00AE362D">
        <w:rPr>
          <w:rFonts w:ascii="Times New Roman" w:hAnsi="Times New Roman" w:cs="Times New Roman"/>
          <w:sz w:val="22"/>
          <w:szCs w:val="22"/>
        </w:rPr>
        <w:t>-to-multiple mapping between G</w:t>
      </w:r>
      <w:r w:rsidR="00A064BE">
        <w:rPr>
          <w:rFonts w:ascii="Times New Roman" w:hAnsi="Times New Roman" w:cs="Times New Roman"/>
          <w:sz w:val="22"/>
          <w:szCs w:val="22"/>
        </w:rPr>
        <w:t>-CS</w:t>
      </w:r>
      <w:r w:rsidR="00F01CBF" w:rsidRPr="00AE362D">
        <w:rPr>
          <w:rFonts w:ascii="Times New Roman" w:hAnsi="Times New Roman" w:cs="Times New Roman"/>
          <w:sz w:val="22"/>
          <w:szCs w:val="22"/>
        </w:rPr>
        <w:t>-RNTI and MBS session should be also supported</w:t>
      </w:r>
      <w:r w:rsidR="00F01CBF">
        <w:rPr>
          <w:rFonts w:ascii="Times New Roman" w:hAnsi="Times New Roman" w:cs="Times New Roman"/>
          <w:sz w:val="22"/>
          <w:szCs w:val="22"/>
        </w:rPr>
        <w:t xml:space="preserve">. </w:t>
      </w:r>
    </w:p>
    <w:p w14:paraId="5DEDE9A0" w14:textId="4D8B54EE" w:rsidR="00825AAA" w:rsidRPr="00825AAA" w:rsidRDefault="001C00BD" w:rsidP="00BF3069">
      <w:pPr>
        <w:pStyle w:val="af7"/>
        <w:numPr>
          <w:ilvl w:val="0"/>
          <w:numId w:val="8"/>
        </w:numPr>
        <w:adjustRightInd w:val="0"/>
        <w:snapToGrid w:val="0"/>
        <w:spacing w:before="120" w:after="120"/>
        <w:jc w:val="both"/>
        <w:rPr>
          <w:rFonts w:ascii="Times New Roman" w:hAnsi="Times New Roman" w:cs="Times New Roman"/>
          <w:b/>
          <w:sz w:val="28"/>
          <w:szCs w:val="22"/>
          <w:lang w:eastAsia="ko-KR"/>
        </w:rPr>
      </w:pPr>
      <w:r w:rsidRPr="00AE362D">
        <w:rPr>
          <w:rFonts w:ascii="Times New Roman" w:hAnsi="Times New Roman" w:cs="Times New Roman"/>
          <w:sz w:val="22"/>
        </w:rPr>
        <w:t xml:space="preserve"> </w:t>
      </w:r>
      <w:r w:rsidR="009A5CA8" w:rsidRPr="00AE362D">
        <w:rPr>
          <w:rFonts w:ascii="Times New Roman" w:hAnsi="Times New Roman" w:cs="Times New Roman"/>
          <w:sz w:val="22"/>
        </w:rPr>
        <w:t>(1/15)</w:t>
      </w:r>
      <w:r w:rsidR="00FC6A86" w:rsidRPr="00AE362D">
        <w:rPr>
          <w:rFonts w:ascii="Times New Roman" w:hAnsi="Times New Roman" w:cs="Times New Roman"/>
          <w:sz w:val="22"/>
        </w:rPr>
        <w:t xml:space="preserve"> </w:t>
      </w:r>
      <w:r w:rsidR="00DC5862" w:rsidRPr="00AE362D">
        <w:rPr>
          <w:rFonts w:ascii="Times New Roman" w:hAnsi="Times New Roman" w:cs="Times New Roman"/>
          <w:sz w:val="22"/>
        </w:rPr>
        <w:t>company</w:t>
      </w:r>
      <w:r w:rsidR="00FC6A86" w:rsidRPr="00AE362D">
        <w:rPr>
          <w:rFonts w:ascii="Times New Roman" w:hAnsi="Times New Roman" w:cs="Times New Roman"/>
          <w:sz w:val="22"/>
        </w:rPr>
        <w:t xml:space="preserve"> consider</w:t>
      </w:r>
      <w:r w:rsidR="00B63896" w:rsidRPr="00AE362D">
        <w:rPr>
          <w:rFonts w:ascii="Times New Roman" w:hAnsi="Times New Roman" w:cs="Times New Roman"/>
          <w:sz w:val="22"/>
        </w:rPr>
        <w:t>s</w:t>
      </w:r>
      <w:r w:rsidR="00FC6A86" w:rsidRPr="00AE362D">
        <w:rPr>
          <w:rFonts w:ascii="Times New Roman" w:hAnsi="Times New Roman" w:cs="Times New Roman"/>
          <w:sz w:val="22"/>
        </w:rPr>
        <w:t xml:space="preserve"> the multiple-to-one mapping</w:t>
      </w:r>
      <w:r w:rsidR="001038A8" w:rsidRPr="00AE362D">
        <w:rPr>
          <w:rFonts w:ascii="Times New Roman" w:hAnsi="Times New Roman" w:cs="Times New Roman"/>
          <w:sz w:val="22"/>
        </w:rPr>
        <w:t xml:space="preserve"> </w:t>
      </w:r>
      <w:r w:rsidR="001038A8" w:rsidRPr="00AE362D">
        <w:rPr>
          <w:rFonts w:ascii="Times New Roman" w:hAnsi="Times New Roman" w:cs="Times New Roman"/>
          <w:sz w:val="22"/>
          <w:szCs w:val="22"/>
        </w:rPr>
        <w:t>between G-RNTI and MBS session</w:t>
      </w:r>
      <w:r w:rsidR="00FC6A86" w:rsidRPr="00AE362D">
        <w:rPr>
          <w:rFonts w:ascii="Times New Roman" w:hAnsi="Times New Roman" w:cs="Times New Roman"/>
          <w:sz w:val="22"/>
        </w:rPr>
        <w:t>.</w:t>
      </w:r>
      <w:r w:rsidR="001B0084" w:rsidRPr="00AE362D">
        <w:rPr>
          <w:rFonts w:ascii="Times New Roman" w:hAnsi="Times New Roman" w:cs="Times New Roman"/>
          <w:sz w:val="22"/>
        </w:rPr>
        <w:t xml:space="preserve"> </w:t>
      </w:r>
    </w:p>
    <w:p w14:paraId="456DFCFD" w14:textId="060A8DC8" w:rsidR="008F2DF8" w:rsidRPr="00825AAA" w:rsidRDefault="008F2DF8" w:rsidP="00825AAA">
      <w:pPr>
        <w:adjustRightInd w:val="0"/>
        <w:snapToGrid w:val="0"/>
        <w:spacing w:before="120" w:after="120"/>
        <w:jc w:val="both"/>
        <w:rPr>
          <w:b/>
          <w:sz w:val="28"/>
          <w:szCs w:val="22"/>
          <w:lang w:eastAsia="ko-KR"/>
        </w:rPr>
      </w:pPr>
      <w:r w:rsidRPr="00825AAA">
        <w:rPr>
          <w:sz w:val="22"/>
        </w:rPr>
        <w:t>There</w:t>
      </w:r>
      <w:r w:rsidR="00043144" w:rsidRPr="00825AAA">
        <w:rPr>
          <w:sz w:val="22"/>
        </w:rPr>
        <w:t xml:space="preserve">fore, </w:t>
      </w:r>
      <w:r w:rsidR="00AE362D" w:rsidRPr="00825AAA">
        <w:rPr>
          <w:sz w:val="22"/>
        </w:rPr>
        <w:t xml:space="preserve">the following is </w:t>
      </w:r>
      <w:proofErr w:type="gramStart"/>
      <w:r w:rsidRPr="00825AAA">
        <w:rPr>
          <w:sz w:val="22"/>
        </w:rPr>
        <w:t>proposes</w:t>
      </w:r>
      <w:proofErr w:type="gramEnd"/>
      <w:r w:rsidRPr="00825AAA">
        <w:rPr>
          <w:sz w:val="22"/>
        </w:rPr>
        <w:t>:</w:t>
      </w:r>
    </w:p>
    <w:p w14:paraId="49ED331A" w14:textId="538C9B5C" w:rsidR="000E67CE" w:rsidRPr="006124DC" w:rsidRDefault="00A068F9" w:rsidP="00970CC4">
      <w:pPr>
        <w:spacing w:after="120"/>
        <w:jc w:val="both"/>
        <w:rPr>
          <w:b/>
          <w:sz w:val="22"/>
          <w:szCs w:val="22"/>
        </w:rPr>
      </w:pPr>
      <w:r w:rsidRPr="006124DC">
        <w:rPr>
          <w:b/>
          <w:bCs/>
          <w:sz w:val="22"/>
          <w:szCs w:val="22"/>
        </w:rPr>
        <w:t xml:space="preserve">Proposal 1: </w:t>
      </w:r>
      <w:r w:rsidR="0009492D" w:rsidRPr="006124DC">
        <w:rPr>
          <w:b/>
          <w:bCs/>
          <w:sz w:val="22"/>
          <w:szCs w:val="22"/>
        </w:rPr>
        <w:t>O</w:t>
      </w:r>
      <w:r w:rsidRPr="006124DC">
        <w:rPr>
          <w:b/>
          <w:sz w:val="22"/>
          <w:szCs w:val="22"/>
        </w:rPr>
        <w:t xml:space="preserve">ne-to-one mapping between </w:t>
      </w:r>
      <w:r w:rsidR="004F15A1" w:rsidRPr="006124DC">
        <w:rPr>
          <w:b/>
          <w:sz w:val="22"/>
          <w:szCs w:val="22"/>
        </w:rPr>
        <w:t>G-</w:t>
      </w:r>
      <w:r w:rsidR="001A7D6C" w:rsidRPr="006124DC">
        <w:rPr>
          <w:b/>
          <w:sz w:val="22"/>
          <w:szCs w:val="22"/>
        </w:rPr>
        <w:t xml:space="preserve">RNTI and </w:t>
      </w:r>
      <w:r w:rsidR="00343467" w:rsidRPr="006124DC">
        <w:rPr>
          <w:b/>
          <w:sz w:val="22"/>
          <w:szCs w:val="22"/>
        </w:rPr>
        <w:t>MBS session</w:t>
      </w:r>
      <w:r w:rsidR="007C65CC" w:rsidRPr="006124DC">
        <w:rPr>
          <w:b/>
          <w:sz w:val="22"/>
          <w:szCs w:val="22"/>
        </w:rPr>
        <w:t xml:space="preserve"> is supported in NR MBS</w:t>
      </w:r>
      <w:r w:rsidR="00343467" w:rsidRPr="006124DC">
        <w:rPr>
          <w:b/>
          <w:sz w:val="22"/>
          <w:szCs w:val="22"/>
        </w:rPr>
        <w:t>. FFS one-to-multiple</w:t>
      </w:r>
      <w:r w:rsidR="00FC6A86" w:rsidRPr="006124DC">
        <w:rPr>
          <w:b/>
          <w:sz w:val="22"/>
          <w:szCs w:val="22"/>
        </w:rPr>
        <w:t xml:space="preserve"> </w:t>
      </w:r>
      <w:r w:rsidR="00343467" w:rsidRPr="006124DC">
        <w:rPr>
          <w:b/>
          <w:sz w:val="22"/>
          <w:szCs w:val="22"/>
        </w:rPr>
        <w:t>mapping</w:t>
      </w:r>
      <w:r w:rsidR="009A5CA8" w:rsidRPr="006124DC">
        <w:rPr>
          <w:b/>
          <w:sz w:val="22"/>
          <w:szCs w:val="22"/>
        </w:rPr>
        <w:t xml:space="preserve"> between </w:t>
      </w:r>
      <w:r w:rsidR="007F63E5" w:rsidRPr="006124DC">
        <w:rPr>
          <w:b/>
          <w:sz w:val="22"/>
          <w:szCs w:val="22"/>
        </w:rPr>
        <w:t>G-</w:t>
      </w:r>
      <w:r w:rsidR="009A5CA8" w:rsidRPr="006124DC">
        <w:rPr>
          <w:b/>
          <w:sz w:val="22"/>
          <w:szCs w:val="22"/>
        </w:rPr>
        <w:t>RNTI and MBS session</w:t>
      </w:r>
      <w:r w:rsidR="00343467" w:rsidRPr="006124DC">
        <w:rPr>
          <w:b/>
          <w:sz w:val="22"/>
          <w:szCs w:val="22"/>
        </w:rPr>
        <w:t>.</w:t>
      </w:r>
    </w:p>
    <w:p w14:paraId="4058E6DD" w14:textId="736BE04E" w:rsidR="00BC5DD0" w:rsidRDefault="009202ED" w:rsidP="009202ED">
      <w:pPr>
        <w:spacing w:after="120"/>
        <w:jc w:val="both"/>
        <w:rPr>
          <w:b/>
          <w:sz w:val="22"/>
          <w:szCs w:val="22"/>
        </w:rPr>
      </w:pPr>
      <w:r w:rsidRPr="006124DC">
        <w:rPr>
          <w:b/>
          <w:bCs/>
          <w:sz w:val="22"/>
          <w:szCs w:val="22"/>
        </w:rPr>
        <w:lastRenderedPageBreak/>
        <w:t>Proposal 2: O</w:t>
      </w:r>
      <w:r w:rsidRPr="006124DC">
        <w:rPr>
          <w:b/>
          <w:sz w:val="22"/>
          <w:szCs w:val="22"/>
        </w:rPr>
        <w:t>ne-to-one mapping between G-</w:t>
      </w:r>
      <w:r w:rsidR="00670CAF" w:rsidRPr="006124DC">
        <w:rPr>
          <w:rFonts w:eastAsia="宋体"/>
          <w:b/>
          <w:sz w:val="22"/>
          <w:szCs w:val="22"/>
          <w:lang w:eastAsia="zh-CN"/>
        </w:rPr>
        <w:t>CS-</w:t>
      </w:r>
      <w:r w:rsidRPr="006124DC">
        <w:rPr>
          <w:b/>
          <w:sz w:val="22"/>
          <w:szCs w:val="22"/>
        </w:rPr>
        <w:t>RNTI and MBS session is supported in NR MBS. FFS one-to-multiple mapping between G</w:t>
      </w:r>
      <w:r w:rsidR="006124DC" w:rsidRPr="006124DC">
        <w:rPr>
          <w:b/>
          <w:sz w:val="22"/>
          <w:szCs w:val="22"/>
        </w:rPr>
        <w:t>-CS</w:t>
      </w:r>
      <w:r w:rsidRPr="006124DC">
        <w:rPr>
          <w:b/>
          <w:sz w:val="22"/>
          <w:szCs w:val="22"/>
        </w:rPr>
        <w:t>-RNTI and MBS session.</w:t>
      </w:r>
    </w:p>
    <w:p w14:paraId="2F25D86B" w14:textId="77777777" w:rsidR="004A2959" w:rsidRPr="006124DC" w:rsidRDefault="004A2959" w:rsidP="009202ED">
      <w:pPr>
        <w:spacing w:after="120"/>
        <w:jc w:val="both"/>
        <w:rPr>
          <w:b/>
          <w:sz w:val="22"/>
          <w:szCs w:val="22"/>
        </w:rPr>
      </w:pPr>
    </w:p>
    <w:p w14:paraId="0BF9A242" w14:textId="569F94CC" w:rsidR="00540E72" w:rsidRPr="007805D1" w:rsidRDefault="00540E72" w:rsidP="007805D1">
      <w:pPr>
        <w:pStyle w:val="3"/>
        <w:spacing w:after="120"/>
        <w:rPr>
          <w:lang w:eastAsia="ko-KR"/>
        </w:rPr>
      </w:pPr>
      <w:r>
        <w:rPr>
          <w:lang w:eastAsia="ko-KR"/>
        </w:rPr>
        <w:t>2.1.</w:t>
      </w:r>
      <w:r w:rsidR="007805D1">
        <w:rPr>
          <w:lang w:eastAsia="ko-KR"/>
        </w:rPr>
        <w:t>2</w:t>
      </w:r>
      <w:r>
        <w:rPr>
          <w:lang w:eastAsia="ko-KR"/>
        </w:rPr>
        <w:t xml:space="preserve"> </w:t>
      </w:r>
      <w:r w:rsidR="00D12CB9">
        <w:rPr>
          <w:lang w:eastAsia="ko-KR"/>
        </w:rPr>
        <w:t>Support of multiple G-RNTIs/G-CS-RNTI</w:t>
      </w:r>
      <w:r w:rsidR="00650F3D">
        <w:rPr>
          <w:lang w:eastAsia="ko-KR"/>
        </w:rPr>
        <w:t>s</w:t>
      </w:r>
    </w:p>
    <w:p w14:paraId="2F595628" w14:textId="1F3CB3A5" w:rsidR="00112376" w:rsidRPr="009202ED" w:rsidRDefault="00246784" w:rsidP="00970CC4">
      <w:pPr>
        <w:adjustRightInd w:val="0"/>
        <w:snapToGrid w:val="0"/>
        <w:spacing w:afterLines="50" w:after="120"/>
        <w:jc w:val="both"/>
        <w:rPr>
          <w:rFonts w:eastAsia="等线"/>
          <w:sz w:val="22"/>
          <w:lang w:eastAsia="zh-CN"/>
        </w:rPr>
      </w:pPr>
      <w:r>
        <w:rPr>
          <w:rFonts w:eastAsia="等线" w:hint="eastAsia"/>
          <w:sz w:val="22"/>
          <w:lang w:eastAsia="zh-CN"/>
        </w:rPr>
        <w:t>B</w:t>
      </w:r>
      <w:r>
        <w:rPr>
          <w:rFonts w:eastAsia="等线"/>
          <w:sz w:val="22"/>
          <w:lang w:eastAsia="zh-CN"/>
        </w:rPr>
        <w:t>ased on P1 and P2, n</w:t>
      </w:r>
      <w:r w:rsidR="0073250C">
        <w:rPr>
          <w:rFonts w:eastAsia="等线"/>
          <w:sz w:val="22"/>
          <w:lang w:eastAsia="zh-CN"/>
        </w:rPr>
        <w:t xml:space="preserve">ext, we can </w:t>
      </w:r>
      <w:r w:rsidR="00652C4F">
        <w:rPr>
          <w:rFonts w:eastAsia="等线"/>
          <w:sz w:val="22"/>
          <w:lang w:eastAsia="zh-CN"/>
        </w:rPr>
        <w:t>review</w:t>
      </w:r>
      <w:r w:rsidR="0073250C">
        <w:rPr>
          <w:rFonts w:eastAsia="等线"/>
          <w:sz w:val="22"/>
          <w:lang w:eastAsia="zh-CN"/>
        </w:rPr>
        <w:t xml:space="preserve"> the questions a</w:t>
      </w:r>
      <w:r w:rsidR="00652C4F">
        <w:rPr>
          <w:rFonts w:eastAsia="等线"/>
          <w:sz w:val="22"/>
          <w:lang w:eastAsia="zh-CN"/>
        </w:rPr>
        <w:t>sk</w:t>
      </w:r>
      <w:r w:rsidR="0073250C">
        <w:rPr>
          <w:rFonts w:eastAsia="等线"/>
          <w:sz w:val="22"/>
          <w:lang w:eastAsia="zh-CN"/>
        </w:rPr>
        <w:t xml:space="preserve">ed by RAN1 in the LS </w:t>
      </w:r>
      <w:r w:rsidR="0073250C" w:rsidRPr="0073250C">
        <w:rPr>
          <w:rFonts w:eastAsia="等线"/>
          <w:sz w:val="22"/>
          <w:szCs w:val="22"/>
          <w:lang w:eastAsia="zh-CN"/>
        </w:rPr>
        <w:t>R2-</w:t>
      </w:r>
      <w:r w:rsidR="0073250C" w:rsidRPr="0073250C">
        <w:rPr>
          <w:rFonts w:eastAsia="宋体"/>
          <w:color w:val="000000"/>
          <w:sz w:val="22"/>
          <w:szCs w:val="22"/>
          <w:lang w:eastAsia="zh-CN"/>
        </w:rPr>
        <w:t>2104710</w:t>
      </w:r>
      <w:r w:rsidR="0073250C">
        <w:rPr>
          <w:rFonts w:eastAsia="宋体"/>
          <w:color w:val="000000"/>
          <w:sz w:val="22"/>
          <w:szCs w:val="22"/>
          <w:lang w:eastAsia="zh-CN"/>
        </w:rPr>
        <w:t xml:space="preserve"> regarding the support of multiple G-RNTIs and G-CS-RNTIs</w:t>
      </w:r>
      <w:r w:rsidR="00D666A8">
        <w:rPr>
          <w:rFonts w:eastAsia="宋体"/>
          <w:color w:val="000000"/>
          <w:sz w:val="22"/>
          <w:szCs w:val="22"/>
          <w:lang w:eastAsia="zh-CN"/>
        </w:rPr>
        <w:t xml:space="preserve">. </w:t>
      </w:r>
      <w:r w:rsidR="0032298D">
        <w:rPr>
          <w:rFonts w:eastAsia="宋体"/>
          <w:color w:val="000000"/>
          <w:sz w:val="22"/>
          <w:szCs w:val="22"/>
          <w:lang w:eastAsia="zh-CN"/>
        </w:rPr>
        <w:t xml:space="preserve">Specifically,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970CC4" w:rsidRPr="007530A0" w14:paraId="45AF6CF3" w14:textId="77777777" w:rsidTr="00246784">
        <w:tc>
          <w:tcPr>
            <w:tcW w:w="8789" w:type="dxa"/>
            <w:shd w:val="clear" w:color="auto" w:fill="auto"/>
          </w:tcPr>
          <w:p w14:paraId="31BEFCFB" w14:textId="344099B8" w:rsidR="00970CC4" w:rsidRPr="00C3656C" w:rsidRDefault="00970CC4" w:rsidP="00246784">
            <w:pPr>
              <w:adjustRightInd w:val="0"/>
              <w:snapToGrid w:val="0"/>
              <w:spacing w:before="120" w:after="120"/>
              <w:jc w:val="both"/>
              <w:rPr>
                <w:b/>
                <w:sz w:val="22"/>
                <w:szCs w:val="22"/>
              </w:rPr>
            </w:pPr>
            <w:r w:rsidRPr="00C3656C">
              <w:rPr>
                <w:rFonts w:eastAsia="等线"/>
                <w:b/>
                <w:bCs/>
                <w:sz w:val="22"/>
                <w:lang w:eastAsia="zh-CN"/>
              </w:rPr>
              <w:t xml:space="preserve">RAN1 </w:t>
            </w:r>
            <w:r w:rsidRPr="00C3656C">
              <w:rPr>
                <w:b/>
                <w:sz w:val="22"/>
                <w:szCs w:val="22"/>
              </w:rPr>
              <w:t>LS</w:t>
            </w:r>
            <w:r w:rsidR="00D666A8" w:rsidRPr="00C3656C">
              <w:rPr>
                <w:b/>
                <w:sz w:val="22"/>
                <w:szCs w:val="22"/>
              </w:rPr>
              <w:t xml:space="preserve"> R2-2104710:</w:t>
            </w:r>
          </w:p>
          <w:p w14:paraId="06FC03DA" w14:textId="77777777" w:rsidR="00970CC4" w:rsidRPr="00307977" w:rsidRDefault="00970CC4" w:rsidP="00246784">
            <w:pPr>
              <w:adjustRightInd w:val="0"/>
              <w:snapToGrid w:val="0"/>
              <w:spacing w:before="120" w:after="120"/>
              <w:jc w:val="both"/>
              <w:rPr>
                <w:rFonts w:eastAsia="等线"/>
                <w:bCs/>
                <w:sz w:val="28"/>
                <w:lang w:eastAsia="zh-CN"/>
              </w:rPr>
            </w:pPr>
            <w:r w:rsidRPr="00307977">
              <w:rPr>
                <w:sz w:val="22"/>
              </w:rPr>
              <w:t>RAN1 seeks answers from RAN2 regarding the following questions:</w:t>
            </w:r>
          </w:p>
          <w:p w14:paraId="0D2C6D6F" w14:textId="77777777" w:rsidR="00970CC4" w:rsidRPr="007530A0" w:rsidRDefault="00970CC4" w:rsidP="00246784">
            <w:pPr>
              <w:adjustRightInd w:val="0"/>
              <w:snapToGrid w:val="0"/>
              <w:spacing w:after="120"/>
              <w:jc w:val="both"/>
              <w:rPr>
                <w:sz w:val="22"/>
                <w:lang w:eastAsia="zh-CN"/>
              </w:rPr>
            </w:pPr>
            <w:r w:rsidRPr="007530A0">
              <w:rPr>
                <w:b/>
                <w:bCs/>
                <w:sz w:val="22"/>
                <w:lang w:eastAsia="zh-CN"/>
              </w:rPr>
              <w:t>Question 1</w:t>
            </w:r>
            <w:r w:rsidRPr="007530A0">
              <w:rPr>
                <w:sz w:val="22"/>
                <w:lang w:eastAsia="zh-CN"/>
              </w:rPr>
              <w:t>: Whether RAN1 should consider the case of UE supporting multiple G-RNTIs?</w:t>
            </w:r>
          </w:p>
          <w:p w14:paraId="7C6EE761" w14:textId="77777777" w:rsidR="00970CC4" w:rsidRPr="007530A0" w:rsidRDefault="00970CC4" w:rsidP="00246784">
            <w:pPr>
              <w:adjustRightInd w:val="0"/>
              <w:snapToGrid w:val="0"/>
              <w:spacing w:after="120"/>
              <w:jc w:val="both"/>
              <w:rPr>
                <w:i/>
                <w:sz w:val="22"/>
                <w:lang w:eastAsia="zh-CN"/>
              </w:rPr>
            </w:pPr>
            <w:r w:rsidRPr="007530A0">
              <w:rPr>
                <w:b/>
                <w:bCs/>
                <w:sz w:val="22"/>
                <w:lang w:eastAsia="zh-CN"/>
              </w:rPr>
              <w:t>Question 2</w:t>
            </w:r>
            <w:r w:rsidRPr="007530A0">
              <w:rPr>
                <w:sz w:val="22"/>
                <w:lang w:eastAsia="zh-CN"/>
              </w:rPr>
              <w:t>: Whether RAN1 should consider the case of UE supporting multiple G-CS-RNTIs?</w:t>
            </w:r>
          </w:p>
        </w:tc>
      </w:tr>
    </w:tbl>
    <w:p w14:paraId="7F08C10B" w14:textId="4B8CC561" w:rsidR="001E2EBC" w:rsidRDefault="00D31C0C" w:rsidP="00841581">
      <w:pPr>
        <w:adjustRightInd w:val="0"/>
        <w:snapToGrid w:val="0"/>
        <w:spacing w:beforeLines="50" w:before="120" w:after="120"/>
        <w:jc w:val="both"/>
        <w:rPr>
          <w:rFonts w:eastAsia="等线"/>
          <w:sz w:val="22"/>
          <w:lang w:eastAsia="zh-CN"/>
        </w:rPr>
      </w:pPr>
      <w:r>
        <w:rPr>
          <w:rFonts w:eastAsia="等线"/>
          <w:sz w:val="22"/>
          <w:lang w:eastAsia="zh-CN"/>
        </w:rPr>
        <w:t>Companies in c</w:t>
      </w:r>
      <w:r w:rsidR="00BD6661">
        <w:rPr>
          <w:rFonts w:eastAsia="等线"/>
          <w:sz w:val="22"/>
          <w:lang w:eastAsia="zh-CN"/>
        </w:rPr>
        <w:t xml:space="preserve">ontributions </w:t>
      </w:r>
      <w:r w:rsidR="006D3F34">
        <w:rPr>
          <w:rFonts w:eastAsia="等线"/>
          <w:sz w:val="22"/>
          <w:lang w:eastAsia="zh-CN"/>
        </w:rPr>
        <w:t>[2]</w:t>
      </w:r>
      <w:r w:rsidR="002E597B">
        <w:rPr>
          <w:rFonts w:eastAsia="等线"/>
          <w:sz w:val="22"/>
          <w:lang w:eastAsia="zh-CN"/>
        </w:rPr>
        <w:t>[</w:t>
      </w:r>
      <w:r w:rsidR="008C7AA7">
        <w:rPr>
          <w:rFonts w:eastAsia="等线"/>
          <w:sz w:val="22"/>
          <w:lang w:eastAsia="zh-CN"/>
        </w:rPr>
        <w:t>6</w:t>
      </w:r>
      <w:r w:rsidR="002E597B">
        <w:rPr>
          <w:rFonts w:eastAsia="等线"/>
          <w:sz w:val="22"/>
          <w:lang w:eastAsia="zh-CN"/>
        </w:rPr>
        <w:t>]</w:t>
      </w:r>
      <w:r w:rsidR="00BD6661">
        <w:rPr>
          <w:rFonts w:eastAsia="等线"/>
          <w:sz w:val="22"/>
          <w:lang w:eastAsia="zh-CN"/>
        </w:rPr>
        <w:t>[7]</w:t>
      </w:r>
      <w:r w:rsidR="004C565D">
        <w:rPr>
          <w:rFonts w:eastAsia="等线"/>
          <w:sz w:val="22"/>
          <w:lang w:eastAsia="zh-CN"/>
        </w:rPr>
        <w:t>[</w:t>
      </w:r>
      <w:proofErr w:type="gramStart"/>
      <w:r w:rsidR="004C565D">
        <w:rPr>
          <w:rFonts w:eastAsia="等线"/>
          <w:sz w:val="22"/>
          <w:lang w:eastAsia="zh-CN"/>
        </w:rPr>
        <w:t>9]</w:t>
      </w:r>
      <w:r w:rsidR="005A0BE1">
        <w:rPr>
          <w:rFonts w:eastAsia="等线"/>
          <w:sz w:val="22"/>
          <w:lang w:eastAsia="zh-CN"/>
        </w:rPr>
        <w:t>[</w:t>
      </w:r>
      <w:proofErr w:type="gramEnd"/>
      <w:r w:rsidR="005A0BE1">
        <w:rPr>
          <w:rFonts w:eastAsia="等线"/>
          <w:sz w:val="22"/>
          <w:lang w:eastAsia="zh-CN"/>
        </w:rPr>
        <w:t>10]</w:t>
      </w:r>
      <w:r w:rsidR="00ED54AB">
        <w:rPr>
          <w:rFonts w:eastAsia="等线"/>
          <w:sz w:val="22"/>
          <w:lang w:eastAsia="zh-CN"/>
        </w:rPr>
        <w:t>[13]</w:t>
      </w:r>
      <w:r w:rsidR="00447EFD">
        <w:rPr>
          <w:rFonts w:eastAsia="等线"/>
          <w:sz w:val="22"/>
          <w:lang w:eastAsia="zh-CN"/>
        </w:rPr>
        <w:t>[15]</w:t>
      </w:r>
      <w:r w:rsidR="004C565D">
        <w:rPr>
          <w:rFonts w:eastAsia="等线"/>
          <w:sz w:val="22"/>
          <w:lang w:eastAsia="zh-CN"/>
        </w:rPr>
        <w:t>[18]</w:t>
      </w:r>
      <w:r w:rsidR="00DF0443">
        <w:rPr>
          <w:rFonts w:eastAsia="等线"/>
          <w:sz w:val="22"/>
          <w:lang w:eastAsia="zh-CN"/>
        </w:rPr>
        <w:t>[20]</w:t>
      </w:r>
      <w:r w:rsidR="00BC3BC3">
        <w:rPr>
          <w:rFonts w:eastAsia="等线"/>
          <w:sz w:val="22"/>
          <w:lang w:eastAsia="zh-CN"/>
        </w:rPr>
        <w:t>[21]</w:t>
      </w:r>
      <w:r w:rsidR="00867BFA">
        <w:rPr>
          <w:rFonts w:eastAsia="等线"/>
          <w:sz w:val="22"/>
          <w:lang w:eastAsia="zh-CN"/>
        </w:rPr>
        <w:t xml:space="preserve"> </w:t>
      </w:r>
      <w:r w:rsidR="002B01A6">
        <w:rPr>
          <w:rFonts w:eastAsia="等线"/>
          <w:sz w:val="22"/>
          <w:lang w:eastAsia="zh-CN"/>
        </w:rPr>
        <w:t>all agree</w:t>
      </w:r>
      <w:r w:rsidR="00220173">
        <w:rPr>
          <w:rFonts w:eastAsia="等线"/>
          <w:sz w:val="22"/>
          <w:lang w:eastAsia="zh-CN"/>
        </w:rPr>
        <w:t>d</w:t>
      </w:r>
      <w:r w:rsidR="002B01A6">
        <w:rPr>
          <w:rFonts w:eastAsia="等线"/>
          <w:sz w:val="22"/>
          <w:lang w:eastAsia="zh-CN"/>
        </w:rPr>
        <w:t xml:space="preserve"> that multiple G-RNTIs</w:t>
      </w:r>
      <w:r w:rsidR="006D3F34">
        <w:rPr>
          <w:rFonts w:eastAsia="等线"/>
          <w:sz w:val="22"/>
          <w:lang w:eastAsia="zh-CN"/>
        </w:rPr>
        <w:t>/G-CS-RNTIs can be supported based</w:t>
      </w:r>
      <w:r w:rsidR="00231663">
        <w:rPr>
          <w:rFonts w:eastAsia="等线"/>
          <w:sz w:val="22"/>
          <w:lang w:eastAsia="zh-CN"/>
        </w:rPr>
        <w:t xml:space="preserve"> on </w:t>
      </w:r>
      <w:r w:rsidR="00C73C81">
        <w:rPr>
          <w:rFonts w:eastAsia="等线"/>
          <w:sz w:val="22"/>
          <w:lang w:eastAsia="zh-CN"/>
        </w:rPr>
        <w:t>network configuration/</w:t>
      </w:r>
      <w:r w:rsidR="00231663">
        <w:rPr>
          <w:rFonts w:eastAsia="等线"/>
          <w:sz w:val="22"/>
          <w:lang w:eastAsia="zh-CN"/>
        </w:rPr>
        <w:t>UE capability</w:t>
      </w:r>
      <w:r w:rsidR="00C73C81">
        <w:rPr>
          <w:rFonts w:eastAsia="等线"/>
          <w:sz w:val="22"/>
          <w:lang w:eastAsia="zh-CN"/>
        </w:rPr>
        <w:t>/</w:t>
      </w:r>
      <w:r w:rsidR="00231663">
        <w:rPr>
          <w:rFonts w:eastAsia="等线"/>
          <w:sz w:val="22"/>
          <w:lang w:eastAsia="zh-CN"/>
        </w:rPr>
        <w:t>UE</w:t>
      </w:r>
      <w:r w:rsidR="00390E61">
        <w:rPr>
          <w:rFonts w:eastAsia="等线"/>
          <w:sz w:val="22"/>
          <w:lang w:eastAsia="zh-CN"/>
        </w:rPr>
        <w:t xml:space="preserve"> implementation</w:t>
      </w:r>
      <w:r w:rsidR="002B01A6">
        <w:rPr>
          <w:rFonts w:eastAsia="等线"/>
          <w:sz w:val="22"/>
          <w:lang w:eastAsia="zh-CN"/>
        </w:rPr>
        <w:t>.</w:t>
      </w:r>
      <w:r w:rsidR="00B73D76">
        <w:rPr>
          <w:rFonts w:eastAsia="等线"/>
          <w:sz w:val="22"/>
          <w:lang w:eastAsia="zh-CN"/>
        </w:rPr>
        <w:t xml:space="preserve"> On the contrary</w:t>
      </w:r>
      <w:r w:rsidR="002C2590">
        <w:rPr>
          <w:rFonts w:eastAsia="等线"/>
          <w:sz w:val="22"/>
          <w:lang w:eastAsia="zh-CN"/>
        </w:rPr>
        <w:t>,</w:t>
      </w:r>
      <w:r w:rsidR="00B73D76">
        <w:rPr>
          <w:rFonts w:eastAsia="等线"/>
          <w:sz w:val="22"/>
          <w:lang w:eastAsia="zh-CN"/>
        </w:rPr>
        <w:t xml:space="preserve"> </w:t>
      </w:r>
      <w:r w:rsidR="000B46A6">
        <w:rPr>
          <w:rFonts w:eastAsia="等线"/>
          <w:sz w:val="22"/>
          <w:lang w:eastAsia="zh-CN"/>
        </w:rPr>
        <w:t xml:space="preserve">the </w:t>
      </w:r>
      <w:r w:rsidR="00B61E22">
        <w:rPr>
          <w:rFonts w:eastAsia="等线"/>
          <w:sz w:val="22"/>
          <w:lang w:eastAsia="zh-CN"/>
        </w:rPr>
        <w:t>c</w:t>
      </w:r>
      <w:r w:rsidR="00231663">
        <w:rPr>
          <w:rFonts w:eastAsia="等线"/>
          <w:sz w:val="22"/>
          <w:lang w:eastAsia="zh-CN"/>
        </w:rPr>
        <w:t xml:space="preserve">ompany </w:t>
      </w:r>
      <w:r w:rsidR="00722163">
        <w:rPr>
          <w:rFonts w:eastAsia="等线"/>
          <w:sz w:val="22"/>
          <w:lang w:eastAsia="zh-CN"/>
        </w:rPr>
        <w:t>in contribution [19]</w:t>
      </w:r>
      <w:r w:rsidR="00413059">
        <w:rPr>
          <w:rFonts w:eastAsia="等线"/>
          <w:sz w:val="22"/>
          <w:lang w:eastAsia="zh-CN"/>
        </w:rPr>
        <w:t xml:space="preserve"> think</w:t>
      </w:r>
      <w:r w:rsidR="000B46A6">
        <w:rPr>
          <w:rFonts w:eastAsia="等线"/>
          <w:sz w:val="22"/>
          <w:lang w:eastAsia="zh-CN"/>
        </w:rPr>
        <w:t>s</w:t>
      </w:r>
      <w:r w:rsidR="00413059">
        <w:rPr>
          <w:rFonts w:eastAsia="等线"/>
          <w:sz w:val="22"/>
          <w:lang w:eastAsia="zh-CN"/>
        </w:rPr>
        <w:t xml:space="preserve"> only one G-CS-RNTI </w:t>
      </w:r>
      <w:r w:rsidR="000B46A6">
        <w:rPr>
          <w:rFonts w:eastAsia="等线"/>
          <w:sz w:val="22"/>
          <w:lang w:eastAsia="zh-CN"/>
        </w:rPr>
        <w:t>i</w:t>
      </w:r>
      <w:r w:rsidR="00413059">
        <w:rPr>
          <w:rFonts w:eastAsia="等线"/>
          <w:sz w:val="22"/>
          <w:lang w:eastAsia="zh-CN"/>
        </w:rPr>
        <w:t xml:space="preserve">s supposed to be used for PTM transmission, which is similar to </w:t>
      </w:r>
      <w:r w:rsidR="004F05FB">
        <w:rPr>
          <w:rFonts w:eastAsia="等线"/>
          <w:sz w:val="22"/>
          <w:lang w:eastAsia="zh-CN"/>
        </w:rPr>
        <w:t xml:space="preserve">the </w:t>
      </w:r>
      <w:r w:rsidR="00413059">
        <w:rPr>
          <w:rFonts w:eastAsia="等线" w:hint="eastAsia"/>
          <w:sz w:val="22"/>
          <w:lang w:eastAsia="zh-CN"/>
        </w:rPr>
        <w:t>legacy</w:t>
      </w:r>
      <w:r w:rsidR="00413059">
        <w:rPr>
          <w:rFonts w:eastAsia="等线"/>
          <w:sz w:val="22"/>
          <w:lang w:eastAsia="zh-CN"/>
        </w:rPr>
        <w:t xml:space="preserve"> </w:t>
      </w:r>
      <w:r w:rsidR="00413059">
        <w:rPr>
          <w:rFonts w:eastAsia="等线" w:hint="eastAsia"/>
          <w:sz w:val="22"/>
          <w:lang w:eastAsia="zh-CN"/>
        </w:rPr>
        <w:t>NR</w:t>
      </w:r>
      <w:r w:rsidR="00312415">
        <w:rPr>
          <w:rFonts w:eastAsia="等线"/>
          <w:sz w:val="22"/>
          <w:lang w:eastAsia="zh-CN"/>
        </w:rPr>
        <w:t xml:space="preserve"> mechanism</w:t>
      </w:r>
      <w:r w:rsidR="00413059">
        <w:rPr>
          <w:rFonts w:eastAsia="等线"/>
          <w:sz w:val="22"/>
          <w:lang w:eastAsia="zh-CN"/>
        </w:rPr>
        <w:t xml:space="preserve"> with multiple CG configurations.</w:t>
      </w:r>
    </w:p>
    <w:p w14:paraId="448B8FB8" w14:textId="77777777" w:rsidR="00540E72" w:rsidRDefault="00540E72" w:rsidP="00540E72">
      <w:pPr>
        <w:adjustRightInd w:val="0"/>
        <w:snapToGrid w:val="0"/>
        <w:spacing w:before="120" w:after="120"/>
        <w:jc w:val="both"/>
        <w:rPr>
          <w:b/>
          <w:sz w:val="22"/>
          <w:szCs w:val="22"/>
          <w:lang w:eastAsia="ko-KR"/>
        </w:rPr>
      </w:pPr>
      <w:r>
        <w:rPr>
          <w:b/>
          <w:sz w:val="22"/>
          <w:szCs w:val="22"/>
          <w:lang w:eastAsia="ko-KR"/>
        </w:rPr>
        <w:t>Rapporteur’s Summary:</w:t>
      </w:r>
    </w:p>
    <w:p w14:paraId="49551043" w14:textId="0102C5D8" w:rsidR="00A122BA" w:rsidRDefault="00026F2B" w:rsidP="00A373CC">
      <w:pPr>
        <w:spacing w:after="120"/>
        <w:jc w:val="both"/>
        <w:rPr>
          <w:rFonts w:eastAsia="宋体"/>
          <w:sz w:val="22"/>
          <w:szCs w:val="22"/>
          <w:lang w:eastAsia="zh-CN"/>
        </w:rPr>
      </w:pPr>
      <w:r w:rsidRPr="007E726F">
        <w:rPr>
          <w:sz w:val="22"/>
        </w:rPr>
        <w:t>(</w:t>
      </w:r>
      <w:r>
        <w:rPr>
          <w:sz w:val="22"/>
        </w:rPr>
        <w:t>1</w:t>
      </w:r>
      <w:r w:rsidR="003B7B6B">
        <w:rPr>
          <w:sz w:val="22"/>
        </w:rPr>
        <w:t>1</w:t>
      </w:r>
      <w:r w:rsidRPr="007E726F">
        <w:rPr>
          <w:sz w:val="22"/>
        </w:rPr>
        <w:t>/</w:t>
      </w:r>
      <w:r>
        <w:rPr>
          <w:sz w:val="22"/>
        </w:rPr>
        <w:t>22</w:t>
      </w:r>
      <w:r w:rsidRPr="007E726F">
        <w:rPr>
          <w:sz w:val="22"/>
        </w:rPr>
        <w:t>) contributions have provided proposals on</w:t>
      </w:r>
      <w:r w:rsidRPr="00120CA4">
        <w:rPr>
          <w:rFonts w:eastAsia="宋体" w:hint="eastAsia"/>
          <w:sz w:val="22"/>
          <w:szCs w:val="22"/>
          <w:lang w:eastAsia="zh-CN"/>
        </w:rPr>
        <w:t xml:space="preserve"> </w:t>
      </w:r>
      <w:r>
        <w:rPr>
          <w:rFonts w:eastAsia="宋体"/>
          <w:sz w:val="22"/>
          <w:szCs w:val="22"/>
          <w:lang w:eastAsia="zh-CN"/>
        </w:rPr>
        <w:t xml:space="preserve">the question in the RAN1 LS. </w:t>
      </w:r>
      <w:r w:rsidR="00120CA4" w:rsidRPr="00120CA4">
        <w:rPr>
          <w:rFonts w:eastAsia="宋体" w:hint="eastAsia"/>
          <w:sz w:val="22"/>
          <w:szCs w:val="22"/>
          <w:lang w:eastAsia="zh-CN"/>
        </w:rPr>
        <w:t>I</w:t>
      </w:r>
      <w:r w:rsidR="00120CA4" w:rsidRPr="00120CA4">
        <w:rPr>
          <w:rFonts w:eastAsia="宋体"/>
          <w:sz w:val="22"/>
          <w:szCs w:val="22"/>
          <w:lang w:eastAsia="zh-CN"/>
        </w:rPr>
        <w:t xml:space="preserve">t </w:t>
      </w:r>
      <w:r w:rsidR="00841581">
        <w:rPr>
          <w:rFonts w:eastAsia="宋体"/>
          <w:sz w:val="22"/>
          <w:szCs w:val="22"/>
          <w:lang w:eastAsia="zh-CN"/>
        </w:rPr>
        <w:t>seems a majority view</w:t>
      </w:r>
      <w:r w:rsidR="00E666A2">
        <w:rPr>
          <w:rFonts w:eastAsia="宋体"/>
          <w:sz w:val="22"/>
          <w:szCs w:val="22"/>
          <w:lang w:eastAsia="zh-CN"/>
        </w:rPr>
        <w:t xml:space="preserve"> (</w:t>
      </w:r>
      <w:r w:rsidR="00F45DFC">
        <w:rPr>
          <w:rFonts w:eastAsia="宋体"/>
          <w:sz w:val="22"/>
          <w:szCs w:val="22"/>
          <w:lang w:eastAsia="zh-CN"/>
        </w:rPr>
        <w:t>10</w:t>
      </w:r>
      <w:r w:rsidR="00E666A2">
        <w:rPr>
          <w:rFonts w:eastAsia="宋体"/>
          <w:sz w:val="22"/>
          <w:szCs w:val="22"/>
          <w:lang w:eastAsia="zh-CN"/>
        </w:rPr>
        <w:t>/1</w:t>
      </w:r>
      <w:r w:rsidR="00F45DFC">
        <w:rPr>
          <w:rFonts w:eastAsia="宋体"/>
          <w:sz w:val="22"/>
          <w:szCs w:val="22"/>
          <w:lang w:eastAsia="zh-CN"/>
        </w:rPr>
        <w:t>1</w:t>
      </w:r>
      <w:r w:rsidR="00E666A2">
        <w:rPr>
          <w:rFonts w:eastAsia="宋体"/>
          <w:sz w:val="22"/>
          <w:szCs w:val="22"/>
          <w:lang w:eastAsia="zh-CN"/>
        </w:rPr>
        <w:t>)</w:t>
      </w:r>
      <w:r w:rsidR="00841581">
        <w:rPr>
          <w:rFonts w:eastAsia="宋体"/>
          <w:sz w:val="22"/>
          <w:szCs w:val="22"/>
          <w:lang w:eastAsia="zh-CN"/>
        </w:rPr>
        <w:t xml:space="preserve"> that multiple G-RNTIs/G-CS-RNTI can be supported</w:t>
      </w:r>
      <w:r w:rsidR="00AE4219">
        <w:rPr>
          <w:rFonts w:eastAsia="宋体"/>
          <w:sz w:val="22"/>
          <w:szCs w:val="22"/>
          <w:lang w:eastAsia="zh-CN"/>
        </w:rPr>
        <w:t xml:space="preserve"> </w:t>
      </w:r>
      <w:r w:rsidR="00C2282F">
        <w:rPr>
          <w:rFonts w:eastAsia="宋体"/>
          <w:sz w:val="22"/>
          <w:szCs w:val="22"/>
          <w:lang w:eastAsia="zh-CN"/>
        </w:rPr>
        <w:t xml:space="preserve">by UE for both NR MBS broadcast and multicast.  </w:t>
      </w:r>
      <w:r w:rsidR="00935609">
        <w:rPr>
          <w:rFonts w:eastAsia="宋体"/>
          <w:sz w:val="22"/>
          <w:szCs w:val="22"/>
          <w:lang w:eastAsia="zh-CN"/>
        </w:rPr>
        <w:t xml:space="preserve">Therefore, </w:t>
      </w:r>
      <w:r w:rsidR="001F2180">
        <w:rPr>
          <w:rFonts w:eastAsia="宋体"/>
          <w:sz w:val="22"/>
          <w:szCs w:val="22"/>
          <w:lang w:eastAsia="zh-CN"/>
        </w:rPr>
        <w:t>the following is proposed,</w:t>
      </w:r>
    </w:p>
    <w:p w14:paraId="041E47D2" w14:textId="0A790819" w:rsidR="00B04428" w:rsidRPr="006124DC" w:rsidRDefault="00B04428" w:rsidP="00157E74">
      <w:pPr>
        <w:adjustRightInd w:val="0"/>
        <w:snapToGrid w:val="0"/>
        <w:spacing w:after="120"/>
        <w:jc w:val="both"/>
        <w:rPr>
          <w:b/>
          <w:sz w:val="22"/>
          <w:szCs w:val="22"/>
        </w:rPr>
      </w:pPr>
      <w:r w:rsidRPr="006124DC">
        <w:rPr>
          <w:b/>
          <w:bCs/>
          <w:sz w:val="22"/>
          <w:szCs w:val="22"/>
        </w:rPr>
        <w:t xml:space="preserve">Proposal </w:t>
      </w:r>
      <w:r>
        <w:rPr>
          <w:b/>
          <w:bCs/>
          <w:sz w:val="22"/>
          <w:szCs w:val="22"/>
        </w:rPr>
        <w:t>3</w:t>
      </w:r>
      <w:r w:rsidRPr="006124DC">
        <w:rPr>
          <w:b/>
          <w:bCs/>
          <w:sz w:val="22"/>
          <w:szCs w:val="22"/>
        </w:rPr>
        <w:t>:</w:t>
      </w:r>
      <w:r>
        <w:rPr>
          <w:b/>
          <w:bCs/>
          <w:sz w:val="22"/>
          <w:szCs w:val="22"/>
        </w:rPr>
        <w:t xml:space="preserve"> A UE can support multiple G-RNTIs/G-CS-RNTIs</w:t>
      </w:r>
      <w:r w:rsidRPr="006124DC">
        <w:rPr>
          <w:b/>
          <w:sz w:val="22"/>
          <w:szCs w:val="22"/>
        </w:rPr>
        <w:t>.</w:t>
      </w:r>
      <w:r>
        <w:rPr>
          <w:b/>
          <w:sz w:val="22"/>
          <w:szCs w:val="22"/>
        </w:rPr>
        <w:t xml:space="preserve"> Inform RAN1 of this agreement.</w:t>
      </w:r>
    </w:p>
    <w:p w14:paraId="6CDA6EC5" w14:textId="77777777" w:rsidR="00B30D72" w:rsidRPr="00120CA4" w:rsidRDefault="00B30D72" w:rsidP="00EA6B68">
      <w:pPr>
        <w:spacing w:after="120"/>
        <w:jc w:val="both"/>
        <w:rPr>
          <w:rFonts w:eastAsia="宋体"/>
          <w:sz w:val="22"/>
          <w:szCs w:val="22"/>
          <w:lang w:eastAsia="zh-CN"/>
        </w:rPr>
      </w:pPr>
    </w:p>
    <w:p w14:paraId="69F038E3" w14:textId="5C352EA6" w:rsidR="00125C71" w:rsidRDefault="00125C71" w:rsidP="00F35629">
      <w:pPr>
        <w:pStyle w:val="3"/>
        <w:spacing w:after="120"/>
        <w:jc w:val="both"/>
        <w:rPr>
          <w:lang w:eastAsia="ko-KR"/>
        </w:rPr>
      </w:pPr>
      <w:r>
        <w:rPr>
          <w:lang w:eastAsia="ko-KR"/>
        </w:rPr>
        <w:t>2.1.</w:t>
      </w:r>
      <w:r w:rsidR="005642A2">
        <w:rPr>
          <w:lang w:eastAsia="ko-KR"/>
        </w:rPr>
        <w:t>3</w:t>
      </w:r>
      <w:r>
        <w:rPr>
          <w:lang w:eastAsia="ko-KR"/>
        </w:rPr>
        <w:t xml:space="preserve"> Mapping between</w:t>
      </w:r>
      <w:r w:rsidR="00506E29">
        <w:rPr>
          <w:lang w:eastAsia="ko-KR"/>
        </w:rPr>
        <w:t xml:space="preserve"> MBS</w:t>
      </w:r>
      <w:r>
        <w:rPr>
          <w:lang w:eastAsia="ko-KR"/>
        </w:rPr>
        <w:t xml:space="preserve"> </w:t>
      </w:r>
      <w:r w:rsidR="00C55CF7">
        <w:rPr>
          <w:lang w:eastAsia="ko-KR"/>
        </w:rPr>
        <w:t>QoS flow and MBS radio bear</w:t>
      </w:r>
      <w:r w:rsidR="006722FE">
        <w:rPr>
          <w:lang w:eastAsia="ko-KR"/>
        </w:rPr>
        <w:t>er</w:t>
      </w:r>
    </w:p>
    <w:p w14:paraId="276963C6" w14:textId="50EACEA0" w:rsidR="000100EE" w:rsidRPr="003F52A6" w:rsidRDefault="008C2FCD" w:rsidP="00F35629">
      <w:pPr>
        <w:spacing w:after="120"/>
        <w:jc w:val="both"/>
        <w:rPr>
          <w:rFonts w:eastAsia="宋体"/>
          <w:b/>
          <w:sz w:val="22"/>
          <w:szCs w:val="22"/>
          <w:lang w:eastAsia="zh-CN"/>
        </w:rPr>
      </w:pPr>
      <w:r w:rsidRPr="003F52A6">
        <w:rPr>
          <w:rFonts w:eastAsia="宋体"/>
          <w:sz w:val="22"/>
          <w:szCs w:val="22"/>
          <w:lang w:eastAsia="zh-CN"/>
        </w:rPr>
        <w:t>According to TR 23.737</w:t>
      </w:r>
      <w:r w:rsidR="007E76E3" w:rsidRPr="003F52A6">
        <w:rPr>
          <w:rFonts w:eastAsia="宋体"/>
          <w:sz w:val="22"/>
          <w:szCs w:val="22"/>
          <w:lang w:eastAsia="zh-CN"/>
        </w:rPr>
        <w:t>, t</w:t>
      </w:r>
      <w:r w:rsidR="007E76E3" w:rsidRPr="003F52A6">
        <w:rPr>
          <w:sz w:val="22"/>
          <w:szCs w:val="22"/>
          <w:lang w:eastAsia="zh-CN"/>
        </w:rPr>
        <w:t>he following principles are applied for normative work for multicast and broadcast communication se</w:t>
      </w:r>
      <w:r w:rsidR="00A10AAD" w:rsidRPr="003F52A6">
        <w:rPr>
          <w:sz w:val="22"/>
          <w:szCs w:val="22"/>
          <w:lang w:eastAsia="zh-CN"/>
        </w:rPr>
        <w:t xml:space="preserve">rvices: </w:t>
      </w:r>
    </w:p>
    <w:p w14:paraId="0896025D" w14:textId="77777777" w:rsidR="009E750C" w:rsidRPr="003F52A6" w:rsidRDefault="009E750C" w:rsidP="002513ED">
      <w:pPr>
        <w:pStyle w:val="B1"/>
        <w:spacing w:after="0"/>
        <w:jc w:val="both"/>
        <w:rPr>
          <w:sz w:val="22"/>
          <w:szCs w:val="22"/>
          <w:lang w:eastAsia="ko-KR"/>
        </w:rPr>
      </w:pPr>
      <w:r w:rsidRPr="003F52A6">
        <w:rPr>
          <w:sz w:val="22"/>
          <w:szCs w:val="22"/>
          <w:lang w:eastAsia="ko-KR"/>
        </w:rPr>
        <w:t>-</w:t>
      </w:r>
      <w:r w:rsidRPr="003F52A6">
        <w:rPr>
          <w:sz w:val="22"/>
          <w:szCs w:val="22"/>
          <w:lang w:eastAsia="ko-KR"/>
        </w:rPr>
        <w:tab/>
        <w:t>The network shall support QoS control per MBS session instead of per user.</w:t>
      </w:r>
    </w:p>
    <w:p w14:paraId="58C690FF" w14:textId="7DE56F2A" w:rsidR="00125C71" w:rsidRPr="003F52A6" w:rsidRDefault="009E750C" w:rsidP="00F35629">
      <w:pPr>
        <w:pStyle w:val="B1"/>
        <w:spacing w:after="120"/>
        <w:jc w:val="both"/>
        <w:rPr>
          <w:rFonts w:eastAsia="宋体"/>
          <w:b/>
          <w:sz w:val="22"/>
          <w:szCs w:val="22"/>
          <w:lang w:eastAsia="zh-CN"/>
        </w:rPr>
      </w:pPr>
      <w:r w:rsidRPr="003F52A6">
        <w:rPr>
          <w:sz w:val="22"/>
          <w:szCs w:val="22"/>
          <w:lang w:eastAsia="ko-KR"/>
        </w:rPr>
        <w:t>-</w:t>
      </w:r>
      <w:r w:rsidRPr="003F52A6">
        <w:rPr>
          <w:sz w:val="22"/>
          <w:szCs w:val="22"/>
          <w:lang w:eastAsia="ko-KR"/>
        </w:rPr>
        <w:tab/>
        <w:t>The network shall support one or multiple QoS flow for an MBS session.</w:t>
      </w:r>
    </w:p>
    <w:p w14:paraId="44634FB0" w14:textId="5D8FB760" w:rsidR="00125C71" w:rsidRDefault="00B42FCD" w:rsidP="00F35629">
      <w:pPr>
        <w:pStyle w:val="af3"/>
        <w:spacing w:before="0"/>
        <w:jc w:val="both"/>
        <w:rPr>
          <w:rFonts w:ascii="Times New Roman" w:hAnsi="Times New Roman"/>
          <w:sz w:val="22"/>
          <w:szCs w:val="22"/>
        </w:rPr>
      </w:pPr>
      <w:r>
        <w:rPr>
          <w:rFonts w:ascii="Times New Roman" w:eastAsia="宋体" w:hAnsi="Times New Roman"/>
          <w:color w:val="000000"/>
          <w:sz w:val="22"/>
          <w:szCs w:val="22"/>
          <w:lang w:eastAsia="zh-CN"/>
        </w:rPr>
        <w:t>Besides, i</w:t>
      </w:r>
      <w:r w:rsidR="00CC3A60" w:rsidRPr="00B42FCD">
        <w:rPr>
          <w:rFonts w:ascii="Times New Roman" w:eastAsia="宋体" w:hAnsi="Times New Roman"/>
          <w:color w:val="000000"/>
          <w:sz w:val="22"/>
          <w:szCs w:val="22"/>
          <w:lang w:eastAsia="zh-CN"/>
        </w:rPr>
        <w:t xml:space="preserve">n the </w:t>
      </w:r>
      <w:r w:rsidR="004328F4">
        <w:rPr>
          <w:rFonts w:ascii="Times New Roman" w:eastAsia="宋体" w:hAnsi="Times New Roman"/>
          <w:color w:val="000000"/>
          <w:sz w:val="22"/>
          <w:szCs w:val="22"/>
          <w:lang w:eastAsia="zh-CN"/>
        </w:rPr>
        <w:t>past</w:t>
      </w:r>
      <w:r w:rsidR="00DB64EA" w:rsidRPr="00B42FCD">
        <w:rPr>
          <w:rFonts w:ascii="Times New Roman" w:eastAsia="宋体" w:hAnsi="Times New Roman"/>
          <w:color w:val="000000"/>
          <w:sz w:val="22"/>
          <w:szCs w:val="22"/>
          <w:lang w:eastAsia="zh-CN"/>
        </w:rPr>
        <w:t xml:space="preserve"> RAN2 meeting, it was agreed that the function of </w:t>
      </w:r>
      <w:r w:rsidR="00DB64EA" w:rsidRPr="00B42FCD">
        <w:rPr>
          <w:rFonts w:ascii="Times New Roman" w:hAnsi="Times New Roman"/>
          <w:sz w:val="22"/>
          <w:szCs w:val="22"/>
        </w:rPr>
        <w:t xml:space="preserve">mapping from QoS flows to MBS </w:t>
      </w:r>
      <w:r w:rsidR="00A83F9F">
        <w:rPr>
          <w:rFonts w:ascii="Times New Roman" w:hAnsi="Times New Roman"/>
          <w:sz w:val="22"/>
          <w:szCs w:val="22"/>
        </w:rPr>
        <w:t>radio bearer</w:t>
      </w:r>
      <w:r w:rsidR="00570B42">
        <w:rPr>
          <w:rFonts w:ascii="Times New Roman" w:hAnsi="Times New Roman"/>
          <w:sz w:val="22"/>
          <w:szCs w:val="22"/>
        </w:rPr>
        <w:t>s</w:t>
      </w:r>
      <w:r w:rsidR="00A83F9F">
        <w:rPr>
          <w:rFonts w:ascii="Times New Roman" w:hAnsi="Times New Roman"/>
          <w:sz w:val="22"/>
          <w:szCs w:val="22"/>
        </w:rPr>
        <w:t xml:space="preserve"> </w:t>
      </w:r>
      <w:r w:rsidR="00DB64EA" w:rsidRPr="00B42FCD">
        <w:rPr>
          <w:rFonts w:ascii="Times New Roman" w:hAnsi="Times New Roman"/>
          <w:sz w:val="22"/>
          <w:szCs w:val="22"/>
        </w:rPr>
        <w:t>in SDAP is needed for NR MBS</w:t>
      </w:r>
      <w:r w:rsidR="006722FE">
        <w:rPr>
          <w:rFonts w:ascii="Times New Roman" w:hAnsi="Times New Roman"/>
          <w:sz w:val="22"/>
          <w:szCs w:val="22"/>
        </w:rPr>
        <w:t>. So, we have to consider the mapping relation between QoS flow and MBS radio bearer.</w:t>
      </w:r>
    </w:p>
    <w:p w14:paraId="4379C1D3" w14:textId="04403926" w:rsidR="00D65004" w:rsidRDefault="00AF3C55" w:rsidP="00F35629">
      <w:pPr>
        <w:spacing w:after="120"/>
        <w:jc w:val="both"/>
        <w:rPr>
          <w:sz w:val="22"/>
        </w:rPr>
      </w:pPr>
      <w:r w:rsidRPr="000F28F3">
        <w:rPr>
          <w:sz w:val="22"/>
        </w:rPr>
        <w:t>C</w:t>
      </w:r>
      <w:r w:rsidR="00125C71" w:rsidRPr="000F28F3">
        <w:rPr>
          <w:sz w:val="22"/>
        </w:rPr>
        <w:t xml:space="preserve">ontributions </w:t>
      </w:r>
      <w:r w:rsidR="004328F4">
        <w:rPr>
          <w:sz w:val="22"/>
        </w:rPr>
        <w:t>[1]</w:t>
      </w:r>
      <w:r w:rsidR="007856E2">
        <w:rPr>
          <w:sz w:val="22"/>
        </w:rPr>
        <w:t>[</w:t>
      </w:r>
      <w:r w:rsidR="000A7C0D">
        <w:rPr>
          <w:sz w:val="22"/>
        </w:rPr>
        <w:t>7</w:t>
      </w:r>
      <w:r w:rsidR="00125C71" w:rsidRPr="000F28F3">
        <w:rPr>
          <w:sz w:val="22"/>
        </w:rPr>
        <w:t>]</w:t>
      </w:r>
      <w:r w:rsidR="00D226A0">
        <w:rPr>
          <w:sz w:val="22"/>
        </w:rPr>
        <w:t>[</w:t>
      </w:r>
      <w:proofErr w:type="gramStart"/>
      <w:r w:rsidR="00D226A0">
        <w:rPr>
          <w:sz w:val="22"/>
        </w:rPr>
        <w:t>8]</w:t>
      </w:r>
      <w:r w:rsidR="001D51C9">
        <w:rPr>
          <w:sz w:val="22"/>
        </w:rPr>
        <w:t>[</w:t>
      </w:r>
      <w:proofErr w:type="gramEnd"/>
      <w:r w:rsidR="001D51C9">
        <w:rPr>
          <w:sz w:val="22"/>
        </w:rPr>
        <w:t>1</w:t>
      </w:r>
      <w:r w:rsidR="00CB5B86">
        <w:rPr>
          <w:sz w:val="22"/>
        </w:rPr>
        <w:t>2</w:t>
      </w:r>
      <w:r w:rsidR="001D51C9">
        <w:rPr>
          <w:sz w:val="22"/>
        </w:rPr>
        <w:t>]</w:t>
      </w:r>
      <w:r w:rsidR="001F2CC1">
        <w:rPr>
          <w:sz w:val="22"/>
        </w:rPr>
        <w:t>[15]</w:t>
      </w:r>
      <w:r w:rsidR="006A61A2">
        <w:rPr>
          <w:sz w:val="22"/>
        </w:rPr>
        <w:t>[</w:t>
      </w:r>
      <w:r w:rsidR="00AE0DE6">
        <w:rPr>
          <w:sz w:val="22"/>
        </w:rPr>
        <w:t>20</w:t>
      </w:r>
      <w:r w:rsidR="006A61A2">
        <w:rPr>
          <w:sz w:val="22"/>
        </w:rPr>
        <w:t>]</w:t>
      </w:r>
      <w:r w:rsidR="00AE0DE6">
        <w:rPr>
          <w:sz w:val="22"/>
        </w:rPr>
        <w:t>[</w:t>
      </w:r>
      <w:r w:rsidR="009A5DED">
        <w:rPr>
          <w:sz w:val="22"/>
        </w:rPr>
        <w:t>21</w:t>
      </w:r>
      <w:r w:rsidR="00AE0DE6">
        <w:rPr>
          <w:sz w:val="22"/>
        </w:rPr>
        <w:t>]</w:t>
      </w:r>
      <w:r w:rsidR="00125C71" w:rsidRPr="000F28F3">
        <w:rPr>
          <w:sz w:val="22"/>
        </w:rPr>
        <w:t xml:space="preserve"> </w:t>
      </w:r>
      <w:r w:rsidR="007856E2">
        <w:rPr>
          <w:sz w:val="22"/>
        </w:rPr>
        <w:t xml:space="preserve">all </w:t>
      </w:r>
      <w:r w:rsidR="00790A15">
        <w:rPr>
          <w:sz w:val="22"/>
        </w:rPr>
        <w:t xml:space="preserve">held a view that one MBS session (including one or multiple MBS QoS flows) can be mapped to </w:t>
      </w:r>
      <w:r w:rsidR="00790A15" w:rsidRPr="00790A15">
        <w:rPr>
          <w:sz w:val="22"/>
        </w:rPr>
        <w:t>one MBS Radio Bearer</w:t>
      </w:r>
      <w:r w:rsidR="00790A15">
        <w:rPr>
          <w:sz w:val="22"/>
        </w:rPr>
        <w:t xml:space="preserve">. More specifically, </w:t>
      </w:r>
      <w:r w:rsidR="00125C71" w:rsidRPr="000F28F3">
        <w:rPr>
          <w:sz w:val="22"/>
          <w:lang w:eastAsia="zh-CN"/>
        </w:rPr>
        <w:t xml:space="preserve">multiple MBS QoS flows </w:t>
      </w:r>
      <w:r w:rsidR="00812188">
        <w:rPr>
          <w:sz w:val="22"/>
          <w:lang w:eastAsia="zh-CN"/>
        </w:rPr>
        <w:t>corresponding</w:t>
      </w:r>
      <w:r w:rsidR="00125C71" w:rsidRPr="000F28F3">
        <w:rPr>
          <w:sz w:val="22"/>
          <w:lang w:eastAsia="zh-CN"/>
        </w:rPr>
        <w:t xml:space="preserve"> to one MBS session can be mapped into one or more MBS </w:t>
      </w:r>
      <w:r w:rsidR="00D65004">
        <w:rPr>
          <w:sz w:val="22"/>
        </w:rPr>
        <w:t>r</w:t>
      </w:r>
      <w:r w:rsidR="00D65004" w:rsidRPr="000F28F3">
        <w:rPr>
          <w:sz w:val="22"/>
        </w:rPr>
        <w:t xml:space="preserve">adio </w:t>
      </w:r>
      <w:r w:rsidR="00D65004">
        <w:rPr>
          <w:sz w:val="22"/>
        </w:rPr>
        <w:t>b</w:t>
      </w:r>
      <w:r w:rsidR="00D65004" w:rsidRPr="000F28F3">
        <w:rPr>
          <w:sz w:val="22"/>
        </w:rPr>
        <w:t>earer</w:t>
      </w:r>
      <w:r w:rsidR="00D65004">
        <w:rPr>
          <w:sz w:val="22"/>
        </w:rPr>
        <w:t>s</w:t>
      </w:r>
      <w:r w:rsidR="00125C71" w:rsidRPr="000F28F3">
        <w:rPr>
          <w:rFonts w:hint="eastAsia"/>
          <w:sz w:val="22"/>
        </w:rPr>
        <w:t>.</w:t>
      </w:r>
      <w:r w:rsidR="00125C71" w:rsidRPr="000F28F3">
        <w:rPr>
          <w:sz w:val="22"/>
        </w:rPr>
        <w:t xml:space="preserve"> </w:t>
      </w:r>
    </w:p>
    <w:p w14:paraId="2C8A416F" w14:textId="77777777" w:rsidR="00BC3772" w:rsidRDefault="00BC3772" w:rsidP="00F35629">
      <w:pPr>
        <w:adjustRightInd w:val="0"/>
        <w:snapToGrid w:val="0"/>
        <w:spacing w:before="120" w:after="120"/>
        <w:jc w:val="both"/>
        <w:rPr>
          <w:b/>
          <w:sz w:val="22"/>
          <w:szCs w:val="22"/>
          <w:lang w:eastAsia="ko-KR"/>
        </w:rPr>
      </w:pPr>
      <w:r>
        <w:rPr>
          <w:b/>
          <w:sz w:val="22"/>
          <w:szCs w:val="22"/>
          <w:lang w:eastAsia="ko-KR"/>
        </w:rPr>
        <w:t>Rapporteur’s Summary:</w:t>
      </w:r>
    </w:p>
    <w:p w14:paraId="30F4FCE3" w14:textId="1EE277F1" w:rsidR="00125C71" w:rsidRPr="000F28F3" w:rsidRDefault="005B070A" w:rsidP="00F35629">
      <w:pPr>
        <w:spacing w:after="120"/>
        <w:jc w:val="both"/>
        <w:rPr>
          <w:sz w:val="22"/>
        </w:rPr>
      </w:pPr>
      <w:r w:rsidRPr="007E726F">
        <w:rPr>
          <w:sz w:val="22"/>
        </w:rPr>
        <w:t>(</w:t>
      </w:r>
      <w:r w:rsidR="00034093">
        <w:rPr>
          <w:sz w:val="22"/>
        </w:rPr>
        <w:t>7</w:t>
      </w:r>
      <w:r w:rsidRPr="007E726F">
        <w:rPr>
          <w:sz w:val="22"/>
        </w:rPr>
        <w:t>/</w:t>
      </w:r>
      <w:r w:rsidR="00034093">
        <w:rPr>
          <w:sz w:val="22"/>
        </w:rPr>
        <w:t>2</w:t>
      </w:r>
      <w:r w:rsidR="00612BF0">
        <w:rPr>
          <w:sz w:val="22"/>
        </w:rPr>
        <w:t>2</w:t>
      </w:r>
      <w:r w:rsidRPr="007E726F">
        <w:rPr>
          <w:sz w:val="22"/>
        </w:rPr>
        <w:t xml:space="preserve">) contributions have provided proposals on the mapping relation between </w:t>
      </w:r>
      <w:r w:rsidR="005A67C9">
        <w:rPr>
          <w:sz w:val="22"/>
        </w:rPr>
        <w:t xml:space="preserve">MBS </w:t>
      </w:r>
      <w:r w:rsidR="004B404A">
        <w:rPr>
          <w:sz w:val="22"/>
        </w:rPr>
        <w:t>QoS flow</w:t>
      </w:r>
      <w:r w:rsidRPr="007E726F">
        <w:rPr>
          <w:sz w:val="22"/>
        </w:rPr>
        <w:t xml:space="preserve"> and MBS </w:t>
      </w:r>
      <w:r w:rsidR="002B166F">
        <w:rPr>
          <w:sz w:val="22"/>
        </w:rPr>
        <w:t>radio bearer</w:t>
      </w:r>
      <w:r w:rsidRPr="007E726F">
        <w:rPr>
          <w:sz w:val="22"/>
        </w:rPr>
        <w:t xml:space="preserve">. </w:t>
      </w:r>
      <w:r w:rsidR="00790A15">
        <w:rPr>
          <w:sz w:val="22"/>
        </w:rPr>
        <w:t xml:space="preserve">All these contributions </w:t>
      </w:r>
      <w:r w:rsidR="007F72AB">
        <w:rPr>
          <w:sz w:val="22"/>
        </w:rPr>
        <w:t>share the same view.</w:t>
      </w:r>
      <w:r w:rsidRPr="007E726F">
        <w:rPr>
          <w:sz w:val="22"/>
        </w:rPr>
        <w:t xml:space="preserve"> </w:t>
      </w:r>
      <w:r w:rsidR="00125C71" w:rsidRPr="000F28F3">
        <w:rPr>
          <w:sz w:val="22"/>
        </w:rPr>
        <w:t xml:space="preserve">Rapporteur thinks </w:t>
      </w:r>
      <w:r w:rsidR="007F72AB">
        <w:rPr>
          <w:sz w:val="22"/>
        </w:rPr>
        <w:t>the proposed view is</w:t>
      </w:r>
      <w:r w:rsidR="00125C71" w:rsidRPr="000F28F3">
        <w:rPr>
          <w:sz w:val="22"/>
        </w:rPr>
        <w:t xml:space="preserve"> </w:t>
      </w:r>
      <w:r w:rsidR="007F0FEB">
        <w:rPr>
          <w:sz w:val="22"/>
        </w:rPr>
        <w:t xml:space="preserve">just </w:t>
      </w:r>
      <w:r w:rsidR="00125C71" w:rsidRPr="000F28F3">
        <w:rPr>
          <w:sz w:val="22"/>
        </w:rPr>
        <w:t xml:space="preserve">following the </w:t>
      </w:r>
      <w:r w:rsidR="00312488">
        <w:rPr>
          <w:sz w:val="22"/>
        </w:rPr>
        <w:t>existing</w:t>
      </w:r>
      <w:r w:rsidR="00125C71" w:rsidRPr="000F28F3">
        <w:rPr>
          <w:sz w:val="22"/>
        </w:rPr>
        <w:t xml:space="preserve"> NR QoS flow mapping rules and SA2 conclusions</w:t>
      </w:r>
      <w:r w:rsidR="004E1635">
        <w:rPr>
          <w:sz w:val="22"/>
        </w:rPr>
        <w:t xml:space="preserve">. </w:t>
      </w:r>
      <w:proofErr w:type="gramStart"/>
      <w:r w:rsidR="004E1635">
        <w:rPr>
          <w:sz w:val="22"/>
        </w:rPr>
        <w:t>So</w:t>
      </w:r>
      <w:proofErr w:type="gramEnd"/>
      <w:r w:rsidR="004E1635">
        <w:rPr>
          <w:sz w:val="22"/>
        </w:rPr>
        <w:t xml:space="preserve"> the following proposal</w:t>
      </w:r>
      <w:r w:rsidR="00F41E74">
        <w:rPr>
          <w:sz w:val="22"/>
        </w:rPr>
        <w:t xml:space="preserve"> is given,</w:t>
      </w:r>
    </w:p>
    <w:p w14:paraId="4F7380C6" w14:textId="66FF4840" w:rsidR="00125C71" w:rsidRDefault="00137BD3" w:rsidP="00EA6B68">
      <w:pPr>
        <w:spacing w:after="120"/>
        <w:jc w:val="both"/>
        <w:rPr>
          <w:rStyle w:val="IntenseEmphasis1"/>
          <w:b/>
          <w:i w:val="0"/>
          <w:color w:val="auto"/>
          <w:sz w:val="22"/>
          <w:lang w:val="en-US"/>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w:t>
      </w:r>
      <w:r w:rsidR="00604EE0">
        <w:rPr>
          <w:rStyle w:val="IntenseEmphasis1"/>
          <w:rFonts w:eastAsia="宋体"/>
          <w:b/>
          <w:i w:val="0"/>
          <w:color w:val="auto"/>
          <w:sz w:val="22"/>
          <w:lang w:val="en-US" w:eastAsia="zh-CN"/>
        </w:rPr>
        <w:t>4</w:t>
      </w:r>
      <w:r>
        <w:rPr>
          <w:rStyle w:val="IntenseEmphasis1"/>
          <w:rFonts w:eastAsia="宋体"/>
          <w:b/>
          <w:i w:val="0"/>
          <w:color w:val="auto"/>
          <w:sz w:val="22"/>
          <w:lang w:val="en-US" w:eastAsia="zh-CN"/>
        </w:rPr>
        <w:t>:</w:t>
      </w:r>
      <w:r w:rsidR="00A12105">
        <w:rPr>
          <w:rStyle w:val="IntenseEmphasis1"/>
          <w:rFonts w:eastAsia="宋体"/>
          <w:b/>
          <w:i w:val="0"/>
          <w:color w:val="auto"/>
          <w:sz w:val="22"/>
          <w:lang w:val="en-US" w:eastAsia="zh-CN"/>
        </w:rPr>
        <w:t xml:space="preserve"> </w:t>
      </w:r>
      <w:r w:rsidR="00125C71" w:rsidRPr="00A12105">
        <w:rPr>
          <w:rStyle w:val="IntenseEmphasis1"/>
          <w:b/>
          <w:i w:val="0"/>
          <w:color w:val="auto"/>
          <w:sz w:val="22"/>
          <w:lang w:val="en-US"/>
        </w:rPr>
        <w:t>Multiple MBS QoS flows</w:t>
      </w:r>
      <w:r w:rsidR="001C2CBB">
        <w:rPr>
          <w:rStyle w:val="IntenseEmphasis1"/>
          <w:b/>
          <w:i w:val="0"/>
          <w:color w:val="auto"/>
          <w:sz w:val="22"/>
          <w:lang w:val="en-US"/>
        </w:rPr>
        <w:t xml:space="preserve"> </w:t>
      </w:r>
      <w:r w:rsidR="00BB4A40">
        <w:rPr>
          <w:rStyle w:val="IntenseEmphasis1"/>
          <w:b/>
          <w:i w:val="0"/>
          <w:color w:val="auto"/>
          <w:sz w:val="22"/>
          <w:lang w:val="en-US"/>
        </w:rPr>
        <w:t>corresponding to</w:t>
      </w:r>
      <w:r w:rsidR="001F3A73">
        <w:rPr>
          <w:rStyle w:val="IntenseEmphasis1"/>
          <w:b/>
          <w:i w:val="0"/>
          <w:color w:val="auto"/>
          <w:sz w:val="22"/>
          <w:lang w:val="en-US"/>
        </w:rPr>
        <w:t xml:space="preserve"> the</w:t>
      </w:r>
      <w:r w:rsidR="0095323A">
        <w:rPr>
          <w:rStyle w:val="IntenseEmphasis1"/>
          <w:b/>
          <w:i w:val="0"/>
          <w:color w:val="auto"/>
          <w:sz w:val="22"/>
          <w:lang w:val="en-US"/>
        </w:rPr>
        <w:t xml:space="preserve"> same</w:t>
      </w:r>
      <w:r w:rsidR="00125C71" w:rsidRPr="00A12105">
        <w:rPr>
          <w:rStyle w:val="IntenseEmphasis1"/>
          <w:b/>
          <w:i w:val="0"/>
          <w:color w:val="auto"/>
          <w:sz w:val="22"/>
          <w:lang w:val="en-US"/>
        </w:rPr>
        <w:t xml:space="preserve"> MBS session can be mapped to one or </w:t>
      </w:r>
      <w:r w:rsidR="007C15DC">
        <w:rPr>
          <w:rStyle w:val="IntenseEmphasis1"/>
          <w:b/>
          <w:i w:val="0"/>
          <w:color w:val="auto"/>
          <w:sz w:val="22"/>
          <w:lang w:val="en-US"/>
        </w:rPr>
        <w:t>more than one</w:t>
      </w:r>
      <w:r w:rsidR="00125C71" w:rsidRPr="00A12105">
        <w:rPr>
          <w:rStyle w:val="IntenseEmphasis1"/>
          <w:b/>
          <w:i w:val="0"/>
          <w:color w:val="auto"/>
          <w:sz w:val="22"/>
          <w:lang w:val="en-US"/>
        </w:rPr>
        <w:t xml:space="preserve"> MBS radio bearers.</w:t>
      </w:r>
    </w:p>
    <w:p w14:paraId="2F269E40" w14:textId="77777777" w:rsidR="00091D0F" w:rsidRPr="003D7CB7" w:rsidRDefault="00091D0F" w:rsidP="00EA6B68">
      <w:pPr>
        <w:spacing w:after="120"/>
        <w:jc w:val="both"/>
        <w:rPr>
          <w:rFonts w:eastAsia="宋体"/>
          <w:b/>
          <w:iCs/>
          <w:sz w:val="22"/>
          <w:lang w:val="en-US" w:eastAsia="zh-CN"/>
        </w:rPr>
      </w:pPr>
    </w:p>
    <w:p w14:paraId="76A6E086" w14:textId="2C83123E" w:rsidR="00D85718" w:rsidRDefault="00D85718" w:rsidP="00F35629">
      <w:pPr>
        <w:pStyle w:val="3"/>
        <w:spacing w:after="120"/>
        <w:jc w:val="both"/>
        <w:rPr>
          <w:lang w:eastAsia="ko-KR"/>
        </w:rPr>
      </w:pPr>
      <w:r>
        <w:rPr>
          <w:lang w:eastAsia="ko-KR"/>
        </w:rPr>
        <w:t>2.1.</w:t>
      </w:r>
      <w:r w:rsidR="00091D0F">
        <w:rPr>
          <w:lang w:eastAsia="ko-KR"/>
        </w:rPr>
        <w:t>4</w:t>
      </w:r>
      <w:r>
        <w:rPr>
          <w:lang w:eastAsia="ko-KR"/>
        </w:rPr>
        <w:t xml:space="preserve"> </w:t>
      </w:r>
      <w:r w:rsidR="00180E3E">
        <w:rPr>
          <w:lang w:eastAsia="ko-KR"/>
        </w:rPr>
        <w:t xml:space="preserve">Logical channel </w:t>
      </w:r>
      <w:proofErr w:type="spellStart"/>
      <w:r w:rsidR="008D46E2">
        <w:rPr>
          <w:lang w:eastAsia="ko-KR"/>
        </w:rPr>
        <w:t>modeling</w:t>
      </w:r>
      <w:proofErr w:type="spellEnd"/>
    </w:p>
    <w:p w14:paraId="0624D225" w14:textId="0A62418E" w:rsidR="00F84DB2" w:rsidRDefault="00973202" w:rsidP="00F35629">
      <w:pPr>
        <w:adjustRightInd w:val="0"/>
        <w:snapToGrid w:val="0"/>
        <w:spacing w:before="120" w:after="120"/>
        <w:jc w:val="both"/>
        <w:rPr>
          <w:sz w:val="22"/>
          <w:szCs w:val="22"/>
          <w:lang w:eastAsia="zh-CN"/>
        </w:rPr>
      </w:pPr>
      <w:r>
        <w:rPr>
          <w:sz w:val="22"/>
          <w:szCs w:val="22"/>
        </w:rPr>
        <w:t xml:space="preserve">In </w:t>
      </w:r>
      <w:r w:rsidR="00C77CEE">
        <w:rPr>
          <w:sz w:val="22"/>
          <w:szCs w:val="22"/>
        </w:rPr>
        <w:t>RAN2#113-e meeting</w:t>
      </w:r>
      <w:r>
        <w:rPr>
          <w:sz w:val="22"/>
          <w:szCs w:val="22"/>
        </w:rPr>
        <w:t xml:space="preserve">, </w:t>
      </w:r>
      <w:r w:rsidR="005103EE">
        <w:rPr>
          <w:sz w:val="22"/>
          <w:szCs w:val="22"/>
        </w:rPr>
        <w:t xml:space="preserve">it was agreed that </w:t>
      </w:r>
      <w:r w:rsidR="009566E9" w:rsidRPr="00DD18A1">
        <w:rPr>
          <w:sz w:val="22"/>
          <w:szCs w:val="22"/>
        </w:rPr>
        <w:t xml:space="preserve">the </w:t>
      </w:r>
      <w:proofErr w:type="gramStart"/>
      <w:r w:rsidR="009566E9" w:rsidRPr="00DD18A1">
        <w:rPr>
          <w:sz w:val="22"/>
          <w:szCs w:val="22"/>
        </w:rPr>
        <w:t>two-step based</w:t>
      </w:r>
      <w:proofErr w:type="gramEnd"/>
      <w:r w:rsidR="009566E9" w:rsidRPr="00DD18A1">
        <w:rPr>
          <w:sz w:val="22"/>
          <w:szCs w:val="22"/>
        </w:rPr>
        <w:t xml:space="preserve"> approach (i.e. BCCH and MCCH) as adopted by LTE SC-PTM is reused for the transmission of PTM c</w:t>
      </w:r>
      <w:r w:rsidR="00ED728C" w:rsidRPr="00DD18A1">
        <w:rPr>
          <w:sz w:val="22"/>
          <w:szCs w:val="22"/>
        </w:rPr>
        <w:t>onfiguration for</w:t>
      </w:r>
      <w:r w:rsidR="003D3DB8" w:rsidRPr="003D3DB8">
        <w:rPr>
          <w:sz w:val="22"/>
        </w:rPr>
        <w:t xml:space="preserve"> NR MBS delivery mode 2</w:t>
      </w:r>
      <w:r w:rsidR="00ED728C" w:rsidRPr="00DD18A1">
        <w:rPr>
          <w:sz w:val="22"/>
          <w:szCs w:val="22"/>
        </w:rPr>
        <w:t xml:space="preserve">. </w:t>
      </w:r>
      <w:r w:rsidR="00B03C13">
        <w:rPr>
          <w:sz w:val="22"/>
          <w:szCs w:val="22"/>
        </w:rPr>
        <w:t xml:space="preserve">It implies that </w:t>
      </w:r>
      <w:r w:rsidR="00FD02E1">
        <w:rPr>
          <w:sz w:val="22"/>
          <w:szCs w:val="22"/>
        </w:rPr>
        <w:t>a new</w:t>
      </w:r>
      <w:r w:rsidR="00742FDC">
        <w:rPr>
          <w:sz w:val="22"/>
          <w:szCs w:val="22"/>
        </w:rPr>
        <w:t xml:space="preserve"> NR MBS</w:t>
      </w:r>
      <w:r w:rsidR="00FD02E1">
        <w:rPr>
          <w:sz w:val="22"/>
          <w:szCs w:val="22"/>
        </w:rPr>
        <w:t xml:space="preserve"> logic channel called </w:t>
      </w:r>
      <w:r w:rsidR="00B03C13">
        <w:rPr>
          <w:sz w:val="22"/>
          <w:szCs w:val="22"/>
        </w:rPr>
        <w:t>MCCH is introduced for NR MBS.</w:t>
      </w:r>
      <w:r w:rsidR="0053583C">
        <w:rPr>
          <w:sz w:val="22"/>
          <w:szCs w:val="22"/>
        </w:rPr>
        <w:t xml:space="preserve"> For the upcoming RAN#114-e </w:t>
      </w:r>
      <w:r w:rsidR="0053583C">
        <w:rPr>
          <w:sz w:val="22"/>
          <w:szCs w:val="22"/>
        </w:rPr>
        <w:lastRenderedPageBreak/>
        <w:t>me</w:t>
      </w:r>
      <w:r w:rsidR="00190E1B">
        <w:rPr>
          <w:sz w:val="22"/>
          <w:szCs w:val="22"/>
        </w:rPr>
        <w:t>e</w:t>
      </w:r>
      <w:r w:rsidR="0053583C">
        <w:rPr>
          <w:sz w:val="22"/>
          <w:szCs w:val="22"/>
        </w:rPr>
        <w:t xml:space="preserve">ting, </w:t>
      </w:r>
      <w:r w:rsidR="00016A8F" w:rsidRPr="00DD18A1">
        <w:rPr>
          <w:sz w:val="22"/>
          <w:szCs w:val="22"/>
        </w:rPr>
        <w:t>t</w:t>
      </w:r>
      <w:r w:rsidR="005732BD" w:rsidRPr="00DD18A1">
        <w:rPr>
          <w:sz w:val="22"/>
          <w:szCs w:val="22"/>
        </w:rPr>
        <w:t xml:space="preserve">here are contributions </w:t>
      </w:r>
      <w:r w:rsidR="00E55D4D">
        <w:rPr>
          <w:sz w:val="22"/>
          <w:szCs w:val="22"/>
        </w:rPr>
        <w:t>[1]</w:t>
      </w:r>
      <w:r w:rsidR="00494688">
        <w:rPr>
          <w:sz w:val="22"/>
          <w:szCs w:val="22"/>
        </w:rPr>
        <w:t>[4]</w:t>
      </w:r>
      <w:r w:rsidR="005732BD" w:rsidRPr="00DD18A1">
        <w:rPr>
          <w:sz w:val="22"/>
          <w:szCs w:val="22"/>
        </w:rPr>
        <w:t>[</w:t>
      </w:r>
      <w:r w:rsidR="00097727">
        <w:rPr>
          <w:sz w:val="22"/>
          <w:szCs w:val="22"/>
        </w:rPr>
        <w:t>7</w:t>
      </w:r>
      <w:r w:rsidR="005732BD" w:rsidRPr="00DD18A1">
        <w:rPr>
          <w:sz w:val="22"/>
          <w:szCs w:val="22"/>
        </w:rPr>
        <w:t>]</w:t>
      </w:r>
      <w:r w:rsidR="00F10785">
        <w:rPr>
          <w:sz w:val="22"/>
          <w:szCs w:val="22"/>
        </w:rPr>
        <w:t>[8]</w:t>
      </w:r>
      <w:r w:rsidR="00310881">
        <w:rPr>
          <w:sz w:val="22"/>
          <w:szCs w:val="22"/>
        </w:rPr>
        <w:t>[</w:t>
      </w:r>
      <w:proofErr w:type="gramStart"/>
      <w:r w:rsidR="00310881">
        <w:rPr>
          <w:sz w:val="22"/>
          <w:szCs w:val="22"/>
        </w:rPr>
        <w:t>9]</w:t>
      </w:r>
      <w:r w:rsidR="005732BD" w:rsidRPr="00DD18A1">
        <w:rPr>
          <w:sz w:val="22"/>
          <w:szCs w:val="22"/>
        </w:rPr>
        <w:t>[</w:t>
      </w:r>
      <w:proofErr w:type="gramEnd"/>
      <w:r w:rsidR="00F51BB6">
        <w:rPr>
          <w:sz w:val="22"/>
          <w:szCs w:val="22"/>
        </w:rPr>
        <w:t>11</w:t>
      </w:r>
      <w:r w:rsidR="005732BD" w:rsidRPr="00DD18A1">
        <w:rPr>
          <w:sz w:val="22"/>
          <w:szCs w:val="22"/>
        </w:rPr>
        <w:t>]</w:t>
      </w:r>
      <w:r w:rsidR="00F368CC">
        <w:rPr>
          <w:sz w:val="22"/>
          <w:szCs w:val="22"/>
        </w:rPr>
        <w:t>[1</w:t>
      </w:r>
      <w:r w:rsidR="00BF44FF">
        <w:rPr>
          <w:sz w:val="22"/>
          <w:szCs w:val="22"/>
        </w:rPr>
        <w:t>3</w:t>
      </w:r>
      <w:r w:rsidR="00F368CC">
        <w:rPr>
          <w:sz w:val="22"/>
          <w:szCs w:val="22"/>
        </w:rPr>
        <w:t>]</w:t>
      </w:r>
      <w:r w:rsidR="00A03E95">
        <w:rPr>
          <w:sz w:val="22"/>
          <w:szCs w:val="22"/>
        </w:rPr>
        <w:t>[17]</w:t>
      </w:r>
      <w:r w:rsidR="00430E35">
        <w:rPr>
          <w:sz w:val="22"/>
          <w:szCs w:val="22"/>
        </w:rPr>
        <w:t>[21]</w:t>
      </w:r>
      <w:r w:rsidR="0071188B" w:rsidRPr="00DD18A1">
        <w:rPr>
          <w:sz w:val="22"/>
          <w:szCs w:val="22"/>
        </w:rPr>
        <w:t xml:space="preserve"> discuss</w:t>
      </w:r>
      <w:r w:rsidR="00FC36AE">
        <w:rPr>
          <w:sz w:val="22"/>
          <w:szCs w:val="22"/>
        </w:rPr>
        <w:t>ing</w:t>
      </w:r>
      <w:r w:rsidR="0071188B" w:rsidRPr="00DD18A1">
        <w:rPr>
          <w:sz w:val="22"/>
          <w:szCs w:val="22"/>
        </w:rPr>
        <w:t xml:space="preserve"> </w:t>
      </w:r>
      <w:r w:rsidR="007A0F65" w:rsidRPr="00DD18A1">
        <w:rPr>
          <w:sz w:val="22"/>
          <w:szCs w:val="22"/>
          <w:lang w:eastAsia="zh-CN"/>
        </w:rPr>
        <w:t>the</w:t>
      </w:r>
      <w:r w:rsidR="00FB32AE">
        <w:rPr>
          <w:sz w:val="22"/>
          <w:szCs w:val="22"/>
          <w:lang w:eastAsia="zh-CN"/>
        </w:rPr>
        <w:t xml:space="preserve"> </w:t>
      </w:r>
      <w:r w:rsidR="0008094A">
        <w:rPr>
          <w:sz w:val="22"/>
          <w:szCs w:val="22"/>
          <w:lang w:eastAsia="zh-CN"/>
        </w:rPr>
        <w:t xml:space="preserve">NR </w:t>
      </w:r>
      <w:r w:rsidR="00FB32AE">
        <w:rPr>
          <w:sz w:val="22"/>
          <w:szCs w:val="22"/>
          <w:lang w:eastAsia="zh-CN"/>
        </w:rPr>
        <w:t>MBS</w:t>
      </w:r>
      <w:r w:rsidR="007A0F65" w:rsidRPr="00DD18A1">
        <w:rPr>
          <w:sz w:val="22"/>
          <w:szCs w:val="22"/>
          <w:lang w:eastAsia="zh-CN"/>
        </w:rPr>
        <w:t xml:space="preserve"> </w:t>
      </w:r>
      <w:r w:rsidR="00CD52DE">
        <w:rPr>
          <w:sz w:val="22"/>
          <w:szCs w:val="22"/>
          <w:lang w:eastAsia="zh-CN"/>
        </w:rPr>
        <w:t xml:space="preserve">logical </w:t>
      </w:r>
      <w:r w:rsidR="007A0F65" w:rsidRPr="00DD18A1">
        <w:rPr>
          <w:sz w:val="22"/>
          <w:szCs w:val="22"/>
          <w:lang w:eastAsia="zh-CN"/>
        </w:rPr>
        <w:t xml:space="preserve">channel </w:t>
      </w:r>
      <w:r w:rsidR="00651DF0">
        <w:rPr>
          <w:sz w:val="22"/>
          <w:szCs w:val="22"/>
          <w:lang w:eastAsia="zh-CN"/>
        </w:rPr>
        <w:t>terminolog</w:t>
      </w:r>
      <w:r w:rsidR="003F12F7">
        <w:rPr>
          <w:sz w:val="22"/>
          <w:szCs w:val="22"/>
          <w:lang w:eastAsia="zh-CN"/>
        </w:rPr>
        <w:t>ies</w:t>
      </w:r>
      <w:r w:rsidR="00481181">
        <w:rPr>
          <w:sz w:val="22"/>
          <w:szCs w:val="22"/>
          <w:lang w:eastAsia="zh-CN"/>
        </w:rPr>
        <w:t xml:space="preserve"> and </w:t>
      </w:r>
      <w:r w:rsidR="00710343">
        <w:rPr>
          <w:sz w:val="22"/>
          <w:szCs w:val="22"/>
          <w:lang w:eastAsia="zh-CN"/>
        </w:rPr>
        <w:t>mapping</w:t>
      </w:r>
      <w:r w:rsidR="008F5ADA">
        <w:rPr>
          <w:sz w:val="22"/>
          <w:szCs w:val="22"/>
          <w:lang w:eastAsia="zh-CN"/>
        </w:rPr>
        <w:t xml:space="preserve">. Specifically, </w:t>
      </w:r>
    </w:p>
    <w:p w14:paraId="3A82CBF0" w14:textId="727D0AB4" w:rsidR="00F84DB2" w:rsidRPr="00F84DB2" w:rsidRDefault="00051E06" w:rsidP="00F35629">
      <w:pPr>
        <w:adjustRightInd w:val="0"/>
        <w:snapToGrid w:val="0"/>
        <w:spacing w:before="120" w:after="120"/>
        <w:jc w:val="both"/>
        <w:rPr>
          <w:rFonts w:eastAsia="宋体"/>
          <w:sz w:val="22"/>
          <w:szCs w:val="22"/>
          <w:lang w:eastAsia="zh-CN"/>
        </w:rPr>
      </w:pPr>
      <w:r w:rsidRPr="007823B8">
        <w:rPr>
          <w:sz w:val="22"/>
          <w:szCs w:val="22"/>
          <w:lang w:eastAsia="zh-CN"/>
        </w:rPr>
        <w:t>Contribution</w:t>
      </w:r>
      <w:r w:rsidR="00F84DB2">
        <w:rPr>
          <w:sz w:val="22"/>
          <w:szCs w:val="22"/>
          <w:lang w:eastAsia="zh-CN"/>
        </w:rPr>
        <w:t>s</w:t>
      </w:r>
      <w:r w:rsidRPr="007823B8">
        <w:rPr>
          <w:sz w:val="22"/>
          <w:szCs w:val="22"/>
          <w:lang w:eastAsia="zh-CN"/>
        </w:rPr>
        <w:t xml:space="preserve"> [1]</w:t>
      </w:r>
      <w:r w:rsidR="00CE01C8">
        <w:rPr>
          <w:sz w:val="22"/>
          <w:szCs w:val="22"/>
          <w:lang w:eastAsia="zh-CN"/>
        </w:rPr>
        <w:t>[7]</w:t>
      </w:r>
      <w:r w:rsidR="00FC5F99">
        <w:rPr>
          <w:sz w:val="22"/>
          <w:szCs w:val="22"/>
          <w:lang w:eastAsia="zh-CN"/>
        </w:rPr>
        <w:t>[</w:t>
      </w:r>
      <w:proofErr w:type="gramStart"/>
      <w:r w:rsidR="00FC5F99">
        <w:rPr>
          <w:sz w:val="22"/>
          <w:szCs w:val="22"/>
          <w:lang w:eastAsia="zh-CN"/>
        </w:rPr>
        <w:t>9]</w:t>
      </w:r>
      <w:r w:rsidR="002E1720">
        <w:rPr>
          <w:sz w:val="22"/>
          <w:szCs w:val="22"/>
          <w:lang w:eastAsia="zh-CN"/>
        </w:rPr>
        <w:t>[</w:t>
      </w:r>
      <w:proofErr w:type="gramEnd"/>
      <w:r w:rsidR="002E1720">
        <w:rPr>
          <w:sz w:val="22"/>
          <w:szCs w:val="22"/>
          <w:lang w:eastAsia="zh-CN"/>
        </w:rPr>
        <w:t>13]</w:t>
      </w:r>
      <w:r w:rsidR="00322356">
        <w:rPr>
          <w:sz w:val="22"/>
          <w:szCs w:val="22"/>
          <w:lang w:eastAsia="zh-CN"/>
        </w:rPr>
        <w:t>[21]</w:t>
      </w:r>
      <w:r>
        <w:rPr>
          <w:sz w:val="22"/>
          <w:szCs w:val="22"/>
          <w:lang w:eastAsia="zh-CN"/>
        </w:rPr>
        <w:t xml:space="preserve"> proposed that</w:t>
      </w:r>
      <w:r w:rsidRPr="00390ACC">
        <w:rPr>
          <w:sz w:val="28"/>
          <w:szCs w:val="22"/>
          <w:lang w:eastAsia="zh-CN"/>
        </w:rPr>
        <w:t xml:space="preserve"> </w:t>
      </w:r>
      <w:r w:rsidRPr="00390ACC">
        <w:rPr>
          <w:rFonts w:eastAsiaTheme="minorEastAsia"/>
          <w:sz w:val="22"/>
          <w:lang w:eastAsia="zh-CN"/>
        </w:rPr>
        <w:t xml:space="preserve">MTCH </w:t>
      </w:r>
      <w:r>
        <w:rPr>
          <w:rFonts w:eastAsiaTheme="minorEastAsia"/>
          <w:sz w:val="22"/>
          <w:lang w:eastAsia="zh-CN"/>
        </w:rPr>
        <w:t xml:space="preserve">should be introduced and </w:t>
      </w:r>
      <w:r w:rsidR="00FC6E71">
        <w:rPr>
          <w:rFonts w:eastAsiaTheme="minorEastAsia"/>
          <w:sz w:val="22"/>
          <w:lang w:eastAsia="zh-CN"/>
        </w:rPr>
        <w:t xml:space="preserve">contribution [1] further propose it should be </w:t>
      </w:r>
      <w:r>
        <w:rPr>
          <w:rFonts w:eastAsiaTheme="minorEastAsia"/>
          <w:sz w:val="22"/>
          <w:lang w:eastAsia="zh-CN"/>
        </w:rPr>
        <w:t>mapped to DL-SCH.</w:t>
      </w:r>
      <w:r w:rsidR="00D85624">
        <w:rPr>
          <w:rFonts w:eastAsiaTheme="minorEastAsia"/>
          <w:sz w:val="22"/>
          <w:lang w:eastAsia="zh-CN"/>
        </w:rPr>
        <w:t xml:space="preserve"> C</w:t>
      </w:r>
      <w:r w:rsidR="008F5ADA">
        <w:rPr>
          <w:sz w:val="22"/>
          <w:szCs w:val="22"/>
          <w:lang w:eastAsia="zh-CN"/>
        </w:rPr>
        <w:t>ontribution</w:t>
      </w:r>
      <w:r w:rsidR="00071CEF">
        <w:rPr>
          <w:sz w:val="22"/>
          <w:szCs w:val="22"/>
          <w:lang w:eastAsia="zh-CN"/>
        </w:rPr>
        <w:t>s</w:t>
      </w:r>
      <w:r w:rsidR="008F5ADA">
        <w:rPr>
          <w:sz w:val="22"/>
          <w:szCs w:val="22"/>
          <w:lang w:eastAsia="zh-CN"/>
        </w:rPr>
        <w:t xml:space="preserve"> </w:t>
      </w:r>
      <w:r w:rsidR="006226B2">
        <w:rPr>
          <w:sz w:val="22"/>
          <w:szCs w:val="22"/>
          <w:lang w:eastAsia="zh-CN"/>
        </w:rPr>
        <w:t>[4]</w:t>
      </w:r>
      <w:r w:rsidR="008F5ADA">
        <w:rPr>
          <w:sz w:val="22"/>
          <w:szCs w:val="22"/>
          <w:lang w:eastAsia="zh-CN"/>
        </w:rPr>
        <w:t>[</w:t>
      </w:r>
      <w:r w:rsidR="00926B54">
        <w:rPr>
          <w:sz w:val="22"/>
          <w:szCs w:val="22"/>
          <w:lang w:eastAsia="zh-CN"/>
        </w:rPr>
        <w:t>8</w:t>
      </w:r>
      <w:r w:rsidR="008F5ADA">
        <w:rPr>
          <w:sz w:val="22"/>
          <w:szCs w:val="22"/>
          <w:lang w:eastAsia="zh-CN"/>
        </w:rPr>
        <w:t>]</w:t>
      </w:r>
      <w:r w:rsidR="002B3594">
        <w:rPr>
          <w:sz w:val="22"/>
          <w:szCs w:val="22"/>
          <w:lang w:eastAsia="zh-CN"/>
        </w:rPr>
        <w:t>[11]</w:t>
      </w:r>
      <w:r w:rsidR="00A534BA">
        <w:rPr>
          <w:sz w:val="22"/>
          <w:szCs w:val="22"/>
          <w:lang w:eastAsia="zh-CN"/>
        </w:rPr>
        <w:t>[17</w:t>
      </w:r>
      <w:r w:rsidR="0033533B">
        <w:rPr>
          <w:sz w:val="22"/>
          <w:szCs w:val="22"/>
          <w:lang w:eastAsia="zh-CN"/>
        </w:rPr>
        <w:t>]</w:t>
      </w:r>
      <w:r w:rsidR="008F5ADA">
        <w:rPr>
          <w:sz w:val="22"/>
          <w:szCs w:val="22"/>
          <w:lang w:eastAsia="zh-CN"/>
        </w:rPr>
        <w:t xml:space="preserve"> </w:t>
      </w:r>
      <w:r w:rsidR="005E5883">
        <w:rPr>
          <w:sz w:val="22"/>
          <w:szCs w:val="22"/>
          <w:lang w:eastAsia="zh-CN"/>
        </w:rPr>
        <w:t>propose</w:t>
      </w:r>
      <w:r w:rsidR="0057783E">
        <w:rPr>
          <w:sz w:val="22"/>
          <w:szCs w:val="22"/>
          <w:lang w:eastAsia="zh-CN"/>
        </w:rPr>
        <w:t>d</w:t>
      </w:r>
      <w:r w:rsidR="005E5883">
        <w:rPr>
          <w:sz w:val="22"/>
          <w:szCs w:val="22"/>
          <w:lang w:eastAsia="zh-CN"/>
        </w:rPr>
        <w:t xml:space="preserve"> that</w:t>
      </w:r>
      <w:r w:rsidR="00C365DF">
        <w:rPr>
          <w:sz w:val="22"/>
          <w:szCs w:val="22"/>
          <w:lang w:eastAsia="zh-CN"/>
        </w:rPr>
        <w:t xml:space="preserve"> both</w:t>
      </w:r>
      <w:r w:rsidR="00926B54">
        <w:rPr>
          <w:sz w:val="22"/>
          <w:szCs w:val="22"/>
          <w:lang w:eastAsia="zh-CN"/>
        </w:rPr>
        <w:t xml:space="preserve"> MCCH and</w:t>
      </w:r>
      <w:r w:rsidR="00C365DF">
        <w:rPr>
          <w:sz w:val="22"/>
          <w:szCs w:val="22"/>
          <w:lang w:eastAsia="zh-CN"/>
        </w:rPr>
        <w:t xml:space="preserve"> MTCH</w:t>
      </w:r>
      <w:r w:rsidR="007B3802">
        <w:rPr>
          <w:sz w:val="22"/>
          <w:szCs w:val="22"/>
          <w:lang w:eastAsia="zh-CN"/>
        </w:rPr>
        <w:t xml:space="preserve"> </w:t>
      </w:r>
      <w:r w:rsidR="00926B54">
        <w:rPr>
          <w:sz w:val="22"/>
          <w:szCs w:val="22"/>
          <w:lang w:eastAsia="zh-CN"/>
        </w:rPr>
        <w:t>are</w:t>
      </w:r>
      <w:r w:rsidR="00C365DF">
        <w:rPr>
          <w:sz w:val="22"/>
          <w:szCs w:val="22"/>
          <w:lang w:eastAsia="zh-CN"/>
        </w:rPr>
        <w:t xml:space="preserve"> specified for PTM transmission </w:t>
      </w:r>
      <w:r w:rsidR="00015469">
        <w:rPr>
          <w:sz w:val="22"/>
          <w:szCs w:val="22"/>
          <w:lang w:eastAsia="zh-CN"/>
        </w:rPr>
        <w:t xml:space="preserve">and </w:t>
      </w:r>
      <w:r w:rsidR="00DB28D3">
        <w:rPr>
          <w:sz w:val="22"/>
          <w:szCs w:val="22"/>
          <w:lang w:eastAsia="zh-CN"/>
        </w:rPr>
        <w:t>they are</w:t>
      </w:r>
      <w:r w:rsidR="004F2E2F">
        <w:rPr>
          <w:sz w:val="22"/>
          <w:szCs w:val="22"/>
          <w:lang w:eastAsia="zh-CN"/>
        </w:rPr>
        <w:t xml:space="preserve"> all</w:t>
      </w:r>
      <w:r w:rsidR="00DB28D3">
        <w:rPr>
          <w:sz w:val="22"/>
          <w:szCs w:val="22"/>
          <w:lang w:eastAsia="zh-CN"/>
        </w:rPr>
        <w:t xml:space="preserve"> mapped to </w:t>
      </w:r>
      <w:r w:rsidR="00E116F9">
        <w:rPr>
          <w:sz w:val="22"/>
          <w:szCs w:val="22"/>
          <w:lang w:eastAsia="zh-CN"/>
        </w:rPr>
        <w:t xml:space="preserve">the </w:t>
      </w:r>
      <w:r w:rsidR="00DB28D3">
        <w:rPr>
          <w:sz w:val="22"/>
          <w:szCs w:val="22"/>
          <w:lang w:eastAsia="zh-CN"/>
        </w:rPr>
        <w:t>DL-SCH</w:t>
      </w:r>
      <w:r w:rsidR="00E116F9">
        <w:rPr>
          <w:sz w:val="22"/>
          <w:szCs w:val="22"/>
          <w:lang w:eastAsia="zh-CN"/>
        </w:rPr>
        <w:t xml:space="preserve"> transport channel</w:t>
      </w:r>
      <w:r w:rsidR="00602808">
        <w:rPr>
          <w:sz w:val="22"/>
          <w:szCs w:val="22"/>
          <w:lang w:eastAsia="zh-CN"/>
        </w:rPr>
        <w:t>, same as LTE</w:t>
      </w:r>
      <w:r w:rsidR="00E116F9">
        <w:rPr>
          <w:sz w:val="22"/>
          <w:szCs w:val="22"/>
          <w:lang w:eastAsia="zh-CN"/>
        </w:rPr>
        <w:t>.</w:t>
      </w:r>
      <w:r w:rsidR="00602808">
        <w:rPr>
          <w:sz w:val="22"/>
          <w:szCs w:val="22"/>
          <w:lang w:eastAsia="zh-CN"/>
        </w:rPr>
        <w:t xml:space="preserve"> </w:t>
      </w:r>
      <w:r w:rsidR="00637128" w:rsidRPr="007823B8">
        <w:rPr>
          <w:sz w:val="22"/>
          <w:szCs w:val="22"/>
          <w:lang w:eastAsia="zh-CN"/>
        </w:rPr>
        <w:t>Contribution [1</w:t>
      </w:r>
      <w:r w:rsidR="009A5C03">
        <w:rPr>
          <w:sz w:val="22"/>
          <w:szCs w:val="22"/>
          <w:lang w:eastAsia="zh-CN"/>
        </w:rPr>
        <w:t>9</w:t>
      </w:r>
      <w:r w:rsidR="00637128" w:rsidRPr="007823B8">
        <w:rPr>
          <w:sz w:val="22"/>
          <w:szCs w:val="22"/>
          <w:lang w:eastAsia="zh-CN"/>
        </w:rPr>
        <w:t xml:space="preserve">] </w:t>
      </w:r>
      <w:r w:rsidR="00637128">
        <w:rPr>
          <w:sz w:val="22"/>
          <w:szCs w:val="22"/>
          <w:lang w:eastAsia="zh-CN"/>
        </w:rPr>
        <w:t>also share</w:t>
      </w:r>
      <w:r w:rsidR="00D371CF">
        <w:rPr>
          <w:sz w:val="22"/>
          <w:szCs w:val="22"/>
          <w:lang w:eastAsia="zh-CN"/>
        </w:rPr>
        <w:t>s</w:t>
      </w:r>
      <w:r w:rsidR="00637128">
        <w:rPr>
          <w:sz w:val="22"/>
          <w:szCs w:val="22"/>
          <w:lang w:eastAsia="zh-CN"/>
        </w:rPr>
        <w:t xml:space="preserve"> </w:t>
      </w:r>
      <w:r w:rsidR="00D371CF">
        <w:rPr>
          <w:sz w:val="22"/>
          <w:szCs w:val="22"/>
          <w:lang w:eastAsia="zh-CN"/>
        </w:rPr>
        <w:t>a</w:t>
      </w:r>
      <w:r w:rsidR="00637128">
        <w:rPr>
          <w:sz w:val="22"/>
          <w:szCs w:val="22"/>
          <w:lang w:eastAsia="zh-CN"/>
        </w:rPr>
        <w:t xml:space="preserve"> similar view</w:t>
      </w:r>
      <w:r w:rsidR="00DA4177">
        <w:rPr>
          <w:sz w:val="22"/>
          <w:szCs w:val="22"/>
          <w:lang w:eastAsia="zh-CN"/>
        </w:rPr>
        <w:t xml:space="preserve"> </w:t>
      </w:r>
      <w:r w:rsidR="004D6745">
        <w:rPr>
          <w:sz w:val="22"/>
          <w:szCs w:val="22"/>
          <w:lang w:eastAsia="zh-CN"/>
        </w:rPr>
        <w:t>in the case of</w:t>
      </w:r>
      <w:r w:rsidR="00DA4177">
        <w:rPr>
          <w:sz w:val="22"/>
          <w:szCs w:val="22"/>
          <w:lang w:eastAsia="zh-CN"/>
        </w:rPr>
        <w:t xml:space="preserve"> delivery m</w:t>
      </w:r>
      <w:r w:rsidR="004D6745">
        <w:rPr>
          <w:sz w:val="22"/>
          <w:szCs w:val="22"/>
          <w:lang w:eastAsia="zh-CN"/>
        </w:rPr>
        <w:t>od</w:t>
      </w:r>
      <w:r w:rsidR="00DA4177">
        <w:rPr>
          <w:sz w:val="22"/>
          <w:szCs w:val="22"/>
          <w:lang w:eastAsia="zh-CN"/>
        </w:rPr>
        <w:t>e 2</w:t>
      </w:r>
      <w:r w:rsidR="002F1536">
        <w:rPr>
          <w:sz w:val="22"/>
          <w:szCs w:val="22"/>
          <w:lang w:eastAsia="zh-CN"/>
        </w:rPr>
        <w:t xml:space="preserve"> and additionally consider</w:t>
      </w:r>
      <w:r w:rsidR="00D371CF">
        <w:rPr>
          <w:sz w:val="22"/>
          <w:szCs w:val="22"/>
          <w:lang w:eastAsia="zh-CN"/>
        </w:rPr>
        <w:t>s</w:t>
      </w:r>
      <w:r w:rsidR="002F1536">
        <w:rPr>
          <w:sz w:val="22"/>
          <w:szCs w:val="22"/>
          <w:lang w:eastAsia="zh-CN"/>
        </w:rPr>
        <w:t xml:space="preserve"> the LCH for delivery mode 1 as a</w:t>
      </w:r>
      <w:r w:rsidR="00D371CF">
        <w:rPr>
          <w:sz w:val="22"/>
          <w:szCs w:val="22"/>
          <w:lang w:eastAsia="zh-CN"/>
        </w:rPr>
        <w:t>n</w:t>
      </w:r>
      <w:r w:rsidR="002F1536">
        <w:rPr>
          <w:sz w:val="22"/>
          <w:szCs w:val="22"/>
          <w:lang w:eastAsia="zh-CN"/>
        </w:rPr>
        <w:t xml:space="preserve"> FFS</w:t>
      </w:r>
      <w:r w:rsidR="00A83106">
        <w:rPr>
          <w:sz w:val="22"/>
          <w:szCs w:val="22"/>
          <w:lang w:eastAsia="zh-CN"/>
        </w:rPr>
        <w:t xml:space="preserve"> issue</w:t>
      </w:r>
      <w:r w:rsidR="00FC6813">
        <w:rPr>
          <w:sz w:val="22"/>
          <w:szCs w:val="22"/>
          <w:lang w:eastAsia="zh-CN"/>
        </w:rPr>
        <w:t xml:space="preserve"> (</w:t>
      </w:r>
      <w:r w:rsidR="00F44DBB">
        <w:rPr>
          <w:sz w:val="22"/>
          <w:szCs w:val="22"/>
          <w:lang w:eastAsia="zh-CN"/>
        </w:rPr>
        <w:t xml:space="preserve">i.e. </w:t>
      </w:r>
      <w:r w:rsidR="00F2430E">
        <w:rPr>
          <w:sz w:val="22"/>
          <w:szCs w:val="22"/>
          <w:lang w:eastAsia="zh-CN"/>
        </w:rPr>
        <w:t>whether to use</w:t>
      </w:r>
      <w:r w:rsidR="0079010D">
        <w:rPr>
          <w:sz w:val="22"/>
          <w:szCs w:val="22"/>
          <w:lang w:eastAsia="zh-CN"/>
        </w:rPr>
        <w:t xml:space="preserve"> </w:t>
      </w:r>
      <w:r w:rsidR="00F2430E">
        <w:rPr>
          <w:sz w:val="22"/>
          <w:szCs w:val="22"/>
          <w:lang w:eastAsia="zh-CN"/>
        </w:rPr>
        <w:t>DTCH, or</w:t>
      </w:r>
      <w:r w:rsidR="0061312E">
        <w:rPr>
          <w:sz w:val="22"/>
          <w:szCs w:val="22"/>
          <w:lang w:eastAsia="zh-CN"/>
        </w:rPr>
        <w:t xml:space="preserve"> MTCH, or </w:t>
      </w:r>
      <w:r w:rsidR="00D371CF">
        <w:rPr>
          <w:sz w:val="22"/>
          <w:szCs w:val="22"/>
          <w:lang w:eastAsia="zh-CN"/>
        </w:rPr>
        <w:t xml:space="preserve">introduce a </w:t>
      </w:r>
      <w:r w:rsidR="0061312E">
        <w:rPr>
          <w:sz w:val="22"/>
          <w:szCs w:val="22"/>
          <w:lang w:eastAsia="zh-CN"/>
        </w:rPr>
        <w:t xml:space="preserve">new </w:t>
      </w:r>
      <w:r w:rsidR="005717AB">
        <w:rPr>
          <w:sz w:val="22"/>
          <w:szCs w:val="22"/>
          <w:lang w:eastAsia="zh-CN"/>
        </w:rPr>
        <w:t xml:space="preserve">logical </w:t>
      </w:r>
      <w:r w:rsidR="0061312E">
        <w:rPr>
          <w:sz w:val="22"/>
          <w:szCs w:val="22"/>
          <w:lang w:eastAsia="zh-CN"/>
        </w:rPr>
        <w:t>channel</w:t>
      </w:r>
      <w:r w:rsidR="00FC6813">
        <w:rPr>
          <w:sz w:val="22"/>
          <w:szCs w:val="22"/>
          <w:lang w:eastAsia="zh-CN"/>
        </w:rPr>
        <w:t>)</w:t>
      </w:r>
      <w:r w:rsidR="00637128">
        <w:rPr>
          <w:sz w:val="22"/>
          <w:szCs w:val="22"/>
          <w:lang w:eastAsia="zh-CN"/>
        </w:rPr>
        <w:t>.</w:t>
      </w:r>
      <w:r w:rsidR="00AA1945">
        <w:rPr>
          <w:sz w:val="22"/>
          <w:szCs w:val="22"/>
          <w:lang w:eastAsia="zh-CN"/>
        </w:rPr>
        <w:t xml:space="preserve"> </w:t>
      </w:r>
      <w:r w:rsidR="00227D4E">
        <w:rPr>
          <w:sz w:val="22"/>
          <w:szCs w:val="22"/>
          <w:lang w:eastAsia="zh-CN"/>
        </w:rPr>
        <w:t xml:space="preserve">Moreover, </w:t>
      </w:r>
      <w:r w:rsidR="00F84DB2">
        <w:rPr>
          <w:rFonts w:eastAsia="宋体" w:hint="eastAsia"/>
          <w:sz w:val="22"/>
          <w:szCs w:val="22"/>
          <w:lang w:eastAsia="zh-CN"/>
        </w:rPr>
        <w:t>C</w:t>
      </w:r>
      <w:r w:rsidR="00F84DB2">
        <w:rPr>
          <w:rFonts w:eastAsia="宋体"/>
          <w:sz w:val="22"/>
          <w:szCs w:val="22"/>
          <w:lang w:eastAsia="zh-CN"/>
        </w:rPr>
        <w:t>ontributions</w:t>
      </w:r>
      <w:r w:rsidR="00C04922">
        <w:rPr>
          <w:rFonts w:eastAsia="宋体"/>
          <w:sz w:val="22"/>
          <w:szCs w:val="22"/>
          <w:lang w:eastAsia="zh-CN"/>
        </w:rPr>
        <w:t xml:space="preserve"> </w:t>
      </w:r>
      <w:r w:rsidR="001E44D8">
        <w:rPr>
          <w:rFonts w:eastAsia="宋体"/>
          <w:sz w:val="22"/>
          <w:szCs w:val="22"/>
          <w:lang w:eastAsia="zh-CN"/>
        </w:rPr>
        <w:t>[</w:t>
      </w:r>
      <w:proofErr w:type="gramStart"/>
      <w:r w:rsidR="001E44D8">
        <w:rPr>
          <w:rFonts w:eastAsia="宋体"/>
          <w:sz w:val="22"/>
          <w:szCs w:val="22"/>
          <w:lang w:eastAsia="zh-CN"/>
        </w:rPr>
        <w:t>13]</w:t>
      </w:r>
      <w:r w:rsidR="00322356">
        <w:rPr>
          <w:rFonts w:eastAsia="宋体"/>
          <w:sz w:val="22"/>
          <w:szCs w:val="22"/>
          <w:lang w:eastAsia="zh-CN"/>
        </w:rPr>
        <w:t>[</w:t>
      </w:r>
      <w:proofErr w:type="gramEnd"/>
      <w:r w:rsidR="00322356">
        <w:rPr>
          <w:rFonts w:eastAsia="宋体"/>
          <w:sz w:val="22"/>
          <w:szCs w:val="22"/>
          <w:lang w:eastAsia="zh-CN"/>
        </w:rPr>
        <w:t>17][21]</w:t>
      </w:r>
      <w:r w:rsidR="001E44D8">
        <w:rPr>
          <w:rFonts w:eastAsia="宋体"/>
          <w:sz w:val="22"/>
          <w:szCs w:val="22"/>
          <w:lang w:eastAsia="zh-CN"/>
        </w:rPr>
        <w:t xml:space="preserve"> </w:t>
      </w:r>
      <w:r w:rsidR="00647BEA">
        <w:rPr>
          <w:rFonts w:eastAsia="宋体"/>
          <w:sz w:val="22"/>
          <w:szCs w:val="22"/>
          <w:lang w:eastAsia="zh-CN"/>
        </w:rPr>
        <w:t xml:space="preserve">proposed that </w:t>
      </w:r>
      <w:r w:rsidR="004F05FB">
        <w:rPr>
          <w:rFonts w:eastAsia="宋体"/>
          <w:sz w:val="22"/>
          <w:szCs w:val="22"/>
          <w:lang w:eastAsia="zh-CN"/>
        </w:rPr>
        <w:t xml:space="preserve">the </w:t>
      </w:r>
      <w:r w:rsidR="001E44D8">
        <w:rPr>
          <w:rFonts w:eastAsia="宋体"/>
          <w:sz w:val="22"/>
          <w:szCs w:val="22"/>
          <w:lang w:eastAsia="zh-CN"/>
        </w:rPr>
        <w:t>PTP leg reuses t</w:t>
      </w:r>
      <w:r w:rsidR="00DB6B63">
        <w:rPr>
          <w:rFonts w:eastAsia="宋体"/>
          <w:sz w:val="22"/>
          <w:szCs w:val="22"/>
          <w:lang w:eastAsia="zh-CN"/>
        </w:rPr>
        <w:t>h</w:t>
      </w:r>
      <w:r w:rsidR="001E44D8">
        <w:rPr>
          <w:rFonts w:eastAsia="宋体"/>
          <w:sz w:val="22"/>
          <w:szCs w:val="22"/>
          <w:lang w:eastAsia="zh-CN"/>
        </w:rPr>
        <w:t>e legacy DTCH logical channel</w:t>
      </w:r>
      <w:r w:rsidR="00C73268">
        <w:rPr>
          <w:rFonts w:eastAsia="宋体"/>
          <w:sz w:val="22"/>
          <w:szCs w:val="22"/>
          <w:lang w:eastAsia="zh-CN"/>
        </w:rPr>
        <w:t>.</w:t>
      </w:r>
    </w:p>
    <w:p w14:paraId="19E8F75D" w14:textId="430B9316" w:rsidR="00FA01E0" w:rsidRPr="001630AF" w:rsidRDefault="00FA01E0" w:rsidP="00F35629">
      <w:pPr>
        <w:adjustRightInd w:val="0"/>
        <w:snapToGrid w:val="0"/>
        <w:spacing w:before="120" w:after="120"/>
        <w:jc w:val="both"/>
        <w:rPr>
          <w:b/>
          <w:sz w:val="22"/>
          <w:szCs w:val="22"/>
          <w:lang w:eastAsia="ko-KR"/>
        </w:rPr>
      </w:pPr>
      <w:r>
        <w:rPr>
          <w:b/>
          <w:sz w:val="22"/>
          <w:szCs w:val="22"/>
          <w:lang w:eastAsia="ko-KR"/>
        </w:rPr>
        <w:t>Rapporteur’s Summary:</w:t>
      </w:r>
    </w:p>
    <w:p w14:paraId="26391A64" w14:textId="5FA37121" w:rsidR="007D1F73" w:rsidRPr="00F02A47" w:rsidRDefault="008B3808" w:rsidP="008E2383">
      <w:pPr>
        <w:spacing w:after="120"/>
        <w:jc w:val="both"/>
        <w:rPr>
          <w:sz w:val="22"/>
        </w:rPr>
      </w:pPr>
      <w:r w:rsidRPr="00F02A47">
        <w:rPr>
          <w:sz w:val="22"/>
        </w:rPr>
        <w:t>(</w:t>
      </w:r>
      <w:r w:rsidR="00642BBF">
        <w:rPr>
          <w:sz w:val="22"/>
        </w:rPr>
        <w:t>9</w:t>
      </w:r>
      <w:r w:rsidRPr="00F02A47">
        <w:rPr>
          <w:sz w:val="22"/>
        </w:rPr>
        <w:t>/</w:t>
      </w:r>
      <w:r w:rsidR="003371D8">
        <w:rPr>
          <w:sz w:val="22"/>
        </w:rPr>
        <w:t>2</w:t>
      </w:r>
      <w:r w:rsidR="00F464A8">
        <w:rPr>
          <w:sz w:val="22"/>
        </w:rPr>
        <w:t>2</w:t>
      </w:r>
      <w:r w:rsidRPr="00F02A47">
        <w:rPr>
          <w:sz w:val="22"/>
        </w:rPr>
        <w:t xml:space="preserve">) contributions have provided </w:t>
      </w:r>
      <w:r w:rsidR="00427210">
        <w:rPr>
          <w:sz w:val="22"/>
        </w:rPr>
        <w:t>understanding about</w:t>
      </w:r>
      <w:r w:rsidR="00F92C6E">
        <w:rPr>
          <w:sz w:val="22"/>
        </w:rPr>
        <w:t xml:space="preserve"> </w:t>
      </w:r>
      <w:r w:rsidRPr="00F02A47">
        <w:rPr>
          <w:sz w:val="22"/>
        </w:rPr>
        <w:t xml:space="preserve">the </w:t>
      </w:r>
      <w:r w:rsidR="007249B5">
        <w:rPr>
          <w:sz w:val="22"/>
          <w:szCs w:val="22"/>
          <w:lang w:eastAsia="zh-CN"/>
        </w:rPr>
        <w:t>NR MBS</w:t>
      </w:r>
      <w:r w:rsidR="007249B5" w:rsidRPr="00DD18A1">
        <w:rPr>
          <w:sz w:val="22"/>
          <w:szCs w:val="22"/>
          <w:lang w:eastAsia="zh-CN"/>
        </w:rPr>
        <w:t xml:space="preserve"> </w:t>
      </w:r>
      <w:r w:rsidR="007249B5">
        <w:rPr>
          <w:sz w:val="22"/>
          <w:szCs w:val="22"/>
          <w:lang w:eastAsia="zh-CN"/>
        </w:rPr>
        <w:t xml:space="preserve">logical </w:t>
      </w:r>
      <w:r w:rsidR="007249B5" w:rsidRPr="00DD18A1">
        <w:rPr>
          <w:sz w:val="22"/>
          <w:szCs w:val="22"/>
          <w:lang w:eastAsia="zh-CN"/>
        </w:rPr>
        <w:t xml:space="preserve">channel </w:t>
      </w:r>
      <w:r w:rsidR="007249B5">
        <w:rPr>
          <w:sz w:val="22"/>
          <w:szCs w:val="22"/>
          <w:lang w:eastAsia="zh-CN"/>
        </w:rPr>
        <w:t>terminologies and mapping</w:t>
      </w:r>
      <w:r w:rsidR="00AE539C">
        <w:rPr>
          <w:sz w:val="22"/>
          <w:szCs w:val="22"/>
          <w:lang w:eastAsia="zh-CN"/>
        </w:rPr>
        <w:t>.</w:t>
      </w:r>
      <w:r w:rsidR="000158AE">
        <w:rPr>
          <w:sz w:val="22"/>
        </w:rPr>
        <w:t xml:space="preserve"> </w:t>
      </w:r>
      <w:r w:rsidR="001E7A3D">
        <w:rPr>
          <w:sz w:val="22"/>
        </w:rPr>
        <w:t>T</w:t>
      </w:r>
      <w:r w:rsidR="00F368CC" w:rsidRPr="00F02A47">
        <w:rPr>
          <w:sz w:val="22"/>
        </w:rPr>
        <w:t>he majority (</w:t>
      </w:r>
      <w:r w:rsidR="00642BBF">
        <w:rPr>
          <w:sz w:val="22"/>
        </w:rPr>
        <w:t>8</w:t>
      </w:r>
      <w:r w:rsidR="00F368CC" w:rsidRPr="00F02A47">
        <w:rPr>
          <w:sz w:val="22"/>
        </w:rPr>
        <w:t>/</w:t>
      </w:r>
      <w:r w:rsidR="00642BBF">
        <w:rPr>
          <w:sz w:val="22"/>
        </w:rPr>
        <w:t>9</w:t>
      </w:r>
      <w:r w:rsidR="00006E3B">
        <w:rPr>
          <w:sz w:val="22"/>
        </w:rPr>
        <w:t xml:space="preserve"> companies</w:t>
      </w:r>
      <w:r w:rsidR="00F368CC" w:rsidRPr="00F02A47">
        <w:rPr>
          <w:sz w:val="22"/>
        </w:rPr>
        <w:t xml:space="preserve">) view is that </w:t>
      </w:r>
      <w:r w:rsidR="004B2AC3" w:rsidRPr="00F02A47">
        <w:rPr>
          <w:sz w:val="22"/>
        </w:rPr>
        <w:t xml:space="preserve">MTCH should be introduced </w:t>
      </w:r>
      <w:r w:rsidR="00FD528F">
        <w:rPr>
          <w:sz w:val="22"/>
        </w:rPr>
        <w:t>f</w:t>
      </w:r>
      <w:r w:rsidR="00EB3B2B">
        <w:rPr>
          <w:sz w:val="22"/>
        </w:rPr>
        <w:t>o</w:t>
      </w:r>
      <w:r w:rsidR="00FD528F">
        <w:rPr>
          <w:sz w:val="22"/>
        </w:rPr>
        <w:t xml:space="preserve">r </w:t>
      </w:r>
      <w:r w:rsidR="004F05FB">
        <w:rPr>
          <w:sz w:val="22"/>
        </w:rPr>
        <w:t xml:space="preserve">the </w:t>
      </w:r>
      <w:r w:rsidR="00FD528F">
        <w:rPr>
          <w:sz w:val="22"/>
        </w:rPr>
        <w:t xml:space="preserve">PTM leg </w:t>
      </w:r>
      <w:r w:rsidR="004B2AC3" w:rsidRPr="00F02A47">
        <w:rPr>
          <w:sz w:val="22"/>
        </w:rPr>
        <w:t>and is mapped to the DL-SCH</w:t>
      </w:r>
      <w:r w:rsidR="0059118B" w:rsidRPr="00F02A47">
        <w:rPr>
          <w:sz w:val="22"/>
        </w:rPr>
        <w:t>.</w:t>
      </w:r>
      <w:r w:rsidR="00F368CC" w:rsidRPr="00F02A47">
        <w:rPr>
          <w:sz w:val="22"/>
        </w:rPr>
        <w:t xml:space="preserve"> </w:t>
      </w:r>
      <w:r w:rsidR="000927EA">
        <w:rPr>
          <w:sz w:val="22"/>
        </w:rPr>
        <w:t xml:space="preserve">For the PTP leg, </w:t>
      </w:r>
      <w:r w:rsidR="001E7A3D">
        <w:rPr>
          <w:sz w:val="22"/>
        </w:rPr>
        <w:t xml:space="preserve">although </w:t>
      </w:r>
      <w:r w:rsidR="00903D1C">
        <w:rPr>
          <w:sz w:val="22"/>
        </w:rPr>
        <w:t xml:space="preserve">only </w:t>
      </w:r>
      <w:r w:rsidR="004A6FA7">
        <w:rPr>
          <w:sz w:val="22"/>
        </w:rPr>
        <w:t>(</w:t>
      </w:r>
      <w:r w:rsidR="00CF310C" w:rsidRPr="00CF310C">
        <w:rPr>
          <w:sz w:val="22"/>
        </w:rPr>
        <w:t>3/22</w:t>
      </w:r>
      <w:r w:rsidR="004A6FA7">
        <w:rPr>
          <w:sz w:val="22"/>
        </w:rPr>
        <w:t>)</w:t>
      </w:r>
      <w:r w:rsidR="00CF310C">
        <w:rPr>
          <w:sz w:val="22"/>
        </w:rPr>
        <w:t xml:space="preserve"> input</w:t>
      </w:r>
      <w:r w:rsidR="004A6FA7">
        <w:rPr>
          <w:sz w:val="22"/>
        </w:rPr>
        <w:t>s are given</w:t>
      </w:r>
      <w:r w:rsidR="003667A7">
        <w:rPr>
          <w:sz w:val="22"/>
        </w:rPr>
        <w:t xml:space="preserve">, </w:t>
      </w:r>
      <w:r w:rsidR="004A6FA7">
        <w:rPr>
          <w:sz w:val="22"/>
        </w:rPr>
        <w:t xml:space="preserve">all </w:t>
      </w:r>
      <w:r w:rsidR="000927EA">
        <w:rPr>
          <w:sz w:val="22"/>
        </w:rPr>
        <w:t xml:space="preserve">3 companies think the existing DTCH </w:t>
      </w:r>
      <w:r w:rsidR="001522B3">
        <w:rPr>
          <w:sz w:val="22"/>
        </w:rPr>
        <w:t>can be</w:t>
      </w:r>
      <w:r w:rsidR="000927EA">
        <w:rPr>
          <w:sz w:val="22"/>
        </w:rPr>
        <w:t xml:space="preserve"> reused.</w:t>
      </w:r>
      <w:r w:rsidR="0019366B" w:rsidRPr="00F02A47">
        <w:rPr>
          <w:sz w:val="22"/>
        </w:rPr>
        <w:t xml:space="preserve">  </w:t>
      </w:r>
      <w:r w:rsidR="0029549E" w:rsidRPr="00F02A47">
        <w:rPr>
          <w:sz w:val="22"/>
        </w:rPr>
        <w:t xml:space="preserve"> </w:t>
      </w:r>
      <w:r w:rsidR="0019366B" w:rsidRPr="00F02A47">
        <w:rPr>
          <w:sz w:val="22"/>
        </w:rPr>
        <w:t xml:space="preserve"> </w:t>
      </w:r>
      <w:r w:rsidR="0029549E" w:rsidRPr="00F02A47">
        <w:rPr>
          <w:sz w:val="22"/>
        </w:rPr>
        <w:t xml:space="preserve"> </w:t>
      </w:r>
    </w:p>
    <w:p w14:paraId="43F302BB" w14:textId="39FC604D" w:rsidR="00FA01E0" w:rsidRPr="00427DBE" w:rsidRDefault="00FA01E0" w:rsidP="008E2383">
      <w:pPr>
        <w:adjustRightInd w:val="0"/>
        <w:snapToGrid w:val="0"/>
        <w:spacing w:before="120" w:after="120"/>
        <w:jc w:val="both"/>
        <w:rPr>
          <w:sz w:val="22"/>
          <w:szCs w:val="22"/>
        </w:rPr>
      </w:pPr>
      <w:r w:rsidRPr="00427DBE">
        <w:rPr>
          <w:sz w:val="22"/>
          <w:szCs w:val="22"/>
        </w:rPr>
        <w:t xml:space="preserve">Based on </w:t>
      </w:r>
      <w:r w:rsidR="00D934D2" w:rsidRPr="00427DBE">
        <w:rPr>
          <w:sz w:val="22"/>
          <w:szCs w:val="22"/>
        </w:rPr>
        <w:t>the above</w:t>
      </w:r>
      <w:r w:rsidRPr="00427DBE">
        <w:rPr>
          <w:sz w:val="22"/>
          <w:szCs w:val="22"/>
        </w:rPr>
        <w:t xml:space="preserve">, the following </w:t>
      </w:r>
      <w:r w:rsidR="00943E8D">
        <w:rPr>
          <w:sz w:val="22"/>
          <w:szCs w:val="22"/>
        </w:rPr>
        <w:t xml:space="preserve">four </w:t>
      </w:r>
      <w:r w:rsidRPr="00427DBE">
        <w:rPr>
          <w:sz w:val="22"/>
          <w:szCs w:val="22"/>
        </w:rPr>
        <w:t>propo</w:t>
      </w:r>
      <w:r w:rsidRPr="004D7F11">
        <w:rPr>
          <w:sz w:val="22"/>
          <w:szCs w:val="22"/>
        </w:rPr>
        <w:t>s</w:t>
      </w:r>
      <w:r w:rsidRPr="00ED5789">
        <w:rPr>
          <w:sz w:val="22"/>
          <w:szCs w:val="22"/>
        </w:rPr>
        <w:t>als</w:t>
      </w:r>
      <w:r w:rsidR="008C6579">
        <w:rPr>
          <w:sz w:val="22"/>
          <w:szCs w:val="22"/>
        </w:rPr>
        <w:t xml:space="preserve"> are made</w:t>
      </w:r>
      <w:r w:rsidRPr="004D7F11">
        <w:rPr>
          <w:sz w:val="22"/>
          <w:szCs w:val="22"/>
        </w:rPr>
        <w:t>:</w:t>
      </w:r>
    </w:p>
    <w:p w14:paraId="5BA49597" w14:textId="2DF059FC" w:rsidR="003F1EBA" w:rsidRDefault="003F1EBA" w:rsidP="008E2383">
      <w:pPr>
        <w:spacing w:after="120"/>
        <w:jc w:val="both"/>
        <w:rPr>
          <w:rStyle w:val="IntenseEmphasis1"/>
          <w:rFonts w:eastAsia="宋体"/>
          <w:b/>
          <w:i w:val="0"/>
          <w:color w:val="auto"/>
          <w:sz w:val="22"/>
          <w:szCs w:val="22"/>
          <w:lang w:val="en-US" w:eastAsia="zh-CN"/>
        </w:rPr>
      </w:pPr>
      <w:bookmarkStart w:id="8" w:name="OLE_LINK5"/>
      <w:bookmarkStart w:id="9" w:name="OLE_LINK6"/>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5:</w:t>
      </w:r>
      <w:r w:rsidR="00122B1A">
        <w:rPr>
          <w:rStyle w:val="IntenseEmphasis1"/>
          <w:rFonts w:eastAsia="宋体"/>
          <w:b/>
          <w:i w:val="0"/>
          <w:color w:val="auto"/>
          <w:sz w:val="22"/>
          <w:szCs w:val="22"/>
          <w:lang w:val="en-US" w:eastAsia="zh-CN"/>
        </w:rPr>
        <w:t xml:space="preserve"> </w:t>
      </w:r>
      <w:r w:rsidR="005C2A60">
        <w:rPr>
          <w:rStyle w:val="IntenseEmphasis1"/>
          <w:rFonts w:eastAsia="宋体"/>
          <w:b/>
          <w:i w:val="0"/>
          <w:color w:val="auto"/>
          <w:sz w:val="22"/>
          <w:szCs w:val="22"/>
          <w:lang w:val="en-US" w:eastAsia="zh-CN"/>
        </w:rPr>
        <w:t>M</w:t>
      </w:r>
      <w:r w:rsidRPr="00427DBE">
        <w:rPr>
          <w:rStyle w:val="IntenseEmphasis1"/>
          <w:rFonts w:eastAsia="宋体"/>
          <w:b/>
          <w:i w:val="0"/>
          <w:color w:val="auto"/>
          <w:sz w:val="22"/>
          <w:szCs w:val="22"/>
          <w:lang w:val="en-US" w:eastAsia="zh-CN"/>
        </w:rPr>
        <w:t xml:space="preserve">CCH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mapped to the DL-SCH</w:t>
      </w:r>
      <w:r w:rsidR="00123095">
        <w:rPr>
          <w:rFonts w:eastAsia="宋体"/>
          <w:b/>
          <w:sz w:val="22"/>
          <w:szCs w:val="22"/>
          <w:lang w:eastAsia="zh-CN"/>
        </w:rPr>
        <w:t xml:space="preserve"> for</w:t>
      </w:r>
      <w:r w:rsidRPr="00B46BF7">
        <w:rPr>
          <w:rFonts w:eastAsia="宋体"/>
          <w:b/>
          <w:sz w:val="22"/>
          <w:szCs w:val="22"/>
          <w:lang w:eastAsia="zh-CN"/>
        </w:rPr>
        <w:t xml:space="preserve"> </w:t>
      </w:r>
      <w:r>
        <w:rPr>
          <w:rFonts w:eastAsia="宋体"/>
          <w:b/>
          <w:sz w:val="22"/>
          <w:szCs w:val="22"/>
          <w:lang w:eastAsia="zh-CN"/>
        </w:rPr>
        <w:t>N</w:t>
      </w:r>
      <w:r w:rsidRPr="00B46BF7">
        <w:rPr>
          <w:rFonts w:eastAsia="宋体"/>
          <w:b/>
          <w:sz w:val="22"/>
          <w:szCs w:val="22"/>
          <w:lang w:eastAsia="zh-CN"/>
        </w:rPr>
        <w:t>R MBS delivery mode 2</w:t>
      </w:r>
      <w:r w:rsidRPr="00427DBE">
        <w:rPr>
          <w:rStyle w:val="IntenseEmphasis1"/>
          <w:rFonts w:eastAsia="宋体"/>
          <w:b/>
          <w:i w:val="0"/>
          <w:color w:val="auto"/>
          <w:sz w:val="22"/>
          <w:szCs w:val="22"/>
          <w:lang w:val="en-US" w:eastAsia="zh-CN"/>
        </w:rPr>
        <w:t>.</w:t>
      </w:r>
    </w:p>
    <w:bookmarkEnd w:id="8"/>
    <w:bookmarkEnd w:id="9"/>
    <w:p w14:paraId="653A33C5" w14:textId="64231BB9" w:rsidR="00AE5BE7" w:rsidRPr="00427DBE" w:rsidRDefault="00AE5BE7" w:rsidP="008E2383">
      <w:pPr>
        <w:spacing w:after="120"/>
        <w:jc w:val="both"/>
        <w:rPr>
          <w:rFonts w:eastAsia="宋体"/>
          <w:b/>
          <w:iCs/>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6:</w:t>
      </w:r>
      <w:r w:rsidR="00122B1A">
        <w:rPr>
          <w:rStyle w:val="IntenseEmphasis1"/>
          <w:rFonts w:eastAsia="宋体"/>
          <w:b/>
          <w:i w:val="0"/>
          <w:color w:val="auto"/>
          <w:sz w:val="22"/>
          <w:szCs w:val="22"/>
          <w:lang w:val="en-US" w:eastAsia="zh-CN"/>
        </w:rPr>
        <w:t xml:space="preserve"> </w:t>
      </w:r>
      <w:r w:rsidR="005C2A60">
        <w:rPr>
          <w:rStyle w:val="IntenseEmphasis1"/>
          <w:rFonts w:eastAsia="宋体"/>
          <w:b/>
          <w:i w:val="0"/>
          <w:color w:val="auto"/>
          <w:sz w:val="22"/>
          <w:szCs w:val="22"/>
          <w:lang w:val="en-US" w:eastAsia="zh-CN"/>
        </w:rPr>
        <w:t>M</w:t>
      </w:r>
      <w:r w:rsidRPr="00427DBE">
        <w:rPr>
          <w:rStyle w:val="IntenseEmphasis1"/>
          <w:rFonts w:eastAsia="宋体"/>
          <w:b/>
          <w:i w:val="0"/>
          <w:color w:val="auto"/>
          <w:sz w:val="22"/>
          <w:szCs w:val="22"/>
          <w:lang w:val="en-US" w:eastAsia="zh-CN"/>
        </w:rPr>
        <w:t xml:space="preserve">TCH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specified for PTM transmission</w:t>
      </w:r>
      <w:r w:rsidR="009E13B9">
        <w:rPr>
          <w:rStyle w:val="IntenseEmphasis1"/>
          <w:rFonts w:eastAsia="宋体"/>
          <w:b/>
          <w:i w:val="0"/>
          <w:color w:val="auto"/>
          <w:sz w:val="22"/>
          <w:szCs w:val="22"/>
          <w:lang w:val="en-US" w:eastAsia="zh-CN"/>
        </w:rPr>
        <w:t xml:space="preserve"> of NR MBS</w:t>
      </w:r>
      <w:r w:rsidRPr="00427DBE">
        <w:rPr>
          <w:rStyle w:val="IntenseEmphasis1"/>
          <w:rFonts w:eastAsia="宋体"/>
          <w:b/>
          <w:i w:val="0"/>
          <w:color w:val="auto"/>
          <w:sz w:val="22"/>
          <w:szCs w:val="22"/>
          <w:lang w:val="en-US" w:eastAsia="zh-CN"/>
        </w:rPr>
        <w:t>.</w:t>
      </w:r>
    </w:p>
    <w:p w14:paraId="5C2B7CE5" w14:textId="71A3A4A6" w:rsidR="000927EA" w:rsidRDefault="00AE5BE7" w:rsidP="008E2383">
      <w:pPr>
        <w:spacing w:after="120"/>
        <w:jc w:val="both"/>
        <w:rPr>
          <w:rStyle w:val="IntenseEmphasis1"/>
          <w:rFonts w:eastAsia="宋体"/>
          <w:b/>
          <w:i w:val="0"/>
          <w:color w:val="auto"/>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7:</w:t>
      </w:r>
      <w:r w:rsidR="00122B1A">
        <w:rPr>
          <w:rStyle w:val="IntenseEmphasis1"/>
          <w:rFonts w:eastAsia="宋体"/>
          <w:b/>
          <w:i w:val="0"/>
          <w:color w:val="auto"/>
          <w:sz w:val="22"/>
          <w:szCs w:val="22"/>
          <w:lang w:val="en-US" w:eastAsia="zh-CN"/>
        </w:rPr>
        <w:t xml:space="preserve"> </w:t>
      </w:r>
      <w:r w:rsidR="005C2A60">
        <w:rPr>
          <w:rStyle w:val="IntenseEmphasis1"/>
          <w:rFonts w:eastAsia="宋体"/>
          <w:b/>
          <w:i w:val="0"/>
          <w:color w:val="auto"/>
          <w:sz w:val="22"/>
          <w:szCs w:val="22"/>
          <w:lang w:val="en-US" w:eastAsia="zh-CN"/>
        </w:rPr>
        <w:t>M</w:t>
      </w:r>
      <w:r w:rsidRPr="00427DBE">
        <w:rPr>
          <w:rStyle w:val="IntenseEmphasis1"/>
          <w:rFonts w:eastAsia="宋体"/>
          <w:b/>
          <w:i w:val="0"/>
          <w:color w:val="auto"/>
          <w:sz w:val="22"/>
          <w:szCs w:val="22"/>
          <w:lang w:val="en-US" w:eastAsia="zh-CN"/>
        </w:rPr>
        <w:t>TCH</w:t>
      </w:r>
      <w:r>
        <w:rPr>
          <w:rStyle w:val="IntenseEmphasis1"/>
          <w:rFonts w:eastAsia="宋体"/>
          <w:b/>
          <w:i w:val="0"/>
          <w:color w:val="auto"/>
          <w:sz w:val="22"/>
          <w:szCs w:val="22"/>
          <w:lang w:val="en-US" w:eastAsia="zh-CN"/>
        </w:rPr>
        <w:t xml:space="preserve"> is</w:t>
      </w:r>
      <w:r w:rsidRPr="00427DBE">
        <w:rPr>
          <w:rStyle w:val="IntenseEmphasis1"/>
          <w:rFonts w:eastAsia="宋体"/>
          <w:b/>
          <w:i w:val="0"/>
          <w:color w:val="auto"/>
          <w:sz w:val="22"/>
          <w:szCs w:val="22"/>
          <w:lang w:val="en-US" w:eastAsia="zh-CN"/>
        </w:rPr>
        <w:t xml:space="preserve"> mapped to the DL-SCH.</w:t>
      </w:r>
    </w:p>
    <w:p w14:paraId="44107EF0" w14:textId="71E8236B" w:rsidR="000927EA" w:rsidRDefault="000927EA" w:rsidP="008E2383">
      <w:pPr>
        <w:spacing w:after="120"/>
        <w:jc w:val="both"/>
        <w:rPr>
          <w:rStyle w:val="IntenseEmphasis1"/>
          <w:rFonts w:eastAsia="宋体"/>
          <w:b/>
          <w:i w:val="0"/>
          <w:color w:val="auto"/>
          <w:sz w:val="22"/>
          <w:szCs w:val="22"/>
          <w:lang w:val="en-US" w:eastAsia="zh-CN"/>
        </w:rPr>
      </w:pPr>
      <w:r w:rsidRPr="007B1113">
        <w:rPr>
          <w:rStyle w:val="IntenseEmphasis1"/>
          <w:rFonts w:eastAsia="宋体" w:hint="eastAsia"/>
          <w:b/>
          <w:i w:val="0"/>
          <w:color w:val="auto"/>
          <w:sz w:val="22"/>
          <w:szCs w:val="22"/>
          <w:lang w:val="en-US" w:eastAsia="zh-CN"/>
        </w:rPr>
        <w:t>P</w:t>
      </w:r>
      <w:r w:rsidRPr="007B1113">
        <w:rPr>
          <w:rStyle w:val="IntenseEmphasis1"/>
          <w:rFonts w:eastAsia="宋体"/>
          <w:b/>
          <w:i w:val="0"/>
          <w:color w:val="auto"/>
          <w:sz w:val="22"/>
          <w:szCs w:val="22"/>
          <w:lang w:val="en-US" w:eastAsia="zh-CN"/>
        </w:rPr>
        <w:t xml:space="preserve">roposal </w:t>
      </w:r>
      <w:r w:rsidR="00604EE0">
        <w:rPr>
          <w:rStyle w:val="IntenseEmphasis1"/>
          <w:rFonts w:eastAsia="宋体"/>
          <w:b/>
          <w:i w:val="0"/>
          <w:color w:val="auto"/>
          <w:sz w:val="22"/>
          <w:szCs w:val="22"/>
          <w:lang w:val="en-US" w:eastAsia="zh-CN"/>
        </w:rPr>
        <w:t>8:</w:t>
      </w:r>
      <w:r w:rsidR="00122B1A">
        <w:rPr>
          <w:rStyle w:val="IntenseEmphasis1"/>
          <w:rFonts w:eastAsia="宋体"/>
          <w:b/>
          <w:i w:val="0"/>
          <w:color w:val="auto"/>
          <w:sz w:val="22"/>
          <w:szCs w:val="22"/>
          <w:lang w:val="en-US" w:eastAsia="zh-CN"/>
        </w:rPr>
        <w:t xml:space="preserve"> </w:t>
      </w:r>
      <w:r w:rsidR="0023744C">
        <w:rPr>
          <w:rStyle w:val="IntenseEmphasis1"/>
          <w:rFonts w:eastAsia="宋体"/>
          <w:b/>
          <w:i w:val="0"/>
          <w:color w:val="auto"/>
          <w:sz w:val="22"/>
          <w:szCs w:val="22"/>
          <w:lang w:val="en-US" w:eastAsia="zh-CN"/>
        </w:rPr>
        <w:t>D</w:t>
      </w:r>
      <w:r w:rsidR="002B4BFB" w:rsidRPr="007B1113">
        <w:rPr>
          <w:rFonts w:eastAsiaTheme="minorEastAsia"/>
          <w:b/>
          <w:sz w:val="22"/>
          <w:lang w:eastAsia="zh-CN"/>
        </w:rPr>
        <w:t>TCH is reused for PTP</w:t>
      </w:r>
      <w:r w:rsidR="00B0303E">
        <w:rPr>
          <w:rFonts w:eastAsiaTheme="minorEastAsia"/>
          <w:b/>
          <w:sz w:val="22"/>
          <w:lang w:eastAsia="zh-CN"/>
        </w:rPr>
        <w:t xml:space="preserve"> </w:t>
      </w:r>
      <w:r w:rsidR="002B4BFB" w:rsidRPr="007B1113">
        <w:rPr>
          <w:rFonts w:eastAsiaTheme="minorEastAsia"/>
          <w:b/>
          <w:sz w:val="22"/>
          <w:lang w:eastAsia="zh-CN"/>
        </w:rPr>
        <w:t>transmission</w:t>
      </w:r>
      <w:r w:rsidR="00FE47CC">
        <w:rPr>
          <w:rFonts w:eastAsiaTheme="minorEastAsia"/>
          <w:b/>
          <w:sz w:val="22"/>
          <w:lang w:eastAsia="zh-CN"/>
        </w:rPr>
        <w:t xml:space="preserve"> of NR MBS</w:t>
      </w:r>
      <w:r w:rsidRPr="007B1113">
        <w:rPr>
          <w:rStyle w:val="IntenseEmphasis1"/>
          <w:rFonts w:eastAsia="宋体"/>
          <w:b/>
          <w:i w:val="0"/>
          <w:color w:val="auto"/>
          <w:sz w:val="22"/>
          <w:szCs w:val="22"/>
          <w:lang w:val="en-US" w:eastAsia="zh-CN"/>
        </w:rPr>
        <w:t>.</w:t>
      </w:r>
    </w:p>
    <w:p w14:paraId="2D236CD2" w14:textId="77777777" w:rsidR="009432A3" w:rsidRPr="007B1113" w:rsidRDefault="009432A3" w:rsidP="001E52F7">
      <w:pPr>
        <w:spacing w:after="120"/>
        <w:jc w:val="both"/>
        <w:rPr>
          <w:rStyle w:val="IntenseEmphasis1"/>
          <w:rFonts w:eastAsia="宋体"/>
          <w:b/>
          <w:i w:val="0"/>
          <w:color w:val="auto"/>
          <w:sz w:val="22"/>
          <w:szCs w:val="22"/>
          <w:lang w:val="en-US" w:eastAsia="zh-CN"/>
        </w:rPr>
      </w:pPr>
    </w:p>
    <w:p w14:paraId="3F9E670F" w14:textId="38034F42" w:rsidR="004564A3" w:rsidRDefault="004564A3" w:rsidP="00397474">
      <w:pPr>
        <w:pStyle w:val="3"/>
        <w:spacing w:after="120"/>
        <w:rPr>
          <w:lang w:eastAsia="ko-KR"/>
        </w:rPr>
      </w:pPr>
      <w:r>
        <w:rPr>
          <w:lang w:eastAsia="ko-KR"/>
        </w:rPr>
        <w:t>2.1.</w:t>
      </w:r>
      <w:r w:rsidR="009432A3">
        <w:rPr>
          <w:lang w:eastAsia="ko-KR"/>
        </w:rPr>
        <w:t>5</w:t>
      </w:r>
      <w:r>
        <w:rPr>
          <w:lang w:eastAsia="ko-KR"/>
        </w:rPr>
        <w:t xml:space="preserve"> </w:t>
      </w:r>
      <w:r w:rsidR="00C41313">
        <w:rPr>
          <w:lang w:eastAsia="ko-KR"/>
        </w:rPr>
        <w:t xml:space="preserve">Identity </w:t>
      </w:r>
      <w:r w:rsidR="00422A84">
        <w:rPr>
          <w:lang w:eastAsia="ko-KR"/>
        </w:rPr>
        <w:t xml:space="preserve">space </w:t>
      </w:r>
      <w:r w:rsidR="00AE170D">
        <w:rPr>
          <w:lang w:eastAsia="ko-KR"/>
        </w:rPr>
        <w:t>of MBS radio bearer and l</w:t>
      </w:r>
      <w:r>
        <w:rPr>
          <w:lang w:eastAsia="ko-KR"/>
        </w:rPr>
        <w:t>ogical channel</w:t>
      </w:r>
    </w:p>
    <w:p w14:paraId="32FA1C99" w14:textId="27AB15FD" w:rsidR="00CD4D6B" w:rsidRDefault="00001CF6" w:rsidP="00397474">
      <w:pPr>
        <w:spacing w:after="120"/>
        <w:jc w:val="both"/>
        <w:rPr>
          <w:sz w:val="22"/>
          <w:szCs w:val="22"/>
        </w:rPr>
      </w:pPr>
      <w:r>
        <w:rPr>
          <w:rFonts w:eastAsia="宋体"/>
          <w:sz w:val="22"/>
          <w:szCs w:val="22"/>
          <w:lang w:eastAsia="zh-CN"/>
        </w:rPr>
        <w:t xml:space="preserve">For </w:t>
      </w:r>
      <w:r w:rsidR="00A83F9F" w:rsidRPr="00001CF6">
        <w:rPr>
          <w:rFonts w:eastAsia="宋体"/>
          <w:sz w:val="22"/>
          <w:szCs w:val="22"/>
          <w:lang w:eastAsia="zh-CN"/>
        </w:rPr>
        <w:t>NR</w:t>
      </w:r>
      <w:r>
        <w:rPr>
          <w:rFonts w:eastAsia="宋体"/>
          <w:sz w:val="22"/>
          <w:szCs w:val="22"/>
          <w:lang w:eastAsia="zh-CN"/>
        </w:rPr>
        <w:t xml:space="preserve"> split bearer</w:t>
      </w:r>
      <w:r w:rsidR="00A83F9F" w:rsidRPr="00001CF6">
        <w:rPr>
          <w:rFonts w:eastAsia="宋体"/>
          <w:sz w:val="22"/>
          <w:szCs w:val="22"/>
          <w:lang w:eastAsia="zh-CN"/>
        </w:rPr>
        <w:t>,</w:t>
      </w:r>
      <w:r w:rsidR="004732A4" w:rsidRPr="00001CF6">
        <w:rPr>
          <w:sz w:val="22"/>
          <w:szCs w:val="22"/>
        </w:rPr>
        <w:t xml:space="preserve"> </w:t>
      </w:r>
      <w:r w:rsidR="00C4172A">
        <w:rPr>
          <w:sz w:val="22"/>
          <w:szCs w:val="22"/>
        </w:rPr>
        <w:t xml:space="preserve">the network configures </w:t>
      </w:r>
      <w:r w:rsidR="004732A4" w:rsidRPr="00001CF6">
        <w:rPr>
          <w:sz w:val="22"/>
          <w:szCs w:val="22"/>
        </w:rPr>
        <w:t>one DRB identity</w:t>
      </w:r>
      <w:r w:rsidR="00E67F76">
        <w:rPr>
          <w:sz w:val="22"/>
          <w:szCs w:val="22"/>
        </w:rPr>
        <w:t xml:space="preserve"> (ID)</w:t>
      </w:r>
      <w:r w:rsidR="004732A4" w:rsidRPr="00001CF6">
        <w:rPr>
          <w:sz w:val="22"/>
          <w:szCs w:val="22"/>
        </w:rPr>
        <w:t xml:space="preserve"> </w:t>
      </w:r>
      <w:r w:rsidR="003B0AF1">
        <w:rPr>
          <w:sz w:val="22"/>
          <w:szCs w:val="22"/>
        </w:rPr>
        <w:t xml:space="preserve">for the bearer </w:t>
      </w:r>
      <w:r w:rsidR="004732A4" w:rsidRPr="00001CF6">
        <w:rPr>
          <w:sz w:val="22"/>
          <w:szCs w:val="22"/>
        </w:rPr>
        <w:t>and two LCIDs for the</w:t>
      </w:r>
      <w:r w:rsidR="009A4691">
        <w:rPr>
          <w:sz w:val="22"/>
          <w:szCs w:val="22"/>
        </w:rPr>
        <w:t xml:space="preserve"> LCHs that are corresponding to the bearer</w:t>
      </w:r>
      <w:r w:rsidR="004732A4" w:rsidRPr="00001CF6">
        <w:rPr>
          <w:sz w:val="22"/>
          <w:szCs w:val="22"/>
        </w:rPr>
        <w:t xml:space="preserve">. </w:t>
      </w:r>
      <w:r w:rsidR="00CD4D6B">
        <w:rPr>
          <w:sz w:val="22"/>
          <w:szCs w:val="22"/>
        </w:rPr>
        <w:t xml:space="preserve">Considering that </w:t>
      </w:r>
      <w:r w:rsidR="00A84B8C">
        <w:rPr>
          <w:sz w:val="22"/>
          <w:szCs w:val="22"/>
        </w:rPr>
        <w:t>the majority</w:t>
      </w:r>
      <w:r w:rsidR="00B8156D">
        <w:rPr>
          <w:sz w:val="22"/>
          <w:szCs w:val="22"/>
        </w:rPr>
        <w:t xml:space="preserve"> of companies prefer </w:t>
      </w:r>
      <w:r w:rsidR="00A84B8C">
        <w:rPr>
          <w:sz w:val="22"/>
          <w:szCs w:val="22"/>
        </w:rPr>
        <w:t xml:space="preserve">PDCP </w:t>
      </w:r>
      <w:proofErr w:type="gramStart"/>
      <w:r w:rsidR="00A84B8C">
        <w:rPr>
          <w:sz w:val="22"/>
          <w:szCs w:val="22"/>
        </w:rPr>
        <w:t>anchor based</w:t>
      </w:r>
      <w:proofErr w:type="gramEnd"/>
      <w:r w:rsidR="00A84B8C">
        <w:rPr>
          <w:sz w:val="22"/>
          <w:szCs w:val="22"/>
        </w:rPr>
        <w:t xml:space="preserve"> protocol architecture</w:t>
      </w:r>
      <w:r w:rsidR="000825DD">
        <w:rPr>
          <w:sz w:val="22"/>
          <w:szCs w:val="22"/>
        </w:rPr>
        <w:t xml:space="preserve"> for NR MB</w:t>
      </w:r>
      <w:r w:rsidR="00426BEC">
        <w:rPr>
          <w:sz w:val="22"/>
          <w:szCs w:val="22"/>
        </w:rPr>
        <w:t>S</w:t>
      </w:r>
      <w:r w:rsidR="000825DD">
        <w:rPr>
          <w:sz w:val="22"/>
          <w:szCs w:val="22"/>
        </w:rPr>
        <w:t xml:space="preserve">, we can discuss whether the existing DRB/LCH ID configuration method </w:t>
      </w:r>
      <w:r w:rsidR="0009591E">
        <w:rPr>
          <w:sz w:val="22"/>
          <w:szCs w:val="22"/>
        </w:rPr>
        <w:t>can be reused for NR MBS</w:t>
      </w:r>
      <w:r w:rsidR="00CA5B51">
        <w:rPr>
          <w:sz w:val="22"/>
          <w:szCs w:val="22"/>
        </w:rPr>
        <w:t xml:space="preserve"> when PTM and PTP are configured for a given UE</w:t>
      </w:r>
      <w:r w:rsidR="0009591E">
        <w:rPr>
          <w:sz w:val="22"/>
          <w:szCs w:val="22"/>
        </w:rPr>
        <w:t xml:space="preserve">. </w:t>
      </w:r>
    </w:p>
    <w:p w14:paraId="1709BF53" w14:textId="06A8C0A3" w:rsidR="00C41313" w:rsidRDefault="00C510D8" w:rsidP="00397474">
      <w:pPr>
        <w:spacing w:after="120"/>
        <w:jc w:val="both"/>
        <w:rPr>
          <w:noProof/>
          <w:sz w:val="22"/>
          <w:szCs w:val="22"/>
        </w:rPr>
      </w:pPr>
      <w:r w:rsidRPr="00D6450E">
        <w:rPr>
          <w:sz w:val="22"/>
          <w:szCs w:val="22"/>
        </w:rPr>
        <w:t>Regarding the</w:t>
      </w:r>
      <w:r w:rsidR="00352B83">
        <w:rPr>
          <w:sz w:val="22"/>
          <w:szCs w:val="22"/>
        </w:rPr>
        <w:t xml:space="preserve"> ID of</w:t>
      </w:r>
      <w:r w:rsidR="00065AEC" w:rsidRPr="00D6450E">
        <w:rPr>
          <w:noProof/>
          <w:sz w:val="22"/>
          <w:szCs w:val="22"/>
        </w:rPr>
        <w:t xml:space="preserve"> </w:t>
      </w:r>
      <w:r w:rsidR="00352B83">
        <w:rPr>
          <w:noProof/>
          <w:sz w:val="22"/>
          <w:szCs w:val="22"/>
        </w:rPr>
        <w:t xml:space="preserve">MBS radio </w:t>
      </w:r>
      <w:r w:rsidR="008C44B6">
        <w:rPr>
          <w:noProof/>
          <w:sz w:val="22"/>
          <w:szCs w:val="22"/>
        </w:rPr>
        <w:t>bearer, contribution [</w:t>
      </w:r>
      <w:r w:rsidR="00426BEC">
        <w:rPr>
          <w:noProof/>
          <w:sz w:val="22"/>
          <w:szCs w:val="22"/>
        </w:rPr>
        <w:t>10</w:t>
      </w:r>
      <w:r w:rsidR="008C44B6">
        <w:rPr>
          <w:noProof/>
          <w:sz w:val="22"/>
          <w:szCs w:val="22"/>
        </w:rPr>
        <w:t>]</w:t>
      </w:r>
      <w:r w:rsidR="00AE3743">
        <w:rPr>
          <w:noProof/>
          <w:sz w:val="22"/>
          <w:szCs w:val="22"/>
        </w:rPr>
        <w:t>[</w:t>
      </w:r>
      <w:r w:rsidR="003978DB">
        <w:rPr>
          <w:noProof/>
          <w:sz w:val="22"/>
          <w:szCs w:val="22"/>
        </w:rPr>
        <w:t>20</w:t>
      </w:r>
      <w:r w:rsidR="00AE3743">
        <w:rPr>
          <w:noProof/>
          <w:sz w:val="22"/>
          <w:szCs w:val="22"/>
        </w:rPr>
        <w:t>]</w:t>
      </w:r>
      <w:r w:rsidR="004732A4">
        <w:rPr>
          <w:noProof/>
          <w:sz w:val="22"/>
          <w:szCs w:val="22"/>
        </w:rPr>
        <w:t xml:space="preserve"> </w:t>
      </w:r>
      <w:r w:rsidR="00825CD5">
        <w:rPr>
          <w:noProof/>
          <w:sz w:val="22"/>
          <w:szCs w:val="22"/>
        </w:rPr>
        <w:t>propose</w:t>
      </w:r>
      <w:r w:rsidR="00A54671">
        <w:rPr>
          <w:noProof/>
          <w:sz w:val="22"/>
          <w:szCs w:val="22"/>
        </w:rPr>
        <w:t>d</w:t>
      </w:r>
      <w:r w:rsidR="00825CD5">
        <w:rPr>
          <w:noProof/>
          <w:sz w:val="22"/>
          <w:szCs w:val="22"/>
        </w:rPr>
        <w:t xml:space="preserve"> that only </w:t>
      </w:r>
      <w:r w:rsidR="002006DE">
        <w:rPr>
          <w:noProof/>
          <w:sz w:val="22"/>
          <w:szCs w:val="22"/>
        </w:rPr>
        <w:t xml:space="preserve">one </w:t>
      </w:r>
      <w:r w:rsidR="00825CD5">
        <w:rPr>
          <w:noProof/>
          <w:sz w:val="22"/>
          <w:szCs w:val="22"/>
        </w:rPr>
        <w:t xml:space="preserve">ID </w:t>
      </w:r>
      <w:r w:rsidR="001D1809">
        <w:rPr>
          <w:noProof/>
          <w:sz w:val="22"/>
          <w:szCs w:val="22"/>
        </w:rPr>
        <w:t>needs to be</w:t>
      </w:r>
      <w:r w:rsidR="00825CD5">
        <w:rPr>
          <w:noProof/>
          <w:sz w:val="22"/>
          <w:szCs w:val="22"/>
        </w:rPr>
        <w:t xml:space="preserve"> configured </w:t>
      </w:r>
      <w:r w:rsidR="00434C64">
        <w:rPr>
          <w:noProof/>
          <w:sz w:val="22"/>
          <w:szCs w:val="22"/>
        </w:rPr>
        <w:t xml:space="preserve">for MBS radio bearer </w:t>
      </w:r>
      <w:r w:rsidR="00BB747E">
        <w:rPr>
          <w:noProof/>
          <w:sz w:val="22"/>
          <w:szCs w:val="22"/>
        </w:rPr>
        <w:t>since the PDCP is common for PTP and PTM. Bes</w:t>
      </w:r>
      <w:r w:rsidR="003E7435">
        <w:rPr>
          <w:noProof/>
          <w:sz w:val="22"/>
          <w:szCs w:val="22"/>
        </w:rPr>
        <w:t>i</w:t>
      </w:r>
      <w:r w:rsidR="00BB747E">
        <w:rPr>
          <w:noProof/>
          <w:sz w:val="22"/>
          <w:szCs w:val="22"/>
        </w:rPr>
        <w:t>des, it further propose</w:t>
      </w:r>
      <w:r w:rsidR="00DF7F34">
        <w:rPr>
          <w:noProof/>
          <w:sz w:val="22"/>
          <w:szCs w:val="22"/>
        </w:rPr>
        <w:t>d</w:t>
      </w:r>
      <w:r w:rsidR="00BB747E">
        <w:rPr>
          <w:noProof/>
          <w:sz w:val="22"/>
          <w:szCs w:val="22"/>
        </w:rPr>
        <w:t xml:space="preserve"> that </w:t>
      </w:r>
      <w:r w:rsidR="008F4C34">
        <w:rPr>
          <w:noProof/>
          <w:sz w:val="22"/>
          <w:szCs w:val="22"/>
        </w:rPr>
        <w:t>a separate radio bearer ID space should be con</w:t>
      </w:r>
      <w:r w:rsidR="00541D94">
        <w:rPr>
          <w:noProof/>
          <w:sz w:val="22"/>
          <w:szCs w:val="22"/>
        </w:rPr>
        <w:t>s</w:t>
      </w:r>
      <w:r w:rsidR="008F4C34">
        <w:rPr>
          <w:noProof/>
          <w:sz w:val="22"/>
          <w:szCs w:val="22"/>
        </w:rPr>
        <w:t>i</w:t>
      </w:r>
      <w:r w:rsidR="00541D94">
        <w:rPr>
          <w:noProof/>
          <w:sz w:val="22"/>
          <w:szCs w:val="22"/>
        </w:rPr>
        <w:t>d</w:t>
      </w:r>
      <w:r w:rsidR="008F4C34">
        <w:rPr>
          <w:noProof/>
          <w:sz w:val="22"/>
          <w:szCs w:val="22"/>
        </w:rPr>
        <w:t>ered</w:t>
      </w:r>
      <w:r w:rsidR="00C0027B">
        <w:rPr>
          <w:noProof/>
          <w:sz w:val="22"/>
          <w:szCs w:val="22"/>
        </w:rPr>
        <w:t xml:space="preserve"> for MBS radio bearer</w:t>
      </w:r>
      <w:r w:rsidR="008F4C34">
        <w:rPr>
          <w:noProof/>
          <w:sz w:val="22"/>
          <w:szCs w:val="22"/>
        </w:rPr>
        <w:t>.</w:t>
      </w:r>
      <w:r w:rsidR="00BB747E">
        <w:rPr>
          <w:noProof/>
          <w:sz w:val="22"/>
          <w:szCs w:val="22"/>
        </w:rPr>
        <w:t xml:space="preserve"> </w:t>
      </w:r>
      <w:r w:rsidR="008F4C34">
        <w:rPr>
          <w:noProof/>
          <w:sz w:val="22"/>
          <w:szCs w:val="22"/>
        </w:rPr>
        <w:t xml:space="preserve">  </w:t>
      </w:r>
    </w:p>
    <w:p w14:paraId="681515A4" w14:textId="69775071" w:rsidR="007E02C0" w:rsidRDefault="00AB3D90" w:rsidP="00397474">
      <w:pPr>
        <w:pStyle w:val="Proposal"/>
        <w:tabs>
          <w:tab w:val="left" w:pos="1304"/>
        </w:tabs>
        <w:spacing w:line="240" w:lineRule="auto"/>
        <w:rPr>
          <w:rStyle w:val="IntenseEmphasis1"/>
          <w:rFonts w:ascii="Times New Roman" w:hAnsi="Times New Roman"/>
          <w:b w:val="0"/>
          <w:i w:val="0"/>
          <w:color w:val="auto"/>
          <w:sz w:val="22"/>
          <w:szCs w:val="22"/>
          <w:lang w:val="en-US"/>
        </w:rPr>
      </w:pPr>
      <w:r w:rsidRPr="00215102">
        <w:rPr>
          <w:rStyle w:val="IntenseEmphasis1"/>
          <w:rFonts w:ascii="Times New Roman" w:hAnsi="Times New Roman" w:hint="eastAsia"/>
          <w:b w:val="0"/>
          <w:i w:val="0"/>
          <w:color w:val="auto"/>
          <w:sz w:val="22"/>
          <w:lang w:val="en-US"/>
        </w:rPr>
        <w:t>R</w:t>
      </w:r>
      <w:r w:rsidRPr="00215102">
        <w:rPr>
          <w:rStyle w:val="IntenseEmphasis1"/>
          <w:rFonts w:ascii="Times New Roman" w:hAnsi="Times New Roman"/>
          <w:b w:val="0"/>
          <w:i w:val="0"/>
          <w:color w:val="auto"/>
          <w:sz w:val="22"/>
          <w:lang w:val="en-US"/>
        </w:rPr>
        <w:t>egardin</w:t>
      </w:r>
      <w:r w:rsidR="00FB32DE">
        <w:rPr>
          <w:rStyle w:val="IntenseEmphasis1"/>
          <w:rFonts w:ascii="Times New Roman" w:hAnsi="Times New Roman"/>
          <w:b w:val="0"/>
          <w:i w:val="0"/>
          <w:color w:val="auto"/>
          <w:sz w:val="22"/>
          <w:lang w:val="en-US"/>
        </w:rPr>
        <w:t>g</w:t>
      </w:r>
      <w:r w:rsidRPr="00215102">
        <w:rPr>
          <w:rStyle w:val="IntenseEmphasis1"/>
          <w:rFonts w:ascii="Times New Roman" w:hAnsi="Times New Roman"/>
          <w:b w:val="0"/>
          <w:i w:val="0"/>
          <w:color w:val="auto"/>
          <w:sz w:val="22"/>
          <w:lang w:val="en-US"/>
        </w:rPr>
        <w:t xml:space="preserve"> the </w:t>
      </w:r>
      <w:r w:rsidR="000C3E6C">
        <w:rPr>
          <w:rStyle w:val="IntenseEmphasis1"/>
          <w:rFonts w:ascii="Times New Roman" w:hAnsi="Times New Roman"/>
          <w:b w:val="0"/>
          <w:i w:val="0"/>
          <w:color w:val="auto"/>
          <w:sz w:val="22"/>
          <w:lang w:val="en-US"/>
        </w:rPr>
        <w:t xml:space="preserve">ID </w:t>
      </w:r>
      <w:r w:rsidR="007425E5">
        <w:rPr>
          <w:rStyle w:val="IntenseEmphasis1"/>
          <w:rFonts w:ascii="Times New Roman" w:hAnsi="Times New Roman"/>
          <w:b w:val="0"/>
          <w:i w:val="0"/>
          <w:color w:val="auto"/>
          <w:sz w:val="22"/>
          <w:lang w:val="en-US"/>
        </w:rPr>
        <w:t xml:space="preserve">space </w:t>
      </w:r>
      <w:r w:rsidR="000C3E6C">
        <w:rPr>
          <w:rStyle w:val="IntenseEmphasis1"/>
          <w:rFonts w:ascii="Times New Roman" w:hAnsi="Times New Roman"/>
          <w:b w:val="0"/>
          <w:i w:val="0"/>
          <w:color w:val="auto"/>
          <w:sz w:val="22"/>
          <w:lang w:val="en-US"/>
        </w:rPr>
        <w:t xml:space="preserve">of </w:t>
      </w:r>
      <w:r w:rsidRPr="00215102">
        <w:rPr>
          <w:rStyle w:val="IntenseEmphasis1"/>
          <w:rFonts w:ascii="Times New Roman" w:hAnsi="Times New Roman"/>
          <w:b w:val="0"/>
          <w:i w:val="0"/>
          <w:color w:val="auto"/>
          <w:sz w:val="22"/>
          <w:lang w:val="en-US"/>
        </w:rPr>
        <w:t>LC</w:t>
      </w:r>
      <w:r w:rsidR="000C3E6C">
        <w:rPr>
          <w:rStyle w:val="IntenseEmphasis1"/>
          <w:rFonts w:ascii="Times New Roman" w:hAnsi="Times New Roman"/>
          <w:b w:val="0"/>
          <w:i w:val="0"/>
          <w:color w:val="auto"/>
          <w:sz w:val="22"/>
          <w:lang w:val="en-US"/>
        </w:rPr>
        <w:t>H (i.e. LCID</w:t>
      </w:r>
      <w:r w:rsidR="007425E5">
        <w:rPr>
          <w:rStyle w:val="IntenseEmphasis1"/>
          <w:rFonts w:ascii="Times New Roman" w:hAnsi="Times New Roman"/>
          <w:b w:val="0"/>
          <w:i w:val="0"/>
          <w:color w:val="auto"/>
          <w:sz w:val="22"/>
          <w:lang w:val="en-US"/>
        </w:rPr>
        <w:t xml:space="preserve"> space</w:t>
      </w:r>
      <w:r w:rsidR="000C3E6C">
        <w:rPr>
          <w:rStyle w:val="IntenseEmphasis1"/>
          <w:rFonts w:ascii="Times New Roman" w:hAnsi="Times New Roman"/>
          <w:b w:val="0"/>
          <w:i w:val="0"/>
          <w:color w:val="auto"/>
          <w:sz w:val="22"/>
          <w:lang w:val="en-US"/>
        </w:rPr>
        <w:t>)</w:t>
      </w:r>
      <w:r w:rsidR="007425E5">
        <w:rPr>
          <w:rStyle w:val="IntenseEmphasis1"/>
          <w:rFonts w:ascii="Times New Roman" w:hAnsi="Times New Roman"/>
          <w:b w:val="0"/>
          <w:i w:val="0"/>
          <w:color w:val="auto"/>
          <w:sz w:val="22"/>
          <w:lang w:val="en-US"/>
        </w:rPr>
        <w:t xml:space="preserve"> for</w:t>
      </w:r>
      <w:r w:rsidR="008D60A8">
        <w:rPr>
          <w:rStyle w:val="IntenseEmphasis1"/>
          <w:rFonts w:ascii="Times New Roman" w:hAnsi="Times New Roman"/>
          <w:b w:val="0"/>
          <w:i w:val="0"/>
          <w:color w:val="auto"/>
          <w:sz w:val="22"/>
          <w:lang w:val="en-US"/>
        </w:rPr>
        <w:t xml:space="preserve"> MTCH in</w:t>
      </w:r>
      <w:r w:rsidR="007425E5">
        <w:rPr>
          <w:rStyle w:val="IntenseEmphasis1"/>
          <w:rFonts w:ascii="Times New Roman" w:hAnsi="Times New Roman"/>
          <w:b w:val="0"/>
          <w:i w:val="0"/>
          <w:color w:val="auto"/>
          <w:sz w:val="22"/>
          <w:lang w:val="en-US"/>
        </w:rPr>
        <w:t xml:space="preserve"> NR MBS</w:t>
      </w:r>
      <w:r w:rsidRPr="00215102">
        <w:rPr>
          <w:rStyle w:val="IntenseEmphasis1"/>
          <w:rFonts w:ascii="Times New Roman" w:hAnsi="Times New Roman"/>
          <w:b w:val="0"/>
          <w:i w:val="0"/>
          <w:color w:val="auto"/>
          <w:sz w:val="22"/>
          <w:lang w:val="en-US"/>
        </w:rPr>
        <w:t>,</w:t>
      </w:r>
      <w:r w:rsidR="00567D72">
        <w:rPr>
          <w:rStyle w:val="IntenseEmphasis1"/>
          <w:rFonts w:ascii="Times New Roman" w:hAnsi="Times New Roman"/>
          <w:b w:val="0"/>
          <w:i w:val="0"/>
          <w:color w:val="auto"/>
          <w:sz w:val="22"/>
          <w:lang w:val="en-US"/>
        </w:rPr>
        <w:t xml:space="preserve"> </w:t>
      </w:r>
      <w:r w:rsidR="00B15EAD">
        <w:rPr>
          <w:rStyle w:val="IntenseEmphasis1"/>
          <w:rFonts w:ascii="Times New Roman" w:hAnsi="Times New Roman"/>
          <w:b w:val="0"/>
          <w:i w:val="0"/>
          <w:color w:val="auto"/>
          <w:sz w:val="22"/>
          <w:lang w:val="en-US"/>
        </w:rPr>
        <w:t xml:space="preserve">contributions </w:t>
      </w:r>
      <w:r w:rsidR="007425E5">
        <w:rPr>
          <w:rStyle w:val="IntenseEmphasis1"/>
          <w:rFonts w:ascii="Times New Roman" w:hAnsi="Times New Roman"/>
          <w:b w:val="0"/>
          <w:i w:val="0"/>
          <w:color w:val="auto"/>
          <w:sz w:val="22"/>
          <w:lang w:val="en-US"/>
        </w:rPr>
        <w:t>[1]</w:t>
      </w:r>
      <w:r w:rsidR="00592AC3">
        <w:rPr>
          <w:rStyle w:val="IntenseEmphasis1"/>
          <w:rFonts w:ascii="Times New Roman" w:hAnsi="Times New Roman"/>
          <w:b w:val="0"/>
          <w:i w:val="0"/>
          <w:color w:val="auto"/>
          <w:sz w:val="22"/>
          <w:lang w:val="en-US"/>
        </w:rPr>
        <w:t>[</w:t>
      </w:r>
      <w:r w:rsidR="00660744">
        <w:rPr>
          <w:rStyle w:val="IntenseEmphasis1"/>
          <w:rFonts w:ascii="Times New Roman" w:hAnsi="Times New Roman"/>
          <w:b w:val="0"/>
          <w:i w:val="0"/>
          <w:color w:val="auto"/>
          <w:sz w:val="22"/>
          <w:lang w:val="en-US"/>
        </w:rPr>
        <w:t>7</w:t>
      </w:r>
      <w:r w:rsidR="00592AC3">
        <w:rPr>
          <w:rStyle w:val="IntenseEmphasis1"/>
          <w:rFonts w:ascii="Times New Roman" w:hAnsi="Times New Roman"/>
          <w:b w:val="0"/>
          <w:i w:val="0"/>
          <w:color w:val="auto"/>
          <w:sz w:val="22"/>
          <w:lang w:val="en-US"/>
        </w:rPr>
        <w:t>][</w:t>
      </w:r>
      <w:r w:rsidR="009C4DFC">
        <w:rPr>
          <w:rStyle w:val="IntenseEmphasis1"/>
          <w:rFonts w:ascii="Times New Roman" w:hAnsi="Times New Roman"/>
          <w:b w:val="0"/>
          <w:i w:val="0"/>
          <w:color w:val="auto"/>
          <w:sz w:val="22"/>
          <w:lang w:val="en-US"/>
        </w:rPr>
        <w:t>8</w:t>
      </w:r>
      <w:r w:rsidR="00592AC3">
        <w:rPr>
          <w:rStyle w:val="IntenseEmphasis1"/>
          <w:rFonts w:ascii="Times New Roman" w:hAnsi="Times New Roman"/>
          <w:b w:val="0"/>
          <w:i w:val="0"/>
          <w:color w:val="auto"/>
          <w:sz w:val="22"/>
          <w:lang w:val="en-US"/>
        </w:rPr>
        <w:t>]</w:t>
      </w:r>
      <w:r w:rsidR="00BB3FF1">
        <w:rPr>
          <w:rStyle w:val="IntenseEmphasis1"/>
          <w:rFonts w:ascii="Times New Roman" w:hAnsi="Times New Roman"/>
          <w:b w:val="0"/>
          <w:i w:val="0"/>
          <w:color w:val="auto"/>
          <w:sz w:val="22"/>
          <w:lang w:val="en-US"/>
        </w:rPr>
        <w:t>[</w:t>
      </w:r>
      <w:proofErr w:type="gramStart"/>
      <w:r w:rsidR="00BB3FF1">
        <w:rPr>
          <w:rStyle w:val="IntenseEmphasis1"/>
          <w:rFonts w:ascii="Times New Roman" w:hAnsi="Times New Roman"/>
          <w:b w:val="0"/>
          <w:i w:val="0"/>
          <w:color w:val="auto"/>
          <w:sz w:val="22"/>
          <w:lang w:val="en-US"/>
        </w:rPr>
        <w:t>9]</w:t>
      </w:r>
      <w:r w:rsidR="00592AC3">
        <w:rPr>
          <w:rStyle w:val="IntenseEmphasis1"/>
          <w:rFonts w:ascii="Times New Roman" w:hAnsi="Times New Roman"/>
          <w:b w:val="0"/>
          <w:i w:val="0"/>
          <w:color w:val="auto"/>
          <w:sz w:val="22"/>
          <w:lang w:val="en-US"/>
        </w:rPr>
        <w:t>[</w:t>
      </w:r>
      <w:proofErr w:type="gramEnd"/>
      <w:r w:rsidR="00C815B8">
        <w:rPr>
          <w:rStyle w:val="IntenseEmphasis1"/>
          <w:rFonts w:ascii="Times New Roman" w:hAnsi="Times New Roman"/>
          <w:b w:val="0"/>
          <w:i w:val="0"/>
          <w:color w:val="auto"/>
          <w:sz w:val="22"/>
          <w:lang w:val="en-US"/>
        </w:rPr>
        <w:t>10</w:t>
      </w:r>
      <w:r w:rsidR="00592AC3">
        <w:rPr>
          <w:rStyle w:val="IntenseEmphasis1"/>
          <w:rFonts w:ascii="Times New Roman" w:hAnsi="Times New Roman"/>
          <w:b w:val="0"/>
          <w:i w:val="0"/>
          <w:color w:val="auto"/>
          <w:sz w:val="22"/>
          <w:lang w:val="en-US"/>
        </w:rPr>
        <w:t>]</w:t>
      </w:r>
      <w:r w:rsidR="000322C9">
        <w:rPr>
          <w:rStyle w:val="IntenseEmphasis1"/>
          <w:rFonts w:ascii="Times New Roman" w:hAnsi="Times New Roman"/>
          <w:b w:val="0"/>
          <w:i w:val="0"/>
          <w:color w:val="auto"/>
          <w:sz w:val="22"/>
          <w:lang w:val="en-US"/>
        </w:rPr>
        <w:t xml:space="preserve"> </w:t>
      </w:r>
      <w:r w:rsidR="00F368CC">
        <w:rPr>
          <w:rStyle w:val="IntenseEmphasis1"/>
          <w:rFonts w:ascii="Times New Roman" w:hAnsi="Times New Roman"/>
          <w:b w:val="0"/>
          <w:i w:val="0"/>
          <w:color w:val="auto"/>
          <w:sz w:val="22"/>
          <w:lang w:val="en-US"/>
        </w:rPr>
        <w:t>[1</w:t>
      </w:r>
      <w:r w:rsidR="00BE7213">
        <w:rPr>
          <w:rStyle w:val="IntenseEmphasis1"/>
          <w:rFonts w:ascii="Times New Roman" w:hAnsi="Times New Roman"/>
          <w:b w:val="0"/>
          <w:i w:val="0"/>
          <w:color w:val="auto"/>
          <w:sz w:val="22"/>
          <w:lang w:val="en-US"/>
        </w:rPr>
        <w:t>3</w:t>
      </w:r>
      <w:r w:rsidR="00F368CC">
        <w:rPr>
          <w:rStyle w:val="IntenseEmphasis1"/>
          <w:rFonts w:ascii="Times New Roman" w:hAnsi="Times New Roman"/>
          <w:b w:val="0"/>
          <w:i w:val="0"/>
          <w:color w:val="auto"/>
          <w:sz w:val="22"/>
          <w:lang w:val="en-US"/>
        </w:rPr>
        <w:t>]</w:t>
      </w:r>
      <w:r w:rsidR="00BE7213">
        <w:rPr>
          <w:rStyle w:val="IntenseEmphasis1"/>
          <w:rFonts w:ascii="Times New Roman" w:hAnsi="Times New Roman"/>
          <w:b w:val="0"/>
          <w:i w:val="0"/>
          <w:color w:val="auto"/>
          <w:sz w:val="22"/>
          <w:lang w:val="en-US"/>
        </w:rPr>
        <w:t>[15]</w:t>
      </w:r>
      <w:r w:rsidR="008866E2">
        <w:rPr>
          <w:rStyle w:val="IntenseEmphasis1"/>
          <w:rFonts w:ascii="Times New Roman" w:hAnsi="Times New Roman"/>
          <w:b w:val="0"/>
          <w:i w:val="0"/>
          <w:color w:val="auto"/>
          <w:sz w:val="22"/>
          <w:lang w:val="en-US"/>
        </w:rPr>
        <w:t>[20]</w:t>
      </w:r>
      <w:r w:rsidR="000943A1">
        <w:rPr>
          <w:rStyle w:val="IntenseEmphasis1"/>
          <w:rFonts w:ascii="Times New Roman" w:hAnsi="Times New Roman"/>
          <w:b w:val="0"/>
          <w:i w:val="0"/>
          <w:color w:val="auto"/>
          <w:sz w:val="22"/>
          <w:lang w:val="en-US"/>
        </w:rPr>
        <w:t>[21]</w:t>
      </w:r>
      <w:r w:rsidR="00592AC3">
        <w:rPr>
          <w:rStyle w:val="IntenseEmphasis1"/>
          <w:rFonts w:ascii="Times New Roman" w:hAnsi="Times New Roman"/>
          <w:b w:val="0"/>
          <w:i w:val="0"/>
          <w:color w:val="auto"/>
          <w:sz w:val="22"/>
          <w:lang w:val="en-US"/>
        </w:rPr>
        <w:t xml:space="preserve"> ha</w:t>
      </w:r>
      <w:r w:rsidR="00CE6E0F">
        <w:rPr>
          <w:rStyle w:val="IntenseEmphasis1"/>
          <w:rFonts w:ascii="Times New Roman" w:hAnsi="Times New Roman"/>
          <w:b w:val="0"/>
          <w:i w:val="0"/>
          <w:color w:val="auto"/>
          <w:sz w:val="22"/>
          <w:lang w:val="en-US"/>
        </w:rPr>
        <w:t>d</w:t>
      </w:r>
      <w:r w:rsidR="00592AC3">
        <w:rPr>
          <w:rStyle w:val="IntenseEmphasis1"/>
          <w:rFonts w:ascii="Times New Roman" w:hAnsi="Times New Roman"/>
          <w:b w:val="0"/>
          <w:i w:val="0"/>
          <w:color w:val="auto"/>
          <w:sz w:val="22"/>
          <w:lang w:val="en-US"/>
        </w:rPr>
        <w:t xml:space="preserve"> provided proposals. </w:t>
      </w:r>
      <w:r w:rsidR="00592AC3" w:rsidRPr="008862D5">
        <w:rPr>
          <w:rStyle w:val="IntenseEmphasis1"/>
          <w:rFonts w:ascii="Times New Roman" w:hAnsi="Times New Roman"/>
          <w:b w:val="0"/>
          <w:i w:val="0"/>
          <w:color w:val="auto"/>
          <w:sz w:val="22"/>
          <w:szCs w:val="22"/>
          <w:lang w:val="en-US"/>
        </w:rPr>
        <w:t>Specifically,</w:t>
      </w:r>
      <w:r w:rsidR="00325059" w:rsidRPr="008862D5">
        <w:rPr>
          <w:rStyle w:val="IntenseEmphasis1"/>
          <w:rFonts w:ascii="Times New Roman" w:hAnsi="Times New Roman"/>
          <w:b w:val="0"/>
          <w:i w:val="0"/>
          <w:color w:val="auto"/>
          <w:sz w:val="22"/>
          <w:szCs w:val="22"/>
          <w:lang w:val="en-US"/>
        </w:rPr>
        <w:t xml:space="preserve"> </w:t>
      </w:r>
      <w:r w:rsidR="007425E5" w:rsidRPr="008862D5">
        <w:rPr>
          <w:rStyle w:val="IntenseEmphasis1"/>
          <w:rFonts w:ascii="Times New Roman" w:hAnsi="Times New Roman"/>
          <w:b w:val="0"/>
          <w:i w:val="0"/>
          <w:color w:val="auto"/>
          <w:sz w:val="22"/>
          <w:szCs w:val="22"/>
          <w:lang w:val="en-US"/>
        </w:rPr>
        <w:t xml:space="preserve">contribution [1] proposed </w:t>
      </w:r>
      <w:r w:rsidR="00547224" w:rsidRPr="008862D5">
        <w:rPr>
          <w:rStyle w:val="IntenseEmphasis1"/>
          <w:rFonts w:ascii="Times New Roman" w:hAnsi="Times New Roman"/>
          <w:b w:val="0"/>
          <w:i w:val="0"/>
          <w:color w:val="auto"/>
          <w:sz w:val="22"/>
          <w:szCs w:val="22"/>
          <w:lang w:val="en-US"/>
        </w:rPr>
        <w:t xml:space="preserve">that </w:t>
      </w:r>
      <w:r w:rsidR="00547224" w:rsidRPr="008862D5">
        <w:rPr>
          <w:rFonts w:ascii="Times New Roman" w:hAnsi="Times New Roman"/>
          <w:b w:val="0"/>
          <w:sz w:val="22"/>
          <w:szCs w:val="22"/>
        </w:rPr>
        <w:t>multicast RLC entity can be associated with 2 LCIDs (i.e. one LCID for multicast and second LCID for unicast)</w:t>
      </w:r>
      <w:r w:rsidR="00547224" w:rsidRPr="006D435C">
        <w:rPr>
          <w:rFonts w:ascii="Times New Roman" w:hAnsi="Times New Roman"/>
          <w:b w:val="0"/>
          <w:sz w:val="22"/>
          <w:szCs w:val="22"/>
        </w:rPr>
        <w:t>.</w:t>
      </w:r>
      <w:r w:rsidR="008862D5" w:rsidRPr="008862D5">
        <w:rPr>
          <w:rFonts w:ascii="Times New Roman" w:hAnsi="Times New Roman"/>
          <w:sz w:val="22"/>
          <w:szCs w:val="22"/>
        </w:rPr>
        <w:t xml:space="preserve"> </w:t>
      </w:r>
      <w:r w:rsidR="003F488E">
        <w:rPr>
          <w:rStyle w:val="IntenseEmphasis1"/>
          <w:rFonts w:ascii="Times New Roman" w:hAnsi="Times New Roman"/>
          <w:b w:val="0"/>
          <w:i w:val="0"/>
          <w:color w:val="auto"/>
          <w:sz w:val="22"/>
          <w:szCs w:val="22"/>
          <w:lang w:val="en-US"/>
        </w:rPr>
        <w:t>C</w:t>
      </w:r>
      <w:r w:rsidR="00136E84" w:rsidRPr="008862D5">
        <w:rPr>
          <w:rStyle w:val="IntenseEmphasis1"/>
          <w:rFonts w:ascii="Times New Roman" w:hAnsi="Times New Roman"/>
          <w:b w:val="0"/>
          <w:i w:val="0"/>
          <w:color w:val="auto"/>
          <w:sz w:val="22"/>
          <w:szCs w:val="22"/>
          <w:lang w:val="en-US"/>
        </w:rPr>
        <w:t>ontribution [</w:t>
      </w:r>
      <w:r w:rsidR="008B0E8D">
        <w:rPr>
          <w:rStyle w:val="IntenseEmphasis1"/>
          <w:rFonts w:ascii="Times New Roman" w:hAnsi="Times New Roman"/>
          <w:b w:val="0"/>
          <w:i w:val="0"/>
          <w:color w:val="auto"/>
          <w:sz w:val="22"/>
          <w:szCs w:val="22"/>
          <w:lang w:val="en-US"/>
        </w:rPr>
        <w:t>7</w:t>
      </w:r>
      <w:r w:rsidR="00136E84" w:rsidRPr="008862D5">
        <w:rPr>
          <w:rStyle w:val="IntenseEmphasis1"/>
          <w:rFonts w:ascii="Times New Roman" w:hAnsi="Times New Roman"/>
          <w:b w:val="0"/>
          <w:i w:val="0"/>
          <w:color w:val="auto"/>
          <w:sz w:val="22"/>
          <w:szCs w:val="22"/>
          <w:lang w:val="en-US"/>
        </w:rPr>
        <w:t>]</w:t>
      </w:r>
      <w:r w:rsidR="00305D54">
        <w:rPr>
          <w:rStyle w:val="IntenseEmphasis1"/>
          <w:rFonts w:ascii="Times New Roman" w:hAnsi="Times New Roman"/>
          <w:b w:val="0"/>
          <w:i w:val="0"/>
          <w:color w:val="auto"/>
          <w:sz w:val="22"/>
          <w:szCs w:val="22"/>
          <w:lang w:val="en-US"/>
        </w:rPr>
        <w:t xml:space="preserve"> </w:t>
      </w:r>
      <w:r w:rsidR="003C7FDE">
        <w:rPr>
          <w:rStyle w:val="IntenseEmphasis1"/>
          <w:rFonts w:ascii="Times New Roman" w:hAnsi="Times New Roman"/>
          <w:b w:val="0"/>
          <w:i w:val="0"/>
          <w:color w:val="auto"/>
          <w:sz w:val="22"/>
          <w:szCs w:val="22"/>
          <w:lang w:val="en-US"/>
        </w:rPr>
        <w:t>a range of LCID should be defined for MTCHs</w:t>
      </w:r>
      <w:r w:rsidR="0052205D">
        <w:rPr>
          <w:rStyle w:val="IntenseEmphasis1"/>
          <w:rFonts w:ascii="Times New Roman" w:hAnsi="Times New Roman"/>
          <w:b w:val="0"/>
          <w:i w:val="0"/>
          <w:color w:val="auto"/>
          <w:sz w:val="22"/>
          <w:szCs w:val="22"/>
          <w:lang w:val="en-US"/>
        </w:rPr>
        <w:t xml:space="preserve"> but </w:t>
      </w:r>
      <w:r w:rsidR="007E4FD0">
        <w:rPr>
          <w:rStyle w:val="IntenseEmphasis1"/>
          <w:rFonts w:ascii="Times New Roman" w:hAnsi="Times New Roman"/>
          <w:b w:val="0"/>
          <w:i w:val="0"/>
          <w:color w:val="auto"/>
          <w:sz w:val="22"/>
          <w:szCs w:val="22"/>
          <w:lang w:val="en-US"/>
        </w:rPr>
        <w:t>n</w:t>
      </w:r>
      <w:r w:rsidR="0052205D">
        <w:rPr>
          <w:rStyle w:val="IntenseEmphasis1"/>
          <w:rFonts w:ascii="Times New Roman" w:hAnsi="Times New Roman"/>
          <w:b w:val="0"/>
          <w:i w:val="0"/>
          <w:color w:val="auto"/>
          <w:sz w:val="22"/>
          <w:szCs w:val="22"/>
          <w:lang w:val="en-US"/>
        </w:rPr>
        <w:t>o detailed solution is proposed.</w:t>
      </w:r>
      <w:r w:rsidR="007E02C0">
        <w:rPr>
          <w:rStyle w:val="IntenseEmphasis1"/>
          <w:rFonts w:ascii="Times New Roman" w:hAnsi="Times New Roman"/>
          <w:b w:val="0"/>
          <w:i w:val="0"/>
          <w:color w:val="auto"/>
          <w:sz w:val="22"/>
          <w:szCs w:val="22"/>
          <w:lang w:val="en-US"/>
        </w:rPr>
        <w:t xml:space="preserve"> </w:t>
      </w:r>
    </w:p>
    <w:p w14:paraId="7D5BC939" w14:textId="7F614105" w:rsidR="007E02C0" w:rsidRDefault="000D0A5A" w:rsidP="00397474">
      <w:pPr>
        <w:pStyle w:val="Proposal"/>
        <w:tabs>
          <w:tab w:val="left" w:pos="1304"/>
        </w:tabs>
        <w:spacing w:line="240" w:lineRule="auto"/>
        <w:rPr>
          <w:rStyle w:val="IntenseEmphasis1"/>
          <w:rFonts w:ascii="Times New Roman" w:hAnsi="Times New Roman"/>
          <w:b w:val="0"/>
          <w:i w:val="0"/>
          <w:color w:val="auto"/>
          <w:sz w:val="22"/>
          <w:szCs w:val="22"/>
          <w:lang w:val="en-US"/>
        </w:rPr>
      </w:pPr>
      <w:r>
        <w:rPr>
          <w:rStyle w:val="IntenseEmphasis1"/>
          <w:rFonts w:ascii="Times New Roman" w:hAnsi="Times New Roman"/>
          <w:b w:val="0"/>
          <w:i w:val="0"/>
          <w:color w:val="auto"/>
          <w:sz w:val="22"/>
          <w:szCs w:val="22"/>
          <w:lang w:val="en-US"/>
        </w:rPr>
        <w:t>F</w:t>
      </w:r>
      <w:r w:rsidR="008C3F34">
        <w:rPr>
          <w:rStyle w:val="IntenseEmphasis1"/>
          <w:rFonts w:ascii="Times New Roman" w:hAnsi="Times New Roman"/>
          <w:b w:val="0"/>
          <w:i w:val="0"/>
          <w:color w:val="auto"/>
          <w:sz w:val="22"/>
          <w:szCs w:val="22"/>
          <w:lang w:val="en-US"/>
        </w:rPr>
        <w:t>or PT</w:t>
      </w:r>
      <w:r w:rsidR="00DC66B1">
        <w:rPr>
          <w:rStyle w:val="IntenseEmphasis1"/>
          <w:rFonts w:ascii="Times New Roman" w:hAnsi="Times New Roman"/>
          <w:b w:val="0"/>
          <w:i w:val="0"/>
          <w:color w:val="auto"/>
          <w:sz w:val="22"/>
          <w:szCs w:val="22"/>
          <w:lang w:val="en-US"/>
        </w:rPr>
        <w:t>M</w:t>
      </w:r>
      <w:r w:rsidR="008C3F34">
        <w:rPr>
          <w:rStyle w:val="IntenseEmphasis1"/>
          <w:rFonts w:ascii="Times New Roman" w:hAnsi="Times New Roman"/>
          <w:b w:val="0"/>
          <w:i w:val="0"/>
          <w:color w:val="auto"/>
          <w:sz w:val="22"/>
          <w:szCs w:val="22"/>
          <w:lang w:val="en-US"/>
        </w:rPr>
        <w:t xml:space="preserve"> </w:t>
      </w:r>
      <w:r w:rsidR="006D7BF9">
        <w:rPr>
          <w:rStyle w:val="IntenseEmphasis1"/>
          <w:rFonts w:ascii="Times New Roman" w:hAnsi="Times New Roman"/>
          <w:b w:val="0"/>
          <w:i w:val="0"/>
          <w:color w:val="auto"/>
          <w:sz w:val="22"/>
          <w:szCs w:val="22"/>
          <w:lang w:val="en-US"/>
        </w:rPr>
        <w:t>transmission</w:t>
      </w:r>
      <w:r w:rsidR="008C3F34">
        <w:rPr>
          <w:rStyle w:val="IntenseEmphasis1"/>
          <w:rFonts w:ascii="Times New Roman" w:hAnsi="Times New Roman"/>
          <w:b w:val="0"/>
          <w:i w:val="0"/>
          <w:color w:val="auto"/>
          <w:sz w:val="22"/>
          <w:szCs w:val="22"/>
          <w:lang w:val="en-US"/>
        </w:rPr>
        <w:t xml:space="preserve">, </w:t>
      </w:r>
      <w:r w:rsidR="00AC1A5D">
        <w:rPr>
          <w:rStyle w:val="IntenseEmphasis1"/>
          <w:rFonts w:ascii="Times New Roman" w:hAnsi="Times New Roman"/>
          <w:b w:val="0"/>
          <w:i w:val="0"/>
          <w:color w:val="auto"/>
          <w:sz w:val="22"/>
          <w:szCs w:val="22"/>
          <w:lang w:val="en-US"/>
        </w:rPr>
        <w:t>contribution</w:t>
      </w:r>
      <w:r w:rsidR="00D422F2">
        <w:rPr>
          <w:rStyle w:val="IntenseEmphasis1"/>
          <w:rFonts w:ascii="Times New Roman" w:hAnsi="Times New Roman"/>
          <w:b w:val="0"/>
          <w:i w:val="0"/>
          <w:color w:val="auto"/>
          <w:sz w:val="22"/>
          <w:szCs w:val="22"/>
          <w:lang w:val="en-US"/>
        </w:rPr>
        <w:t>s</w:t>
      </w:r>
      <w:r w:rsidR="00AC1A5D">
        <w:rPr>
          <w:rStyle w:val="IntenseEmphasis1"/>
          <w:rFonts w:ascii="Times New Roman" w:hAnsi="Times New Roman"/>
          <w:b w:val="0"/>
          <w:i w:val="0"/>
          <w:color w:val="auto"/>
          <w:sz w:val="22"/>
          <w:szCs w:val="22"/>
          <w:lang w:val="en-US"/>
        </w:rPr>
        <w:t xml:space="preserve"> [</w:t>
      </w:r>
      <w:proofErr w:type="gramStart"/>
      <w:r w:rsidR="00AC1A5D">
        <w:rPr>
          <w:rStyle w:val="IntenseEmphasis1"/>
          <w:rFonts w:ascii="Times New Roman" w:hAnsi="Times New Roman"/>
          <w:b w:val="0"/>
          <w:i w:val="0"/>
          <w:color w:val="auto"/>
          <w:sz w:val="22"/>
          <w:szCs w:val="22"/>
          <w:lang w:val="en-US"/>
        </w:rPr>
        <w:t>10]</w:t>
      </w:r>
      <w:r w:rsidR="005E416E">
        <w:rPr>
          <w:rStyle w:val="IntenseEmphasis1"/>
          <w:rFonts w:ascii="Times New Roman" w:hAnsi="Times New Roman"/>
          <w:b w:val="0"/>
          <w:i w:val="0"/>
          <w:color w:val="auto"/>
          <w:sz w:val="22"/>
          <w:szCs w:val="22"/>
          <w:lang w:val="en-US"/>
        </w:rPr>
        <w:t>[</w:t>
      </w:r>
      <w:proofErr w:type="gramEnd"/>
      <w:r w:rsidR="005E416E">
        <w:rPr>
          <w:rStyle w:val="IntenseEmphasis1"/>
          <w:rFonts w:ascii="Times New Roman" w:hAnsi="Times New Roman"/>
          <w:b w:val="0"/>
          <w:i w:val="0"/>
          <w:color w:val="auto"/>
          <w:sz w:val="22"/>
          <w:szCs w:val="22"/>
          <w:lang w:val="en-US"/>
        </w:rPr>
        <w:t>13]</w:t>
      </w:r>
      <w:r w:rsidR="00BB3FF1">
        <w:rPr>
          <w:rStyle w:val="IntenseEmphasis1"/>
          <w:rFonts w:ascii="Times New Roman" w:hAnsi="Times New Roman"/>
          <w:b w:val="0"/>
          <w:i w:val="0"/>
          <w:color w:val="auto"/>
          <w:sz w:val="22"/>
          <w:szCs w:val="22"/>
          <w:lang w:val="en-US"/>
        </w:rPr>
        <w:t>[15]</w:t>
      </w:r>
      <w:r w:rsidR="00AC1A5D">
        <w:rPr>
          <w:rStyle w:val="IntenseEmphasis1"/>
          <w:rFonts w:ascii="Times New Roman" w:hAnsi="Times New Roman"/>
          <w:b w:val="0"/>
          <w:i w:val="0"/>
          <w:color w:val="auto"/>
          <w:sz w:val="22"/>
          <w:szCs w:val="22"/>
          <w:lang w:val="en-US"/>
        </w:rPr>
        <w:t>[</w:t>
      </w:r>
      <w:r w:rsidR="00274019">
        <w:rPr>
          <w:rStyle w:val="IntenseEmphasis1"/>
          <w:rFonts w:ascii="Times New Roman" w:hAnsi="Times New Roman"/>
          <w:b w:val="0"/>
          <w:i w:val="0"/>
          <w:color w:val="auto"/>
          <w:sz w:val="22"/>
          <w:szCs w:val="22"/>
          <w:lang w:val="en-US"/>
        </w:rPr>
        <w:t>2</w:t>
      </w:r>
      <w:r w:rsidR="00ED3834">
        <w:rPr>
          <w:rStyle w:val="IntenseEmphasis1"/>
          <w:rFonts w:ascii="Times New Roman" w:hAnsi="Times New Roman"/>
          <w:b w:val="0"/>
          <w:i w:val="0"/>
          <w:color w:val="auto"/>
          <w:sz w:val="22"/>
          <w:szCs w:val="22"/>
          <w:lang w:val="en-US"/>
        </w:rPr>
        <w:t>0</w:t>
      </w:r>
      <w:r w:rsidR="00AC1A5D">
        <w:rPr>
          <w:rStyle w:val="IntenseEmphasis1"/>
          <w:rFonts w:ascii="Times New Roman" w:hAnsi="Times New Roman"/>
          <w:b w:val="0"/>
          <w:i w:val="0"/>
          <w:color w:val="auto"/>
          <w:sz w:val="22"/>
          <w:szCs w:val="22"/>
          <w:lang w:val="en-US"/>
        </w:rPr>
        <w:t>] thought a separate LCID space should be reserved</w:t>
      </w:r>
      <w:r w:rsidR="009E3D17">
        <w:rPr>
          <w:rStyle w:val="IntenseEmphasis1"/>
          <w:rFonts w:ascii="Times New Roman" w:hAnsi="Times New Roman"/>
          <w:b w:val="0"/>
          <w:i w:val="0"/>
          <w:color w:val="auto"/>
          <w:sz w:val="22"/>
          <w:szCs w:val="22"/>
          <w:lang w:val="en-US"/>
        </w:rPr>
        <w:t>/used</w:t>
      </w:r>
      <w:r w:rsidR="00AC1A5D">
        <w:rPr>
          <w:rStyle w:val="IntenseEmphasis1"/>
          <w:rFonts w:ascii="Times New Roman" w:hAnsi="Times New Roman"/>
          <w:b w:val="0"/>
          <w:i w:val="0"/>
          <w:color w:val="auto"/>
          <w:sz w:val="22"/>
          <w:szCs w:val="22"/>
          <w:lang w:val="en-US"/>
        </w:rPr>
        <w:t xml:space="preserve"> </w:t>
      </w:r>
      <w:r w:rsidR="008C3F34">
        <w:rPr>
          <w:rStyle w:val="IntenseEmphasis1"/>
          <w:rFonts w:ascii="Times New Roman" w:hAnsi="Times New Roman"/>
          <w:b w:val="0"/>
          <w:i w:val="0"/>
          <w:color w:val="auto"/>
          <w:sz w:val="22"/>
          <w:szCs w:val="22"/>
          <w:lang w:val="en-US"/>
        </w:rPr>
        <w:t>while contribution</w:t>
      </w:r>
      <w:r w:rsidR="00CA214C">
        <w:rPr>
          <w:rStyle w:val="IntenseEmphasis1"/>
          <w:rFonts w:ascii="Times New Roman" w:hAnsi="Times New Roman"/>
          <w:b w:val="0"/>
          <w:i w:val="0"/>
          <w:color w:val="auto"/>
          <w:sz w:val="22"/>
          <w:szCs w:val="22"/>
          <w:lang w:val="en-US"/>
        </w:rPr>
        <w:t>s</w:t>
      </w:r>
      <w:r w:rsidR="008C3F34">
        <w:rPr>
          <w:rStyle w:val="IntenseEmphasis1"/>
          <w:rFonts w:ascii="Times New Roman" w:hAnsi="Times New Roman"/>
          <w:b w:val="0"/>
          <w:i w:val="0"/>
          <w:color w:val="auto"/>
          <w:sz w:val="22"/>
          <w:szCs w:val="22"/>
          <w:lang w:val="en-US"/>
        </w:rPr>
        <w:t xml:space="preserve"> </w:t>
      </w:r>
      <w:r w:rsidR="00FE3903">
        <w:rPr>
          <w:rStyle w:val="IntenseEmphasis1"/>
          <w:rFonts w:ascii="Times New Roman" w:hAnsi="Times New Roman"/>
          <w:b w:val="0"/>
          <w:i w:val="0"/>
          <w:color w:val="auto"/>
          <w:sz w:val="22"/>
          <w:szCs w:val="22"/>
          <w:lang w:val="en-US"/>
        </w:rPr>
        <w:t>[8]</w:t>
      </w:r>
      <w:r w:rsidR="008C3F34">
        <w:rPr>
          <w:rStyle w:val="IntenseEmphasis1"/>
          <w:rFonts w:ascii="Times New Roman" w:hAnsi="Times New Roman"/>
          <w:b w:val="0"/>
          <w:i w:val="0"/>
          <w:color w:val="auto"/>
          <w:sz w:val="22"/>
          <w:szCs w:val="22"/>
          <w:lang w:val="en-US"/>
        </w:rPr>
        <w:t>[9]</w:t>
      </w:r>
      <w:r w:rsidR="0084347F">
        <w:rPr>
          <w:rStyle w:val="IntenseEmphasis1"/>
          <w:rFonts w:ascii="Times New Roman" w:hAnsi="Times New Roman"/>
          <w:b w:val="0"/>
          <w:i w:val="0"/>
          <w:color w:val="auto"/>
          <w:sz w:val="22"/>
          <w:szCs w:val="22"/>
          <w:lang w:val="en-US"/>
        </w:rPr>
        <w:t xml:space="preserve"> propose</w:t>
      </w:r>
      <w:r w:rsidR="00D422F2">
        <w:rPr>
          <w:rStyle w:val="IntenseEmphasis1"/>
          <w:rFonts w:ascii="Times New Roman" w:hAnsi="Times New Roman"/>
          <w:b w:val="0"/>
          <w:i w:val="0"/>
          <w:color w:val="auto"/>
          <w:sz w:val="22"/>
          <w:szCs w:val="22"/>
          <w:lang w:val="en-US"/>
        </w:rPr>
        <w:t>d</w:t>
      </w:r>
      <w:r w:rsidR="0084347F">
        <w:rPr>
          <w:rStyle w:val="IntenseEmphasis1"/>
          <w:rFonts w:ascii="Times New Roman" w:hAnsi="Times New Roman"/>
          <w:b w:val="0"/>
          <w:i w:val="0"/>
          <w:color w:val="auto"/>
          <w:sz w:val="22"/>
          <w:szCs w:val="22"/>
          <w:lang w:val="en-US"/>
        </w:rPr>
        <w:t xml:space="preserve"> </w:t>
      </w:r>
      <w:r w:rsidR="0019299E">
        <w:rPr>
          <w:rStyle w:val="IntenseEmphasis1"/>
          <w:rFonts w:ascii="Times New Roman" w:hAnsi="Times New Roman"/>
          <w:b w:val="0"/>
          <w:i w:val="0"/>
          <w:color w:val="auto"/>
          <w:sz w:val="22"/>
          <w:szCs w:val="22"/>
          <w:lang w:val="en-US"/>
        </w:rPr>
        <w:t xml:space="preserve">that LCID values for DL-SCH can be </w:t>
      </w:r>
      <w:r w:rsidR="00614590">
        <w:rPr>
          <w:rStyle w:val="IntenseEmphasis1"/>
          <w:rFonts w:ascii="Times New Roman" w:hAnsi="Times New Roman"/>
          <w:b w:val="0"/>
          <w:i w:val="0"/>
          <w:color w:val="auto"/>
          <w:sz w:val="22"/>
          <w:szCs w:val="22"/>
          <w:lang w:val="en-US"/>
        </w:rPr>
        <w:t>re</w:t>
      </w:r>
      <w:r w:rsidR="004A712F">
        <w:rPr>
          <w:rStyle w:val="IntenseEmphasis1"/>
          <w:rFonts w:ascii="Times New Roman" w:hAnsi="Times New Roman"/>
          <w:b w:val="0"/>
          <w:i w:val="0"/>
          <w:color w:val="auto"/>
          <w:sz w:val="22"/>
          <w:szCs w:val="22"/>
          <w:lang w:val="en-US"/>
        </w:rPr>
        <w:t>us</w:t>
      </w:r>
      <w:r w:rsidR="00614590">
        <w:rPr>
          <w:rStyle w:val="IntenseEmphasis1"/>
          <w:rFonts w:ascii="Times New Roman" w:hAnsi="Times New Roman"/>
          <w:b w:val="0"/>
          <w:i w:val="0"/>
          <w:color w:val="auto"/>
          <w:sz w:val="22"/>
          <w:szCs w:val="22"/>
          <w:lang w:val="en-US"/>
        </w:rPr>
        <w:t>ed</w:t>
      </w:r>
      <w:r w:rsidR="0019299E">
        <w:rPr>
          <w:rStyle w:val="IntenseEmphasis1"/>
          <w:rFonts w:ascii="Times New Roman" w:hAnsi="Times New Roman"/>
          <w:b w:val="0"/>
          <w:i w:val="0"/>
          <w:color w:val="auto"/>
          <w:sz w:val="22"/>
          <w:szCs w:val="22"/>
          <w:lang w:val="en-US"/>
        </w:rPr>
        <w:t>.</w:t>
      </w:r>
      <w:r w:rsidR="00835411">
        <w:rPr>
          <w:rStyle w:val="IntenseEmphasis1"/>
          <w:rFonts w:ascii="Times New Roman" w:hAnsi="Times New Roman"/>
          <w:b w:val="0"/>
          <w:i w:val="0"/>
          <w:color w:val="auto"/>
          <w:sz w:val="22"/>
          <w:szCs w:val="22"/>
          <w:lang w:val="en-US"/>
        </w:rPr>
        <w:t xml:space="preserve"> </w:t>
      </w:r>
      <w:r w:rsidR="005C4248">
        <w:rPr>
          <w:rStyle w:val="IntenseEmphasis1"/>
          <w:rFonts w:ascii="Times New Roman" w:hAnsi="Times New Roman"/>
          <w:b w:val="0"/>
          <w:i w:val="0"/>
          <w:color w:val="auto"/>
          <w:sz w:val="22"/>
          <w:szCs w:val="22"/>
          <w:lang w:val="en-US"/>
        </w:rPr>
        <w:t>Meanwhile, contribution [21] thinks that the LCID allocation scheme is different based on MBS delivery mode. For example, a common LCID space can be shared for PTM transmission in MBS delivery mode 1 while a</w:t>
      </w:r>
      <w:r w:rsidR="00613323">
        <w:rPr>
          <w:rStyle w:val="IntenseEmphasis1"/>
          <w:rFonts w:ascii="Times New Roman" w:hAnsi="Times New Roman"/>
          <w:b w:val="0"/>
          <w:i w:val="0"/>
          <w:color w:val="auto"/>
          <w:sz w:val="22"/>
          <w:szCs w:val="22"/>
          <w:lang w:val="en-US"/>
        </w:rPr>
        <w:t>n</w:t>
      </w:r>
      <w:r w:rsidR="005C4248">
        <w:rPr>
          <w:rStyle w:val="IntenseEmphasis1"/>
          <w:rFonts w:ascii="Times New Roman" w:hAnsi="Times New Roman"/>
          <w:b w:val="0"/>
          <w:i w:val="0"/>
          <w:color w:val="auto"/>
          <w:sz w:val="22"/>
          <w:szCs w:val="22"/>
          <w:lang w:val="en-US"/>
        </w:rPr>
        <w:t xml:space="preserve"> independent space should be considered for PTM transmission in MBS delivery mode 2</w:t>
      </w:r>
      <w:r w:rsidR="003B6488">
        <w:rPr>
          <w:rStyle w:val="IntenseEmphasis1"/>
          <w:rFonts w:ascii="Times New Roman" w:hAnsi="Times New Roman"/>
          <w:b w:val="0"/>
          <w:i w:val="0"/>
          <w:color w:val="auto"/>
          <w:sz w:val="22"/>
          <w:szCs w:val="22"/>
          <w:lang w:val="en-US"/>
        </w:rPr>
        <w:t xml:space="preserve">. </w:t>
      </w:r>
    </w:p>
    <w:p w14:paraId="148D54B7" w14:textId="0BEC2533" w:rsidR="002E1246" w:rsidRDefault="009A7C20" w:rsidP="00397474">
      <w:pPr>
        <w:pStyle w:val="Proposal"/>
        <w:tabs>
          <w:tab w:val="left" w:pos="1304"/>
        </w:tabs>
        <w:spacing w:line="240" w:lineRule="auto"/>
        <w:rPr>
          <w:rStyle w:val="IntenseEmphasis1"/>
          <w:rFonts w:ascii="Times New Roman" w:hAnsi="Times New Roman"/>
          <w:b w:val="0"/>
          <w:i w:val="0"/>
          <w:color w:val="auto"/>
          <w:sz w:val="22"/>
          <w:szCs w:val="22"/>
          <w:lang w:val="en-US"/>
        </w:rPr>
      </w:pPr>
      <w:r>
        <w:rPr>
          <w:rStyle w:val="IntenseEmphasis1"/>
          <w:rFonts w:ascii="Times New Roman" w:hAnsi="Times New Roman"/>
          <w:b w:val="0"/>
          <w:i w:val="0"/>
          <w:color w:val="auto"/>
          <w:sz w:val="22"/>
          <w:szCs w:val="22"/>
          <w:lang w:val="en-US"/>
        </w:rPr>
        <w:t xml:space="preserve">For PTP transmission, </w:t>
      </w:r>
      <w:r w:rsidR="008B5A1D">
        <w:rPr>
          <w:rStyle w:val="IntenseEmphasis1"/>
          <w:rFonts w:ascii="Times New Roman" w:hAnsi="Times New Roman"/>
          <w:b w:val="0"/>
          <w:i w:val="0"/>
          <w:color w:val="auto"/>
          <w:sz w:val="22"/>
          <w:szCs w:val="22"/>
          <w:lang w:val="en-US"/>
        </w:rPr>
        <w:t xml:space="preserve">contributions </w:t>
      </w:r>
      <w:r w:rsidR="000943A1">
        <w:rPr>
          <w:rStyle w:val="IntenseEmphasis1"/>
          <w:rFonts w:ascii="Times New Roman" w:hAnsi="Times New Roman"/>
          <w:b w:val="0"/>
          <w:i w:val="0"/>
          <w:color w:val="auto"/>
          <w:sz w:val="22"/>
          <w:szCs w:val="22"/>
          <w:lang w:val="en-US"/>
        </w:rPr>
        <w:t>[</w:t>
      </w:r>
      <w:r w:rsidR="00F40AFF">
        <w:rPr>
          <w:rStyle w:val="IntenseEmphasis1"/>
          <w:rFonts w:ascii="Times New Roman" w:hAnsi="Times New Roman"/>
          <w:b w:val="0"/>
          <w:i w:val="0"/>
          <w:color w:val="auto"/>
          <w:sz w:val="22"/>
          <w:szCs w:val="22"/>
          <w:lang w:val="en-US"/>
        </w:rPr>
        <w:t>8</w:t>
      </w:r>
      <w:r w:rsidR="000943A1">
        <w:rPr>
          <w:rStyle w:val="IntenseEmphasis1"/>
          <w:rFonts w:ascii="Times New Roman" w:hAnsi="Times New Roman"/>
          <w:b w:val="0"/>
          <w:i w:val="0"/>
          <w:color w:val="auto"/>
          <w:sz w:val="22"/>
          <w:szCs w:val="22"/>
          <w:lang w:val="en-US"/>
        </w:rPr>
        <w:t>]</w:t>
      </w:r>
      <w:r w:rsidR="00E9150D">
        <w:rPr>
          <w:rStyle w:val="IntenseEmphasis1"/>
          <w:rFonts w:ascii="Times New Roman" w:hAnsi="Times New Roman"/>
          <w:b w:val="0"/>
          <w:i w:val="0"/>
          <w:color w:val="auto"/>
          <w:sz w:val="22"/>
          <w:szCs w:val="22"/>
          <w:lang w:val="en-US"/>
        </w:rPr>
        <w:t>[</w:t>
      </w:r>
      <w:proofErr w:type="gramStart"/>
      <w:r w:rsidR="00E9150D">
        <w:rPr>
          <w:rStyle w:val="IntenseEmphasis1"/>
          <w:rFonts w:ascii="Times New Roman" w:hAnsi="Times New Roman"/>
          <w:b w:val="0"/>
          <w:i w:val="0"/>
          <w:color w:val="auto"/>
          <w:sz w:val="22"/>
          <w:szCs w:val="22"/>
          <w:lang w:val="en-US"/>
        </w:rPr>
        <w:t>9]</w:t>
      </w:r>
      <w:r w:rsidR="008B5A1D">
        <w:rPr>
          <w:rStyle w:val="IntenseEmphasis1"/>
          <w:rFonts w:ascii="Times New Roman" w:hAnsi="Times New Roman"/>
          <w:b w:val="0"/>
          <w:i w:val="0"/>
          <w:color w:val="auto"/>
          <w:sz w:val="22"/>
          <w:szCs w:val="22"/>
          <w:lang w:val="en-US"/>
        </w:rPr>
        <w:t>[</w:t>
      </w:r>
      <w:proofErr w:type="gramEnd"/>
      <w:r w:rsidR="008B5A1D">
        <w:rPr>
          <w:rStyle w:val="IntenseEmphasis1"/>
          <w:rFonts w:ascii="Times New Roman" w:hAnsi="Times New Roman"/>
          <w:b w:val="0"/>
          <w:i w:val="0"/>
          <w:color w:val="auto"/>
          <w:sz w:val="22"/>
          <w:szCs w:val="22"/>
          <w:lang w:val="en-US"/>
        </w:rPr>
        <w:t>10][1</w:t>
      </w:r>
      <w:r w:rsidR="005D71DA">
        <w:rPr>
          <w:rStyle w:val="IntenseEmphasis1"/>
          <w:rFonts w:ascii="Times New Roman" w:hAnsi="Times New Roman"/>
          <w:b w:val="0"/>
          <w:i w:val="0"/>
          <w:color w:val="auto"/>
          <w:sz w:val="22"/>
          <w:szCs w:val="22"/>
          <w:lang w:val="en-US"/>
        </w:rPr>
        <w:t>3</w:t>
      </w:r>
      <w:r w:rsidR="008B5A1D">
        <w:rPr>
          <w:rStyle w:val="IntenseEmphasis1"/>
          <w:rFonts w:ascii="Times New Roman" w:hAnsi="Times New Roman"/>
          <w:b w:val="0"/>
          <w:i w:val="0"/>
          <w:color w:val="auto"/>
          <w:sz w:val="22"/>
          <w:szCs w:val="22"/>
          <w:lang w:val="en-US"/>
        </w:rPr>
        <w:t>]</w:t>
      </w:r>
      <w:r w:rsidR="00DB792C">
        <w:rPr>
          <w:rStyle w:val="IntenseEmphasis1"/>
          <w:rFonts w:ascii="Times New Roman" w:hAnsi="Times New Roman"/>
          <w:b w:val="0"/>
          <w:i w:val="0"/>
          <w:color w:val="auto"/>
          <w:sz w:val="22"/>
          <w:szCs w:val="22"/>
          <w:lang w:val="en-US"/>
        </w:rPr>
        <w:t>[20]</w:t>
      </w:r>
      <w:r w:rsidR="000943A1">
        <w:rPr>
          <w:rStyle w:val="IntenseEmphasis1"/>
          <w:rFonts w:ascii="Times New Roman" w:hAnsi="Times New Roman"/>
          <w:b w:val="0"/>
          <w:i w:val="0"/>
          <w:color w:val="auto"/>
          <w:sz w:val="22"/>
          <w:szCs w:val="22"/>
          <w:lang w:val="en-US"/>
        </w:rPr>
        <w:t>[21]</w:t>
      </w:r>
      <w:r w:rsidR="008B5A1D">
        <w:rPr>
          <w:rStyle w:val="IntenseEmphasis1"/>
          <w:rFonts w:ascii="Times New Roman" w:hAnsi="Times New Roman"/>
          <w:b w:val="0"/>
          <w:i w:val="0"/>
          <w:color w:val="auto"/>
          <w:sz w:val="22"/>
          <w:szCs w:val="22"/>
          <w:lang w:val="en-US"/>
        </w:rPr>
        <w:t xml:space="preserve"> </w:t>
      </w:r>
      <w:r w:rsidR="00746A37">
        <w:rPr>
          <w:rStyle w:val="IntenseEmphasis1"/>
          <w:rFonts w:ascii="Times New Roman" w:hAnsi="Times New Roman"/>
          <w:b w:val="0"/>
          <w:i w:val="0"/>
          <w:color w:val="auto"/>
          <w:sz w:val="22"/>
          <w:szCs w:val="22"/>
          <w:lang w:val="en-US"/>
        </w:rPr>
        <w:t xml:space="preserve">thought that </w:t>
      </w:r>
      <w:r w:rsidR="00822D9E" w:rsidRPr="006B0EDF">
        <w:rPr>
          <w:rStyle w:val="IntenseEmphasis1"/>
          <w:rFonts w:ascii="Times New Roman" w:hAnsi="Times New Roman"/>
          <w:b w:val="0"/>
          <w:i w:val="0"/>
          <w:color w:val="auto"/>
          <w:sz w:val="22"/>
          <w:szCs w:val="22"/>
          <w:lang w:val="en-US"/>
        </w:rPr>
        <w:t>a</w:t>
      </w:r>
      <w:r w:rsidR="00746A37" w:rsidRPr="006B0EDF">
        <w:rPr>
          <w:rFonts w:ascii="Times New Roman" w:hAnsi="Times New Roman"/>
          <w:b w:val="0"/>
          <w:sz w:val="22"/>
          <w:szCs w:val="22"/>
        </w:rPr>
        <w:t xml:space="preserve"> common LCID space is shared by </w:t>
      </w:r>
      <w:r w:rsidR="006B0EDF" w:rsidRPr="006B0EDF">
        <w:rPr>
          <w:rFonts w:ascii="Times New Roman" w:eastAsia="Malgun Gothic" w:hAnsi="Times New Roman"/>
          <w:b w:val="0"/>
          <w:sz w:val="22"/>
          <w:szCs w:val="22"/>
          <w:lang w:val="en-US" w:eastAsia="ko-KR"/>
        </w:rPr>
        <w:t>unicast logical channels</w:t>
      </w:r>
      <w:r w:rsidR="00746A37" w:rsidRPr="006B0EDF">
        <w:rPr>
          <w:rFonts w:ascii="Times New Roman" w:hAnsi="Times New Roman"/>
          <w:b w:val="0"/>
          <w:sz w:val="22"/>
          <w:szCs w:val="22"/>
        </w:rPr>
        <w:t xml:space="preserve"> and MTCHs for multicast</w:t>
      </w:r>
      <w:r w:rsidR="006B0EDF">
        <w:rPr>
          <w:rStyle w:val="IntenseEmphasis1"/>
          <w:rFonts w:ascii="Times New Roman" w:hAnsi="Times New Roman"/>
          <w:b w:val="0"/>
          <w:i w:val="0"/>
          <w:color w:val="auto"/>
          <w:sz w:val="22"/>
          <w:szCs w:val="22"/>
          <w:lang w:val="en-US"/>
        </w:rPr>
        <w:t xml:space="preserve">. </w:t>
      </w:r>
    </w:p>
    <w:p w14:paraId="62BE40F2" w14:textId="03551ECA" w:rsidR="00AB3D90" w:rsidRDefault="00E279E1" w:rsidP="00397474">
      <w:pPr>
        <w:pStyle w:val="Proposal"/>
        <w:tabs>
          <w:tab w:val="left" w:pos="1304"/>
        </w:tabs>
        <w:spacing w:line="240" w:lineRule="auto"/>
        <w:rPr>
          <w:rStyle w:val="IntenseEmphasis1"/>
          <w:rFonts w:ascii="Times New Roman" w:hAnsi="Times New Roman"/>
          <w:b w:val="0"/>
          <w:i w:val="0"/>
          <w:color w:val="auto"/>
          <w:sz w:val="22"/>
          <w:lang w:val="en-US"/>
        </w:rPr>
      </w:pPr>
      <w:r>
        <w:rPr>
          <w:rStyle w:val="IntenseEmphasis1"/>
          <w:rFonts w:ascii="Times New Roman" w:hAnsi="Times New Roman"/>
          <w:b w:val="0"/>
          <w:i w:val="0"/>
          <w:color w:val="auto"/>
          <w:sz w:val="22"/>
          <w:lang w:val="en-US"/>
        </w:rPr>
        <w:t>Last</w:t>
      </w:r>
      <w:r w:rsidR="00B21E41">
        <w:rPr>
          <w:rStyle w:val="IntenseEmphasis1"/>
          <w:rFonts w:ascii="Times New Roman" w:hAnsi="Times New Roman"/>
          <w:b w:val="0"/>
          <w:i w:val="0"/>
          <w:color w:val="auto"/>
          <w:sz w:val="22"/>
          <w:lang w:val="en-US"/>
        </w:rPr>
        <w:t xml:space="preserve">, contribution </w:t>
      </w:r>
      <w:r w:rsidR="00770F3E">
        <w:rPr>
          <w:rStyle w:val="IntenseEmphasis1"/>
          <w:rFonts w:ascii="Times New Roman" w:hAnsi="Times New Roman"/>
          <w:b w:val="0"/>
          <w:i w:val="0"/>
          <w:color w:val="auto"/>
          <w:sz w:val="22"/>
          <w:lang w:val="en-US"/>
        </w:rPr>
        <w:t>[</w:t>
      </w:r>
      <w:r w:rsidR="003B253A">
        <w:rPr>
          <w:rStyle w:val="IntenseEmphasis1"/>
          <w:rFonts w:ascii="Times New Roman" w:hAnsi="Times New Roman"/>
          <w:b w:val="0"/>
          <w:i w:val="0"/>
          <w:color w:val="auto"/>
          <w:sz w:val="22"/>
          <w:lang w:val="en-US"/>
        </w:rPr>
        <w:t>21</w:t>
      </w:r>
      <w:r w:rsidR="00B21E41">
        <w:rPr>
          <w:rStyle w:val="IntenseEmphasis1"/>
          <w:rFonts w:ascii="Times New Roman" w:hAnsi="Times New Roman"/>
          <w:b w:val="0"/>
          <w:i w:val="0"/>
          <w:color w:val="auto"/>
          <w:sz w:val="22"/>
          <w:lang w:val="en-US"/>
        </w:rPr>
        <w:t>] propose</w:t>
      </w:r>
      <w:r w:rsidR="006645CA">
        <w:rPr>
          <w:rStyle w:val="IntenseEmphasis1"/>
          <w:rFonts w:ascii="Times New Roman" w:hAnsi="Times New Roman"/>
          <w:b w:val="0"/>
          <w:i w:val="0"/>
          <w:color w:val="auto"/>
          <w:sz w:val="22"/>
          <w:lang w:val="en-US"/>
        </w:rPr>
        <w:t>d</w:t>
      </w:r>
      <w:r w:rsidR="00B21E41">
        <w:rPr>
          <w:rStyle w:val="IntenseEmphasis1"/>
          <w:rFonts w:ascii="Times New Roman" w:hAnsi="Times New Roman"/>
          <w:b w:val="0"/>
          <w:i w:val="0"/>
          <w:color w:val="auto"/>
          <w:sz w:val="22"/>
          <w:lang w:val="en-US"/>
        </w:rPr>
        <w:t xml:space="preserve"> that a</w:t>
      </w:r>
      <w:r w:rsidR="00670E7B">
        <w:rPr>
          <w:rStyle w:val="IntenseEmphasis1"/>
          <w:rFonts w:ascii="Times New Roman" w:hAnsi="Times New Roman"/>
          <w:b w:val="0"/>
          <w:i w:val="0"/>
          <w:color w:val="auto"/>
          <w:sz w:val="22"/>
          <w:lang w:val="en-US"/>
        </w:rPr>
        <w:t>n</w:t>
      </w:r>
      <w:r w:rsidR="00B21E41">
        <w:rPr>
          <w:rStyle w:val="IntenseEmphasis1"/>
          <w:rFonts w:ascii="Times New Roman" w:hAnsi="Times New Roman"/>
          <w:b w:val="0"/>
          <w:i w:val="0"/>
          <w:color w:val="auto"/>
          <w:sz w:val="22"/>
          <w:lang w:val="en-US"/>
        </w:rPr>
        <w:t xml:space="preserve"> LCID should be reserved for MCCH</w:t>
      </w:r>
      <w:r w:rsidR="00682B2C">
        <w:rPr>
          <w:rStyle w:val="IntenseEmphasis1"/>
          <w:rFonts w:ascii="Times New Roman" w:hAnsi="Times New Roman"/>
          <w:b w:val="0"/>
          <w:i w:val="0"/>
          <w:color w:val="auto"/>
          <w:sz w:val="22"/>
          <w:lang w:val="en-US"/>
        </w:rPr>
        <w:t>.</w:t>
      </w:r>
      <w:r w:rsidR="00D7689C" w:rsidRPr="00B3007B">
        <w:rPr>
          <w:rFonts w:ascii="Times New Roman" w:hAnsi="Times New Roman"/>
          <w:b w:val="0"/>
          <w:sz w:val="28"/>
          <w:szCs w:val="22"/>
        </w:rPr>
        <w:t xml:space="preserve"> </w:t>
      </w:r>
      <w:r w:rsidR="00E66250" w:rsidRPr="00590CBD">
        <w:rPr>
          <w:rStyle w:val="IntenseEmphasis1"/>
          <w:rFonts w:ascii="Times New Roman" w:hAnsi="Times New Roman"/>
          <w:b w:val="0"/>
          <w:i w:val="0"/>
          <w:color w:val="auto"/>
          <w:sz w:val="22"/>
          <w:lang w:val="en-US"/>
        </w:rPr>
        <w:t xml:space="preserve"> </w:t>
      </w:r>
      <w:r w:rsidR="003D6D4F" w:rsidRPr="00590CBD">
        <w:rPr>
          <w:rStyle w:val="IntenseEmphasis1"/>
          <w:rFonts w:ascii="Times New Roman" w:hAnsi="Times New Roman"/>
          <w:b w:val="0"/>
          <w:i w:val="0"/>
          <w:color w:val="auto"/>
          <w:sz w:val="22"/>
          <w:lang w:val="en-US"/>
        </w:rPr>
        <w:t xml:space="preserve"> </w:t>
      </w:r>
      <w:r w:rsidR="002F0E1F" w:rsidRPr="00590CBD">
        <w:rPr>
          <w:rStyle w:val="IntenseEmphasis1"/>
          <w:rFonts w:ascii="Times New Roman" w:hAnsi="Times New Roman"/>
          <w:b w:val="0"/>
          <w:i w:val="0"/>
          <w:color w:val="auto"/>
          <w:sz w:val="22"/>
          <w:lang w:val="en-US"/>
        </w:rPr>
        <w:t xml:space="preserve"> </w:t>
      </w:r>
    </w:p>
    <w:p w14:paraId="3C7F631E" w14:textId="77777777" w:rsidR="004E052D" w:rsidRDefault="004E052D" w:rsidP="00397474">
      <w:pPr>
        <w:adjustRightInd w:val="0"/>
        <w:snapToGrid w:val="0"/>
        <w:spacing w:before="120" w:after="120"/>
        <w:jc w:val="both"/>
        <w:rPr>
          <w:b/>
          <w:sz w:val="22"/>
          <w:szCs w:val="22"/>
          <w:lang w:eastAsia="ko-KR"/>
        </w:rPr>
      </w:pPr>
      <w:r>
        <w:rPr>
          <w:b/>
          <w:sz w:val="22"/>
          <w:szCs w:val="22"/>
          <w:lang w:eastAsia="ko-KR"/>
        </w:rPr>
        <w:t>Rapporteur’s Summary:</w:t>
      </w:r>
    </w:p>
    <w:p w14:paraId="71DD0781" w14:textId="7D2904A5" w:rsidR="003A4585" w:rsidRDefault="00DF7C98" w:rsidP="00397474">
      <w:pPr>
        <w:pStyle w:val="Proposal"/>
        <w:tabs>
          <w:tab w:val="left" w:pos="1304"/>
        </w:tabs>
        <w:spacing w:line="240" w:lineRule="auto"/>
        <w:rPr>
          <w:rFonts w:ascii="Times New Roman" w:hAnsi="Times New Roman"/>
          <w:b w:val="0"/>
          <w:sz w:val="22"/>
        </w:rPr>
      </w:pPr>
      <w:r>
        <w:rPr>
          <w:rFonts w:ascii="Times New Roman" w:hAnsi="Times New Roman"/>
          <w:b w:val="0"/>
          <w:sz w:val="22"/>
        </w:rPr>
        <w:t xml:space="preserve">Only </w:t>
      </w:r>
      <w:r w:rsidR="004E052D" w:rsidRPr="004E052D">
        <w:rPr>
          <w:rFonts w:ascii="Times New Roman" w:hAnsi="Times New Roman"/>
          <w:b w:val="0"/>
          <w:sz w:val="22"/>
        </w:rPr>
        <w:t>(</w:t>
      </w:r>
      <w:r w:rsidR="000F58F6">
        <w:rPr>
          <w:rFonts w:ascii="Times New Roman" w:hAnsi="Times New Roman"/>
          <w:b w:val="0"/>
          <w:sz w:val="22"/>
        </w:rPr>
        <w:t>2</w:t>
      </w:r>
      <w:r w:rsidR="004E052D" w:rsidRPr="004E052D">
        <w:rPr>
          <w:rFonts w:ascii="Times New Roman" w:hAnsi="Times New Roman"/>
          <w:b w:val="0"/>
          <w:sz w:val="22"/>
        </w:rPr>
        <w:t>/</w:t>
      </w:r>
      <w:r w:rsidR="000F58F6">
        <w:rPr>
          <w:rFonts w:ascii="Times New Roman" w:hAnsi="Times New Roman"/>
          <w:b w:val="0"/>
          <w:sz w:val="22"/>
        </w:rPr>
        <w:t>2</w:t>
      </w:r>
      <w:r w:rsidR="0034504B">
        <w:rPr>
          <w:rFonts w:ascii="Times New Roman" w:hAnsi="Times New Roman"/>
          <w:b w:val="0"/>
          <w:sz w:val="22"/>
        </w:rPr>
        <w:t>2</w:t>
      </w:r>
      <w:r w:rsidR="004E052D" w:rsidRPr="004E052D">
        <w:rPr>
          <w:rFonts w:ascii="Times New Roman" w:hAnsi="Times New Roman"/>
          <w:b w:val="0"/>
          <w:sz w:val="22"/>
        </w:rPr>
        <w:t>) contribution</w:t>
      </w:r>
      <w:r w:rsidR="0034504B">
        <w:rPr>
          <w:rFonts w:ascii="Times New Roman" w:hAnsi="Times New Roman"/>
          <w:b w:val="0"/>
          <w:sz w:val="22"/>
        </w:rPr>
        <w:t>s</w:t>
      </w:r>
      <w:r w:rsidR="004E052D" w:rsidRPr="004E052D">
        <w:rPr>
          <w:rFonts w:ascii="Times New Roman" w:hAnsi="Times New Roman"/>
          <w:b w:val="0"/>
          <w:sz w:val="22"/>
        </w:rPr>
        <w:t xml:space="preserve"> ha</w:t>
      </w:r>
      <w:r w:rsidR="00516683">
        <w:rPr>
          <w:rFonts w:ascii="Times New Roman" w:hAnsi="Times New Roman"/>
          <w:b w:val="0"/>
          <w:sz w:val="22"/>
        </w:rPr>
        <w:t>ve</w:t>
      </w:r>
      <w:r w:rsidR="004E052D" w:rsidRPr="004E052D">
        <w:rPr>
          <w:rFonts w:ascii="Times New Roman" w:hAnsi="Times New Roman"/>
          <w:b w:val="0"/>
          <w:sz w:val="22"/>
        </w:rPr>
        <w:t xml:space="preserve"> provided </w:t>
      </w:r>
      <w:r w:rsidR="000D7C13">
        <w:rPr>
          <w:rFonts w:ascii="Times New Roman" w:hAnsi="Times New Roman"/>
          <w:b w:val="0"/>
          <w:sz w:val="22"/>
        </w:rPr>
        <w:t xml:space="preserve">a </w:t>
      </w:r>
      <w:r w:rsidR="004E052D" w:rsidRPr="004E052D">
        <w:rPr>
          <w:rFonts w:ascii="Times New Roman" w:hAnsi="Times New Roman"/>
          <w:b w:val="0"/>
          <w:sz w:val="22"/>
        </w:rPr>
        <w:t xml:space="preserve">proposal on </w:t>
      </w:r>
      <w:r w:rsidR="003A4585">
        <w:rPr>
          <w:rFonts w:ascii="Times New Roman" w:hAnsi="Times New Roman"/>
          <w:b w:val="0"/>
          <w:sz w:val="22"/>
        </w:rPr>
        <w:t xml:space="preserve">ID configuration for MBS radio bearer. </w:t>
      </w:r>
      <w:r w:rsidR="00092034">
        <w:rPr>
          <w:rFonts w:ascii="Times New Roman" w:hAnsi="Times New Roman"/>
          <w:b w:val="0"/>
          <w:sz w:val="22"/>
        </w:rPr>
        <w:t>It s</w:t>
      </w:r>
      <w:r w:rsidR="003A4585">
        <w:rPr>
          <w:rFonts w:ascii="Times New Roman" w:hAnsi="Times New Roman" w:hint="eastAsia"/>
          <w:b w:val="0"/>
          <w:sz w:val="22"/>
        </w:rPr>
        <w:t>eem</w:t>
      </w:r>
      <w:r w:rsidR="003A4585">
        <w:rPr>
          <w:rFonts w:ascii="Times New Roman" w:hAnsi="Times New Roman"/>
          <w:b w:val="0"/>
          <w:sz w:val="22"/>
        </w:rPr>
        <w:t>s there is no common concern</w:t>
      </w:r>
      <w:r w:rsidR="0067052A">
        <w:rPr>
          <w:rFonts w:ascii="Times New Roman" w:hAnsi="Times New Roman"/>
          <w:b w:val="0"/>
          <w:sz w:val="22"/>
        </w:rPr>
        <w:t xml:space="preserve"> on this issue</w:t>
      </w:r>
      <w:r w:rsidR="0037276E">
        <w:rPr>
          <w:rFonts w:ascii="Times New Roman" w:hAnsi="Times New Roman"/>
          <w:b w:val="0"/>
          <w:sz w:val="22"/>
        </w:rPr>
        <w:t xml:space="preserve"> in </w:t>
      </w:r>
      <w:r w:rsidR="00297DD6">
        <w:rPr>
          <w:rFonts w:ascii="Times New Roman" w:hAnsi="Times New Roman"/>
          <w:b w:val="0"/>
          <w:sz w:val="22"/>
        </w:rPr>
        <w:t xml:space="preserve">the </w:t>
      </w:r>
      <w:r w:rsidR="0037276E">
        <w:rPr>
          <w:rFonts w:ascii="Times New Roman" w:hAnsi="Times New Roman"/>
          <w:b w:val="0"/>
          <w:sz w:val="22"/>
        </w:rPr>
        <w:t>stage-2 phase</w:t>
      </w:r>
      <w:r w:rsidR="002E2128">
        <w:rPr>
          <w:rFonts w:ascii="Times New Roman" w:hAnsi="Times New Roman"/>
          <w:b w:val="0"/>
          <w:sz w:val="22"/>
        </w:rPr>
        <w:t xml:space="preserve">. </w:t>
      </w:r>
      <w:r w:rsidR="002E2128">
        <w:rPr>
          <w:rFonts w:ascii="Times New Roman" w:hAnsi="Times New Roman" w:hint="eastAsia"/>
          <w:b w:val="0"/>
          <w:sz w:val="22"/>
        </w:rPr>
        <w:t>Ra</w:t>
      </w:r>
      <w:r w:rsidR="002E2128">
        <w:rPr>
          <w:rFonts w:ascii="Times New Roman" w:hAnsi="Times New Roman"/>
          <w:b w:val="0"/>
          <w:sz w:val="22"/>
        </w:rPr>
        <w:t xml:space="preserve">pporteur thinks it might be better to put it as an open issue </w:t>
      </w:r>
      <w:r w:rsidR="00316C16">
        <w:rPr>
          <w:rFonts w:ascii="Times New Roman" w:hAnsi="Times New Roman"/>
          <w:b w:val="0"/>
          <w:sz w:val="22"/>
        </w:rPr>
        <w:t>and</w:t>
      </w:r>
      <w:r w:rsidR="002E2128">
        <w:rPr>
          <w:rFonts w:ascii="Times New Roman" w:hAnsi="Times New Roman"/>
          <w:b w:val="0"/>
          <w:sz w:val="22"/>
        </w:rPr>
        <w:t xml:space="preserve"> further discuss</w:t>
      </w:r>
      <w:r w:rsidR="00316C16">
        <w:rPr>
          <w:rFonts w:ascii="Times New Roman" w:hAnsi="Times New Roman"/>
          <w:b w:val="0"/>
          <w:sz w:val="22"/>
        </w:rPr>
        <w:t xml:space="preserve"> it</w:t>
      </w:r>
      <w:r w:rsidR="004B25A7">
        <w:rPr>
          <w:rFonts w:ascii="Times New Roman" w:hAnsi="Times New Roman"/>
          <w:b w:val="0"/>
          <w:sz w:val="22"/>
        </w:rPr>
        <w:t xml:space="preserve"> based on contribution</w:t>
      </w:r>
      <w:r w:rsidR="004E523A">
        <w:rPr>
          <w:rFonts w:ascii="Times New Roman" w:hAnsi="Times New Roman"/>
          <w:b w:val="0"/>
          <w:sz w:val="22"/>
        </w:rPr>
        <w:t>s</w:t>
      </w:r>
      <w:r w:rsidR="0037276E">
        <w:rPr>
          <w:rFonts w:ascii="Times New Roman" w:hAnsi="Times New Roman"/>
          <w:b w:val="0"/>
          <w:sz w:val="22"/>
        </w:rPr>
        <w:t xml:space="preserve"> in </w:t>
      </w:r>
      <w:r w:rsidR="00297DD6">
        <w:rPr>
          <w:rFonts w:ascii="Times New Roman" w:hAnsi="Times New Roman"/>
          <w:b w:val="0"/>
          <w:sz w:val="22"/>
        </w:rPr>
        <w:t xml:space="preserve">the </w:t>
      </w:r>
      <w:r w:rsidR="0037276E">
        <w:rPr>
          <w:rFonts w:ascii="Times New Roman" w:hAnsi="Times New Roman"/>
          <w:b w:val="0"/>
          <w:sz w:val="22"/>
        </w:rPr>
        <w:t>stage-3 phase</w:t>
      </w:r>
      <w:r w:rsidR="002E2128">
        <w:rPr>
          <w:rFonts w:ascii="Times New Roman" w:hAnsi="Times New Roman"/>
          <w:b w:val="0"/>
          <w:sz w:val="22"/>
        </w:rPr>
        <w:t xml:space="preserve">. </w:t>
      </w:r>
    </w:p>
    <w:p w14:paraId="61C0794F" w14:textId="77777777" w:rsidR="00F50D5A" w:rsidRDefault="002E2128" w:rsidP="00397474">
      <w:pPr>
        <w:pStyle w:val="Proposal"/>
        <w:tabs>
          <w:tab w:val="left" w:pos="1304"/>
        </w:tabs>
        <w:spacing w:line="240" w:lineRule="auto"/>
        <w:rPr>
          <w:rFonts w:ascii="Times New Roman" w:hAnsi="Times New Roman"/>
          <w:b w:val="0"/>
          <w:sz w:val="22"/>
        </w:rPr>
      </w:pPr>
      <w:r w:rsidRPr="004E052D">
        <w:rPr>
          <w:rFonts w:ascii="Times New Roman" w:hAnsi="Times New Roman"/>
          <w:b w:val="0"/>
          <w:sz w:val="22"/>
        </w:rPr>
        <w:t>(</w:t>
      </w:r>
      <w:r w:rsidR="00AD3560">
        <w:rPr>
          <w:rFonts w:ascii="Times New Roman" w:hAnsi="Times New Roman"/>
          <w:b w:val="0"/>
          <w:sz w:val="22"/>
        </w:rPr>
        <w:t>9</w:t>
      </w:r>
      <w:r w:rsidRPr="004E052D">
        <w:rPr>
          <w:rFonts w:ascii="Times New Roman" w:hAnsi="Times New Roman"/>
          <w:b w:val="0"/>
          <w:sz w:val="22"/>
        </w:rPr>
        <w:t>/</w:t>
      </w:r>
      <w:r w:rsidR="00AD3560">
        <w:rPr>
          <w:rFonts w:ascii="Times New Roman" w:hAnsi="Times New Roman"/>
          <w:b w:val="0"/>
          <w:sz w:val="22"/>
        </w:rPr>
        <w:t>22</w:t>
      </w:r>
      <w:r w:rsidRPr="004E052D">
        <w:rPr>
          <w:rFonts w:ascii="Times New Roman" w:hAnsi="Times New Roman"/>
          <w:b w:val="0"/>
          <w:sz w:val="22"/>
        </w:rPr>
        <w:t>) contributions have provided proposal</w:t>
      </w:r>
      <w:r w:rsidR="0004561F">
        <w:rPr>
          <w:rFonts w:ascii="Times New Roman" w:hAnsi="Times New Roman"/>
          <w:b w:val="0"/>
          <w:sz w:val="22"/>
        </w:rPr>
        <w:t>s</w:t>
      </w:r>
      <w:r w:rsidRPr="004E052D">
        <w:rPr>
          <w:rFonts w:ascii="Times New Roman" w:hAnsi="Times New Roman"/>
          <w:b w:val="0"/>
          <w:sz w:val="22"/>
        </w:rPr>
        <w:t xml:space="preserve"> on </w:t>
      </w:r>
      <w:r w:rsidR="00A44B6F">
        <w:rPr>
          <w:rFonts w:ascii="Times New Roman" w:hAnsi="Times New Roman"/>
          <w:b w:val="0"/>
          <w:sz w:val="22"/>
        </w:rPr>
        <w:t>LC</w:t>
      </w:r>
      <w:r>
        <w:rPr>
          <w:rFonts w:ascii="Times New Roman" w:hAnsi="Times New Roman"/>
          <w:b w:val="0"/>
          <w:sz w:val="22"/>
        </w:rPr>
        <w:t xml:space="preserve">ID </w:t>
      </w:r>
      <w:r w:rsidR="00F3427A">
        <w:rPr>
          <w:rFonts w:ascii="Times New Roman" w:hAnsi="Times New Roman"/>
          <w:b w:val="0"/>
          <w:sz w:val="22"/>
        </w:rPr>
        <w:t>allocation</w:t>
      </w:r>
      <w:r>
        <w:rPr>
          <w:rFonts w:ascii="Times New Roman" w:hAnsi="Times New Roman"/>
          <w:b w:val="0"/>
          <w:sz w:val="22"/>
        </w:rPr>
        <w:t xml:space="preserve"> for MBS </w:t>
      </w:r>
      <w:r w:rsidR="009E2654">
        <w:rPr>
          <w:rFonts w:ascii="Times New Roman" w:hAnsi="Times New Roman"/>
          <w:b w:val="0"/>
          <w:sz w:val="22"/>
        </w:rPr>
        <w:t>PTM</w:t>
      </w:r>
      <w:r w:rsidR="009B43A7">
        <w:rPr>
          <w:rFonts w:ascii="Times New Roman" w:hAnsi="Times New Roman" w:hint="eastAsia"/>
          <w:b w:val="0"/>
          <w:sz w:val="22"/>
        </w:rPr>
        <w:t>/PTP</w:t>
      </w:r>
      <w:r w:rsidR="009E2654">
        <w:rPr>
          <w:rFonts w:ascii="Times New Roman" w:hAnsi="Times New Roman"/>
          <w:b w:val="0"/>
          <w:sz w:val="22"/>
        </w:rPr>
        <w:t xml:space="preserve"> transmission</w:t>
      </w:r>
      <w:r>
        <w:rPr>
          <w:rFonts w:ascii="Times New Roman" w:hAnsi="Times New Roman"/>
          <w:b w:val="0"/>
          <w:sz w:val="22"/>
        </w:rPr>
        <w:t>.</w:t>
      </w:r>
      <w:r w:rsidR="00EC3662">
        <w:rPr>
          <w:rFonts w:ascii="Times New Roman" w:hAnsi="Times New Roman"/>
          <w:b w:val="0"/>
          <w:sz w:val="22"/>
        </w:rPr>
        <w:t xml:space="preserve"> </w:t>
      </w:r>
      <w:r w:rsidR="002221A3">
        <w:rPr>
          <w:rFonts w:ascii="Times New Roman" w:hAnsi="Times New Roman"/>
          <w:b w:val="0"/>
          <w:sz w:val="22"/>
        </w:rPr>
        <w:t xml:space="preserve">Specifically, </w:t>
      </w:r>
    </w:p>
    <w:p w14:paraId="3EFAE1CE" w14:textId="77777777" w:rsidR="00F50D5A" w:rsidRDefault="002221A3" w:rsidP="00F50D5A">
      <w:pPr>
        <w:pStyle w:val="Proposal"/>
        <w:numPr>
          <w:ilvl w:val="0"/>
          <w:numId w:val="12"/>
        </w:numPr>
        <w:tabs>
          <w:tab w:val="left" w:pos="1304"/>
        </w:tabs>
        <w:spacing w:line="240" w:lineRule="auto"/>
        <w:rPr>
          <w:rStyle w:val="IntenseEmphasis1"/>
          <w:rFonts w:ascii="Times New Roman" w:hAnsi="Times New Roman"/>
          <w:b w:val="0"/>
          <w:i w:val="0"/>
          <w:color w:val="auto"/>
          <w:sz w:val="22"/>
          <w:lang w:val="en-US"/>
        </w:rPr>
      </w:pPr>
      <w:r>
        <w:rPr>
          <w:rFonts w:ascii="Times New Roman" w:hAnsi="Times New Roman"/>
          <w:b w:val="0"/>
          <w:sz w:val="22"/>
        </w:rPr>
        <w:lastRenderedPageBreak/>
        <w:t>(</w:t>
      </w:r>
      <w:r w:rsidR="00362679">
        <w:rPr>
          <w:rFonts w:ascii="Times New Roman" w:hAnsi="Times New Roman"/>
          <w:b w:val="0"/>
          <w:sz w:val="22"/>
        </w:rPr>
        <w:t>5</w:t>
      </w:r>
      <w:r w:rsidR="00312D88">
        <w:rPr>
          <w:rFonts w:ascii="Times New Roman" w:hAnsi="Times New Roman"/>
          <w:b w:val="0"/>
          <w:sz w:val="22"/>
        </w:rPr>
        <w:t>/</w:t>
      </w:r>
      <w:r>
        <w:rPr>
          <w:rFonts w:ascii="Times New Roman" w:hAnsi="Times New Roman"/>
          <w:b w:val="0"/>
          <w:sz w:val="22"/>
        </w:rPr>
        <w:t xml:space="preserve">9) </w:t>
      </w:r>
      <w:r w:rsidR="00312D88">
        <w:rPr>
          <w:rFonts w:ascii="Times New Roman" w:hAnsi="Times New Roman"/>
          <w:b w:val="0"/>
          <w:sz w:val="22"/>
        </w:rPr>
        <w:t>companies</w:t>
      </w:r>
      <w:r w:rsidR="008F3E89">
        <w:rPr>
          <w:rFonts w:ascii="Times New Roman" w:hAnsi="Times New Roman"/>
          <w:b w:val="0"/>
          <w:sz w:val="22"/>
        </w:rPr>
        <w:t xml:space="preserve"> support</w:t>
      </w:r>
      <w:r w:rsidR="00312D88">
        <w:rPr>
          <w:rFonts w:ascii="Times New Roman" w:hAnsi="Times New Roman"/>
          <w:b w:val="0"/>
          <w:sz w:val="22"/>
        </w:rPr>
        <w:t xml:space="preserve"> </w:t>
      </w:r>
      <w:r w:rsidR="00EC1599">
        <w:rPr>
          <w:rStyle w:val="IntenseEmphasis1"/>
          <w:rFonts w:ascii="Times New Roman" w:hAnsi="Times New Roman"/>
          <w:b w:val="0"/>
          <w:i w:val="0"/>
          <w:color w:val="auto"/>
          <w:sz w:val="22"/>
          <w:lang w:val="en-US"/>
        </w:rPr>
        <w:t xml:space="preserve">a separate LCID space for </w:t>
      </w:r>
      <w:r w:rsidR="008F3E89">
        <w:rPr>
          <w:rStyle w:val="IntenseEmphasis1"/>
          <w:rFonts w:ascii="Times New Roman" w:hAnsi="Times New Roman"/>
          <w:b w:val="0"/>
          <w:i w:val="0"/>
          <w:color w:val="auto"/>
          <w:sz w:val="22"/>
          <w:szCs w:val="22"/>
          <w:lang w:val="en-US"/>
        </w:rPr>
        <w:t>PTM logical channels</w:t>
      </w:r>
      <w:r w:rsidR="005F086B">
        <w:rPr>
          <w:rStyle w:val="IntenseEmphasis1"/>
          <w:rFonts w:ascii="Times New Roman" w:hAnsi="Times New Roman"/>
          <w:b w:val="0"/>
          <w:i w:val="0"/>
          <w:color w:val="auto"/>
          <w:sz w:val="22"/>
          <w:szCs w:val="22"/>
          <w:lang w:val="en-US"/>
        </w:rPr>
        <w:t xml:space="preserve"> </w:t>
      </w:r>
      <w:r w:rsidR="0062211C">
        <w:rPr>
          <w:rStyle w:val="IntenseEmphasis1"/>
          <w:rFonts w:ascii="Times New Roman" w:hAnsi="Times New Roman"/>
          <w:b w:val="0"/>
          <w:i w:val="0"/>
          <w:color w:val="auto"/>
          <w:sz w:val="22"/>
          <w:szCs w:val="22"/>
          <w:lang w:val="en-US"/>
        </w:rPr>
        <w:t xml:space="preserve">(at least for broadcast) </w:t>
      </w:r>
      <w:r w:rsidR="008F3E89">
        <w:rPr>
          <w:rStyle w:val="IntenseEmphasis1"/>
          <w:rFonts w:ascii="Times New Roman" w:hAnsi="Times New Roman"/>
          <w:b w:val="0"/>
          <w:i w:val="0"/>
          <w:color w:val="auto"/>
          <w:sz w:val="22"/>
          <w:szCs w:val="22"/>
          <w:lang w:val="en-US"/>
        </w:rPr>
        <w:t xml:space="preserve">while </w:t>
      </w:r>
      <w:r w:rsidR="008354B5">
        <w:rPr>
          <w:rStyle w:val="IntenseEmphasis1"/>
          <w:rFonts w:ascii="Times New Roman" w:hAnsi="Times New Roman"/>
          <w:b w:val="0"/>
          <w:i w:val="0"/>
          <w:color w:val="auto"/>
          <w:sz w:val="22"/>
          <w:szCs w:val="22"/>
          <w:lang w:val="en-US"/>
        </w:rPr>
        <w:t>(</w:t>
      </w:r>
      <w:r w:rsidR="00665DD5">
        <w:rPr>
          <w:rStyle w:val="IntenseEmphasis1"/>
          <w:rFonts w:ascii="Times New Roman" w:hAnsi="Times New Roman"/>
          <w:b w:val="0"/>
          <w:i w:val="0"/>
          <w:color w:val="auto"/>
          <w:sz w:val="22"/>
          <w:szCs w:val="22"/>
          <w:lang w:val="en-US"/>
        </w:rPr>
        <w:t>2</w:t>
      </w:r>
      <w:r w:rsidR="008F3E89">
        <w:rPr>
          <w:rStyle w:val="IntenseEmphasis1"/>
          <w:rFonts w:ascii="Times New Roman" w:hAnsi="Times New Roman" w:hint="eastAsia"/>
          <w:b w:val="0"/>
          <w:i w:val="0"/>
          <w:color w:val="auto"/>
          <w:sz w:val="22"/>
          <w:szCs w:val="22"/>
          <w:lang w:val="en-US"/>
        </w:rPr>
        <w:t>/</w:t>
      </w:r>
      <w:r w:rsidR="008354B5">
        <w:rPr>
          <w:rStyle w:val="IntenseEmphasis1"/>
          <w:rFonts w:ascii="Times New Roman" w:hAnsi="Times New Roman"/>
          <w:b w:val="0"/>
          <w:i w:val="0"/>
          <w:color w:val="auto"/>
          <w:sz w:val="22"/>
          <w:szCs w:val="22"/>
          <w:lang w:val="en-US"/>
        </w:rPr>
        <w:t>9)</w:t>
      </w:r>
      <w:r w:rsidR="008F3E89">
        <w:rPr>
          <w:rStyle w:val="IntenseEmphasis1"/>
          <w:rFonts w:ascii="Times New Roman" w:hAnsi="Times New Roman"/>
          <w:b w:val="0"/>
          <w:i w:val="0"/>
          <w:color w:val="auto"/>
          <w:sz w:val="22"/>
          <w:szCs w:val="22"/>
          <w:lang w:val="en-US"/>
        </w:rPr>
        <w:t xml:space="preserve"> </w:t>
      </w:r>
      <w:r w:rsidR="008F3E89">
        <w:rPr>
          <w:rStyle w:val="IntenseEmphasis1"/>
          <w:rFonts w:ascii="Times New Roman" w:hAnsi="Times New Roman" w:hint="eastAsia"/>
          <w:b w:val="0"/>
          <w:i w:val="0"/>
          <w:color w:val="auto"/>
          <w:sz w:val="22"/>
          <w:szCs w:val="22"/>
          <w:lang w:val="en-US"/>
        </w:rPr>
        <w:t>compan</w:t>
      </w:r>
      <w:r w:rsidR="008F3E89">
        <w:rPr>
          <w:rStyle w:val="IntenseEmphasis1"/>
          <w:rFonts w:ascii="Times New Roman" w:hAnsi="Times New Roman"/>
          <w:b w:val="0"/>
          <w:i w:val="0"/>
          <w:color w:val="auto"/>
          <w:sz w:val="22"/>
          <w:szCs w:val="22"/>
          <w:lang w:val="en-US"/>
        </w:rPr>
        <w:t>y thinks not</w:t>
      </w:r>
      <w:r w:rsidR="0094424B">
        <w:rPr>
          <w:rStyle w:val="IntenseEmphasis1"/>
          <w:rFonts w:ascii="Times New Roman" w:hAnsi="Times New Roman"/>
          <w:b w:val="0"/>
          <w:i w:val="0"/>
          <w:color w:val="auto"/>
          <w:sz w:val="22"/>
          <w:lang w:val="en-US"/>
        </w:rPr>
        <w:t>.</w:t>
      </w:r>
      <w:r w:rsidR="007136C1">
        <w:rPr>
          <w:rStyle w:val="IntenseEmphasis1"/>
          <w:rFonts w:ascii="Times New Roman" w:hAnsi="Times New Roman"/>
          <w:b w:val="0"/>
          <w:i w:val="0"/>
          <w:color w:val="auto"/>
          <w:sz w:val="22"/>
          <w:lang w:val="en-US"/>
        </w:rPr>
        <w:t xml:space="preserve"> </w:t>
      </w:r>
    </w:p>
    <w:p w14:paraId="7EB89ED0" w14:textId="0413F742" w:rsidR="00F50D5A" w:rsidRDefault="00362679" w:rsidP="00F50D5A">
      <w:pPr>
        <w:pStyle w:val="Proposal"/>
        <w:numPr>
          <w:ilvl w:val="0"/>
          <w:numId w:val="12"/>
        </w:numPr>
        <w:tabs>
          <w:tab w:val="left" w:pos="1304"/>
        </w:tabs>
        <w:spacing w:line="240" w:lineRule="auto"/>
        <w:rPr>
          <w:rStyle w:val="IntenseEmphasis1"/>
          <w:rFonts w:ascii="Times New Roman" w:hAnsi="Times New Roman"/>
          <w:b w:val="0"/>
          <w:i w:val="0"/>
          <w:color w:val="auto"/>
          <w:sz w:val="22"/>
          <w:lang w:val="en-US"/>
        </w:rPr>
      </w:pPr>
      <w:r>
        <w:rPr>
          <w:rStyle w:val="IntenseEmphasis1"/>
          <w:rFonts w:ascii="Times New Roman" w:hAnsi="Times New Roman"/>
          <w:b w:val="0"/>
          <w:i w:val="0"/>
          <w:color w:val="auto"/>
          <w:sz w:val="22"/>
          <w:lang w:val="en-US"/>
        </w:rPr>
        <w:t>(4/9) companies support separate space while (</w:t>
      </w:r>
      <w:r w:rsidR="00F50D5A">
        <w:rPr>
          <w:rStyle w:val="IntenseEmphasis1"/>
          <w:rFonts w:ascii="Times New Roman" w:hAnsi="Times New Roman"/>
          <w:b w:val="0"/>
          <w:i w:val="0"/>
          <w:color w:val="auto"/>
          <w:sz w:val="22"/>
          <w:lang w:val="en-US"/>
        </w:rPr>
        <w:t>3</w:t>
      </w:r>
      <w:r>
        <w:rPr>
          <w:rStyle w:val="IntenseEmphasis1"/>
          <w:rFonts w:ascii="Times New Roman" w:hAnsi="Times New Roman"/>
          <w:b w:val="0"/>
          <w:i w:val="0"/>
          <w:color w:val="auto"/>
          <w:sz w:val="22"/>
          <w:lang w:val="en-US"/>
        </w:rPr>
        <w:t xml:space="preserve">/9) companies not supporting </w:t>
      </w:r>
      <w:r w:rsidR="009B204A">
        <w:rPr>
          <w:rStyle w:val="IntenseEmphasis1"/>
          <w:rFonts w:ascii="Times New Roman" w:hAnsi="Times New Roman"/>
          <w:b w:val="0"/>
          <w:i w:val="0"/>
          <w:color w:val="auto"/>
          <w:sz w:val="22"/>
          <w:lang w:val="en-US"/>
        </w:rPr>
        <w:t>for PTM transmission in MBS delivery mode 1</w:t>
      </w:r>
      <w:r>
        <w:rPr>
          <w:rStyle w:val="IntenseEmphasis1"/>
          <w:rFonts w:ascii="Times New Roman" w:hAnsi="Times New Roman"/>
          <w:b w:val="0"/>
          <w:i w:val="0"/>
          <w:color w:val="auto"/>
          <w:sz w:val="22"/>
          <w:lang w:val="en-US"/>
        </w:rPr>
        <w:t xml:space="preserve">. </w:t>
      </w:r>
    </w:p>
    <w:p w14:paraId="31D03D3A" w14:textId="57490DD3" w:rsidR="004F05FB" w:rsidRDefault="000E20FD" w:rsidP="00397474">
      <w:pPr>
        <w:pStyle w:val="Proposal"/>
        <w:tabs>
          <w:tab w:val="left" w:pos="1304"/>
        </w:tabs>
        <w:spacing w:line="240" w:lineRule="auto"/>
        <w:rPr>
          <w:rStyle w:val="IntenseEmphasis1"/>
          <w:rFonts w:ascii="Times New Roman" w:hAnsi="Times New Roman"/>
          <w:b w:val="0"/>
          <w:i w:val="0"/>
          <w:color w:val="auto"/>
          <w:sz w:val="22"/>
          <w:lang w:val="en-US"/>
        </w:rPr>
      </w:pPr>
      <w:proofErr w:type="spellStart"/>
      <w:r>
        <w:rPr>
          <w:rStyle w:val="IntenseEmphasis1"/>
          <w:rFonts w:ascii="Times New Roman" w:hAnsi="Times New Roman" w:hint="eastAsia"/>
          <w:b w:val="0"/>
          <w:i w:val="0"/>
          <w:color w:val="auto"/>
          <w:sz w:val="22"/>
          <w:lang w:val="en-US"/>
        </w:rPr>
        <w:t>It</w:t>
      </w:r>
      <w:r>
        <w:rPr>
          <w:rStyle w:val="IntenseEmphasis1"/>
          <w:rFonts w:ascii="Times New Roman" w:hAnsi="Times New Roman"/>
          <w:b w:val="0"/>
          <w:i w:val="0"/>
          <w:color w:val="auto"/>
          <w:sz w:val="22"/>
          <w:lang w:val="en-US"/>
        </w:rPr>
        <w:t xml:space="preserve"> </w:t>
      </w:r>
      <w:r>
        <w:rPr>
          <w:rStyle w:val="IntenseEmphasis1"/>
          <w:rFonts w:ascii="Times New Roman" w:hAnsi="Times New Roman" w:hint="eastAsia"/>
          <w:b w:val="0"/>
          <w:i w:val="0"/>
          <w:color w:val="auto"/>
          <w:sz w:val="22"/>
          <w:lang w:val="en-US"/>
        </w:rPr>
        <w:t>seem</w:t>
      </w:r>
      <w:proofErr w:type="spellEnd"/>
      <w:r>
        <w:rPr>
          <w:rStyle w:val="IntenseEmphasis1"/>
          <w:rFonts w:ascii="Times New Roman" w:hAnsi="Times New Roman" w:hint="eastAsia"/>
          <w:b w:val="0"/>
          <w:i w:val="0"/>
          <w:color w:val="auto"/>
          <w:sz w:val="22"/>
          <w:lang w:val="en-US"/>
        </w:rPr>
        <w:t>s</w:t>
      </w:r>
      <w:r>
        <w:rPr>
          <w:rStyle w:val="IntenseEmphasis1"/>
          <w:rFonts w:ascii="Times New Roman" w:hAnsi="Times New Roman"/>
          <w:b w:val="0"/>
          <w:i w:val="0"/>
          <w:color w:val="auto"/>
          <w:sz w:val="22"/>
          <w:lang w:val="en-US"/>
        </w:rPr>
        <w:t xml:space="preserve"> </w:t>
      </w:r>
      <w:r w:rsidR="007136C1">
        <w:rPr>
          <w:rStyle w:val="IntenseEmphasis1"/>
          <w:rFonts w:ascii="Times New Roman" w:hAnsi="Times New Roman"/>
          <w:b w:val="0"/>
          <w:i w:val="0"/>
          <w:color w:val="auto"/>
          <w:sz w:val="22"/>
          <w:lang w:val="en-US"/>
        </w:rPr>
        <w:t>hard to conclude</w:t>
      </w:r>
      <w:r w:rsidR="005F086B">
        <w:rPr>
          <w:rStyle w:val="IntenseEmphasis1"/>
          <w:rFonts w:ascii="Times New Roman" w:hAnsi="Times New Roman"/>
          <w:b w:val="0"/>
          <w:i w:val="0"/>
          <w:color w:val="auto"/>
          <w:sz w:val="22"/>
          <w:lang w:val="en-US"/>
        </w:rPr>
        <w:t xml:space="preserve"> </w:t>
      </w:r>
      <w:r w:rsidR="008E0783">
        <w:rPr>
          <w:rStyle w:val="IntenseEmphasis1"/>
          <w:rFonts w:ascii="Times New Roman" w:hAnsi="Times New Roman"/>
          <w:b w:val="0"/>
          <w:i w:val="0"/>
          <w:color w:val="auto"/>
          <w:sz w:val="22"/>
          <w:lang w:val="en-US"/>
        </w:rPr>
        <w:t>the LCID allocation m</w:t>
      </w:r>
      <w:r w:rsidR="009966D3">
        <w:rPr>
          <w:rStyle w:val="IntenseEmphasis1"/>
          <w:rFonts w:ascii="Times New Roman" w:hAnsi="Times New Roman"/>
          <w:b w:val="0"/>
          <w:i w:val="0"/>
          <w:color w:val="auto"/>
          <w:sz w:val="22"/>
          <w:lang w:val="en-US"/>
        </w:rPr>
        <w:t>e</w:t>
      </w:r>
      <w:r w:rsidR="008E0783">
        <w:rPr>
          <w:rStyle w:val="IntenseEmphasis1"/>
          <w:rFonts w:ascii="Times New Roman" w:hAnsi="Times New Roman"/>
          <w:b w:val="0"/>
          <w:i w:val="0"/>
          <w:color w:val="auto"/>
          <w:sz w:val="22"/>
          <w:lang w:val="en-US"/>
        </w:rPr>
        <w:t>thod</w:t>
      </w:r>
      <w:r w:rsidR="00EF7EBD">
        <w:rPr>
          <w:rStyle w:val="IntenseEmphasis1"/>
          <w:rFonts w:ascii="Times New Roman" w:hAnsi="Times New Roman"/>
          <w:b w:val="0"/>
          <w:i w:val="0"/>
          <w:color w:val="auto"/>
          <w:sz w:val="22"/>
          <w:lang w:val="en-US"/>
        </w:rPr>
        <w:t xml:space="preserve"> for PTM transmission in</w:t>
      </w:r>
      <w:r w:rsidR="0064127C" w:rsidRPr="0064127C">
        <w:rPr>
          <w:rStyle w:val="IntenseEmphasis1"/>
          <w:rFonts w:ascii="Times New Roman" w:hAnsi="Times New Roman"/>
          <w:b w:val="0"/>
          <w:i w:val="0"/>
          <w:color w:val="auto"/>
          <w:sz w:val="22"/>
          <w:lang w:val="en-US"/>
        </w:rPr>
        <w:t xml:space="preserve"> </w:t>
      </w:r>
      <w:r w:rsidR="0064127C">
        <w:rPr>
          <w:rStyle w:val="IntenseEmphasis1"/>
          <w:rFonts w:ascii="Times New Roman" w:hAnsi="Times New Roman"/>
          <w:b w:val="0"/>
          <w:i w:val="0"/>
          <w:color w:val="auto"/>
          <w:sz w:val="22"/>
          <w:lang w:val="en-US"/>
        </w:rPr>
        <w:t>MBS delivery mode 1</w:t>
      </w:r>
      <w:r w:rsidR="008E0783">
        <w:rPr>
          <w:rStyle w:val="IntenseEmphasis1"/>
          <w:rFonts w:ascii="Times New Roman" w:hAnsi="Times New Roman"/>
          <w:b w:val="0"/>
          <w:i w:val="0"/>
          <w:color w:val="auto"/>
          <w:sz w:val="22"/>
          <w:lang w:val="en-US"/>
        </w:rPr>
        <w:t xml:space="preserve">. </w:t>
      </w:r>
    </w:p>
    <w:p w14:paraId="567DA957" w14:textId="67D3E98F" w:rsidR="003A4585" w:rsidRDefault="00AA6979" w:rsidP="00397474">
      <w:pPr>
        <w:pStyle w:val="Proposal"/>
        <w:tabs>
          <w:tab w:val="left" w:pos="1304"/>
        </w:tabs>
        <w:spacing w:line="240" w:lineRule="auto"/>
        <w:rPr>
          <w:rFonts w:ascii="Times New Roman" w:hAnsi="Times New Roman"/>
          <w:b w:val="0"/>
          <w:snapToGrid w:val="0"/>
          <w:sz w:val="22"/>
        </w:rPr>
      </w:pPr>
      <w:r>
        <w:rPr>
          <w:rStyle w:val="IntenseEmphasis1"/>
          <w:rFonts w:ascii="Times New Roman" w:hAnsi="Times New Roman"/>
          <w:b w:val="0"/>
          <w:i w:val="0"/>
          <w:color w:val="auto"/>
          <w:sz w:val="22"/>
          <w:lang w:val="en-US"/>
        </w:rPr>
        <w:t>B</w:t>
      </w:r>
      <w:r>
        <w:rPr>
          <w:rStyle w:val="IntenseEmphasis1"/>
          <w:rFonts w:ascii="Times New Roman" w:hAnsi="Times New Roman" w:hint="eastAsia"/>
          <w:b w:val="0"/>
          <w:i w:val="0"/>
          <w:color w:val="auto"/>
          <w:sz w:val="22"/>
          <w:lang w:val="en-US"/>
        </w:rPr>
        <w:t>es</w:t>
      </w:r>
      <w:r w:rsidR="009966D3">
        <w:rPr>
          <w:rStyle w:val="IntenseEmphasis1"/>
          <w:rFonts w:ascii="Times New Roman" w:hAnsi="Times New Roman"/>
          <w:b w:val="0"/>
          <w:i w:val="0"/>
          <w:color w:val="auto"/>
          <w:sz w:val="22"/>
          <w:lang w:val="en-US"/>
        </w:rPr>
        <w:t>id</w:t>
      </w:r>
      <w:r>
        <w:rPr>
          <w:rStyle w:val="IntenseEmphasis1"/>
          <w:rFonts w:ascii="Times New Roman" w:hAnsi="Times New Roman" w:hint="eastAsia"/>
          <w:b w:val="0"/>
          <w:i w:val="0"/>
          <w:color w:val="auto"/>
          <w:sz w:val="22"/>
          <w:lang w:val="en-US"/>
        </w:rPr>
        <w:t>es</w:t>
      </w:r>
      <w:r>
        <w:rPr>
          <w:rStyle w:val="IntenseEmphasis1"/>
          <w:rFonts w:ascii="Times New Roman" w:hAnsi="Times New Roman"/>
          <w:b w:val="0"/>
          <w:i w:val="0"/>
          <w:color w:val="auto"/>
          <w:sz w:val="22"/>
          <w:lang w:val="en-US"/>
        </w:rPr>
        <w:t xml:space="preserve">, </w:t>
      </w:r>
      <w:r w:rsidR="00C025A2">
        <w:rPr>
          <w:rStyle w:val="IntenseEmphasis1"/>
          <w:rFonts w:ascii="Times New Roman" w:hAnsi="Times New Roman"/>
          <w:b w:val="0"/>
          <w:i w:val="0"/>
          <w:color w:val="auto"/>
          <w:sz w:val="22"/>
          <w:lang w:val="en-US"/>
        </w:rPr>
        <w:t>(6</w:t>
      </w:r>
      <w:r>
        <w:rPr>
          <w:rFonts w:ascii="Times New Roman" w:hAnsi="Times New Roman"/>
          <w:b w:val="0"/>
          <w:sz w:val="22"/>
        </w:rPr>
        <w:t>/</w:t>
      </w:r>
      <w:r w:rsidR="00C025A2">
        <w:rPr>
          <w:rFonts w:ascii="Times New Roman" w:hAnsi="Times New Roman"/>
          <w:b w:val="0"/>
          <w:sz w:val="22"/>
        </w:rPr>
        <w:t>9)</w:t>
      </w:r>
      <w:r>
        <w:rPr>
          <w:rFonts w:ascii="Times New Roman" w:hAnsi="Times New Roman"/>
          <w:b w:val="0"/>
          <w:sz w:val="22"/>
        </w:rPr>
        <w:t xml:space="preserve"> companies share the same view that </w:t>
      </w:r>
      <w:r w:rsidRPr="006B0EDF">
        <w:rPr>
          <w:rStyle w:val="IntenseEmphasis1"/>
          <w:rFonts w:ascii="Times New Roman" w:hAnsi="Times New Roman"/>
          <w:b w:val="0"/>
          <w:i w:val="0"/>
          <w:color w:val="auto"/>
          <w:sz w:val="22"/>
          <w:szCs w:val="22"/>
          <w:lang w:val="en-US"/>
        </w:rPr>
        <w:t>a</w:t>
      </w:r>
      <w:r w:rsidRPr="006B0EDF">
        <w:rPr>
          <w:rFonts w:ascii="Times New Roman" w:hAnsi="Times New Roman"/>
          <w:b w:val="0"/>
          <w:sz w:val="22"/>
          <w:szCs w:val="22"/>
        </w:rPr>
        <w:t xml:space="preserve"> common LCID space is shared by </w:t>
      </w:r>
      <w:r w:rsidRPr="006B0EDF">
        <w:rPr>
          <w:rFonts w:ascii="Times New Roman" w:eastAsia="Malgun Gothic" w:hAnsi="Times New Roman"/>
          <w:b w:val="0"/>
          <w:sz w:val="22"/>
          <w:szCs w:val="22"/>
          <w:lang w:val="en-US" w:eastAsia="ko-KR"/>
        </w:rPr>
        <w:t>unicast logical channels</w:t>
      </w:r>
      <w:r w:rsidRPr="006B0EDF">
        <w:rPr>
          <w:rFonts w:ascii="Times New Roman" w:hAnsi="Times New Roman"/>
          <w:b w:val="0"/>
          <w:sz w:val="22"/>
          <w:szCs w:val="22"/>
        </w:rPr>
        <w:t xml:space="preserve"> and MTCHs for </w:t>
      </w:r>
      <w:r>
        <w:rPr>
          <w:rFonts w:ascii="Times New Roman" w:hAnsi="Times New Roman"/>
          <w:b w:val="0"/>
          <w:sz w:val="22"/>
          <w:szCs w:val="22"/>
        </w:rPr>
        <w:t>PTP transmission.</w:t>
      </w:r>
      <w:r>
        <w:rPr>
          <w:rStyle w:val="IntenseEmphasis1"/>
          <w:rFonts w:ascii="Times New Roman" w:hAnsi="Times New Roman"/>
          <w:b w:val="0"/>
          <w:i w:val="0"/>
          <w:color w:val="auto"/>
          <w:sz w:val="22"/>
          <w:lang w:val="en-US"/>
        </w:rPr>
        <w:t xml:space="preserve"> </w:t>
      </w:r>
      <w:r w:rsidR="00DD6A37">
        <w:rPr>
          <w:rFonts w:ascii="Times New Roman" w:hAnsi="Times New Roman"/>
          <w:b w:val="0"/>
          <w:snapToGrid w:val="0"/>
          <w:sz w:val="22"/>
        </w:rPr>
        <w:t>I</w:t>
      </w:r>
      <w:r w:rsidR="00FF12F9">
        <w:rPr>
          <w:rFonts w:ascii="Times New Roman" w:hAnsi="Times New Roman"/>
          <w:b w:val="0"/>
          <w:snapToGrid w:val="0"/>
          <w:sz w:val="22"/>
        </w:rPr>
        <w:t>t is necessary to</w:t>
      </w:r>
      <w:r w:rsidR="00EA16A9">
        <w:rPr>
          <w:rFonts w:ascii="Times New Roman" w:hAnsi="Times New Roman"/>
          <w:b w:val="0"/>
          <w:snapToGrid w:val="0"/>
          <w:sz w:val="22"/>
        </w:rPr>
        <w:t xml:space="preserve"> further consider the LCID value </w:t>
      </w:r>
      <w:r w:rsidR="00E236BA">
        <w:rPr>
          <w:rFonts w:ascii="Times New Roman" w:hAnsi="Times New Roman"/>
          <w:b w:val="0"/>
          <w:snapToGrid w:val="0"/>
          <w:sz w:val="22"/>
        </w:rPr>
        <w:t>allocated for MCCH.</w:t>
      </w:r>
    </w:p>
    <w:p w14:paraId="6082C9FA" w14:textId="258E52BC" w:rsidR="0042459B" w:rsidRDefault="00AC38AE" w:rsidP="00AE4DFF">
      <w:pPr>
        <w:pStyle w:val="Proposal"/>
        <w:tabs>
          <w:tab w:val="left" w:pos="1304"/>
        </w:tabs>
        <w:spacing w:line="240" w:lineRule="auto"/>
        <w:rPr>
          <w:rFonts w:ascii="Times New Roman" w:hAnsi="Times New Roman"/>
          <w:b w:val="0"/>
          <w:sz w:val="22"/>
        </w:rPr>
      </w:pPr>
      <w:r w:rsidRPr="00945BE9">
        <w:rPr>
          <w:rFonts w:ascii="Times New Roman" w:hAnsi="Times New Roman"/>
          <w:b w:val="0"/>
          <w:sz w:val="22"/>
        </w:rPr>
        <w:t>Based on the above, rapporteur proposes</w:t>
      </w:r>
      <w:r w:rsidR="0094032C">
        <w:rPr>
          <w:rFonts w:ascii="Times New Roman" w:hAnsi="Times New Roman"/>
          <w:b w:val="0"/>
          <w:sz w:val="22"/>
        </w:rPr>
        <w:t xml:space="preserve"> the proposal</w:t>
      </w:r>
      <w:r w:rsidR="001D12D7">
        <w:rPr>
          <w:rFonts w:ascii="Times New Roman" w:hAnsi="Times New Roman"/>
          <w:b w:val="0"/>
          <w:sz w:val="22"/>
        </w:rPr>
        <w:t>s</w:t>
      </w:r>
      <w:r w:rsidR="0094032C">
        <w:rPr>
          <w:rFonts w:ascii="Times New Roman" w:hAnsi="Times New Roman"/>
          <w:b w:val="0"/>
          <w:sz w:val="22"/>
        </w:rPr>
        <w:t xml:space="preserve"> below</w:t>
      </w:r>
      <w:r w:rsidR="00F96A82">
        <w:rPr>
          <w:rFonts w:ascii="Times New Roman" w:hAnsi="Times New Roman"/>
          <w:b w:val="0"/>
          <w:sz w:val="22"/>
        </w:rPr>
        <w:t>,</w:t>
      </w:r>
    </w:p>
    <w:p w14:paraId="6ECA01DB" w14:textId="77777777" w:rsidR="0035191A" w:rsidRPr="00A247D5" w:rsidRDefault="0035191A" w:rsidP="0035191A">
      <w:pPr>
        <w:spacing w:after="120"/>
        <w:jc w:val="both"/>
        <w:rPr>
          <w:rStyle w:val="IntenseEmphasis1"/>
          <w:rFonts w:eastAsia="宋体"/>
          <w:b/>
          <w:i w:val="0"/>
          <w:color w:val="auto"/>
          <w:sz w:val="22"/>
          <w:szCs w:val="22"/>
          <w:lang w:val="en-US" w:eastAsia="zh-CN"/>
        </w:rPr>
      </w:pPr>
      <w:r w:rsidRPr="00A247D5">
        <w:rPr>
          <w:rStyle w:val="IntenseEmphasis1"/>
          <w:rFonts w:eastAsia="宋体"/>
          <w:b/>
          <w:i w:val="0"/>
          <w:color w:val="auto"/>
          <w:sz w:val="22"/>
          <w:szCs w:val="22"/>
          <w:lang w:val="en-US" w:eastAsia="zh-CN"/>
        </w:rPr>
        <w:t xml:space="preserve">Proposal 9: </w:t>
      </w:r>
      <w:r w:rsidRPr="00A247D5">
        <w:rPr>
          <w:rStyle w:val="IntenseEmphasis1"/>
          <w:b/>
          <w:i w:val="0"/>
          <w:color w:val="auto"/>
          <w:sz w:val="22"/>
          <w:szCs w:val="22"/>
          <w:lang w:val="en-US"/>
        </w:rPr>
        <w:t xml:space="preserve">For </w:t>
      </w:r>
      <w:r>
        <w:rPr>
          <w:rStyle w:val="IntenseEmphasis1"/>
          <w:b/>
          <w:i w:val="0"/>
          <w:color w:val="auto"/>
          <w:sz w:val="22"/>
          <w:szCs w:val="22"/>
          <w:lang w:val="en-US"/>
        </w:rPr>
        <w:t xml:space="preserve">NR MBS </w:t>
      </w:r>
      <w:r w:rsidRPr="00A247D5">
        <w:rPr>
          <w:rStyle w:val="IntenseEmphasis1"/>
          <w:b/>
          <w:i w:val="0"/>
          <w:color w:val="auto"/>
          <w:sz w:val="22"/>
          <w:szCs w:val="22"/>
          <w:lang w:val="en-US"/>
        </w:rPr>
        <w:t xml:space="preserve">delivery mode 1, </w:t>
      </w:r>
      <w:r w:rsidRPr="00A247D5">
        <w:rPr>
          <w:rStyle w:val="IntenseEmphasis1"/>
          <w:rFonts w:eastAsia="宋体"/>
          <w:b/>
          <w:i w:val="0"/>
          <w:color w:val="auto"/>
          <w:sz w:val="22"/>
          <w:szCs w:val="22"/>
          <w:lang w:val="en-US" w:eastAsia="zh-CN"/>
        </w:rPr>
        <w:t xml:space="preserve">a common LCID space is shared between </w:t>
      </w:r>
      <w:r>
        <w:rPr>
          <w:rStyle w:val="IntenseEmphasis1"/>
          <w:rFonts w:eastAsia="宋体"/>
          <w:b/>
          <w:i w:val="0"/>
          <w:color w:val="auto"/>
          <w:sz w:val="22"/>
          <w:szCs w:val="22"/>
          <w:lang w:val="en-US" w:eastAsia="zh-CN"/>
        </w:rPr>
        <w:t xml:space="preserve">DTCHs for DRBs and </w:t>
      </w:r>
      <w:r w:rsidRPr="00A247D5">
        <w:rPr>
          <w:b/>
          <w:sz w:val="22"/>
          <w:szCs w:val="22"/>
        </w:rPr>
        <w:t xml:space="preserve">DTCHs for </w:t>
      </w:r>
      <w:r>
        <w:rPr>
          <w:b/>
          <w:sz w:val="22"/>
          <w:szCs w:val="22"/>
        </w:rPr>
        <w:t xml:space="preserve">multicast </w:t>
      </w:r>
      <w:r w:rsidRPr="00A247D5">
        <w:rPr>
          <w:b/>
          <w:sz w:val="22"/>
          <w:szCs w:val="22"/>
        </w:rPr>
        <w:t xml:space="preserve">PTP </w:t>
      </w:r>
      <w:r>
        <w:rPr>
          <w:b/>
          <w:sz w:val="22"/>
          <w:szCs w:val="22"/>
        </w:rPr>
        <w:t>transmission</w:t>
      </w:r>
      <w:r w:rsidRPr="00A247D5">
        <w:rPr>
          <w:rStyle w:val="IntenseEmphasis1"/>
          <w:rFonts w:eastAsia="宋体"/>
          <w:b/>
          <w:i w:val="0"/>
          <w:color w:val="auto"/>
          <w:sz w:val="22"/>
          <w:szCs w:val="22"/>
          <w:lang w:val="en-US" w:eastAsia="zh-CN"/>
        </w:rPr>
        <w:t>.</w:t>
      </w:r>
    </w:p>
    <w:p w14:paraId="23DAA89C" w14:textId="77777777" w:rsidR="0035191A" w:rsidRPr="007613C7" w:rsidRDefault="0035191A" w:rsidP="0035191A">
      <w:pPr>
        <w:spacing w:after="0"/>
        <w:jc w:val="both"/>
        <w:rPr>
          <w:rStyle w:val="IntenseEmphasis1"/>
          <w:rFonts w:eastAsia="宋体"/>
          <w:b/>
          <w:i w:val="0"/>
          <w:color w:val="auto"/>
          <w:sz w:val="22"/>
          <w:szCs w:val="22"/>
          <w:lang w:val="en-US" w:eastAsia="zh-CN"/>
        </w:rPr>
      </w:pPr>
      <w:r w:rsidRPr="007613C7">
        <w:rPr>
          <w:rStyle w:val="IntenseEmphasis1"/>
          <w:rFonts w:eastAsia="宋体"/>
          <w:b/>
          <w:i w:val="0"/>
          <w:color w:val="auto"/>
          <w:sz w:val="22"/>
          <w:szCs w:val="22"/>
          <w:lang w:val="en-US" w:eastAsia="zh-CN"/>
        </w:rPr>
        <w:t>Proposal 10:</w:t>
      </w:r>
      <w:r w:rsidRPr="007613C7">
        <w:rPr>
          <w:rStyle w:val="IntenseEmphasis1"/>
          <w:b/>
          <w:i w:val="0"/>
          <w:color w:val="auto"/>
          <w:sz w:val="22"/>
          <w:szCs w:val="22"/>
          <w:lang w:val="en-US"/>
        </w:rPr>
        <w:t xml:space="preserve"> For NR MBS delivery mode </w:t>
      </w:r>
      <w:proofErr w:type="gramStart"/>
      <w:r w:rsidRPr="007613C7">
        <w:rPr>
          <w:rStyle w:val="IntenseEmphasis1"/>
          <w:b/>
          <w:i w:val="0"/>
          <w:color w:val="auto"/>
          <w:sz w:val="22"/>
          <w:szCs w:val="22"/>
          <w:lang w:val="en-US"/>
        </w:rPr>
        <w:t xml:space="preserve">1, </w:t>
      </w:r>
      <w:r w:rsidRPr="007613C7">
        <w:rPr>
          <w:rStyle w:val="IntenseEmphasis1"/>
          <w:rFonts w:eastAsia="宋体"/>
          <w:b/>
          <w:i w:val="0"/>
          <w:color w:val="auto"/>
          <w:sz w:val="22"/>
          <w:szCs w:val="22"/>
          <w:lang w:val="en-US" w:eastAsia="zh-CN"/>
        </w:rPr>
        <w:t xml:space="preserve"> RAN</w:t>
      </w:r>
      <w:proofErr w:type="gramEnd"/>
      <w:r w:rsidRPr="007613C7">
        <w:rPr>
          <w:rStyle w:val="IntenseEmphasis1"/>
          <w:rFonts w:eastAsia="宋体"/>
          <w:b/>
          <w:i w:val="0"/>
          <w:color w:val="auto"/>
          <w:sz w:val="22"/>
          <w:szCs w:val="22"/>
          <w:lang w:val="en-US" w:eastAsia="zh-CN"/>
        </w:rPr>
        <w:t>2 to consider the following options for LCID space of l</w:t>
      </w:r>
      <w:r w:rsidRPr="007613C7">
        <w:rPr>
          <w:b/>
          <w:sz w:val="22"/>
          <w:szCs w:val="22"/>
          <w:lang w:val="en-US"/>
        </w:rPr>
        <w:t>ogic</w:t>
      </w:r>
      <w:r>
        <w:rPr>
          <w:b/>
          <w:sz w:val="22"/>
          <w:szCs w:val="22"/>
          <w:lang w:val="en-US"/>
        </w:rPr>
        <w:t>al</w:t>
      </w:r>
      <w:r w:rsidRPr="007613C7">
        <w:rPr>
          <w:b/>
          <w:sz w:val="22"/>
          <w:szCs w:val="22"/>
          <w:lang w:val="en-US"/>
        </w:rPr>
        <w:t xml:space="preserve"> channels</w:t>
      </w:r>
      <w:r w:rsidRPr="007613C7">
        <w:rPr>
          <w:b/>
          <w:sz w:val="22"/>
          <w:szCs w:val="22"/>
        </w:rPr>
        <w:t xml:space="preserve"> for multicast PTM </w:t>
      </w:r>
      <w:r>
        <w:rPr>
          <w:b/>
          <w:sz w:val="22"/>
          <w:szCs w:val="22"/>
        </w:rPr>
        <w:t>transmission</w:t>
      </w:r>
      <w:r w:rsidRPr="007613C7">
        <w:rPr>
          <w:rStyle w:val="IntenseEmphasis1"/>
          <w:rFonts w:eastAsia="宋体"/>
          <w:b/>
          <w:i w:val="0"/>
          <w:color w:val="auto"/>
          <w:sz w:val="22"/>
          <w:szCs w:val="22"/>
          <w:lang w:val="en-US" w:eastAsia="zh-CN"/>
        </w:rPr>
        <w:t xml:space="preserve">: </w:t>
      </w:r>
    </w:p>
    <w:p w14:paraId="1683285D" w14:textId="77777777" w:rsidR="0035191A" w:rsidRPr="007613C7" w:rsidRDefault="0035191A" w:rsidP="0035191A">
      <w:pPr>
        <w:pStyle w:val="af7"/>
        <w:numPr>
          <w:ilvl w:val="0"/>
          <w:numId w:val="5"/>
        </w:numPr>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 xml:space="preserve">Option 1: Separate </w:t>
      </w:r>
      <w:r w:rsidRPr="007613C7">
        <w:rPr>
          <w:rFonts w:ascii="Times New Roman" w:eastAsiaTheme="minorEastAsia" w:hAnsi="Times New Roman" w:cs="Times New Roman"/>
          <w:b/>
          <w:sz w:val="22"/>
          <w:szCs w:val="22"/>
        </w:rPr>
        <w:t>LCID space;</w:t>
      </w:r>
    </w:p>
    <w:p w14:paraId="3B4A137E" w14:textId="1C5C50FE" w:rsidR="0035191A" w:rsidRPr="0035191A" w:rsidRDefault="0035191A" w:rsidP="0035191A">
      <w:pPr>
        <w:pStyle w:val="af7"/>
        <w:numPr>
          <w:ilvl w:val="0"/>
          <w:numId w:val="5"/>
        </w:numPr>
        <w:spacing w:afterLines="50" w:after="120"/>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Option 2: A common LCID space shared with DTCHs for DRBs</w:t>
      </w:r>
      <w:r w:rsidRPr="007613C7">
        <w:rPr>
          <w:rFonts w:ascii="Times New Roman" w:eastAsiaTheme="minorEastAsia" w:hAnsi="Times New Roman" w:cs="Times New Roman"/>
          <w:b/>
          <w:sz w:val="22"/>
          <w:szCs w:val="22"/>
        </w:rPr>
        <w:t>.</w:t>
      </w:r>
      <w:r w:rsidRPr="007613C7">
        <w:rPr>
          <w:rStyle w:val="IntenseEmphasis1"/>
          <w:rFonts w:ascii="Times New Roman" w:eastAsia="宋体" w:hAnsi="Times New Roman" w:cs="Times New Roman"/>
          <w:b/>
          <w:i w:val="0"/>
          <w:color w:val="auto"/>
          <w:sz w:val="22"/>
          <w:szCs w:val="22"/>
        </w:rPr>
        <w:t xml:space="preserve"> </w:t>
      </w:r>
    </w:p>
    <w:p w14:paraId="21EED4B9" w14:textId="77777777" w:rsidR="0035191A" w:rsidRPr="0035191A" w:rsidRDefault="0035191A" w:rsidP="000766B3">
      <w:pPr>
        <w:spacing w:after="120"/>
        <w:jc w:val="both"/>
        <w:rPr>
          <w:rStyle w:val="IntenseEmphasis1"/>
          <w:b/>
          <w:i w:val="0"/>
          <w:color w:val="auto"/>
          <w:sz w:val="22"/>
          <w:szCs w:val="22"/>
        </w:rPr>
      </w:pPr>
      <w:r w:rsidRPr="0035191A">
        <w:rPr>
          <w:rStyle w:val="IntenseEmphasis1"/>
          <w:b/>
          <w:i w:val="0"/>
          <w:color w:val="auto"/>
          <w:sz w:val="22"/>
          <w:szCs w:val="22"/>
          <w:lang w:val="en-US"/>
        </w:rPr>
        <w:t xml:space="preserve">Proposal 11: For NR MBS delivery mode 2, separate LCID space is used for </w:t>
      </w:r>
      <w:r w:rsidRPr="0035191A">
        <w:rPr>
          <w:rStyle w:val="IntenseEmphasis1"/>
          <w:rFonts w:eastAsia="宋体"/>
          <w:b/>
          <w:i w:val="0"/>
          <w:color w:val="auto"/>
          <w:sz w:val="22"/>
          <w:szCs w:val="22"/>
          <w:lang w:val="en-US" w:eastAsia="zh-CN"/>
        </w:rPr>
        <w:t>l</w:t>
      </w:r>
      <w:r w:rsidRPr="0035191A">
        <w:rPr>
          <w:b/>
          <w:sz w:val="22"/>
          <w:szCs w:val="22"/>
          <w:lang w:val="en-US"/>
        </w:rPr>
        <w:t>ogical channels</w:t>
      </w:r>
      <w:r w:rsidRPr="0035191A">
        <w:rPr>
          <w:b/>
          <w:sz w:val="22"/>
          <w:szCs w:val="22"/>
        </w:rPr>
        <w:t xml:space="preserve"> for broadcast transmission</w:t>
      </w:r>
      <w:r w:rsidRPr="0035191A">
        <w:rPr>
          <w:rStyle w:val="IntenseEmphasis1"/>
          <w:b/>
          <w:i w:val="0"/>
          <w:color w:val="auto"/>
          <w:sz w:val="22"/>
          <w:szCs w:val="22"/>
          <w:lang w:val="en-US"/>
        </w:rPr>
        <w:t xml:space="preserve">. </w:t>
      </w:r>
      <w:r w:rsidRPr="0035191A">
        <w:rPr>
          <w:rStyle w:val="IntenseEmphasis1"/>
          <w:b/>
          <w:i w:val="0"/>
          <w:color w:val="auto"/>
          <w:sz w:val="22"/>
          <w:szCs w:val="22"/>
        </w:rPr>
        <w:t>FFS the LCID value allocated for MCCH.</w:t>
      </w:r>
      <w:bookmarkStart w:id="10" w:name="_GoBack"/>
      <w:bookmarkEnd w:id="10"/>
    </w:p>
    <w:p w14:paraId="46928216" w14:textId="77777777" w:rsidR="005C2A60" w:rsidRPr="00004255" w:rsidRDefault="005C2A60" w:rsidP="000766B3">
      <w:pPr>
        <w:spacing w:after="120"/>
        <w:jc w:val="both"/>
        <w:rPr>
          <w:rStyle w:val="IntenseEmphasis1"/>
          <w:rFonts w:eastAsia="宋体"/>
          <w:b/>
          <w:i w:val="0"/>
          <w:color w:val="auto"/>
          <w:sz w:val="22"/>
          <w:szCs w:val="22"/>
          <w:lang w:val="en-US" w:eastAsia="zh-CN"/>
        </w:rPr>
      </w:pPr>
    </w:p>
    <w:p w14:paraId="38405540" w14:textId="08E09FD3" w:rsidR="002558DF" w:rsidRDefault="002558DF" w:rsidP="00397474">
      <w:pPr>
        <w:pStyle w:val="3"/>
        <w:spacing w:after="120"/>
        <w:rPr>
          <w:lang w:eastAsia="ko-KR"/>
        </w:rPr>
      </w:pPr>
      <w:r>
        <w:rPr>
          <w:lang w:eastAsia="ko-KR"/>
        </w:rPr>
        <w:t>2.1.</w:t>
      </w:r>
      <w:r w:rsidR="007D6213">
        <w:rPr>
          <w:lang w:eastAsia="ko-KR"/>
        </w:rPr>
        <w:t>6</w:t>
      </w:r>
      <w:r>
        <w:rPr>
          <w:lang w:eastAsia="ko-KR"/>
        </w:rPr>
        <w:t xml:space="preserve"> </w:t>
      </w:r>
      <w:r w:rsidR="0018413C">
        <w:rPr>
          <w:lang w:eastAsia="ko-KR"/>
        </w:rPr>
        <w:t>Multiplexing/</w:t>
      </w:r>
      <w:r w:rsidR="00FE4DC7">
        <w:rPr>
          <w:lang w:eastAsia="ko-KR"/>
        </w:rPr>
        <w:t>d</w:t>
      </w:r>
      <w:r w:rsidR="0018413C">
        <w:rPr>
          <w:lang w:eastAsia="ko-KR"/>
        </w:rPr>
        <w:t>e</w:t>
      </w:r>
      <w:r w:rsidR="008F6D63">
        <w:rPr>
          <w:lang w:eastAsia="ko-KR"/>
        </w:rPr>
        <w:t>-</w:t>
      </w:r>
      <w:r w:rsidR="0018413C">
        <w:rPr>
          <w:lang w:eastAsia="ko-KR"/>
        </w:rPr>
        <w:t>multiplexing</w:t>
      </w:r>
      <w:r w:rsidR="0002497E">
        <w:rPr>
          <w:lang w:eastAsia="ko-KR"/>
        </w:rPr>
        <w:t xml:space="preserve"> of MAC SDU</w:t>
      </w:r>
    </w:p>
    <w:p w14:paraId="014641D8" w14:textId="57D92B77" w:rsidR="003678BB" w:rsidRPr="003678BB" w:rsidRDefault="003678BB" w:rsidP="00DA28A1">
      <w:pPr>
        <w:spacing w:after="120"/>
        <w:jc w:val="both"/>
        <w:rPr>
          <w:sz w:val="22"/>
          <w:lang w:eastAsia="zh-CN"/>
        </w:rPr>
      </w:pPr>
      <w:r w:rsidRPr="003678BB">
        <w:rPr>
          <w:rFonts w:hint="eastAsia"/>
          <w:sz w:val="22"/>
          <w:lang w:eastAsia="zh-CN"/>
        </w:rPr>
        <w:t>T</w:t>
      </w:r>
      <w:r w:rsidRPr="003678BB">
        <w:rPr>
          <w:sz w:val="22"/>
          <w:lang w:eastAsia="zh-CN"/>
        </w:rPr>
        <w:t xml:space="preserve">here are two </w:t>
      </w:r>
      <w:r w:rsidR="008B7CC3" w:rsidRPr="003678BB">
        <w:rPr>
          <w:sz w:val="22"/>
          <w:lang w:eastAsia="zh-CN"/>
        </w:rPr>
        <w:t>multiplexing/de</w:t>
      </w:r>
      <w:r w:rsidR="008F6D63">
        <w:rPr>
          <w:sz w:val="22"/>
          <w:lang w:eastAsia="zh-CN"/>
        </w:rPr>
        <w:t>-</w:t>
      </w:r>
      <w:r w:rsidR="008B7CC3" w:rsidRPr="003678BB">
        <w:rPr>
          <w:sz w:val="22"/>
          <w:lang w:eastAsia="zh-CN"/>
        </w:rPr>
        <w:t>multiplexing</w:t>
      </w:r>
      <w:r w:rsidRPr="003678BB">
        <w:rPr>
          <w:sz w:val="22"/>
          <w:lang w:eastAsia="zh-CN"/>
        </w:rPr>
        <w:t xml:space="preserve"> issues about MBS logical channels, i.e. MBS PTM logical channel multiplexing and MBS PTP logical channel multiplexing. </w:t>
      </w:r>
    </w:p>
    <w:p w14:paraId="0A4F6860" w14:textId="461E98C3" w:rsidR="00EE0B7B" w:rsidRDefault="003678BB" w:rsidP="00397474">
      <w:pPr>
        <w:spacing w:after="120"/>
        <w:jc w:val="both"/>
        <w:rPr>
          <w:sz w:val="22"/>
          <w:lang w:eastAsia="zh-CN"/>
        </w:rPr>
      </w:pPr>
      <w:r w:rsidRPr="003678BB">
        <w:rPr>
          <w:sz w:val="22"/>
          <w:lang w:eastAsia="zh-CN"/>
        </w:rPr>
        <w:t xml:space="preserve">Contributions </w:t>
      </w:r>
      <w:r w:rsidR="00EF4772" w:rsidRPr="003678BB">
        <w:rPr>
          <w:sz w:val="22"/>
          <w:lang w:eastAsia="zh-CN"/>
        </w:rPr>
        <w:t>[</w:t>
      </w:r>
      <w:r w:rsidR="00EF4772">
        <w:rPr>
          <w:sz w:val="22"/>
          <w:lang w:eastAsia="zh-CN"/>
        </w:rPr>
        <w:t>2]</w:t>
      </w:r>
      <w:r w:rsidRPr="003678BB">
        <w:rPr>
          <w:sz w:val="22"/>
          <w:lang w:eastAsia="zh-CN"/>
        </w:rPr>
        <w:t>[</w:t>
      </w:r>
      <w:r w:rsidR="00EF4772">
        <w:rPr>
          <w:sz w:val="22"/>
          <w:lang w:eastAsia="zh-CN"/>
        </w:rPr>
        <w:t>3</w:t>
      </w:r>
      <w:r w:rsidR="00EA6811">
        <w:rPr>
          <w:sz w:val="22"/>
          <w:lang w:eastAsia="zh-CN"/>
        </w:rPr>
        <w:t>][5][7]</w:t>
      </w:r>
      <w:r w:rsidR="00EA4DA1">
        <w:rPr>
          <w:sz w:val="22"/>
          <w:lang w:eastAsia="zh-CN"/>
        </w:rPr>
        <w:t>[8]</w:t>
      </w:r>
      <w:r w:rsidR="00EA6811">
        <w:rPr>
          <w:sz w:val="22"/>
          <w:lang w:eastAsia="zh-CN"/>
        </w:rPr>
        <w:t>[</w:t>
      </w:r>
      <w:proofErr w:type="gramStart"/>
      <w:r w:rsidR="00EA6811">
        <w:rPr>
          <w:sz w:val="22"/>
          <w:lang w:eastAsia="zh-CN"/>
        </w:rPr>
        <w:t>9]</w:t>
      </w:r>
      <w:r w:rsidR="00693DB9">
        <w:rPr>
          <w:sz w:val="22"/>
          <w:lang w:eastAsia="zh-CN"/>
        </w:rPr>
        <w:t>[</w:t>
      </w:r>
      <w:proofErr w:type="gramEnd"/>
      <w:r w:rsidR="00693DB9">
        <w:rPr>
          <w:sz w:val="22"/>
          <w:lang w:eastAsia="zh-CN"/>
        </w:rPr>
        <w:t>11]</w:t>
      </w:r>
      <w:r w:rsidR="001F40F5">
        <w:rPr>
          <w:sz w:val="22"/>
          <w:lang w:eastAsia="zh-CN"/>
        </w:rPr>
        <w:t>[</w:t>
      </w:r>
      <w:r w:rsidR="00393182">
        <w:rPr>
          <w:sz w:val="22"/>
          <w:lang w:eastAsia="zh-CN"/>
        </w:rPr>
        <w:t>13</w:t>
      </w:r>
      <w:r w:rsidR="001F40F5">
        <w:rPr>
          <w:sz w:val="22"/>
          <w:lang w:eastAsia="zh-CN"/>
        </w:rPr>
        <w:t>]</w:t>
      </w:r>
      <w:r w:rsidR="00C97410">
        <w:rPr>
          <w:sz w:val="22"/>
          <w:lang w:eastAsia="zh-CN"/>
        </w:rPr>
        <w:t>[15]</w:t>
      </w:r>
      <w:r w:rsidR="00693DB9">
        <w:rPr>
          <w:sz w:val="22"/>
          <w:lang w:eastAsia="zh-CN"/>
        </w:rPr>
        <w:t>[</w:t>
      </w:r>
      <w:r w:rsidR="00DA7C25">
        <w:rPr>
          <w:sz w:val="22"/>
          <w:lang w:eastAsia="zh-CN"/>
        </w:rPr>
        <w:t>19</w:t>
      </w:r>
      <w:r w:rsidR="00693DB9">
        <w:rPr>
          <w:sz w:val="22"/>
          <w:lang w:eastAsia="zh-CN"/>
        </w:rPr>
        <w:t>][</w:t>
      </w:r>
      <w:r w:rsidR="005C2A3D">
        <w:rPr>
          <w:sz w:val="22"/>
          <w:lang w:eastAsia="zh-CN"/>
        </w:rPr>
        <w:t>20</w:t>
      </w:r>
      <w:r w:rsidR="00693DB9">
        <w:rPr>
          <w:sz w:val="22"/>
          <w:lang w:eastAsia="zh-CN"/>
        </w:rPr>
        <w:t>][21]</w:t>
      </w:r>
      <w:r w:rsidRPr="003678BB">
        <w:rPr>
          <w:sz w:val="22"/>
          <w:lang w:eastAsia="zh-CN"/>
        </w:rPr>
        <w:t xml:space="preserve"> proposed that multiplexing/de</w:t>
      </w:r>
      <w:r w:rsidR="008F6D63">
        <w:rPr>
          <w:sz w:val="22"/>
          <w:lang w:eastAsia="zh-CN"/>
        </w:rPr>
        <w:t>-</w:t>
      </w:r>
      <w:r w:rsidRPr="003678BB">
        <w:rPr>
          <w:sz w:val="22"/>
          <w:lang w:eastAsia="zh-CN"/>
        </w:rPr>
        <w:t xml:space="preserve">multiplexing of different logical channels </w:t>
      </w:r>
      <w:r w:rsidR="00945D33">
        <w:rPr>
          <w:sz w:val="22"/>
          <w:lang w:eastAsia="zh-CN"/>
        </w:rPr>
        <w:t xml:space="preserve">for </w:t>
      </w:r>
      <w:r w:rsidR="00945D33" w:rsidRPr="003678BB">
        <w:rPr>
          <w:sz w:val="22"/>
          <w:lang w:eastAsia="zh-CN"/>
        </w:rPr>
        <w:t xml:space="preserve">PTM </w:t>
      </w:r>
      <w:r w:rsidR="00945D33">
        <w:rPr>
          <w:sz w:val="22"/>
          <w:lang w:eastAsia="zh-CN"/>
        </w:rPr>
        <w:t xml:space="preserve">leg </w:t>
      </w:r>
      <w:r w:rsidR="00FB2394">
        <w:rPr>
          <w:sz w:val="22"/>
          <w:lang w:eastAsia="zh-CN"/>
        </w:rPr>
        <w:t>associated with</w:t>
      </w:r>
      <w:r w:rsidRPr="003678BB">
        <w:rPr>
          <w:sz w:val="22"/>
          <w:lang w:eastAsia="zh-CN"/>
        </w:rPr>
        <w:t xml:space="preserve"> the same G-RNTI is supported in MAC</w:t>
      </w:r>
      <w:r w:rsidR="00990812">
        <w:rPr>
          <w:sz w:val="22"/>
          <w:lang w:eastAsia="zh-CN"/>
        </w:rPr>
        <w:t>. Besi</w:t>
      </w:r>
      <w:r w:rsidR="00592832">
        <w:rPr>
          <w:sz w:val="22"/>
          <w:lang w:eastAsia="zh-CN"/>
        </w:rPr>
        <w:t>d</w:t>
      </w:r>
      <w:r w:rsidR="00990812">
        <w:rPr>
          <w:sz w:val="22"/>
          <w:lang w:eastAsia="zh-CN"/>
        </w:rPr>
        <w:t>es, it is also proposed that</w:t>
      </w:r>
      <w:r w:rsidR="00705808">
        <w:rPr>
          <w:sz w:val="22"/>
          <w:lang w:eastAsia="zh-CN"/>
        </w:rPr>
        <w:t xml:space="preserve"> </w:t>
      </w:r>
      <w:r w:rsidR="00135DDF">
        <w:rPr>
          <w:sz w:val="22"/>
          <w:lang w:eastAsia="zh-CN"/>
        </w:rPr>
        <w:t>m</w:t>
      </w:r>
      <w:r w:rsidRPr="003678BB">
        <w:rPr>
          <w:bCs/>
          <w:sz w:val="22"/>
        </w:rPr>
        <w:t xml:space="preserve">ultiplexing/de-multiplexing of different logical channels </w:t>
      </w:r>
      <w:r w:rsidR="00693DB9">
        <w:rPr>
          <w:bCs/>
          <w:sz w:val="22"/>
        </w:rPr>
        <w:t xml:space="preserve">for </w:t>
      </w:r>
      <w:r w:rsidR="00693DB9" w:rsidRPr="003678BB">
        <w:rPr>
          <w:bCs/>
          <w:sz w:val="22"/>
        </w:rPr>
        <w:t xml:space="preserve">PTP </w:t>
      </w:r>
      <w:r w:rsidR="00693DB9">
        <w:rPr>
          <w:bCs/>
          <w:sz w:val="22"/>
        </w:rPr>
        <w:t>legs</w:t>
      </w:r>
      <w:r w:rsidR="002C4E62">
        <w:rPr>
          <w:bCs/>
          <w:sz w:val="22"/>
        </w:rPr>
        <w:t>,</w:t>
      </w:r>
      <w:r w:rsidR="0042053B">
        <w:rPr>
          <w:bCs/>
          <w:sz w:val="22"/>
        </w:rPr>
        <w:t xml:space="preserve"> which are</w:t>
      </w:r>
      <w:r w:rsidR="008B4E75">
        <w:rPr>
          <w:bCs/>
          <w:sz w:val="22"/>
        </w:rPr>
        <w:t xml:space="preserve"> </w:t>
      </w:r>
      <w:r w:rsidR="00FD0FE9">
        <w:rPr>
          <w:bCs/>
          <w:sz w:val="22"/>
        </w:rPr>
        <w:t xml:space="preserve">corresponding to </w:t>
      </w:r>
      <w:r w:rsidR="008F6D63">
        <w:rPr>
          <w:bCs/>
          <w:sz w:val="22"/>
        </w:rPr>
        <w:t xml:space="preserve">the </w:t>
      </w:r>
      <w:r w:rsidRPr="003678BB">
        <w:rPr>
          <w:bCs/>
          <w:sz w:val="22"/>
        </w:rPr>
        <w:t>same or different MBS</w:t>
      </w:r>
      <w:r w:rsidR="00C6754F">
        <w:rPr>
          <w:bCs/>
          <w:sz w:val="22"/>
        </w:rPr>
        <w:t xml:space="preserve"> session</w:t>
      </w:r>
      <w:r w:rsidR="00A17C88">
        <w:rPr>
          <w:bCs/>
          <w:sz w:val="22"/>
        </w:rPr>
        <w:t>s</w:t>
      </w:r>
      <w:r w:rsidR="002C4E62">
        <w:rPr>
          <w:bCs/>
          <w:sz w:val="22"/>
        </w:rPr>
        <w:t>,</w:t>
      </w:r>
      <w:r w:rsidR="00FD0FE9">
        <w:rPr>
          <w:bCs/>
          <w:sz w:val="22"/>
        </w:rPr>
        <w:t xml:space="preserve"> </w:t>
      </w:r>
      <w:r w:rsidRPr="003678BB">
        <w:rPr>
          <w:bCs/>
          <w:sz w:val="22"/>
        </w:rPr>
        <w:t xml:space="preserve">and </w:t>
      </w:r>
      <w:r w:rsidR="009966D3">
        <w:rPr>
          <w:bCs/>
          <w:sz w:val="22"/>
        </w:rPr>
        <w:t xml:space="preserve">the </w:t>
      </w:r>
      <w:r w:rsidRPr="003678BB">
        <w:rPr>
          <w:bCs/>
          <w:sz w:val="22"/>
        </w:rPr>
        <w:t xml:space="preserve">unicast </w:t>
      </w:r>
      <w:r w:rsidR="00C36BF3">
        <w:rPr>
          <w:bCs/>
          <w:sz w:val="22"/>
        </w:rPr>
        <w:t>sessi</w:t>
      </w:r>
      <w:r w:rsidR="00751EF5">
        <w:rPr>
          <w:bCs/>
          <w:sz w:val="22"/>
        </w:rPr>
        <w:t>on</w:t>
      </w:r>
      <w:r w:rsidRPr="003678BB">
        <w:rPr>
          <w:bCs/>
          <w:sz w:val="22"/>
        </w:rPr>
        <w:t xml:space="preserve"> is supported in MAC due to </w:t>
      </w:r>
      <w:r w:rsidR="00DB1C16">
        <w:rPr>
          <w:bCs/>
          <w:sz w:val="22"/>
        </w:rPr>
        <w:t>scheduling by the</w:t>
      </w:r>
      <w:r w:rsidR="00253B25">
        <w:rPr>
          <w:bCs/>
          <w:sz w:val="22"/>
        </w:rPr>
        <w:t xml:space="preserve"> same</w:t>
      </w:r>
      <w:r w:rsidRPr="003678BB">
        <w:rPr>
          <w:bCs/>
          <w:sz w:val="22"/>
        </w:rPr>
        <w:t xml:space="preserve"> C-RNTI</w:t>
      </w:r>
      <w:r w:rsidRPr="003678BB">
        <w:rPr>
          <w:sz w:val="22"/>
          <w:lang w:eastAsia="zh-CN"/>
        </w:rPr>
        <w:t xml:space="preserve">. </w:t>
      </w:r>
    </w:p>
    <w:p w14:paraId="653EDC04" w14:textId="77777777" w:rsidR="00EE0B7B" w:rsidRDefault="00EE0B7B" w:rsidP="00397474">
      <w:pPr>
        <w:adjustRightInd w:val="0"/>
        <w:snapToGrid w:val="0"/>
        <w:spacing w:before="120" w:after="120"/>
        <w:jc w:val="both"/>
        <w:rPr>
          <w:b/>
          <w:sz w:val="22"/>
          <w:szCs w:val="22"/>
          <w:lang w:eastAsia="ko-KR"/>
        </w:rPr>
      </w:pPr>
      <w:r>
        <w:rPr>
          <w:b/>
          <w:sz w:val="22"/>
          <w:szCs w:val="22"/>
          <w:lang w:eastAsia="ko-KR"/>
        </w:rPr>
        <w:t>Rapporteur’s Summary:</w:t>
      </w:r>
    </w:p>
    <w:p w14:paraId="4B725C0E" w14:textId="5E7FE897" w:rsidR="00EE0B7B" w:rsidRPr="00871AF4" w:rsidRDefault="003F40CB" w:rsidP="00F35629">
      <w:pPr>
        <w:spacing w:after="120"/>
        <w:jc w:val="both"/>
        <w:rPr>
          <w:rFonts w:eastAsia="宋体"/>
          <w:sz w:val="22"/>
        </w:rPr>
      </w:pPr>
      <w:r w:rsidRPr="007E726F">
        <w:rPr>
          <w:sz w:val="22"/>
        </w:rPr>
        <w:t>(</w:t>
      </w:r>
      <w:r w:rsidR="00945D33">
        <w:rPr>
          <w:sz w:val="22"/>
        </w:rPr>
        <w:t>12</w:t>
      </w:r>
      <w:r w:rsidRPr="007E726F">
        <w:rPr>
          <w:sz w:val="22"/>
        </w:rPr>
        <w:t>/</w:t>
      </w:r>
      <w:r w:rsidR="00945D33">
        <w:rPr>
          <w:sz w:val="22"/>
        </w:rPr>
        <w:t>2</w:t>
      </w:r>
      <w:r w:rsidR="000A05D9">
        <w:rPr>
          <w:sz w:val="22"/>
        </w:rPr>
        <w:t>2</w:t>
      </w:r>
      <w:r w:rsidRPr="007E726F">
        <w:rPr>
          <w:sz w:val="22"/>
        </w:rPr>
        <w:t>) contributions have provided proposals on the</w:t>
      </w:r>
      <w:r>
        <w:rPr>
          <w:sz w:val="22"/>
        </w:rPr>
        <w:t xml:space="preserve"> </w:t>
      </w:r>
      <w:r w:rsidRPr="003678BB">
        <w:rPr>
          <w:sz w:val="22"/>
          <w:lang w:eastAsia="zh-CN"/>
        </w:rPr>
        <w:t>multiplexing/de</w:t>
      </w:r>
      <w:r>
        <w:rPr>
          <w:sz w:val="22"/>
          <w:lang w:eastAsia="zh-CN"/>
        </w:rPr>
        <w:t>-</w:t>
      </w:r>
      <w:r w:rsidRPr="003678BB">
        <w:rPr>
          <w:sz w:val="22"/>
          <w:lang w:eastAsia="zh-CN"/>
        </w:rPr>
        <w:t>multiplexing</w:t>
      </w:r>
      <w:r>
        <w:rPr>
          <w:sz w:val="22"/>
          <w:lang w:eastAsia="zh-CN"/>
        </w:rPr>
        <w:t xml:space="preserve"> of MAC SDU.</w:t>
      </w:r>
      <w:r w:rsidR="00CB2EEA">
        <w:rPr>
          <w:sz w:val="22"/>
          <w:lang w:eastAsia="zh-CN"/>
        </w:rPr>
        <w:t xml:space="preserve"> </w:t>
      </w:r>
      <w:r w:rsidR="00C97410">
        <w:rPr>
          <w:sz w:val="22"/>
          <w:lang w:eastAsia="zh-CN"/>
        </w:rPr>
        <w:t xml:space="preserve">Obviously, the most majority of contributions </w:t>
      </w:r>
      <w:r w:rsidR="00B65C98">
        <w:rPr>
          <w:sz w:val="22"/>
        </w:rPr>
        <w:t xml:space="preserve">share the same on the </w:t>
      </w:r>
      <w:r w:rsidR="00595329" w:rsidRPr="003678BB">
        <w:rPr>
          <w:sz w:val="22"/>
        </w:rPr>
        <w:t>MAC multiplexing/demultiplexing rule</w:t>
      </w:r>
      <w:r w:rsidR="00217247">
        <w:rPr>
          <w:sz w:val="22"/>
        </w:rPr>
        <w:t xml:space="preserve"> in NR MBS</w:t>
      </w:r>
      <w:r>
        <w:rPr>
          <w:sz w:val="22"/>
        </w:rPr>
        <w:t xml:space="preserve">.  </w:t>
      </w:r>
    </w:p>
    <w:p w14:paraId="06F49A56" w14:textId="1F297C72" w:rsidR="003678BB" w:rsidRDefault="003678BB" w:rsidP="00F35629">
      <w:pPr>
        <w:spacing w:after="120"/>
        <w:jc w:val="both"/>
        <w:rPr>
          <w:sz w:val="22"/>
        </w:rPr>
      </w:pPr>
      <w:r w:rsidRPr="00432A40">
        <w:rPr>
          <w:sz w:val="22"/>
          <w:lang w:eastAsia="zh-CN"/>
        </w:rPr>
        <w:t>Therefore,</w:t>
      </w:r>
      <w:r w:rsidR="008A110D">
        <w:rPr>
          <w:sz w:val="22"/>
        </w:rPr>
        <w:t xml:space="preserve"> the following are </w:t>
      </w:r>
      <w:r w:rsidR="00284E2C" w:rsidRPr="00432A40">
        <w:rPr>
          <w:sz w:val="22"/>
        </w:rPr>
        <w:t>propose</w:t>
      </w:r>
      <w:r w:rsidR="008A110D">
        <w:rPr>
          <w:sz w:val="22"/>
        </w:rPr>
        <w:t>d</w:t>
      </w:r>
      <w:r w:rsidR="000D365F">
        <w:rPr>
          <w:sz w:val="22"/>
        </w:rPr>
        <w:t>,</w:t>
      </w:r>
      <w:r w:rsidR="00284E2C" w:rsidRPr="00432A40">
        <w:rPr>
          <w:sz w:val="22"/>
        </w:rPr>
        <w:t xml:space="preserve"> </w:t>
      </w:r>
    </w:p>
    <w:p w14:paraId="6733C136" w14:textId="1ED51A79" w:rsidR="0081577E" w:rsidRPr="0081577E" w:rsidRDefault="0081577E" w:rsidP="0081577E">
      <w:pPr>
        <w:spacing w:after="120"/>
        <w:jc w:val="both"/>
        <w:rPr>
          <w:rFonts w:eastAsia="宋体"/>
          <w:b/>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 xml:space="preserve">roposal </w:t>
      </w:r>
      <w:r w:rsidR="008C0A9E">
        <w:rPr>
          <w:rStyle w:val="IntenseEmphasis1"/>
          <w:rFonts w:eastAsia="宋体"/>
          <w:b/>
          <w:i w:val="0"/>
          <w:color w:val="auto"/>
          <w:sz w:val="22"/>
          <w:szCs w:val="22"/>
          <w:lang w:val="en-US" w:eastAsia="zh-CN"/>
        </w:rPr>
        <w:t>1</w:t>
      </w:r>
      <w:r w:rsidR="00315963">
        <w:rPr>
          <w:rStyle w:val="IntenseEmphasis1"/>
          <w:rFonts w:eastAsia="宋体"/>
          <w:b/>
          <w:i w:val="0"/>
          <w:color w:val="auto"/>
          <w:sz w:val="22"/>
          <w:szCs w:val="22"/>
          <w:lang w:val="en-US" w:eastAsia="zh-CN"/>
        </w:rPr>
        <w:t>2</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same </w:t>
      </w:r>
      <w:r w:rsidR="0089131D">
        <w:rPr>
          <w:rStyle w:val="IntenseEmphasis1"/>
          <w:rFonts w:eastAsia="宋体"/>
          <w:b/>
          <w:i w:val="0"/>
          <w:color w:val="auto"/>
          <w:sz w:val="22"/>
          <w:szCs w:val="22"/>
          <w:lang w:val="en-US" w:eastAsia="zh-CN"/>
        </w:rPr>
        <w:t>G-</w:t>
      </w:r>
      <w:r w:rsidRPr="0081577E">
        <w:rPr>
          <w:rStyle w:val="IntenseEmphasis1"/>
          <w:b/>
          <w:i w:val="0"/>
          <w:color w:val="auto"/>
          <w:sz w:val="22"/>
          <w:szCs w:val="22"/>
          <w:lang w:val="en-US"/>
        </w:rPr>
        <w:t>RNTI is supported for NR MBS.</w:t>
      </w:r>
      <w:r w:rsidRPr="0081577E">
        <w:rPr>
          <w:rFonts w:eastAsia="宋体"/>
          <w:b/>
          <w:i/>
          <w:sz w:val="22"/>
          <w:szCs w:val="22"/>
          <w:lang w:eastAsia="zh-CN"/>
        </w:rPr>
        <w:t xml:space="preserve"> </w:t>
      </w:r>
    </w:p>
    <w:p w14:paraId="4788131A" w14:textId="7AFBF8C5" w:rsidR="0081577E" w:rsidRDefault="0081577E" w:rsidP="00004A21">
      <w:pPr>
        <w:spacing w:after="120"/>
        <w:jc w:val="both"/>
        <w:rPr>
          <w:rFonts w:eastAsia="宋体"/>
          <w:b/>
          <w:i/>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roposal 1</w:t>
      </w:r>
      <w:r w:rsidR="00315963">
        <w:rPr>
          <w:rStyle w:val="IntenseEmphasis1"/>
          <w:rFonts w:eastAsia="宋体"/>
          <w:b/>
          <w:i w:val="0"/>
          <w:color w:val="auto"/>
          <w:sz w:val="22"/>
          <w:szCs w:val="22"/>
          <w:lang w:val="en-US" w:eastAsia="zh-CN"/>
        </w:rPr>
        <w:t>3</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C-RNTI is supported for NR MBS.</w:t>
      </w:r>
      <w:r w:rsidRPr="0081577E">
        <w:rPr>
          <w:rFonts w:eastAsia="宋体"/>
          <w:b/>
          <w:i/>
          <w:sz w:val="22"/>
          <w:szCs w:val="22"/>
          <w:lang w:eastAsia="zh-CN"/>
        </w:rPr>
        <w:t xml:space="preserve"> </w:t>
      </w:r>
    </w:p>
    <w:p w14:paraId="7CEF2D75" w14:textId="77777777" w:rsidR="00CB2EBF" w:rsidRPr="0081577E" w:rsidRDefault="00CB2EBF" w:rsidP="00004A21">
      <w:pPr>
        <w:spacing w:after="120"/>
        <w:jc w:val="both"/>
        <w:rPr>
          <w:rStyle w:val="IntenseEmphasis1"/>
          <w:rFonts w:eastAsia="宋体"/>
          <w:b/>
          <w:i w:val="0"/>
          <w:iCs w:val="0"/>
          <w:color w:val="auto"/>
          <w:sz w:val="22"/>
          <w:szCs w:val="22"/>
          <w:lang w:eastAsia="zh-CN"/>
        </w:rPr>
      </w:pPr>
    </w:p>
    <w:p w14:paraId="44C23D59" w14:textId="4F23BF04" w:rsidR="000C7A0E" w:rsidRPr="00014B1D" w:rsidRDefault="0066051A" w:rsidP="0066051A">
      <w:pPr>
        <w:pStyle w:val="3"/>
        <w:spacing w:after="120"/>
        <w:rPr>
          <w:rFonts w:eastAsia="宋体" w:cs="Arial"/>
          <w:lang w:eastAsia="zh-CN"/>
        </w:rPr>
      </w:pPr>
      <w:r>
        <w:rPr>
          <w:lang w:eastAsia="ko-KR"/>
        </w:rPr>
        <w:t xml:space="preserve">2.1.7 </w:t>
      </w:r>
      <w:r w:rsidR="00CE483F" w:rsidRPr="00004FAA">
        <w:rPr>
          <w:rFonts w:eastAsia="宋体" w:cs="Arial"/>
          <w:lang w:eastAsia="zh-CN"/>
        </w:rPr>
        <w:t>DRX</w:t>
      </w:r>
      <w:r w:rsidR="0097463A" w:rsidRPr="00004FAA">
        <w:rPr>
          <w:rFonts w:eastAsia="宋体" w:cs="Arial"/>
          <w:lang w:eastAsia="zh-CN"/>
        </w:rPr>
        <w:t xml:space="preserve"> </w:t>
      </w:r>
    </w:p>
    <w:p w14:paraId="01FA71F4" w14:textId="7EE22122" w:rsidR="000C592C" w:rsidRDefault="00634FCF" w:rsidP="00397474">
      <w:pPr>
        <w:adjustRightInd w:val="0"/>
        <w:snapToGrid w:val="0"/>
        <w:spacing w:after="120"/>
        <w:jc w:val="both"/>
        <w:rPr>
          <w:rFonts w:eastAsia="宋体"/>
          <w:sz w:val="22"/>
          <w:lang w:eastAsia="zh-CN"/>
        </w:rPr>
      </w:pPr>
      <w:r w:rsidRPr="001D7760">
        <w:rPr>
          <w:sz w:val="22"/>
        </w:rPr>
        <w:t xml:space="preserve">In LTE SC-PTM, group DRX </w:t>
      </w:r>
      <w:r w:rsidR="0029262A">
        <w:rPr>
          <w:sz w:val="22"/>
        </w:rPr>
        <w:t>is</w:t>
      </w:r>
      <w:r w:rsidRPr="001D7760">
        <w:rPr>
          <w:sz w:val="22"/>
        </w:rPr>
        <w:t xml:space="preserve"> introduced for UE power saving. In NR MBS, similar DRX mechanism need</w:t>
      </w:r>
      <w:r w:rsidR="00DE2BEA">
        <w:rPr>
          <w:sz w:val="22"/>
        </w:rPr>
        <w:t>s</w:t>
      </w:r>
      <w:r w:rsidRPr="001D7760">
        <w:rPr>
          <w:sz w:val="22"/>
        </w:rPr>
        <w:t xml:space="preserve"> to be considered</w:t>
      </w:r>
      <w:r w:rsidR="006F12F6">
        <w:rPr>
          <w:sz w:val="22"/>
        </w:rPr>
        <w:t xml:space="preserve"> as well</w:t>
      </w:r>
      <w:r w:rsidRPr="001D7760">
        <w:rPr>
          <w:sz w:val="22"/>
        </w:rPr>
        <w:t xml:space="preserve">. </w:t>
      </w:r>
      <w:r w:rsidRPr="001D7760">
        <w:rPr>
          <w:rFonts w:hint="eastAsia"/>
          <w:sz w:val="22"/>
        </w:rPr>
        <w:t>Contributions</w:t>
      </w:r>
      <w:r w:rsidRPr="001D7760">
        <w:rPr>
          <w:sz w:val="22"/>
        </w:rPr>
        <w:t xml:space="preserve"> [</w:t>
      </w:r>
      <w:r w:rsidR="0008415F">
        <w:rPr>
          <w:sz w:val="22"/>
        </w:rPr>
        <w:t>7</w:t>
      </w:r>
      <w:r w:rsidR="00E03958">
        <w:rPr>
          <w:sz w:val="22"/>
        </w:rPr>
        <w:t>][</w:t>
      </w:r>
      <w:proofErr w:type="gramStart"/>
      <w:r w:rsidR="00BD1978">
        <w:rPr>
          <w:sz w:val="22"/>
        </w:rPr>
        <w:t>9</w:t>
      </w:r>
      <w:r w:rsidR="00E03958">
        <w:rPr>
          <w:sz w:val="22"/>
        </w:rPr>
        <w:t>][</w:t>
      </w:r>
      <w:proofErr w:type="gramEnd"/>
      <w:r w:rsidR="00BD1978">
        <w:rPr>
          <w:sz w:val="22"/>
        </w:rPr>
        <w:t>10</w:t>
      </w:r>
      <w:r w:rsidR="00E03958">
        <w:rPr>
          <w:sz w:val="22"/>
        </w:rPr>
        <w:t>]</w:t>
      </w:r>
      <w:r w:rsidR="00391399">
        <w:rPr>
          <w:sz w:val="22"/>
        </w:rPr>
        <w:t>[11]</w:t>
      </w:r>
      <w:r w:rsidR="00E03958">
        <w:rPr>
          <w:sz w:val="22"/>
        </w:rPr>
        <w:t>[</w:t>
      </w:r>
      <w:r w:rsidR="00BD1978">
        <w:rPr>
          <w:sz w:val="22"/>
        </w:rPr>
        <w:t>13</w:t>
      </w:r>
      <w:r w:rsidR="00E03958">
        <w:rPr>
          <w:sz w:val="22"/>
        </w:rPr>
        <w:t>]</w:t>
      </w:r>
      <w:r w:rsidR="00D12FC5">
        <w:rPr>
          <w:sz w:val="22"/>
        </w:rPr>
        <w:t>[15]</w:t>
      </w:r>
      <w:r w:rsidR="00BD1978">
        <w:rPr>
          <w:sz w:val="22"/>
        </w:rPr>
        <w:t>[18]</w:t>
      </w:r>
      <w:r w:rsidR="00E00BB9">
        <w:rPr>
          <w:sz w:val="22"/>
        </w:rPr>
        <w:t>[19]</w:t>
      </w:r>
      <w:r w:rsidR="00BD1978">
        <w:rPr>
          <w:sz w:val="22"/>
        </w:rPr>
        <w:t>[20][21]</w:t>
      </w:r>
      <w:r w:rsidR="005929DF">
        <w:rPr>
          <w:sz w:val="22"/>
        </w:rPr>
        <w:t>[22]</w:t>
      </w:r>
      <w:r w:rsidR="00CB3A79">
        <w:rPr>
          <w:sz w:val="22"/>
        </w:rPr>
        <w:t xml:space="preserve"> </w:t>
      </w:r>
      <w:r w:rsidR="00DF064A">
        <w:rPr>
          <w:sz w:val="22"/>
        </w:rPr>
        <w:t xml:space="preserve">all </w:t>
      </w:r>
      <w:r w:rsidRPr="001D7760">
        <w:rPr>
          <w:sz w:val="22"/>
        </w:rPr>
        <w:t>proposed support</w:t>
      </w:r>
      <w:r w:rsidR="002E2597">
        <w:rPr>
          <w:sz w:val="22"/>
        </w:rPr>
        <w:t>ing</w:t>
      </w:r>
      <w:r w:rsidRPr="001D7760">
        <w:rPr>
          <w:sz w:val="22"/>
        </w:rPr>
        <w:t xml:space="preserve"> DRX </w:t>
      </w:r>
      <w:r w:rsidR="001F40E5">
        <w:rPr>
          <w:sz w:val="22"/>
        </w:rPr>
        <w:t xml:space="preserve"> for NR MBS</w:t>
      </w:r>
      <w:r w:rsidR="00F15A5D">
        <w:rPr>
          <w:sz w:val="22"/>
        </w:rPr>
        <w:t xml:space="preserve"> </w:t>
      </w:r>
      <w:r w:rsidR="009A30E3">
        <w:rPr>
          <w:sz w:val="22"/>
        </w:rPr>
        <w:t xml:space="preserve">and </w:t>
      </w:r>
      <w:r w:rsidR="009A30E3" w:rsidRPr="001D7760">
        <w:rPr>
          <w:sz w:val="22"/>
        </w:rPr>
        <w:t>had</w:t>
      </w:r>
      <w:r w:rsidR="009A30E3">
        <w:rPr>
          <w:sz w:val="22"/>
        </w:rPr>
        <w:t xml:space="preserve"> fu</w:t>
      </w:r>
      <w:r w:rsidR="00D553C7">
        <w:rPr>
          <w:sz w:val="22"/>
        </w:rPr>
        <w:t>r</w:t>
      </w:r>
      <w:r w:rsidR="009A30E3">
        <w:rPr>
          <w:sz w:val="22"/>
        </w:rPr>
        <w:t>ther</w:t>
      </w:r>
      <w:r w:rsidR="009A30E3" w:rsidRPr="001D7760">
        <w:rPr>
          <w:sz w:val="22"/>
        </w:rPr>
        <w:t xml:space="preserve"> discussed DRX</w:t>
      </w:r>
      <w:r w:rsidR="009A30E3">
        <w:rPr>
          <w:sz w:val="22"/>
        </w:rPr>
        <w:t xml:space="preserve"> related</w:t>
      </w:r>
      <w:r w:rsidR="009A30E3" w:rsidRPr="001D7760">
        <w:rPr>
          <w:sz w:val="22"/>
        </w:rPr>
        <w:t xml:space="preserve"> </w:t>
      </w:r>
      <w:r w:rsidR="00CB5110">
        <w:rPr>
          <w:sz w:val="22"/>
        </w:rPr>
        <w:t>detailed</w:t>
      </w:r>
      <w:r w:rsidR="00331A02">
        <w:rPr>
          <w:sz w:val="22"/>
        </w:rPr>
        <w:t xml:space="preserve"> operation</w:t>
      </w:r>
      <w:r w:rsidR="00353F75">
        <w:rPr>
          <w:sz w:val="22"/>
        </w:rPr>
        <w:t>.</w:t>
      </w:r>
      <w:r w:rsidR="000B38E1">
        <w:rPr>
          <w:sz w:val="22"/>
        </w:rPr>
        <w:t xml:space="preserve"> </w:t>
      </w:r>
      <w:r w:rsidR="004305CE">
        <w:rPr>
          <w:sz w:val="22"/>
        </w:rPr>
        <w:t xml:space="preserve">Overall, </w:t>
      </w:r>
      <w:r w:rsidR="001566EF">
        <w:rPr>
          <w:rFonts w:eastAsia="宋体"/>
          <w:sz w:val="22"/>
          <w:lang w:eastAsia="zh-CN"/>
        </w:rPr>
        <w:t>the majority view</w:t>
      </w:r>
      <w:r w:rsidR="003227C6">
        <w:rPr>
          <w:rFonts w:eastAsia="宋体"/>
          <w:sz w:val="22"/>
          <w:lang w:eastAsia="zh-CN"/>
        </w:rPr>
        <w:t xml:space="preserve"> can be concluded </w:t>
      </w:r>
      <w:r w:rsidR="00025D1C">
        <w:rPr>
          <w:rFonts w:eastAsia="宋体"/>
          <w:sz w:val="22"/>
          <w:lang w:eastAsia="zh-CN"/>
        </w:rPr>
        <w:t>as follows,</w:t>
      </w:r>
    </w:p>
    <w:p w14:paraId="7768D293" w14:textId="08136C9F" w:rsidR="00376D80" w:rsidRPr="00FD3BCE" w:rsidRDefault="003227C6" w:rsidP="00BF3069">
      <w:pPr>
        <w:pStyle w:val="af7"/>
        <w:numPr>
          <w:ilvl w:val="0"/>
          <w:numId w:val="6"/>
        </w:numPr>
        <w:adjustRightInd w:val="0"/>
        <w:snapToGrid w:val="0"/>
        <w:spacing w:afterLines="50" w:after="120"/>
        <w:jc w:val="both"/>
        <w:rPr>
          <w:rFonts w:ascii="Times New Roman" w:hAnsi="Times New Roman" w:cs="Times New Roman"/>
          <w:sz w:val="22"/>
        </w:rPr>
      </w:pPr>
      <w:r w:rsidRPr="00FD3BCE">
        <w:rPr>
          <w:rFonts w:ascii="Times New Roman" w:eastAsia="宋体" w:hAnsi="Times New Roman" w:cs="Times New Roman"/>
          <w:sz w:val="22"/>
        </w:rPr>
        <w:t xml:space="preserve">MBS DRX </w:t>
      </w:r>
      <w:r w:rsidR="005F32CB">
        <w:rPr>
          <w:rFonts w:ascii="Times New Roman" w:eastAsia="宋体" w:hAnsi="Times New Roman" w:cs="Times New Roman"/>
          <w:sz w:val="22"/>
        </w:rPr>
        <w:t>configuration</w:t>
      </w:r>
      <w:r w:rsidRPr="00FD3BCE">
        <w:rPr>
          <w:rFonts w:ascii="Times New Roman" w:eastAsia="宋体" w:hAnsi="Times New Roman" w:cs="Times New Roman"/>
          <w:sz w:val="22"/>
        </w:rPr>
        <w:t xml:space="preserve"> </w:t>
      </w:r>
      <w:r w:rsidR="00A37C91" w:rsidRPr="00FD3BCE">
        <w:rPr>
          <w:rFonts w:ascii="Times New Roman" w:eastAsia="宋体" w:hAnsi="Times New Roman" w:cs="Times New Roman"/>
          <w:sz w:val="22"/>
        </w:rPr>
        <w:t>for PTM</w:t>
      </w:r>
      <w:r w:rsidR="00820352" w:rsidRPr="00FD3BCE">
        <w:rPr>
          <w:rFonts w:ascii="Times New Roman" w:eastAsia="宋体" w:hAnsi="Times New Roman" w:cs="Times New Roman"/>
          <w:sz w:val="22"/>
        </w:rPr>
        <w:t xml:space="preserve"> </w:t>
      </w:r>
      <w:r w:rsidR="00E00BB9">
        <w:rPr>
          <w:rFonts w:ascii="Times New Roman" w:eastAsia="宋体" w:hAnsi="Times New Roman" w:cs="Times New Roman"/>
          <w:sz w:val="22"/>
        </w:rPr>
        <w:t xml:space="preserve">transmission </w:t>
      </w:r>
      <w:r w:rsidR="004D1041" w:rsidRPr="00FD3BCE">
        <w:rPr>
          <w:rFonts w:ascii="Times New Roman" w:hAnsi="Times New Roman" w:cs="Times New Roman"/>
          <w:sz w:val="22"/>
        </w:rPr>
        <w:t xml:space="preserve">is configured on a per </w:t>
      </w:r>
      <w:r w:rsidR="00DD2330" w:rsidRPr="00FD3BCE">
        <w:rPr>
          <w:rFonts w:ascii="Times New Roman" w:hAnsi="Times New Roman" w:cs="Times New Roman"/>
          <w:sz w:val="22"/>
        </w:rPr>
        <w:t>G-RNTI</w:t>
      </w:r>
      <w:r w:rsidR="00511E6C" w:rsidRPr="00FD3BCE">
        <w:rPr>
          <w:rFonts w:ascii="Times New Roman" w:hAnsi="Times New Roman" w:cs="Times New Roman"/>
          <w:sz w:val="22"/>
        </w:rPr>
        <w:t xml:space="preserve"> </w:t>
      </w:r>
      <w:r w:rsidR="004D1041" w:rsidRPr="00FD3BCE">
        <w:rPr>
          <w:rFonts w:ascii="Times New Roman" w:hAnsi="Times New Roman" w:cs="Times New Roman"/>
          <w:sz w:val="22"/>
        </w:rPr>
        <w:t>basis</w:t>
      </w:r>
      <w:r w:rsidR="00FD3BCE" w:rsidRPr="00FD3BCE">
        <w:rPr>
          <w:rFonts w:ascii="Times New Roman" w:hAnsi="Times New Roman" w:cs="Times New Roman"/>
          <w:sz w:val="22"/>
        </w:rPr>
        <w:t xml:space="preserve"> (</w:t>
      </w:r>
      <w:r w:rsidR="00FD3BCE">
        <w:rPr>
          <w:rFonts w:ascii="Times New Roman" w:hAnsi="Times New Roman" w:cs="Times New Roman"/>
          <w:sz w:val="22"/>
        </w:rPr>
        <w:t>NOTE:</w:t>
      </w:r>
      <w:r w:rsidR="00BE7A92">
        <w:rPr>
          <w:rFonts w:ascii="Times New Roman" w:eastAsia="宋体" w:hAnsi="Times New Roman" w:cs="Times New Roman"/>
          <w:sz w:val="22"/>
        </w:rPr>
        <w:t xml:space="preserve"> </w:t>
      </w:r>
      <w:r w:rsidR="00FD3BCE">
        <w:rPr>
          <w:rFonts w:ascii="Times New Roman" w:eastAsia="宋体" w:hAnsi="Times New Roman" w:cs="Times New Roman"/>
          <w:sz w:val="22"/>
        </w:rPr>
        <w:t xml:space="preserve">a common MBS DRX </w:t>
      </w:r>
      <w:r w:rsidR="00CE04DD">
        <w:rPr>
          <w:rFonts w:ascii="Times New Roman" w:eastAsia="宋体" w:hAnsi="Times New Roman" w:cs="Times New Roman"/>
          <w:sz w:val="22"/>
        </w:rPr>
        <w:t>configuration</w:t>
      </w:r>
      <w:r w:rsidR="00FD3BCE">
        <w:rPr>
          <w:rFonts w:ascii="Times New Roman" w:eastAsia="宋体" w:hAnsi="Times New Roman" w:cs="Times New Roman"/>
          <w:sz w:val="22"/>
        </w:rPr>
        <w:t xml:space="preserve"> </w:t>
      </w:r>
      <w:r w:rsidR="00CB2EBF">
        <w:rPr>
          <w:rFonts w:ascii="Times New Roman" w:eastAsia="宋体" w:hAnsi="Times New Roman" w:cs="Times New Roman"/>
          <w:sz w:val="22"/>
        </w:rPr>
        <w:t>might</w:t>
      </w:r>
      <w:r w:rsidR="00FD3BCE">
        <w:rPr>
          <w:rFonts w:ascii="Times New Roman" w:eastAsia="宋体" w:hAnsi="Times New Roman" w:cs="Times New Roman"/>
          <w:sz w:val="22"/>
        </w:rPr>
        <w:t xml:space="preserve"> be used for multiple MBS service</w:t>
      </w:r>
      <w:r w:rsidR="001C270F">
        <w:rPr>
          <w:rFonts w:ascii="Times New Roman" w:eastAsia="宋体" w:hAnsi="Times New Roman" w:cs="Times New Roman"/>
          <w:sz w:val="22"/>
        </w:rPr>
        <w:t>s</w:t>
      </w:r>
      <w:r w:rsidR="00FD3BCE" w:rsidRPr="00FD3BCE">
        <w:rPr>
          <w:rFonts w:ascii="Times New Roman" w:eastAsia="宋体" w:hAnsi="Times New Roman" w:cs="Times New Roman"/>
          <w:sz w:val="22"/>
        </w:rPr>
        <w:t>)</w:t>
      </w:r>
      <w:r w:rsidR="00D12FC5">
        <w:rPr>
          <w:rFonts w:ascii="Times New Roman" w:eastAsia="宋体" w:hAnsi="Times New Roman" w:cs="Times New Roman"/>
          <w:sz w:val="22"/>
        </w:rPr>
        <w:t>;</w:t>
      </w:r>
      <w:r w:rsidR="00CE04DD">
        <w:rPr>
          <w:rFonts w:ascii="Times New Roman" w:eastAsia="宋体" w:hAnsi="Times New Roman" w:cs="Times New Roman"/>
          <w:sz w:val="22"/>
        </w:rPr>
        <w:t xml:space="preserve"> [</w:t>
      </w:r>
      <w:proofErr w:type="gramStart"/>
      <w:r w:rsidR="00CE04DD">
        <w:rPr>
          <w:rFonts w:ascii="Times New Roman" w:eastAsia="宋体" w:hAnsi="Times New Roman" w:cs="Times New Roman"/>
          <w:sz w:val="22"/>
        </w:rPr>
        <w:t>7][</w:t>
      </w:r>
      <w:proofErr w:type="gramEnd"/>
      <w:r w:rsidR="00CE04DD">
        <w:rPr>
          <w:rFonts w:ascii="Times New Roman" w:eastAsia="宋体" w:hAnsi="Times New Roman" w:cs="Times New Roman"/>
          <w:sz w:val="22"/>
        </w:rPr>
        <w:t>11][13]</w:t>
      </w:r>
      <w:r w:rsidR="009F5C7C">
        <w:rPr>
          <w:rFonts w:ascii="Times New Roman" w:eastAsia="宋体" w:hAnsi="Times New Roman" w:cs="Times New Roman"/>
          <w:sz w:val="22"/>
        </w:rPr>
        <w:t>[15][18]</w:t>
      </w:r>
      <w:r w:rsidR="00E00BB9">
        <w:rPr>
          <w:rFonts w:ascii="Times New Roman" w:eastAsia="宋体" w:hAnsi="Times New Roman" w:cs="Times New Roman"/>
          <w:sz w:val="22"/>
        </w:rPr>
        <w:t>[19]</w:t>
      </w:r>
      <w:r w:rsidR="00C8058F">
        <w:rPr>
          <w:rFonts w:ascii="Times New Roman" w:eastAsia="宋体" w:hAnsi="Times New Roman" w:cs="Times New Roman"/>
          <w:sz w:val="22"/>
        </w:rPr>
        <w:t>[21]</w:t>
      </w:r>
      <w:r w:rsidR="0000080F">
        <w:rPr>
          <w:rFonts w:ascii="Times New Roman" w:eastAsia="宋体" w:hAnsi="Times New Roman" w:cs="Times New Roman"/>
          <w:sz w:val="22"/>
        </w:rPr>
        <w:t>[22]</w:t>
      </w:r>
    </w:p>
    <w:p w14:paraId="79FCB31F" w14:textId="6E5FCE3E" w:rsidR="00376D80" w:rsidRPr="00B0282E" w:rsidRDefault="00511E6C" w:rsidP="00BF3069">
      <w:pPr>
        <w:pStyle w:val="af7"/>
        <w:numPr>
          <w:ilvl w:val="0"/>
          <w:numId w:val="6"/>
        </w:numPr>
        <w:adjustRightInd w:val="0"/>
        <w:snapToGrid w:val="0"/>
        <w:spacing w:afterLines="50" w:after="120"/>
        <w:jc w:val="both"/>
        <w:rPr>
          <w:rFonts w:ascii="Times New Roman" w:hAnsi="Times New Roman" w:cs="Times New Roman"/>
          <w:sz w:val="22"/>
        </w:rPr>
      </w:pPr>
      <w:r w:rsidRPr="003B1822">
        <w:rPr>
          <w:rFonts w:ascii="Times New Roman" w:hAnsi="Times New Roman" w:cs="Times New Roman"/>
          <w:sz w:val="22"/>
          <w:szCs w:val="22"/>
        </w:rPr>
        <w:t xml:space="preserve">the general </w:t>
      </w:r>
      <w:r w:rsidR="00643EF1" w:rsidRPr="003B1822">
        <w:rPr>
          <w:rFonts w:ascii="Times New Roman" w:hAnsi="Times New Roman" w:cs="Times New Roman"/>
          <w:sz w:val="22"/>
          <w:szCs w:val="22"/>
        </w:rPr>
        <w:t>DRX parameters (e.g.</w:t>
      </w:r>
      <w:r w:rsidR="00F15A58" w:rsidRPr="003B1822">
        <w:rPr>
          <w:rFonts w:ascii="Times New Roman" w:hAnsi="Times New Roman" w:cs="Times New Roman"/>
          <w:sz w:val="22"/>
          <w:szCs w:val="22"/>
        </w:rPr>
        <w:t xml:space="preserve"> </w:t>
      </w:r>
      <w:proofErr w:type="spellStart"/>
      <w:r w:rsidR="00F15A58" w:rsidRPr="003B1822">
        <w:rPr>
          <w:rFonts w:ascii="Times New Roman" w:hAnsi="Times New Roman" w:cs="Times New Roman"/>
          <w:i/>
          <w:sz w:val="22"/>
          <w:szCs w:val="22"/>
        </w:rPr>
        <w:t>drx-onDurationTimer</w:t>
      </w:r>
      <w:proofErr w:type="spellEnd"/>
      <w:r w:rsidR="003B1822" w:rsidRPr="003B1822">
        <w:rPr>
          <w:rFonts w:ascii="Times New Roman" w:hAnsi="Times New Roman" w:cs="Times New Roman"/>
          <w:sz w:val="22"/>
          <w:szCs w:val="22"/>
        </w:rPr>
        <w:t xml:space="preserve">, </w:t>
      </w:r>
      <w:proofErr w:type="spellStart"/>
      <w:r w:rsidR="003B1822" w:rsidRPr="004C5654">
        <w:rPr>
          <w:rFonts w:ascii="Times New Roman" w:hAnsi="Times New Roman" w:cs="Times New Roman"/>
          <w:i/>
          <w:sz w:val="22"/>
          <w:szCs w:val="22"/>
        </w:rPr>
        <w:t>drx-SlotOffset</w:t>
      </w:r>
      <w:proofErr w:type="spellEnd"/>
      <w:r w:rsidR="00643EF1" w:rsidRPr="003B1822">
        <w:rPr>
          <w:rFonts w:ascii="Times New Roman" w:hAnsi="Times New Roman" w:cs="Times New Roman"/>
          <w:sz w:val="22"/>
          <w:szCs w:val="22"/>
        </w:rPr>
        <w:t>)</w:t>
      </w:r>
      <w:r w:rsidR="00284781" w:rsidRPr="00B0282E">
        <w:rPr>
          <w:rFonts w:ascii="Times New Roman" w:hAnsi="Times New Roman" w:cs="Times New Roman"/>
          <w:sz w:val="22"/>
        </w:rPr>
        <w:t xml:space="preserve"> and ti</w:t>
      </w:r>
      <w:r w:rsidR="00C07D47">
        <w:rPr>
          <w:rFonts w:ascii="Times New Roman" w:hAnsi="Times New Roman" w:cs="Times New Roman"/>
          <w:sz w:val="22"/>
        </w:rPr>
        <w:t>me</w:t>
      </w:r>
      <w:r w:rsidR="00284781" w:rsidRPr="00B0282E">
        <w:rPr>
          <w:rFonts w:ascii="Times New Roman" w:hAnsi="Times New Roman" w:cs="Times New Roman"/>
          <w:sz w:val="22"/>
        </w:rPr>
        <w:t xml:space="preserve">r operations </w:t>
      </w:r>
      <w:r w:rsidR="00A52882" w:rsidRPr="00B0282E">
        <w:rPr>
          <w:rFonts w:ascii="Times New Roman" w:hAnsi="Times New Roman" w:cs="Times New Roman"/>
          <w:sz w:val="22"/>
        </w:rPr>
        <w:t>of</w:t>
      </w:r>
      <w:r w:rsidR="00BA0F35" w:rsidRPr="00B0282E">
        <w:rPr>
          <w:rFonts w:ascii="Times New Roman" w:hAnsi="Times New Roman" w:cs="Times New Roman"/>
          <w:sz w:val="22"/>
        </w:rPr>
        <w:t xml:space="preserve"> </w:t>
      </w:r>
      <w:r w:rsidR="00A3464D" w:rsidRPr="00B0282E">
        <w:rPr>
          <w:rFonts w:ascii="Times New Roman" w:hAnsi="Times New Roman" w:cs="Times New Roman"/>
          <w:sz w:val="22"/>
        </w:rPr>
        <w:t>C</w:t>
      </w:r>
      <w:r w:rsidR="0059431E" w:rsidRPr="00B0282E">
        <w:rPr>
          <w:rFonts w:ascii="Times New Roman" w:hAnsi="Times New Roman" w:cs="Times New Roman"/>
          <w:sz w:val="22"/>
        </w:rPr>
        <w:t>-</w:t>
      </w:r>
      <w:r w:rsidR="00A3464D" w:rsidRPr="00B0282E">
        <w:rPr>
          <w:rFonts w:ascii="Times New Roman" w:hAnsi="Times New Roman" w:cs="Times New Roman"/>
          <w:sz w:val="22"/>
        </w:rPr>
        <w:t>DRX</w:t>
      </w:r>
      <w:r w:rsidR="00B15AF9" w:rsidRPr="00B0282E">
        <w:rPr>
          <w:rFonts w:ascii="Times New Roman" w:eastAsia="宋体" w:hAnsi="Times New Roman" w:cs="Times New Roman"/>
          <w:sz w:val="22"/>
        </w:rPr>
        <w:t>/LTE SC-PTM DRX</w:t>
      </w:r>
      <w:r w:rsidR="008922CC" w:rsidRPr="00B0282E">
        <w:rPr>
          <w:rFonts w:ascii="Times New Roman" w:hAnsi="Times New Roman" w:cs="Times New Roman"/>
          <w:sz w:val="22"/>
        </w:rPr>
        <w:t xml:space="preserve"> should be taken as baseline</w:t>
      </w:r>
      <w:r w:rsidR="00D31CA4">
        <w:rPr>
          <w:rFonts w:ascii="Times New Roman" w:hAnsi="Times New Roman" w:cs="Times New Roman"/>
          <w:sz w:val="22"/>
        </w:rPr>
        <w:t xml:space="preserve"> </w:t>
      </w:r>
      <w:r w:rsidR="00FF5AC2">
        <w:rPr>
          <w:rFonts w:ascii="Times New Roman" w:hAnsi="Times New Roman" w:cs="Times New Roman"/>
          <w:sz w:val="22"/>
        </w:rPr>
        <w:t xml:space="preserve">(e.g. </w:t>
      </w:r>
      <w:r w:rsidR="00165DD6">
        <w:rPr>
          <w:rFonts w:ascii="Times New Roman" w:hAnsi="Times New Roman" w:cs="Times New Roman"/>
          <w:sz w:val="22"/>
        </w:rPr>
        <w:t>f</w:t>
      </w:r>
      <w:r w:rsidR="001E1EEC">
        <w:rPr>
          <w:rFonts w:ascii="Times New Roman" w:hAnsi="Times New Roman" w:cs="Times New Roman"/>
          <w:sz w:val="22"/>
        </w:rPr>
        <w:t>or NR MBS delivery mode 2, LTE SC-PTM DRX</w:t>
      </w:r>
      <w:r w:rsidR="0096007F">
        <w:rPr>
          <w:rFonts w:ascii="Times New Roman" w:hAnsi="Times New Roman" w:cs="Times New Roman"/>
          <w:sz w:val="22"/>
        </w:rPr>
        <w:t xml:space="preserve"> can be directly reused</w:t>
      </w:r>
      <w:r w:rsidR="00FF5AC2">
        <w:rPr>
          <w:rFonts w:ascii="Times New Roman" w:hAnsi="Times New Roman" w:cs="Times New Roman"/>
          <w:sz w:val="22"/>
        </w:rPr>
        <w:t>)</w:t>
      </w:r>
      <w:r w:rsidR="00BD408C">
        <w:rPr>
          <w:rFonts w:ascii="Times New Roman" w:hAnsi="Times New Roman" w:cs="Times New Roman"/>
          <w:sz w:val="22"/>
        </w:rPr>
        <w:t>;</w:t>
      </w:r>
      <w:r w:rsidR="0096007F">
        <w:rPr>
          <w:rFonts w:ascii="Times New Roman" w:hAnsi="Times New Roman" w:cs="Times New Roman"/>
          <w:sz w:val="22"/>
        </w:rPr>
        <w:t xml:space="preserve"> </w:t>
      </w:r>
      <w:r w:rsidR="009F5C7C">
        <w:rPr>
          <w:rFonts w:ascii="Times New Roman" w:hAnsi="Times New Roman" w:cs="Times New Roman"/>
          <w:sz w:val="22"/>
        </w:rPr>
        <w:t>[</w:t>
      </w:r>
      <w:proofErr w:type="gramStart"/>
      <w:r w:rsidR="009F5C7C">
        <w:rPr>
          <w:rFonts w:ascii="Times New Roman" w:hAnsi="Times New Roman" w:cs="Times New Roman"/>
          <w:sz w:val="22"/>
        </w:rPr>
        <w:t>9][</w:t>
      </w:r>
      <w:proofErr w:type="gramEnd"/>
      <w:r w:rsidR="009F5C7C">
        <w:rPr>
          <w:rFonts w:ascii="Times New Roman" w:hAnsi="Times New Roman" w:cs="Times New Roman"/>
          <w:sz w:val="22"/>
        </w:rPr>
        <w:t>15][18]</w:t>
      </w:r>
      <w:r w:rsidR="0019188E">
        <w:rPr>
          <w:rFonts w:ascii="Times New Roman" w:hAnsi="Times New Roman" w:cs="Times New Roman"/>
          <w:sz w:val="22"/>
        </w:rPr>
        <w:t>[20]</w:t>
      </w:r>
    </w:p>
    <w:p w14:paraId="124CDEF1" w14:textId="3F3F66E2" w:rsidR="00643EF1" w:rsidRPr="00391399" w:rsidRDefault="008A1036" w:rsidP="00BF3069">
      <w:pPr>
        <w:pStyle w:val="af7"/>
        <w:numPr>
          <w:ilvl w:val="0"/>
          <w:numId w:val="6"/>
        </w:numPr>
        <w:adjustRightInd w:val="0"/>
        <w:snapToGrid w:val="0"/>
        <w:spacing w:afterLines="50" w:after="120"/>
        <w:jc w:val="both"/>
        <w:rPr>
          <w:rFonts w:ascii="Times New Roman" w:hAnsi="Times New Roman" w:cs="Times New Roman"/>
          <w:sz w:val="22"/>
          <w:szCs w:val="22"/>
          <w:lang w:val="en-GB" w:eastAsia="en-US"/>
        </w:rPr>
      </w:pPr>
      <w:r w:rsidRPr="008A1036">
        <w:rPr>
          <w:rFonts w:ascii="Times New Roman" w:eastAsia="宋体" w:hAnsi="Times New Roman" w:cs="Times New Roman"/>
          <w:sz w:val="22"/>
        </w:rPr>
        <w:lastRenderedPageBreak/>
        <w:t>le</w:t>
      </w:r>
      <w:r w:rsidRPr="008A1036">
        <w:rPr>
          <w:rFonts w:ascii="Times New Roman" w:hAnsi="Times New Roman" w:cs="Times New Roman"/>
          <w:sz w:val="22"/>
        </w:rPr>
        <w:t>gacy unicast DRX</w:t>
      </w:r>
      <w:r w:rsidR="00820352">
        <w:rPr>
          <w:rFonts w:ascii="Times New Roman" w:hAnsi="Times New Roman" w:cs="Times New Roman"/>
          <w:sz w:val="22"/>
          <w:szCs w:val="22"/>
          <w:lang w:val="en-GB" w:eastAsia="en-US"/>
        </w:rPr>
        <w:t xml:space="preserve"> pattern is reused for</w:t>
      </w:r>
      <w:r w:rsidR="00D12FC5">
        <w:rPr>
          <w:rFonts w:ascii="Times New Roman" w:eastAsia="宋体" w:hAnsi="Times New Roman" w:cs="Times New Roman"/>
          <w:sz w:val="22"/>
        </w:rPr>
        <w:t xml:space="preserve"> PTP transmission</w:t>
      </w:r>
      <w:r w:rsidR="00D7689C">
        <w:rPr>
          <w:rFonts w:ascii="Times New Roman" w:eastAsia="宋体" w:hAnsi="Times New Roman" w:cs="Times New Roman"/>
          <w:sz w:val="22"/>
        </w:rPr>
        <w:t>.</w:t>
      </w:r>
      <w:r w:rsidR="00CE04DD">
        <w:rPr>
          <w:rFonts w:ascii="Times New Roman" w:eastAsia="宋体" w:hAnsi="Times New Roman" w:cs="Times New Roman"/>
          <w:sz w:val="22"/>
        </w:rPr>
        <w:t xml:space="preserve"> [</w:t>
      </w:r>
      <w:proofErr w:type="gramStart"/>
      <w:r w:rsidR="00CE04DD">
        <w:rPr>
          <w:rFonts w:ascii="Times New Roman" w:eastAsia="宋体" w:hAnsi="Times New Roman" w:cs="Times New Roman"/>
          <w:sz w:val="22"/>
        </w:rPr>
        <w:t>9][</w:t>
      </w:r>
      <w:proofErr w:type="gramEnd"/>
      <w:r w:rsidR="00CE04DD">
        <w:rPr>
          <w:rFonts w:ascii="Times New Roman" w:eastAsia="宋体" w:hAnsi="Times New Roman" w:cs="Times New Roman"/>
          <w:sz w:val="22"/>
        </w:rPr>
        <w:t>13]</w:t>
      </w:r>
      <w:r w:rsidR="009F5C7C">
        <w:rPr>
          <w:rFonts w:ascii="Times New Roman" w:eastAsia="宋体" w:hAnsi="Times New Roman" w:cs="Times New Roman"/>
          <w:sz w:val="22"/>
        </w:rPr>
        <w:t>[15]</w:t>
      </w:r>
      <w:r w:rsidR="00410E59">
        <w:rPr>
          <w:rFonts w:ascii="Times New Roman" w:eastAsia="宋体" w:hAnsi="Times New Roman" w:cs="Times New Roman"/>
          <w:sz w:val="22"/>
        </w:rPr>
        <w:t>[21]</w:t>
      </w:r>
      <w:r w:rsidR="002E2597">
        <w:rPr>
          <w:rFonts w:ascii="Times New Roman" w:eastAsia="宋体" w:hAnsi="Times New Roman" w:cs="Times New Roman"/>
          <w:sz w:val="22"/>
        </w:rPr>
        <w:t>.</w:t>
      </w:r>
    </w:p>
    <w:p w14:paraId="198C88F4" w14:textId="52A20D8F" w:rsidR="00391399" w:rsidRPr="00B21A5B" w:rsidRDefault="008D3588" w:rsidP="00391399">
      <w:pPr>
        <w:adjustRightInd w:val="0"/>
        <w:snapToGrid w:val="0"/>
        <w:jc w:val="both"/>
        <w:rPr>
          <w:rFonts w:eastAsia="宋体"/>
          <w:sz w:val="22"/>
          <w:szCs w:val="22"/>
          <w:lang w:eastAsia="zh-CN"/>
        </w:rPr>
      </w:pPr>
      <w:r w:rsidRPr="00B21A5B">
        <w:rPr>
          <w:sz w:val="22"/>
          <w:szCs w:val="22"/>
        </w:rPr>
        <w:t>Furthermore</w:t>
      </w:r>
      <w:r w:rsidR="00ED56EA" w:rsidRPr="00B21A5B">
        <w:rPr>
          <w:sz w:val="22"/>
          <w:szCs w:val="22"/>
        </w:rPr>
        <w:t>, c</w:t>
      </w:r>
      <w:r w:rsidR="00ED56EA" w:rsidRPr="00B21A5B">
        <w:rPr>
          <w:rFonts w:hint="eastAsia"/>
          <w:sz w:val="22"/>
          <w:szCs w:val="22"/>
        </w:rPr>
        <w:t>ontributions</w:t>
      </w:r>
      <w:r w:rsidR="00ED56EA" w:rsidRPr="00B21A5B">
        <w:rPr>
          <w:rFonts w:eastAsia="宋体" w:hint="eastAsia"/>
          <w:sz w:val="22"/>
          <w:szCs w:val="22"/>
          <w:lang w:eastAsia="zh-CN"/>
        </w:rPr>
        <w:t xml:space="preserve"> </w:t>
      </w:r>
      <w:r w:rsidR="00391399" w:rsidRPr="00B21A5B">
        <w:rPr>
          <w:rFonts w:eastAsia="宋体" w:hint="eastAsia"/>
          <w:sz w:val="22"/>
          <w:szCs w:val="22"/>
          <w:lang w:eastAsia="zh-CN"/>
        </w:rPr>
        <w:t>[</w:t>
      </w:r>
      <w:proofErr w:type="gramStart"/>
      <w:r w:rsidR="00391399" w:rsidRPr="00B21A5B">
        <w:rPr>
          <w:rFonts w:eastAsia="宋体"/>
          <w:sz w:val="22"/>
          <w:szCs w:val="22"/>
          <w:lang w:eastAsia="zh-CN"/>
        </w:rPr>
        <w:t>10][</w:t>
      </w:r>
      <w:proofErr w:type="gramEnd"/>
      <w:r w:rsidR="00391399" w:rsidRPr="00B21A5B">
        <w:rPr>
          <w:rFonts w:eastAsia="宋体"/>
          <w:sz w:val="22"/>
          <w:szCs w:val="22"/>
          <w:lang w:eastAsia="zh-CN"/>
        </w:rPr>
        <w:t>15]</w:t>
      </w:r>
      <w:r w:rsidR="0018138B" w:rsidRPr="00B21A5B">
        <w:rPr>
          <w:rFonts w:eastAsia="宋体"/>
          <w:sz w:val="22"/>
          <w:szCs w:val="22"/>
          <w:lang w:eastAsia="zh-CN"/>
        </w:rPr>
        <w:t xml:space="preserve"> would RAN2 to consider whether a common DRX configuration can be used for CONNECTED UE with both multicast (including PTM and</w:t>
      </w:r>
      <w:r w:rsidR="0018138B" w:rsidRPr="00B21A5B">
        <w:rPr>
          <w:rFonts w:eastAsia="宋体" w:hint="eastAsia"/>
          <w:sz w:val="22"/>
          <w:szCs w:val="22"/>
          <w:lang w:eastAsia="zh-CN"/>
        </w:rPr>
        <w:t>/</w:t>
      </w:r>
      <w:r w:rsidR="0018138B" w:rsidRPr="00B21A5B">
        <w:rPr>
          <w:rFonts w:eastAsia="宋体"/>
          <w:sz w:val="22"/>
          <w:szCs w:val="22"/>
          <w:lang w:eastAsia="zh-CN"/>
        </w:rPr>
        <w:t>or PTP) and unicast transmission.</w:t>
      </w:r>
      <w:r w:rsidR="00152B4B" w:rsidRPr="00B21A5B">
        <w:rPr>
          <w:rFonts w:eastAsia="宋体"/>
          <w:sz w:val="22"/>
          <w:szCs w:val="22"/>
          <w:lang w:eastAsia="zh-CN"/>
        </w:rPr>
        <w:t xml:space="preserve"> </w:t>
      </w:r>
      <w:r w:rsidR="0098339D" w:rsidRPr="00B21A5B">
        <w:rPr>
          <w:sz w:val="22"/>
          <w:szCs w:val="22"/>
        </w:rPr>
        <w:t>C</w:t>
      </w:r>
      <w:r w:rsidR="0098339D" w:rsidRPr="00B21A5B">
        <w:rPr>
          <w:rFonts w:hint="eastAsia"/>
          <w:sz w:val="22"/>
          <w:szCs w:val="22"/>
        </w:rPr>
        <w:t>ontribution</w:t>
      </w:r>
      <w:r w:rsidR="0094042F" w:rsidRPr="00B21A5B">
        <w:rPr>
          <w:sz w:val="22"/>
          <w:szCs w:val="22"/>
        </w:rPr>
        <w:t xml:space="preserve"> [9]</w:t>
      </w:r>
      <w:r w:rsidR="00EC4338" w:rsidRPr="00B21A5B">
        <w:rPr>
          <w:sz w:val="22"/>
          <w:szCs w:val="22"/>
        </w:rPr>
        <w:t xml:space="preserve"> </w:t>
      </w:r>
      <w:r w:rsidR="00EC4338" w:rsidRPr="00B21A5B">
        <w:rPr>
          <w:sz w:val="22"/>
          <w:szCs w:val="22"/>
          <w:lang w:eastAsia="ko-KR"/>
        </w:rPr>
        <w:t>considered to configure DRX configuration for each MCCH.</w:t>
      </w:r>
    </w:p>
    <w:p w14:paraId="58811916" w14:textId="2E036C88" w:rsidR="004A326F" w:rsidRDefault="004A326F" w:rsidP="00397474">
      <w:pPr>
        <w:adjustRightInd w:val="0"/>
        <w:snapToGrid w:val="0"/>
        <w:spacing w:before="120" w:after="120"/>
        <w:jc w:val="both"/>
        <w:rPr>
          <w:b/>
          <w:sz w:val="22"/>
          <w:szCs w:val="22"/>
          <w:lang w:eastAsia="ko-KR"/>
        </w:rPr>
      </w:pPr>
      <w:r>
        <w:rPr>
          <w:b/>
          <w:sz w:val="22"/>
          <w:szCs w:val="22"/>
          <w:lang w:eastAsia="ko-KR"/>
        </w:rPr>
        <w:t>Rapporteur’s Summary:</w:t>
      </w:r>
    </w:p>
    <w:p w14:paraId="1F366D0A" w14:textId="3634F561" w:rsidR="00540320" w:rsidRDefault="00540320" w:rsidP="00397474">
      <w:pPr>
        <w:pStyle w:val="Proposal"/>
        <w:tabs>
          <w:tab w:val="left" w:pos="1304"/>
        </w:tabs>
        <w:spacing w:line="240" w:lineRule="auto"/>
        <w:rPr>
          <w:rFonts w:ascii="Times New Roman" w:hAnsi="Times New Roman"/>
          <w:b w:val="0"/>
          <w:snapToGrid w:val="0"/>
          <w:sz w:val="22"/>
        </w:rPr>
      </w:pPr>
      <w:r w:rsidRPr="004E052D">
        <w:rPr>
          <w:rFonts w:ascii="Times New Roman" w:hAnsi="Times New Roman"/>
          <w:b w:val="0"/>
          <w:sz w:val="22"/>
        </w:rPr>
        <w:t>(</w:t>
      </w:r>
      <w:r w:rsidR="00BD1978">
        <w:rPr>
          <w:rFonts w:ascii="Times New Roman" w:hAnsi="Times New Roman"/>
          <w:b w:val="0"/>
          <w:sz w:val="22"/>
        </w:rPr>
        <w:t>1</w:t>
      </w:r>
      <w:r w:rsidR="00471994">
        <w:rPr>
          <w:rFonts w:ascii="Times New Roman" w:hAnsi="Times New Roman"/>
          <w:b w:val="0"/>
          <w:sz w:val="22"/>
        </w:rPr>
        <w:t>1</w:t>
      </w:r>
      <w:r w:rsidRPr="004E052D">
        <w:rPr>
          <w:rFonts w:ascii="Times New Roman" w:hAnsi="Times New Roman"/>
          <w:b w:val="0"/>
          <w:sz w:val="22"/>
        </w:rPr>
        <w:t>/</w:t>
      </w:r>
      <w:r w:rsidR="00BD1978">
        <w:rPr>
          <w:rFonts w:ascii="Times New Roman" w:hAnsi="Times New Roman"/>
          <w:b w:val="0"/>
          <w:sz w:val="22"/>
        </w:rPr>
        <w:t>2</w:t>
      </w:r>
      <w:r w:rsidR="00EA4CA5">
        <w:rPr>
          <w:rFonts w:ascii="Times New Roman" w:hAnsi="Times New Roman"/>
          <w:b w:val="0"/>
          <w:sz w:val="22"/>
        </w:rPr>
        <w:t>2</w:t>
      </w:r>
      <w:r w:rsidRPr="004E052D">
        <w:rPr>
          <w:rFonts w:ascii="Times New Roman" w:hAnsi="Times New Roman"/>
          <w:b w:val="0"/>
          <w:sz w:val="22"/>
        </w:rPr>
        <w:t>) contributions have provided proposal</w:t>
      </w:r>
      <w:r>
        <w:rPr>
          <w:rFonts w:ascii="Times New Roman" w:hAnsi="Times New Roman"/>
          <w:b w:val="0"/>
          <w:sz w:val="22"/>
        </w:rPr>
        <w:t>s</w:t>
      </w:r>
      <w:r w:rsidRPr="004E052D">
        <w:rPr>
          <w:rFonts w:ascii="Times New Roman" w:hAnsi="Times New Roman"/>
          <w:b w:val="0"/>
          <w:sz w:val="22"/>
        </w:rPr>
        <w:t xml:space="preserve"> on</w:t>
      </w:r>
      <w:r w:rsidR="00C65F6D">
        <w:rPr>
          <w:rFonts w:ascii="Times New Roman" w:hAnsi="Times New Roman"/>
          <w:b w:val="0"/>
          <w:sz w:val="22"/>
        </w:rPr>
        <w:t xml:space="preserve"> DRX for NR MBS</w:t>
      </w:r>
      <w:r>
        <w:rPr>
          <w:rFonts w:ascii="Times New Roman" w:hAnsi="Times New Roman"/>
          <w:b w:val="0"/>
          <w:sz w:val="22"/>
        </w:rPr>
        <w:t>.</w:t>
      </w:r>
      <w:r w:rsidR="00817C89">
        <w:rPr>
          <w:rFonts w:ascii="Times New Roman" w:hAnsi="Times New Roman"/>
          <w:b w:val="0"/>
          <w:sz w:val="22"/>
        </w:rPr>
        <w:t xml:space="preserve"> Ob</w:t>
      </w:r>
      <w:r w:rsidR="00544243">
        <w:rPr>
          <w:rFonts w:ascii="Times New Roman" w:hAnsi="Times New Roman"/>
          <w:b w:val="0"/>
          <w:sz w:val="22"/>
        </w:rPr>
        <w:t>vi</w:t>
      </w:r>
      <w:r w:rsidR="00817C89">
        <w:rPr>
          <w:rFonts w:ascii="Times New Roman" w:hAnsi="Times New Roman"/>
          <w:b w:val="0"/>
          <w:sz w:val="22"/>
        </w:rPr>
        <w:t>ously, it is a majority view that DRX operation is supported in NR MBS</w:t>
      </w:r>
      <w:r>
        <w:rPr>
          <w:rFonts w:ascii="Times New Roman" w:hAnsi="Times New Roman"/>
          <w:b w:val="0"/>
          <w:snapToGrid w:val="0"/>
          <w:sz w:val="22"/>
        </w:rPr>
        <w:t>.</w:t>
      </w:r>
      <w:r w:rsidR="00131AD8">
        <w:rPr>
          <w:rFonts w:ascii="Times New Roman" w:hAnsi="Times New Roman"/>
          <w:b w:val="0"/>
          <w:snapToGrid w:val="0"/>
          <w:sz w:val="22"/>
        </w:rPr>
        <w:t xml:space="preserve"> </w:t>
      </w:r>
      <w:r w:rsidR="00DA1F78">
        <w:rPr>
          <w:rFonts w:ascii="Times New Roman" w:hAnsi="Times New Roman" w:hint="eastAsia"/>
          <w:b w:val="0"/>
          <w:snapToGrid w:val="0"/>
          <w:sz w:val="22"/>
        </w:rPr>
        <w:t>Then</w:t>
      </w:r>
      <w:r w:rsidR="00DA1F78">
        <w:rPr>
          <w:rFonts w:ascii="Times New Roman" w:hAnsi="Times New Roman"/>
          <w:b w:val="0"/>
          <w:snapToGrid w:val="0"/>
          <w:sz w:val="22"/>
        </w:rPr>
        <w:t>, r</w:t>
      </w:r>
      <w:r w:rsidR="0007256C">
        <w:rPr>
          <w:rFonts w:ascii="Times New Roman" w:hAnsi="Times New Roman"/>
          <w:b w:val="0"/>
          <w:snapToGrid w:val="0"/>
          <w:sz w:val="22"/>
        </w:rPr>
        <w:t xml:space="preserve">apporteur thinks </w:t>
      </w:r>
      <w:r w:rsidR="0054773F">
        <w:rPr>
          <w:rFonts w:ascii="Times New Roman" w:hAnsi="Times New Roman"/>
          <w:b w:val="0"/>
          <w:snapToGrid w:val="0"/>
          <w:sz w:val="22"/>
        </w:rPr>
        <w:t xml:space="preserve">all </w:t>
      </w:r>
      <w:r w:rsidR="0007256C">
        <w:rPr>
          <w:rFonts w:ascii="Times New Roman" w:hAnsi="Times New Roman"/>
          <w:b w:val="0"/>
          <w:snapToGrid w:val="0"/>
          <w:sz w:val="22"/>
        </w:rPr>
        <w:t>three conclusions mentioned above</w:t>
      </w:r>
      <w:r w:rsidR="000A2213">
        <w:rPr>
          <w:rFonts w:ascii="Times New Roman" w:hAnsi="Times New Roman"/>
          <w:b w:val="0"/>
          <w:snapToGrid w:val="0"/>
          <w:sz w:val="22"/>
        </w:rPr>
        <w:t xml:space="preserve"> with </w:t>
      </w:r>
      <w:r w:rsidR="00544243">
        <w:rPr>
          <w:rFonts w:ascii="Times New Roman" w:hAnsi="Times New Roman"/>
          <w:b w:val="0"/>
          <w:snapToGrid w:val="0"/>
          <w:sz w:val="22"/>
        </w:rPr>
        <w:t xml:space="preserve">the </w:t>
      </w:r>
      <w:r w:rsidR="000A2213">
        <w:rPr>
          <w:rFonts w:ascii="Times New Roman" w:hAnsi="Times New Roman"/>
          <w:b w:val="0"/>
          <w:snapToGrid w:val="0"/>
          <w:sz w:val="22"/>
        </w:rPr>
        <w:t>majority company supporting</w:t>
      </w:r>
      <w:r w:rsidR="00351002">
        <w:rPr>
          <w:rFonts w:ascii="Times New Roman" w:hAnsi="Times New Roman"/>
          <w:b w:val="0"/>
          <w:snapToGrid w:val="0"/>
          <w:sz w:val="22"/>
        </w:rPr>
        <w:t xml:space="preserve"> can be considered </w:t>
      </w:r>
      <w:r w:rsidR="0062232E">
        <w:rPr>
          <w:rFonts w:ascii="Times New Roman" w:hAnsi="Times New Roman"/>
          <w:b w:val="0"/>
          <w:snapToGrid w:val="0"/>
          <w:sz w:val="22"/>
        </w:rPr>
        <w:t xml:space="preserve">as baseline </w:t>
      </w:r>
      <w:r w:rsidR="00351002">
        <w:rPr>
          <w:rFonts w:ascii="Times New Roman" w:hAnsi="Times New Roman"/>
          <w:b w:val="0"/>
          <w:snapToGrid w:val="0"/>
          <w:sz w:val="22"/>
        </w:rPr>
        <w:t xml:space="preserve">for the future </w:t>
      </w:r>
      <w:r w:rsidR="006D6863">
        <w:rPr>
          <w:rFonts w:ascii="Times New Roman" w:hAnsi="Times New Roman"/>
          <w:b w:val="0"/>
          <w:snapToGrid w:val="0"/>
          <w:sz w:val="22"/>
        </w:rPr>
        <w:t xml:space="preserve">detailed </w:t>
      </w:r>
      <w:r w:rsidR="00351002">
        <w:rPr>
          <w:rFonts w:ascii="Times New Roman" w:hAnsi="Times New Roman"/>
          <w:b w:val="0"/>
          <w:snapToGrid w:val="0"/>
          <w:sz w:val="22"/>
        </w:rPr>
        <w:t xml:space="preserve">design of </w:t>
      </w:r>
      <w:r w:rsidR="006C4E8D">
        <w:rPr>
          <w:rFonts w:ascii="Times New Roman" w:hAnsi="Times New Roman"/>
          <w:b w:val="0"/>
          <w:snapToGrid w:val="0"/>
          <w:sz w:val="22"/>
        </w:rPr>
        <w:t xml:space="preserve">NR </w:t>
      </w:r>
      <w:r w:rsidR="00351002">
        <w:rPr>
          <w:rFonts w:ascii="Times New Roman" w:hAnsi="Times New Roman"/>
          <w:b w:val="0"/>
          <w:snapToGrid w:val="0"/>
          <w:sz w:val="22"/>
        </w:rPr>
        <w:t xml:space="preserve">MBS DRX </w:t>
      </w:r>
      <w:r w:rsidR="00174442">
        <w:rPr>
          <w:rFonts w:ascii="Times New Roman" w:hAnsi="Times New Roman"/>
          <w:b w:val="0"/>
          <w:snapToGrid w:val="0"/>
          <w:sz w:val="22"/>
        </w:rPr>
        <w:t>mechanism</w:t>
      </w:r>
      <w:r w:rsidR="00E335C7">
        <w:rPr>
          <w:rFonts w:ascii="Times New Roman" w:hAnsi="Times New Roman"/>
          <w:b w:val="0"/>
          <w:snapToGrid w:val="0"/>
          <w:sz w:val="22"/>
        </w:rPr>
        <w:t>.</w:t>
      </w:r>
      <w:r w:rsidR="00DD2214">
        <w:rPr>
          <w:rFonts w:ascii="Times New Roman" w:hAnsi="Times New Roman"/>
          <w:b w:val="0"/>
          <w:snapToGrid w:val="0"/>
          <w:sz w:val="22"/>
        </w:rPr>
        <w:t xml:space="preserve"> </w:t>
      </w:r>
      <w:r w:rsidR="00095192">
        <w:rPr>
          <w:rFonts w:ascii="Times New Roman" w:hAnsi="Times New Roman"/>
          <w:b w:val="0"/>
          <w:snapToGrid w:val="0"/>
          <w:sz w:val="22"/>
        </w:rPr>
        <w:t>Therefore, the following proposals are made,</w:t>
      </w:r>
      <w:r w:rsidR="00296ADB">
        <w:rPr>
          <w:rFonts w:ascii="Times New Roman" w:hAnsi="Times New Roman"/>
          <w:b w:val="0"/>
          <w:snapToGrid w:val="0"/>
          <w:sz w:val="22"/>
        </w:rPr>
        <w:t xml:space="preserve"> </w:t>
      </w:r>
      <w:r w:rsidR="00E335C7">
        <w:rPr>
          <w:rFonts w:ascii="Times New Roman" w:hAnsi="Times New Roman"/>
          <w:b w:val="0"/>
          <w:snapToGrid w:val="0"/>
          <w:sz w:val="22"/>
        </w:rPr>
        <w:t xml:space="preserve"> </w:t>
      </w:r>
      <w:r w:rsidR="00351002">
        <w:rPr>
          <w:rFonts w:ascii="Times New Roman" w:hAnsi="Times New Roman"/>
          <w:b w:val="0"/>
          <w:snapToGrid w:val="0"/>
          <w:sz w:val="22"/>
        </w:rPr>
        <w:t xml:space="preserve"> </w:t>
      </w:r>
    </w:p>
    <w:p w14:paraId="281B8EC1" w14:textId="4BE1F285" w:rsidR="003E74F6" w:rsidRPr="00BF0F6B" w:rsidRDefault="003E74F6" w:rsidP="00954E50">
      <w:pPr>
        <w:spacing w:after="120"/>
        <w:jc w:val="both"/>
        <w:rPr>
          <w:rStyle w:val="IntenseEmphasis1"/>
          <w:rFonts w:eastAsia="宋体"/>
          <w:b/>
          <w:i w:val="0"/>
          <w:iCs w:val="0"/>
          <w:color w:val="auto"/>
          <w:sz w:val="28"/>
          <w:szCs w:val="22"/>
          <w:lang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roposal 1</w:t>
      </w:r>
      <w:r w:rsidR="00DD72CA">
        <w:rPr>
          <w:rStyle w:val="IntenseEmphasis1"/>
          <w:rFonts w:eastAsia="宋体"/>
          <w:b/>
          <w:i w:val="0"/>
          <w:color w:val="auto"/>
          <w:sz w:val="22"/>
          <w:lang w:val="en-US" w:eastAsia="zh-CN"/>
        </w:rPr>
        <w:t>4</w:t>
      </w:r>
      <w:r>
        <w:rPr>
          <w:rStyle w:val="IntenseEmphasis1"/>
          <w:rFonts w:eastAsia="宋体"/>
          <w:b/>
          <w:i w:val="0"/>
          <w:color w:val="auto"/>
          <w:sz w:val="22"/>
          <w:lang w:val="en-US" w:eastAsia="zh-CN"/>
        </w:rPr>
        <w:t>:</w:t>
      </w:r>
      <w:r w:rsidR="003C4F3C">
        <w:rPr>
          <w:rStyle w:val="IntenseEmphasis1"/>
          <w:rFonts w:eastAsia="宋体"/>
          <w:b/>
          <w:i w:val="0"/>
          <w:color w:val="auto"/>
          <w:sz w:val="22"/>
          <w:lang w:val="en-US" w:eastAsia="zh-CN"/>
        </w:rPr>
        <w:t xml:space="preserve"> </w:t>
      </w:r>
      <w:r w:rsidR="00654471">
        <w:rPr>
          <w:rStyle w:val="IntenseEmphasis1"/>
          <w:rFonts w:eastAsia="宋体"/>
          <w:b/>
          <w:i w:val="0"/>
          <w:color w:val="auto"/>
          <w:sz w:val="22"/>
          <w:lang w:val="en-US" w:eastAsia="zh-CN"/>
        </w:rPr>
        <w:t>For PTM transmission</w:t>
      </w:r>
      <w:r w:rsidR="00952C82">
        <w:rPr>
          <w:rStyle w:val="IntenseEmphasis1"/>
          <w:rFonts w:eastAsia="宋体"/>
          <w:b/>
          <w:i w:val="0"/>
          <w:color w:val="auto"/>
          <w:sz w:val="22"/>
          <w:lang w:val="en-US" w:eastAsia="zh-CN"/>
        </w:rPr>
        <w:t xml:space="preserve"> of NR MBS</w:t>
      </w:r>
      <w:r>
        <w:rPr>
          <w:rStyle w:val="IntenseEmphasis1"/>
          <w:rFonts w:eastAsia="宋体"/>
          <w:b/>
          <w:i w:val="0"/>
          <w:color w:val="auto"/>
          <w:sz w:val="22"/>
          <w:lang w:val="en-US" w:eastAsia="zh-CN"/>
        </w:rPr>
        <w:t>, DRX</w:t>
      </w:r>
      <w:r w:rsidR="00DF4D3B">
        <w:rPr>
          <w:rStyle w:val="IntenseEmphasis1"/>
          <w:rFonts w:eastAsia="宋体"/>
          <w:b/>
          <w:i w:val="0"/>
          <w:color w:val="auto"/>
          <w:sz w:val="22"/>
          <w:lang w:val="en-US" w:eastAsia="zh-CN"/>
        </w:rPr>
        <w:t xml:space="preserve"> </w:t>
      </w:r>
      <w:r w:rsidR="00BB5B03">
        <w:rPr>
          <w:rStyle w:val="IntenseEmphasis1"/>
          <w:rFonts w:eastAsia="宋体" w:hint="eastAsia"/>
          <w:b/>
          <w:i w:val="0"/>
          <w:color w:val="auto"/>
          <w:sz w:val="22"/>
          <w:lang w:val="en-US" w:eastAsia="zh-CN"/>
        </w:rPr>
        <w:t>scheme</w:t>
      </w:r>
      <w:r w:rsidR="00161332">
        <w:rPr>
          <w:rStyle w:val="IntenseEmphasis1"/>
          <w:rFonts w:eastAsia="宋体"/>
          <w:b/>
          <w:i w:val="0"/>
          <w:color w:val="auto"/>
          <w:sz w:val="22"/>
          <w:lang w:val="en-US" w:eastAsia="zh-CN"/>
        </w:rPr>
        <w:t xml:space="preserve"> </w:t>
      </w:r>
      <w:r>
        <w:rPr>
          <w:rStyle w:val="IntenseEmphasis1"/>
          <w:b/>
          <w:i w:val="0"/>
          <w:color w:val="auto"/>
          <w:sz w:val="22"/>
          <w:lang w:val="en-US"/>
        </w:rPr>
        <w:t xml:space="preserve">is supported </w:t>
      </w:r>
      <w:r>
        <w:rPr>
          <w:rStyle w:val="IntenseEmphasis1"/>
          <w:rFonts w:eastAsia="宋体"/>
          <w:b/>
          <w:i w:val="0"/>
          <w:color w:val="auto"/>
          <w:sz w:val="22"/>
          <w:lang w:val="en-US" w:eastAsia="zh-CN"/>
        </w:rPr>
        <w:t xml:space="preserve">on a per </w:t>
      </w:r>
      <w:r w:rsidR="00CF0813">
        <w:rPr>
          <w:rStyle w:val="IntenseEmphasis1"/>
          <w:rFonts w:eastAsia="宋体"/>
          <w:b/>
          <w:i w:val="0"/>
          <w:color w:val="auto"/>
          <w:sz w:val="22"/>
          <w:lang w:val="en-US" w:eastAsia="zh-CN"/>
        </w:rPr>
        <w:t>G-</w:t>
      </w:r>
      <w:r>
        <w:rPr>
          <w:rStyle w:val="IntenseEmphasis1"/>
          <w:rFonts w:eastAsia="宋体"/>
          <w:b/>
          <w:i w:val="0"/>
          <w:color w:val="auto"/>
          <w:sz w:val="22"/>
          <w:lang w:val="en-US" w:eastAsia="zh-CN"/>
        </w:rPr>
        <w:t>RNTI basis (i.e. independent of DRX for unicast transmission)</w:t>
      </w:r>
      <w:r>
        <w:rPr>
          <w:rStyle w:val="IntenseEmphasis1"/>
          <w:b/>
          <w:i w:val="0"/>
          <w:color w:val="auto"/>
          <w:sz w:val="22"/>
          <w:lang w:val="en-US"/>
        </w:rPr>
        <w:t>.</w:t>
      </w:r>
      <w:r w:rsidRPr="00016F7E">
        <w:rPr>
          <w:rFonts w:eastAsia="宋体"/>
          <w:b/>
          <w:i/>
          <w:sz w:val="28"/>
          <w:szCs w:val="22"/>
          <w:lang w:eastAsia="zh-CN"/>
        </w:rPr>
        <w:t xml:space="preserve"> </w:t>
      </w:r>
    </w:p>
    <w:p w14:paraId="632EFB9B" w14:textId="4406D223" w:rsidR="00954E50" w:rsidRPr="00E367EE" w:rsidRDefault="00954E50" w:rsidP="00954E50">
      <w:pPr>
        <w:spacing w:after="120"/>
        <w:jc w:val="both"/>
        <w:rPr>
          <w:rFonts w:eastAsia="宋体"/>
          <w:b/>
          <w:sz w:val="22"/>
          <w:szCs w:val="22"/>
          <w:lang w:eastAsia="zh-CN"/>
        </w:rPr>
      </w:pPr>
      <w:r w:rsidRPr="00E367EE">
        <w:rPr>
          <w:rStyle w:val="IntenseEmphasis1"/>
          <w:rFonts w:eastAsia="宋体" w:hint="eastAsia"/>
          <w:b/>
          <w:i w:val="0"/>
          <w:color w:val="auto"/>
          <w:sz w:val="22"/>
          <w:szCs w:val="22"/>
          <w:lang w:val="en-US" w:eastAsia="zh-CN"/>
        </w:rPr>
        <w:t>P</w:t>
      </w:r>
      <w:r w:rsidRPr="00E367EE">
        <w:rPr>
          <w:rStyle w:val="IntenseEmphasis1"/>
          <w:rFonts w:eastAsia="宋体"/>
          <w:b/>
          <w:i w:val="0"/>
          <w:color w:val="auto"/>
          <w:sz w:val="22"/>
          <w:szCs w:val="22"/>
          <w:lang w:val="en-US" w:eastAsia="zh-CN"/>
        </w:rPr>
        <w:t>roposal 1</w:t>
      </w:r>
      <w:r w:rsidR="00DD72CA">
        <w:rPr>
          <w:rStyle w:val="IntenseEmphasis1"/>
          <w:rFonts w:eastAsia="宋体"/>
          <w:b/>
          <w:i w:val="0"/>
          <w:color w:val="auto"/>
          <w:sz w:val="22"/>
          <w:szCs w:val="22"/>
          <w:lang w:val="en-US" w:eastAsia="zh-CN"/>
        </w:rPr>
        <w:t>5</w:t>
      </w:r>
      <w:r w:rsidRPr="00E367EE">
        <w:rPr>
          <w:rStyle w:val="IntenseEmphasis1"/>
          <w:rFonts w:eastAsia="宋体"/>
          <w:b/>
          <w:i w:val="0"/>
          <w:color w:val="auto"/>
          <w:sz w:val="22"/>
          <w:szCs w:val="22"/>
          <w:lang w:val="en-US" w:eastAsia="zh-CN"/>
        </w:rPr>
        <w:t>:</w:t>
      </w:r>
      <w:r w:rsidR="002E60AE" w:rsidRPr="00E367EE">
        <w:rPr>
          <w:rStyle w:val="IntenseEmphasis1"/>
          <w:rFonts w:eastAsia="宋体"/>
          <w:b/>
          <w:i w:val="0"/>
          <w:color w:val="auto"/>
          <w:sz w:val="22"/>
          <w:szCs w:val="22"/>
          <w:lang w:val="en-US" w:eastAsia="zh-CN"/>
        </w:rPr>
        <w:t xml:space="preserve"> </w:t>
      </w:r>
      <w:r w:rsidR="0061096A" w:rsidRPr="0061096A">
        <w:rPr>
          <w:b/>
          <w:sz w:val="22"/>
        </w:rPr>
        <w:t>F</w:t>
      </w:r>
      <w:r w:rsidR="00A924BB" w:rsidRPr="0061096A">
        <w:rPr>
          <w:b/>
          <w:sz w:val="22"/>
        </w:rPr>
        <w:t>or NR MBS delivery mode 2</w:t>
      </w:r>
      <w:r w:rsidR="008F58FC" w:rsidRPr="0061096A">
        <w:rPr>
          <w:rStyle w:val="IntenseEmphasis1"/>
          <w:rFonts w:eastAsia="宋体"/>
          <w:b/>
          <w:i w:val="0"/>
          <w:color w:val="auto"/>
          <w:sz w:val="22"/>
          <w:szCs w:val="22"/>
          <w:lang w:val="en-US" w:eastAsia="zh-CN"/>
        </w:rPr>
        <w:t>,</w:t>
      </w:r>
      <w:r w:rsidR="00D72203">
        <w:rPr>
          <w:rStyle w:val="IntenseEmphasis1"/>
          <w:rFonts w:eastAsia="宋体"/>
          <w:b/>
          <w:i w:val="0"/>
          <w:color w:val="auto"/>
          <w:sz w:val="22"/>
          <w:szCs w:val="22"/>
          <w:lang w:val="en-US" w:eastAsia="zh-CN"/>
        </w:rPr>
        <w:t xml:space="preserve"> LTE</w:t>
      </w:r>
      <w:r w:rsidR="009639CB">
        <w:rPr>
          <w:rStyle w:val="IntenseEmphasis1"/>
          <w:rFonts w:eastAsia="宋体"/>
          <w:b/>
          <w:i w:val="0"/>
          <w:color w:val="auto"/>
          <w:sz w:val="22"/>
          <w:szCs w:val="22"/>
          <w:lang w:val="en-US" w:eastAsia="zh-CN"/>
        </w:rPr>
        <w:t xml:space="preserve"> </w:t>
      </w:r>
      <w:r w:rsidR="00E367EE" w:rsidRPr="00E367EE">
        <w:rPr>
          <w:rFonts w:eastAsiaTheme="minorEastAsia"/>
          <w:b/>
          <w:sz w:val="22"/>
          <w:szCs w:val="22"/>
          <w:lang w:eastAsia="zh-CN"/>
        </w:rPr>
        <w:t xml:space="preserve">SC-PTM DRX </w:t>
      </w:r>
      <w:r w:rsidR="00D8436E">
        <w:rPr>
          <w:rStyle w:val="IntenseEmphasis1"/>
          <w:rFonts w:eastAsia="宋体" w:hint="eastAsia"/>
          <w:b/>
          <w:i w:val="0"/>
          <w:color w:val="auto"/>
          <w:sz w:val="22"/>
          <w:lang w:val="en-US" w:eastAsia="zh-CN"/>
        </w:rPr>
        <w:t>scheme</w:t>
      </w:r>
      <w:r w:rsidR="00E367EE" w:rsidRPr="00E367EE">
        <w:rPr>
          <w:rFonts w:eastAsiaTheme="minorEastAsia"/>
          <w:b/>
          <w:sz w:val="22"/>
          <w:szCs w:val="22"/>
          <w:lang w:eastAsia="zh-CN"/>
        </w:rPr>
        <w:t xml:space="preserve"> </w:t>
      </w:r>
      <w:r w:rsidR="007E4FDF">
        <w:rPr>
          <w:rFonts w:eastAsiaTheme="minorEastAsia"/>
          <w:b/>
          <w:sz w:val="22"/>
          <w:szCs w:val="22"/>
          <w:lang w:eastAsia="zh-CN"/>
        </w:rPr>
        <w:t>is</w:t>
      </w:r>
      <w:r w:rsidR="00E367EE" w:rsidRPr="00E367EE">
        <w:rPr>
          <w:rFonts w:eastAsiaTheme="minorEastAsia"/>
          <w:b/>
          <w:sz w:val="22"/>
          <w:szCs w:val="22"/>
          <w:lang w:eastAsia="zh-CN"/>
        </w:rPr>
        <w:t xml:space="preserve"> reused</w:t>
      </w:r>
      <w:r w:rsidRPr="00E367EE">
        <w:rPr>
          <w:rStyle w:val="IntenseEmphasis1"/>
          <w:rFonts w:eastAsia="宋体"/>
          <w:b/>
          <w:i w:val="0"/>
          <w:color w:val="auto"/>
          <w:sz w:val="22"/>
          <w:szCs w:val="22"/>
          <w:lang w:val="en-US" w:eastAsia="zh-CN"/>
        </w:rPr>
        <w:t xml:space="preserve">. </w:t>
      </w:r>
    </w:p>
    <w:p w14:paraId="031F8902" w14:textId="460E0DFC" w:rsidR="00634FCF" w:rsidRDefault="009D5C76" w:rsidP="005F7A76">
      <w:pPr>
        <w:spacing w:after="120"/>
        <w:jc w:val="both"/>
        <w:rPr>
          <w:rStyle w:val="IntenseEmphasis1"/>
          <w:rFonts w:eastAsia="宋体"/>
          <w:b/>
          <w:i w:val="0"/>
          <w:color w:val="auto"/>
          <w:sz w:val="22"/>
          <w:lang w:val="en-US"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roposal 1</w:t>
      </w:r>
      <w:r w:rsidR="00DD72CA">
        <w:rPr>
          <w:rStyle w:val="IntenseEmphasis1"/>
          <w:rFonts w:eastAsia="宋体"/>
          <w:b/>
          <w:i w:val="0"/>
          <w:color w:val="auto"/>
          <w:sz w:val="22"/>
          <w:lang w:val="en-US" w:eastAsia="zh-CN"/>
        </w:rPr>
        <w:t>6</w:t>
      </w:r>
      <w:r>
        <w:rPr>
          <w:rStyle w:val="IntenseEmphasis1"/>
          <w:rFonts w:eastAsia="宋体"/>
          <w:b/>
          <w:i w:val="0"/>
          <w:color w:val="auto"/>
          <w:sz w:val="22"/>
          <w:lang w:val="en-US" w:eastAsia="zh-CN"/>
        </w:rPr>
        <w:t xml:space="preserve">: </w:t>
      </w:r>
      <w:r w:rsidR="00913BFE">
        <w:rPr>
          <w:rStyle w:val="IntenseEmphasis1"/>
          <w:rFonts w:eastAsia="宋体"/>
          <w:b/>
          <w:i w:val="0"/>
          <w:color w:val="auto"/>
          <w:sz w:val="22"/>
          <w:lang w:val="en-US" w:eastAsia="zh-CN"/>
        </w:rPr>
        <w:t xml:space="preserve">For PTP transmission, </w:t>
      </w:r>
      <w:r w:rsidR="00E251A4">
        <w:rPr>
          <w:rStyle w:val="IntenseEmphasis1"/>
          <w:rFonts w:eastAsia="宋体"/>
          <w:b/>
          <w:i w:val="0"/>
          <w:color w:val="auto"/>
          <w:sz w:val="22"/>
          <w:lang w:val="en-US" w:eastAsia="zh-CN"/>
        </w:rPr>
        <w:t>DRX</w:t>
      </w:r>
      <w:r w:rsidR="007713D6">
        <w:rPr>
          <w:rStyle w:val="IntenseEmphasis1"/>
          <w:rFonts w:eastAsia="宋体"/>
          <w:b/>
          <w:i w:val="0"/>
          <w:color w:val="auto"/>
          <w:sz w:val="22"/>
          <w:lang w:val="en-US" w:eastAsia="zh-CN"/>
        </w:rPr>
        <w:t xml:space="preserve"> </w:t>
      </w:r>
      <w:r w:rsidR="00E05D74">
        <w:rPr>
          <w:rStyle w:val="IntenseEmphasis1"/>
          <w:rFonts w:eastAsia="宋体"/>
          <w:b/>
          <w:i w:val="0"/>
          <w:color w:val="auto"/>
          <w:sz w:val="22"/>
          <w:lang w:val="en-US" w:eastAsia="zh-CN"/>
        </w:rPr>
        <w:t>operation</w:t>
      </w:r>
      <w:r w:rsidR="00E251A4">
        <w:rPr>
          <w:rStyle w:val="IntenseEmphasis1"/>
          <w:rFonts w:eastAsia="宋体"/>
          <w:b/>
          <w:i w:val="0"/>
          <w:color w:val="auto"/>
          <w:sz w:val="22"/>
          <w:lang w:val="en-US" w:eastAsia="zh-CN"/>
        </w:rPr>
        <w:t xml:space="preserve"> for unicast</w:t>
      </w:r>
      <w:r w:rsidR="00C23428">
        <w:rPr>
          <w:rStyle w:val="IntenseEmphasis1"/>
          <w:rFonts w:eastAsia="宋体"/>
          <w:b/>
          <w:i w:val="0"/>
          <w:color w:val="auto"/>
          <w:sz w:val="22"/>
          <w:lang w:val="en-US" w:eastAsia="zh-CN"/>
        </w:rPr>
        <w:t xml:space="preserve"> transmission</w:t>
      </w:r>
      <w:r w:rsidR="009C6308">
        <w:rPr>
          <w:rStyle w:val="IntenseEmphasis1"/>
          <w:rFonts w:eastAsia="宋体"/>
          <w:b/>
          <w:i w:val="0"/>
          <w:color w:val="auto"/>
          <w:sz w:val="22"/>
          <w:lang w:val="en-US" w:eastAsia="zh-CN"/>
        </w:rPr>
        <w:t xml:space="preserve"> is reused</w:t>
      </w:r>
      <w:r w:rsidR="003A26F5">
        <w:rPr>
          <w:rStyle w:val="IntenseEmphasis1"/>
          <w:rFonts w:eastAsia="宋体"/>
          <w:b/>
          <w:i w:val="0"/>
          <w:color w:val="auto"/>
          <w:sz w:val="22"/>
          <w:lang w:val="en-US" w:eastAsia="zh-CN"/>
        </w:rPr>
        <w:t xml:space="preserve">. </w:t>
      </w:r>
      <w:r w:rsidR="0017655D">
        <w:rPr>
          <w:rStyle w:val="IntenseEmphasis1"/>
          <w:rFonts w:eastAsia="宋体"/>
          <w:b/>
          <w:i w:val="0"/>
          <w:color w:val="auto"/>
          <w:sz w:val="22"/>
          <w:lang w:val="en-US" w:eastAsia="zh-CN"/>
        </w:rPr>
        <w:t xml:space="preserve"> </w:t>
      </w:r>
      <w:r w:rsidR="004218FD">
        <w:rPr>
          <w:rStyle w:val="IntenseEmphasis1"/>
          <w:rFonts w:eastAsia="宋体"/>
          <w:b/>
          <w:i w:val="0"/>
          <w:color w:val="auto"/>
          <w:sz w:val="22"/>
          <w:lang w:val="en-US" w:eastAsia="zh-CN"/>
        </w:rPr>
        <w:t xml:space="preserve"> </w:t>
      </w:r>
    </w:p>
    <w:p w14:paraId="65787155" w14:textId="33A0A17C" w:rsidR="007D6213" w:rsidRPr="00AA7408" w:rsidRDefault="008E4D1E" w:rsidP="0009477B">
      <w:pPr>
        <w:spacing w:afterLines="50" w:after="120"/>
        <w:jc w:val="both"/>
        <w:rPr>
          <w:b/>
          <w:sz w:val="22"/>
          <w:lang w:eastAsia="ko-KR"/>
        </w:rPr>
      </w:pPr>
      <w:r w:rsidRPr="00297562">
        <w:rPr>
          <w:rStyle w:val="IntenseEmphasis1"/>
          <w:rFonts w:eastAsia="宋体" w:hint="eastAsia"/>
          <w:b/>
          <w:i w:val="0"/>
          <w:color w:val="auto"/>
          <w:sz w:val="22"/>
          <w:szCs w:val="22"/>
          <w:lang w:val="en-US" w:eastAsia="zh-CN"/>
        </w:rPr>
        <w:t>P</w:t>
      </w:r>
      <w:r w:rsidRPr="00297562">
        <w:rPr>
          <w:rStyle w:val="IntenseEmphasis1"/>
          <w:rFonts w:eastAsia="宋体"/>
          <w:b/>
          <w:i w:val="0"/>
          <w:color w:val="auto"/>
          <w:sz w:val="22"/>
          <w:szCs w:val="22"/>
          <w:lang w:val="en-US" w:eastAsia="zh-CN"/>
        </w:rPr>
        <w:t>roposal 1</w:t>
      </w:r>
      <w:r w:rsidR="00DD72CA">
        <w:rPr>
          <w:rStyle w:val="IntenseEmphasis1"/>
          <w:rFonts w:eastAsia="宋体"/>
          <w:b/>
          <w:i w:val="0"/>
          <w:color w:val="auto"/>
          <w:sz w:val="22"/>
          <w:szCs w:val="22"/>
          <w:lang w:val="en-US" w:eastAsia="zh-CN"/>
        </w:rPr>
        <w:t>7</w:t>
      </w:r>
      <w:r w:rsidRPr="00297562">
        <w:rPr>
          <w:rStyle w:val="IntenseEmphasis1"/>
          <w:rFonts w:eastAsia="宋体"/>
          <w:b/>
          <w:i w:val="0"/>
          <w:color w:val="auto"/>
          <w:sz w:val="22"/>
          <w:szCs w:val="22"/>
          <w:lang w:val="en-US" w:eastAsia="zh-CN"/>
        </w:rPr>
        <w:t>:</w:t>
      </w:r>
      <w:r w:rsidRPr="00297562">
        <w:rPr>
          <w:b/>
          <w:sz w:val="22"/>
          <w:szCs w:val="22"/>
        </w:rPr>
        <w:t xml:space="preserve"> </w:t>
      </w:r>
      <w:r w:rsidR="0019188E">
        <w:rPr>
          <w:b/>
          <w:sz w:val="22"/>
          <w:szCs w:val="22"/>
        </w:rPr>
        <w:t>NR</w:t>
      </w:r>
      <w:r w:rsidRPr="00297562">
        <w:rPr>
          <w:b/>
          <w:sz w:val="22"/>
          <w:szCs w:val="22"/>
        </w:rPr>
        <w:t xml:space="preserve"> MBS DRX </w:t>
      </w:r>
      <w:r w:rsidR="00F87B16">
        <w:rPr>
          <w:rStyle w:val="IntenseEmphasis1"/>
          <w:rFonts w:eastAsia="宋体"/>
          <w:b/>
          <w:i w:val="0"/>
          <w:color w:val="auto"/>
          <w:sz w:val="22"/>
          <w:lang w:val="en-US" w:eastAsia="zh-CN"/>
        </w:rPr>
        <w:t>configuration</w:t>
      </w:r>
      <w:r>
        <w:rPr>
          <w:b/>
          <w:sz w:val="22"/>
          <w:szCs w:val="22"/>
        </w:rPr>
        <w:t xml:space="preserve"> can </w:t>
      </w:r>
      <w:r w:rsidR="0071180F">
        <w:rPr>
          <w:b/>
          <w:sz w:val="22"/>
          <w:szCs w:val="22"/>
        </w:rPr>
        <w:t>include</w:t>
      </w:r>
      <w:r w:rsidR="00AA7408">
        <w:rPr>
          <w:b/>
          <w:sz w:val="22"/>
          <w:szCs w:val="22"/>
        </w:rPr>
        <w:t xml:space="preserve"> </w:t>
      </w:r>
      <w:proofErr w:type="spellStart"/>
      <w:r w:rsidR="00D20F55">
        <w:rPr>
          <w:b/>
          <w:sz w:val="22"/>
          <w:szCs w:val="22"/>
        </w:rPr>
        <w:t>drx-</w:t>
      </w:r>
      <w:r w:rsidR="0049707C" w:rsidRPr="00AA7408">
        <w:rPr>
          <w:b/>
          <w:sz w:val="22"/>
          <w:lang w:eastAsia="ko-KR"/>
        </w:rPr>
        <w:t>onDuration</w:t>
      </w:r>
      <w:proofErr w:type="spellEnd"/>
      <w:r w:rsidR="00F458DE" w:rsidRPr="00AA7408">
        <w:rPr>
          <w:b/>
          <w:sz w:val="22"/>
          <w:lang w:eastAsia="ko-KR"/>
        </w:rPr>
        <w:t xml:space="preserve"> </w:t>
      </w:r>
      <w:r w:rsidR="009E4F17">
        <w:rPr>
          <w:b/>
          <w:sz w:val="22"/>
          <w:lang w:eastAsia="ko-KR"/>
        </w:rPr>
        <w:t>t</w:t>
      </w:r>
      <w:r w:rsidR="0049707C" w:rsidRPr="00AA7408">
        <w:rPr>
          <w:b/>
          <w:sz w:val="22"/>
          <w:lang w:eastAsia="ko-KR"/>
        </w:rPr>
        <w:t>imer</w:t>
      </w:r>
      <w:bookmarkStart w:id="11" w:name="_Hlk68752697"/>
      <w:r w:rsidR="006257BC">
        <w:rPr>
          <w:b/>
          <w:sz w:val="22"/>
          <w:lang w:eastAsia="ko-KR"/>
        </w:rPr>
        <w:t xml:space="preserve">, </w:t>
      </w:r>
      <w:proofErr w:type="spellStart"/>
      <w:r w:rsidR="00CF16DE">
        <w:rPr>
          <w:b/>
          <w:sz w:val="22"/>
          <w:lang w:eastAsia="ko-KR"/>
        </w:rPr>
        <w:t>drx</w:t>
      </w:r>
      <w:proofErr w:type="spellEnd"/>
      <w:r w:rsidR="00CF16DE">
        <w:rPr>
          <w:b/>
          <w:sz w:val="22"/>
          <w:lang w:eastAsia="ko-KR"/>
        </w:rPr>
        <w:t>-</w:t>
      </w:r>
      <w:r w:rsidR="00992184">
        <w:rPr>
          <w:b/>
          <w:sz w:val="22"/>
          <w:lang w:eastAsia="ko-KR"/>
        </w:rPr>
        <w:t>i</w:t>
      </w:r>
      <w:r w:rsidR="0049707C" w:rsidRPr="00AA7408">
        <w:rPr>
          <w:b/>
          <w:sz w:val="22"/>
          <w:lang w:eastAsia="ko-KR"/>
        </w:rPr>
        <w:t>nactivity</w:t>
      </w:r>
      <w:r w:rsidR="005C2692" w:rsidRPr="00AA7408">
        <w:rPr>
          <w:b/>
          <w:sz w:val="22"/>
          <w:lang w:eastAsia="ko-KR"/>
        </w:rPr>
        <w:t xml:space="preserve"> </w:t>
      </w:r>
      <w:r w:rsidR="009E4F17">
        <w:rPr>
          <w:b/>
          <w:sz w:val="22"/>
          <w:lang w:eastAsia="ko-KR"/>
        </w:rPr>
        <w:t>t</w:t>
      </w:r>
      <w:r w:rsidR="0049707C" w:rsidRPr="00AA7408">
        <w:rPr>
          <w:b/>
          <w:sz w:val="22"/>
          <w:lang w:eastAsia="ko-KR"/>
        </w:rPr>
        <w:t>imer</w:t>
      </w:r>
      <w:bookmarkEnd w:id="11"/>
      <w:r w:rsidR="006257BC">
        <w:rPr>
          <w:b/>
          <w:sz w:val="22"/>
          <w:lang w:eastAsia="ko-KR"/>
        </w:rPr>
        <w:t xml:space="preserve">, </w:t>
      </w:r>
      <w:proofErr w:type="spellStart"/>
      <w:r w:rsidR="008F0DDA">
        <w:rPr>
          <w:b/>
          <w:sz w:val="22"/>
          <w:lang w:eastAsia="ko-KR"/>
        </w:rPr>
        <w:t>drx</w:t>
      </w:r>
      <w:proofErr w:type="spellEnd"/>
      <w:r w:rsidR="008F0DDA">
        <w:rPr>
          <w:b/>
          <w:sz w:val="22"/>
          <w:lang w:eastAsia="ko-KR"/>
        </w:rPr>
        <w:t>-</w:t>
      </w:r>
      <w:r w:rsidR="00992184">
        <w:rPr>
          <w:b/>
          <w:sz w:val="22"/>
          <w:lang w:eastAsia="ko-KR"/>
        </w:rPr>
        <w:t>l</w:t>
      </w:r>
      <w:r w:rsidR="0049707C" w:rsidRPr="00AA7408">
        <w:rPr>
          <w:b/>
          <w:sz w:val="22"/>
          <w:lang w:eastAsia="ko-KR"/>
        </w:rPr>
        <w:t>ong</w:t>
      </w:r>
      <w:r w:rsidR="00992184">
        <w:rPr>
          <w:b/>
          <w:sz w:val="22"/>
          <w:lang w:eastAsia="ko-KR"/>
        </w:rPr>
        <w:t xml:space="preserve"> c</w:t>
      </w:r>
      <w:r w:rsidR="0049707C" w:rsidRPr="00AA7408">
        <w:rPr>
          <w:b/>
          <w:sz w:val="22"/>
          <w:lang w:eastAsia="ko-KR"/>
        </w:rPr>
        <w:t>ycle</w:t>
      </w:r>
      <w:r w:rsidR="005C2692" w:rsidRPr="00AA7408">
        <w:rPr>
          <w:b/>
          <w:sz w:val="22"/>
          <w:lang w:eastAsia="ko-KR"/>
        </w:rPr>
        <w:t xml:space="preserve"> </w:t>
      </w:r>
      <w:r w:rsidR="009E4F17">
        <w:rPr>
          <w:b/>
          <w:sz w:val="22"/>
          <w:lang w:eastAsia="ko-KR"/>
        </w:rPr>
        <w:t>s</w:t>
      </w:r>
      <w:r w:rsidR="0049707C" w:rsidRPr="00AA7408">
        <w:rPr>
          <w:b/>
          <w:sz w:val="22"/>
          <w:lang w:eastAsia="ko-KR"/>
        </w:rPr>
        <w:t>tart</w:t>
      </w:r>
      <w:r w:rsidR="005C2692" w:rsidRPr="00AA7408">
        <w:rPr>
          <w:b/>
          <w:sz w:val="22"/>
          <w:lang w:eastAsia="ko-KR"/>
        </w:rPr>
        <w:t xml:space="preserve"> </w:t>
      </w:r>
      <w:r w:rsidR="009E4F17">
        <w:rPr>
          <w:b/>
          <w:sz w:val="22"/>
          <w:lang w:eastAsia="ko-KR"/>
        </w:rPr>
        <w:t>o</w:t>
      </w:r>
      <w:r w:rsidR="0049707C" w:rsidRPr="00AA7408">
        <w:rPr>
          <w:b/>
          <w:sz w:val="22"/>
          <w:lang w:eastAsia="ko-KR"/>
        </w:rPr>
        <w:t>ffset</w:t>
      </w:r>
      <w:r w:rsidR="006257BC">
        <w:rPr>
          <w:b/>
          <w:sz w:val="22"/>
          <w:lang w:eastAsia="ko-KR"/>
        </w:rPr>
        <w:t xml:space="preserve">, </w:t>
      </w:r>
      <w:proofErr w:type="spellStart"/>
      <w:r w:rsidR="00A839A6">
        <w:rPr>
          <w:b/>
          <w:sz w:val="22"/>
          <w:lang w:eastAsia="ko-KR"/>
        </w:rPr>
        <w:t>drx</w:t>
      </w:r>
      <w:proofErr w:type="spellEnd"/>
      <w:r w:rsidR="00A839A6">
        <w:rPr>
          <w:b/>
          <w:sz w:val="22"/>
          <w:lang w:eastAsia="ko-KR"/>
        </w:rPr>
        <w:t>-</w:t>
      </w:r>
      <w:r w:rsidR="009E4F17">
        <w:rPr>
          <w:b/>
          <w:sz w:val="22"/>
          <w:lang w:eastAsia="ko-KR"/>
        </w:rPr>
        <w:t>s</w:t>
      </w:r>
      <w:r w:rsidR="0049707C" w:rsidRPr="00AA7408">
        <w:rPr>
          <w:b/>
          <w:sz w:val="22"/>
          <w:lang w:eastAsia="ko-KR"/>
        </w:rPr>
        <w:t>lot</w:t>
      </w:r>
      <w:r w:rsidR="005C2692" w:rsidRPr="00AA7408">
        <w:rPr>
          <w:b/>
          <w:sz w:val="22"/>
          <w:lang w:eastAsia="ko-KR"/>
        </w:rPr>
        <w:t xml:space="preserve"> </w:t>
      </w:r>
      <w:r w:rsidR="009E4F17">
        <w:rPr>
          <w:b/>
          <w:sz w:val="22"/>
          <w:lang w:eastAsia="ko-KR"/>
        </w:rPr>
        <w:t>o</w:t>
      </w:r>
      <w:r w:rsidR="0049707C" w:rsidRPr="00AA7408">
        <w:rPr>
          <w:b/>
          <w:sz w:val="22"/>
          <w:lang w:eastAsia="ko-KR"/>
        </w:rPr>
        <w:t>ffset</w:t>
      </w:r>
      <w:r w:rsidR="006257BC">
        <w:rPr>
          <w:b/>
          <w:sz w:val="22"/>
          <w:lang w:eastAsia="ko-KR"/>
        </w:rPr>
        <w:t xml:space="preserve">, </w:t>
      </w:r>
      <w:proofErr w:type="spellStart"/>
      <w:r w:rsidR="007C31E3">
        <w:rPr>
          <w:b/>
          <w:sz w:val="22"/>
          <w:lang w:eastAsia="ko-KR"/>
        </w:rPr>
        <w:t>drx</w:t>
      </w:r>
      <w:proofErr w:type="spellEnd"/>
      <w:r w:rsidR="007C31E3">
        <w:rPr>
          <w:b/>
          <w:sz w:val="22"/>
          <w:lang w:eastAsia="ko-KR"/>
        </w:rPr>
        <w:t>-</w:t>
      </w:r>
      <w:r w:rsidR="0049707C" w:rsidRPr="00AA7408">
        <w:rPr>
          <w:b/>
          <w:sz w:val="22"/>
          <w:lang w:eastAsia="ko-KR"/>
        </w:rPr>
        <w:t>HARQ</w:t>
      </w:r>
      <w:r w:rsidR="00DD2B7E" w:rsidRPr="00AA7408">
        <w:rPr>
          <w:b/>
          <w:sz w:val="22"/>
          <w:lang w:eastAsia="ko-KR"/>
        </w:rPr>
        <w:t xml:space="preserve"> </w:t>
      </w:r>
      <w:r w:rsidR="0049707C" w:rsidRPr="00AA7408">
        <w:rPr>
          <w:b/>
          <w:sz w:val="22"/>
          <w:lang w:eastAsia="ko-KR"/>
        </w:rPr>
        <w:t>RTT</w:t>
      </w:r>
      <w:r w:rsidR="00DD2B7E" w:rsidRPr="00AA7408">
        <w:rPr>
          <w:b/>
          <w:sz w:val="22"/>
          <w:lang w:eastAsia="ko-KR"/>
        </w:rPr>
        <w:t xml:space="preserve"> </w:t>
      </w:r>
      <w:r w:rsidR="009E4F17">
        <w:rPr>
          <w:b/>
          <w:sz w:val="22"/>
          <w:lang w:eastAsia="ko-KR"/>
        </w:rPr>
        <w:t>t</w:t>
      </w:r>
      <w:r w:rsidR="0049707C" w:rsidRPr="00AA7408">
        <w:rPr>
          <w:b/>
          <w:sz w:val="22"/>
          <w:lang w:eastAsia="ko-KR"/>
        </w:rPr>
        <w:t>imer</w:t>
      </w:r>
      <w:r w:rsidR="007C31E3">
        <w:rPr>
          <w:b/>
          <w:sz w:val="22"/>
          <w:lang w:eastAsia="ko-KR"/>
        </w:rPr>
        <w:t xml:space="preserve"> DL</w:t>
      </w:r>
      <w:r w:rsidR="006257BC">
        <w:rPr>
          <w:b/>
          <w:sz w:val="22"/>
          <w:lang w:eastAsia="ko-KR"/>
        </w:rPr>
        <w:t>, an</w:t>
      </w:r>
      <w:r w:rsidR="00EF3DEB">
        <w:rPr>
          <w:b/>
          <w:sz w:val="22"/>
          <w:lang w:eastAsia="ko-KR"/>
        </w:rPr>
        <w:t>d</w:t>
      </w:r>
      <w:r w:rsidR="004713F7" w:rsidRPr="00AA7408">
        <w:rPr>
          <w:b/>
          <w:sz w:val="22"/>
          <w:lang w:eastAsia="ko-KR"/>
        </w:rPr>
        <w:t xml:space="preserve"> </w:t>
      </w:r>
      <w:bookmarkStart w:id="12" w:name="_Hlk68752715"/>
      <w:proofErr w:type="spellStart"/>
      <w:r w:rsidR="00BA518C">
        <w:rPr>
          <w:b/>
          <w:sz w:val="22"/>
          <w:lang w:eastAsia="ko-KR"/>
        </w:rPr>
        <w:t>drx</w:t>
      </w:r>
      <w:proofErr w:type="spellEnd"/>
      <w:r w:rsidR="00BA518C">
        <w:rPr>
          <w:b/>
          <w:sz w:val="22"/>
          <w:lang w:eastAsia="ko-KR"/>
        </w:rPr>
        <w:t>-</w:t>
      </w:r>
      <w:r w:rsidR="0019312C" w:rsidRPr="00AA7408">
        <w:rPr>
          <w:b/>
          <w:sz w:val="22"/>
          <w:lang w:eastAsia="ko-KR"/>
        </w:rPr>
        <w:t>DL</w:t>
      </w:r>
      <w:r w:rsidR="0019312C">
        <w:rPr>
          <w:b/>
          <w:sz w:val="22"/>
          <w:lang w:eastAsia="ko-KR"/>
        </w:rPr>
        <w:t xml:space="preserve"> </w:t>
      </w:r>
      <w:r w:rsidR="009E4F17">
        <w:rPr>
          <w:b/>
          <w:sz w:val="22"/>
          <w:lang w:eastAsia="ko-KR"/>
        </w:rPr>
        <w:t>r</w:t>
      </w:r>
      <w:r w:rsidR="0049707C" w:rsidRPr="00AA7408">
        <w:rPr>
          <w:b/>
          <w:sz w:val="22"/>
          <w:lang w:eastAsia="ko-KR"/>
        </w:rPr>
        <w:t>etransmission</w:t>
      </w:r>
      <w:r w:rsidR="00E27A54" w:rsidRPr="00AA7408">
        <w:rPr>
          <w:b/>
          <w:sz w:val="22"/>
          <w:lang w:eastAsia="ko-KR"/>
        </w:rPr>
        <w:t xml:space="preserve"> </w:t>
      </w:r>
      <w:r w:rsidR="009E4F17">
        <w:rPr>
          <w:b/>
          <w:sz w:val="22"/>
          <w:lang w:eastAsia="ko-KR"/>
        </w:rPr>
        <w:t>t</w:t>
      </w:r>
      <w:r w:rsidR="0049707C" w:rsidRPr="00AA7408">
        <w:rPr>
          <w:b/>
          <w:sz w:val="22"/>
          <w:lang w:eastAsia="ko-KR"/>
        </w:rPr>
        <w:t>imer</w:t>
      </w:r>
      <w:bookmarkEnd w:id="12"/>
      <w:r w:rsidR="00F24616">
        <w:rPr>
          <w:b/>
          <w:sz w:val="22"/>
          <w:lang w:eastAsia="ko-KR"/>
        </w:rPr>
        <w:t>.</w:t>
      </w:r>
      <w:r w:rsidR="00446A85" w:rsidRPr="00AA7408">
        <w:rPr>
          <w:b/>
          <w:sz w:val="22"/>
          <w:lang w:eastAsia="ko-KR"/>
        </w:rPr>
        <w:t xml:space="preserve"> </w:t>
      </w:r>
    </w:p>
    <w:p w14:paraId="75789477" w14:textId="390514AE" w:rsidR="00D27C9D" w:rsidRDefault="00D27C9D" w:rsidP="00B70627">
      <w:pPr>
        <w:spacing w:afterLines="50" w:after="120"/>
        <w:rPr>
          <w:rStyle w:val="IntenseEmphasis1"/>
          <w:b/>
          <w:i w:val="0"/>
          <w:color w:val="auto"/>
          <w:sz w:val="22"/>
          <w:lang w:val="en-US" w:eastAsia="ko-KR"/>
        </w:rPr>
      </w:pPr>
    </w:p>
    <w:p w14:paraId="6E2289AC" w14:textId="4BAC5838" w:rsidR="0066051A" w:rsidRDefault="0066051A" w:rsidP="00BF3069">
      <w:pPr>
        <w:pStyle w:val="3"/>
        <w:numPr>
          <w:ilvl w:val="2"/>
          <w:numId w:val="10"/>
        </w:numPr>
        <w:spacing w:after="120"/>
        <w:rPr>
          <w:rFonts w:cs="Arial"/>
          <w:lang w:eastAsia="zh-CN"/>
        </w:rPr>
      </w:pPr>
      <w:r>
        <w:rPr>
          <w:rFonts w:cs="Arial"/>
          <w:lang w:eastAsia="zh-CN"/>
        </w:rPr>
        <w:t xml:space="preserve">HARQ operation </w:t>
      </w:r>
    </w:p>
    <w:p w14:paraId="3E088D8F" w14:textId="77777777" w:rsidR="0066051A" w:rsidRDefault="0066051A" w:rsidP="00F36F58">
      <w:pPr>
        <w:spacing w:after="120"/>
        <w:jc w:val="both"/>
        <w:rPr>
          <w:sz w:val="22"/>
          <w:lang w:eastAsia="ko-KR"/>
        </w:rPr>
      </w:pPr>
      <w:r>
        <w:rPr>
          <w:sz w:val="22"/>
          <w:lang w:eastAsia="ko-KR"/>
        </w:rPr>
        <w:t>In the previous RAN1#104 meeting, RAN1 agreed to support PTM initial transmission and PTP HARQ retransmission for multicast, as per the quoted agreement,</w:t>
      </w:r>
    </w:p>
    <w:tbl>
      <w:tblPr>
        <w:tblStyle w:val="af2"/>
        <w:tblW w:w="0" w:type="auto"/>
        <w:tblInd w:w="137" w:type="dxa"/>
        <w:tblLook w:val="04A0" w:firstRow="1" w:lastRow="0" w:firstColumn="1" w:lastColumn="0" w:noHBand="0" w:noVBand="1"/>
      </w:tblPr>
      <w:tblGrid>
        <w:gridCol w:w="9492"/>
      </w:tblGrid>
      <w:tr w:rsidR="0066051A" w14:paraId="2937319D" w14:textId="77777777" w:rsidTr="0066051A">
        <w:tc>
          <w:tcPr>
            <w:tcW w:w="9492" w:type="dxa"/>
            <w:tcBorders>
              <w:top w:val="single" w:sz="4" w:space="0" w:color="auto"/>
              <w:left w:val="single" w:sz="4" w:space="0" w:color="auto"/>
              <w:bottom w:val="single" w:sz="4" w:space="0" w:color="auto"/>
              <w:right w:val="single" w:sz="4" w:space="0" w:color="auto"/>
            </w:tcBorders>
            <w:hideMark/>
          </w:tcPr>
          <w:p w14:paraId="692B8D60" w14:textId="77777777" w:rsidR="0066051A" w:rsidRDefault="0066051A" w:rsidP="00D47E13">
            <w:pPr>
              <w:spacing w:before="60" w:after="120"/>
              <w:jc w:val="both"/>
              <w:rPr>
                <w:sz w:val="22"/>
                <w:lang w:eastAsia="ko-KR"/>
              </w:rPr>
            </w:pPr>
            <w:r>
              <w:rPr>
                <w:sz w:val="22"/>
                <w:lang w:eastAsia="ko-KR"/>
              </w:rPr>
              <w:t>RAN1#104-e meeting:</w:t>
            </w:r>
            <w:r>
              <w:rPr>
                <w:sz w:val="22"/>
                <w:lang w:eastAsia="ko-KR"/>
              </w:rPr>
              <w:tab/>
            </w:r>
          </w:p>
          <w:p w14:paraId="46DB8154" w14:textId="5FBFBCE0" w:rsidR="0066051A" w:rsidRDefault="0066051A">
            <w:pPr>
              <w:spacing w:after="0"/>
              <w:jc w:val="both"/>
              <w:rPr>
                <w:sz w:val="22"/>
                <w:lang w:eastAsia="ko-KR"/>
              </w:rPr>
            </w:pPr>
            <w:r>
              <w:rPr>
                <w:sz w:val="22"/>
                <w:lang w:eastAsia="ko-KR"/>
              </w:rPr>
              <w:t>For RRC_CONNECTED UEs, if ACK/NACK based HARQ-ACK feedback is supported for PTM scheme 1, and if initial transmission for multicast is based on PTM transmission scheme 1, support retransmission(s) using PTP transmission.</w:t>
            </w:r>
            <w:r>
              <w:rPr>
                <w:sz w:val="22"/>
                <w:lang w:eastAsia="ko-KR"/>
              </w:rPr>
              <w:tab/>
            </w:r>
          </w:p>
          <w:p w14:paraId="6DFD4B1B" w14:textId="77777777" w:rsidR="0066051A" w:rsidRDefault="0066051A" w:rsidP="00BF3069">
            <w:pPr>
              <w:pStyle w:val="af7"/>
              <w:numPr>
                <w:ilvl w:val="0"/>
                <w:numId w:val="9"/>
              </w:numPr>
              <w:spacing w:after="120"/>
              <w:jc w:val="both"/>
              <w:rPr>
                <w:sz w:val="22"/>
                <w:lang w:eastAsia="ko-KR"/>
              </w:rPr>
            </w:pPr>
            <w:r>
              <w:rPr>
                <w:rFonts w:ascii="Times New Roman" w:hAnsi="Times New Roman" w:cs="Times New Roman"/>
                <w:sz w:val="22"/>
                <w:lang w:eastAsia="ko-KR"/>
              </w:rPr>
              <w:t>The HARQ process ID and NDI indicated in DCI is used to associate the PTM scheme 1 and PTP transmitting the same TB.</w:t>
            </w:r>
          </w:p>
        </w:tc>
      </w:tr>
    </w:tbl>
    <w:p w14:paraId="45770F9A" w14:textId="05DBCB23" w:rsidR="0066051A" w:rsidRDefault="0066051A" w:rsidP="0066051A">
      <w:pPr>
        <w:spacing w:before="120" w:after="120"/>
        <w:jc w:val="both"/>
        <w:rPr>
          <w:sz w:val="22"/>
          <w:szCs w:val="22"/>
        </w:rPr>
      </w:pPr>
      <w:r>
        <w:rPr>
          <w:sz w:val="22"/>
          <w:szCs w:val="22"/>
          <w:lang w:eastAsia="ko-KR"/>
        </w:rPr>
        <w:t xml:space="preserve">With this, at the UE side, </w:t>
      </w:r>
      <w:r>
        <w:rPr>
          <w:sz w:val="22"/>
          <w:szCs w:val="22"/>
        </w:rPr>
        <w:t xml:space="preserve">the UE shall be able to combine different RV versions for the same TB received from PTM HARQ operation and PTP HARQ operation. To realize this, in reality, the UE needs to use a single HARQ process within the HARQ entity for the reception of the corresponding transport block. </w:t>
      </w:r>
      <w:r w:rsidR="000A4C0E">
        <w:rPr>
          <w:sz w:val="22"/>
          <w:szCs w:val="22"/>
        </w:rPr>
        <w:t>2</w:t>
      </w:r>
      <w:r>
        <w:rPr>
          <w:sz w:val="22"/>
          <w:szCs w:val="22"/>
        </w:rPr>
        <w:t xml:space="preserve"> contributions [</w:t>
      </w:r>
      <w:proofErr w:type="gramStart"/>
      <w:r>
        <w:rPr>
          <w:sz w:val="22"/>
          <w:szCs w:val="22"/>
        </w:rPr>
        <w:t>10]</w:t>
      </w:r>
      <w:r w:rsidR="004A16FC">
        <w:rPr>
          <w:sz w:val="22"/>
          <w:szCs w:val="22"/>
        </w:rPr>
        <w:t>[</w:t>
      </w:r>
      <w:proofErr w:type="gramEnd"/>
      <w:r w:rsidR="004A16FC">
        <w:rPr>
          <w:sz w:val="22"/>
          <w:szCs w:val="22"/>
        </w:rPr>
        <w:t>12]</w:t>
      </w:r>
      <w:r>
        <w:rPr>
          <w:sz w:val="22"/>
          <w:szCs w:val="22"/>
        </w:rPr>
        <w:t xml:space="preserve"> have given proposals regarding the HARQ operation in this case. In short, from the RAN2 perspective, a </w:t>
      </w:r>
      <w:r>
        <w:rPr>
          <w:rFonts w:eastAsia="宋体"/>
          <w:sz w:val="22"/>
          <w:szCs w:val="22"/>
          <w:lang w:eastAsia="zh-CN"/>
        </w:rPr>
        <w:t>HARQ</w:t>
      </w:r>
      <w:r>
        <w:rPr>
          <w:sz w:val="22"/>
          <w:szCs w:val="22"/>
        </w:rPr>
        <w:t xml:space="preserve"> </w:t>
      </w:r>
      <w:r>
        <w:rPr>
          <w:rFonts w:eastAsia="宋体"/>
          <w:sz w:val="22"/>
          <w:szCs w:val="22"/>
          <w:lang w:eastAsia="zh-CN"/>
        </w:rPr>
        <w:t>proce</w:t>
      </w:r>
      <w:r>
        <w:rPr>
          <w:sz w:val="22"/>
          <w:szCs w:val="22"/>
        </w:rPr>
        <w:t xml:space="preserve">ss should be used by PTM initial transmission and </w:t>
      </w:r>
      <w:r w:rsidR="001569A8">
        <w:rPr>
          <w:sz w:val="22"/>
          <w:szCs w:val="22"/>
        </w:rPr>
        <w:t>L1-</w:t>
      </w:r>
      <w:r>
        <w:rPr>
          <w:sz w:val="22"/>
          <w:szCs w:val="22"/>
        </w:rPr>
        <w:t xml:space="preserve">PTP HARQ retransmission. </w:t>
      </w:r>
    </w:p>
    <w:p w14:paraId="5C0CB16A" w14:textId="3E894654" w:rsidR="00F6249E" w:rsidRPr="00F6249E" w:rsidRDefault="00F6249E" w:rsidP="0066051A">
      <w:pPr>
        <w:spacing w:before="120" w:after="12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urther, </w:t>
      </w:r>
      <w:r w:rsidR="00951FB8">
        <w:rPr>
          <w:rFonts w:eastAsia="宋体"/>
          <w:sz w:val="22"/>
          <w:szCs w:val="22"/>
          <w:lang w:eastAsia="zh-CN"/>
        </w:rPr>
        <w:t xml:space="preserve">the </w:t>
      </w:r>
      <w:r>
        <w:rPr>
          <w:rFonts w:eastAsia="宋体"/>
          <w:sz w:val="22"/>
          <w:szCs w:val="22"/>
          <w:lang w:eastAsia="zh-CN"/>
        </w:rPr>
        <w:t xml:space="preserve">company in </w:t>
      </w:r>
      <w:r>
        <w:rPr>
          <w:sz w:val="22"/>
          <w:szCs w:val="22"/>
        </w:rPr>
        <w:t>contributions [10]</w:t>
      </w:r>
      <w:r w:rsidR="005C2EAA">
        <w:rPr>
          <w:sz w:val="22"/>
          <w:szCs w:val="22"/>
        </w:rPr>
        <w:t xml:space="preserve"> also gives some considerations and proposal about the HARQ process id allocation for SPS group-common PDSCH.</w:t>
      </w:r>
    </w:p>
    <w:p w14:paraId="039E704C" w14:textId="77777777" w:rsidR="0066051A" w:rsidRDefault="0066051A" w:rsidP="0066051A">
      <w:pPr>
        <w:adjustRightInd w:val="0"/>
        <w:snapToGrid w:val="0"/>
        <w:spacing w:before="120" w:after="120"/>
        <w:jc w:val="both"/>
        <w:rPr>
          <w:b/>
          <w:sz w:val="22"/>
          <w:szCs w:val="22"/>
          <w:lang w:eastAsia="ko-KR"/>
        </w:rPr>
      </w:pPr>
      <w:r>
        <w:rPr>
          <w:b/>
          <w:sz w:val="22"/>
          <w:szCs w:val="22"/>
          <w:lang w:eastAsia="ko-KR"/>
        </w:rPr>
        <w:t>Rapporteur’s Summary:</w:t>
      </w:r>
    </w:p>
    <w:p w14:paraId="1319DD30" w14:textId="19AE13B5" w:rsidR="00A1757C" w:rsidRPr="00943B39" w:rsidRDefault="00C87790" w:rsidP="00FE04DA">
      <w:pPr>
        <w:pStyle w:val="Proposal"/>
        <w:tabs>
          <w:tab w:val="left" w:pos="1304"/>
        </w:tabs>
        <w:spacing w:line="240" w:lineRule="auto"/>
        <w:rPr>
          <w:rFonts w:ascii="Times New Roman" w:hAnsi="Times New Roman"/>
          <w:b w:val="0"/>
          <w:sz w:val="22"/>
        </w:rPr>
      </w:pPr>
      <w:r w:rsidRPr="00943B39">
        <w:rPr>
          <w:rFonts w:ascii="Times New Roman" w:hAnsi="Times New Roman"/>
          <w:b w:val="0"/>
          <w:sz w:val="22"/>
        </w:rPr>
        <w:t>(2</w:t>
      </w:r>
      <w:r w:rsidR="0066051A" w:rsidRPr="00943B39">
        <w:rPr>
          <w:rFonts w:ascii="Times New Roman" w:hAnsi="Times New Roman"/>
          <w:b w:val="0"/>
          <w:sz w:val="22"/>
        </w:rPr>
        <w:t>/</w:t>
      </w:r>
      <w:r w:rsidRPr="00943B39">
        <w:rPr>
          <w:rFonts w:ascii="Times New Roman" w:hAnsi="Times New Roman"/>
          <w:b w:val="0"/>
          <w:sz w:val="22"/>
        </w:rPr>
        <w:t>22)</w:t>
      </w:r>
      <w:r w:rsidR="0066051A" w:rsidRPr="00943B39">
        <w:rPr>
          <w:rFonts w:ascii="Times New Roman" w:hAnsi="Times New Roman"/>
          <w:b w:val="0"/>
          <w:sz w:val="22"/>
        </w:rPr>
        <w:t xml:space="preserve"> contributions have provided proposals on HARQ operation based on the latest RAN1 agreement. </w:t>
      </w:r>
      <w:r w:rsidR="00A1757C" w:rsidRPr="00943B39">
        <w:rPr>
          <w:rFonts w:ascii="Times New Roman" w:hAnsi="Times New Roman"/>
          <w:b w:val="0"/>
          <w:sz w:val="22"/>
        </w:rPr>
        <w:t>In</w:t>
      </w:r>
      <w:r w:rsidR="00FE04DA" w:rsidRPr="00943B39">
        <w:rPr>
          <w:rFonts w:ascii="Times New Roman" w:hAnsi="Times New Roman"/>
          <w:b w:val="0"/>
          <w:sz w:val="22"/>
        </w:rPr>
        <w:t xml:space="preserve"> rapporteur’s understanding</w:t>
      </w:r>
      <w:r w:rsidR="00671583" w:rsidRPr="00943B39">
        <w:rPr>
          <w:rFonts w:ascii="Times New Roman" w:hAnsi="Times New Roman"/>
          <w:b w:val="0"/>
          <w:sz w:val="22"/>
        </w:rPr>
        <w:t>,</w:t>
      </w:r>
      <w:r w:rsidR="00FE04DA" w:rsidRPr="00943B39">
        <w:rPr>
          <w:rFonts w:ascii="Times New Roman" w:hAnsi="Times New Roman"/>
          <w:b w:val="0"/>
          <w:sz w:val="22"/>
        </w:rPr>
        <w:t xml:space="preserve"> </w:t>
      </w:r>
      <w:r w:rsidR="002252A2" w:rsidRPr="00943B39">
        <w:rPr>
          <w:rFonts w:ascii="Times New Roman" w:hAnsi="Times New Roman"/>
          <w:b w:val="0"/>
          <w:sz w:val="22"/>
        </w:rPr>
        <w:t xml:space="preserve">the proposed RAN2 proposals </w:t>
      </w:r>
      <w:r w:rsidR="009C7986" w:rsidRPr="00943B39">
        <w:rPr>
          <w:rFonts w:ascii="Times New Roman" w:hAnsi="Times New Roman"/>
          <w:b w:val="0"/>
          <w:sz w:val="22"/>
        </w:rPr>
        <w:t>in [</w:t>
      </w:r>
      <w:proofErr w:type="gramStart"/>
      <w:r w:rsidR="009C7986" w:rsidRPr="00943B39">
        <w:rPr>
          <w:rFonts w:ascii="Times New Roman" w:hAnsi="Times New Roman"/>
          <w:b w:val="0"/>
          <w:sz w:val="22"/>
        </w:rPr>
        <w:t>10][</w:t>
      </w:r>
      <w:proofErr w:type="gramEnd"/>
      <w:r w:rsidR="009C7986" w:rsidRPr="00943B39">
        <w:rPr>
          <w:rFonts w:ascii="Times New Roman" w:hAnsi="Times New Roman"/>
          <w:b w:val="0"/>
          <w:sz w:val="22"/>
        </w:rPr>
        <w:t>12]</w:t>
      </w:r>
      <w:r w:rsidR="005E4EE6" w:rsidRPr="00943B39">
        <w:rPr>
          <w:rFonts w:ascii="Times New Roman" w:hAnsi="Times New Roman"/>
          <w:b w:val="0"/>
          <w:sz w:val="22"/>
        </w:rPr>
        <w:t xml:space="preserve"> </w:t>
      </w:r>
      <w:r w:rsidR="005E4EE6" w:rsidRPr="00943B39">
        <w:rPr>
          <w:rFonts w:ascii="Times New Roman" w:hAnsi="Times New Roman"/>
          <w:b w:val="0"/>
          <w:sz w:val="22"/>
          <w:szCs w:val="22"/>
        </w:rPr>
        <w:t xml:space="preserve">(e.g. </w:t>
      </w:r>
      <w:r w:rsidR="003F58D5" w:rsidRPr="00943B39">
        <w:rPr>
          <w:rFonts w:ascii="Times New Roman" w:hAnsi="Times New Roman"/>
          <w:b w:val="0"/>
          <w:sz w:val="22"/>
          <w:szCs w:val="22"/>
        </w:rPr>
        <w:t>a</w:t>
      </w:r>
      <w:r w:rsidR="003E555D" w:rsidRPr="00943B39">
        <w:rPr>
          <w:rFonts w:ascii="Times New Roman" w:hAnsi="Times New Roman"/>
          <w:b w:val="0"/>
          <w:sz w:val="22"/>
          <w:szCs w:val="22"/>
        </w:rPr>
        <w:t xml:space="preserve"> combined HARQ process is allocated at UE to receive the data from both PTM and PTP HARQ process</w:t>
      </w:r>
      <w:r w:rsidR="005E4EE6" w:rsidRPr="00943B39">
        <w:rPr>
          <w:rFonts w:ascii="Times New Roman" w:hAnsi="Times New Roman"/>
          <w:b w:val="0"/>
          <w:sz w:val="22"/>
          <w:szCs w:val="22"/>
        </w:rPr>
        <w:t>)</w:t>
      </w:r>
      <w:r w:rsidR="009C7986" w:rsidRPr="00943B39">
        <w:rPr>
          <w:rFonts w:ascii="Times New Roman" w:hAnsi="Times New Roman"/>
          <w:b w:val="0"/>
          <w:sz w:val="22"/>
        </w:rPr>
        <w:t xml:space="preserve"> seem merely </w:t>
      </w:r>
      <w:r w:rsidR="00A1757C" w:rsidRPr="00943B39">
        <w:rPr>
          <w:rFonts w:ascii="Times New Roman" w:hAnsi="Times New Roman"/>
          <w:b w:val="0"/>
          <w:sz w:val="22"/>
        </w:rPr>
        <w:t>to confirm that it</w:t>
      </w:r>
      <w:r w:rsidR="00E50694" w:rsidRPr="00943B39">
        <w:rPr>
          <w:rFonts w:ascii="Times New Roman" w:hAnsi="Times New Roman"/>
          <w:b w:val="0"/>
          <w:sz w:val="22"/>
        </w:rPr>
        <w:t xml:space="preserve"> is feasible to support </w:t>
      </w:r>
      <w:r w:rsidR="00951FB8">
        <w:rPr>
          <w:rFonts w:ascii="Times New Roman" w:hAnsi="Times New Roman"/>
          <w:b w:val="0"/>
          <w:sz w:val="22"/>
        </w:rPr>
        <w:t xml:space="preserve">the </w:t>
      </w:r>
      <w:r w:rsidR="00E50694" w:rsidRPr="00943B39">
        <w:rPr>
          <w:rFonts w:ascii="Times New Roman" w:hAnsi="Times New Roman"/>
          <w:b w:val="0"/>
          <w:sz w:val="22"/>
        </w:rPr>
        <w:t xml:space="preserve">RAN1 agreement from RAN2 perspective. </w:t>
      </w:r>
      <w:r w:rsidR="00A0712F" w:rsidRPr="00943B39">
        <w:rPr>
          <w:rFonts w:ascii="Times New Roman" w:hAnsi="Times New Roman"/>
          <w:b w:val="0"/>
          <w:sz w:val="22"/>
        </w:rPr>
        <w:t xml:space="preserve">In this sense, it seems no proposal is needed since there is no </w:t>
      </w:r>
      <w:r w:rsidR="0047418D" w:rsidRPr="00943B39">
        <w:rPr>
          <w:rFonts w:ascii="Times New Roman" w:hAnsi="Times New Roman"/>
          <w:b w:val="0"/>
          <w:sz w:val="22"/>
        </w:rPr>
        <w:t xml:space="preserve">necessary </w:t>
      </w:r>
      <w:r w:rsidR="00A0712F" w:rsidRPr="00943B39">
        <w:rPr>
          <w:rFonts w:ascii="Times New Roman" w:hAnsi="Times New Roman"/>
          <w:b w:val="0"/>
          <w:sz w:val="22"/>
        </w:rPr>
        <w:t xml:space="preserve">RAN2 action </w:t>
      </w:r>
      <w:r w:rsidR="003D2553" w:rsidRPr="00943B39">
        <w:rPr>
          <w:rFonts w:ascii="Times New Roman" w:hAnsi="Times New Roman"/>
          <w:b w:val="0"/>
          <w:sz w:val="22"/>
        </w:rPr>
        <w:t xml:space="preserve">from </w:t>
      </w:r>
      <w:r w:rsidR="00A0712F" w:rsidRPr="00943B39">
        <w:rPr>
          <w:rFonts w:ascii="Times New Roman" w:hAnsi="Times New Roman"/>
          <w:b w:val="0"/>
          <w:sz w:val="22"/>
        </w:rPr>
        <w:t xml:space="preserve">now. </w:t>
      </w:r>
      <w:r w:rsidR="00B0054D" w:rsidRPr="00943B39">
        <w:rPr>
          <w:rFonts w:ascii="Times New Roman" w:hAnsi="Times New Roman"/>
          <w:b w:val="0"/>
          <w:sz w:val="22"/>
        </w:rPr>
        <w:t xml:space="preserve">Also, the HARQ operation for </w:t>
      </w:r>
      <w:r w:rsidR="00B0054D" w:rsidRPr="00943B39">
        <w:rPr>
          <w:rFonts w:ascii="Times New Roman" w:hAnsi="Times New Roman"/>
          <w:b w:val="0"/>
          <w:sz w:val="22"/>
          <w:szCs w:val="22"/>
        </w:rPr>
        <w:t>SPS group-common PDSCH is supposed to be further studied with more RAN1 input.</w:t>
      </w:r>
    </w:p>
    <w:p w14:paraId="12F72BF5" w14:textId="4A677E7A" w:rsidR="0066051A" w:rsidRPr="006A67AA" w:rsidRDefault="00E30FAF" w:rsidP="00837E1E">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3A57BCCF" w14:textId="77777777" w:rsidR="00E30FAF" w:rsidRPr="006D124F" w:rsidRDefault="00E30FAF" w:rsidP="006A67AA">
      <w:pPr>
        <w:spacing w:afterLines="50" w:after="120"/>
        <w:rPr>
          <w:rStyle w:val="IntenseEmphasis1"/>
          <w:b/>
          <w:i w:val="0"/>
          <w:color w:val="auto"/>
          <w:sz w:val="22"/>
          <w:lang w:val="en-US" w:eastAsia="ko-KR"/>
        </w:rPr>
      </w:pPr>
    </w:p>
    <w:p w14:paraId="452B68F7" w14:textId="0E71AEEA" w:rsidR="00C33C5A" w:rsidRPr="00014B1D" w:rsidRDefault="00C33C5A" w:rsidP="00397474">
      <w:pPr>
        <w:pStyle w:val="3"/>
        <w:spacing w:after="120"/>
        <w:rPr>
          <w:rFonts w:eastAsia="宋体" w:cs="Arial"/>
          <w:lang w:eastAsia="zh-CN"/>
        </w:rPr>
      </w:pPr>
      <w:r>
        <w:rPr>
          <w:lang w:eastAsia="ko-KR"/>
        </w:rPr>
        <w:lastRenderedPageBreak/>
        <w:t>2.1.</w:t>
      </w:r>
      <w:r w:rsidR="0073120F">
        <w:rPr>
          <w:lang w:eastAsia="ko-KR"/>
        </w:rPr>
        <w:t>9</w:t>
      </w:r>
      <w:r>
        <w:rPr>
          <w:lang w:eastAsia="ko-KR"/>
        </w:rPr>
        <w:t xml:space="preserve"> </w:t>
      </w:r>
      <w:r>
        <w:rPr>
          <w:rFonts w:eastAsia="宋体" w:cs="Arial"/>
          <w:lang w:eastAsia="zh-CN"/>
        </w:rPr>
        <w:t>Others</w:t>
      </w:r>
    </w:p>
    <w:p w14:paraId="00A86242" w14:textId="2840C49E" w:rsidR="005D6AA6" w:rsidRPr="00014B1D" w:rsidRDefault="005D6AA6" w:rsidP="00397474">
      <w:pPr>
        <w:pStyle w:val="4"/>
        <w:spacing w:before="0" w:after="120"/>
        <w:rPr>
          <w:lang w:eastAsia="zh-CN"/>
        </w:rPr>
      </w:pPr>
      <w:r>
        <w:rPr>
          <w:lang w:eastAsia="ko-KR"/>
        </w:rPr>
        <w:t>2.1.</w:t>
      </w:r>
      <w:r w:rsidR="0073120F">
        <w:rPr>
          <w:lang w:eastAsia="ko-KR"/>
        </w:rPr>
        <w:t>9</w:t>
      </w:r>
      <w:r>
        <w:rPr>
          <w:lang w:eastAsia="ko-KR"/>
        </w:rPr>
        <w:t xml:space="preserve">.1 </w:t>
      </w:r>
      <w:r w:rsidR="000700E6">
        <w:rPr>
          <w:lang w:eastAsia="zh-CN"/>
        </w:rPr>
        <w:t xml:space="preserve">UE capability </w:t>
      </w:r>
    </w:p>
    <w:p w14:paraId="6E834613" w14:textId="2F16D9BA" w:rsidR="002D09FC" w:rsidRDefault="002D09FC" w:rsidP="00A90C77">
      <w:pPr>
        <w:adjustRightInd w:val="0"/>
        <w:snapToGrid w:val="0"/>
        <w:spacing w:after="120"/>
        <w:jc w:val="both"/>
        <w:rPr>
          <w:rFonts w:eastAsia="宋体"/>
          <w:sz w:val="22"/>
          <w:szCs w:val="22"/>
          <w:lang w:eastAsia="zh-CN"/>
        </w:rPr>
      </w:pPr>
      <w:r w:rsidRPr="003D5297">
        <w:rPr>
          <w:rFonts w:eastAsia="宋体"/>
          <w:sz w:val="22"/>
          <w:szCs w:val="22"/>
          <w:lang w:eastAsia="zh-CN"/>
        </w:rPr>
        <w:t>In</w:t>
      </w:r>
      <w:r w:rsidR="00AB7F2A">
        <w:rPr>
          <w:rFonts w:eastAsia="宋体"/>
          <w:sz w:val="22"/>
          <w:szCs w:val="22"/>
          <w:lang w:eastAsia="zh-CN"/>
        </w:rPr>
        <w:t xml:space="preserve"> contribution</w:t>
      </w:r>
      <w:r w:rsidR="002B3E9E">
        <w:rPr>
          <w:rFonts w:eastAsia="宋体" w:hint="eastAsia"/>
          <w:sz w:val="22"/>
          <w:szCs w:val="22"/>
          <w:lang w:eastAsia="zh-CN"/>
        </w:rPr>
        <w:t>s</w:t>
      </w:r>
      <w:r w:rsidR="002B3E9E">
        <w:rPr>
          <w:rFonts w:eastAsia="宋体"/>
          <w:sz w:val="22"/>
          <w:szCs w:val="22"/>
          <w:lang w:eastAsia="zh-CN"/>
        </w:rPr>
        <w:t xml:space="preserve"> [</w:t>
      </w:r>
      <w:proofErr w:type="gramStart"/>
      <w:r w:rsidR="001B0BEA">
        <w:rPr>
          <w:rFonts w:eastAsia="宋体"/>
          <w:sz w:val="22"/>
          <w:szCs w:val="22"/>
          <w:lang w:eastAsia="zh-CN"/>
        </w:rPr>
        <w:t>1</w:t>
      </w:r>
      <w:r w:rsidR="002B3E9E">
        <w:rPr>
          <w:rFonts w:eastAsia="宋体"/>
          <w:sz w:val="22"/>
          <w:szCs w:val="22"/>
          <w:lang w:eastAsia="zh-CN"/>
        </w:rPr>
        <w:t>3]</w:t>
      </w:r>
      <w:r w:rsidR="00AB7F2A">
        <w:rPr>
          <w:rFonts w:eastAsia="宋体"/>
          <w:sz w:val="22"/>
          <w:szCs w:val="22"/>
          <w:lang w:eastAsia="zh-CN"/>
        </w:rPr>
        <w:t>[</w:t>
      </w:r>
      <w:proofErr w:type="gramEnd"/>
      <w:r w:rsidR="002B3E9E">
        <w:rPr>
          <w:rFonts w:eastAsia="宋体"/>
          <w:sz w:val="22"/>
          <w:szCs w:val="22"/>
          <w:lang w:eastAsia="zh-CN"/>
        </w:rPr>
        <w:t>1</w:t>
      </w:r>
      <w:r w:rsidR="001B0BEA">
        <w:rPr>
          <w:rFonts w:eastAsia="宋体"/>
          <w:sz w:val="22"/>
          <w:szCs w:val="22"/>
          <w:lang w:eastAsia="zh-CN"/>
        </w:rPr>
        <w:t>4</w:t>
      </w:r>
      <w:r w:rsidR="00AB7F2A">
        <w:rPr>
          <w:rFonts w:eastAsia="宋体"/>
          <w:sz w:val="22"/>
          <w:szCs w:val="22"/>
          <w:lang w:eastAsia="zh-CN"/>
        </w:rPr>
        <w:t>]</w:t>
      </w:r>
      <w:r w:rsidR="004D1CCD">
        <w:rPr>
          <w:rFonts w:eastAsia="宋体"/>
          <w:sz w:val="22"/>
          <w:szCs w:val="22"/>
          <w:lang w:eastAsia="zh-CN"/>
        </w:rPr>
        <w:t>[18]</w:t>
      </w:r>
      <w:r w:rsidR="00DA22F9">
        <w:rPr>
          <w:rFonts w:eastAsia="宋体"/>
          <w:sz w:val="22"/>
          <w:szCs w:val="22"/>
          <w:lang w:eastAsia="zh-CN"/>
        </w:rPr>
        <w:t>[21]</w:t>
      </w:r>
      <w:r w:rsidR="00E363BF">
        <w:rPr>
          <w:rFonts w:eastAsia="宋体"/>
          <w:sz w:val="22"/>
          <w:szCs w:val="22"/>
          <w:lang w:eastAsia="zh-CN"/>
        </w:rPr>
        <w:t xml:space="preserve">, it was proposed the </w:t>
      </w:r>
      <w:r w:rsidR="00430087">
        <w:rPr>
          <w:rFonts w:eastAsia="宋体"/>
          <w:sz w:val="22"/>
          <w:szCs w:val="22"/>
          <w:lang w:eastAsia="zh-CN"/>
        </w:rPr>
        <w:t xml:space="preserve">exact </w:t>
      </w:r>
      <w:r w:rsidR="00C93340">
        <w:rPr>
          <w:rFonts w:eastAsia="宋体"/>
          <w:sz w:val="22"/>
          <w:szCs w:val="22"/>
          <w:lang w:eastAsia="zh-CN"/>
        </w:rPr>
        <w:t xml:space="preserve">number of </w:t>
      </w:r>
      <w:r w:rsidR="00E770E1">
        <w:rPr>
          <w:rFonts w:eastAsia="宋体"/>
          <w:sz w:val="22"/>
          <w:szCs w:val="22"/>
          <w:lang w:eastAsia="zh-CN"/>
        </w:rPr>
        <w:t>G-</w:t>
      </w:r>
      <w:r w:rsidR="00C93340">
        <w:rPr>
          <w:rFonts w:eastAsia="宋体"/>
          <w:sz w:val="22"/>
          <w:szCs w:val="22"/>
          <w:lang w:eastAsia="zh-CN"/>
        </w:rPr>
        <w:t xml:space="preserve">RNTIs that can be allocated to </w:t>
      </w:r>
      <w:r w:rsidR="00E363BF">
        <w:rPr>
          <w:rFonts w:eastAsia="宋体"/>
          <w:sz w:val="22"/>
          <w:szCs w:val="22"/>
          <w:lang w:eastAsia="zh-CN"/>
        </w:rPr>
        <w:t>UE</w:t>
      </w:r>
      <w:r w:rsidR="008E6385">
        <w:rPr>
          <w:rFonts w:eastAsia="宋体"/>
          <w:sz w:val="22"/>
          <w:szCs w:val="22"/>
          <w:lang w:eastAsia="zh-CN"/>
        </w:rPr>
        <w:t xml:space="preserve"> </w:t>
      </w:r>
      <w:r w:rsidR="005459C7">
        <w:rPr>
          <w:rFonts w:eastAsia="宋体"/>
          <w:sz w:val="22"/>
          <w:szCs w:val="22"/>
          <w:lang w:eastAsia="zh-CN"/>
        </w:rPr>
        <w:t>(i.e. the number of concurrent s</w:t>
      </w:r>
      <w:r w:rsidR="002A6BD6">
        <w:rPr>
          <w:rFonts w:eastAsia="宋体"/>
          <w:sz w:val="22"/>
          <w:szCs w:val="22"/>
          <w:lang w:eastAsia="zh-CN"/>
        </w:rPr>
        <w:t>essions supported</w:t>
      </w:r>
      <w:r w:rsidR="005459C7">
        <w:rPr>
          <w:rFonts w:eastAsia="宋体"/>
          <w:sz w:val="22"/>
          <w:szCs w:val="22"/>
          <w:lang w:eastAsia="zh-CN"/>
        </w:rPr>
        <w:t>)</w:t>
      </w:r>
      <w:r w:rsidR="00FE0620">
        <w:rPr>
          <w:rFonts w:eastAsia="宋体"/>
          <w:sz w:val="22"/>
          <w:szCs w:val="22"/>
          <w:lang w:eastAsia="zh-CN"/>
        </w:rPr>
        <w:t xml:space="preserve"> </w:t>
      </w:r>
      <w:r w:rsidR="008E6385">
        <w:rPr>
          <w:rFonts w:eastAsia="宋体"/>
          <w:sz w:val="22"/>
          <w:szCs w:val="22"/>
          <w:lang w:eastAsia="zh-CN"/>
        </w:rPr>
        <w:t>should be discussed and confirmed</w:t>
      </w:r>
      <w:r w:rsidR="00C255C8">
        <w:rPr>
          <w:rFonts w:eastAsia="宋体"/>
          <w:sz w:val="22"/>
          <w:szCs w:val="22"/>
          <w:lang w:eastAsia="zh-CN"/>
        </w:rPr>
        <w:t>, taking the UE capability into account.</w:t>
      </w:r>
      <w:r w:rsidR="00605AE8">
        <w:rPr>
          <w:rFonts w:eastAsia="宋体"/>
          <w:sz w:val="22"/>
          <w:szCs w:val="22"/>
          <w:lang w:eastAsia="zh-CN"/>
        </w:rPr>
        <w:t xml:space="preserve"> </w:t>
      </w:r>
      <w:r w:rsidR="00E363BF">
        <w:rPr>
          <w:rFonts w:eastAsia="宋体"/>
          <w:sz w:val="22"/>
          <w:szCs w:val="22"/>
          <w:lang w:eastAsia="zh-CN"/>
        </w:rPr>
        <w:t xml:space="preserve"> </w:t>
      </w:r>
    </w:p>
    <w:p w14:paraId="28692BDC" w14:textId="388C0407" w:rsidR="002D09FC" w:rsidRDefault="002D09FC" w:rsidP="00A90C77">
      <w:pPr>
        <w:adjustRightInd w:val="0"/>
        <w:snapToGrid w:val="0"/>
        <w:spacing w:after="120"/>
        <w:jc w:val="both"/>
        <w:rPr>
          <w:b/>
          <w:sz w:val="22"/>
          <w:szCs w:val="22"/>
          <w:lang w:eastAsia="ko-KR"/>
        </w:rPr>
      </w:pPr>
      <w:r>
        <w:rPr>
          <w:b/>
          <w:sz w:val="22"/>
          <w:szCs w:val="22"/>
          <w:lang w:eastAsia="ko-KR"/>
        </w:rPr>
        <w:t>Rapporteur’s Summary:</w:t>
      </w:r>
    </w:p>
    <w:p w14:paraId="65C458B5" w14:textId="6B53137E" w:rsidR="002D09FC" w:rsidRDefault="002D09FC" w:rsidP="00F35629">
      <w:pPr>
        <w:pStyle w:val="Proposal"/>
        <w:tabs>
          <w:tab w:val="left" w:pos="1304"/>
        </w:tabs>
        <w:spacing w:line="240" w:lineRule="auto"/>
        <w:rPr>
          <w:rFonts w:ascii="Times New Roman" w:hAnsi="Times New Roman"/>
          <w:b w:val="0"/>
          <w:snapToGrid w:val="0"/>
          <w:sz w:val="22"/>
        </w:rPr>
      </w:pPr>
      <w:r w:rsidRPr="004E052D">
        <w:rPr>
          <w:rFonts w:ascii="Times New Roman" w:hAnsi="Times New Roman"/>
          <w:b w:val="0"/>
          <w:sz w:val="22"/>
        </w:rPr>
        <w:t>(</w:t>
      </w:r>
      <w:r w:rsidR="003C05B3">
        <w:rPr>
          <w:rFonts w:ascii="Times New Roman" w:hAnsi="Times New Roman"/>
          <w:b w:val="0"/>
          <w:sz w:val="22"/>
        </w:rPr>
        <w:t>4</w:t>
      </w:r>
      <w:r w:rsidRPr="004E052D">
        <w:rPr>
          <w:rFonts w:ascii="Times New Roman" w:hAnsi="Times New Roman"/>
          <w:b w:val="0"/>
          <w:sz w:val="22"/>
        </w:rPr>
        <w:t>/</w:t>
      </w:r>
      <w:r w:rsidR="000A3BF2">
        <w:rPr>
          <w:rFonts w:ascii="Times New Roman" w:hAnsi="Times New Roman"/>
          <w:b w:val="0"/>
          <w:sz w:val="22"/>
        </w:rPr>
        <w:t>2</w:t>
      </w:r>
      <w:r w:rsidR="003C05B3">
        <w:rPr>
          <w:rFonts w:ascii="Times New Roman" w:hAnsi="Times New Roman"/>
          <w:b w:val="0"/>
          <w:sz w:val="22"/>
        </w:rPr>
        <w:t>2</w:t>
      </w:r>
      <w:r w:rsidRPr="004E052D">
        <w:rPr>
          <w:rFonts w:ascii="Times New Roman" w:hAnsi="Times New Roman"/>
          <w:b w:val="0"/>
          <w:sz w:val="22"/>
        </w:rPr>
        <w:t>) contributions have provided proposal</w:t>
      </w:r>
      <w:r>
        <w:rPr>
          <w:rFonts w:ascii="Times New Roman" w:hAnsi="Times New Roman"/>
          <w:b w:val="0"/>
          <w:sz w:val="22"/>
        </w:rPr>
        <w:t>s</w:t>
      </w:r>
      <w:r w:rsidR="00A67DCF">
        <w:rPr>
          <w:rFonts w:ascii="Times New Roman" w:hAnsi="Times New Roman"/>
          <w:b w:val="0"/>
          <w:sz w:val="22"/>
        </w:rPr>
        <w:t xml:space="preserve"> on </w:t>
      </w:r>
      <w:r w:rsidR="00364AF3">
        <w:rPr>
          <w:rFonts w:ascii="Times New Roman" w:hAnsi="Times New Roman"/>
          <w:b w:val="0"/>
          <w:sz w:val="22"/>
        </w:rPr>
        <w:t xml:space="preserve">the </w:t>
      </w:r>
      <w:r w:rsidR="00A67DCF">
        <w:rPr>
          <w:rFonts w:ascii="Times New Roman" w:hAnsi="Times New Roman"/>
          <w:b w:val="0"/>
          <w:sz w:val="22"/>
        </w:rPr>
        <w:t>UE capability of simultaneous G-RNTI processing</w:t>
      </w:r>
      <w:r>
        <w:rPr>
          <w:rFonts w:ascii="Times New Roman" w:hAnsi="Times New Roman"/>
          <w:b w:val="0"/>
          <w:sz w:val="22"/>
        </w:rPr>
        <w:t>.</w:t>
      </w:r>
      <w:r w:rsidR="00442C85">
        <w:rPr>
          <w:rFonts w:ascii="Times New Roman" w:hAnsi="Times New Roman"/>
          <w:b w:val="0"/>
          <w:sz w:val="22"/>
        </w:rPr>
        <w:t xml:space="preserve"> Rapporteur thinks we can discuss this issue in </w:t>
      </w:r>
      <w:r w:rsidR="00364AF3">
        <w:rPr>
          <w:rFonts w:ascii="Times New Roman" w:hAnsi="Times New Roman"/>
          <w:b w:val="0"/>
          <w:sz w:val="22"/>
        </w:rPr>
        <w:t xml:space="preserve">the </w:t>
      </w:r>
      <w:r w:rsidR="00442C85">
        <w:rPr>
          <w:rFonts w:ascii="Times New Roman" w:hAnsi="Times New Roman"/>
          <w:b w:val="0"/>
          <w:sz w:val="22"/>
        </w:rPr>
        <w:t xml:space="preserve">stage-3 </w:t>
      </w:r>
      <w:r w:rsidR="00BA6F72">
        <w:rPr>
          <w:rFonts w:ascii="Times New Roman" w:hAnsi="Times New Roman"/>
          <w:b w:val="0"/>
          <w:sz w:val="22"/>
        </w:rPr>
        <w:t>phase.</w:t>
      </w:r>
      <w:r>
        <w:rPr>
          <w:rFonts w:ascii="Times New Roman" w:hAnsi="Times New Roman"/>
          <w:b w:val="0"/>
          <w:snapToGrid w:val="0"/>
          <w:sz w:val="22"/>
        </w:rPr>
        <w:t xml:space="preserve"> </w:t>
      </w:r>
    </w:p>
    <w:p w14:paraId="5C77E798" w14:textId="45CA17F3" w:rsidR="00CE215B" w:rsidRDefault="00560806" w:rsidP="009517A8">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75059BAB" w14:textId="77777777" w:rsidR="009517A8" w:rsidRPr="00C33C5A" w:rsidRDefault="009517A8" w:rsidP="009517A8">
      <w:pPr>
        <w:pStyle w:val="Proposal"/>
        <w:spacing w:line="240" w:lineRule="auto"/>
        <w:rPr>
          <w:rStyle w:val="IntenseEmphasis1"/>
          <w:rFonts w:ascii="Times New Roman" w:hAnsi="Times New Roman"/>
          <w:i w:val="0"/>
          <w:color w:val="auto"/>
          <w:sz w:val="22"/>
          <w:lang w:val="en-US"/>
        </w:rPr>
      </w:pPr>
    </w:p>
    <w:p w14:paraId="5FBB71E9" w14:textId="3048BD08" w:rsidR="00F921CC" w:rsidRPr="00014B1D" w:rsidRDefault="00F921CC" w:rsidP="00F35629">
      <w:pPr>
        <w:pStyle w:val="4"/>
        <w:spacing w:before="0" w:after="120"/>
        <w:jc w:val="both"/>
        <w:rPr>
          <w:lang w:eastAsia="zh-CN"/>
        </w:rPr>
      </w:pPr>
      <w:r>
        <w:rPr>
          <w:lang w:eastAsia="ko-KR"/>
        </w:rPr>
        <w:t>2.1.</w:t>
      </w:r>
      <w:r w:rsidR="00992B47">
        <w:rPr>
          <w:lang w:eastAsia="ko-KR"/>
        </w:rPr>
        <w:t>8</w:t>
      </w:r>
      <w:r>
        <w:rPr>
          <w:lang w:eastAsia="ko-KR"/>
        </w:rPr>
        <w:t xml:space="preserve">.2 </w:t>
      </w:r>
      <w:r w:rsidR="00E9055F">
        <w:rPr>
          <w:lang w:eastAsia="ko-KR"/>
        </w:rPr>
        <w:t xml:space="preserve">MBS impacts on data inactivity monitoring </w:t>
      </w:r>
    </w:p>
    <w:p w14:paraId="3C75CC04" w14:textId="3F8FD8B5" w:rsidR="00CE215B" w:rsidRDefault="00980DD8" w:rsidP="00F35629">
      <w:pPr>
        <w:pStyle w:val="Proposal"/>
        <w:spacing w:line="240" w:lineRule="auto"/>
        <w:rPr>
          <w:rFonts w:ascii="Times New Roman" w:hAnsi="Times New Roman"/>
          <w:b w:val="0"/>
          <w:sz w:val="22"/>
          <w:szCs w:val="22"/>
        </w:rPr>
      </w:pPr>
      <w:r>
        <w:rPr>
          <w:rFonts w:ascii="Times New Roman" w:hAnsi="Times New Roman"/>
          <w:b w:val="0"/>
          <w:sz w:val="22"/>
          <w:szCs w:val="22"/>
        </w:rPr>
        <w:t>C</w:t>
      </w:r>
      <w:r w:rsidR="002A7748" w:rsidRPr="002A7748">
        <w:rPr>
          <w:rFonts w:ascii="Times New Roman" w:hAnsi="Times New Roman"/>
          <w:b w:val="0"/>
          <w:sz w:val="22"/>
          <w:szCs w:val="22"/>
        </w:rPr>
        <w:t>ontribution</w:t>
      </w:r>
      <w:r w:rsidR="00584872">
        <w:rPr>
          <w:rFonts w:ascii="Times New Roman" w:hAnsi="Times New Roman"/>
          <w:b w:val="0"/>
          <w:sz w:val="22"/>
          <w:szCs w:val="22"/>
        </w:rPr>
        <w:t>s</w:t>
      </w:r>
      <w:r w:rsidR="002A7748" w:rsidRPr="002A7748">
        <w:rPr>
          <w:rFonts w:ascii="Times New Roman" w:hAnsi="Times New Roman"/>
          <w:b w:val="0"/>
          <w:sz w:val="22"/>
          <w:szCs w:val="22"/>
        </w:rPr>
        <w:t xml:space="preserve"> [</w:t>
      </w:r>
      <w:proofErr w:type="gramStart"/>
      <w:r w:rsidR="00584872">
        <w:rPr>
          <w:rFonts w:ascii="Times New Roman" w:hAnsi="Times New Roman"/>
          <w:b w:val="0"/>
          <w:sz w:val="22"/>
          <w:szCs w:val="22"/>
        </w:rPr>
        <w:t>1</w:t>
      </w:r>
      <w:r w:rsidR="00515935">
        <w:rPr>
          <w:rFonts w:ascii="Times New Roman" w:hAnsi="Times New Roman"/>
          <w:b w:val="0"/>
          <w:sz w:val="22"/>
          <w:szCs w:val="22"/>
        </w:rPr>
        <w:t>3</w:t>
      </w:r>
      <w:r w:rsidR="002A7748" w:rsidRPr="002A7748">
        <w:rPr>
          <w:rFonts w:ascii="Times New Roman" w:hAnsi="Times New Roman"/>
          <w:b w:val="0"/>
          <w:sz w:val="22"/>
          <w:szCs w:val="22"/>
        </w:rPr>
        <w:t>]</w:t>
      </w:r>
      <w:r w:rsidR="0020268D">
        <w:rPr>
          <w:rFonts w:ascii="Times New Roman" w:hAnsi="Times New Roman"/>
          <w:b w:val="0"/>
          <w:sz w:val="22"/>
          <w:szCs w:val="22"/>
        </w:rPr>
        <w:t>[</w:t>
      </w:r>
      <w:proofErr w:type="gramEnd"/>
      <w:r w:rsidR="0020268D">
        <w:rPr>
          <w:rFonts w:ascii="Times New Roman" w:hAnsi="Times New Roman"/>
          <w:b w:val="0"/>
          <w:sz w:val="22"/>
          <w:szCs w:val="22"/>
        </w:rPr>
        <w:t>19]</w:t>
      </w:r>
      <w:r w:rsidR="008321DC">
        <w:rPr>
          <w:rFonts w:ascii="Times New Roman" w:hAnsi="Times New Roman"/>
          <w:b w:val="0"/>
          <w:sz w:val="22"/>
          <w:szCs w:val="22"/>
        </w:rPr>
        <w:t xml:space="preserve"> proposed that both unicast and MBS </w:t>
      </w:r>
      <w:r w:rsidR="008321DC">
        <w:rPr>
          <w:rFonts w:ascii="Times New Roman" w:hAnsi="Times New Roman" w:hint="eastAsia"/>
          <w:b w:val="0"/>
          <w:sz w:val="22"/>
          <w:szCs w:val="22"/>
        </w:rPr>
        <w:t>data</w:t>
      </w:r>
      <w:r w:rsidR="008321DC">
        <w:rPr>
          <w:rFonts w:ascii="Times New Roman" w:hAnsi="Times New Roman"/>
          <w:b w:val="0"/>
          <w:sz w:val="22"/>
          <w:szCs w:val="22"/>
        </w:rPr>
        <w:t xml:space="preserve"> should be considered during </w:t>
      </w:r>
      <w:r w:rsidR="00E91A12">
        <w:rPr>
          <w:rFonts w:ascii="Times New Roman" w:hAnsi="Times New Roman"/>
          <w:b w:val="0"/>
          <w:sz w:val="22"/>
          <w:szCs w:val="22"/>
        </w:rPr>
        <w:t>data inactivity monitoring</w:t>
      </w:r>
      <w:r w:rsidR="00AC09D1">
        <w:rPr>
          <w:rFonts w:ascii="Times New Roman" w:hAnsi="Times New Roman"/>
          <w:b w:val="0"/>
          <w:sz w:val="22"/>
          <w:szCs w:val="22"/>
        </w:rPr>
        <w:t xml:space="preserve"> while</w:t>
      </w:r>
      <w:r w:rsidR="004B4E24">
        <w:rPr>
          <w:rFonts w:ascii="Times New Roman" w:hAnsi="Times New Roman"/>
          <w:b w:val="0"/>
          <w:sz w:val="22"/>
          <w:szCs w:val="22"/>
        </w:rPr>
        <w:t xml:space="preserve"> c</w:t>
      </w:r>
      <w:r w:rsidR="004B4E24" w:rsidRPr="002A7748">
        <w:rPr>
          <w:rFonts w:ascii="Times New Roman" w:hAnsi="Times New Roman"/>
          <w:b w:val="0"/>
          <w:sz w:val="22"/>
          <w:szCs w:val="22"/>
        </w:rPr>
        <w:t>ontribution</w:t>
      </w:r>
      <w:r w:rsidR="00E91A12">
        <w:rPr>
          <w:rFonts w:ascii="Times New Roman" w:hAnsi="Times New Roman"/>
          <w:b w:val="0"/>
          <w:sz w:val="22"/>
          <w:szCs w:val="22"/>
        </w:rPr>
        <w:t xml:space="preserve"> </w:t>
      </w:r>
      <w:r w:rsidR="00AC09D1">
        <w:rPr>
          <w:rFonts w:ascii="Times New Roman" w:hAnsi="Times New Roman"/>
          <w:b w:val="0"/>
          <w:sz w:val="22"/>
          <w:szCs w:val="22"/>
        </w:rPr>
        <w:t>[1</w:t>
      </w:r>
      <w:r w:rsidR="004A7A21">
        <w:rPr>
          <w:rFonts w:ascii="Times New Roman" w:hAnsi="Times New Roman"/>
          <w:b w:val="0"/>
          <w:sz w:val="22"/>
          <w:szCs w:val="22"/>
        </w:rPr>
        <w:t>8</w:t>
      </w:r>
      <w:r w:rsidR="00AC09D1">
        <w:rPr>
          <w:rFonts w:ascii="Times New Roman" w:hAnsi="Times New Roman"/>
          <w:b w:val="0"/>
          <w:sz w:val="22"/>
          <w:szCs w:val="22"/>
        </w:rPr>
        <w:t>]</w:t>
      </w:r>
      <w:r w:rsidR="005B2671">
        <w:rPr>
          <w:rFonts w:ascii="Times New Roman" w:hAnsi="Times New Roman"/>
          <w:b w:val="0"/>
          <w:sz w:val="22"/>
          <w:szCs w:val="22"/>
        </w:rPr>
        <w:t xml:space="preserve"> proposed</w:t>
      </w:r>
      <w:r w:rsidR="00F151E2">
        <w:rPr>
          <w:rFonts w:ascii="Times New Roman" w:hAnsi="Times New Roman"/>
          <w:b w:val="0"/>
          <w:sz w:val="22"/>
          <w:szCs w:val="22"/>
        </w:rPr>
        <w:t xml:space="preserve"> to discuss this issue reg</w:t>
      </w:r>
      <w:r w:rsidR="00951FB8">
        <w:rPr>
          <w:rFonts w:ascii="Times New Roman" w:hAnsi="Times New Roman"/>
          <w:b w:val="0"/>
          <w:sz w:val="22"/>
          <w:szCs w:val="22"/>
        </w:rPr>
        <w:t>ar</w:t>
      </w:r>
      <w:r w:rsidR="00F151E2">
        <w:rPr>
          <w:rFonts w:ascii="Times New Roman" w:hAnsi="Times New Roman"/>
          <w:b w:val="0"/>
          <w:sz w:val="22"/>
          <w:szCs w:val="22"/>
        </w:rPr>
        <w:t>ding the multicast data reception</w:t>
      </w:r>
      <w:r w:rsidR="005B2671">
        <w:rPr>
          <w:rFonts w:ascii="Times New Roman" w:hAnsi="Times New Roman"/>
          <w:b w:val="0"/>
          <w:sz w:val="22"/>
          <w:szCs w:val="22"/>
        </w:rPr>
        <w:t xml:space="preserve">. </w:t>
      </w:r>
    </w:p>
    <w:p w14:paraId="5A43DA7C" w14:textId="77777777" w:rsidR="00E43512" w:rsidRDefault="00E43512" w:rsidP="00F35629">
      <w:pPr>
        <w:adjustRightInd w:val="0"/>
        <w:snapToGrid w:val="0"/>
        <w:spacing w:before="120" w:after="120"/>
        <w:jc w:val="both"/>
        <w:rPr>
          <w:b/>
          <w:sz w:val="22"/>
          <w:szCs w:val="22"/>
          <w:lang w:eastAsia="ko-KR"/>
        </w:rPr>
      </w:pPr>
      <w:r>
        <w:rPr>
          <w:b/>
          <w:sz w:val="22"/>
          <w:szCs w:val="22"/>
          <w:lang w:eastAsia="ko-KR"/>
        </w:rPr>
        <w:t>Rapporteur’s Summary:</w:t>
      </w:r>
    </w:p>
    <w:p w14:paraId="7821B75C" w14:textId="0B90A0AA" w:rsidR="00E43512" w:rsidRDefault="008B619D" w:rsidP="00F35629">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w:t>
      </w:r>
      <w:r w:rsidR="00584872">
        <w:rPr>
          <w:rFonts w:ascii="Times New Roman" w:hAnsi="Times New Roman"/>
          <w:b w:val="0"/>
          <w:sz w:val="22"/>
        </w:rPr>
        <w:t>3</w:t>
      </w:r>
      <w:r w:rsidR="00E43512" w:rsidRPr="004E052D">
        <w:rPr>
          <w:rFonts w:ascii="Times New Roman" w:hAnsi="Times New Roman"/>
          <w:b w:val="0"/>
          <w:sz w:val="22"/>
        </w:rPr>
        <w:t>/</w:t>
      </w:r>
      <w:r w:rsidR="00584872">
        <w:rPr>
          <w:rFonts w:ascii="Times New Roman" w:hAnsi="Times New Roman"/>
          <w:b w:val="0"/>
          <w:sz w:val="22"/>
        </w:rPr>
        <w:t>2</w:t>
      </w:r>
      <w:r>
        <w:rPr>
          <w:rFonts w:ascii="Times New Roman" w:hAnsi="Times New Roman"/>
          <w:b w:val="0"/>
          <w:sz w:val="22"/>
        </w:rPr>
        <w:t>2)</w:t>
      </w:r>
      <w:r w:rsidR="00E43512" w:rsidRPr="004E052D">
        <w:rPr>
          <w:rFonts w:ascii="Times New Roman" w:hAnsi="Times New Roman"/>
          <w:b w:val="0"/>
          <w:sz w:val="22"/>
        </w:rPr>
        <w:t xml:space="preserve"> contribution ha</w:t>
      </w:r>
      <w:r w:rsidR="0020035F">
        <w:rPr>
          <w:rFonts w:ascii="Times New Roman" w:hAnsi="Times New Roman"/>
          <w:b w:val="0"/>
          <w:sz w:val="22"/>
        </w:rPr>
        <w:t>s</w:t>
      </w:r>
      <w:r w:rsidR="00E43512" w:rsidRPr="004E052D">
        <w:rPr>
          <w:rFonts w:ascii="Times New Roman" w:hAnsi="Times New Roman"/>
          <w:b w:val="0"/>
          <w:sz w:val="22"/>
        </w:rPr>
        <w:t xml:space="preserve"> provided </w:t>
      </w:r>
      <w:r w:rsidR="00A90C77">
        <w:rPr>
          <w:rFonts w:ascii="Times New Roman" w:hAnsi="Times New Roman"/>
          <w:b w:val="0"/>
          <w:sz w:val="22"/>
        </w:rPr>
        <w:t xml:space="preserve">a </w:t>
      </w:r>
      <w:r w:rsidR="00E43512" w:rsidRPr="004E052D">
        <w:rPr>
          <w:rFonts w:ascii="Times New Roman" w:hAnsi="Times New Roman"/>
          <w:b w:val="0"/>
          <w:sz w:val="22"/>
        </w:rPr>
        <w:t>proposal</w:t>
      </w:r>
      <w:r w:rsidR="00E43512">
        <w:rPr>
          <w:rFonts w:ascii="Times New Roman" w:hAnsi="Times New Roman"/>
          <w:b w:val="0"/>
          <w:sz w:val="22"/>
        </w:rPr>
        <w:t xml:space="preserve"> on</w:t>
      </w:r>
      <w:r w:rsidR="00634B59">
        <w:rPr>
          <w:rFonts w:ascii="Times New Roman" w:hAnsi="Times New Roman"/>
          <w:b w:val="0"/>
          <w:sz w:val="22"/>
        </w:rPr>
        <w:t xml:space="preserve"> data inactivity monitoring</w:t>
      </w:r>
      <w:r w:rsidR="00E43512">
        <w:rPr>
          <w:rFonts w:ascii="Times New Roman" w:hAnsi="Times New Roman"/>
          <w:b w:val="0"/>
          <w:sz w:val="22"/>
        </w:rPr>
        <w:t xml:space="preserve">. Rapporteur </w:t>
      </w:r>
      <w:r w:rsidR="007D00CD">
        <w:rPr>
          <w:rFonts w:ascii="Times New Roman" w:hAnsi="Times New Roman"/>
          <w:b w:val="0"/>
          <w:sz w:val="22"/>
        </w:rPr>
        <w:t xml:space="preserve">generally </w:t>
      </w:r>
      <w:r w:rsidR="00E43512">
        <w:rPr>
          <w:rFonts w:ascii="Times New Roman" w:hAnsi="Times New Roman"/>
          <w:b w:val="0"/>
          <w:sz w:val="22"/>
        </w:rPr>
        <w:t xml:space="preserve">thinks </w:t>
      </w:r>
      <w:r w:rsidR="00BF462D">
        <w:rPr>
          <w:rFonts w:ascii="Times New Roman" w:hAnsi="Times New Roman"/>
          <w:b w:val="0"/>
          <w:sz w:val="22"/>
        </w:rPr>
        <w:t xml:space="preserve">this </w:t>
      </w:r>
      <w:r w:rsidR="00431826">
        <w:rPr>
          <w:rFonts w:ascii="Times New Roman" w:hAnsi="Times New Roman"/>
          <w:b w:val="0"/>
          <w:sz w:val="22"/>
        </w:rPr>
        <w:t xml:space="preserve">issue is very </w:t>
      </w:r>
      <w:r w:rsidR="00B67941">
        <w:rPr>
          <w:rFonts w:ascii="Times New Roman" w:hAnsi="Times New Roman"/>
          <w:b w:val="0"/>
          <w:sz w:val="22"/>
        </w:rPr>
        <w:t>stage-</w:t>
      </w:r>
      <w:r w:rsidR="00431826">
        <w:rPr>
          <w:rFonts w:ascii="Times New Roman" w:hAnsi="Times New Roman"/>
          <w:b w:val="0"/>
          <w:sz w:val="22"/>
        </w:rPr>
        <w:t>3</w:t>
      </w:r>
      <w:r w:rsidR="00A86B39">
        <w:rPr>
          <w:rFonts w:ascii="Times New Roman" w:hAnsi="Times New Roman"/>
          <w:b w:val="0"/>
          <w:sz w:val="22"/>
        </w:rPr>
        <w:t xml:space="preserve"> and not so urgent</w:t>
      </w:r>
      <w:r w:rsidR="00BF462D">
        <w:rPr>
          <w:rFonts w:ascii="Times New Roman" w:hAnsi="Times New Roman"/>
          <w:b w:val="0"/>
          <w:sz w:val="22"/>
        </w:rPr>
        <w:t xml:space="preserve">. </w:t>
      </w:r>
      <w:r w:rsidR="008605E6">
        <w:rPr>
          <w:rFonts w:ascii="Times New Roman" w:hAnsi="Times New Roman"/>
          <w:b w:val="0"/>
          <w:sz w:val="22"/>
        </w:rPr>
        <w:t xml:space="preserve">Thus, </w:t>
      </w:r>
      <w:r w:rsidR="00431826">
        <w:rPr>
          <w:rFonts w:ascii="Times New Roman" w:hAnsi="Times New Roman"/>
          <w:b w:val="0"/>
          <w:sz w:val="22"/>
        </w:rPr>
        <w:t>it might be better to put it as a</w:t>
      </w:r>
      <w:r w:rsidR="000C11CB">
        <w:rPr>
          <w:rFonts w:ascii="Times New Roman" w:hAnsi="Times New Roman"/>
          <w:b w:val="0"/>
          <w:sz w:val="22"/>
        </w:rPr>
        <w:t>n</w:t>
      </w:r>
      <w:r w:rsidR="00431826">
        <w:rPr>
          <w:rFonts w:ascii="Times New Roman" w:hAnsi="Times New Roman"/>
          <w:b w:val="0"/>
          <w:sz w:val="22"/>
        </w:rPr>
        <w:t xml:space="preserve"> FFS and </w:t>
      </w:r>
      <w:r w:rsidR="00E43512">
        <w:rPr>
          <w:rFonts w:ascii="Times New Roman" w:hAnsi="Times New Roman"/>
          <w:b w:val="0"/>
          <w:sz w:val="22"/>
        </w:rPr>
        <w:t>discuss</w:t>
      </w:r>
      <w:r w:rsidR="00371C5B">
        <w:rPr>
          <w:rFonts w:ascii="Times New Roman" w:hAnsi="Times New Roman"/>
          <w:b w:val="0"/>
          <w:sz w:val="22"/>
        </w:rPr>
        <w:t xml:space="preserve"> it</w:t>
      </w:r>
      <w:r w:rsidR="00E43512">
        <w:rPr>
          <w:rFonts w:ascii="Times New Roman" w:hAnsi="Times New Roman"/>
          <w:b w:val="0"/>
          <w:sz w:val="22"/>
        </w:rPr>
        <w:t xml:space="preserve"> </w:t>
      </w:r>
      <w:r w:rsidR="00371C5B">
        <w:rPr>
          <w:rFonts w:ascii="Times New Roman" w:hAnsi="Times New Roman"/>
          <w:b w:val="0"/>
          <w:sz w:val="22"/>
        </w:rPr>
        <w:t>later</w:t>
      </w:r>
      <w:r w:rsidR="00E43512">
        <w:rPr>
          <w:rFonts w:ascii="Times New Roman" w:hAnsi="Times New Roman"/>
          <w:b w:val="0"/>
          <w:sz w:val="22"/>
        </w:rPr>
        <w:t>.</w:t>
      </w:r>
      <w:r w:rsidR="00E43512">
        <w:rPr>
          <w:rFonts w:ascii="Times New Roman" w:hAnsi="Times New Roman"/>
          <w:b w:val="0"/>
          <w:snapToGrid w:val="0"/>
          <w:sz w:val="22"/>
        </w:rPr>
        <w:t xml:space="preserve"> </w:t>
      </w:r>
    </w:p>
    <w:p w14:paraId="7DD4B5B9" w14:textId="7331D984" w:rsidR="004777A8" w:rsidRDefault="004777A8" w:rsidP="009517A8">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5A729A75" w14:textId="77777777" w:rsidR="009517A8" w:rsidRPr="00C33C5A" w:rsidRDefault="009517A8" w:rsidP="009517A8">
      <w:pPr>
        <w:pStyle w:val="Proposal"/>
        <w:spacing w:line="240" w:lineRule="auto"/>
        <w:rPr>
          <w:rStyle w:val="IntenseEmphasis1"/>
          <w:rFonts w:ascii="Times New Roman" w:hAnsi="Times New Roman"/>
          <w:i w:val="0"/>
          <w:color w:val="auto"/>
          <w:sz w:val="22"/>
          <w:lang w:val="en-US"/>
        </w:rPr>
      </w:pPr>
    </w:p>
    <w:p w14:paraId="36A8FDEC" w14:textId="252FAC5F" w:rsidR="00457B73" w:rsidRPr="00014B1D" w:rsidRDefault="00457B73" w:rsidP="00457B73">
      <w:pPr>
        <w:pStyle w:val="4"/>
        <w:spacing w:before="0" w:after="120"/>
        <w:rPr>
          <w:lang w:eastAsia="zh-CN"/>
        </w:rPr>
      </w:pPr>
      <w:r>
        <w:rPr>
          <w:lang w:eastAsia="ko-KR"/>
        </w:rPr>
        <w:t>2.1.</w:t>
      </w:r>
      <w:r w:rsidR="00992B47">
        <w:rPr>
          <w:lang w:eastAsia="ko-KR"/>
        </w:rPr>
        <w:t>8</w:t>
      </w:r>
      <w:r>
        <w:rPr>
          <w:lang w:eastAsia="ko-KR"/>
        </w:rPr>
        <w:t>.</w:t>
      </w:r>
      <w:r w:rsidR="00FA6527">
        <w:rPr>
          <w:lang w:eastAsia="ko-KR"/>
        </w:rPr>
        <w:t>3</w:t>
      </w:r>
      <w:r>
        <w:rPr>
          <w:lang w:eastAsia="ko-KR"/>
        </w:rPr>
        <w:t xml:space="preserve"> </w:t>
      </w:r>
      <w:r w:rsidR="00FA6527">
        <w:rPr>
          <w:lang w:eastAsia="ko-KR"/>
        </w:rPr>
        <w:t>Multiple MCCHs</w:t>
      </w:r>
      <w:r>
        <w:rPr>
          <w:lang w:eastAsia="ko-KR"/>
        </w:rPr>
        <w:t xml:space="preserve"> </w:t>
      </w:r>
    </w:p>
    <w:p w14:paraId="5047F504" w14:textId="098988F3" w:rsidR="006F7A04" w:rsidRDefault="00457B73" w:rsidP="00397474">
      <w:pPr>
        <w:pStyle w:val="Proposal"/>
        <w:spacing w:line="240" w:lineRule="auto"/>
        <w:rPr>
          <w:rFonts w:ascii="Times New Roman" w:eastAsiaTheme="minorEastAsia" w:hAnsi="Times New Roman"/>
          <w:b w:val="0"/>
          <w:sz w:val="22"/>
          <w:szCs w:val="22"/>
        </w:rPr>
      </w:pPr>
      <w:r w:rsidRPr="00BB14CC">
        <w:rPr>
          <w:rFonts w:ascii="Times New Roman" w:hAnsi="Times New Roman"/>
          <w:b w:val="0"/>
          <w:sz w:val="22"/>
          <w:szCs w:val="22"/>
        </w:rPr>
        <w:t>Contribution [</w:t>
      </w:r>
      <w:r w:rsidR="00860B1D">
        <w:rPr>
          <w:rFonts w:ascii="Times New Roman" w:hAnsi="Times New Roman"/>
          <w:b w:val="0"/>
          <w:sz w:val="22"/>
          <w:szCs w:val="22"/>
        </w:rPr>
        <w:t>1</w:t>
      </w:r>
      <w:r w:rsidR="00D41845">
        <w:rPr>
          <w:rFonts w:ascii="Times New Roman" w:hAnsi="Times New Roman"/>
          <w:b w:val="0"/>
          <w:sz w:val="22"/>
          <w:szCs w:val="22"/>
        </w:rPr>
        <w:t>6</w:t>
      </w:r>
      <w:r w:rsidRPr="00BB14CC">
        <w:rPr>
          <w:rFonts w:ascii="Times New Roman" w:hAnsi="Times New Roman"/>
          <w:b w:val="0"/>
          <w:sz w:val="22"/>
          <w:szCs w:val="22"/>
        </w:rPr>
        <w:t xml:space="preserve">] proposed that </w:t>
      </w:r>
      <w:r w:rsidR="006E7FA8" w:rsidRPr="00BB14CC">
        <w:rPr>
          <w:rFonts w:ascii="Times New Roman" w:hAnsi="Times New Roman"/>
          <w:b w:val="0"/>
          <w:sz w:val="22"/>
          <w:szCs w:val="22"/>
        </w:rPr>
        <w:t>m</w:t>
      </w:r>
      <w:r w:rsidRPr="00BB14CC">
        <w:rPr>
          <w:rFonts w:ascii="Times New Roman" w:eastAsiaTheme="minorEastAsia" w:hAnsi="Times New Roman"/>
          <w:b w:val="0"/>
          <w:sz w:val="22"/>
          <w:szCs w:val="22"/>
        </w:rPr>
        <w:t>ultiple sets of scheduling information of MBS control information should be introduced in NR</w:t>
      </w:r>
      <w:r w:rsidR="00765B62">
        <w:rPr>
          <w:rFonts w:ascii="Times New Roman" w:eastAsiaTheme="minorEastAsia" w:hAnsi="Times New Roman"/>
          <w:b w:val="0"/>
          <w:sz w:val="22"/>
          <w:szCs w:val="22"/>
        </w:rPr>
        <w:t xml:space="preserve"> to meet different QoS requirements. </w:t>
      </w:r>
    </w:p>
    <w:p w14:paraId="738F8BBE" w14:textId="77777777" w:rsidR="006F7A04" w:rsidRDefault="006F7A04" w:rsidP="0075439F">
      <w:pPr>
        <w:adjustRightInd w:val="0"/>
        <w:snapToGrid w:val="0"/>
        <w:spacing w:after="120"/>
        <w:jc w:val="both"/>
        <w:rPr>
          <w:b/>
          <w:sz w:val="22"/>
          <w:szCs w:val="22"/>
          <w:lang w:eastAsia="ko-KR"/>
        </w:rPr>
      </w:pPr>
      <w:r>
        <w:rPr>
          <w:b/>
          <w:sz w:val="22"/>
          <w:szCs w:val="22"/>
          <w:lang w:eastAsia="ko-KR"/>
        </w:rPr>
        <w:t>Rapporteur’s Summary:</w:t>
      </w:r>
    </w:p>
    <w:p w14:paraId="64F0EA70" w14:textId="08EE7FB3" w:rsidR="006F7A04" w:rsidRPr="00FB0327" w:rsidRDefault="006F7A04" w:rsidP="00397474">
      <w:pPr>
        <w:pStyle w:val="Proposal"/>
        <w:tabs>
          <w:tab w:val="left" w:pos="1304"/>
        </w:tabs>
        <w:spacing w:line="240" w:lineRule="auto"/>
        <w:rPr>
          <w:rFonts w:ascii="Times New Roman" w:hAnsi="Times New Roman"/>
          <w:b w:val="0"/>
          <w:snapToGrid w:val="0"/>
          <w:sz w:val="22"/>
        </w:rPr>
      </w:pPr>
      <w:r w:rsidRPr="00FB0327">
        <w:rPr>
          <w:rFonts w:ascii="Times New Roman" w:hAnsi="Times New Roman"/>
          <w:b w:val="0"/>
          <w:sz w:val="22"/>
        </w:rPr>
        <w:t xml:space="preserve">Rapporteur </w:t>
      </w:r>
      <w:r w:rsidR="00EA5048" w:rsidRPr="00FB0327">
        <w:rPr>
          <w:rFonts w:ascii="Times New Roman" w:hAnsi="Times New Roman"/>
          <w:b w:val="0"/>
          <w:sz w:val="22"/>
        </w:rPr>
        <w:t>thinks whether multiple</w:t>
      </w:r>
      <w:r w:rsidR="0045164C" w:rsidRPr="00FB0327">
        <w:rPr>
          <w:rFonts w:ascii="Times New Roman" w:hAnsi="Times New Roman"/>
          <w:b w:val="0"/>
          <w:sz w:val="22"/>
        </w:rPr>
        <w:t xml:space="preserve"> MCCHs </w:t>
      </w:r>
      <w:r w:rsidR="005F17AA">
        <w:rPr>
          <w:rFonts w:ascii="Times New Roman" w:hAnsi="Times New Roman"/>
          <w:b w:val="0"/>
          <w:sz w:val="22"/>
        </w:rPr>
        <w:t>can be supported is FFS and it</w:t>
      </w:r>
      <w:r w:rsidR="00F571C4">
        <w:rPr>
          <w:rFonts w:ascii="Times New Roman" w:hAnsi="Times New Roman"/>
          <w:b w:val="0"/>
          <w:sz w:val="22"/>
        </w:rPr>
        <w:t xml:space="preserve"> is under the scope of MCCH scheduling in AI 8.1.3</w:t>
      </w:r>
      <w:r w:rsidRPr="00FB0327">
        <w:rPr>
          <w:rFonts w:ascii="Times New Roman" w:hAnsi="Times New Roman"/>
          <w:b w:val="0"/>
          <w:sz w:val="22"/>
        </w:rPr>
        <w:t>.</w:t>
      </w:r>
      <w:r w:rsidR="00946B1C">
        <w:rPr>
          <w:rFonts w:ascii="Times New Roman" w:hAnsi="Times New Roman"/>
          <w:b w:val="0"/>
          <w:sz w:val="22"/>
        </w:rPr>
        <w:t xml:space="preserve"> So, no proposal is made.</w:t>
      </w:r>
    </w:p>
    <w:p w14:paraId="095EB29E" w14:textId="26710FCE" w:rsidR="006F7A04" w:rsidRDefault="006F7A04" w:rsidP="00924F4B">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5A7810A0" w14:textId="77777777" w:rsidR="00924F4B" w:rsidRPr="00C33C5A" w:rsidRDefault="00924F4B" w:rsidP="00924F4B">
      <w:pPr>
        <w:pStyle w:val="Proposal"/>
        <w:spacing w:line="240" w:lineRule="auto"/>
        <w:rPr>
          <w:rStyle w:val="IntenseEmphasis1"/>
          <w:rFonts w:ascii="Times New Roman" w:hAnsi="Times New Roman"/>
          <w:i w:val="0"/>
          <w:color w:val="auto"/>
          <w:sz w:val="22"/>
          <w:lang w:val="en-US"/>
        </w:rPr>
      </w:pPr>
    </w:p>
    <w:p w14:paraId="7B10D9F7" w14:textId="2D6688FF" w:rsidR="0028262E" w:rsidRPr="00014B1D" w:rsidRDefault="0028262E" w:rsidP="0028262E">
      <w:pPr>
        <w:pStyle w:val="4"/>
        <w:spacing w:before="0" w:after="120"/>
        <w:rPr>
          <w:lang w:eastAsia="zh-CN"/>
        </w:rPr>
      </w:pPr>
      <w:r>
        <w:rPr>
          <w:lang w:eastAsia="ko-KR"/>
        </w:rPr>
        <w:t>2.1.</w:t>
      </w:r>
      <w:r w:rsidR="00992B47">
        <w:rPr>
          <w:lang w:eastAsia="ko-KR"/>
        </w:rPr>
        <w:t>8</w:t>
      </w:r>
      <w:r>
        <w:rPr>
          <w:lang w:eastAsia="ko-KR"/>
        </w:rPr>
        <w:t>.</w:t>
      </w:r>
      <w:r w:rsidR="00DE3BBA">
        <w:rPr>
          <w:lang w:eastAsia="ko-KR"/>
        </w:rPr>
        <w:t>4</w:t>
      </w:r>
      <w:r>
        <w:rPr>
          <w:lang w:eastAsia="ko-KR"/>
        </w:rPr>
        <w:t xml:space="preserve"> </w:t>
      </w:r>
      <w:proofErr w:type="spellStart"/>
      <w:r w:rsidR="002D667D">
        <w:rPr>
          <w:lang w:eastAsia="ko-KR"/>
        </w:rPr>
        <w:t>eLCID</w:t>
      </w:r>
      <w:proofErr w:type="spellEnd"/>
    </w:p>
    <w:p w14:paraId="645F3BF4" w14:textId="44E01BF3" w:rsidR="0075439F" w:rsidRDefault="00F06292" w:rsidP="006E7FA8">
      <w:pPr>
        <w:pStyle w:val="Proposal"/>
        <w:rPr>
          <w:rFonts w:ascii="Times New Roman" w:hAnsi="Times New Roman"/>
          <w:b w:val="0"/>
          <w:sz w:val="28"/>
          <w:szCs w:val="22"/>
        </w:rPr>
      </w:pPr>
      <w:r w:rsidRPr="00B3007B">
        <w:rPr>
          <w:rFonts w:ascii="Times New Roman" w:hAnsi="Times New Roman"/>
          <w:b w:val="0"/>
          <w:sz w:val="22"/>
        </w:rPr>
        <w:t>In contribution</w:t>
      </w:r>
      <w:r w:rsidR="00A61EB2">
        <w:rPr>
          <w:rFonts w:ascii="Times New Roman" w:hAnsi="Times New Roman"/>
          <w:b w:val="0"/>
          <w:sz w:val="22"/>
        </w:rPr>
        <w:t>s</w:t>
      </w:r>
      <w:r w:rsidRPr="00B3007B">
        <w:rPr>
          <w:rFonts w:ascii="Times New Roman" w:hAnsi="Times New Roman"/>
          <w:b w:val="0"/>
          <w:sz w:val="22"/>
        </w:rPr>
        <w:t xml:space="preserve"> [</w:t>
      </w:r>
      <w:r w:rsidR="00A61EB2">
        <w:rPr>
          <w:rFonts w:ascii="Times New Roman" w:hAnsi="Times New Roman"/>
          <w:b w:val="0"/>
          <w:sz w:val="22"/>
        </w:rPr>
        <w:t>1</w:t>
      </w:r>
      <w:r w:rsidR="00B523BB">
        <w:rPr>
          <w:rFonts w:ascii="Times New Roman" w:hAnsi="Times New Roman"/>
          <w:b w:val="0"/>
          <w:sz w:val="22"/>
        </w:rPr>
        <w:t>8</w:t>
      </w:r>
      <w:r w:rsidR="00A61EB2">
        <w:rPr>
          <w:rFonts w:ascii="Times New Roman" w:hAnsi="Times New Roman"/>
          <w:b w:val="0"/>
          <w:sz w:val="22"/>
        </w:rPr>
        <w:t>]</w:t>
      </w:r>
      <w:r w:rsidR="00415129" w:rsidRPr="00B3007B">
        <w:rPr>
          <w:rFonts w:ascii="Times New Roman" w:hAnsi="Times New Roman"/>
          <w:b w:val="0"/>
          <w:sz w:val="22"/>
        </w:rPr>
        <w:t>,</w:t>
      </w:r>
      <w:r w:rsidRPr="00B3007B">
        <w:rPr>
          <w:rFonts w:ascii="Times New Roman" w:hAnsi="Times New Roman"/>
          <w:b w:val="0"/>
          <w:sz w:val="22"/>
        </w:rPr>
        <w:t xml:space="preserve"> </w:t>
      </w:r>
      <w:r w:rsidR="00D932B5">
        <w:rPr>
          <w:rFonts w:ascii="Times New Roman" w:hAnsi="Times New Roman"/>
          <w:b w:val="0"/>
          <w:sz w:val="22"/>
        </w:rPr>
        <w:t xml:space="preserve">it was proposed that RAN2 should </w:t>
      </w:r>
      <w:r w:rsidR="00994596">
        <w:rPr>
          <w:rFonts w:ascii="Times New Roman" w:hAnsi="Times New Roman"/>
          <w:b w:val="0"/>
          <w:sz w:val="22"/>
        </w:rPr>
        <w:t>consider the</w:t>
      </w:r>
      <w:r w:rsidRPr="00B3007B">
        <w:rPr>
          <w:rFonts w:ascii="Times New Roman" w:hAnsi="Times New Roman"/>
          <w:b w:val="0"/>
          <w:sz w:val="22"/>
        </w:rPr>
        <w:t xml:space="preserve"> support for </w:t>
      </w:r>
      <w:proofErr w:type="spellStart"/>
      <w:r w:rsidRPr="00B3007B">
        <w:rPr>
          <w:rFonts w:ascii="Times New Roman" w:hAnsi="Times New Roman"/>
          <w:b w:val="0"/>
          <w:sz w:val="22"/>
        </w:rPr>
        <w:t>eLCID</w:t>
      </w:r>
      <w:proofErr w:type="spellEnd"/>
      <w:r w:rsidRPr="00B3007B">
        <w:rPr>
          <w:rFonts w:ascii="Times New Roman" w:hAnsi="Times New Roman"/>
          <w:b w:val="0"/>
          <w:sz w:val="22"/>
        </w:rPr>
        <w:t xml:space="preserve"> for UEs supporting MBS</w:t>
      </w:r>
      <w:r w:rsidR="00EF301A">
        <w:rPr>
          <w:rFonts w:ascii="Times New Roman" w:hAnsi="Times New Roman"/>
          <w:b w:val="0"/>
          <w:sz w:val="22"/>
        </w:rPr>
        <w:t>.</w:t>
      </w:r>
      <w:r w:rsidRPr="00B3007B">
        <w:rPr>
          <w:rFonts w:ascii="Times New Roman" w:hAnsi="Times New Roman"/>
          <w:b w:val="0"/>
          <w:sz w:val="28"/>
          <w:szCs w:val="22"/>
        </w:rPr>
        <w:t xml:space="preserve"> </w:t>
      </w:r>
    </w:p>
    <w:p w14:paraId="7F9A6DF1" w14:textId="0C0090EC" w:rsidR="00AB0485" w:rsidRPr="00C46444" w:rsidRDefault="00AB0485" w:rsidP="00C46444">
      <w:pPr>
        <w:adjustRightInd w:val="0"/>
        <w:snapToGrid w:val="0"/>
        <w:spacing w:after="120"/>
        <w:jc w:val="both"/>
        <w:rPr>
          <w:b/>
          <w:sz w:val="22"/>
          <w:szCs w:val="22"/>
          <w:lang w:eastAsia="ko-KR"/>
        </w:rPr>
      </w:pPr>
      <w:r>
        <w:rPr>
          <w:b/>
          <w:sz w:val="22"/>
          <w:szCs w:val="22"/>
          <w:lang w:eastAsia="ko-KR"/>
        </w:rPr>
        <w:t>Rapporteur’s Summary:</w:t>
      </w:r>
    </w:p>
    <w:p w14:paraId="348BDBCE" w14:textId="0C795B1E" w:rsidR="0075439F" w:rsidRDefault="00BA482C" w:rsidP="00115AD8">
      <w:pPr>
        <w:pStyle w:val="Proposal"/>
        <w:tabs>
          <w:tab w:val="left" w:pos="1304"/>
        </w:tabs>
        <w:spacing w:line="240" w:lineRule="auto"/>
        <w:rPr>
          <w:rFonts w:ascii="Times New Roman" w:hAnsi="Times New Roman"/>
          <w:b w:val="0"/>
          <w:snapToGrid w:val="0"/>
          <w:sz w:val="22"/>
        </w:rPr>
      </w:pPr>
      <w:proofErr w:type="spellStart"/>
      <w:r>
        <w:rPr>
          <w:rFonts w:ascii="Times New Roman" w:hAnsi="Times New Roman"/>
          <w:b w:val="0"/>
          <w:sz w:val="22"/>
        </w:rPr>
        <w:t>Rapporeur</w:t>
      </w:r>
      <w:proofErr w:type="spellEnd"/>
      <w:r>
        <w:rPr>
          <w:rFonts w:ascii="Times New Roman" w:hAnsi="Times New Roman"/>
          <w:b w:val="0"/>
          <w:sz w:val="22"/>
        </w:rPr>
        <w:t xml:space="preserve"> thinks this is a stage</w:t>
      </w:r>
      <w:r w:rsidR="00060B0C">
        <w:rPr>
          <w:rFonts w:ascii="Times New Roman" w:hAnsi="Times New Roman"/>
          <w:b w:val="0"/>
          <w:sz w:val="22"/>
        </w:rPr>
        <w:t>-3</w:t>
      </w:r>
      <w:r>
        <w:rPr>
          <w:rFonts w:ascii="Times New Roman" w:hAnsi="Times New Roman"/>
          <w:b w:val="0"/>
          <w:sz w:val="22"/>
        </w:rPr>
        <w:t xml:space="preserve"> MAC and capability issue. </w:t>
      </w:r>
      <w:r w:rsidR="00C405D0">
        <w:rPr>
          <w:rFonts w:ascii="Times New Roman" w:hAnsi="Times New Roman"/>
          <w:b w:val="0"/>
          <w:sz w:val="22"/>
        </w:rPr>
        <w:t>W</w:t>
      </w:r>
      <w:r w:rsidR="0075439F">
        <w:rPr>
          <w:rFonts w:ascii="Times New Roman" w:hAnsi="Times New Roman"/>
          <w:b w:val="0"/>
          <w:sz w:val="22"/>
        </w:rPr>
        <w:t xml:space="preserve">e may discuss this issue in </w:t>
      </w:r>
      <w:r w:rsidR="00951FB8">
        <w:rPr>
          <w:rFonts w:ascii="Times New Roman" w:hAnsi="Times New Roman"/>
          <w:b w:val="0"/>
          <w:sz w:val="22"/>
        </w:rPr>
        <w:t xml:space="preserve">the </w:t>
      </w:r>
      <w:r w:rsidR="0075439F">
        <w:rPr>
          <w:rFonts w:ascii="Times New Roman" w:hAnsi="Times New Roman"/>
          <w:b w:val="0"/>
          <w:sz w:val="22"/>
        </w:rPr>
        <w:t>stage-3 phase.</w:t>
      </w:r>
      <w:r w:rsidR="0075439F">
        <w:rPr>
          <w:rFonts w:ascii="Times New Roman" w:hAnsi="Times New Roman"/>
          <w:b w:val="0"/>
          <w:snapToGrid w:val="0"/>
          <w:sz w:val="22"/>
        </w:rPr>
        <w:t xml:space="preserve"> </w:t>
      </w:r>
    </w:p>
    <w:p w14:paraId="747C3158" w14:textId="65E50479" w:rsidR="0075439F" w:rsidRDefault="0075439F" w:rsidP="00755A6E">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1DE992CA" w14:textId="7375E623" w:rsidR="00755A6E" w:rsidRPr="00C33C5A" w:rsidRDefault="00755A6E" w:rsidP="00755A6E">
      <w:pPr>
        <w:pStyle w:val="Proposal"/>
        <w:spacing w:line="240" w:lineRule="auto"/>
        <w:rPr>
          <w:rStyle w:val="IntenseEmphasis1"/>
          <w:rFonts w:ascii="Times New Roman" w:hAnsi="Times New Roman"/>
          <w:i w:val="0"/>
          <w:color w:val="auto"/>
          <w:sz w:val="22"/>
          <w:lang w:val="en-US"/>
        </w:rPr>
      </w:pPr>
    </w:p>
    <w:p w14:paraId="5BB4D726" w14:textId="32794570" w:rsidR="00634FCF" w:rsidRDefault="00634FCF" w:rsidP="00634FCF">
      <w:pPr>
        <w:pStyle w:val="2"/>
        <w:ind w:left="0" w:firstLine="0"/>
        <w:jc w:val="both"/>
        <w:rPr>
          <w:lang w:eastAsia="ko-KR"/>
        </w:rPr>
      </w:pPr>
      <w:r>
        <w:rPr>
          <w:lang w:eastAsia="ko-KR"/>
        </w:rPr>
        <w:t xml:space="preserve">2.2 </w:t>
      </w:r>
      <w:r w:rsidR="007818F5">
        <w:rPr>
          <w:lang w:eastAsia="ko-KR"/>
        </w:rPr>
        <w:t>Cross</w:t>
      </w:r>
      <w:r w:rsidR="004E3CDD">
        <w:rPr>
          <w:lang w:eastAsia="ko-KR"/>
        </w:rPr>
        <w:t>-</w:t>
      </w:r>
      <w:r w:rsidR="007818F5">
        <w:rPr>
          <w:lang w:eastAsia="ko-KR"/>
        </w:rPr>
        <w:t xml:space="preserve">layer </w:t>
      </w:r>
      <w:proofErr w:type="spellStart"/>
      <w:r w:rsidR="007818F5">
        <w:rPr>
          <w:lang w:eastAsia="ko-KR"/>
        </w:rPr>
        <w:t>modeling</w:t>
      </w:r>
      <w:proofErr w:type="spellEnd"/>
      <w:r w:rsidR="007818F5">
        <w:rPr>
          <w:lang w:eastAsia="ko-KR"/>
        </w:rPr>
        <w:t xml:space="preserve"> for </w:t>
      </w:r>
      <w:r>
        <w:rPr>
          <w:lang w:eastAsia="ko-KR"/>
        </w:rPr>
        <w:t>MBS group scheduling</w:t>
      </w:r>
    </w:p>
    <w:p w14:paraId="2CE0DBF5" w14:textId="5458F483" w:rsidR="00C91BA1" w:rsidRDefault="00C91BA1" w:rsidP="00C91BA1">
      <w:pPr>
        <w:pStyle w:val="3"/>
        <w:spacing w:after="120"/>
        <w:rPr>
          <w:lang w:eastAsia="ko-KR"/>
        </w:rPr>
      </w:pPr>
      <w:r>
        <w:rPr>
          <w:lang w:eastAsia="ko-KR"/>
        </w:rPr>
        <w:t>2.</w:t>
      </w:r>
      <w:r w:rsidR="001E4DD9">
        <w:rPr>
          <w:lang w:eastAsia="ko-KR"/>
        </w:rPr>
        <w:t>2</w:t>
      </w:r>
      <w:r>
        <w:rPr>
          <w:lang w:eastAsia="ko-KR"/>
        </w:rPr>
        <w:t xml:space="preserve">.1 </w:t>
      </w:r>
      <w:r w:rsidR="00235C18">
        <w:rPr>
          <w:lang w:eastAsia="ko-KR"/>
        </w:rPr>
        <w:t>BWP operation</w:t>
      </w:r>
    </w:p>
    <w:p w14:paraId="0A032E56" w14:textId="476181A7" w:rsidR="00481A34" w:rsidRPr="00523C6E" w:rsidRDefault="00481A34" w:rsidP="00784AFC">
      <w:pPr>
        <w:spacing w:after="120"/>
        <w:jc w:val="both"/>
        <w:rPr>
          <w:rFonts w:eastAsia="宋体"/>
          <w:sz w:val="22"/>
          <w:lang w:eastAsia="zh-CN"/>
        </w:rPr>
      </w:pPr>
      <w:r w:rsidRPr="00CC7F98">
        <w:rPr>
          <w:rFonts w:eastAsia="宋体" w:hint="eastAsia"/>
          <w:sz w:val="22"/>
          <w:lang w:eastAsia="zh-CN"/>
        </w:rPr>
        <w:t>I</w:t>
      </w:r>
      <w:r w:rsidRPr="00CC7F98">
        <w:rPr>
          <w:rFonts w:eastAsia="宋体"/>
          <w:sz w:val="22"/>
          <w:lang w:eastAsia="zh-CN"/>
        </w:rPr>
        <w:t>n the previous</w:t>
      </w:r>
      <w:r w:rsidR="00E714D2">
        <w:rPr>
          <w:rFonts w:eastAsia="宋体"/>
          <w:sz w:val="22"/>
          <w:lang w:eastAsia="zh-CN"/>
        </w:rPr>
        <w:t xml:space="preserve"> </w:t>
      </w:r>
      <w:r w:rsidRPr="00CC7F98">
        <w:rPr>
          <w:rFonts w:eastAsia="宋体"/>
          <w:sz w:val="22"/>
          <w:lang w:eastAsia="zh-CN"/>
        </w:rPr>
        <w:t>RAN1#10</w:t>
      </w:r>
      <w:r w:rsidR="00A5796B">
        <w:rPr>
          <w:rFonts w:eastAsia="宋体"/>
          <w:sz w:val="22"/>
          <w:lang w:eastAsia="zh-CN"/>
        </w:rPr>
        <w:t>4</w:t>
      </w:r>
      <w:r w:rsidR="004C7002">
        <w:rPr>
          <w:rFonts w:eastAsia="宋体"/>
          <w:sz w:val="22"/>
          <w:lang w:eastAsia="zh-CN"/>
        </w:rPr>
        <w:t>-e</w:t>
      </w:r>
      <w:r w:rsidRPr="00CC7F98">
        <w:rPr>
          <w:rFonts w:eastAsia="宋体"/>
          <w:sz w:val="22"/>
          <w:lang w:eastAsia="zh-CN"/>
        </w:rPr>
        <w:t xml:space="preserve"> </w:t>
      </w:r>
      <w:r w:rsidR="00140A52">
        <w:rPr>
          <w:rFonts w:eastAsia="宋体" w:hint="eastAsia"/>
          <w:sz w:val="22"/>
          <w:lang w:eastAsia="zh-CN"/>
        </w:rPr>
        <w:t>a</w:t>
      </w:r>
      <w:r w:rsidR="00140A52">
        <w:rPr>
          <w:rFonts w:eastAsia="宋体"/>
          <w:sz w:val="22"/>
          <w:lang w:eastAsia="zh-CN"/>
        </w:rPr>
        <w:t xml:space="preserve">nd RAN1#104bis-e </w:t>
      </w:r>
      <w:r w:rsidRPr="00CC7F98">
        <w:rPr>
          <w:rFonts w:eastAsia="宋体"/>
          <w:sz w:val="22"/>
          <w:lang w:eastAsia="zh-CN"/>
        </w:rPr>
        <w:t>meeting</w:t>
      </w:r>
      <w:r w:rsidR="00BA2A91">
        <w:rPr>
          <w:rFonts w:eastAsia="宋体"/>
          <w:sz w:val="22"/>
          <w:lang w:eastAsia="zh-CN"/>
        </w:rPr>
        <w:t>s</w:t>
      </w:r>
      <w:r w:rsidRPr="00CC7F98">
        <w:rPr>
          <w:rFonts w:eastAsia="宋体"/>
          <w:sz w:val="22"/>
          <w:lang w:eastAsia="zh-CN"/>
        </w:rPr>
        <w:t>,</w:t>
      </w:r>
      <w:r w:rsidR="00032199">
        <w:rPr>
          <w:rFonts w:eastAsia="宋体"/>
          <w:sz w:val="22"/>
          <w:lang w:eastAsia="zh-CN"/>
        </w:rPr>
        <w:t xml:space="preserve"> </w:t>
      </w:r>
      <w:r w:rsidR="00032199">
        <w:rPr>
          <w:rFonts w:eastAsia="宋体" w:hint="eastAsia"/>
          <w:sz w:val="22"/>
          <w:lang w:eastAsia="zh-CN"/>
        </w:rPr>
        <w:t>the</w:t>
      </w:r>
      <w:r w:rsidR="00032199">
        <w:rPr>
          <w:rFonts w:eastAsia="宋体"/>
          <w:sz w:val="22"/>
          <w:lang w:eastAsia="zh-CN"/>
        </w:rPr>
        <w:t xml:space="preserve"> </w:t>
      </w:r>
      <w:r w:rsidR="00032199">
        <w:rPr>
          <w:rFonts w:eastAsia="宋体" w:hint="eastAsia"/>
          <w:sz w:val="22"/>
          <w:lang w:eastAsia="zh-CN"/>
        </w:rPr>
        <w:t>foll</w:t>
      </w:r>
      <w:r w:rsidR="00032199">
        <w:rPr>
          <w:rFonts w:eastAsia="宋体"/>
          <w:sz w:val="22"/>
          <w:lang w:eastAsia="zh-CN"/>
        </w:rPr>
        <w:t>owing agreements regarding BWP aspect for NR MBS had been agreed,</w:t>
      </w:r>
      <w:r w:rsidR="00034679">
        <w:rPr>
          <w:rFonts w:eastAsia="宋体"/>
          <w:sz w:val="22"/>
          <w:lang w:eastAsia="zh-CN"/>
        </w:rPr>
        <w:t xml:space="preserve"> from which we can know that the relation between common frequency resource</w:t>
      </w:r>
      <w:r w:rsidR="003C46C8">
        <w:rPr>
          <w:rFonts w:eastAsia="宋体"/>
          <w:sz w:val="22"/>
          <w:lang w:eastAsia="zh-CN"/>
        </w:rPr>
        <w:t xml:space="preserve"> (CFR)</w:t>
      </w:r>
      <w:r w:rsidR="00034679">
        <w:rPr>
          <w:rFonts w:eastAsia="宋体"/>
          <w:sz w:val="22"/>
          <w:lang w:eastAsia="zh-CN"/>
        </w:rPr>
        <w:t xml:space="preserve"> for MBS reception via PTM mode and active BWP is still in discussion.  </w:t>
      </w:r>
    </w:p>
    <w:tbl>
      <w:tblPr>
        <w:tblStyle w:val="af2"/>
        <w:tblW w:w="0" w:type="auto"/>
        <w:tblLook w:val="04A0" w:firstRow="1" w:lastRow="0" w:firstColumn="1" w:lastColumn="0" w:noHBand="0" w:noVBand="1"/>
      </w:tblPr>
      <w:tblGrid>
        <w:gridCol w:w="9629"/>
      </w:tblGrid>
      <w:tr w:rsidR="00481A34" w14:paraId="7273DA77" w14:textId="77777777" w:rsidTr="00246784">
        <w:tc>
          <w:tcPr>
            <w:tcW w:w="9631" w:type="dxa"/>
          </w:tcPr>
          <w:p w14:paraId="37154779" w14:textId="51631625" w:rsidR="00481A34" w:rsidRPr="00F14352" w:rsidRDefault="00BB28AE" w:rsidP="0038242D">
            <w:pPr>
              <w:widowControl w:val="0"/>
              <w:spacing w:before="60" w:after="120"/>
              <w:jc w:val="both"/>
              <w:rPr>
                <w:rFonts w:eastAsiaTheme="minorEastAsia"/>
                <w:b/>
                <w:sz w:val="22"/>
                <w:highlight w:val="green"/>
                <w:u w:val="single"/>
                <w:lang w:eastAsia="zh-CN"/>
              </w:rPr>
            </w:pPr>
            <w:r w:rsidRPr="00F14352">
              <w:rPr>
                <w:b/>
                <w:sz w:val="22"/>
                <w:highlight w:val="green"/>
                <w:u w:val="single"/>
                <w:lang w:eastAsia="zh-CN"/>
              </w:rPr>
              <w:t>RAN1#1</w:t>
            </w:r>
            <w:r w:rsidR="00933E43" w:rsidRPr="00F14352">
              <w:rPr>
                <w:b/>
                <w:sz w:val="22"/>
                <w:highlight w:val="green"/>
                <w:u w:val="single"/>
                <w:lang w:eastAsia="zh-CN"/>
              </w:rPr>
              <w:t>0</w:t>
            </w:r>
            <w:r w:rsidRPr="00F14352">
              <w:rPr>
                <w:b/>
                <w:sz w:val="22"/>
                <w:highlight w:val="green"/>
                <w:u w:val="single"/>
                <w:lang w:eastAsia="zh-CN"/>
              </w:rPr>
              <w:t>4</w:t>
            </w:r>
            <w:r w:rsidR="00012075" w:rsidRPr="00F14352">
              <w:rPr>
                <w:b/>
                <w:sz w:val="22"/>
                <w:highlight w:val="green"/>
                <w:u w:val="single"/>
                <w:lang w:eastAsia="zh-CN"/>
              </w:rPr>
              <w:t>-</w:t>
            </w:r>
            <w:r w:rsidRPr="00F14352">
              <w:rPr>
                <w:b/>
                <w:sz w:val="22"/>
                <w:highlight w:val="green"/>
                <w:u w:val="single"/>
                <w:lang w:eastAsia="zh-CN"/>
              </w:rPr>
              <w:t xml:space="preserve">e </w:t>
            </w:r>
            <w:r w:rsidR="00744F16" w:rsidRPr="00F14352">
              <w:rPr>
                <w:b/>
                <w:sz w:val="22"/>
                <w:highlight w:val="green"/>
                <w:u w:val="single"/>
                <w:lang w:eastAsia="zh-CN"/>
              </w:rPr>
              <w:t>a</w:t>
            </w:r>
            <w:r w:rsidR="00413D7F" w:rsidRPr="00F14352">
              <w:rPr>
                <w:b/>
                <w:sz w:val="22"/>
                <w:highlight w:val="green"/>
                <w:u w:val="single"/>
                <w:lang w:eastAsia="zh-CN"/>
              </w:rPr>
              <w:t>greements</w:t>
            </w:r>
            <w:r w:rsidR="00481A34" w:rsidRPr="00F14352">
              <w:rPr>
                <w:b/>
                <w:sz w:val="22"/>
                <w:highlight w:val="green"/>
                <w:u w:val="single"/>
                <w:lang w:eastAsia="zh-CN"/>
              </w:rPr>
              <w:t xml:space="preserve">: </w:t>
            </w:r>
          </w:p>
          <w:p w14:paraId="1375188D" w14:textId="77777777" w:rsidR="00487C4F" w:rsidRPr="00F14352" w:rsidRDefault="00487C4F" w:rsidP="00BF3069">
            <w:pPr>
              <w:pStyle w:val="Agreement"/>
              <w:numPr>
                <w:ilvl w:val="0"/>
                <w:numId w:val="7"/>
              </w:numPr>
              <w:adjustRightInd w:val="0"/>
              <w:snapToGrid w:val="0"/>
              <w:spacing w:before="0"/>
              <w:jc w:val="both"/>
              <w:rPr>
                <w:rFonts w:ascii="Times New Roman" w:hAnsi="Times New Roman"/>
                <w:b w:val="0"/>
                <w:sz w:val="22"/>
                <w:szCs w:val="20"/>
                <w:lang w:val="en-US" w:eastAsia="x-none"/>
              </w:rPr>
            </w:pPr>
            <w:r w:rsidRPr="00F14352">
              <w:rPr>
                <w:rFonts w:ascii="Times New Roman" w:hAnsi="Times New Roman"/>
                <w:b w:val="0"/>
                <w:sz w:val="22"/>
                <w:szCs w:val="20"/>
                <w:lang w:eastAsia="zh-CN"/>
              </w:rPr>
              <w:lastRenderedPageBreak/>
              <w:t>From</w:t>
            </w:r>
            <w:r w:rsidRPr="00F14352">
              <w:rPr>
                <w:rFonts w:ascii="Times New Roman" w:hAnsi="Times New Roman"/>
                <w:b w:val="0"/>
                <w:sz w:val="22"/>
                <w:szCs w:val="20"/>
                <w:lang w:val="en-US" w:eastAsia="x-none"/>
              </w:rPr>
              <w:t xml:space="preserve"> RAN1 perspective, the CFR (common frequency resource) for multicast of RRC-CONNECTED UEs, which is confined within the frequency resource of a dedicated unicast BWP and using the same numerology (SCS and CP), includes the following configurations:</w:t>
            </w:r>
          </w:p>
          <w:p w14:paraId="0E3B9CD0"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 xml:space="preserve">Starting PRB and the number of PRBs </w:t>
            </w:r>
          </w:p>
          <w:p w14:paraId="1FFB84E5"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One PDSCH-config for MBS (i.e., separate from the PDSCH-Config of the dedicated unicast BWP)</w:t>
            </w:r>
          </w:p>
          <w:p w14:paraId="0F261AEA"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One PDCCH-config for MBS (i.e., separate from the PDCCH-Config of the dedicated unicast BWP)</w:t>
            </w:r>
          </w:p>
          <w:p w14:paraId="43E32EB1"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SPS-config(s) for MBS (i.e., separate from the SPS-Config of the dedicated unicast BWP)</w:t>
            </w:r>
          </w:p>
          <w:p w14:paraId="7D83122A"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 xml:space="preserve">FFS: Other configurations and details including whether </w:t>
            </w:r>
            <w:proofErr w:type="spellStart"/>
            <w:r w:rsidRPr="00F14352">
              <w:rPr>
                <w:rFonts w:ascii="Times New Roman" w:hAnsi="Times New Roman"/>
                <w:b w:val="0"/>
                <w:sz w:val="22"/>
                <w:szCs w:val="20"/>
              </w:rPr>
              <w:t>signaling</w:t>
            </w:r>
            <w:proofErr w:type="spellEnd"/>
            <w:r w:rsidRPr="00F14352">
              <w:rPr>
                <w:rFonts w:ascii="Times New Roman" w:hAnsi="Times New Roman"/>
                <w:b w:val="0"/>
                <w:sz w:val="22"/>
                <w:szCs w:val="20"/>
              </w:rPr>
              <w:t xml:space="preserve"> of starting PRB and the length of PRBs is needed when CFR is equal to the unicast BWP</w:t>
            </w:r>
          </w:p>
          <w:p w14:paraId="285CDB9B"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a unified CFR design is also used for broadcast reception for RRC_IDLE/INACTIVE and RRC_CONNECTED</w:t>
            </w:r>
          </w:p>
          <w:p w14:paraId="0D619703"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Coreset(s) for CFR in addition to existing Coresets in UE dedicated BWP is needed</w:t>
            </w:r>
          </w:p>
          <w:p w14:paraId="73EB0F6D"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 xml:space="preserve">Note: The terminology of CFR is only aiming for RAN1 discussion, and the detailed </w:t>
            </w:r>
            <w:proofErr w:type="spellStart"/>
            <w:r w:rsidRPr="00F14352">
              <w:rPr>
                <w:rFonts w:ascii="Times New Roman" w:hAnsi="Times New Roman"/>
                <w:b w:val="0"/>
                <w:sz w:val="22"/>
                <w:szCs w:val="20"/>
              </w:rPr>
              <w:t>signaling</w:t>
            </w:r>
            <w:proofErr w:type="spellEnd"/>
            <w:r w:rsidRPr="00F14352">
              <w:rPr>
                <w:rFonts w:ascii="Times New Roman" w:hAnsi="Times New Roman"/>
                <w:b w:val="0"/>
                <w:sz w:val="22"/>
                <w:szCs w:val="20"/>
              </w:rPr>
              <w:t xml:space="preserve"> design is up to RAN2</w:t>
            </w:r>
          </w:p>
          <w:p w14:paraId="1BBBB16D" w14:textId="77777777" w:rsidR="00487C4F" w:rsidRPr="00F14352" w:rsidRDefault="00487C4F" w:rsidP="00BF3069">
            <w:pPr>
              <w:pStyle w:val="Agreement"/>
              <w:numPr>
                <w:ilvl w:val="1"/>
                <w:numId w:val="7"/>
              </w:numPr>
              <w:adjustRightInd w:val="0"/>
              <w:snapToGrid w:val="0"/>
              <w:spacing w:before="0" w:after="120"/>
              <w:ind w:left="1049"/>
              <w:jc w:val="both"/>
              <w:rPr>
                <w:rFonts w:ascii="Times New Roman" w:hAnsi="Times New Roman"/>
                <w:b w:val="0"/>
                <w:sz w:val="22"/>
                <w:szCs w:val="20"/>
              </w:rPr>
            </w:pPr>
            <w:r w:rsidRPr="00F14352">
              <w:rPr>
                <w:rFonts w:ascii="Times New Roman" w:hAnsi="Times New Roman"/>
                <w:b w:val="0"/>
                <w:sz w:val="22"/>
                <w:szCs w:val="20"/>
              </w:rPr>
              <w:t>Note: This agreement does not negate any previous agreements made on CFR</w:t>
            </w:r>
          </w:p>
          <w:p w14:paraId="0A925A93" w14:textId="77777777" w:rsidR="00487C4F" w:rsidRPr="00F14352" w:rsidRDefault="00487C4F" w:rsidP="00BF3069">
            <w:pPr>
              <w:pStyle w:val="Agreement"/>
              <w:numPr>
                <w:ilvl w:val="0"/>
                <w:numId w:val="7"/>
              </w:numPr>
              <w:adjustRightInd w:val="0"/>
              <w:snapToGrid w:val="0"/>
              <w:spacing w:before="0"/>
              <w:jc w:val="both"/>
              <w:rPr>
                <w:rFonts w:ascii="Times New Roman" w:hAnsi="Times New Roman"/>
                <w:b w:val="0"/>
                <w:sz w:val="22"/>
                <w:szCs w:val="20"/>
                <w:lang w:eastAsia="zh-CN"/>
              </w:rPr>
            </w:pPr>
            <w:r w:rsidRPr="00F14352">
              <w:rPr>
                <w:rFonts w:ascii="Times New Roman" w:hAnsi="Times New Roman"/>
                <w:b w:val="0"/>
                <w:sz w:val="22"/>
                <w:szCs w:val="20"/>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2BA960D1"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Down select from the two options for the common frequency resource for group-common PDCCH/ PDSCH.</w:t>
            </w:r>
          </w:p>
          <w:p w14:paraId="1BF3FA3C" w14:textId="77777777" w:rsidR="00487C4F" w:rsidRPr="00F14352" w:rsidRDefault="00487C4F" w:rsidP="00BF3069">
            <w:pPr>
              <w:pStyle w:val="Agreement"/>
              <w:numPr>
                <w:ilvl w:val="2"/>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Option 2A: The common frequency resource is defined as an MBS specific BWP, which is associated with the dedicated unicast BWP and using the same numerology (SCS and CP).</w:t>
            </w:r>
          </w:p>
          <w:p w14:paraId="79D38E22" w14:textId="77777777" w:rsidR="00487C4F" w:rsidRPr="00F14352" w:rsidRDefault="00487C4F" w:rsidP="00BF3069">
            <w:pPr>
              <w:pStyle w:val="Agreement"/>
              <w:numPr>
                <w:ilvl w:val="3"/>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FFS BWP switching is needed between the multicast reception in the MBS specific BWP and unicast reception in its associated dedicated BWP.</w:t>
            </w:r>
          </w:p>
          <w:p w14:paraId="4400B359" w14:textId="77777777" w:rsidR="00487C4F" w:rsidRPr="00F14352" w:rsidRDefault="00487C4F" w:rsidP="00BF3069">
            <w:pPr>
              <w:pStyle w:val="Agreement"/>
              <w:numPr>
                <w:ilvl w:val="2"/>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Option 2B: The common frequency resource is defined as an ‘MBS frequency region’ with a number of contiguous PRBs, which is configured within the dedicated unicast BWP.</w:t>
            </w:r>
          </w:p>
          <w:p w14:paraId="69ED470E" w14:textId="77777777" w:rsidR="00487C4F" w:rsidRPr="00F14352" w:rsidRDefault="00487C4F" w:rsidP="00BF3069">
            <w:pPr>
              <w:pStyle w:val="Agreement"/>
              <w:numPr>
                <w:ilvl w:val="3"/>
                <w:numId w:val="7"/>
              </w:numPr>
              <w:adjustRightInd w:val="0"/>
              <w:snapToGrid w:val="0"/>
              <w:spacing w:before="0"/>
              <w:jc w:val="both"/>
              <w:rPr>
                <w:rFonts w:ascii="Times New Roman" w:hAnsi="Times New Roman"/>
                <w:b w:val="0"/>
                <w:sz w:val="22"/>
                <w:szCs w:val="20"/>
              </w:rPr>
            </w:pPr>
            <w:r w:rsidRPr="00F14352">
              <w:rPr>
                <w:rFonts w:ascii="Times New Roman" w:hAnsi="Times New Roman"/>
                <w:b w:val="0"/>
                <w:sz w:val="22"/>
                <w:szCs w:val="20"/>
              </w:rPr>
              <w:t>FFS: How to indicate the starting PRB and the length of PRBs of the MBS frequency region.</w:t>
            </w:r>
          </w:p>
          <w:p w14:paraId="4ECBC93D"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UE can be configured with no unicast reception in the common frequency resource.</w:t>
            </w:r>
          </w:p>
          <w:p w14:paraId="7AF40B3D"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on details of the group-common PDCCH / PDSCH configuration.</w:t>
            </w:r>
          </w:p>
          <w:p w14:paraId="7F601A71"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to support more than one common frequency resources per UE / per dedicated unicast BWP subjected to UE capabilities.</w:t>
            </w:r>
          </w:p>
          <w:p w14:paraId="24E367D9" w14:textId="77777777" w:rsidR="00487C4F" w:rsidRPr="00F14352" w:rsidRDefault="00487C4F"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FFS whether the use of a common frequency resource for multicast is optional or not</w:t>
            </w:r>
            <w:r w:rsidRPr="00F14352">
              <w:rPr>
                <w:rFonts w:ascii="Times New Roman" w:eastAsiaTheme="minorEastAsia" w:hAnsi="Times New Roman"/>
                <w:b w:val="0"/>
                <w:sz w:val="22"/>
                <w:szCs w:val="20"/>
                <w:lang w:eastAsia="zh-CN"/>
              </w:rPr>
              <w:t>.</w:t>
            </w:r>
          </w:p>
          <w:p w14:paraId="4313C0FB" w14:textId="77777777" w:rsidR="00487C4F" w:rsidRPr="00F14352" w:rsidRDefault="00487C4F" w:rsidP="00BF3069">
            <w:pPr>
              <w:pStyle w:val="Agreement"/>
              <w:numPr>
                <w:ilvl w:val="1"/>
                <w:numId w:val="7"/>
              </w:numPr>
              <w:adjustRightInd w:val="0"/>
              <w:snapToGrid w:val="0"/>
              <w:spacing w:before="0" w:afterLines="50" w:after="120"/>
              <w:ind w:left="1049"/>
              <w:jc w:val="both"/>
              <w:rPr>
                <w:rFonts w:ascii="Times New Roman" w:hAnsi="Times New Roman"/>
                <w:b w:val="0"/>
                <w:sz w:val="22"/>
                <w:szCs w:val="20"/>
              </w:rPr>
            </w:pPr>
            <w:r w:rsidRPr="00F14352">
              <w:rPr>
                <w:rFonts w:ascii="Times New Roman" w:hAnsi="Times New Roman"/>
                <w:b w:val="0"/>
                <w:sz w:val="22"/>
                <w:szCs w:val="20"/>
              </w:rPr>
              <w:t>FFS whether the common frequency resource is applicable for PTM scheme 2 (if supported) or not</w:t>
            </w:r>
            <w:r w:rsidRPr="00F14352">
              <w:rPr>
                <w:rFonts w:ascii="Times New Roman" w:eastAsia="宋体" w:hAnsi="Times New Roman"/>
                <w:b w:val="0"/>
                <w:sz w:val="22"/>
                <w:szCs w:val="20"/>
                <w:lang w:eastAsia="zh-CN"/>
              </w:rPr>
              <w:t>.</w:t>
            </w:r>
          </w:p>
          <w:p w14:paraId="67DF2C28" w14:textId="77777777" w:rsidR="00487C4F" w:rsidRPr="00F14352" w:rsidRDefault="00487C4F" w:rsidP="00BF3069">
            <w:pPr>
              <w:pStyle w:val="af7"/>
              <w:widowControl w:val="0"/>
              <w:numPr>
                <w:ilvl w:val="0"/>
                <w:numId w:val="7"/>
              </w:numPr>
              <w:adjustRightInd w:val="0"/>
              <w:snapToGrid w:val="0"/>
              <w:spacing w:after="120"/>
              <w:jc w:val="both"/>
              <w:rPr>
                <w:rFonts w:ascii="Times New Roman" w:eastAsia="Times New Roman" w:hAnsi="Times New Roman" w:cs="Times New Roman"/>
                <w:sz w:val="22"/>
              </w:rPr>
            </w:pPr>
            <w:r w:rsidRPr="00F14352">
              <w:rPr>
                <w:rFonts w:ascii="Times New Roman" w:eastAsia="Times New Roman" w:hAnsi="Times New Roman" w:cs="Times New Roman"/>
                <w:sz w:val="22"/>
              </w:rPr>
              <w:t>If Option 2A is supported for common frequency resource for multicast of RRC-CONNECTED UEs, the configurations of the starting PRB and the length of PRBs of the MBS frequency resource reuse the legacy BWP configuration.</w:t>
            </w:r>
          </w:p>
          <w:p w14:paraId="7A0177E1" w14:textId="77777777" w:rsidR="00487C4F" w:rsidRPr="00F14352" w:rsidRDefault="00487C4F" w:rsidP="00BF3069">
            <w:pPr>
              <w:pStyle w:val="af7"/>
              <w:widowControl w:val="0"/>
              <w:numPr>
                <w:ilvl w:val="0"/>
                <w:numId w:val="7"/>
              </w:numPr>
              <w:adjustRightInd w:val="0"/>
              <w:snapToGrid w:val="0"/>
              <w:spacing w:after="120"/>
              <w:jc w:val="both"/>
              <w:rPr>
                <w:rFonts w:eastAsia="Times New Roman"/>
                <w:sz w:val="22"/>
              </w:rPr>
            </w:pPr>
            <w:r w:rsidRPr="00F14352">
              <w:rPr>
                <w:rFonts w:ascii="Times New Roman" w:eastAsia="Times New Roman" w:hAnsi="Times New Roman" w:cs="Times New Roman"/>
                <w:sz w:val="22"/>
              </w:rPr>
              <w:t>If Option 2B is supported for common frequency resource for multicast of RRC-CONNECTED UEs, the starting PRB and the length of PRBs of the MBS frequency region within a dedicated unicast BWP are configured via UE-specific RRC signaling.</w:t>
            </w:r>
          </w:p>
          <w:p w14:paraId="6D809743" w14:textId="77777777" w:rsidR="006B15ED" w:rsidRPr="00F14352" w:rsidRDefault="006B15ED" w:rsidP="00EE3DBF">
            <w:pPr>
              <w:widowControl w:val="0"/>
              <w:adjustRightInd w:val="0"/>
              <w:snapToGrid w:val="0"/>
              <w:spacing w:after="120"/>
              <w:jc w:val="both"/>
              <w:rPr>
                <w:b/>
                <w:sz w:val="22"/>
                <w:highlight w:val="green"/>
                <w:u w:val="single"/>
                <w:lang w:eastAsia="zh-CN"/>
              </w:rPr>
            </w:pPr>
            <w:r w:rsidRPr="00F14352">
              <w:rPr>
                <w:b/>
                <w:sz w:val="22"/>
                <w:highlight w:val="green"/>
                <w:u w:val="single"/>
                <w:lang w:eastAsia="zh-CN"/>
              </w:rPr>
              <w:t>RAN1#104</w:t>
            </w:r>
            <w:r w:rsidR="00EE3DBF" w:rsidRPr="00F14352">
              <w:rPr>
                <w:b/>
                <w:sz w:val="22"/>
                <w:highlight w:val="green"/>
                <w:u w:val="single"/>
                <w:lang w:eastAsia="zh-CN"/>
              </w:rPr>
              <w:t>bis</w:t>
            </w:r>
            <w:r w:rsidRPr="00F14352">
              <w:rPr>
                <w:b/>
                <w:sz w:val="22"/>
                <w:highlight w:val="green"/>
                <w:u w:val="single"/>
                <w:lang w:eastAsia="zh-CN"/>
              </w:rPr>
              <w:t>-e agreements:</w:t>
            </w:r>
          </w:p>
          <w:p w14:paraId="7D63BA60" w14:textId="77777777" w:rsidR="00383B23" w:rsidRPr="00F14352" w:rsidRDefault="00383B23" w:rsidP="00BF3069">
            <w:pPr>
              <w:pStyle w:val="af7"/>
              <w:widowControl w:val="0"/>
              <w:numPr>
                <w:ilvl w:val="0"/>
                <w:numId w:val="7"/>
              </w:numPr>
              <w:adjustRightInd w:val="0"/>
              <w:snapToGrid w:val="0"/>
              <w:spacing w:after="120"/>
              <w:jc w:val="both"/>
              <w:rPr>
                <w:rFonts w:ascii="Times New Roman" w:eastAsia="Gulim" w:hAnsi="Times New Roman" w:cs="Times New Roman"/>
                <w:sz w:val="22"/>
              </w:rPr>
            </w:pPr>
            <w:r w:rsidRPr="00F14352">
              <w:rPr>
                <w:rFonts w:ascii="Times New Roman" w:hAnsi="Times New Roman" w:cs="Times New Roman"/>
                <w:sz w:val="22"/>
              </w:rPr>
              <w:t>If a CFR is configured for multicast in RRC-CONNECTED state and confined within a dedicated unicast BWP, further study the following options.</w:t>
            </w:r>
          </w:p>
          <w:p w14:paraId="75F1F932" w14:textId="77777777" w:rsidR="00383B23" w:rsidRPr="00F14352" w:rsidRDefault="00383B23"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EF1EAF9" w14:textId="77777777" w:rsidR="00383B23" w:rsidRPr="00F14352" w:rsidRDefault="00383B23" w:rsidP="00BF3069">
            <w:pPr>
              <w:pStyle w:val="Agreement"/>
              <w:numPr>
                <w:ilvl w:val="1"/>
                <w:numId w:val="7"/>
              </w:numPr>
              <w:adjustRightInd w:val="0"/>
              <w:snapToGrid w:val="0"/>
              <w:spacing w:before="0"/>
              <w:ind w:left="1049"/>
              <w:jc w:val="both"/>
              <w:rPr>
                <w:rFonts w:ascii="Times New Roman" w:hAnsi="Times New Roman"/>
                <w:b w:val="0"/>
                <w:sz w:val="22"/>
                <w:szCs w:val="20"/>
              </w:rPr>
            </w:pPr>
            <w:r w:rsidRPr="00F14352">
              <w:rPr>
                <w:rFonts w:ascii="Times New Roman" w:hAnsi="Times New Roman"/>
                <w:b w:val="0"/>
                <w:sz w:val="22"/>
                <w:szCs w:val="20"/>
              </w:rPr>
              <w:t xml:space="preserve">Option 2: the CORESET configured in PDCCH-config for unicast in the dedicated unicast BWP cannot be used for multicast transmission even if the CORESET is fully contained in the CFR </w:t>
            </w:r>
            <w:r w:rsidRPr="00F14352">
              <w:rPr>
                <w:rFonts w:ascii="Times New Roman" w:hAnsi="Times New Roman"/>
                <w:b w:val="0"/>
                <w:sz w:val="22"/>
                <w:szCs w:val="20"/>
              </w:rPr>
              <w:lastRenderedPageBreak/>
              <w:t>in frequency domain, and the CORESET configured in PDCCH-config for MBS in the CFR cannot be used for unicast transmission.</w:t>
            </w:r>
          </w:p>
          <w:p w14:paraId="01D03D62" w14:textId="77777777" w:rsidR="00383B23" w:rsidRPr="00F14352" w:rsidRDefault="00383B23" w:rsidP="00BF3069">
            <w:pPr>
              <w:pStyle w:val="Agreement"/>
              <w:numPr>
                <w:ilvl w:val="1"/>
                <w:numId w:val="7"/>
              </w:numPr>
              <w:adjustRightInd w:val="0"/>
              <w:snapToGrid w:val="0"/>
              <w:spacing w:before="0"/>
              <w:ind w:left="1049"/>
              <w:jc w:val="both"/>
              <w:rPr>
                <w:rFonts w:ascii="Times New Roman" w:hAnsi="Times New Roman"/>
                <w:b w:val="0"/>
                <w:sz w:val="22"/>
                <w:szCs w:val="20"/>
                <w:lang w:val="en-US" w:eastAsia="x-none"/>
              </w:rPr>
            </w:pPr>
            <w:r w:rsidRPr="00F14352">
              <w:rPr>
                <w:rFonts w:ascii="Times New Roman" w:hAnsi="Times New Roman"/>
                <w:b w:val="0"/>
                <w:sz w:val="22"/>
                <w:szCs w:val="20"/>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3E30D54E" w14:textId="2CCF93CC" w:rsidR="00D57061" w:rsidRPr="006B15ED" w:rsidRDefault="00383B23" w:rsidP="00BF3069">
            <w:pPr>
              <w:pStyle w:val="Agreement"/>
              <w:numPr>
                <w:ilvl w:val="1"/>
                <w:numId w:val="7"/>
              </w:numPr>
              <w:adjustRightInd w:val="0"/>
              <w:snapToGrid w:val="0"/>
              <w:spacing w:before="0" w:after="120"/>
              <w:ind w:left="1049"/>
              <w:jc w:val="both"/>
              <w:rPr>
                <w:rFonts w:eastAsia="Times New Roman"/>
              </w:rPr>
            </w:pPr>
            <w:r w:rsidRPr="00F14352">
              <w:rPr>
                <w:rFonts w:ascii="Times New Roman" w:hAnsi="Times New Roman"/>
                <w:sz w:val="22"/>
                <w:szCs w:val="20"/>
                <w:lang w:val="en-US" w:eastAsia="x-none"/>
              </w:rPr>
              <w:t>Option 4:</w:t>
            </w:r>
            <w:r w:rsidRPr="00F14352">
              <w:rPr>
                <w:rFonts w:ascii="Times New Roman" w:hAnsi="Times New Roman"/>
                <w:b w:val="0"/>
                <w:sz w:val="22"/>
                <w:szCs w:val="20"/>
                <w:lang w:val="en-US" w:eastAsia="x-none"/>
              </w:rPr>
              <w:t xml:space="preserv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tc>
      </w:tr>
    </w:tbl>
    <w:p w14:paraId="267AA9B8" w14:textId="4511391F" w:rsidR="0098545D" w:rsidRDefault="0098545D" w:rsidP="009D52DE">
      <w:pPr>
        <w:spacing w:before="120" w:after="120"/>
        <w:jc w:val="both"/>
        <w:rPr>
          <w:sz w:val="22"/>
        </w:rPr>
      </w:pPr>
      <w:r w:rsidRPr="0027415C">
        <w:rPr>
          <w:sz w:val="22"/>
          <w:lang w:eastAsia="zh-CN"/>
        </w:rPr>
        <w:lastRenderedPageBreak/>
        <w:t>Contributions</w:t>
      </w:r>
      <w:r w:rsidRPr="0027415C">
        <w:rPr>
          <w:sz w:val="22"/>
        </w:rPr>
        <w:t xml:space="preserve"> </w:t>
      </w:r>
      <w:r w:rsidR="005E2B2D" w:rsidRPr="0027415C">
        <w:rPr>
          <w:sz w:val="22"/>
          <w:lang w:eastAsia="zh-CN"/>
        </w:rPr>
        <w:t>[</w:t>
      </w:r>
      <w:proofErr w:type="gramStart"/>
      <w:r w:rsidR="00F90C7C">
        <w:rPr>
          <w:sz w:val="22"/>
          <w:lang w:eastAsia="zh-CN"/>
        </w:rPr>
        <w:t>10</w:t>
      </w:r>
      <w:r w:rsidR="005E2B2D" w:rsidRPr="0027415C">
        <w:rPr>
          <w:sz w:val="22"/>
          <w:lang w:eastAsia="zh-CN"/>
        </w:rPr>
        <w:t>][</w:t>
      </w:r>
      <w:proofErr w:type="gramEnd"/>
      <w:r w:rsidR="00F90C7C">
        <w:rPr>
          <w:sz w:val="22"/>
          <w:lang w:eastAsia="zh-CN"/>
        </w:rPr>
        <w:t>1</w:t>
      </w:r>
      <w:r w:rsidR="005666C8">
        <w:rPr>
          <w:sz w:val="22"/>
          <w:lang w:eastAsia="zh-CN"/>
        </w:rPr>
        <w:t>3</w:t>
      </w:r>
      <w:r w:rsidR="005E2B2D" w:rsidRPr="0027415C">
        <w:rPr>
          <w:sz w:val="22"/>
          <w:lang w:eastAsia="zh-CN"/>
        </w:rPr>
        <w:t>][</w:t>
      </w:r>
      <w:r w:rsidRPr="0027415C">
        <w:rPr>
          <w:sz w:val="22"/>
          <w:lang w:eastAsia="zh-CN"/>
        </w:rPr>
        <w:t>1</w:t>
      </w:r>
      <w:r w:rsidR="005666C8">
        <w:rPr>
          <w:sz w:val="22"/>
          <w:lang w:eastAsia="zh-CN"/>
        </w:rPr>
        <w:t>4</w:t>
      </w:r>
      <w:r w:rsidR="005E2B2D" w:rsidRPr="0027415C">
        <w:rPr>
          <w:sz w:val="22"/>
          <w:lang w:eastAsia="zh-CN"/>
        </w:rPr>
        <w:t>]</w:t>
      </w:r>
      <w:r w:rsidRPr="0027415C">
        <w:rPr>
          <w:sz w:val="22"/>
        </w:rPr>
        <w:t xml:space="preserve"> </w:t>
      </w:r>
      <w:r w:rsidR="00B54950" w:rsidRPr="0027415C">
        <w:rPr>
          <w:sz w:val="22"/>
        </w:rPr>
        <w:t xml:space="preserve">had </w:t>
      </w:r>
      <w:r w:rsidRPr="0027415C">
        <w:rPr>
          <w:sz w:val="22"/>
        </w:rPr>
        <w:t xml:space="preserve">discussed MBS related BWP issues. Some proposals </w:t>
      </w:r>
      <w:r w:rsidR="0027415C">
        <w:rPr>
          <w:sz w:val="22"/>
        </w:rPr>
        <w:t xml:space="preserve">are provided </w:t>
      </w:r>
      <w:r w:rsidRPr="0027415C">
        <w:rPr>
          <w:sz w:val="22"/>
        </w:rPr>
        <w:t xml:space="preserve">from </w:t>
      </w:r>
      <w:r w:rsidR="00EF5F62">
        <w:rPr>
          <w:sz w:val="22"/>
        </w:rPr>
        <w:t xml:space="preserve">the </w:t>
      </w:r>
      <w:r w:rsidR="000F082D">
        <w:rPr>
          <w:sz w:val="22"/>
        </w:rPr>
        <w:t>perspective</w:t>
      </w:r>
      <w:r w:rsidR="00EF5F62">
        <w:rPr>
          <w:sz w:val="22"/>
        </w:rPr>
        <w:t xml:space="preserve"> of BWP switching</w:t>
      </w:r>
      <w:r w:rsidR="00CE4109">
        <w:rPr>
          <w:sz w:val="22"/>
        </w:rPr>
        <w:t xml:space="preserve"> while some other proposals are clarifying the relation between MBS reception (via G-RNTI) and MBS common frequency resources</w:t>
      </w:r>
      <w:r w:rsidR="00BA19BC">
        <w:rPr>
          <w:sz w:val="22"/>
        </w:rPr>
        <w:t xml:space="preserve">. </w:t>
      </w:r>
    </w:p>
    <w:p w14:paraId="70A93470" w14:textId="77777777" w:rsidR="009F7DB3" w:rsidRPr="00C46444" w:rsidRDefault="009F7DB3" w:rsidP="009D52DE">
      <w:pPr>
        <w:adjustRightInd w:val="0"/>
        <w:snapToGrid w:val="0"/>
        <w:spacing w:after="120"/>
        <w:jc w:val="both"/>
        <w:rPr>
          <w:b/>
          <w:sz w:val="22"/>
          <w:szCs w:val="22"/>
          <w:lang w:eastAsia="ko-KR"/>
        </w:rPr>
      </w:pPr>
      <w:r>
        <w:rPr>
          <w:b/>
          <w:sz w:val="22"/>
          <w:szCs w:val="22"/>
          <w:lang w:eastAsia="ko-KR"/>
        </w:rPr>
        <w:t>Rapporteur’s Summary:</w:t>
      </w:r>
    </w:p>
    <w:p w14:paraId="2C77B4E6" w14:textId="76D09136" w:rsidR="00772410" w:rsidRPr="00A21084" w:rsidRDefault="00772410" w:rsidP="009D52DE">
      <w:pPr>
        <w:spacing w:after="120"/>
        <w:jc w:val="both"/>
        <w:rPr>
          <w:sz w:val="22"/>
          <w:szCs w:val="22"/>
        </w:rPr>
      </w:pPr>
      <w:r w:rsidRPr="00A21084">
        <w:rPr>
          <w:sz w:val="22"/>
          <w:szCs w:val="22"/>
        </w:rPr>
        <w:t xml:space="preserve">It is </w:t>
      </w:r>
      <w:r w:rsidR="001E5C4B">
        <w:rPr>
          <w:sz w:val="22"/>
          <w:szCs w:val="22"/>
        </w:rPr>
        <w:t xml:space="preserve">the </w:t>
      </w:r>
      <w:r w:rsidRPr="00A21084">
        <w:rPr>
          <w:sz w:val="22"/>
          <w:szCs w:val="22"/>
        </w:rPr>
        <w:t>rapporteur’s understanding that BWP</w:t>
      </w:r>
      <w:r w:rsidR="00E66CC2" w:rsidRPr="00A21084">
        <w:rPr>
          <w:sz w:val="22"/>
          <w:szCs w:val="22"/>
        </w:rPr>
        <w:t xml:space="preserve"> related</w:t>
      </w:r>
      <w:r w:rsidRPr="00A21084">
        <w:rPr>
          <w:sz w:val="22"/>
          <w:szCs w:val="22"/>
        </w:rPr>
        <w:t xml:space="preserve"> issues are strongly related to RAN1</w:t>
      </w:r>
      <w:r w:rsidR="00311844">
        <w:rPr>
          <w:sz w:val="22"/>
          <w:szCs w:val="22"/>
        </w:rPr>
        <w:t>.</w:t>
      </w:r>
      <w:r w:rsidR="007520A3">
        <w:rPr>
          <w:sz w:val="22"/>
          <w:szCs w:val="22"/>
        </w:rPr>
        <w:t xml:space="preserve"> </w:t>
      </w:r>
      <w:r w:rsidR="00F40DBC" w:rsidRPr="00A21084">
        <w:rPr>
          <w:sz w:val="22"/>
          <w:szCs w:val="22"/>
        </w:rPr>
        <w:t>Thus,</w:t>
      </w:r>
      <w:r w:rsidRPr="00A21084">
        <w:rPr>
          <w:sz w:val="22"/>
          <w:szCs w:val="22"/>
        </w:rPr>
        <w:t xml:space="preserve"> </w:t>
      </w:r>
      <w:r w:rsidR="00BF06A2" w:rsidRPr="00A21084">
        <w:rPr>
          <w:rFonts w:eastAsiaTheme="minorEastAsia"/>
          <w:sz w:val="22"/>
          <w:szCs w:val="22"/>
          <w:lang w:eastAsia="zh-CN"/>
        </w:rPr>
        <w:t xml:space="preserve">RAN2 </w:t>
      </w:r>
      <w:r w:rsidR="00BF06A2" w:rsidRPr="00A21084">
        <w:rPr>
          <w:rFonts w:eastAsiaTheme="minorEastAsia" w:hint="eastAsia"/>
          <w:sz w:val="22"/>
          <w:szCs w:val="22"/>
          <w:lang w:eastAsia="zh-CN"/>
        </w:rPr>
        <w:t>should wait for</w:t>
      </w:r>
      <w:r w:rsidR="00BF06A2" w:rsidRPr="00A21084">
        <w:rPr>
          <w:rFonts w:eastAsiaTheme="minorEastAsia"/>
          <w:sz w:val="22"/>
          <w:szCs w:val="22"/>
          <w:lang w:eastAsia="zh-CN"/>
        </w:rPr>
        <w:t xml:space="preserve"> </w:t>
      </w:r>
      <w:r w:rsidR="005B542D">
        <w:rPr>
          <w:rFonts w:eastAsiaTheme="minorEastAsia"/>
          <w:sz w:val="22"/>
          <w:szCs w:val="22"/>
          <w:lang w:eastAsia="zh-CN"/>
        </w:rPr>
        <w:t xml:space="preserve">a </w:t>
      </w:r>
      <w:r w:rsidR="00BF06A2" w:rsidRPr="00A21084">
        <w:rPr>
          <w:rFonts w:eastAsiaTheme="minorEastAsia"/>
          <w:sz w:val="22"/>
          <w:szCs w:val="22"/>
          <w:lang w:eastAsia="zh-CN"/>
        </w:rPr>
        <w:t xml:space="preserve">further </w:t>
      </w:r>
      <w:r w:rsidR="00B3052D">
        <w:rPr>
          <w:rFonts w:eastAsiaTheme="minorEastAsia"/>
          <w:sz w:val="22"/>
          <w:szCs w:val="22"/>
          <w:lang w:eastAsia="zh-CN"/>
        </w:rPr>
        <w:t>definition of the MBS common frequency resources.</w:t>
      </w:r>
    </w:p>
    <w:p w14:paraId="29D8075D" w14:textId="77317477" w:rsidR="009F7DB3" w:rsidRDefault="009F7DB3" w:rsidP="0004172E">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3F4DE8A6" w14:textId="77777777" w:rsidR="0004172E" w:rsidRPr="00772410" w:rsidRDefault="0004172E" w:rsidP="00C5481A">
      <w:pPr>
        <w:pStyle w:val="Proposal"/>
        <w:spacing w:line="240" w:lineRule="auto"/>
        <w:rPr>
          <w:rFonts w:ascii="Times New Roman" w:hAnsi="Times New Roman"/>
          <w:iCs/>
          <w:sz w:val="22"/>
          <w:lang w:val="en-US"/>
        </w:rPr>
      </w:pPr>
    </w:p>
    <w:p w14:paraId="0B6E3E1E" w14:textId="4D2AAB33" w:rsidR="0098545D" w:rsidRDefault="009340A4" w:rsidP="003C750A">
      <w:pPr>
        <w:pStyle w:val="3"/>
        <w:spacing w:after="120"/>
        <w:rPr>
          <w:lang w:eastAsia="ko-KR"/>
        </w:rPr>
      </w:pPr>
      <w:r>
        <w:rPr>
          <w:lang w:eastAsia="ko-KR"/>
        </w:rPr>
        <w:t>2.2.</w:t>
      </w:r>
      <w:r w:rsidR="003C750A">
        <w:rPr>
          <w:lang w:eastAsia="ko-KR"/>
        </w:rPr>
        <w:t>2</w:t>
      </w:r>
      <w:r>
        <w:rPr>
          <w:lang w:eastAsia="ko-KR"/>
        </w:rPr>
        <w:t xml:space="preserve"> </w:t>
      </w:r>
      <w:r w:rsidR="00D64A72">
        <w:rPr>
          <w:lang w:eastAsia="ko-KR"/>
        </w:rPr>
        <w:t xml:space="preserve">SPS </w:t>
      </w:r>
      <w:r w:rsidR="00F32B45">
        <w:rPr>
          <w:lang w:eastAsia="ko-KR"/>
        </w:rPr>
        <w:t>group-common</w:t>
      </w:r>
      <w:r w:rsidR="00D64A72">
        <w:rPr>
          <w:lang w:eastAsia="ko-KR"/>
        </w:rPr>
        <w:t xml:space="preserve"> PDSCH</w:t>
      </w:r>
      <w:r w:rsidR="00F32B45">
        <w:rPr>
          <w:lang w:eastAsia="ko-KR"/>
        </w:rPr>
        <w:t xml:space="preserve"> </w:t>
      </w:r>
    </w:p>
    <w:p w14:paraId="1020A8D3" w14:textId="26A94CB1" w:rsidR="00BF7141" w:rsidRPr="00A26CED" w:rsidRDefault="0098545D" w:rsidP="00A26CED">
      <w:pPr>
        <w:pStyle w:val="af3"/>
        <w:spacing w:before="0"/>
        <w:jc w:val="both"/>
        <w:rPr>
          <w:rFonts w:ascii="Times New Roman" w:hAnsi="Times New Roman"/>
          <w:sz w:val="22"/>
        </w:rPr>
      </w:pPr>
      <w:r w:rsidRPr="00A26CED">
        <w:rPr>
          <w:rFonts w:ascii="Times New Roman" w:eastAsiaTheme="minorEastAsia" w:hAnsi="Times New Roman"/>
          <w:sz w:val="22"/>
          <w:lang w:eastAsia="zh-CN"/>
        </w:rPr>
        <w:t>RAN1 ha</w:t>
      </w:r>
      <w:r w:rsidR="006F71BA" w:rsidRPr="00A26CED">
        <w:rPr>
          <w:rFonts w:ascii="Times New Roman" w:eastAsiaTheme="minorEastAsia" w:hAnsi="Times New Roman"/>
          <w:sz w:val="22"/>
          <w:lang w:eastAsia="zh-CN"/>
        </w:rPr>
        <w:t>d</w:t>
      </w:r>
      <w:r w:rsidRPr="00A26CED">
        <w:rPr>
          <w:rFonts w:ascii="Times New Roman" w:eastAsiaTheme="minorEastAsia" w:hAnsi="Times New Roman"/>
          <w:sz w:val="22"/>
          <w:lang w:eastAsia="zh-CN"/>
        </w:rPr>
        <w:t xml:space="preserve"> agreed to support SPS group-common PDSCH for MBS for RRC_CONNECTED UEs</w:t>
      </w:r>
      <w:r w:rsidR="006D6234" w:rsidRPr="00A26CED">
        <w:rPr>
          <w:rFonts w:ascii="Times New Roman" w:eastAsiaTheme="minorEastAsia" w:hAnsi="Times New Roman"/>
          <w:sz w:val="22"/>
          <w:lang w:eastAsia="zh-CN"/>
        </w:rPr>
        <w:t>.</w:t>
      </w:r>
      <w:r w:rsidR="00A26CED">
        <w:rPr>
          <w:rFonts w:ascii="Times New Roman" w:eastAsiaTheme="minorEastAsia" w:hAnsi="Times New Roman"/>
          <w:sz w:val="22"/>
          <w:lang w:eastAsia="zh-CN"/>
        </w:rPr>
        <w:t xml:space="preserve"> </w:t>
      </w:r>
      <w:r w:rsidRPr="00A26CED">
        <w:rPr>
          <w:rFonts w:ascii="Times New Roman" w:hAnsi="Times New Roman"/>
          <w:sz w:val="22"/>
          <w:lang w:eastAsia="zh-CN"/>
        </w:rPr>
        <w:t>Contributions</w:t>
      </w:r>
      <w:r w:rsidRPr="00A26CED">
        <w:rPr>
          <w:rFonts w:ascii="Times New Roman" w:hAnsi="Times New Roman"/>
          <w:sz w:val="22"/>
        </w:rPr>
        <w:t xml:space="preserve"> [</w:t>
      </w:r>
      <w:r w:rsidR="00436754">
        <w:rPr>
          <w:rFonts w:ascii="Times New Roman" w:hAnsi="Times New Roman"/>
          <w:sz w:val="22"/>
        </w:rPr>
        <w:t>7</w:t>
      </w:r>
      <w:r w:rsidR="004B3D05" w:rsidRPr="00A26CED">
        <w:rPr>
          <w:rFonts w:ascii="Times New Roman" w:hAnsi="Times New Roman"/>
          <w:sz w:val="22"/>
        </w:rPr>
        <w:t>]</w:t>
      </w:r>
      <w:r w:rsidR="00207D9C">
        <w:rPr>
          <w:rFonts w:ascii="Times New Roman" w:hAnsi="Times New Roman"/>
          <w:sz w:val="22"/>
        </w:rPr>
        <w:t>[</w:t>
      </w:r>
      <w:proofErr w:type="gramStart"/>
      <w:r w:rsidR="00207D9C">
        <w:rPr>
          <w:rFonts w:ascii="Times New Roman" w:hAnsi="Times New Roman"/>
          <w:sz w:val="22"/>
        </w:rPr>
        <w:t>9]</w:t>
      </w:r>
      <w:r w:rsidR="006E34E6" w:rsidRPr="00A26CED">
        <w:rPr>
          <w:rFonts w:ascii="Times New Roman" w:hAnsi="Times New Roman"/>
          <w:sz w:val="22"/>
        </w:rPr>
        <w:t>[</w:t>
      </w:r>
      <w:proofErr w:type="gramEnd"/>
      <w:r w:rsidR="00A65617">
        <w:rPr>
          <w:rFonts w:ascii="Times New Roman" w:hAnsi="Times New Roman"/>
          <w:sz w:val="22"/>
        </w:rPr>
        <w:t>10</w:t>
      </w:r>
      <w:r w:rsidR="006E34E6" w:rsidRPr="00A26CED">
        <w:rPr>
          <w:rFonts w:ascii="Times New Roman" w:hAnsi="Times New Roman"/>
          <w:sz w:val="22"/>
        </w:rPr>
        <w:t>]</w:t>
      </w:r>
      <w:r w:rsidRPr="00A26CED">
        <w:rPr>
          <w:rFonts w:ascii="Times New Roman" w:hAnsi="Times New Roman"/>
          <w:sz w:val="22"/>
        </w:rPr>
        <w:t xml:space="preserve"> discussed SPS </w:t>
      </w:r>
      <w:r w:rsidR="00572E77" w:rsidRPr="00A26CED">
        <w:rPr>
          <w:rFonts w:ascii="Times New Roman" w:hAnsi="Times New Roman"/>
          <w:sz w:val="22"/>
        </w:rPr>
        <w:t xml:space="preserve">related </w:t>
      </w:r>
      <w:r w:rsidRPr="00A26CED">
        <w:rPr>
          <w:rFonts w:ascii="Times New Roman" w:hAnsi="Times New Roman"/>
          <w:sz w:val="22"/>
        </w:rPr>
        <w:t xml:space="preserve">issues </w:t>
      </w:r>
      <w:r w:rsidR="00A810DC" w:rsidRPr="00A26CED">
        <w:rPr>
          <w:rFonts w:ascii="Times New Roman" w:hAnsi="Times New Roman"/>
          <w:sz w:val="22"/>
        </w:rPr>
        <w:t>(e.g.</w:t>
      </w:r>
      <w:r w:rsidR="006E41BA">
        <w:rPr>
          <w:rFonts w:ascii="Times New Roman" w:hAnsi="Times New Roman"/>
          <w:sz w:val="22"/>
        </w:rPr>
        <w:t xml:space="preserve"> configuration, UE behaviour regarding (de)activation and retransmission</w:t>
      </w:r>
      <w:r w:rsidR="00A810DC" w:rsidRPr="00A26CED">
        <w:rPr>
          <w:rFonts w:ascii="Times New Roman" w:hAnsi="Times New Roman"/>
          <w:sz w:val="22"/>
        </w:rPr>
        <w:t xml:space="preserve">) </w:t>
      </w:r>
      <w:r w:rsidRPr="00A26CED">
        <w:rPr>
          <w:rFonts w:ascii="Times New Roman" w:hAnsi="Times New Roman"/>
          <w:sz w:val="22"/>
        </w:rPr>
        <w:t>for MBS.</w:t>
      </w:r>
      <w:r w:rsidR="00BF7141" w:rsidRPr="00A26CED">
        <w:rPr>
          <w:rFonts w:ascii="Times New Roman" w:hAnsi="Times New Roman"/>
          <w:sz w:val="22"/>
        </w:rPr>
        <w:t xml:space="preserve"> </w:t>
      </w:r>
      <w:r w:rsidRPr="00A26CED">
        <w:rPr>
          <w:rFonts w:ascii="Times New Roman" w:hAnsi="Times New Roman"/>
          <w:sz w:val="22"/>
        </w:rPr>
        <w:t xml:space="preserve"> </w:t>
      </w:r>
    </w:p>
    <w:p w14:paraId="3D72FD9C" w14:textId="77777777" w:rsidR="009D52DE" w:rsidRPr="00C46444" w:rsidRDefault="009D52DE" w:rsidP="00F35629">
      <w:pPr>
        <w:adjustRightInd w:val="0"/>
        <w:snapToGrid w:val="0"/>
        <w:spacing w:after="120"/>
        <w:jc w:val="both"/>
        <w:rPr>
          <w:b/>
          <w:sz w:val="22"/>
          <w:szCs w:val="22"/>
          <w:lang w:eastAsia="ko-KR"/>
        </w:rPr>
      </w:pPr>
      <w:r>
        <w:rPr>
          <w:b/>
          <w:sz w:val="22"/>
          <w:szCs w:val="22"/>
          <w:lang w:eastAsia="ko-KR"/>
        </w:rPr>
        <w:t>Rapporteur’s Summary:</w:t>
      </w:r>
    </w:p>
    <w:p w14:paraId="5BDED6DC" w14:textId="5F3130C4" w:rsidR="00311844" w:rsidRPr="00F94176" w:rsidRDefault="00311844" w:rsidP="00F35629">
      <w:pPr>
        <w:spacing w:after="120"/>
        <w:jc w:val="both"/>
        <w:rPr>
          <w:sz w:val="22"/>
        </w:rPr>
      </w:pPr>
      <w:r w:rsidRPr="00F94176">
        <w:rPr>
          <w:sz w:val="22"/>
        </w:rPr>
        <w:t>Rapporteur understands that RAN2 should wait for RAN1</w:t>
      </w:r>
      <w:r w:rsidR="001E5C4B">
        <w:rPr>
          <w:sz w:val="22"/>
        </w:rPr>
        <w:t>'s</w:t>
      </w:r>
      <w:r w:rsidRPr="00F94176">
        <w:rPr>
          <w:sz w:val="22"/>
        </w:rPr>
        <w:t xml:space="preserve"> further conclusion on </w:t>
      </w:r>
      <w:r w:rsidR="00DC4CD9" w:rsidRPr="00CF7AA7">
        <w:rPr>
          <w:rFonts w:eastAsiaTheme="minorEastAsia"/>
          <w:sz w:val="22"/>
          <w:lang w:eastAsia="zh-CN"/>
        </w:rPr>
        <w:t>SPS group-common PDSCH for MBS</w:t>
      </w:r>
      <w:r w:rsidR="004560E0">
        <w:rPr>
          <w:sz w:val="22"/>
        </w:rPr>
        <w:t xml:space="preserve">. </w:t>
      </w:r>
    </w:p>
    <w:p w14:paraId="40AC169B" w14:textId="36CB6CE5" w:rsidR="009D52DE" w:rsidRDefault="009D52DE" w:rsidP="0052685D">
      <w:pPr>
        <w:pStyle w:val="Proposal"/>
        <w:spacing w:line="240" w:lineRule="auto"/>
        <w:rPr>
          <w:rStyle w:val="IntenseEmphasis1"/>
          <w:rFonts w:ascii="Times New Roman" w:hAnsi="Times New Roman"/>
          <w:i w:val="0"/>
          <w:color w:val="auto"/>
          <w:sz w:val="22"/>
          <w:lang w:val="en-US"/>
        </w:rPr>
      </w:pPr>
      <w:r>
        <w:rPr>
          <w:rStyle w:val="IntenseEmphasis1"/>
          <w:rFonts w:ascii="Times New Roman" w:hAnsi="Times New Roman" w:hint="eastAsia"/>
          <w:i w:val="0"/>
          <w:color w:val="auto"/>
          <w:sz w:val="22"/>
          <w:lang w:val="en-US"/>
        </w:rPr>
        <w:t>N</w:t>
      </w:r>
      <w:r>
        <w:rPr>
          <w:rStyle w:val="IntenseEmphasis1"/>
          <w:rFonts w:ascii="Times New Roman" w:hAnsi="Times New Roman"/>
          <w:i w:val="0"/>
          <w:color w:val="auto"/>
          <w:sz w:val="22"/>
          <w:lang w:val="en-US"/>
        </w:rPr>
        <w:t>o proposal is made.</w:t>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77777777" w:rsidR="00635E11" w:rsidRDefault="00E263BD" w:rsidP="00F263D1">
      <w:pPr>
        <w:pStyle w:val="1"/>
        <w:spacing w:after="120"/>
        <w:rPr>
          <w:lang w:eastAsia="ko-KR"/>
        </w:rPr>
      </w:pPr>
      <w:r>
        <w:rPr>
          <w:lang w:eastAsia="ko-KR"/>
        </w:rPr>
        <w:t>3</w:t>
      </w:r>
      <w:r>
        <w:rPr>
          <w:rFonts w:hint="eastAsia"/>
          <w:lang w:eastAsia="ko-KR"/>
        </w:rPr>
        <w:t xml:space="preserve"> </w:t>
      </w:r>
      <w:r>
        <w:rPr>
          <w:lang w:eastAsia="ko-KR"/>
        </w:rPr>
        <w:t>Conclusion</w:t>
      </w:r>
    </w:p>
    <w:p w14:paraId="2D719FC3" w14:textId="77777777" w:rsidR="00BD7EFD" w:rsidRDefault="00E263BD" w:rsidP="00BD7EFD">
      <w:pPr>
        <w:spacing w:before="120" w:after="120"/>
        <w:jc w:val="both"/>
        <w:rPr>
          <w:sz w:val="22"/>
          <w:lang w:eastAsia="zh-CN"/>
        </w:rPr>
      </w:pPr>
      <w:r>
        <w:rPr>
          <w:iCs/>
          <w:sz w:val="22"/>
          <w:lang w:eastAsia="ja-JP"/>
        </w:rPr>
        <w:t xml:space="preserve">The </w:t>
      </w:r>
      <w:r w:rsidR="007A69BE">
        <w:rPr>
          <w:iCs/>
          <w:sz w:val="22"/>
          <w:lang w:eastAsia="ja-JP"/>
        </w:rPr>
        <w:t>contribution</w:t>
      </w:r>
      <w:r w:rsidR="001548C9">
        <w:rPr>
          <w:iCs/>
          <w:sz w:val="22"/>
          <w:lang w:eastAsia="ja-JP"/>
        </w:rPr>
        <w:t xml:space="preserve"> is</w:t>
      </w:r>
      <w:r w:rsidR="00F263D1">
        <w:rPr>
          <w:iCs/>
          <w:sz w:val="22"/>
          <w:lang w:eastAsia="ja-JP"/>
        </w:rPr>
        <w:t xml:space="preserve"> summarized as </w:t>
      </w:r>
      <w:r>
        <w:rPr>
          <w:iCs/>
          <w:sz w:val="22"/>
          <w:lang w:eastAsia="ja-JP"/>
        </w:rPr>
        <w:t>follow</w:t>
      </w:r>
      <w:r w:rsidR="00DE58FC">
        <w:rPr>
          <w:iCs/>
          <w:sz w:val="22"/>
          <w:lang w:eastAsia="ja-JP"/>
        </w:rPr>
        <w:t>s</w:t>
      </w:r>
      <w:r w:rsidR="00232C77">
        <w:rPr>
          <w:sz w:val="22"/>
          <w:lang w:eastAsia="zh-CN"/>
        </w:rPr>
        <w:t>,</w:t>
      </w:r>
    </w:p>
    <w:p w14:paraId="56AAA73C" w14:textId="678326BA" w:rsidR="0005498E" w:rsidRPr="00BD7EFD" w:rsidRDefault="00DC318D" w:rsidP="00CB51CF">
      <w:pPr>
        <w:spacing w:before="120" w:after="120"/>
        <w:jc w:val="both"/>
        <w:rPr>
          <w:sz w:val="22"/>
          <w:lang w:eastAsia="zh-CN"/>
        </w:rPr>
      </w:pPr>
      <w:r w:rsidRPr="005D3DE4">
        <w:rPr>
          <w:rFonts w:eastAsia="宋体"/>
          <w:b/>
          <w:sz w:val="22"/>
          <w:highlight w:val="green"/>
          <w:u w:val="single"/>
          <w:lang w:eastAsia="zh-CN"/>
        </w:rPr>
        <w:t>Proposals for</w:t>
      </w:r>
      <w:r w:rsidR="009957CB" w:rsidRPr="005D3DE4">
        <w:rPr>
          <w:rFonts w:eastAsia="宋体"/>
          <w:b/>
          <w:sz w:val="22"/>
          <w:highlight w:val="green"/>
          <w:u w:val="single"/>
          <w:lang w:eastAsia="zh-CN"/>
        </w:rPr>
        <w:t xml:space="preserve"> online decision:</w:t>
      </w:r>
      <w:r w:rsidRPr="005D3DE4">
        <w:rPr>
          <w:rFonts w:eastAsia="宋体"/>
          <w:b/>
          <w:sz w:val="22"/>
          <w:u w:val="single"/>
          <w:lang w:eastAsia="zh-CN"/>
        </w:rPr>
        <w:t xml:space="preserve"> </w:t>
      </w:r>
    </w:p>
    <w:p w14:paraId="1F50BEFC" w14:textId="77777777" w:rsidR="00ED3446" w:rsidRPr="006124DC" w:rsidRDefault="00ED3446" w:rsidP="00CB51CF">
      <w:pPr>
        <w:spacing w:after="120"/>
        <w:jc w:val="both"/>
        <w:rPr>
          <w:b/>
          <w:sz w:val="22"/>
          <w:szCs w:val="22"/>
        </w:rPr>
      </w:pPr>
      <w:r w:rsidRPr="006124DC">
        <w:rPr>
          <w:b/>
          <w:bCs/>
          <w:sz w:val="22"/>
          <w:szCs w:val="22"/>
        </w:rPr>
        <w:t>Proposal 1: O</w:t>
      </w:r>
      <w:r w:rsidRPr="006124DC">
        <w:rPr>
          <w:b/>
          <w:sz w:val="22"/>
          <w:szCs w:val="22"/>
        </w:rPr>
        <w:t>ne-to-one mapping between G-RNTI and MBS session is supported in NR MBS. FFS one-to-multiple mapping between G-RNTI and MBS session.</w:t>
      </w:r>
    </w:p>
    <w:p w14:paraId="77BB8171" w14:textId="77777777" w:rsidR="00ED3446" w:rsidRDefault="00ED3446" w:rsidP="00CB51CF">
      <w:pPr>
        <w:spacing w:after="120"/>
        <w:jc w:val="both"/>
        <w:rPr>
          <w:b/>
          <w:sz w:val="22"/>
          <w:szCs w:val="22"/>
        </w:rPr>
      </w:pPr>
      <w:r w:rsidRPr="006124DC">
        <w:rPr>
          <w:b/>
          <w:bCs/>
          <w:sz w:val="22"/>
          <w:szCs w:val="22"/>
        </w:rPr>
        <w:t>Proposal 2: O</w:t>
      </w:r>
      <w:r w:rsidRPr="006124DC">
        <w:rPr>
          <w:b/>
          <w:sz w:val="22"/>
          <w:szCs w:val="22"/>
        </w:rPr>
        <w:t>ne-to-one mapping between G-</w:t>
      </w:r>
      <w:r w:rsidRPr="006124DC">
        <w:rPr>
          <w:rFonts w:eastAsia="宋体"/>
          <w:b/>
          <w:sz w:val="22"/>
          <w:szCs w:val="22"/>
          <w:lang w:eastAsia="zh-CN"/>
        </w:rPr>
        <w:t>CS-</w:t>
      </w:r>
      <w:r w:rsidRPr="006124DC">
        <w:rPr>
          <w:b/>
          <w:sz w:val="22"/>
          <w:szCs w:val="22"/>
        </w:rPr>
        <w:t>RNTI and MBS session is supported in NR MBS. FFS one-to-multiple mapping between G-CS-RNTI and MBS session.</w:t>
      </w:r>
    </w:p>
    <w:p w14:paraId="4B694E0C" w14:textId="77777777" w:rsidR="006D1168" w:rsidRPr="006124DC" w:rsidRDefault="006D1168" w:rsidP="00CB51CF">
      <w:pPr>
        <w:adjustRightInd w:val="0"/>
        <w:snapToGrid w:val="0"/>
        <w:spacing w:after="120"/>
        <w:jc w:val="both"/>
        <w:rPr>
          <w:b/>
          <w:sz w:val="22"/>
          <w:szCs w:val="22"/>
        </w:rPr>
      </w:pPr>
      <w:r w:rsidRPr="006124DC">
        <w:rPr>
          <w:b/>
          <w:bCs/>
          <w:sz w:val="22"/>
          <w:szCs w:val="22"/>
        </w:rPr>
        <w:t xml:space="preserve">Proposal </w:t>
      </w:r>
      <w:r>
        <w:rPr>
          <w:b/>
          <w:bCs/>
          <w:sz w:val="22"/>
          <w:szCs w:val="22"/>
        </w:rPr>
        <w:t>3</w:t>
      </w:r>
      <w:r w:rsidRPr="006124DC">
        <w:rPr>
          <w:b/>
          <w:bCs/>
          <w:sz w:val="22"/>
          <w:szCs w:val="22"/>
        </w:rPr>
        <w:t>:</w:t>
      </w:r>
      <w:r>
        <w:rPr>
          <w:b/>
          <w:bCs/>
          <w:sz w:val="22"/>
          <w:szCs w:val="22"/>
        </w:rPr>
        <w:t xml:space="preserve"> A UE can support multiple G-RNTIs/G-CS-RNTIs</w:t>
      </w:r>
      <w:r w:rsidRPr="006124DC">
        <w:rPr>
          <w:b/>
          <w:sz w:val="22"/>
          <w:szCs w:val="22"/>
        </w:rPr>
        <w:t>.</w:t>
      </w:r>
      <w:r>
        <w:rPr>
          <w:b/>
          <w:sz w:val="22"/>
          <w:szCs w:val="22"/>
        </w:rPr>
        <w:t xml:space="preserve"> Inform RAN1 of this agreement.</w:t>
      </w:r>
    </w:p>
    <w:p w14:paraId="45799DBB" w14:textId="77777777" w:rsidR="006D1168" w:rsidRDefault="006D1168" w:rsidP="00CB51CF">
      <w:pPr>
        <w:spacing w:after="120"/>
        <w:jc w:val="both"/>
        <w:rPr>
          <w:rStyle w:val="IntenseEmphasis1"/>
          <w:b/>
          <w:i w:val="0"/>
          <w:color w:val="auto"/>
          <w:sz w:val="22"/>
          <w:lang w:val="en-US"/>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4: </w:t>
      </w:r>
      <w:r w:rsidRPr="00A12105">
        <w:rPr>
          <w:rStyle w:val="IntenseEmphasis1"/>
          <w:b/>
          <w:i w:val="0"/>
          <w:color w:val="auto"/>
          <w:sz w:val="22"/>
          <w:lang w:val="en-US"/>
        </w:rPr>
        <w:t>Multiple MBS QoS flows</w:t>
      </w:r>
      <w:r>
        <w:rPr>
          <w:rStyle w:val="IntenseEmphasis1"/>
          <w:b/>
          <w:i w:val="0"/>
          <w:color w:val="auto"/>
          <w:sz w:val="22"/>
          <w:lang w:val="en-US"/>
        </w:rPr>
        <w:t xml:space="preserve"> corresponding to the same</w:t>
      </w:r>
      <w:r w:rsidRPr="00A12105">
        <w:rPr>
          <w:rStyle w:val="IntenseEmphasis1"/>
          <w:b/>
          <w:i w:val="0"/>
          <w:color w:val="auto"/>
          <w:sz w:val="22"/>
          <w:lang w:val="en-US"/>
        </w:rPr>
        <w:t xml:space="preserve"> MBS session can be mapped to one or </w:t>
      </w:r>
      <w:r>
        <w:rPr>
          <w:rStyle w:val="IntenseEmphasis1"/>
          <w:b/>
          <w:i w:val="0"/>
          <w:color w:val="auto"/>
          <w:sz w:val="22"/>
          <w:lang w:val="en-US"/>
        </w:rPr>
        <w:t>more than one</w:t>
      </w:r>
      <w:r w:rsidRPr="00A12105">
        <w:rPr>
          <w:rStyle w:val="IntenseEmphasis1"/>
          <w:b/>
          <w:i w:val="0"/>
          <w:color w:val="auto"/>
          <w:sz w:val="22"/>
          <w:lang w:val="en-US"/>
        </w:rPr>
        <w:t xml:space="preserve"> MBS radio bearers.</w:t>
      </w:r>
    </w:p>
    <w:p w14:paraId="775AD03E" w14:textId="77777777" w:rsidR="006D1168" w:rsidRDefault="006D1168" w:rsidP="00CB51CF">
      <w:pPr>
        <w:spacing w:after="120"/>
        <w:jc w:val="both"/>
        <w:rPr>
          <w:rStyle w:val="IntenseEmphasis1"/>
          <w:rFonts w:eastAsia="宋体"/>
          <w:b/>
          <w:i w:val="0"/>
          <w:color w:val="auto"/>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5: M</w:t>
      </w:r>
      <w:r w:rsidRPr="00427DBE">
        <w:rPr>
          <w:rStyle w:val="IntenseEmphasis1"/>
          <w:rFonts w:eastAsia="宋体"/>
          <w:b/>
          <w:i w:val="0"/>
          <w:color w:val="auto"/>
          <w:sz w:val="22"/>
          <w:szCs w:val="22"/>
          <w:lang w:val="en-US" w:eastAsia="zh-CN"/>
        </w:rPr>
        <w:t xml:space="preserve">CCH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mapped to the DL-SCH</w:t>
      </w:r>
      <w:r>
        <w:rPr>
          <w:rFonts w:eastAsia="宋体"/>
          <w:b/>
          <w:sz w:val="22"/>
          <w:szCs w:val="22"/>
          <w:lang w:eastAsia="zh-CN"/>
        </w:rPr>
        <w:t xml:space="preserve"> for</w:t>
      </w:r>
      <w:r w:rsidRPr="00B46BF7">
        <w:rPr>
          <w:rFonts w:eastAsia="宋体"/>
          <w:b/>
          <w:sz w:val="22"/>
          <w:szCs w:val="22"/>
          <w:lang w:eastAsia="zh-CN"/>
        </w:rPr>
        <w:t xml:space="preserve"> </w:t>
      </w:r>
      <w:r>
        <w:rPr>
          <w:rFonts w:eastAsia="宋体"/>
          <w:b/>
          <w:sz w:val="22"/>
          <w:szCs w:val="22"/>
          <w:lang w:eastAsia="zh-CN"/>
        </w:rPr>
        <w:t>N</w:t>
      </w:r>
      <w:r w:rsidRPr="00B46BF7">
        <w:rPr>
          <w:rFonts w:eastAsia="宋体"/>
          <w:b/>
          <w:sz w:val="22"/>
          <w:szCs w:val="22"/>
          <w:lang w:eastAsia="zh-CN"/>
        </w:rPr>
        <w:t>R MBS delivery mode 2</w:t>
      </w:r>
      <w:r w:rsidRPr="00427DBE">
        <w:rPr>
          <w:rStyle w:val="IntenseEmphasis1"/>
          <w:rFonts w:eastAsia="宋体"/>
          <w:b/>
          <w:i w:val="0"/>
          <w:color w:val="auto"/>
          <w:sz w:val="22"/>
          <w:szCs w:val="22"/>
          <w:lang w:val="en-US" w:eastAsia="zh-CN"/>
        </w:rPr>
        <w:t xml:space="preserve">. </w:t>
      </w:r>
    </w:p>
    <w:p w14:paraId="71F3E31D" w14:textId="77777777" w:rsidR="006D1168" w:rsidRPr="00427DBE" w:rsidRDefault="006D1168" w:rsidP="00CB51CF">
      <w:pPr>
        <w:spacing w:after="120"/>
        <w:jc w:val="both"/>
        <w:rPr>
          <w:rFonts w:eastAsia="宋体"/>
          <w:b/>
          <w:iCs/>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6: M</w:t>
      </w:r>
      <w:r w:rsidRPr="00427DBE">
        <w:rPr>
          <w:rStyle w:val="IntenseEmphasis1"/>
          <w:rFonts w:eastAsia="宋体"/>
          <w:b/>
          <w:i w:val="0"/>
          <w:color w:val="auto"/>
          <w:sz w:val="22"/>
          <w:szCs w:val="22"/>
          <w:lang w:val="en-US" w:eastAsia="zh-CN"/>
        </w:rPr>
        <w:t xml:space="preserve">TCH </w:t>
      </w:r>
      <w:r>
        <w:rPr>
          <w:rStyle w:val="IntenseEmphasis1"/>
          <w:rFonts w:eastAsia="宋体"/>
          <w:b/>
          <w:i w:val="0"/>
          <w:color w:val="auto"/>
          <w:sz w:val="22"/>
          <w:szCs w:val="22"/>
          <w:lang w:val="en-US" w:eastAsia="zh-CN"/>
        </w:rPr>
        <w:t>is</w:t>
      </w:r>
      <w:r w:rsidRPr="00427DBE">
        <w:rPr>
          <w:rStyle w:val="IntenseEmphasis1"/>
          <w:rFonts w:eastAsia="宋体"/>
          <w:b/>
          <w:i w:val="0"/>
          <w:color w:val="auto"/>
          <w:sz w:val="22"/>
          <w:szCs w:val="22"/>
          <w:lang w:val="en-US" w:eastAsia="zh-CN"/>
        </w:rPr>
        <w:t xml:space="preserve"> specified for PTM transmission</w:t>
      </w:r>
      <w:r>
        <w:rPr>
          <w:rStyle w:val="IntenseEmphasis1"/>
          <w:rFonts w:eastAsia="宋体"/>
          <w:b/>
          <w:i w:val="0"/>
          <w:color w:val="auto"/>
          <w:sz w:val="22"/>
          <w:szCs w:val="22"/>
          <w:lang w:val="en-US" w:eastAsia="zh-CN"/>
        </w:rPr>
        <w:t xml:space="preserve"> of NR MBS</w:t>
      </w:r>
      <w:r w:rsidRPr="00427DBE">
        <w:rPr>
          <w:rStyle w:val="IntenseEmphasis1"/>
          <w:rFonts w:eastAsia="宋体"/>
          <w:b/>
          <w:i w:val="0"/>
          <w:color w:val="auto"/>
          <w:sz w:val="22"/>
          <w:szCs w:val="22"/>
          <w:lang w:val="en-US" w:eastAsia="zh-CN"/>
        </w:rPr>
        <w:t>.</w:t>
      </w:r>
    </w:p>
    <w:p w14:paraId="345CD4D5" w14:textId="77777777" w:rsidR="006D1168" w:rsidRDefault="006D1168" w:rsidP="00CB51CF">
      <w:pPr>
        <w:spacing w:after="120"/>
        <w:jc w:val="both"/>
        <w:rPr>
          <w:rStyle w:val="IntenseEmphasis1"/>
          <w:rFonts w:eastAsia="宋体"/>
          <w:b/>
          <w:i w:val="0"/>
          <w:color w:val="auto"/>
          <w:sz w:val="22"/>
          <w:szCs w:val="22"/>
          <w:lang w:val="en-US" w:eastAsia="zh-CN"/>
        </w:rPr>
      </w:pPr>
      <w:r w:rsidRPr="00427DBE">
        <w:rPr>
          <w:rStyle w:val="IntenseEmphasis1"/>
          <w:rFonts w:eastAsia="宋体" w:hint="eastAsia"/>
          <w:b/>
          <w:i w:val="0"/>
          <w:color w:val="auto"/>
          <w:sz w:val="22"/>
          <w:szCs w:val="22"/>
          <w:lang w:val="en-US" w:eastAsia="zh-CN"/>
        </w:rPr>
        <w:t>P</w:t>
      </w:r>
      <w:r w:rsidRPr="00427DB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7: M</w:t>
      </w:r>
      <w:r w:rsidRPr="00427DBE">
        <w:rPr>
          <w:rStyle w:val="IntenseEmphasis1"/>
          <w:rFonts w:eastAsia="宋体"/>
          <w:b/>
          <w:i w:val="0"/>
          <w:color w:val="auto"/>
          <w:sz w:val="22"/>
          <w:szCs w:val="22"/>
          <w:lang w:val="en-US" w:eastAsia="zh-CN"/>
        </w:rPr>
        <w:t>TCH</w:t>
      </w:r>
      <w:r>
        <w:rPr>
          <w:rStyle w:val="IntenseEmphasis1"/>
          <w:rFonts w:eastAsia="宋体"/>
          <w:b/>
          <w:i w:val="0"/>
          <w:color w:val="auto"/>
          <w:sz w:val="22"/>
          <w:szCs w:val="22"/>
          <w:lang w:val="en-US" w:eastAsia="zh-CN"/>
        </w:rPr>
        <w:t xml:space="preserve"> is</w:t>
      </w:r>
      <w:r w:rsidRPr="00427DBE">
        <w:rPr>
          <w:rStyle w:val="IntenseEmphasis1"/>
          <w:rFonts w:eastAsia="宋体"/>
          <w:b/>
          <w:i w:val="0"/>
          <w:color w:val="auto"/>
          <w:sz w:val="22"/>
          <w:szCs w:val="22"/>
          <w:lang w:val="en-US" w:eastAsia="zh-CN"/>
        </w:rPr>
        <w:t xml:space="preserve"> mapped to the DL-SCH. </w:t>
      </w:r>
    </w:p>
    <w:p w14:paraId="685DCE9C" w14:textId="77777777" w:rsidR="006D1168" w:rsidRDefault="006D1168" w:rsidP="00CB51CF">
      <w:pPr>
        <w:spacing w:after="120"/>
        <w:jc w:val="both"/>
        <w:rPr>
          <w:rStyle w:val="IntenseEmphasis1"/>
          <w:rFonts w:eastAsia="宋体"/>
          <w:b/>
          <w:i w:val="0"/>
          <w:color w:val="auto"/>
          <w:sz w:val="22"/>
          <w:szCs w:val="22"/>
          <w:lang w:val="en-US" w:eastAsia="zh-CN"/>
        </w:rPr>
      </w:pPr>
      <w:r w:rsidRPr="007B1113">
        <w:rPr>
          <w:rStyle w:val="IntenseEmphasis1"/>
          <w:rFonts w:eastAsia="宋体" w:hint="eastAsia"/>
          <w:b/>
          <w:i w:val="0"/>
          <w:color w:val="auto"/>
          <w:sz w:val="22"/>
          <w:szCs w:val="22"/>
          <w:lang w:val="en-US" w:eastAsia="zh-CN"/>
        </w:rPr>
        <w:t>P</w:t>
      </w:r>
      <w:r w:rsidRPr="007B1113">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8: D</w:t>
      </w:r>
      <w:r w:rsidRPr="007B1113">
        <w:rPr>
          <w:rFonts w:eastAsiaTheme="minorEastAsia"/>
          <w:b/>
          <w:sz w:val="22"/>
          <w:lang w:eastAsia="zh-CN"/>
        </w:rPr>
        <w:t>TCH is reused for PTP</w:t>
      </w:r>
      <w:r>
        <w:rPr>
          <w:rFonts w:eastAsiaTheme="minorEastAsia"/>
          <w:b/>
          <w:sz w:val="22"/>
          <w:lang w:eastAsia="zh-CN"/>
        </w:rPr>
        <w:t xml:space="preserve"> </w:t>
      </w:r>
      <w:r w:rsidRPr="007B1113">
        <w:rPr>
          <w:rFonts w:eastAsiaTheme="minorEastAsia"/>
          <w:b/>
          <w:sz w:val="22"/>
          <w:lang w:eastAsia="zh-CN"/>
        </w:rPr>
        <w:t>transmission</w:t>
      </w:r>
      <w:r>
        <w:rPr>
          <w:rFonts w:eastAsiaTheme="minorEastAsia"/>
          <w:b/>
          <w:sz w:val="22"/>
          <w:lang w:eastAsia="zh-CN"/>
        </w:rPr>
        <w:t xml:space="preserve"> of NR MBS</w:t>
      </w:r>
      <w:r w:rsidRPr="007B1113">
        <w:rPr>
          <w:rStyle w:val="IntenseEmphasis1"/>
          <w:rFonts w:eastAsia="宋体"/>
          <w:b/>
          <w:i w:val="0"/>
          <w:color w:val="auto"/>
          <w:sz w:val="22"/>
          <w:szCs w:val="22"/>
          <w:lang w:val="en-US" w:eastAsia="zh-CN"/>
        </w:rPr>
        <w:t xml:space="preserve">. </w:t>
      </w:r>
    </w:p>
    <w:p w14:paraId="2C06D981" w14:textId="0ED164CA" w:rsidR="00CB7B87" w:rsidRPr="00A247D5" w:rsidRDefault="00CB7B87" w:rsidP="00CB51CF">
      <w:pPr>
        <w:spacing w:after="120"/>
        <w:jc w:val="both"/>
        <w:rPr>
          <w:rStyle w:val="IntenseEmphasis1"/>
          <w:rFonts w:eastAsia="宋体"/>
          <w:b/>
          <w:i w:val="0"/>
          <w:color w:val="auto"/>
          <w:sz w:val="22"/>
          <w:szCs w:val="22"/>
          <w:lang w:val="en-US" w:eastAsia="zh-CN"/>
        </w:rPr>
      </w:pPr>
      <w:r w:rsidRPr="00A247D5">
        <w:rPr>
          <w:rStyle w:val="IntenseEmphasis1"/>
          <w:rFonts w:eastAsia="宋体"/>
          <w:b/>
          <w:i w:val="0"/>
          <w:color w:val="auto"/>
          <w:sz w:val="22"/>
          <w:szCs w:val="22"/>
          <w:lang w:val="en-US" w:eastAsia="zh-CN"/>
        </w:rPr>
        <w:t xml:space="preserve">Proposal 9: </w:t>
      </w:r>
      <w:r w:rsidRPr="00A247D5">
        <w:rPr>
          <w:rStyle w:val="IntenseEmphasis1"/>
          <w:b/>
          <w:i w:val="0"/>
          <w:color w:val="auto"/>
          <w:sz w:val="22"/>
          <w:szCs w:val="22"/>
          <w:lang w:val="en-US"/>
        </w:rPr>
        <w:t xml:space="preserve">For </w:t>
      </w:r>
      <w:r>
        <w:rPr>
          <w:rStyle w:val="IntenseEmphasis1"/>
          <w:b/>
          <w:i w:val="0"/>
          <w:color w:val="auto"/>
          <w:sz w:val="22"/>
          <w:szCs w:val="22"/>
          <w:lang w:val="en-US"/>
        </w:rPr>
        <w:t xml:space="preserve">NR MBS </w:t>
      </w:r>
      <w:r w:rsidRPr="00A247D5">
        <w:rPr>
          <w:rStyle w:val="IntenseEmphasis1"/>
          <w:b/>
          <w:i w:val="0"/>
          <w:color w:val="auto"/>
          <w:sz w:val="22"/>
          <w:szCs w:val="22"/>
          <w:lang w:val="en-US"/>
        </w:rPr>
        <w:t xml:space="preserve">delivery mode 1, </w:t>
      </w:r>
      <w:r w:rsidRPr="00A247D5">
        <w:rPr>
          <w:rStyle w:val="IntenseEmphasis1"/>
          <w:rFonts w:eastAsia="宋体"/>
          <w:b/>
          <w:i w:val="0"/>
          <w:color w:val="auto"/>
          <w:sz w:val="22"/>
          <w:szCs w:val="22"/>
          <w:lang w:val="en-US" w:eastAsia="zh-CN"/>
        </w:rPr>
        <w:t xml:space="preserve">a common LCID space is shared between </w:t>
      </w:r>
      <w:r w:rsidR="00F9462F">
        <w:rPr>
          <w:rStyle w:val="IntenseEmphasis1"/>
          <w:rFonts w:eastAsia="宋体"/>
          <w:b/>
          <w:i w:val="0"/>
          <w:color w:val="auto"/>
          <w:sz w:val="22"/>
          <w:szCs w:val="22"/>
          <w:lang w:val="en-US" w:eastAsia="zh-CN"/>
        </w:rPr>
        <w:t xml:space="preserve">DTCHs </w:t>
      </w:r>
      <w:r w:rsidR="0023375A">
        <w:rPr>
          <w:rStyle w:val="IntenseEmphasis1"/>
          <w:rFonts w:eastAsia="宋体"/>
          <w:b/>
          <w:i w:val="0"/>
          <w:color w:val="auto"/>
          <w:sz w:val="22"/>
          <w:szCs w:val="22"/>
          <w:lang w:val="en-US" w:eastAsia="zh-CN"/>
        </w:rPr>
        <w:t xml:space="preserve">for DRBs and </w:t>
      </w:r>
      <w:r w:rsidRPr="00A247D5">
        <w:rPr>
          <w:b/>
          <w:sz w:val="22"/>
          <w:szCs w:val="22"/>
        </w:rPr>
        <w:t xml:space="preserve">DTCHs for </w:t>
      </w:r>
      <w:r w:rsidR="0023375A">
        <w:rPr>
          <w:b/>
          <w:sz w:val="22"/>
          <w:szCs w:val="22"/>
        </w:rPr>
        <w:t xml:space="preserve">multicast </w:t>
      </w:r>
      <w:r w:rsidRPr="00A247D5">
        <w:rPr>
          <w:b/>
          <w:sz w:val="22"/>
          <w:szCs w:val="22"/>
        </w:rPr>
        <w:t xml:space="preserve">PTP </w:t>
      </w:r>
      <w:r w:rsidR="00A934D6">
        <w:rPr>
          <w:b/>
          <w:sz w:val="22"/>
          <w:szCs w:val="22"/>
        </w:rPr>
        <w:t>transmission</w:t>
      </w:r>
      <w:r w:rsidRPr="00A247D5">
        <w:rPr>
          <w:rStyle w:val="IntenseEmphasis1"/>
          <w:rFonts w:eastAsia="宋体"/>
          <w:b/>
          <w:i w:val="0"/>
          <w:color w:val="auto"/>
          <w:sz w:val="22"/>
          <w:szCs w:val="22"/>
          <w:lang w:val="en-US" w:eastAsia="zh-CN"/>
        </w:rPr>
        <w:t>.</w:t>
      </w:r>
    </w:p>
    <w:p w14:paraId="1DD2E5A9" w14:textId="59A6909E" w:rsidR="00CB7B87" w:rsidRPr="007613C7" w:rsidRDefault="00CB7B87" w:rsidP="00CB51CF">
      <w:pPr>
        <w:spacing w:after="0"/>
        <w:jc w:val="both"/>
        <w:rPr>
          <w:rStyle w:val="IntenseEmphasis1"/>
          <w:rFonts w:eastAsia="宋体"/>
          <w:b/>
          <w:i w:val="0"/>
          <w:color w:val="auto"/>
          <w:sz w:val="22"/>
          <w:szCs w:val="22"/>
          <w:lang w:val="en-US" w:eastAsia="zh-CN"/>
        </w:rPr>
      </w:pPr>
      <w:r w:rsidRPr="007613C7">
        <w:rPr>
          <w:rStyle w:val="IntenseEmphasis1"/>
          <w:rFonts w:eastAsia="宋体"/>
          <w:b/>
          <w:i w:val="0"/>
          <w:color w:val="auto"/>
          <w:sz w:val="22"/>
          <w:szCs w:val="22"/>
          <w:lang w:val="en-US" w:eastAsia="zh-CN"/>
        </w:rPr>
        <w:lastRenderedPageBreak/>
        <w:t>Proposal 10:</w:t>
      </w:r>
      <w:r w:rsidRPr="007613C7">
        <w:rPr>
          <w:rStyle w:val="IntenseEmphasis1"/>
          <w:b/>
          <w:i w:val="0"/>
          <w:color w:val="auto"/>
          <w:sz w:val="22"/>
          <w:szCs w:val="22"/>
          <w:lang w:val="en-US"/>
        </w:rPr>
        <w:t xml:space="preserve"> For NR MBS delivery mode </w:t>
      </w:r>
      <w:proofErr w:type="gramStart"/>
      <w:r w:rsidRPr="007613C7">
        <w:rPr>
          <w:rStyle w:val="IntenseEmphasis1"/>
          <w:b/>
          <w:i w:val="0"/>
          <w:color w:val="auto"/>
          <w:sz w:val="22"/>
          <w:szCs w:val="22"/>
          <w:lang w:val="en-US"/>
        </w:rPr>
        <w:t xml:space="preserve">1, </w:t>
      </w:r>
      <w:r w:rsidRPr="007613C7">
        <w:rPr>
          <w:rStyle w:val="IntenseEmphasis1"/>
          <w:rFonts w:eastAsia="宋体"/>
          <w:b/>
          <w:i w:val="0"/>
          <w:color w:val="auto"/>
          <w:sz w:val="22"/>
          <w:szCs w:val="22"/>
          <w:lang w:val="en-US" w:eastAsia="zh-CN"/>
        </w:rPr>
        <w:t xml:space="preserve"> RAN</w:t>
      </w:r>
      <w:proofErr w:type="gramEnd"/>
      <w:r w:rsidRPr="007613C7">
        <w:rPr>
          <w:rStyle w:val="IntenseEmphasis1"/>
          <w:rFonts w:eastAsia="宋体"/>
          <w:b/>
          <w:i w:val="0"/>
          <w:color w:val="auto"/>
          <w:sz w:val="22"/>
          <w:szCs w:val="22"/>
          <w:lang w:val="en-US" w:eastAsia="zh-CN"/>
        </w:rPr>
        <w:t xml:space="preserve">2 to consider the following options for LCID space of </w:t>
      </w:r>
      <w:r w:rsidR="006D3E0B" w:rsidRPr="007613C7">
        <w:rPr>
          <w:rStyle w:val="IntenseEmphasis1"/>
          <w:rFonts w:eastAsia="宋体"/>
          <w:b/>
          <w:i w:val="0"/>
          <w:color w:val="auto"/>
          <w:sz w:val="22"/>
          <w:szCs w:val="22"/>
          <w:lang w:val="en-US" w:eastAsia="zh-CN"/>
        </w:rPr>
        <w:t>l</w:t>
      </w:r>
      <w:r w:rsidR="00291196" w:rsidRPr="007613C7">
        <w:rPr>
          <w:b/>
          <w:sz w:val="22"/>
          <w:szCs w:val="22"/>
          <w:lang w:val="en-US"/>
        </w:rPr>
        <w:t>ogic</w:t>
      </w:r>
      <w:r w:rsidR="00503AAC">
        <w:rPr>
          <w:b/>
          <w:sz w:val="22"/>
          <w:szCs w:val="22"/>
          <w:lang w:val="en-US"/>
        </w:rPr>
        <w:t>al</w:t>
      </w:r>
      <w:r w:rsidR="00291196" w:rsidRPr="007613C7">
        <w:rPr>
          <w:b/>
          <w:sz w:val="22"/>
          <w:szCs w:val="22"/>
          <w:lang w:val="en-US"/>
        </w:rPr>
        <w:t xml:space="preserve"> channels</w:t>
      </w:r>
      <w:r w:rsidRPr="007613C7">
        <w:rPr>
          <w:b/>
          <w:sz w:val="22"/>
          <w:szCs w:val="22"/>
        </w:rPr>
        <w:t xml:space="preserve"> </w:t>
      </w:r>
      <w:r w:rsidR="008015E8" w:rsidRPr="007613C7">
        <w:rPr>
          <w:b/>
          <w:sz w:val="22"/>
          <w:szCs w:val="22"/>
        </w:rPr>
        <w:t>for multicast P</w:t>
      </w:r>
      <w:r w:rsidR="00F51DF9" w:rsidRPr="007613C7">
        <w:rPr>
          <w:b/>
          <w:sz w:val="22"/>
          <w:szCs w:val="22"/>
        </w:rPr>
        <w:t>TM</w:t>
      </w:r>
      <w:r w:rsidR="008015E8" w:rsidRPr="007613C7">
        <w:rPr>
          <w:b/>
          <w:sz w:val="22"/>
          <w:szCs w:val="22"/>
        </w:rPr>
        <w:t xml:space="preserve"> </w:t>
      </w:r>
      <w:r w:rsidR="009F352C">
        <w:rPr>
          <w:b/>
          <w:sz w:val="22"/>
          <w:szCs w:val="22"/>
        </w:rPr>
        <w:t>trans</w:t>
      </w:r>
      <w:r w:rsidR="00A41B38">
        <w:rPr>
          <w:b/>
          <w:sz w:val="22"/>
          <w:szCs w:val="22"/>
        </w:rPr>
        <w:t>m</w:t>
      </w:r>
      <w:r w:rsidR="009F352C">
        <w:rPr>
          <w:b/>
          <w:sz w:val="22"/>
          <w:szCs w:val="22"/>
        </w:rPr>
        <w:t>ission</w:t>
      </w:r>
      <w:r w:rsidRPr="007613C7">
        <w:rPr>
          <w:rStyle w:val="IntenseEmphasis1"/>
          <w:rFonts w:eastAsia="宋体"/>
          <w:b/>
          <w:i w:val="0"/>
          <w:color w:val="auto"/>
          <w:sz w:val="22"/>
          <w:szCs w:val="22"/>
          <w:lang w:val="en-US" w:eastAsia="zh-CN"/>
        </w:rPr>
        <w:t xml:space="preserve">: </w:t>
      </w:r>
    </w:p>
    <w:p w14:paraId="3EC135EC" w14:textId="77777777" w:rsidR="00CB7B87" w:rsidRPr="007613C7" w:rsidRDefault="00CB7B87" w:rsidP="00CB51CF">
      <w:pPr>
        <w:pStyle w:val="af7"/>
        <w:numPr>
          <w:ilvl w:val="0"/>
          <w:numId w:val="5"/>
        </w:numPr>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 xml:space="preserve">Option 1: Separate </w:t>
      </w:r>
      <w:r w:rsidRPr="007613C7">
        <w:rPr>
          <w:rFonts w:ascii="Times New Roman" w:eastAsiaTheme="minorEastAsia" w:hAnsi="Times New Roman" w:cs="Times New Roman"/>
          <w:b/>
          <w:sz w:val="22"/>
          <w:szCs w:val="22"/>
        </w:rPr>
        <w:t>LCID space;</w:t>
      </w:r>
    </w:p>
    <w:p w14:paraId="153E7B0D" w14:textId="1786A1C6" w:rsidR="00CB7B87" w:rsidRPr="007613C7" w:rsidRDefault="00CB7B87" w:rsidP="00CB51CF">
      <w:pPr>
        <w:pStyle w:val="af7"/>
        <w:numPr>
          <w:ilvl w:val="0"/>
          <w:numId w:val="5"/>
        </w:numPr>
        <w:spacing w:afterLines="50" w:after="120"/>
        <w:jc w:val="both"/>
        <w:rPr>
          <w:rStyle w:val="IntenseEmphasis1"/>
          <w:rFonts w:ascii="Times New Roman" w:eastAsia="宋体" w:hAnsi="Times New Roman" w:cs="Times New Roman"/>
          <w:b/>
          <w:i w:val="0"/>
          <w:color w:val="auto"/>
          <w:sz w:val="22"/>
          <w:szCs w:val="22"/>
        </w:rPr>
      </w:pPr>
      <w:r w:rsidRPr="007613C7">
        <w:rPr>
          <w:rStyle w:val="IntenseEmphasis1"/>
          <w:rFonts w:ascii="Times New Roman" w:eastAsia="宋体" w:hAnsi="Times New Roman" w:cs="Times New Roman"/>
          <w:b/>
          <w:i w:val="0"/>
          <w:color w:val="auto"/>
          <w:sz w:val="22"/>
          <w:szCs w:val="22"/>
        </w:rPr>
        <w:t>Option 2: A common LCID space shared with</w:t>
      </w:r>
      <w:r w:rsidR="00324138" w:rsidRPr="007613C7">
        <w:rPr>
          <w:rStyle w:val="IntenseEmphasis1"/>
          <w:rFonts w:ascii="Times New Roman" w:eastAsia="宋体" w:hAnsi="Times New Roman" w:cs="Times New Roman"/>
          <w:b/>
          <w:i w:val="0"/>
          <w:color w:val="auto"/>
          <w:sz w:val="22"/>
          <w:szCs w:val="22"/>
        </w:rPr>
        <w:t xml:space="preserve"> </w:t>
      </w:r>
      <w:r w:rsidR="00324138" w:rsidRPr="007613C7">
        <w:rPr>
          <w:rStyle w:val="IntenseEmphasis1"/>
          <w:rFonts w:ascii="Times New Roman" w:eastAsia="宋体" w:hAnsi="Times New Roman" w:cs="Times New Roman"/>
          <w:b/>
          <w:i w:val="0"/>
          <w:color w:val="auto"/>
          <w:sz w:val="22"/>
          <w:szCs w:val="22"/>
        </w:rPr>
        <w:t>DTCHs for DRBs</w:t>
      </w:r>
      <w:r w:rsidRPr="007613C7">
        <w:rPr>
          <w:rFonts w:ascii="Times New Roman" w:eastAsiaTheme="minorEastAsia" w:hAnsi="Times New Roman" w:cs="Times New Roman"/>
          <w:b/>
          <w:sz w:val="22"/>
          <w:szCs w:val="22"/>
        </w:rPr>
        <w:t>.</w:t>
      </w:r>
      <w:r w:rsidRPr="007613C7">
        <w:rPr>
          <w:rStyle w:val="IntenseEmphasis1"/>
          <w:rFonts w:ascii="Times New Roman" w:eastAsia="宋体" w:hAnsi="Times New Roman" w:cs="Times New Roman"/>
          <w:b/>
          <w:i w:val="0"/>
          <w:color w:val="auto"/>
          <w:sz w:val="22"/>
          <w:szCs w:val="22"/>
        </w:rPr>
        <w:t xml:space="preserve"> </w:t>
      </w:r>
    </w:p>
    <w:p w14:paraId="19034CCF" w14:textId="083B262B" w:rsidR="00CB7B87" w:rsidRPr="00893217" w:rsidRDefault="00CB7B87" w:rsidP="00CB51CF">
      <w:pPr>
        <w:pStyle w:val="Proposal"/>
        <w:tabs>
          <w:tab w:val="left" w:pos="1304"/>
        </w:tabs>
        <w:spacing w:line="240" w:lineRule="auto"/>
        <w:rPr>
          <w:rStyle w:val="IntenseEmphasis1"/>
          <w:rFonts w:ascii="Times New Roman" w:hAnsi="Times New Roman"/>
          <w:i w:val="0"/>
          <w:color w:val="auto"/>
          <w:sz w:val="22"/>
          <w:szCs w:val="22"/>
        </w:rPr>
      </w:pPr>
      <w:r w:rsidRPr="00893217">
        <w:rPr>
          <w:rStyle w:val="IntenseEmphasis1"/>
          <w:rFonts w:ascii="Times New Roman" w:hAnsi="Times New Roman"/>
          <w:i w:val="0"/>
          <w:color w:val="auto"/>
          <w:sz w:val="22"/>
          <w:szCs w:val="22"/>
          <w:lang w:val="en-US"/>
        </w:rPr>
        <w:t>Proposal 11: For NR MBS delivery mode 2, separate LCID space is used for</w:t>
      </w:r>
      <w:r w:rsidR="00A934D6" w:rsidRPr="00893217">
        <w:rPr>
          <w:rStyle w:val="IntenseEmphasis1"/>
          <w:rFonts w:ascii="Times New Roman" w:hAnsi="Times New Roman"/>
          <w:i w:val="0"/>
          <w:color w:val="auto"/>
          <w:sz w:val="22"/>
          <w:szCs w:val="22"/>
          <w:lang w:val="en-US"/>
        </w:rPr>
        <w:t xml:space="preserve"> </w:t>
      </w:r>
      <w:r w:rsidR="00A934D6" w:rsidRPr="00893217">
        <w:rPr>
          <w:rStyle w:val="IntenseEmphasis1"/>
          <w:rFonts w:ascii="Times New Roman" w:hAnsi="Times New Roman"/>
          <w:i w:val="0"/>
          <w:color w:val="auto"/>
          <w:sz w:val="22"/>
          <w:szCs w:val="22"/>
          <w:lang w:val="en-US"/>
        </w:rPr>
        <w:t>l</w:t>
      </w:r>
      <w:r w:rsidR="00A934D6" w:rsidRPr="00893217">
        <w:rPr>
          <w:rFonts w:ascii="Times New Roman" w:hAnsi="Times New Roman"/>
          <w:sz w:val="22"/>
          <w:szCs w:val="22"/>
          <w:lang w:val="en-US"/>
        </w:rPr>
        <w:t>ogical channels</w:t>
      </w:r>
      <w:r w:rsidR="00A934D6" w:rsidRPr="00893217">
        <w:rPr>
          <w:rFonts w:ascii="Times New Roman" w:hAnsi="Times New Roman"/>
          <w:sz w:val="22"/>
          <w:szCs w:val="22"/>
        </w:rPr>
        <w:t xml:space="preserve"> for </w:t>
      </w:r>
      <w:r w:rsidR="00893217" w:rsidRPr="00893217">
        <w:rPr>
          <w:rFonts w:ascii="Times New Roman" w:hAnsi="Times New Roman"/>
          <w:sz w:val="22"/>
          <w:szCs w:val="22"/>
        </w:rPr>
        <w:t>broadcast</w:t>
      </w:r>
      <w:r w:rsidR="00893217">
        <w:rPr>
          <w:rFonts w:ascii="Times New Roman" w:hAnsi="Times New Roman"/>
          <w:sz w:val="22"/>
          <w:szCs w:val="22"/>
        </w:rPr>
        <w:t xml:space="preserve"> transmission</w:t>
      </w:r>
      <w:r w:rsidRPr="00893217">
        <w:rPr>
          <w:rStyle w:val="IntenseEmphasis1"/>
          <w:rFonts w:ascii="Times New Roman" w:hAnsi="Times New Roman"/>
          <w:i w:val="0"/>
          <w:color w:val="auto"/>
          <w:sz w:val="22"/>
          <w:szCs w:val="22"/>
          <w:lang w:val="en-US"/>
        </w:rPr>
        <w:t xml:space="preserve">. </w:t>
      </w:r>
      <w:r w:rsidRPr="00893217">
        <w:rPr>
          <w:rStyle w:val="IntenseEmphasis1"/>
          <w:rFonts w:ascii="Times New Roman" w:hAnsi="Times New Roman"/>
          <w:i w:val="0"/>
          <w:color w:val="auto"/>
          <w:sz w:val="22"/>
          <w:szCs w:val="22"/>
        </w:rPr>
        <w:t>FFS the LCID value allocated for MCCH.</w:t>
      </w:r>
    </w:p>
    <w:p w14:paraId="13F03382" w14:textId="77777777" w:rsidR="0005211A" w:rsidRPr="0081577E" w:rsidRDefault="0005211A" w:rsidP="00CB51CF">
      <w:pPr>
        <w:spacing w:after="120"/>
        <w:jc w:val="both"/>
        <w:rPr>
          <w:rFonts w:eastAsia="宋体"/>
          <w:b/>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 xml:space="preserve">roposal </w:t>
      </w:r>
      <w:r>
        <w:rPr>
          <w:rStyle w:val="IntenseEmphasis1"/>
          <w:rFonts w:eastAsia="宋体"/>
          <w:b/>
          <w:i w:val="0"/>
          <w:color w:val="auto"/>
          <w:sz w:val="22"/>
          <w:szCs w:val="22"/>
          <w:lang w:val="en-US" w:eastAsia="zh-CN"/>
        </w:rPr>
        <w:t>12</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same </w:t>
      </w:r>
      <w:r>
        <w:rPr>
          <w:rStyle w:val="IntenseEmphasis1"/>
          <w:rFonts w:eastAsia="宋体"/>
          <w:b/>
          <w:i w:val="0"/>
          <w:color w:val="auto"/>
          <w:sz w:val="22"/>
          <w:szCs w:val="22"/>
          <w:lang w:val="en-US" w:eastAsia="zh-CN"/>
        </w:rPr>
        <w:t>G-</w:t>
      </w:r>
      <w:r w:rsidRPr="0081577E">
        <w:rPr>
          <w:rStyle w:val="IntenseEmphasis1"/>
          <w:b/>
          <w:i w:val="0"/>
          <w:color w:val="auto"/>
          <w:sz w:val="22"/>
          <w:szCs w:val="22"/>
          <w:lang w:val="en-US"/>
        </w:rPr>
        <w:t>RNTI is supported for NR MBS.</w:t>
      </w:r>
      <w:r w:rsidRPr="0081577E">
        <w:rPr>
          <w:rFonts w:eastAsia="宋体"/>
          <w:b/>
          <w:i/>
          <w:sz w:val="22"/>
          <w:szCs w:val="22"/>
          <w:lang w:eastAsia="zh-CN"/>
        </w:rPr>
        <w:t xml:space="preserve"> </w:t>
      </w:r>
    </w:p>
    <w:p w14:paraId="00F4B615" w14:textId="77777777" w:rsidR="0005211A" w:rsidRDefault="0005211A" w:rsidP="00CB51CF">
      <w:pPr>
        <w:spacing w:after="120"/>
        <w:jc w:val="both"/>
        <w:rPr>
          <w:rFonts w:eastAsia="宋体"/>
          <w:b/>
          <w:i/>
          <w:sz w:val="22"/>
          <w:szCs w:val="22"/>
          <w:lang w:eastAsia="zh-CN"/>
        </w:rPr>
      </w:pPr>
      <w:r w:rsidRPr="0081577E">
        <w:rPr>
          <w:rStyle w:val="IntenseEmphasis1"/>
          <w:rFonts w:eastAsia="宋体" w:hint="eastAsia"/>
          <w:b/>
          <w:i w:val="0"/>
          <w:color w:val="auto"/>
          <w:sz w:val="22"/>
          <w:szCs w:val="22"/>
          <w:lang w:val="en-US" w:eastAsia="zh-CN"/>
        </w:rPr>
        <w:t>P</w:t>
      </w:r>
      <w:r w:rsidRPr="0081577E">
        <w:rPr>
          <w:rStyle w:val="IntenseEmphasis1"/>
          <w:rFonts w:eastAsia="宋体"/>
          <w:b/>
          <w:i w:val="0"/>
          <w:color w:val="auto"/>
          <w:sz w:val="22"/>
          <w:szCs w:val="22"/>
          <w:lang w:val="en-US" w:eastAsia="zh-CN"/>
        </w:rPr>
        <w:t>roposal 1</w:t>
      </w:r>
      <w:r>
        <w:rPr>
          <w:rStyle w:val="IntenseEmphasis1"/>
          <w:rFonts w:eastAsia="宋体"/>
          <w:b/>
          <w:i w:val="0"/>
          <w:color w:val="auto"/>
          <w:sz w:val="22"/>
          <w:szCs w:val="22"/>
          <w:lang w:val="en-US" w:eastAsia="zh-CN"/>
        </w:rPr>
        <w:t>3</w:t>
      </w:r>
      <w:r w:rsidRPr="0081577E">
        <w:rPr>
          <w:rStyle w:val="IntenseEmphasis1"/>
          <w:rFonts w:eastAsia="宋体"/>
          <w:b/>
          <w:i w:val="0"/>
          <w:color w:val="auto"/>
          <w:sz w:val="22"/>
          <w:szCs w:val="22"/>
          <w:lang w:val="en-US" w:eastAsia="zh-CN"/>
        </w:rPr>
        <w:t xml:space="preserve">: </w:t>
      </w:r>
      <w:r w:rsidRPr="0081577E">
        <w:rPr>
          <w:rStyle w:val="IntenseEmphasis1"/>
          <w:b/>
          <w:i w:val="0"/>
          <w:color w:val="auto"/>
          <w:sz w:val="22"/>
          <w:szCs w:val="22"/>
          <w:lang w:val="en-US"/>
        </w:rPr>
        <w:t xml:space="preserve">Multiplexing/de-multiplexing of different logical channels </w:t>
      </w:r>
      <w:r w:rsidRPr="0081577E">
        <w:rPr>
          <w:rFonts w:cs="Arial"/>
          <w:b/>
          <w:sz w:val="22"/>
          <w:szCs w:val="22"/>
          <w:lang w:val="en-US"/>
        </w:rPr>
        <w:t>associated with</w:t>
      </w:r>
      <w:r w:rsidRPr="0081577E">
        <w:rPr>
          <w:rStyle w:val="IntenseEmphasis1"/>
          <w:b/>
          <w:i w:val="0"/>
          <w:color w:val="auto"/>
          <w:sz w:val="22"/>
          <w:szCs w:val="22"/>
          <w:lang w:val="en-US"/>
        </w:rPr>
        <w:t xml:space="preserve"> the C-RNTI is supported for NR MBS.</w:t>
      </w:r>
      <w:r w:rsidRPr="0081577E">
        <w:rPr>
          <w:rFonts w:eastAsia="宋体"/>
          <w:b/>
          <w:i/>
          <w:sz w:val="22"/>
          <w:szCs w:val="22"/>
          <w:lang w:eastAsia="zh-CN"/>
        </w:rPr>
        <w:t xml:space="preserve"> </w:t>
      </w:r>
    </w:p>
    <w:p w14:paraId="7BCAB430" w14:textId="77777777" w:rsidR="0005211A" w:rsidRPr="00BF0F6B" w:rsidRDefault="0005211A" w:rsidP="00CB51CF">
      <w:pPr>
        <w:spacing w:after="120"/>
        <w:jc w:val="both"/>
        <w:rPr>
          <w:rStyle w:val="IntenseEmphasis1"/>
          <w:rFonts w:eastAsia="宋体"/>
          <w:b/>
          <w:i w:val="0"/>
          <w:iCs w:val="0"/>
          <w:color w:val="auto"/>
          <w:sz w:val="28"/>
          <w:szCs w:val="22"/>
          <w:lang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14: For PTM transmission of NR MBS, DRX </w:t>
      </w:r>
      <w:r>
        <w:rPr>
          <w:rStyle w:val="IntenseEmphasis1"/>
          <w:rFonts w:eastAsia="宋体" w:hint="eastAsia"/>
          <w:b/>
          <w:i w:val="0"/>
          <w:color w:val="auto"/>
          <w:sz w:val="22"/>
          <w:lang w:val="en-US" w:eastAsia="zh-CN"/>
        </w:rPr>
        <w:t>scheme</w:t>
      </w:r>
      <w:r>
        <w:rPr>
          <w:rStyle w:val="IntenseEmphasis1"/>
          <w:rFonts w:eastAsia="宋体"/>
          <w:b/>
          <w:i w:val="0"/>
          <w:color w:val="auto"/>
          <w:sz w:val="22"/>
          <w:lang w:val="en-US" w:eastAsia="zh-CN"/>
        </w:rPr>
        <w:t xml:space="preserve"> </w:t>
      </w:r>
      <w:r>
        <w:rPr>
          <w:rStyle w:val="IntenseEmphasis1"/>
          <w:b/>
          <w:i w:val="0"/>
          <w:color w:val="auto"/>
          <w:sz w:val="22"/>
          <w:lang w:val="en-US"/>
        </w:rPr>
        <w:t xml:space="preserve">is supported </w:t>
      </w:r>
      <w:r>
        <w:rPr>
          <w:rStyle w:val="IntenseEmphasis1"/>
          <w:rFonts w:eastAsia="宋体"/>
          <w:b/>
          <w:i w:val="0"/>
          <w:color w:val="auto"/>
          <w:sz w:val="22"/>
          <w:lang w:val="en-US" w:eastAsia="zh-CN"/>
        </w:rPr>
        <w:t>on a per G-RNTI basis (i.e. independent of DRX for unicast transmission)</w:t>
      </w:r>
      <w:r>
        <w:rPr>
          <w:rStyle w:val="IntenseEmphasis1"/>
          <w:b/>
          <w:i w:val="0"/>
          <w:color w:val="auto"/>
          <w:sz w:val="22"/>
          <w:lang w:val="en-US"/>
        </w:rPr>
        <w:t>.</w:t>
      </w:r>
      <w:r w:rsidRPr="00016F7E">
        <w:rPr>
          <w:rFonts w:eastAsia="宋体"/>
          <w:b/>
          <w:i/>
          <w:sz w:val="28"/>
          <w:szCs w:val="22"/>
          <w:lang w:eastAsia="zh-CN"/>
        </w:rPr>
        <w:t xml:space="preserve"> </w:t>
      </w:r>
    </w:p>
    <w:p w14:paraId="2A6F8A8D" w14:textId="77777777" w:rsidR="0005211A" w:rsidRPr="00E367EE" w:rsidRDefault="0005211A" w:rsidP="00CB51CF">
      <w:pPr>
        <w:spacing w:after="120"/>
        <w:jc w:val="both"/>
        <w:rPr>
          <w:rFonts w:eastAsia="宋体"/>
          <w:b/>
          <w:sz w:val="22"/>
          <w:szCs w:val="22"/>
          <w:lang w:eastAsia="zh-CN"/>
        </w:rPr>
      </w:pPr>
      <w:r w:rsidRPr="00E367EE">
        <w:rPr>
          <w:rStyle w:val="IntenseEmphasis1"/>
          <w:rFonts w:eastAsia="宋体" w:hint="eastAsia"/>
          <w:b/>
          <w:i w:val="0"/>
          <w:color w:val="auto"/>
          <w:sz w:val="22"/>
          <w:szCs w:val="22"/>
          <w:lang w:val="en-US" w:eastAsia="zh-CN"/>
        </w:rPr>
        <w:t>P</w:t>
      </w:r>
      <w:r w:rsidRPr="00E367EE">
        <w:rPr>
          <w:rStyle w:val="IntenseEmphasis1"/>
          <w:rFonts w:eastAsia="宋体"/>
          <w:b/>
          <w:i w:val="0"/>
          <w:color w:val="auto"/>
          <w:sz w:val="22"/>
          <w:szCs w:val="22"/>
          <w:lang w:val="en-US" w:eastAsia="zh-CN"/>
        </w:rPr>
        <w:t>roposal 1</w:t>
      </w:r>
      <w:r>
        <w:rPr>
          <w:rStyle w:val="IntenseEmphasis1"/>
          <w:rFonts w:eastAsia="宋体"/>
          <w:b/>
          <w:i w:val="0"/>
          <w:color w:val="auto"/>
          <w:sz w:val="22"/>
          <w:szCs w:val="22"/>
          <w:lang w:val="en-US" w:eastAsia="zh-CN"/>
        </w:rPr>
        <w:t>5</w:t>
      </w:r>
      <w:r w:rsidRPr="00E367EE">
        <w:rPr>
          <w:rStyle w:val="IntenseEmphasis1"/>
          <w:rFonts w:eastAsia="宋体"/>
          <w:b/>
          <w:i w:val="0"/>
          <w:color w:val="auto"/>
          <w:sz w:val="22"/>
          <w:szCs w:val="22"/>
          <w:lang w:val="en-US" w:eastAsia="zh-CN"/>
        </w:rPr>
        <w:t xml:space="preserve">: </w:t>
      </w:r>
      <w:r w:rsidRPr="0061096A">
        <w:rPr>
          <w:b/>
          <w:sz w:val="22"/>
        </w:rPr>
        <w:t>For NR MBS delivery mode 2</w:t>
      </w:r>
      <w:r w:rsidRPr="0061096A">
        <w:rPr>
          <w:rStyle w:val="IntenseEmphasis1"/>
          <w:rFonts w:eastAsia="宋体"/>
          <w:b/>
          <w:i w:val="0"/>
          <w:color w:val="auto"/>
          <w:sz w:val="22"/>
          <w:szCs w:val="22"/>
          <w:lang w:val="en-US" w:eastAsia="zh-CN"/>
        </w:rPr>
        <w:t>,</w:t>
      </w:r>
      <w:r>
        <w:rPr>
          <w:rStyle w:val="IntenseEmphasis1"/>
          <w:rFonts w:eastAsia="宋体"/>
          <w:b/>
          <w:i w:val="0"/>
          <w:color w:val="auto"/>
          <w:sz w:val="22"/>
          <w:szCs w:val="22"/>
          <w:lang w:val="en-US" w:eastAsia="zh-CN"/>
        </w:rPr>
        <w:t xml:space="preserve"> LTE </w:t>
      </w:r>
      <w:r w:rsidRPr="00E367EE">
        <w:rPr>
          <w:rFonts w:eastAsiaTheme="minorEastAsia"/>
          <w:b/>
          <w:sz w:val="22"/>
          <w:szCs w:val="22"/>
          <w:lang w:eastAsia="zh-CN"/>
        </w:rPr>
        <w:t xml:space="preserve">SC-PTM DRX </w:t>
      </w:r>
      <w:r>
        <w:rPr>
          <w:rStyle w:val="IntenseEmphasis1"/>
          <w:rFonts w:eastAsia="宋体" w:hint="eastAsia"/>
          <w:b/>
          <w:i w:val="0"/>
          <w:color w:val="auto"/>
          <w:sz w:val="22"/>
          <w:lang w:val="en-US" w:eastAsia="zh-CN"/>
        </w:rPr>
        <w:t>scheme</w:t>
      </w:r>
      <w:r w:rsidRPr="00E367EE">
        <w:rPr>
          <w:rFonts w:eastAsiaTheme="minorEastAsia"/>
          <w:b/>
          <w:sz w:val="22"/>
          <w:szCs w:val="22"/>
          <w:lang w:eastAsia="zh-CN"/>
        </w:rPr>
        <w:t xml:space="preserve"> </w:t>
      </w:r>
      <w:r>
        <w:rPr>
          <w:rFonts w:eastAsiaTheme="minorEastAsia"/>
          <w:b/>
          <w:sz w:val="22"/>
          <w:szCs w:val="22"/>
          <w:lang w:eastAsia="zh-CN"/>
        </w:rPr>
        <w:t>is</w:t>
      </w:r>
      <w:r w:rsidRPr="00E367EE">
        <w:rPr>
          <w:rFonts w:eastAsiaTheme="minorEastAsia"/>
          <w:b/>
          <w:sz w:val="22"/>
          <w:szCs w:val="22"/>
          <w:lang w:eastAsia="zh-CN"/>
        </w:rPr>
        <w:t xml:space="preserve"> reused</w:t>
      </w:r>
      <w:r w:rsidRPr="00E367EE">
        <w:rPr>
          <w:rStyle w:val="IntenseEmphasis1"/>
          <w:rFonts w:eastAsia="宋体"/>
          <w:b/>
          <w:i w:val="0"/>
          <w:color w:val="auto"/>
          <w:sz w:val="22"/>
          <w:szCs w:val="22"/>
          <w:lang w:val="en-US" w:eastAsia="zh-CN"/>
        </w:rPr>
        <w:t xml:space="preserve">. </w:t>
      </w:r>
    </w:p>
    <w:p w14:paraId="14231978" w14:textId="77777777" w:rsidR="0005211A" w:rsidRDefault="0005211A" w:rsidP="00CB51CF">
      <w:pPr>
        <w:spacing w:after="120"/>
        <w:jc w:val="both"/>
        <w:rPr>
          <w:rStyle w:val="IntenseEmphasis1"/>
          <w:rFonts w:eastAsia="宋体"/>
          <w:b/>
          <w:i w:val="0"/>
          <w:color w:val="auto"/>
          <w:sz w:val="22"/>
          <w:lang w:val="en-US" w:eastAsia="zh-CN"/>
        </w:rPr>
      </w:pPr>
      <w:r>
        <w:rPr>
          <w:rStyle w:val="IntenseEmphasis1"/>
          <w:rFonts w:eastAsia="宋体" w:hint="eastAsia"/>
          <w:b/>
          <w:i w:val="0"/>
          <w:color w:val="auto"/>
          <w:sz w:val="22"/>
          <w:lang w:val="en-US" w:eastAsia="zh-CN"/>
        </w:rPr>
        <w:t>P</w:t>
      </w:r>
      <w:r>
        <w:rPr>
          <w:rStyle w:val="IntenseEmphasis1"/>
          <w:rFonts w:eastAsia="宋体"/>
          <w:b/>
          <w:i w:val="0"/>
          <w:color w:val="auto"/>
          <w:sz w:val="22"/>
          <w:lang w:val="en-US" w:eastAsia="zh-CN"/>
        </w:rPr>
        <w:t xml:space="preserve">roposal 16: For PTP transmission, DRX operation for unicast transmission is reused.   </w:t>
      </w:r>
    </w:p>
    <w:p w14:paraId="2194C6B2" w14:textId="77777777" w:rsidR="0005211A" w:rsidRPr="00AA7408" w:rsidRDefault="0005211A" w:rsidP="00CB51CF">
      <w:pPr>
        <w:spacing w:afterLines="50" w:after="120"/>
        <w:jc w:val="both"/>
        <w:rPr>
          <w:b/>
          <w:sz w:val="22"/>
          <w:lang w:eastAsia="ko-KR"/>
        </w:rPr>
      </w:pPr>
      <w:r w:rsidRPr="00297562">
        <w:rPr>
          <w:rStyle w:val="IntenseEmphasis1"/>
          <w:rFonts w:eastAsia="宋体" w:hint="eastAsia"/>
          <w:b/>
          <w:i w:val="0"/>
          <w:color w:val="auto"/>
          <w:sz w:val="22"/>
          <w:szCs w:val="22"/>
          <w:lang w:val="en-US" w:eastAsia="zh-CN"/>
        </w:rPr>
        <w:t>P</w:t>
      </w:r>
      <w:r w:rsidRPr="00297562">
        <w:rPr>
          <w:rStyle w:val="IntenseEmphasis1"/>
          <w:rFonts w:eastAsia="宋体"/>
          <w:b/>
          <w:i w:val="0"/>
          <w:color w:val="auto"/>
          <w:sz w:val="22"/>
          <w:szCs w:val="22"/>
          <w:lang w:val="en-US" w:eastAsia="zh-CN"/>
        </w:rPr>
        <w:t>roposal 1</w:t>
      </w:r>
      <w:r>
        <w:rPr>
          <w:rStyle w:val="IntenseEmphasis1"/>
          <w:rFonts w:eastAsia="宋体"/>
          <w:b/>
          <w:i w:val="0"/>
          <w:color w:val="auto"/>
          <w:sz w:val="22"/>
          <w:szCs w:val="22"/>
          <w:lang w:val="en-US" w:eastAsia="zh-CN"/>
        </w:rPr>
        <w:t>7</w:t>
      </w:r>
      <w:r w:rsidRPr="00297562">
        <w:rPr>
          <w:rStyle w:val="IntenseEmphasis1"/>
          <w:rFonts w:eastAsia="宋体"/>
          <w:b/>
          <w:i w:val="0"/>
          <w:color w:val="auto"/>
          <w:sz w:val="22"/>
          <w:szCs w:val="22"/>
          <w:lang w:val="en-US" w:eastAsia="zh-CN"/>
        </w:rPr>
        <w:t>:</w:t>
      </w:r>
      <w:r w:rsidRPr="00297562">
        <w:rPr>
          <w:b/>
          <w:sz w:val="22"/>
          <w:szCs w:val="22"/>
        </w:rPr>
        <w:t xml:space="preserve"> </w:t>
      </w:r>
      <w:r>
        <w:rPr>
          <w:b/>
          <w:sz w:val="22"/>
          <w:szCs w:val="22"/>
        </w:rPr>
        <w:t>NR</w:t>
      </w:r>
      <w:r w:rsidRPr="00297562">
        <w:rPr>
          <w:b/>
          <w:sz w:val="22"/>
          <w:szCs w:val="22"/>
        </w:rPr>
        <w:t xml:space="preserve"> MBS DRX </w:t>
      </w:r>
      <w:r>
        <w:rPr>
          <w:rStyle w:val="IntenseEmphasis1"/>
          <w:rFonts w:eastAsia="宋体"/>
          <w:b/>
          <w:i w:val="0"/>
          <w:color w:val="auto"/>
          <w:sz w:val="22"/>
          <w:lang w:val="en-US" w:eastAsia="zh-CN"/>
        </w:rPr>
        <w:t>configuration</w:t>
      </w:r>
      <w:r>
        <w:rPr>
          <w:b/>
          <w:sz w:val="22"/>
          <w:szCs w:val="22"/>
        </w:rPr>
        <w:t xml:space="preserve"> can include </w:t>
      </w:r>
      <w:proofErr w:type="spellStart"/>
      <w:r>
        <w:rPr>
          <w:b/>
          <w:sz w:val="22"/>
          <w:szCs w:val="22"/>
        </w:rPr>
        <w:t>drx-</w:t>
      </w:r>
      <w:r w:rsidRPr="00AA7408">
        <w:rPr>
          <w:b/>
          <w:sz w:val="22"/>
          <w:lang w:eastAsia="ko-KR"/>
        </w:rPr>
        <w:t>onDuration</w:t>
      </w:r>
      <w:proofErr w:type="spellEnd"/>
      <w:r w:rsidRPr="00AA7408">
        <w:rPr>
          <w:b/>
          <w:sz w:val="22"/>
          <w:lang w:eastAsia="ko-KR"/>
        </w:rPr>
        <w:t xml:space="preserve"> </w:t>
      </w:r>
      <w:r>
        <w:rPr>
          <w:b/>
          <w:sz w:val="22"/>
          <w:lang w:eastAsia="ko-KR"/>
        </w:rPr>
        <w:t>t</w:t>
      </w:r>
      <w:r w:rsidRPr="00AA7408">
        <w:rPr>
          <w:b/>
          <w:sz w:val="22"/>
          <w:lang w:eastAsia="ko-KR"/>
        </w:rPr>
        <w:t>imer</w:t>
      </w:r>
      <w:r>
        <w:rPr>
          <w:b/>
          <w:sz w:val="22"/>
          <w:lang w:eastAsia="ko-KR"/>
        </w:rPr>
        <w:t xml:space="preserve">, </w:t>
      </w:r>
      <w:proofErr w:type="spellStart"/>
      <w:r>
        <w:rPr>
          <w:b/>
          <w:sz w:val="22"/>
          <w:lang w:eastAsia="ko-KR"/>
        </w:rPr>
        <w:t>drx</w:t>
      </w:r>
      <w:proofErr w:type="spellEnd"/>
      <w:r>
        <w:rPr>
          <w:b/>
          <w:sz w:val="22"/>
          <w:lang w:eastAsia="ko-KR"/>
        </w:rPr>
        <w:t>-i</w:t>
      </w:r>
      <w:r w:rsidRPr="00AA7408">
        <w:rPr>
          <w:b/>
          <w:sz w:val="22"/>
          <w:lang w:eastAsia="ko-KR"/>
        </w:rPr>
        <w:t xml:space="preserve">nactivity </w:t>
      </w:r>
      <w:r>
        <w:rPr>
          <w:b/>
          <w:sz w:val="22"/>
          <w:lang w:eastAsia="ko-KR"/>
        </w:rPr>
        <w:t>t</w:t>
      </w:r>
      <w:r w:rsidRPr="00AA7408">
        <w:rPr>
          <w:b/>
          <w:sz w:val="22"/>
          <w:lang w:eastAsia="ko-KR"/>
        </w:rPr>
        <w:t>imer</w:t>
      </w:r>
      <w:r>
        <w:rPr>
          <w:b/>
          <w:sz w:val="22"/>
          <w:lang w:eastAsia="ko-KR"/>
        </w:rPr>
        <w:t xml:space="preserve">, </w:t>
      </w:r>
      <w:proofErr w:type="spellStart"/>
      <w:r>
        <w:rPr>
          <w:b/>
          <w:sz w:val="22"/>
          <w:lang w:eastAsia="ko-KR"/>
        </w:rPr>
        <w:t>drx</w:t>
      </w:r>
      <w:proofErr w:type="spellEnd"/>
      <w:r>
        <w:rPr>
          <w:b/>
          <w:sz w:val="22"/>
          <w:lang w:eastAsia="ko-KR"/>
        </w:rPr>
        <w:t>-l</w:t>
      </w:r>
      <w:r w:rsidRPr="00AA7408">
        <w:rPr>
          <w:b/>
          <w:sz w:val="22"/>
          <w:lang w:eastAsia="ko-KR"/>
        </w:rPr>
        <w:t>ong</w:t>
      </w:r>
      <w:r>
        <w:rPr>
          <w:b/>
          <w:sz w:val="22"/>
          <w:lang w:eastAsia="ko-KR"/>
        </w:rPr>
        <w:t xml:space="preserve"> c</w:t>
      </w:r>
      <w:r w:rsidRPr="00AA7408">
        <w:rPr>
          <w:b/>
          <w:sz w:val="22"/>
          <w:lang w:eastAsia="ko-KR"/>
        </w:rPr>
        <w:t xml:space="preserve">ycle </w:t>
      </w:r>
      <w:r>
        <w:rPr>
          <w:b/>
          <w:sz w:val="22"/>
          <w:lang w:eastAsia="ko-KR"/>
        </w:rPr>
        <w:t>s</w:t>
      </w:r>
      <w:r w:rsidRPr="00AA7408">
        <w:rPr>
          <w:b/>
          <w:sz w:val="22"/>
          <w:lang w:eastAsia="ko-KR"/>
        </w:rPr>
        <w:t xml:space="preserve">tart </w:t>
      </w:r>
      <w:r>
        <w:rPr>
          <w:b/>
          <w:sz w:val="22"/>
          <w:lang w:eastAsia="ko-KR"/>
        </w:rPr>
        <w:t>o</w:t>
      </w:r>
      <w:r w:rsidRPr="00AA7408">
        <w:rPr>
          <w:b/>
          <w:sz w:val="22"/>
          <w:lang w:eastAsia="ko-KR"/>
        </w:rPr>
        <w:t>ffset</w:t>
      </w:r>
      <w:r>
        <w:rPr>
          <w:b/>
          <w:sz w:val="22"/>
          <w:lang w:eastAsia="ko-KR"/>
        </w:rPr>
        <w:t xml:space="preserve">, </w:t>
      </w:r>
      <w:proofErr w:type="spellStart"/>
      <w:r>
        <w:rPr>
          <w:b/>
          <w:sz w:val="22"/>
          <w:lang w:eastAsia="ko-KR"/>
        </w:rPr>
        <w:t>drx</w:t>
      </w:r>
      <w:proofErr w:type="spellEnd"/>
      <w:r>
        <w:rPr>
          <w:b/>
          <w:sz w:val="22"/>
          <w:lang w:eastAsia="ko-KR"/>
        </w:rPr>
        <w:t>-s</w:t>
      </w:r>
      <w:r w:rsidRPr="00AA7408">
        <w:rPr>
          <w:b/>
          <w:sz w:val="22"/>
          <w:lang w:eastAsia="ko-KR"/>
        </w:rPr>
        <w:t xml:space="preserve">lot </w:t>
      </w:r>
      <w:r>
        <w:rPr>
          <w:b/>
          <w:sz w:val="22"/>
          <w:lang w:eastAsia="ko-KR"/>
        </w:rPr>
        <w:t>o</w:t>
      </w:r>
      <w:r w:rsidRPr="00AA7408">
        <w:rPr>
          <w:b/>
          <w:sz w:val="22"/>
          <w:lang w:eastAsia="ko-KR"/>
        </w:rPr>
        <w:t>ffset</w:t>
      </w:r>
      <w:r>
        <w:rPr>
          <w:b/>
          <w:sz w:val="22"/>
          <w:lang w:eastAsia="ko-KR"/>
        </w:rPr>
        <w:t xml:space="preserve">, </w:t>
      </w:r>
      <w:proofErr w:type="spellStart"/>
      <w:r>
        <w:rPr>
          <w:b/>
          <w:sz w:val="22"/>
          <w:lang w:eastAsia="ko-KR"/>
        </w:rPr>
        <w:t>drx</w:t>
      </w:r>
      <w:proofErr w:type="spellEnd"/>
      <w:r>
        <w:rPr>
          <w:b/>
          <w:sz w:val="22"/>
          <w:lang w:eastAsia="ko-KR"/>
        </w:rPr>
        <w:t>-</w:t>
      </w:r>
      <w:r w:rsidRPr="00AA7408">
        <w:rPr>
          <w:b/>
          <w:sz w:val="22"/>
          <w:lang w:eastAsia="ko-KR"/>
        </w:rPr>
        <w:t xml:space="preserve">HARQ RTT </w:t>
      </w:r>
      <w:r>
        <w:rPr>
          <w:b/>
          <w:sz w:val="22"/>
          <w:lang w:eastAsia="ko-KR"/>
        </w:rPr>
        <w:t>t</w:t>
      </w:r>
      <w:r w:rsidRPr="00AA7408">
        <w:rPr>
          <w:b/>
          <w:sz w:val="22"/>
          <w:lang w:eastAsia="ko-KR"/>
        </w:rPr>
        <w:t>imer</w:t>
      </w:r>
      <w:r>
        <w:rPr>
          <w:b/>
          <w:sz w:val="22"/>
          <w:lang w:eastAsia="ko-KR"/>
        </w:rPr>
        <w:t xml:space="preserve"> DL, and</w:t>
      </w:r>
      <w:r w:rsidRPr="00AA7408">
        <w:rPr>
          <w:b/>
          <w:sz w:val="22"/>
          <w:lang w:eastAsia="ko-KR"/>
        </w:rPr>
        <w:t xml:space="preserve"> </w:t>
      </w:r>
      <w:proofErr w:type="spellStart"/>
      <w:r>
        <w:rPr>
          <w:b/>
          <w:sz w:val="22"/>
          <w:lang w:eastAsia="ko-KR"/>
        </w:rPr>
        <w:t>drx</w:t>
      </w:r>
      <w:proofErr w:type="spellEnd"/>
      <w:r>
        <w:rPr>
          <w:b/>
          <w:sz w:val="22"/>
          <w:lang w:eastAsia="ko-KR"/>
        </w:rPr>
        <w:t>-</w:t>
      </w:r>
      <w:r w:rsidRPr="00AA7408">
        <w:rPr>
          <w:b/>
          <w:sz w:val="22"/>
          <w:lang w:eastAsia="ko-KR"/>
        </w:rPr>
        <w:t>DL</w:t>
      </w:r>
      <w:r>
        <w:rPr>
          <w:b/>
          <w:sz w:val="22"/>
          <w:lang w:eastAsia="ko-KR"/>
        </w:rPr>
        <w:t xml:space="preserve"> r</w:t>
      </w:r>
      <w:r w:rsidRPr="00AA7408">
        <w:rPr>
          <w:b/>
          <w:sz w:val="22"/>
          <w:lang w:eastAsia="ko-KR"/>
        </w:rPr>
        <w:t xml:space="preserve">etransmission </w:t>
      </w:r>
      <w:r>
        <w:rPr>
          <w:b/>
          <w:sz w:val="22"/>
          <w:lang w:eastAsia="ko-KR"/>
        </w:rPr>
        <w:t>t</w:t>
      </w:r>
      <w:r w:rsidRPr="00AA7408">
        <w:rPr>
          <w:b/>
          <w:sz w:val="22"/>
          <w:lang w:eastAsia="ko-KR"/>
        </w:rPr>
        <w:t>imer</w:t>
      </w:r>
      <w:r>
        <w:rPr>
          <w:b/>
          <w:sz w:val="22"/>
          <w:lang w:eastAsia="ko-KR"/>
        </w:rPr>
        <w:t>.</w:t>
      </w:r>
      <w:r w:rsidRPr="00AA7408">
        <w:rPr>
          <w:b/>
          <w:sz w:val="22"/>
          <w:lang w:eastAsia="ko-KR"/>
        </w:rPr>
        <w:t xml:space="preserve"> </w:t>
      </w:r>
    </w:p>
    <w:p w14:paraId="7A23D94F" w14:textId="77777777" w:rsidR="00E02FB1" w:rsidRPr="00E02FB1" w:rsidRDefault="00E02FB1" w:rsidP="00CB51CF">
      <w:pPr>
        <w:spacing w:afterLines="50" w:after="120"/>
        <w:jc w:val="both"/>
        <w:rPr>
          <w:b/>
          <w:i/>
          <w:sz w:val="22"/>
          <w:lang w:eastAsia="ko-KR"/>
        </w:rPr>
      </w:pPr>
    </w:p>
    <w:p w14:paraId="5576D428" w14:textId="23CCFBA5" w:rsidR="0005498E" w:rsidRPr="002B5CD9" w:rsidRDefault="0005498E" w:rsidP="00CB51CF">
      <w:pPr>
        <w:spacing w:after="120"/>
        <w:jc w:val="both"/>
        <w:rPr>
          <w:b/>
          <w:sz w:val="22"/>
          <w:u w:val="single"/>
        </w:rPr>
      </w:pPr>
      <w:r w:rsidRPr="002B5CD9">
        <w:rPr>
          <w:rFonts w:hint="eastAsia"/>
          <w:b/>
          <w:sz w:val="22"/>
          <w:highlight w:val="yellow"/>
          <w:u w:val="single"/>
        </w:rPr>
        <w:t>O</w:t>
      </w:r>
      <w:r w:rsidRPr="002B5CD9">
        <w:rPr>
          <w:b/>
          <w:sz w:val="22"/>
          <w:highlight w:val="yellow"/>
          <w:u w:val="single"/>
        </w:rPr>
        <w:t>pen issues for further discussion</w:t>
      </w:r>
      <w:r w:rsidR="007A1B4F" w:rsidRPr="002B5CD9">
        <w:rPr>
          <w:b/>
          <w:sz w:val="22"/>
          <w:highlight w:val="yellow"/>
          <w:u w:val="single"/>
        </w:rPr>
        <w:t>:</w:t>
      </w:r>
    </w:p>
    <w:p w14:paraId="09DEB872" w14:textId="28327891" w:rsidR="0027415C" w:rsidRPr="002B5CD9" w:rsidRDefault="002B7C8F"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Further discuss the c</w:t>
      </w:r>
      <w:r w:rsidR="003A059C" w:rsidRPr="002B5CD9">
        <w:rPr>
          <w:rFonts w:ascii="Times New Roman" w:hAnsi="Times New Roman" w:cs="Times New Roman"/>
          <w:b/>
          <w:sz w:val="22"/>
        </w:rPr>
        <w:t>onfiguration for the identity of MBS radio bearer</w:t>
      </w:r>
      <w:r w:rsidR="00FA2E17" w:rsidRPr="002B5CD9">
        <w:rPr>
          <w:rFonts w:ascii="Times New Roman" w:hAnsi="Times New Roman" w:cs="Times New Roman"/>
          <w:b/>
          <w:sz w:val="22"/>
        </w:rPr>
        <w:t>.</w:t>
      </w:r>
      <w:r w:rsidR="007F0B1F" w:rsidRPr="002B5CD9">
        <w:rPr>
          <w:rFonts w:ascii="Times New Roman" w:hAnsi="Times New Roman" w:cs="Times New Roman"/>
          <w:b/>
          <w:sz w:val="22"/>
        </w:rPr>
        <w:t xml:space="preserve"> </w:t>
      </w:r>
      <w:r w:rsidR="003E27E5" w:rsidRPr="002B5CD9">
        <w:rPr>
          <w:rFonts w:ascii="Times New Roman" w:hAnsi="Times New Roman" w:cs="Times New Roman"/>
          <w:b/>
          <w:sz w:val="22"/>
        </w:rPr>
        <w:t>Whether the identity is separately configured.</w:t>
      </w:r>
    </w:p>
    <w:p w14:paraId="06953234" w14:textId="1056DFB2" w:rsidR="00BF132A" w:rsidRPr="002B5CD9" w:rsidRDefault="00B6471F"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Further discuss</w:t>
      </w:r>
      <w:r w:rsidR="004E4C9D" w:rsidRPr="002B5CD9">
        <w:rPr>
          <w:rFonts w:ascii="Times New Roman" w:hAnsi="Times New Roman" w:cs="Times New Roman"/>
          <w:b/>
          <w:sz w:val="22"/>
        </w:rPr>
        <w:t xml:space="preserve"> the </w:t>
      </w:r>
      <w:r w:rsidR="008C0A90" w:rsidRPr="002B5CD9">
        <w:rPr>
          <w:rFonts w:ascii="Times New Roman" w:hAnsi="Times New Roman" w:cs="Times New Roman"/>
          <w:b/>
          <w:sz w:val="22"/>
        </w:rPr>
        <w:t xml:space="preserve">maximum </w:t>
      </w:r>
      <w:r w:rsidR="004E4C9D" w:rsidRPr="002B5CD9">
        <w:rPr>
          <w:rFonts w:ascii="Times New Roman" w:hAnsi="Times New Roman" w:cs="Times New Roman"/>
          <w:b/>
          <w:sz w:val="22"/>
        </w:rPr>
        <w:t>number of</w:t>
      </w:r>
      <w:r w:rsidR="00D25D53" w:rsidRPr="002B5CD9">
        <w:rPr>
          <w:rFonts w:ascii="Times New Roman" w:hAnsi="Times New Roman" w:cs="Times New Roman"/>
          <w:b/>
          <w:sz w:val="22"/>
        </w:rPr>
        <w:t xml:space="preserve"> G-RNTIs</w:t>
      </w:r>
      <w:r w:rsidR="009F0C85" w:rsidRPr="002B5CD9">
        <w:rPr>
          <w:rFonts w:ascii="Times New Roman" w:hAnsi="Times New Roman" w:cs="Times New Roman"/>
          <w:b/>
          <w:sz w:val="22"/>
        </w:rPr>
        <w:t>/G-CS-RTNIs</w:t>
      </w:r>
      <w:r w:rsidR="00D25D53" w:rsidRPr="002B5CD9">
        <w:rPr>
          <w:rFonts w:ascii="Times New Roman" w:hAnsi="Times New Roman" w:cs="Times New Roman"/>
          <w:b/>
          <w:sz w:val="22"/>
        </w:rPr>
        <w:t xml:space="preserve"> that can be </w:t>
      </w:r>
      <w:r w:rsidR="00423146" w:rsidRPr="002B5CD9">
        <w:rPr>
          <w:rFonts w:ascii="Times New Roman" w:hAnsi="Times New Roman" w:cs="Times New Roman"/>
          <w:b/>
          <w:sz w:val="22"/>
        </w:rPr>
        <w:t>allocated for a UE, taking UE capability into account</w:t>
      </w:r>
      <w:r w:rsidR="00D25D53" w:rsidRPr="002B5CD9">
        <w:rPr>
          <w:rFonts w:ascii="Times New Roman" w:hAnsi="Times New Roman" w:cs="Times New Roman"/>
          <w:b/>
          <w:sz w:val="22"/>
        </w:rPr>
        <w:t>.</w:t>
      </w:r>
      <w:r w:rsidR="004E4C9D" w:rsidRPr="002B5CD9">
        <w:rPr>
          <w:rFonts w:ascii="Times New Roman" w:hAnsi="Times New Roman" w:cs="Times New Roman"/>
          <w:b/>
          <w:sz w:val="22"/>
        </w:rPr>
        <w:t xml:space="preserve"> </w:t>
      </w:r>
    </w:p>
    <w:p w14:paraId="66AA9D8E" w14:textId="52C1EF08" w:rsidR="007B6638" w:rsidRPr="002B5CD9" w:rsidRDefault="007B6638"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 xml:space="preserve">Whether to </w:t>
      </w:r>
      <w:r w:rsidR="00361107" w:rsidRPr="002B5CD9">
        <w:rPr>
          <w:rFonts w:ascii="Times New Roman" w:hAnsi="Times New Roman" w:cs="Times New Roman"/>
          <w:b/>
          <w:sz w:val="22"/>
        </w:rPr>
        <w:t>take MBS data into account during data inactivity monitoring</w:t>
      </w:r>
      <w:r w:rsidR="008A6F44" w:rsidRPr="002B5CD9">
        <w:rPr>
          <w:rFonts w:ascii="Times New Roman" w:hAnsi="Times New Roman" w:cs="Times New Roman"/>
          <w:b/>
          <w:sz w:val="22"/>
        </w:rPr>
        <w:t>.</w:t>
      </w:r>
    </w:p>
    <w:p w14:paraId="6A5FC6AA" w14:textId="50BD3B7C" w:rsidR="00361107" w:rsidRPr="002B5CD9" w:rsidRDefault="008137A7"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 xml:space="preserve">Whether to support </w:t>
      </w:r>
      <w:proofErr w:type="spellStart"/>
      <w:r w:rsidRPr="002B5CD9">
        <w:rPr>
          <w:rFonts w:ascii="Times New Roman" w:hAnsi="Times New Roman" w:cs="Times New Roman"/>
          <w:b/>
          <w:sz w:val="22"/>
        </w:rPr>
        <w:t>eLCID</w:t>
      </w:r>
      <w:proofErr w:type="spellEnd"/>
      <w:r w:rsidRPr="002B5CD9">
        <w:rPr>
          <w:rFonts w:ascii="Times New Roman" w:hAnsi="Times New Roman" w:cs="Times New Roman"/>
          <w:b/>
          <w:sz w:val="22"/>
        </w:rPr>
        <w:t xml:space="preserve"> for NR MBS.</w:t>
      </w:r>
    </w:p>
    <w:p w14:paraId="069FEFDF" w14:textId="55DB65C2" w:rsidR="0065674A" w:rsidRPr="002B5CD9" w:rsidRDefault="00C51445"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BWP operation in NR MBS</w:t>
      </w:r>
      <w:r w:rsidR="00740310" w:rsidRPr="002B5CD9">
        <w:rPr>
          <w:rFonts w:ascii="Times New Roman" w:hAnsi="Times New Roman" w:cs="Times New Roman"/>
          <w:b/>
          <w:sz w:val="22"/>
        </w:rPr>
        <w:t xml:space="preserve"> from RAN2 perspective</w:t>
      </w:r>
      <w:r w:rsidRPr="002B5CD9">
        <w:rPr>
          <w:rFonts w:ascii="Times New Roman" w:hAnsi="Times New Roman" w:cs="Times New Roman"/>
          <w:b/>
          <w:sz w:val="22"/>
        </w:rPr>
        <w:t>.</w:t>
      </w:r>
    </w:p>
    <w:p w14:paraId="429187DD" w14:textId="6CCEE719" w:rsidR="003828A3" w:rsidRPr="002B5CD9" w:rsidRDefault="00D2160C" w:rsidP="00CB51CF">
      <w:pPr>
        <w:pStyle w:val="af7"/>
        <w:numPr>
          <w:ilvl w:val="0"/>
          <w:numId w:val="11"/>
        </w:numPr>
        <w:adjustRightInd w:val="0"/>
        <w:snapToGrid w:val="0"/>
        <w:spacing w:afterLines="50" w:after="120"/>
        <w:jc w:val="both"/>
        <w:rPr>
          <w:rFonts w:ascii="Times New Roman" w:hAnsi="Times New Roman" w:cs="Times New Roman"/>
          <w:b/>
          <w:sz w:val="22"/>
        </w:rPr>
      </w:pPr>
      <w:r w:rsidRPr="002B5CD9">
        <w:rPr>
          <w:rFonts w:ascii="Times New Roman" w:hAnsi="Times New Roman" w:cs="Times New Roman"/>
          <w:b/>
          <w:sz w:val="22"/>
        </w:rPr>
        <w:t xml:space="preserve">Further study </w:t>
      </w:r>
      <w:r w:rsidR="00AB7760" w:rsidRPr="002B5CD9">
        <w:rPr>
          <w:rFonts w:ascii="Times New Roman" w:hAnsi="Times New Roman" w:cs="Times New Roman"/>
          <w:b/>
          <w:sz w:val="22"/>
        </w:rPr>
        <w:t xml:space="preserve">MBS </w:t>
      </w:r>
      <w:r w:rsidR="00CA4844" w:rsidRPr="002B5CD9">
        <w:rPr>
          <w:rFonts w:ascii="Times New Roman" w:hAnsi="Times New Roman" w:cs="Times New Roman"/>
          <w:b/>
          <w:sz w:val="22"/>
        </w:rPr>
        <w:t>SPS group-common PDSCH</w:t>
      </w:r>
      <w:r w:rsidR="00B95700" w:rsidRPr="002B5CD9">
        <w:rPr>
          <w:rFonts w:ascii="Times New Roman" w:hAnsi="Times New Roman" w:cs="Times New Roman"/>
          <w:b/>
          <w:sz w:val="22"/>
        </w:rPr>
        <w:t xml:space="preserve"> </w:t>
      </w:r>
      <w:r w:rsidR="00AA0F65" w:rsidRPr="002B5CD9">
        <w:rPr>
          <w:rFonts w:ascii="Times New Roman" w:hAnsi="Times New Roman" w:cs="Times New Roman"/>
          <w:b/>
          <w:sz w:val="22"/>
        </w:rPr>
        <w:t xml:space="preserve">configuration/related procedure </w:t>
      </w:r>
      <w:r w:rsidR="00B95700" w:rsidRPr="002B5CD9">
        <w:rPr>
          <w:rFonts w:ascii="Times New Roman" w:hAnsi="Times New Roman" w:cs="Times New Roman"/>
          <w:b/>
          <w:sz w:val="22"/>
        </w:rPr>
        <w:t>from RAN2 perspective.</w:t>
      </w:r>
    </w:p>
    <w:sectPr w:rsidR="003828A3" w:rsidRPr="002B5CD9">
      <w:headerReference w:type="default" r:id="rId34"/>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C58B" w16cex:dateUtc="2021-05-14T01:4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88B66" w14:textId="77777777" w:rsidR="00905012" w:rsidRDefault="00905012">
      <w:r>
        <w:separator/>
      </w:r>
    </w:p>
  </w:endnote>
  <w:endnote w:type="continuationSeparator" w:id="0">
    <w:p w14:paraId="0697E655" w14:textId="77777777" w:rsidR="00905012" w:rsidRDefault="0090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1A12C" w14:textId="77777777" w:rsidR="00905012" w:rsidRDefault="00905012">
      <w:r>
        <w:separator/>
      </w:r>
    </w:p>
  </w:footnote>
  <w:footnote w:type="continuationSeparator" w:id="0">
    <w:p w14:paraId="4307DAD5" w14:textId="77777777" w:rsidR="00905012" w:rsidRDefault="0090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246784" w:rsidRDefault="0024678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5"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
  </w:num>
  <w:num w:numId="4">
    <w:abstractNumId w:val="2"/>
  </w:num>
  <w:num w:numId="5">
    <w:abstractNumId w:val="7"/>
  </w:num>
  <w:num w:numId="6">
    <w:abstractNumId w:val="0"/>
  </w:num>
  <w:num w:numId="7">
    <w:abstractNumId w:val="4"/>
  </w:num>
  <w:num w:numId="8">
    <w:abstractNumId w:val="5"/>
  </w:num>
  <w:num w:numId="9">
    <w:abstractNumId w:val="9"/>
  </w:num>
  <w:num w:numId="10">
    <w:abstractNumId w:val="3"/>
  </w:num>
  <w:num w:numId="11">
    <w:abstractNumId w:val="10"/>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080F"/>
    <w:rsid w:val="0000095C"/>
    <w:rsid w:val="00001CF6"/>
    <w:rsid w:val="00002804"/>
    <w:rsid w:val="00004255"/>
    <w:rsid w:val="00004516"/>
    <w:rsid w:val="00004A21"/>
    <w:rsid w:val="00004FAA"/>
    <w:rsid w:val="0000525B"/>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469"/>
    <w:rsid w:val="000158AE"/>
    <w:rsid w:val="00016A8F"/>
    <w:rsid w:val="00016F7E"/>
    <w:rsid w:val="000173CA"/>
    <w:rsid w:val="00017B9E"/>
    <w:rsid w:val="00020112"/>
    <w:rsid w:val="0002092A"/>
    <w:rsid w:val="00021FD3"/>
    <w:rsid w:val="00023ADC"/>
    <w:rsid w:val="000243B1"/>
    <w:rsid w:val="0002453C"/>
    <w:rsid w:val="0002497E"/>
    <w:rsid w:val="00025D1C"/>
    <w:rsid w:val="00026F2B"/>
    <w:rsid w:val="00031C2A"/>
    <w:rsid w:val="00032199"/>
    <w:rsid w:val="000322C9"/>
    <w:rsid w:val="000325E7"/>
    <w:rsid w:val="000328CE"/>
    <w:rsid w:val="00032D85"/>
    <w:rsid w:val="00032E9C"/>
    <w:rsid w:val="00034093"/>
    <w:rsid w:val="00034388"/>
    <w:rsid w:val="00034678"/>
    <w:rsid w:val="00034679"/>
    <w:rsid w:val="00035AA6"/>
    <w:rsid w:val="0003622B"/>
    <w:rsid w:val="00037E67"/>
    <w:rsid w:val="0004172E"/>
    <w:rsid w:val="00043144"/>
    <w:rsid w:val="0004388F"/>
    <w:rsid w:val="00043A31"/>
    <w:rsid w:val="00043C9E"/>
    <w:rsid w:val="00045003"/>
    <w:rsid w:val="0004561F"/>
    <w:rsid w:val="00047574"/>
    <w:rsid w:val="00047B0B"/>
    <w:rsid w:val="00051BB8"/>
    <w:rsid w:val="00051E06"/>
    <w:rsid w:val="00051F0B"/>
    <w:rsid w:val="0005211A"/>
    <w:rsid w:val="00052FDA"/>
    <w:rsid w:val="00053D16"/>
    <w:rsid w:val="0005498E"/>
    <w:rsid w:val="00054C7D"/>
    <w:rsid w:val="000553B3"/>
    <w:rsid w:val="00055460"/>
    <w:rsid w:val="000559C5"/>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415F"/>
    <w:rsid w:val="000904D8"/>
    <w:rsid w:val="00091D0F"/>
    <w:rsid w:val="00092034"/>
    <w:rsid w:val="0009256A"/>
    <w:rsid w:val="000927EA"/>
    <w:rsid w:val="00093496"/>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D17"/>
    <w:rsid w:val="000A7C0D"/>
    <w:rsid w:val="000B115F"/>
    <w:rsid w:val="000B195D"/>
    <w:rsid w:val="000B1C51"/>
    <w:rsid w:val="000B21BD"/>
    <w:rsid w:val="000B2CB5"/>
    <w:rsid w:val="000B32CE"/>
    <w:rsid w:val="000B38E1"/>
    <w:rsid w:val="000B46A6"/>
    <w:rsid w:val="000B50A8"/>
    <w:rsid w:val="000B51C2"/>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0A5A"/>
    <w:rsid w:val="000D365F"/>
    <w:rsid w:val="000D3A7A"/>
    <w:rsid w:val="000D45A1"/>
    <w:rsid w:val="000D7C13"/>
    <w:rsid w:val="000E07BA"/>
    <w:rsid w:val="000E20FD"/>
    <w:rsid w:val="000E3080"/>
    <w:rsid w:val="000E3D03"/>
    <w:rsid w:val="000E3DE7"/>
    <w:rsid w:val="000E67CE"/>
    <w:rsid w:val="000E6EA9"/>
    <w:rsid w:val="000E7A61"/>
    <w:rsid w:val="000F044A"/>
    <w:rsid w:val="000F082D"/>
    <w:rsid w:val="000F0C32"/>
    <w:rsid w:val="000F1589"/>
    <w:rsid w:val="000F2311"/>
    <w:rsid w:val="000F28F3"/>
    <w:rsid w:val="000F369B"/>
    <w:rsid w:val="000F3A55"/>
    <w:rsid w:val="000F3DFF"/>
    <w:rsid w:val="000F3F73"/>
    <w:rsid w:val="000F458A"/>
    <w:rsid w:val="000F58F6"/>
    <w:rsid w:val="000F6780"/>
    <w:rsid w:val="000F6E72"/>
    <w:rsid w:val="000F755F"/>
    <w:rsid w:val="000F7727"/>
    <w:rsid w:val="00100B97"/>
    <w:rsid w:val="00100CC3"/>
    <w:rsid w:val="0010129C"/>
    <w:rsid w:val="001038A8"/>
    <w:rsid w:val="0010620E"/>
    <w:rsid w:val="00110C62"/>
    <w:rsid w:val="00111D6E"/>
    <w:rsid w:val="00112376"/>
    <w:rsid w:val="00112409"/>
    <w:rsid w:val="0011278B"/>
    <w:rsid w:val="00113327"/>
    <w:rsid w:val="00113A68"/>
    <w:rsid w:val="001154DF"/>
    <w:rsid w:val="00115AD8"/>
    <w:rsid w:val="00115F3D"/>
    <w:rsid w:val="00115FC2"/>
    <w:rsid w:val="001171BA"/>
    <w:rsid w:val="00120CA4"/>
    <w:rsid w:val="00120DC8"/>
    <w:rsid w:val="001219B8"/>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F10"/>
    <w:rsid w:val="00142E41"/>
    <w:rsid w:val="001437D6"/>
    <w:rsid w:val="00144D3F"/>
    <w:rsid w:val="001460D8"/>
    <w:rsid w:val="00146E18"/>
    <w:rsid w:val="00147251"/>
    <w:rsid w:val="00147305"/>
    <w:rsid w:val="00151767"/>
    <w:rsid w:val="001522B3"/>
    <w:rsid w:val="00152627"/>
    <w:rsid w:val="00152B4B"/>
    <w:rsid w:val="001548C9"/>
    <w:rsid w:val="001566EF"/>
    <w:rsid w:val="001569A8"/>
    <w:rsid w:val="00157DA6"/>
    <w:rsid w:val="00157E74"/>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418D"/>
    <w:rsid w:val="001B41BA"/>
    <w:rsid w:val="001B6DA9"/>
    <w:rsid w:val="001C00BD"/>
    <w:rsid w:val="001C0502"/>
    <w:rsid w:val="001C0D33"/>
    <w:rsid w:val="001C0D44"/>
    <w:rsid w:val="001C1743"/>
    <w:rsid w:val="001C270F"/>
    <w:rsid w:val="001C2836"/>
    <w:rsid w:val="001C2CBB"/>
    <w:rsid w:val="001C5B29"/>
    <w:rsid w:val="001C6763"/>
    <w:rsid w:val="001D12D7"/>
    <w:rsid w:val="001D158E"/>
    <w:rsid w:val="001D1809"/>
    <w:rsid w:val="001D29FF"/>
    <w:rsid w:val="001D502F"/>
    <w:rsid w:val="001D51C9"/>
    <w:rsid w:val="001D6474"/>
    <w:rsid w:val="001D7760"/>
    <w:rsid w:val="001E0BBA"/>
    <w:rsid w:val="001E0FB4"/>
    <w:rsid w:val="001E1EEC"/>
    <w:rsid w:val="001E2EBC"/>
    <w:rsid w:val="001E44D8"/>
    <w:rsid w:val="001E4DD9"/>
    <w:rsid w:val="001E52F7"/>
    <w:rsid w:val="001E5C4B"/>
    <w:rsid w:val="001E5E06"/>
    <w:rsid w:val="001E655B"/>
    <w:rsid w:val="001E7A3D"/>
    <w:rsid w:val="001F1E9A"/>
    <w:rsid w:val="001F2180"/>
    <w:rsid w:val="001F2CC1"/>
    <w:rsid w:val="001F364F"/>
    <w:rsid w:val="001F3785"/>
    <w:rsid w:val="001F3A73"/>
    <w:rsid w:val="001F40E5"/>
    <w:rsid w:val="001F40F5"/>
    <w:rsid w:val="001F4C82"/>
    <w:rsid w:val="001F508F"/>
    <w:rsid w:val="001F6C71"/>
    <w:rsid w:val="001F709D"/>
    <w:rsid w:val="0020035F"/>
    <w:rsid w:val="002006DE"/>
    <w:rsid w:val="00200F75"/>
    <w:rsid w:val="00201405"/>
    <w:rsid w:val="0020268D"/>
    <w:rsid w:val="00203EEF"/>
    <w:rsid w:val="00204057"/>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20173"/>
    <w:rsid w:val="0022035F"/>
    <w:rsid w:val="00220996"/>
    <w:rsid w:val="002221A3"/>
    <w:rsid w:val="00223C99"/>
    <w:rsid w:val="002242EF"/>
    <w:rsid w:val="00224716"/>
    <w:rsid w:val="002252A2"/>
    <w:rsid w:val="00226563"/>
    <w:rsid w:val="00227694"/>
    <w:rsid w:val="00227D4E"/>
    <w:rsid w:val="00230AF8"/>
    <w:rsid w:val="00231663"/>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702BF"/>
    <w:rsid w:val="002704E1"/>
    <w:rsid w:val="00270959"/>
    <w:rsid w:val="00274019"/>
    <w:rsid w:val="0027415C"/>
    <w:rsid w:val="00274AD5"/>
    <w:rsid w:val="00274D19"/>
    <w:rsid w:val="00276AF2"/>
    <w:rsid w:val="00280816"/>
    <w:rsid w:val="0028262E"/>
    <w:rsid w:val="00282CCD"/>
    <w:rsid w:val="00282DE0"/>
    <w:rsid w:val="00282F24"/>
    <w:rsid w:val="00283C06"/>
    <w:rsid w:val="00283CCE"/>
    <w:rsid w:val="00284781"/>
    <w:rsid w:val="00284E2C"/>
    <w:rsid w:val="00284FFB"/>
    <w:rsid w:val="00285134"/>
    <w:rsid w:val="00287BF7"/>
    <w:rsid w:val="00291196"/>
    <w:rsid w:val="00291298"/>
    <w:rsid w:val="00291787"/>
    <w:rsid w:val="00292444"/>
    <w:rsid w:val="0029262A"/>
    <w:rsid w:val="0029549E"/>
    <w:rsid w:val="00296ADB"/>
    <w:rsid w:val="00297562"/>
    <w:rsid w:val="00297D11"/>
    <w:rsid w:val="00297DD6"/>
    <w:rsid w:val="00297F80"/>
    <w:rsid w:val="002A064C"/>
    <w:rsid w:val="002A3C50"/>
    <w:rsid w:val="002A5243"/>
    <w:rsid w:val="002A6688"/>
    <w:rsid w:val="002A6BD6"/>
    <w:rsid w:val="002A6D3D"/>
    <w:rsid w:val="002A708B"/>
    <w:rsid w:val="002A7748"/>
    <w:rsid w:val="002B01A6"/>
    <w:rsid w:val="002B166F"/>
    <w:rsid w:val="002B16F9"/>
    <w:rsid w:val="002B23A4"/>
    <w:rsid w:val="002B2951"/>
    <w:rsid w:val="002B3594"/>
    <w:rsid w:val="002B3AEC"/>
    <w:rsid w:val="002B3D7C"/>
    <w:rsid w:val="002B3E9E"/>
    <w:rsid w:val="002B4808"/>
    <w:rsid w:val="002B4BFB"/>
    <w:rsid w:val="002B5CD9"/>
    <w:rsid w:val="002B7369"/>
    <w:rsid w:val="002B7C8F"/>
    <w:rsid w:val="002C1F1A"/>
    <w:rsid w:val="002C2590"/>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6A1"/>
    <w:rsid w:val="002F7621"/>
    <w:rsid w:val="003004DD"/>
    <w:rsid w:val="003014E0"/>
    <w:rsid w:val="00302363"/>
    <w:rsid w:val="003023F4"/>
    <w:rsid w:val="00302C39"/>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DFF"/>
    <w:rsid w:val="003371D8"/>
    <w:rsid w:val="003373D5"/>
    <w:rsid w:val="0033770B"/>
    <w:rsid w:val="00337937"/>
    <w:rsid w:val="00340BBE"/>
    <w:rsid w:val="00340C5F"/>
    <w:rsid w:val="0034101A"/>
    <w:rsid w:val="00341530"/>
    <w:rsid w:val="0034200E"/>
    <w:rsid w:val="003428A0"/>
    <w:rsid w:val="00342A88"/>
    <w:rsid w:val="00343467"/>
    <w:rsid w:val="0034504B"/>
    <w:rsid w:val="00345156"/>
    <w:rsid w:val="0034598D"/>
    <w:rsid w:val="00347A4E"/>
    <w:rsid w:val="00351002"/>
    <w:rsid w:val="0035191A"/>
    <w:rsid w:val="0035229D"/>
    <w:rsid w:val="00352B83"/>
    <w:rsid w:val="003535A0"/>
    <w:rsid w:val="00353F75"/>
    <w:rsid w:val="00355A73"/>
    <w:rsid w:val="00356413"/>
    <w:rsid w:val="00357849"/>
    <w:rsid w:val="003578A5"/>
    <w:rsid w:val="00357F6C"/>
    <w:rsid w:val="00361107"/>
    <w:rsid w:val="00361B7A"/>
    <w:rsid w:val="00362441"/>
    <w:rsid w:val="00362679"/>
    <w:rsid w:val="003639E7"/>
    <w:rsid w:val="00363DAC"/>
    <w:rsid w:val="00364AF3"/>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22A9"/>
    <w:rsid w:val="0038242D"/>
    <w:rsid w:val="003828A3"/>
    <w:rsid w:val="003839A2"/>
    <w:rsid w:val="00383B23"/>
    <w:rsid w:val="00385258"/>
    <w:rsid w:val="003872A4"/>
    <w:rsid w:val="0039019C"/>
    <w:rsid w:val="00390ACC"/>
    <w:rsid w:val="00390E61"/>
    <w:rsid w:val="00391399"/>
    <w:rsid w:val="00393182"/>
    <w:rsid w:val="00393E5A"/>
    <w:rsid w:val="00393F45"/>
    <w:rsid w:val="0039588A"/>
    <w:rsid w:val="00395E6D"/>
    <w:rsid w:val="00397474"/>
    <w:rsid w:val="003978DB"/>
    <w:rsid w:val="003979EF"/>
    <w:rsid w:val="003A059C"/>
    <w:rsid w:val="003A0E4C"/>
    <w:rsid w:val="003A26F5"/>
    <w:rsid w:val="003A2F17"/>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FC7"/>
    <w:rsid w:val="003C4548"/>
    <w:rsid w:val="003C46C8"/>
    <w:rsid w:val="003C474A"/>
    <w:rsid w:val="003C4F3C"/>
    <w:rsid w:val="003C4F5B"/>
    <w:rsid w:val="003C5052"/>
    <w:rsid w:val="003C536D"/>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52A6"/>
    <w:rsid w:val="003F58D5"/>
    <w:rsid w:val="003F5FDE"/>
    <w:rsid w:val="003F78BD"/>
    <w:rsid w:val="0040182A"/>
    <w:rsid w:val="00401F5D"/>
    <w:rsid w:val="00403532"/>
    <w:rsid w:val="0040498B"/>
    <w:rsid w:val="004051ED"/>
    <w:rsid w:val="00405CF9"/>
    <w:rsid w:val="0040635B"/>
    <w:rsid w:val="004068C4"/>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7D"/>
    <w:rsid w:val="0042459B"/>
    <w:rsid w:val="00424B6C"/>
    <w:rsid w:val="0042593A"/>
    <w:rsid w:val="0042646F"/>
    <w:rsid w:val="004267E4"/>
    <w:rsid w:val="00426BEC"/>
    <w:rsid w:val="00427210"/>
    <w:rsid w:val="004278BD"/>
    <w:rsid w:val="00427DBE"/>
    <w:rsid w:val="00430087"/>
    <w:rsid w:val="004303A5"/>
    <w:rsid w:val="004304E2"/>
    <w:rsid w:val="004305CE"/>
    <w:rsid w:val="00430620"/>
    <w:rsid w:val="00430E35"/>
    <w:rsid w:val="00431007"/>
    <w:rsid w:val="00431826"/>
    <w:rsid w:val="00431868"/>
    <w:rsid w:val="00431DF5"/>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E60"/>
    <w:rsid w:val="004A1611"/>
    <w:rsid w:val="004A16FC"/>
    <w:rsid w:val="004A1F32"/>
    <w:rsid w:val="004A23A7"/>
    <w:rsid w:val="004A2959"/>
    <w:rsid w:val="004A2A88"/>
    <w:rsid w:val="004A2B2D"/>
    <w:rsid w:val="004A326F"/>
    <w:rsid w:val="004A3957"/>
    <w:rsid w:val="004A6FA7"/>
    <w:rsid w:val="004A712F"/>
    <w:rsid w:val="004A7444"/>
    <w:rsid w:val="004A7A21"/>
    <w:rsid w:val="004A7A55"/>
    <w:rsid w:val="004B179B"/>
    <w:rsid w:val="004B2018"/>
    <w:rsid w:val="004B25A7"/>
    <w:rsid w:val="004B2AC3"/>
    <w:rsid w:val="004B2BEA"/>
    <w:rsid w:val="004B3D05"/>
    <w:rsid w:val="004B404A"/>
    <w:rsid w:val="004B47D3"/>
    <w:rsid w:val="004B4E24"/>
    <w:rsid w:val="004B5C60"/>
    <w:rsid w:val="004B618C"/>
    <w:rsid w:val="004C146F"/>
    <w:rsid w:val="004C174B"/>
    <w:rsid w:val="004C1A2D"/>
    <w:rsid w:val="004C2329"/>
    <w:rsid w:val="004C4960"/>
    <w:rsid w:val="004C49B6"/>
    <w:rsid w:val="004C5654"/>
    <w:rsid w:val="004C565D"/>
    <w:rsid w:val="004C6E9E"/>
    <w:rsid w:val="004C7002"/>
    <w:rsid w:val="004D1041"/>
    <w:rsid w:val="004D1CCD"/>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23A"/>
    <w:rsid w:val="004F0345"/>
    <w:rsid w:val="004F05FB"/>
    <w:rsid w:val="004F15A1"/>
    <w:rsid w:val="004F1A29"/>
    <w:rsid w:val="004F227C"/>
    <w:rsid w:val="004F2C6F"/>
    <w:rsid w:val="004F2E2F"/>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9CD"/>
    <w:rsid w:val="00513EDC"/>
    <w:rsid w:val="005146EF"/>
    <w:rsid w:val="005149F2"/>
    <w:rsid w:val="005153E0"/>
    <w:rsid w:val="00515935"/>
    <w:rsid w:val="00515E0C"/>
    <w:rsid w:val="00516683"/>
    <w:rsid w:val="00517230"/>
    <w:rsid w:val="00520A3B"/>
    <w:rsid w:val="00521434"/>
    <w:rsid w:val="0052205D"/>
    <w:rsid w:val="00523C6E"/>
    <w:rsid w:val="0052473F"/>
    <w:rsid w:val="00525741"/>
    <w:rsid w:val="00525F51"/>
    <w:rsid w:val="0052685D"/>
    <w:rsid w:val="005269CB"/>
    <w:rsid w:val="00526F8F"/>
    <w:rsid w:val="00530BF4"/>
    <w:rsid w:val="00531964"/>
    <w:rsid w:val="00532155"/>
    <w:rsid w:val="00532723"/>
    <w:rsid w:val="00532FE7"/>
    <w:rsid w:val="00533809"/>
    <w:rsid w:val="00534858"/>
    <w:rsid w:val="00534A68"/>
    <w:rsid w:val="00534D11"/>
    <w:rsid w:val="0053583C"/>
    <w:rsid w:val="00535ABD"/>
    <w:rsid w:val="00536D7A"/>
    <w:rsid w:val="00540320"/>
    <w:rsid w:val="00540E72"/>
    <w:rsid w:val="00541D94"/>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2671"/>
    <w:rsid w:val="005B2BBA"/>
    <w:rsid w:val="005B51B8"/>
    <w:rsid w:val="005B542D"/>
    <w:rsid w:val="005B63E4"/>
    <w:rsid w:val="005C01A1"/>
    <w:rsid w:val="005C0659"/>
    <w:rsid w:val="005C0DF1"/>
    <w:rsid w:val="005C2692"/>
    <w:rsid w:val="005C2A3D"/>
    <w:rsid w:val="005C2A60"/>
    <w:rsid w:val="005C2EAA"/>
    <w:rsid w:val="005C4248"/>
    <w:rsid w:val="005C58CA"/>
    <w:rsid w:val="005C6450"/>
    <w:rsid w:val="005D06B5"/>
    <w:rsid w:val="005D0B53"/>
    <w:rsid w:val="005D152A"/>
    <w:rsid w:val="005D2199"/>
    <w:rsid w:val="005D22CF"/>
    <w:rsid w:val="005D3DE4"/>
    <w:rsid w:val="005D41E6"/>
    <w:rsid w:val="005D5C5D"/>
    <w:rsid w:val="005D606E"/>
    <w:rsid w:val="005D6AA6"/>
    <w:rsid w:val="005D71DA"/>
    <w:rsid w:val="005E1227"/>
    <w:rsid w:val="005E2853"/>
    <w:rsid w:val="005E2B2D"/>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39A"/>
    <w:rsid w:val="00614590"/>
    <w:rsid w:val="00614F56"/>
    <w:rsid w:val="0061559D"/>
    <w:rsid w:val="00615C89"/>
    <w:rsid w:val="00616AF7"/>
    <w:rsid w:val="00616C8F"/>
    <w:rsid w:val="00617B28"/>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269B"/>
    <w:rsid w:val="00682B11"/>
    <w:rsid w:val="00682B2C"/>
    <w:rsid w:val="006837E2"/>
    <w:rsid w:val="00686A49"/>
    <w:rsid w:val="00686D49"/>
    <w:rsid w:val="006920CE"/>
    <w:rsid w:val="006920EF"/>
    <w:rsid w:val="0069223A"/>
    <w:rsid w:val="00693DB9"/>
    <w:rsid w:val="006943AD"/>
    <w:rsid w:val="006944CD"/>
    <w:rsid w:val="00695E98"/>
    <w:rsid w:val="00696A6C"/>
    <w:rsid w:val="006970A5"/>
    <w:rsid w:val="006A0094"/>
    <w:rsid w:val="006A2BBF"/>
    <w:rsid w:val="006A347E"/>
    <w:rsid w:val="006A45CC"/>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57F7"/>
    <w:rsid w:val="006B778B"/>
    <w:rsid w:val="006C05BE"/>
    <w:rsid w:val="006C115D"/>
    <w:rsid w:val="006C1B32"/>
    <w:rsid w:val="006C2D87"/>
    <w:rsid w:val="006C3852"/>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BF9"/>
    <w:rsid w:val="006E0351"/>
    <w:rsid w:val="006E03B0"/>
    <w:rsid w:val="006E0BFC"/>
    <w:rsid w:val="006E1ECF"/>
    <w:rsid w:val="006E2684"/>
    <w:rsid w:val="006E2E88"/>
    <w:rsid w:val="006E3219"/>
    <w:rsid w:val="006E34E6"/>
    <w:rsid w:val="006E41BA"/>
    <w:rsid w:val="006E4941"/>
    <w:rsid w:val="006E4C0A"/>
    <w:rsid w:val="006E5A1D"/>
    <w:rsid w:val="006E65FD"/>
    <w:rsid w:val="006E724C"/>
    <w:rsid w:val="006E7BFC"/>
    <w:rsid w:val="006E7FA8"/>
    <w:rsid w:val="006F12F6"/>
    <w:rsid w:val="006F1FE6"/>
    <w:rsid w:val="006F34AD"/>
    <w:rsid w:val="006F35AB"/>
    <w:rsid w:val="006F5FD8"/>
    <w:rsid w:val="006F71BA"/>
    <w:rsid w:val="006F75D5"/>
    <w:rsid w:val="006F76AB"/>
    <w:rsid w:val="006F7A04"/>
    <w:rsid w:val="006F7A94"/>
    <w:rsid w:val="007001E2"/>
    <w:rsid w:val="00702091"/>
    <w:rsid w:val="00702B60"/>
    <w:rsid w:val="00703A4C"/>
    <w:rsid w:val="00703B0C"/>
    <w:rsid w:val="007041D2"/>
    <w:rsid w:val="00704E44"/>
    <w:rsid w:val="00704EB0"/>
    <w:rsid w:val="00705808"/>
    <w:rsid w:val="0070581C"/>
    <w:rsid w:val="00705BA9"/>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6306"/>
    <w:rsid w:val="00726AE6"/>
    <w:rsid w:val="0073120F"/>
    <w:rsid w:val="0073250C"/>
    <w:rsid w:val="007362AA"/>
    <w:rsid w:val="0073646A"/>
    <w:rsid w:val="00740310"/>
    <w:rsid w:val="00741993"/>
    <w:rsid w:val="007425E5"/>
    <w:rsid w:val="00742EC7"/>
    <w:rsid w:val="00742FDC"/>
    <w:rsid w:val="00744A0E"/>
    <w:rsid w:val="00744C4B"/>
    <w:rsid w:val="00744F16"/>
    <w:rsid w:val="007452EB"/>
    <w:rsid w:val="00746A37"/>
    <w:rsid w:val="007477FF"/>
    <w:rsid w:val="007500A3"/>
    <w:rsid w:val="00750377"/>
    <w:rsid w:val="0075095C"/>
    <w:rsid w:val="00751CF6"/>
    <w:rsid w:val="00751EF5"/>
    <w:rsid w:val="007520A3"/>
    <w:rsid w:val="0075291A"/>
    <w:rsid w:val="0075439F"/>
    <w:rsid w:val="00755A6E"/>
    <w:rsid w:val="00756034"/>
    <w:rsid w:val="007573BB"/>
    <w:rsid w:val="007613C7"/>
    <w:rsid w:val="00765B62"/>
    <w:rsid w:val="00765D13"/>
    <w:rsid w:val="007700EA"/>
    <w:rsid w:val="00770F3E"/>
    <w:rsid w:val="007713D6"/>
    <w:rsid w:val="00771935"/>
    <w:rsid w:val="00771F89"/>
    <w:rsid w:val="00772410"/>
    <w:rsid w:val="0077258F"/>
    <w:rsid w:val="0077264E"/>
    <w:rsid w:val="00772BA7"/>
    <w:rsid w:val="0077526A"/>
    <w:rsid w:val="007766E6"/>
    <w:rsid w:val="007805D1"/>
    <w:rsid w:val="00781004"/>
    <w:rsid w:val="007818F5"/>
    <w:rsid w:val="00782163"/>
    <w:rsid w:val="007823B8"/>
    <w:rsid w:val="007830A4"/>
    <w:rsid w:val="00784705"/>
    <w:rsid w:val="00784AFC"/>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F65"/>
    <w:rsid w:val="007A1B4F"/>
    <w:rsid w:val="007A1F75"/>
    <w:rsid w:val="007A3FA5"/>
    <w:rsid w:val="007A4E9C"/>
    <w:rsid w:val="007A605E"/>
    <w:rsid w:val="007A69BE"/>
    <w:rsid w:val="007A6EE5"/>
    <w:rsid w:val="007A7137"/>
    <w:rsid w:val="007A7C85"/>
    <w:rsid w:val="007B0695"/>
    <w:rsid w:val="007B0EC0"/>
    <w:rsid w:val="007B1113"/>
    <w:rsid w:val="007B3802"/>
    <w:rsid w:val="007B510D"/>
    <w:rsid w:val="007B6638"/>
    <w:rsid w:val="007B6642"/>
    <w:rsid w:val="007B6E17"/>
    <w:rsid w:val="007C00BB"/>
    <w:rsid w:val="007C15DC"/>
    <w:rsid w:val="007C2068"/>
    <w:rsid w:val="007C2F57"/>
    <w:rsid w:val="007C31E3"/>
    <w:rsid w:val="007C65CC"/>
    <w:rsid w:val="007C6A4C"/>
    <w:rsid w:val="007D00CD"/>
    <w:rsid w:val="007D08F7"/>
    <w:rsid w:val="007D194E"/>
    <w:rsid w:val="007D1F73"/>
    <w:rsid w:val="007D1FA6"/>
    <w:rsid w:val="007D2A10"/>
    <w:rsid w:val="007D37FA"/>
    <w:rsid w:val="007D57DF"/>
    <w:rsid w:val="007D6213"/>
    <w:rsid w:val="007D704D"/>
    <w:rsid w:val="007D7724"/>
    <w:rsid w:val="007E02C0"/>
    <w:rsid w:val="007E1D49"/>
    <w:rsid w:val="007E3809"/>
    <w:rsid w:val="007E3B1E"/>
    <w:rsid w:val="007E4FD0"/>
    <w:rsid w:val="007E4FDF"/>
    <w:rsid w:val="007E6D2E"/>
    <w:rsid w:val="007E726F"/>
    <w:rsid w:val="007E76E3"/>
    <w:rsid w:val="007F0B1F"/>
    <w:rsid w:val="007F0FEB"/>
    <w:rsid w:val="007F1A67"/>
    <w:rsid w:val="007F222E"/>
    <w:rsid w:val="007F4794"/>
    <w:rsid w:val="007F5109"/>
    <w:rsid w:val="007F63E5"/>
    <w:rsid w:val="007F72AB"/>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40430"/>
    <w:rsid w:val="008406E3"/>
    <w:rsid w:val="00841581"/>
    <w:rsid w:val="00841B89"/>
    <w:rsid w:val="00842A1B"/>
    <w:rsid w:val="0084347F"/>
    <w:rsid w:val="00844830"/>
    <w:rsid w:val="0084529B"/>
    <w:rsid w:val="00845B72"/>
    <w:rsid w:val="00845DB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64D6"/>
    <w:rsid w:val="00867BFA"/>
    <w:rsid w:val="00871AF4"/>
    <w:rsid w:val="00872481"/>
    <w:rsid w:val="00872D35"/>
    <w:rsid w:val="00874222"/>
    <w:rsid w:val="00875483"/>
    <w:rsid w:val="00877586"/>
    <w:rsid w:val="00880187"/>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A1D"/>
    <w:rsid w:val="008B5BBB"/>
    <w:rsid w:val="008B5F49"/>
    <w:rsid w:val="008B619D"/>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3588"/>
    <w:rsid w:val="008D46E2"/>
    <w:rsid w:val="008D60A8"/>
    <w:rsid w:val="008D7848"/>
    <w:rsid w:val="008E0783"/>
    <w:rsid w:val="008E0D60"/>
    <w:rsid w:val="008E112C"/>
    <w:rsid w:val="008E1448"/>
    <w:rsid w:val="008E1A0F"/>
    <w:rsid w:val="008E233C"/>
    <w:rsid w:val="008E2383"/>
    <w:rsid w:val="008E3582"/>
    <w:rsid w:val="008E3869"/>
    <w:rsid w:val="008E3EB1"/>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8FC"/>
    <w:rsid w:val="008F5ADA"/>
    <w:rsid w:val="008F6D63"/>
    <w:rsid w:val="008F7F6D"/>
    <w:rsid w:val="0090165A"/>
    <w:rsid w:val="00901926"/>
    <w:rsid w:val="00901C59"/>
    <w:rsid w:val="009026DB"/>
    <w:rsid w:val="009032F5"/>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BFE"/>
    <w:rsid w:val="009202ED"/>
    <w:rsid w:val="009206DC"/>
    <w:rsid w:val="009215FC"/>
    <w:rsid w:val="009227A6"/>
    <w:rsid w:val="009227D8"/>
    <w:rsid w:val="00924441"/>
    <w:rsid w:val="00924F4B"/>
    <w:rsid w:val="009253BD"/>
    <w:rsid w:val="00925721"/>
    <w:rsid w:val="00925A57"/>
    <w:rsid w:val="00926765"/>
    <w:rsid w:val="00926B54"/>
    <w:rsid w:val="00927578"/>
    <w:rsid w:val="0093285F"/>
    <w:rsid w:val="0093315F"/>
    <w:rsid w:val="00933213"/>
    <w:rsid w:val="00933E43"/>
    <w:rsid w:val="009340A4"/>
    <w:rsid w:val="00934248"/>
    <w:rsid w:val="00934902"/>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760F"/>
    <w:rsid w:val="00950F6D"/>
    <w:rsid w:val="00951406"/>
    <w:rsid w:val="0095176C"/>
    <w:rsid w:val="009517A8"/>
    <w:rsid w:val="00951F47"/>
    <w:rsid w:val="00951FB8"/>
    <w:rsid w:val="00952C82"/>
    <w:rsid w:val="0095323A"/>
    <w:rsid w:val="00953521"/>
    <w:rsid w:val="00954E50"/>
    <w:rsid w:val="009566E9"/>
    <w:rsid w:val="0096007F"/>
    <w:rsid w:val="00960ADC"/>
    <w:rsid w:val="00960EE7"/>
    <w:rsid w:val="009639CB"/>
    <w:rsid w:val="00964698"/>
    <w:rsid w:val="009648C4"/>
    <w:rsid w:val="00965194"/>
    <w:rsid w:val="00965CD2"/>
    <w:rsid w:val="00967B33"/>
    <w:rsid w:val="009706E0"/>
    <w:rsid w:val="00970CC4"/>
    <w:rsid w:val="009719BD"/>
    <w:rsid w:val="00971A09"/>
    <w:rsid w:val="00973202"/>
    <w:rsid w:val="0097463A"/>
    <w:rsid w:val="0097503B"/>
    <w:rsid w:val="009750A6"/>
    <w:rsid w:val="009765AA"/>
    <w:rsid w:val="00976C8E"/>
    <w:rsid w:val="00977369"/>
    <w:rsid w:val="00977BBB"/>
    <w:rsid w:val="00980A4E"/>
    <w:rsid w:val="00980DD8"/>
    <w:rsid w:val="009814C0"/>
    <w:rsid w:val="00981F7C"/>
    <w:rsid w:val="00982AE1"/>
    <w:rsid w:val="00982D97"/>
    <w:rsid w:val="00983201"/>
    <w:rsid w:val="0098339D"/>
    <w:rsid w:val="009841C6"/>
    <w:rsid w:val="0098545D"/>
    <w:rsid w:val="009857B2"/>
    <w:rsid w:val="00990684"/>
    <w:rsid w:val="00990812"/>
    <w:rsid w:val="00992184"/>
    <w:rsid w:val="00992847"/>
    <w:rsid w:val="00992B47"/>
    <w:rsid w:val="00992F8F"/>
    <w:rsid w:val="00993090"/>
    <w:rsid w:val="00993641"/>
    <w:rsid w:val="00994596"/>
    <w:rsid w:val="0099576E"/>
    <w:rsid w:val="009957CB"/>
    <w:rsid w:val="009958F9"/>
    <w:rsid w:val="00995BB2"/>
    <w:rsid w:val="009966D3"/>
    <w:rsid w:val="00996767"/>
    <w:rsid w:val="00996860"/>
    <w:rsid w:val="009975C0"/>
    <w:rsid w:val="00997BB6"/>
    <w:rsid w:val="009A0438"/>
    <w:rsid w:val="009A144D"/>
    <w:rsid w:val="009A24DD"/>
    <w:rsid w:val="009A2510"/>
    <w:rsid w:val="009A2813"/>
    <w:rsid w:val="009A30E3"/>
    <w:rsid w:val="009A42E1"/>
    <w:rsid w:val="009A42F6"/>
    <w:rsid w:val="009A4456"/>
    <w:rsid w:val="009A4691"/>
    <w:rsid w:val="009A56A6"/>
    <w:rsid w:val="009A5C03"/>
    <w:rsid w:val="009A5CA8"/>
    <w:rsid w:val="009A5DED"/>
    <w:rsid w:val="009A6D6C"/>
    <w:rsid w:val="009A79E7"/>
    <w:rsid w:val="009A7C20"/>
    <w:rsid w:val="009B00C5"/>
    <w:rsid w:val="009B112E"/>
    <w:rsid w:val="009B204A"/>
    <w:rsid w:val="009B22C6"/>
    <w:rsid w:val="009B3937"/>
    <w:rsid w:val="009B43A7"/>
    <w:rsid w:val="009C0D2B"/>
    <w:rsid w:val="009C1FC2"/>
    <w:rsid w:val="009C284F"/>
    <w:rsid w:val="009C4DFC"/>
    <w:rsid w:val="009C6308"/>
    <w:rsid w:val="009C71D8"/>
    <w:rsid w:val="009C7612"/>
    <w:rsid w:val="009C7986"/>
    <w:rsid w:val="009D036F"/>
    <w:rsid w:val="009D043A"/>
    <w:rsid w:val="009D30B5"/>
    <w:rsid w:val="009D4F05"/>
    <w:rsid w:val="009D52DE"/>
    <w:rsid w:val="009D5C76"/>
    <w:rsid w:val="009D6B2C"/>
    <w:rsid w:val="009E0FC7"/>
    <w:rsid w:val="009E13B9"/>
    <w:rsid w:val="009E2654"/>
    <w:rsid w:val="009E2761"/>
    <w:rsid w:val="009E346E"/>
    <w:rsid w:val="009E3D17"/>
    <w:rsid w:val="009E480C"/>
    <w:rsid w:val="009E4F17"/>
    <w:rsid w:val="009E689E"/>
    <w:rsid w:val="009E750C"/>
    <w:rsid w:val="009F0C85"/>
    <w:rsid w:val="009F1D66"/>
    <w:rsid w:val="009F214E"/>
    <w:rsid w:val="009F352C"/>
    <w:rsid w:val="009F3AB5"/>
    <w:rsid w:val="009F5425"/>
    <w:rsid w:val="009F558B"/>
    <w:rsid w:val="009F5C7C"/>
    <w:rsid w:val="009F5DE9"/>
    <w:rsid w:val="009F631C"/>
    <w:rsid w:val="009F7624"/>
    <w:rsid w:val="009F7DB3"/>
    <w:rsid w:val="00A00795"/>
    <w:rsid w:val="00A00DD9"/>
    <w:rsid w:val="00A039AC"/>
    <w:rsid w:val="00A03C6F"/>
    <w:rsid w:val="00A03E95"/>
    <w:rsid w:val="00A04E8E"/>
    <w:rsid w:val="00A05CD0"/>
    <w:rsid w:val="00A064BE"/>
    <w:rsid w:val="00A068F9"/>
    <w:rsid w:val="00A0712F"/>
    <w:rsid w:val="00A07396"/>
    <w:rsid w:val="00A10AAD"/>
    <w:rsid w:val="00A10CEE"/>
    <w:rsid w:val="00A12105"/>
    <w:rsid w:val="00A122BA"/>
    <w:rsid w:val="00A12FDA"/>
    <w:rsid w:val="00A14894"/>
    <w:rsid w:val="00A14A90"/>
    <w:rsid w:val="00A15668"/>
    <w:rsid w:val="00A1665E"/>
    <w:rsid w:val="00A16A2C"/>
    <w:rsid w:val="00A1757C"/>
    <w:rsid w:val="00A17C88"/>
    <w:rsid w:val="00A17EE6"/>
    <w:rsid w:val="00A20519"/>
    <w:rsid w:val="00A2097D"/>
    <w:rsid w:val="00A21084"/>
    <w:rsid w:val="00A21608"/>
    <w:rsid w:val="00A21A7C"/>
    <w:rsid w:val="00A21D9D"/>
    <w:rsid w:val="00A23E60"/>
    <w:rsid w:val="00A2432D"/>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4671"/>
    <w:rsid w:val="00A55475"/>
    <w:rsid w:val="00A5601D"/>
    <w:rsid w:val="00A572E7"/>
    <w:rsid w:val="00A5796B"/>
    <w:rsid w:val="00A57D45"/>
    <w:rsid w:val="00A608A8"/>
    <w:rsid w:val="00A619E9"/>
    <w:rsid w:val="00A61E9C"/>
    <w:rsid w:val="00A61EB2"/>
    <w:rsid w:val="00A62232"/>
    <w:rsid w:val="00A62617"/>
    <w:rsid w:val="00A63329"/>
    <w:rsid w:val="00A6357F"/>
    <w:rsid w:val="00A64C64"/>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B8C"/>
    <w:rsid w:val="00A8655F"/>
    <w:rsid w:val="00A86B39"/>
    <w:rsid w:val="00A90875"/>
    <w:rsid w:val="00A90C77"/>
    <w:rsid w:val="00A924BB"/>
    <w:rsid w:val="00A934D6"/>
    <w:rsid w:val="00A934DD"/>
    <w:rsid w:val="00A9643E"/>
    <w:rsid w:val="00A976C2"/>
    <w:rsid w:val="00A97E2A"/>
    <w:rsid w:val="00AA0E0B"/>
    <w:rsid w:val="00AA0F65"/>
    <w:rsid w:val="00AA1627"/>
    <w:rsid w:val="00AA1945"/>
    <w:rsid w:val="00AA1C25"/>
    <w:rsid w:val="00AA1D65"/>
    <w:rsid w:val="00AA2466"/>
    <w:rsid w:val="00AA4956"/>
    <w:rsid w:val="00AA54DA"/>
    <w:rsid w:val="00AA61BB"/>
    <w:rsid w:val="00AA6979"/>
    <w:rsid w:val="00AA6B59"/>
    <w:rsid w:val="00AA7408"/>
    <w:rsid w:val="00AB0485"/>
    <w:rsid w:val="00AB0D24"/>
    <w:rsid w:val="00AB202E"/>
    <w:rsid w:val="00AB2355"/>
    <w:rsid w:val="00AB3321"/>
    <w:rsid w:val="00AB3361"/>
    <w:rsid w:val="00AB3D90"/>
    <w:rsid w:val="00AB41C0"/>
    <w:rsid w:val="00AB4D83"/>
    <w:rsid w:val="00AB519C"/>
    <w:rsid w:val="00AB68FD"/>
    <w:rsid w:val="00AB69C5"/>
    <w:rsid w:val="00AB7760"/>
    <w:rsid w:val="00AB7F2A"/>
    <w:rsid w:val="00AC0531"/>
    <w:rsid w:val="00AC0968"/>
    <w:rsid w:val="00AC09D1"/>
    <w:rsid w:val="00AC1A5D"/>
    <w:rsid w:val="00AC38AE"/>
    <w:rsid w:val="00AC6853"/>
    <w:rsid w:val="00AC7B1B"/>
    <w:rsid w:val="00AD05F1"/>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97"/>
    <w:rsid w:val="00AF6EDB"/>
    <w:rsid w:val="00AF7193"/>
    <w:rsid w:val="00AF7427"/>
    <w:rsid w:val="00B0054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3F9A"/>
    <w:rsid w:val="00B2415B"/>
    <w:rsid w:val="00B24503"/>
    <w:rsid w:val="00B2479C"/>
    <w:rsid w:val="00B25A98"/>
    <w:rsid w:val="00B3007B"/>
    <w:rsid w:val="00B3052D"/>
    <w:rsid w:val="00B30D72"/>
    <w:rsid w:val="00B34495"/>
    <w:rsid w:val="00B40A26"/>
    <w:rsid w:val="00B42D8D"/>
    <w:rsid w:val="00B42FCD"/>
    <w:rsid w:val="00B44DCC"/>
    <w:rsid w:val="00B468A7"/>
    <w:rsid w:val="00B46BF7"/>
    <w:rsid w:val="00B470D1"/>
    <w:rsid w:val="00B47321"/>
    <w:rsid w:val="00B523BB"/>
    <w:rsid w:val="00B52C68"/>
    <w:rsid w:val="00B54950"/>
    <w:rsid w:val="00B55BD1"/>
    <w:rsid w:val="00B55E8D"/>
    <w:rsid w:val="00B565B7"/>
    <w:rsid w:val="00B56680"/>
    <w:rsid w:val="00B56EB2"/>
    <w:rsid w:val="00B61816"/>
    <w:rsid w:val="00B618B4"/>
    <w:rsid w:val="00B61E22"/>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6185"/>
    <w:rsid w:val="00B96741"/>
    <w:rsid w:val="00BA0F35"/>
    <w:rsid w:val="00BA19BC"/>
    <w:rsid w:val="00BA26E8"/>
    <w:rsid w:val="00BA2A91"/>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5A2"/>
    <w:rsid w:val="00C025F7"/>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5278"/>
    <w:rsid w:val="00C255C8"/>
    <w:rsid w:val="00C3183D"/>
    <w:rsid w:val="00C32065"/>
    <w:rsid w:val="00C32B8D"/>
    <w:rsid w:val="00C336D3"/>
    <w:rsid w:val="00C33C5A"/>
    <w:rsid w:val="00C3656C"/>
    <w:rsid w:val="00C365DF"/>
    <w:rsid w:val="00C36B6A"/>
    <w:rsid w:val="00C36BF3"/>
    <w:rsid w:val="00C405D0"/>
    <w:rsid w:val="00C40614"/>
    <w:rsid w:val="00C40B72"/>
    <w:rsid w:val="00C412BF"/>
    <w:rsid w:val="00C41313"/>
    <w:rsid w:val="00C4172A"/>
    <w:rsid w:val="00C422E3"/>
    <w:rsid w:val="00C46444"/>
    <w:rsid w:val="00C474C6"/>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754F"/>
    <w:rsid w:val="00C7031E"/>
    <w:rsid w:val="00C71A70"/>
    <w:rsid w:val="00C73268"/>
    <w:rsid w:val="00C73C81"/>
    <w:rsid w:val="00C762BF"/>
    <w:rsid w:val="00C762D5"/>
    <w:rsid w:val="00C77CEE"/>
    <w:rsid w:val="00C80352"/>
    <w:rsid w:val="00C8058F"/>
    <w:rsid w:val="00C8140B"/>
    <w:rsid w:val="00C815B8"/>
    <w:rsid w:val="00C81EF3"/>
    <w:rsid w:val="00C841FB"/>
    <w:rsid w:val="00C847F9"/>
    <w:rsid w:val="00C861A1"/>
    <w:rsid w:val="00C8654B"/>
    <w:rsid w:val="00C87790"/>
    <w:rsid w:val="00C90DE0"/>
    <w:rsid w:val="00C91BA1"/>
    <w:rsid w:val="00C91D4D"/>
    <w:rsid w:val="00C9292D"/>
    <w:rsid w:val="00C92CDA"/>
    <w:rsid w:val="00C93340"/>
    <w:rsid w:val="00C94B01"/>
    <w:rsid w:val="00C95CF1"/>
    <w:rsid w:val="00C971BB"/>
    <w:rsid w:val="00C97410"/>
    <w:rsid w:val="00C97C2C"/>
    <w:rsid w:val="00C97EC3"/>
    <w:rsid w:val="00CA08C2"/>
    <w:rsid w:val="00CA0F21"/>
    <w:rsid w:val="00CA1B26"/>
    <w:rsid w:val="00CA214C"/>
    <w:rsid w:val="00CA4844"/>
    <w:rsid w:val="00CA5B51"/>
    <w:rsid w:val="00CA64E7"/>
    <w:rsid w:val="00CA73C1"/>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F98"/>
    <w:rsid w:val="00CD16EF"/>
    <w:rsid w:val="00CD1CC9"/>
    <w:rsid w:val="00CD2928"/>
    <w:rsid w:val="00CD2949"/>
    <w:rsid w:val="00CD2A69"/>
    <w:rsid w:val="00CD340C"/>
    <w:rsid w:val="00CD4D6B"/>
    <w:rsid w:val="00CD52DE"/>
    <w:rsid w:val="00CD5F8C"/>
    <w:rsid w:val="00CD7608"/>
    <w:rsid w:val="00CD7EA4"/>
    <w:rsid w:val="00CE01C8"/>
    <w:rsid w:val="00CE04DD"/>
    <w:rsid w:val="00CE072C"/>
    <w:rsid w:val="00CE07F4"/>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C9A"/>
    <w:rsid w:val="00CF310C"/>
    <w:rsid w:val="00CF5455"/>
    <w:rsid w:val="00CF57C9"/>
    <w:rsid w:val="00CF5DBA"/>
    <w:rsid w:val="00CF7AA7"/>
    <w:rsid w:val="00D03BBF"/>
    <w:rsid w:val="00D03F7D"/>
    <w:rsid w:val="00D044EA"/>
    <w:rsid w:val="00D04D00"/>
    <w:rsid w:val="00D05596"/>
    <w:rsid w:val="00D075DD"/>
    <w:rsid w:val="00D1079A"/>
    <w:rsid w:val="00D108F8"/>
    <w:rsid w:val="00D12015"/>
    <w:rsid w:val="00D127C3"/>
    <w:rsid w:val="00D12CB9"/>
    <w:rsid w:val="00D12FC5"/>
    <w:rsid w:val="00D12FDA"/>
    <w:rsid w:val="00D16BAA"/>
    <w:rsid w:val="00D20F55"/>
    <w:rsid w:val="00D21285"/>
    <w:rsid w:val="00D2160C"/>
    <w:rsid w:val="00D21675"/>
    <w:rsid w:val="00D21C50"/>
    <w:rsid w:val="00D22177"/>
    <w:rsid w:val="00D226A0"/>
    <w:rsid w:val="00D22E65"/>
    <w:rsid w:val="00D24DB3"/>
    <w:rsid w:val="00D25D53"/>
    <w:rsid w:val="00D27624"/>
    <w:rsid w:val="00D27C9D"/>
    <w:rsid w:val="00D30D6F"/>
    <w:rsid w:val="00D310B0"/>
    <w:rsid w:val="00D31C0C"/>
    <w:rsid w:val="00D31CA4"/>
    <w:rsid w:val="00D32925"/>
    <w:rsid w:val="00D333E7"/>
    <w:rsid w:val="00D34EF1"/>
    <w:rsid w:val="00D3531D"/>
    <w:rsid w:val="00D35B42"/>
    <w:rsid w:val="00D371CF"/>
    <w:rsid w:val="00D40D58"/>
    <w:rsid w:val="00D41845"/>
    <w:rsid w:val="00D418A1"/>
    <w:rsid w:val="00D422F2"/>
    <w:rsid w:val="00D447E8"/>
    <w:rsid w:val="00D45FB3"/>
    <w:rsid w:val="00D47E13"/>
    <w:rsid w:val="00D5102D"/>
    <w:rsid w:val="00D52592"/>
    <w:rsid w:val="00D52714"/>
    <w:rsid w:val="00D52E9D"/>
    <w:rsid w:val="00D535C1"/>
    <w:rsid w:val="00D54078"/>
    <w:rsid w:val="00D54EAA"/>
    <w:rsid w:val="00D553C7"/>
    <w:rsid w:val="00D556FC"/>
    <w:rsid w:val="00D564DE"/>
    <w:rsid w:val="00D56823"/>
    <w:rsid w:val="00D56A01"/>
    <w:rsid w:val="00D56E4E"/>
    <w:rsid w:val="00D57061"/>
    <w:rsid w:val="00D600B6"/>
    <w:rsid w:val="00D62631"/>
    <w:rsid w:val="00D62F77"/>
    <w:rsid w:val="00D6450E"/>
    <w:rsid w:val="00D64A72"/>
    <w:rsid w:val="00D65004"/>
    <w:rsid w:val="00D65E22"/>
    <w:rsid w:val="00D666A8"/>
    <w:rsid w:val="00D70CD6"/>
    <w:rsid w:val="00D71075"/>
    <w:rsid w:val="00D712C7"/>
    <w:rsid w:val="00D72203"/>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78F"/>
    <w:rsid w:val="00D9091C"/>
    <w:rsid w:val="00D91901"/>
    <w:rsid w:val="00D91A0C"/>
    <w:rsid w:val="00D92BC6"/>
    <w:rsid w:val="00D932B5"/>
    <w:rsid w:val="00D934D2"/>
    <w:rsid w:val="00D934EC"/>
    <w:rsid w:val="00D96F5F"/>
    <w:rsid w:val="00D97362"/>
    <w:rsid w:val="00D97C60"/>
    <w:rsid w:val="00DA053C"/>
    <w:rsid w:val="00DA138C"/>
    <w:rsid w:val="00DA1F78"/>
    <w:rsid w:val="00DA22F9"/>
    <w:rsid w:val="00DA230B"/>
    <w:rsid w:val="00DA2702"/>
    <w:rsid w:val="00DA28A1"/>
    <w:rsid w:val="00DA2D58"/>
    <w:rsid w:val="00DA4177"/>
    <w:rsid w:val="00DA5381"/>
    <w:rsid w:val="00DA549E"/>
    <w:rsid w:val="00DA5895"/>
    <w:rsid w:val="00DA6A20"/>
    <w:rsid w:val="00DA6A47"/>
    <w:rsid w:val="00DA6B25"/>
    <w:rsid w:val="00DA7C25"/>
    <w:rsid w:val="00DB0A91"/>
    <w:rsid w:val="00DB1C16"/>
    <w:rsid w:val="00DB28D3"/>
    <w:rsid w:val="00DB3604"/>
    <w:rsid w:val="00DB381D"/>
    <w:rsid w:val="00DB3915"/>
    <w:rsid w:val="00DB570F"/>
    <w:rsid w:val="00DB63DC"/>
    <w:rsid w:val="00DB6470"/>
    <w:rsid w:val="00DB64EA"/>
    <w:rsid w:val="00DB6B63"/>
    <w:rsid w:val="00DB6EC8"/>
    <w:rsid w:val="00DB792C"/>
    <w:rsid w:val="00DC0681"/>
    <w:rsid w:val="00DC08DA"/>
    <w:rsid w:val="00DC0FCC"/>
    <w:rsid w:val="00DC1022"/>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58FC"/>
    <w:rsid w:val="00DE78B2"/>
    <w:rsid w:val="00DF0443"/>
    <w:rsid w:val="00DF064A"/>
    <w:rsid w:val="00DF0681"/>
    <w:rsid w:val="00DF16A0"/>
    <w:rsid w:val="00DF1FFC"/>
    <w:rsid w:val="00DF249C"/>
    <w:rsid w:val="00DF2C73"/>
    <w:rsid w:val="00DF3372"/>
    <w:rsid w:val="00DF3559"/>
    <w:rsid w:val="00DF3844"/>
    <w:rsid w:val="00DF4D3B"/>
    <w:rsid w:val="00DF6423"/>
    <w:rsid w:val="00DF674A"/>
    <w:rsid w:val="00DF7C20"/>
    <w:rsid w:val="00DF7C98"/>
    <w:rsid w:val="00DF7F34"/>
    <w:rsid w:val="00E00676"/>
    <w:rsid w:val="00E00BB9"/>
    <w:rsid w:val="00E016C4"/>
    <w:rsid w:val="00E01794"/>
    <w:rsid w:val="00E02AD9"/>
    <w:rsid w:val="00E02FB1"/>
    <w:rsid w:val="00E03958"/>
    <w:rsid w:val="00E04DA9"/>
    <w:rsid w:val="00E05D74"/>
    <w:rsid w:val="00E06ABF"/>
    <w:rsid w:val="00E070A1"/>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71B"/>
    <w:rsid w:val="00E279E1"/>
    <w:rsid w:val="00E27A54"/>
    <w:rsid w:val="00E30FAF"/>
    <w:rsid w:val="00E335C7"/>
    <w:rsid w:val="00E338DE"/>
    <w:rsid w:val="00E33A5F"/>
    <w:rsid w:val="00E33DB9"/>
    <w:rsid w:val="00E35C6F"/>
    <w:rsid w:val="00E363BF"/>
    <w:rsid w:val="00E36750"/>
    <w:rsid w:val="00E367EE"/>
    <w:rsid w:val="00E36A31"/>
    <w:rsid w:val="00E37974"/>
    <w:rsid w:val="00E37C2E"/>
    <w:rsid w:val="00E37FF8"/>
    <w:rsid w:val="00E40F02"/>
    <w:rsid w:val="00E419AF"/>
    <w:rsid w:val="00E4266E"/>
    <w:rsid w:val="00E42A3F"/>
    <w:rsid w:val="00E43443"/>
    <w:rsid w:val="00E4346E"/>
    <w:rsid w:val="00E43512"/>
    <w:rsid w:val="00E448D9"/>
    <w:rsid w:val="00E45BC6"/>
    <w:rsid w:val="00E460B5"/>
    <w:rsid w:val="00E468E3"/>
    <w:rsid w:val="00E47DF3"/>
    <w:rsid w:val="00E50694"/>
    <w:rsid w:val="00E53478"/>
    <w:rsid w:val="00E5419C"/>
    <w:rsid w:val="00E54402"/>
    <w:rsid w:val="00E55D4D"/>
    <w:rsid w:val="00E60633"/>
    <w:rsid w:val="00E60A88"/>
    <w:rsid w:val="00E6185F"/>
    <w:rsid w:val="00E62C7C"/>
    <w:rsid w:val="00E63D4E"/>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5C5"/>
    <w:rsid w:val="00E76D12"/>
    <w:rsid w:val="00E770E1"/>
    <w:rsid w:val="00E772A9"/>
    <w:rsid w:val="00E835B6"/>
    <w:rsid w:val="00E842E9"/>
    <w:rsid w:val="00E84BA4"/>
    <w:rsid w:val="00E85366"/>
    <w:rsid w:val="00E9055F"/>
    <w:rsid w:val="00E9150D"/>
    <w:rsid w:val="00E91A12"/>
    <w:rsid w:val="00E92911"/>
    <w:rsid w:val="00E94248"/>
    <w:rsid w:val="00E944FE"/>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C1599"/>
    <w:rsid w:val="00EC176E"/>
    <w:rsid w:val="00EC2417"/>
    <w:rsid w:val="00EC3662"/>
    <w:rsid w:val="00EC3F63"/>
    <w:rsid w:val="00EC4338"/>
    <w:rsid w:val="00EC5306"/>
    <w:rsid w:val="00EC5426"/>
    <w:rsid w:val="00ED0D5F"/>
    <w:rsid w:val="00ED0EA6"/>
    <w:rsid w:val="00ED0F92"/>
    <w:rsid w:val="00ED3446"/>
    <w:rsid w:val="00ED3834"/>
    <w:rsid w:val="00ED474D"/>
    <w:rsid w:val="00ED529F"/>
    <w:rsid w:val="00ED54AB"/>
    <w:rsid w:val="00ED56EA"/>
    <w:rsid w:val="00ED5789"/>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7DD7"/>
    <w:rsid w:val="00EF7EBD"/>
    <w:rsid w:val="00F00E58"/>
    <w:rsid w:val="00F01CBF"/>
    <w:rsid w:val="00F02886"/>
    <w:rsid w:val="00F02A47"/>
    <w:rsid w:val="00F03155"/>
    <w:rsid w:val="00F04278"/>
    <w:rsid w:val="00F04A78"/>
    <w:rsid w:val="00F05F75"/>
    <w:rsid w:val="00F06292"/>
    <w:rsid w:val="00F06689"/>
    <w:rsid w:val="00F1073A"/>
    <w:rsid w:val="00F10785"/>
    <w:rsid w:val="00F1156F"/>
    <w:rsid w:val="00F11791"/>
    <w:rsid w:val="00F11D1A"/>
    <w:rsid w:val="00F12E9B"/>
    <w:rsid w:val="00F133C4"/>
    <w:rsid w:val="00F13672"/>
    <w:rsid w:val="00F141DC"/>
    <w:rsid w:val="00F14352"/>
    <w:rsid w:val="00F151E2"/>
    <w:rsid w:val="00F15A58"/>
    <w:rsid w:val="00F15A5D"/>
    <w:rsid w:val="00F17E09"/>
    <w:rsid w:val="00F232DF"/>
    <w:rsid w:val="00F2430E"/>
    <w:rsid w:val="00F24616"/>
    <w:rsid w:val="00F260AE"/>
    <w:rsid w:val="00F263D1"/>
    <w:rsid w:val="00F26D36"/>
    <w:rsid w:val="00F31318"/>
    <w:rsid w:val="00F31A79"/>
    <w:rsid w:val="00F32945"/>
    <w:rsid w:val="00F32B45"/>
    <w:rsid w:val="00F3427A"/>
    <w:rsid w:val="00F35629"/>
    <w:rsid w:val="00F35E97"/>
    <w:rsid w:val="00F362B3"/>
    <w:rsid w:val="00F368CC"/>
    <w:rsid w:val="00F36F58"/>
    <w:rsid w:val="00F37331"/>
    <w:rsid w:val="00F40681"/>
    <w:rsid w:val="00F40AFF"/>
    <w:rsid w:val="00F40B7C"/>
    <w:rsid w:val="00F40DBC"/>
    <w:rsid w:val="00F41E74"/>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DF0"/>
    <w:rsid w:val="00F6118D"/>
    <w:rsid w:val="00F6249E"/>
    <w:rsid w:val="00F63792"/>
    <w:rsid w:val="00F648CA"/>
    <w:rsid w:val="00F653DE"/>
    <w:rsid w:val="00F65906"/>
    <w:rsid w:val="00F65E88"/>
    <w:rsid w:val="00F660EF"/>
    <w:rsid w:val="00F665D5"/>
    <w:rsid w:val="00F70394"/>
    <w:rsid w:val="00F70506"/>
    <w:rsid w:val="00F7288F"/>
    <w:rsid w:val="00F7311D"/>
    <w:rsid w:val="00F735FB"/>
    <w:rsid w:val="00F74C46"/>
    <w:rsid w:val="00F74D58"/>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2394"/>
    <w:rsid w:val="00FB2B03"/>
    <w:rsid w:val="00FB2EB2"/>
    <w:rsid w:val="00FB303E"/>
    <w:rsid w:val="00FB32AE"/>
    <w:rsid w:val="00FB32DE"/>
    <w:rsid w:val="00FB3664"/>
    <w:rsid w:val="00FB46F4"/>
    <w:rsid w:val="00FB49C0"/>
    <w:rsid w:val="00FC1160"/>
    <w:rsid w:val="00FC291C"/>
    <w:rsid w:val="00FC36AE"/>
    <w:rsid w:val="00FC44A3"/>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列,列表段落11"/>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styleId="af9">
    <w:name w:val="Unresolved Mention"/>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5756.zip" TargetMode="External"/><Relationship Id="rId18" Type="http://schemas.openxmlformats.org/officeDocument/2006/relationships/hyperlink" Target="https://www.3gpp.org/ftp/tsg_ran/WG2_RL2/TSGR2_114-e/Docs/R2-2104756.zip" TargetMode="External"/><Relationship Id="rId26" Type="http://schemas.openxmlformats.org/officeDocument/2006/relationships/hyperlink" Target="https://www.3gpp.org/ftp/tsg_ran/WG2_RL2/TSGR2_114-e/Docs/R2-2105287.zip" TargetMode="External"/><Relationship Id="rId21" Type="http://schemas.openxmlformats.org/officeDocument/2006/relationships/hyperlink" Target="https://www.3gpp.org/ftp/tsg_ran/WG2_RL2/TSGR2_114-e/Docs/R2-2104938.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2_RL2/TSGR2_114-e/Docs/R2-2105015.zip" TargetMode="External"/><Relationship Id="rId17" Type="http://schemas.openxmlformats.org/officeDocument/2006/relationships/hyperlink" Target="https://www.3gpp.org/ftp/tsg_ran/WG2_RL2/TSGR2_114-e/Docs/R2-2105764.zip" TargetMode="External"/><Relationship Id="rId25" Type="http://schemas.openxmlformats.org/officeDocument/2006/relationships/hyperlink" Target="https://www.3gpp.org/ftp/tsg_ran/WG2_RL2/TSGR2_114-e/Docs/R2-2105098.zip" TargetMode="External"/><Relationship Id="rId33" Type="http://schemas.openxmlformats.org/officeDocument/2006/relationships/hyperlink" Target="https://www.3gpp.org/ftp/tsg_ran/WG2_RL2/TSGR2_114-e/Docs/R2-2106422.zip" TargetMode="External"/><Relationship Id="rId2" Type="http://schemas.openxmlformats.org/officeDocument/2006/relationships/customXml" Target="../customXml/item1.xml"/><Relationship Id="rId16" Type="http://schemas.openxmlformats.org/officeDocument/2006/relationships/hyperlink" Target="https://www.3gpp.org/ftp/tsg_ran/WG2_RL2/TSGR2_114-e/Docs/R2-2106417.zip" TargetMode="External"/><Relationship Id="rId20" Type="http://schemas.openxmlformats.org/officeDocument/2006/relationships/hyperlink" Target="https://www.3gpp.org/ftp/tsg_ran/WG2_RL2/TSGR2_114-e/Docs/R2-2104876.zip" TargetMode="External"/><Relationship Id="rId29" Type="http://schemas.openxmlformats.org/officeDocument/2006/relationships/hyperlink" Target="https://www.3gpp.org/ftp/tsg_ran/WG2_RL2/TSGR2_114-e/Docs/R2-210565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4993.zip" TargetMode="External"/><Relationship Id="rId32" Type="http://schemas.openxmlformats.org/officeDocument/2006/relationships/hyperlink" Target="https://www.3gpp.org/ftp/tsg_ran/WG2_RL2/TSGR2_114-e/Docs/R2-2106283.zip" TargetMode="Externa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s://www.3gpp.org/ftp/tsg_ran/WG2_RL2/TSGR2_114-e/Docs/R2-2106282.zip" TargetMode="External"/><Relationship Id="rId23" Type="http://schemas.openxmlformats.org/officeDocument/2006/relationships/hyperlink" Target="https://www.3gpp.org/ftp/tsg_ran/WG2_RL2/TSGR2_114-e/Docs/R2-2104951.zip" TargetMode="External"/><Relationship Id="rId28" Type="http://schemas.openxmlformats.org/officeDocument/2006/relationships/hyperlink" Target="https://www.3gpp.org/ftp/tsg_ran/WG2_RL2/TSGR2_114-e/Docs/R2-2105572.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4-e/Docs/R2-2104824.zip" TargetMode="External"/><Relationship Id="rId31" Type="http://schemas.openxmlformats.org/officeDocument/2006/relationships/hyperlink" Target="https://www.3gpp.org/ftp/tsg_ran/WG2_RL2/TSGR2_114-e/Docs/R2-21062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4-e/Docs/R2-2106238.zip" TargetMode="External"/><Relationship Id="rId22" Type="http://schemas.openxmlformats.org/officeDocument/2006/relationships/hyperlink" Target="https://www.3gpp.org/ftp/tsg_ran/WG2_RL2/TSGR2_114-e/Docs/R2-2104950.zip" TargetMode="External"/><Relationship Id="rId27" Type="http://schemas.openxmlformats.org/officeDocument/2006/relationships/hyperlink" Target="https://www.3gpp.org/ftp/tsg_ran/WG2_RL2/TSGR2_114-e/Docs/R2-2105311.zip" TargetMode="External"/><Relationship Id="rId30" Type="http://schemas.openxmlformats.org/officeDocument/2006/relationships/hyperlink" Target="https://www.3gpp.org/ftp/tsg_ran/WG2_RL2/TSGR2_114-e/Docs/R2-210583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56C2C9-8DB7-4DAD-9806-9978A3D6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715</TotalTime>
  <Pages>10</Pages>
  <Words>4559</Words>
  <Characters>25987</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莫毅韬</cp:lastModifiedBy>
  <cp:revision>838</cp:revision>
  <cp:lastPrinted>1900-12-31T23:00:00Z</cp:lastPrinted>
  <dcterms:created xsi:type="dcterms:W3CDTF">2021-04-08T03:28:00Z</dcterms:created>
  <dcterms:modified xsi:type="dcterms:W3CDTF">2021-05-14T07:36:00Z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