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C451D" w14:textId="32F80292" w:rsidR="0062318A" w:rsidRDefault="002A071B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B95715">
        <w:rPr>
          <w:bCs/>
          <w:sz w:val="24"/>
          <w:szCs w:val="24"/>
        </w:rPr>
        <w:t>11</w:t>
      </w:r>
      <w:r w:rsidR="00B95715">
        <w:rPr>
          <w:rFonts w:hint="eastAsia"/>
          <w:bCs/>
          <w:sz w:val="24"/>
          <w:szCs w:val="24"/>
          <w:lang w:eastAsia="zh-CN"/>
        </w:rPr>
        <w:t>4</w:t>
      </w:r>
      <w:r w:rsidR="00B9571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Electronic</w:t>
      </w:r>
      <w:r>
        <w:rPr>
          <w:bCs/>
          <w:sz w:val="24"/>
          <w:szCs w:val="24"/>
        </w:rPr>
        <w:tab/>
        <w:t>R2-210</w:t>
      </w:r>
      <w:r w:rsidR="003E0A7C">
        <w:rPr>
          <w:rFonts w:hint="eastAsia"/>
          <w:bCs/>
          <w:sz w:val="24"/>
          <w:szCs w:val="24"/>
          <w:lang w:eastAsia="zh-CN"/>
        </w:rPr>
        <w:t>xxxx</w:t>
      </w:r>
    </w:p>
    <w:p w14:paraId="5BA428B3" w14:textId="0E60923F" w:rsidR="0062318A" w:rsidRDefault="00B95715">
      <w:pPr>
        <w:pStyle w:val="a8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 w:rsidR="002A071B">
        <w:rPr>
          <w:bCs/>
          <w:sz w:val="24"/>
          <w:szCs w:val="24"/>
          <w:lang w:eastAsia="zh-CN"/>
        </w:rPr>
        <w:t xml:space="preserve">, </w:t>
      </w:r>
      <w:r>
        <w:rPr>
          <w:rFonts w:hint="eastAsia"/>
          <w:bCs/>
          <w:sz w:val="24"/>
          <w:szCs w:val="24"/>
          <w:lang w:eastAsia="zh-CN"/>
        </w:rPr>
        <w:t>May</w:t>
      </w:r>
      <w:r>
        <w:rPr>
          <w:bCs/>
          <w:sz w:val="24"/>
          <w:szCs w:val="24"/>
          <w:lang w:eastAsia="zh-CN"/>
        </w:rPr>
        <w:t xml:space="preserve"> 1</w:t>
      </w:r>
      <w:r>
        <w:rPr>
          <w:rFonts w:hint="eastAsia"/>
          <w:bCs/>
          <w:sz w:val="24"/>
          <w:szCs w:val="24"/>
          <w:lang w:eastAsia="zh-CN"/>
        </w:rPr>
        <w:t>9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 xml:space="preserve">– </w:t>
      </w:r>
      <w:r>
        <w:rPr>
          <w:bCs/>
          <w:sz w:val="24"/>
          <w:szCs w:val="24"/>
          <w:lang w:eastAsia="zh-CN"/>
        </w:rPr>
        <w:t>2</w:t>
      </w:r>
      <w:r>
        <w:rPr>
          <w:rFonts w:hint="eastAsia"/>
          <w:bCs/>
          <w:sz w:val="24"/>
          <w:szCs w:val="24"/>
          <w:lang w:eastAsia="zh-CN"/>
        </w:rPr>
        <w:t>7</w:t>
      </w:r>
      <w:r>
        <w:rPr>
          <w:bCs/>
          <w:sz w:val="24"/>
          <w:szCs w:val="24"/>
          <w:lang w:eastAsia="zh-CN"/>
        </w:rPr>
        <w:t xml:space="preserve"> </w:t>
      </w:r>
      <w:r w:rsidR="002A071B">
        <w:rPr>
          <w:bCs/>
          <w:sz w:val="24"/>
          <w:szCs w:val="24"/>
          <w:lang w:eastAsia="zh-CN"/>
        </w:rPr>
        <w:t>2021</w:t>
      </w:r>
    </w:p>
    <w:p w14:paraId="5A40122C" w14:textId="29D73003" w:rsidR="0062318A" w:rsidRDefault="0062318A">
      <w:pPr>
        <w:pStyle w:val="a8"/>
        <w:rPr>
          <w:bCs/>
          <w:sz w:val="24"/>
        </w:rPr>
      </w:pPr>
    </w:p>
    <w:p w14:paraId="6706044A" w14:textId="71FB5713" w:rsidR="0062318A" w:rsidRPr="00B95715" w:rsidRDefault="002A071B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B95715"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 w:rsidR="00B95715">
        <w:rPr>
          <w:rFonts w:eastAsia="宋体" w:cs="Arial" w:hint="eastAsia"/>
          <w:b/>
          <w:bCs/>
          <w:sz w:val="24"/>
          <w:lang w:eastAsia="zh-CN"/>
        </w:rPr>
        <w:t>6</w:t>
      </w:r>
    </w:p>
    <w:p w14:paraId="6CDF70B5" w14:textId="22A704AB" w:rsidR="0062318A" w:rsidRDefault="002A071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CATT</w:t>
      </w:r>
      <w:r w:rsidR="00954389">
        <w:rPr>
          <w:rFonts w:ascii="Arial" w:hAnsi="Arial" w:cs="Arial" w:hint="eastAsia"/>
          <w:b/>
          <w:bCs/>
          <w:sz w:val="24"/>
          <w:lang w:eastAsia="zh-CN"/>
        </w:rPr>
        <w:t>, Ericsson</w:t>
      </w:r>
    </w:p>
    <w:p w14:paraId="52F3CA30" w14:textId="0D3F7A9E" w:rsidR="0062318A" w:rsidRDefault="00DE5A08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 w:hint="eastAsia"/>
          <w:b/>
          <w:bCs/>
          <w:sz w:val="24"/>
          <w:lang w:eastAsia="zh-CN"/>
        </w:rPr>
        <w:t xml:space="preserve">                   </w:t>
      </w:r>
      <w:r w:rsidR="00B87025" w:rsidRPr="00B87025">
        <w:rPr>
          <w:rFonts w:ascii="Arial" w:hAnsi="Arial" w:cs="Arial"/>
          <w:b/>
          <w:bCs/>
          <w:sz w:val="24"/>
        </w:rPr>
        <w:t>[AT114-e</w:t>
      </w:r>
      <w:proofErr w:type="gramStart"/>
      <w:r w:rsidR="00B87025" w:rsidRPr="00B87025">
        <w:rPr>
          <w:rFonts w:ascii="Arial" w:hAnsi="Arial" w:cs="Arial"/>
          <w:b/>
          <w:bCs/>
          <w:sz w:val="24"/>
        </w:rPr>
        <w:t>][</w:t>
      </w:r>
      <w:proofErr w:type="gramEnd"/>
      <w:r w:rsidR="00B87025" w:rsidRPr="00B87025">
        <w:rPr>
          <w:rFonts w:ascii="Arial" w:hAnsi="Arial" w:cs="Arial"/>
          <w:b/>
          <w:bCs/>
          <w:sz w:val="24"/>
        </w:rPr>
        <w:t>6</w:t>
      </w:r>
      <w:r w:rsidR="00684A38">
        <w:rPr>
          <w:rFonts w:ascii="Arial" w:hAnsi="Arial" w:cs="Arial" w:hint="eastAsia"/>
          <w:b/>
          <w:bCs/>
          <w:sz w:val="24"/>
          <w:lang w:eastAsia="zh-CN"/>
        </w:rPr>
        <w:t>13</w:t>
      </w:r>
      <w:r w:rsidR="00B87025" w:rsidRPr="00B87025">
        <w:rPr>
          <w:rFonts w:ascii="Arial" w:hAnsi="Arial" w:cs="Arial"/>
          <w:b/>
          <w:bCs/>
          <w:sz w:val="24"/>
        </w:rPr>
        <w:t>][POS] Rel-17 A-GNSS enhancements</w:t>
      </w:r>
      <w:r w:rsidRPr="00DE5A08">
        <w:rPr>
          <w:rFonts w:ascii="Arial" w:hAnsi="Arial" w:cs="Arial"/>
          <w:b/>
          <w:bCs/>
          <w:sz w:val="24"/>
        </w:rPr>
        <w:t>(CATT/Ericsson)</w:t>
      </w:r>
    </w:p>
    <w:p w14:paraId="6DA065C8" w14:textId="2947060F" w:rsidR="0062318A" w:rsidRDefault="002A071B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 w:rsidR="00F73B6E" w:rsidRPr="00F73B6E">
        <w:rPr>
          <w:rFonts w:ascii="Arial" w:hAnsi="Arial" w:cs="Arial"/>
          <w:b/>
          <w:bCs/>
          <w:sz w:val="24"/>
        </w:rPr>
        <w:t>NR_pos_enh</w:t>
      </w:r>
      <w:proofErr w:type="spellEnd"/>
      <w:r w:rsidR="00F73B6E" w:rsidRPr="00F73B6E">
        <w:rPr>
          <w:rFonts w:ascii="Arial" w:hAnsi="Arial" w:cs="Arial"/>
          <w:b/>
          <w:bCs/>
          <w:sz w:val="24"/>
        </w:rPr>
        <w:t>-Core</w:t>
      </w:r>
      <w:r>
        <w:rPr>
          <w:rFonts w:ascii="Arial" w:hAnsi="Arial" w:cs="Arial"/>
          <w:b/>
          <w:bCs/>
          <w:sz w:val="24"/>
        </w:rPr>
        <w:t xml:space="preserve"> - Release 1</w:t>
      </w:r>
      <w:r w:rsidR="00F73B6E">
        <w:rPr>
          <w:rFonts w:ascii="Arial" w:hAnsi="Arial" w:cs="Arial" w:hint="eastAsia"/>
          <w:b/>
          <w:bCs/>
          <w:sz w:val="24"/>
          <w:lang w:eastAsia="zh-CN"/>
        </w:rPr>
        <w:t>7</w:t>
      </w:r>
    </w:p>
    <w:p w14:paraId="3D6D9B66" w14:textId="77777777" w:rsidR="0062318A" w:rsidRDefault="002A071B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14:paraId="30EF67B4" w14:textId="77777777" w:rsidR="0062318A" w:rsidRDefault="002A071B">
      <w:pPr>
        <w:pStyle w:val="1"/>
      </w:pPr>
      <w:r>
        <w:t>1</w:t>
      </w:r>
      <w:r>
        <w:tab/>
        <w:t>Introduction</w:t>
      </w:r>
    </w:p>
    <w:p w14:paraId="77F05045" w14:textId="77777777" w:rsidR="006A055C" w:rsidRPr="006A055C" w:rsidRDefault="006A055C" w:rsidP="006A055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 w:rsidRPr="006A055C">
        <w:rPr>
          <w:lang w:eastAsia="zh-CN"/>
        </w:rPr>
        <w:t>This document is to kick off the following email discussion:</w:t>
      </w:r>
    </w:p>
    <w:p w14:paraId="2E966F76" w14:textId="77777777" w:rsidR="00B05B99" w:rsidRPr="00B05B99" w:rsidRDefault="00B05B99" w:rsidP="00B05B99">
      <w:pPr>
        <w:spacing w:before="40" w:after="0"/>
        <w:ind w:left="1619" w:hanging="360"/>
        <w:rPr>
          <w:rFonts w:ascii="Arial" w:hAnsi="Arial" w:cs="Arial"/>
          <w:b/>
          <w:bCs/>
          <w:lang w:eastAsia="zh-CN"/>
        </w:rPr>
      </w:pPr>
      <w:r w:rsidRPr="00B05B99">
        <w:rPr>
          <w:rFonts w:ascii="Wingdings" w:hAnsi="Wingdings" w:cs="Arial"/>
          <w:lang w:eastAsia="zh-CN"/>
        </w:rPr>
        <w:t></w:t>
      </w:r>
      <w:r w:rsidRPr="00B05B99">
        <w:rPr>
          <w:sz w:val="14"/>
          <w:szCs w:val="14"/>
          <w:lang w:eastAsia="zh-CN"/>
        </w:rPr>
        <w:t xml:space="preserve"> </w:t>
      </w:r>
      <w:r w:rsidRPr="00B05B99">
        <w:rPr>
          <w:rFonts w:ascii="Arial" w:hAnsi="Arial" w:cs="Arial"/>
          <w:b/>
          <w:bCs/>
          <w:lang w:eastAsia="zh-CN"/>
        </w:rPr>
        <w:t>[AT114-e</w:t>
      </w:r>
      <w:proofErr w:type="gramStart"/>
      <w:r w:rsidRPr="00B05B99">
        <w:rPr>
          <w:rFonts w:ascii="Arial" w:hAnsi="Arial" w:cs="Arial"/>
          <w:b/>
          <w:bCs/>
          <w:lang w:eastAsia="zh-CN"/>
        </w:rPr>
        <w:t>][</w:t>
      </w:r>
      <w:proofErr w:type="gramEnd"/>
      <w:r w:rsidRPr="00B05B99">
        <w:rPr>
          <w:rFonts w:ascii="Arial" w:hAnsi="Arial" w:cs="Arial"/>
          <w:b/>
          <w:bCs/>
          <w:lang w:eastAsia="zh-CN"/>
        </w:rPr>
        <w:t>613][POS] Rel-17 A-GNSS enhancements (CATT/Ericsson)</w:t>
      </w:r>
    </w:p>
    <w:p w14:paraId="5C3EC6BA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Scope: Discuss the draft CR in R2-2105143 and impact analysis in R2-2105972 and collect company inputs.</w:t>
      </w:r>
    </w:p>
    <w:p w14:paraId="6F5AA4A2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Intended outcome: Report in R2-2106581</w:t>
      </w:r>
    </w:p>
    <w:p w14:paraId="036ADD9B" w14:textId="77777777" w:rsidR="00B05B99" w:rsidRPr="00B05B99" w:rsidRDefault="00B05B99" w:rsidP="00B05B99">
      <w:pPr>
        <w:spacing w:after="0"/>
        <w:ind w:left="1622" w:hanging="363"/>
        <w:rPr>
          <w:rFonts w:ascii="Arial" w:hAnsi="Arial" w:cs="Arial"/>
          <w:lang w:eastAsia="zh-CN"/>
        </w:rPr>
      </w:pPr>
      <w:r w:rsidRPr="00B05B99">
        <w:rPr>
          <w:rFonts w:ascii="Arial" w:hAnsi="Arial" w:cs="Arial"/>
          <w:lang w:eastAsia="zh-CN"/>
        </w:rPr>
        <w:t>      Deadline:  2021-05-27 0000 UTC</w:t>
      </w:r>
    </w:p>
    <w:p w14:paraId="142974FA" w14:textId="3FBB7F68" w:rsidR="00092EFB" w:rsidRDefault="00092EFB" w:rsidP="00092EFB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</w:pPr>
      <w:r>
        <w:t xml:space="preserve">In this email discussion the following contributions </w:t>
      </w:r>
      <w:r w:rsidRPr="006A055C">
        <w:rPr>
          <w:lang w:eastAsia="zh-CN"/>
        </w:rPr>
        <w:t xml:space="preserve">related with </w:t>
      </w:r>
      <w:r w:rsidRPr="00092EFB">
        <w:rPr>
          <w:lang w:eastAsia="zh-CN"/>
        </w:rPr>
        <w:t>A-GNSS enhancements</w:t>
      </w:r>
      <w:r>
        <w:rPr>
          <w:rFonts w:hint="eastAsia"/>
          <w:lang w:eastAsia="zh-CN"/>
        </w:rPr>
        <w:t>, i.e., i</w:t>
      </w:r>
      <w:r w:rsidRPr="00092EFB">
        <w:rPr>
          <w:lang w:eastAsia="zh-CN"/>
        </w:rPr>
        <w:t>ncluding support of BDS B2a</w:t>
      </w:r>
      <w:r>
        <w:rPr>
          <w:lang w:eastAsia="zh-CN"/>
        </w:rPr>
        <w:t xml:space="preserve"> signal and support of </w:t>
      </w:r>
      <w:proofErr w:type="spellStart"/>
      <w:r>
        <w:rPr>
          <w:lang w:eastAsia="zh-CN"/>
        </w:rPr>
        <w:t>NavIC</w:t>
      </w:r>
      <w:proofErr w:type="spellEnd"/>
      <w:r>
        <w:rPr>
          <w:rFonts w:hint="eastAsia"/>
          <w:lang w:eastAsia="zh-CN"/>
        </w:rPr>
        <w:t xml:space="preserve"> </w:t>
      </w:r>
      <w:r>
        <w:t>are discussed to decide if these contributions or proposals in the contributions can be agreed.</w:t>
      </w:r>
      <w:r>
        <w:rPr>
          <w:rFonts w:hint="eastAsia"/>
          <w:lang w:eastAsia="zh-CN"/>
        </w:rPr>
        <w:t xml:space="preserve"> </w:t>
      </w:r>
    </w:p>
    <w:p w14:paraId="24EBA98B" w14:textId="4EE100D0" w:rsidR="00734891" w:rsidRPr="00734891" w:rsidRDefault="00DC3108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5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R2-2105143</w:t>
        </w:r>
      </w:hyperlink>
      <w:r w:rsidR="00734891" w:rsidRPr="00734891">
        <w:rPr>
          <w:rFonts w:eastAsia="MS Mincho"/>
          <w:noProof/>
          <w:szCs w:val="24"/>
          <w:lang w:eastAsia="en-GB"/>
        </w:rPr>
        <w:tab/>
        <w:t>Introduction of B2a signal in BDS system in A-GNSS</w:t>
      </w:r>
      <w:r w:rsidR="00734891" w:rsidRPr="00734891">
        <w:rPr>
          <w:rFonts w:eastAsia="MS Mincho"/>
          <w:noProof/>
          <w:szCs w:val="24"/>
          <w:lang w:eastAsia="en-GB"/>
        </w:rPr>
        <w:tab/>
        <w:t>CA</w:t>
      </w:r>
      <w:r w:rsidR="00723B1C">
        <w:rPr>
          <w:rFonts w:eastAsia="MS Mincho"/>
          <w:noProof/>
          <w:szCs w:val="24"/>
          <w:lang w:eastAsia="en-GB"/>
        </w:rPr>
        <w:t>TT, CAICT</w:t>
      </w:r>
      <w:r w:rsidR="00723B1C">
        <w:rPr>
          <w:rFonts w:eastAsia="MS Mincho"/>
          <w:noProof/>
          <w:szCs w:val="24"/>
          <w:lang w:eastAsia="en-GB"/>
        </w:rPr>
        <w:tab/>
        <w:t>draftCR</w:t>
      </w:r>
      <w:r w:rsidR="00723B1C">
        <w:rPr>
          <w:rFonts w:eastAsia="MS Mincho"/>
          <w:noProof/>
          <w:szCs w:val="24"/>
          <w:lang w:eastAsia="en-GB"/>
        </w:rPr>
        <w:tab/>
        <w:t>Rel-17</w:t>
      </w:r>
      <w:r w:rsidR="00723B1C">
        <w:rPr>
          <w:rFonts w:eastAsia="MS Mincho"/>
          <w:noProof/>
          <w:szCs w:val="24"/>
          <w:lang w:eastAsia="en-GB"/>
        </w:rPr>
        <w:tab/>
        <w:t>37.355</w:t>
      </w:r>
      <w:r w:rsidR="00723B1C">
        <w:rPr>
          <w:rFonts w:hint="eastAsia"/>
          <w:noProof/>
          <w:szCs w:val="24"/>
          <w:lang w:eastAsia="zh-CN"/>
        </w:rPr>
        <w:t xml:space="preserve"> </w:t>
      </w:r>
      <w:r w:rsidR="00734891" w:rsidRPr="00734891">
        <w:rPr>
          <w:rFonts w:eastAsia="MS Mincho"/>
          <w:noProof/>
          <w:szCs w:val="24"/>
          <w:lang w:eastAsia="en-GB"/>
        </w:rPr>
        <w:t>16.4.0</w:t>
      </w:r>
      <w:r w:rsidR="00734891" w:rsidRPr="00734891">
        <w:rPr>
          <w:rFonts w:eastAsia="MS Mincho"/>
          <w:noProof/>
          <w:szCs w:val="24"/>
          <w:lang w:eastAsia="en-GB"/>
        </w:rPr>
        <w:tab/>
        <w:t>B</w:t>
      </w:r>
      <w:r w:rsidR="00734891" w:rsidRPr="00734891">
        <w:rPr>
          <w:rFonts w:eastAsia="MS Mincho"/>
          <w:noProof/>
          <w:szCs w:val="24"/>
          <w:lang w:eastAsia="en-GB"/>
        </w:rPr>
        <w:tab/>
        <w:t>NR_pos_enh-Core</w:t>
      </w:r>
    </w:p>
    <w:p w14:paraId="0DE2A01C" w14:textId="51C59565" w:rsidR="0062318A" w:rsidRPr="00723B1C" w:rsidRDefault="00DC3108" w:rsidP="00723B1C">
      <w:pPr>
        <w:pStyle w:val="B1"/>
        <w:numPr>
          <w:ilvl w:val="0"/>
          <w:numId w:val="2"/>
        </w:numPr>
        <w:ind w:left="680" w:hanging="340"/>
        <w:rPr>
          <w:rFonts w:eastAsia="MS Mincho"/>
          <w:noProof/>
          <w:szCs w:val="24"/>
          <w:lang w:eastAsia="en-GB"/>
        </w:rPr>
      </w:pPr>
      <w:hyperlink r:id="rId16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E11AB5">
        <w:rPr>
          <w:rFonts w:hint="eastAsia"/>
          <w:noProof/>
          <w:szCs w:val="24"/>
          <w:lang w:eastAsia="zh-CN"/>
        </w:rPr>
        <w:tab/>
      </w:r>
      <w:r w:rsidR="00E11AB5">
        <w:rPr>
          <w:rFonts w:hint="eastAsia"/>
          <w:noProof/>
          <w:szCs w:val="24"/>
          <w:lang w:eastAsia="zh-CN"/>
        </w:rPr>
        <w:tab/>
      </w:r>
      <w:r w:rsidR="00734891" w:rsidRPr="00734891">
        <w:rPr>
          <w:rFonts w:eastAsia="MS Mincho"/>
          <w:noProof/>
          <w:szCs w:val="24"/>
          <w:lang w:eastAsia="en-GB"/>
        </w:rPr>
        <w:t>Impacts of NavIC in NR RRC</w:t>
      </w:r>
      <w:r w:rsidR="00734891" w:rsidRPr="00734891">
        <w:rPr>
          <w:rFonts w:eastAsia="MS Mincho"/>
          <w:noProof/>
          <w:szCs w:val="24"/>
          <w:lang w:eastAsia="en-GB"/>
        </w:rPr>
        <w:tab/>
        <w:t>Ericsson</w:t>
      </w:r>
      <w:r w:rsidR="00734891" w:rsidRPr="00734891">
        <w:rPr>
          <w:rFonts w:eastAsia="MS Mincho"/>
          <w:noProof/>
          <w:szCs w:val="24"/>
          <w:lang w:eastAsia="en-GB"/>
        </w:rPr>
        <w:tab/>
        <w:t>discussion</w:t>
      </w:r>
      <w:r w:rsidR="00734891" w:rsidRPr="00734891">
        <w:rPr>
          <w:rFonts w:eastAsia="MS Mincho"/>
          <w:noProof/>
          <w:szCs w:val="24"/>
          <w:lang w:eastAsia="en-GB"/>
        </w:rPr>
        <w:tab/>
        <w:t>Rel-17</w:t>
      </w:r>
    </w:p>
    <w:p w14:paraId="4A251CBA" w14:textId="77777777" w:rsidR="0062318A" w:rsidRDefault="002A071B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0CCBDB26" w14:textId="77777777" w:rsidR="0062318A" w:rsidRDefault="002A071B">
      <w:r>
        <w:t xml:space="preserve">Respondents to the email discussion are kindly asked to fill in the following table.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62318A" w14:paraId="1F16D2E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F08A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64C" w14:textId="77777777" w:rsidR="0062318A" w:rsidRDefault="002A071B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62318A" w14:paraId="1393EA58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6DE" w14:textId="0693BF23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A507" w14:textId="009181F9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188643D1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DB8E" w14:textId="6D186825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A927" w14:textId="6933E2E1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43F501C9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6C22" w14:textId="5C6049C0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1EE" w14:textId="4D53D4F3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A8606B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4C32" w14:textId="74FA43C2" w:rsidR="0062318A" w:rsidRDefault="0062318A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DB47" w14:textId="400650BA" w:rsidR="0062318A" w:rsidRDefault="0062318A">
            <w:pPr>
              <w:pStyle w:val="TAC"/>
              <w:rPr>
                <w:lang w:eastAsia="zh-CN"/>
              </w:rPr>
            </w:pPr>
          </w:p>
        </w:tc>
      </w:tr>
      <w:tr w:rsidR="0062318A" w14:paraId="51A34AB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EBD" w14:textId="26AF9B4A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4B4" w14:textId="241D3EE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83701C2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6E2" w14:textId="17B8C6CE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D93D" w14:textId="1102E87B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BBCF62F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396" w14:textId="2E268B3F" w:rsidR="0062318A" w:rsidRDefault="0062318A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F99" w14:textId="379D71E1" w:rsidR="0062318A" w:rsidRDefault="0062318A">
            <w:pPr>
              <w:pStyle w:val="TAC"/>
              <w:rPr>
                <w:lang w:val="en-US" w:eastAsia="zh-CN"/>
              </w:rPr>
            </w:pPr>
          </w:p>
        </w:tc>
      </w:tr>
      <w:tr w:rsidR="0062318A" w14:paraId="6A62F02A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774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7B1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62BCA63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644E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780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5EA4E140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632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8C6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  <w:tr w:rsidR="0062318A" w14:paraId="0D4E0736" w14:textId="77777777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EAF" w14:textId="77777777" w:rsidR="0062318A" w:rsidRDefault="0062318A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F8FE" w14:textId="77777777" w:rsidR="0062318A" w:rsidRDefault="0062318A">
            <w:pPr>
              <w:pStyle w:val="TAC"/>
              <w:rPr>
                <w:lang w:eastAsia="ko-KR"/>
              </w:rPr>
            </w:pPr>
          </w:p>
        </w:tc>
      </w:tr>
    </w:tbl>
    <w:p w14:paraId="05775B6B" w14:textId="77777777" w:rsidR="0062318A" w:rsidRDefault="0062318A"/>
    <w:p w14:paraId="4EFABF35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3</w:t>
      </w:r>
      <w:r>
        <w:tab/>
        <w:t>Discussion</w:t>
      </w:r>
    </w:p>
    <w:p w14:paraId="04863BF5" w14:textId="6F56755A" w:rsidR="0062318A" w:rsidRDefault="002A07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.1</w:t>
      </w:r>
      <w:r>
        <w:tab/>
      </w:r>
      <w:r w:rsidR="00B95B6A">
        <w:rPr>
          <w:rFonts w:hint="eastAsia"/>
          <w:lang w:eastAsia="zh-CN"/>
        </w:rPr>
        <w:t>Impacts of BDS B2a signal in TS 37.355</w:t>
      </w:r>
    </w:p>
    <w:bookmarkStart w:id="0" w:name="OLE_LINK16"/>
    <w:bookmarkStart w:id="1" w:name="OLE_LINK15"/>
    <w:p w14:paraId="2CB6E878" w14:textId="1E9B5796" w:rsidR="0062318A" w:rsidRDefault="00A921A5" w:rsidP="00A921A5">
      <w:pPr>
        <w:spacing w:after="0"/>
      </w:pPr>
      <w:r w:rsidRPr="00A921A5">
        <w:rPr>
          <w:rFonts w:eastAsia="Times New Roman"/>
          <w:color w:val="0000FF"/>
          <w:u w:val="single"/>
          <w:lang w:val="sv-SE" w:eastAsia="sv-SE"/>
        </w:rPr>
        <w:fldChar w:fldCharType="begin"/>
      </w:r>
      <w:r w:rsidRPr="00A921A5">
        <w:rPr>
          <w:rFonts w:eastAsia="Times New Roman"/>
          <w:color w:val="0000FF"/>
          <w:u w:val="single"/>
          <w:lang w:val="sv-SE" w:eastAsia="sv-SE"/>
        </w:rPr>
        <w:instrText xml:space="preserve"> HYPERLINK "https://www.3gpp.org/ftp/tsg_ran/WG2_RL2/TSGR2_114-e/Docs/R2-2105143.zip" </w:instrTex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separate"/>
      </w:r>
      <w:r w:rsidRPr="00A921A5">
        <w:rPr>
          <w:rFonts w:eastAsia="Times New Roman"/>
          <w:color w:val="0000FF"/>
          <w:u w:val="single"/>
          <w:lang w:val="sv-SE" w:eastAsia="sv-SE"/>
        </w:rPr>
        <w:t>R2-2105143</w:t>
      </w:r>
      <w:r w:rsidRPr="00A921A5">
        <w:rPr>
          <w:rFonts w:eastAsia="Times New Roman"/>
          <w:color w:val="0000FF"/>
          <w:u w:val="single"/>
          <w:lang w:val="sv-SE" w:eastAsia="sv-SE"/>
        </w:rPr>
        <w:fldChar w:fldCharType="end"/>
      </w:r>
      <w:r w:rsidR="00D56E34">
        <w:rPr>
          <w:rFonts w:hint="eastAsia"/>
          <w:lang w:eastAsia="zh-CN"/>
        </w:rPr>
        <w:t xml:space="preserve"> i</w:t>
      </w:r>
      <w:r w:rsidR="00D56E34" w:rsidRPr="00D56E34">
        <w:rPr>
          <w:rFonts w:hint="eastAsia"/>
        </w:rPr>
        <w:t>ntroduce</w:t>
      </w:r>
      <w:r w:rsidR="0066544B">
        <w:rPr>
          <w:rFonts w:hint="eastAsia"/>
          <w:lang w:eastAsia="zh-CN"/>
        </w:rPr>
        <w:t>s</w:t>
      </w:r>
      <w:r w:rsidR="00D56E34" w:rsidRPr="00D56E34">
        <w:rPr>
          <w:rFonts w:hint="eastAsia"/>
        </w:rPr>
        <w:t xml:space="preserve"> the </w:t>
      </w:r>
      <w:r w:rsidR="00D56E34" w:rsidRPr="00D56E34">
        <w:t xml:space="preserve">global </w:t>
      </w:r>
      <w:r w:rsidR="00D56E34" w:rsidRPr="00D56E34">
        <w:rPr>
          <w:rFonts w:hint="eastAsia"/>
        </w:rPr>
        <w:t>B2a signal in</w:t>
      </w:r>
      <w:r w:rsidR="00D56E34" w:rsidRPr="00D56E34">
        <w:t xml:space="preserve"> the network-assisted </w:t>
      </w:r>
      <w:r w:rsidR="00D56E34" w:rsidRPr="00D56E34">
        <w:rPr>
          <w:rFonts w:hint="eastAsia"/>
        </w:rPr>
        <w:t>BDS</w:t>
      </w:r>
      <w:r w:rsidR="00D56E34" w:rsidRPr="00D56E34">
        <w:t xml:space="preserve"> System</w:t>
      </w:r>
      <w:r w:rsidR="00D56E34" w:rsidRPr="00D56E34">
        <w:rPr>
          <w:rFonts w:hint="eastAsia"/>
        </w:rPr>
        <w:t xml:space="preserve">, as part of A-GNSS </w:t>
      </w:r>
      <w:r w:rsidR="00D56E34" w:rsidRPr="00D56E34">
        <w:t>positioning method</w:t>
      </w:r>
      <w:r w:rsidR="00D56E34" w:rsidRPr="00D56E34">
        <w:rPr>
          <w:rFonts w:hint="eastAsia"/>
        </w:rPr>
        <w:t>s</w:t>
      </w:r>
      <w:r w:rsidR="00D56E34" w:rsidRPr="00D56E34">
        <w:t xml:space="preserve"> in LTE and NR</w:t>
      </w:r>
      <w:r w:rsidR="00D56E34" w:rsidRPr="00D56E34">
        <w:rPr>
          <w:rFonts w:hint="eastAsia"/>
        </w:rPr>
        <w:t xml:space="preserve"> to support higher accuracy multiple-frequency global positioning service</w:t>
      </w:r>
      <w:r w:rsidR="00D56E34" w:rsidRPr="00D56E34">
        <w:t>.</w:t>
      </w:r>
      <w:r w:rsidR="0066544B">
        <w:rPr>
          <w:rFonts w:hint="eastAsia"/>
          <w:lang w:eastAsia="zh-CN"/>
        </w:rPr>
        <w:t xml:space="preserve"> </w:t>
      </w:r>
      <w:r w:rsidR="002A071B">
        <w:rPr>
          <w:lang w:eastAsia="zh-CN"/>
        </w:rPr>
        <w:t>A</w:t>
      </w:r>
      <w:r w:rsidR="002A071B">
        <w:rPr>
          <w:rFonts w:hint="eastAsia"/>
          <w:lang w:eastAsia="zh-CN"/>
        </w:rPr>
        <w:t xml:space="preserve">nd the </w:t>
      </w:r>
      <w:r w:rsidR="002A071B">
        <w:t>following changes are proposed:</w:t>
      </w:r>
    </w:p>
    <w:p w14:paraId="0B03A75A" w14:textId="7B9A22D0" w:rsidR="00D56E34" w:rsidRDefault="00D56E34" w:rsidP="00D56E34">
      <w:pPr>
        <w:pStyle w:val="af"/>
        <w:numPr>
          <w:ilvl w:val="0"/>
          <w:numId w:val="3"/>
        </w:numPr>
        <w:rPr>
          <w:lang w:eastAsia="zh-CN"/>
        </w:rPr>
      </w:pPr>
      <w:proofErr w:type="spellStart"/>
      <w:r w:rsidRPr="00D56E34">
        <w:rPr>
          <w:lang w:eastAsia="zh-CN"/>
        </w:rPr>
        <w:t>BeiDou</w:t>
      </w:r>
      <w:proofErr w:type="spellEnd"/>
      <w:r w:rsidRPr="00D56E34">
        <w:rPr>
          <w:lang w:eastAsia="zh-CN"/>
        </w:rPr>
        <w:t xml:space="preserve"> Navigation Satellite System Signal </w:t>
      </w:r>
      <w:proofErr w:type="gramStart"/>
      <w:r w:rsidRPr="00D56E34">
        <w:rPr>
          <w:lang w:eastAsia="zh-CN"/>
        </w:rPr>
        <w:t>In</w:t>
      </w:r>
      <w:proofErr w:type="gramEnd"/>
      <w:r w:rsidRPr="00D56E34">
        <w:rPr>
          <w:lang w:eastAsia="zh-CN"/>
        </w:rPr>
        <w:t xml:space="preserve"> Space Interface Control Document Open Service Signal B2a as the reference file is added into section 2 as reference.</w:t>
      </w:r>
    </w:p>
    <w:p w14:paraId="39365646" w14:textId="7DAE6044" w:rsidR="00712783" w:rsidRDefault="00712783" w:rsidP="00712783">
      <w:pPr>
        <w:pStyle w:val="af"/>
        <w:numPr>
          <w:ilvl w:val="0"/>
          <w:numId w:val="3"/>
        </w:numPr>
        <w:rPr>
          <w:lang w:eastAsia="zh-CN"/>
        </w:rPr>
      </w:pPr>
      <w:r w:rsidRPr="00712783">
        <w:rPr>
          <w:lang w:eastAsia="zh-CN"/>
        </w:rPr>
        <w:lastRenderedPageBreak/>
        <w:t xml:space="preserve">The following IEs that are affected by the introduction of B2a signal in the GNSS assistance data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D56E34" w:rsidRPr="00D56E34" w14:paraId="528E314A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4EFC6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 xml:space="preserve">Data Elements and </w:t>
            </w:r>
            <w:r w:rsidRPr="00D56E34">
              <w:rPr>
                <w:rFonts w:ascii="Arial" w:hAnsi="Arial"/>
                <w:b/>
                <w:iCs/>
                <w:noProof/>
                <w:sz w:val="18"/>
                <w:szCs w:val="18"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F7CA8" w14:textId="77777777" w:rsidR="00D56E34" w:rsidRPr="00D56E34" w:rsidRDefault="00D56E34" w:rsidP="00D56E3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56E34">
              <w:rPr>
                <w:rFonts w:ascii="Arial" w:hAnsi="Arial"/>
                <w:b/>
                <w:sz w:val="18"/>
                <w:szCs w:val="18"/>
              </w:rPr>
              <w:t>Impact description</w:t>
            </w:r>
          </w:p>
        </w:tc>
      </w:tr>
      <w:tr w:rsidR="00D56E34" w:rsidRPr="00D56E34" w14:paraId="1AEAEAE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EE93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KlobucharModel2Parameter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46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KlobucharModel2Parameter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2F864640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2B6D4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EarthOrientationParameters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AF84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sz w:val="18"/>
                <w:szCs w:val="18"/>
                <w:lang w:val="en-US" w:eastAsia="zh-CN"/>
              </w:rPr>
              <w:t>GNSS-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EarthOrientationParameters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35A3EFB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E7F9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NavigationModel</w:t>
            </w:r>
            <w:proofErr w:type="spellEnd"/>
          </w:p>
          <w:p w14:paraId="74E1011B" w14:textId="450F912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44FFB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B2a health state is added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svHealth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</w:t>
            </w:r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String(</w:t>
            </w:r>
            <w:proofErr w:type="gramEnd"/>
            <w:r w:rsidRPr="00D56E34">
              <w:rPr>
                <w:sz w:val="18"/>
                <w:szCs w:val="18"/>
                <w:lang w:val="en-US" w:eastAsia="zh-CN"/>
              </w:rPr>
              <w:t>8)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  <w:p w14:paraId="15AD5509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Times New Roman"/>
                <w:noProof/>
                <w:sz w:val="18"/>
                <w:szCs w:val="18"/>
                <w:lang w:val="en-US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IOD of B2a is updated in </w:t>
            </w:r>
            <w:r w:rsidRPr="00D56E34">
              <w:rPr>
                <w:sz w:val="18"/>
                <w:szCs w:val="18"/>
                <w:lang w:val="en-US" w:eastAsia="zh-CN"/>
              </w:rPr>
              <w:t xml:space="preserve">‘GNSS to </w:t>
            </w: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iod</w:t>
            </w:r>
            <w:proofErr w:type="spellEnd"/>
            <w:r w:rsidRPr="00D56E34">
              <w:rPr>
                <w:sz w:val="18"/>
                <w:szCs w:val="18"/>
                <w:lang w:val="en-US" w:eastAsia="zh-CN"/>
              </w:rPr>
              <w:t xml:space="preserve"> Bit </w:t>
            </w:r>
            <w:proofErr w:type="gramStart"/>
            <w:r w:rsidRPr="00D56E34">
              <w:rPr>
                <w:sz w:val="18"/>
                <w:szCs w:val="18"/>
                <w:lang w:val="en-US" w:eastAsia="zh-CN"/>
              </w:rPr>
              <w:t>String(</w:t>
            </w:r>
            <w:proofErr w:type="gramEnd"/>
            <w:r w:rsidRPr="00D56E34">
              <w:rPr>
                <w:sz w:val="18"/>
                <w:szCs w:val="18"/>
                <w:lang w:val="en-US" w:eastAsia="zh-CN"/>
              </w:rPr>
              <w:t>11) relation’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15B1A86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B035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BDS-ClockModel2</w:t>
            </w:r>
          </w:p>
          <w:p w14:paraId="4397B732" w14:textId="6D1000D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24D4" w14:textId="77777777" w:rsid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bds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Tgd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B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2ap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-r1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7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is 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introduced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for B2a BDS-3</w:t>
            </w:r>
            <w:r w:rsidR="00712783"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</w:p>
          <w:p w14:paraId="2E5BE01E" w14:textId="406DD8C5" w:rsidR="00712783" w:rsidRPr="00D56E34" w:rsidRDefault="00712783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069B334D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F38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NavModel-BDS-KeplerianSet</w:t>
            </w:r>
            <w:r w:rsidRPr="00D56E34">
              <w:rPr>
                <w:rFonts w:ascii="Arial" w:hAnsi="Arial" w:hint="eastAsia"/>
                <w:snapToGrid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7FD7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NavModel-BDS-KeplerianSet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2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3B87E7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C0D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DataBitAssistance</w:t>
            </w:r>
            <w:proofErr w:type="spellEnd"/>
          </w:p>
          <w:p w14:paraId="1FE580F3" w14:textId="502D1874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0AFE3" w14:textId="77777777" w:rsidR="00D56E34" w:rsidRPr="00D56E34" w:rsidRDefault="00D56E34" w:rsidP="00D56E34">
            <w:pPr>
              <w:spacing w:after="0"/>
              <w:rPr>
                <w:sz w:val="18"/>
                <w:szCs w:val="18"/>
                <w:lang w:val="en-US" w:eastAsia="zh-CN"/>
              </w:rPr>
            </w:pPr>
            <w:r w:rsidRPr="00D56E34">
              <w:rPr>
                <w:noProof/>
                <w:sz w:val="18"/>
                <w:szCs w:val="18"/>
                <w:lang w:val="en-US" w:eastAsia="zh-CN"/>
              </w:rPr>
              <w:t>gnss-DataBits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of B2a is updated in 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‘GNSS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>-DataBitAssistance fied descripeions</w:t>
            </w:r>
            <w:r w:rsidRPr="00D56E34">
              <w:rPr>
                <w:noProof/>
                <w:sz w:val="18"/>
                <w:szCs w:val="18"/>
                <w:lang w:val="en-US" w:eastAsia="zh-CN"/>
              </w:rPr>
              <w:t>’</w:t>
            </w:r>
            <w:r w:rsidRPr="00D56E34">
              <w:rPr>
                <w:rFonts w:hint="eastAsia"/>
                <w:noProof/>
                <w:sz w:val="18"/>
                <w:szCs w:val="18"/>
                <w:lang w:val="en-US" w:eastAsia="zh-CN"/>
              </w:rPr>
              <w:t xml:space="preserve"> table.</w:t>
            </w:r>
          </w:p>
        </w:tc>
      </w:tr>
      <w:tr w:rsidR="00D56E34" w:rsidRPr="00D56E34" w14:paraId="3A9FD2E6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425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GNSS-Almanac</w:t>
            </w:r>
          </w:p>
          <w:p w14:paraId="48AF940C" w14:textId="19FE1F9D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lang w:eastAsia="zh-CN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6D46" w14:textId="77777777" w:rsidR="00D56E34" w:rsidRPr="00D56E34" w:rsidRDefault="00D56E34" w:rsidP="00D56E34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sz w:val="18"/>
                <w:szCs w:val="18"/>
                <w:lang w:val="en-US" w:eastAsia="zh-CN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weekNumber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and </w:t>
            </w:r>
            <w:r w:rsidRPr="00D56E34">
              <w:rPr>
                <w:sz w:val="18"/>
                <w:szCs w:val="18"/>
                <w:lang w:val="en-US" w:eastAsia="zh-CN"/>
              </w:rPr>
              <w:t>weekNumber-ext-r16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0058402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6436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AlmanacReducedKeplerianSet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3712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rFonts w:eastAsia="Times New Roman"/>
                <w:sz w:val="18"/>
                <w:szCs w:val="18"/>
                <w:lang w:val="en-US"/>
              </w:rPr>
              <w:t>AlmanacReducedKeplerianSet</w:t>
            </w:r>
            <w:proofErr w:type="spellEnd"/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74958F5E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0BBB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AlmanacMidiAlmanacSet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7F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proofErr w:type="spellStart"/>
            <w:r w:rsidRPr="00D56E34">
              <w:rPr>
                <w:sz w:val="18"/>
                <w:szCs w:val="18"/>
                <w:lang w:val="en-US" w:eastAsia="zh-CN"/>
              </w:rPr>
              <w:t>AlmanacMidiAlmanacSet</w:t>
            </w:r>
            <w:proofErr w:type="spellEnd"/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 c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an be reused for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>BDS B2a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. </w:t>
            </w:r>
            <w:r w:rsidRPr="00D56E34">
              <w:rPr>
                <w:rFonts w:hint="eastAsia"/>
                <w:sz w:val="18"/>
                <w:szCs w:val="18"/>
                <w:lang w:val="en-US" w:eastAsia="zh-CN"/>
              </w:rPr>
              <w:t xml:space="preserve">The reference ICD file of B2a BDS-3 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>shall be added in description.</w:t>
            </w:r>
          </w:p>
        </w:tc>
      </w:tr>
      <w:tr w:rsidR="00D56E34" w:rsidRPr="00D56E34" w14:paraId="4B70B2B5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93F2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GNSS-UTC-Model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5F25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GNSS-UTC-Model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110788D8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64A7" w14:textId="77777777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UTC-ModelSet2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B018F" w14:textId="77777777" w:rsidR="00D56E34" w:rsidRPr="00D56E34" w:rsidRDefault="00D56E34" w:rsidP="00D56E34">
            <w:pPr>
              <w:spacing w:after="0"/>
              <w:rPr>
                <w:rFonts w:eastAsia="Times New Roman"/>
                <w:sz w:val="18"/>
                <w:szCs w:val="18"/>
                <w:lang w:val="en-US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UTC-ModelSet2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  <w:tr w:rsidR="00D56E34" w:rsidRPr="00D56E34" w14:paraId="5EA1E117" w14:textId="77777777" w:rsidTr="00D56E34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62CBB" w14:textId="35EFEB92" w:rsidR="00D56E34" w:rsidRPr="00D56E34" w:rsidRDefault="00D56E34" w:rsidP="00D56E34">
            <w:pPr>
              <w:keepNext/>
              <w:keepLines/>
              <w:spacing w:after="0"/>
              <w:rPr>
                <w:rFonts w:ascii="Arial" w:hAnsi="Arial"/>
                <w:snapToGrid w:val="0"/>
                <w:sz w:val="18"/>
                <w:szCs w:val="18"/>
                <w:lang w:eastAsia="zh-CN"/>
              </w:rPr>
            </w:pPr>
            <w:r w:rsidRPr="00D56E34">
              <w:rPr>
                <w:rFonts w:ascii="Arial" w:hAnsi="Arial"/>
                <w:snapToGrid w:val="0"/>
                <w:sz w:val="18"/>
                <w:szCs w:val="18"/>
              </w:rPr>
              <w:t>GNSS-</w:t>
            </w:r>
            <w:proofErr w:type="spellStart"/>
            <w:r w:rsidRPr="00D56E34">
              <w:rPr>
                <w:rFonts w:ascii="Arial" w:hAnsi="Arial"/>
                <w:snapToGrid w:val="0"/>
                <w:sz w:val="18"/>
                <w:szCs w:val="18"/>
              </w:rPr>
              <w:t>AuxiliaryInformation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E272" w14:textId="77777777" w:rsidR="00D56E34" w:rsidRPr="00D56E34" w:rsidRDefault="00D56E34" w:rsidP="00D56E34">
            <w:pPr>
              <w:spacing w:after="0"/>
              <w:rPr>
                <w:color w:val="FF0000"/>
                <w:sz w:val="18"/>
                <w:szCs w:val="18"/>
                <w:lang w:val="en-US" w:eastAsia="zh-CN"/>
              </w:rPr>
            </w:pPr>
            <w:r w:rsidRPr="00D56E34">
              <w:rPr>
                <w:rFonts w:eastAsia="Times New Roman"/>
                <w:sz w:val="18"/>
                <w:szCs w:val="18"/>
                <w:lang w:val="en-US"/>
              </w:rPr>
              <w:t>satType-r16</w:t>
            </w:r>
            <w:r w:rsidRPr="00D56E34">
              <w:rPr>
                <w:rFonts w:eastAsia="Times New Roman" w:hint="eastAsia"/>
                <w:sz w:val="18"/>
                <w:szCs w:val="18"/>
                <w:lang w:val="en-US"/>
              </w:rPr>
              <w:t xml:space="preserve"> can be reused for BDS B2a. The reference ICD file of B2a BDS-3 shall be added in description.</w:t>
            </w:r>
          </w:p>
        </w:tc>
      </w:tr>
    </w:tbl>
    <w:p w14:paraId="36C8A51D" w14:textId="77777777" w:rsidR="00D56E34" w:rsidRDefault="00D56E34" w:rsidP="00D56E34">
      <w:pPr>
        <w:pStyle w:val="af"/>
        <w:ind w:left="700"/>
        <w:rPr>
          <w:lang w:eastAsia="zh-CN"/>
        </w:rPr>
      </w:pPr>
    </w:p>
    <w:p w14:paraId="7F645879" w14:textId="661DDE34" w:rsidR="00712783" w:rsidRDefault="00712783" w:rsidP="00712783">
      <w:pPr>
        <w:pStyle w:val="af"/>
        <w:numPr>
          <w:ilvl w:val="0"/>
          <w:numId w:val="3"/>
        </w:numPr>
        <w:rPr>
          <w:lang w:eastAsia="zh-CN"/>
        </w:rPr>
      </w:pPr>
      <w:r>
        <w:rPr>
          <w:rFonts w:hint="eastAsia"/>
          <w:lang w:eastAsia="zh-CN"/>
        </w:rPr>
        <w:t>T</w:t>
      </w:r>
      <w:r w:rsidRPr="00712783">
        <w:rPr>
          <w:lang w:eastAsia="zh-CN"/>
        </w:rPr>
        <w:t xml:space="preserve">he following IEs that are affected by the introduction of B2a signal in the </w:t>
      </w:r>
      <w:r>
        <w:rPr>
          <w:rFonts w:hint="eastAsia"/>
          <w:lang w:eastAsia="zh-CN"/>
        </w:rPr>
        <w:t xml:space="preserve">common </w:t>
      </w:r>
      <w:r w:rsidRPr="00712783">
        <w:rPr>
          <w:lang w:eastAsia="zh-CN"/>
        </w:rPr>
        <w:t xml:space="preserve">GNSS </w:t>
      </w:r>
      <w:r>
        <w:rPr>
          <w:rFonts w:hint="eastAsia"/>
          <w:lang w:eastAsia="zh-CN"/>
        </w:rPr>
        <w:t>information</w:t>
      </w:r>
      <w:r w:rsidRPr="00712783">
        <w:rPr>
          <w:lang w:eastAsia="zh-CN"/>
        </w:rPr>
        <w:t xml:space="preserve"> elements are pointed out and the </w:t>
      </w:r>
      <w:r>
        <w:rPr>
          <w:rFonts w:hint="eastAsia"/>
          <w:lang w:eastAsia="zh-CN"/>
        </w:rPr>
        <w:t>summarize the modified part</w:t>
      </w:r>
      <w:r w:rsidRPr="00712783"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712783" w14:paraId="30175275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AA5DA" w14:textId="77777777" w:rsidR="00712783" w:rsidRDefault="00712783" w:rsidP="00007D01">
            <w:pPr>
              <w:pStyle w:val="TAH"/>
            </w:pPr>
            <w:r>
              <w:t xml:space="preserve">Data Elements and </w:t>
            </w:r>
            <w:r>
              <w:rPr>
                <w:iCs/>
                <w:noProof/>
              </w:rPr>
              <w:t xml:space="preserve">field 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5DFC" w14:textId="77777777" w:rsidR="00712783" w:rsidRDefault="00712783" w:rsidP="00007D01">
            <w:pPr>
              <w:pStyle w:val="TAH"/>
            </w:pPr>
            <w:r>
              <w:t>Impact description</w:t>
            </w:r>
          </w:p>
        </w:tc>
      </w:tr>
      <w:tr w:rsidR="00712783" w14:paraId="28ED3D99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80A" w14:textId="77777777" w:rsidR="00712783" w:rsidRDefault="00712783" w:rsidP="00007D01">
            <w:pPr>
              <w:pStyle w:val="TAL"/>
            </w:pPr>
            <w:r w:rsidRPr="009D212E">
              <w:t>GNSS-</w:t>
            </w:r>
            <w:proofErr w:type="spellStart"/>
            <w:r w:rsidRPr="009D212E">
              <w:rPr>
                <w:snapToGrid w:val="0"/>
                <w:szCs w:val="18"/>
              </w:rPr>
              <w:t>FrequencyID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00B1" w14:textId="77777777" w:rsidR="00712783" w:rsidRPr="0050529B" w:rsidRDefault="00712783" w:rsidP="00007D01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The frequency of B2a is added into the table</w:t>
            </w:r>
            <w:r>
              <w:t xml:space="preserve"> </w:t>
            </w:r>
            <w:r>
              <w:rPr>
                <w:rFonts w:eastAsiaTheme="minorEastAsia"/>
                <w:lang w:eastAsia="zh-CN"/>
              </w:rPr>
              <w:t>‘</w:t>
            </w:r>
            <w:r w:rsidRPr="0050529B">
              <w:rPr>
                <w:rFonts w:eastAsiaTheme="minorEastAsia"/>
                <w:sz w:val="18"/>
                <w:szCs w:val="18"/>
                <w:lang w:eastAsia="zh-CN"/>
              </w:rPr>
              <w:t>Value &amp; Explanation relation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</w:p>
        </w:tc>
      </w:tr>
      <w:tr w:rsidR="00712783" w14:paraId="09B99DBF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851C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4136" w14:textId="77777777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>should be added in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the</w:t>
            </w:r>
            <w:r w:rsidRPr="00434BC2">
              <w:rPr>
                <w:sz w:val="18"/>
                <w:szCs w:val="18"/>
              </w:rPr>
              <w:t xml:space="preserve"> table ‘System to Value &amp; Explanation relation’.</w:t>
            </w:r>
          </w:p>
        </w:tc>
      </w:tr>
      <w:tr w:rsidR="00712783" w14:paraId="739DBF23" w14:textId="77777777" w:rsidTr="00712783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555DF" w14:textId="77777777" w:rsidR="00712783" w:rsidRPr="003F713F" w:rsidRDefault="00712783" w:rsidP="00007D01">
            <w:pPr>
              <w:pStyle w:val="TAL"/>
              <w:rPr>
                <w:szCs w:val="18"/>
              </w:rPr>
            </w:pPr>
            <w:r w:rsidRPr="003F713F">
              <w:rPr>
                <w:szCs w:val="18"/>
              </w:rPr>
              <w:t>GNSS-</w:t>
            </w:r>
            <w:proofErr w:type="spellStart"/>
            <w:r w:rsidRPr="003F713F">
              <w:rPr>
                <w:szCs w:val="18"/>
              </w:rPr>
              <w:t>SignalIDs</w:t>
            </w:r>
            <w:proofErr w:type="spellEnd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C094D" w14:textId="60248121" w:rsidR="00712783" w:rsidRPr="00E555B7" w:rsidRDefault="00712783" w:rsidP="00007D01">
            <w:pPr>
              <w:rPr>
                <w:sz w:val="18"/>
                <w:szCs w:val="18"/>
                <w:highlight w:val="yellow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and 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‘</w:t>
            </w:r>
            <w:r w:rsidRPr="00434BC2">
              <w:rPr>
                <w:rFonts w:eastAsiaTheme="minorEastAsia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2a (D+P)</w:t>
            </w:r>
            <w:r>
              <w:rPr>
                <w:rFonts w:eastAsiaTheme="minorEastAsia"/>
                <w:sz w:val="18"/>
                <w:szCs w:val="18"/>
                <w:lang w:eastAsia="zh-CN"/>
              </w:rPr>
              <w:t>’</w:t>
            </w:r>
            <w:r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</w:t>
            </w:r>
            <w:r w:rsidRPr="00434BC2">
              <w:rPr>
                <w:sz w:val="18"/>
                <w:szCs w:val="18"/>
              </w:rPr>
              <w:t xml:space="preserve">should be added in table ‘interpretation of the bit map in </w:t>
            </w:r>
            <w:proofErr w:type="spellStart"/>
            <w:r w:rsidRPr="00434BC2">
              <w:rPr>
                <w:sz w:val="18"/>
                <w:szCs w:val="18"/>
              </w:rPr>
              <w:t>gnssSignalID</w:t>
            </w:r>
            <w:r w:rsidRPr="00596831">
              <w:rPr>
                <w:sz w:val="18"/>
                <w:szCs w:val="18"/>
              </w:rPr>
              <w:t>s</w:t>
            </w:r>
            <w:proofErr w:type="spellEnd"/>
            <w:r w:rsidRPr="00596831">
              <w:rPr>
                <w:sz w:val="18"/>
                <w:szCs w:val="18"/>
              </w:rPr>
              <w:t>-Ext</w:t>
            </w:r>
            <w:r w:rsidRPr="00434BC2">
              <w:rPr>
                <w:sz w:val="18"/>
                <w:szCs w:val="18"/>
              </w:rPr>
              <w:t>’.</w:t>
            </w:r>
          </w:p>
        </w:tc>
      </w:tr>
    </w:tbl>
    <w:p w14:paraId="6F96F873" w14:textId="77777777" w:rsidR="00712783" w:rsidRDefault="00712783" w:rsidP="00712783">
      <w:pPr>
        <w:pStyle w:val="af"/>
        <w:ind w:left="700"/>
        <w:rPr>
          <w:lang w:eastAsia="zh-CN"/>
        </w:rPr>
      </w:pPr>
    </w:p>
    <w:p w14:paraId="7461D9EB" w14:textId="3F91365F" w:rsidR="0062318A" w:rsidRDefault="002A071B">
      <w:pPr>
        <w:rPr>
          <w:bCs/>
          <w:lang w:eastAsia="zh-CN"/>
        </w:rPr>
      </w:pPr>
      <w:bookmarkStart w:id="2" w:name="OLE_LINK10"/>
      <w:bookmarkStart w:id="3" w:name="OLE_LINK9"/>
      <w:r>
        <w:rPr>
          <w:b/>
        </w:rPr>
        <w:t>Rapporteur’s comments</w:t>
      </w:r>
      <w:r>
        <w:rPr>
          <w:bCs/>
        </w:rPr>
        <w:t>: This is an essential correction</w:t>
      </w:r>
      <w:r w:rsidR="00445E1B">
        <w:rPr>
          <w:rFonts w:hint="eastAsia"/>
          <w:bCs/>
          <w:lang w:eastAsia="zh-CN"/>
        </w:rPr>
        <w:t xml:space="preserve"> for the introduction of BDS B2a signal in the TS 37.355</w:t>
      </w:r>
      <w:r>
        <w:rPr>
          <w:bCs/>
        </w:rPr>
        <w:t xml:space="preserve">. </w:t>
      </w:r>
      <w:r w:rsidR="00CA65A1">
        <w:rPr>
          <w:rFonts w:hint="eastAsia"/>
          <w:bCs/>
          <w:lang w:eastAsia="zh-CN"/>
        </w:rPr>
        <w:t>N</w:t>
      </w:r>
      <w:r w:rsidR="00445E1B" w:rsidRPr="00445E1B">
        <w:rPr>
          <w:bCs/>
          <w:lang w:eastAsia="zh-CN"/>
        </w:rPr>
        <w:t>etwork-assisted BDS positioning method provide</w:t>
      </w:r>
      <w:r w:rsidR="00CA65A1">
        <w:rPr>
          <w:rFonts w:hint="eastAsia"/>
          <w:bCs/>
          <w:lang w:eastAsia="zh-CN"/>
        </w:rPr>
        <w:t>s</w:t>
      </w:r>
      <w:r w:rsidR="00445E1B" w:rsidRPr="00445E1B">
        <w:rPr>
          <w:bCs/>
          <w:lang w:eastAsia="zh-CN"/>
        </w:rPr>
        <w:t xml:space="preserve"> assistant data to support a higher accuracy multiple-frequ</w:t>
      </w:r>
      <w:r w:rsidR="00445E1B">
        <w:rPr>
          <w:bCs/>
          <w:lang w:eastAsia="zh-CN"/>
        </w:rPr>
        <w:t>ency global positioning service</w:t>
      </w:r>
      <w:r>
        <w:rPr>
          <w:bCs/>
        </w:rPr>
        <w:t xml:space="preserve">. </w:t>
      </w:r>
    </w:p>
    <w:p w14:paraId="281B7DB0" w14:textId="409B58C2" w:rsidR="0062318A" w:rsidRDefault="002A071B">
      <w:pPr>
        <w:rPr>
          <w:lang w:eastAsia="zh-CN"/>
        </w:rPr>
      </w:pPr>
      <w:r>
        <w:rPr>
          <w:b/>
          <w:bCs/>
        </w:rPr>
        <w:t>Question 1</w:t>
      </w:r>
      <w:r w:rsidR="00D01244">
        <w:t>:</w:t>
      </w:r>
      <w:r w:rsidR="00346548">
        <w:rPr>
          <w:rFonts w:hint="eastAsia"/>
          <w:lang w:eastAsia="zh-CN"/>
        </w:rPr>
        <w:t xml:space="preserve"> </w:t>
      </w:r>
      <w:r w:rsidR="00D01244" w:rsidRPr="00D01244">
        <w:rPr>
          <w:lang w:eastAsia="zh-CN"/>
        </w:rPr>
        <w:t>Please provide comments below regarding the addition of the BDS B2a reference file and the description changes of the affected IEs.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01DB24A4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B18661" w14:textId="77777777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7D0EFA" w14:textId="1794CF7D" w:rsidR="00D01244" w:rsidRDefault="00D01244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347B672C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6B50" w14:textId="0E55184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DB3" w14:textId="26C929CB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BA5D75E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D2A1" w14:textId="71922DB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6DE9" w14:textId="0FF0CD54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557C8FF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2C8" w14:textId="747406FE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75A" w14:textId="2401CF22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C345BF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7E6" w14:textId="1BC3DBB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9BB" w14:textId="3AD15C4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ED4B38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62A9" w14:textId="43D0C2E3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E907" w14:textId="0CCDD328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D49ADA6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861A" w14:textId="5E33D741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65C" w14:textId="3FD15EEF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4578A550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80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74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D37B1D3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04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AC1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FBE83BE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C9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F6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E4498C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EE10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92E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3961ABC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32CF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1CD2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2A275E8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837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F7B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2F3140A" w14:textId="77777777" w:rsidTr="00D01244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515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8B44" w14:textId="77777777" w:rsidR="00D01244" w:rsidRDefault="00D01244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2547490" w14:textId="07ED7762" w:rsidR="0062318A" w:rsidRDefault="0062318A"/>
    <w:p w14:paraId="5663C230" w14:textId="5A5E4D78" w:rsidR="00F448BF" w:rsidRDefault="00DC3108" w:rsidP="00F448BF">
      <w:pPr>
        <w:rPr>
          <w:lang w:eastAsia="zh-CN"/>
        </w:rPr>
      </w:pPr>
      <w:bookmarkStart w:id="4" w:name="OLE_LINK3"/>
      <w:bookmarkStart w:id="5" w:name="OLE_LINK4"/>
      <w:r w:rsidRPr="007912E4">
        <w:rPr>
          <w:b/>
          <w:bCs/>
          <w:highlight w:val="yellow"/>
        </w:rPr>
        <w:t>Summary:</w:t>
      </w:r>
      <w:r w:rsidR="00F448BF">
        <w:t xml:space="preserve"> </w:t>
      </w:r>
    </w:p>
    <w:bookmarkEnd w:id="4"/>
    <w:bookmarkEnd w:id="5"/>
    <w:p w14:paraId="7A6ED743" w14:textId="77777777" w:rsidR="00712783" w:rsidRDefault="00712783" w:rsidP="00F448BF">
      <w:pPr>
        <w:rPr>
          <w:lang w:eastAsia="zh-CN"/>
        </w:rPr>
      </w:pPr>
    </w:p>
    <w:p w14:paraId="7A10636B" w14:textId="05C1E044" w:rsidR="00445E1B" w:rsidRDefault="00445E1B" w:rsidP="00445E1B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="00B95B6A" w:rsidRPr="00B95B6A">
        <w:rPr>
          <w:lang w:eastAsia="zh-CN"/>
        </w:rPr>
        <w:t xml:space="preserve">Impacts of </w:t>
      </w:r>
      <w:proofErr w:type="spellStart"/>
      <w:r w:rsidR="00B95B6A" w:rsidRPr="00B95B6A">
        <w:rPr>
          <w:lang w:eastAsia="zh-CN"/>
        </w:rPr>
        <w:t>NavIC</w:t>
      </w:r>
      <w:proofErr w:type="spellEnd"/>
      <w:r w:rsidR="00B95B6A" w:rsidRPr="00B95B6A">
        <w:rPr>
          <w:lang w:eastAsia="zh-CN"/>
        </w:rPr>
        <w:t xml:space="preserve"> in NR RRC</w:t>
      </w:r>
    </w:p>
    <w:p w14:paraId="1F1D53A5" w14:textId="06F0EADC" w:rsidR="00E11AB5" w:rsidRDefault="00DC3108" w:rsidP="00445E1B">
      <w:pPr>
        <w:rPr>
          <w:lang w:eastAsia="zh-CN"/>
        </w:rPr>
      </w:pPr>
      <w:hyperlink r:id="rId17" w:history="1">
        <w:r w:rsidR="00A921A5" w:rsidRPr="00A921A5">
          <w:rPr>
            <w:rFonts w:eastAsia="Times New Roman"/>
            <w:color w:val="0000FF"/>
            <w:u w:val="single"/>
            <w:lang w:val="sv-SE" w:eastAsia="sv-SE"/>
          </w:rPr>
          <w:t>R2-2105972</w:t>
        </w:r>
      </w:hyperlink>
      <w:r w:rsidR="00A921A5">
        <w:rPr>
          <w:rFonts w:ascii="Arial" w:eastAsia="Times New Roman" w:hAnsi="Arial" w:cs="Arial"/>
          <w:color w:val="0000FF"/>
          <w:u w:val="single"/>
          <w:lang w:val="sv-SE" w:eastAsia="sv-SE"/>
        </w:rPr>
        <w:t xml:space="preserve"> </w:t>
      </w:r>
      <w:r w:rsidR="00A921A5">
        <w:rPr>
          <w:lang w:eastAsia="zh-CN"/>
        </w:rPr>
        <w:t>provides</w:t>
      </w:r>
      <w:r w:rsidR="00E11AB5">
        <w:rPr>
          <w:rFonts w:hint="eastAsia"/>
          <w:lang w:eastAsia="zh-CN"/>
        </w:rPr>
        <w:t xml:space="preserve"> the </w:t>
      </w:r>
      <w:r w:rsidR="00A921A5">
        <w:rPr>
          <w:lang w:eastAsia="zh-CN"/>
        </w:rPr>
        <w:t xml:space="preserve">solution </w:t>
      </w:r>
      <w:r w:rsidR="00E11AB5">
        <w:rPr>
          <w:rFonts w:hint="eastAsia"/>
          <w:lang w:eastAsia="zh-CN"/>
        </w:rPr>
        <w:t xml:space="preserve">related with the support of </w:t>
      </w:r>
      <w:proofErr w:type="spellStart"/>
      <w:r w:rsidR="00E11AB5">
        <w:rPr>
          <w:rFonts w:hint="eastAsia"/>
          <w:lang w:eastAsia="zh-CN"/>
        </w:rPr>
        <w:t>NaVIC</w:t>
      </w:r>
      <w:proofErr w:type="spellEnd"/>
      <w:r w:rsidR="00E11AB5">
        <w:rPr>
          <w:rFonts w:hint="eastAsia"/>
          <w:lang w:eastAsia="zh-CN"/>
        </w:rPr>
        <w:t xml:space="preserve"> in NR RRC protocol. The following two SIBs are suggested to be added in the </w:t>
      </w:r>
      <w:r w:rsidR="00E11AB5" w:rsidRPr="00E11AB5">
        <w:rPr>
          <w:lang w:eastAsia="zh-CN"/>
        </w:rPr>
        <w:t>PosSystemInformation-r16-IEs</w:t>
      </w:r>
      <w:r w:rsidR="00E11AB5">
        <w:rPr>
          <w:rFonts w:hint="eastAsia"/>
          <w:lang w:eastAsia="zh-CN"/>
        </w:rPr>
        <w:t xml:space="preserve">, </w:t>
      </w:r>
      <w:proofErr w:type="spellStart"/>
      <w:r w:rsidR="00E11AB5" w:rsidRPr="00E11AB5">
        <w:rPr>
          <w:lang w:eastAsia="zh-CN"/>
        </w:rPr>
        <w:t>PosSI-SchedulingInfo</w:t>
      </w:r>
      <w:proofErr w:type="spellEnd"/>
      <w:r w:rsidR="00E11AB5">
        <w:rPr>
          <w:rFonts w:hint="eastAsia"/>
          <w:lang w:eastAsia="zh-CN"/>
        </w:rPr>
        <w:t xml:space="preserve"> and </w:t>
      </w:r>
      <w:proofErr w:type="spellStart"/>
      <w:r w:rsidR="00E11AB5" w:rsidRPr="00E11AB5">
        <w:rPr>
          <w:lang w:eastAsia="zh-CN"/>
        </w:rPr>
        <w:t>DedicatedSIBRequest</w:t>
      </w:r>
      <w:proofErr w:type="spellEnd"/>
      <w:r w:rsidR="00E11AB5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11AB5" w14:paraId="53E7F9D2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D81E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E019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11AB5" w14:paraId="16453AA5" w14:textId="77777777" w:rsidTr="00007D01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C5DC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noProof/>
                <w:lang w:eastAsia="ko-KR"/>
              </w:rPr>
            </w:pPr>
            <w:r>
              <w:rPr>
                <w:i/>
                <w:noProof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30DB" w14:textId="77777777" w:rsidR="00E11AB5" w:rsidRDefault="00E11AB5" w:rsidP="00007D01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14:paraId="32752A13" w14:textId="77777777" w:rsidR="00E11AB5" w:rsidRPr="00E11AB5" w:rsidRDefault="00E11AB5" w:rsidP="00445E1B">
      <w:pPr>
        <w:rPr>
          <w:lang w:eastAsia="zh-CN"/>
        </w:rPr>
      </w:pPr>
    </w:p>
    <w:p w14:paraId="69A4B9A0" w14:textId="5D8FE058" w:rsidR="00A140B0" w:rsidRDefault="00E11AB5" w:rsidP="00A140B0">
      <w:pPr>
        <w:rPr>
          <w:bCs/>
          <w:lang w:eastAsia="zh-CN"/>
        </w:rPr>
      </w:pPr>
      <w:r>
        <w:rPr>
          <w:b/>
        </w:rPr>
        <w:t>Rapporteur’s comments</w:t>
      </w:r>
      <w:r>
        <w:rPr>
          <w:bCs/>
        </w:rPr>
        <w:t>:</w:t>
      </w:r>
    </w:p>
    <w:p w14:paraId="671DDA5D" w14:textId="66DBB9B5" w:rsidR="00E11AB5" w:rsidRPr="00E11AB5" w:rsidRDefault="00E11AB5" w:rsidP="00A140B0">
      <w:pPr>
        <w:rPr>
          <w:lang w:eastAsia="zh-CN"/>
        </w:rPr>
      </w:pPr>
      <w:r>
        <w:t xml:space="preserve">The changes impacting RRC is </w:t>
      </w:r>
      <w:r w:rsidR="00037EBB">
        <w:t>primarily</w:t>
      </w:r>
      <w:r>
        <w:t xml:space="preserve"> to add the </w:t>
      </w:r>
      <w:proofErr w:type="spellStart"/>
      <w:r>
        <w:t>NaVIC</w:t>
      </w:r>
      <w:proofErr w:type="spellEnd"/>
      <w:r>
        <w:t xml:space="preserve"> SIBs for broadcast.</w:t>
      </w:r>
    </w:p>
    <w:bookmarkEnd w:id="0"/>
    <w:bookmarkEnd w:id="1"/>
    <w:bookmarkEnd w:id="2"/>
    <w:bookmarkEnd w:id="3"/>
    <w:p w14:paraId="2A8A0A93" w14:textId="380A4CCA" w:rsidR="00E11AB5" w:rsidRDefault="00E11AB5" w:rsidP="00E11AB5">
      <w:pPr>
        <w:rPr>
          <w:b/>
          <w:lang w:eastAsia="zh-CN"/>
        </w:rPr>
      </w:pPr>
      <w:r>
        <w:rPr>
          <w:b/>
        </w:rPr>
        <w:t>Proposal 1</w:t>
      </w:r>
      <w:r>
        <w:rPr>
          <w:b/>
          <w:bCs/>
        </w:rPr>
        <w:t>:</w:t>
      </w:r>
      <w:r>
        <w:rPr>
          <w:b/>
        </w:rPr>
        <w:t xml:space="preserve"> </w:t>
      </w:r>
      <w:bookmarkStart w:id="6" w:name="_Toc71575112"/>
      <w:r w:rsidRPr="00E11AB5">
        <w:rPr>
          <w:b/>
        </w:rPr>
        <w:t xml:space="preserve">RAN2 to review the above </w:t>
      </w:r>
      <w:proofErr w:type="spellStart"/>
      <w:r w:rsidRPr="00E11AB5">
        <w:rPr>
          <w:b/>
        </w:rPr>
        <w:t>NaVIC</w:t>
      </w:r>
      <w:proofErr w:type="spellEnd"/>
      <w:r w:rsidRPr="00E11AB5">
        <w:rPr>
          <w:b/>
        </w:rPr>
        <w:t xml:space="preserve"> </w:t>
      </w:r>
      <w:proofErr w:type="spellStart"/>
      <w:r w:rsidRPr="00E11AB5">
        <w:rPr>
          <w:b/>
        </w:rPr>
        <w:t>posSIB</w:t>
      </w:r>
      <w:proofErr w:type="spellEnd"/>
      <w:r w:rsidRPr="00E11AB5">
        <w:rPr>
          <w:b/>
        </w:rPr>
        <w:t xml:space="preserve"> additions in RRC</w:t>
      </w:r>
      <w:bookmarkEnd w:id="6"/>
      <w:r>
        <w:rPr>
          <w:rFonts w:hint="eastAsia"/>
          <w:b/>
          <w:lang w:eastAsia="zh-CN"/>
        </w:rPr>
        <w:t>.</w:t>
      </w:r>
    </w:p>
    <w:p w14:paraId="1E0C5AEC" w14:textId="5EF6BD8E" w:rsidR="00E11AB5" w:rsidRDefault="00E11AB5" w:rsidP="00E11AB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2</w:t>
      </w:r>
      <w:r>
        <w:t xml:space="preserve">: </w:t>
      </w:r>
      <w:r w:rsidR="00664296" w:rsidRPr="00664296">
        <w:t xml:space="preserve">please provide your views on proposal 1 of whether to add the above </w:t>
      </w:r>
      <w:proofErr w:type="spellStart"/>
      <w:r w:rsidR="00664296" w:rsidRPr="00664296">
        <w:t>NaVIC</w:t>
      </w:r>
      <w:proofErr w:type="spellEnd"/>
      <w:r w:rsidR="00664296" w:rsidRPr="00664296">
        <w:t xml:space="preserve"> </w:t>
      </w:r>
      <w:proofErr w:type="spellStart"/>
      <w:r w:rsidR="00664296" w:rsidRPr="00664296">
        <w:t>posSIB</w:t>
      </w:r>
      <w:proofErr w:type="spellEnd"/>
      <w:r w:rsidR="00664296" w:rsidRPr="00664296">
        <w:t xml:space="preserve"> additions in RRC.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D01244" w14:paraId="3531174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343B27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CE2368" w14:textId="77777777" w:rsidR="00D01244" w:rsidRDefault="00D01244" w:rsidP="00007D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D01244" w14:paraId="6B3FFB23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DF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772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426054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58DE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F4C5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1EC061B4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B3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58CB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0EA30B2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F6E7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E4D1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6B08F93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C03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F125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EB639BC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9CD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675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D01244" w14:paraId="611FD702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BAB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C02A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3A5856F8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A12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F1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20D49AA7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3DBC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6BE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7120E081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1EA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F28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58CA7EED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FF0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8364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4382357F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DA4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AB9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D01244" w14:paraId="3DD78620" w14:textId="77777777" w:rsidTr="00007D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E41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8AA3" w14:textId="77777777" w:rsidR="00D01244" w:rsidRDefault="00D01244" w:rsidP="00007D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BCA3D2A" w14:textId="77777777" w:rsidR="0062318A" w:rsidRDefault="0062318A">
      <w:pPr>
        <w:rPr>
          <w:lang w:eastAsia="zh-CN"/>
        </w:rPr>
      </w:pPr>
    </w:p>
    <w:p w14:paraId="21F53413" w14:textId="0F5C43CB" w:rsidR="00E11AB5" w:rsidRDefault="00DC3108" w:rsidP="00E11AB5">
      <w:pPr>
        <w:rPr>
          <w:lang w:eastAsia="zh-CN"/>
        </w:rPr>
      </w:pPr>
      <w:r w:rsidRPr="007912E4">
        <w:rPr>
          <w:b/>
          <w:bCs/>
          <w:highlight w:val="yellow"/>
        </w:rPr>
        <w:t>Summary:</w:t>
      </w:r>
      <w:r w:rsidR="00E11AB5">
        <w:t xml:space="preserve"> </w:t>
      </w:r>
      <w:bookmarkStart w:id="7" w:name="_GoBack"/>
      <w:bookmarkEnd w:id="7"/>
    </w:p>
    <w:p w14:paraId="45EC6FAC" w14:textId="77777777" w:rsidR="00A921A5" w:rsidRDefault="00A921A5" w:rsidP="00A921A5">
      <w:pPr>
        <w:rPr>
          <w:b/>
          <w:bCs/>
        </w:rPr>
      </w:pPr>
    </w:p>
    <w:p w14:paraId="69D710E3" w14:textId="77777777" w:rsidR="00A921A5" w:rsidRDefault="00A921A5" w:rsidP="00A921A5">
      <w:pPr>
        <w:rPr>
          <w:lang w:eastAsia="zh-CN"/>
        </w:rPr>
      </w:pPr>
    </w:p>
    <w:p w14:paraId="7AAFC8FA" w14:textId="3AA0C9D0" w:rsidR="00A921A5" w:rsidRDefault="00A921A5" w:rsidP="00A921A5">
      <w:pPr>
        <w:pStyle w:val="2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14:paraId="7A9CBBA1" w14:textId="77777777" w:rsidR="00A921A5" w:rsidRDefault="00A921A5" w:rsidP="00A921A5">
      <w:pPr>
        <w:rPr>
          <w:b/>
          <w:bCs/>
        </w:rPr>
      </w:pPr>
    </w:p>
    <w:p w14:paraId="01AA6A3F" w14:textId="43EBC66D" w:rsidR="00A921A5" w:rsidRDefault="00A921A5" w:rsidP="00A921A5">
      <w:pPr>
        <w:rPr>
          <w:lang w:eastAsia="zh-CN"/>
        </w:rPr>
      </w:pPr>
      <w:r>
        <w:rPr>
          <w:b/>
          <w:bCs/>
        </w:rPr>
        <w:t xml:space="preserve">Question </w:t>
      </w:r>
      <w:r w:rsidR="00266689">
        <w:rPr>
          <w:rFonts w:hint="eastAsia"/>
          <w:b/>
          <w:bCs/>
          <w:lang w:eastAsia="zh-CN"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A921A5" w14:paraId="60AB1DE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BAABD6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5EE604" w14:textId="77777777" w:rsidR="00A921A5" w:rsidRDefault="00A921A5" w:rsidP="003157C5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A921A5" w14:paraId="449BF88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C9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14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37E907D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CA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C61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17CA9CB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A7B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88D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D348CB2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BAD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BFD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485E4C1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09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83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5DFBA53F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95F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E2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921A5" w14:paraId="0166D1DC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429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45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23F558F3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88F6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D5F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E030BB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0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BF3B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9C999DA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E1D9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FE4C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B95179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1DC7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67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6B4F7C6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6FEA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3FA5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921A5" w14:paraId="41BD2C96" w14:textId="77777777" w:rsidTr="003157C5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3EA0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7DC8" w14:textId="77777777" w:rsidR="00A921A5" w:rsidRDefault="00A921A5" w:rsidP="003157C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9E1AEA1" w14:textId="77777777" w:rsidR="00E11AB5" w:rsidRPr="00E11AB5" w:rsidRDefault="00E11AB5">
      <w:pPr>
        <w:rPr>
          <w:lang w:eastAsia="zh-CN"/>
        </w:rPr>
      </w:pPr>
    </w:p>
    <w:p w14:paraId="389934D9" w14:textId="77777777" w:rsidR="0062318A" w:rsidRDefault="002A071B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14:paraId="0E253D70" w14:textId="128533C4" w:rsidR="00DF44A4" w:rsidRPr="0066544B" w:rsidRDefault="00F24C1C" w:rsidP="0066544B">
      <w:pPr>
        <w:rPr>
          <w:lang w:eastAsia="zh-CN"/>
        </w:rPr>
      </w:pPr>
      <w:r w:rsidRPr="00F24C1C">
        <w:rPr>
          <w:rFonts w:hint="eastAsia"/>
          <w:highlight w:val="yellow"/>
          <w:lang w:eastAsia="zh-CN"/>
        </w:rPr>
        <w:t>TBD</w:t>
      </w:r>
    </w:p>
    <w:sectPr w:rsidR="00DF44A4" w:rsidRPr="0066544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93DA8" w14:textId="77777777" w:rsidR="00CF500B" w:rsidRDefault="00CF500B" w:rsidP="00441FF5">
      <w:pPr>
        <w:spacing w:after="0"/>
      </w:pPr>
      <w:r>
        <w:separator/>
      </w:r>
    </w:p>
  </w:endnote>
  <w:endnote w:type="continuationSeparator" w:id="0">
    <w:p w14:paraId="763586A1" w14:textId="77777777" w:rsidR="00CF500B" w:rsidRDefault="00CF500B" w:rsidP="00441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5F980" w14:textId="77777777" w:rsidR="00CF500B" w:rsidRDefault="00CF500B" w:rsidP="00441FF5">
      <w:pPr>
        <w:spacing w:after="0"/>
      </w:pPr>
      <w:r>
        <w:separator/>
      </w:r>
    </w:p>
  </w:footnote>
  <w:footnote w:type="continuationSeparator" w:id="0">
    <w:p w14:paraId="69EF4372" w14:textId="77777777" w:rsidR="00CF500B" w:rsidRDefault="00CF500B" w:rsidP="00441FF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CB1"/>
    <w:multiLevelType w:val="multilevel"/>
    <w:tmpl w:val="02AD4CB1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12B271AD"/>
    <w:multiLevelType w:val="multilevel"/>
    <w:tmpl w:val="12B271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E0868"/>
    <w:multiLevelType w:val="multilevel"/>
    <w:tmpl w:val="1C5E086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1E683A"/>
    <w:multiLevelType w:val="multilevel"/>
    <w:tmpl w:val="1F1E683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353591"/>
    <w:multiLevelType w:val="hybridMultilevel"/>
    <w:tmpl w:val="5808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94046"/>
    <w:multiLevelType w:val="hybridMultilevel"/>
    <w:tmpl w:val="F74CAFD4"/>
    <w:lvl w:ilvl="0" w:tplc="EF9835E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44745C2"/>
    <w:multiLevelType w:val="multilevel"/>
    <w:tmpl w:val="344745C2"/>
    <w:lvl w:ilvl="0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8">
    <w:nsid w:val="351111C3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3C7BB9"/>
    <w:multiLevelType w:val="multilevel"/>
    <w:tmpl w:val="3C3C7BB9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0">
    <w:nsid w:val="3E0C0F87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6153D1"/>
    <w:multiLevelType w:val="multilevel"/>
    <w:tmpl w:val="456153D1"/>
    <w:lvl w:ilvl="0">
      <w:start w:val="550"/>
      <w:numFmt w:val="bullet"/>
      <w:lvlText w:val="-"/>
      <w:lvlJc w:val="left"/>
      <w:pPr>
        <w:ind w:left="920" w:hanging="360"/>
      </w:pPr>
      <w:rPr>
        <w:rFonts w:ascii="Arial" w:eastAsia="宋体" w:hAnsi="Arial" w:cs="Arial" w:hint="default"/>
        <w:i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>
    <w:nsid w:val="470F57F0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535279"/>
    <w:multiLevelType w:val="hybridMultilevel"/>
    <w:tmpl w:val="40E4C6C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EA848E3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15">
    <w:nsid w:val="503662CC"/>
    <w:multiLevelType w:val="multilevel"/>
    <w:tmpl w:val="503662CC"/>
    <w:lvl w:ilvl="0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786C23"/>
    <w:multiLevelType w:val="multilevel"/>
    <w:tmpl w:val="57786C23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90C7196"/>
    <w:multiLevelType w:val="hybridMultilevel"/>
    <w:tmpl w:val="C846B6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10AEE"/>
    <w:multiLevelType w:val="multilevel"/>
    <w:tmpl w:val="5B910AE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0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21">
    <w:nsid w:val="5EE700C6"/>
    <w:multiLevelType w:val="hybridMultilevel"/>
    <w:tmpl w:val="BCE419C2"/>
    <w:lvl w:ilvl="0" w:tplc="910AB4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8137FAD"/>
    <w:multiLevelType w:val="multilevel"/>
    <w:tmpl w:val="68137FA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DF815A6"/>
    <w:multiLevelType w:val="multilevel"/>
    <w:tmpl w:val="6DF815A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10774B"/>
    <w:multiLevelType w:val="hybridMultilevel"/>
    <w:tmpl w:val="9AB6B7BA"/>
    <w:lvl w:ilvl="0" w:tplc="1FFEB490">
      <w:start w:val="1"/>
      <w:numFmt w:val="decimal"/>
      <w:lvlText w:val="%1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77753D6"/>
    <w:multiLevelType w:val="multilevel"/>
    <w:tmpl w:val="777753D6"/>
    <w:lvl w:ilvl="0">
      <w:start w:val="1"/>
      <w:numFmt w:val="decimal"/>
      <w:lvlText w:val="%1."/>
      <w:lvlJc w:val="left"/>
      <w:pPr>
        <w:ind w:left="560" w:hanging="36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26">
    <w:nsid w:val="7CB27A7C"/>
    <w:multiLevelType w:val="hybridMultilevel"/>
    <w:tmpl w:val="3D1CD5EE"/>
    <w:lvl w:ilvl="0" w:tplc="0D3281B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15"/>
  </w:num>
  <w:num w:numId="9">
    <w:abstractNumId w:val="19"/>
  </w:num>
  <w:num w:numId="10">
    <w:abstractNumId w:val="7"/>
    <w:lvlOverride w:ilvl="0"/>
    <w:lvlOverride w:ilvl="2">
      <w:startOverride w:val="1"/>
    </w:lvlOverride>
    <w:lvlOverride w:ilvl="3">
      <w:startOverride w:val="1"/>
    </w:lvlOverride>
  </w:num>
  <w:num w:numId="11">
    <w:abstractNumId w:val="23"/>
  </w:num>
  <w:num w:numId="12">
    <w:abstractNumId w:val="17"/>
  </w:num>
  <w:num w:numId="13">
    <w:abstractNumId w:val="3"/>
  </w:num>
  <w:num w:numId="14">
    <w:abstractNumId w:val="2"/>
  </w:num>
  <w:num w:numId="15">
    <w:abstractNumId w:val="22"/>
  </w:num>
  <w:num w:numId="16">
    <w:abstractNumId w:val="1"/>
  </w:num>
  <w:num w:numId="17">
    <w:abstractNumId w:val="24"/>
  </w:num>
  <w:num w:numId="18">
    <w:abstractNumId w:val="8"/>
  </w:num>
  <w:num w:numId="19">
    <w:abstractNumId w:val="21"/>
  </w:num>
  <w:num w:numId="20">
    <w:abstractNumId w:val="13"/>
  </w:num>
  <w:num w:numId="21">
    <w:abstractNumId w:val="18"/>
  </w:num>
  <w:num w:numId="22">
    <w:abstractNumId w:val="26"/>
  </w:num>
  <w:num w:numId="23">
    <w:abstractNumId w:val="12"/>
  </w:num>
  <w:num w:numId="24">
    <w:abstractNumId w:val="4"/>
  </w:num>
  <w:num w:numId="25">
    <w:abstractNumId w:val="10"/>
  </w:num>
  <w:num w:numId="26">
    <w:abstractNumId w:val="16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6989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72BBF"/>
    <w:rsid w:val="000739CD"/>
    <w:rsid w:val="00073C9C"/>
    <w:rsid w:val="0007591B"/>
    <w:rsid w:val="0007636B"/>
    <w:rsid w:val="0007650A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70DC"/>
    <w:rsid w:val="0010717A"/>
    <w:rsid w:val="0011150B"/>
    <w:rsid w:val="00112F1A"/>
    <w:rsid w:val="00113BC3"/>
    <w:rsid w:val="00114104"/>
    <w:rsid w:val="00126285"/>
    <w:rsid w:val="0012636B"/>
    <w:rsid w:val="00126676"/>
    <w:rsid w:val="00126869"/>
    <w:rsid w:val="00132CFE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4CD0"/>
    <w:rsid w:val="00195530"/>
    <w:rsid w:val="00196C87"/>
    <w:rsid w:val="001A199F"/>
    <w:rsid w:val="001B0BD3"/>
    <w:rsid w:val="001B4990"/>
    <w:rsid w:val="001B49C9"/>
    <w:rsid w:val="001B573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E1214"/>
    <w:rsid w:val="001F0EE2"/>
    <w:rsid w:val="001F168B"/>
    <w:rsid w:val="001F16C3"/>
    <w:rsid w:val="001F2486"/>
    <w:rsid w:val="001F40C6"/>
    <w:rsid w:val="001F7831"/>
    <w:rsid w:val="00203601"/>
    <w:rsid w:val="00204045"/>
    <w:rsid w:val="00205794"/>
    <w:rsid w:val="00206C91"/>
    <w:rsid w:val="0020712B"/>
    <w:rsid w:val="00210486"/>
    <w:rsid w:val="00212292"/>
    <w:rsid w:val="002225B4"/>
    <w:rsid w:val="0022606D"/>
    <w:rsid w:val="00226FCE"/>
    <w:rsid w:val="00230347"/>
    <w:rsid w:val="00231728"/>
    <w:rsid w:val="002321C5"/>
    <w:rsid w:val="00235732"/>
    <w:rsid w:val="00240516"/>
    <w:rsid w:val="0024202C"/>
    <w:rsid w:val="00243BE2"/>
    <w:rsid w:val="00244A05"/>
    <w:rsid w:val="00250404"/>
    <w:rsid w:val="00255BE4"/>
    <w:rsid w:val="0025771A"/>
    <w:rsid w:val="002610D8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1B17"/>
    <w:rsid w:val="003172DC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80664"/>
    <w:rsid w:val="00383096"/>
    <w:rsid w:val="003857A5"/>
    <w:rsid w:val="00390D72"/>
    <w:rsid w:val="0039139C"/>
    <w:rsid w:val="00392378"/>
    <w:rsid w:val="00392560"/>
    <w:rsid w:val="0039346C"/>
    <w:rsid w:val="00396216"/>
    <w:rsid w:val="0039676C"/>
    <w:rsid w:val="003A41EF"/>
    <w:rsid w:val="003A5DE8"/>
    <w:rsid w:val="003B0113"/>
    <w:rsid w:val="003B40AD"/>
    <w:rsid w:val="003B7C8F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528B"/>
    <w:rsid w:val="003E6FC6"/>
    <w:rsid w:val="003F0CC5"/>
    <w:rsid w:val="003F4E28"/>
    <w:rsid w:val="004006E8"/>
    <w:rsid w:val="00401855"/>
    <w:rsid w:val="004037ED"/>
    <w:rsid w:val="00412993"/>
    <w:rsid w:val="004130A4"/>
    <w:rsid w:val="004134D4"/>
    <w:rsid w:val="00416383"/>
    <w:rsid w:val="004330A4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65143"/>
    <w:rsid w:val="00465587"/>
    <w:rsid w:val="00473C8A"/>
    <w:rsid w:val="00477455"/>
    <w:rsid w:val="004818C0"/>
    <w:rsid w:val="0048565B"/>
    <w:rsid w:val="00497003"/>
    <w:rsid w:val="004A10C7"/>
    <w:rsid w:val="004A1F7B"/>
    <w:rsid w:val="004A3B99"/>
    <w:rsid w:val="004C10C1"/>
    <w:rsid w:val="004C44D2"/>
    <w:rsid w:val="004C60C0"/>
    <w:rsid w:val="004D2355"/>
    <w:rsid w:val="004D3578"/>
    <w:rsid w:val="004D380D"/>
    <w:rsid w:val="004D39D2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65087"/>
    <w:rsid w:val="0056573F"/>
    <w:rsid w:val="00571279"/>
    <w:rsid w:val="00573E7D"/>
    <w:rsid w:val="0057547F"/>
    <w:rsid w:val="0057577A"/>
    <w:rsid w:val="0058138D"/>
    <w:rsid w:val="00583E5F"/>
    <w:rsid w:val="00587C8C"/>
    <w:rsid w:val="0059498E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362F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22AB8"/>
    <w:rsid w:val="0062318A"/>
    <w:rsid w:val="006258AF"/>
    <w:rsid w:val="006353BE"/>
    <w:rsid w:val="00635A18"/>
    <w:rsid w:val="006365AF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4296"/>
    <w:rsid w:val="0066544B"/>
    <w:rsid w:val="0066654F"/>
    <w:rsid w:val="0067027D"/>
    <w:rsid w:val="00671A4E"/>
    <w:rsid w:val="00673135"/>
    <w:rsid w:val="00674DF2"/>
    <w:rsid w:val="00677355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A055C"/>
    <w:rsid w:val="006A08D6"/>
    <w:rsid w:val="006A45A3"/>
    <w:rsid w:val="006B4AB4"/>
    <w:rsid w:val="006C1747"/>
    <w:rsid w:val="006C3191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B7E"/>
    <w:rsid w:val="007203AE"/>
    <w:rsid w:val="007206BA"/>
    <w:rsid w:val="0072073A"/>
    <w:rsid w:val="0072267C"/>
    <w:rsid w:val="00723B1C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3B3F"/>
    <w:rsid w:val="00763FD4"/>
    <w:rsid w:val="00764A32"/>
    <w:rsid w:val="007662B5"/>
    <w:rsid w:val="007728DA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791A"/>
    <w:rsid w:val="007E07CA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A5AA0"/>
    <w:rsid w:val="008B5306"/>
    <w:rsid w:val="008C0829"/>
    <w:rsid w:val="008C2E2A"/>
    <w:rsid w:val="008C3057"/>
    <w:rsid w:val="008C4133"/>
    <w:rsid w:val="008D11F3"/>
    <w:rsid w:val="008D2E4D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466A"/>
    <w:rsid w:val="0090614D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70B2"/>
    <w:rsid w:val="009D74A6"/>
    <w:rsid w:val="009E03AE"/>
    <w:rsid w:val="009E0E87"/>
    <w:rsid w:val="009E39C5"/>
    <w:rsid w:val="009F0F44"/>
    <w:rsid w:val="009F3073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5449"/>
    <w:rsid w:val="00B16C2F"/>
    <w:rsid w:val="00B22C47"/>
    <w:rsid w:val="00B24FC6"/>
    <w:rsid w:val="00B27303"/>
    <w:rsid w:val="00B30DB6"/>
    <w:rsid w:val="00B31132"/>
    <w:rsid w:val="00B31506"/>
    <w:rsid w:val="00B31791"/>
    <w:rsid w:val="00B35BA3"/>
    <w:rsid w:val="00B42094"/>
    <w:rsid w:val="00B47FD1"/>
    <w:rsid w:val="00B50E55"/>
    <w:rsid w:val="00B516BB"/>
    <w:rsid w:val="00B52B87"/>
    <w:rsid w:val="00B63D21"/>
    <w:rsid w:val="00B66CE4"/>
    <w:rsid w:val="00B70847"/>
    <w:rsid w:val="00B71506"/>
    <w:rsid w:val="00B7154D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73F2"/>
    <w:rsid w:val="00BB0A7C"/>
    <w:rsid w:val="00BB1D0B"/>
    <w:rsid w:val="00BB72CB"/>
    <w:rsid w:val="00BC3555"/>
    <w:rsid w:val="00BD09A3"/>
    <w:rsid w:val="00BD2431"/>
    <w:rsid w:val="00BD5841"/>
    <w:rsid w:val="00BD773D"/>
    <w:rsid w:val="00BE0E01"/>
    <w:rsid w:val="00BE2763"/>
    <w:rsid w:val="00BE4FD8"/>
    <w:rsid w:val="00BF0B38"/>
    <w:rsid w:val="00BF58A5"/>
    <w:rsid w:val="00BF6F19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D0BA8"/>
    <w:rsid w:val="00CD3CD6"/>
    <w:rsid w:val="00CD4C7B"/>
    <w:rsid w:val="00CD58FE"/>
    <w:rsid w:val="00CD72B5"/>
    <w:rsid w:val="00CF0EDF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1818"/>
    <w:rsid w:val="00DC1642"/>
    <w:rsid w:val="00DC309B"/>
    <w:rsid w:val="00DC3108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210D"/>
    <w:rsid w:val="00DF44A4"/>
    <w:rsid w:val="00DF50DB"/>
    <w:rsid w:val="00DF62E0"/>
    <w:rsid w:val="00DF738C"/>
    <w:rsid w:val="00E0622D"/>
    <w:rsid w:val="00E06380"/>
    <w:rsid w:val="00E1125A"/>
    <w:rsid w:val="00E11AB5"/>
    <w:rsid w:val="00E13922"/>
    <w:rsid w:val="00E15AB6"/>
    <w:rsid w:val="00E169E5"/>
    <w:rsid w:val="00E17762"/>
    <w:rsid w:val="00E22AED"/>
    <w:rsid w:val="00E254D3"/>
    <w:rsid w:val="00E3150E"/>
    <w:rsid w:val="00E34316"/>
    <w:rsid w:val="00E41385"/>
    <w:rsid w:val="00E458C8"/>
    <w:rsid w:val="00E46C08"/>
    <w:rsid w:val="00E471CF"/>
    <w:rsid w:val="00E55B5A"/>
    <w:rsid w:val="00E62835"/>
    <w:rsid w:val="00E62857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902F1"/>
    <w:rsid w:val="00F941DF"/>
    <w:rsid w:val="00FA1266"/>
    <w:rsid w:val="00FA1301"/>
    <w:rsid w:val="00FA3D47"/>
    <w:rsid w:val="00FA704C"/>
    <w:rsid w:val="00FB1B1C"/>
    <w:rsid w:val="00FB2911"/>
    <w:rsid w:val="00FB36FA"/>
    <w:rsid w:val="00FB78FF"/>
    <w:rsid w:val="00FC0839"/>
    <w:rsid w:val="00FC1192"/>
    <w:rsid w:val="00FC1F5A"/>
    <w:rsid w:val="00FC38AD"/>
    <w:rsid w:val="00FC41B2"/>
    <w:rsid w:val="00FC5794"/>
    <w:rsid w:val="00FC7B28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310D5199"/>
    <w:rsid w:val="34E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CD9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8" w:qFormat="1"/>
    <w:lsdException w:name="toc 9" w:qFormat="1"/>
    <w:lsdException w:name="annotation text" w:qFormat="1"/>
    <w:lsdException w:name="caption" w:qFormat="1"/>
    <w:lsdException w:name="table of figures" w:uiPriority="99" w:qFormat="1"/>
    <w:lsdException w:name="annotation reference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pPr>
      <w:ind w:left="1418" w:hanging="1418"/>
    </w:pPr>
  </w:style>
  <w:style w:type="paragraph" w:styleId="30">
    <w:name w:val="toc 3"/>
    <w:basedOn w:val="20"/>
    <w:next w:val="a"/>
    <w:semiHidden/>
    <w:pPr>
      <w:ind w:left="1134" w:hanging="1134"/>
    </w:pPr>
  </w:style>
  <w:style w:type="paragraph" w:styleId="20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Char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rPr>
      <w:rFonts w:ascii="Times New Roman" w:hAnsi="Times New Roman"/>
      <w:bCs/>
      <w:color w:val="auto"/>
      <w:sz w:val="20"/>
    </w:r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qFormat/>
    <w:rPr>
      <w:color w:val="954F72" w:themeColor="followedHyperlink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3">
    <w:name w:val="页眉 Char"/>
    <w:link w:val="a8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a"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rPr>
      <w:rFonts w:ascii="Arial" w:eastAsiaTheme="minorEastAsia" w:hAnsi="Arial"/>
      <w:lang w:eastAsia="zh-CN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006989"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sid w:val="0071278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s://www.3gpp.org/ftp/tsg_ran/WG2_RL2/TSGR2_114-e/Docs/R2-2105972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4-e/Docs/R2-2105972.zip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ran/WG2_RL2/TSGR2_114-e/Docs/R2-2105143.zip" TargetMode="Externa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769</Words>
  <Characters>5063</Characters>
  <Application>Microsoft Office Word</Application>
  <DocSecurity>0</DocSecurity>
  <Lines>42</Lines>
  <Paragraphs>11</Paragraphs>
  <ScaleCrop>false</ScaleCrop>
  <Company>Nokia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14</cp:revision>
  <dcterms:created xsi:type="dcterms:W3CDTF">2021-05-19T07:40:00Z</dcterms:created>
  <dcterms:modified xsi:type="dcterms:W3CDTF">2021-05-19T14:49:00Z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</Properties>
</file>