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78FA1CE8" w:rsidR="00892E52" w:rsidRPr="00F85A5B" w:rsidRDefault="00892E52" w:rsidP="003F5EFC">
            <w:pPr>
              <w:pStyle w:val="ad"/>
              <w:rPr>
                <w:rFonts w:eastAsia="Malgun Gothic"/>
                <w:bCs/>
                <w:lang w:val="en-US" w:eastAsia="ko-KR"/>
              </w:rPr>
            </w:pPr>
          </w:p>
        </w:tc>
        <w:tc>
          <w:tcPr>
            <w:tcW w:w="1560" w:type="dxa"/>
          </w:tcPr>
          <w:p w14:paraId="5A1AEC7B" w14:textId="177830F0" w:rsidR="00892E52" w:rsidRPr="00F85A5B" w:rsidRDefault="00892E52" w:rsidP="003F5EFC">
            <w:pPr>
              <w:pStyle w:val="ad"/>
              <w:rPr>
                <w:rFonts w:eastAsia="宋体"/>
                <w:lang w:val="en-US"/>
              </w:rPr>
            </w:pPr>
          </w:p>
        </w:tc>
        <w:tc>
          <w:tcPr>
            <w:tcW w:w="6378" w:type="dxa"/>
          </w:tcPr>
          <w:p w14:paraId="55EF12D5" w14:textId="77777777" w:rsidR="00892E52" w:rsidRPr="00F85A5B" w:rsidRDefault="00892E52" w:rsidP="003F5EFC">
            <w:pPr>
              <w:pStyle w:val="ad"/>
              <w:rPr>
                <w:rFonts w:eastAsia="宋体"/>
                <w:lang w:val="en-US"/>
              </w:rPr>
            </w:pPr>
          </w:p>
        </w:tc>
      </w:tr>
      <w:tr w:rsidR="004F2F9A" w:rsidRPr="00F85A5B" w14:paraId="5BB761CB" w14:textId="77777777" w:rsidTr="004C1E21">
        <w:tc>
          <w:tcPr>
            <w:tcW w:w="1696" w:type="dxa"/>
          </w:tcPr>
          <w:p w14:paraId="595B40B1" w14:textId="6CF3F700" w:rsidR="004F2F9A" w:rsidRPr="00F85A5B" w:rsidRDefault="004F2F9A" w:rsidP="004F2F9A">
            <w:pPr>
              <w:pStyle w:val="ad"/>
              <w:rPr>
                <w:rFonts w:eastAsia="Malgun Gothic"/>
                <w:bCs/>
                <w:lang w:val="en-US" w:eastAsia="ko-KR"/>
              </w:rPr>
            </w:pPr>
          </w:p>
        </w:tc>
        <w:tc>
          <w:tcPr>
            <w:tcW w:w="1560" w:type="dxa"/>
          </w:tcPr>
          <w:p w14:paraId="1CCD9FB1" w14:textId="1AF96713" w:rsidR="004F2F9A" w:rsidRPr="00F85A5B" w:rsidRDefault="004F2F9A" w:rsidP="004F2F9A">
            <w:pPr>
              <w:pStyle w:val="ad"/>
              <w:rPr>
                <w:rFonts w:eastAsia="宋体"/>
                <w:lang w:val="en-US"/>
              </w:rPr>
            </w:pPr>
          </w:p>
        </w:tc>
        <w:tc>
          <w:tcPr>
            <w:tcW w:w="6378" w:type="dxa"/>
          </w:tcPr>
          <w:p w14:paraId="17741787" w14:textId="2E33F98D" w:rsidR="004F2F9A" w:rsidRPr="00F85A5B" w:rsidRDefault="004F2F9A" w:rsidP="004F2F9A">
            <w:pPr>
              <w:pStyle w:val="ad"/>
              <w:rPr>
                <w:rFonts w:eastAsia="宋体"/>
                <w:lang w:val="en-US"/>
              </w:rPr>
            </w:pPr>
          </w:p>
        </w:tc>
      </w:tr>
      <w:tr w:rsidR="00383B16" w:rsidRPr="00F85A5B" w14:paraId="717A13E3" w14:textId="77777777" w:rsidTr="004C1E21">
        <w:tc>
          <w:tcPr>
            <w:tcW w:w="1696" w:type="dxa"/>
          </w:tcPr>
          <w:p w14:paraId="627507CD" w14:textId="70AD2759" w:rsidR="00383B16" w:rsidRPr="00F85A5B" w:rsidRDefault="00383B16" w:rsidP="00383B16">
            <w:pPr>
              <w:pStyle w:val="ad"/>
              <w:rPr>
                <w:rFonts w:eastAsia="等线"/>
                <w:bCs/>
                <w:lang w:val="en-US"/>
              </w:rPr>
            </w:pPr>
          </w:p>
        </w:tc>
        <w:tc>
          <w:tcPr>
            <w:tcW w:w="1560" w:type="dxa"/>
          </w:tcPr>
          <w:p w14:paraId="3EB91C7D" w14:textId="4E0353A8" w:rsidR="00383B16" w:rsidRPr="00F85A5B" w:rsidRDefault="00383B16" w:rsidP="00383B16">
            <w:pPr>
              <w:pStyle w:val="ad"/>
              <w:rPr>
                <w:rFonts w:eastAsia="宋体"/>
                <w:lang w:val="en-US"/>
              </w:rPr>
            </w:pPr>
          </w:p>
        </w:tc>
        <w:tc>
          <w:tcPr>
            <w:tcW w:w="6378" w:type="dxa"/>
          </w:tcPr>
          <w:p w14:paraId="5E86B928" w14:textId="6657B68E" w:rsidR="00383B16" w:rsidRPr="00F85A5B" w:rsidRDefault="00383B16" w:rsidP="00383B16">
            <w:pPr>
              <w:pStyle w:val="ad"/>
              <w:rPr>
                <w:rFonts w:eastAsia="宋体"/>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ad"/>
              <w:rPr>
                <w:rFonts w:eastAsia="Malgun Gothic"/>
                <w:bCs/>
                <w:lang w:val="en-US" w:eastAsia="ko-KR"/>
              </w:rPr>
            </w:pPr>
          </w:p>
        </w:tc>
        <w:tc>
          <w:tcPr>
            <w:tcW w:w="1560" w:type="dxa"/>
          </w:tcPr>
          <w:p w14:paraId="25A7C370" w14:textId="431E378D" w:rsidR="0078379E" w:rsidRPr="00F85A5B" w:rsidRDefault="0078379E" w:rsidP="0078379E">
            <w:pPr>
              <w:pStyle w:val="ad"/>
              <w:rPr>
                <w:rFonts w:eastAsia="宋体"/>
                <w:lang w:val="en-US"/>
              </w:rPr>
            </w:pPr>
          </w:p>
        </w:tc>
        <w:tc>
          <w:tcPr>
            <w:tcW w:w="6378" w:type="dxa"/>
          </w:tcPr>
          <w:p w14:paraId="300158B6" w14:textId="3DCB80EF" w:rsidR="0078379E" w:rsidRPr="00F85A5B" w:rsidRDefault="0078379E" w:rsidP="0078379E">
            <w:pPr>
              <w:pStyle w:val="ad"/>
              <w:rPr>
                <w:rFonts w:eastAsia="宋体"/>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ad"/>
              <w:rPr>
                <w:rFonts w:eastAsiaTheme="minorEastAsia"/>
                <w:bCs/>
                <w:lang w:val="en-US" w:eastAsia="ja-JP"/>
              </w:rPr>
            </w:pPr>
          </w:p>
        </w:tc>
        <w:tc>
          <w:tcPr>
            <w:tcW w:w="1560" w:type="dxa"/>
          </w:tcPr>
          <w:p w14:paraId="173EEF31" w14:textId="77777777" w:rsidR="00A01923" w:rsidRPr="00F85A5B" w:rsidRDefault="00A01923" w:rsidP="00A01923">
            <w:pPr>
              <w:pStyle w:val="ad"/>
              <w:rPr>
                <w:rFonts w:eastAsiaTheme="minorEastAsia"/>
                <w:lang w:val="en-US" w:eastAsia="ja-JP"/>
              </w:rPr>
            </w:pPr>
          </w:p>
        </w:tc>
        <w:tc>
          <w:tcPr>
            <w:tcW w:w="6378" w:type="dxa"/>
          </w:tcPr>
          <w:p w14:paraId="646AF4D4" w14:textId="0C28B38C" w:rsidR="00A01923" w:rsidRPr="00F85A5B" w:rsidRDefault="00A01923" w:rsidP="00A01923">
            <w:pPr>
              <w:pStyle w:val="ad"/>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ad"/>
              <w:rPr>
                <w:rFonts w:eastAsia="等线"/>
                <w:bCs/>
                <w:lang w:val="en-US"/>
              </w:rPr>
            </w:pPr>
          </w:p>
        </w:tc>
        <w:tc>
          <w:tcPr>
            <w:tcW w:w="1560" w:type="dxa"/>
          </w:tcPr>
          <w:p w14:paraId="41F00B85" w14:textId="6425AA2F" w:rsidR="00EF3818" w:rsidRPr="00F85A5B" w:rsidRDefault="00EF3818" w:rsidP="00833843">
            <w:pPr>
              <w:pStyle w:val="ad"/>
              <w:rPr>
                <w:rFonts w:eastAsia="等线"/>
                <w:bCs/>
                <w:lang w:val="en-US"/>
              </w:rPr>
            </w:pPr>
          </w:p>
        </w:tc>
        <w:tc>
          <w:tcPr>
            <w:tcW w:w="6378" w:type="dxa"/>
          </w:tcPr>
          <w:p w14:paraId="30F6CEA6" w14:textId="1D731CD4" w:rsidR="00EF3818" w:rsidRPr="00F85A5B" w:rsidRDefault="00EF3818" w:rsidP="00833843">
            <w:pPr>
              <w:pStyle w:val="ad"/>
              <w:rPr>
                <w:rFonts w:eastAsia="等线"/>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ad"/>
              <w:rPr>
                <w:rFonts w:eastAsia="等线"/>
                <w:bCs/>
                <w:lang w:val="en-US"/>
              </w:rPr>
            </w:pPr>
          </w:p>
        </w:tc>
        <w:tc>
          <w:tcPr>
            <w:tcW w:w="1560" w:type="dxa"/>
          </w:tcPr>
          <w:p w14:paraId="7F86A85D" w14:textId="29EDB179" w:rsidR="00F15C86" w:rsidRPr="00F85A5B" w:rsidRDefault="00F15C86" w:rsidP="00833843">
            <w:pPr>
              <w:pStyle w:val="ad"/>
              <w:rPr>
                <w:rFonts w:eastAsia="等线"/>
                <w:bCs/>
                <w:lang w:val="en-US"/>
              </w:rPr>
            </w:pPr>
          </w:p>
        </w:tc>
        <w:tc>
          <w:tcPr>
            <w:tcW w:w="6378" w:type="dxa"/>
          </w:tcPr>
          <w:p w14:paraId="6BF5F583" w14:textId="2EBD297F" w:rsidR="00F15C86" w:rsidRPr="00F85A5B" w:rsidRDefault="00F15C86" w:rsidP="00F15C86">
            <w:pPr>
              <w:pStyle w:val="ad"/>
              <w:rPr>
                <w:rFonts w:eastAsia="等线"/>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ad"/>
              <w:rPr>
                <w:rFonts w:eastAsia="等线"/>
                <w:bCs/>
                <w:lang w:val="en-US"/>
              </w:rPr>
            </w:pPr>
          </w:p>
        </w:tc>
        <w:tc>
          <w:tcPr>
            <w:tcW w:w="1560" w:type="dxa"/>
          </w:tcPr>
          <w:p w14:paraId="0A6A0924" w14:textId="77777777" w:rsidR="00AF3E66" w:rsidRPr="00F85A5B" w:rsidRDefault="00AF3E66" w:rsidP="00AF3E66">
            <w:pPr>
              <w:pStyle w:val="ad"/>
              <w:rPr>
                <w:rFonts w:eastAsia="等线"/>
                <w:bCs/>
                <w:lang w:val="en-US"/>
              </w:rPr>
            </w:pPr>
          </w:p>
        </w:tc>
        <w:tc>
          <w:tcPr>
            <w:tcW w:w="6378" w:type="dxa"/>
          </w:tcPr>
          <w:p w14:paraId="20ED6EF0" w14:textId="0301A28C" w:rsidR="00AF3E66" w:rsidRPr="00F85A5B" w:rsidRDefault="00AF3E66" w:rsidP="00AF3E66">
            <w:pPr>
              <w:pStyle w:val="ad"/>
              <w:rPr>
                <w:rFonts w:eastAsia="宋体"/>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ad"/>
              <w:rPr>
                <w:rFonts w:eastAsia="等线"/>
                <w:bCs/>
                <w:lang w:val="en-US"/>
              </w:rPr>
            </w:pPr>
          </w:p>
        </w:tc>
        <w:tc>
          <w:tcPr>
            <w:tcW w:w="1560" w:type="dxa"/>
          </w:tcPr>
          <w:p w14:paraId="5D4D8053" w14:textId="6470E3E6" w:rsidR="00764301" w:rsidRPr="00F85A5B" w:rsidRDefault="00764301" w:rsidP="00764301">
            <w:pPr>
              <w:pStyle w:val="ad"/>
              <w:rPr>
                <w:rFonts w:eastAsia="等线"/>
                <w:bCs/>
                <w:lang w:val="en-US"/>
              </w:rPr>
            </w:pPr>
          </w:p>
        </w:tc>
        <w:tc>
          <w:tcPr>
            <w:tcW w:w="6378" w:type="dxa"/>
          </w:tcPr>
          <w:p w14:paraId="0140C8F2" w14:textId="77777777" w:rsidR="00764301" w:rsidRPr="00F85A5B" w:rsidRDefault="00764301" w:rsidP="00764301">
            <w:pPr>
              <w:pStyle w:val="ad"/>
              <w:rPr>
                <w:rFonts w:eastAsia="宋体"/>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ad"/>
              <w:rPr>
                <w:rFonts w:eastAsia="Malgun Gothic"/>
                <w:bCs/>
                <w:lang w:val="en-US" w:eastAsia="ko-KR"/>
              </w:rPr>
            </w:pPr>
          </w:p>
        </w:tc>
        <w:tc>
          <w:tcPr>
            <w:tcW w:w="1560" w:type="dxa"/>
          </w:tcPr>
          <w:p w14:paraId="2935F987" w14:textId="14CA8280" w:rsidR="006237DC" w:rsidRPr="00F85A5B" w:rsidRDefault="006237DC" w:rsidP="006237DC">
            <w:pPr>
              <w:pStyle w:val="ad"/>
              <w:rPr>
                <w:rFonts w:eastAsia="宋体"/>
                <w:lang w:val="en-US"/>
              </w:rPr>
            </w:pPr>
          </w:p>
        </w:tc>
        <w:tc>
          <w:tcPr>
            <w:tcW w:w="6378" w:type="dxa"/>
          </w:tcPr>
          <w:p w14:paraId="16B282B1" w14:textId="77777777" w:rsidR="006237DC" w:rsidRPr="00F85A5B" w:rsidRDefault="006237DC" w:rsidP="006237DC">
            <w:pPr>
              <w:pStyle w:val="ad"/>
              <w:rPr>
                <w:rFonts w:eastAsia="宋体"/>
                <w:lang w:val="en-US"/>
              </w:rPr>
            </w:pP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 xml:space="preserve">reached e.g. on whether the PTW for RRC_INACTIVE can be </w:t>
      </w:r>
      <w:r w:rsidRPr="00F85A5B">
        <w:lastRenderedPageBreak/>
        <w:t>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5pt;height:164.95pt;mso-width-percent:0;mso-height-percent:0;mso-width-percent:0;mso-height-percent:0" o:ole="">
            <v:imagedata r:id="rId11" o:title=""/>
          </v:shape>
          <o:OLEObject Type="Embed" ProgID="Visio.Drawing.15" ShapeID="_x0000_i1025" DrawAspect="Content" ObjectID="_1683362142"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w:t>
            </w:r>
            <w:r w:rsidRPr="00F85A5B">
              <w:rPr>
                <w:rFonts w:eastAsia="Yu Mincho"/>
                <w:i/>
                <w:iCs/>
                <w:lang w:val="en-US"/>
              </w:rPr>
              <w:lastRenderedPageBreak/>
              <w:t xml:space="preserve">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22646262" w:rsidR="00BB1229" w:rsidRPr="00F85A5B" w:rsidRDefault="00BB1229" w:rsidP="00BB1229">
            <w:pPr>
              <w:pStyle w:val="ad"/>
              <w:rPr>
                <w:rFonts w:eastAsia="Malgun Gothic"/>
                <w:bCs/>
                <w:lang w:val="en-US" w:eastAsia="ko-KR"/>
              </w:rPr>
            </w:pPr>
          </w:p>
        </w:tc>
        <w:tc>
          <w:tcPr>
            <w:tcW w:w="2127" w:type="dxa"/>
          </w:tcPr>
          <w:p w14:paraId="0AE4B2C1" w14:textId="788F094A" w:rsidR="00BB1229" w:rsidRPr="00F85A5B" w:rsidRDefault="00BB1229" w:rsidP="00BB1229">
            <w:pPr>
              <w:pStyle w:val="ad"/>
              <w:rPr>
                <w:rFonts w:eastAsia="宋体"/>
                <w:lang w:val="en-US"/>
              </w:rPr>
            </w:pPr>
          </w:p>
        </w:tc>
        <w:tc>
          <w:tcPr>
            <w:tcW w:w="5811" w:type="dxa"/>
          </w:tcPr>
          <w:p w14:paraId="02AA567B" w14:textId="6DCD5050" w:rsidR="00BB1229" w:rsidRPr="00F85A5B" w:rsidRDefault="00BB1229" w:rsidP="00BB1229">
            <w:pPr>
              <w:pStyle w:val="ad"/>
              <w:rPr>
                <w:rFonts w:eastAsia="宋体"/>
                <w:lang w:val="en-US"/>
              </w:rPr>
            </w:pPr>
          </w:p>
        </w:tc>
      </w:tr>
      <w:tr w:rsidR="00BB1229" w:rsidRPr="00F85A5B" w14:paraId="534FA1FF" w14:textId="77777777" w:rsidTr="00115DE5">
        <w:tc>
          <w:tcPr>
            <w:tcW w:w="1696" w:type="dxa"/>
          </w:tcPr>
          <w:p w14:paraId="42A5562A" w14:textId="4024B6D5" w:rsidR="00BB1229" w:rsidRPr="00F85A5B" w:rsidRDefault="00BB1229" w:rsidP="00BB1229">
            <w:pPr>
              <w:pStyle w:val="ad"/>
              <w:rPr>
                <w:rFonts w:eastAsia="Malgun Gothic"/>
                <w:bCs/>
                <w:lang w:val="en-US" w:eastAsia="ko-KR"/>
              </w:rPr>
            </w:pPr>
          </w:p>
        </w:tc>
        <w:tc>
          <w:tcPr>
            <w:tcW w:w="2127" w:type="dxa"/>
          </w:tcPr>
          <w:p w14:paraId="5BE7571B" w14:textId="001EFEE1" w:rsidR="00BB1229" w:rsidRPr="00F85A5B" w:rsidRDefault="00BB1229" w:rsidP="00BB1229">
            <w:pPr>
              <w:pStyle w:val="ad"/>
              <w:rPr>
                <w:rFonts w:eastAsia="宋体"/>
                <w:lang w:val="en-US"/>
              </w:rPr>
            </w:pPr>
          </w:p>
        </w:tc>
        <w:tc>
          <w:tcPr>
            <w:tcW w:w="5811" w:type="dxa"/>
          </w:tcPr>
          <w:p w14:paraId="55059C72" w14:textId="77777777" w:rsidR="00BB1229" w:rsidRPr="00F85A5B" w:rsidRDefault="00BB1229" w:rsidP="00BB1229">
            <w:pPr>
              <w:pStyle w:val="ad"/>
              <w:rPr>
                <w:rFonts w:eastAsia="宋体"/>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ad"/>
              <w:rPr>
                <w:rFonts w:eastAsia="Malgun Gothic"/>
                <w:bCs/>
                <w:lang w:val="en-US" w:eastAsia="ko-KR"/>
              </w:rPr>
            </w:pPr>
          </w:p>
        </w:tc>
        <w:tc>
          <w:tcPr>
            <w:tcW w:w="2127" w:type="dxa"/>
          </w:tcPr>
          <w:p w14:paraId="47001C56" w14:textId="6323603E" w:rsidR="00BB1229" w:rsidRPr="00F85A5B" w:rsidRDefault="00BB1229" w:rsidP="00BB1229">
            <w:pPr>
              <w:pStyle w:val="ad"/>
              <w:rPr>
                <w:rFonts w:eastAsia="宋体"/>
                <w:lang w:val="en-US"/>
              </w:rPr>
            </w:pPr>
          </w:p>
        </w:tc>
        <w:tc>
          <w:tcPr>
            <w:tcW w:w="5811" w:type="dxa"/>
          </w:tcPr>
          <w:p w14:paraId="6A4BF990" w14:textId="5B86F2F4" w:rsidR="00BB1229" w:rsidRPr="00F85A5B" w:rsidRDefault="00BB1229" w:rsidP="00BB1229">
            <w:pPr>
              <w:pStyle w:val="ad"/>
              <w:rPr>
                <w:rFonts w:eastAsia="宋体"/>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ad"/>
              <w:rPr>
                <w:rFonts w:eastAsia="Malgun Gothic"/>
                <w:bCs/>
                <w:lang w:val="en-US" w:eastAsia="ko-KR"/>
              </w:rPr>
            </w:pPr>
          </w:p>
        </w:tc>
        <w:tc>
          <w:tcPr>
            <w:tcW w:w="2127" w:type="dxa"/>
          </w:tcPr>
          <w:p w14:paraId="5E729FA4" w14:textId="4B0C29D6" w:rsidR="00BB1229" w:rsidRPr="00F85A5B" w:rsidRDefault="00BB1229" w:rsidP="00BB1229">
            <w:pPr>
              <w:pStyle w:val="ad"/>
              <w:rPr>
                <w:rFonts w:eastAsia="宋体"/>
                <w:lang w:val="en-US"/>
              </w:rPr>
            </w:pPr>
          </w:p>
        </w:tc>
        <w:tc>
          <w:tcPr>
            <w:tcW w:w="5811" w:type="dxa"/>
          </w:tcPr>
          <w:p w14:paraId="6E634339" w14:textId="51E4A148" w:rsidR="00BB1229" w:rsidRPr="00F85A5B" w:rsidRDefault="00BB1229" w:rsidP="00BB1229">
            <w:pPr>
              <w:pStyle w:val="ad"/>
              <w:rPr>
                <w:rFonts w:eastAsia="宋体"/>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ad"/>
              <w:rPr>
                <w:rFonts w:eastAsiaTheme="minorEastAsia"/>
                <w:bCs/>
                <w:lang w:val="en-US" w:eastAsia="ja-JP"/>
              </w:rPr>
            </w:pPr>
          </w:p>
        </w:tc>
        <w:tc>
          <w:tcPr>
            <w:tcW w:w="2127" w:type="dxa"/>
          </w:tcPr>
          <w:p w14:paraId="515F9842" w14:textId="728B1081" w:rsidR="00BB1229" w:rsidRPr="00F85A5B" w:rsidRDefault="00BB1229" w:rsidP="00BB1229">
            <w:pPr>
              <w:pStyle w:val="ad"/>
              <w:rPr>
                <w:rFonts w:eastAsiaTheme="minorEastAsia"/>
                <w:lang w:val="en-US" w:eastAsia="ja-JP"/>
              </w:rPr>
            </w:pPr>
          </w:p>
        </w:tc>
        <w:tc>
          <w:tcPr>
            <w:tcW w:w="5811" w:type="dxa"/>
          </w:tcPr>
          <w:p w14:paraId="5B60F4C4" w14:textId="246C8730" w:rsidR="00BB1229" w:rsidRPr="00F85A5B" w:rsidRDefault="00BB1229" w:rsidP="00BB1229">
            <w:pPr>
              <w:pStyle w:val="ad"/>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benefi</w:t>
            </w:r>
            <w:bookmarkStart w:id="2" w:name="_GoBack"/>
            <w:bookmarkEnd w:id="2"/>
            <w:r w:rsidR="00F90CC0">
              <w:rPr>
                <w:rFonts w:eastAsia="宋体"/>
                <w:lang w:val="en-US"/>
              </w:rPr>
              <w:t xml:space="preserve">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693E4511" w:rsidR="00BB1229" w:rsidRPr="00F85A5B" w:rsidRDefault="00BB1229" w:rsidP="00BB1229">
            <w:pPr>
              <w:pStyle w:val="ad"/>
              <w:rPr>
                <w:rFonts w:eastAsia="Malgun Gothic"/>
                <w:bCs/>
                <w:lang w:val="en-US" w:eastAsia="ko-KR"/>
              </w:rPr>
            </w:pPr>
          </w:p>
        </w:tc>
        <w:tc>
          <w:tcPr>
            <w:tcW w:w="2127" w:type="dxa"/>
          </w:tcPr>
          <w:p w14:paraId="67FF4128" w14:textId="0AA7FA69" w:rsidR="00BB1229" w:rsidRPr="00F85A5B" w:rsidRDefault="00BB1229" w:rsidP="00BB1229">
            <w:pPr>
              <w:pStyle w:val="ad"/>
              <w:rPr>
                <w:rFonts w:eastAsia="宋体"/>
                <w:lang w:val="en-US"/>
              </w:rPr>
            </w:pPr>
          </w:p>
        </w:tc>
        <w:tc>
          <w:tcPr>
            <w:tcW w:w="5811" w:type="dxa"/>
          </w:tcPr>
          <w:p w14:paraId="4673796B" w14:textId="77777777" w:rsidR="00BB1229" w:rsidRPr="00F85A5B" w:rsidRDefault="00BB1229" w:rsidP="00BB1229">
            <w:pPr>
              <w:pStyle w:val="ad"/>
              <w:rPr>
                <w:rFonts w:eastAsia="宋体"/>
                <w:lang w:val="en-US"/>
              </w:rPr>
            </w:pPr>
          </w:p>
        </w:tc>
      </w:tr>
      <w:tr w:rsidR="00BB1229" w:rsidRPr="00F85A5B" w14:paraId="3109849B" w14:textId="77777777" w:rsidTr="00115DE5">
        <w:tc>
          <w:tcPr>
            <w:tcW w:w="1696" w:type="dxa"/>
          </w:tcPr>
          <w:p w14:paraId="0460C74E" w14:textId="296C2509" w:rsidR="00BB1229" w:rsidRPr="00F85A5B" w:rsidRDefault="00BB1229" w:rsidP="00BB1229">
            <w:pPr>
              <w:pStyle w:val="ad"/>
              <w:rPr>
                <w:rFonts w:eastAsia="Malgun Gothic"/>
                <w:bCs/>
                <w:lang w:val="en-US" w:eastAsia="ko-KR"/>
              </w:rPr>
            </w:pPr>
          </w:p>
        </w:tc>
        <w:tc>
          <w:tcPr>
            <w:tcW w:w="2127" w:type="dxa"/>
          </w:tcPr>
          <w:p w14:paraId="0FCAA90C" w14:textId="4F707CAF" w:rsidR="00BB1229" w:rsidRPr="00F85A5B" w:rsidRDefault="00BB1229" w:rsidP="00BB1229">
            <w:pPr>
              <w:pStyle w:val="ad"/>
              <w:rPr>
                <w:rFonts w:eastAsia="宋体"/>
                <w:lang w:val="en-US"/>
              </w:rPr>
            </w:pPr>
          </w:p>
        </w:tc>
        <w:tc>
          <w:tcPr>
            <w:tcW w:w="5811" w:type="dxa"/>
          </w:tcPr>
          <w:p w14:paraId="6CC3DD31" w14:textId="14EC7C7D" w:rsidR="00BB1229" w:rsidRPr="00F85A5B" w:rsidRDefault="00BB1229" w:rsidP="00BB1229">
            <w:pPr>
              <w:pStyle w:val="ad"/>
              <w:rPr>
                <w:rFonts w:eastAsia="宋体"/>
                <w:lang w:val="en-US"/>
              </w:rPr>
            </w:pPr>
          </w:p>
        </w:tc>
      </w:tr>
      <w:tr w:rsidR="00BB1229" w:rsidRPr="00F85A5B" w14:paraId="403BCAED" w14:textId="77777777" w:rsidTr="00115DE5">
        <w:tc>
          <w:tcPr>
            <w:tcW w:w="1696" w:type="dxa"/>
          </w:tcPr>
          <w:p w14:paraId="119C9255" w14:textId="7FA17EE6" w:rsidR="00BB1229" w:rsidRPr="00F85A5B" w:rsidRDefault="00BB1229" w:rsidP="00BB1229">
            <w:pPr>
              <w:pStyle w:val="ad"/>
              <w:rPr>
                <w:rFonts w:eastAsia="Malgun Gothic"/>
                <w:bCs/>
                <w:lang w:val="en-US" w:eastAsia="ko-KR"/>
              </w:rPr>
            </w:pPr>
          </w:p>
        </w:tc>
        <w:tc>
          <w:tcPr>
            <w:tcW w:w="2127" w:type="dxa"/>
          </w:tcPr>
          <w:p w14:paraId="3EA68F2F" w14:textId="34D58D7B" w:rsidR="00BB1229" w:rsidRPr="00F85A5B" w:rsidRDefault="00BB1229" w:rsidP="00BB1229">
            <w:pPr>
              <w:pStyle w:val="ad"/>
              <w:rPr>
                <w:rFonts w:eastAsia="宋体"/>
                <w:lang w:val="en-US"/>
              </w:rPr>
            </w:pPr>
          </w:p>
        </w:tc>
        <w:tc>
          <w:tcPr>
            <w:tcW w:w="5811" w:type="dxa"/>
          </w:tcPr>
          <w:p w14:paraId="16CFE2C8" w14:textId="77777777" w:rsidR="00BB1229" w:rsidRPr="00F85A5B" w:rsidRDefault="00BB1229" w:rsidP="00BB1229">
            <w:pPr>
              <w:pStyle w:val="ad"/>
              <w:rPr>
                <w:rFonts w:eastAsia="宋体"/>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ad"/>
              <w:rPr>
                <w:rFonts w:eastAsia="Malgun Gothic"/>
                <w:bCs/>
                <w:lang w:val="en-US" w:eastAsia="ko-KR"/>
              </w:rPr>
            </w:pPr>
          </w:p>
        </w:tc>
        <w:tc>
          <w:tcPr>
            <w:tcW w:w="2127" w:type="dxa"/>
          </w:tcPr>
          <w:p w14:paraId="3B9F3F85" w14:textId="718E27E0" w:rsidR="00BB1229" w:rsidRPr="00F85A5B" w:rsidRDefault="00BB1229" w:rsidP="00BB1229">
            <w:pPr>
              <w:pStyle w:val="ad"/>
              <w:rPr>
                <w:rFonts w:eastAsia="宋体"/>
                <w:lang w:val="en-US"/>
              </w:rPr>
            </w:pPr>
          </w:p>
        </w:tc>
        <w:tc>
          <w:tcPr>
            <w:tcW w:w="5811" w:type="dxa"/>
          </w:tcPr>
          <w:p w14:paraId="6754A9F4" w14:textId="77777777" w:rsidR="00BB1229" w:rsidRPr="00F85A5B" w:rsidRDefault="00BB1229" w:rsidP="00BB1229">
            <w:pPr>
              <w:pStyle w:val="ad"/>
              <w:rPr>
                <w:rFonts w:eastAsia="宋体"/>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C342FF">
        <w:tc>
          <w:tcPr>
            <w:tcW w:w="1696" w:type="dxa"/>
            <w:shd w:val="clear" w:color="auto" w:fill="A5A5A5" w:themeFill="accent3"/>
          </w:tcPr>
          <w:p w14:paraId="36D80B46" w14:textId="77777777" w:rsidR="00714F1A" w:rsidRPr="00F85A5B" w:rsidRDefault="00714F1A" w:rsidP="00C342FF">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C342FF">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C342FF">
            <w:pPr>
              <w:pStyle w:val="ad"/>
              <w:rPr>
                <w:b/>
                <w:bCs/>
                <w:lang w:val="en-US"/>
              </w:rPr>
            </w:pPr>
            <w:r w:rsidRPr="00F85A5B">
              <w:rPr>
                <w:b/>
                <w:bCs/>
                <w:lang w:val="en-US"/>
              </w:rPr>
              <w:t xml:space="preserve">Comments </w:t>
            </w:r>
          </w:p>
        </w:tc>
      </w:tr>
      <w:tr w:rsidR="00BB1229" w:rsidRPr="00F85A5B" w14:paraId="1A0C922A" w14:textId="77777777" w:rsidTr="00C342FF">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C342FF">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lastRenderedPageBreak/>
              <w:t>In IDLE, from UE perspective, it’s the CN paging cycle, and the RAN should configure the default paging cycle to align with RAN paging cycle (like in legacy).</w:t>
            </w:r>
          </w:p>
        </w:tc>
      </w:tr>
      <w:tr w:rsidR="00BB1229" w:rsidRPr="00F85A5B" w14:paraId="7F3CFA0D" w14:textId="77777777" w:rsidTr="00C342FF">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C342FF">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C342FF">
        <w:tc>
          <w:tcPr>
            <w:tcW w:w="1696" w:type="dxa"/>
          </w:tcPr>
          <w:p w14:paraId="6BFA4B6D" w14:textId="77777777" w:rsidR="00BB1229" w:rsidRPr="00F85A5B" w:rsidRDefault="00BB1229" w:rsidP="00BB1229">
            <w:pPr>
              <w:pStyle w:val="ad"/>
              <w:rPr>
                <w:rFonts w:eastAsia="Malgun Gothic"/>
                <w:bCs/>
                <w:lang w:val="en-US" w:eastAsia="ko-KR"/>
              </w:rPr>
            </w:pPr>
          </w:p>
        </w:tc>
        <w:tc>
          <w:tcPr>
            <w:tcW w:w="2127" w:type="dxa"/>
          </w:tcPr>
          <w:p w14:paraId="7C2C82D0" w14:textId="77777777" w:rsidR="00BB1229" w:rsidRPr="00F85A5B" w:rsidRDefault="00BB1229" w:rsidP="00BB1229">
            <w:pPr>
              <w:pStyle w:val="ad"/>
              <w:rPr>
                <w:rFonts w:eastAsia="宋体"/>
                <w:lang w:val="en-US"/>
              </w:rPr>
            </w:pPr>
          </w:p>
        </w:tc>
        <w:tc>
          <w:tcPr>
            <w:tcW w:w="5811" w:type="dxa"/>
          </w:tcPr>
          <w:p w14:paraId="52A36D42" w14:textId="77777777" w:rsidR="00BB1229" w:rsidRPr="00F85A5B" w:rsidRDefault="00BB1229" w:rsidP="00BB1229">
            <w:pPr>
              <w:pStyle w:val="ad"/>
              <w:rPr>
                <w:rFonts w:eastAsia="宋体"/>
                <w:lang w:val="en-US"/>
              </w:rPr>
            </w:pPr>
          </w:p>
        </w:tc>
      </w:tr>
      <w:tr w:rsidR="00BB1229" w:rsidRPr="00F85A5B" w14:paraId="1B281579" w14:textId="77777777" w:rsidTr="00C342FF">
        <w:tc>
          <w:tcPr>
            <w:tcW w:w="1696" w:type="dxa"/>
          </w:tcPr>
          <w:p w14:paraId="2F0164B4" w14:textId="77777777" w:rsidR="00BB1229" w:rsidRPr="00F85A5B" w:rsidRDefault="00BB1229" w:rsidP="00BB1229">
            <w:pPr>
              <w:pStyle w:val="ad"/>
              <w:rPr>
                <w:rFonts w:eastAsia="Malgun Gothic"/>
                <w:bCs/>
                <w:lang w:val="en-US" w:eastAsia="ko-KR"/>
              </w:rPr>
            </w:pPr>
          </w:p>
        </w:tc>
        <w:tc>
          <w:tcPr>
            <w:tcW w:w="2127" w:type="dxa"/>
          </w:tcPr>
          <w:p w14:paraId="63811698" w14:textId="77777777" w:rsidR="00BB1229" w:rsidRPr="00F85A5B" w:rsidRDefault="00BB1229" w:rsidP="00BB1229">
            <w:pPr>
              <w:pStyle w:val="ad"/>
              <w:rPr>
                <w:rFonts w:eastAsia="宋体"/>
                <w:lang w:val="en-US"/>
              </w:rPr>
            </w:pPr>
          </w:p>
        </w:tc>
        <w:tc>
          <w:tcPr>
            <w:tcW w:w="5811" w:type="dxa"/>
          </w:tcPr>
          <w:p w14:paraId="6A4CB0D0" w14:textId="77777777" w:rsidR="00BB1229" w:rsidRPr="00F85A5B" w:rsidRDefault="00BB1229" w:rsidP="00BB1229">
            <w:pPr>
              <w:pStyle w:val="ad"/>
              <w:rPr>
                <w:rFonts w:eastAsia="宋体"/>
                <w:lang w:val="en-US"/>
              </w:rPr>
            </w:pPr>
          </w:p>
        </w:tc>
      </w:tr>
      <w:tr w:rsidR="00BB1229" w:rsidRPr="00F85A5B" w14:paraId="7CFB0A96" w14:textId="77777777" w:rsidTr="00C342FF">
        <w:tc>
          <w:tcPr>
            <w:tcW w:w="1696" w:type="dxa"/>
          </w:tcPr>
          <w:p w14:paraId="6BCC8ABC" w14:textId="77777777" w:rsidR="00BB1229" w:rsidRPr="00F85A5B" w:rsidRDefault="00BB1229" w:rsidP="00BB1229">
            <w:pPr>
              <w:pStyle w:val="ad"/>
              <w:rPr>
                <w:rFonts w:eastAsia="Malgun Gothic"/>
                <w:bCs/>
                <w:lang w:val="en-US" w:eastAsia="ko-KR"/>
              </w:rPr>
            </w:pPr>
          </w:p>
        </w:tc>
        <w:tc>
          <w:tcPr>
            <w:tcW w:w="2127" w:type="dxa"/>
          </w:tcPr>
          <w:p w14:paraId="20F34EF3" w14:textId="77777777" w:rsidR="00BB1229" w:rsidRPr="00F85A5B" w:rsidRDefault="00BB1229" w:rsidP="00BB1229">
            <w:pPr>
              <w:pStyle w:val="ad"/>
              <w:rPr>
                <w:rFonts w:eastAsia="宋体"/>
                <w:lang w:val="en-US"/>
              </w:rPr>
            </w:pPr>
          </w:p>
        </w:tc>
        <w:tc>
          <w:tcPr>
            <w:tcW w:w="5811" w:type="dxa"/>
          </w:tcPr>
          <w:p w14:paraId="31289579" w14:textId="77777777" w:rsidR="00BB1229" w:rsidRPr="00F85A5B" w:rsidRDefault="00BB1229" w:rsidP="00BB1229">
            <w:pPr>
              <w:pStyle w:val="ad"/>
              <w:rPr>
                <w:rFonts w:eastAsia="宋体"/>
                <w:lang w:val="en-US"/>
              </w:rPr>
            </w:pPr>
          </w:p>
        </w:tc>
      </w:tr>
      <w:tr w:rsidR="00BB1229" w:rsidRPr="00F85A5B" w14:paraId="7506E077" w14:textId="77777777" w:rsidTr="00C342FF">
        <w:tc>
          <w:tcPr>
            <w:tcW w:w="1696" w:type="dxa"/>
          </w:tcPr>
          <w:p w14:paraId="45D20F35" w14:textId="77777777" w:rsidR="00BB1229" w:rsidRPr="00F85A5B" w:rsidRDefault="00BB1229" w:rsidP="00BB1229">
            <w:pPr>
              <w:pStyle w:val="ad"/>
              <w:rPr>
                <w:rFonts w:eastAsia="Malgun Gothic"/>
                <w:bCs/>
                <w:lang w:val="en-US" w:eastAsia="ko-KR"/>
              </w:rPr>
            </w:pPr>
          </w:p>
        </w:tc>
        <w:tc>
          <w:tcPr>
            <w:tcW w:w="2127" w:type="dxa"/>
          </w:tcPr>
          <w:p w14:paraId="269E41B1" w14:textId="77777777" w:rsidR="00BB1229" w:rsidRPr="00F85A5B" w:rsidRDefault="00BB1229" w:rsidP="00BB1229">
            <w:pPr>
              <w:pStyle w:val="ad"/>
              <w:rPr>
                <w:rFonts w:eastAsia="宋体"/>
                <w:lang w:val="en-US"/>
              </w:rPr>
            </w:pPr>
          </w:p>
        </w:tc>
        <w:tc>
          <w:tcPr>
            <w:tcW w:w="5811" w:type="dxa"/>
          </w:tcPr>
          <w:p w14:paraId="204AEA2F" w14:textId="77777777" w:rsidR="00BB1229" w:rsidRPr="00F85A5B" w:rsidRDefault="00BB1229" w:rsidP="00BB1229">
            <w:pPr>
              <w:pStyle w:val="ad"/>
              <w:rPr>
                <w:rFonts w:eastAsia="宋体"/>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6"/>
    </w:p>
    <w:p w14:paraId="713E7610" w14:textId="0A4BF2F5" w:rsidR="00062C65" w:rsidRPr="00F85A5B" w:rsidRDefault="00515CFB" w:rsidP="00062C65">
      <w:pPr>
        <w:pStyle w:val="Reference"/>
      </w:pPr>
      <w:hyperlink r:id="rId14">
        <w:r w:rsidR="00062C65" w:rsidRPr="00F85A5B">
          <w:rPr>
            <w:rStyle w:val="af2"/>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F85A5B" w:rsidRDefault="00BA7077" w:rsidP="00115DE5">
            <w:pPr>
              <w:jc w:val="center"/>
              <w:rPr>
                <w:sz w:val="22"/>
                <w:szCs w:val="22"/>
              </w:rPr>
            </w:pPr>
            <w:r>
              <w:rPr>
                <w:sz w:val="22"/>
                <w:szCs w:val="22"/>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70CB332"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2E9A080B" w:rsidR="00F2616E" w:rsidRPr="00F85A5B" w:rsidRDefault="00F2616E" w:rsidP="00115DE5">
            <w:pPr>
              <w:jc w:val="center"/>
            </w:pP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4350B1" w:rsidR="00F2616E" w:rsidRPr="00F85A5B" w:rsidRDefault="00F2616E" w:rsidP="00866A1F">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D13E08A" w:rsidR="00F2616E" w:rsidRPr="00F85A5B" w:rsidRDefault="00F2616E" w:rsidP="00115DE5">
            <w:pPr>
              <w:jc w:val="center"/>
              <w:rPr>
                <w:rStyle w:val="af2"/>
              </w:rPr>
            </w:pP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af2"/>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af2"/>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af2"/>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af2"/>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af2"/>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af2"/>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af2"/>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af2"/>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30DD" w14:textId="77777777" w:rsidR="00515CFB" w:rsidRDefault="00515CFB" w:rsidP="00796430">
      <w:r>
        <w:separator/>
      </w:r>
    </w:p>
  </w:endnote>
  <w:endnote w:type="continuationSeparator" w:id="0">
    <w:p w14:paraId="4B298EAE" w14:textId="77777777" w:rsidR="00515CFB" w:rsidRDefault="00515CFB" w:rsidP="00796430">
      <w:r>
        <w:continuationSeparator/>
      </w:r>
    </w:p>
  </w:endnote>
  <w:endnote w:type="continuationNotice" w:id="1">
    <w:p w14:paraId="64F3C314" w14:textId="77777777" w:rsidR="00515CFB" w:rsidRDefault="00515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5576F35A" w:rsidR="00D52064" w:rsidRDefault="00D52064">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4C7B43">
      <w:rPr>
        <w:rStyle w:val="af0"/>
      </w:rPr>
      <w:t>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4C7B43">
      <w:rPr>
        <w:rStyle w:val="af0"/>
      </w:rPr>
      <w:t>7</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D0DE" w14:textId="77777777" w:rsidR="00515CFB" w:rsidRDefault="00515CFB" w:rsidP="00796430">
      <w:r>
        <w:separator/>
      </w:r>
    </w:p>
  </w:footnote>
  <w:footnote w:type="continuationSeparator" w:id="0">
    <w:p w14:paraId="1FDDB279" w14:textId="77777777" w:rsidR="00515CFB" w:rsidRDefault="00515CFB" w:rsidP="00796430">
      <w:r>
        <w:continuationSeparator/>
      </w:r>
    </w:p>
  </w:footnote>
  <w:footnote w:type="continuationNotice" w:id="1">
    <w:p w14:paraId="0CD903EA" w14:textId="77777777" w:rsidR="00515CFB" w:rsidRDefault="00515C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D52064" w:rsidRDefault="00D5206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3"/>
  </w:num>
  <w:num w:numId="23">
    <w:abstractNumId w:val="1"/>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400B5ED7-7889-4D72-9844-59877C76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2349</Words>
  <Characters>13391</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OPPO</cp:lastModifiedBy>
  <cp:revision>4</cp:revision>
  <cp:lastPrinted>2016-09-19T16:11:00Z</cp:lastPrinted>
  <dcterms:created xsi:type="dcterms:W3CDTF">2021-05-24T03:43:00Z</dcterms:created>
  <dcterms:modified xsi:type="dcterms:W3CDTF">2021-05-24T03:45:00Z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