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宋体"/>
          <w:lang w:val="en-US"/>
        </w:rPr>
      </w:pPr>
      <w:r w:rsidRPr="00F85A5B">
        <w:rPr>
          <w:rFonts w:eastAsia="宋体"/>
          <w:lang w:val="en-US"/>
        </w:rPr>
        <w:t xml:space="preserve">Minimum </w:t>
      </w:r>
      <w:proofErr w:type="spellStart"/>
      <w:r w:rsidRPr="00F85A5B">
        <w:rPr>
          <w:rFonts w:eastAsia="宋体"/>
          <w:lang w:val="en-US"/>
        </w:rPr>
        <w:t>eDRX</w:t>
      </w:r>
      <w:proofErr w:type="spellEnd"/>
      <w:r w:rsidRPr="00F85A5B">
        <w:rPr>
          <w:rFonts w:eastAsia="宋体"/>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BodyText"/>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BodyText"/>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w:t>
            </w:r>
            <w:proofErr w:type="spellStart"/>
            <w:r w:rsidRPr="00F85A5B">
              <w:rPr>
                <w:rFonts w:eastAsia="宋体"/>
                <w:lang w:val="en-US"/>
              </w:rPr>
              <w:t>eDRX</w:t>
            </w:r>
            <w:proofErr w:type="spellEnd"/>
            <w:r w:rsidRPr="00F85A5B">
              <w:rPr>
                <w:rFonts w:eastAsia="宋体"/>
                <w:lang w:val="en-US"/>
              </w:rPr>
              <w:t xml:space="preserve"> are not clear to us, remembering UE should request </w:t>
            </w:r>
            <w:proofErr w:type="spellStart"/>
            <w:r w:rsidRPr="00F85A5B">
              <w:rPr>
                <w:rFonts w:eastAsia="宋体"/>
                <w:lang w:val="en-US"/>
              </w:rPr>
              <w:t>eDRX</w:t>
            </w:r>
            <w:proofErr w:type="spellEnd"/>
            <w:r w:rsidRPr="00F85A5B">
              <w:rPr>
                <w:rFonts w:eastAsia="宋体"/>
                <w:lang w:val="en-US"/>
              </w:rPr>
              <w:t xml:space="preserve">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宋体"/>
                <w:lang w:val="en-US"/>
              </w:rPr>
            </w:pPr>
            <w:r>
              <w:rPr>
                <w:rFonts w:eastAsia="宋体"/>
                <w:lang w:val="en-US"/>
              </w:rPr>
              <w:t>2.56s</w:t>
            </w:r>
          </w:p>
        </w:tc>
        <w:tc>
          <w:tcPr>
            <w:tcW w:w="6378" w:type="dxa"/>
          </w:tcPr>
          <w:p w14:paraId="323158B9" w14:textId="77777777" w:rsidR="00970D58" w:rsidRDefault="00970D58" w:rsidP="00A67F33">
            <w:pPr>
              <w:pStyle w:val="BodyText"/>
              <w:rPr>
                <w:rFonts w:eastAsia="宋体"/>
                <w:lang w:val="en-US"/>
              </w:rPr>
            </w:pPr>
            <w:r>
              <w:rPr>
                <w:rFonts w:eastAsia="宋体"/>
                <w:lang w:val="en-US"/>
              </w:rPr>
              <w:t xml:space="preserve">We do not agree with Ericsson’s statement on the applicability of delay tolerance for </w:t>
            </w:r>
            <w:proofErr w:type="spellStart"/>
            <w:r>
              <w:rPr>
                <w:rFonts w:eastAsia="宋体"/>
                <w:lang w:val="en-US"/>
              </w:rPr>
              <w:t>eDRX</w:t>
            </w:r>
            <w:proofErr w:type="spellEnd"/>
            <w:r>
              <w:rPr>
                <w:rFonts w:eastAsia="宋体"/>
                <w:lang w:val="en-US"/>
              </w:rPr>
              <w:t xml:space="preserve">. This was before </w:t>
            </w:r>
            <w:proofErr w:type="spellStart"/>
            <w:r>
              <w:rPr>
                <w:rFonts w:eastAsia="宋体"/>
                <w:lang w:val="en-US"/>
              </w:rPr>
              <w:t>RedCap</w:t>
            </w:r>
            <w:proofErr w:type="spellEnd"/>
            <w:r>
              <w:rPr>
                <w:rFonts w:eastAsia="宋体"/>
                <w:lang w:val="en-US"/>
              </w:rPr>
              <w:t xml:space="preserve"> was discussed. </w:t>
            </w:r>
          </w:p>
          <w:p w14:paraId="1F981C67" w14:textId="77777777" w:rsidR="002D5D9E" w:rsidRDefault="00970D58" w:rsidP="00970D58">
            <w:pPr>
              <w:pStyle w:val="BodyText"/>
              <w:rPr>
                <w:rFonts w:eastAsia="宋体"/>
                <w:lang w:val="en-US"/>
              </w:rPr>
            </w:pPr>
            <w:proofErr w:type="spellStart"/>
            <w:r>
              <w:rPr>
                <w:rFonts w:eastAsia="宋体"/>
                <w:lang w:val="en-US"/>
              </w:rPr>
              <w:t>eDRX</w:t>
            </w:r>
            <w:proofErr w:type="spellEnd"/>
            <w:r>
              <w:rPr>
                <w:rFonts w:eastAsia="宋体"/>
                <w:lang w:val="en-US"/>
              </w:rPr>
              <w:t xml:space="preserve"> is also used for power-savings. It is already agreed that wearables are part of </w:t>
            </w:r>
            <w:proofErr w:type="spellStart"/>
            <w:r>
              <w:rPr>
                <w:rFonts w:eastAsia="宋体"/>
                <w:lang w:val="en-US"/>
              </w:rPr>
              <w:t>RedCap</w:t>
            </w:r>
            <w:proofErr w:type="spellEnd"/>
            <w:r>
              <w:rPr>
                <w:rFonts w:eastAsia="宋体"/>
                <w:lang w:val="en-US"/>
              </w:rPr>
              <w:t xml:space="preserve"> and </w:t>
            </w:r>
            <w:proofErr w:type="spellStart"/>
            <w:r>
              <w:rPr>
                <w:rFonts w:eastAsia="宋体"/>
                <w:lang w:val="en-US"/>
              </w:rPr>
              <w:t>eDRX</w:t>
            </w:r>
            <w:proofErr w:type="spellEnd"/>
            <w:r>
              <w:rPr>
                <w:rFonts w:eastAsia="宋体"/>
                <w:lang w:val="en-US"/>
              </w:rPr>
              <w:t xml:space="preserve"> here is for power-savings. We should assess the </w:t>
            </w:r>
            <w:proofErr w:type="spellStart"/>
            <w:r>
              <w:rPr>
                <w:rFonts w:eastAsia="宋体"/>
                <w:lang w:val="en-US"/>
              </w:rPr>
              <w:t>eDRX</w:t>
            </w:r>
            <w:proofErr w:type="spellEnd"/>
            <w:r>
              <w:rPr>
                <w:rFonts w:eastAsia="宋体"/>
                <w:lang w:val="en-US"/>
              </w:rPr>
              <w:t xml:space="preserve"> bounds from this perspective as well. </w:t>
            </w:r>
          </w:p>
          <w:p w14:paraId="4211D0A1" w14:textId="77777777" w:rsidR="00970D58" w:rsidRDefault="00970D58" w:rsidP="00970D58">
            <w:pPr>
              <w:pStyle w:val="BodyText"/>
              <w:rPr>
                <w:rFonts w:eastAsia="宋体"/>
                <w:lang w:val="en-US"/>
              </w:rPr>
            </w:pPr>
            <w:r>
              <w:rPr>
                <w:rFonts w:eastAsia="宋体"/>
                <w:lang w:val="en-US"/>
              </w:rPr>
              <w:t xml:space="preserve">If 2.56s is not agreed, </w:t>
            </w:r>
            <w:r w:rsidRPr="006B7B0B">
              <w:rPr>
                <w:rFonts w:eastAsia="宋体"/>
                <w:b/>
                <w:bCs/>
                <w:lang w:val="en-US"/>
              </w:rPr>
              <w:t xml:space="preserve">then a wearable UE has to choose either 1.28sec (the current behavior with NO power-saving) or the next </w:t>
            </w:r>
            <w:proofErr w:type="spellStart"/>
            <w:r w:rsidRPr="006B7B0B">
              <w:rPr>
                <w:rFonts w:eastAsia="宋体"/>
                <w:b/>
                <w:bCs/>
                <w:lang w:val="en-US"/>
              </w:rPr>
              <w:t>avalible</w:t>
            </w:r>
            <w:proofErr w:type="spellEnd"/>
            <w:r w:rsidRPr="006B7B0B">
              <w:rPr>
                <w:rFonts w:eastAsia="宋体"/>
                <w:b/>
                <w:bCs/>
                <w:lang w:val="en-US"/>
              </w:rPr>
              <w:t xml:space="preserv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BodyText"/>
              <w:rPr>
                <w:rFonts w:eastAsia="宋体"/>
                <w:lang w:val="en-US"/>
              </w:rPr>
            </w:pPr>
            <w:r>
              <w:rPr>
                <w:rFonts w:eastAsia="宋体"/>
                <w:lang w:val="en-US"/>
              </w:rPr>
              <w:t xml:space="preserve">We request companies to also consider wearables and their requirements as </w:t>
            </w:r>
            <w:proofErr w:type="spellStart"/>
            <w:r>
              <w:rPr>
                <w:rFonts w:eastAsia="宋体"/>
                <w:lang w:val="en-US"/>
              </w:rPr>
              <w:t>RedCap</w:t>
            </w:r>
            <w:proofErr w:type="spellEnd"/>
            <w:r>
              <w:rPr>
                <w:rFonts w:eastAsia="宋体"/>
                <w:lang w:val="en-US"/>
              </w:rPr>
              <w:t xml:space="preserve"> instead of purely looking at industrial sensors etc. which are on other side of </w:t>
            </w:r>
            <w:proofErr w:type="spellStart"/>
            <w:r>
              <w:rPr>
                <w:rFonts w:eastAsia="宋体"/>
                <w:lang w:val="en-US"/>
              </w:rPr>
              <w:t>RedCap</w:t>
            </w:r>
            <w:proofErr w:type="spellEnd"/>
            <w:r>
              <w:rPr>
                <w:rFonts w:eastAsia="宋体"/>
                <w:lang w:val="en-US"/>
              </w:rPr>
              <w:t xml:space="preserve"> spectrum. </w:t>
            </w:r>
          </w:p>
          <w:p w14:paraId="03D9FBDF" w14:textId="77777777" w:rsidR="00970D58" w:rsidRDefault="00970D58" w:rsidP="00970D58">
            <w:pPr>
              <w:pStyle w:val="BodyText"/>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xml:space="preserve">. The NWs would anyway have to deal with 5.12sec </w:t>
            </w:r>
            <w:proofErr w:type="spellStart"/>
            <w:r>
              <w:rPr>
                <w:rFonts w:eastAsia="宋体"/>
                <w:lang w:val="en-US"/>
              </w:rPr>
              <w:t>RedCap</w:t>
            </w:r>
            <w:proofErr w:type="spellEnd"/>
            <w:r>
              <w:rPr>
                <w:rFonts w:eastAsia="宋体"/>
                <w:lang w:val="en-US"/>
              </w:rPr>
              <w:t xml:space="preserve">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BodyText"/>
              <w:rPr>
                <w:rFonts w:eastAsia="宋体"/>
                <w:lang w:val="en-US"/>
              </w:rPr>
            </w:pPr>
            <w:r>
              <w:rPr>
                <w:rFonts w:eastAsia="宋体"/>
                <w:lang w:val="en-US"/>
              </w:rPr>
              <w:t xml:space="preserve">From wearable perspective, a DRX cycle of 2.56 over 1.28sec (which is the practical deployment for legacy NR) is twice in terms of power-saving, or </w:t>
            </w:r>
            <w:proofErr w:type="spellStart"/>
            <w:r>
              <w:rPr>
                <w:rFonts w:eastAsia="宋体"/>
                <w:lang w:val="en-US"/>
              </w:rPr>
              <w:t>atleast</w:t>
            </w:r>
            <w:proofErr w:type="spellEnd"/>
            <w:r>
              <w:rPr>
                <w:rFonts w:eastAsia="宋体"/>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BodyText"/>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proofErr w:type="spellStart"/>
            <w:r w:rsidR="00BB5FE5">
              <w:rPr>
                <w:rFonts w:eastAsia="宋体"/>
                <w:lang w:val="en-US"/>
              </w:rPr>
              <w:t>eDRX</w:t>
            </w:r>
            <w:proofErr w:type="spellEnd"/>
            <w:r w:rsidR="00BB5FE5">
              <w:rPr>
                <w:rFonts w:eastAsia="宋体"/>
                <w:lang w:val="en-US"/>
              </w:rPr>
              <w:t xml:space="preserve">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BodyText"/>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BodyText"/>
              <w:rPr>
                <w:rFonts w:eastAsia="宋体"/>
                <w:b/>
                <w:bCs/>
                <w:lang w:val="en-US"/>
              </w:rPr>
            </w:pPr>
            <w:r w:rsidRPr="00053540">
              <w:rPr>
                <w:rFonts w:eastAsia="宋体"/>
                <w:b/>
                <w:bCs/>
                <w:lang w:val="en-US"/>
              </w:rPr>
              <w:t xml:space="preserve">[Apple] Pls note that the LTE </w:t>
            </w:r>
            <w:proofErr w:type="spellStart"/>
            <w:r w:rsidRPr="00053540">
              <w:rPr>
                <w:rFonts w:eastAsia="宋体"/>
                <w:b/>
                <w:bCs/>
                <w:lang w:val="en-US"/>
              </w:rPr>
              <w:t>eDRX</w:t>
            </w:r>
            <w:proofErr w:type="spellEnd"/>
            <w:r w:rsidRPr="00053540">
              <w:rPr>
                <w:rFonts w:eastAsia="宋体"/>
                <w:b/>
                <w:bCs/>
                <w:lang w:val="en-US"/>
              </w:rPr>
              <w:t xml:space="preserve"> is brought to </w:t>
            </w:r>
            <w:proofErr w:type="spellStart"/>
            <w:r w:rsidRPr="00053540">
              <w:rPr>
                <w:rFonts w:eastAsia="宋体"/>
                <w:b/>
                <w:bCs/>
                <w:lang w:val="en-US"/>
              </w:rPr>
              <w:t>RedCap</w:t>
            </w:r>
            <w:proofErr w:type="spellEnd"/>
            <w:r w:rsidRPr="00053540">
              <w:rPr>
                <w:rFonts w:eastAsia="宋体"/>
                <w:b/>
                <w:bCs/>
                <w:lang w:val="en-US"/>
              </w:rPr>
              <w:t xml:space="preserve"> with power-savings as the main goal to address. But the LTE devices that use </w:t>
            </w:r>
            <w:proofErr w:type="spellStart"/>
            <w:r w:rsidRPr="00053540">
              <w:rPr>
                <w:rFonts w:eastAsia="宋体"/>
                <w:b/>
                <w:bCs/>
                <w:lang w:val="en-US"/>
              </w:rPr>
              <w:t>eDRX</w:t>
            </w:r>
            <w:proofErr w:type="spellEnd"/>
            <w:r w:rsidRPr="00053540">
              <w:rPr>
                <w:rFonts w:eastAsia="宋体"/>
                <w:b/>
                <w:bCs/>
                <w:lang w:val="en-US"/>
              </w:rPr>
              <w:t xml:space="preserve"> and NR </w:t>
            </w:r>
            <w:proofErr w:type="spellStart"/>
            <w:r w:rsidRPr="00053540">
              <w:rPr>
                <w:rFonts w:eastAsia="宋体"/>
                <w:b/>
                <w:bCs/>
                <w:lang w:val="en-US"/>
              </w:rPr>
              <w:t>RedCap</w:t>
            </w:r>
            <w:proofErr w:type="spellEnd"/>
            <w:r w:rsidRPr="00053540">
              <w:rPr>
                <w:rFonts w:eastAsia="宋体"/>
                <w:b/>
                <w:bCs/>
                <w:lang w:val="en-US"/>
              </w:rPr>
              <w:t xml:space="preserve"> devices do not always have the same requirements. </w:t>
            </w:r>
            <w:proofErr w:type="spellStart"/>
            <w:r w:rsidRPr="00053540">
              <w:rPr>
                <w:rFonts w:eastAsia="宋体"/>
                <w:b/>
                <w:bCs/>
                <w:lang w:val="en-US"/>
              </w:rPr>
              <w:t>RedCap</w:t>
            </w:r>
            <w:proofErr w:type="spellEnd"/>
            <w:r w:rsidRPr="00053540">
              <w:rPr>
                <w:rFonts w:eastAsia="宋体"/>
                <w:b/>
                <w:bCs/>
                <w:lang w:val="en-US"/>
              </w:rPr>
              <w:t xml:space="preserve"> has wearables and so the LTE </w:t>
            </w:r>
            <w:proofErr w:type="spellStart"/>
            <w:r w:rsidRPr="00053540">
              <w:rPr>
                <w:rFonts w:eastAsia="宋体"/>
                <w:b/>
                <w:bCs/>
                <w:lang w:val="en-US"/>
              </w:rPr>
              <w:t>eDRX</w:t>
            </w:r>
            <w:proofErr w:type="spellEnd"/>
            <w:r w:rsidRPr="00053540">
              <w:rPr>
                <w:rFonts w:eastAsia="宋体"/>
                <w:b/>
                <w:bCs/>
                <w:lang w:val="en-US"/>
              </w:rPr>
              <w:t xml:space="preserve"> can (needs to) be adapted to the </w:t>
            </w:r>
            <w:proofErr w:type="spellStart"/>
            <w:r w:rsidRPr="00053540">
              <w:rPr>
                <w:rFonts w:eastAsia="宋体"/>
                <w:b/>
                <w:bCs/>
                <w:lang w:val="en-US"/>
              </w:rPr>
              <w:t>RedCap</w:t>
            </w:r>
            <w:proofErr w:type="spellEnd"/>
            <w:r w:rsidRPr="00053540">
              <w:rPr>
                <w:rFonts w:eastAsia="宋体"/>
                <w:b/>
                <w:bCs/>
                <w:lang w:val="en-US"/>
              </w:rPr>
              <w:t xml:space="preserve"> needs. We hope that specification impact should not be dictating the decisions made in RAN2. </w:t>
            </w:r>
          </w:p>
          <w:p w14:paraId="7E04B138" w14:textId="77777777" w:rsidR="003F5EFC" w:rsidRPr="00F85A5B" w:rsidRDefault="003F5EFC" w:rsidP="003F5EFC">
            <w:pPr>
              <w:pStyle w:val="BodyText"/>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2014FAAD" w14:textId="5FE183B5" w:rsidR="00A206A7" w:rsidRDefault="00A206A7" w:rsidP="003F5EFC">
            <w:pPr>
              <w:pStyle w:val="BodyText"/>
              <w:rPr>
                <w:rFonts w:eastAsia="宋体"/>
                <w:lang w:val="en-US"/>
              </w:rPr>
            </w:pPr>
            <w:r>
              <w:rPr>
                <w:rFonts w:eastAsia="等线"/>
                <w:bCs/>
                <w:lang w:val="en-US"/>
              </w:rPr>
              <w:t>Either is ok</w:t>
            </w:r>
          </w:p>
          <w:p w14:paraId="5A1AEC7B" w14:textId="2488E74A" w:rsidR="00A206A7" w:rsidRPr="00F85A5B" w:rsidRDefault="00A206A7" w:rsidP="003F5EFC">
            <w:pPr>
              <w:pStyle w:val="BodyText"/>
              <w:rPr>
                <w:rFonts w:eastAsia="宋体"/>
                <w:lang w:val="en-US"/>
              </w:rPr>
            </w:pP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宋体"/>
                <w:b/>
                <w:bCs/>
              </w:rPr>
            </w:pPr>
            <w:r>
              <w:rPr>
                <w:rFonts w:eastAsia="宋体"/>
              </w:rPr>
              <w:t>[</w:t>
            </w:r>
            <w:r w:rsidRPr="00053540">
              <w:rPr>
                <w:rFonts w:eastAsia="宋体"/>
                <w:b/>
                <w:bCs/>
              </w:rPr>
              <w:t xml:space="preserve">Apple] If by network, Lenovo’s assumption is the </w:t>
            </w:r>
            <w:proofErr w:type="spellStart"/>
            <w:r w:rsidRPr="00053540">
              <w:rPr>
                <w:rFonts w:eastAsia="宋体"/>
                <w:b/>
                <w:bCs/>
              </w:rPr>
              <w:t>gNB</w:t>
            </w:r>
            <w:proofErr w:type="spellEnd"/>
            <w:r w:rsidRPr="00053540">
              <w:rPr>
                <w:rFonts w:eastAsia="宋体"/>
                <w:b/>
                <w:bCs/>
              </w:rPr>
              <w:t xml:space="preserve">, then we are concerned about the cases where the </w:t>
            </w:r>
            <w:proofErr w:type="spellStart"/>
            <w:r w:rsidRPr="00053540">
              <w:rPr>
                <w:rFonts w:eastAsia="宋体"/>
                <w:b/>
                <w:bCs/>
              </w:rPr>
              <w:t>gNB</w:t>
            </w:r>
            <w:proofErr w:type="spellEnd"/>
            <w:r w:rsidRPr="00053540">
              <w:rPr>
                <w:rFonts w:eastAsia="宋体"/>
                <w:b/>
                <w:bCs/>
              </w:rPr>
              <w:t xml:space="preserve"> does not configure the </w:t>
            </w:r>
            <w:proofErr w:type="spellStart"/>
            <w:r w:rsidRPr="00053540">
              <w:rPr>
                <w:rFonts w:eastAsia="宋体"/>
                <w:b/>
                <w:bCs/>
              </w:rPr>
              <w:t>RedCap</w:t>
            </w:r>
            <w:proofErr w:type="spellEnd"/>
            <w:r w:rsidRPr="00053540">
              <w:rPr>
                <w:rFonts w:eastAsia="宋体"/>
                <w:b/>
                <w:bCs/>
              </w:rPr>
              <w:t xml:space="preserve"> UEs with 2.56sec (the short DRX other than </w:t>
            </w:r>
            <w:proofErr w:type="spellStart"/>
            <w:r w:rsidRPr="00053540">
              <w:rPr>
                <w:rFonts w:eastAsia="宋体"/>
                <w:b/>
                <w:bCs/>
              </w:rPr>
              <w:t>eDRX</w:t>
            </w:r>
            <w:proofErr w:type="spellEnd"/>
            <w:r w:rsidRPr="00053540">
              <w:rPr>
                <w:rFonts w:eastAsia="宋体"/>
                <w:b/>
                <w:bCs/>
              </w:rPr>
              <w:t xml:space="preserve">). Then the </w:t>
            </w:r>
            <w:proofErr w:type="spellStart"/>
            <w:r w:rsidRPr="00053540">
              <w:rPr>
                <w:rFonts w:eastAsia="宋体"/>
                <w:b/>
                <w:bCs/>
              </w:rPr>
              <w:t>wearbale</w:t>
            </w:r>
            <w:proofErr w:type="spellEnd"/>
            <w:r w:rsidRPr="00053540">
              <w:rPr>
                <w:rFonts w:eastAsia="宋体"/>
                <w:b/>
                <w:bCs/>
              </w:rPr>
              <w:t xml:space="preserve"> UE needs to monitor at 1.28s while all other </w:t>
            </w:r>
            <w:proofErr w:type="spellStart"/>
            <w:r w:rsidRPr="00053540">
              <w:rPr>
                <w:rFonts w:eastAsia="宋体"/>
                <w:b/>
                <w:bCs/>
              </w:rPr>
              <w:t>RedCap</w:t>
            </w:r>
            <w:proofErr w:type="spellEnd"/>
            <w:r w:rsidRPr="00053540">
              <w:rPr>
                <w:rFonts w:eastAsia="宋体"/>
                <w:b/>
                <w:bCs/>
              </w:rPr>
              <w:t xml:space="preserve"> UEs are NOT dependant on the </w:t>
            </w:r>
            <w:proofErr w:type="spellStart"/>
            <w:r w:rsidRPr="00053540">
              <w:rPr>
                <w:rFonts w:eastAsia="宋体"/>
                <w:b/>
                <w:bCs/>
              </w:rPr>
              <w:t>gNB</w:t>
            </w:r>
            <w:proofErr w:type="spellEnd"/>
            <w:r w:rsidRPr="00053540">
              <w:rPr>
                <w:rFonts w:eastAsia="宋体"/>
                <w:b/>
                <w:bCs/>
              </w:rPr>
              <w:t xml:space="preserve"> configuration for DRX cycles!  </w:t>
            </w:r>
          </w:p>
          <w:p w14:paraId="604E528A" w14:textId="77777777" w:rsidR="00C35E10" w:rsidRPr="00053540" w:rsidRDefault="00C35E10" w:rsidP="00C35E10">
            <w:pPr>
              <w:pStyle w:val="BodyText"/>
              <w:rPr>
                <w:rFonts w:eastAsia="宋体"/>
                <w:b/>
                <w:bCs/>
              </w:rPr>
            </w:pPr>
            <w:r w:rsidRPr="00053540">
              <w:rPr>
                <w:rFonts w:eastAsia="宋体"/>
                <w:b/>
                <w:bCs/>
              </w:rPr>
              <w:t xml:space="preserve">While wearables are also </w:t>
            </w:r>
            <w:proofErr w:type="spellStart"/>
            <w:r w:rsidRPr="00053540">
              <w:rPr>
                <w:rFonts w:eastAsia="宋体"/>
                <w:b/>
                <w:bCs/>
              </w:rPr>
              <w:t>RedCap</w:t>
            </w:r>
            <w:proofErr w:type="spellEnd"/>
            <w:r w:rsidRPr="00053540">
              <w:rPr>
                <w:rFonts w:eastAsia="宋体"/>
                <w:b/>
                <w:bCs/>
              </w:rPr>
              <w:t xml:space="preserve"> devices, we are concerned that wearables are at the mercy of </w:t>
            </w:r>
            <w:proofErr w:type="spellStart"/>
            <w:r w:rsidRPr="00053540">
              <w:rPr>
                <w:rFonts w:eastAsia="宋体"/>
                <w:b/>
                <w:bCs/>
              </w:rPr>
              <w:t>gNB</w:t>
            </w:r>
            <w:proofErr w:type="spellEnd"/>
            <w:r w:rsidRPr="00053540">
              <w:rPr>
                <w:rFonts w:eastAsia="宋体"/>
                <w:b/>
                <w:bCs/>
              </w:rPr>
              <w:t xml:space="preserve"> DRX config, but every other </w:t>
            </w:r>
            <w:proofErr w:type="spellStart"/>
            <w:r w:rsidRPr="00053540">
              <w:rPr>
                <w:rFonts w:eastAsia="宋体"/>
                <w:b/>
                <w:bCs/>
              </w:rPr>
              <w:t>RedCap</w:t>
            </w:r>
            <w:proofErr w:type="spellEnd"/>
            <w:r w:rsidRPr="00053540">
              <w:rPr>
                <w:rFonts w:eastAsia="宋体"/>
                <w:b/>
                <w:bCs/>
              </w:rPr>
              <w:t xml:space="preserve"> UE can negotiate with CN on the </w:t>
            </w:r>
            <w:proofErr w:type="spellStart"/>
            <w:r w:rsidRPr="00053540">
              <w:rPr>
                <w:rFonts w:eastAsia="宋体"/>
                <w:b/>
                <w:bCs/>
              </w:rPr>
              <w:t>eDRX</w:t>
            </w:r>
            <w:proofErr w:type="spellEnd"/>
            <w:r w:rsidRPr="00053540">
              <w:rPr>
                <w:rFonts w:eastAsia="宋体"/>
                <w:b/>
                <w:bCs/>
              </w:rPr>
              <w:t xml:space="preserve"> cycle and just use</w:t>
            </w:r>
            <w:r>
              <w:rPr>
                <w:rFonts w:eastAsia="宋体"/>
              </w:rPr>
              <w:t xml:space="preserve"> </w:t>
            </w:r>
            <w:r w:rsidRPr="00053540">
              <w:rPr>
                <w:rFonts w:eastAsia="宋体"/>
                <w:b/>
                <w:bCs/>
              </w:rPr>
              <w:t xml:space="preserve">that DRX cycle without being dependant on the </w:t>
            </w:r>
            <w:proofErr w:type="spellStart"/>
            <w:r w:rsidRPr="00053540">
              <w:rPr>
                <w:rFonts w:eastAsia="宋体"/>
                <w:b/>
                <w:bCs/>
              </w:rPr>
              <w:t>gNB</w:t>
            </w:r>
            <w:proofErr w:type="spellEnd"/>
            <w:r w:rsidRPr="00053540">
              <w:rPr>
                <w:rFonts w:eastAsia="宋体"/>
                <w:b/>
                <w:bCs/>
              </w:rPr>
              <w:t xml:space="preserve"> config. We think power-saving is important for wearable type </w:t>
            </w:r>
            <w:proofErr w:type="spellStart"/>
            <w:r w:rsidRPr="00053540">
              <w:rPr>
                <w:rFonts w:eastAsia="宋体"/>
                <w:b/>
                <w:bCs/>
              </w:rPr>
              <w:t>RedCap</w:t>
            </w:r>
            <w:proofErr w:type="spellEnd"/>
            <w:r w:rsidRPr="00053540">
              <w:rPr>
                <w:rFonts w:eastAsia="宋体"/>
                <w:b/>
                <w:bCs/>
              </w:rPr>
              <w:t xml:space="preserve"> as </w:t>
            </w:r>
            <w:r w:rsidRPr="00053540">
              <w:rPr>
                <w:rFonts w:eastAsia="宋体"/>
                <w:b/>
                <w:bCs/>
              </w:rPr>
              <w:lastRenderedPageBreak/>
              <w:t xml:space="preserve">well, and request response on how to remove the </w:t>
            </w:r>
            <w:proofErr w:type="spellStart"/>
            <w:r w:rsidRPr="00053540">
              <w:rPr>
                <w:rFonts w:eastAsia="宋体"/>
                <w:b/>
                <w:bCs/>
              </w:rPr>
              <w:t>gNB</w:t>
            </w:r>
            <w:proofErr w:type="spellEnd"/>
            <w:r w:rsidRPr="00053540">
              <w:rPr>
                <w:rFonts w:eastAsia="宋体"/>
                <w:b/>
                <w:bCs/>
              </w:rPr>
              <w:t xml:space="preserve"> DRX config dependency for wearables, even when the wearables are configured with NAS 2.56DRX cycle.</w:t>
            </w:r>
          </w:p>
          <w:p w14:paraId="69FB8DAC" w14:textId="77777777" w:rsidR="00892E52" w:rsidRDefault="00C35E10" w:rsidP="00C35E10">
            <w:pPr>
              <w:pStyle w:val="BodyText"/>
              <w:rPr>
                <w:rFonts w:eastAsia="宋体"/>
                <w:b/>
                <w:bCs/>
              </w:rPr>
            </w:pPr>
            <w:r w:rsidRPr="00053540">
              <w:rPr>
                <w:rFonts w:eastAsia="宋体"/>
                <w:b/>
                <w:bCs/>
              </w:rPr>
              <w:t xml:space="preserve">Is it ok for Lenovo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w:t>
            </w:r>
          </w:p>
          <w:p w14:paraId="587592D5" w14:textId="77777777" w:rsidR="00A206A7" w:rsidRPr="00A206A7" w:rsidRDefault="00A206A7" w:rsidP="00C35E10">
            <w:pPr>
              <w:pStyle w:val="BodyText"/>
              <w:rPr>
                <w:rFonts w:eastAsia="宋体"/>
                <w:b/>
                <w:bCs/>
              </w:rPr>
            </w:pPr>
            <w:r w:rsidRPr="00A206A7">
              <w:rPr>
                <w:rFonts w:eastAsia="宋体"/>
                <w:b/>
                <w:bCs/>
              </w:rPr>
              <w:t>[Lenovo_2]</w:t>
            </w:r>
          </w:p>
          <w:p w14:paraId="55EF12D5" w14:textId="39BE27BB" w:rsidR="00A206A7" w:rsidRPr="00364C37" w:rsidRDefault="00A206A7" w:rsidP="00C35E10">
            <w:pPr>
              <w:pStyle w:val="BodyText"/>
              <w:rPr>
                <w:rFonts w:eastAsia="宋体"/>
              </w:rPr>
            </w:pPr>
            <w:r w:rsidRPr="00A206A7">
              <w:rPr>
                <w:rFonts w:ascii="Times New Roman" w:eastAsia="宋体" w:hAnsi="Times New Roman" w:hint="eastAsia"/>
              </w:rPr>
              <w:t>Con</w:t>
            </w:r>
            <w:r w:rsidRPr="00A206A7">
              <w:rPr>
                <w:rFonts w:ascii="Times New Roman" w:eastAsia="宋体" w:hAnsi="Times New Roman"/>
              </w:rPr>
              <w:t xml:space="preserve">sidering the 2.56s could be </w:t>
            </w:r>
            <w:r w:rsidRPr="00A206A7">
              <w:rPr>
                <w:rFonts w:ascii="Times New Roman" w:eastAsia="宋体" w:hAnsi="Times New Roman" w:hint="eastAsia"/>
              </w:rPr>
              <w:t>help</w:t>
            </w:r>
            <w:r w:rsidRPr="00A206A7">
              <w:rPr>
                <w:rFonts w:ascii="Times New Roman" w:eastAsia="宋体" w:hAnsi="Times New Roman"/>
              </w:rPr>
              <w:t>ful to save UE power from the view of SI updating and UE specific traffic model, we are fine to either the 5.12s or the 2.56s.</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宋体"/>
                <w:lang w:val="en-US"/>
              </w:rPr>
            </w:pPr>
            <w:r w:rsidRPr="00F85A5B">
              <w:rPr>
                <w:rFonts w:eastAsia="宋体"/>
                <w:lang w:val="en-US"/>
              </w:rPr>
              <w:t>5.12 s</w:t>
            </w:r>
          </w:p>
        </w:tc>
        <w:tc>
          <w:tcPr>
            <w:tcW w:w="6378" w:type="dxa"/>
          </w:tcPr>
          <w:p w14:paraId="783683A4" w14:textId="77777777" w:rsidR="004F2F9A" w:rsidRDefault="008713B7" w:rsidP="004F2F9A">
            <w:pPr>
              <w:pStyle w:val="BodyText"/>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p w14:paraId="72B0B2EB" w14:textId="77777777" w:rsidR="00C35E10" w:rsidRPr="00053540" w:rsidRDefault="00C35E10" w:rsidP="00C35E10">
            <w:pPr>
              <w:pStyle w:val="BodyText"/>
              <w:rPr>
                <w:rFonts w:eastAsia="宋体"/>
                <w:b/>
                <w:bCs/>
              </w:rPr>
            </w:pPr>
            <w:r w:rsidRPr="00053540">
              <w:rPr>
                <w:rFonts w:eastAsia="宋体"/>
                <w:b/>
                <w:bCs/>
                <w:lang w:val="en-US"/>
              </w:rPr>
              <w:t xml:space="preserve">[Apple] </w:t>
            </w:r>
            <w:proofErr w:type="spellStart"/>
            <w:r w:rsidRPr="00053540">
              <w:rPr>
                <w:rFonts w:eastAsia="宋体"/>
                <w:b/>
                <w:bCs/>
                <w:lang w:val="en-US"/>
              </w:rPr>
              <w:t>eDRX</w:t>
            </w:r>
            <w:proofErr w:type="spellEnd"/>
            <w:r w:rsidRPr="00053540">
              <w:rPr>
                <w:rFonts w:eastAsia="宋体"/>
                <w:b/>
                <w:bCs/>
                <w:lang w:val="en-US"/>
              </w:rPr>
              <w:t xml:space="preserve"> operation is mostly in RAN (</w:t>
            </w:r>
            <w:proofErr w:type="spellStart"/>
            <w:r w:rsidRPr="00053540">
              <w:rPr>
                <w:rFonts w:eastAsia="宋体"/>
                <w:b/>
                <w:bCs/>
                <w:lang w:val="en-US"/>
              </w:rPr>
              <w:t>gNB</w:t>
            </w:r>
            <w:proofErr w:type="spellEnd"/>
            <w:r w:rsidRPr="00053540">
              <w:rPr>
                <w:rFonts w:eastAsia="宋体"/>
                <w:b/>
                <w:bCs/>
                <w:lang w:val="en-US"/>
              </w:rPr>
              <w:t xml:space="preserve"> and </w:t>
            </w:r>
            <w:proofErr w:type="spellStart"/>
            <w:r w:rsidRPr="00053540">
              <w:rPr>
                <w:rFonts w:eastAsia="宋体"/>
                <w:b/>
                <w:bCs/>
                <w:lang w:val="en-US"/>
              </w:rPr>
              <w:t>eNB</w:t>
            </w:r>
            <w:proofErr w:type="spellEnd"/>
            <w:r w:rsidRPr="00053540">
              <w:rPr>
                <w:rFonts w:eastAsia="宋体"/>
                <w:b/>
                <w:bCs/>
                <w:lang w:val="en-US"/>
              </w:rPr>
              <w:t xml:space="preserve">). Is it ok for Xiaomi if </w:t>
            </w:r>
            <w:r w:rsidRPr="00053540">
              <w:rPr>
                <w:rFonts w:eastAsia="宋体"/>
                <w:b/>
                <w:bCs/>
              </w:rPr>
              <w:t xml:space="preserve">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w:t>
            </w:r>
            <w:proofErr w:type="spellStart"/>
            <w:r w:rsidRPr="00053540">
              <w:rPr>
                <w:rFonts w:eastAsia="宋体"/>
                <w:b/>
                <w:bCs/>
              </w:rPr>
              <w:t>gNB</w:t>
            </w:r>
            <w:proofErr w:type="spellEnd"/>
            <w:r w:rsidRPr="00053540">
              <w:rPr>
                <w:rFonts w:eastAsia="宋体"/>
                <w:b/>
                <w:bCs/>
              </w:rPr>
              <w:t xml:space="preserve"> has to make changes for </w:t>
            </w:r>
            <w:proofErr w:type="spellStart"/>
            <w:r w:rsidRPr="00053540">
              <w:rPr>
                <w:rFonts w:eastAsia="宋体"/>
                <w:b/>
                <w:bCs/>
              </w:rPr>
              <w:t>RedCap</w:t>
            </w:r>
            <w:proofErr w:type="spellEnd"/>
            <w:r w:rsidRPr="00053540">
              <w:rPr>
                <w:rFonts w:eastAsia="宋体"/>
                <w:b/>
                <w:bCs/>
              </w:rPr>
              <w:t xml:space="preserve"> anyway, so we can keep the change to within </w:t>
            </w:r>
            <w:proofErr w:type="spellStart"/>
            <w:r w:rsidRPr="00053540">
              <w:rPr>
                <w:rFonts w:eastAsia="宋体"/>
                <w:b/>
                <w:bCs/>
              </w:rPr>
              <w:t>gNB</w:t>
            </w:r>
            <w:proofErr w:type="spellEnd"/>
            <w:r w:rsidRPr="00053540">
              <w:rPr>
                <w:rFonts w:eastAsia="宋体"/>
                <w:b/>
                <w:bCs/>
              </w:rPr>
              <w:t xml:space="preserve">. CN </w:t>
            </w:r>
            <w:proofErr w:type="spellStart"/>
            <w:r w:rsidRPr="00053540">
              <w:rPr>
                <w:rFonts w:eastAsia="宋体"/>
                <w:b/>
                <w:bCs/>
              </w:rPr>
              <w:t>anway</w:t>
            </w:r>
            <w:proofErr w:type="spellEnd"/>
            <w:r w:rsidRPr="00053540">
              <w:rPr>
                <w:rFonts w:eastAsia="宋体"/>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宋体"/>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等线"/>
                <w:bCs/>
                <w:lang w:val="en-US"/>
              </w:rPr>
            </w:pPr>
            <w:r>
              <w:rPr>
                <w:rFonts w:eastAsia="等线"/>
                <w:bCs/>
                <w:lang w:val="en-US"/>
              </w:rPr>
              <w:t>Nokia, Nokia Shanghai Bell</w:t>
            </w:r>
          </w:p>
        </w:tc>
        <w:tc>
          <w:tcPr>
            <w:tcW w:w="1560" w:type="dxa"/>
          </w:tcPr>
          <w:p w14:paraId="3EB91C7D" w14:textId="6980F611" w:rsidR="00383B16" w:rsidRPr="00F85A5B" w:rsidRDefault="00E33CE8" w:rsidP="00383B16">
            <w:pPr>
              <w:pStyle w:val="BodyText"/>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BodyText"/>
              <w:rPr>
                <w:rFonts w:eastAsia="宋体"/>
                <w:lang w:val="en-US"/>
              </w:rPr>
            </w:pPr>
            <w:r>
              <w:rPr>
                <w:rFonts w:eastAsia="宋体"/>
                <w:lang w:val="en-US"/>
              </w:rPr>
              <w:t xml:space="preserve">We are OK to define this value to have more flexibility on the lower end values for </w:t>
            </w:r>
            <w:proofErr w:type="spellStart"/>
            <w:r>
              <w:rPr>
                <w:rFonts w:eastAsia="宋体"/>
                <w:lang w:val="en-US"/>
              </w:rPr>
              <w:t>eDRX</w:t>
            </w:r>
            <w:proofErr w:type="spellEnd"/>
            <w:r>
              <w:rPr>
                <w:rFonts w:eastAsia="宋体"/>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BodyText"/>
            </w:pPr>
            <w:r>
              <w:rPr>
                <w:rFonts w:eastAsia="宋体"/>
                <w:lang w:val="en-US"/>
              </w:rPr>
              <w:t>W</w:t>
            </w:r>
            <w:r>
              <w:rPr>
                <w:rFonts w:eastAsia="宋体" w:hint="eastAsia"/>
                <w:lang w:val="en-US"/>
              </w:rPr>
              <w:t xml:space="preserve">e agree the </w:t>
            </w:r>
            <w:proofErr w:type="spellStart"/>
            <w:r>
              <w:rPr>
                <w:rFonts w:eastAsia="宋体"/>
                <w:lang w:val="en-US"/>
              </w:rPr>
              <w:t>eDRX</w:t>
            </w:r>
            <w:proofErr w:type="spellEnd"/>
            <w:r>
              <w:rPr>
                <w:rFonts w:eastAsia="宋体"/>
                <w:lang w:val="en-US"/>
              </w:rPr>
              <w:t xml:space="preserve">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w:t>
            </w:r>
            <w:proofErr w:type="spellStart"/>
            <w:r>
              <w:rPr>
                <w:rFonts w:eastAsia="宋体" w:hint="eastAsia"/>
                <w:lang w:val="en-US"/>
              </w:rPr>
              <w:t>eDRX</w:t>
            </w:r>
            <w:proofErr w:type="spellEnd"/>
            <w:r>
              <w:rPr>
                <w:rFonts w:eastAsia="宋体" w:hint="eastAsia"/>
                <w:lang w:val="en-US"/>
              </w:rPr>
              <w:t xml:space="preserve">.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 xml:space="preserve">t need to introduce 2.56s for </w:t>
            </w:r>
            <w:proofErr w:type="spellStart"/>
            <w:r>
              <w:rPr>
                <w:rFonts w:eastAsia="宋体" w:hint="eastAsia"/>
                <w:lang w:val="en-US"/>
              </w:rPr>
              <w:t>eDRX</w:t>
            </w:r>
            <w:proofErr w:type="spellEnd"/>
            <w:r>
              <w:rPr>
                <w:rFonts w:eastAsia="宋体" w:hint="eastAsia"/>
                <w:lang w:val="en-US"/>
              </w:rPr>
              <w:t xml:space="preserve"> cycle, furthermore, the motivation of the </w:t>
            </w:r>
            <w:proofErr w:type="spellStart"/>
            <w:r>
              <w:rPr>
                <w:rFonts w:eastAsia="宋体" w:hint="eastAsia"/>
                <w:lang w:val="en-US"/>
              </w:rPr>
              <w:t>eDRX</w:t>
            </w:r>
            <w:proofErr w:type="spellEnd"/>
            <w:r>
              <w:rPr>
                <w:rFonts w:eastAsia="宋体" w:hint="eastAsia"/>
                <w:lang w:val="en-US"/>
              </w:rPr>
              <w:t xml:space="preserve"> is power saving, the shorter of the </w:t>
            </w:r>
            <w:proofErr w:type="spellStart"/>
            <w:r>
              <w:rPr>
                <w:rFonts w:eastAsia="宋体" w:hint="eastAsia"/>
                <w:lang w:val="en-US"/>
              </w:rPr>
              <w:t>eDRX</w:t>
            </w:r>
            <w:proofErr w:type="spellEnd"/>
            <w:r>
              <w:rPr>
                <w:rFonts w:eastAsia="宋体" w:hint="eastAsia"/>
                <w:lang w:val="en-US"/>
              </w:rPr>
              <w:t xml:space="preserve">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宋体"/>
                <w:b/>
                <w:bCs/>
              </w:rPr>
            </w:pPr>
            <w:r>
              <w:t>[</w:t>
            </w:r>
            <w:r w:rsidRPr="00053540">
              <w:rPr>
                <w:b/>
                <w:bCs/>
              </w:rPr>
              <w:t xml:space="preserve">Apple] </w:t>
            </w:r>
            <w:r w:rsidRPr="00053540">
              <w:rPr>
                <w:rFonts w:eastAsia="宋体"/>
                <w:b/>
                <w:bCs/>
              </w:rPr>
              <w:t xml:space="preserve">Is it ok for CATT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This way, the wearable type of </w:t>
            </w:r>
            <w:proofErr w:type="spellStart"/>
            <w:r w:rsidRPr="00053540">
              <w:rPr>
                <w:rFonts w:eastAsia="宋体"/>
                <w:b/>
                <w:bCs/>
              </w:rPr>
              <w:t>RedCap</w:t>
            </w:r>
            <w:proofErr w:type="spellEnd"/>
            <w:r w:rsidRPr="00053540">
              <w:rPr>
                <w:rFonts w:eastAsia="宋体"/>
                <w:b/>
                <w:bCs/>
              </w:rPr>
              <w:t xml:space="preserve"> UE benefits from power-saving like other </w:t>
            </w:r>
            <w:proofErr w:type="spellStart"/>
            <w:r w:rsidRPr="00053540">
              <w:rPr>
                <w:rFonts w:eastAsia="宋体"/>
                <w:b/>
                <w:bCs/>
              </w:rPr>
              <w:t>RedCap</w:t>
            </w:r>
            <w:proofErr w:type="spellEnd"/>
            <w:r w:rsidRPr="00053540">
              <w:rPr>
                <w:rFonts w:eastAsia="宋体"/>
                <w:b/>
                <w:bCs/>
              </w:rPr>
              <w:t xml:space="preserve"> UEs. Otherwise, somehow wearable type </w:t>
            </w:r>
            <w:proofErr w:type="spellStart"/>
            <w:r w:rsidRPr="00053540">
              <w:rPr>
                <w:rFonts w:eastAsia="宋体"/>
                <w:b/>
                <w:bCs/>
              </w:rPr>
              <w:t>RedCap</w:t>
            </w:r>
            <w:proofErr w:type="spellEnd"/>
            <w:r w:rsidRPr="00053540">
              <w:rPr>
                <w:rFonts w:eastAsia="宋体"/>
                <w:b/>
                <w:bCs/>
              </w:rPr>
              <w:t xml:space="preserve"> UE is getting penalized for choosing 2.56sec!!  It’s as if RAN2 decided that power-saving starts only from 5.12sec! Pls note, between 1.28 and 2.56sec there is </w:t>
            </w:r>
            <w:proofErr w:type="spellStart"/>
            <w:r w:rsidRPr="00053540">
              <w:rPr>
                <w:rFonts w:eastAsia="宋体"/>
                <w:b/>
                <w:bCs/>
              </w:rPr>
              <w:t>atleast</w:t>
            </w:r>
            <w:proofErr w:type="spellEnd"/>
            <w:r w:rsidRPr="00053540">
              <w:rPr>
                <w:rFonts w:eastAsia="宋体"/>
                <w:b/>
                <w:bCs/>
              </w:rPr>
              <w:t xml:space="preserve"> 80% more power-saving which is substantial!</w:t>
            </w:r>
          </w:p>
          <w:p w14:paraId="300158B6" w14:textId="625B4BD6" w:rsidR="00C35E10" w:rsidRPr="00F85A5B" w:rsidRDefault="00C35E10" w:rsidP="00C35E10">
            <w:pPr>
              <w:pStyle w:val="BodyText"/>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BodyText"/>
              <w:rPr>
                <w:rFonts w:eastAsia="宋体"/>
                <w:lang w:val="en-US"/>
              </w:rPr>
            </w:pPr>
            <w:r w:rsidRPr="00F85A5B">
              <w:rPr>
                <w:rFonts w:eastAsia="宋体"/>
                <w:lang w:val="en-US"/>
              </w:rPr>
              <w:t xml:space="preserve">We think </w:t>
            </w:r>
            <w:r>
              <w:rPr>
                <w:rFonts w:eastAsia="宋体"/>
                <w:lang w:val="en-US"/>
              </w:rPr>
              <w:t xml:space="preserve">to benefit from both </w:t>
            </w:r>
            <w:proofErr w:type="spellStart"/>
            <w:r w:rsidRPr="005172F1">
              <w:rPr>
                <w:rFonts w:eastAsia="宋体"/>
                <w:lang w:val="en-US"/>
              </w:rPr>
              <w:t>eDRX</w:t>
            </w:r>
            <w:proofErr w:type="spellEnd"/>
            <w:r w:rsidRPr="005172F1">
              <w:rPr>
                <w:rFonts w:eastAsia="宋体"/>
                <w:lang w:val="en-US"/>
              </w:rPr>
              <w:t xml:space="preserve">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proofErr w:type="spellStart"/>
            <w:r w:rsidRPr="005172F1">
              <w:rPr>
                <w:rFonts w:eastAsia="宋体"/>
                <w:lang w:val="en-US"/>
              </w:rPr>
              <w:t>RedCap</w:t>
            </w:r>
            <w:proofErr w:type="spellEnd"/>
            <w:r w:rsidRPr="005172F1">
              <w:rPr>
                <w:rFonts w:eastAsia="宋体"/>
                <w:lang w:val="en-US"/>
              </w:rPr>
              <w:t xml:space="preserve"> UE can request an </w:t>
            </w:r>
            <w:proofErr w:type="spellStart"/>
            <w:r w:rsidRPr="005172F1">
              <w:rPr>
                <w:rFonts w:eastAsia="宋体"/>
                <w:lang w:val="en-US"/>
              </w:rPr>
              <w:t>eDRX</w:t>
            </w:r>
            <w:proofErr w:type="spellEnd"/>
            <w:r w:rsidRPr="005172F1">
              <w:rPr>
                <w:rFonts w:eastAsia="宋体"/>
                <w:lang w:val="en-US"/>
              </w:rPr>
              <w:t xml:space="preserve">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w:t>
            </w:r>
            <w:proofErr w:type="spellStart"/>
            <w:r>
              <w:rPr>
                <w:rFonts w:eastAsia="宋体"/>
                <w:lang w:val="en-US"/>
              </w:rPr>
              <w:t>eDRX</w:t>
            </w:r>
            <w:proofErr w:type="spellEnd"/>
            <w:r>
              <w:rPr>
                <w:rFonts w:eastAsia="宋体"/>
                <w:lang w:val="en-US"/>
              </w:rPr>
              <w:t xml:space="preserve">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w:t>
            </w:r>
            <w:r w:rsidRPr="00053540">
              <w:rPr>
                <w:rFonts w:eastAsiaTheme="minorEastAsia"/>
                <w:b/>
                <w:bCs/>
                <w:lang w:val="en-US"/>
              </w:rPr>
              <w:lastRenderedPageBreak/>
              <w:t xml:space="preserve">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等线"/>
                <w:bCs/>
                <w:lang w:val="en-US"/>
              </w:rPr>
            </w:pPr>
            <w:r>
              <w:rPr>
                <w:rFonts w:eastAsia="Malgun Gothic"/>
                <w:bCs/>
                <w:lang w:val="en-US" w:eastAsia="ko-KR"/>
              </w:rPr>
              <w:lastRenderedPageBreak/>
              <w:t>MediaTek</w:t>
            </w:r>
          </w:p>
        </w:tc>
        <w:tc>
          <w:tcPr>
            <w:tcW w:w="1560" w:type="dxa"/>
          </w:tcPr>
          <w:p w14:paraId="41F00B85" w14:textId="20B18B2E" w:rsidR="00081A53" w:rsidRPr="00F85A5B" w:rsidRDefault="00081A53" w:rsidP="00081A53">
            <w:pPr>
              <w:pStyle w:val="BodyText"/>
              <w:rPr>
                <w:rFonts w:eastAsia="等线"/>
                <w:bCs/>
                <w:lang w:val="en-US"/>
              </w:rPr>
            </w:pPr>
            <w:r>
              <w:rPr>
                <w:rFonts w:eastAsia="宋体"/>
                <w:lang w:val="en-US"/>
              </w:rPr>
              <w:t>2.56s</w:t>
            </w:r>
          </w:p>
        </w:tc>
        <w:tc>
          <w:tcPr>
            <w:tcW w:w="6378" w:type="dxa"/>
          </w:tcPr>
          <w:p w14:paraId="30F6CEA6" w14:textId="780F5637" w:rsidR="00C35E10" w:rsidRPr="00481695" w:rsidRDefault="00081A53" w:rsidP="00481695">
            <w:pPr>
              <w:pStyle w:val="BodyText"/>
              <w:rPr>
                <w:rFonts w:eastAsia="宋体"/>
                <w:lang w:val="en-US"/>
              </w:rPr>
            </w:pPr>
            <w:r>
              <w:rPr>
                <w:rFonts w:eastAsia="宋体"/>
                <w:lang w:val="en-US"/>
              </w:rPr>
              <w:t xml:space="preserve">Agree with Apple and Qualcomm. 2.56s </w:t>
            </w:r>
            <w:proofErr w:type="spellStart"/>
            <w:r>
              <w:rPr>
                <w:rFonts w:eastAsia="宋体"/>
                <w:lang w:val="en-US"/>
              </w:rPr>
              <w:t>eDRX</w:t>
            </w:r>
            <w:proofErr w:type="spellEnd"/>
            <w:r>
              <w:rPr>
                <w:rFonts w:eastAsia="宋体"/>
                <w:lang w:val="en-US"/>
              </w:rPr>
              <w:t xml:space="preserve">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等线"/>
                <w:bCs/>
                <w:lang w:val="en-US"/>
              </w:rPr>
            </w:pPr>
            <w:r>
              <w:rPr>
                <w:rFonts w:eastAsia="等线"/>
                <w:bCs/>
                <w:lang w:val="en-US"/>
              </w:rPr>
              <w:t>ZTE</w:t>
            </w:r>
          </w:p>
        </w:tc>
        <w:tc>
          <w:tcPr>
            <w:tcW w:w="1560" w:type="dxa"/>
          </w:tcPr>
          <w:p w14:paraId="7F86A85D" w14:textId="58B3F8CE" w:rsidR="00081A53" w:rsidRPr="00F85A5B" w:rsidRDefault="00A35B6F" w:rsidP="00081A53">
            <w:pPr>
              <w:pStyle w:val="BodyText"/>
              <w:rPr>
                <w:rFonts w:eastAsia="等线"/>
                <w:bCs/>
                <w:lang w:val="en-US"/>
              </w:rPr>
            </w:pPr>
            <w:r>
              <w:rPr>
                <w:rFonts w:eastAsia="等线"/>
                <w:bCs/>
                <w:lang w:val="en-US"/>
              </w:rPr>
              <w:t>2.56s</w:t>
            </w:r>
          </w:p>
        </w:tc>
        <w:tc>
          <w:tcPr>
            <w:tcW w:w="6378" w:type="dxa"/>
          </w:tcPr>
          <w:p w14:paraId="6BF5F583" w14:textId="67AD017F" w:rsidR="00081A53" w:rsidRPr="00F85A5B" w:rsidRDefault="00A35B6F" w:rsidP="00081A53">
            <w:pPr>
              <w:pStyle w:val="BodyText"/>
              <w:rPr>
                <w:rFonts w:eastAsia="等线"/>
                <w:bCs/>
                <w:lang w:val="en-US"/>
              </w:rPr>
            </w:pPr>
            <w:r>
              <w:rPr>
                <w:rFonts w:eastAsia="等线"/>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等线"/>
                <w:bCs/>
                <w:lang w:val="en-US"/>
              </w:rPr>
            </w:pPr>
            <w:proofErr w:type="spellStart"/>
            <w:r>
              <w:rPr>
                <w:rFonts w:eastAsia="等线"/>
                <w:bCs/>
                <w:lang w:val="en-US"/>
              </w:rPr>
              <w:t>Futurewei</w:t>
            </w:r>
            <w:proofErr w:type="spellEnd"/>
          </w:p>
        </w:tc>
        <w:tc>
          <w:tcPr>
            <w:tcW w:w="1560" w:type="dxa"/>
          </w:tcPr>
          <w:p w14:paraId="0A6A0924" w14:textId="7E54DE0A" w:rsidR="00081A53" w:rsidRPr="00F85A5B" w:rsidRDefault="006A249E" w:rsidP="00081A53">
            <w:pPr>
              <w:pStyle w:val="BodyText"/>
              <w:rPr>
                <w:rFonts w:eastAsia="等线"/>
                <w:bCs/>
                <w:lang w:val="en-US"/>
              </w:rPr>
            </w:pPr>
            <w:r>
              <w:rPr>
                <w:rFonts w:eastAsia="等线"/>
                <w:bCs/>
                <w:lang w:val="en-US"/>
              </w:rPr>
              <w:t>5.12s</w:t>
            </w:r>
          </w:p>
        </w:tc>
        <w:tc>
          <w:tcPr>
            <w:tcW w:w="6378" w:type="dxa"/>
          </w:tcPr>
          <w:p w14:paraId="2502B966" w14:textId="77777777" w:rsidR="00081A53" w:rsidRDefault="006A249E" w:rsidP="00081A53">
            <w:pPr>
              <w:pStyle w:val="BodyText"/>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BodyText"/>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等线"/>
                <w:bCs/>
                <w:lang w:val="en-US"/>
              </w:rPr>
            </w:pPr>
            <w:r>
              <w:rPr>
                <w:rFonts w:eastAsia="等线"/>
                <w:bCs/>
                <w:lang w:val="en-US"/>
              </w:rPr>
              <w:t>Facebook</w:t>
            </w:r>
          </w:p>
        </w:tc>
        <w:tc>
          <w:tcPr>
            <w:tcW w:w="1560" w:type="dxa"/>
          </w:tcPr>
          <w:p w14:paraId="5D4D8053" w14:textId="052F1655" w:rsidR="00081A53" w:rsidRPr="00F85A5B" w:rsidRDefault="008C1203" w:rsidP="00081A53">
            <w:pPr>
              <w:pStyle w:val="BodyText"/>
              <w:rPr>
                <w:rFonts w:eastAsia="等线"/>
                <w:bCs/>
                <w:lang w:val="en-US"/>
              </w:rPr>
            </w:pPr>
            <w:r>
              <w:rPr>
                <w:rFonts w:eastAsia="等线"/>
                <w:bCs/>
                <w:lang w:val="en-US"/>
              </w:rPr>
              <w:t>2.56s</w:t>
            </w:r>
          </w:p>
        </w:tc>
        <w:tc>
          <w:tcPr>
            <w:tcW w:w="6378" w:type="dxa"/>
          </w:tcPr>
          <w:p w14:paraId="0140C8F2" w14:textId="64B86D76" w:rsidR="00081A53" w:rsidRPr="00F85A5B" w:rsidRDefault="008C1203" w:rsidP="00081A53">
            <w:pPr>
              <w:pStyle w:val="BodyText"/>
              <w:rPr>
                <w:rFonts w:eastAsia="宋体"/>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 xml:space="preserve">=2.56s provides </w:t>
            </w:r>
            <w:proofErr w:type="gramStart"/>
            <w:r>
              <w:t>a very unique</w:t>
            </w:r>
            <w:proofErr w:type="gramEnd"/>
            <w:r>
              <w:t xml:space="preserv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宋体"/>
                <w:lang w:val="en-US"/>
              </w:rPr>
            </w:pPr>
            <w:r>
              <w:rPr>
                <w:rFonts w:eastAsia="宋体"/>
                <w:lang w:val="en-US"/>
              </w:rPr>
              <w:t>2.56s</w:t>
            </w:r>
          </w:p>
        </w:tc>
        <w:tc>
          <w:tcPr>
            <w:tcW w:w="6378" w:type="dxa"/>
          </w:tcPr>
          <w:p w14:paraId="758047FE" w14:textId="77777777" w:rsidR="00C87D5C" w:rsidRDefault="00C87D5C" w:rsidP="00C87D5C">
            <w:pPr>
              <w:pStyle w:val="BodyText"/>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宋体" w:hint="eastAsia"/>
                <w:lang w:val="en-US"/>
              </w:rPr>
              <w:t>eDRX</w:t>
            </w:r>
            <w:proofErr w:type="spellEnd"/>
            <w:r w:rsidRPr="007C4B2E">
              <w:rPr>
                <w:rFonts w:eastAsia="宋体" w:hint="eastAsia"/>
                <w:lang w:val="en-US"/>
              </w:rPr>
              <w:t xml:space="preserve"> value possible if it can be enabled with the same </w:t>
            </w:r>
            <w:proofErr w:type="spellStart"/>
            <w:r w:rsidRPr="007C4B2E">
              <w:rPr>
                <w:rFonts w:eastAsia="宋体" w:hint="eastAsia"/>
                <w:lang w:val="en-US"/>
              </w:rPr>
              <w:t>behaviour</w:t>
            </w:r>
            <w:proofErr w:type="spellEnd"/>
            <w:r w:rsidRPr="007C4B2E">
              <w:rPr>
                <w:rFonts w:eastAsia="宋体" w:hint="eastAsia"/>
                <w:lang w:val="en-US"/>
              </w:rPr>
              <w:t xml:space="preserve"> as other </w:t>
            </w:r>
            <w:proofErr w:type="spellStart"/>
            <w:r w:rsidRPr="007C4B2E">
              <w:rPr>
                <w:rFonts w:eastAsia="宋体" w:hint="eastAsia"/>
                <w:lang w:val="en-US"/>
              </w:rPr>
              <w:t>eDRX</w:t>
            </w:r>
            <w:proofErr w:type="spellEnd"/>
            <w:r w:rsidRPr="007C4B2E">
              <w:rPr>
                <w:rFonts w:eastAsia="宋体" w:hint="eastAsia"/>
                <w:lang w:val="en-US"/>
              </w:rPr>
              <w:t xml:space="preserve">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BodyText"/>
              <w:rPr>
                <w:rFonts w:eastAsia="宋体"/>
                <w:lang w:val="en-US"/>
              </w:rPr>
            </w:pPr>
            <w:r>
              <w:rPr>
                <w:rFonts w:eastAsia="宋体"/>
                <w:lang w:val="en-US"/>
              </w:rPr>
              <w:t xml:space="preserve">If companies have concerns that those UEs may not be able to support lager </w:t>
            </w:r>
            <w:proofErr w:type="spellStart"/>
            <w:r>
              <w:rPr>
                <w:rFonts w:eastAsia="宋体"/>
                <w:lang w:val="en-US"/>
              </w:rPr>
              <w:t>eDRX</w:t>
            </w:r>
            <w:proofErr w:type="spellEnd"/>
            <w:r>
              <w:rPr>
                <w:rFonts w:eastAsia="宋体"/>
                <w:lang w:val="en-US"/>
              </w:rPr>
              <w:t xml:space="preserve"> values, a new UE capability could be defined specific for UEs supporting only </w:t>
            </w:r>
            <w:proofErr w:type="spellStart"/>
            <w:r>
              <w:rPr>
                <w:rFonts w:eastAsia="宋体"/>
                <w:lang w:val="en-US"/>
              </w:rPr>
              <w:t>eDRX</w:t>
            </w:r>
            <w:proofErr w:type="spellEnd"/>
            <w:r>
              <w:rPr>
                <w:rFonts w:eastAsia="宋体"/>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等线"/>
                <w:bCs/>
                <w:lang w:val="en-US"/>
              </w:rPr>
              <w:t>Sequans</w:t>
            </w:r>
          </w:p>
        </w:tc>
        <w:tc>
          <w:tcPr>
            <w:tcW w:w="1560" w:type="dxa"/>
          </w:tcPr>
          <w:p w14:paraId="719DE7E1" w14:textId="341E146A" w:rsidR="00EC2FF5" w:rsidRDefault="00EC2FF5" w:rsidP="00EC2FF5">
            <w:pPr>
              <w:pStyle w:val="BodyText"/>
              <w:rPr>
                <w:rFonts w:eastAsia="宋体"/>
                <w:lang w:val="en-US"/>
              </w:rPr>
            </w:pPr>
            <w:r>
              <w:rPr>
                <w:rFonts w:eastAsia="等线"/>
                <w:bCs/>
                <w:lang w:val="en-US"/>
              </w:rPr>
              <w:t>2.56s</w:t>
            </w:r>
          </w:p>
        </w:tc>
        <w:tc>
          <w:tcPr>
            <w:tcW w:w="6378" w:type="dxa"/>
          </w:tcPr>
          <w:p w14:paraId="51D5953A" w14:textId="2CCE0482" w:rsidR="00EC2FF5" w:rsidRDefault="00EC2FF5" w:rsidP="00EC2FF5">
            <w:pPr>
              <w:pStyle w:val="BodyText"/>
              <w:rPr>
                <w:rFonts w:eastAsia="宋体"/>
                <w:lang w:val="en-US"/>
              </w:rPr>
            </w:pPr>
            <w:r>
              <w:rPr>
                <w:rFonts w:eastAsia="等线"/>
                <w:bCs/>
                <w:lang w:val="en-US"/>
              </w:rPr>
              <w:t xml:space="preserve">It can bring some power saving to e.g. wearables </w:t>
            </w:r>
            <w:proofErr w:type="gramStart"/>
            <w:r>
              <w:rPr>
                <w:rFonts w:eastAsia="等线"/>
                <w:bCs/>
                <w:lang w:val="en-US"/>
              </w:rPr>
              <w:t>and also</w:t>
            </w:r>
            <w:proofErr w:type="gramEnd"/>
            <w:r>
              <w:rPr>
                <w:rFonts w:eastAsia="等线"/>
                <w:bCs/>
                <w:lang w:val="en-US"/>
              </w:rPr>
              <w:t xml:space="preserve">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等线"/>
                <w:bCs/>
                <w:lang w:val="en-US"/>
              </w:rPr>
            </w:pPr>
            <w:proofErr w:type="spellStart"/>
            <w:r>
              <w:rPr>
                <w:rFonts w:eastAsia="等线"/>
                <w:bCs/>
                <w:lang w:val="en-US"/>
              </w:rPr>
              <w:t>Convida</w:t>
            </w:r>
            <w:proofErr w:type="spellEnd"/>
          </w:p>
        </w:tc>
        <w:tc>
          <w:tcPr>
            <w:tcW w:w="1560" w:type="dxa"/>
          </w:tcPr>
          <w:p w14:paraId="234A69F3" w14:textId="02CC79C4" w:rsidR="00A968AC" w:rsidRDefault="00A968AC" w:rsidP="00A968AC">
            <w:pPr>
              <w:pStyle w:val="BodyText"/>
              <w:rPr>
                <w:rFonts w:eastAsia="等线"/>
                <w:bCs/>
                <w:lang w:val="en-US"/>
              </w:rPr>
            </w:pPr>
            <w:r>
              <w:rPr>
                <w:rFonts w:eastAsia="等线"/>
                <w:bCs/>
                <w:lang w:val="en-US"/>
              </w:rPr>
              <w:t>Either is ok</w:t>
            </w:r>
          </w:p>
        </w:tc>
        <w:tc>
          <w:tcPr>
            <w:tcW w:w="6378" w:type="dxa"/>
          </w:tcPr>
          <w:p w14:paraId="08087200" w14:textId="29D33F00" w:rsidR="00A968AC" w:rsidRDefault="00A968AC" w:rsidP="00A968AC">
            <w:pPr>
              <w:pStyle w:val="BodyText"/>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宋体"/>
                <w:lang w:val="en-US"/>
              </w:rPr>
              <w:t>eDRX</w:t>
            </w:r>
            <w:proofErr w:type="spellEnd"/>
            <w:r>
              <w:rPr>
                <w:rFonts w:eastAsia="宋体"/>
                <w:lang w:val="en-US"/>
              </w:rPr>
              <w:t>.</w:t>
            </w:r>
          </w:p>
          <w:p w14:paraId="78CF61EC" w14:textId="694417A3" w:rsidR="00A968AC" w:rsidRDefault="00A968AC" w:rsidP="00A968AC">
            <w:pPr>
              <w:pStyle w:val="BodyText"/>
              <w:rPr>
                <w:rFonts w:eastAsia="等线"/>
                <w:bCs/>
                <w:lang w:val="en-US"/>
              </w:rPr>
            </w:pPr>
            <w:r>
              <w:rPr>
                <w:rFonts w:eastAsia="宋体"/>
                <w:lang w:val="en-US"/>
              </w:rPr>
              <w:t xml:space="preserve">There are a few solutions for this. We could simply identify the REDCAP UEs (type) that require emergency alert broadcast reception and those that do not. For example, a </w:t>
            </w:r>
            <w:proofErr w:type="spellStart"/>
            <w:r w:rsidRPr="00080904">
              <w:rPr>
                <w:rFonts w:eastAsia="宋体"/>
                <w:lang w:val="en-US"/>
              </w:rPr>
              <w:t>RedCap</w:t>
            </w:r>
            <w:proofErr w:type="spellEnd"/>
            <w:r w:rsidRPr="00080904">
              <w:rPr>
                <w:rFonts w:eastAsia="宋体"/>
                <w:lang w:val="en-US"/>
              </w:rPr>
              <w:t xml:space="preserve">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w:t>
            </w:r>
            <w:proofErr w:type="spellStart"/>
            <w:r w:rsidRPr="00080904">
              <w:rPr>
                <w:rFonts w:eastAsia="宋体"/>
                <w:lang w:val="en-US"/>
              </w:rPr>
              <w:t>eDRX</w:t>
            </w:r>
            <w:proofErr w:type="spellEnd"/>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 xml:space="preserve">or alternatively, a UE could request or the NW could configure a dynamic </w:t>
            </w:r>
            <w:proofErr w:type="spellStart"/>
            <w:r>
              <w:rPr>
                <w:rFonts w:eastAsia="宋体"/>
                <w:lang w:val="en-US"/>
              </w:rPr>
              <w:t>eDRX</w:t>
            </w:r>
            <w:proofErr w:type="spellEnd"/>
            <w:r>
              <w:rPr>
                <w:rFonts w:eastAsia="宋体"/>
                <w:lang w:val="en-US"/>
              </w:rPr>
              <w:t xml:space="preserve">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BodyText"/>
              <w:rPr>
                <w:rFonts w:eastAsia="等线"/>
                <w:bCs/>
                <w:lang w:val="en-US"/>
              </w:rPr>
            </w:pPr>
            <w:r>
              <w:rPr>
                <w:rFonts w:eastAsia="Malgun Gothic" w:hint="eastAsia"/>
                <w:bCs/>
                <w:lang w:val="en-US" w:eastAsia="ko-KR"/>
              </w:rPr>
              <w:lastRenderedPageBreak/>
              <w:t>Samsung</w:t>
            </w:r>
          </w:p>
        </w:tc>
        <w:tc>
          <w:tcPr>
            <w:tcW w:w="1560" w:type="dxa"/>
          </w:tcPr>
          <w:p w14:paraId="04905C13" w14:textId="07DF2411" w:rsidR="00D67EA7" w:rsidRDefault="00D67EA7" w:rsidP="00D67EA7">
            <w:pPr>
              <w:pStyle w:val="BodyText"/>
              <w:rPr>
                <w:rFonts w:eastAsia="等线"/>
                <w:bCs/>
                <w:lang w:val="en-US"/>
              </w:rPr>
            </w:pPr>
            <w:r>
              <w:rPr>
                <w:rFonts w:eastAsia="Malgun Gothic"/>
                <w:lang w:val="en-US" w:eastAsia="ko-KR"/>
              </w:rPr>
              <w:t>2.56s</w:t>
            </w:r>
          </w:p>
        </w:tc>
        <w:tc>
          <w:tcPr>
            <w:tcW w:w="6378" w:type="dxa"/>
          </w:tcPr>
          <w:p w14:paraId="3128EEA3" w14:textId="16775B26" w:rsidR="00D67EA7" w:rsidRDefault="00D67EA7" w:rsidP="00D67EA7">
            <w:pPr>
              <w:pStyle w:val="BodyText"/>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BodyText"/>
              <w:rPr>
                <w:rFonts w:eastAsia="等线"/>
                <w:bCs/>
                <w:lang w:val="en-US"/>
              </w:rPr>
            </w:pPr>
            <w:r>
              <w:rPr>
                <w:rFonts w:eastAsia="等线" w:hint="eastAsia"/>
                <w:bCs/>
                <w:lang w:val="en-US"/>
              </w:rPr>
              <w:t>C</w:t>
            </w:r>
            <w:r>
              <w:rPr>
                <w:rFonts w:eastAsia="等线"/>
                <w:bCs/>
                <w:lang w:val="en-US"/>
              </w:rPr>
              <w:t>MCC</w:t>
            </w:r>
          </w:p>
        </w:tc>
        <w:tc>
          <w:tcPr>
            <w:tcW w:w="1560" w:type="dxa"/>
          </w:tcPr>
          <w:p w14:paraId="5ECDBB9D" w14:textId="29601D09" w:rsidR="005D0D99" w:rsidRPr="005D0D99" w:rsidRDefault="005D0D99" w:rsidP="00D67EA7">
            <w:pPr>
              <w:pStyle w:val="BodyText"/>
              <w:rPr>
                <w:rFonts w:eastAsia="等线"/>
                <w:lang w:val="en-US"/>
              </w:rPr>
            </w:pPr>
            <w:r>
              <w:rPr>
                <w:rFonts w:eastAsia="等线" w:hint="eastAsia"/>
                <w:lang w:val="en-US"/>
              </w:rPr>
              <w:t>2</w:t>
            </w:r>
            <w:r>
              <w:rPr>
                <w:rFonts w:eastAsia="等线"/>
                <w:lang w:val="en-US"/>
              </w:rPr>
              <w:t>.56s</w:t>
            </w:r>
          </w:p>
        </w:tc>
        <w:tc>
          <w:tcPr>
            <w:tcW w:w="6378" w:type="dxa"/>
          </w:tcPr>
          <w:p w14:paraId="15A367B4" w14:textId="32875385" w:rsidR="005D0D99" w:rsidRPr="005D0D99" w:rsidRDefault="005D0D99" w:rsidP="00D67EA7">
            <w:pPr>
              <w:pStyle w:val="BodyText"/>
              <w:rPr>
                <w:rFonts w:eastAsia="等线"/>
                <w:lang w:val="en-US"/>
              </w:rPr>
            </w:pPr>
            <w:r>
              <w:rPr>
                <w:rFonts w:eastAsia="等线" w:hint="eastAsia"/>
                <w:lang w:val="en-US"/>
              </w:rPr>
              <w:t>W</w:t>
            </w:r>
            <w:r>
              <w:rPr>
                <w:rFonts w:eastAsia="等线"/>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BodyText"/>
              <w:rPr>
                <w:rFonts w:eastAsia="等线"/>
                <w:bCs/>
                <w:lang w:val="en-US"/>
              </w:rPr>
            </w:pPr>
            <w:r>
              <w:rPr>
                <w:rFonts w:eastAsia="等线"/>
                <w:bCs/>
                <w:lang w:val="en-US"/>
              </w:rPr>
              <w:t>Google</w:t>
            </w:r>
          </w:p>
        </w:tc>
        <w:tc>
          <w:tcPr>
            <w:tcW w:w="1560" w:type="dxa"/>
          </w:tcPr>
          <w:p w14:paraId="46C749F3" w14:textId="4052FA67" w:rsidR="00C60975" w:rsidRDefault="00C60975" w:rsidP="00C60975">
            <w:pPr>
              <w:pStyle w:val="BodyText"/>
              <w:rPr>
                <w:rFonts w:eastAsia="等线"/>
                <w:lang w:val="en-US"/>
              </w:rPr>
            </w:pPr>
            <w:r>
              <w:rPr>
                <w:rFonts w:eastAsia="等线"/>
                <w:bCs/>
                <w:lang w:val="en-US"/>
              </w:rPr>
              <w:t>2.56s</w:t>
            </w:r>
          </w:p>
        </w:tc>
        <w:tc>
          <w:tcPr>
            <w:tcW w:w="6378" w:type="dxa"/>
          </w:tcPr>
          <w:p w14:paraId="666CD314" w14:textId="4A5D1842" w:rsidR="00C60975" w:rsidRDefault="00C60975" w:rsidP="00C60975">
            <w:pPr>
              <w:pStyle w:val="BodyText"/>
              <w:rPr>
                <w:rFonts w:eastAsia="等线"/>
                <w:lang w:val="en-US"/>
              </w:rPr>
            </w:pPr>
            <w:r>
              <w:rPr>
                <w:rFonts w:eastAsia="宋体"/>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BodyText"/>
              <w:rPr>
                <w:rFonts w:eastAsia="等线"/>
                <w:bCs/>
                <w:lang w:val="en-US"/>
              </w:rPr>
            </w:pPr>
            <w:r>
              <w:rPr>
                <w:rFonts w:eastAsia="等线"/>
                <w:bCs/>
                <w:lang w:val="en-US"/>
              </w:rPr>
              <w:t>Sharp</w:t>
            </w:r>
          </w:p>
        </w:tc>
        <w:tc>
          <w:tcPr>
            <w:tcW w:w="1560" w:type="dxa"/>
          </w:tcPr>
          <w:p w14:paraId="5774B1A4" w14:textId="47512743" w:rsidR="00D91C07" w:rsidRDefault="00D91C07" w:rsidP="00D91C07">
            <w:pPr>
              <w:pStyle w:val="BodyText"/>
              <w:rPr>
                <w:rFonts w:eastAsia="等线"/>
                <w:bCs/>
                <w:lang w:val="en-US"/>
              </w:rPr>
            </w:pPr>
            <w:r>
              <w:rPr>
                <w:rFonts w:eastAsia="等线" w:hint="eastAsia"/>
                <w:bCs/>
                <w:lang w:val="en-US"/>
              </w:rPr>
              <w:t>2</w:t>
            </w:r>
            <w:r>
              <w:rPr>
                <w:rFonts w:eastAsia="等线"/>
                <w:bCs/>
                <w:lang w:val="en-US"/>
              </w:rPr>
              <w:t>.56s</w:t>
            </w:r>
          </w:p>
        </w:tc>
        <w:tc>
          <w:tcPr>
            <w:tcW w:w="6378" w:type="dxa"/>
          </w:tcPr>
          <w:p w14:paraId="32CFB699" w14:textId="0F5C090A" w:rsidR="00D91C07" w:rsidRDefault="00D91C07" w:rsidP="00D91C07">
            <w:pPr>
              <w:pStyle w:val="BodyText"/>
              <w:rPr>
                <w:rFonts w:eastAsia="宋体"/>
                <w:lang w:val="en-US"/>
              </w:rPr>
            </w:pPr>
            <w:r>
              <w:rPr>
                <w:rFonts w:eastAsia="宋体"/>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BodyText"/>
              <w:rPr>
                <w:rFonts w:eastAsia="等线"/>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BodyText"/>
              <w:rPr>
                <w:rFonts w:eastAsia="等线"/>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BodyText"/>
              <w:rPr>
                <w:rFonts w:eastAsia="宋体"/>
                <w:lang w:val="en-US"/>
              </w:rPr>
            </w:pPr>
            <w:r>
              <w:rPr>
                <w:rFonts w:eastAsia="Malgun Gothic"/>
                <w:lang w:val="en-US" w:eastAsia="ko-KR"/>
              </w:rPr>
              <w:t xml:space="preserve">If short monitoring is expected (e.g. for ETWS/CMAS), </w:t>
            </w:r>
            <w:proofErr w:type="spellStart"/>
            <w:r>
              <w:rPr>
                <w:rFonts w:eastAsia="Malgun Gothic"/>
                <w:lang w:val="en-US" w:eastAsia="ko-KR"/>
              </w:rPr>
              <w:t>eDRX</w:t>
            </w:r>
            <w:proofErr w:type="spellEnd"/>
            <w:r>
              <w:rPr>
                <w:rFonts w:eastAsia="Malgun Gothic"/>
                <w:lang w:val="en-US" w:eastAsia="ko-KR"/>
              </w:rPr>
              <w:t xml:space="preserve"> should be configured.</w:t>
            </w:r>
          </w:p>
        </w:tc>
      </w:tr>
      <w:tr w:rsidR="0049649B" w:rsidRPr="00F85A5B" w14:paraId="392F3306" w14:textId="77777777" w:rsidTr="00313930">
        <w:tc>
          <w:tcPr>
            <w:tcW w:w="1696" w:type="dxa"/>
          </w:tcPr>
          <w:p w14:paraId="005D442E" w14:textId="77777777" w:rsidR="0049649B" w:rsidRDefault="0049649B" w:rsidP="00313930">
            <w:pPr>
              <w:pStyle w:val="BodyText"/>
              <w:rPr>
                <w:rFonts w:eastAsia="等线"/>
                <w:bCs/>
                <w:lang w:val="en-US"/>
              </w:rPr>
            </w:pPr>
            <w:r>
              <w:rPr>
                <w:rFonts w:eastAsia="等线" w:hint="eastAsia"/>
                <w:bCs/>
                <w:lang w:val="en-US"/>
              </w:rPr>
              <w:t>S</w:t>
            </w:r>
            <w:r>
              <w:rPr>
                <w:rFonts w:eastAsia="等线"/>
                <w:bCs/>
                <w:lang w:val="en-US"/>
              </w:rPr>
              <w:t>oftBank</w:t>
            </w:r>
          </w:p>
        </w:tc>
        <w:tc>
          <w:tcPr>
            <w:tcW w:w="1560" w:type="dxa"/>
          </w:tcPr>
          <w:p w14:paraId="150D503C" w14:textId="77777777" w:rsidR="0049649B" w:rsidRDefault="0049649B" w:rsidP="00313930">
            <w:pPr>
              <w:pStyle w:val="BodyText"/>
              <w:rPr>
                <w:rFonts w:eastAsia="等线"/>
                <w:bCs/>
                <w:lang w:val="en-US"/>
              </w:rPr>
            </w:pPr>
            <w:r>
              <w:rPr>
                <w:rFonts w:eastAsia="等线" w:hint="eastAsia"/>
                <w:bCs/>
                <w:lang w:val="en-US"/>
              </w:rPr>
              <w:t>2</w:t>
            </w:r>
            <w:r>
              <w:rPr>
                <w:rFonts w:eastAsia="等线"/>
                <w:bCs/>
                <w:lang w:val="en-US"/>
              </w:rPr>
              <w:t>.56s</w:t>
            </w:r>
          </w:p>
        </w:tc>
        <w:tc>
          <w:tcPr>
            <w:tcW w:w="6378" w:type="dxa"/>
          </w:tcPr>
          <w:p w14:paraId="3ACBD821" w14:textId="3E8D5598" w:rsidR="0049649B" w:rsidRDefault="0049649B" w:rsidP="00313930">
            <w:pPr>
              <w:pStyle w:val="BodyText"/>
              <w:rPr>
                <w:rFonts w:eastAsia="宋体"/>
                <w:lang w:val="en-US"/>
              </w:rPr>
            </w:pPr>
            <w:r>
              <w:rPr>
                <w:rFonts w:eastAsia="宋体" w:hint="eastAsia"/>
                <w:lang w:val="en-US"/>
              </w:rPr>
              <w:t>C</w:t>
            </w:r>
            <w:r>
              <w:rPr>
                <w:rFonts w:eastAsia="宋体"/>
                <w:lang w:val="en-US"/>
              </w:rPr>
              <w:t xml:space="preserve">onsidering the wearable device use-cases, it would be used as a standalone, so </w:t>
            </w:r>
            <w:r w:rsidR="00791E3A">
              <w:rPr>
                <w:rFonts w:eastAsia="宋体"/>
                <w:lang w:val="en-US"/>
              </w:rPr>
              <w:t>i</w:t>
            </w:r>
            <w:r w:rsidR="00791E3A">
              <w:rPr>
                <w:lang w:val="en-US"/>
              </w:rPr>
              <w:t xml:space="preserve">t is </w:t>
            </w:r>
            <w:r>
              <w:rPr>
                <w:rFonts w:eastAsia="宋体"/>
                <w:lang w:val="en-US"/>
              </w:rPr>
              <w:t xml:space="preserve">important to </w:t>
            </w:r>
            <w:r w:rsidR="00791E3A">
              <w:rPr>
                <w:rFonts w:eastAsia="宋体"/>
                <w:lang w:val="en-US"/>
              </w:rPr>
              <w:t>meet</w:t>
            </w:r>
            <w:r>
              <w:rPr>
                <w:rFonts w:eastAsia="宋体"/>
                <w:lang w:val="en-US"/>
              </w:rPr>
              <w:t xml:space="preserve"> ETWS/CMAS </w:t>
            </w:r>
            <w:r w:rsidR="00791E3A">
              <w:rPr>
                <w:rFonts w:eastAsia="宋体"/>
                <w:lang w:val="en-US"/>
              </w:rPr>
              <w:t xml:space="preserve">requirements </w:t>
            </w:r>
            <w:r>
              <w:rPr>
                <w:rFonts w:eastAsia="宋体"/>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BodyText"/>
              <w:rPr>
                <w:rFonts w:eastAsia="等线"/>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BodyText"/>
              <w:rPr>
                <w:rFonts w:eastAsia="等线"/>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BodyText"/>
              <w:rPr>
                <w:rFonts w:eastAsia="宋体"/>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BodyText"/>
              <w:rPr>
                <w:rFonts w:eastAsiaTheme="minorEastAsia"/>
                <w:bCs/>
                <w:lang w:val="en-US" w:eastAsia="ja-JP"/>
              </w:rPr>
            </w:pPr>
            <w:r>
              <w:rPr>
                <w:rFonts w:eastAsia="等线"/>
                <w:bCs/>
                <w:lang w:val="en-US"/>
              </w:rPr>
              <w:t>Thales</w:t>
            </w:r>
          </w:p>
        </w:tc>
        <w:tc>
          <w:tcPr>
            <w:tcW w:w="1560" w:type="dxa"/>
          </w:tcPr>
          <w:p w14:paraId="06326B2B" w14:textId="59F02B77" w:rsidR="001977FC" w:rsidRDefault="001977FC" w:rsidP="001977FC">
            <w:pPr>
              <w:pStyle w:val="BodyText"/>
              <w:rPr>
                <w:rFonts w:eastAsiaTheme="minorEastAsia"/>
                <w:bCs/>
                <w:lang w:val="en-US" w:eastAsia="ja-JP"/>
              </w:rPr>
            </w:pPr>
            <w:r>
              <w:rPr>
                <w:rFonts w:eastAsia="等线"/>
                <w:bCs/>
                <w:lang w:val="en-US"/>
              </w:rPr>
              <w:t>2.56s</w:t>
            </w:r>
          </w:p>
        </w:tc>
        <w:tc>
          <w:tcPr>
            <w:tcW w:w="6378" w:type="dxa"/>
          </w:tcPr>
          <w:p w14:paraId="5746170D" w14:textId="6DC05735" w:rsidR="001977FC" w:rsidRDefault="001977FC" w:rsidP="001977FC">
            <w:pPr>
              <w:pStyle w:val="BodyText"/>
              <w:rPr>
                <w:rFonts w:eastAsiaTheme="minorEastAsia"/>
                <w:lang w:val="en-US" w:eastAsia="ja-JP"/>
              </w:rPr>
            </w:pPr>
            <w:r>
              <w:rPr>
                <w:rFonts w:eastAsia="等线"/>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BodyText"/>
              <w:rPr>
                <w:rFonts w:eastAsia="等线"/>
                <w:bCs/>
                <w:lang w:val="en-US"/>
              </w:rPr>
            </w:pPr>
            <w:r>
              <w:rPr>
                <w:rFonts w:eastAsia="等线" w:hint="eastAsia"/>
                <w:bCs/>
                <w:lang w:val="en-US"/>
              </w:rPr>
              <w:t>v</w:t>
            </w:r>
            <w:r>
              <w:rPr>
                <w:rFonts w:eastAsia="等线"/>
                <w:bCs/>
                <w:lang w:val="en-US"/>
              </w:rPr>
              <w:t>ivo</w:t>
            </w:r>
          </w:p>
        </w:tc>
        <w:tc>
          <w:tcPr>
            <w:tcW w:w="1560" w:type="dxa"/>
          </w:tcPr>
          <w:p w14:paraId="10A2A501" w14:textId="5B6EBBD7" w:rsidR="00AF3C63" w:rsidRDefault="00AF3C63" w:rsidP="00AF3C63">
            <w:pPr>
              <w:pStyle w:val="BodyText"/>
              <w:rPr>
                <w:rFonts w:eastAsia="等线"/>
                <w:bCs/>
                <w:lang w:val="en-US"/>
              </w:rPr>
            </w:pPr>
            <w:r>
              <w:rPr>
                <w:rFonts w:eastAsia="等线"/>
                <w:bCs/>
                <w:lang w:val="en-US"/>
              </w:rPr>
              <w:t>Either is OK</w:t>
            </w:r>
          </w:p>
        </w:tc>
        <w:tc>
          <w:tcPr>
            <w:tcW w:w="6378" w:type="dxa"/>
          </w:tcPr>
          <w:p w14:paraId="6D76313F" w14:textId="77777777" w:rsidR="00AF3C63" w:rsidRDefault="00AF3C63" w:rsidP="00AF3C63">
            <w:pPr>
              <w:pStyle w:val="BodyText"/>
              <w:rPr>
                <w:rFonts w:eastAsia="宋体"/>
                <w:lang w:val="en-US"/>
              </w:rPr>
            </w:pPr>
            <w:r>
              <w:rPr>
                <w:rFonts w:eastAsia="宋体"/>
                <w:lang w:val="en-US"/>
              </w:rPr>
              <w:t>Firstly, we think UEs capable of</w:t>
            </w:r>
            <w:r w:rsidRPr="00C21BDC">
              <w:rPr>
                <w:rFonts w:eastAsia="宋体"/>
                <w:lang w:val="en-US"/>
              </w:rPr>
              <w:t xml:space="preserve"> ETWS or CMAS</w:t>
            </w:r>
            <w:r>
              <w:rPr>
                <w:rFonts w:eastAsia="宋体"/>
                <w:lang w:val="en-US"/>
              </w:rPr>
              <w:t xml:space="preserve"> are not expected</w:t>
            </w:r>
            <w:r w:rsidRPr="00C21BDC">
              <w:rPr>
                <w:rFonts w:eastAsia="宋体"/>
                <w:lang w:val="en-US"/>
              </w:rPr>
              <w:t xml:space="preserve"> to be configured with </w:t>
            </w:r>
            <w:proofErr w:type="spellStart"/>
            <w:r w:rsidRPr="00C21BDC">
              <w:rPr>
                <w:rFonts w:eastAsia="宋体"/>
                <w:lang w:val="en-US"/>
              </w:rPr>
              <w:t>eDRX</w:t>
            </w:r>
            <w:proofErr w:type="spellEnd"/>
            <w:r>
              <w:rPr>
                <w:rFonts w:eastAsia="宋体"/>
                <w:lang w:val="en-US"/>
              </w:rPr>
              <w:t xml:space="preserve">. Besides, we would like to keep the lower bound of </w:t>
            </w:r>
            <w:proofErr w:type="spellStart"/>
            <w:r>
              <w:rPr>
                <w:rFonts w:eastAsia="宋体"/>
                <w:lang w:val="en-US"/>
              </w:rPr>
              <w:t>eDRX</w:t>
            </w:r>
            <w:proofErr w:type="spellEnd"/>
            <w:r>
              <w:rPr>
                <w:rFonts w:eastAsia="宋体"/>
                <w:lang w:val="en-US"/>
              </w:rPr>
              <w:t xml:space="preserve"> same with LTE. </w:t>
            </w:r>
          </w:p>
          <w:p w14:paraId="748CE23F" w14:textId="77777777" w:rsidR="00AF3C63" w:rsidRDefault="00AF3C63" w:rsidP="00AF3C63">
            <w:pPr>
              <w:pStyle w:val="BodyText"/>
              <w:rPr>
                <w:rFonts w:eastAsia="宋体"/>
                <w:lang w:val="en-US"/>
              </w:rPr>
            </w:pPr>
            <w:r>
              <w:rPr>
                <w:rFonts w:eastAsia="宋体"/>
                <w:lang w:val="en-US"/>
              </w:rPr>
              <w:t xml:space="preserve">But as mentioned by Apple and other companies, lower </w:t>
            </w:r>
            <w:proofErr w:type="spellStart"/>
            <w:r>
              <w:rPr>
                <w:rFonts w:eastAsia="宋体"/>
                <w:lang w:val="en-US"/>
              </w:rPr>
              <w:t>eDRX</w:t>
            </w:r>
            <w:proofErr w:type="spellEnd"/>
            <w:r>
              <w:rPr>
                <w:rFonts w:eastAsia="宋体"/>
                <w:lang w:val="en-US"/>
              </w:rPr>
              <w:t xml:space="preserve"> cycle could have more power saving gain especially for wearable devices. In this way, </w:t>
            </w:r>
            <w:r w:rsidRPr="00C21BDC">
              <w:rPr>
                <w:rFonts w:eastAsia="宋体"/>
                <w:lang w:val="en-US"/>
              </w:rPr>
              <w:t xml:space="preserve">we </w:t>
            </w:r>
            <w:r>
              <w:rPr>
                <w:rFonts w:eastAsia="宋体"/>
                <w:lang w:val="en-US"/>
              </w:rPr>
              <w:t>could also accept</w:t>
            </w:r>
            <w:r w:rsidRPr="00C21BDC">
              <w:rPr>
                <w:rFonts w:eastAsia="宋体"/>
                <w:lang w:val="en-US"/>
              </w:rPr>
              <w:t xml:space="preserve"> 2.56</w:t>
            </w:r>
            <w:r>
              <w:rPr>
                <w:rFonts w:eastAsia="宋体"/>
                <w:lang w:val="en-US"/>
              </w:rPr>
              <w:t xml:space="preserve">s. </w:t>
            </w:r>
          </w:p>
          <w:p w14:paraId="4AA0C598" w14:textId="093ABE29" w:rsidR="00AF3C63" w:rsidRDefault="00AF3C63" w:rsidP="00AF3C63">
            <w:pPr>
              <w:pStyle w:val="BodyText"/>
              <w:rPr>
                <w:rFonts w:eastAsia="等线"/>
                <w:bCs/>
                <w:lang w:val="en-US"/>
              </w:rPr>
            </w:pPr>
            <w:r>
              <w:rPr>
                <w:rFonts w:eastAsia="等线" w:hint="eastAsia"/>
                <w:bCs/>
                <w:lang w:val="en-US"/>
              </w:rPr>
              <w:t>I</w:t>
            </w:r>
            <w:r>
              <w:rPr>
                <w:rFonts w:eastAsia="等线"/>
                <w:bCs/>
                <w:lang w:val="en-US"/>
              </w:rPr>
              <w:t xml:space="preserve">n summary, </w:t>
            </w:r>
            <w:r w:rsidRPr="00C21BDC">
              <w:rPr>
                <w:rFonts w:eastAsia="Malgun Gothic"/>
                <w:lang w:val="en-US"/>
              </w:rPr>
              <w:t>we are ok with 2.56 along with 5.12</w:t>
            </w:r>
            <w:r>
              <w:rPr>
                <w:rFonts w:eastAsia="Malgun Gothic"/>
                <w:lang w:val="en-US"/>
              </w:rPr>
              <w:t>.</w:t>
            </w:r>
          </w:p>
        </w:tc>
      </w:tr>
    </w:tbl>
    <w:p w14:paraId="34DD46EB" w14:textId="2654ABD9" w:rsidR="00F04884" w:rsidRPr="00F85A5B" w:rsidRDefault="00E11B81" w:rsidP="00F04884">
      <w:pPr>
        <w:pStyle w:val="Heading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AC520E"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25pt;mso-width-percent:0;mso-height-percent:0;mso-width-percent:0;mso-height-percent:0" o:ole="">
            <v:imagedata r:id="rId11" o:title=""/>
          </v:shape>
          <o:OLEObject Type="Embed" ProgID="Visio.Drawing.15" ShapeID="_x0000_i1025" DrawAspect="Content" ObjectID="_1683460088"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BodyText"/>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BodyText"/>
              <w:rPr>
                <w:rFonts w:eastAsia="宋体"/>
                <w:lang w:val="en-US"/>
              </w:rPr>
            </w:pPr>
            <w:proofErr w:type="gramStart"/>
            <w:r w:rsidRPr="00F85A5B">
              <w:rPr>
                <w:rFonts w:eastAsia="宋体"/>
                <w:lang w:val="en-US"/>
              </w:rPr>
              <w:t>In particular we</w:t>
            </w:r>
            <w:proofErr w:type="gramEnd"/>
            <w:r w:rsidRPr="00F85A5B">
              <w:rPr>
                <w:rFonts w:eastAsia="宋体"/>
                <w:lang w:val="en-US"/>
              </w:rPr>
              <w:t xml:space="preserv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宋体"/>
                <w:lang w:val="en-US"/>
              </w:rPr>
            </w:pPr>
            <w:r w:rsidRPr="00F85A5B">
              <w:rPr>
                <w:rFonts w:eastAsia="宋体"/>
                <w:lang w:val="en-US"/>
              </w:rPr>
              <w:t xml:space="preserve">We provided the following example in </w:t>
            </w:r>
            <w:hyperlink r:id="rId13" w:history="1">
              <w:r w:rsidRPr="00326180">
                <w:rPr>
                  <w:rStyle w:val="Hyperlink"/>
                  <w:rFonts w:eastAsia="宋体"/>
                  <w:lang w:val="en-US"/>
                </w:rPr>
                <w:t>R2-2105236</w:t>
              </w:r>
            </w:hyperlink>
            <w:r w:rsidRPr="00F85A5B">
              <w:rPr>
                <w:rFonts w:eastAsia="宋体"/>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BodyText"/>
              <w:rPr>
                <w:rFonts w:eastAsia="宋体"/>
                <w:lang w:val="en-US"/>
              </w:rPr>
            </w:pPr>
            <w:r>
              <w:rPr>
                <w:rFonts w:eastAsia="宋体"/>
                <w:lang w:val="en-US"/>
              </w:rPr>
              <w:t xml:space="preserve">While we would have preferred to have same config between RAN/CN, our main aim now is to ensure that UE is able to receive CN page while in INACTIVE, if there is a problem where NW assumes the UE is in IDLE. </w:t>
            </w:r>
            <w:proofErr w:type="gramStart"/>
            <w:r>
              <w:rPr>
                <w:rFonts w:eastAsia="宋体"/>
                <w:lang w:val="en-US"/>
              </w:rPr>
              <w:t>As long as</w:t>
            </w:r>
            <w:proofErr w:type="gramEnd"/>
            <w:r>
              <w:rPr>
                <w:rFonts w:eastAsia="宋体"/>
                <w:lang w:val="en-US"/>
              </w:rPr>
              <w:t xml:space="preserve">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宋体"/>
                <w:lang w:val="en-US"/>
              </w:rPr>
            </w:pPr>
            <w:r>
              <w:rPr>
                <w:rFonts w:eastAsia="宋体"/>
                <w:lang w:val="en-US"/>
              </w:rPr>
              <w:t>Yes</w:t>
            </w:r>
          </w:p>
        </w:tc>
        <w:tc>
          <w:tcPr>
            <w:tcW w:w="5811" w:type="dxa"/>
          </w:tcPr>
          <w:p w14:paraId="5C0EFD6C" w14:textId="0A747377" w:rsidR="009535DD" w:rsidRDefault="00222428" w:rsidP="00BB1229">
            <w:pPr>
              <w:pStyle w:val="BodyText"/>
              <w:rPr>
                <w:rFonts w:eastAsia="宋体"/>
                <w:lang w:val="en-US"/>
              </w:rPr>
            </w:pPr>
            <w:r>
              <w:rPr>
                <w:rFonts w:eastAsia="宋体"/>
                <w:lang w:val="en-US"/>
              </w:rPr>
              <w:t xml:space="preserve">We think that </w:t>
            </w:r>
            <w:proofErr w:type="gramStart"/>
            <w:r>
              <w:rPr>
                <w:rFonts w:eastAsia="宋体"/>
                <w:lang w:val="en-US"/>
              </w:rPr>
              <w:t>as long as</w:t>
            </w:r>
            <w:proofErr w:type="gramEnd"/>
            <w:r>
              <w:rPr>
                <w:rFonts w:eastAsia="宋体"/>
                <w:lang w:val="en-US"/>
              </w:rPr>
              <w:t xml:space="preserve">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 xml:space="preserve">can </w:t>
            </w:r>
            <w:r w:rsidR="00306B85">
              <w:rPr>
                <w:rFonts w:eastAsia="宋体"/>
                <w:lang w:val="en-US"/>
              </w:rPr>
              <w:lastRenderedPageBreak/>
              <w:t>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BodyText"/>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w:t>
            </w:r>
            <w:proofErr w:type="spellStart"/>
            <w:r w:rsidR="0087476F">
              <w:rPr>
                <w:rFonts w:eastAsia="宋体"/>
                <w:lang w:val="en-US"/>
              </w:rPr>
              <w:t>eDRX</w:t>
            </w:r>
            <w:proofErr w:type="spellEnd"/>
            <w:r w:rsidR="0087476F">
              <w:rPr>
                <w:rFonts w:eastAsia="宋体"/>
                <w:lang w:val="en-US"/>
              </w:rPr>
              <w:t xml:space="preserve">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 xml:space="preserve">in proportion to </w:t>
            </w:r>
            <w:proofErr w:type="spellStart"/>
            <w:r w:rsidR="0036640A">
              <w:rPr>
                <w:rFonts w:eastAsia="宋体"/>
                <w:lang w:val="en-US"/>
              </w:rPr>
              <w:t>eDRX</w:t>
            </w:r>
            <w:proofErr w:type="spellEnd"/>
            <w:r w:rsidR="0036640A">
              <w:rPr>
                <w:rFonts w:eastAsia="宋体"/>
                <w:lang w:val="en-US"/>
              </w:rPr>
              <w:t xml:space="preserve">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w:t>
            </w:r>
            <w:proofErr w:type="spellStart"/>
            <w:r w:rsidR="00140AD8">
              <w:rPr>
                <w:rFonts w:eastAsia="宋体"/>
                <w:lang w:val="en-US"/>
              </w:rPr>
              <w:t>eDRX</w:t>
            </w:r>
            <w:proofErr w:type="spellEnd"/>
            <w:r w:rsidR="00140AD8">
              <w:rPr>
                <w:rFonts w:eastAsia="宋体"/>
                <w:lang w:val="en-US"/>
              </w:rPr>
              <w:t xml:space="preserve"> cycle for RRC Idle but much shorter </w:t>
            </w:r>
            <w:proofErr w:type="spellStart"/>
            <w:r w:rsidR="00140AD8">
              <w:rPr>
                <w:rFonts w:eastAsia="宋体"/>
                <w:lang w:val="en-US"/>
              </w:rPr>
              <w:t>eDRX</w:t>
            </w:r>
            <w:proofErr w:type="spellEnd"/>
            <w:r w:rsidR="00140AD8">
              <w:rPr>
                <w:rFonts w:eastAsia="宋体"/>
                <w:lang w:val="en-US"/>
              </w:rPr>
              <w:t xml:space="preserve">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等线"/>
                <w:bCs/>
                <w:lang w:val="en-US"/>
              </w:rPr>
            </w:pPr>
            <w:r>
              <w:rPr>
                <w:rFonts w:eastAsia="等线" w:hint="eastAsia"/>
                <w:bCs/>
                <w:lang w:val="en-US"/>
              </w:rPr>
              <w:lastRenderedPageBreak/>
              <w:t>O</w:t>
            </w:r>
            <w:r>
              <w:rPr>
                <w:rFonts w:eastAsia="等线"/>
                <w:bCs/>
                <w:lang w:val="en-US"/>
              </w:rPr>
              <w:t>PPO</w:t>
            </w:r>
          </w:p>
        </w:tc>
        <w:tc>
          <w:tcPr>
            <w:tcW w:w="2127" w:type="dxa"/>
          </w:tcPr>
          <w:p w14:paraId="7548D941" w14:textId="4EDD25CD" w:rsidR="00BB1229" w:rsidRPr="00F85A5B" w:rsidRDefault="003F288D" w:rsidP="00BB1229">
            <w:pPr>
              <w:pStyle w:val="BodyText"/>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BodyText"/>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w:t>
            </w:r>
            <w:proofErr w:type="spellStart"/>
            <w:r w:rsidR="004C2CA8">
              <w:rPr>
                <w:rFonts w:eastAsia="宋体"/>
                <w:lang w:val="en-US"/>
              </w:rPr>
              <w:t>eDRX</w:t>
            </w:r>
            <w:proofErr w:type="spellEnd"/>
            <w:r w:rsidR="004C2CA8">
              <w:rPr>
                <w:rFonts w:eastAsia="宋体"/>
                <w:lang w:val="en-US"/>
              </w:rPr>
              <w:t xml:space="preserve">, </w:t>
            </w:r>
            <w:r w:rsidR="004C2CA8" w:rsidRPr="004C2CA8">
              <w:rPr>
                <w:rFonts w:eastAsia="宋体"/>
                <w:lang w:val="en-US"/>
              </w:rPr>
              <w:t xml:space="preserve">regardless </w:t>
            </w:r>
            <w:r w:rsidR="004C2CA8">
              <w:rPr>
                <w:rFonts w:eastAsia="宋体"/>
                <w:lang w:val="en-US"/>
              </w:rPr>
              <w:t xml:space="preserve">of whether the UE is in RRC IDLE and RRC INACTIVE. </w:t>
            </w:r>
            <w:proofErr w:type="gramStart"/>
            <w:r w:rsidR="004C2CA8">
              <w:rPr>
                <w:rFonts w:eastAsia="宋体"/>
                <w:lang w:val="en-US"/>
              </w:rPr>
              <w:t>So</w:t>
            </w:r>
            <w:proofErr w:type="gramEnd"/>
            <w:r w:rsidR="004C2CA8">
              <w:rPr>
                <w:rFonts w:eastAsia="宋体"/>
                <w:lang w:val="en-US"/>
              </w:rPr>
              <w:t xml:space="preserve"> we think for UE in RRC INACTIVE configured with </w:t>
            </w:r>
            <w:proofErr w:type="spellStart"/>
            <w:r w:rsidR="004C2CA8">
              <w:rPr>
                <w:rFonts w:eastAsia="宋体"/>
                <w:lang w:val="en-US"/>
              </w:rPr>
              <w:t>eDRX</w:t>
            </w:r>
            <w:proofErr w:type="spellEnd"/>
            <w:r w:rsidR="004C2CA8">
              <w:rPr>
                <w:rFonts w:eastAsia="宋体"/>
                <w:lang w:val="en-US"/>
              </w:rPr>
              <w:t xml:space="preserve">, RAN should also follow the CN configured PTW length to page the UE. </w:t>
            </w:r>
          </w:p>
          <w:p w14:paraId="06C38F86" w14:textId="25583774" w:rsidR="00A25EB5" w:rsidRPr="00A25EB5" w:rsidRDefault="00A25EB5" w:rsidP="004C2CA8">
            <w:pPr>
              <w:pStyle w:val="BodyText"/>
              <w:rPr>
                <w:rFonts w:eastAsia="宋体"/>
                <w:lang w:val="en-US"/>
              </w:rPr>
            </w:pPr>
            <w:r>
              <w:rPr>
                <w:rFonts w:eastAsia="宋体"/>
                <w:lang w:val="en-US"/>
              </w:rPr>
              <w:t xml:space="preserve">Following the same PTW length with CN </w:t>
            </w:r>
            <w:proofErr w:type="spellStart"/>
            <w:r>
              <w:rPr>
                <w:rFonts w:eastAsia="宋体"/>
                <w:lang w:val="en-US"/>
              </w:rPr>
              <w:t>eDRX</w:t>
            </w:r>
            <w:proofErr w:type="spellEnd"/>
            <w:r>
              <w:rPr>
                <w:rFonts w:eastAsia="宋体"/>
                <w:lang w:val="en-US"/>
              </w:rPr>
              <w:t xml:space="preserve"> has another benefit of saving </w:t>
            </w:r>
            <w:r w:rsidR="00F90CC0">
              <w:rPr>
                <w:rFonts w:eastAsia="宋体"/>
                <w:lang w:val="en-US"/>
              </w:rPr>
              <w:t xml:space="preserve">signaling overhead of RAN </w:t>
            </w:r>
            <w:proofErr w:type="spellStart"/>
            <w:r w:rsidR="00F90CC0">
              <w:rPr>
                <w:rFonts w:eastAsia="宋体"/>
                <w:lang w:val="en-US"/>
              </w:rPr>
              <w:t>eDRX</w:t>
            </w:r>
            <w:proofErr w:type="spellEnd"/>
            <w:r w:rsidR="00F90CC0">
              <w:rPr>
                <w:rFonts w:eastAsia="宋体"/>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等线"/>
                <w:bCs/>
                <w:lang w:val="en-US"/>
              </w:rPr>
            </w:pPr>
            <w:r>
              <w:rPr>
                <w:rFonts w:eastAsia="等线" w:hint="eastAsia"/>
                <w:bCs/>
                <w:lang w:val="en-US"/>
              </w:rPr>
              <w:t>Xiao</w:t>
            </w:r>
            <w:r>
              <w:rPr>
                <w:rFonts w:eastAsia="等线"/>
                <w:bCs/>
                <w:lang w:val="en-US"/>
              </w:rPr>
              <w:t>mi</w:t>
            </w:r>
          </w:p>
        </w:tc>
        <w:tc>
          <w:tcPr>
            <w:tcW w:w="2127" w:type="dxa"/>
          </w:tcPr>
          <w:p w14:paraId="7891AB57" w14:textId="68B3DFA0" w:rsidR="008713B7" w:rsidRDefault="008713B7" w:rsidP="00BB1229">
            <w:pPr>
              <w:pStyle w:val="BodyText"/>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BodyText"/>
              <w:rPr>
                <w:rFonts w:eastAsia="等线"/>
                <w:bCs/>
                <w:lang w:val="en-US"/>
              </w:rPr>
            </w:pPr>
            <w:r>
              <w:rPr>
                <w:rFonts w:eastAsia="等线" w:hint="eastAsia"/>
                <w:bCs/>
                <w:lang w:val="en-US"/>
              </w:rPr>
              <w:t>N</w:t>
            </w:r>
            <w:r>
              <w:rPr>
                <w:rFonts w:eastAsia="等线"/>
                <w:bCs/>
                <w:lang w:val="en-US"/>
              </w:rPr>
              <w:t>ot necessary.</w:t>
            </w:r>
          </w:p>
          <w:p w14:paraId="229C60CE" w14:textId="4AFE83AB" w:rsidR="00A3274D" w:rsidRDefault="00896558" w:rsidP="00896558">
            <w:pPr>
              <w:pStyle w:val="BodyText"/>
              <w:rPr>
                <w:rFonts w:eastAsia="等线"/>
                <w:bCs/>
              </w:rPr>
            </w:pPr>
            <w:r>
              <w:rPr>
                <w:rFonts w:eastAsia="等线"/>
                <w:bCs/>
                <w:lang w:val="en-US"/>
              </w:rPr>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UEs</w:t>
            </w:r>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等线"/>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BodyText"/>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BodyText"/>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BodyText"/>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proofErr w:type="gramStart"/>
            <w:r>
              <w:rPr>
                <w:rFonts w:eastAsia="宋体"/>
                <w:lang w:val="en-US"/>
              </w:rPr>
              <w:t>complex</w:t>
            </w:r>
            <w:r>
              <w:rPr>
                <w:rFonts w:eastAsia="宋体" w:hint="eastAsia"/>
                <w:lang w:val="en-US"/>
              </w:rPr>
              <w:t xml:space="preserve">  considering</w:t>
            </w:r>
            <w:proofErr w:type="gramEnd"/>
            <w:r>
              <w:rPr>
                <w:rFonts w:eastAsia="宋体" w:hint="eastAsia"/>
                <w:lang w:val="en-US"/>
              </w:rPr>
              <w:t xml:space="preserve">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BodyText"/>
              <w:rPr>
                <w:rFonts w:eastAsia="宋体"/>
                <w:lang w:val="en-US"/>
              </w:rPr>
            </w:pPr>
            <w:r>
              <w:rPr>
                <w:rFonts w:eastAsia="宋体" w:hint="eastAsia"/>
                <w:lang w:val="en-US"/>
              </w:rPr>
              <w:t>W</w:t>
            </w:r>
            <w:r>
              <w:rPr>
                <w:rFonts w:eastAsia="宋体"/>
                <w:lang w:val="en-US"/>
              </w:rPr>
              <w:t xml:space="preserve">e agree with </w:t>
            </w:r>
            <w:r w:rsidRPr="00F85A5B">
              <w:rPr>
                <w:rFonts w:eastAsia="等线"/>
                <w:bCs/>
                <w:lang w:val="en-US"/>
              </w:rPr>
              <w:t>Ericsson</w:t>
            </w:r>
            <w:r>
              <w:rPr>
                <w:rFonts w:eastAsia="等线"/>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宋体"/>
                <w:lang w:val="en-US"/>
              </w:rPr>
            </w:pPr>
            <w:r>
              <w:rPr>
                <w:rFonts w:eastAsia="宋体"/>
                <w:lang w:val="en-US"/>
              </w:rPr>
              <w:t>No</w:t>
            </w:r>
          </w:p>
        </w:tc>
        <w:tc>
          <w:tcPr>
            <w:tcW w:w="5811" w:type="dxa"/>
          </w:tcPr>
          <w:p w14:paraId="25A03098" w14:textId="37E09140" w:rsidR="00A35B6F" w:rsidRDefault="00A35B6F" w:rsidP="002E34E9">
            <w:pPr>
              <w:pStyle w:val="BodyText"/>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w:t>
            </w:r>
            <w:proofErr w:type="spellStart"/>
            <w:r>
              <w:rPr>
                <w:rFonts w:eastAsia="宋体" w:hint="eastAsia"/>
                <w:lang w:val="en-US"/>
              </w:rPr>
              <w:t>eDRX</w:t>
            </w:r>
            <w:proofErr w:type="spellEnd"/>
            <w:r>
              <w:rPr>
                <w:rFonts w:eastAsia="宋体" w:hint="eastAsia"/>
                <w:lang w:val="en-US"/>
              </w:rPr>
              <w:t xml:space="preserve">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 xml:space="preserve">for defining UE </w:t>
            </w:r>
            <w:proofErr w:type="spellStart"/>
            <w:r>
              <w:rPr>
                <w:rFonts w:eastAsia="宋体"/>
                <w:lang w:val="en-US"/>
              </w:rPr>
              <w:t>behaviour</w:t>
            </w:r>
            <w:proofErr w:type="spellEnd"/>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BodyText"/>
              <w:rPr>
                <w:rFonts w:eastAsia="宋体"/>
                <w:lang w:val="en-US"/>
              </w:rPr>
            </w:pPr>
            <w:r>
              <w:rPr>
                <w:rFonts w:eastAsia="宋体"/>
                <w:lang w:val="en-US"/>
              </w:rPr>
              <w:t>Yes</w:t>
            </w:r>
          </w:p>
        </w:tc>
        <w:tc>
          <w:tcPr>
            <w:tcW w:w="5811" w:type="dxa"/>
          </w:tcPr>
          <w:p w14:paraId="569DA00A" w14:textId="0DBE8BEA" w:rsidR="006A249E" w:rsidRDefault="006A249E" w:rsidP="002E34E9">
            <w:pPr>
              <w:pStyle w:val="BodyText"/>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宋体"/>
                <w:lang w:val="en-US"/>
              </w:rPr>
            </w:pPr>
            <w:r>
              <w:rPr>
                <w:rFonts w:eastAsia="宋体"/>
                <w:lang w:val="en-US"/>
              </w:rPr>
              <w:t>Yes</w:t>
            </w:r>
          </w:p>
        </w:tc>
        <w:tc>
          <w:tcPr>
            <w:tcW w:w="5811" w:type="dxa"/>
          </w:tcPr>
          <w:p w14:paraId="6730BEB9" w14:textId="701B4056" w:rsidR="008C1203" w:rsidRDefault="008C1203" w:rsidP="002E34E9">
            <w:pPr>
              <w:pStyle w:val="BodyText"/>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宋体"/>
                <w:lang w:val="en-US"/>
              </w:rPr>
            </w:pPr>
            <w:r>
              <w:rPr>
                <w:rFonts w:eastAsia="宋体"/>
                <w:lang w:val="en-US"/>
              </w:rPr>
              <w:t>Yes</w:t>
            </w:r>
          </w:p>
        </w:tc>
        <w:tc>
          <w:tcPr>
            <w:tcW w:w="5811" w:type="dxa"/>
          </w:tcPr>
          <w:p w14:paraId="7F17F857" w14:textId="77777777" w:rsidR="00F51C11" w:rsidRDefault="00F51C11" w:rsidP="00F51C11">
            <w:pPr>
              <w:pStyle w:val="BodyText"/>
              <w:rPr>
                <w:rFonts w:eastAsia="宋体"/>
                <w:lang w:val="en-US"/>
              </w:rPr>
            </w:pPr>
            <w:r>
              <w:rPr>
                <w:rFonts w:eastAsia="宋体"/>
                <w:lang w:val="en-US"/>
              </w:rPr>
              <w:t>We understand that i</w:t>
            </w:r>
            <w:r w:rsidRPr="00472413">
              <w:rPr>
                <w:rFonts w:eastAsia="宋体"/>
                <w:lang w:val="en-US"/>
              </w:rPr>
              <w:t xml:space="preserve">f common LTE-based PTW config. (as proposed by some companies) but different </w:t>
            </w:r>
            <w:proofErr w:type="spellStart"/>
            <w:r w:rsidRPr="00472413">
              <w:rPr>
                <w:rFonts w:eastAsia="宋体"/>
                <w:lang w:val="en-US"/>
              </w:rPr>
              <w:t>TeDRX</w:t>
            </w:r>
            <w:proofErr w:type="spellEnd"/>
            <w:r w:rsidRPr="00472413">
              <w:rPr>
                <w:rFonts w:eastAsia="宋体"/>
                <w:lang w:val="en-US"/>
              </w:rPr>
              <w:t xml:space="preserve"> values are used for IDLE and INACTIVE, this may break the way that LTE </w:t>
            </w:r>
            <w:proofErr w:type="spellStart"/>
            <w:r w:rsidRPr="00472413">
              <w:rPr>
                <w:rFonts w:eastAsia="宋体"/>
                <w:lang w:val="en-US"/>
              </w:rPr>
              <w:t>eDRX</w:t>
            </w:r>
            <w:proofErr w:type="spellEnd"/>
            <w:r w:rsidRPr="00472413">
              <w:rPr>
                <w:rFonts w:eastAsia="宋体"/>
                <w:lang w:val="en-US"/>
              </w:rPr>
              <w:t xml:space="preserve"> mechanism spread the UE’s PTW which is calculated based on T </w:t>
            </w:r>
            <w:proofErr w:type="spellStart"/>
            <w:r w:rsidRPr="00472413">
              <w:rPr>
                <w:rFonts w:eastAsia="宋体"/>
                <w:lang w:val="en-US"/>
              </w:rPr>
              <w:t>eDRX,H</w:t>
            </w:r>
            <w:proofErr w:type="spellEnd"/>
            <w:r w:rsidRPr="00472413">
              <w:rPr>
                <w:rFonts w:eastAsia="宋体"/>
                <w:lang w:val="en-US"/>
              </w:rPr>
              <w:t xml:space="preserve"> (i.e. </w:t>
            </w:r>
            <w:proofErr w:type="spellStart"/>
            <w:r w:rsidRPr="00472413">
              <w:rPr>
                <w:rFonts w:eastAsia="宋体"/>
                <w:lang w:val="en-US"/>
              </w:rPr>
              <w:t>eDRX</w:t>
            </w:r>
            <w:proofErr w:type="spellEnd"/>
            <w:r w:rsidRPr="00472413">
              <w:rPr>
                <w:rFonts w:eastAsia="宋体"/>
                <w:lang w:val="en-US"/>
              </w:rPr>
              <w:t xml:space="preserve"> cycle of the UE in Hyper-frames) for the PH and </w:t>
            </w:r>
            <w:proofErr w:type="spellStart"/>
            <w:r w:rsidRPr="00472413">
              <w:rPr>
                <w:rFonts w:eastAsia="宋体"/>
                <w:lang w:val="en-US"/>
              </w:rPr>
              <w:t>PTW_start</w:t>
            </w:r>
            <w:proofErr w:type="spellEnd"/>
            <w:r w:rsidRPr="00472413">
              <w:rPr>
                <w:rFonts w:eastAsia="宋体"/>
                <w:lang w:val="en-US"/>
              </w:rPr>
              <w:t xml:space="preserve">. Note that UE-specific PTW depends on PH, </w:t>
            </w:r>
            <w:proofErr w:type="spellStart"/>
            <w:r w:rsidRPr="00472413">
              <w:rPr>
                <w:rFonts w:eastAsia="宋体"/>
                <w:lang w:val="en-US"/>
              </w:rPr>
              <w:t>PTW_start</w:t>
            </w:r>
            <w:proofErr w:type="spellEnd"/>
            <w:r w:rsidRPr="00472413">
              <w:rPr>
                <w:rFonts w:eastAsia="宋体"/>
                <w:lang w:val="en-US"/>
              </w:rPr>
              <w:t xml:space="preserve"> and </w:t>
            </w:r>
            <w:proofErr w:type="spellStart"/>
            <w:r w:rsidRPr="00472413">
              <w:rPr>
                <w:rFonts w:eastAsia="宋体"/>
                <w:lang w:val="en-US"/>
              </w:rPr>
              <w:t>PTW_end</w:t>
            </w:r>
            <w:proofErr w:type="spellEnd"/>
            <w:r>
              <w:rPr>
                <w:rFonts w:eastAsia="宋体"/>
                <w:lang w:val="en-US"/>
              </w:rPr>
              <w:t>.</w:t>
            </w:r>
          </w:p>
          <w:p w14:paraId="559F1CB6" w14:textId="77777777" w:rsidR="00F51C11" w:rsidRDefault="00F51C11" w:rsidP="00F51C11">
            <w:pPr>
              <w:pStyle w:val="BodyText"/>
              <w:rPr>
                <w:rFonts w:eastAsia="宋体"/>
                <w:lang w:val="en-US"/>
              </w:rPr>
            </w:pPr>
            <w:r>
              <w:rPr>
                <w:rFonts w:eastAsia="宋体"/>
                <w:lang w:val="en-US"/>
              </w:rPr>
              <w:t>Therefore, it can be left u</w:t>
            </w:r>
            <w:r w:rsidRPr="00CE79D1">
              <w:rPr>
                <w:rFonts w:eastAsia="宋体"/>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BodyText"/>
              <w:rPr>
                <w:rFonts w:eastAsia="宋体"/>
                <w:lang w:val="en-US"/>
              </w:rPr>
            </w:pPr>
            <w:r w:rsidRPr="006F7B08">
              <w:rPr>
                <w:rFonts w:eastAsia="宋体"/>
                <w:lang w:val="en-US"/>
              </w:rPr>
              <w:t xml:space="preserve">If RAN2 TS provide some guidance, this can indicate that PTW for </w:t>
            </w:r>
            <w:proofErr w:type="spellStart"/>
            <w:r w:rsidRPr="006F7B08">
              <w:rPr>
                <w:rFonts w:eastAsia="宋体"/>
                <w:lang w:val="en-US"/>
              </w:rPr>
              <w:t>eDRX</w:t>
            </w:r>
            <w:proofErr w:type="spellEnd"/>
            <w:r w:rsidRPr="006F7B08">
              <w:rPr>
                <w:rFonts w:eastAsia="宋体"/>
                <w:lang w:val="en-US"/>
              </w:rPr>
              <w:t xml:space="preserve"> in IDLE should partially overlaps with PTW for </w:t>
            </w:r>
            <w:proofErr w:type="spellStart"/>
            <w:r w:rsidRPr="006F7B08">
              <w:rPr>
                <w:rFonts w:eastAsia="宋体"/>
                <w:lang w:val="en-US"/>
              </w:rPr>
              <w:t>eDRX</w:t>
            </w:r>
            <w:proofErr w:type="spellEnd"/>
            <w:r w:rsidRPr="006F7B08">
              <w:rPr>
                <w:rFonts w:eastAsia="宋体"/>
                <w:lang w:val="en-US"/>
              </w:rPr>
              <w:t xml:space="preserve">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BodyText"/>
              <w:rPr>
                <w:rFonts w:eastAsia="宋体"/>
                <w:lang w:val="en-US"/>
              </w:rPr>
            </w:pPr>
            <w:r>
              <w:rPr>
                <w:rFonts w:eastAsia="宋体"/>
                <w:lang w:val="en-US"/>
              </w:rPr>
              <w:t>Yes</w:t>
            </w:r>
          </w:p>
        </w:tc>
        <w:tc>
          <w:tcPr>
            <w:tcW w:w="5811" w:type="dxa"/>
          </w:tcPr>
          <w:p w14:paraId="1276F4E4" w14:textId="772B7D85" w:rsidR="00EC2FF5" w:rsidRDefault="00EC2FF5" w:rsidP="00EC2FF5">
            <w:pPr>
              <w:pStyle w:val="BodyText"/>
              <w:rPr>
                <w:rFonts w:eastAsia="宋体"/>
                <w:lang w:val="en-US"/>
              </w:rPr>
            </w:pPr>
            <w:proofErr w:type="gramStart"/>
            <w:r>
              <w:rPr>
                <w:rFonts w:eastAsia="宋体"/>
                <w:lang w:val="en-US"/>
              </w:rPr>
              <w:t>As long as</w:t>
            </w:r>
            <w:proofErr w:type="gramEnd"/>
            <w:r>
              <w:rPr>
                <w:rFonts w:eastAsia="宋体"/>
                <w:lang w:val="en-US"/>
              </w:rPr>
              <w:t xml:space="preserve">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5643420B" w14:textId="574676B8" w:rsidR="006A389F" w:rsidRDefault="006A389F" w:rsidP="006A389F">
            <w:pPr>
              <w:pStyle w:val="BodyText"/>
              <w:rPr>
                <w:rFonts w:eastAsia="宋体"/>
                <w:lang w:val="en-US"/>
              </w:rPr>
            </w:pPr>
            <w:r>
              <w:rPr>
                <w:rFonts w:eastAsia="宋体"/>
                <w:lang w:val="en-US"/>
              </w:rPr>
              <w:t>Yes</w:t>
            </w:r>
          </w:p>
        </w:tc>
        <w:tc>
          <w:tcPr>
            <w:tcW w:w="5811" w:type="dxa"/>
          </w:tcPr>
          <w:p w14:paraId="6D49744A" w14:textId="45455C71" w:rsidR="006A389F" w:rsidRDefault="006A389F" w:rsidP="006A389F">
            <w:pPr>
              <w:pStyle w:val="BodyText"/>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 xml:space="preserve">overlapping PTW, we do not see a compelling reason to allow for different </w:t>
            </w:r>
            <w:proofErr w:type="spellStart"/>
            <w:r w:rsidRPr="0099536C">
              <w:rPr>
                <w:rFonts w:eastAsia="宋体"/>
                <w:lang w:val="en-US"/>
              </w:rPr>
              <w:t>eDRX</w:t>
            </w:r>
            <w:proofErr w:type="spellEnd"/>
            <w:r w:rsidRPr="0099536C">
              <w:rPr>
                <w:rFonts w:eastAsia="宋体"/>
                <w:lang w:val="en-US"/>
              </w:rPr>
              <w:t xml:space="preserve"> </w:t>
            </w:r>
            <w:proofErr w:type="gramStart"/>
            <w:r w:rsidRPr="0099536C">
              <w:rPr>
                <w:rFonts w:eastAsia="宋体"/>
                <w:lang w:val="en-US"/>
              </w:rPr>
              <w:t>cycles</w:t>
            </w:r>
            <w:r>
              <w:rPr>
                <w:rFonts w:eastAsia="宋体"/>
                <w:lang w:val="en-US"/>
              </w:rPr>
              <w:t>,</w:t>
            </w:r>
            <w:r w:rsidRPr="0099536C">
              <w:rPr>
                <w:rFonts w:eastAsia="宋体"/>
                <w:lang w:val="en-US"/>
              </w:rPr>
              <w:t xml:space="preserve"> but</w:t>
            </w:r>
            <w:proofErr w:type="gramEnd"/>
            <w:r w:rsidRPr="0099536C">
              <w:rPr>
                <w:rFonts w:eastAsia="宋体"/>
                <w:lang w:val="en-US"/>
              </w:rPr>
              <w:t xml:space="preserve">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BodyText"/>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BodyText"/>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w:t>
            </w:r>
            <w:proofErr w:type="gramStart"/>
            <w:r>
              <w:rPr>
                <w:rFonts w:eastAsia="Malgun Gothic"/>
                <w:lang w:val="en-US" w:eastAsia="ko-KR"/>
              </w:rPr>
              <w:t>in order to</w:t>
            </w:r>
            <w:proofErr w:type="gramEnd"/>
            <w:r>
              <w:rPr>
                <w:rFonts w:eastAsia="Malgun Gothic"/>
                <w:lang w:val="en-US" w:eastAsia="ko-KR"/>
              </w:rPr>
              <w:t xml:space="preserve">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BodyText"/>
              <w:rPr>
                <w:rFonts w:eastAsia="Malgun Gothic"/>
                <w:bCs/>
                <w:lang w:val="en-US" w:eastAsia="ko-KR"/>
              </w:rPr>
            </w:pPr>
            <w:r>
              <w:rPr>
                <w:rFonts w:eastAsia="Malgun Gothic"/>
                <w:bCs/>
                <w:lang w:val="en-US" w:eastAsia="ko-KR"/>
              </w:rPr>
              <w:lastRenderedPageBreak/>
              <w:t>Google</w:t>
            </w:r>
          </w:p>
        </w:tc>
        <w:tc>
          <w:tcPr>
            <w:tcW w:w="2127" w:type="dxa"/>
          </w:tcPr>
          <w:p w14:paraId="6641469E" w14:textId="04F7C4FC" w:rsidR="00B75504" w:rsidRDefault="00EF1E74" w:rsidP="00D67EA7">
            <w:pPr>
              <w:pStyle w:val="BodyText"/>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BodyText"/>
              <w:rPr>
                <w:rFonts w:eastAsia="Malgun Gothic"/>
                <w:lang w:val="en-US" w:eastAsia="zh-TW"/>
              </w:rPr>
            </w:pPr>
            <w:r>
              <w:rPr>
                <w:rFonts w:eastAsia="宋体"/>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BodyText"/>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4C154F9F" w14:textId="17EF99BB" w:rsidR="00D91C07" w:rsidRDefault="00D91C07" w:rsidP="00D91C07">
            <w:pPr>
              <w:pStyle w:val="BodyText"/>
              <w:rPr>
                <w:rFonts w:eastAsia="Malgun Gothic"/>
                <w:lang w:val="en-US" w:eastAsia="ko-KR"/>
              </w:rPr>
            </w:pPr>
            <w:proofErr w:type="gramStart"/>
            <w:r>
              <w:rPr>
                <w:rFonts w:eastAsia="宋体"/>
                <w:lang w:val="en-US"/>
              </w:rPr>
              <w:t>Yes</w:t>
            </w:r>
            <w:proofErr w:type="gramEnd"/>
            <w:r>
              <w:rPr>
                <w:rFonts w:eastAsia="宋体"/>
                <w:lang w:val="en-US"/>
              </w:rPr>
              <w:t xml:space="preserve"> with comments</w:t>
            </w:r>
          </w:p>
        </w:tc>
        <w:tc>
          <w:tcPr>
            <w:tcW w:w="5811" w:type="dxa"/>
          </w:tcPr>
          <w:p w14:paraId="689C5C67" w14:textId="6E6C51E2" w:rsidR="00D91C07" w:rsidRDefault="00D91C07" w:rsidP="00D91C07">
            <w:pPr>
              <w:pStyle w:val="BodyText"/>
              <w:rPr>
                <w:rFonts w:eastAsia="宋体"/>
                <w:lang w:val="en-US"/>
              </w:rPr>
            </w:pPr>
            <w:r>
              <w:rPr>
                <w:rFonts w:eastAsia="宋体"/>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BodyText"/>
              <w:rPr>
                <w:rFonts w:eastAsia="等线"/>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BodyText"/>
              <w:rPr>
                <w:rFonts w:eastAsia="宋体"/>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BodyText"/>
              <w:rPr>
                <w:rFonts w:eastAsia="宋体"/>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 xml:space="preserve">However, different configurations between Inactive and Idle is also considerable </w:t>
            </w:r>
            <w:proofErr w:type="gramStart"/>
            <w:r>
              <w:rPr>
                <w:rFonts w:eastAsia="Malgun Gothic"/>
                <w:lang w:val="en-US" w:eastAsia="ko-KR"/>
              </w:rPr>
              <w:t>as long as</w:t>
            </w:r>
            <w:proofErr w:type="gramEnd"/>
            <w:r>
              <w:rPr>
                <w:rFonts w:eastAsia="Malgun Gothic"/>
                <w:lang w:val="en-US" w:eastAsia="ko-KR"/>
              </w:rPr>
              <w:t xml:space="preserve"> there is common PTW.</w:t>
            </w:r>
          </w:p>
        </w:tc>
      </w:tr>
      <w:tr w:rsidR="004B447C" w:rsidRPr="00F85A5B" w14:paraId="4B171F1C" w14:textId="77777777" w:rsidTr="00115DE5">
        <w:tc>
          <w:tcPr>
            <w:tcW w:w="1696" w:type="dxa"/>
          </w:tcPr>
          <w:p w14:paraId="1586DAEA" w14:textId="735E486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BodyText"/>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BodyText"/>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BodyText"/>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BodyText"/>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BodyText"/>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77777777" w:rsidR="00EA47BA" w:rsidRDefault="00EA47BA" w:rsidP="00EA47BA">
            <w:pPr>
              <w:pStyle w:val="BodyText"/>
              <w:rPr>
                <w:rFonts w:eastAsia="等线"/>
                <w:bCs/>
                <w:lang w:val="en-US" w:eastAsia="en-US"/>
              </w:rPr>
            </w:pPr>
            <w:r>
              <w:rPr>
                <w:rFonts w:eastAsia="等线"/>
                <w:bCs/>
                <w:lang w:val="en-US" w:eastAsia="en-US"/>
              </w:rPr>
              <w:t>vivo</w:t>
            </w:r>
          </w:p>
        </w:tc>
        <w:tc>
          <w:tcPr>
            <w:tcW w:w="2127" w:type="dxa"/>
            <w:hideMark/>
          </w:tcPr>
          <w:p w14:paraId="0D0140A9" w14:textId="77777777" w:rsidR="00EA47BA" w:rsidRDefault="00EA47BA" w:rsidP="00BD6013">
            <w:pPr>
              <w:pStyle w:val="BodyText"/>
              <w:rPr>
                <w:rFonts w:eastAsia="宋体"/>
                <w:lang w:val="en-US" w:eastAsia="en-US"/>
              </w:rPr>
            </w:pPr>
            <w:r>
              <w:rPr>
                <w:rFonts w:eastAsia="宋体"/>
                <w:lang w:val="en-US" w:eastAsia="en-US"/>
              </w:rPr>
              <w:t>Yes</w:t>
            </w:r>
          </w:p>
        </w:tc>
        <w:tc>
          <w:tcPr>
            <w:tcW w:w="5811" w:type="dxa"/>
            <w:hideMark/>
          </w:tcPr>
          <w:p w14:paraId="041A51E4" w14:textId="77777777" w:rsidR="00EA47BA" w:rsidRDefault="00EA47BA" w:rsidP="00BD6013">
            <w:pPr>
              <w:pStyle w:val="BodyText"/>
              <w:rPr>
                <w:rFonts w:eastAsia="宋体"/>
                <w:lang w:val="en-US" w:eastAsia="en-US"/>
              </w:rPr>
            </w:pPr>
            <w:r>
              <w:rPr>
                <w:rFonts w:eastAsia="宋体"/>
                <w:lang w:val="en-US" w:eastAsia="en-US"/>
              </w:rPr>
              <w:t xml:space="preserve">It can be observed that the length of PTW should make sure that UE can receive paging while not consume too much power. If </w:t>
            </w:r>
            <w:proofErr w:type="spellStart"/>
            <w:r>
              <w:rPr>
                <w:rFonts w:eastAsia="宋体"/>
                <w:lang w:val="en-US" w:eastAsia="en-US"/>
              </w:rPr>
              <w:t>eDRX</w:t>
            </w:r>
            <w:proofErr w:type="spellEnd"/>
            <w:r>
              <w:rPr>
                <w:rFonts w:eastAsia="宋体"/>
                <w:lang w:val="en-US" w:eastAsia="en-US"/>
              </w:rPr>
              <w:t xml:space="preserve"> cycle is large, the UE may move across several cells during the </w:t>
            </w:r>
            <w:proofErr w:type="spellStart"/>
            <w:r>
              <w:rPr>
                <w:rFonts w:eastAsia="宋体"/>
                <w:lang w:val="en-US" w:eastAsia="en-US"/>
              </w:rPr>
              <w:t>eDRX</w:t>
            </w:r>
            <w:proofErr w:type="spellEnd"/>
            <w:r>
              <w:rPr>
                <w:rFonts w:eastAsia="宋体"/>
                <w:lang w:val="en-US" w:eastAsia="en-US"/>
              </w:rPr>
              <w:t xml:space="preserve"> cycle, then it may need more time to receive SIB and synchronizes with the cell before receiving paging. Hence it is reasonable that Network </w:t>
            </w:r>
            <w:proofErr w:type="gramStart"/>
            <w:r>
              <w:rPr>
                <w:rFonts w:eastAsia="宋体"/>
                <w:lang w:val="en-US" w:eastAsia="en-US"/>
              </w:rPr>
              <w:t>takes into account</w:t>
            </w:r>
            <w:proofErr w:type="gramEnd"/>
            <w:r>
              <w:rPr>
                <w:rFonts w:eastAsia="宋体"/>
                <w:lang w:val="en-US" w:eastAsia="en-US"/>
              </w:rPr>
              <w:t xml:space="preserve"> the </w:t>
            </w:r>
            <w:proofErr w:type="spellStart"/>
            <w:r>
              <w:rPr>
                <w:rFonts w:eastAsia="宋体"/>
                <w:lang w:val="en-US" w:eastAsia="en-US"/>
              </w:rPr>
              <w:t>eDRX</w:t>
            </w:r>
            <w:proofErr w:type="spellEnd"/>
            <w:r>
              <w:rPr>
                <w:rFonts w:eastAsia="宋体"/>
                <w:lang w:val="en-US" w:eastAsia="en-US"/>
              </w:rPr>
              <w:t xml:space="preserve"> cycle when configuring the length of PTW. While the </w:t>
            </w:r>
            <w:proofErr w:type="spellStart"/>
            <w:r>
              <w:rPr>
                <w:rFonts w:eastAsia="宋体"/>
                <w:lang w:val="en-US" w:eastAsia="en-US"/>
              </w:rPr>
              <w:t>eDRX</w:t>
            </w:r>
            <w:proofErr w:type="spellEnd"/>
            <w:r>
              <w:rPr>
                <w:rFonts w:eastAsia="宋体"/>
                <w:lang w:val="en-US" w:eastAsia="en-US"/>
              </w:rPr>
              <w:t xml:space="preserve"> cycles can be different in idle and inactive, we are not expected to configure same PTW length for RAN paging and CN paging.</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BodyText"/>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BodyText"/>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w:t>
            </w:r>
            <w:proofErr w:type="spellStart"/>
            <w:r w:rsidRPr="00F85A5B">
              <w:rPr>
                <w:rFonts w:eastAsia="宋体"/>
                <w:lang w:val="en-US"/>
              </w:rPr>
              <w:t>Tdocs</w:t>
            </w:r>
            <w:proofErr w:type="spellEnd"/>
            <w:r w:rsidRPr="00F85A5B">
              <w:rPr>
                <w:rFonts w:eastAsia="宋体"/>
                <w:lang w:val="en-US"/>
              </w:rPr>
              <w:t xml:space="preserve">. </w:t>
            </w:r>
          </w:p>
          <w:p w14:paraId="66DF887D" w14:textId="77777777" w:rsidR="00BB1229" w:rsidRPr="00F85A5B" w:rsidRDefault="00BB1229" w:rsidP="00BB1229">
            <w:pPr>
              <w:pStyle w:val="BodyText"/>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BodyText"/>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BodyText"/>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BodyText"/>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BodyText"/>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BodyText"/>
              <w:rPr>
                <w:rFonts w:eastAsia="宋体"/>
                <w:lang w:val="en-US"/>
              </w:rPr>
            </w:pPr>
            <w:r>
              <w:rPr>
                <w:rFonts w:eastAsia="宋体"/>
                <w:lang w:val="en-US"/>
              </w:rPr>
              <w:lastRenderedPageBreak/>
              <w:t>F</w:t>
            </w:r>
            <w:r w:rsidRPr="00921305">
              <w:rPr>
                <w:rFonts w:eastAsia="宋体"/>
                <w:lang w:val="en-US"/>
              </w:rPr>
              <w:t>or simplicity</w:t>
            </w:r>
            <w:r>
              <w:rPr>
                <w:rFonts w:eastAsia="宋体"/>
                <w:lang w:val="en-US"/>
              </w:rPr>
              <w:t xml:space="preserve">, we propose to use CN </w:t>
            </w:r>
            <w:proofErr w:type="spellStart"/>
            <w:r>
              <w:rPr>
                <w:rFonts w:eastAsia="宋体"/>
                <w:lang w:val="en-US"/>
              </w:rPr>
              <w:t>eDRX</w:t>
            </w:r>
            <w:proofErr w:type="spellEnd"/>
            <w:r>
              <w:rPr>
                <w:rFonts w:eastAsia="宋体"/>
                <w:lang w:val="en-US"/>
              </w:rPr>
              <w:t xml:space="preserve">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BodyText"/>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67FF4128" w14:textId="63DB6377" w:rsidR="00BB1229" w:rsidRPr="00F85A5B" w:rsidRDefault="00364C37" w:rsidP="00BB1229">
            <w:pPr>
              <w:pStyle w:val="BodyText"/>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BodyText"/>
              <w:rPr>
                <w:rFonts w:eastAsia="宋体"/>
                <w:lang w:val="en-US"/>
              </w:rPr>
            </w:pPr>
            <w:r>
              <w:rPr>
                <w:rFonts w:eastAsia="宋体"/>
                <w:lang w:val="en-US"/>
              </w:rPr>
              <w:t xml:space="preserve">It may have some restriction to the network configuration to the PTW and </w:t>
            </w:r>
            <w:proofErr w:type="spellStart"/>
            <w:r>
              <w:rPr>
                <w:rFonts w:eastAsia="宋体"/>
                <w:lang w:val="en-US"/>
              </w:rPr>
              <w:t>eDRX</w:t>
            </w:r>
            <w:proofErr w:type="spellEnd"/>
            <w:r>
              <w:rPr>
                <w:rFonts w:eastAsia="宋体"/>
                <w:lang w:val="en-US"/>
              </w:rPr>
              <w:t xml:space="preserve">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等线"/>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BodyText"/>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BodyText"/>
              <w:rPr>
                <w:rFonts w:eastAsia="等线"/>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PTW for RRC idle</w:t>
            </w:r>
            <w:r>
              <w:rPr>
                <w:rFonts w:eastAsia="等线"/>
              </w:rPr>
              <w:t>).</w:t>
            </w:r>
          </w:p>
          <w:p w14:paraId="2D610699" w14:textId="023A5307" w:rsidR="00A3274D" w:rsidRDefault="00A3274D" w:rsidP="00A3274D">
            <w:pPr>
              <w:pStyle w:val="BodyText"/>
              <w:rPr>
                <w:rFonts w:eastAsia="等线"/>
              </w:rPr>
            </w:pPr>
            <w:r w:rsidRPr="00A3274D">
              <w:rPr>
                <w:rFonts w:eastAsia="等线"/>
              </w:rPr>
              <w:t>UEs in different RRC states share the same set of POs</w:t>
            </w:r>
            <w:r>
              <w:rPr>
                <w:rFonts w:eastAsia="等线"/>
              </w:rPr>
              <w:t xml:space="preserve"> is better to solve the RRC state mismatch problem.</w:t>
            </w:r>
          </w:p>
          <w:p w14:paraId="6CC3DD31" w14:textId="30766F88" w:rsidR="00A3274D" w:rsidRPr="00A3274D" w:rsidRDefault="00A3274D" w:rsidP="00A3274D">
            <w:pPr>
              <w:pStyle w:val="BodyText"/>
              <w:rPr>
                <w:rFonts w:eastAsia="等线"/>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BodyText"/>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BodyText"/>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等线" w:hint="eastAsia"/>
                <w:bCs/>
                <w:lang w:val="en-US"/>
              </w:rPr>
              <w:t>H</w:t>
            </w:r>
            <w:r>
              <w:rPr>
                <w:rFonts w:eastAsia="等线"/>
                <w:bCs/>
                <w:lang w:val="en-US"/>
              </w:rPr>
              <w:t>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2127" w:type="dxa"/>
          </w:tcPr>
          <w:p w14:paraId="3A41626B" w14:textId="549E8A23" w:rsidR="0059472A" w:rsidRDefault="0059472A" w:rsidP="0059472A">
            <w:pPr>
              <w:pStyle w:val="BodyText"/>
              <w:rPr>
                <w:rFonts w:eastAsia="宋体"/>
                <w:lang w:val="en-US"/>
              </w:rPr>
            </w:pPr>
            <w:r>
              <w:rPr>
                <w:rFonts w:eastAsia="宋体"/>
                <w:lang w:val="en-US"/>
              </w:rPr>
              <w:t>Yes</w:t>
            </w:r>
          </w:p>
        </w:tc>
        <w:tc>
          <w:tcPr>
            <w:tcW w:w="5811" w:type="dxa"/>
          </w:tcPr>
          <w:p w14:paraId="61264425" w14:textId="5173F01C" w:rsidR="0059472A" w:rsidRDefault="0059472A" w:rsidP="0059472A">
            <w:pPr>
              <w:pStyle w:val="BodyText"/>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等线"/>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宋体"/>
                <w:lang w:val="en-US"/>
              </w:rPr>
            </w:pPr>
            <w:r>
              <w:rPr>
                <w:rFonts w:eastAsia="宋体"/>
                <w:lang w:val="en-US"/>
              </w:rPr>
              <w:t>No</w:t>
            </w:r>
          </w:p>
        </w:tc>
        <w:tc>
          <w:tcPr>
            <w:tcW w:w="5811" w:type="dxa"/>
          </w:tcPr>
          <w:p w14:paraId="708D1974" w14:textId="7953ECD7" w:rsidR="00081A53" w:rsidRDefault="00081A53" w:rsidP="00081A53">
            <w:pPr>
              <w:pStyle w:val="BodyText"/>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宋体"/>
                <w:lang w:val="en-US"/>
              </w:rPr>
            </w:pPr>
            <w:r>
              <w:rPr>
                <w:rFonts w:eastAsia="宋体"/>
                <w:lang w:val="en-US"/>
              </w:rPr>
              <w:t>Yes</w:t>
            </w:r>
          </w:p>
        </w:tc>
        <w:tc>
          <w:tcPr>
            <w:tcW w:w="5811" w:type="dxa"/>
          </w:tcPr>
          <w:p w14:paraId="444E8146" w14:textId="775FF517" w:rsidR="00497303" w:rsidRDefault="00497303" w:rsidP="00497303">
            <w:pPr>
              <w:pStyle w:val="BodyText"/>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BodyText"/>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 xml:space="preserve">LTE-M </w:t>
            </w:r>
            <w:proofErr w:type="spellStart"/>
            <w:r>
              <w:rPr>
                <w:rFonts w:eastAsia="宋体" w:hint="eastAsia"/>
                <w:lang w:val="en-US"/>
              </w:rPr>
              <w:t>eDRX</w:t>
            </w:r>
            <w:proofErr w:type="spellEnd"/>
            <w:r>
              <w:rPr>
                <w:rFonts w:eastAsia="宋体" w:hint="eastAsia"/>
                <w:lang w:val="en-US"/>
              </w:rPr>
              <w:t xml:space="preserve"> as copied below</w:t>
            </w:r>
            <w:r>
              <w:rPr>
                <w:rFonts w:eastAsia="宋体"/>
                <w:lang w:val="en-US"/>
              </w:rPr>
              <w:t>)</w:t>
            </w:r>
            <w:r>
              <w:rPr>
                <w:rFonts w:eastAsia="宋体" w:hint="eastAsia"/>
                <w:lang w:val="en-US"/>
              </w:rPr>
              <w:t xml:space="preserve">, different </w:t>
            </w:r>
            <w:proofErr w:type="spellStart"/>
            <w:r>
              <w:rPr>
                <w:rFonts w:eastAsia="宋体" w:hint="eastAsia"/>
                <w:lang w:val="en-US"/>
              </w:rPr>
              <w:t>eDRX</w:t>
            </w:r>
            <w:proofErr w:type="spellEnd"/>
            <w:r>
              <w:rPr>
                <w:rFonts w:eastAsia="宋体" w:hint="eastAsia"/>
                <w:lang w:val="en-US"/>
              </w:rPr>
              <w:t xml:space="preserve"> cycle</w:t>
            </w:r>
            <w:r>
              <w:rPr>
                <w:rFonts w:eastAsia="宋体"/>
                <w:lang w:val="en-US"/>
              </w:rPr>
              <w:t>s</w:t>
            </w:r>
            <w:r>
              <w:rPr>
                <w:rFonts w:eastAsia="宋体" w:hint="eastAsia"/>
                <w:lang w:val="en-US"/>
              </w:rPr>
              <w:t xml:space="preserve"> will result in different PTW start 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w:t>
            </w:r>
            <w:proofErr w:type="gramStart"/>
            <w:r>
              <w:rPr>
                <w:rFonts w:ascii="Times New Roman" w:eastAsia="MS Mincho" w:hAnsi="Times New Roman"/>
                <w:i/>
                <w:iCs/>
                <w:lang w:val="en-GB" w:eastAsia="ja-JP"/>
              </w:rPr>
              <w:t>floor(</w:t>
            </w:r>
            <w:proofErr w:type="gramEnd"/>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BodyText"/>
              <w:rPr>
                <w:rFonts w:eastAsia="宋体"/>
                <w:lang w:val="en-US"/>
              </w:rPr>
            </w:pPr>
            <w:r>
              <w:rPr>
                <w:rFonts w:eastAsia="宋体"/>
                <w:lang w:val="en-US"/>
              </w:rPr>
              <w:t>Yes</w:t>
            </w:r>
          </w:p>
        </w:tc>
        <w:tc>
          <w:tcPr>
            <w:tcW w:w="5811" w:type="dxa"/>
          </w:tcPr>
          <w:p w14:paraId="38BD4A5B" w14:textId="79BC58C8" w:rsidR="006A249E" w:rsidRDefault="006A249E" w:rsidP="00497303">
            <w:pPr>
              <w:pStyle w:val="BodyText"/>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宋体"/>
                <w:lang w:val="en-US"/>
              </w:rPr>
            </w:pPr>
            <w:r>
              <w:rPr>
                <w:rFonts w:eastAsia="宋体"/>
                <w:lang w:val="en-US"/>
              </w:rPr>
              <w:t>Yes</w:t>
            </w:r>
          </w:p>
        </w:tc>
        <w:tc>
          <w:tcPr>
            <w:tcW w:w="5811" w:type="dxa"/>
          </w:tcPr>
          <w:p w14:paraId="16590F47" w14:textId="6AA3934E" w:rsidR="008C1203" w:rsidRDefault="008C1203" w:rsidP="00497303">
            <w:pPr>
              <w:pStyle w:val="BodyText"/>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BodyText"/>
              <w:rPr>
                <w:rFonts w:eastAsia="宋体"/>
                <w:lang w:val="en-US"/>
              </w:rPr>
            </w:pPr>
            <w:r>
              <w:rPr>
                <w:rFonts w:eastAsia="宋体"/>
                <w:lang w:val="en-US"/>
              </w:rPr>
              <w:t xml:space="preserve">We understand that this is </w:t>
            </w:r>
            <w:proofErr w:type="gramStart"/>
            <w:r>
              <w:rPr>
                <w:rFonts w:eastAsia="宋体"/>
                <w:lang w:val="en-US"/>
              </w:rPr>
              <w:t>possible</w:t>
            </w:r>
            <w:proofErr w:type="gramEnd"/>
            <w:r>
              <w:rPr>
                <w:rFonts w:eastAsia="宋体"/>
                <w:lang w:val="en-US"/>
              </w:rPr>
              <w:t xml:space="preserv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宋体"/>
                <w:lang w:val="en-US"/>
              </w:rPr>
            </w:pPr>
            <w:r>
              <w:rPr>
                <w:rFonts w:eastAsia="宋体"/>
                <w:lang w:val="en-US"/>
              </w:rPr>
              <w:t>Maybe</w:t>
            </w:r>
          </w:p>
        </w:tc>
        <w:tc>
          <w:tcPr>
            <w:tcW w:w="5811" w:type="dxa"/>
          </w:tcPr>
          <w:p w14:paraId="16AD55EF" w14:textId="46AAC930" w:rsidR="00EC2FF5" w:rsidRDefault="00EC2FF5" w:rsidP="00EC2FF5">
            <w:pPr>
              <w:pStyle w:val="BodyText"/>
              <w:rPr>
                <w:rFonts w:eastAsia="宋体"/>
                <w:lang w:val="en-US"/>
              </w:rPr>
            </w:pPr>
            <w:r>
              <w:rPr>
                <w:rFonts w:eastAsia="宋体"/>
                <w:lang w:val="en-US"/>
              </w:rPr>
              <w:t xml:space="preserve">Since we assume RAN PTW is &lt;= </w:t>
            </w:r>
            <w:proofErr w:type="gramStart"/>
            <w:r>
              <w:rPr>
                <w:rFonts w:eastAsia="宋体"/>
                <w:lang w:val="en-US"/>
              </w:rPr>
              <w:t>CN’s ,</w:t>
            </w:r>
            <w:proofErr w:type="gramEnd"/>
            <w:r>
              <w:rPr>
                <w:rFonts w:eastAsia="宋体"/>
                <w:lang w:val="en-US"/>
              </w:rPr>
              <w:t xml:space="preserve">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BodyText"/>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BodyText"/>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7B878549" w14:textId="39E1A937" w:rsidR="00D67EA7" w:rsidRDefault="00D67EA7" w:rsidP="00D67EA7">
            <w:pPr>
              <w:pStyle w:val="BodyText"/>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BodyText"/>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BodyText"/>
              <w:rPr>
                <w:rFonts w:eastAsia="等线"/>
                <w:bCs/>
                <w:lang w:val="en-US"/>
              </w:rPr>
            </w:pPr>
            <w:r>
              <w:rPr>
                <w:rFonts w:eastAsia="等线" w:hint="eastAsia"/>
                <w:bCs/>
                <w:lang w:val="en-US"/>
              </w:rPr>
              <w:t>C</w:t>
            </w:r>
            <w:r>
              <w:rPr>
                <w:rFonts w:eastAsia="等线"/>
                <w:bCs/>
                <w:lang w:val="en-US"/>
              </w:rPr>
              <w:t>MCC</w:t>
            </w:r>
          </w:p>
        </w:tc>
        <w:tc>
          <w:tcPr>
            <w:tcW w:w="2127" w:type="dxa"/>
          </w:tcPr>
          <w:p w14:paraId="6960C3E8" w14:textId="51C78AB9" w:rsidR="005D0D99" w:rsidRPr="005D0D99" w:rsidRDefault="005D0D99" w:rsidP="00D67EA7">
            <w:pPr>
              <w:pStyle w:val="BodyText"/>
              <w:jc w:val="left"/>
              <w:rPr>
                <w:rFonts w:eastAsia="等线"/>
                <w:lang w:val="en-US"/>
              </w:rPr>
            </w:pPr>
            <w:r>
              <w:rPr>
                <w:rFonts w:eastAsia="等线" w:hint="eastAsia"/>
                <w:lang w:val="en-US"/>
              </w:rPr>
              <w:t>Y</w:t>
            </w:r>
            <w:r>
              <w:rPr>
                <w:rFonts w:eastAsia="等线"/>
                <w:lang w:val="en-US"/>
              </w:rPr>
              <w:t>es</w:t>
            </w:r>
          </w:p>
        </w:tc>
        <w:tc>
          <w:tcPr>
            <w:tcW w:w="5811" w:type="dxa"/>
          </w:tcPr>
          <w:p w14:paraId="40487AE4" w14:textId="77777777" w:rsidR="005D0D99" w:rsidRDefault="005D0D99" w:rsidP="00D67EA7">
            <w:pPr>
              <w:pStyle w:val="BodyText"/>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BodyText"/>
              <w:rPr>
                <w:rFonts w:eastAsia="等线"/>
                <w:bCs/>
                <w:lang w:val="en-US"/>
              </w:rPr>
            </w:pPr>
            <w:r>
              <w:rPr>
                <w:rFonts w:eastAsia="等线"/>
                <w:bCs/>
                <w:lang w:val="en-US"/>
              </w:rPr>
              <w:t>Google</w:t>
            </w:r>
          </w:p>
        </w:tc>
        <w:tc>
          <w:tcPr>
            <w:tcW w:w="2127" w:type="dxa"/>
          </w:tcPr>
          <w:p w14:paraId="50B3BEAB" w14:textId="12B25FAB" w:rsidR="00B574CE" w:rsidRDefault="00B574CE" w:rsidP="00D67EA7">
            <w:pPr>
              <w:pStyle w:val="BodyText"/>
              <w:jc w:val="left"/>
              <w:rPr>
                <w:rFonts w:eastAsia="等线"/>
                <w:lang w:val="en-US"/>
              </w:rPr>
            </w:pPr>
            <w:r>
              <w:rPr>
                <w:rFonts w:eastAsia="等线"/>
                <w:lang w:val="en-US"/>
              </w:rPr>
              <w:t>Maybe</w:t>
            </w:r>
          </w:p>
        </w:tc>
        <w:tc>
          <w:tcPr>
            <w:tcW w:w="5811" w:type="dxa"/>
          </w:tcPr>
          <w:p w14:paraId="1AA67D44" w14:textId="7422D565" w:rsidR="00B574CE" w:rsidRDefault="00B574CE" w:rsidP="00D67EA7">
            <w:pPr>
              <w:pStyle w:val="BodyText"/>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BodyText"/>
              <w:rPr>
                <w:rFonts w:eastAsia="等线"/>
                <w:bCs/>
                <w:lang w:val="en-US"/>
              </w:rPr>
            </w:pPr>
            <w:r>
              <w:rPr>
                <w:rFonts w:eastAsia="等线" w:hint="eastAsia"/>
                <w:bCs/>
                <w:lang w:val="en-US"/>
              </w:rPr>
              <w:t>S</w:t>
            </w:r>
            <w:r>
              <w:rPr>
                <w:rFonts w:eastAsia="等线"/>
                <w:bCs/>
                <w:lang w:val="en-US"/>
              </w:rPr>
              <w:t>harp</w:t>
            </w:r>
          </w:p>
        </w:tc>
        <w:tc>
          <w:tcPr>
            <w:tcW w:w="2127" w:type="dxa"/>
          </w:tcPr>
          <w:p w14:paraId="544D6B52" w14:textId="390089E4" w:rsidR="00D91C07" w:rsidRDefault="00D91C07" w:rsidP="00D91C07">
            <w:pPr>
              <w:pStyle w:val="BodyText"/>
              <w:jc w:val="left"/>
              <w:rPr>
                <w:rFonts w:eastAsia="等线"/>
                <w:lang w:val="en-US"/>
              </w:rPr>
            </w:pPr>
            <w:r>
              <w:rPr>
                <w:rFonts w:eastAsia="宋体" w:hint="eastAsia"/>
                <w:lang w:val="en-US"/>
              </w:rPr>
              <w:t>Y</w:t>
            </w:r>
            <w:r>
              <w:rPr>
                <w:rFonts w:eastAsia="宋体"/>
                <w:lang w:val="en-US"/>
              </w:rPr>
              <w:t>es</w:t>
            </w:r>
          </w:p>
        </w:tc>
        <w:tc>
          <w:tcPr>
            <w:tcW w:w="5811" w:type="dxa"/>
          </w:tcPr>
          <w:p w14:paraId="391B16B6" w14:textId="46C5AA9B" w:rsidR="00D91C07" w:rsidRDefault="00D91C07" w:rsidP="00D91C07">
            <w:pPr>
              <w:pStyle w:val="BodyText"/>
              <w:rPr>
                <w:rFonts w:eastAsia="Malgun Gothic"/>
                <w:lang w:val="en-US" w:eastAsia="ko-KR"/>
              </w:rPr>
            </w:pPr>
            <w:proofErr w:type="gramStart"/>
            <w:r>
              <w:rPr>
                <w:rFonts w:eastAsia="宋体"/>
                <w:lang w:val="en-US"/>
              </w:rPr>
              <w:t>However</w:t>
            </w:r>
            <w:proofErr w:type="gramEnd"/>
            <w:r>
              <w:rPr>
                <w:rFonts w:eastAsia="宋体"/>
                <w:lang w:val="en-US"/>
              </w:rPr>
              <w:t xml:space="preserve">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BodyText"/>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BodyText"/>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BodyText"/>
              <w:rPr>
                <w:rFonts w:eastAsia="宋体"/>
                <w:lang w:val="en-US"/>
              </w:rPr>
            </w:pPr>
          </w:p>
        </w:tc>
      </w:tr>
      <w:tr w:rsidR="004B447C" w:rsidRPr="00F85A5B" w14:paraId="04340585" w14:textId="77777777" w:rsidTr="00115DE5">
        <w:tc>
          <w:tcPr>
            <w:tcW w:w="1696" w:type="dxa"/>
          </w:tcPr>
          <w:p w14:paraId="1443F7F8" w14:textId="64ABC98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BodyText"/>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BodyText"/>
              <w:rPr>
                <w:rFonts w:eastAsia="宋体"/>
                <w:lang w:val="en-US"/>
              </w:rPr>
            </w:pPr>
          </w:p>
        </w:tc>
      </w:tr>
      <w:tr w:rsidR="001977FC" w:rsidRPr="00F85A5B" w14:paraId="2C361845" w14:textId="77777777" w:rsidTr="00115DE5">
        <w:tc>
          <w:tcPr>
            <w:tcW w:w="1696" w:type="dxa"/>
          </w:tcPr>
          <w:p w14:paraId="63BF1156" w14:textId="28FDCB65" w:rsidR="001977FC" w:rsidRDefault="001977FC" w:rsidP="001977FC">
            <w:pPr>
              <w:pStyle w:val="BodyText"/>
              <w:rPr>
                <w:rFonts w:eastAsiaTheme="minorEastAsia"/>
                <w:bCs/>
                <w:lang w:val="en-US" w:eastAsia="ja-JP"/>
              </w:rPr>
            </w:pPr>
            <w:r>
              <w:rPr>
                <w:rFonts w:eastAsia="等线"/>
                <w:bCs/>
                <w:lang w:val="en-US"/>
              </w:rPr>
              <w:t>Thales</w:t>
            </w:r>
          </w:p>
        </w:tc>
        <w:tc>
          <w:tcPr>
            <w:tcW w:w="2127" w:type="dxa"/>
          </w:tcPr>
          <w:p w14:paraId="340906EE" w14:textId="2B70B5D6" w:rsidR="001977FC" w:rsidRDefault="001977FC" w:rsidP="001977FC">
            <w:pPr>
              <w:pStyle w:val="BodyText"/>
              <w:jc w:val="left"/>
              <w:rPr>
                <w:rFonts w:eastAsiaTheme="minorEastAsia"/>
                <w:lang w:val="en-US" w:eastAsia="ja-JP"/>
              </w:rPr>
            </w:pPr>
            <w:r>
              <w:rPr>
                <w:rFonts w:eastAsia="宋体"/>
                <w:lang w:val="en-US"/>
              </w:rPr>
              <w:t>Yes</w:t>
            </w:r>
          </w:p>
        </w:tc>
        <w:tc>
          <w:tcPr>
            <w:tcW w:w="5811" w:type="dxa"/>
          </w:tcPr>
          <w:p w14:paraId="595BA782" w14:textId="1DFCABE9" w:rsidR="001977FC" w:rsidRDefault="001977FC" w:rsidP="001977FC">
            <w:pPr>
              <w:pStyle w:val="BodyText"/>
              <w:rPr>
                <w:rFonts w:eastAsia="宋体"/>
                <w:lang w:val="en-US"/>
              </w:rPr>
            </w:pPr>
            <w:r>
              <w:rPr>
                <w:rFonts w:eastAsia="宋体"/>
                <w:lang w:val="en-US"/>
              </w:rPr>
              <w:t>Should be beneficial for power saving.</w:t>
            </w:r>
          </w:p>
        </w:tc>
      </w:tr>
      <w:tr w:rsidR="00EA47BA" w:rsidRPr="00F85A5B" w14:paraId="03E844BE" w14:textId="77777777" w:rsidTr="00EA47BA">
        <w:tc>
          <w:tcPr>
            <w:tcW w:w="1696" w:type="dxa"/>
          </w:tcPr>
          <w:p w14:paraId="607DEE67" w14:textId="77777777" w:rsidR="00EA47BA" w:rsidRPr="00F85A5B" w:rsidRDefault="00EA47BA" w:rsidP="00BD6013">
            <w:pPr>
              <w:pStyle w:val="BodyText"/>
              <w:rPr>
                <w:rFonts w:eastAsia="Malgun Gothic"/>
                <w:bCs/>
                <w:lang w:val="en-US" w:eastAsia="ko-KR"/>
              </w:rPr>
            </w:pPr>
            <w:r>
              <w:rPr>
                <w:rFonts w:eastAsia="等线" w:hint="eastAsia"/>
                <w:bCs/>
                <w:lang w:val="en-US"/>
              </w:rPr>
              <w:t>v</w:t>
            </w:r>
            <w:r>
              <w:rPr>
                <w:rFonts w:eastAsia="等线"/>
                <w:bCs/>
                <w:lang w:val="en-US"/>
              </w:rPr>
              <w:t>ivo</w:t>
            </w:r>
          </w:p>
        </w:tc>
        <w:tc>
          <w:tcPr>
            <w:tcW w:w="2127" w:type="dxa"/>
          </w:tcPr>
          <w:p w14:paraId="5A2FDBA7" w14:textId="77777777" w:rsidR="00EA47BA" w:rsidRPr="00F85A5B" w:rsidRDefault="00EA47BA" w:rsidP="00BD6013">
            <w:pPr>
              <w:pStyle w:val="BodyText"/>
              <w:rPr>
                <w:rFonts w:eastAsia="宋体"/>
                <w:lang w:val="en-US"/>
              </w:rPr>
            </w:pPr>
            <w:r>
              <w:rPr>
                <w:rFonts w:eastAsia="宋体" w:hint="eastAsia"/>
                <w:lang w:val="en-US"/>
              </w:rPr>
              <w:t>Se</w:t>
            </w:r>
            <w:r>
              <w:rPr>
                <w:rFonts w:eastAsia="宋体"/>
                <w:lang w:val="en-US"/>
              </w:rPr>
              <w:t>e comments</w:t>
            </w:r>
          </w:p>
        </w:tc>
        <w:tc>
          <w:tcPr>
            <w:tcW w:w="5811" w:type="dxa"/>
          </w:tcPr>
          <w:p w14:paraId="790A87A1" w14:textId="77777777" w:rsidR="00EA47BA" w:rsidRDefault="00EA47BA" w:rsidP="00BD6013">
            <w:pPr>
              <w:pStyle w:val="BodyText"/>
              <w:rPr>
                <w:lang w:val="en-US"/>
              </w:rPr>
            </w:pPr>
            <w:r>
              <w:rPr>
                <w:rFonts w:eastAsia="宋体"/>
                <w:lang w:val="en-US"/>
              </w:rPr>
              <w:t xml:space="preserve">If we follow the LTE </w:t>
            </w:r>
            <w:proofErr w:type="spellStart"/>
            <w:r>
              <w:rPr>
                <w:rFonts w:eastAsia="宋体"/>
                <w:lang w:val="en-US"/>
              </w:rPr>
              <w:t>PTW_start</w:t>
            </w:r>
            <w:proofErr w:type="spellEnd"/>
            <w:r>
              <w:rPr>
                <w:rFonts w:eastAsia="宋体"/>
                <w:lang w:val="en-US"/>
              </w:rPr>
              <w:t xml:space="preserve"> calculation, there may be a problem that no overlap between idle PTW and inactive PTW</w:t>
            </w:r>
            <w:r>
              <w:t xml:space="preserve"> </w:t>
            </w:r>
            <w:r w:rsidRPr="00B63A7F">
              <w:rPr>
                <w:rFonts w:eastAsia="宋体"/>
                <w:lang w:val="en-US"/>
              </w:rPr>
              <w:t xml:space="preserve">since the </w:t>
            </w:r>
            <w:proofErr w:type="spellStart"/>
            <w:r>
              <w:rPr>
                <w:rFonts w:eastAsia="宋体"/>
                <w:lang w:val="en-US"/>
              </w:rPr>
              <w:t>PTW_start</w:t>
            </w:r>
            <w:proofErr w:type="spellEnd"/>
            <w:r>
              <w:rPr>
                <w:rFonts w:eastAsia="宋体"/>
                <w:lang w:val="en-US"/>
              </w:rPr>
              <w:t xml:space="preserve"> calculation is relation to </w:t>
            </w:r>
            <w:proofErr w:type="spellStart"/>
            <w:r w:rsidRPr="00B63A7F">
              <w:rPr>
                <w:rFonts w:eastAsia="宋体"/>
                <w:lang w:val="en-US"/>
              </w:rPr>
              <w:t>eDRX</w:t>
            </w:r>
            <w:proofErr w:type="spellEnd"/>
            <w:r w:rsidRPr="00B63A7F">
              <w:rPr>
                <w:rFonts w:eastAsia="宋体"/>
                <w:lang w:val="en-US"/>
              </w:rPr>
              <w:t xml:space="preserve"> cycles </w:t>
            </w:r>
            <w:r>
              <w:rPr>
                <w:rFonts w:eastAsia="宋体"/>
                <w:lang w:val="en-US"/>
              </w:rPr>
              <w:t>which may be</w:t>
            </w:r>
            <w:r w:rsidRPr="00B63A7F">
              <w:rPr>
                <w:rFonts w:eastAsia="宋体"/>
                <w:lang w:val="en-US"/>
              </w:rPr>
              <w:t xml:space="preserve"> different in idle and inactive</w:t>
            </w:r>
            <w:r>
              <w:rPr>
                <w:rFonts w:eastAsia="宋体"/>
                <w:lang w:val="en-US"/>
              </w:rPr>
              <w:t>. In this case, the RRC_INACTIVE UEs may miss CN paging. Therefore, if RAN2 agrees to use</w:t>
            </w:r>
            <w:r w:rsidRPr="00F85A5B">
              <w:rPr>
                <w:lang w:val="en-US"/>
              </w:rPr>
              <w:t xml:space="preserve"> the LTE baseline</w:t>
            </w:r>
            <w:r>
              <w:rPr>
                <w:lang w:val="en-US"/>
              </w:rPr>
              <w:t>, the same PTW starts are needed w</w:t>
            </w:r>
            <w:r w:rsidRPr="003F0984">
              <w:rPr>
                <w:lang w:val="en-US"/>
              </w:rPr>
              <w:t xml:space="preserve">hen RAN paging and CN paging coincide in the same paging </w:t>
            </w:r>
            <w:proofErr w:type="spellStart"/>
            <w:r w:rsidRPr="003F0984">
              <w:rPr>
                <w:lang w:val="en-US"/>
              </w:rPr>
              <w:t>hyperframe</w:t>
            </w:r>
            <w:proofErr w:type="spellEnd"/>
            <w:r>
              <w:rPr>
                <w:lang w:val="en-US"/>
              </w:rPr>
              <w:t xml:space="preserve">. </w:t>
            </w:r>
          </w:p>
          <w:p w14:paraId="24023642" w14:textId="77777777" w:rsidR="00EA47BA" w:rsidRPr="00F85A5B" w:rsidRDefault="00EA47BA" w:rsidP="00BD6013">
            <w:pPr>
              <w:pStyle w:val="BodyText"/>
              <w:rPr>
                <w:rFonts w:eastAsia="宋体"/>
                <w:lang w:val="en-US"/>
              </w:rPr>
            </w:pPr>
            <w:r>
              <w:rPr>
                <w:rFonts w:eastAsia="宋体"/>
                <w:lang w:val="en-US"/>
              </w:rPr>
              <w:t>But we think network could ensure such restriction that the PTW for inactive mode is covered by PTW for idle mode.</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BodyText"/>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BodyText"/>
              <w:rPr>
                <w:rFonts w:eastAsia="宋体"/>
                <w:lang w:val="en-US"/>
              </w:rPr>
            </w:pPr>
            <w:r w:rsidRPr="00F85A5B">
              <w:rPr>
                <w:rFonts w:eastAsia="宋体"/>
                <w:lang w:val="en-US"/>
              </w:rPr>
              <w:t xml:space="preserve">In case it is agreed the starting locations are same and e.g. RAN PTW can be shorter </w:t>
            </w:r>
            <w:proofErr w:type="gramStart"/>
            <w:r w:rsidRPr="00F85A5B">
              <w:rPr>
                <w:rFonts w:eastAsia="宋体"/>
                <w:lang w:val="en-US"/>
              </w:rPr>
              <w:t>then</w:t>
            </w:r>
            <w:proofErr w:type="gramEnd"/>
            <w:r w:rsidRPr="00F85A5B">
              <w:rPr>
                <w:rFonts w:eastAsia="宋体"/>
                <w:lang w:val="en-US"/>
              </w:rPr>
              <w:t xml:space="preserve"> yes the UE should monitor according to CN PTW as the UE is in any case required to monitor for CN paging.</w:t>
            </w:r>
          </w:p>
          <w:p w14:paraId="21BE3BE5" w14:textId="4F6D170F" w:rsidR="00BB1229" w:rsidRPr="00F85A5B" w:rsidRDefault="00BB1229" w:rsidP="00BB1229">
            <w:pPr>
              <w:pStyle w:val="BodyText"/>
              <w:rPr>
                <w:rFonts w:eastAsia="宋体"/>
                <w:lang w:val="en-US"/>
              </w:rPr>
            </w:pPr>
            <w:r>
              <w:rPr>
                <w:rFonts w:eastAsia="宋体"/>
                <w:lang w:val="en-US"/>
              </w:rPr>
              <w:t xml:space="preserve">We can discuss later once the set of allowed </w:t>
            </w:r>
            <w:proofErr w:type="spellStart"/>
            <w:r>
              <w:rPr>
                <w:rFonts w:eastAsia="宋体"/>
                <w:lang w:val="en-US"/>
              </w:rPr>
              <w:t>eDRX</w:t>
            </w:r>
            <w:proofErr w:type="spellEnd"/>
            <w:r>
              <w:rPr>
                <w:rFonts w:eastAsia="宋体"/>
                <w:lang w:val="en-US"/>
              </w:rPr>
              <w:t xml:space="preserve">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BodyText"/>
              <w:rPr>
                <w:rFonts w:eastAsia="宋体"/>
                <w:lang w:val="en-US"/>
              </w:rPr>
            </w:pPr>
            <w:r>
              <w:rPr>
                <w:rFonts w:eastAsia="宋体"/>
                <w:lang w:val="en-US"/>
              </w:rPr>
              <w:t>It is our assumption that UE in INACTIVE only monitors RAN paging and the CN paging should coincide (</w:t>
            </w:r>
            <w:proofErr w:type="spellStart"/>
            <w:r>
              <w:rPr>
                <w:rFonts w:eastAsia="宋体"/>
                <w:lang w:val="en-US"/>
              </w:rPr>
              <w:t>other wise</w:t>
            </w:r>
            <w:proofErr w:type="spellEnd"/>
            <w:r>
              <w:rPr>
                <w:rFonts w:eastAsia="宋体"/>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宋体"/>
                <w:lang w:val="en-US"/>
              </w:rPr>
            </w:pPr>
            <w:r>
              <w:rPr>
                <w:rFonts w:eastAsia="宋体"/>
                <w:lang w:val="en-US"/>
              </w:rPr>
              <w:t>No</w:t>
            </w:r>
          </w:p>
        </w:tc>
        <w:tc>
          <w:tcPr>
            <w:tcW w:w="5811" w:type="dxa"/>
          </w:tcPr>
          <w:p w14:paraId="2E4735E4" w14:textId="77777777" w:rsidR="00530223" w:rsidRDefault="009E5CEE" w:rsidP="00BB1229">
            <w:pPr>
              <w:pStyle w:val="BodyText"/>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w:t>
            </w:r>
            <w:r w:rsidR="00F16726">
              <w:rPr>
                <w:rFonts w:eastAsia="宋体"/>
                <w:lang w:val="en-US"/>
              </w:rPr>
              <w:lastRenderedPageBreak/>
              <w:t xml:space="preserve">only CN paging; when UE is in RRC Inactive, it monitors both RAN and CN paging. </w:t>
            </w:r>
          </w:p>
          <w:p w14:paraId="665FAB56" w14:textId="71EFA822" w:rsidR="00BB1229" w:rsidRPr="00F85A5B" w:rsidRDefault="00590D86" w:rsidP="00BB1229">
            <w:pPr>
              <w:pStyle w:val="BodyText"/>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等线"/>
                <w:bCs/>
                <w:lang w:val="en-US"/>
              </w:rPr>
            </w:pPr>
            <w:r>
              <w:rPr>
                <w:rFonts w:eastAsia="等线" w:hint="eastAsia"/>
                <w:bCs/>
                <w:lang w:val="en-US"/>
              </w:rPr>
              <w:lastRenderedPageBreak/>
              <w:t>O</w:t>
            </w:r>
            <w:r>
              <w:rPr>
                <w:rFonts w:eastAsia="等线"/>
                <w:bCs/>
                <w:lang w:val="en-US"/>
              </w:rPr>
              <w:t>PPO</w:t>
            </w:r>
          </w:p>
        </w:tc>
        <w:tc>
          <w:tcPr>
            <w:tcW w:w="2127" w:type="dxa"/>
          </w:tcPr>
          <w:p w14:paraId="15C94EC8" w14:textId="0607AADB" w:rsidR="00BB1229" w:rsidRPr="00F85A5B" w:rsidRDefault="004C2CA8" w:rsidP="00BB1229">
            <w:pPr>
              <w:pStyle w:val="BodyText"/>
              <w:rPr>
                <w:rFonts w:eastAsia="宋体"/>
                <w:lang w:val="en-US"/>
              </w:rPr>
            </w:pPr>
            <w:r>
              <w:rPr>
                <w:rFonts w:eastAsia="宋体" w:hint="eastAsia"/>
                <w:lang w:val="en-US"/>
              </w:rPr>
              <w:t>Y</w:t>
            </w:r>
            <w:r>
              <w:rPr>
                <w:rFonts w:eastAsia="宋体"/>
                <w:lang w:val="en-US"/>
              </w:rPr>
              <w:t>es</w:t>
            </w:r>
            <w:r w:rsidR="00781705">
              <w:rPr>
                <w:rFonts w:eastAsia="宋体"/>
                <w:lang w:val="en-US"/>
              </w:rPr>
              <w:t xml:space="preserve">, for RAN </w:t>
            </w:r>
            <w:proofErr w:type="spellStart"/>
            <w:r w:rsidR="00781705">
              <w:rPr>
                <w:rFonts w:eastAsia="宋体"/>
                <w:lang w:val="en-US"/>
              </w:rPr>
              <w:t>eDRX</w:t>
            </w:r>
            <w:proofErr w:type="spellEnd"/>
            <w:r w:rsidR="00781705">
              <w:rPr>
                <w:rFonts w:eastAsia="宋体"/>
                <w:lang w:val="en-US"/>
              </w:rPr>
              <w:t xml:space="preserve"> and CN </w:t>
            </w:r>
            <w:proofErr w:type="spellStart"/>
            <w:r w:rsidR="00781705">
              <w:rPr>
                <w:rFonts w:eastAsia="宋体"/>
                <w:lang w:val="en-US"/>
              </w:rPr>
              <w:t>eDRX</w:t>
            </w:r>
            <w:proofErr w:type="spellEnd"/>
            <w:r w:rsidR="00781705">
              <w:rPr>
                <w:rFonts w:eastAsia="宋体"/>
                <w:lang w:val="en-US"/>
              </w:rPr>
              <w:t xml:space="preserve"> using the same PTW length</w:t>
            </w:r>
          </w:p>
        </w:tc>
        <w:tc>
          <w:tcPr>
            <w:tcW w:w="5811" w:type="dxa"/>
          </w:tcPr>
          <w:p w14:paraId="66E000DB" w14:textId="4759ABBA" w:rsidR="00BB1229" w:rsidRPr="00F85A5B" w:rsidRDefault="00294CA8" w:rsidP="00294CA8">
            <w:pPr>
              <w:pStyle w:val="BodyText"/>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BodyText"/>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等线"/>
                <w:bCs/>
                <w:lang w:val="en-US"/>
              </w:rPr>
            </w:pPr>
            <w:r>
              <w:rPr>
                <w:rFonts w:eastAsia="等线" w:hint="eastAsia"/>
                <w:bCs/>
                <w:lang w:val="en-US"/>
              </w:rPr>
              <w:t>Xia</w:t>
            </w:r>
            <w:r>
              <w:rPr>
                <w:rFonts w:eastAsia="等线"/>
                <w:bCs/>
                <w:lang w:val="en-US"/>
              </w:rPr>
              <w:t>omi</w:t>
            </w:r>
          </w:p>
        </w:tc>
        <w:tc>
          <w:tcPr>
            <w:tcW w:w="2127" w:type="dxa"/>
          </w:tcPr>
          <w:p w14:paraId="63811698" w14:textId="19B4D937" w:rsidR="00BB1229" w:rsidRPr="00F85A5B" w:rsidRDefault="00C66374" w:rsidP="00BB1229">
            <w:pPr>
              <w:pStyle w:val="BodyText"/>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BodyText"/>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BodyText"/>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BodyText"/>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等线" w:hint="eastAsia"/>
                <w:bCs/>
                <w:lang w:val="en-US"/>
              </w:rPr>
              <w:t>H</w:t>
            </w:r>
            <w:r>
              <w:rPr>
                <w:rFonts w:eastAsia="等线"/>
                <w:bCs/>
                <w:lang w:val="en-US"/>
              </w:rPr>
              <w:t xml:space="preserve">uawei, </w:t>
            </w:r>
            <w:proofErr w:type="spellStart"/>
            <w:r>
              <w:rPr>
                <w:rFonts w:eastAsia="等线"/>
                <w:bCs/>
                <w:lang w:val="en-US"/>
              </w:rPr>
              <w:t>HiSilicon</w:t>
            </w:r>
            <w:proofErr w:type="spellEnd"/>
          </w:p>
        </w:tc>
        <w:tc>
          <w:tcPr>
            <w:tcW w:w="2127" w:type="dxa"/>
          </w:tcPr>
          <w:p w14:paraId="15AA2ED1" w14:textId="7E01B413" w:rsidR="0059472A" w:rsidRDefault="0059472A" w:rsidP="0059472A">
            <w:pPr>
              <w:pStyle w:val="BodyText"/>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BodyText"/>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等线"/>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宋体"/>
                <w:lang w:val="en-US"/>
              </w:rPr>
            </w:pPr>
            <w:r>
              <w:rPr>
                <w:rFonts w:eastAsia="宋体"/>
                <w:lang w:val="en-US"/>
              </w:rPr>
              <w:t>No</w:t>
            </w:r>
          </w:p>
        </w:tc>
        <w:tc>
          <w:tcPr>
            <w:tcW w:w="5811" w:type="dxa"/>
          </w:tcPr>
          <w:p w14:paraId="1D7BB424" w14:textId="77777777" w:rsidR="00081A53" w:rsidRDefault="00081A53" w:rsidP="00081A53">
            <w:pPr>
              <w:pStyle w:val="BodyText"/>
              <w:rPr>
                <w:rFonts w:eastAsia="宋体"/>
                <w:lang w:val="en-US"/>
              </w:rPr>
            </w:pPr>
            <w:r>
              <w:rPr>
                <w:rFonts w:eastAsia="宋体"/>
                <w:lang w:val="en-US"/>
              </w:rPr>
              <w:t xml:space="preserve">We share Qualcomm’s assumptions about UE’s monitoring behavior in Idle and Inactive modes: When the UE is in Idle mode, it follows </w:t>
            </w:r>
            <w:proofErr w:type="spellStart"/>
            <w:r>
              <w:rPr>
                <w:rFonts w:eastAsia="宋体"/>
                <w:lang w:val="en-US"/>
              </w:rPr>
              <w:t>eDRX</w:t>
            </w:r>
            <w:proofErr w:type="spellEnd"/>
            <w:r>
              <w:rPr>
                <w:rFonts w:eastAsia="宋体"/>
                <w:lang w:val="en-US"/>
              </w:rPr>
              <w:t xml:space="preserve"> configuration for Idle (configured by Registration Accept message). When the UE is in Inactive mode, it follows the </w:t>
            </w:r>
            <w:proofErr w:type="spellStart"/>
            <w:r>
              <w:rPr>
                <w:rFonts w:eastAsia="宋体"/>
                <w:lang w:val="en-US"/>
              </w:rPr>
              <w:t>eDRX</w:t>
            </w:r>
            <w:proofErr w:type="spellEnd"/>
            <w:r>
              <w:rPr>
                <w:rFonts w:eastAsia="宋体"/>
                <w:lang w:val="en-US"/>
              </w:rPr>
              <w:t xml:space="preserve"> configuration for Inactive (configured by </w:t>
            </w:r>
            <w:proofErr w:type="spellStart"/>
            <w:r>
              <w:rPr>
                <w:rFonts w:eastAsia="宋体"/>
                <w:lang w:val="en-US"/>
              </w:rPr>
              <w:t>RRCRelease</w:t>
            </w:r>
            <w:proofErr w:type="spellEnd"/>
            <w:r>
              <w:rPr>
                <w:rFonts w:eastAsia="宋体"/>
                <w:lang w:val="en-US"/>
              </w:rPr>
              <w:t xml:space="preserve"> message).</w:t>
            </w:r>
          </w:p>
          <w:p w14:paraId="0D409766" w14:textId="2DBA9B6D" w:rsidR="00081A53" w:rsidRDefault="00081A53" w:rsidP="00081A53">
            <w:pPr>
              <w:pStyle w:val="BodyText"/>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宋体"/>
                <w:lang w:val="en-US"/>
              </w:rPr>
            </w:pPr>
            <w:r>
              <w:rPr>
                <w:rFonts w:eastAsia="宋体"/>
                <w:lang w:val="en-US"/>
              </w:rPr>
              <w:t>No</w:t>
            </w:r>
          </w:p>
        </w:tc>
        <w:tc>
          <w:tcPr>
            <w:tcW w:w="5811" w:type="dxa"/>
          </w:tcPr>
          <w:p w14:paraId="1A5F091A" w14:textId="255B3C19" w:rsidR="00AC0E2C" w:rsidRDefault="00AC0E2C" w:rsidP="00AC0E2C">
            <w:pPr>
              <w:pStyle w:val="BodyText"/>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BodyText"/>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BodyText"/>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BodyText"/>
              <w:rPr>
                <w:rFonts w:eastAsia="宋体"/>
                <w:lang w:val="en-US"/>
              </w:rPr>
            </w:pPr>
            <w:r>
              <w:rPr>
                <w:rFonts w:eastAsia="宋体" w:hint="eastAsia"/>
                <w:noProof/>
                <w:lang w:eastAsia="en-GB"/>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1A355D51" w14:textId="382CE8EF" w:rsidR="006A249E" w:rsidRDefault="006A249E" w:rsidP="00081A53">
            <w:pPr>
              <w:pStyle w:val="BodyText"/>
              <w:rPr>
                <w:rFonts w:eastAsia="宋体"/>
                <w:lang w:val="en-US"/>
              </w:rPr>
            </w:pPr>
            <w:r>
              <w:rPr>
                <w:rFonts w:eastAsia="宋体"/>
                <w:lang w:val="en-US"/>
              </w:rPr>
              <w:t>Yes</w:t>
            </w:r>
          </w:p>
        </w:tc>
        <w:tc>
          <w:tcPr>
            <w:tcW w:w="5811" w:type="dxa"/>
          </w:tcPr>
          <w:p w14:paraId="0C49A932" w14:textId="296A2668" w:rsidR="006A249E" w:rsidRDefault="006A249E" w:rsidP="00AC0E2C">
            <w:pPr>
              <w:pStyle w:val="BodyText"/>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宋体"/>
                <w:lang w:val="en-US"/>
              </w:rPr>
            </w:pPr>
            <w:r>
              <w:rPr>
                <w:rFonts w:eastAsia="宋体"/>
                <w:lang w:val="en-US"/>
              </w:rPr>
              <w:t>No</w:t>
            </w:r>
          </w:p>
        </w:tc>
        <w:tc>
          <w:tcPr>
            <w:tcW w:w="5811" w:type="dxa"/>
          </w:tcPr>
          <w:p w14:paraId="4E6E788D" w14:textId="00612976" w:rsidR="008C1203" w:rsidRDefault="008C1203" w:rsidP="00AC0E2C">
            <w:pPr>
              <w:pStyle w:val="BodyText"/>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BodyText"/>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宋体"/>
                <w:lang w:val="en-US"/>
              </w:rPr>
            </w:pPr>
            <w:r>
              <w:rPr>
                <w:rFonts w:eastAsia="宋体"/>
                <w:lang w:val="en-US"/>
              </w:rPr>
              <w:t>No</w:t>
            </w:r>
          </w:p>
        </w:tc>
        <w:tc>
          <w:tcPr>
            <w:tcW w:w="5811" w:type="dxa"/>
          </w:tcPr>
          <w:p w14:paraId="2C0EE5C6" w14:textId="665CE4D8" w:rsidR="00EC2FF5" w:rsidRDefault="00EC2FF5" w:rsidP="00EC2FF5">
            <w:pPr>
              <w:pStyle w:val="BodyText"/>
              <w:rPr>
                <w:rFonts w:eastAsia="宋体"/>
                <w:lang w:val="en-US"/>
              </w:rPr>
            </w:pPr>
            <w:r>
              <w:rPr>
                <w:rFonts w:eastAsia="宋体"/>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EB7857B" w14:textId="6B3B68AC" w:rsidR="006A389F" w:rsidRDefault="006A389F" w:rsidP="006A389F">
            <w:pPr>
              <w:pStyle w:val="BodyText"/>
              <w:rPr>
                <w:rFonts w:eastAsia="宋体"/>
                <w:lang w:val="en-US"/>
              </w:rPr>
            </w:pPr>
            <w:r>
              <w:rPr>
                <w:rFonts w:eastAsia="宋体"/>
                <w:lang w:val="en-US"/>
              </w:rPr>
              <w:t>Maybe</w:t>
            </w:r>
          </w:p>
        </w:tc>
        <w:tc>
          <w:tcPr>
            <w:tcW w:w="5811" w:type="dxa"/>
          </w:tcPr>
          <w:p w14:paraId="01887AE2" w14:textId="612B7DFA" w:rsidR="006A389F" w:rsidRDefault="006A389F" w:rsidP="006A389F">
            <w:pPr>
              <w:pStyle w:val="BodyText"/>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 xml:space="preserve">RAN decides and configures </w:t>
            </w:r>
            <w:proofErr w:type="spellStart"/>
            <w:r w:rsidRPr="00E75899">
              <w:rPr>
                <w:rFonts w:eastAsia="宋体"/>
                <w:lang w:val="en-US"/>
              </w:rPr>
              <w:t>eDRX</w:t>
            </w:r>
            <w:proofErr w:type="spellEnd"/>
            <w:r w:rsidRPr="00E75899">
              <w:rPr>
                <w:rFonts w:eastAsia="宋体"/>
                <w:lang w:val="en-US"/>
              </w:rPr>
              <w:t xml:space="preserve"> via RRC for RRC_INACTIVE</w:t>
            </w:r>
            <w:r>
              <w:rPr>
                <w:rFonts w:eastAsia="宋体"/>
                <w:lang w:val="en-US"/>
              </w:rPr>
              <w:t xml:space="preserve"> and the CN decides and configures </w:t>
            </w:r>
            <w:proofErr w:type="spellStart"/>
            <w:r>
              <w:rPr>
                <w:rFonts w:eastAsia="宋体"/>
                <w:lang w:val="en-US"/>
              </w:rPr>
              <w:t>eDRX</w:t>
            </w:r>
            <w:proofErr w:type="spellEnd"/>
            <w:r>
              <w:rPr>
                <w:rFonts w:eastAsia="宋体"/>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BodyText"/>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BodyText"/>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BodyText"/>
              <w:rPr>
                <w:rFonts w:eastAsia="Malgun Gothic"/>
                <w:lang w:val="en-US" w:eastAsia="ko-KR"/>
              </w:rPr>
            </w:pPr>
            <w:r>
              <w:rPr>
                <w:rFonts w:eastAsia="Malgun Gothic"/>
                <w:lang w:val="en-US" w:eastAsia="ko-KR"/>
              </w:rPr>
              <w:t xml:space="preserve">And,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BodyText"/>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BodyText"/>
              <w:rPr>
                <w:rFonts w:eastAsia="宋体"/>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BodyText"/>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BodyText"/>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BodyText"/>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BodyText"/>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31F571D0" w14:textId="3F32AC14" w:rsidR="00D91C07" w:rsidRDefault="00D91C07" w:rsidP="00D91C07">
            <w:pPr>
              <w:pStyle w:val="BodyText"/>
              <w:rPr>
                <w:rFonts w:eastAsia="Malgun Gothic"/>
                <w:lang w:val="en-US" w:eastAsia="ko-KR"/>
              </w:rPr>
            </w:pPr>
            <w:r>
              <w:rPr>
                <w:rFonts w:eastAsia="宋体" w:hint="eastAsia"/>
                <w:lang w:val="en-US"/>
              </w:rPr>
              <w:t>Y</w:t>
            </w:r>
            <w:r>
              <w:rPr>
                <w:rFonts w:eastAsia="宋体"/>
                <w:lang w:val="en-US"/>
              </w:rPr>
              <w:t>es</w:t>
            </w:r>
          </w:p>
        </w:tc>
        <w:tc>
          <w:tcPr>
            <w:tcW w:w="5811" w:type="dxa"/>
          </w:tcPr>
          <w:p w14:paraId="301C0BBC" w14:textId="6F9188D1" w:rsidR="00D91C07" w:rsidRDefault="00D91C07" w:rsidP="00D91C07">
            <w:pPr>
              <w:pStyle w:val="BodyText"/>
              <w:rPr>
                <w:rFonts w:eastAsia="Malgun Gothic"/>
                <w:lang w:val="en-US" w:eastAsia="ko-KR"/>
              </w:rPr>
            </w:pPr>
            <w:r>
              <w:rPr>
                <w:rFonts w:eastAsia="宋体" w:hint="eastAsia"/>
                <w:lang w:val="en-US"/>
              </w:rPr>
              <w:t>T</w:t>
            </w:r>
            <w:r>
              <w:rPr>
                <w:rFonts w:eastAsia="宋体"/>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BodyText"/>
              <w:rPr>
                <w:rFonts w:eastAsia="等线"/>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BodyText"/>
              <w:rPr>
                <w:rFonts w:eastAsia="宋体"/>
                <w:lang w:val="en-US"/>
              </w:rPr>
            </w:pPr>
            <w:r>
              <w:rPr>
                <w:rFonts w:eastAsia="Malgun Gothic" w:hint="eastAsia"/>
                <w:lang w:val="en-US" w:eastAsia="ko-KR"/>
              </w:rPr>
              <w:t>No</w:t>
            </w:r>
          </w:p>
        </w:tc>
        <w:tc>
          <w:tcPr>
            <w:tcW w:w="5811" w:type="dxa"/>
          </w:tcPr>
          <w:p w14:paraId="32538875" w14:textId="4E5BC0AB" w:rsidR="00657FF3" w:rsidRDefault="00657FF3" w:rsidP="00657FF3">
            <w:pPr>
              <w:pStyle w:val="BodyText"/>
              <w:rPr>
                <w:rFonts w:eastAsia="宋体"/>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BodyText"/>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BodyText"/>
              <w:rPr>
                <w:rFonts w:eastAsia="Malgun Gothic"/>
                <w:lang w:val="en-US" w:eastAsia="ko-KR"/>
              </w:rPr>
            </w:pPr>
            <w:r>
              <w:rPr>
                <w:rFonts w:eastAsiaTheme="minorEastAsia" w:hint="eastAsia"/>
                <w:lang w:val="en-US" w:eastAsia="ja-JP"/>
              </w:rPr>
              <w:t xml:space="preserve">agree with Qualcomm, also MediaTek </w:t>
            </w:r>
          </w:p>
        </w:tc>
      </w:tr>
      <w:tr w:rsidR="001977FC" w:rsidRPr="00F85A5B" w14:paraId="33C1953C" w14:textId="77777777" w:rsidTr="00A3274D">
        <w:tc>
          <w:tcPr>
            <w:tcW w:w="1696" w:type="dxa"/>
          </w:tcPr>
          <w:p w14:paraId="5E85A07C" w14:textId="2486F99D" w:rsidR="001977FC" w:rsidRDefault="001977FC" w:rsidP="004B447C">
            <w:pPr>
              <w:pStyle w:val="BodyText"/>
              <w:rPr>
                <w:rFonts w:eastAsiaTheme="minor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BodyText"/>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BodyText"/>
              <w:rPr>
                <w:rFonts w:eastAsiaTheme="minorEastAsia"/>
                <w:lang w:val="en-US" w:eastAsia="ja-JP"/>
              </w:rPr>
            </w:pPr>
            <w:r>
              <w:rPr>
                <w:rFonts w:eastAsiaTheme="minorEastAsia"/>
                <w:lang w:val="en-US" w:eastAsia="ja-JP"/>
              </w:rPr>
              <w:t>Agree with QC and MediaTek.</w:t>
            </w:r>
          </w:p>
        </w:tc>
      </w:tr>
      <w:tr w:rsidR="00EA47BA" w:rsidRPr="00F85A5B" w14:paraId="62AF8996" w14:textId="77777777" w:rsidTr="00EA47BA">
        <w:tc>
          <w:tcPr>
            <w:tcW w:w="1696" w:type="dxa"/>
          </w:tcPr>
          <w:p w14:paraId="5DA5CF9A" w14:textId="77777777" w:rsidR="00EA47BA" w:rsidRPr="00F85A5B" w:rsidRDefault="00EA47BA" w:rsidP="00BD6013">
            <w:pPr>
              <w:pStyle w:val="BodyText"/>
              <w:rPr>
                <w:rFonts w:eastAsia="Malgun Gothic"/>
                <w:bCs/>
                <w:lang w:val="en-US" w:eastAsia="ko-KR"/>
              </w:rPr>
            </w:pPr>
            <w:r>
              <w:rPr>
                <w:rFonts w:eastAsia="等线" w:hint="eastAsia"/>
                <w:bCs/>
                <w:lang w:val="en-US"/>
              </w:rPr>
              <w:t>v</w:t>
            </w:r>
            <w:r>
              <w:rPr>
                <w:rFonts w:eastAsia="等线"/>
                <w:bCs/>
                <w:lang w:val="en-US"/>
              </w:rPr>
              <w:t>ivo</w:t>
            </w:r>
          </w:p>
        </w:tc>
        <w:tc>
          <w:tcPr>
            <w:tcW w:w="2127" w:type="dxa"/>
          </w:tcPr>
          <w:p w14:paraId="3D1A3C5C" w14:textId="77777777" w:rsidR="00EA47BA" w:rsidRPr="00F85A5B" w:rsidRDefault="00EA47BA" w:rsidP="00BD6013">
            <w:pPr>
              <w:pStyle w:val="BodyText"/>
              <w:rPr>
                <w:rFonts w:eastAsia="宋体"/>
                <w:lang w:val="en-US"/>
              </w:rPr>
            </w:pPr>
            <w:r>
              <w:rPr>
                <w:rFonts w:eastAsia="宋体" w:hint="eastAsia"/>
                <w:lang w:val="en-US"/>
              </w:rPr>
              <w:t>S</w:t>
            </w:r>
            <w:r>
              <w:rPr>
                <w:rFonts w:eastAsia="宋体"/>
                <w:lang w:val="en-US"/>
              </w:rPr>
              <w:t>ee comments</w:t>
            </w:r>
          </w:p>
        </w:tc>
        <w:tc>
          <w:tcPr>
            <w:tcW w:w="5811" w:type="dxa"/>
          </w:tcPr>
          <w:p w14:paraId="328A611A" w14:textId="77777777" w:rsidR="00EA47BA" w:rsidRDefault="00EA47BA" w:rsidP="00BD6013">
            <w:pPr>
              <w:pStyle w:val="BodyText"/>
              <w:rPr>
                <w:rFonts w:eastAsia="宋体"/>
                <w:lang w:val="en-US"/>
              </w:rPr>
            </w:pPr>
            <w:r>
              <w:rPr>
                <w:rFonts w:eastAsia="宋体"/>
                <w:lang w:val="en-US"/>
              </w:rPr>
              <w:t xml:space="preserve">If the RAN PTW is a subset of CN PTW, i.e. the case that RAN </w:t>
            </w:r>
            <w:proofErr w:type="spellStart"/>
            <w:r>
              <w:rPr>
                <w:rFonts w:eastAsia="宋体"/>
                <w:lang w:val="en-US"/>
              </w:rPr>
              <w:t>PTW_start</w:t>
            </w:r>
            <w:proofErr w:type="spellEnd"/>
            <w:r>
              <w:rPr>
                <w:rFonts w:eastAsia="宋体"/>
                <w:lang w:val="en-US"/>
              </w:rPr>
              <w:t xml:space="preserve"> </w:t>
            </w:r>
            <w:r>
              <w:rPr>
                <w:rFonts w:eastAsia="宋体" w:hint="eastAsia"/>
                <w:lang w:val="en-US"/>
              </w:rPr>
              <w:t>is</w:t>
            </w:r>
            <w:r>
              <w:rPr>
                <w:rFonts w:eastAsia="宋体"/>
                <w:lang w:val="en-US"/>
              </w:rPr>
              <w:t xml:space="preserve"> not ahead of CN </w:t>
            </w:r>
            <w:proofErr w:type="spellStart"/>
            <w:r>
              <w:rPr>
                <w:rFonts w:eastAsia="宋体"/>
                <w:lang w:val="en-US"/>
              </w:rPr>
              <w:t>PTW_start</w:t>
            </w:r>
            <w:proofErr w:type="spellEnd"/>
            <w:r>
              <w:rPr>
                <w:rFonts w:eastAsia="宋体"/>
                <w:lang w:val="en-US"/>
              </w:rPr>
              <w:t xml:space="preserve"> and the RAN PTW length is </w:t>
            </w:r>
            <w:proofErr w:type="spellStart"/>
            <w:r>
              <w:rPr>
                <w:rFonts w:eastAsia="宋体"/>
                <w:lang w:val="en-US"/>
              </w:rPr>
              <w:t>not longer</w:t>
            </w:r>
            <w:proofErr w:type="spellEnd"/>
            <w:r>
              <w:rPr>
                <w:rFonts w:eastAsia="宋体"/>
                <w:lang w:val="en-US"/>
              </w:rPr>
              <w:t xml:space="preserve"> than CN PTW length, there is no doubt that the UE should follow CN PTW for paging monitoring in the overlapped PH (</w:t>
            </w:r>
            <w:r w:rsidRPr="003F0984">
              <w:rPr>
                <w:rFonts w:eastAsia="宋体"/>
                <w:lang w:val="en-US"/>
              </w:rPr>
              <w:t xml:space="preserve">when RAN paging and CN paging coincide in the same paging </w:t>
            </w:r>
            <w:proofErr w:type="spellStart"/>
            <w:r w:rsidRPr="003F0984">
              <w:rPr>
                <w:rFonts w:eastAsia="宋体"/>
                <w:lang w:val="en-US"/>
              </w:rPr>
              <w:t>hyperframe</w:t>
            </w:r>
            <w:proofErr w:type="spellEnd"/>
            <w:r>
              <w:rPr>
                <w:rFonts w:eastAsia="宋体"/>
                <w:lang w:val="en-US"/>
              </w:rPr>
              <w:t xml:space="preserve">). </w:t>
            </w:r>
          </w:p>
          <w:p w14:paraId="01BBE775" w14:textId="77777777" w:rsidR="00EA47BA" w:rsidRDefault="00EA47BA" w:rsidP="00BD6013">
            <w:pPr>
              <w:pStyle w:val="BodyText"/>
              <w:rPr>
                <w:rFonts w:eastAsia="宋体"/>
                <w:lang w:val="en-US"/>
              </w:rPr>
            </w:pPr>
            <w:r>
              <w:rPr>
                <w:rFonts w:eastAsia="宋体" w:hint="eastAsia"/>
                <w:lang w:val="en-US"/>
              </w:rPr>
              <w:t>B</w:t>
            </w:r>
            <w:r>
              <w:rPr>
                <w:rFonts w:eastAsia="宋体"/>
                <w:lang w:val="en-US"/>
              </w:rPr>
              <w:t xml:space="preserve">esides, when UE in RRC_INACTIVE and RAN </w:t>
            </w:r>
            <w:proofErr w:type="spellStart"/>
            <w:r>
              <w:rPr>
                <w:rFonts w:eastAsia="宋体"/>
                <w:lang w:val="en-US"/>
              </w:rPr>
              <w:t>eDRX</w:t>
            </w:r>
            <w:proofErr w:type="spellEnd"/>
            <w:r>
              <w:rPr>
                <w:rFonts w:eastAsia="宋体"/>
                <w:lang w:val="en-US"/>
              </w:rPr>
              <w:t xml:space="preserve"> cycle is shorter than CN </w:t>
            </w:r>
            <w:proofErr w:type="spellStart"/>
            <w:r>
              <w:rPr>
                <w:rFonts w:eastAsia="宋体"/>
                <w:lang w:val="en-US"/>
              </w:rPr>
              <w:t>eDRX</w:t>
            </w:r>
            <w:proofErr w:type="spellEnd"/>
            <w:r>
              <w:rPr>
                <w:rFonts w:eastAsia="宋体"/>
                <w:lang w:val="en-US"/>
              </w:rPr>
              <w:t xml:space="preserve"> cycle, it’s possible that only RAN paging occur in some PHs, and in these non-overlapped PHs, we are not sure whether UE also should follow CN PTW. Since if UE follow CN PTW same as the overlapped PH, it’s not </w:t>
            </w:r>
            <w:proofErr w:type="gramStart"/>
            <w:r>
              <w:rPr>
                <w:rFonts w:eastAsia="宋体"/>
                <w:lang w:val="en-US"/>
              </w:rPr>
              <w:t>power</w:t>
            </w:r>
            <w:proofErr w:type="gramEnd"/>
            <w:r>
              <w:rPr>
                <w:rFonts w:eastAsia="宋体"/>
                <w:lang w:val="en-US"/>
              </w:rPr>
              <w:t xml:space="preserve"> </w:t>
            </w:r>
            <w:r>
              <w:rPr>
                <w:rFonts w:eastAsia="宋体"/>
                <w:lang w:val="en-US"/>
              </w:rPr>
              <w:lastRenderedPageBreak/>
              <w:t xml:space="preserve">efficient. Otherwise, the UE in inactive should judge whether the PH is overlap with idle state firstly. </w:t>
            </w:r>
          </w:p>
          <w:p w14:paraId="20AB3225" w14:textId="77777777" w:rsidR="00EA47BA" w:rsidRPr="00F85A5B" w:rsidRDefault="00EA47BA" w:rsidP="00BD6013">
            <w:pPr>
              <w:pStyle w:val="BodyText"/>
              <w:rPr>
                <w:rFonts w:eastAsia="宋体"/>
                <w:lang w:val="en-US"/>
              </w:rPr>
            </w:pPr>
            <w:r>
              <w:rPr>
                <w:rFonts w:eastAsia="宋体"/>
                <w:lang w:val="en-US"/>
              </w:rPr>
              <w:t xml:space="preserve">Therefore, we agree that before we discuss this point, we should discuss the </w:t>
            </w:r>
            <w:proofErr w:type="spellStart"/>
            <w:r>
              <w:rPr>
                <w:rFonts w:eastAsia="宋体"/>
                <w:lang w:val="en-US"/>
              </w:rPr>
              <w:t>PTW_start</w:t>
            </w:r>
            <w:proofErr w:type="spellEnd"/>
            <w:r>
              <w:rPr>
                <w:rFonts w:eastAsia="宋体"/>
                <w:lang w:val="en-US"/>
              </w:rPr>
              <w:t xml:space="preserve"> and PTW </w:t>
            </w:r>
            <w:r>
              <w:rPr>
                <w:rFonts w:eastAsia="宋体" w:hint="eastAsia"/>
                <w:lang w:val="en-US"/>
              </w:rPr>
              <w:t>len</w:t>
            </w:r>
            <w:r>
              <w:rPr>
                <w:rFonts w:eastAsia="宋体"/>
                <w:lang w:val="en-US"/>
              </w:rPr>
              <w:t xml:space="preserve">gth issue firstly and discuss whether UE in RRC_INACTIVE should </w:t>
            </w:r>
            <w:r w:rsidRPr="005945CC">
              <w:rPr>
                <w:rFonts w:eastAsia="宋体"/>
                <w:lang w:val="en-US"/>
              </w:rPr>
              <w:t>follow</w:t>
            </w:r>
            <w:r>
              <w:rPr>
                <w:rFonts w:eastAsia="宋体"/>
                <w:lang w:val="en-US"/>
              </w:rPr>
              <w:t xml:space="preserve"> different</w:t>
            </w:r>
            <w:r w:rsidRPr="005945CC">
              <w:rPr>
                <w:rFonts w:eastAsia="宋体"/>
                <w:lang w:val="en-US"/>
              </w:rPr>
              <w:t xml:space="preserve"> PTW </w:t>
            </w:r>
            <w:r>
              <w:rPr>
                <w:rFonts w:eastAsia="宋体"/>
                <w:lang w:val="en-US"/>
              </w:rPr>
              <w:t>in the overlap PH and non-overlap PH.</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宋体"/>
          <w:lang w:val="en-US"/>
        </w:rPr>
      </w:pPr>
      <w:r w:rsidRPr="00F85A5B">
        <w:rPr>
          <w:rFonts w:eastAsia="宋体"/>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DF7E7E"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宋体"/>
          <w:lang w:val="en-US"/>
        </w:rPr>
      </w:pPr>
      <w:r w:rsidRPr="00F85A5B">
        <w:rPr>
          <w:rFonts w:eastAsia="宋体"/>
          <w:lang w:val="en-US"/>
        </w:rPr>
        <w:lastRenderedPageBreak/>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 xml:space="preserve">Marta </w:t>
            </w:r>
            <w:proofErr w:type="spellStart"/>
            <w:r w:rsidRPr="007A24B1">
              <w:rPr>
                <w:rStyle w:val="Hyperlink"/>
                <w:color w:val="000000" w:themeColor="text1"/>
                <w:u w:val="none"/>
                <w:lang w:val="es-ES"/>
              </w:rPr>
              <w:t>Martinez</w:t>
            </w:r>
            <w:proofErr w:type="spellEnd"/>
            <w:r w:rsidRPr="007A24B1">
              <w:rPr>
                <w:rStyle w:val="Hyperlink"/>
                <w:color w:val="000000" w:themeColor="text1"/>
                <w:u w:val="none"/>
                <w:lang w:val="es-ES"/>
              </w:rPr>
              <w:t xml:space="preserve"> </w:t>
            </w:r>
            <w:proofErr w:type="spellStart"/>
            <w:r w:rsidRPr="007A24B1">
              <w:rPr>
                <w:rStyle w:val="Hyperlink"/>
                <w:color w:val="000000" w:themeColor="text1"/>
                <w:u w:val="none"/>
                <w:lang w:val="es-ES"/>
              </w:rPr>
              <w:t>Tarradell</w:t>
            </w:r>
            <w:proofErr w:type="spellEnd"/>
            <w:r w:rsidRPr="007A24B1">
              <w:rPr>
                <w:rStyle w:val="Hyperlink"/>
                <w:color w:val="000000" w:themeColor="text1"/>
                <w:u w:val="none"/>
                <w:lang w:val="es-ES"/>
              </w:rPr>
              <w:t xml:space="preserve">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Hyperlink"/>
                <w:rFonts w:eastAsia="Malgun Gothic"/>
                <w:color w:val="000000" w:themeColor="text1"/>
                <w:u w:val="none"/>
                <w:lang w:val="es-ES" w:eastAsia="ko-KR"/>
              </w:rPr>
            </w:pPr>
            <w:r>
              <w:rPr>
                <w:rStyle w:val="Hyperlink"/>
                <w:rFonts w:eastAsia="Malgun Gothic" w:hint="eastAsia"/>
                <w:color w:val="000000" w:themeColor="text1"/>
                <w:u w:val="none"/>
                <w:lang w:val="es-ES" w:eastAsia="ko-KR"/>
              </w:rPr>
              <w:t>HyunJung C</w:t>
            </w:r>
            <w:r>
              <w:rPr>
                <w:rStyle w:val="Hyperlink"/>
                <w:rFonts w:eastAsia="Malgun Gothic"/>
                <w:color w:val="000000" w:themeColor="text1"/>
                <w:u w:val="none"/>
                <w:lang w:val="es-ES" w:eastAsia="ko-KR"/>
              </w:rPr>
              <w:t>h</w:t>
            </w:r>
            <w:r>
              <w:rPr>
                <w:rStyle w:val="Hyperlink"/>
                <w:rFonts w:eastAsia="Malgun Gothic" w:hint="eastAsia"/>
                <w:color w:val="000000" w:themeColor="text1"/>
                <w:u w:val="none"/>
                <w:lang w:val="es-ES" w:eastAsia="ko-KR"/>
              </w:rPr>
              <w:t>oe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proofErr w:type="spellStart"/>
            <w:r>
              <w:rPr>
                <w:rFonts w:hint="eastAsia"/>
                <w:lang w:val="es-ES"/>
              </w:rPr>
              <w:t>S</w:t>
            </w:r>
            <w:r>
              <w:rPr>
                <w:lang w:val="es-ES"/>
              </w:rPr>
              <w:t>oftBank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Hyperlink"/>
                <w:color w:val="000000" w:themeColor="text1"/>
                <w:u w:val="none"/>
                <w:lang w:val="es-ES"/>
              </w:rPr>
            </w:pPr>
            <w:proofErr w:type="spellStart"/>
            <w:proofErr w:type="gramStart"/>
            <w:r>
              <w:rPr>
                <w:rStyle w:val="Hyperlink"/>
                <w:rFonts w:hint="eastAsia"/>
                <w:color w:val="000000" w:themeColor="text1"/>
                <w:u w:val="none"/>
                <w:lang w:val="es-ES"/>
              </w:rPr>
              <w:t>k</w:t>
            </w:r>
            <w:r>
              <w:rPr>
                <w:rStyle w:val="Hyperlink"/>
                <w:color w:val="000000" w:themeColor="text1"/>
                <w:u w:val="none"/>
                <w:lang w:val="es-ES"/>
              </w:rPr>
              <w:t>atsunari.uemura</w:t>
            </w:r>
            <w:proofErr w:type="spellEnd"/>
            <w:proofErr w:type="gramEnd"/>
            <w:r>
              <w:rPr>
                <w:rStyle w:val="Hyperlink"/>
                <w:color w:val="000000" w:themeColor="text1"/>
                <w:u w:val="none"/>
                <w:lang w:val="es-ES"/>
              </w:rPr>
              <w:t>[at]g.softbank.co.jp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07E79" w14:textId="77777777" w:rsidR="00DF7E7E" w:rsidRDefault="00DF7E7E" w:rsidP="00796430">
      <w:r>
        <w:separator/>
      </w:r>
    </w:p>
  </w:endnote>
  <w:endnote w:type="continuationSeparator" w:id="0">
    <w:p w14:paraId="12E21810" w14:textId="77777777" w:rsidR="00DF7E7E" w:rsidRDefault="00DF7E7E" w:rsidP="00796430">
      <w:r>
        <w:continuationSeparator/>
      </w:r>
    </w:p>
  </w:endnote>
  <w:endnote w:type="continuationNotice" w:id="1">
    <w:p w14:paraId="56640016" w14:textId="77777777" w:rsidR="00DF7E7E" w:rsidRDefault="00DF7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BE9672F" w:rsidR="00C60975" w:rsidRDefault="00C609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77F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77FC">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95AE6" w14:textId="77777777" w:rsidR="00DF7E7E" w:rsidRDefault="00DF7E7E" w:rsidP="00796430">
      <w:r>
        <w:separator/>
      </w:r>
    </w:p>
  </w:footnote>
  <w:footnote w:type="continuationSeparator" w:id="0">
    <w:p w14:paraId="5D364FDF" w14:textId="77777777" w:rsidR="00DF7E7E" w:rsidRDefault="00DF7E7E" w:rsidP="00796430">
      <w:r>
        <w:continuationSeparator/>
      </w:r>
    </w:p>
  </w:footnote>
  <w:footnote w:type="continuationNotice" w:id="1">
    <w:p w14:paraId="155851D9" w14:textId="77777777" w:rsidR="00DF7E7E" w:rsidRDefault="00DF7E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6A7"/>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DF7E7E"/>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ommentTextChar">
    <w:name w:val="Comment Text Char"/>
    <w:link w:val="CommentText"/>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宋体"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E950815-AD7A-47F2-8586-8C42B761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5753</Words>
  <Characters>32796</Characters>
  <Application>Microsoft Office Word</Application>
  <DocSecurity>0</DocSecurity>
  <Lines>273</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Jie Jie4 Shi</cp:lastModifiedBy>
  <cp:revision>2</cp:revision>
  <cp:lastPrinted>2016-09-19T16:11:00Z</cp:lastPrinted>
  <dcterms:created xsi:type="dcterms:W3CDTF">2021-05-25T07:02:00Z</dcterms:created>
  <dcterms:modified xsi:type="dcterms:W3CDTF">2021-05-25T07:02:00Z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