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039][</w:t>
      </w:r>
      <w:proofErr w:type="gramEnd"/>
      <w:r>
        <w:rPr>
          <w:rFonts w:ascii="Arial Unicode MS" w:eastAsia="Arial Unicode MS" w:hAnsi="Arial Unicode MS" w:cs="Arial Unicode MS"/>
          <w:b/>
          <w:sz w:val="24"/>
          <w:lang w:val="en-GB"/>
        </w:rPr>
        <w:t>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proofErr w:type="gramStart"/>
      <w:r>
        <w:rPr>
          <w:rFonts w:ascii="Arial" w:eastAsia="Arial Unicode MS" w:hAnsi="Arial" w:cs="Arial"/>
          <w:lang w:val="en-GB"/>
        </w:rPr>
        <w:t>This documents</w:t>
      </w:r>
      <w:proofErr w:type="gramEnd"/>
      <w:r>
        <w:rPr>
          <w:rFonts w:ascii="Arial" w:eastAsia="Arial Unicode MS" w:hAnsi="Arial" w:cs="Arial"/>
          <w:lang w:val="en-GB"/>
        </w:rPr>
        <w:t xml:space="preserve">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w:t>
            </w:r>
            <w:proofErr w:type="gramStart"/>
            <w:r>
              <w:t>039][</w:t>
            </w:r>
            <w:proofErr w:type="gramEnd"/>
            <w:r>
              <w:t>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w:t>
            </w:r>
            <w:proofErr w:type="gramStart"/>
            <w:r>
              <w:rPr>
                <w:rFonts w:ascii="Arial" w:eastAsia="Times New Roman" w:hAnsi="Arial" w:cs="Arial"/>
                <w:b/>
                <w:bCs/>
                <w:color w:val="000000"/>
                <w:sz w:val="20"/>
                <w:szCs w:val="20"/>
                <w:lang w:val="en-GB" w:eastAsia="zh-CN"/>
              </w:rPr>
              <w:t>two-step based</w:t>
            </w:r>
            <w:proofErr w:type="gramEnd"/>
            <w:r>
              <w:rPr>
                <w:rFonts w:ascii="Arial" w:eastAsia="Times New Roman" w:hAnsi="Arial" w:cs="Arial"/>
                <w:b/>
                <w:bCs/>
                <w:color w:val="000000"/>
                <w:sz w:val="20"/>
                <w:szCs w:val="20"/>
                <w:lang w:val="en-GB" w:eastAsia="zh-CN"/>
              </w:rPr>
              <w:t xml:space="preserve">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 xml:space="preserve">R2 assumes, </w:t>
            </w:r>
            <w:proofErr w:type="gramStart"/>
            <w:r>
              <w:rPr>
                <w:rFonts w:ascii="Arial" w:eastAsia="Times New Roman" w:hAnsi="Arial" w:cs="Arial"/>
                <w:b/>
                <w:bCs/>
                <w:color w:val="000000"/>
                <w:sz w:val="20"/>
                <w:szCs w:val="20"/>
                <w:lang w:val="en-GB" w:eastAsia="zh-CN"/>
              </w:rPr>
              <w:t>In</w:t>
            </w:r>
            <w:proofErr w:type="gramEnd"/>
            <w:r>
              <w:rPr>
                <w:rFonts w:ascii="Arial" w:eastAsia="Times New Roman" w:hAnsi="Arial" w:cs="Arial"/>
                <w:b/>
                <w:bCs/>
                <w:color w:val="000000"/>
                <w:sz w:val="20"/>
                <w:szCs w:val="20"/>
                <w:lang w:val="en-GB" w:eastAsia="zh-CN"/>
              </w:rPr>
              <w:t xml:space="preserve">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Yitao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hint="eastAsia"/>
                <w:bCs/>
                <w:sz w:val="21"/>
                <w:szCs w:val="21"/>
                <w:lang w:eastAsia="zh-CN"/>
              </w:rPr>
            </w:pPr>
            <w:r>
              <w:rPr>
                <w:rFonts w:ascii="CG Times (WN)" w:eastAsiaTheme="minorEastAsia" w:hAnsi="CG Times (WN)"/>
                <w:bCs/>
                <w:sz w:val="21"/>
                <w:szCs w:val="21"/>
                <w:lang w:eastAsia="zh-CN"/>
              </w:rPr>
              <w:lastRenderedPageBreak/>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bl>
    <w:p w14:paraId="01FBFA42" w14:textId="77777777" w:rsidR="00D33E04" w:rsidRDefault="00D33E04">
      <w:pPr>
        <w:rPr>
          <w:lang w:val="en-GB"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639B3D3"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EB450A9" w14:textId="77777777" w:rsidR="00D33E04" w:rsidRDefault="000236F8">
            <w:pPr>
              <w:spacing w:after="180"/>
              <w:rPr>
                <w:rFonts w:eastAsia="SimSun"/>
                <w:b/>
                <w:bCs/>
                <w:lang w:eastAsia="zh-CN"/>
              </w:rPr>
            </w:pPr>
            <w:r>
              <w:rPr>
                <w:rFonts w:eastAsia="SimSun"/>
                <w:b/>
                <w:bCs/>
                <w:lang w:eastAsia="zh-CN"/>
              </w:rPr>
              <w:t>Comments</w:t>
            </w:r>
          </w:p>
        </w:tc>
      </w:tr>
      <w:tr w:rsidR="00D33E04" w14:paraId="4F5D7C68" w14:textId="77777777">
        <w:tc>
          <w:tcPr>
            <w:tcW w:w="2263" w:type="dxa"/>
          </w:tcPr>
          <w:p w14:paraId="5EC62736"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72DB3A33" w14:textId="77777777" w:rsidR="00D33E04" w:rsidRDefault="000236F8">
            <w:pPr>
              <w:spacing w:after="180"/>
              <w:rPr>
                <w:rFonts w:eastAsia="SimSun"/>
                <w:bCs/>
                <w:lang w:eastAsia="zh-CN"/>
              </w:rPr>
            </w:pPr>
            <w:r>
              <w:rPr>
                <w:rFonts w:eastAsia="SimSun"/>
                <w:bCs/>
                <w:lang w:eastAsia="zh-CN"/>
              </w:rPr>
              <w:t>Agree</w:t>
            </w:r>
          </w:p>
        </w:tc>
        <w:tc>
          <w:tcPr>
            <w:tcW w:w="5511" w:type="dxa"/>
          </w:tcPr>
          <w:p w14:paraId="5F54B2D5" w14:textId="77777777" w:rsidR="00D33E04" w:rsidRDefault="00D33E04">
            <w:pPr>
              <w:spacing w:after="180"/>
              <w:rPr>
                <w:rFonts w:eastAsia="SimSun"/>
                <w:bCs/>
                <w:lang w:eastAsia="zh-CN"/>
              </w:rPr>
            </w:pPr>
          </w:p>
        </w:tc>
      </w:tr>
      <w:tr w:rsidR="00D33E04" w14:paraId="54EFB45C" w14:textId="77777777">
        <w:tc>
          <w:tcPr>
            <w:tcW w:w="2263" w:type="dxa"/>
          </w:tcPr>
          <w:p w14:paraId="507A7241"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47E049A" w14:textId="77777777"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14:paraId="71834B61" w14:textId="77777777" w:rsidR="00D33E04" w:rsidRDefault="00D33E04">
            <w:pPr>
              <w:spacing w:after="180"/>
              <w:rPr>
                <w:rFonts w:eastAsia="SimSun"/>
                <w:bCs/>
                <w:lang w:eastAsia="zh-CN"/>
              </w:rPr>
            </w:pPr>
          </w:p>
        </w:tc>
      </w:tr>
      <w:tr w:rsidR="00D33E04" w14:paraId="63474343" w14:textId="77777777">
        <w:tc>
          <w:tcPr>
            <w:tcW w:w="2263" w:type="dxa"/>
          </w:tcPr>
          <w:p w14:paraId="0AE70B76" w14:textId="77777777"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14:paraId="5CAF5FC5" w14:textId="77777777"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14:paraId="4EF9E15B" w14:textId="77777777" w:rsidR="00D33E04" w:rsidRDefault="00D33E04">
            <w:pPr>
              <w:spacing w:after="180"/>
              <w:rPr>
                <w:rFonts w:ascii="Arial" w:eastAsia="SimSun"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SimSun"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SimSun"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SimSun"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SimSun"/>
                <w:bCs/>
                <w:lang w:eastAsia="zh-CN"/>
              </w:rPr>
            </w:pPr>
            <w:r>
              <w:rPr>
                <w:rFonts w:eastAsia="SimSun" w:hint="eastAsia"/>
                <w:bCs/>
                <w:lang w:eastAsia="zh-CN"/>
              </w:rPr>
              <w:t>CATT</w:t>
            </w:r>
          </w:p>
        </w:tc>
        <w:tc>
          <w:tcPr>
            <w:tcW w:w="1843" w:type="dxa"/>
          </w:tcPr>
          <w:p w14:paraId="378C10B5" w14:textId="77777777" w:rsidR="00485A8E" w:rsidRPr="006331DD" w:rsidRDefault="00485A8E" w:rsidP="00081A3D">
            <w:pPr>
              <w:rPr>
                <w:rFonts w:eastAsia="SimSun"/>
                <w:bCs/>
                <w:lang w:eastAsia="zh-CN"/>
              </w:rPr>
            </w:pPr>
            <w:r>
              <w:rPr>
                <w:rFonts w:eastAsia="SimSun"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5F4D5811" w14:textId="77777777"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SimSun"/>
                <w:bCs/>
                <w:lang w:eastAsia="zh-CN"/>
              </w:rPr>
            </w:pPr>
            <w:r>
              <w:rPr>
                <w:rFonts w:eastAsia="SimSun"/>
                <w:bCs/>
                <w:lang w:eastAsia="zh-CN"/>
              </w:rPr>
              <w:t>Samsung</w:t>
            </w:r>
          </w:p>
        </w:tc>
        <w:tc>
          <w:tcPr>
            <w:tcW w:w="1843" w:type="dxa"/>
          </w:tcPr>
          <w:p w14:paraId="41460C68" w14:textId="77777777" w:rsidR="00485F2D" w:rsidRDefault="00485F2D" w:rsidP="00081A3D">
            <w:pPr>
              <w:rPr>
                <w:rFonts w:eastAsia="SimSun"/>
                <w:bCs/>
                <w:lang w:eastAsia="zh-CN"/>
              </w:rPr>
            </w:pPr>
            <w:r>
              <w:rPr>
                <w:rFonts w:eastAsia="SimSun"/>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SimSun"/>
                <w:bCs/>
                <w:lang w:eastAsia="zh-CN"/>
              </w:rPr>
            </w:pPr>
            <w:r>
              <w:rPr>
                <w:rFonts w:eastAsia="SimSun"/>
                <w:bCs/>
                <w:lang w:eastAsia="zh-CN"/>
              </w:rPr>
              <w:t>Ericsson</w:t>
            </w:r>
          </w:p>
        </w:tc>
        <w:tc>
          <w:tcPr>
            <w:tcW w:w="1843" w:type="dxa"/>
          </w:tcPr>
          <w:p w14:paraId="4E6D1D35" w14:textId="6D839AE9" w:rsidR="00284081" w:rsidRDefault="00284081" w:rsidP="00081A3D">
            <w:pPr>
              <w:rPr>
                <w:rFonts w:eastAsia="SimSun"/>
                <w:bCs/>
                <w:lang w:eastAsia="zh-CN"/>
              </w:rPr>
            </w:pPr>
            <w:r>
              <w:rPr>
                <w:rFonts w:eastAsia="SimSun"/>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283A098A" w14:textId="66DF2EBC" w:rsidR="00DE1035" w:rsidRDefault="00DE1035"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SimSun" w:hint="eastAsia"/>
                <w:bCs/>
                <w:lang w:eastAsia="zh-CN"/>
              </w:rPr>
            </w:pPr>
            <w:r>
              <w:rPr>
                <w:rFonts w:eastAsia="SimSun"/>
                <w:bCs/>
                <w:lang w:eastAsia="zh-CN"/>
              </w:rPr>
              <w:t>QC</w:t>
            </w:r>
          </w:p>
        </w:tc>
        <w:tc>
          <w:tcPr>
            <w:tcW w:w="1843" w:type="dxa"/>
          </w:tcPr>
          <w:p w14:paraId="5C5114D7" w14:textId="55AA4A34" w:rsidR="007C4AD6" w:rsidRDefault="007C4AD6" w:rsidP="00081A3D">
            <w:pPr>
              <w:rPr>
                <w:rFonts w:eastAsia="SimSun" w:hint="eastAsia"/>
                <w:bCs/>
                <w:lang w:eastAsia="zh-CN"/>
              </w:rPr>
            </w:pPr>
            <w:r>
              <w:rPr>
                <w:rFonts w:eastAsia="SimSun"/>
                <w:bCs/>
                <w:lang w:eastAsia="zh-CN"/>
              </w:rPr>
              <w:t>Agree</w:t>
            </w:r>
          </w:p>
        </w:tc>
        <w:tc>
          <w:tcPr>
            <w:tcW w:w="5511" w:type="dxa"/>
          </w:tcPr>
          <w:p w14:paraId="2D995678" w14:textId="77777777" w:rsidR="007C4AD6" w:rsidRDefault="007C4AD6" w:rsidP="00081A3D">
            <w:pPr>
              <w:rPr>
                <w:rFonts w:eastAsiaTheme="minorEastAsia" w:hint="eastAsia"/>
                <w:bCs/>
                <w:lang w:eastAsia="zh-CN"/>
              </w:rPr>
            </w:pPr>
          </w:p>
        </w:tc>
      </w:tr>
    </w:tbl>
    <w:p w14:paraId="32AFF29F" w14:textId="77777777" w:rsidR="00D33E04" w:rsidRDefault="00D33E04">
      <w:pPr>
        <w:rPr>
          <w:rFonts w:eastAsia="SimSun"/>
          <w:b/>
          <w:bCs/>
          <w:lang w:eastAsia="zh-CN"/>
        </w:rPr>
      </w:pPr>
    </w:p>
    <w:p w14:paraId="22FB8FBC" w14:textId="77777777"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SimSun"/>
                <w:b/>
                <w:bCs/>
                <w:lang w:eastAsia="zh-CN"/>
              </w:rPr>
            </w:pPr>
            <w:r>
              <w:rPr>
                <w:rFonts w:eastAsia="SimSun"/>
                <w:b/>
                <w:bCs/>
                <w:lang w:eastAsia="zh-CN"/>
              </w:rPr>
              <w:lastRenderedPageBreak/>
              <w:t>Company</w:t>
            </w:r>
          </w:p>
        </w:tc>
        <w:tc>
          <w:tcPr>
            <w:tcW w:w="1843" w:type="dxa"/>
          </w:tcPr>
          <w:p w14:paraId="65289C51"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6201B3C1" w14:textId="77777777" w:rsidR="00D33E04" w:rsidRDefault="000236F8">
            <w:pPr>
              <w:spacing w:after="180"/>
              <w:rPr>
                <w:rFonts w:eastAsia="SimSun"/>
                <w:b/>
                <w:bCs/>
                <w:lang w:eastAsia="zh-CN"/>
              </w:rPr>
            </w:pPr>
            <w:r>
              <w:rPr>
                <w:rFonts w:eastAsia="SimSun"/>
                <w:b/>
                <w:bCs/>
                <w:lang w:eastAsia="zh-CN"/>
              </w:rPr>
              <w:t>Comments</w:t>
            </w:r>
          </w:p>
        </w:tc>
      </w:tr>
      <w:tr w:rsidR="00D33E04" w14:paraId="27A1799F" w14:textId="77777777">
        <w:tc>
          <w:tcPr>
            <w:tcW w:w="2263" w:type="dxa"/>
          </w:tcPr>
          <w:p w14:paraId="6F578FF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D3A8665" w14:textId="77777777" w:rsidR="00D33E04" w:rsidRDefault="000236F8">
            <w:pPr>
              <w:spacing w:after="180"/>
              <w:rPr>
                <w:rFonts w:eastAsia="SimSun"/>
                <w:bCs/>
                <w:lang w:eastAsia="zh-CN"/>
              </w:rPr>
            </w:pPr>
            <w:r>
              <w:rPr>
                <w:rFonts w:eastAsia="SimSun"/>
                <w:bCs/>
                <w:lang w:eastAsia="zh-CN"/>
              </w:rPr>
              <w:t>Agree</w:t>
            </w:r>
          </w:p>
        </w:tc>
        <w:tc>
          <w:tcPr>
            <w:tcW w:w="5511" w:type="dxa"/>
          </w:tcPr>
          <w:p w14:paraId="194282D2" w14:textId="77777777" w:rsidR="00D33E04" w:rsidRDefault="00D33E04">
            <w:pPr>
              <w:spacing w:after="180"/>
              <w:rPr>
                <w:rFonts w:eastAsia="SimSun"/>
                <w:bCs/>
                <w:lang w:eastAsia="zh-CN"/>
              </w:rPr>
            </w:pPr>
          </w:p>
        </w:tc>
      </w:tr>
      <w:tr w:rsidR="00D33E04" w14:paraId="420EF03D" w14:textId="77777777">
        <w:tc>
          <w:tcPr>
            <w:tcW w:w="2263" w:type="dxa"/>
          </w:tcPr>
          <w:p w14:paraId="78C39F9A"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03CEC4CB"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E605E50" w14:textId="77777777" w:rsidR="00D33E04" w:rsidRDefault="00D33E04">
            <w:pPr>
              <w:spacing w:after="180"/>
              <w:rPr>
                <w:rFonts w:eastAsia="SimSun"/>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B2CC1B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6F10B1D7"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SimSun"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SimSun"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SimSun"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w:t>
            </w:r>
            <w:proofErr w:type="gramStart"/>
            <w:r>
              <w:rPr>
                <w:rFonts w:eastAsiaTheme="minorEastAsia" w:hint="eastAsia"/>
                <w:lang w:val="en-GB" w:eastAsia="zh-CN"/>
              </w:rPr>
              <w:t>call  it</w:t>
            </w:r>
            <w:proofErr w:type="gramEnd"/>
            <w:r>
              <w:rPr>
                <w:rFonts w:eastAsiaTheme="minorEastAsia" w:hint="eastAsia"/>
                <w:lang w:val="en-GB" w:eastAsia="zh-CN"/>
              </w:rPr>
              <w:t xml:space="preserve">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hint="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hint="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bl>
    <w:p w14:paraId="38ECD7E7" w14:textId="77777777" w:rsidR="00D33E04" w:rsidRDefault="00D33E04">
      <w:pPr>
        <w:rPr>
          <w:rFonts w:eastAsia="SimSun"/>
          <w:bCs/>
          <w:lang w:eastAsia="zh-CN"/>
        </w:rPr>
      </w:pPr>
    </w:p>
    <w:p w14:paraId="7123869E" w14:textId="77777777" w:rsidR="00D33E04" w:rsidRDefault="000236F8">
      <w:pPr>
        <w:rPr>
          <w:rFonts w:eastAsia="SimSun"/>
          <w:bCs/>
          <w:lang w:eastAsia="zh-CN"/>
        </w:rPr>
      </w:pPr>
      <w:r>
        <w:rPr>
          <w:rFonts w:eastAsia="SimSun"/>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4E21E89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05E5C341" w14:textId="77777777" w:rsidR="00D33E04" w:rsidRDefault="000236F8">
            <w:pPr>
              <w:spacing w:after="180"/>
              <w:rPr>
                <w:rFonts w:eastAsia="SimSun"/>
                <w:b/>
                <w:bCs/>
                <w:lang w:eastAsia="zh-CN"/>
              </w:rPr>
            </w:pPr>
            <w:r>
              <w:rPr>
                <w:rFonts w:eastAsia="SimSun"/>
                <w:b/>
                <w:bCs/>
                <w:lang w:eastAsia="zh-CN"/>
              </w:rPr>
              <w:t>Comments</w:t>
            </w:r>
          </w:p>
        </w:tc>
      </w:tr>
      <w:tr w:rsidR="00D33E04" w14:paraId="2FD9CB73" w14:textId="77777777">
        <w:tc>
          <w:tcPr>
            <w:tcW w:w="2263" w:type="dxa"/>
          </w:tcPr>
          <w:p w14:paraId="04C51E44" w14:textId="77777777" w:rsidR="00D33E04" w:rsidRDefault="000236F8">
            <w:pPr>
              <w:spacing w:after="180"/>
              <w:rPr>
                <w:rFonts w:eastAsia="SimSun"/>
                <w:bCs/>
                <w:lang w:eastAsia="zh-CN"/>
              </w:rPr>
            </w:pPr>
            <w:r>
              <w:rPr>
                <w:rFonts w:eastAsia="SimSun" w:hint="eastAsia"/>
                <w:bCs/>
                <w:lang w:eastAsia="zh-CN"/>
              </w:rPr>
              <w:lastRenderedPageBreak/>
              <w:t>MediaTek</w:t>
            </w:r>
            <w:r>
              <w:rPr>
                <w:rFonts w:eastAsia="SimSun"/>
                <w:bCs/>
                <w:lang w:eastAsia="zh-CN"/>
              </w:rPr>
              <w:t xml:space="preserve"> </w:t>
            </w:r>
          </w:p>
        </w:tc>
        <w:tc>
          <w:tcPr>
            <w:tcW w:w="1843" w:type="dxa"/>
          </w:tcPr>
          <w:p w14:paraId="1926CF5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00ED6F77" w14:textId="77777777"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SimSun"/>
                <w:bCs/>
                <w:lang w:eastAsia="zh-CN"/>
              </w:rPr>
            </w:pPr>
            <w:r>
              <w:rPr>
                <w:rFonts w:eastAsia="SimSun" w:hint="eastAsia"/>
                <w:bCs/>
                <w:lang w:eastAsia="zh-CN"/>
              </w:rPr>
              <w:t xml:space="preserve">TCL </w:t>
            </w:r>
          </w:p>
        </w:tc>
        <w:tc>
          <w:tcPr>
            <w:tcW w:w="1843" w:type="dxa"/>
          </w:tcPr>
          <w:p w14:paraId="3A71F837" w14:textId="77777777" w:rsidR="00D33E04" w:rsidRDefault="000236F8">
            <w:pPr>
              <w:spacing w:after="180"/>
              <w:rPr>
                <w:rFonts w:eastAsia="SimSun"/>
                <w:bCs/>
                <w:lang w:eastAsia="zh-CN"/>
              </w:rPr>
            </w:pPr>
            <w:r>
              <w:rPr>
                <w:rFonts w:eastAsia="SimSun"/>
                <w:bCs/>
                <w:lang w:eastAsia="zh-CN"/>
              </w:rPr>
              <w:t xml:space="preserve">- </w:t>
            </w:r>
          </w:p>
        </w:tc>
        <w:tc>
          <w:tcPr>
            <w:tcW w:w="5511" w:type="dxa"/>
          </w:tcPr>
          <w:p w14:paraId="414C2E3F" w14:textId="77777777"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ED9A67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1ED32C6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SimSun"/>
                <w:bCs/>
                <w:lang w:eastAsia="zh-CN"/>
              </w:rPr>
            </w:pPr>
            <w:r>
              <w:rPr>
                <w:rFonts w:eastAsia="SimSun" w:hint="eastAsia"/>
                <w:bCs/>
                <w:lang w:eastAsia="zh-CN"/>
              </w:rPr>
              <w:t>CATT</w:t>
            </w:r>
          </w:p>
        </w:tc>
        <w:tc>
          <w:tcPr>
            <w:tcW w:w="1843" w:type="dxa"/>
          </w:tcPr>
          <w:p w14:paraId="7502882A" w14:textId="77777777" w:rsidR="00C07B0D" w:rsidRPr="006331DD" w:rsidRDefault="00C07B0D" w:rsidP="00081A3D">
            <w:pPr>
              <w:rPr>
                <w:rFonts w:eastAsia="SimSun"/>
                <w:bCs/>
                <w:lang w:eastAsia="zh-CN"/>
              </w:rPr>
            </w:pPr>
            <w:r>
              <w:rPr>
                <w:rFonts w:eastAsia="SimSun" w:hint="eastAsia"/>
                <w:bCs/>
                <w:lang w:eastAsia="zh-CN"/>
              </w:rPr>
              <w:t>Disagree</w:t>
            </w:r>
          </w:p>
        </w:tc>
        <w:tc>
          <w:tcPr>
            <w:tcW w:w="5511"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 xml:space="preserve">t is also very likely that CFR used for MTCH are also not overlapped with active BWP. </w:t>
            </w:r>
            <w:proofErr w:type="gramStart"/>
            <w:r w:rsidRPr="009A4667">
              <w:rPr>
                <w:rFonts w:ascii="Arial" w:eastAsiaTheme="minorEastAsia" w:hAnsi="Arial" w:cs="Arial"/>
                <w:lang w:eastAsia="zh-CN"/>
              </w:rPr>
              <w:t>So</w:t>
            </w:r>
            <w:proofErr w:type="gramEnd"/>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14:paraId="4F161165" w14:textId="77777777"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511"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4D09C325" w14:textId="77777777" w:rsidR="00485F2D" w:rsidRPr="006331DD" w:rsidRDefault="00485F2D" w:rsidP="00485F2D">
            <w:pPr>
              <w:rPr>
                <w:rFonts w:eastAsia="SimSun"/>
                <w:bCs/>
                <w:lang w:eastAsia="zh-CN"/>
              </w:rPr>
            </w:pPr>
            <w:r>
              <w:rPr>
                <w:rFonts w:eastAsia="SimSun"/>
                <w:bCs/>
                <w:lang w:eastAsia="zh-CN"/>
              </w:rPr>
              <w:t>Disagree</w:t>
            </w:r>
          </w:p>
        </w:tc>
        <w:tc>
          <w:tcPr>
            <w:tcW w:w="5511" w:type="dxa"/>
          </w:tcPr>
          <w:p w14:paraId="0A9047F9" w14:textId="77777777" w:rsidR="00485F2D" w:rsidRPr="006331DD" w:rsidRDefault="00485F2D" w:rsidP="00415446">
            <w:pPr>
              <w:rPr>
                <w:rFonts w:eastAsia="SimSun"/>
                <w:bCs/>
                <w:lang w:eastAsia="zh-CN"/>
              </w:rPr>
            </w:pPr>
            <w:r>
              <w:rPr>
                <w:rFonts w:eastAsia="SimSun"/>
                <w:bCs/>
                <w:lang w:eastAsia="zh-CN"/>
              </w:rPr>
              <w:t xml:space="preserve">We think broadcast (DM2) is provided as best </w:t>
            </w:r>
            <w:proofErr w:type="gramStart"/>
            <w:r>
              <w:rPr>
                <w:rFonts w:eastAsia="SimSun"/>
                <w:bCs/>
                <w:lang w:eastAsia="zh-CN"/>
              </w:rPr>
              <w:t>effort based</w:t>
            </w:r>
            <w:proofErr w:type="gramEnd"/>
            <w:r>
              <w:rPr>
                <w:rFonts w:eastAsia="SimSun"/>
                <w:bCs/>
                <w:lang w:eastAsia="zh-CN"/>
              </w:rPr>
              <w:t xml:space="preserve"> delivery and it should be supported provided 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UE's presence through interest indication in </w:t>
            </w:r>
            <w:r w:rsidR="00415446">
              <w:rPr>
                <w:rFonts w:eastAsia="SimSun"/>
                <w:bCs/>
                <w:lang w:eastAsia="zh-CN"/>
              </w:rPr>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 xml:space="preserve">Assume that MBS Interest Indication </w:t>
            </w:r>
            <w:r w:rsidR="00415446" w:rsidRPr="00415446">
              <w:rPr>
                <w:rFonts w:eastAsia="SimSun"/>
                <w:bCs/>
                <w:lang w:eastAsia="zh-CN"/>
              </w:rPr>
              <w:lastRenderedPageBreak/>
              <w:t>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SimSun"/>
                <w:bCs/>
                <w:lang w:eastAsia="zh-CN"/>
              </w:rPr>
            </w:pPr>
            <w:r>
              <w:rPr>
                <w:rFonts w:eastAsia="SimSun"/>
                <w:bCs/>
                <w:lang w:eastAsia="zh-CN"/>
              </w:rPr>
              <w:lastRenderedPageBreak/>
              <w:t>Ericsson</w:t>
            </w:r>
          </w:p>
        </w:tc>
        <w:tc>
          <w:tcPr>
            <w:tcW w:w="1843" w:type="dxa"/>
          </w:tcPr>
          <w:p w14:paraId="6FC346ED" w14:textId="407BAE90" w:rsidR="00AD18D6" w:rsidRDefault="00AD18D6" w:rsidP="00485F2D">
            <w:pPr>
              <w:rPr>
                <w:rFonts w:eastAsia="SimSun"/>
                <w:bCs/>
                <w:lang w:eastAsia="zh-CN"/>
              </w:rPr>
            </w:pPr>
            <w:r>
              <w:rPr>
                <w:rFonts w:eastAsia="SimSun"/>
                <w:bCs/>
                <w:lang w:eastAsia="zh-CN"/>
              </w:rPr>
              <w:t>Disagree</w:t>
            </w:r>
          </w:p>
        </w:tc>
        <w:tc>
          <w:tcPr>
            <w:tcW w:w="5511" w:type="dxa"/>
          </w:tcPr>
          <w:p w14:paraId="3184DCDF" w14:textId="503D7A26" w:rsidR="00AD18D6" w:rsidRDefault="00FF382B" w:rsidP="00415446">
            <w:pPr>
              <w:rPr>
                <w:rFonts w:eastAsia="SimSun"/>
                <w:bCs/>
                <w:lang w:eastAsia="zh-CN"/>
              </w:rPr>
            </w:pPr>
            <w:r>
              <w:rPr>
                <w:rFonts w:eastAsia="SimSun"/>
                <w:bCs/>
                <w:lang w:eastAsia="zh-CN"/>
              </w:rPr>
              <w:t xml:space="preserve">We agree with other companies that if UE cannot receive MCCH it most likely can also not receive the MTCH, and this problem could potentially be resolved via Interested signalling, if needed. </w:t>
            </w:r>
            <w:r w:rsidR="00915F92">
              <w:rPr>
                <w:rFonts w:eastAsia="SimSun"/>
                <w:bCs/>
                <w:lang w:eastAsia="zh-CN"/>
              </w:rPr>
              <w:t xml:space="preserve">We consider DM2 a best effort type of service, and do not see the need to provide it via dedicated is signalling in case of HO. </w:t>
            </w:r>
          </w:p>
        </w:tc>
      </w:tr>
      <w:tr w:rsidR="002116C9" w14:paraId="19ADA70B" w14:textId="77777777">
        <w:tc>
          <w:tcPr>
            <w:tcW w:w="2263" w:type="dxa"/>
          </w:tcPr>
          <w:p w14:paraId="19A264BD" w14:textId="72F73DA1" w:rsidR="002116C9" w:rsidRDefault="002116C9"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05FF563E" w14:textId="1704F39E" w:rsidR="002116C9" w:rsidRDefault="002116C9"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2F9C491D" w14:textId="172267A6" w:rsidR="002116C9" w:rsidRDefault="00A0310C" w:rsidP="00415446">
            <w:pPr>
              <w:rPr>
                <w:rFonts w:eastAsia="SimSun"/>
                <w:bCs/>
                <w:lang w:eastAsia="zh-CN"/>
              </w:rPr>
            </w:pPr>
            <w:r>
              <w:rPr>
                <w:rFonts w:eastAsia="SimSun" w:hint="eastAsia"/>
                <w:bCs/>
                <w:lang w:eastAsia="zh-CN"/>
              </w:rPr>
              <w:t>S</w:t>
            </w:r>
            <w:r>
              <w:rPr>
                <w:rFonts w:eastAsia="SimSun"/>
                <w:bCs/>
                <w:lang w:eastAsia="zh-CN"/>
              </w:rPr>
              <w:t xml:space="preserve">ince MCCH based notification for multicast has been excluded, we </w:t>
            </w:r>
            <w:r w:rsidR="004E3F61">
              <w:rPr>
                <w:rFonts w:eastAsia="SimSun"/>
                <w:bCs/>
                <w:lang w:eastAsia="zh-CN"/>
              </w:rPr>
              <w:t>cannot find a valid use case for this</w:t>
            </w:r>
            <w:r w:rsidR="002046D0">
              <w:rPr>
                <w:rFonts w:eastAsia="SimSun"/>
                <w:bCs/>
                <w:lang w:eastAsia="zh-CN"/>
              </w:rPr>
              <w:t>, also considering the DM2 is used for low QoS requireme</w:t>
            </w:r>
            <w:r w:rsidR="006831C1">
              <w:rPr>
                <w:rFonts w:eastAsia="SimSun"/>
                <w:bCs/>
                <w:lang w:eastAsia="zh-CN"/>
              </w:rPr>
              <w:t>nt</w:t>
            </w:r>
            <w:r w:rsidR="002046D0">
              <w:rPr>
                <w:rFonts w:eastAsia="SimSun"/>
                <w:bCs/>
                <w:lang w:eastAsia="zh-CN"/>
              </w:rPr>
              <w:t xml:space="preserve">s. </w:t>
            </w:r>
          </w:p>
        </w:tc>
      </w:tr>
      <w:tr w:rsidR="00BC31C8" w14:paraId="70051482" w14:textId="77777777">
        <w:tc>
          <w:tcPr>
            <w:tcW w:w="2263" w:type="dxa"/>
          </w:tcPr>
          <w:p w14:paraId="77949AE9" w14:textId="6E795EC0" w:rsidR="00BC31C8" w:rsidRDefault="00BC31C8" w:rsidP="00485F2D">
            <w:pPr>
              <w:rPr>
                <w:rFonts w:eastAsia="SimSun" w:hint="eastAsia"/>
                <w:bCs/>
                <w:lang w:eastAsia="zh-CN"/>
              </w:rPr>
            </w:pPr>
            <w:r>
              <w:rPr>
                <w:rFonts w:eastAsia="SimSun"/>
                <w:bCs/>
                <w:lang w:eastAsia="zh-CN"/>
              </w:rPr>
              <w:t>Qualcomm</w:t>
            </w:r>
          </w:p>
        </w:tc>
        <w:tc>
          <w:tcPr>
            <w:tcW w:w="1843" w:type="dxa"/>
          </w:tcPr>
          <w:p w14:paraId="1B07D056" w14:textId="77777777" w:rsidR="00BC31C8" w:rsidRDefault="00BC31C8" w:rsidP="00485F2D">
            <w:pPr>
              <w:rPr>
                <w:rFonts w:eastAsia="SimSun" w:hint="eastAsia"/>
                <w:bCs/>
                <w:lang w:eastAsia="zh-CN"/>
              </w:rPr>
            </w:pPr>
          </w:p>
        </w:tc>
        <w:tc>
          <w:tcPr>
            <w:tcW w:w="5511" w:type="dxa"/>
          </w:tcPr>
          <w:p w14:paraId="5C18B265" w14:textId="77777777" w:rsidR="00BC31C8" w:rsidRDefault="00BC31C8" w:rsidP="00415446">
            <w:pPr>
              <w:rPr>
                <w:rFonts w:eastAsia="SimSun"/>
                <w:bCs/>
                <w:lang w:eastAsia="zh-CN"/>
              </w:rPr>
            </w:pPr>
            <w:r>
              <w:rPr>
                <w:rFonts w:eastAsia="SimSun"/>
                <w:bCs/>
                <w:lang w:eastAsia="zh-CN"/>
              </w:rPr>
              <w:t xml:space="preserve">Agree with ZTE for HO case. </w:t>
            </w:r>
          </w:p>
          <w:p w14:paraId="15D0381B" w14:textId="171BB11A" w:rsidR="00BC31C8" w:rsidRDefault="00BC31C8" w:rsidP="00415446">
            <w:pPr>
              <w:rPr>
                <w:rFonts w:eastAsia="SimSun" w:hint="eastAsia"/>
                <w:bCs/>
                <w:lang w:eastAsia="zh-CN"/>
              </w:rPr>
            </w:pPr>
            <w:proofErr w:type="spellStart"/>
            <w:r>
              <w:rPr>
                <w:rFonts w:eastAsia="SimSun"/>
                <w:bCs/>
                <w:lang w:eastAsia="zh-CN"/>
              </w:rPr>
              <w:t>Lets</w:t>
            </w:r>
            <w:proofErr w:type="spellEnd"/>
            <w:r>
              <w:rPr>
                <w:rFonts w:eastAsia="SimSun"/>
                <w:bCs/>
                <w:lang w:eastAsia="zh-CN"/>
              </w:rPr>
              <w:t xml:space="preserve"> wait for RAN1 discussion about </w:t>
            </w:r>
            <w:r w:rsidR="00093438">
              <w:rPr>
                <w:rFonts w:eastAsia="SimSun"/>
                <w:bCs/>
                <w:lang w:eastAsia="zh-CN"/>
              </w:rPr>
              <w:t xml:space="preserve">whether MCCH/MTCH uses same CFR or </w:t>
            </w:r>
            <w:proofErr w:type="gramStart"/>
            <w:r w:rsidR="00093438">
              <w:rPr>
                <w:rFonts w:eastAsia="SimSun"/>
                <w:bCs/>
                <w:lang w:eastAsia="zh-CN"/>
              </w:rPr>
              <w:t>not ?</w:t>
            </w:r>
            <w:proofErr w:type="gramEnd"/>
            <w:r w:rsidR="00093438">
              <w:rPr>
                <w:rFonts w:eastAsia="SimSun"/>
                <w:bCs/>
                <w:lang w:eastAsia="zh-CN"/>
              </w:rPr>
              <w:t xml:space="preserve"> Even if MCCH CFR region does not </w:t>
            </w:r>
            <w:proofErr w:type="spellStart"/>
            <w:r w:rsidR="00093438">
              <w:rPr>
                <w:rFonts w:eastAsia="SimSun"/>
                <w:bCs/>
                <w:lang w:eastAsia="zh-CN"/>
              </w:rPr>
              <w:t>overrap</w:t>
            </w:r>
            <w:proofErr w:type="spellEnd"/>
            <w:r w:rsidR="00093438">
              <w:rPr>
                <w:rFonts w:eastAsia="SimSun"/>
                <w:bCs/>
                <w:lang w:eastAsia="zh-CN"/>
              </w:rPr>
              <w:t xml:space="preserve"> with active BWP, it may be possible to do TDM/FDM or UE can switch between Active BWP and MCCH CFR. RAN2 can make decision based on RAN1 outcome.</w:t>
            </w:r>
          </w:p>
        </w:tc>
      </w:tr>
    </w:tbl>
    <w:p w14:paraId="3235905A" w14:textId="77777777" w:rsidR="00D33E04" w:rsidRDefault="00D33E04">
      <w:pPr>
        <w:rPr>
          <w:rFonts w:eastAsia="SimSun"/>
          <w:b/>
          <w:bCs/>
          <w:lang w:val="en-GB" w:eastAsia="zh-CN"/>
        </w:rPr>
      </w:pPr>
    </w:p>
    <w:p w14:paraId="4BEF88A3" w14:textId="77777777" w:rsidR="00D33E04" w:rsidRDefault="000236F8">
      <w:pPr>
        <w:pStyle w:val="Heading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w:t>
      </w:r>
      <w:r>
        <w:rPr>
          <w:lang w:val="en-GB" w:eastAsia="en-US"/>
        </w:rPr>
        <w:lastRenderedPageBreak/>
        <w:t xml:space="preserve">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w:t>
      </w:r>
      <w:proofErr w:type="gramStart"/>
      <w:r>
        <w:rPr>
          <w:rFonts w:ascii="Arial Unicode MS" w:eastAsia="Arial Unicode MS" w:hAnsi="Arial Unicode MS" w:cs="Arial Unicode MS"/>
          <w:b/>
          <w:bCs/>
          <w:lang w:eastAsia="zh-CN"/>
        </w:rPr>
        <w:t>network  (</w:t>
      </w:r>
      <w:proofErr w:type="gramEnd"/>
      <w:r>
        <w:rPr>
          <w:rFonts w:ascii="Arial Unicode MS" w:eastAsia="Arial Unicode MS" w:hAnsi="Arial Unicode MS" w:cs="Arial Unicode MS"/>
          <w:b/>
          <w:bCs/>
          <w:lang w:eastAsia="zh-CN"/>
        </w:rPr>
        <w:t xml:space="preserve">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370DAF7D"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23120E70" w14:textId="77777777" w:rsidR="00D33E04" w:rsidRDefault="000236F8">
            <w:pPr>
              <w:spacing w:after="180"/>
              <w:rPr>
                <w:rFonts w:eastAsia="SimSun"/>
                <w:b/>
                <w:bCs/>
                <w:lang w:eastAsia="zh-CN"/>
              </w:rPr>
            </w:pPr>
            <w:r>
              <w:rPr>
                <w:rFonts w:eastAsia="SimSun"/>
                <w:b/>
                <w:bCs/>
                <w:lang w:eastAsia="zh-CN"/>
              </w:rPr>
              <w:t>Comments</w:t>
            </w:r>
          </w:p>
        </w:tc>
      </w:tr>
      <w:tr w:rsidR="00D33E04" w14:paraId="5BED9AAB" w14:textId="77777777">
        <w:tc>
          <w:tcPr>
            <w:tcW w:w="2263" w:type="dxa"/>
          </w:tcPr>
          <w:p w14:paraId="28CD57BA"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68AB4BF1" w14:textId="77777777" w:rsidR="00D33E04" w:rsidRDefault="000236F8">
            <w:pPr>
              <w:spacing w:after="180"/>
              <w:rPr>
                <w:rFonts w:eastAsia="SimSun"/>
                <w:bCs/>
                <w:lang w:eastAsia="zh-CN"/>
              </w:rPr>
            </w:pPr>
            <w:r>
              <w:rPr>
                <w:rFonts w:eastAsia="SimSun"/>
                <w:bCs/>
                <w:lang w:eastAsia="zh-CN"/>
              </w:rPr>
              <w:t>Op-2</w:t>
            </w:r>
          </w:p>
        </w:tc>
        <w:tc>
          <w:tcPr>
            <w:tcW w:w="5511" w:type="dxa"/>
          </w:tcPr>
          <w:p w14:paraId="0E8D406F" w14:textId="77777777" w:rsidR="00D33E04" w:rsidRDefault="00D33E04">
            <w:pPr>
              <w:spacing w:after="180"/>
              <w:rPr>
                <w:rFonts w:eastAsia="SimSun"/>
                <w:bCs/>
                <w:lang w:eastAsia="zh-CN"/>
              </w:rPr>
            </w:pPr>
          </w:p>
        </w:tc>
      </w:tr>
      <w:tr w:rsidR="00D33E04" w14:paraId="4B87C50C" w14:textId="77777777">
        <w:tc>
          <w:tcPr>
            <w:tcW w:w="2263" w:type="dxa"/>
          </w:tcPr>
          <w:p w14:paraId="455382BD"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2FCB66BA" w14:textId="77777777"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14:paraId="2930ADC9" w14:textId="77777777" w:rsidR="00D33E04" w:rsidRDefault="000236F8">
            <w:pPr>
              <w:spacing w:after="180"/>
              <w:rPr>
                <w:rFonts w:eastAsia="SimSun"/>
                <w:bCs/>
                <w:lang w:eastAsia="zh-CN"/>
              </w:rPr>
            </w:pPr>
            <w:r>
              <w:rPr>
                <w:lang w:val="en-GB" w:eastAsia="en-US"/>
              </w:rPr>
              <w:t xml:space="preserve">We agree on consulting RAN1 </w:t>
            </w:r>
            <w:proofErr w:type="gramStart"/>
            <w:r>
              <w:rPr>
                <w:lang w:val="en-GB" w:eastAsia="en-US"/>
              </w:rPr>
              <w:t>regarding  the</w:t>
            </w:r>
            <w:proofErr w:type="gramEnd"/>
            <w:r>
              <w:rPr>
                <w:lang w:val="en-GB" w:eastAsia="en-US"/>
              </w:rPr>
              <w:t xml:space="preserv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F83034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14:paraId="0022A23A" w14:textId="77777777"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SimSun"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SimSun"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SimSun"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 xml:space="preserve">There may be the problem of UE missing the session modification notification for option2. As a result, additional enhancements may be needed to compensate for that. And this may be </w:t>
            </w:r>
            <w:r w:rsidRPr="00823798">
              <w:lastRenderedPageBreak/>
              <w:t>too complicated.</w:t>
            </w:r>
          </w:p>
        </w:tc>
      </w:tr>
      <w:tr w:rsidR="00485F2D" w14:paraId="01330BF9" w14:textId="77777777">
        <w:tc>
          <w:tcPr>
            <w:tcW w:w="2263" w:type="dxa"/>
          </w:tcPr>
          <w:p w14:paraId="7A8730F4" w14:textId="77777777" w:rsidR="00485F2D" w:rsidRPr="006331DD" w:rsidRDefault="00485F2D" w:rsidP="00485F2D">
            <w:pPr>
              <w:rPr>
                <w:rFonts w:eastAsia="SimSun"/>
                <w:bCs/>
                <w:lang w:eastAsia="zh-CN"/>
              </w:rPr>
            </w:pPr>
            <w:r>
              <w:rPr>
                <w:rFonts w:eastAsia="SimSun"/>
                <w:bCs/>
                <w:lang w:eastAsia="zh-CN"/>
              </w:rPr>
              <w:lastRenderedPageBreak/>
              <w:t>Samsung</w:t>
            </w:r>
          </w:p>
        </w:tc>
        <w:tc>
          <w:tcPr>
            <w:tcW w:w="1843" w:type="dxa"/>
          </w:tcPr>
          <w:p w14:paraId="2F6E0D6F" w14:textId="77777777" w:rsidR="00485F2D" w:rsidRPr="006331DD" w:rsidRDefault="00485F2D" w:rsidP="00485F2D">
            <w:pPr>
              <w:rPr>
                <w:rFonts w:eastAsia="SimSun"/>
                <w:bCs/>
                <w:lang w:eastAsia="zh-CN"/>
              </w:rPr>
            </w:pPr>
            <w:r>
              <w:rPr>
                <w:rFonts w:eastAsia="SimSun"/>
                <w:bCs/>
                <w:lang w:eastAsia="zh-CN"/>
              </w:rPr>
              <w:t>Option-1</w:t>
            </w:r>
          </w:p>
        </w:tc>
        <w:tc>
          <w:tcPr>
            <w:tcW w:w="5511" w:type="dxa"/>
          </w:tcPr>
          <w:p w14:paraId="2C061A7E" w14:textId="77777777"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SimSun"/>
                <w:bCs/>
                <w:lang w:eastAsia="zh-CN"/>
              </w:rPr>
              <w:t>.</w:t>
            </w:r>
            <w:r w:rsidR="004E6175">
              <w:rPr>
                <w:rFonts w:eastAsia="SimSun"/>
                <w:bCs/>
                <w:lang w:eastAsia="zh-CN"/>
              </w:rPr>
              <w:t xml:space="preserve"> </w:t>
            </w:r>
          </w:p>
        </w:tc>
      </w:tr>
      <w:tr w:rsidR="00F4608B" w14:paraId="53F9F876" w14:textId="77777777">
        <w:tc>
          <w:tcPr>
            <w:tcW w:w="2263" w:type="dxa"/>
          </w:tcPr>
          <w:p w14:paraId="3A79A002" w14:textId="7DCDA4D8" w:rsidR="00F4608B" w:rsidRDefault="00F4608B" w:rsidP="00485F2D">
            <w:pPr>
              <w:rPr>
                <w:rFonts w:eastAsia="SimSun"/>
                <w:bCs/>
                <w:lang w:eastAsia="zh-CN"/>
              </w:rPr>
            </w:pPr>
            <w:r>
              <w:rPr>
                <w:rFonts w:eastAsia="SimSun"/>
                <w:bCs/>
                <w:lang w:eastAsia="zh-CN"/>
              </w:rPr>
              <w:t>Ericsson</w:t>
            </w:r>
          </w:p>
        </w:tc>
        <w:tc>
          <w:tcPr>
            <w:tcW w:w="1843" w:type="dxa"/>
          </w:tcPr>
          <w:p w14:paraId="66FC36FA" w14:textId="49972848" w:rsidR="00F4608B" w:rsidRDefault="00F4608B" w:rsidP="00485F2D">
            <w:pPr>
              <w:rPr>
                <w:rFonts w:eastAsia="SimSun"/>
                <w:bCs/>
                <w:lang w:eastAsia="zh-CN"/>
              </w:rPr>
            </w:pPr>
            <w:r>
              <w:rPr>
                <w:rFonts w:eastAsia="SimSun"/>
                <w:bCs/>
                <w:lang w:eastAsia="zh-CN"/>
              </w:rPr>
              <w:t>Option 2</w:t>
            </w:r>
          </w:p>
        </w:tc>
        <w:tc>
          <w:tcPr>
            <w:tcW w:w="5511" w:type="dxa"/>
          </w:tcPr>
          <w:p w14:paraId="493C7707" w14:textId="2E451DF0" w:rsidR="00F4608B" w:rsidRDefault="008119B7" w:rsidP="0098543A">
            <w:pPr>
              <w:rPr>
                <w:rFonts w:eastAsia="SimSun"/>
                <w:bCs/>
                <w:lang w:eastAsia="zh-CN"/>
              </w:rPr>
            </w:pPr>
            <w:r>
              <w:rPr>
                <w:rFonts w:eastAsia="SimSun"/>
                <w:bCs/>
                <w:lang w:eastAsia="zh-CN"/>
              </w:rPr>
              <w:t xml:space="preserve">In case RAN1 confirms that a separate bit is available for </w:t>
            </w:r>
            <w:r w:rsidR="00746165">
              <w:rPr>
                <w:rFonts w:eastAsia="SimSun"/>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SimSun"/>
                <w:bCs/>
                <w:lang w:eastAsia="zh-CN"/>
              </w:rPr>
            </w:pPr>
            <w:r>
              <w:rPr>
                <w:rFonts w:eastAsia="SimSun"/>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58A5D13" w14:textId="336A0A0F" w:rsidR="0011149A" w:rsidRDefault="00523F76"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0821930C" w14:textId="21FE818D" w:rsidR="0011149A" w:rsidRDefault="0047596E" w:rsidP="0098543A">
            <w:pPr>
              <w:rPr>
                <w:rFonts w:eastAsia="SimSun"/>
                <w:bCs/>
                <w:lang w:eastAsia="zh-CN"/>
              </w:rPr>
            </w:pPr>
            <w:r>
              <w:rPr>
                <w:rFonts w:eastAsia="SimSun"/>
                <w:bCs/>
                <w:lang w:eastAsia="zh-CN"/>
              </w:rPr>
              <w:t xml:space="preserve">For UE power saving, the SC-PTM </w:t>
            </w:r>
            <w:r w:rsidR="0005013E">
              <w:rPr>
                <w:rFonts w:eastAsia="SimSun"/>
                <w:bCs/>
                <w:lang w:eastAsia="zh-CN"/>
              </w:rPr>
              <w:t xml:space="preserve">scheme </w:t>
            </w:r>
            <w:r>
              <w:rPr>
                <w:rFonts w:eastAsia="SimSun"/>
                <w:bCs/>
                <w:lang w:eastAsia="zh-CN"/>
              </w:rPr>
              <w:t xml:space="preserve">for NB-IoT can be reused as </w:t>
            </w:r>
            <w:r w:rsidR="009B1DAC">
              <w:rPr>
                <w:rFonts w:eastAsia="SimSun"/>
                <w:bCs/>
                <w:lang w:eastAsia="zh-CN"/>
              </w:rPr>
              <w:t xml:space="preserve">the </w:t>
            </w:r>
            <w:r>
              <w:rPr>
                <w:rFonts w:eastAsia="SimSun"/>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SimSun" w:hint="eastAsia"/>
                <w:bCs/>
                <w:lang w:eastAsia="zh-CN"/>
              </w:rPr>
            </w:pPr>
            <w:r>
              <w:rPr>
                <w:rFonts w:eastAsia="SimSun"/>
                <w:bCs/>
                <w:lang w:eastAsia="zh-CN"/>
              </w:rPr>
              <w:t>Qualcomm</w:t>
            </w:r>
          </w:p>
        </w:tc>
        <w:tc>
          <w:tcPr>
            <w:tcW w:w="1843" w:type="dxa"/>
          </w:tcPr>
          <w:p w14:paraId="1FB95299" w14:textId="69692C87" w:rsidR="00093438" w:rsidRDefault="00093438" w:rsidP="00485F2D">
            <w:pPr>
              <w:rPr>
                <w:rFonts w:eastAsia="SimSun" w:hint="eastAsia"/>
                <w:bCs/>
                <w:lang w:eastAsia="zh-CN"/>
              </w:rPr>
            </w:pPr>
            <w:r>
              <w:rPr>
                <w:rFonts w:eastAsia="SimSun"/>
                <w:bCs/>
                <w:lang w:eastAsia="zh-CN"/>
              </w:rPr>
              <w:t>Option 2</w:t>
            </w:r>
          </w:p>
        </w:tc>
        <w:tc>
          <w:tcPr>
            <w:tcW w:w="5511" w:type="dxa"/>
          </w:tcPr>
          <w:p w14:paraId="23A288A8" w14:textId="4F4E3651" w:rsidR="00093438" w:rsidRDefault="00B108AE" w:rsidP="0098543A">
            <w:pPr>
              <w:rPr>
                <w:rFonts w:eastAsia="SimSun"/>
                <w:bCs/>
                <w:lang w:eastAsia="zh-CN"/>
              </w:rPr>
            </w:pPr>
            <w:r>
              <w:rPr>
                <w:rFonts w:eastAsia="SimSun"/>
                <w:bCs/>
                <w:lang w:eastAsia="zh-CN"/>
              </w:rPr>
              <w:t>Same view as Ericsson</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10D11084"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3F73534C" w14:textId="77777777" w:rsidR="00D33E04" w:rsidRDefault="000236F8">
            <w:pPr>
              <w:spacing w:after="180"/>
              <w:rPr>
                <w:rFonts w:eastAsia="SimSun"/>
                <w:b/>
                <w:bCs/>
                <w:lang w:eastAsia="zh-CN"/>
              </w:rPr>
            </w:pPr>
            <w:r>
              <w:rPr>
                <w:rFonts w:eastAsia="SimSun"/>
                <w:b/>
                <w:bCs/>
                <w:lang w:eastAsia="zh-CN"/>
              </w:rPr>
              <w:t>Comments</w:t>
            </w:r>
          </w:p>
        </w:tc>
      </w:tr>
      <w:tr w:rsidR="00D33E04" w14:paraId="2B35E2E4" w14:textId="77777777">
        <w:tc>
          <w:tcPr>
            <w:tcW w:w="2263" w:type="dxa"/>
          </w:tcPr>
          <w:p w14:paraId="6DFE6AC2"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4528A0A" w14:textId="77777777"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14:paraId="7D867B52" w14:textId="77777777" w:rsidR="00D33E04" w:rsidRDefault="00D33E04">
            <w:pPr>
              <w:spacing w:after="180"/>
              <w:rPr>
                <w:rFonts w:eastAsia="SimSun"/>
                <w:bCs/>
                <w:lang w:eastAsia="zh-CN"/>
              </w:rPr>
            </w:pPr>
          </w:p>
        </w:tc>
      </w:tr>
      <w:tr w:rsidR="00D33E04" w14:paraId="69FA9A36" w14:textId="77777777">
        <w:tc>
          <w:tcPr>
            <w:tcW w:w="2263" w:type="dxa"/>
          </w:tcPr>
          <w:p w14:paraId="4D4E001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44668C8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2D2B1CBF" w14:textId="77777777" w:rsidR="00D33E04" w:rsidRDefault="00D33E04">
            <w:pPr>
              <w:spacing w:after="180"/>
              <w:rPr>
                <w:rFonts w:eastAsia="SimSun"/>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2D734B7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14:paraId="3B23B7ED"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w:t>
            </w:r>
            <w:r w:rsidRPr="00ED3647">
              <w:rPr>
                <w:rFonts w:ascii="Arial" w:hAnsi="Arial" w:cs="Arial"/>
                <w:bCs/>
                <w:lang w:eastAsia="ja-JP"/>
              </w:rPr>
              <w:lastRenderedPageBreak/>
              <w:t xml:space="preserve">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lastRenderedPageBreak/>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7D505ACC" w14:textId="77777777" w:rsidR="00485F2D" w:rsidRPr="006331DD" w:rsidRDefault="00E07A8F" w:rsidP="00485F2D">
            <w:pPr>
              <w:rPr>
                <w:rFonts w:eastAsia="SimSun"/>
                <w:bCs/>
                <w:lang w:eastAsia="zh-CN"/>
              </w:rPr>
            </w:pPr>
            <w:r>
              <w:rPr>
                <w:rFonts w:eastAsia="SimSun"/>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SimSun"/>
                <w:bCs/>
                <w:lang w:eastAsia="zh-CN"/>
              </w:rPr>
            </w:pPr>
            <w:r>
              <w:rPr>
                <w:rFonts w:eastAsia="SimSun"/>
                <w:bCs/>
                <w:lang w:eastAsia="zh-CN"/>
              </w:rPr>
              <w:t>Ericsson</w:t>
            </w:r>
          </w:p>
        </w:tc>
        <w:tc>
          <w:tcPr>
            <w:tcW w:w="1843" w:type="dxa"/>
          </w:tcPr>
          <w:p w14:paraId="7ACF3EAF" w14:textId="06EB2FB8" w:rsidR="008759F2" w:rsidRDefault="00FB52D0" w:rsidP="00485F2D">
            <w:pPr>
              <w:rPr>
                <w:rFonts w:eastAsia="SimSun"/>
                <w:bCs/>
                <w:lang w:eastAsia="zh-CN"/>
              </w:rPr>
            </w:pPr>
            <w:r>
              <w:rPr>
                <w:rFonts w:eastAsia="SimSun"/>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 xml:space="preserve">decisions, i.e. the expected missed detection probability. We assume that the missed detection can be rather low, and that no special action in RAN2 is needed. </w:t>
            </w:r>
            <w:proofErr w:type="gramStart"/>
            <w:r w:rsidR="002015AC">
              <w:rPr>
                <w:rFonts w:ascii="Arial" w:hAnsi="Arial" w:cs="Arial"/>
                <w:bCs/>
                <w:lang w:eastAsia="ja-JP"/>
              </w:rPr>
              <w:t>Furthermore</w:t>
            </w:r>
            <w:proofErr w:type="gramEnd"/>
            <w:r w:rsidR="002015AC">
              <w:rPr>
                <w:rFonts w:ascii="Arial" w:hAnsi="Arial" w:cs="Arial"/>
                <w:bCs/>
                <w:lang w:eastAsia="ja-JP"/>
              </w:rPr>
              <w:t xml:space="preserv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361F6F85" w14:textId="5DDE659F" w:rsidR="00C2347D" w:rsidRDefault="00AE727E" w:rsidP="00485F2D">
            <w:pPr>
              <w:rPr>
                <w:rFonts w:eastAsia="SimSun"/>
                <w:bCs/>
                <w:lang w:eastAsia="zh-CN"/>
              </w:rPr>
            </w:pPr>
            <w:r>
              <w:rPr>
                <w:rFonts w:eastAsia="SimSun" w:hint="eastAsia"/>
                <w:bCs/>
                <w:lang w:eastAsia="zh-CN"/>
              </w:rPr>
              <w:t>D</w:t>
            </w:r>
            <w:r>
              <w:rPr>
                <w:rFonts w:eastAsia="SimSun"/>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SimSun" w:hint="eastAsia"/>
                <w:bCs/>
                <w:lang w:eastAsia="zh-CN"/>
              </w:rPr>
            </w:pPr>
            <w:r>
              <w:rPr>
                <w:rFonts w:eastAsia="SimSun"/>
                <w:bCs/>
                <w:lang w:eastAsia="zh-CN"/>
              </w:rPr>
              <w:t>Qualcomm</w:t>
            </w:r>
          </w:p>
        </w:tc>
        <w:tc>
          <w:tcPr>
            <w:tcW w:w="1843" w:type="dxa"/>
          </w:tcPr>
          <w:p w14:paraId="5EFE758B" w14:textId="255FEE5C" w:rsidR="00B108AE" w:rsidRDefault="00B108AE" w:rsidP="00485F2D">
            <w:pPr>
              <w:rPr>
                <w:rFonts w:eastAsia="SimSun" w:hint="eastAsia"/>
                <w:bCs/>
                <w:lang w:eastAsia="zh-CN"/>
              </w:rPr>
            </w:pPr>
            <w:r>
              <w:rPr>
                <w:rFonts w:eastAsia="SimSun"/>
                <w:bCs/>
                <w:lang w:eastAsia="zh-CN"/>
              </w:rPr>
              <w:t>No need</w:t>
            </w:r>
          </w:p>
        </w:tc>
        <w:tc>
          <w:tcPr>
            <w:tcW w:w="5511" w:type="dxa"/>
          </w:tcPr>
          <w:p w14:paraId="62F032C8" w14:textId="18B0B202" w:rsidR="00B108AE" w:rsidRDefault="00B108AE" w:rsidP="00485F2D">
            <w:pPr>
              <w:rPr>
                <w:rFonts w:ascii="Arial" w:eastAsiaTheme="minorEastAsia" w:hAnsi="Arial" w:cs="Arial" w:hint="eastAsia"/>
                <w:bCs/>
                <w:lang w:eastAsia="zh-CN"/>
              </w:rPr>
            </w:pPr>
            <w:r>
              <w:rPr>
                <w:rFonts w:ascii="Arial" w:eastAsiaTheme="minorEastAsia" w:hAnsi="Arial" w:cs="Arial"/>
                <w:bCs/>
                <w:lang w:eastAsia="zh-CN"/>
              </w:rPr>
              <w:t>Same view as Ericsson</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09B042EE" w14:textId="77777777" w:rsidR="00D33E04" w:rsidRDefault="000236F8">
            <w:pPr>
              <w:spacing w:after="180"/>
              <w:rPr>
                <w:rFonts w:eastAsia="SimSun"/>
                <w:b/>
                <w:bCs/>
                <w:lang w:eastAsia="zh-CN"/>
              </w:rPr>
            </w:pPr>
            <w:r>
              <w:rPr>
                <w:rFonts w:eastAsia="SimSun"/>
                <w:b/>
                <w:bCs/>
                <w:lang w:eastAsia="zh-CN"/>
              </w:rPr>
              <w:t>Agree/disagree</w:t>
            </w:r>
          </w:p>
        </w:tc>
        <w:tc>
          <w:tcPr>
            <w:tcW w:w="5511" w:type="dxa"/>
          </w:tcPr>
          <w:p w14:paraId="4A044FFE" w14:textId="77777777" w:rsidR="00D33E04" w:rsidRDefault="000236F8">
            <w:pPr>
              <w:spacing w:after="180"/>
              <w:rPr>
                <w:rFonts w:eastAsia="SimSun"/>
                <w:b/>
                <w:bCs/>
                <w:lang w:eastAsia="zh-CN"/>
              </w:rPr>
            </w:pPr>
            <w:r>
              <w:rPr>
                <w:rFonts w:eastAsia="SimSun"/>
                <w:b/>
                <w:bCs/>
                <w:lang w:eastAsia="zh-CN"/>
              </w:rPr>
              <w:t>Comments</w:t>
            </w:r>
          </w:p>
        </w:tc>
      </w:tr>
      <w:tr w:rsidR="00D33E04" w14:paraId="4EBDEA1C" w14:textId="77777777">
        <w:tc>
          <w:tcPr>
            <w:tcW w:w="2263" w:type="dxa"/>
          </w:tcPr>
          <w:p w14:paraId="4B11EFE7"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0A2D3DCC" w14:textId="77777777" w:rsidR="00D33E04" w:rsidRDefault="000236F8">
            <w:pPr>
              <w:spacing w:after="180"/>
              <w:rPr>
                <w:rFonts w:eastAsia="SimSun"/>
                <w:bCs/>
                <w:lang w:eastAsia="zh-CN"/>
              </w:rPr>
            </w:pPr>
            <w:r>
              <w:rPr>
                <w:rFonts w:eastAsia="SimSun"/>
                <w:bCs/>
                <w:lang w:eastAsia="zh-CN"/>
              </w:rPr>
              <w:t>Agree</w:t>
            </w:r>
          </w:p>
        </w:tc>
        <w:tc>
          <w:tcPr>
            <w:tcW w:w="5511" w:type="dxa"/>
          </w:tcPr>
          <w:p w14:paraId="04A87C87" w14:textId="77777777" w:rsidR="00D33E04" w:rsidRDefault="00D33E04">
            <w:pPr>
              <w:spacing w:after="180"/>
              <w:rPr>
                <w:rFonts w:eastAsia="SimSun"/>
                <w:bCs/>
                <w:lang w:eastAsia="zh-CN"/>
              </w:rPr>
            </w:pPr>
          </w:p>
        </w:tc>
      </w:tr>
      <w:tr w:rsidR="00D33E04" w14:paraId="38C11A78" w14:textId="77777777">
        <w:tc>
          <w:tcPr>
            <w:tcW w:w="2263" w:type="dxa"/>
          </w:tcPr>
          <w:p w14:paraId="66CB0E4F"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16F0DA3F" w14:textId="77777777" w:rsidR="00D33E04" w:rsidRDefault="000236F8">
            <w:pPr>
              <w:spacing w:after="180"/>
              <w:rPr>
                <w:rFonts w:eastAsia="SimSun"/>
                <w:bCs/>
                <w:lang w:eastAsia="zh-CN"/>
              </w:rPr>
            </w:pPr>
            <w:r>
              <w:rPr>
                <w:rFonts w:eastAsia="SimSun" w:hint="eastAsia"/>
                <w:bCs/>
                <w:lang w:eastAsia="zh-CN"/>
              </w:rPr>
              <w:t>Agree</w:t>
            </w:r>
          </w:p>
        </w:tc>
        <w:tc>
          <w:tcPr>
            <w:tcW w:w="5511" w:type="dxa"/>
          </w:tcPr>
          <w:p w14:paraId="30F16BCB" w14:textId="77777777" w:rsidR="00D33E04" w:rsidRDefault="00D33E04">
            <w:pPr>
              <w:spacing w:after="180"/>
              <w:rPr>
                <w:rFonts w:eastAsia="SimSun"/>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10452D69"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14:paraId="48EBD728"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SimSun"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SimSun"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SimSun"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SimSun"/>
                <w:bCs/>
                <w:lang w:eastAsia="zh-CN"/>
              </w:rPr>
            </w:pPr>
            <w:r>
              <w:rPr>
                <w:rFonts w:eastAsia="SimSun" w:hint="eastAsia"/>
                <w:bCs/>
                <w:lang w:eastAsia="zh-CN"/>
              </w:rPr>
              <w:t>CATT</w:t>
            </w:r>
          </w:p>
        </w:tc>
        <w:tc>
          <w:tcPr>
            <w:tcW w:w="1843" w:type="dxa"/>
          </w:tcPr>
          <w:p w14:paraId="5EBD5618" w14:textId="77777777" w:rsidR="00A85954" w:rsidRPr="006331DD" w:rsidRDefault="00A85954" w:rsidP="00D92812">
            <w:pPr>
              <w:rPr>
                <w:rFonts w:eastAsia="SimSun"/>
                <w:bCs/>
                <w:lang w:eastAsia="zh-CN"/>
              </w:rPr>
            </w:pPr>
            <w:r>
              <w:rPr>
                <w:rFonts w:eastAsia="SimSun" w:hint="eastAsia"/>
                <w:bCs/>
                <w:lang w:eastAsia="zh-CN"/>
              </w:rPr>
              <w:t>Agree</w:t>
            </w:r>
          </w:p>
        </w:tc>
        <w:tc>
          <w:tcPr>
            <w:tcW w:w="5511" w:type="dxa"/>
          </w:tcPr>
          <w:p w14:paraId="209CBEDF" w14:textId="77777777"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SimSun"/>
                <w:bCs/>
                <w:lang w:eastAsia="zh-CN"/>
              </w:rPr>
            </w:pPr>
            <w:r>
              <w:rPr>
                <w:rFonts w:eastAsia="SimSun" w:hint="eastAsia"/>
                <w:bCs/>
                <w:lang w:eastAsia="zh-CN"/>
              </w:rPr>
              <w:lastRenderedPageBreak/>
              <w:t>S</w:t>
            </w:r>
            <w:r>
              <w:rPr>
                <w:rFonts w:eastAsia="SimSun"/>
                <w:bCs/>
                <w:lang w:eastAsia="zh-CN"/>
              </w:rPr>
              <w:t>JTU</w:t>
            </w:r>
          </w:p>
        </w:tc>
        <w:tc>
          <w:tcPr>
            <w:tcW w:w="1843" w:type="dxa"/>
          </w:tcPr>
          <w:p w14:paraId="12F93D20" w14:textId="77777777"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7EAAABFE" w14:textId="77777777" w:rsidR="00823798" w:rsidRDefault="00823798" w:rsidP="00333512">
            <w:pPr>
              <w:rPr>
                <w:rFonts w:eastAsia="SimSun"/>
                <w:bCs/>
                <w:lang w:eastAsia="zh-CN"/>
              </w:rPr>
            </w:pPr>
          </w:p>
        </w:tc>
      </w:tr>
      <w:tr w:rsidR="00485F2D" w14:paraId="7A1D4E81" w14:textId="77777777">
        <w:tc>
          <w:tcPr>
            <w:tcW w:w="2263" w:type="dxa"/>
          </w:tcPr>
          <w:p w14:paraId="1BA13DC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13CADE79" w14:textId="77777777" w:rsidR="00485F2D" w:rsidRPr="006331DD" w:rsidRDefault="00485F2D" w:rsidP="00485F2D">
            <w:pPr>
              <w:rPr>
                <w:rFonts w:eastAsia="SimSun"/>
                <w:bCs/>
                <w:lang w:eastAsia="zh-CN"/>
              </w:rPr>
            </w:pPr>
            <w:r>
              <w:rPr>
                <w:rFonts w:eastAsia="SimSun"/>
                <w:bCs/>
                <w:lang w:eastAsia="zh-CN"/>
              </w:rPr>
              <w:t>Agree</w:t>
            </w:r>
          </w:p>
        </w:tc>
        <w:tc>
          <w:tcPr>
            <w:tcW w:w="5511" w:type="dxa"/>
          </w:tcPr>
          <w:p w14:paraId="68C574C3" w14:textId="77777777" w:rsidR="00485F2D" w:rsidRDefault="00485F2D" w:rsidP="00485F2D">
            <w:pPr>
              <w:rPr>
                <w:rFonts w:eastAsia="SimSun"/>
                <w:bCs/>
                <w:lang w:eastAsia="zh-CN"/>
              </w:rPr>
            </w:pPr>
          </w:p>
        </w:tc>
      </w:tr>
      <w:tr w:rsidR="008130CC" w14:paraId="64809694" w14:textId="77777777">
        <w:tc>
          <w:tcPr>
            <w:tcW w:w="2263" w:type="dxa"/>
          </w:tcPr>
          <w:p w14:paraId="30A57337" w14:textId="0C9E70BC" w:rsidR="008130CC" w:rsidRDefault="008130CC" w:rsidP="00485F2D">
            <w:pPr>
              <w:rPr>
                <w:rFonts w:eastAsia="SimSun"/>
                <w:bCs/>
                <w:lang w:eastAsia="zh-CN"/>
              </w:rPr>
            </w:pPr>
            <w:r>
              <w:rPr>
                <w:rFonts w:eastAsia="SimSun"/>
                <w:bCs/>
                <w:lang w:eastAsia="zh-CN"/>
              </w:rPr>
              <w:t>Ericsson</w:t>
            </w:r>
          </w:p>
        </w:tc>
        <w:tc>
          <w:tcPr>
            <w:tcW w:w="1843" w:type="dxa"/>
          </w:tcPr>
          <w:p w14:paraId="5641D767" w14:textId="1868BA4D" w:rsidR="008130CC" w:rsidRDefault="008130CC" w:rsidP="00485F2D">
            <w:pPr>
              <w:rPr>
                <w:rFonts w:eastAsia="SimSun"/>
                <w:bCs/>
                <w:lang w:eastAsia="zh-CN"/>
              </w:rPr>
            </w:pPr>
            <w:r>
              <w:rPr>
                <w:rFonts w:eastAsia="SimSun"/>
                <w:bCs/>
                <w:lang w:eastAsia="zh-CN"/>
              </w:rPr>
              <w:t xml:space="preserve">Agree </w:t>
            </w:r>
            <w:r w:rsidR="00A96404">
              <w:rPr>
                <w:rFonts w:eastAsia="SimSun"/>
                <w:bCs/>
                <w:lang w:eastAsia="zh-CN"/>
              </w:rPr>
              <w:t>and</w:t>
            </w:r>
          </w:p>
        </w:tc>
        <w:tc>
          <w:tcPr>
            <w:tcW w:w="5511" w:type="dxa"/>
          </w:tcPr>
          <w:p w14:paraId="36F15CC4" w14:textId="5BFDCEF2" w:rsidR="008130CC" w:rsidRDefault="007F76AD" w:rsidP="00485F2D">
            <w:pPr>
              <w:rPr>
                <w:rFonts w:eastAsia="SimSun"/>
                <w:bCs/>
                <w:lang w:eastAsia="zh-CN"/>
              </w:rPr>
            </w:pPr>
            <w:r>
              <w:rPr>
                <w:rFonts w:eastAsia="SimSun"/>
                <w:bCs/>
                <w:lang w:eastAsia="zh-CN"/>
              </w:rPr>
              <w:t xml:space="preserve">We think it </w:t>
            </w:r>
            <w:r w:rsidR="008C501A">
              <w:rPr>
                <w:rFonts w:eastAsia="SimSun"/>
                <w:bCs/>
                <w:lang w:eastAsia="zh-CN"/>
              </w:rPr>
              <w:t xml:space="preserve">would be beneficial to have a configurable time offset between PDCCH notification and PDSCH scheduling, similar as </w:t>
            </w:r>
            <w:r w:rsidR="00CE08C3">
              <w:rPr>
                <w:rFonts w:eastAsia="SimSun"/>
                <w:bCs/>
                <w:lang w:eastAsia="zh-CN"/>
              </w:rPr>
              <w:t xml:space="preserve">enabled with WUS/PEI </w:t>
            </w:r>
            <w:r w:rsidR="00A96404">
              <w:rPr>
                <w:rFonts w:eastAsia="SimSun"/>
                <w:bCs/>
                <w:lang w:eastAsia="zh-CN"/>
              </w:rPr>
              <w:t>configuration</w:t>
            </w:r>
            <w:r w:rsidR="00CE08C3">
              <w:rPr>
                <w:rFonts w:eastAsia="SimSun"/>
                <w:bCs/>
                <w:lang w:eastAsia="zh-CN"/>
              </w:rPr>
              <w:t xml:space="preserve"> (</w:t>
            </w:r>
            <w:hyperlink r:id="rId12" w:history="1">
              <w:r w:rsidR="00CE08C3">
                <w:rPr>
                  <w:rStyle w:val="Hyperlink"/>
                  <w:rFonts w:ascii="Arial" w:hAnsi="Arial" w:cs="Arial"/>
                </w:rPr>
                <w:t>R2-2105653</w:t>
              </w:r>
            </w:hyperlink>
            <w:r w:rsidR="00CE08C3">
              <w:rPr>
                <w:rFonts w:eastAsia="SimSun"/>
                <w:bCs/>
                <w:lang w:eastAsia="zh-CN"/>
              </w:rPr>
              <w:t>).</w:t>
            </w:r>
            <w:r w:rsidR="008C501A">
              <w:rPr>
                <w:rFonts w:eastAsia="SimSun"/>
                <w:bCs/>
                <w:lang w:eastAsia="zh-CN"/>
              </w:rPr>
              <w:t xml:space="preserve"> </w:t>
            </w:r>
            <w:r>
              <w:rPr>
                <w:rFonts w:eastAsia="SimSun"/>
                <w:bCs/>
                <w:lang w:eastAsia="zh-CN"/>
              </w:rPr>
              <w:t xml:space="preserve"> </w:t>
            </w:r>
          </w:p>
        </w:tc>
      </w:tr>
      <w:tr w:rsidR="008B4ED7" w14:paraId="1281C0DA" w14:textId="77777777">
        <w:tc>
          <w:tcPr>
            <w:tcW w:w="2263" w:type="dxa"/>
          </w:tcPr>
          <w:p w14:paraId="3C8FB3DA" w14:textId="005BE0C3" w:rsidR="008B4ED7" w:rsidRDefault="008B4ED7"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6FF39194" w14:textId="79DF6E72" w:rsidR="008B4ED7" w:rsidRDefault="00242C39" w:rsidP="00485F2D">
            <w:pPr>
              <w:rPr>
                <w:rFonts w:eastAsia="SimSun"/>
                <w:bCs/>
                <w:lang w:eastAsia="zh-CN"/>
              </w:rPr>
            </w:pPr>
            <w:r>
              <w:rPr>
                <w:rFonts w:eastAsia="SimSun" w:hint="eastAsia"/>
                <w:bCs/>
                <w:lang w:eastAsia="zh-CN"/>
              </w:rPr>
              <w:t>A</w:t>
            </w:r>
            <w:r>
              <w:rPr>
                <w:rFonts w:eastAsia="SimSun"/>
                <w:bCs/>
                <w:lang w:eastAsia="zh-CN"/>
              </w:rPr>
              <w:t>gree</w:t>
            </w:r>
          </w:p>
        </w:tc>
        <w:tc>
          <w:tcPr>
            <w:tcW w:w="5511" w:type="dxa"/>
          </w:tcPr>
          <w:p w14:paraId="6E24BD5E" w14:textId="77777777" w:rsidR="008B4ED7" w:rsidRDefault="008B4ED7" w:rsidP="00485F2D">
            <w:pPr>
              <w:rPr>
                <w:rFonts w:eastAsia="SimSun"/>
                <w:bCs/>
                <w:lang w:eastAsia="zh-CN"/>
              </w:rPr>
            </w:pPr>
          </w:p>
        </w:tc>
      </w:tr>
      <w:tr w:rsidR="00B108AE" w14:paraId="3EBF1156" w14:textId="77777777">
        <w:tc>
          <w:tcPr>
            <w:tcW w:w="2263" w:type="dxa"/>
          </w:tcPr>
          <w:p w14:paraId="216765C5" w14:textId="284140B7" w:rsidR="00B108AE" w:rsidRDefault="00B108AE" w:rsidP="00485F2D">
            <w:pPr>
              <w:rPr>
                <w:rFonts w:eastAsia="SimSun" w:hint="eastAsia"/>
                <w:bCs/>
                <w:lang w:eastAsia="zh-CN"/>
              </w:rPr>
            </w:pPr>
            <w:r>
              <w:rPr>
                <w:rFonts w:eastAsia="SimSun"/>
                <w:bCs/>
                <w:lang w:eastAsia="zh-CN"/>
              </w:rPr>
              <w:t>Qualcomm</w:t>
            </w:r>
          </w:p>
        </w:tc>
        <w:tc>
          <w:tcPr>
            <w:tcW w:w="1843" w:type="dxa"/>
          </w:tcPr>
          <w:p w14:paraId="16B80385" w14:textId="50375ADA" w:rsidR="00B108AE" w:rsidRDefault="00B108AE" w:rsidP="00485F2D">
            <w:pPr>
              <w:rPr>
                <w:rFonts w:eastAsia="SimSun" w:hint="eastAsia"/>
                <w:bCs/>
                <w:lang w:eastAsia="zh-CN"/>
              </w:rPr>
            </w:pPr>
            <w:r>
              <w:rPr>
                <w:rFonts w:eastAsia="SimSun"/>
                <w:bCs/>
                <w:lang w:eastAsia="zh-CN"/>
              </w:rPr>
              <w:t>Agree</w:t>
            </w:r>
          </w:p>
        </w:tc>
        <w:tc>
          <w:tcPr>
            <w:tcW w:w="5511" w:type="dxa"/>
          </w:tcPr>
          <w:p w14:paraId="2C6BCDB3" w14:textId="77777777" w:rsidR="00B108AE" w:rsidRDefault="00B108AE" w:rsidP="00485F2D">
            <w:pPr>
              <w:rPr>
                <w:rFonts w:eastAsia="SimSun"/>
                <w:bCs/>
                <w:lang w:eastAsia="zh-CN"/>
              </w:rPr>
            </w:pPr>
          </w:p>
        </w:tc>
      </w:tr>
    </w:tbl>
    <w:p w14:paraId="515999C2" w14:textId="77777777" w:rsidR="00D33E04" w:rsidRDefault="00D33E04">
      <w:pPr>
        <w:rPr>
          <w:lang w:val="en-GB"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lastRenderedPageBreak/>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SimSun"/>
                <w:b/>
                <w:bCs/>
                <w:lang w:eastAsia="zh-CN"/>
              </w:rPr>
            </w:pPr>
            <w:r>
              <w:rPr>
                <w:rFonts w:eastAsia="SimSun"/>
                <w:b/>
                <w:bCs/>
                <w:lang w:eastAsia="zh-CN"/>
              </w:rPr>
              <w:t>Company</w:t>
            </w:r>
          </w:p>
        </w:tc>
        <w:tc>
          <w:tcPr>
            <w:tcW w:w="1843" w:type="dxa"/>
          </w:tcPr>
          <w:p w14:paraId="623C6EE0" w14:textId="77777777" w:rsidR="00D33E04" w:rsidRDefault="000236F8">
            <w:pPr>
              <w:spacing w:after="180"/>
              <w:rPr>
                <w:rFonts w:eastAsia="SimSun"/>
                <w:b/>
                <w:bCs/>
                <w:lang w:eastAsia="zh-CN"/>
              </w:rPr>
            </w:pPr>
            <w:r>
              <w:rPr>
                <w:rFonts w:eastAsia="SimSun"/>
                <w:b/>
                <w:bCs/>
                <w:lang w:eastAsia="zh-CN"/>
              </w:rPr>
              <w:t>Preferred option</w:t>
            </w:r>
          </w:p>
        </w:tc>
        <w:tc>
          <w:tcPr>
            <w:tcW w:w="5511" w:type="dxa"/>
          </w:tcPr>
          <w:p w14:paraId="437683FB" w14:textId="77777777" w:rsidR="00D33E04" w:rsidRDefault="000236F8">
            <w:pPr>
              <w:spacing w:after="180"/>
              <w:rPr>
                <w:rFonts w:eastAsia="SimSun"/>
                <w:b/>
                <w:bCs/>
                <w:lang w:eastAsia="zh-CN"/>
              </w:rPr>
            </w:pPr>
            <w:r>
              <w:rPr>
                <w:rFonts w:eastAsia="SimSun"/>
                <w:b/>
                <w:bCs/>
                <w:lang w:eastAsia="zh-CN"/>
              </w:rPr>
              <w:t>Comments</w:t>
            </w:r>
          </w:p>
        </w:tc>
      </w:tr>
      <w:tr w:rsidR="00D33E04" w14:paraId="05139D84" w14:textId="77777777">
        <w:tc>
          <w:tcPr>
            <w:tcW w:w="2263" w:type="dxa"/>
          </w:tcPr>
          <w:p w14:paraId="2E356954" w14:textId="77777777"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14:paraId="521677C2" w14:textId="77777777" w:rsidR="00D33E04" w:rsidRDefault="000236F8">
            <w:pPr>
              <w:spacing w:after="180"/>
              <w:rPr>
                <w:rFonts w:eastAsia="SimSun"/>
                <w:bCs/>
                <w:lang w:eastAsia="zh-CN"/>
              </w:rPr>
            </w:pPr>
            <w:r>
              <w:rPr>
                <w:rFonts w:eastAsia="SimSun"/>
                <w:bCs/>
                <w:lang w:eastAsia="zh-CN"/>
              </w:rPr>
              <w:t>Op-1</w:t>
            </w:r>
          </w:p>
        </w:tc>
        <w:tc>
          <w:tcPr>
            <w:tcW w:w="5511" w:type="dxa"/>
          </w:tcPr>
          <w:p w14:paraId="42FD28D0" w14:textId="77777777" w:rsidR="00D33E04" w:rsidRDefault="00D33E04">
            <w:pPr>
              <w:spacing w:after="180"/>
              <w:rPr>
                <w:rFonts w:eastAsia="SimSun"/>
                <w:bCs/>
                <w:lang w:eastAsia="zh-CN"/>
              </w:rPr>
            </w:pPr>
          </w:p>
        </w:tc>
      </w:tr>
      <w:tr w:rsidR="00D33E04" w14:paraId="3CA4111F" w14:textId="77777777">
        <w:tc>
          <w:tcPr>
            <w:tcW w:w="2263" w:type="dxa"/>
          </w:tcPr>
          <w:p w14:paraId="5C8E7E49" w14:textId="77777777" w:rsidR="00D33E04" w:rsidRDefault="000236F8">
            <w:pPr>
              <w:spacing w:after="180"/>
              <w:rPr>
                <w:rFonts w:eastAsia="SimSun"/>
                <w:bCs/>
                <w:lang w:eastAsia="zh-CN"/>
              </w:rPr>
            </w:pPr>
            <w:r>
              <w:rPr>
                <w:rFonts w:eastAsia="SimSun" w:hint="eastAsia"/>
                <w:bCs/>
                <w:lang w:eastAsia="zh-CN"/>
              </w:rPr>
              <w:t>TCL</w:t>
            </w:r>
          </w:p>
        </w:tc>
        <w:tc>
          <w:tcPr>
            <w:tcW w:w="1843" w:type="dxa"/>
          </w:tcPr>
          <w:p w14:paraId="618F8C3C" w14:textId="77777777"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14:paraId="5B03D235" w14:textId="77777777"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w:t>
            </w:r>
            <w:proofErr w:type="gramStart"/>
            <w:r>
              <w:rPr>
                <w:rFonts w:eastAsia="SimSun"/>
                <w:bCs/>
                <w:lang w:eastAsia="zh-CN"/>
              </w:rPr>
              <w:t>8 bit</w:t>
            </w:r>
            <w:proofErr w:type="gramEnd"/>
            <w:r>
              <w:rPr>
                <w:rFonts w:eastAsia="SimSun"/>
                <w:bCs/>
                <w:lang w:eastAsia="zh-CN"/>
              </w:rPr>
              <w:t xml:space="preserve">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awareness of MCCH/MCCH occasions 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14:paraId="768FE882"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14:paraId="09D7CA53"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14:paraId="367998D0"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SimSun" w:hAnsi="Arial" w:cs="Arial"/>
                <w:b/>
                <w:lang w:eastAsia="zh-CN"/>
              </w:rPr>
            </w:pPr>
            <w:r>
              <w:rPr>
                <w:rFonts w:ascii="Arial" w:eastAsia="SimSun"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w:t>
            </w:r>
            <w:proofErr w:type="spellStart"/>
            <w:r>
              <w:rPr>
                <w:rFonts w:ascii="Arial" w:eastAsia="SimSun" w:hAnsi="Arial" w:cs="Arial"/>
                <w:bCs/>
                <w:lang w:eastAsia="zh-CN"/>
              </w:rPr>
              <w:t>SIBx</w:t>
            </w:r>
            <w:proofErr w:type="spellEnd"/>
            <w:r>
              <w:rPr>
                <w:rFonts w:ascii="Arial" w:eastAsia="SimSun"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SimSun" w:hAnsi="Arial" w:cs="Arial"/>
                <w:bCs/>
                <w:lang w:eastAsia="zh-CN"/>
              </w:rPr>
            </w:pPr>
            <w:r>
              <w:rPr>
                <w:rFonts w:ascii="Arial" w:eastAsia="SimSun"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SimSun" w:hAnsi="Arial" w:cs="Arial"/>
                <w:bCs/>
                <w:lang w:eastAsia="zh-CN"/>
              </w:rPr>
              <w:t>wont</w:t>
            </w:r>
            <w:proofErr w:type="spellEnd"/>
            <w:r>
              <w:rPr>
                <w:rFonts w:ascii="Arial" w:eastAsia="SimSun" w:hAnsi="Arial" w:cs="Arial"/>
                <w:bCs/>
                <w:lang w:eastAsia="zh-CN"/>
              </w:rPr>
              <w:t xml:space="preserve"> last long since UE is well aware of the </w:t>
            </w:r>
            <w:r>
              <w:rPr>
                <w:rFonts w:ascii="Arial" w:eastAsia="SimSun" w:hAnsi="Arial" w:cs="Arial"/>
                <w:bCs/>
                <w:lang w:eastAsia="zh-CN"/>
              </w:rPr>
              <w:lastRenderedPageBreak/>
              <w:t>rough session start timing from USD).</w:t>
            </w:r>
          </w:p>
          <w:p w14:paraId="3BC86C8C" w14:textId="77777777"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 xml:space="preserve">Multiple sets of MCCH configuration can provide flexibility for scheduling considering services with different QoS. MBS specific SIB can be used </w:t>
            </w:r>
            <w:r w:rsidRPr="00823798">
              <w:rPr>
                <w:rFonts w:eastAsiaTheme="minorEastAsia"/>
                <w:bCs/>
                <w:lang w:eastAsia="zh-CN"/>
              </w:rPr>
              <w:lastRenderedPageBreak/>
              <w:t>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lastRenderedPageBreak/>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SimSun"/>
                <w:bCs/>
                <w:lang w:eastAsia="zh-CN"/>
              </w:rPr>
            </w:pPr>
            <w:r>
              <w:rPr>
                <w:rFonts w:eastAsia="SimSun"/>
                <w:bCs/>
                <w:lang w:eastAsia="zh-CN"/>
              </w:rPr>
              <w:t>Samsung</w:t>
            </w:r>
          </w:p>
        </w:tc>
        <w:tc>
          <w:tcPr>
            <w:tcW w:w="1843" w:type="dxa"/>
          </w:tcPr>
          <w:p w14:paraId="52D825ED" w14:textId="77777777" w:rsidR="00485F2D" w:rsidRPr="006331DD" w:rsidRDefault="00485F2D" w:rsidP="00485F2D">
            <w:pPr>
              <w:rPr>
                <w:rFonts w:eastAsia="SimSun"/>
                <w:bCs/>
                <w:lang w:eastAsia="zh-CN"/>
              </w:rPr>
            </w:pPr>
            <w:r>
              <w:rPr>
                <w:rFonts w:eastAsia="SimSun"/>
                <w:bCs/>
                <w:lang w:eastAsia="zh-CN"/>
              </w:rPr>
              <w:t>Option-2</w:t>
            </w:r>
          </w:p>
        </w:tc>
        <w:tc>
          <w:tcPr>
            <w:tcW w:w="5511" w:type="dxa"/>
          </w:tcPr>
          <w:p w14:paraId="4933D23C" w14:textId="77777777" w:rsidR="00485F2D" w:rsidRPr="006331DD" w:rsidRDefault="00485F2D" w:rsidP="00485F2D">
            <w:pPr>
              <w:rPr>
                <w:rFonts w:eastAsia="SimSun"/>
                <w:bCs/>
                <w:lang w:eastAsia="zh-CN"/>
              </w:rPr>
            </w:pPr>
            <w:r>
              <w:rPr>
                <w:rFonts w:eastAsia="SimSun"/>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SimSun"/>
                <w:bCs/>
                <w:lang w:eastAsia="zh-CN"/>
              </w:rPr>
            </w:pPr>
            <w:r>
              <w:rPr>
                <w:rFonts w:eastAsia="SimSun"/>
                <w:bCs/>
                <w:lang w:eastAsia="zh-CN"/>
              </w:rPr>
              <w:t>Ericsson</w:t>
            </w:r>
          </w:p>
        </w:tc>
        <w:tc>
          <w:tcPr>
            <w:tcW w:w="1843" w:type="dxa"/>
          </w:tcPr>
          <w:p w14:paraId="08F09F28" w14:textId="0437BD7D" w:rsidR="00A96404" w:rsidRDefault="00CF763F" w:rsidP="00485F2D">
            <w:pPr>
              <w:rPr>
                <w:rFonts w:eastAsia="SimSun"/>
                <w:bCs/>
                <w:lang w:eastAsia="zh-CN"/>
              </w:rPr>
            </w:pPr>
            <w:r>
              <w:rPr>
                <w:rFonts w:eastAsia="SimSun"/>
                <w:bCs/>
                <w:lang w:eastAsia="zh-CN"/>
              </w:rPr>
              <w:t>Option 2</w:t>
            </w:r>
          </w:p>
        </w:tc>
        <w:tc>
          <w:tcPr>
            <w:tcW w:w="5511" w:type="dxa"/>
          </w:tcPr>
          <w:p w14:paraId="1216650D" w14:textId="29F4FC3D" w:rsidR="00A96404" w:rsidRDefault="00CF763F" w:rsidP="00485F2D">
            <w:pPr>
              <w:rPr>
                <w:rFonts w:eastAsia="SimSun"/>
                <w:bCs/>
                <w:lang w:eastAsia="zh-CN"/>
              </w:rPr>
            </w:pPr>
            <w:r>
              <w:rPr>
                <w:rFonts w:eastAsia="SimSun"/>
                <w:bCs/>
                <w:lang w:eastAsia="zh-CN"/>
              </w:rPr>
              <w:t xml:space="preserve">We are not convinced that we have strong QoS requirements for DM2 that need to be optimized. </w:t>
            </w:r>
            <w:r w:rsidR="009F2AD0">
              <w:rPr>
                <w:rFonts w:eastAsia="SimSun"/>
                <w:bCs/>
                <w:lang w:eastAsia="zh-CN"/>
              </w:rPr>
              <w:t xml:space="preserve">In case such latency requirements exist, we are not sure if they apply to the session start, but perhaps apply to the data transfer latency after the session has started. </w:t>
            </w:r>
            <w:r w:rsidR="00D460E3">
              <w:rPr>
                <w:rFonts w:eastAsia="SimSun"/>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SimSun"/>
                <w:bCs/>
                <w:lang w:eastAsia="zh-CN"/>
              </w:rPr>
            </w:pPr>
            <w:r>
              <w:rPr>
                <w:rFonts w:eastAsia="SimSun" w:hint="eastAsia"/>
                <w:bCs/>
                <w:lang w:eastAsia="zh-CN"/>
              </w:rPr>
              <w:t>v</w:t>
            </w:r>
            <w:r>
              <w:rPr>
                <w:rFonts w:eastAsia="SimSun"/>
                <w:bCs/>
                <w:lang w:eastAsia="zh-CN"/>
              </w:rPr>
              <w:t>ivo</w:t>
            </w:r>
          </w:p>
        </w:tc>
        <w:tc>
          <w:tcPr>
            <w:tcW w:w="1843" w:type="dxa"/>
          </w:tcPr>
          <w:p w14:paraId="46AFC585" w14:textId="3BF30F86" w:rsidR="0020154A" w:rsidRDefault="0020154A" w:rsidP="00485F2D">
            <w:pPr>
              <w:rPr>
                <w:rFonts w:eastAsia="SimSun"/>
                <w:bCs/>
                <w:lang w:eastAsia="zh-CN"/>
              </w:rPr>
            </w:pPr>
            <w:r>
              <w:rPr>
                <w:rFonts w:eastAsia="SimSun" w:hint="eastAsia"/>
                <w:bCs/>
                <w:lang w:eastAsia="zh-CN"/>
              </w:rPr>
              <w:t>O</w:t>
            </w:r>
            <w:r>
              <w:rPr>
                <w:rFonts w:eastAsia="SimSun"/>
                <w:bCs/>
                <w:lang w:eastAsia="zh-CN"/>
              </w:rPr>
              <w:t>ption 2</w:t>
            </w:r>
          </w:p>
        </w:tc>
        <w:tc>
          <w:tcPr>
            <w:tcW w:w="5511" w:type="dxa"/>
          </w:tcPr>
          <w:p w14:paraId="603958B4" w14:textId="47146A55" w:rsidR="0020154A" w:rsidRDefault="007046BC" w:rsidP="00485F2D">
            <w:pPr>
              <w:rPr>
                <w:rFonts w:eastAsia="SimSun"/>
                <w:bCs/>
                <w:lang w:eastAsia="zh-CN"/>
              </w:rPr>
            </w:pPr>
            <w:r>
              <w:rPr>
                <w:rFonts w:eastAsia="SimSun" w:hint="eastAsia"/>
                <w:bCs/>
                <w:lang w:eastAsia="zh-CN"/>
              </w:rPr>
              <w:t>F</w:t>
            </w:r>
            <w:r>
              <w:rPr>
                <w:rFonts w:eastAsia="SimSun"/>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SimSun" w:hint="eastAsia"/>
                <w:bCs/>
                <w:lang w:eastAsia="zh-CN"/>
              </w:rPr>
            </w:pPr>
            <w:r>
              <w:rPr>
                <w:rFonts w:eastAsia="SimSun"/>
                <w:bCs/>
                <w:lang w:eastAsia="zh-CN"/>
              </w:rPr>
              <w:t>Qualcomm</w:t>
            </w:r>
          </w:p>
        </w:tc>
        <w:tc>
          <w:tcPr>
            <w:tcW w:w="1843" w:type="dxa"/>
          </w:tcPr>
          <w:p w14:paraId="22AC7984" w14:textId="640C2918" w:rsidR="00B108AE" w:rsidRDefault="00B108AE" w:rsidP="00485F2D">
            <w:pPr>
              <w:rPr>
                <w:rFonts w:eastAsia="SimSun" w:hint="eastAsia"/>
                <w:bCs/>
                <w:lang w:eastAsia="zh-CN"/>
              </w:rPr>
            </w:pPr>
            <w:r>
              <w:rPr>
                <w:rFonts w:eastAsia="SimSun"/>
                <w:bCs/>
                <w:lang w:eastAsia="zh-CN"/>
              </w:rPr>
              <w:t>Option 1</w:t>
            </w:r>
          </w:p>
        </w:tc>
        <w:tc>
          <w:tcPr>
            <w:tcW w:w="5511" w:type="dxa"/>
          </w:tcPr>
          <w:p w14:paraId="4DBE8688" w14:textId="6CADA83F" w:rsidR="00B108AE" w:rsidRDefault="00B108AE" w:rsidP="00485F2D">
            <w:pPr>
              <w:rPr>
                <w:rFonts w:eastAsia="SimSun" w:hint="eastAsia"/>
                <w:bCs/>
                <w:lang w:eastAsia="zh-CN"/>
              </w:rPr>
            </w:pPr>
            <w:r>
              <w:rPr>
                <w:rFonts w:eastAsia="SimSun"/>
                <w:bCs/>
                <w:lang w:eastAsia="zh-CN"/>
              </w:rPr>
              <w:t>For different services having different latency requirements, we prefer to use different MCCH instead of same MCCH.</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4E370" w14:textId="77777777" w:rsidR="00A60E94" w:rsidRDefault="00A60E94">
      <w:pPr>
        <w:spacing w:after="0" w:line="240" w:lineRule="auto"/>
      </w:pPr>
      <w:r>
        <w:separator/>
      </w:r>
    </w:p>
  </w:endnote>
  <w:endnote w:type="continuationSeparator" w:id="0">
    <w:p w14:paraId="24010BFD" w14:textId="77777777" w:rsidR="00A60E94" w:rsidRDefault="00A6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S Mincho"/>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1"/>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5CFE" w14:textId="77777777" w:rsidR="00D33E04" w:rsidRDefault="000236F8">
    <w:pPr>
      <w:pStyle w:val="Footer"/>
    </w:pPr>
    <w:r>
      <w:fldChar w:fldCharType="begin"/>
    </w:r>
    <w:r>
      <w:instrText xml:space="preserve"> PAGE   \* MERGEFORMAT </w:instrText>
    </w:r>
    <w:r>
      <w:fldChar w:fldCharType="separate"/>
    </w:r>
    <w:r w:rsidR="001A7804">
      <w:rPr>
        <w:noProof/>
      </w:rPr>
      <w:t>3</w:t>
    </w:r>
    <w:r>
      <w:fldChar w:fldCharType="end"/>
    </w:r>
  </w:p>
  <w:p w14:paraId="43B856B6" w14:textId="77777777" w:rsidR="00D33E04" w:rsidRDefault="00D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50B55" w14:textId="77777777" w:rsidR="00A60E94" w:rsidRDefault="00A60E94">
      <w:pPr>
        <w:spacing w:after="0" w:line="240" w:lineRule="auto"/>
      </w:pPr>
      <w:r>
        <w:separator/>
      </w:r>
    </w:p>
  </w:footnote>
  <w:footnote w:type="continuationSeparator" w:id="0">
    <w:p w14:paraId="5EDA0B51" w14:textId="77777777" w:rsidR="00A60E94" w:rsidRDefault="00A60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236F8"/>
    <w:rsid w:val="00024EA7"/>
    <w:rsid w:val="0005013E"/>
    <w:rsid w:val="00053162"/>
    <w:rsid w:val="000806BC"/>
    <w:rsid w:val="00093438"/>
    <w:rsid w:val="0009482D"/>
    <w:rsid w:val="00095266"/>
    <w:rsid w:val="000D7358"/>
    <w:rsid w:val="0011149A"/>
    <w:rsid w:val="0011193F"/>
    <w:rsid w:val="00133A84"/>
    <w:rsid w:val="001416A6"/>
    <w:rsid w:val="001454EE"/>
    <w:rsid w:val="001547FD"/>
    <w:rsid w:val="0015498A"/>
    <w:rsid w:val="00163CF7"/>
    <w:rsid w:val="0019251C"/>
    <w:rsid w:val="001A4678"/>
    <w:rsid w:val="001A7804"/>
    <w:rsid w:val="001B2B88"/>
    <w:rsid w:val="001B3BF2"/>
    <w:rsid w:val="001B7071"/>
    <w:rsid w:val="001D4251"/>
    <w:rsid w:val="001D4385"/>
    <w:rsid w:val="0020154A"/>
    <w:rsid w:val="002015AC"/>
    <w:rsid w:val="002015EB"/>
    <w:rsid w:val="002046D0"/>
    <w:rsid w:val="0020764B"/>
    <w:rsid w:val="002116C9"/>
    <w:rsid w:val="0022578E"/>
    <w:rsid w:val="00231E5F"/>
    <w:rsid w:val="00242C39"/>
    <w:rsid w:val="00246030"/>
    <w:rsid w:val="00253FD0"/>
    <w:rsid w:val="00261EF8"/>
    <w:rsid w:val="00276C0D"/>
    <w:rsid w:val="00284081"/>
    <w:rsid w:val="00285BFA"/>
    <w:rsid w:val="002961CD"/>
    <w:rsid w:val="002B5796"/>
    <w:rsid w:val="002D0471"/>
    <w:rsid w:val="002E5A5B"/>
    <w:rsid w:val="0030666B"/>
    <w:rsid w:val="003146F2"/>
    <w:rsid w:val="00314E09"/>
    <w:rsid w:val="003234BC"/>
    <w:rsid w:val="00331ECB"/>
    <w:rsid w:val="003332CD"/>
    <w:rsid w:val="00333512"/>
    <w:rsid w:val="003446DA"/>
    <w:rsid w:val="00345803"/>
    <w:rsid w:val="0035743B"/>
    <w:rsid w:val="0036170A"/>
    <w:rsid w:val="00386CE0"/>
    <w:rsid w:val="00387907"/>
    <w:rsid w:val="003F185C"/>
    <w:rsid w:val="00402280"/>
    <w:rsid w:val="00415446"/>
    <w:rsid w:val="004367FD"/>
    <w:rsid w:val="00436E5E"/>
    <w:rsid w:val="00451210"/>
    <w:rsid w:val="0047596E"/>
    <w:rsid w:val="00480653"/>
    <w:rsid w:val="00485A8E"/>
    <w:rsid w:val="00485F2D"/>
    <w:rsid w:val="004A6BBD"/>
    <w:rsid w:val="004D10C3"/>
    <w:rsid w:val="004E2752"/>
    <w:rsid w:val="004E3F61"/>
    <w:rsid w:val="004E6175"/>
    <w:rsid w:val="004F576C"/>
    <w:rsid w:val="0051664B"/>
    <w:rsid w:val="00520C3D"/>
    <w:rsid w:val="00523F76"/>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625025"/>
    <w:rsid w:val="006331DD"/>
    <w:rsid w:val="00640FFD"/>
    <w:rsid w:val="00676094"/>
    <w:rsid w:val="006831C1"/>
    <w:rsid w:val="006835EC"/>
    <w:rsid w:val="00693F2A"/>
    <w:rsid w:val="006C1D38"/>
    <w:rsid w:val="006D7AE1"/>
    <w:rsid w:val="006F0319"/>
    <w:rsid w:val="007046BC"/>
    <w:rsid w:val="00721815"/>
    <w:rsid w:val="00730F12"/>
    <w:rsid w:val="0074217F"/>
    <w:rsid w:val="00746165"/>
    <w:rsid w:val="00757E95"/>
    <w:rsid w:val="00767E3E"/>
    <w:rsid w:val="0077160B"/>
    <w:rsid w:val="007757DC"/>
    <w:rsid w:val="007935F3"/>
    <w:rsid w:val="00793DB0"/>
    <w:rsid w:val="00795976"/>
    <w:rsid w:val="007A7697"/>
    <w:rsid w:val="007B153A"/>
    <w:rsid w:val="007B60B5"/>
    <w:rsid w:val="007C0EA5"/>
    <w:rsid w:val="007C4AD6"/>
    <w:rsid w:val="007F2441"/>
    <w:rsid w:val="007F76AD"/>
    <w:rsid w:val="00805E00"/>
    <w:rsid w:val="008119B7"/>
    <w:rsid w:val="008130CC"/>
    <w:rsid w:val="00823798"/>
    <w:rsid w:val="0083630E"/>
    <w:rsid w:val="00851D6C"/>
    <w:rsid w:val="008577E5"/>
    <w:rsid w:val="00863B61"/>
    <w:rsid w:val="008759F2"/>
    <w:rsid w:val="008A2949"/>
    <w:rsid w:val="008B1CF3"/>
    <w:rsid w:val="008B4ED7"/>
    <w:rsid w:val="008C501A"/>
    <w:rsid w:val="00903282"/>
    <w:rsid w:val="00915F92"/>
    <w:rsid w:val="00916839"/>
    <w:rsid w:val="009175A1"/>
    <w:rsid w:val="00932A40"/>
    <w:rsid w:val="009332D2"/>
    <w:rsid w:val="00955A8C"/>
    <w:rsid w:val="00967197"/>
    <w:rsid w:val="0098543A"/>
    <w:rsid w:val="00985DDC"/>
    <w:rsid w:val="00992A57"/>
    <w:rsid w:val="009A3404"/>
    <w:rsid w:val="009B1DAC"/>
    <w:rsid w:val="009B430A"/>
    <w:rsid w:val="009D142A"/>
    <w:rsid w:val="009D71C9"/>
    <w:rsid w:val="009E2910"/>
    <w:rsid w:val="009F2AD0"/>
    <w:rsid w:val="00A0310C"/>
    <w:rsid w:val="00A50867"/>
    <w:rsid w:val="00A60E94"/>
    <w:rsid w:val="00A77D04"/>
    <w:rsid w:val="00A85954"/>
    <w:rsid w:val="00A90DA9"/>
    <w:rsid w:val="00A96404"/>
    <w:rsid w:val="00A96594"/>
    <w:rsid w:val="00AC5EC5"/>
    <w:rsid w:val="00AD18D6"/>
    <w:rsid w:val="00AD2E5C"/>
    <w:rsid w:val="00AE0E3C"/>
    <w:rsid w:val="00AE5773"/>
    <w:rsid w:val="00AE727E"/>
    <w:rsid w:val="00B02BC9"/>
    <w:rsid w:val="00B030F4"/>
    <w:rsid w:val="00B108AE"/>
    <w:rsid w:val="00B24827"/>
    <w:rsid w:val="00B31EC8"/>
    <w:rsid w:val="00B351F1"/>
    <w:rsid w:val="00B36C7E"/>
    <w:rsid w:val="00B464ED"/>
    <w:rsid w:val="00B55129"/>
    <w:rsid w:val="00BA2CA9"/>
    <w:rsid w:val="00BA3877"/>
    <w:rsid w:val="00BB1FDD"/>
    <w:rsid w:val="00BC31C8"/>
    <w:rsid w:val="00BC7D26"/>
    <w:rsid w:val="00BD2096"/>
    <w:rsid w:val="00BF5BF7"/>
    <w:rsid w:val="00C07B0D"/>
    <w:rsid w:val="00C2347D"/>
    <w:rsid w:val="00C27B83"/>
    <w:rsid w:val="00C576A7"/>
    <w:rsid w:val="00C94F8F"/>
    <w:rsid w:val="00CB1CAD"/>
    <w:rsid w:val="00CD34B8"/>
    <w:rsid w:val="00CE08C3"/>
    <w:rsid w:val="00CE1A16"/>
    <w:rsid w:val="00CE5249"/>
    <w:rsid w:val="00CF314C"/>
    <w:rsid w:val="00CF5642"/>
    <w:rsid w:val="00CF763F"/>
    <w:rsid w:val="00D01362"/>
    <w:rsid w:val="00D0248A"/>
    <w:rsid w:val="00D21054"/>
    <w:rsid w:val="00D33E04"/>
    <w:rsid w:val="00D36D4B"/>
    <w:rsid w:val="00D460E3"/>
    <w:rsid w:val="00D50095"/>
    <w:rsid w:val="00D551BD"/>
    <w:rsid w:val="00D55E30"/>
    <w:rsid w:val="00D56632"/>
    <w:rsid w:val="00D701CF"/>
    <w:rsid w:val="00D91AEA"/>
    <w:rsid w:val="00D976B2"/>
    <w:rsid w:val="00DC473D"/>
    <w:rsid w:val="00DD5260"/>
    <w:rsid w:val="00DD543A"/>
    <w:rsid w:val="00DE1035"/>
    <w:rsid w:val="00E07A2A"/>
    <w:rsid w:val="00E07A8F"/>
    <w:rsid w:val="00E27C0C"/>
    <w:rsid w:val="00E707A2"/>
    <w:rsid w:val="00E86DD7"/>
    <w:rsid w:val="00EA46D9"/>
    <w:rsid w:val="00ED3647"/>
    <w:rsid w:val="00EE3E25"/>
    <w:rsid w:val="00F07B19"/>
    <w:rsid w:val="00F34FA5"/>
    <w:rsid w:val="00F352DF"/>
    <w:rsid w:val="00F35F71"/>
    <w:rsid w:val="00F4608B"/>
    <w:rsid w:val="00F476B0"/>
    <w:rsid w:val="00F7433F"/>
    <w:rsid w:val="00F77F3F"/>
    <w:rsid w:val="00F8235F"/>
    <w:rsid w:val="00F86CE9"/>
    <w:rsid w:val="00FB52D0"/>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 w:type="character" w:styleId="UnresolvedMention">
    <w:name w:val="Unresolved Mention"/>
    <w:basedOn w:val="DefaultParagraphFont"/>
    <w:uiPriority w:val="99"/>
    <w:semiHidden/>
    <w:unhideWhenUsed/>
    <w:rsid w:val="0035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565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65C5B7-3F54-412A-924B-955EC576387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228</TotalTime>
  <Pages>14</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Prasad QC1</cp:lastModifiedBy>
  <cp:revision>48</cp:revision>
  <cp:lastPrinted>2007-12-21T03:58:00Z</cp:lastPrinted>
  <dcterms:created xsi:type="dcterms:W3CDTF">2021-05-24T07:14:00Z</dcterms:created>
  <dcterms:modified xsi:type="dcterms:W3CDTF">2021-05-24T20:59:00Z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