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rsidR="00D33E04" w:rsidRDefault="00D33E04">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[AT114-e][039][MBS] MCCH and MCCH change notification (Huawei)</w:t>
      </w:r>
    </w:p>
    <w:p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rsidR="00D33E04" w:rsidRDefault="000236F8">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af7"/>
        <w:tblW w:w="0" w:type="auto"/>
        <w:tblLook w:val="04A0" w:firstRow="1" w:lastRow="0" w:firstColumn="1" w:lastColumn="0" w:noHBand="0" w:noVBand="1"/>
      </w:tblPr>
      <w:tblGrid>
        <w:gridCol w:w="9617"/>
      </w:tblGrid>
      <w:tr w:rsidR="00D33E04">
        <w:tc>
          <w:tcPr>
            <w:tcW w:w="9617" w:type="dxa"/>
          </w:tcPr>
          <w:p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rsidR="00D33E04" w:rsidRDefault="000236F8">
            <w:pPr>
              <w:pStyle w:val="Doc-text2"/>
              <w:spacing w:after="180"/>
            </w:pPr>
            <w:r>
              <w:t xml:space="preserve">      Scope: Determine whether to have multiple MCCH, whether MCCH change notification is needed, and details on the mechanism. </w:t>
            </w:r>
          </w:p>
          <w:p w:rsidR="00D33E04" w:rsidRDefault="000236F8">
            <w:pPr>
              <w:pStyle w:val="EmailDiscussion2"/>
              <w:spacing w:after="180"/>
            </w:pPr>
            <w:r>
              <w:t>      Intended outcome: Report</w:t>
            </w:r>
          </w:p>
          <w:p w:rsidR="00D33E04" w:rsidRDefault="000236F8">
            <w:pPr>
              <w:pStyle w:val="EmailDiscussion2"/>
              <w:spacing w:after="180"/>
            </w:pPr>
            <w:r>
              <w:t>      Deadline: EOM (CB if needed)</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af7"/>
        <w:tblW w:w="0" w:type="auto"/>
        <w:tblLook w:val="04A0" w:firstRow="1" w:lastRow="0" w:firstColumn="1" w:lastColumn="0" w:noHBand="0" w:noVBand="1"/>
      </w:tblPr>
      <w:tblGrid>
        <w:gridCol w:w="9617"/>
      </w:tblGrid>
      <w:tr w:rsidR="00D33E04">
        <w:tc>
          <w:tcPr>
            <w:tcW w:w="9617" w:type="dxa"/>
          </w:tcPr>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af7"/>
        <w:tblW w:w="0" w:type="auto"/>
        <w:tblLook w:val="04A0" w:firstRow="1" w:lastRow="0" w:firstColumn="1" w:lastColumn="0" w:noHBand="0" w:noVBand="1"/>
      </w:tblPr>
      <w:tblGrid>
        <w:gridCol w:w="9617"/>
      </w:tblGrid>
      <w:tr w:rsidR="00D33E04">
        <w:tc>
          <w:tcPr>
            <w:tcW w:w="9617" w:type="dxa"/>
          </w:tcPr>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The concept of MCCH transmission window, similar to the one used for LTE SC-PTM, is used for NR MCCH scheduling. The exact parameters to define the window are FFS (discussed in the following proposals).</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to decide about the RNTI and DCI format used for MCCH change notifications.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The aim of this discussion is to clarify further aspects of MCCH configuration and MCCH change notification, especially the ones having an impact on RAN1 work. The inputs as provided by companies in their Tdocs [1] – [20] are considered in the following.</w:t>
      </w:r>
    </w:p>
    <w:p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tc>
          <w:tcPr>
            <w:tcW w:w="3506" w:type="dxa"/>
            <w:shd w:val="clear" w:color="auto" w:fill="auto"/>
          </w:tcPr>
          <w:p w:rsidR="00D33E04" w:rsidRDefault="000236F8">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D33E04">
        <w:tc>
          <w:tcPr>
            <w:tcW w:w="3506" w:type="dxa"/>
            <w:shd w:val="clear" w:color="auto" w:fill="auto"/>
          </w:tcPr>
          <w:p w:rsidR="00D33E04" w:rsidRDefault="00D33E04">
            <w:pPr>
              <w:widowControl w:val="0"/>
              <w:rPr>
                <w:rFonts w:ascii="CG Times (WN)" w:eastAsia="DengXian" w:hAnsi="CG Times (WN)"/>
                <w:bCs/>
                <w:sz w:val="21"/>
                <w:szCs w:val="21"/>
                <w:lang w:eastAsia="zh-CN"/>
              </w:rPr>
            </w:pPr>
          </w:p>
        </w:tc>
        <w:tc>
          <w:tcPr>
            <w:tcW w:w="6111" w:type="dxa"/>
            <w:shd w:val="clear" w:color="auto" w:fill="auto"/>
          </w:tcPr>
          <w:p w:rsidR="00D33E04" w:rsidRDefault="00D33E04">
            <w:pPr>
              <w:widowControl w:val="0"/>
              <w:rPr>
                <w:rFonts w:ascii="CG Times (WN)" w:eastAsia="DengXian" w:hAnsi="CG Times (WN)"/>
                <w:bCs/>
                <w:sz w:val="21"/>
                <w:szCs w:val="21"/>
                <w:lang w:eastAsia="zh-CN"/>
              </w:rPr>
            </w:pPr>
          </w:p>
        </w:tc>
      </w:tr>
      <w:tr w:rsidR="00D33E04">
        <w:tc>
          <w:tcPr>
            <w:tcW w:w="3506" w:type="dxa"/>
            <w:shd w:val="clear" w:color="auto" w:fill="auto"/>
          </w:tcPr>
          <w:p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T</w:t>
            </w:r>
            <w:r>
              <w:rPr>
                <w:rFonts w:ascii="CG Times (WN)" w:eastAsia="DengXian" w:hAnsi="CG Times (WN)"/>
                <w:bCs/>
                <w:sz w:val="21"/>
                <w:szCs w:val="21"/>
                <w:lang w:eastAsia="zh-CN"/>
              </w:rPr>
              <w:t>CL</w:t>
            </w:r>
          </w:p>
        </w:tc>
        <w:tc>
          <w:tcPr>
            <w:tcW w:w="6111" w:type="dxa"/>
            <w:shd w:val="clear" w:color="auto" w:fill="auto"/>
          </w:tcPr>
          <w:p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ahmed.mikaeil@tcl.com</w:t>
            </w:r>
          </w:p>
        </w:tc>
      </w:tr>
      <w:tr w:rsidR="00D33E04">
        <w:tc>
          <w:tcPr>
            <w:tcW w:w="3506" w:type="dxa"/>
            <w:shd w:val="clear" w:color="auto" w:fill="auto"/>
          </w:tcPr>
          <w:p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ZTE</w:t>
            </w:r>
          </w:p>
        </w:tc>
        <w:tc>
          <w:tcPr>
            <w:tcW w:w="6111" w:type="dxa"/>
            <w:shd w:val="clear" w:color="auto" w:fill="auto"/>
          </w:tcPr>
          <w:p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qi.tao3@zte.com.cn</w:t>
            </w:r>
          </w:p>
        </w:tc>
      </w:tr>
      <w:tr w:rsidR="00ED3647">
        <w:tc>
          <w:tcPr>
            <w:tcW w:w="3506" w:type="dxa"/>
            <w:shd w:val="clear" w:color="auto" w:fill="auto"/>
          </w:tcPr>
          <w:p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tc>
          <w:tcPr>
            <w:tcW w:w="3506" w:type="dxa"/>
            <w:shd w:val="clear" w:color="auto" w:fill="auto"/>
          </w:tcPr>
          <w:p w:rsidR="00ED3647" w:rsidRPr="00014947" w:rsidRDefault="00014947" w:rsidP="00ED3647">
            <w:pPr>
              <w:widowControl w:val="0"/>
              <w:rPr>
                <w:rFonts w:ascii="CG Times (WN)" w:eastAsia="新細明體" w:hAnsi="CG Times (WN)" w:hint="eastAsia"/>
                <w:bCs/>
                <w:sz w:val="21"/>
                <w:szCs w:val="21"/>
              </w:rPr>
            </w:pPr>
            <w:r>
              <w:rPr>
                <w:rFonts w:ascii="CG Times (WN)" w:eastAsia="新細明體" w:hAnsi="CG Times (WN)" w:hint="eastAsia"/>
                <w:bCs/>
                <w:sz w:val="21"/>
                <w:szCs w:val="21"/>
              </w:rPr>
              <w:t>I</w:t>
            </w:r>
            <w:r>
              <w:rPr>
                <w:rFonts w:ascii="CG Times (WN)" w:eastAsia="新細明體" w:hAnsi="CG Times (WN)"/>
                <w:bCs/>
                <w:sz w:val="21"/>
                <w:szCs w:val="21"/>
              </w:rPr>
              <w:t>TRI</w:t>
            </w:r>
          </w:p>
        </w:tc>
        <w:tc>
          <w:tcPr>
            <w:tcW w:w="6111" w:type="dxa"/>
            <w:shd w:val="clear" w:color="auto" w:fill="auto"/>
          </w:tcPr>
          <w:p w:rsidR="00ED3647" w:rsidRPr="00014947" w:rsidRDefault="00932A40" w:rsidP="00ED3647">
            <w:pPr>
              <w:widowControl w:val="0"/>
              <w:rPr>
                <w:rFonts w:ascii="CG Times (WN)" w:eastAsia="新細明體" w:hAnsi="CG Times (WN)" w:hint="eastAsia"/>
                <w:bCs/>
                <w:sz w:val="21"/>
                <w:szCs w:val="21"/>
              </w:rPr>
            </w:pPr>
            <w:r>
              <w:rPr>
                <w:rFonts w:ascii="CG Times (WN)" w:eastAsia="新細明體" w:hAnsi="CG Times (WN)"/>
                <w:bCs/>
                <w:sz w:val="21"/>
                <w:szCs w:val="21"/>
              </w:rPr>
              <w:t>m</w:t>
            </w:r>
            <w:bookmarkStart w:id="9" w:name="_GoBack"/>
            <w:bookmarkEnd w:id="9"/>
            <w:r w:rsidR="00014947">
              <w:rPr>
                <w:rFonts w:ascii="CG Times (WN)" w:eastAsia="新細明體" w:hAnsi="CG Times (WN)"/>
                <w:bCs/>
                <w:sz w:val="21"/>
                <w:szCs w:val="21"/>
              </w:rPr>
              <w:t>oumou3@itri.org.tw</w:t>
            </w:r>
          </w:p>
        </w:tc>
      </w:tr>
      <w:tr w:rsidR="00ED3647">
        <w:tc>
          <w:tcPr>
            <w:tcW w:w="3506" w:type="dxa"/>
            <w:shd w:val="clear" w:color="auto" w:fill="auto"/>
          </w:tcPr>
          <w:p w:rsidR="00ED3647" w:rsidRDefault="00ED3647" w:rsidP="00ED3647">
            <w:pPr>
              <w:widowControl w:val="0"/>
              <w:rPr>
                <w:rFonts w:ascii="CG Times (WN)" w:eastAsiaTheme="minorEastAsia" w:hAnsi="CG Times (WN)"/>
                <w:bCs/>
                <w:sz w:val="21"/>
                <w:szCs w:val="21"/>
                <w:lang w:eastAsia="zh-CN"/>
              </w:rPr>
            </w:pPr>
          </w:p>
        </w:tc>
        <w:tc>
          <w:tcPr>
            <w:tcW w:w="6111" w:type="dxa"/>
            <w:shd w:val="clear" w:color="auto" w:fill="auto"/>
          </w:tcPr>
          <w:p w:rsidR="00ED3647" w:rsidRDefault="00ED3647" w:rsidP="00ED3647">
            <w:pPr>
              <w:widowControl w:val="0"/>
              <w:rPr>
                <w:rFonts w:ascii="CG Times (WN)" w:eastAsiaTheme="minorEastAsia" w:hAnsi="CG Times (WN)"/>
                <w:bCs/>
                <w:sz w:val="21"/>
                <w:szCs w:val="21"/>
                <w:lang w:eastAsia="zh-CN"/>
              </w:rPr>
            </w:pPr>
          </w:p>
        </w:tc>
      </w:tr>
      <w:tr w:rsidR="00ED3647">
        <w:tc>
          <w:tcPr>
            <w:tcW w:w="3506" w:type="dxa"/>
            <w:shd w:val="clear" w:color="auto" w:fill="auto"/>
          </w:tcPr>
          <w:p w:rsidR="00ED3647" w:rsidRDefault="00ED3647" w:rsidP="00ED3647">
            <w:pPr>
              <w:widowControl w:val="0"/>
              <w:rPr>
                <w:rFonts w:ascii="CG Times (WN)" w:eastAsiaTheme="minorEastAsia" w:hAnsi="CG Times (WN)"/>
                <w:bCs/>
                <w:sz w:val="21"/>
                <w:szCs w:val="21"/>
                <w:lang w:eastAsia="zh-CN"/>
              </w:rPr>
            </w:pPr>
          </w:p>
        </w:tc>
        <w:tc>
          <w:tcPr>
            <w:tcW w:w="6111" w:type="dxa"/>
            <w:shd w:val="clear" w:color="auto" w:fill="auto"/>
          </w:tcPr>
          <w:p w:rsidR="00ED3647" w:rsidRDefault="00ED3647" w:rsidP="00ED3647">
            <w:pPr>
              <w:widowControl w:val="0"/>
              <w:rPr>
                <w:rFonts w:ascii="CG Times (WN)" w:eastAsiaTheme="minorEastAsia" w:hAnsi="CG Times (WN)"/>
                <w:bCs/>
                <w:sz w:val="21"/>
                <w:szCs w:val="21"/>
                <w:lang w:eastAsia="zh-CN"/>
              </w:rPr>
            </w:pPr>
          </w:p>
        </w:tc>
      </w:tr>
      <w:tr w:rsidR="00ED3647">
        <w:tc>
          <w:tcPr>
            <w:tcW w:w="3506" w:type="dxa"/>
            <w:shd w:val="clear" w:color="auto" w:fill="auto"/>
          </w:tcPr>
          <w:p w:rsidR="00ED3647" w:rsidRDefault="00ED3647" w:rsidP="00ED3647">
            <w:pPr>
              <w:widowControl w:val="0"/>
              <w:rPr>
                <w:rFonts w:ascii="CG Times (WN)" w:eastAsiaTheme="minorEastAsia" w:hAnsi="CG Times (WN)"/>
                <w:bCs/>
                <w:sz w:val="21"/>
                <w:szCs w:val="21"/>
                <w:lang w:eastAsia="zh-CN"/>
              </w:rPr>
            </w:pPr>
          </w:p>
        </w:tc>
        <w:tc>
          <w:tcPr>
            <w:tcW w:w="6111" w:type="dxa"/>
            <w:shd w:val="clear" w:color="auto" w:fill="auto"/>
          </w:tcPr>
          <w:p w:rsidR="00ED3647" w:rsidRDefault="00ED3647" w:rsidP="00ED3647">
            <w:pPr>
              <w:widowControl w:val="0"/>
              <w:rPr>
                <w:rFonts w:ascii="CG Times (WN)" w:eastAsia="Malgun Gothic" w:hAnsi="CG Times (WN)"/>
                <w:bCs/>
                <w:sz w:val="21"/>
                <w:szCs w:val="21"/>
                <w:lang w:eastAsia="ko-KR"/>
              </w:rPr>
            </w:pPr>
          </w:p>
        </w:tc>
      </w:tr>
    </w:tbl>
    <w:p w:rsidR="00D33E04" w:rsidRDefault="00D33E04">
      <w:pPr>
        <w:rPr>
          <w:lang w:val="en-GB" w:eastAsia="en-US"/>
        </w:rPr>
      </w:pPr>
    </w:p>
    <w:p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rsidR="00D33E04" w:rsidRDefault="000236F8">
      <w:pPr>
        <w:pStyle w:val="2"/>
      </w:pPr>
      <w:r>
        <w:t>3.1 MCCH configuration baseline</w:t>
      </w:r>
    </w:p>
    <w:p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rsidR="00D33E04" w:rsidRDefault="000236F8">
      <w:pPr>
        <w:rPr>
          <w:b/>
          <w:lang w:val="en-GB" w:eastAsia="en-US"/>
        </w:rPr>
      </w:pPr>
      <w:r>
        <w:rPr>
          <w:b/>
          <w:lang w:val="en-GB" w:eastAsia="en-US"/>
        </w:rPr>
        <w:t>Question 1: Do companies agree that a new MBS specific SIB should be defined to carry MCCH configuration.</w:t>
      </w:r>
    </w:p>
    <w:tbl>
      <w:tblPr>
        <w:tblStyle w:val="af7"/>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Agree/disagree</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hint="eastAsia"/>
                <w:bCs/>
                <w:lang w:eastAsia="zh-CN"/>
              </w:rPr>
              <w:t xml:space="preserve"> 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rPr>
                <w:rFonts w:ascii="Arial" w:eastAsia="SimSun" w:hAnsi="Arial" w:cs="Arial"/>
                <w:bCs/>
                <w:lang w:eastAsia="zh-CN"/>
              </w:rPr>
            </w:pPr>
            <w:r>
              <w:rPr>
                <w:rFonts w:ascii="Arial" w:eastAsia="SimSun" w:hAnsi="Arial" w:cs="Arial"/>
                <w:bCs/>
                <w:lang w:eastAsia="zh-CN"/>
              </w:rPr>
              <w:t>Agree</w:t>
            </w:r>
          </w:p>
        </w:tc>
        <w:tc>
          <w:tcPr>
            <w:tcW w:w="5511" w:type="dxa"/>
          </w:tcPr>
          <w:p w:rsidR="00D33E04" w:rsidRDefault="00D33E04">
            <w:pPr>
              <w:spacing w:after="180"/>
              <w:rPr>
                <w:rFonts w:ascii="Arial" w:eastAsia="SimSun" w:hAnsi="Arial" w:cs="Arial"/>
                <w:bCs/>
                <w:lang w:eastAsia="zh-CN"/>
              </w:rPr>
            </w:pPr>
          </w:p>
        </w:tc>
      </w:tr>
      <w:tr w:rsidR="00ED3647">
        <w:tc>
          <w:tcPr>
            <w:tcW w:w="2263" w:type="dxa"/>
          </w:tcPr>
          <w:p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rPr>
                <w:rFonts w:ascii="Arial" w:eastAsia="SimSun" w:hAnsi="Arial" w:cs="Arial"/>
                <w:bCs/>
                <w:lang w:eastAsia="zh-CN"/>
              </w:rPr>
            </w:pPr>
          </w:p>
        </w:tc>
      </w:tr>
      <w:tr w:rsidR="00014947">
        <w:tc>
          <w:tcPr>
            <w:tcW w:w="2263" w:type="dxa"/>
          </w:tcPr>
          <w:p w:rsidR="00014947" w:rsidRPr="00014947" w:rsidRDefault="00014947" w:rsidP="00ED3647">
            <w:pPr>
              <w:rPr>
                <w:rFonts w:eastAsia="新細明體" w:hint="eastAsia"/>
                <w:bCs/>
              </w:rPr>
            </w:pPr>
            <w:r>
              <w:rPr>
                <w:rFonts w:eastAsia="新細明體" w:hint="eastAsia"/>
                <w:bCs/>
              </w:rPr>
              <w:t>I</w:t>
            </w:r>
            <w:r>
              <w:rPr>
                <w:rFonts w:eastAsia="新細明體"/>
                <w:bCs/>
              </w:rPr>
              <w:t>TRI</w:t>
            </w:r>
          </w:p>
        </w:tc>
        <w:tc>
          <w:tcPr>
            <w:tcW w:w="1843" w:type="dxa"/>
          </w:tcPr>
          <w:p w:rsidR="00014947" w:rsidRPr="00014947" w:rsidRDefault="00014947" w:rsidP="00ED3647">
            <w:pPr>
              <w:rPr>
                <w:rFonts w:eastAsia="新細明體" w:hint="eastAsia"/>
                <w:bCs/>
              </w:rPr>
            </w:pPr>
            <w:r>
              <w:rPr>
                <w:rFonts w:eastAsia="新細明體" w:hint="eastAsia"/>
                <w:bCs/>
              </w:rPr>
              <w:t>A</w:t>
            </w:r>
            <w:r>
              <w:rPr>
                <w:rFonts w:eastAsia="新細明體"/>
                <w:bCs/>
              </w:rPr>
              <w:t>gree</w:t>
            </w:r>
          </w:p>
        </w:tc>
        <w:tc>
          <w:tcPr>
            <w:tcW w:w="5511" w:type="dxa"/>
          </w:tcPr>
          <w:p w:rsidR="00014947" w:rsidRDefault="00014947" w:rsidP="00ED3647">
            <w:pPr>
              <w:spacing w:after="180"/>
              <w:rPr>
                <w:rFonts w:ascii="Arial" w:eastAsia="SimSun" w:hAnsi="Arial" w:cs="Arial"/>
                <w:bCs/>
                <w:lang w:eastAsia="zh-CN"/>
              </w:rPr>
            </w:pPr>
          </w:p>
        </w:tc>
      </w:tr>
    </w:tbl>
    <w:p w:rsidR="00D33E04" w:rsidRDefault="00D33E04">
      <w:pPr>
        <w:rPr>
          <w:rFonts w:eastAsia="SimSun"/>
          <w:b/>
          <w:bCs/>
          <w:lang w:eastAsia="zh-CN"/>
        </w:rPr>
      </w:pPr>
    </w:p>
    <w:p w:rsidR="00D33E04" w:rsidRDefault="000236F8">
      <w:pPr>
        <w:rPr>
          <w:lang w:val="en-GB" w:eastAsia="en-US"/>
        </w:rPr>
      </w:pPr>
      <w:r>
        <w:rPr>
          <w:rFonts w:eastAsia="SimSun"/>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af7"/>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Agree/disagree</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lastRenderedPageBreak/>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hint="eastAsia"/>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RAN1 part (e.g., Layer1 config, time/frequency allocation) will need RAN1's input.</w:t>
            </w:r>
          </w:p>
        </w:tc>
      </w:tr>
      <w:tr w:rsidR="00ED3647">
        <w:tc>
          <w:tcPr>
            <w:tcW w:w="2263" w:type="dxa"/>
          </w:tcPr>
          <w:p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jc w:val="left"/>
              <w:rPr>
                <w:rFonts w:ascii="Arial" w:eastAsia="SimSun" w:hAnsi="Arial" w:cs="Arial"/>
                <w:bCs/>
                <w:lang w:eastAsia="zh-CN"/>
              </w:rPr>
            </w:pPr>
          </w:p>
        </w:tc>
      </w:tr>
      <w:tr w:rsidR="00014947">
        <w:tc>
          <w:tcPr>
            <w:tcW w:w="2263" w:type="dxa"/>
          </w:tcPr>
          <w:p w:rsidR="00014947" w:rsidRPr="00014947" w:rsidRDefault="00014947" w:rsidP="00014947">
            <w:pPr>
              <w:rPr>
                <w:rFonts w:eastAsia="新細明體" w:hint="eastAsia"/>
                <w:bCs/>
              </w:rPr>
            </w:pPr>
            <w:r>
              <w:rPr>
                <w:rFonts w:eastAsia="新細明體" w:hint="eastAsia"/>
                <w:bCs/>
              </w:rPr>
              <w:t>I</w:t>
            </w:r>
            <w:r>
              <w:rPr>
                <w:rFonts w:eastAsia="新細明體"/>
                <w:bCs/>
              </w:rPr>
              <w:t>TRI</w:t>
            </w:r>
          </w:p>
        </w:tc>
        <w:tc>
          <w:tcPr>
            <w:tcW w:w="1843" w:type="dxa"/>
          </w:tcPr>
          <w:p w:rsidR="00014947" w:rsidRPr="00014947" w:rsidRDefault="00014947" w:rsidP="00014947">
            <w:pPr>
              <w:rPr>
                <w:rFonts w:eastAsia="新細明體" w:hint="eastAsia"/>
                <w:bCs/>
              </w:rPr>
            </w:pPr>
            <w:r>
              <w:rPr>
                <w:rFonts w:eastAsia="新細明體" w:hint="eastAsia"/>
                <w:bCs/>
              </w:rPr>
              <w:t>A</w:t>
            </w:r>
            <w:r>
              <w:rPr>
                <w:rFonts w:eastAsia="新細明體"/>
                <w:bCs/>
              </w:rPr>
              <w:t>gree</w:t>
            </w:r>
          </w:p>
        </w:tc>
        <w:tc>
          <w:tcPr>
            <w:tcW w:w="5511" w:type="dxa"/>
          </w:tcPr>
          <w:p w:rsidR="00014947" w:rsidRDefault="00014947" w:rsidP="00014947">
            <w:pPr>
              <w:spacing w:after="180"/>
              <w:jc w:val="left"/>
              <w:rPr>
                <w:rFonts w:ascii="Arial" w:eastAsia="SimSun" w:hAnsi="Arial" w:cs="Arial"/>
                <w:bCs/>
                <w:lang w:eastAsia="zh-CN"/>
              </w:rPr>
            </w:pPr>
          </w:p>
        </w:tc>
      </w:tr>
    </w:tbl>
    <w:p w:rsidR="00D33E04" w:rsidRDefault="00D33E04">
      <w:pPr>
        <w:rPr>
          <w:rFonts w:eastAsia="SimSun"/>
          <w:bCs/>
          <w:lang w:eastAsia="zh-CN"/>
        </w:rPr>
      </w:pPr>
    </w:p>
    <w:p w:rsidR="00D33E04" w:rsidRDefault="000236F8">
      <w:pPr>
        <w:rPr>
          <w:rFonts w:eastAsia="SimSun"/>
          <w:bCs/>
          <w:lang w:eastAsia="zh-CN"/>
        </w:rPr>
      </w:pPr>
      <w:r>
        <w:rPr>
          <w:rFonts w:eastAsia="SimSun"/>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rsidR="00D33E04" w:rsidRDefault="000236F8">
      <w:pPr>
        <w:rPr>
          <w:rFonts w:ascii="Calibri" w:eastAsia="Times New Roman" w:hAnsi="Calibri" w:cs="Calibri"/>
          <w:b/>
          <w:color w:val="000000"/>
          <w:lang w:val="en-GB" w:eastAsia="zh-CN"/>
        </w:rPr>
      </w:pPr>
      <w:r>
        <w:rPr>
          <w:rFonts w:eastAsia="SimSun"/>
          <w:b/>
          <w:bCs/>
          <w:lang w:eastAsia="zh-CN"/>
        </w:rPr>
        <w:t xml:space="preserve">Question 3: Do companies think that providing MCCH in a dedicated signaling to the UE in RRC CONNECTED state should be supported? </w:t>
      </w:r>
    </w:p>
    <w:tbl>
      <w:tblPr>
        <w:tblStyle w:val="af7"/>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Agree/disagree</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rsidR="00D33E04" w:rsidRDefault="000236F8">
            <w:pPr>
              <w:spacing w:after="180"/>
              <w:rPr>
                <w:rFonts w:eastAsia="SimSun"/>
                <w:bCs/>
                <w:lang w:eastAsia="zh-CN"/>
              </w:rPr>
            </w:pPr>
            <w:r>
              <w:rPr>
                <w:rFonts w:eastAsia="SimSun"/>
                <w:bCs/>
                <w:lang w:eastAsia="zh-CN"/>
              </w:rPr>
              <w:t xml:space="preserve">We did not see the need. The RAN1 discussion did not hint a dedicated BWP not overlapping with MCCH. </w:t>
            </w:r>
          </w:p>
        </w:tc>
      </w:tr>
      <w:tr w:rsidR="00D33E04">
        <w:tc>
          <w:tcPr>
            <w:tcW w:w="2263" w:type="dxa"/>
          </w:tcPr>
          <w:p w:rsidR="00D33E04" w:rsidRDefault="000236F8">
            <w:pPr>
              <w:spacing w:after="180"/>
              <w:rPr>
                <w:rFonts w:eastAsia="SimSun"/>
                <w:bCs/>
                <w:lang w:eastAsia="zh-CN"/>
              </w:rPr>
            </w:pPr>
            <w:r>
              <w:rPr>
                <w:rFonts w:eastAsia="SimSun" w:hint="eastAsia"/>
                <w:bCs/>
                <w:lang w:eastAsia="zh-CN"/>
              </w:rPr>
              <w:t xml:space="preserve">TCL </w:t>
            </w:r>
          </w:p>
        </w:tc>
        <w:tc>
          <w:tcPr>
            <w:tcW w:w="1843" w:type="dxa"/>
          </w:tcPr>
          <w:p w:rsidR="00D33E04" w:rsidRDefault="000236F8">
            <w:pPr>
              <w:spacing w:after="180"/>
              <w:rPr>
                <w:rFonts w:eastAsia="SimSun"/>
                <w:bCs/>
                <w:lang w:eastAsia="zh-CN"/>
              </w:rPr>
            </w:pPr>
            <w:r>
              <w:rPr>
                <w:rFonts w:eastAsia="SimSun"/>
                <w:bCs/>
                <w:lang w:eastAsia="zh-CN"/>
              </w:rPr>
              <w:t xml:space="preserve">- </w:t>
            </w:r>
          </w:p>
        </w:tc>
        <w:tc>
          <w:tcPr>
            <w:tcW w:w="5511" w:type="dxa"/>
          </w:tcPr>
          <w:p w:rsidR="00D33E04" w:rsidRDefault="000236F8">
            <w:pPr>
              <w:spacing w:after="180"/>
              <w:rPr>
                <w:rFonts w:eastAsia="SimSun"/>
                <w:bCs/>
                <w:lang w:eastAsia="zh-CN"/>
              </w:rPr>
            </w:pPr>
            <w:r>
              <w:rPr>
                <w:rFonts w:eastAsia="SimSun"/>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Not in all cases, but for some like HO, this is beneficial just like the legacy mechanism that target SIB info could be delivered to UE through HO ACK and then HO command to UE.</w:t>
            </w:r>
          </w:p>
          <w:p w:rsidR="00D33E04" w:rsidRDefault="000236F8">
            <w:pPr>
              <w:spacing w:after="180"/>
              <w:jc w:val="left"/>
              <w:rPr>
                <w:rFonts w:ascii="Arial" w:eastAsia="SimSun" w:hAnsi="Arial" w:cs="Arial"/>
                <w:bCs/>
                <w:lang w:eastAsia="zh-CN"/>
              </w:rPr>
            </w:pPr>
            <w:r>
              <w:rPr>
                <w:rFonts w:ascii="Arial" w:eastAsia="SimSun" w:hAnsi="Arial" w:cs="Arial"/>
                <w:bCs/>
                <w:lang w:eastAsia="zh-CN"/>
              </w:rPr>
              <w:lastRenderedPageBreak/>
              <w:t>This can be easily done since network is already aware of UE's interests. Few spec impacts are anticipated.</w:t>
            </w:r>
          </w:p>
        </w:tc>
      </w:tr>
      <w:tr w:rsidR="00ED3647">
        <w:tc>
          <w:tcPr>
            <w:tcW w:w="2263" w:type="dxa"/>
          </w:tcPr>
          <w:p w:rsidR="00ED3647" w:rsidRPr="00BA6D0F" w:rsidRDefault="00ED3647" w:rsidP="00ED3647">
            <w:pPr>
              <w:rPr>
                <w:bCs/>
                <w:lang w:eastAsia="ja-JP"/>
              </w:rPr>
            </w:pPr>
            <w:r>
              <w:rPr>
                <w:rFonts w:hint="eastAsia"/>
                <w:bCs/>
                <w:lang w:eastAsia="ja-JP"/>
              </w:rPr>
              <w:lastRenderedPageBreak/>
              <w:t>K</w:t>
            </w:r>
            <w:r>
              <w:rPr>
                <w:bCs/>
                <w:lang w:eastAsia="ja-JP"/>
              </w:rPr>
              <w:t>yocera</w:t>
            </w:r>
          </w:p>
        </w:tc>
        <w:tc>
          <w:tcPr>
            <w:tcW w:w="1843" w:type="dxa"/>
          </w:tcPr>
          <w:p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tc>
          <w:tcPr>
            <w:tcW w:w="2263" w:type="dxa"/>
          </w:tcPr>
          <w:p w:rsidR="00F07B19" w:rsidRPr="00F07B19" w:rsidRDefault="00F07B19" w:rsidP="00ED3647">
            <w:pPr>
              <w:rPr>
                <w:rFonts w:eastAsia="新細明體" w:hint="eastAsia"/>
                <w:bCs/>
              </w:rPr>
            </w:pPr>
            <w:r>
              <w:rPr>
                <w:rFonts w:eastAsia="新細明體"/>
                <w:bCs/>
              </w:rPr>
              <w:t>ITRI</w:t>
            </w:r>
          </w:p>
        </w:tc>
        <w:tc>
          <w:tcPr>
            <w:tcW w:w="1843" w:type="dxa"/>
          </w:tcPr>
          <w:p w:rsidR="00F07B19" w:rsidRPr="00F07B19" w:rsidRDefault="00F07B19" w:rsidP="00ED3647">
            <w:pPr>
              <w:rPr>
                <w:rFonts w:eastAsia="新細明體" w:hint="eastAsia"/>
                <w:bCs/>
              </w:rPr>
            </w:pPr>
            <w:r>
              <w:rPr>
                <w:rFonts w:eastAsia="新細明體" w:hint="eastAsia"/>
                <w:bCs/>
              </w:rPr>
              <w:t>A</w:t>
            </w:r>
            <w:r>
              <w:rPr>
                <w:rFonts w:eastAsia="新細明體"/>
                <w:bCs/>
              </w:rPr>
              <w:t>gree</w:t>
            </w:r>
          </w:p>
        </w:tc>
        <w:tc>
          <w:tcPr>
            <w:tcW w:w="5511" w:type="dxa"/>
          </w:tcPr>
          <w:p w:rsidR="00F07B19" w:rsidRPr="00F07B19" w:rsidRDefault="00F07B19" w:rsidP="00ED3647">
            <w:pPr>
              <w:rPr>
                <w:rFonts w:ascii="Arial" w:eastAsia="新細明體" w:hAnsi="Arial" w:cs="Arial" w:hint="eastAsia"/>
                <w:bCs/>
              </w:rPr>
            </w:pPr>
            <w:r>
              <w:rPr>
                <w:rFonts w:ascii="Arial" w:eastAsia="新細明體" w:hAnsi="Arial" w:cs="Arial" w:hint="eastAsia"/>
                <w:bCs/>
              </w:rPr>
              <w:t>W</w:t>
            </w:r>
            <w:r>
              <w:rPr>
                <w:rFonts w:ascii="Arial" w:eastAsia="新細明體" w:hAnsi="Arial" w:cs="Arial"/>
                <w:bCs/>
              </w:rPr>
              <w:t xml:space="preserve">e think at least for the HO case as ZTE mentioned, </w:t>
            </w:r>
            <w:r w:rsidRPr="00F07B19">
              <w:rPr>
                <w:rFonts w:ascii="Arial" w:eastAsia="新細明體" w:hAnsi="Arial" w:cs="Arial"/>
                <w:bCs/>
              </w:rPr>
              <w:t>providing MCCH in a dedicated signaling to the UE</w:t>
            </w:r>
            <w:r>
              <w:rPr>
                <w:rFonts w:ascii="Arial" w:eastAsia="新細明體" w:hAnsi="Arial" w:cs="Arial"/>
                <w:bCs/>
              </w:rPr>
              <w:t xml:space="preserve"> should be possible.</w:t>
            </w:r>
          </w:p>
        </w:tc>
      </w:tr>
    </w:tbl>
    <w:p w:rsidR="00D33E04" w:rsidRDefault="00D33E04">
      <w:pPr>
        <w:rPr>
          <w:rFonts w:eastAsia="SimSun"/>
          <w:b/>
          <w:bCs/>
          <w:lang w:val="en-GB" w:eastAsia="zh-CN"/>
        </w:rPr>
      </w:pPr>
    </w:p>
    <w:p w:rsidR="00D33E04" w:rsidRDefault="000236F8">
      <w:pPr>
        <w:pStyle w:val="2"/>
      </w:pPr>
      <w:r>
        <w:t>3.2 MCCH change notification</w:t>
      </w:r>
    </w:p>
    <w:p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rsidR="00D33E04" w:rsidRDefault="000236F8">
      <w:pPr>
        <w:rPr>
          <w:lang w:val="en-GB" w:eastAsia="en-US"/>
        </w:rPr>
      </w:pPr>
      <w:r>
        <w:rPr>
          <w:lang w:val="en-GB" w:eastAsia="en-US"/>
        </w:rPr>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rsidR="00D33E04" w:rsidRDefault="000236F8">
      <w:pPr>
        <w:rPr>
          <w:rFonts w:eastAsia="SimSun"/>
          <w:b/>
          <w:bCs/>
          <w:lang w:eastAsia="zh-CN"/>
        </w:rPr>
      </w:pPr>
      <w:r>
        <w:rPr>
          <w:rFonts w:eastAsia="SimSun"/>
          <w:b/>
          <w:bCs/>
          <w:lang w:eastAsia="zh-CN"/>
        </w:rPr>
        <w:t>Question 4: Which option do you prefer for the UE to get aware of ongoing session configuration modification:</w:t>
      </w:r>
    </w:p>
    <w:p w:rsidR="00D33E04" w:rsidRDefault="000236F8">
      <w:pPr>
        <w:pStyle w:val="a"/>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rsidR="00D33E04" w:rsidRDefault="000236F8">
      <w:pPr>
        <w:pStyle w:val="a"/>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lastRenderedPageBreak/>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af7"/>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Preferred option</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bCs/>
                <w:lang w:eastAsia="zh-CN"/>
              </w:rPr>
              <w:t>Op-2</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bCs/>
                <w:lang w:eastAsia="zh-CN"/>
              </w:rPr>
              <w:t>O</w:t>
            </w:r>
            <w:r>
              <w:rPr>
                <w:rFonts w:eastAsia="SimSun" w:hint="eastAsia"/>
                <w:bCs/>
                <w:lang w:eastAsia="zh-CN"/>
              </w:rPr>
              <w:t>ption</w:t>
            </w:r>
            <w:r>
              <w:rPr>
                <w:rFonts w:eastAsia="SimSun"/>
                <w:bCs/>
                <w:lang w:eastAsia="zh-CN"/>
              </w:rPr>
              <w:t xml:space="preserve"> 2</w:t>
            </w:r>
          </w:p>
        </w:tc>
        <w:tc>
          <w:tcPr>
            <w:tcW w:w="5511" w:type="dxa"/>
          </w:tcPr>
          <w:p w:rsidR="00D33E04" w:rsidRDefault="000236F8">
            <w:pPr>
              <w:spacing w:after="180"/>
              <w:rPr>
                <w:rFonts w:eastAsia="SimSun"/>
                <w:bCs/>
                <w:lang w:eastAsia="zh-CN"/>
              </w:rPr>
            </w:pPr>
            <w:r>
              <w:rPr>
                <w:lang w:val="en-GB" w:eastAsia="en-US"/>
              </w:rPr>
              <w:t xml:space="preserve">We agree on consulting RAN1 regarding  the session modification indication within the notification DCI </w:t>
            </w: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no strong view.</w:t>
            </w:r>
          </w:p>
        </w:tc>
        <w:tc>
          <w:tcPr>
            <w:tcW w:w="5511" w:type="dxa"/>
          </w:tcPr>
          <w:p w:rsidR="00D33E04" w:rsidRDefault="000236F8">
            <w:pPr>
              <w:spacing w:after="180"/>
              <w:jc w:val="left"/>
              <w:rPr>
                <w:rFonts w:ascii="Arial" w:eastAsia="SimSun" w:hAnsi="Arial" w:cs="Arial"/>
                <w:bCs/>
                <w:lang w:val="en-GB" w:eastAsia="en-US"/>
              </w:rPr>
            </w:pPr>
            <w:r>
              <w:rPr>
                <w:rFonts w:ascii="Arial" w:eastAsia="SimSun" w:hAnsi="Arial" w:cs="Arial"/>
                <w:bCs/>
                <w:lang w:val="en-GB" w:eastAsia="en-US"/>
              </w:rPr>
              <w:t>It depends on how ambitious we are in this release, considering RAN1 impacts, robustness, and complexity.</w:t>
            </w:r>
          </w:p>
        </w:tc>
      </w:tr>
      <w:tr w:rsidR="00ED3647">
        <w:tc>
          <w:tcPr>
            <w:tcW w:w="2263" w:type="dxa"/>
          </w:tcPr>
          <w:p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rsidR="00ED3647" w:rsidRDefault="00ED3647" w:rsidP="00ED3647">
            <w:pPr>
              <w:spacing w:after="180"/>
              <w:jc w:val="left"/>
              <w:rPr>
                <w:rFonts w:ascii="Arial" w:eastAsia="SimSun" w:hAnsi="Arial" w:cs="Arial"/>
                <w:bCs/>
                <w:lang w:val="en-GB" w:eastAsia="en-US"/>
              </w:rPr>
            </w:pPr>
          </w:p>
        </w:tc>
      </w:tr>
      <w:tr w:rsidR="00F07B19">
        <w:tc>
          <w:tcPr>
            <w:tcW w:w="2263" w:type="dxa"/>
          </w:tcPr>
          <w:p w:rsidR="00F07B19" w:rsidRPr="00F07B19" w:rsidRDefault="00F07B19" w:rsidP="00ED3647">
            <w:pPr>
              <w:rPr>
                <w:rFonts w:eastAsia="新細明體" w:hint="eastAsia"/>
                <w:bCs/>
              </w:rPr>
            </w:pPr>
            <w:r>
              <w:rPr>
                <w:rFonts w:eastAsia="新細明體" w:hint="eastAsia"/>
                <w:bCs/>
              </w:rPr>
              <w:t>I</w:t>
            </w:r>
            <w:r>
              <w:rPr>
                <w:rFonts w:eastAsia="新細明體"/>
                <w:bCs/>
              </w:rPr>
              <w:t>TRI</w:t>
            </w:r>
          </w:p>
        </w:tc>
        <w:tc>
          <w:tcPr>
            <w:tcW w:w="1843" w:type="dxa"/>
          </w:tcPr>
          <w:p w:rsidR="00F07B19" w:rsidRPr="00F07B19" w:rsidRDefault="00F07B19" w:rsidP="00ED3647">
            <w:pPr>
              <w:rPr>
                <w:rFonts w:eastAsia="新細明體" w:hint="eastAsia"/>
                <w:bCs/>
              </w:rPr>
            </w:pPr>
            <w:r>
              <w:rPr>
                <w:rFonts w:eastAsia="新細明體" w:hint="eastAsia"/>
                <w:bCs/>
              </w:rPr>
              <w:t>O</w:t>
            </w:r>
            <w:r>
              <w:rPr>
                <w:rFonts w:eastAsia="新細明體"/>
                <w:bCs/>
              </w:rPr>
              <w:t>ption 1</w:t>
            </w:r>
          </w:p>
        </w:tc>
        <w:tc>
          <w:tcPr>
            <w:tcW w:w="5511" w:type="dxa"/>
          </w:tcPr>
          <w:p w:rsidR="00F07B19" w:rsidRDefault="00F07B19" w:rsidP="00ED3647">
            <w:pPr>
              <w:spacing w:after="180"/>
              <w:jc w:val="left"/>
              <w:rPr>
                <w:rFonts w:ascii="Arial" w:eastAsia="SimSun" w:hAnsi="Arial" w:cs="Arial"/>
                <w:bCs/>
                <w:lang w:val="en-GB" w:eastAsia="en-US"/>
              </w:rPr>
            </w:pPr>
          </w:p>
        </w:tc>
      </w:tr>
    </w:tbl>
    <w:p w:rsidR="00D33E04" w:rsidRDefault="00D33E04">
      <w:pPr>
        <w:rPr>
          <w:lang w:val="en-GB" w:eastAsia="en-US"/>
        </w:rPr>
      </w:pPr>
    </w:p>
    <w:p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rsidR="00D33E04" w:rsidRDefault="000236F8">
      <w:pPr>
        <w:rPr>
          <w:rFonts w:ascii="Calibri" w:eastAsia="Times New Roman" w:hAnsi="Calibri" w:cs="Calibri"/>
          <w:b/>
          <w:color w:val="000000"/>
          <w:lang w:val="en-GB" w:eastAsia="zh-CN"/>
        </w:rPr>
      </w:pPr>
      <w:r>
        <w:rPr>
          <w:rFonts w:eastAsia="SimSun"/>
          <w:b/>
          <w:bCs/>
          <w:lang w:eastAsia="zh-CN"/>
        </w:rPr>
        <w:t xml:space="preserve">Question 5: If option 2 is preferred, do companies think the issue of UE missing the session modification notification should be addressed? </w:t>
      </w:r>
    </w:p>
    <w:tbl>
      <w:tblPr>
        <w:tblStyle w:val="af7"/>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Agree/disagree</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hint="eastAsia"/>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But could be UE's implementation by monitoring the repeating transmission of such notification.</w:t>
            </w:r>
          </w:p>
        </w:tc>
      </w:tr>
      <w:tr w:rsidR="00ED3647">
        <w:tc>
          <w:tcPr>
            <w:tcW w:w="2263" w:type="dxa"/>
          </w:tcPr>
          <w:p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bl>
    <w:p w:rsidR="00D33E04" w:rsidRDefault="00D33E04">
      <w:pPr>
        <w:rPr>
          <w:lang w:val="en-GB" w:eastAsia="en-US"/>
        </w:rPr>
      </w:pPr>
    </w:p>
    <w:p w:rsidR="00D33E04" w:rsidRDefault="000236F8">
      <w:pPr>
        <w:rPr>
          <w:lang w:val="en-GB" w:eastAsia="en-US"/>
        </w:rPr>
      </w:pPr>
      <w:r>
        <w:rPr>
          <w:lang w:val="en-GB" w:eastAsia="en-US"/>
        </w:rPr>
        <w:lastRenderedPageBreak/>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af7"/>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Agree/disagree</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hint="eastAsia"/>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Agree but</w:t>
            </w:r>
          </w:p>
        </w:tc>
        <w:tc>
          <w:tcPr>
            <w:tcW w:w="5511"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But shall not limit the implementation to have better robustness.</w:t>
            </w:r>
          </w:p>
        </w:tc>
      </w:tr>
      <w:tr w:rsidR="00ED3647">
        <w:tc>
          <w:tcPr>
            <w:tcW w:w="2263" w:type="dxa"/>
          </w:tcPr>
          <w:p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jc w:val="left"/>
              <w:rPr>
                <w:rFonts w:ascii="Arial" w:eastAsia="SimSun" w:hAnsi="Arial" w:cs="Arial"/>
                <w:bCs/>
                <w:lang w:eastAsia="zh-CN"/>
              </w:rPr>
            </w:pPr>
          </w:p>
        </w:tc>
      </w:tr>
      <w:tr w:rsidR="00F07B19">
        <w:tc>
          <w:tcPr>
            <w:tcW w:w="2263" w:type="dxa"/>
          </w:tcPr>
          <w:p w:rsidR="00F07B19" w:rsidRPr="00F07B19" w:rsidRDefault="00F07B19" w:rsidP="00ED3647">
            <w:pPr>
              <w:rPr>
                <w:rFonts w:eastAsia="新細明體" w:hint="eastAsia"/>
                <w:bCs/>
              </w:rPr>
            </w:pPr>
            <w:r>
              <w:rPr>
                <w:rFonts w:eastAsia="新細明體" w:hint="eastAsia"/>
                <w:bCs/>
              </w:rPr>
              <w:t>I</w:t>
            </w:r>
            <w:r>
              <w:rPr>
                <w:rFonts w:eastAsia="新細明體"/>
                <w:bCs/>
              </w:rPr>
              <w:t>TRI</w:t>
            </w:r>
          </w:p>
        </w:tc>
        <w:tc>
          <w:tcPr>
            <w:tcW w:w="1843" w:type="dxa"/>
          </w:tcPr>
          <w:p w:rsidR="00F07B19" w:rsidRPr="00F07B19" w:rsidRDefault="00F07B19" w:rsidP="00ED3647">
            <w:pPr>
              <w:rPr>
                <w:rFonts w:eastAsia="新細明體" w:hint="eastAsia"/>
                <w:bCs/>
              </w:rPr>
            </w:pPr>
            <w:r>
              <w:rPr>
                <w:rFonts w:eastAsia="新細明體" w:hint="eastAsia"/>
                <w:bCs/>
              </w:rPr>
              <w:t>A</w:t>
            </w:r>
            <w:r>
              <w:rPr>
                <w:rFonts w:eastAsia="新細明體"/>
                <w:bCs/>
              </w:rPr>
              <w:t>gree</w:t>
            </w:r>
          </w:p>
        </w:tc>
        <w:tc>
          <w:tcPr>
            <w:tcW w:w="5511" w:type="dxa"/>
          </w:tcPr>
          <w:p w:rsidR="00F07B19" w:rsidRDefault="00F07B19" w:rsidP="00ED3647">
            <w:pPr>
              <w:spacing w:after="180"/>
              <w:jc w:val="left"/>
              <w:rPr>
                <w:rFonts w:ascii="Arial" w:eastAsia="SimSun" w:hAnsi="Arial" w:cs="Arial"/>
                <w:bCs/>
                <w:lang w:eastAsia="zh-CN"/>
              </w:rPr>
            </w:pPr>
          </w:p>
        </w:tc>
      </w:tr>
    </w:tbl>
    <w:p w:rsidR="00D33E04" w:rsidRDefault="00D33E04">
      <w:pPr>
        <w:rPr>
          <w:lang w:val="en-GB" w:eastAsia="en-US"/>
        </w:rPr>
      </w:pPr>
    </w:p>
    <w:p w:rsidR="00D33E04" w:rsidRDefault="000236F8">
      <w:pPr>
        <w:pStyle w:val="2"/>
      </w:pPr>
      <w:r>
        <w:t>3.3 Multiple MCCH</w:t>
      </w:r>
    </w:p>
    <w:p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rsidR="00D33E04" w:rsidRDefault="000236F8">
      <w:pPr>
        <w:rPr>
          <w:lang w:val="en-GB" w:eastAsia="en-US"/>
        </w:rPr>
      </w:pPr>
      <w:r>
        <w:rPr>
          <w:lang w:val="en-GB" w:eastAsia="en-US"/>
        </w:rPr>
        <w:t xml:space="preserve">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w:t>
      </w:r>
      <w:r>
        <w:rPr>
          <w:lang w:val="en-GB" w:eastAsia="en-US"/>
        </w:rPr>
        <w:lastRenderedPageBreak/>
        <w:t>configuration of different broadcast sessions (i.e. a single MCCH occasion may contain a subset of MTCH configurations that are provided by the network).</w:t>
      </w:r>
    </w:p>
    <w:p w:rsidR="00D33E04" w:rsidRDefault="000236F8">
      <w:pPr>
        <w:rPr>
          <w:lang w:val="en-GB" w:eastAsia="en-US"/>
        </w:rPr>
      </w:pPr>
      <w:r>
        <w:rPr>
          <w:lang w:val="en-GB" w:eastAsia="en-US"/>
        </w:rPr>
        <w:t>The issues that have to be solved for both option 1 and 3 are:</w:t>
      </w:r>
    </w:p>
    <w:p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rsidR="00D33E04" w:rsidRDefault="000236F8">
      <w:r>
        <w:t>Companies are therefore asked to answer the following question:</w:t>
      </w:r>
    </w:p>
    <w:p w:rsidR="00D33E04" w:rsidRDefault="000236F8">
      <w:pPr>
        <w:rPr>
          <w:b/>
        </w:rPr>
      </w:pPr>
      <w:r>
        <w:rPr>
          <w:b/>
        </w:rPr>
        <w:t>Question 7: Which of the below option do you prefer:</w:t>
      </w:r>
    </w:p>
    <w:p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af7"/>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Preferred option</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bCs/>
                <w:lang w:eastAsia="zh-CN"/>
              </w:rPr>
              <w:t>Op-1</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hint="eastAsia"/>
                <w:bCs/>
                <w:lang w:eastAsia="zh-CN"/>
              </w:rPr>
              <w:t xml:space="preserve">Option </w:t>
            </w:r>
            <w:r>
              <w:rPr>
                <w:rFonts w:eastAsia="SimSun"/>
                <w:bCs/>
                <w:lang w:eastAsia="zh-CN"/>
              </w:rPr>
              <w:t>1 or 3</w:t>
            </w:r>
          </w:p>
        </w:tc>
        <w:tc>
          <w:tcPr>
            <w:tcW w:w="5511" w:type="dxa"/>
          </w:tcPr>
          <w:p w:rsidR="00D33E04" w:rsidRDefault="000236F8">
            <w:pPr>
              <w:spacing w:after="180"/>
              <w:rPr>
                <w:rFonts w:eastAsia="SimSun"/>
                <w:bCs/>
                <w:lang w:eastAsia="zh-CN"/>
              </w:rPr>
            </w:pPr>
            <w:r>
              <w:rPr>
                <w:rFonts w:eastAsia="SimSun" w:hint="eastAsia"/>
                <w:bCs/>
                <w:lang w:eastAsia="zh-CN"/>
              </w:rPr>
              <w:t>For these</w:t>
            </w:r>
            <w:r>
              <w:rPr>
                <w:rFonts w:eastAsia="SimSun"/>
                <w:bCs/>
                <w:lang w:eastAsia="zh-CN"/>
              </w:rPr>
              <w:t xml:space="preserve"> two</w:t>
            </w:r>
            <w:r>
              <w:rPr>
                <w:rFonts w:eastAsia="SimSun" w:hint="eastAsia"/>
                <w:bCs/>
                <w:lang w:eastAsia="zh-CN"/>
              </w:rPr>
              <w:t xml:space="preserve"> options</w:t>
            </w:r>
            <w:r>
              <w:rPr>
                <w:rFonts w:eastAsia="SimSun"/>
                <w:bCs/>
                <w:lang w:eastAsia="zh-CN"/>
              </w:rPr>
              <w:t>,</w:t>
            </w:r>
            <w:r>
              <w:rPr>
                <w:rFonts w:eastAsia="SimSun" w:hint="eastAsia"/>
                <w:bCs/>
                <w:lang w:eastAsia="zh-CN"/>
              </w:rPr>
              <w:t xml:space="preserve"> we think</w:t>
            </w:r>
            <w:r>
              <w:rPr>
                <w:rFonts w:eastAsia="SimSun"/>
                <w:bCs/>
                <w:lang w:eastAsia="zh-CN"/>
              </w:rPr>
              <w:t xml:space="preserve">; under the assumption that only one bit is needed (i.e., form the 8 bit additional bitmap of the MCCH DCI, if agreed in RAN1) for indicating the notification change as in LTE SC-PTM. </w:t>
            </w:r>
            <w:r>
              <w:rPr>
                <w:rFonts w:eastAsia="SimSun"/>
                <w:bCs/>
              </w:rPr>
              <w:t>T</w:t>
            </w:r>
            <w:r>
              <w:rPr>
                <w:rFonts w:eastAsia="SimSun"/>
                <w:bCs/>
                <w:lang w:eastAsia="zh-CN"/>
              </w:rPr>
              <w:t xml:space="preserve">he </w:t>
            </w:r>
            <w:r>
              <w:rPr>
                <w:rFonts w:eastAsia="SimSun"/>
                <w:bCs/>
              </w:rPr>
              <w:t xml:space="preserve">other </w:t>
            </w:r>
            <w:r>
              <w:rPr>
                <w:rFonts w:eastAsia="SimSun"/>
                <w:bCs/>
                <w:lang w:eastAsia="zh-CN"/>
              </w:rPr>
              <w:t>additional bits</w:t>
            </w:r>
            <w:r>
              <w:rPr>
                <w:rFonts w:eastAsia="SimSun" w:hint="eastAsia"/>
                <w:bCs/>
                <w:lang w:eastAsia="zh-CN"/>
              </w:rPr>
              <w:t xml:space="preserve"> </w:t>
            </w:r>
            <w:r>
              <w:rPr>
                <w:rFonts w:eastAsia="SimSun"/>
                <w:bCs/>
                <w:lang w:eastAsia="zh-CN"/>
              </w:rPr>
              <w:t xml:space="preserve">can be used to </w:t>
            </w:r>
            <w:r>
              <w:rPr>
                <w:rFonts w:eastAsia="SimSun"/>
                <w:bCs/>
              </w:rPr>
              <w:t xml:space="preserve">handle the issue of </w:t>
            </w:r>
            <w:r>
              <w:rPr>
                <w:rFonts w:eastAsia="SimSun"/>
                <w:bCs/>
                <w:lang w:eastAsia="zh-CN"/>
              </w:rPr>
              <w:t xml:space="preserve">UE </w:t>
            </w:r>
            <w:r>
              <w:rPr>
                <w:rFonts w:eastAsia="SimSun"/>
                <w:bCs/>
              </w:rPr>
              <w:t>awareness of MCCH/MCCH occasions and service mapping and t</w:t>
            </w:r>
            <w:r>
              <w:rPr>
                <w:rFonts w:eastAsia="SimSun"/>
                <w:bCs/>
                <w:lang w:eastAsia="zh-CN"/>
              </w:rPr>
              <w:t>he issue of nonfictions of multiple MCCHs</w:t>
            </w:r>
            <w:r>
              <w:rPr>
                <w:rFonts w:eastAsia="SimSun"/>
                <w:bCs/>
              </w:rPr>
              <w:t xml:space="preserve">. </w:t>
            </w:r>
            <w:r>
              <w:rPr>
                <w:rFonts w:eastAsia="SimSun"/>
                <w:bCs/>
                <w:lang w:eastAsia="zh-CN"/>
              </w:rPr>
              <w:t xml:space="preserve">In addition, short messages and/or other MAC CEs are also possible options for handling these issues.  </w:t>
            </w:r>
            <w:r>
              <w:rPr>
                <w:rFonts w:eastAsia="SimSun"/>
                <w:bCs/>
              </w:rPr>
              <w:t xml:space="preserve"> </w:t>
            </w:r>
            <w:r>
              <w:rPr>
                <w:rFonts w:eastAsia="SimSun"/>
                <w:bCs/>
                <w:lang w:eastAsia="zh-CN"/>
              </w:rPr>
              <w:t xml:space="preserve"> </w:t>
            </w: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Option 3.</w:t>
            </w:r>
          </w:p>
        </w:tc>
        <w:tc>
          <w:tcPr>
            <w:tcW w:w="5511" w:type="dxa"/>
          </w:tcPr>
          <w:p w:rsidR="00D33E04" w:rsidRDefault="000236F8">
            <w:pPr>
              <w:spacing w:after="180"/>
              <w:jc w:val="left"/>
              <w:rPr>
                <w:rFonts w:ascii="Arial" w:eastAsia="SimSun" w:hAnsi="Arial" w:cs="Arial"/>
                <w:b/>
                <w:lang w:eastAsia="zh-CN"/>
              </w:rPr>
            </w:pPr>
            <w:r>
              <w:rPr>
                <w:rFonts w:ascii="Arial" w:eastAsia="SimSun" w:hAnsi="Arial" w:cs="Arial"/>
                <w:b/>
                <w:lang w:eastAsia="zh-CN"/>
              </w:rPr>
              <w:t xml:space="preserve">A. Option 3 is consistent with option 2. </w:t>
            </w:r>
          </w:p>
          <w:p w:rsidR="00D33E04" w:rsidRDefault="000236F8">
            <w:pPr>
              <w:spacing w:after="180"/>
              <w:jc w:val="left"/>
              <w:rPr>
                <w:rFonts w:ascii="Arial" w:eastAsia="SimSun" w:hAnsi="Arial" w:cs="Arial"/>
                <w:b/>
                <w:lang w:eastAsia="zh-CN"/>
              </w:rPr>
            </w:pPr>
            <w:r>
              <w:rPr>
                <w:rFonts w:ascii="Arial" w:eastAsia="SimSun" w:hAnsi="Arial" w:cs="Arial"/>
                <w:b/>
                <w:lang w:eastAsia="zh-CN"/>
              </w:rPr>
              <w:t>B. It is essential to have power efficiency in mind, especially in the 1st release that owns the best chance to be commercialized.</w:t>
            </w:r>
          </w:p>
          <w:p w:rsidR="00D33E04" w:rsidRDefault="000236F8">
            <w:pPr>
              <w:spacing w:after="180"/>
              <w:jc w:val="left"/>
              <w:rPr>
                <w:rFonts w:ascii="Arial" w:eastAsia="SimSun" w:hAnsi="Arial" w:cs="Arial"/>
                <w:b/>
                <w:lang w:eastAsia="zh-CN"/>
              </w:rPr>
            </w:pPr>
            <w:r>
              <w:rPr>
                <w:rFonts w:ascii="Arial" w:eastAsia="SimSun" w:hAnsi="Arial" w:cs="Arial"/>
                <w:b/>
                <w:lang w:eastAsia="zh-CN"/>
              </w:rPr>
              <w:lastRenderedPageBreak/>
              <w:t>C. For the issues that have to be solved, e.g., mapping between MCCH transmission or config and UEs interested MBS, the very basic solution can be (other solutions not excluded):</w:t>
            </w:r>
          </w:p>
          <w:p w:rsidR="00D33E04" w:rsidRDefault="000236F8">
            <w:pPr>
              <w:spacing w:after="180"/>
              <w:jc w:val="left"/>
              <w:rPr>
                <w:rFonts w:ascii="Arial" w:eastAsia="SimSun" w:hAnsi="Arial" w:cs="Arial"/>
                <w:bCs/>
                <w:lang w:eastAsia="zh-CN"/>
              </w:rPr>
            </w:pPr>
            <w:r>
              <w:rPr>
                <w:rFonts w:ascii="Arial" w:eastAsia="SimSun" w:hAnsi="Arial" w:cs="Arial"/>
                <w:b/>
                <w:lang w:eastAsia="zh-CN"/>
              </w:rPr>
              <w:t xml:space="preserve">- phase 1. </w:t>
            </w:r>
            <w:r>
              <w:rPr>
                <w:rFonts w:ascii="Arial" w:eastAsia="SimSun" w:hAnsi="Arial" w:cs="Arial"/>
                <w:bCs/>
                <w:lang w:eastAsia="zh-CN"/>
              </w:rPr>
              <w:t xml:space="preserve">UE monitors the MCCH transmission based on the minimum required period (e.g., in SIBx, as in legacy) before it has acquired its interested MBS config. </w:t>
            </w:r>
          </w:p>
          <w:p w:rsidR="00D33E04" w:rsidRDefault="000236F8">
            <w:pPr>
              <w:spacing w:after="180"/>
              <w:jc w:val="left"/>
              <w:rPr>
                <w:rFonts w:ascii="Arial" w:eastAsia="SimSun" w:hAnsi="Arial" w:cs="Arial"/>
                <w:bCs/>
                <w:lang w:eastAsia="zh-CN"/>
              </w:rPr>
            </w:pPr>
            <w:r>
              <w:rPr>
                <w:rFonts w:ascii="Arial" w:eastAsia="SimSun" w:hAnsi="Arial" w:cs="Arial"/>
                <w:bCs/>
                <w:lang w:eastAsia="zh-CN"/>
              </w:rPr>
              <w:t>(Cases include: UEs are still monitoring the session start in the cell, or for UEs is about to receive the MBS when the service is already being broadcast in the cell. Both wont last long since UE is well aware of the rough session start timing from USD).</w:t>
            </w:r>
          </w:p>
          <w:p w:rsidR="00D33E04" w:rsidRDefault="000236F8">
            <w:pPr>
              <w:spacing w:after="180"/>
              <w:jc w:val="left"/>
              <w:rPr>
                <w:rFonts w:eastAsia="SimSun"/>
                <w:bCs/>
                <w:lang w:eastAsia="zh-CN"/>
              </w:rPr>
            </w:pPr>
            <w:r>
              <w:rPr>
                <w:rFonts w:ascii="Arial" w:eastAsia="SimSun" w:hAnsi="Arial" w:cs="Arial"/>
                <w:b/>
                <w:lang w:eastAsia="zh-CN"/>
              </w:rPr>
              <w:t xml:space="preserve">- phase 2. </w:t>
            </w:r>
            <w:r>
              <w:rPr>
                <w:rFonts w:ascii="Arial" w:eastAsia="SimSun" w:hAnsi="Arial" w:cs="Arial"/>
                <w:bCs/>
                <w:lang w:eastAsia="zh-CN"/>
              </w:rPr>
              <w:t>UE monitors the MCCH modification after UE has acquired the MBS specific modification period (e.g., in MTCH content.)</w:t>
            </w:r>
          </w:p>
        </w:tc>
      </w:tr>
      <w:tr w:rsidR="00ED3647">
        <w:tc>
          <w:tcPr>
            <w:tcW w:w="2263" w:type="dxa"/>
          </w:tcPr>
          <w:p w:rsidR="00ED3647" w:rsidRPr="00A264EC" w:rsidRDefault="00ED3647" w:rsidP="00ED3647">
            <w:pPr>
              <w:rPr>
                <w:bCs/>
                <w:lang w:eastAsia="ja-JP"/>
              </w:rPr>
            </w:pPr>
            <w:r>
              <w:rPr>
                <w:rFonts w:hint="eastAsia"/>
                <w:bCs/>
                <w:lang w:eastAsia="ja-JP"/>
              </w:rPr>
              <w:lastRenderedPageBreak/>
              <w:t>K</w:t>
            </w:r>
            <w:r>
              <w:rPr>
                <w:bCs/>
                <w:lang w:eastAsia="ja-JP"/>
              </w:rPr>
              <w:t xml:space="preserve">yocera </w:t>
            </w:r>
          </w:p>
        </w:tc>
        <w:tc>
          <w:tcPr>
            <w:tcW w:w="1843" w:type="dxa"/>
          </w:tcPr>
          <w:p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tc>
          <w:tcPr>
            <w:tcW w:w="2263" w:type="dxa"/>
          </w:tcPr>
          <w:p w:rsidR="00F07B19" w:rsidRPr="00F07B19" w:rsidRDefault="00F07B19" w:rsidP="00ED3647">
            <w:pPr>
              <w:rPr>
                <w:rFonts w:eastAsia="新細明體" w:hint="eastAsia"/>
                <w:bCs/>
              </w:rPr>
            </w:pPr>
            <w:r>
              <w:rPr>
                <w:rFonts w:eastAsia="新細明體" w:hint="eastAsia"/>
                <w:bCs/>
              </w:rPr>
              <w:t>I</w:t>
            </w:r>
            <w:r>
              <w:rPr>
                <w:rFonts w:eastAsia="新細明體"/>
                <w:bCs/>
              </w:rPr>
              <w:t>TRI</w:t>
            </w:r>
          </w:p>
        </w:tc>
        <w:tc>
          <w:tcPr>
            <w:tcW w:w="1843" w:type="dxa"/>
          </w:tcPr>
          <w:p w:rsidR="00F07B19" w:rsidRPr="00F07B19" w:rsidRDefault="00F07B19" w:rsidP="00ED3647">
            <w:pPr>
              <w:rPr>
                <w:rFonts w:eastAsia="新細明體" w:hint="eastAsia"/>
                <w:bCs/>
              </w:rPr>
            </w:pPr>
            <w:r>
              <w:rPr>
                <w:rFonts w:eastAsia="新細明體" w:hint="eastAsia"/>
                <w:bCs/>
              </w:rPr>
              <w:t>O</w:t>
            </w:r>
            <w:r>
              <w:rPr>
                <w:rFonts w:eastAsia="新細明體"/>
                <w:bCs/>
              </w:rPr>
              <w:t>ption 2</w:t>
            </w:r>
          </w:p>
        </w:tc>
        <w:tc>
          <w:tcPr>
            <w:tcW w:w="5511" w:type="dxa"/>
          </w:tcPr>
          <w:p w:rsidR="000D7358" w:rsidRDefault="002961CD" w:rsidP="00BF5BF7">
            <w:pPr>
              <w:rPr>
                <w:rFonts w:ascii="Arial" w:eastAsia="新細明體" w:hAnsi="Arial" w:cs="Arial"/>
                <w:bCs/>
              </w:rPr>
            </w:pPr>
            <w:r>
              <w:rPr>
                <w:rFonts w:ascii="Arial" w:eastAsia="新細明體" w:hAnsi="Arial" w:cs="Arial" w:hint="eastAsia"/>
                <w:bCs/>
              </w:rPr>
              <w:t>W</w:t>
            </w:r>
            <w:r>
              <w:rPr>
                <w:rFonts w:ascii="Arial" w:eastAsia="新細明體" w:hAnsi="Arial" w:cs="Arial"/>
                <w:bCs/>
              </w:rPr>
              <w:t xml:space="preserve">e don’t think that multiple MCCH </w:t>
            </w:r>
            <w:r w:rsidR="00BF5BF7">
              <w:rPr>
                <w:rFonts w:ascii="Arial" w:eastAsia="新細明體" w:hAnsi="Arial" w:cs="Arial"/>
                <w:bCs/>
              </w:rPr>
              <w:t>channels are</w:t>
            </w:r>
            <w:r>
              <w:rPr>
                <w:rFonts w:ascii="Arial" w:eastAsia="新細明體" w:hAnsi="Arial" w:cs="Arial"/>
                <w:bCs/>
              </w:rPr>
              <w:t xml:space="preserve"> needed.</w:t>
            </w:r>
          </w:p>
          <w:p w:rsidR="00F07B19" w:rsidRPr="00D01362" w:rsidRDefault="00BF5BF7" w:rsidP="00276C0D">
            <w:pPr>
              <w:rPr>
                <w:rFonts w:ascii="Arial" w:eastAsia="新細明體" w:hAnsi="Arial" w:cs="Arial" w:hint="eastAsia"/>
                <w:bCs/>
              </w:rPr>
            </w:pPr>
            <w:r>
              <w:rPr>
                <w:rFonts w:ascii="Arial" w:eastAsia="新細明體" w:hAnsi="Arial" w:cs="Arial"/>
                <w:bCs/>
              </w:rPr>
              <w:t xml:space="preserve">The MCCH is designed for DM2 services, and </w:t>
            </w:r>
            <w:r w:rsidRPr="00BF5BF7">
              <w:rPr>
                <w:rFonts w:ascii="Arial" w:eastAsia="新細明體" w:hAnsi="Arial" w:cs="Arial"/>
                <w:bCs/>
              </w:rPr>
              <w:t xml:space="preserve">the services delivered by DM2 </w:t>
            </w:r>
            <w:r w:rsidR="00276C0D">
              <w:rPr>
                <w:rFonts w:ascii="Arial" w:eastAsia="新細明體" w:hAnsi="Arial" w:cs="Arial"/>
                <w:bCs/>
              </w:rPr>
              <w:t>are</w:t>
            </w:r>
            <w:r w:rsidRPr="00BF5BF7">
              <w:rPr>
                <w:rFonts w:ascii="Arial" w:eastAsia="新細明體" w:hAnsi="Arial" w:cs="Arial"/>
                <w:bCs/>
              </w:rPr>
              <w:t xml:space="preserve"> considered as a kind of low QoS requirement services</w:t>
            </w:r>
            <w:r>
              <w:rPr>
                <w:rFonts w:ascii="Arial" w:eastAsia="新細明體"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bl>
    <w:p w:rsidR="00D33E04" w:rsidRDefault="00D33E04">
      <w:pPr>
        <w:rPr>
          <w:lang w:val="en-GB" w:eastAsia="en-US"/>
        </w:rPr>
      </w:pPr>
    </w:p>
    <w:p w:rsidR="00D33E04" w:rsidRDefault="00D33E04">
      <w:pPr>
        <w:rPr>
          <w:lang w:val="en-GB" w:eastAsia="en-US"/>
        </w:rPr>
      </w:pPr>
    </w:p>
    <w:bookmarkEnd w:id="0"/>
    <w:bookmarkEnd w:id="1"/>
    <w:bookmarkEnd w:id="5"/>
    <w:bookmarkEnd w:id="6"/>
    <w:bookmarkEnd w:id="7"/>
    <w:bookmarkEnd w:id="8"/>
    <w:p w:rsidR="00D33E04" w:rsidRDefault="000236F8">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rsidR="00D33E04" w:rsidRDefault="00D33E04">
      <w:pPr>
        <w:spacing w:after="240"/>
        <w:rPr>
          <w:rFonts w:eastAsia="Arial Unicode MS" w:hAnsi="Arial Unicode MS" w:cs="Arial Unicode MS"/>
          <w:lang w:val="en-GB"/>
        </w:rPr>
      </w:pPr>
    </w:p>
    <w:p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lastRenderedPageBreak/>
        <w:t>References</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ZTE, Sanechips</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t>Futurewei</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t>Spreadtrum Communications</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Huawei, CBN, HiSilicon</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t>cmcc</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t>Convida Wireless</w:t>
      </w:r>
    </w:p>
    <w:sectPr w:rsidR="00D33E04">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E95" w:rsidRDefault="00757E95">
      <w:pPr>
        <w:spacing w:after="0" w:line="240" w:lineRule="auto"/>
      </w:pPr>
      <w:r>
        <w:separator/>
      </w:r>
    </w:p>
  </w:endnote>
  <w:endnote w:type="continuationSeparator" w:id="0">
    <w:p w:rsidR="00757E95" w:rsidRDefault="0075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E04" w:rsidRDefault="000236F8">
    <w:pPr>
      <w:pStyle w:val="af0"/>
    </w:pPr>
    <w:r>
      <w:fldChar w:fldCharType="begin"/>
    </w:r>
    <w:r>
      <w:instrText xml:space="preserve"> PAGE   \* MERGEFORMAT </w:instrText>
    </w:r>
    <w:r>
      <w:fldChar w:fldCharType="separate"/>
    </w:r>
    <w:r w:rsidR="00932A40">
      <w:rPr>
        <w:noProof/>
      </w:rPr>
      <w:t>2</w:t>
    </w:r>
    <w:r>
      <w:fldChar w:fldCharType="end"/>
    </w:r>
  </w:p>
  <w:p w:rsidR="00D33E04" w:rsidRDefault="00D33E0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E95" w:rsidRDefault="00757E95">
      <w:pPr>
        <w:spacing w:after="0" w:line="240" w:lineRule="auto"/>
      </w:pPr>
      <w:r>
        <w:separator/>
      </w:r>
    </w:p>
  </w:footnote>
  <w:footnote w:type="continuationSeparator" w:id="0">
    <w:p w:rsidR="00757E95" w:rsidRDefault="00757E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4"/>
  </w:num>
  <w:num w:numId="4">
    <w:abstractNumId w:val="12"/>
  </w:num>
  <w:num w:numId="5">
    <w:abstractNumId w:val="11"/>
  </w:num>
  <w:num w:numId="6">
    <w:abstractNumId w:val="10"/>
  </w:num>
  <w:num w:numId="7">
    <w:abstractNumId w:val="9"/>
  </w:num>
  <w:num w:numId="8">
    <w:abstractNumId w:val="8"/>
  </w:num>
  <w:num w:numId="9">
    <w:abstractNumId w:val="6"/>
  </w:num>
  <w:num w:numId="10">
    <w:abstractNumId w:val="2"/>
  </w:num>
  <w:num w:numId="11">
    <w:abstractNumId w:val="3"/>
  </w:num>
  <w:num w:numId="12">
    <w:abstractNumId w:val="4"/>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14947"/>
    <w:rsid w:val="000236F8"/>
    <w:rsid w:val="00024EA7"/>
    <w:rsid w:val="00053162"/>
    <w:rsid w:val="0009482D"/>
    <w:rsid w:val="00095266"/>
    <w:rsid w:val="000D7358"/>
    <w:rsid w:val="0011193F"/>
    <w:rsid w:val="00133A84"/>
    <w:rsid w:val="001416A6"/>
    <w:rsid w:val="001547FD"/>
    <w:rsid w:val="0015498A"/>
    <w:rsid w:val="00163CF7"/>
    <w:rsid w:val="0019251C"/>
    <w:rsid w:val="001B2B88"/>
    <w:rsid w:val="001B7071"/>
    <w:rsid w:val="001D4251"/>
    <w:rsid w:val="001D4385"/>
    <w:rsid w:val="002015EB"/>
    <w:rsid w:val="0020764B"/>
    <w:rsid w:val="0022578E"/>
    <w:rsid w:val="00246030"/>
    <w:rsid w:val="00253FD0"/>
    <w:rsid w:val="00261EF8"/>
    <w:rsid w:val="00276C0D"/>
    <w:rsid w:val="00285BFA"/>
    <w:rsid w:val="002961CD"/>
    <w:rsid w:val="002D0471"/>
    <w:rsid w:val="002E5A5B"/>
    <w:rsid w:val="0030666B"/>
    <w:rsid w:val="00331ECB"/>
    <w:rsid w:val="003446DA"/>
    <w:rsid w:val="00345803"/>
    <w:rsid w:val="0036170A"/>
    <w:rsid w:val="00387907"/>
    <w:rsid w:val="003F185C"/>
    <w:rsid w:val="00402280"/>
    <w:rsid w:val="00436E5E"/>
    <w:rsid w:val="00480653"/>
    <w:rsid w:val="004A6BBD"/>
    <w:rsid w:val="004D10C3"/>
    <w:rsid w:val="004E2752"/>
    <w:rsid w:val="004F576C"/>
    <w:rsid w:val="0051664B"/>
    <w:rsid w:val="005425D1"/>
    <w:rsid w:val="00560BC3"/>
    <w:rsid w:val="0057476F"/>
    <w:rsid w:val="005757AD"/>
    <w:rsid w:val="00582336"/>
    <w:rsid w:val="00585FC5"/>
    <w:rsid w:val="005C5077"/>
    <w:rsid w:val="005C69B3"/>
    <w:rsid w:val="005C7143"/>
    <w:rsid w:val="005D3E17"/>
    <w:rsid w:val="005D4AFE"/>
    <w:rsid w:val="005E2F06"/>
    <w:rsid w:val="005E6350"/>
    <w:rsid w:val="006331DD"/>
    <w:rsid w:val="00640FFD"/>
    <w:rsid w:val="006835EC"/>
    <w:rsid w:val="00693F2A"/>
    <w:rsid w:val="006F0319"/>
    <w:rsid w:val="00721815"/>
    <w:rsid w:val="0074217F"/>
    <w:rsid w:val="00757E95"/>
    <w:rsid w:val="0077160B"/>
    <w:rsid w:val="007935F3"/>
    <w:rsid w:val="00793DB0"/>
    <w:rsid w:val="007B153A"/>
    <w:rsid w:val="007B60B5"/>
    <w:rsid w:val="007C0EA5"/>
    <w:rsid w:val="007F2441"/>
    <w:rsid w:val="00805E00"/>
    <w:rsid w:val="00851D6C"/>
    <w:rsid w:val="008A2949"/>
    <w:rsid w:val="008B1CF3"/>
    <w:rsid w:val="00903282"/>
    <w:rsid w:val="00916839"/>
    <w:rsid w:val="009175A1"/>
    <w:rsid w:val="00932A40"/>
    <w:rsid w:val="009332D2"/>
    <w:rsid w:val="00967197"/>
    <w:rsid w:val="00985DDC"/>
    <w:rsid w:val="00992A57"/>
    <w:rsid w:val="009A3404"/>
    <w:rsid w:val="009B430A"/>
    <w:rsid w:val="009D71C9"/>
    <w:rsid w:val="009E2910"/>
    <w:rsid w:val="00A77D04"/>
    <w:rsid w:val="00A96594"/>
    <w:rsid w:val="00AE0E3C"/>
    <w:rsid w:val="00AE5773"/>
    <w:rsid w:val="00B02BC9"/>
    <w:rsid w:val="00B030F4"/>
    <w:rsid w:val="00B24827"/>
    <w:rsid w:val="00B31EC8"/>
    <w:rsid w:val="00B36C7E"/>
    <w:rsid w:val="00B464ED"/>
    <w:rsid w:val="00B55129"/>
    <w:rsid w:val="00BA2CA9"/>
    <w:rsid w:val="00BB1FDD"/>
    <w:rsid w:val="00BF5BF7"/>
    <w:rsid w:val="00C27B83"/>
    <w:rsid w:val="00C576A7"/>
    <w:rsid w:val="00C94F8F"/>
    <w:rsid w:val="00CB1CAD"/>
    <w:rsid w:val="00CD34B8"/>
    <w:rsid w:val="00CE5249"/>
    <w:rsid w:val="00D01362"/>
    <w:rsid w:val="00D21054"/>
    <w:rsid w:val="00D33E04"/>
    <w:rsid w:val="00D36D4B"/>
    <w:rsid w:val="00D551BD"/>
    <w:rsid w:val="00D55E30"/>
    <w:rsid w:val="00D56632"/>
    <w:rsid w:val="00D701CF"/>
    <w:rsid w:val="00D976B2"/>
    <w:rsid w:val="00DD5260"/>
    <w:rsid w:val="00DD543A"/>
    <w:rsid w:val="00E07A2A"/>
    <w:rsid w:val="00E27C0C"/>
    <w:rsid w:val="00ED3647"/>
    <w:rsid w:val="00EE3E25"/>
    <w:rsid w:val="00F07B19"/>
    <w:rsid w:val="00F34FA5"/>
    <w:rsid w:val="00F35F71"/>
    <w:rsid w:val="00F7433F"/>
    <w:rsid w:val="00F8235F"/>
    <w:rsid w:val="00FE2BDF"/>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28948E3-0F68-4206-96E1-50B479D5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SimSu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uiPriority w:val="39"/>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pPr>
      <w:spacing w:after="180"/>
    </w:pPr>
    <w:rPr>
      <w:rFonts w:ascii="Times New Roman" w:hAnsi="Times New Roman"/>
      <w:sz w:val="20"/>
      <w:szCs w:val="20"/>
      <w:lang w:val="en-GB" w:eastAsia="en-US"/>
    </w:rPr>
  </w:style>
  <w:style w:type="paragraph" w:styleId="ae">
    <w:name w:val="Plain Text"/>
    <w:basedOn w:val="a0"/>
    <w:qFormat/>
    <w:pPr>
      <w:spacing w:after="180"/>
    </w:pPr>
    <w:rPr>
      <w:rFonts w:ascii="Courier New"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spacing w:after="160" w:line="259" w:lineRule="auto"/>
      <w:jc w:val="both"/>
    </w:pPr>
    <w:rPr>
      <w:rFonts w:ascii="Arial" w:hAnsi="Arial"/>
      <w:b/>
      <w:sz w:val="18"/>
      <w:szCs w:val="22"/>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ascii="新細明體" w:eastAsia="新細明體" w:hAnsi="新細明體" w:cs="新細明體"/>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6">
    <w:name w:val="annotation subject"/>
    <w:basedOn w:val="aa"/>
    <w:next w:val="aa"/>
    <w:semiHidden/>
    <w:qFormat/>
    <w:rPr>
      <w:b/>
      <w:bCs/>
    </w:rPr>
  </w:style>
  <w:style w:type="table" w:styleId="af7">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uiPriority w:val="99"/>
    <w:qFormat/>
    <w:rPr>
      <w:color w:val="0000FF"/>
      <w:u w:val="single"/>
    </w:rPr>
  </w:style>
  <w:style w:type="character" w:styleId="afa">
    <w:name w:val="annotation reference"/>
    <w:uiPriority w:val="99"/>
    <w:qFormat/>
    <w:rPr>
      <w:sz w:val="16"/>
    </w:rPr>
  </w:style>
  <w:style w:type="character" w:styleId="afb">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標題 3 字元"/>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c"/>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afc">
    <w:name w:val="清單段落 字元"/>
    <w:link w:val="a"/>
    <w:uiPriority w:val="34"/>
    <w:qFormat/>
    <w:locked/>
    <w:rPr>
      <w:rFonts w:asciiTheme="minorHAnsi" w:eastAsia="SimSun"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新細明體" w:hAnsi="Times New Roman"/>
      <w:b/>
      <w:sz w:val="24"/>
      <w:szCs w:val="20"/>
      <w:lang w:val="en-GB" w:eastAsia="zh-CN"/>
    </w:rPr>
  </w:style>
  <w:style w:type="paragraph" w:customStyle="1" w:styleId="3GPPHeaderArial">
    <w:name w:val="3GPP_Header + Arial"/>
    <w:basedOn w:val="a0"/>
    <w:qFormat/>
    <w:rPr>
      <w:rFonts w:ascii="Arial" w:eastAsia="新細明體"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af2">
    <w:name w:val="頁尾 字元"/>
    <w:link w:val="af0"/>
    <w:uiPriority w:val="99"/>
    <w:qFormat/>
    <w:rPr>
      <w:rFonts w:ascii="Arial" w:hAnsi="Arial"/>
      <w:b/>
      <w:i/>
      <w:sz w:val="18"/>
      <w:lang w:val="en-GB" w:eastAsia="en-US"/>
    </w:rPr>
  </w:style>
  <w:style w:type="character" w:customStyle="1" w:styleId="af3">
    <w:name w:val="頁首 字元"/>
    <w:link w:val="af1"/>
    <w:qFormat/>
    <w:rPr>
      <w:rFonts w:ascii="Arial" w:hAnsi="Arial"/>
      <w:b/>
      <w:sz w:val="18"/>
      <w:lang w:val="en-GB" w:eastAsia="en-US" w:bidi="ar-SA"/>
    </w:rPr>
  </w:style>
  <w:style w:type="table" w:customStyle="1" w:styleId="110">
    <w:name w:val="グリッド (表) 1 淡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a8">
    <w:name w:val="標號 字元"/>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本文 字元"/>
    <w:basedOn w:val="a1"/>
    <w:link w:val="ac"/>
    <w:qFormat/>
    <w:rPr>
      <w:lang w:val="en-GB" w:eastAsia="en-US"/>
    </w:rPr>
  </w:style>
  <w:style w:type="character" w:customStyle="1" w:styleId="ab">
    <w:name w:val="註解文字 字元"/>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afd">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qFormat/>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qFormat/>
  </w:style>
  <w:style w:type="character" w:customStyle="1" w:styleId="eop">
    <w:name w:val="eop"/>
    <w:basedOn w:val="a1"/>
    <w:qFormat/>
  </w:style>
  <w:style w:type="paragraph" w:customStyle="1" w:styleId="14">
    <w:name w:val="修订1"/>
    <w:hidden/>
    <w:uiPriority w:val="99"/>
    <w:semiHidden/>
    <w:qFormat/>
    <w:pPr>
      <w:spacing w:after="160" w:line="259" w:lineRule="auto"/>
    </w:pPr>
    <w:rPr>
      <w:sz w:val="22"/>
      <w:szCs w:val="22"/>
      <w:lang w:eastAsia="zh-TW"/>
    </w:rPr>
  </w:style>
  <w:style w:type="table" w:customStyle="1" w:styleId="TableGrid1">
    <w:name w:val="Table Grid1"/>
    <w:basedOn w:val="a2"/>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新細明體" w:hAnsi="Times New Roman"/>
      <w:sz w:val="24"/>
      <w:szCs w:val="24"/>
      <w:lang w:val="en-GB"/>
    </w:rPr>
  </w:style>
  <w:style w:type="character" w:customStyle="1" w:styleId="tabchar">
    <w:name w:val="tabcha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2FA5BE3A-0F79-4AB2-A6EA-D5A74BE1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2566</Words>
  <Characters>14631</Characters>
  <Application>Microsoft Office Word</Application>
  <DocSecurity>0</DocSecurity>
  <Lines>121</Lines>
  <Paragraphs>34</Paragraphs>
  <ScaleCrop>false</ScaleCrop>
  <Company>ETSI</Company>
  <LinksUpToDate>false</LinksUpToDate>
  <CharactersWithSpaces>17163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ITRI</cp:lastModifiedBy>
  <cp:revision>3</cp:revision>
  <cp:lastPrinted>2007-12-21T03:58:00Z</cp:lastPrinted>
  <dcterms:created xsi:type="dcterms:W3CDTF">2021-05-24T07:14:00Z</dcterms:created>
  <dcterms:modified xsi:type="dcterms:W3CDTF">2021-05-24T07:14:00Z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