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DF8EE" w14:textId="77777777" w:rsidR="00995116" w:rsidRDefault="00175F99">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pPr>
        <w:widowControl w:val="0"/>
        <w:tabs>
          <w:tab w:val="right" w:pos="9639"/>
        </w:tabs>
        <w:spacing w:after="0"/>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pPr>
        <w:widowControl w:val="0"/>
        <w:spacing w:after="0"/>
        <w:rPr>
          <w:rFonts w:ascii="Arial" w:eastAsia="MS Mincho" w:hAnsi="Arial"/>
          <w:b/>
          <w:bCs/>
          <w:sz w:val="24"/>
          <w:lang w:eastAsia="ja-JP"/>
        </w:rPr>
      </w:pPr>
    </w:p>
    <w:p w14:paraId="78301173" w14:textId="77777777" w:rsidR="00995116" w:rsidRDefault="00175F99">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[AT113-e][019][NR16 IIOT] UL Skipping (vivo)</w:t>
      </w:r>
    </w:p>
    <w:p w14:paraId="28F27351" w14:textId="77777777" w:rsidR="00995116" w:rsidRDefault="00175F99">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pPr>
        <w:pStyle w:val="Heading1"/>
        <w:rPr>
          <w:lang w:eastAsia="ko-KR"/>
        </w:rPr>
      </w:pPr>
      <w:r>
        <w:rPr>
          <w:lang w:eastAsia="ko-KR"/>
        </w:rPr>
        <w:t>1</w:t>
      </w:r>
      <w:r>
        <w:rPr>
          <w:rFonts w:hint="eastAsia"/>
          <w:lang w:eastAsia="ko-KR"/>
        </w:rPr>
        <w:t xml:space="preserve"> </w:t>
      </w:r>
      <w:r>
        <w:t>Introduction</w:t>
      </w:r>
    </w:p>
    <w:p w14:paraId="19024D24" w14:textId="77777777" w:rsidR="00995116" w:rsidRDefault="00175F99">
      <w:pPr>
        <w:adjustRightInd w:val="0"/>
        <w:snapToGrid w:val="0"/>
        <w:spacing w:after="120"/>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pPr>
        <w:pStyle w:val="EmailDiscussion"/>
        <w:rPr>
          <w:sz w:val="21"/>
        </w:rPr>
      </w:pPr>
      <w:r>
        <w:rPr>
          <w:sz w:val="21"/>
        </w:rPr>
        <w:t>[AT113-e][019][NR16 IIOT] UL Skipping (vivo)</w:t>
      </w:r>
    </w:p>
    <w:p w14:paraId="6856CCFB" w14:textId="77777777" w:rsidR="00995116" w:rsidRDefault="00175F99">
      <w:pPr>
        <w:pStyle w:val="EmailDiscussion2"/>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pPr>
        <w:pStyle w:val="EmailDiscussion2"/>
        <w:rPr>
          <w:sz w:val="21"/>
        </w:rPr>
      </w:pPr>
      <w:r>
        <w:rPr>
          <w:sz w:val="21"/>
        </w:rPr>
        <w:tab/>
        <w:t>Phase 1, determine agreeable parts, Phase 2, for agreeable parts Work on CRs.</w:t>
      </w:r>
    </w:p>
    <w:p w14:paraId="321C38D5" w14:textId="77777777" w:rsidR="00995116" w:rsidRDefault="00175F99">
      <w:pPr>
        <w:pStyle w:val="EmailDiscussion2"/>
        <w:rPr>
          <w:sz w:val="21"/>
        </w:rPr>
      </w:pPr>
      <w:r>
        <w:rPr>
          <w:sz w:val="21"/>
        </w:rPr>
        <w:tab/>
        <w:t xml:space="preserve">Intended outcome: Reports and Agreed CRs if any is agreeable. </w:t>
      </w:r>
    </w:p>
    <w:p w14:paraId="7FBD0670" w14:textId="77777777" w:rsidR="00995116" w:rsidRDefault="00175F99">
      <w:pPr>
        <w:pStyle w:val="EmailDiscussion2"/>
        <w:spacing w:afterLines="50" w:after="120"/>
        <w:jc w:val="both"/>
        <w:rPr>
          <w:sz w:val="21"/>
        </w:rPr>
      </w:pPr>
      <w:r>
        <w:rPr>
          <w:sz w:val="21"/>
        </w:rPr>
        <w:tab/>
        <w:t>Deadline: Schedule A</w:t>
      </w:r>
    </w:p>
    <w:p w14:paraId="11ACE655" w14:textId="77777777" w:rsidR="00995116" w:rsidRDefault="00175F99">
      <w:pPr>
        <w:adjustRightInd w:val="0"/>
        <w:snapToGrid w:val="0"/>
        <w:spacing w:after="120"/>
        <w:jc w:val="both"/>
        <w:rPr>
          <w:sz w:val="22"/>
          <w:szCs w:val="22"/>
        </w:rPr>
      </w:pPr>
      <w:r>
        <w:rPr>
          <w:rFonts w:eastAsia="SimSun"/>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pPr>
        <w:pStyle w:val="ListParagraph"/>
        <w:numPr>
          <w:ilvl w:val="0"/>
          <w:numId w:val="4"/>
        </w:numPr>
        <w:adjustRightInd w:val="0"/>
        <w:snapToGrid w:val="0"/>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sz w:val="22"/>
          <w:szCs w:val="22"/>
          <w:highlight w:val="yellow"/>
        </w:rPr>
        <w:t>Jan. 28</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5E410FCB" w14:textId="77777777" w:rsidR="00995116" w:rsidRDefault="00175F99">
      <w:pPr>
        <w:pStyle w:val="ListParagraph"/>
        <w:numPr>
          <w:ilvl w:val="0"/>
          <w:numId w:val="4"/>
        </w:numPr>
        <w:adjustRightInd w:val="0"/>
        <w:snapToGrid w:val="0"/>
        <w:spacing w:after="120"/>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report, CRs, and draft reply LS will be provided. Any comments on the CRs and draft reply LS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Feb. 4</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107C507" w14:textId="77777777" w:rsidR="00995116" w:rsidRDefault="00175F99">
      <w:pPr>
        <w:adjustRightInd w:val="0"/>
        <w:snapToGrid w:val="0"/>
        <w:spacing w:after="120"/>
        <w:jc w:val="both"/>
        <w:rPr>
          <w:rFonts w:eastAsia="SimSun"/>
          <w:iCs/>
          <w:sz w:val="22"/>
          <w:szCs w:val="22"/>
          <w:lang w:eastAsia="zh-CN"/>
        </w:rPr>
      </w:pPr>
      <w:r>
        <w:rPr>
          <w:rFonts w:eastAsia="SimSun" w:hint="eastAsia"/>
          <w:color w:val="000000"/>
          <w:sz w:val="22"/>
          <w:szCs w:val="22"/>
          <w:lang w:eastAsia="zh-CN"/>
        </w:rPr>
        <w:t>H</w:t>
      </w:r>
      <w:r>
        <w:rPr>
          <w:rFonts w:eastAsia="SimSun"/>
          <w:color w:val="000000"/>
          <w:sz w:val="22"/>
          <w:szCs w:val="22"/>
          <w:lang w:eastAsia="zh-CN"/>
        </w:rPr>
        <w:t xml:space="preserve">opefully, RAN2 can </w:t>
      </w:r>
      <w:r>
        <w:rPr>
          <w:rFonts w:eastAsia="SimSun" w:hint="eastAsia"/>
          <w:color w:val="000000"/>
          <w:sz w:val="22"/>
          <w:szCs w:val="22"/>
          <w:lang w:eastAsia="zh-CN"/>
        </w:rPr>
        <w:t>output</w:t>
      </w:r>
      <w:r>
        <w:rPr>
          <w:rFonts w:eastAsia="SimSun"/>
          <w:color w:val="000000"/>
          <w:sz w:val="22"/>
          <w:szCs w:val="22"/>
          <w:lang w:eastAsia="zh-CN"/>
        </w:rPr>
        <w:t xml:space="preserve"> agreeable 38.306</w:t>
      </w:r>
      <w:r>
        <w:rPr>
          <w:rFonts w:eastAsia="SimSun" w:hint="eastAsia"/>
          <w:color w:val="000000"/>
          <w:sz w:val="22"/>
          <w:szCs w:val="22"/>
          <w:lang w:eastAsia="zh-CN"/>
        </w:rPr>
        <w:t>/</w:t>
      </w:r>
      <w:r>
        <w:rPr>
          <w:rFonts w:eastAsia="SimSun"/>
          <w:color w:val="000000"/>
          <w:sz w:val="22"/>
          <w:szCs w:val="22"/>
          <w:lang w:eastAsia="zh-CN"/>
        </w:rPr>
        <w:t>321/331 CRs related to the Rel-16 PUSCH skipping feature in this meeting. O</w:t>
      </w:r>
      <w:r>
        <w:rPr>
          <w:rFonts w:eastAsia="SimSun" w:hint="eastAsia"/>
          <w:color w:val="000000"/>
          <w:sz w:val="22"/>
          <w:szCs w:val="22"/>
          <w:lang w:eastAsia="zh-CN"/>
        </w:rPr>
        <w:t>t</w:t>
      </w:r>
      <w:r>
        <w:rPr>
          <w:rFonts w:eastAsia="SimSun"/>
          <w:color w:val="000000"/>
          <w:sz w:val="22"/>
          <w:szCs w:val="22"/>
          <w:lang w:eastAsia="zh-CN"/>
        </w:rPr>
        <w:t xml:space="preserve">herwise, the corresponding RAN1 correction CR (i.e. </w:t>
      </w:r>
      <w:r>
        <w:rPr>
          <w:bCs/>
          <w:sz w:val="22"/>
          <w:szCs w:val="22"/>
        </w:rPr>
        <w:t>R1-2009687</w:t>
      </w:r>
      <w:r>
        <w:rPr>
          <w:rFonts w:eastAsia="SimSun"/>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SimSun" w:hint="eastAsia"/>
          <w:color w:val="000000"/>
          <w:sz w:val="22"/>
          <w:szCs w:val="22"/>
          <w:lang w:eastAsia="zh-CN"/>
        </w:rPr>
        <w:t>W</w:t>
      </w:r>
      <w:r>
        <w:rPr>
          <w:rFonts w:eastAsia="SimSun"/>
          <w:color w:val="000000"/>
          <w:sz w:val="22"/>
          <w:szCs w:val="22"/>
          <w:lang w:eastAsia="zh-CN"/>
        </w:rPr>
        <w:t xml:space="preserve">hat’s worse, </w:t>
      </w:r>
      <w:r>
        <w:rPr>
          <w:color w:val="000000"/>
          <w:sz w:val="22"/>
        </w:rPr>
        <w:t>not only the dynamic PUSCH skipping feature but also the whole Rel-16 URLLC Intra-UE prioritization feature can not be</w:t>
      </w:r>
      <w:r>
        <w:rPr>
          <w:sz w:val="22"/>
          <w:lang w:eastAsia="zh-CN"/>
        </w:rPr>
        <w:t xml:space="preserve"> implemented based on the PHY spec in the next version</w:t>
      </w:r>
      <w:r>
        <w:rPr>
          <w:color w:val="000000"/>
          <w:sz w:val="22"/>
        </w:rPr>
        <w:t>.</w:t>
      </w:r>
    </w:p>
    <w:p w14:paraId="221E4EB3" w14:textId="77777777" w:rsidR="00995116" w:rsidRDefault="00175F99">
      <w:pPr>
        <w:pStyle w:val="Heading1"/>
        <w:rPr>
          <w:lang w:eastAsia="ko-KR"/>
        </w:rPr>
      </w:pPr>
      <w:r>
        <w:rPr>
          <w:lang w:eastAsia="ko-KR"/>
        </w:rPr>
        <w:lastRenderedPageBreak/>
        <w:t>2 Participants</w:t>
      </w:r>
    </w:p>
    <w:tbl>
      <w:tblPr>
        <w:tblStyle w:val="TableGrid"/>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pPr>
              <w:pStyle w:val="TAH"/>
              <w:rPr>
                <w:sz w:val="22"/>
                <w:lang w:eastAsia="ko-KR"/>
              </w:rPr>
            </w:pPr>
            <w:r>
              <w:rPr>
                <w:sz w:val="22"/>
                <w:lang w:eastAsia="ko-KR"/>
              </w:rPr>
              <w:t>Company name (participant name)</w:t>
            </w:r>
          </w:p>
        </w:tc>
        <w:tc>
          <w:tcPr>
            <w:tcW w:w="5523" w:type="dxa"/>
          </w:tcPr>
          <w:p w14:paraId="32A713B1" w14:textId="77777777" w:rsidR="00995116" w:rsidRDefault="00175F99">
            <w:pPr>
              <w:pStyle w:val="TAH"/>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pPr>
              <w:pStyle w:val="TAC"/>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3A55D49B" w14:textId="77777777" w:rsidR="00995116" w:rsidRDefault="00175F99">
            <w:pPr>
              <w:pStyle w:val="TAC"/>
              <w:rPr>
                <w:rFonts w:ascii="Times New Roman" w:eastAsia="SimSun" w:hAnsi="Times New Roman"/>
                <w:sz w:val="22"/>
                <w:lang w:eastAsia="zh-CN"/>
              </w:rPr>
            </w:pPr>
            <w:r>
              <w:rPr>
                <w:rFonts w:ascii="Times New Roman" w:eastAsia="SimSun" w:hAnsi="Times New Roman"/>
                <w:sz w:val="22"/>
                <w:lang w:eastAsia="zh-CN"/>
              </w:rPr>
              <w:t>yitao.mo@vivo.com</w:t>
            </w:r>
          </w:p>
        </w:tc>
      </w:tr>
      <w:tr w:rsidR="00995116" w14:paraId="5AD0A927" w14:textId="77777777">
        <w:tc>
          <w:tcPr>
            <w:tcW w:w="4106" w:type="dxa"/>
          </w:tcPr>
          <w:p w14:paraId="26A8F706" w14:textId="77777777" w:rsidR="00995116" w:rsidRDefault="00175F99">
            <w:pPr>
              <w:pStyle w:val="TAC"/>
              <w:rPr>
                <w:rFonts w:eastAsia="SimSun"/>
                <w:lang w:eastAsia="zh-CN"/>
              </w:rPr>
            </w:pPr>
            <w:r>
              <w:rPr>
                <w:rFonts w:ascii="Times New Roman" w:hAnsi="Times New Roman"/>
                <w:sz w:val="21"/>
                <w:lang w:eastAsia="ko-KR"/>
              </w:rPr>
              <w:t>Huawei, HiSilicon (Chong Lou)</w:t>
            </w:r>
          </w:p>
        </w:tc>
        <w:tc>
          <w:tcPr>
            <w:tcW w:w="5523" w:type="dxa"/>
          </w:tcPr>
          <w:p w14:paraId="3B197600" w14:textId="77777777" w:rsidR="00995116" w:rsidRDefault="00175F99">
            <w:pPr>
              <w:pStyle w:val="TAC"/>
              <w:rPr>
                <w:rFonts w:eastAsia="SimSun"/>
                <w:lang w:eastAsia="zh-CN"/>
              </w:rPr>
            </w:pPr>
            <w:r>
              <w:rPr>
                <w:rFonts w:ascii="Times New Roman" w:eastAsia="SimSun" w:hAnsi="Times New Roman" w:hint="eastAsia"/>
                <w:sz w:val="21"/>
                <w:lang w:eastAsia="zh-CN"/>
              </w:rPr>
              <w:t>l</w:t>
            </w:r>
            <w:r>
              <w:rPr>
                <w:rFonts w:ascii="Times New Roman" w:eastAsia="SimSun" w:hAnsi="Times New Roman"/>
                <w:sz w:val="21"/>
                <w:lang w:eastAsia="zh-CN"/>
              </w:rPr>
              <w:t>ouchong@huawei.com</w:t>
            </w:r>
          </w:p>
        </w:tc>
      </w:tr>
      <w:tr w:rsidR="00995116" w14:paraId="3FA8630F" w14:textId="77777777">
        <w:tc>
          <w:tcPr>
            <w:tcW w:w="4106" w:type="dxa"/>
          </w:tcPr>
          <w:p w14:paraId="11F61E21" w14:textId="77777777" w:rsidR="00995116" w:rsidRDefault="00175F99">
            <w:pPr>
              <w:pStyle w:val="TAC"/>
              <w:rPr>
                <w:lang w:eastAsia="ko-KR"/>
              </w:rPr>
            </w:pPr>
            <w:r>
              <w:rPr>
                <w:lang w:eastAsia="ko-KR"/>
              </w:rPr>
              <w:t>Ericsson (Zhenhua Zou)</w:t>
            </w:r>
          </w:p>
        </w:tc>
        <w:tc>
          <w:tcPr>
            <w:tcW w:w="5523" w:type="dxa"/>
          </w:tcPr>
          <w:p w14:paraId="29EE8D1D" w14:textId="77777777" w:rsidR="00995116" w:rsidRDefault="00175F99">
            <w:pPr>
              <w:pStyle w:val="TAC"/>
              <w:rPr>
                <w:lang w:eastAsia="ko-KR"/>
              </w:rPr>
            </w:pPr>
            <w:r>
              <w:rPr>
                <w:lang w:eastAsia="ko-KR"/>
              </w:rPr>
              <w:t>Zhenhua.Zou@ericsson.com</w:t>
            </w:r>
          </w:p>
        </w:tc>
      </w:tr>
      <w:tr w:rsidR="00995116" w14:paraId="3A638DF8" w14:textId="77777777">
        <w:tc>
          <w:tcPr>
            <w:tcW w:w="4106" w:type="dxa"/>
          </w:tcPr>
          <w:p w14:paraId="39ED01E7" w14:textId="77777777" w:rsidR="00995116" w:rsidRDefault="00175F99">
            <w:pPr>
              <w:pStyle w:val="TAC"/>
              <w:rPr>
                <w:lang w:eastAsia="ko-KR"/>
              </w:rPr>
            </w:pPr>
            <w:r>
              <w:rPr>
                <w:lang w:eastAsia="ko-KR"/>
              </w:rPr>
              <w:t>Apple (Ralf Rossbach)</w:t>
            </w:r>
          </w:p>
        </w:tc>
        <w:tc>
          <w:tcPr>
            <w:tcW w:w="5523" w:type="dxa"/>
          </w:tcPr>
          <w:p w14:paraId="546ED162" w14:textId="77777777" w:rsidR="00995116" w:rsidRDefault="00175F99">
            <w:pPr>
              <w:pStyle w:val="TAC"/>
              <w:rPr>
                <w:lang w:eastAsia="ko-KR"/>
              </w:rPr>
            </w:pPr>
            <w:r>
              <w:rPr>
                <w:lang w:eastAsia="ko-KR"/>
              </w:rPr>
              <w:t>rrossbach@apple.com</w:t>
            </w:r>
          </w:p>
        </w:tc>
      </w:tr>
      <w:tr w:rsidR="00995116" w14:paraId="2564337A" w14:textId="77777777">
        <w:tc>
          <w:tcPr>
            <w:tcW w:w="4106" w:type="dxa"/>
          </w:tcPr>
          <w:p w14:paraId="184A361E" w14:textId="77777777" w:rsidR="00995116" w:rsidRDefault="00175F99">
            <w:pPr>
              <w:pStyle w:val="TAC"/>
              <w:rPr>
                <w:lang w:eastAsia="ko-KR"/>
              </w:rPr>
            </w:pPr>
            <w:r>
              <w:rPr>
                <w:lang w:eastAsia="ko-KR"/>
              </w:rPr>
              <w:t>Xiaomi (Yumin Wu)</w:t>
            </w:r>
          </w:p>
        </w:tc>
        <w:tc>
          <w:tcPr>
            <w:tcW w:w="5523" w:type="dxa"/>
          </w:tcPr>
          <w:p w14:paraId="720ADA43" w14:textId="77777777" w:rsidR="00995116" w:rsidRDefault="00175F99">
            <w:pPr>
              <w:pStyle w:val="TAC"/>
              <w:rPr>
                <w:lang w:eastAsia="ko-KR"/>
              </w:rPr>
            </w:pPr>
            <w:r>
              <w:rPr>
                <w:lang w:eastAsia="ko-KR"/>
              </w:rPr>
              <w:t>wuyumin@xiaomi.com</w:t>
            </w:r>
          </w:p>
        </w:tc>
      </w:tr>
      <w:tr w:rsidR="00995116" w14:paraId="187AED90" w14:textId="77777777">
        <w:tc>
          <w:tcPr>
            <w:tcW w:w="4106" w:type="dxa"/>
          </w:tcPr>
          <w:p w14:paraId="1017A1F8" w14:textId="77777777" w:rsidR="00995116" w:rsidRDefault="00175F99">
            <w:pPr>
              <w:pStyle w:val="TAC"/>
              <w:rPr>
                <w:rFonts w:eastAsia="SimSun"/>
                <w:lang w:eastAsia="zh-CN"/>
              </w:rPr>
            </w:pPr>
            <w:r>
              <w:rPr>
                <w:rFonts w:eastAsia="SimSun" w:hint="eastAsia"/>
                <w:lang w:eastAsia="zh-CN"/>
              </w:rPr>
              <w:t>O</w:t>
            </w:r>
            <w:r>
              <w:rPr>
                <w:rFonts w:eastAsia="SimSun"/>
                <w:lang w:eastAsia="zh-CN"/>
              </w:rPr>
              <w:t>PPO(Zhe Fu)</w:t>
            </w:r>
          </w:p>
        </w:tc>
        <w:tc>
          <w:tcPr>
            <w:tcW w:w="5523" w:type="dxa"/>
          </w:tcPr>
          <w:p w14:paraId="75AD67FB" w14:textId="77777777" w:rsidR="00995116" w:rsidRDefault="00175F99">
            <w:pPr>
              <w:pStyle w:val="TAC"/>
              <w:rPr>
                <w:rFonts w:eastAsia="SimSun"/>
                <w:lang w:eastAsia="zh-CN"/>
              </w:rPr>
            </w:pPr>
            <w:r>
              <w:rPr>
                <w:rFonts w:eastAsia="SimSun" w:hint="eastAsia"/>
                <w:lang w:eastAsia="zh-CN"/>
              </w:rPr>
              <w:t>f</w:t>
            </w:r>
            <w:r>
              <w:rPr>
                <w:rFonts w:eastAsia="SimSun"/>
                <w:lang w:eastAsia="zh-CN"/>
              </w:rPr>
              <w:t>uzhe@OPPO.com</w:t>
            </w:r>
          </w:p>
        </w:tc>
      </w:tr>
      <w:tr w:rsidR="00995116" w14:paraId="4E48FED5" w14:textId="77777777">
        <w:tc>
          <w:tcPr>
            <w:tcW w:w="4106" w:type="dxa"/>
          </w:tcPr>
          <w:p w14:paraId="3EF87E03" w14:textId="77777777" w:rsidR="00995116" w:rsidRDefault="00C2786C">
            <w:pPr>
              <w:pStyle w:val="TAC"/>
              <w:rPr>
                <w:lang w:eastAsia="ko-KR"/>
              </w:rPr>
            </w:pPr>
            <w:r>
              <w:rPr>
                <w:lang w:eastAsia="ko-KR"/>
              </w:rPr>
              <w:t>CATT (Pierre Bertrand)</w:t>
            </w:r>
          </w:p>
        </w:tc>
        <w:tc>
          <w:tcPr>
            <w:tcW w:w="5523" w:type="dxa"/>
          </w:tcPr>
          <w:p w14:paraId="5E07049E" w14:textId="77777777" w:rsidR="00995116" w:rsidRDefault="00C2786C">
            <w:pPr>
              <w:pStyle w:val="TAC"/>
              <w:rPr>
                <w:lang w:eastAsia="ko-KR"/>
              </w:rPr>
            </w:pPr>
            <w:r>
              <w:rPr>
                <w:lang w:eastAsia="ko-KR"/>
              </w:rPr>
              <w:t>pierrebertrand@catt.cn</w:t>
            </w:r>
          </w:p>
        </w:tc>
      </w:tr>
      <w:tr w:rsidR="00995116" w14:paraId="6F77D586" w14:textId="77777777">
        <w:tc>
          <w:tcPr>
            <w:tcW w:w="4106" w:type="dxa"/>
          </w:tcPr>
          <w:p w14:paraId="61651E9F" w14:textId="77777777" w:rsidR="00995116" w:rsidRDefault="00B731B4">
            <w:pPr>
              <w:pStyle w:val="TAC"/>
              <w:rPr>
                <w:lang w:eastAsia="ko-KR"/>
              </w:rPr>
            </w:pPr>
            <w:r>
              <w:rPr>
                <w:lang w:eastAsia="ko-KR"/>
              </w:rPr>
              <w:t>Interdigital (Faris Alfarhan)</w:t>
            </w:r>
          </w:p>
        </w:tc>
        <w:tc>
          <w:tcPr>
            <w:tcW w:w="5523" w:type="dxa"/>
          </w:tcPr>
          <w:p w14:paraId="7F54B384" w14:textId="77777777" w:rsidR="00995116" w:rsidRDefault="00B731B4">
            <w:pPr>
              <w:pStyle w:val="TAC"/>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pPr>
              <w:pStyle w:val="TAC"/>
              <w:rPr>
                <w:lang w:eastAsia="ko-KR"/>
              </w:rPr>
            </w:pPr>
            <w:r>
              <w:rPr>
                <w:lang w:eastAsia="ko-KR"/>
              </w:rPr>
              <w:t>Qualcomm (Linhai He)</w:t>
            </w:r>
          </w:p>
        </w:tc>
        <w:tc>
          <w:tcPr>
            <w:tcW w:w="5523" w:type="dxa"/>
          </w:tcPr>
          <w:p w14:paraId="5DA2AE6A" w14:textId="3B9BA0AB" w:rsidR="00E0604B" w:rsidRDefault="00E0604B">
            <w:pPr>
              <w:pStyle w:val="TAC"/>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0E75DF">
            <w:pPr>
              <w:pStyle w:val="TAC"/>
              <w:rPr>
                <w:lang w:eastAsia="ko-KR"/>
              </w:rPr>
            </w:pPr>
            <w:r>
              <w:rPr>
                <w:lang w:eastAsia="ko-KR"/>
              </w:rPr>
              <w:t>Samsung (Jaehyuuk Jang)</w:t>
            </w:r>
          </w:p>
        </w:tc>
        <w:tc>
          <w:tcPr>
            <w:tcW w:w="5523" w:type="dxa"/>
          </w:tcPr>
          <w:p w14:paraId="466CA893" w14:textId="004C6B36" w:rsidR="000E75DF" w:rsidRDefault="000E75DF" w:rsidP="000E75DF">
            <w:pPr>
              <w:pStyle w:val="TAC"/>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BD391C">
            <w:pPr>
              <w:pStyle w:val="TAC"/>
              <w:rPr>
                <w:lang w:eastAsia="ko-KR"/>
              </w:rPr>
            </w:pPr>
            <w:r>
              <w:rPr>
                <w:lang w:eastAsia="ko-KR"/>
              </w:rPr>
              <w:t>LG (</w:t>
            </w:r>
            <w:r>
              <w:rPr>
                <w:rFonts w:hint="eastAsia"/>
                <w:lang w:eastAsia="ko-KR"/>
              </w:rPr>
              <w:t>SunYoung LEE)</w:t>
            </w:r>
          </w:p>
        </w:tc>
        <w:tc>
          <w:tcPr>
            <w:tcW w:w="5523" w:type="dxa"/>
          </w:tcPr>
          <w:p w14:paraId="1EA4DD85" w14:textId="2A960746" w:rsidR="00BD391C" w:rsidRDefault="00BD391C" w:rsidP="00BD391C">
            <w:pPr>
              <w:pStyle w:val="TAC"/>
              <w:rPr>
                <w:lang w:eastAsia="ko-KR"/>
              </w:rPr>
            </w:pPr>
            <w:r>
              <w:rPr>
                <w:rFonts w:hint="eastAsia"/>
                <w:lang w:eastAsia="ko-KR"/>
              </w:rPr>
              <w:t>ssunyoung.lee@lge.com</w:t>
            </w:r>
          </w:p>
        </w:tc>
      </w:tr>
      <w:tr w:rsidR="00B73127" w14:paraId="080D7113" w14:textId="77777777">
        <w:tc>
          <w:tcPr>
            <w:tcW w:w="4106" w:type="dxa"/>
          </w:tcPr>
          <w:p w14:paraId="742B6C25" w14:textId="640DF4CF" w:rsidR="00B73127" w:rsidRDefault="00B73127" w:rsidP="00B73127">
            <w:pPr>
              <w:pStyle w:val="TAC"/>
              <w:rPr>
                <w:lang w:eastAsia="ko-KR"/>
              </w:rPr>
            </w:pPr>
            <w:r>
              <w:rPr>
                <w:lang w:eastAsia="ko-KR"/>
              </w:rPr>
              <w:t>Nokia (Chunli Wu)</w:t>
            </w:r>
          </w:p>
        </w:tc>
        <w:tc>
          <w:tcPr>
            <w:tcW w:w="5523" w:type="dxa"/>
          </w:tcPr>
          <w:p w14:paraId="40E0B85C" w14:textId="64137C16" w:rsidR="00B73127" w:rsidRDefault="00B73127" w:rsidP="00B73127">
            <w:pPr>
              <w:pStyle w:val="TAC"/>
              <w:rPr>
                <w:lang w:eastAsia="ko-KR"/>
              </w:rPr>
            </w:pPr>
            <w:r>
              <w:rPr>
                <w:lang w:eastAsia="ko-KR"/>
              </w:rPr>
              <w:t>Chunli.wu@nokia-sbell.com</w:t>
            </w:r>
          </w:p>
        </w:tc>
      </w:tr>
      <w:tr w:rsidR="00EC152E" w14:paraId="254DDDC4" w14:textId="77777777" w:rsidTr="00EC152E">
        <w:tc>
          <w:tcPr>
            <w:tcW w:w="4106" w:type="dxa"/>
          </w:tcPr>
          <w:p w14:paraId="15A02A7B" w14:textId="77777777" w:rsidR="00EC152E" w:rsidRDefault="00EC152E" w:rsidP="00300A3D">
            <w:pPr>
              <w:pStyle w:val="TAC"/>
              <w:rPr>
                <w:lang w:eastAsia="ko-KR"/>
              </w:rPr>
            </w:pPr>
            <w:bookmarkStart w:id="2" w:name="_Toc497230267"/>
            <w:r>
              <w:rPr>
                <w:lang w:eastAsia="ko-KR"/>
              </w:rPr>
              <w:t>MediaTek (Pradeep Jose)</w:t>
            </w:r>
          </w:p>
        </w:tc>
        <w:tc>
          <w:tcPr>
            <w:tcW w:w="5523" w:type="dxa"/>
          </w:tcPr>
          <w:p w14:paraId="3C8A6B94" w14:textId="77777777" w:rsidR="00EC152E" w:rsidRDefault="00EC152E" w:rsidP="00300A3D">
            <w:pPr>
              <w:pStyle w:val="TAC"/>
              <w:rPr>
                <w:lang w:eastAsia="ko-KR"/>
              </w:rPr>
            </w:pPr>
            <w:r>
              <w:rPr>
                <w:lang w:eastAsia="ko-KR"/>
              </w:rPr>
              <w:t>pradeep[dot]jose[at]mediatek[dot]com</w:t>
            </w:r>
          </w:p>
        </w:tc>
      </w:tr>
      <w:tr w:rsidR="00EC152E" w14:paraId="3D6FDCB4" w14:textId="77777777" w:rsidTr="00EC152E">
        <w:tc>
          <w:tcPr>
            <w:tcW w:w="4106" w:type="dxa"/>
          </w:tcPr>
          <w:p w14:paraId="3741693E" w14:textId="77777777" w:rsidR="00EC152E" w:rsidRDefault="00EC152E" w:rsidP="00300A3D">
            <w:pPr>
              <w:pStyle w:val="TAC"/>
              <w:rPr>
                <w:lang w:eastAsia="ko-KR"/>
              </w:rPr>
            </w:pPr>
          </w:p>
        </w:tc>
        <w:tc>
          <w:tcPr>
            <w:tcW w:w="5523" w:type="dxa"/>
          </w:tcPr>
          <w:p w14:paraId="636F3C79" w14:textId="77777777" w:rsidR="00EC152E" w:rsidRDefault="00EC152E" w:rsidP="00300A3D">
            <w:pPr>
              <w:pStyle w:val="TAC"/>
              <w:rPr>
                <w:lang w:eastAsia="ko-KR"/>
              </w:rPr>
            </w:pPr>
          </w:p>
        </w:tc>
      </w:tr>
    </w:tbl>
    <w:p w14:paraId="63475835" w14:textId="77777777" w:rsidR="00995116" w:rsidRDefault="00175F99">
      <w:pPr>
        <w:pStyle w:val="Heading1"/>
      </w:pPr>
      <w:r>
        <w:rPr>
          <w:lang w:eastAsia="ko-KR"/>
        </w:rPr>
        <w:t>3</w:t>
      </w:r>
      <w:r>
        <w:t xml:space="preserve"> </w:t>
      </w:r>
      <w:bookmarkEnd w:id="2"/>
      <w:r>
        <w:t>Discussion</w:t>
      </w:r>
    </w:p>
    <w:p w14:paraId="430FE410" w14:textId="77777777" w:rsidR="00995116" w:rsidRDefault="00175F99">
      <w:pPr>
        <w:jc w:val="both"/>
        <w:rPr>
          <w:sz w:val="22"/>
          <w:szCs w:val="22"/>
        </w:rPr>
      </w:pPr>
      <w:r>
        <w:rPr>
          <w:rFonts w:eastAsia="SimSun" w:hint="eastAsia"/>
          <w:sz w:val="22"/>
          <w:lang w:eastAsia="zh-CN"/>
        </w:rPr>
        <w:t>I</w:t>
      </w:r>
      <w:r>
        <w:rPr>
          <w:rFonts w:eastAsia="SimSun"/>
          <w:sz w:val="22"/>
          <w:lang w:eastAsia="zh-CN"/>
        </w:rPr>
        <w:t xml:space="preserve">n the previous RAN2#112-e meeting, RAN2 had noted the RAN1 </w:t>
      </w:r>
      <w:r>
        <w:rPr>
          <w:rFonts w:eastAsia="SimSun"/>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TableGrid"/>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pPr>
              <w:pStyle w:val="BodyText"/>
              <w:spacing w:before="120"/>
              <w:rPr>
                <w:rFonts w:ascii="Times New Roman" w:eastAsia="Arial Unicode MS" w:hAnsi="Times New Roman"/>
                <w:sz w:val="21"/>
              </w:rPr>
            </w:pPr>
            <w:r>
              <w:rPr>
                <w:rFonts w:ascii="Times New Roman" w:eastAsia="Arial Unicode MS" w:hAnsi="Times New Roman"/>
                <w:sz w:val="21"/>
              </w:rPr>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pPr>
              <w:pStyle w:val="Agreement"/>
              <w:adjustRightInd w:val="0"/>
              <w:snapToGrid w:val="0"/>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pPr>
              <w:pStyle w:val="Agreement"/>
              <w:numPr>
                <w:ilvl w:val="0"/>
                <w:numId w:val="0"/>
              </w:numPr>
              <w:spacing w:before="0"/>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SimSun"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pPr>
              <w:pStyle w:val="Agreement"/>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SimSun"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lang w:eastAsia="zh-CN"/>
              </w:rPr>
              <w:t xml:space="preserve">The legacy capability bit (i.e. </w:t>
            </w:r>
            <w:r>
              <w:rPr>
                <w:rFonts w:ascii="Times New Roman" w:hAnsi="Times New Roman"/>
                <w:b w:val="0"/>
                <w:i/>
                <w:sz w:val="21"/>
              </w:rPr>
              <w:t>skipUplinkTxDynamic</w:t>
            </w:r>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not dummified</w:t>
            </w:r>
            <w:bookmarkEnd w:id="3"/>
            <w:r>
              <w:rPr>
                <w:rFonts w:ascii="Times New Roman" w:hAnsi="Times New Roman"/>
                <w:b w:val="0"/>
                <w:sz w:val="21"/>
              </w:rPr>
              <w:t>.</w:t>
            </w:r>
          </w:p>
          <w:p w14:paraId="32CB1263" w14:textId="77777777" w:rsidR="00995116" w:rsidRDefault="00175F99">
            <w:pPr>
              <w:pStyle w:val="Agreement"/>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pPr>
              <w:pStyle w:val="Agreement"/>
              <w:spacing w:after="120"/>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pPr>
        <w:pStyle w:val="Heading2"/>
        <w:ind w:left="0" w:firstLine="0"/>
        <w:jc w:val="both"/>
        <w:rPr>
          <w:lang w:eastAsia="ko-KR"/>
        </w:rPr>
      </w:pPr>
      <w:bookmarkStart w:id="4" w:name="_GoBack"/>
      <w:bookmarkEnd w:id="4"/>
      <w:r>
        <w:rPr>
          <w:lang w:eastAsia="ko-KR"/>
        </w:rPr>
        <w:t>3.1 Capability aspects of Rel-16 DG PUSCH skipping</w:t>
      </w:r>
    </w:p>
    <w:p w14:paraId="7CB99D94" w14:textId="77777777" w:rsidR="00995116" w:rsidRDefault="00175F99">
      <w:pPr>
        <w:spacing w:after="12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 xml:space="preserve">n the previous RAN2#112-e meeting, there was an FFS left that whether the </w:t>
      </w:r>
      <w:r>
        <w:rPr>
          <w:sz w:val="22"/>
          <w:szCs w:val="22"/>
        </w:rPr>
        <w:t>Rel-16 dynamic UL skipping</w:t>
      </w:r>
      <w:r>
        <w:rPr>
          <w:rFonts w:eastAsia="SimSun"/>
          <w:sz w:val="22"/>
          <w:szCs w:val="22"/>
          <w:lang w:eastAsia="zh-CN"/>
        </w:rPr>
        <w:t xml:space="preserve"> feature is mandatory. </w:t>
      </w:r>
    </w:p>
    <w:p w14:paraId="77DF3444" w14:textId="77777777" w:rsidR="00995116" w:rsidRDefault="00175F99">
      <w:pPr>
        <w:spacing w:after="120"/>
        <w:jc w:val="both"/>
        <w:rPr>
          <w:rFonts w:eastAsia="SimSun"/>
          <w:sz w:val="22"/>
          <w:szCs w:val="22"/>
          <w:lang w:eastAsia="zh-CN"/>
        </w:rPr>
      </w:pPr>
      <w:r>
        <w:rPr>
          <w:rFonts w:eastAsia="SimSun"/>
          <w:sz w:val="22"/>
          <w:szCs w:val="22"/>
          <w:lang w:eastAsia="zh-CN"/>
        </w:rPr>
        <w:lastRenderedPageBreak/>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pPr>
              <w:pStyle w:val="TAH"/>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pPr>
              <w:pStyle w:val="TAH"/>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pPr>
              <w:pStyle w:val="TAH"/>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pPr>
              <w:pStyle w:val="TAH"/>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pPr>
              <w:pStyle w:val="TAH"/>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pPr>
              <w:pStyle w:val="TAH"/>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pPr>
              <w:pStyle w:val="TAH"/>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pPr>
              <w:pStyle w:val="TAH"/>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pPr>
              <w:pStyle w:val="TAH"/>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pPr>
              <w:pStyle w:val="TAH"/>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pPr>
              <w:pStyle w:val="TAL"/>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pPr>
              <w:pStyle w:val="TAH"/>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pPr>
              <w:pStyle w:val="TAL"/>
              <w:rPr>
                <w:rFonts w:ascii="Times New Roman" w:hAnsi="Times New Roman"/>
                <w:sz w:val="20"/>
              </w:rPr>
            </w:pPr>
            <w:r>
              <w:rPr>
                <w:rFonts w:ascii="Times New Roman" w:hAnsi="Times New Roman"/>
                <w:sz w:val="20"/>
              </w:rPr>
              <w:t>1) Yes</w:t>
            </w:r>
          </w:p>
          <w:p w14:paraId="75B86C1C" w14:textId="77777777" w:rsidR="00995116" w:rsidRDefault="00175F99">
            <w:pPr>
              <w:pStyle w:val="TAH"/>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pPr>
              <w:pStyle w:val="TAH"/>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pPr>
              <w:pStyle w:val="TAL"/>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pPr>
              <w:pStyle w:val="TAH"/>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pPr>
        <w:spacing w:before="120" w:after="120"/>
        <w:jc w:val="both"/>
        <w:rPr>
          <w:sz w:val="22"/>
          <w:szCs w:val="22"/>
        </w:rPr>
      </w:pPr>
      <w:r>
        <w:rPr>
          <w:sz w:val="22"/>
          <w:szCs w:val="22"/>
        </w:rPr>
        <w:t xml:space="preserve">Considering that the new-defined </w:t>
      </w:r>
      <w:r>
        <w:rPr>
          <w:rFonts w:eastAsia="SimSun"/>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TableGrid"/>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D51283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D80DAB6" w14:textId="77777777" w:rsidR="00995116" w:rsidRDefault="00175F99">
            <w:pPr>
              <w:spacing w:after="0"/>
              <w:jc w:val="both"/>
              <w:rPr>
                <w:rFonts w:eastAsia="SimSun"/>
                <w:sz w:val="22"/>
                <w:szCs w:val="22"/>
                <w:lang w:eastAsia="zh-CN"/>
              </w:rPr>
            </w:pPr>
            <w:r>
              <w:rPr>
                <w:rFonts w:eastAsia="SimSun"/>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8F0AA14" w14:textId="77777777" w:rsidR="00995116" w:rsidRDefault="00175F99">
            <w:pPr>
              <w:spacing w:after="0"/>
              <w:jc w:val="center"/>
              <w:rPr>
                <w:rFonts w:eastAsia="SimSun"/>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13B9872D" w14:textId="77777777" w:rsidR="00995116" w:rsidRDefault="00175F99">
            <w:pPr>
              <w:spacing w:after="0"/>
              <w:jc w:val="both"/>
              <w:rPr>
                <w:rFonts w:eastAsia="SimSun"/>
                <w:lang w:eastAsia="zh-CN"/>
              </w:rPr>
            </w:pPr>
            <w:r>
              <w:rPr>
                <w:rFonts w:eastAsia="SimSun" w:hint="eastAsia"/>
                <w:sz w:val="22"/>
                <w:szCs w:val="22"/>
                <w:lang w:eastAsia="zh-CN"/>
              </w:rPr>
              <w:t>N</w:t>
            </w:r>
            <w:r>
              <w:rPr>
                <w:rFonts w:eastAsia="SimSun"/>
                <w:sz w:val="22"/>
                <w:szCs w:val="22"/>
                <w:lang w:eastAsia="zh-CN"/>
              </w:rPr>
              <w:t xml:space="preserve">ote that the legacy DG UL skipping feature has been captured as Optional since the orign of Rel-16.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67F00531"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7E040496" w14:textId="77777777" w:rsidR="00995116" w:rsidRDefault="00175F99">
            <w:pPr>
              <w:spacing w:after="0"/>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pPr>
              <w:spacing w:after="0"/>
              <w:rPr>
                <w:sz w:val="22"/>
                <w:szCs w:val="22"/>
                <w:lang w:eastAsia="zh-CN"/>
              </w:rPr>
            </w:pPr>
            <w:r>
              <w:rPr>
                <w:sz w:val="22"/>
                <w:szCs w:val="22"/>
                <w:lang w:eastAsia="zh-CN"/>
              </w:rPr>
              <w:t xml:space="preserve">Note that the legacy DG UL skipping was not correctly captured in Rel-16, since the RAN plenary conclusion was missed in the Rel-16 CR discussion.  </w:t>
            </w:r>
          </w:p>
          <w:p w14:paraId="1C7074CD" w14:textId="77777777" w:rsidR="00995116" w:rsidRDefault="00175F99">
            <w:pPr>
              <w:spacing w:after="0"/>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pPr>
              <w:spacing w:after="0"/>
              <w:jc w:val="center"/>
              <w:rPr>
                <w:lang w:eastAsia="zh-CN"/>
              </w:rPr>
            </w:pPr>
            <w:r>
              <w:rPr>
                <w:lang w:eastAsia="zh-CN"/>
              </w:rPr>
              <w:t>Apple</w:t>
            </w:r>
          </w:p>
        </w:tc>
        <w:tc>
          <w:tcPr>
            <w:tcW w:w="1684" w:type="dxa"/>
            <w:vAlign w:val="center"/>
          </w:tcPr>
          <w:p w14:paraId="31240C4B" w14:textId="77777777" w:rsidR="00995116" w:rsidRDefault="00175F99">
            <w:pPr>
              <w:spacing w:after="0"/>
              <w:jc w:val="center"/>
              <w:rPr>
                <w:lang w:eastAsia="zh-CN"/>
              </w:rPr>
            </w:pPr>
            <w:r>
              <w:rPr>
                <w:lang w:eastAsia="zh-CN"/>
              </w:rPr>
              <w:t>No</w:t>
            </w:r>
          </w:p>
        </w:tc>
        <w:tc>
          <w:tcPr>
            <w:tcW w:w="6236" w:type="dxa"/>
          </w:tcPr>
          <w:p w14:paraId="4EF85E7B" w14:textId="77777777" w:rsidR="00995116" w:rsidRDefault="00175F99">
            <w:pPr>
              <w:spacing w:after="0"/>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pPr>
              <w:spacing w:after="0"/>
              <w:rPr>
                <w:sz w:val="22"/>
                <w:szCs w:val="22"/>
                <w:lang w:eastAsia="zh-CN"/>
              </w:rPr>
            </w:pPr>
            <w:r>
              <w:rPr>
                <w:sz w:val="22"/>
                <w:szCs w:val="22"/>
                <w:lang w:eastAsia="zh-CN"/>
              </w:rPr>
              <w:t>At this point in time we don’t think the Rel-16 UL skipping feature has reached sufficient maturity for a mandatory feature, as additional aspects need to to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pPr>
              <w:spacing w:after="0"/>
              <w:jc w:val="center"/>
              <w:rPr>
                <w:lang w:eastAsia="zh-CN"/>
              </w:rPr>
            </w:pPr>
            <w:r>
              <w:rPr>
                <w:lang w:eastAsia="zh-CN"/>
              </w:rPr>
              <w:t>Xiaomi</w:t>
            </w:r>
          </w:p>
        </w:tc>
        <w:tc>
          <w:tcPr>
            <w:tcW w:w="1684" w:type="dxa"/>
            <w:vAlign w:val="center"/>
          </w:tcPr>
          <w:p w14:paraId="6E70C32F" w14:textId="77777777" w:rsidR="00995116" w:rsidRDefault="00175F99">
            <w:pPr>
              <w:spacing w:after="0"/>
              <w:jc w:val="center"/>
              <w:rPr>
                <w:lang w:eastAsia="zh-CN"/>
              </w:rPr>
            </w:pPr>
            <w:r>
              <w:rPr>
                <w:lang w:eastAsia="zh-CN"/>
              </w:rPr>
              <w:t>No</w:t>
            </w:r>
          </w:p>
        </w:tc>
        <w:tc>
          <w:tcPr>
            <w:tcW w:w="6236" w:type="dxa"/>
          </w:tcPr>
          <w:p w14:paraId="76FCC919" w14:textId="77777777" w:rsidR="00995116" w:rsidRDefault="00175F99">
            <w:pPr>
              <w:spacing w:after="0"/>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pPr>
              <w:spacing w:after="0"/>
              <w:jc w:val="center"/>
              <w:rPr>
                <w:sz w:val="22"/>
                <w:lang w:eastAsia="ko-KR"/>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88A249F" w14:textId="77777777" w:rsidR="00995116" w:rsidRDefault="00175F99">
            <w:pPr>
              <w:spacing w:after="0"/>
              <w:jc w:val="center"/>
              <w:rPr>
                <w:sz w:val="22"/>
                <w:lang w:eastAsia="ko-KR"/>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56ABA9EC" w14:textId="77777777" w:rsidR="00995116" w:rsidRDefault="00175F99">
            <w:pPr>
              <w:spacing w:after="0"/>
              <w:rPr>
                <w:rFonts w:eastAsia="SimSun"/>
                <w:sz w:val="22"/>
                <w:szCs w:val="22"/>
                <w:lang w:eastAsia="zh-CN"/>
              </w:rPr>
            </w:pPr>
            <w:r>
              <w:rPr>
                <w:rFonts w:eastAsia="SimSun"/>
                <w:sz w:val="22"/>
              </w:rPr>
              <w:t xml:space="preserve">At least till now, we do not see any requirement to set </w:t>
            </w:r>
            <w:r>
              <w:rPr>
                <w:rFonts w:eastAsia="SimSun"/>
                <w:sz w:val="22"/>
                <w:szCs w:val="22"/>
                <w:lang w:eastAsia="zh-CN"/>
              </w:rPr>
              <w:t>R16 skipping</w:t>
            </w:r>
            <w:r>
              <w:rPr>
                <w:rFonts w:eastAsia="SimSun"/>
                <w:sz w:val="22"/>
              </w:rPr>
              <w:t xml:space="preserve"> </w:t>
            </w:r>
            <w:r>
              <w:rPr>
                <w:rFonts w:eastAsia="SimSun"/>
                <w:sz w:val="22"/>
                <w:szCs w:val="22"/>
                <w:lang w:eastAsia="zh-CN"/>
              </w:rPr>
              <w:t>feature as mandatory.</w:t>
            </w:r>
          </w:p>
          <w:p w14:paraId="12A2AB7D" w14:textId="77777777" w:rsidR="00995116" w:rsidRDefault="00995116">
            <w:pPr>
              <w:spacing w:after="0"/>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pPr>
              <w:spacing w:after="0"/>
              <w:jc w:val="center"/>
              <w:rPr>
                <w:lang w:val="en-US" w:eastAsia="zh-CN"/>
              </w:rPr>
            </w:pPr>
            <w:r>
              <w:rPr>
                <w:rFonts w:hint="eastAsia"/>
                <w:lang w:val="en-US" w:eastAsia="zh-CN"/>
              </w:rPr>
              <w:lastRenderedPageBreak/>
              <w:t>ZTE</w:t>
            </w:r>
          </w:p>
        </w:tc>
        <w:tc>
          <w:tcPr>
            <w:tcW w:w="1684" w:type="dxa"/>
            <w:vAlign w:val="center"/>
          </w:tcPr>
          <w:p w14:paraId="3F287AD2" w14:textId="77777777" w:rsidR="00995116" w:rsidRDefault="00175F99">
            <w:pPr>
              <w:spacing w:after="0"/>
              <w:jc w:val="center"/>
              <w:rPr>
                <w:lang w:val="en-US" w:eastAsia="zh-CN"/>
              </w:rPr>
            </w:pPr>
            <w:r>
              <w:rPr>
                <w:rFonts w:hint="eastAsia"/>
                <w:lang w:val="en-US" w:eastAsia="zh-CN"/>
              </w:rPr>
              <w:t>Yes</w:t>
            </w:r>
          </w:p>
        </w:tc>
        <w:tc>
          <w:tcPr>
            <w:tcW w:w="6236" w:type="dxa"/>
          </w:tcPr>
          <w:p w14:paraId="0EFCB238" w14:textId="77777777" w:rsidR="00995116" w:rsidRDefault="00175F99">
            <w:pPr>
              <w:spacing w:after="0"/>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C82212">
            <w:pPr>
              <w:spacing w:after="0"/>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C82212">
            <w:pPr>
              <w:spacing w:after="0"/>
              <w:jc w:val="center"/>
              <w:rPr>
                <w:lang w:eastAsia="zh-CN"/>
              </w:rPr>
            </w:pPr>
            <w:r w:rsidRPr="00B645D6">
              <w:rPr>
                <w:rFonts w:hint="eastAsia"/>
                <w:lang w:eastAsia="zh-CN"/>
              </w:rPr>
              <w:t>No</w:t>
            </w:r>
          </w:p>
        </w:tc>
        <w:tc>
          <w:tcPr>
            <w:tcW w:w="6236" w:type="dxa"/>
          </w:tcPr>
          <w:p w14:paraId="0D5DBE04" w14:textId="77777777" w:rsidR="00C2786C" w:rsidRPr="0028224A" w:rsidRDefault="00C2786C" w:rsidP="00C82212">
            <w:pPr>
              <w:spacing w:after="0"/>
              <w:jc w:val="both"/>
              <w:rPr>
                <w:rFonts w:eastAsia="SimSun"/>
                <w:sz w:val="22"/>
                <w:lang w:eastAsia="zh-CN"/>
              </w:rPr>
            </w:pPr>
            <w:r>
              <w:rPr>
                <w:rFonts w:eastAsia="SimSun" w:hint="eastAsia"/>
                <w:sz w:val="22"/>
                <w:lang w:eastAsia="zh-CN"/>
              </w:rPr>
              <w:t>In our understanding, e</w:t>
            </w:r>
            <w:r w:rsidRPr="0028224A">
              <w:rPr>
                <w:rFonts w:eastAsia="SimSun"/>
                <w:sz w:val="22"/>
                <w:lang w:eastAsia="zh-CN"/>
              </w:rPr>
              <w:t xml:space="preserve">ven the </w:t>
            </w:r>
            <w:r w:rsidRPr="0028224A">
              <w:rPr>
                <w:rFonts w:eastAsia="SimSun"/>
                <w:i/>
                <w:sz w:val="22"/>
                <w:lang w:eastAsia="zh-CN"/>
              </w:rPr>
              <w:t>SkipUplinkTxDynamic</w:t>
            </w:r>
            <w:r w:rsidRPr="0028224A">
              <w:rPr>
                <w:rFonts w:eastAsia="SimSun"/>
                <w:sz w:val="22"/>
                <w:lang w:eastAsia="zh-CN"/>
              </w:rPr>
              <w:t xml:space="preserve"> in rel-16 is mandatory with IOT bit, it still could not be set to 1 since IODT is not available/mature</w:t>
            </w:r>
            <w:r>
              <w:rPr>
                <w:rFonts w:eastAsia="SimSun"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C82212">
            <w:pPr>
              <w:spacing w:after="0"/>
              <w:jc w:val="center"/>
              <w:rPr>
                <w:lang w:eastAsia="zh-CN"/>
              </w:rPr>
            </w:pPr>
            <w:r>
              <w:rPr>
                <w:lang w:eastAsia="zh-CN"/>
              </w:rPr>
              <w:t>Qualcomm</w:t>
            </w:r>
          </w:p>
        </w:tc>
        <w:tc>
          <w:tcPr>
            <w:tcW w:w="1684" w:type="dxa"/>
            <w:vAlign w:val="center"/>
          </w:tcPr>
          <w:p w14:paraId="0D299F0A" w14:textId="0896C6D7" w:rsidR="00A05029" w:rsidRPr="00B645D6" w:rsidRDefault="00A05029" w:rsidP="00C82212">
            <w:pPr>
              <w:spacing w:after="0"/>
              <w:jc w:val="center"/>
              <w:rPr>
                <w:lang w:eastAsia="zh-CN"/>
              </w:rPr>
            </w:pPr>
            <w:r>
              <w:rPr>
                <w:lang w:eastAsia="zh-CN"/>
              </w:rPr>
              <w:t>No</w:t>
            </w:r>
          </w:p>
        </w:tc>
        <w:tc>
          <w:tcPr>
            <w:tcW w:w="6236" w:type="dxa"/>
          </w:tcPr>
          <w:p w14:paraId="10C7070C" w14:textId="6098C7DD" w:rsidR="00A05029" w:rsidRDefault="009D06A2" w:rsidP="00C82212">
            <w:pPr>
              <w:spacing w:after="0"/>
              <w:jc w:val="both"/>
              <w:rPr>
                <w:rFonts w:eastAsia="SimSun"/>
                <w:sz w:val="22"/>
                <w:lang w:eastAsia="zh-CN"/>
              </w:rPr>
            </w:pPr>
            <w:r>
              <w:rPr>
                <w:rFonts w:eastAsia="SimSun"/>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0E75DF">
            <w:pPr>
              <w:spacing w:after="0"/>
              <w:jc w:val="center"/>
              <w:rPr>
                <w:lang w:eastAsia="zh-CN"/>
              </w:rPr>
            </w:pPr>
            <w:r w:rsidRPr="00D95C7A">
              <w:rPr>
                <w:sz w:val="22"/>
                <w:lang w:eastAsia="ko-KR"/>
              </w:rPr>
              <w:t>Samsung</w:t>
            </w:r>
          </w:p>
        </w:tc>
        <w:tc>
          <w:tcPr>
            <w:tcW w:w="1684" w:type="dxa"/>
            <w:vAlign w:val="center"/>
          </w:tcPr>
          <w:p w14:paraId="6635FFED" w14:textId="143289AA" w:rsidR="000E75DF" w:rsidRDefault="000E75DF" w:rsidP="000E75DF">
            <w:pPr>
              <w:spacing w:after="0"/>
              <w:jc w:val="center"/>
              <w:rPr>
                <w:lang w:eastAsia="zh-CN"/>
              </w:rPr>
            </w:pPr>
            <w:r w:rsidRPr="00D95C7A">
              <w:rPr>
                <w:sz w:val="22"/>
                <w:lang w:eastAsia="ko-KR"/>
              </w:rPr>
              <w:t>No</w:t>
            </w:r>
          </w:p>
        </w:tc>
        <w:tc>
          <w:tcPr>
            <w:tcW w:w="6236" w:type="dxa"/>
          </w:tcPr>
          <w:p w14:paraId="40A80535" w14:textId="71D80BB5" w:rsidR="000E75DF" w:rsidRDefault="000E75DF" w:rsidP="000E75DF">
            <w:pPr>
              <w:spacing w:after="0"/>
              <w:jc w:val="both"/>
              <w:rPr>
                <w:rFonts w:eastAsia="SimSun"/>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BD391C">
            <w:pPr>
              <w:spacing w:after="0"/>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BD391C">
            <w:pPr>
              <w:spacing w:after="0"/>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BD391C">
            <w:pPr>
              <w:spacing w:after="0"/>
              <w:jc w:val="both"/>
              <w:rPr>
                <w:sz w:val="22"/>
                <w:lang w:eastAsia="ko-KR"/>
              </w:rPr>
            </w:pPr>
            <w:r>
              <w:rPr>
                <w:rFonts w:eastAsiaTheme="minorEastAsia" w:hint="eastAsia"/>
                <w:sz w:val="22"/>
                <w:lang w:eastAsia="ko-KR"/>
              </w:rPr>
              <w:t>We share the view from Rappoteur.</w:t>
            </w:r>
          </w:p>
        </w:tc>
      </w:tr>
      <w:tr w:rsidR="00312BF0" w14:paraId="75793C05" w14:textId="77777777">
        <w:trPr>
          <w:trHeight w:val="454"/>
        </w:trPr>
        <w:tc>
          <w:tcPr>
            <w:tcW w:w="1430" w:type="dxa"/>
            <w:vAlign w:val="center"/>
          </w:tcPr>
          <w:p w14:paraId="773A0A49" w14:textId="7757305C" w:rsidR="00312BF0" w:rsidRPr="00FB4FBD" w:rsidRDefault="00312BF0" w:rsidP="00312BF0">
            <w:pPr>
              <w:spacing w:after="0"/>
              <w:jc w:val="center"/>
              <w:rPr>
                <w:lang w:eastAsia="ko-KR"/>
              </w:rPr>
            </w:pPr>
            <w:r>
              <w:rPr>
                <w:sz w:val="22"/>
                <w:lang w:eastAsia="ko-KR"/>
              </w:rPr>
              <w:t>Nokia</w:t>
            </w:r>
          </w:p>
        </w:tc>
        <w:tc>
          <w:tcPr>
            <w:tcW w:w="1684" w:type="dxa"/>
            <w:vAlign w:val="center"/>
          </w:tcPr>
          <w:p w14:paraId="08A985B0" w14:textId="7868E278" w:rsidR="00312BF0" w:rsidRPr="00FB4FBD" w:rsidRDefault="00312BF0" w:rsidP="00312BF0">
            <w:pPr>
              <w:spacing w:after="0"/>
              <w:jc w:val="center"/>
              <w:rPr>
                <w:lang w:eastAsia="ko-KR"/>
              </w:rPr>
            </w:pPr>
            <w:r>
              <w:rPr>
                <w:sz w:val="22"/>
                <w:lang w:eastAsia="ko-KR"/>
              </w:rPr>
              <w:t>Yes</w:t>
            </w:r>
          </w:p>
        </w:tc>
        <w:tc>
          <w:tcPr>
            <w:tcW w:w="6236" w:type="dxa"/>
          </w:tcPr>
          <w:p w14:paraId="6A7A6B74" w14:textId="6AC520A9" w:rsidR="00312BF0" w:rsidRDefault="00312BF0" w:rsidP="00312BF0">
            <w:pPr>
              <w:spacing w:after="0"/>
              <w:jc w:val="both"/>
              <w:rPr>
                <w:rFonts w:eastAsiaTheme="minorEastAsia"/>
                <w:sz w:val="22"/>
                <w:lang w:eastAsia="ko-KR"/>
              </w:rPr>
            </w:pPr>
            <w:r>
              <w:rPr>
                <w:sz w:val="22"/>
                <w:lang w:eastAsia="ko-KR"/>
              </w:rPr>
              <w:t>It should be mandatory with capability bit for Rel-16 UEs as agreed during the Rel-15 discussions since it is seen as an important feature.</w:t>
            </w:r>
          </w:p>
        </w:tc>
      </w:tr>
      <w:tr w:rsidR="00EC152E" w14:paraId="6B7D20A7" w14:textId="77777777" w:rsidTr="00EC152E">
        <w:trPr>
          <w:trHeight w:val="454"/>
        </w:trPr>
        <w:tc>
          <w:tcPr>
            <w:tcW w:w="1430" w:type="dxa"/>
          </w:tcPr>
          <w:p w14:paraId="0BF336F3" w14:textId="77777777" w:rsidR="00EC152E" w:rsidRDefault="00EC152E" w:rsidP="00300A3D">
            <w:pPr>
              <w:spacing w:after="0"/>
              <w:jc w:val="center"/>
              <w:rPr>
                <w:sz w:val="22"/>
                <w:lang w:eastAsia="ko-KR"/>
              </w:rPr>
            </w:pPr>
            <w:r>
              <w:rPr>
                <w:sz w:val="22"/>
                <w:lang w:eastAsia="ko-KR"/>
              </w:rPr>
              <w:t>MediaTek</w:t>
            </w:r>
          </w:p>
        </w:tc>
        <w:tc>
          <w:tcPr>
            <w:tcW w:w="1684" w:type="dxa"/>
          </w:tcPr>
          <w:p w14:paraId="0C8FB35D" w14:textId="77777777" w:rsidR="00EC152E" w:rsidRDefault="00EC152E" w:rsidP="00300A3D">
            <w:pPr>
              <w:spacing w:after="0"/>
              <w:jc w:val="center"/>
              <w:rPr>
                <w:sz w:val="22"/>
                <w:lang w:eastAsia="ko-KR"/>
              </w:rPr>
            </w:pPr>
            <w:r>
              <w:rPr>
                <w:sz w:val="22"/>
                <w:lang w:eastAsia="ko-KR"/>
              </w:rPr>
              <w:t>No</w:t>
            </w:r>
          </w:p>
        </w:tc>
        <w:tc>
          <w:tcPr>
            <w:tcW w:w="6236" w:type="dxa"/>
          </w:tcPr>
          <w:p w14:paraId="7FE0BB44" w14:textId="77777777" w:rsidR="00EC152E" w:rsidRDefault="00EC152E" w:rsidP="00300A3D">
            <w:pPr>
              <w:spacing w:after="0"/>
              <w:jc w:val="both"/>
              <w:rPr>
                <w:sz w:val="22"/>
                <w:lang w:eastAsia="ko-KR"/>
              </w:rPr>
            </w:pPr>
            <w:r>
              <w:rPr>
                <w:sz w:val="22"/>
                <w:lang w:eastAsia="ko-KR"/>
              </w:rPr>
              <w:t xml:space="preserve">We agree with others that since the behaviour is significantly different from legacy behaviour, it is too late to introduce this feature as mandatory for Rel-16. </w:t>
            </w:r>
          </w:p>
        </w:tc>
      </w:tr>
      <w:tr w:rsidR="00EC152E" w:rsidRPr="00772A4D" w14:paraId="1E2CD6E4" w14:textId="77777777" w:rsidTr="00EC152E">
        <w:trPr>
          <w:trHeight w:val="454"/>
        </w:trPr>
        <w:tc>
          <w:tcPr>
            <w:tcW w:w="1430" w:type="dxa"/>
          </w:tcPr>
          <w:p w14:paraId="3A5A97BC" w14:textId="77777777" w:rsidR="00EC152E" w:rsidRPr="000879EE" w:rsidRDefault="00EC152E" w:rsidP="00300A3D">
            <w:pPr>
              <w:spacing w:after="0"/>
              <w:jc w:val="center"/>
              <w:rPr>
                <w:rFonts w:eastAsia="SimSun"/>
                <w:sz w:val="22"/>
                <w:szCs w:val="22"/>
                <w:lang w:eastAsia="zh-CN"/>
              </w:rPr>
            </w:pPr>
          </w:p>
        </w:tc>
        <w:tc>
          <w:tcPr>
            <w:tcW w:w="1684" w:type="dxa"/>
          </w:tcPr>
          <w:p w14:paraId="407BE4E2" w14:textId="77777777" w:rsidR="00EC152E" w:rsidRPr="000879EE" w:rsidRDefault="00EC152E" w:rsidP="00300A3D">
            <w:pPr>
              <w:spacing w:after="0"/>
              <w:jc w:val="center"/>
              <w:rPr>
                <w:rFonts w:eastAsia="SimSun"/>
                <w:sz w:val="22"/>
                <w:szCs w:val="22"/>
                <w:lang w:eastAsia="zh-CN"/>
              </w:rPr>
            </w:pPr>
          </w:p>
        </w:tc>
        <w:tc>
          <w:tcPr>
            <w:tcW w:w="6236" w:type="dxa"/>
          </w:tcPr>
          <w:p w14:paraId="6C0886EB" w14:textId="77777777" w:rsidR="00EC152E" w:rsidRPr="00772A4D" w:rsidRDefault="00EC152E" w:rsidP="00300A3D">
            <w:pPr>
              <w:spacing w:after="0"/>
              <w:rPr>
                <w:sz w:val="22"/>
                <w:szCs w:val="22"/>
                <w:lang w:eastAsia="zh-CN"/>
              </w:rPr>
            </w:pPr>
          </w:p>
        </w:tc>
      </w:tr>
    </w:tbl>
    <w:p w14:paraId="5C3BFC81"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0452D0A9" w14:textId="77777777" w:rsidR="00995116" w:rsidRDefault="00175F99">
      <w:pPr>
        <w:spacing w:after="120"/>
        <w:jc w:val="both"/>
        <w:rPr>
          <w:b/>
          <w:sz w:val="22"/>
          <w:szCs w:val="22"/>
          <w:lang w:eastAsia="zh-CN"/>
        </w:rPr>
      </w:pPr>
      <w:r>
        <w:rPr>
          <w:b/>
          <w:sz w:val="22"/>
          <w:szCs w:val="22"/>
          <w:lang w:eastAsia="zh-CN"/>
        </w:rPr>
        <w:t>TBD</w:t>
      </w:r>
    </w:p>
    <w:p w14:paraId="781B972B" w14:textId="77777777" w:rsidR="00995116" w:rsidRDefault="00995116">
      <w:pPr>
        <w:spacing w:after="120"/>
        <w:jc w:val="both"/>
        <w:rPr>
          <w:rFonts w:eastAsia="SimSun"/>
          <w:b/>
          <w:sz w:val="22"/>
          <w:lang w:eastAsia="zh-CN"/>
        </w:rPr>
      </w:pPr>
    </w:p>
    <w:p w14:paraId="55833A2A" w14:textId="77777777" w:rsidR="00995116" w:rsidRDefault="00175F99">
      <w:pPr>
        <w:pStyle w:val="Heading2"/>
        <w:ind w:left="0" w:firstLine="0"/>
        <w:jc w:val="both"/>
        <w:rPr>
          <w:lang w:eastAsia="ko-KR"/>
        </w:rPr>
      </w:pPr>
      <w:r>
        <w:rPr>
          <w:lang w:eastAsia="ko-KR"/>
        </w:rPr>
        <w:t>3.2 Rel-16 CG PUSCH skipping</w:t>
      </w:r>
    </w:p>
    <w:p w14:paraId="265B4CAE" w14:textId="77777777" w:rsidR="00995116" w:rsidRDefault="00175F99">
      <w:pPr>
        <w:pStyle w:val="BodyText"/>
        <w:spacing w:before="120"/>
        <w:jc w:val="both"/>
        <w:rPr>
          <w:rFonts w:ascii="Times New Roman" w:eastAsia="SimSun" w:hAnsi="Times New Roman"/>
          <w:sz w:val="22"/>
          <w:szCs w:val="22"/>
          <w:lang w:eastAsia="zh-CN"/>
        </w:rPr>
      </w:pPr>
      <w:r>
        <w:rPr>
          <w:rFonts w:ascii="Times New Roman" w:eastAsia="SimSun"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pPr>
        <w:jc w:val="both"/>
        <w:rPr>
          <w:b/>
          <w:sz w:val="22"/>
        </w:rPr>
      </w:pPr>
      <w:r>
        <w:rPr>
          <w:sz w:val="22"/>
          <w:lang w:eastAsia="ja-JP"/>
        </w:rPr>
        <w:t>Amongst all the contributions [4]-[16] talking about the PUSCH skipping with UCI, views (e.g. proposals) on the capability of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2476117D"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0AD4E62D" w14:textId="77777777" w:rsidR="00995116" w:rsidRDefault="00175F99">
            <w:pPr>
              <w:snapToGrid w:val="0"/>
              <w:spacing w:after="120"/>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pPr>
              <w:snapToGrid w:val="0"/>
              <w:spacing w:afterLines="50" w:after="120"/>
              <w:jc w:val="center"/>
              <w:rPr>
                <w:rFonts w:eastAsia="DengXian"/>
                <w:sz w:val="22"/>
                <w:szCs w:val="22"/>
                <w:lang w:eastAsia="zh-CN"/>
              </w:rPr>
            </w:pPr>
            <w:r>
              <w:rPr>
                <w:sz w:val="22"/>
                <w:szCs w:val="22"/>
              </w:rPr>
              <w:t>R2-2101794</w:t>
            </w:r>
          </w:p>
        </w:tc>
        <w:tc>
          <w:tcPr>
            <w:tcW w:w="5812" w:type="dxa"/>
            <w:vAlign w:val="center"/>
          </w:tcPr>
          <w:p w14:paraId="2A781CCD"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735219F7"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2C9A87A1"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UE capability is introduced for Rel-16 dynamic UL skipping for configured grant with the field name of </w:t>
            </w:r>
            <w:r>
              <w:rPr>
                <w:rFonts w:eastAsia="SimSun"/>
                <w:i/>
                <w:sz w:val="22"/>
                <w:szCs w:val="22"/>
                <w:lang w:eastAsia="zh-CN"/>
              </w:rPr>
              <w:t>skipUplinkTxDynamic-CG-r16</w:t>
            </w:r>
            <w:r>
              <w:rPr>
                <w:rFonts w:eastAsia="SimSun"/>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lastRenderedPageBreak/>
              <w:t>R2-2101352</w:t>
            </w:r>
          </w:p>
        </w:tc>
        <w:tc>
          <w:tcPr>
            <w:tcW w:w="5812" w:type="dxa"/>
            <w:vAlign w:val="center"/>
          </w:tcPr>
          <w:p w14:paraId="60932899" w14:textId="77777777" w:rsidR="00995116" w:rsidRDefault="00175F99">
            <w:pPr>
              <w:overflowPunct w:val="0"/>
              <w:autoSpaceDE w:val="0"/>
              <w:autoSpaceDN w:val="0"/>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pPr>
        <w:adjustRightInd w:val="0"/>
        <w:snapToGrid w:val="0"/>
        <w:spacing w:before="120" w:after="120"/>
        <w:jc w:val="both"/>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SimSun"/>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pPr>
        <w:pStyle w:val="Heading3"/>
        <w:adjustRightInd w:val="0"/>
        <w:snapToGrid w:val="0"/>
        <w:spacing w:after="120"/>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pPr>
              <w:spacing w:after="0"/>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2FC9194"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0E69C039" w14:textId="77777777" w:rsidR="00995116" w:rsidRDefault="00175F99">
            <w:pPr>
              <w:spacing w:after="0"/>
              <w:jc w:val="both"/>
              <w:rPr>
                <w:sz w:val="22"/>
                <w:szCs w:val="22"/>
                <w:lang w:eastAsia="zh-CN"/>
              </w:rPr>
            </w:pPr>
            <w:r>
              <w:rPr>
                <w:rFonts w:eastAsia="SimSun" w:hint="eastAsia"/>
                <w:sz w:val="22"/>
                <w:szCs w:val="22"/>
                <w:lang w:eastAsia="zh-CN"/>
              </w:rPr>
              <w:t>T</w:t>
            </w:r>
            <w:r>
              <w:rPr>
                <w:rFonts w:eastAsia="SimSun"/>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pPr>
              <w:spacing w:after="0"/>
              <w:jc w:val="center"/>
              <w:rPr>
                <w:rFonts w:eastAsia="SimSun"/>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524C6A0E" w14:textId="77777777" w:rsidR="00995116" w:rsidRDefault="00175F99">
            <w:pPr>
              <w:spacing w:after="0"/>
              <w:jc w:val="center"/>
              <w:rPr>
                <w:rFonts w:eastAsia="SimSun"/>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88D846F" w14:textId="77777777" w:rsidR="00995116" w:rsidRDefault="00175F99">
            <w:pPr>
              <w:spacing w:after="0"/>
              <w:jc w:val="both"/>
              <w:rPr>
                <w:rFonts w:eastAsia="SimSun"/>
                <w:lang w:eastAsia="zh-CN"/>
              </w:rPr>
            </w:pPr>
            <w:r>
              <w:rPr>
                <w:rFonts w:eastAsia="SimSun"/>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A558634"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6236" w:type="dxa"/>
          </w:tcPr>
          <w:p w14:paraId="7E0A4491" w14:textId="77777777" w:rsidR="00995116" w:rsidRDefault="00175F99">
            <w:pPr>
              <w:spacing w:after="0"/>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pPr>
              <w:spacing w:after="0"/>
              <w:rPr>
                <w:sz w:val="22"/>
                <w:szCs w:val="22"/>
                <w:lang w:eastAsia="zh-CN"/>
              </w:rPr>
            </w:pPr>
          </w:p>
          <w:p w14:paraId="618C6370" w14:textId="77777777" w:rsidR="00995116" w:rsidRDefault="00175F99">
            <w:pPr>
              <w:spacing w:after="0"/>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pPr>
              <w:spacing w:after="0"/>
              <w:rPr>
                <w:sz w:val="22"/>
                <w:szCs w:val="22"/>
                <w:lang w:eastAsia="zh-CN"/>
              </w:rPr>
            </w:pPr>
          </w:p>
          <w:p w14:paraId="74755F62" w14:textId="77777777" w:rsidR="00995116" w:rsidRDefault="00175F99">
            <w:pPr>
              <w:spacing w:after="0"/>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pPr>
              <w:spacing w:after="0"/>
              <w:rPr>
                <w:sz w:val="22"/>
                <w:szCs w:val="22"/>
                <w:lang w:eastAsia="zh-CN"/>
              </w:rPr>
            </w:pPr>
          </w:p>
          <w:p w14:paraId="08CF56F7" w14:textId="77777777" w:rsidR="00995116" w:rsidRDefault="00175F99">
            <w:pPr>
              <w:spacing w:after="0"/>
              <w:rPr>
                <w:sz w:val="22"/>
                <w:szCs w:val="22"/>
                <w:lang w:eastAsia="zh-CN"/>
              </w:rPr>
            </w:pPr>
            <w:r>
              <w:rPr>
                <w:sz w:val="22"/>
                <w:szCs w:val="22"/>
                <w:lang w:eastAsia="zh-CN"/>
              </w:rPr>
              <w:t>For more complicated scenarios like reptition and others, it is okay for Ericsion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pPr>
              <w:spacing w:after="0"/>
              <w:jc w:val="center"/>
              <w:rPr>
                <w:lang w:eastAsia="zh-CN"/>
              </w:rPr>
            </w:pPr>
            <w:r>
              <w:rPr>
                <w:lang w:eastAsia="zh-CN"/>
              </w:rPr>
              <w:t>Apple</w:t>
            </w:r>
          </w:p>
        </w:tc>
        <w:tc>
          <w:tcPr>
            <w:tcW w:w="1684" w:type="dxa"/>
            <w:vAlign w:val="center"/>
          </w:tcPr>
          <w:p w14:paraId="67BB8969" w14:textId="77777777" w:rsidR="00995116" w:rsidRDefault="00175F99">
            <w:pPr>
              <w:spacing w:after="0"/>
              <w:jc w:val="center"/>
              <w:rPr>
                <w:lang w:eastAsia="zh-CN"/>
              </w:rPr>
            </w:pPr>
            <w:r>
              <w:rPr>
                <w:lang w:eastAsia="zh-CN"/>
              </w:rPr>
              <w:t>Yes</w:t>
            </w:r>
          </w:p>
        </w:tc>
        <w:tc>
          <w:tcPr>
            <w:tcW w:w="6236" w:type="dxa"/>
          </w:tcPr>
          <w:p w14:paraId="20936E78" w14:textId="77777777" w:rsidR="00995116" w:rsidRDefault="00995116">
            <w:pPr>
              <w:spacing w:after="0"/>
              <w:rPr>
                <w:sz w:val="22"/>
                <w:szCs w:val="22"/>
                <w:lang w:eastAsia="zh-CN"/>
              </w:rPr>
            </w:pPr>
          </w:p>
          <w:p w14:paraId="5301A598" w14:textId="77777777" w:rsidR="00995116" w:rsidRDefault="00175F99">
            <w:pPr>
              <w:spacing w:after="0"/>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pPr>
              <w:spacing w:after="0"/>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pPr>
              <w:spacing w:after="0"/>
              <w:jc w:val="center"/>
              <w:rPr>
                <w:lang w:eastAsia="zh-CN"/>
              </w:rPr>
            </w:pPr>
            <w:r>
              <w:rPr>
                <w:lang w:eastAsia="zh-CN"/>
              </w:rPr>
              <w:t>Xiaomi</w:t>
            </w:r>
          </w:p>
        </w:tc>
        <w:tc>
          <w:tcPr>
            <w:tcW w:w="1684" w:type="dxa"/>
            <w:vAlign w:val="center"/>
          </w:tcPr>
          <w:p w14:paraId="17BC3F71" w14:textId="77777777" w:rsidR="00995116" w:rsidRDefault="00175F99">
            <w:pPr>
              <w:spacing w:after="0"/>
              <w:jc w:val="center"/>
              <w:rPr>
                <w:lang w:eastAsia="zh-CN"/>
              </w:rPr>
            </w:pPr>
            <w:r>
              <w:rPr>
                <w:lang w:eastAsia="zh-CN"/>
              </w:rPr>
              <w:t>Yes</w:t>
            </w:r>
          </w:p>
        </w:tc>
        <w:tc>
          <w:tcPr>
            <w:tcW w:w="6236" w:type="dxa"/>
          </w:tcPr>
          <w:p w14:paraId="2BDA9F3A" w14:textId="77777777" w:rsidR="00995116" w:rsidRDefault="00175F99">
            <w:pPr>
              <w:spacing w:after="0"/>
              <w:rPr>
                <w:lang w:eastAsia="zh-CN"/>
              </w:rPr>
            </w:pPr>
            <w:r>
              <w:rPr>
                <w:lang w:eastAsia="zh-CN"/>
              </w:rPr>
              <w:t xml:space="preserve">From our understanding, the Rel-15 CG uplink skipping would be quite different compared with the Rel-15 CG uplink skipping which requires to </w:t>
            </w:r>
            <w:r>
              <w:rPr>
                <w:lang w:eastAsia="zh-CN"/>
              </w:rPr>
              <w:lastRenderedPageBreak/>
              <w:t>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3747C4C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755327A" w14:textId="77777777" w:rsidR="00995116" w:rsidRDefault="00175F99">
            <w:pPr>
              <w:spacing w:after="0"/>
              <w:jc w:val="both"/>
              <w:rPr>
                <w:rFonts w:eastAsia="SimSun"/>
                <w:sz w:val="22"/>
                <w:szCs w:val="22"/>
                <w:lang w:eastAsia="zh-CN"/>
              </w:rPr>
            </w:pPr>
            <w:r>
              <w:rPr>
                <w:rFonts w:eastAsia="SimSun"/>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pPr>
              <w:spacing w:after="0"/>
              <w:jc w:val="center"/>
              <w:rPr>
                <w:lang w:val="en-US" w:eastAsia="ko-KR"/>
              </w:rPr>
            </w:pPr>
            <w:r>
              <w:rPr>
                <w:rFonts w:hint="eastAsia"/>
                <w:lang w:val="en-US" w:eastAsia="zh-CN"/>
              </w:rPr>
              <w:t>ZTE</w:t>
            </w:r>
          </w:p>
        </w:tc>
        <w:tc>
          <w:tcPr>
            <w:tcW w:w="1684" w:type="dxa"/>
            <w:vAlign w:val="center"/>
          </w:tcPr>
          <w:p w14:paraId="56927B1A" w14:textId="77777777" w:rsidR="00995116" w:rsidRDefault="00175F99">
            <w:pPr>
              <w:spacing w:after="0"/>
              <w:jc w:val="center"/>
              <w:rPr>
                <w:lang w:val="en-US" w:eastAsia="ko-KR"/>
              </w:rPr>
            </w:pPr>
            <w:r>
              <w:rPr>
                <w:rFonts w:hint="eastAsia"/>
                <w:lang w:val="en-US" w:eastAsia="zh-CN"/>
              </w:rPr>
              <w:t>No</w:t>
            </w:r>
          </w:p>
        </w:tc>
        <w:tc>
          <w:tcPr>
            <w:tcW w:w="6236" w:type="dxa"/>
          </w:tcPr>
          <w:p w14:paraId="4C898AFB" w14:textId="77777777" w:rsidR="00995116" w:rsidRDefault="00175F99">
            <w:pPr>
              <w:spacing w:after="0"/>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C82212">
            <w:pPr>
              <w:spacing w:after="0"/>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C82212">
            <w:pPr>
              <w:spacing w:after="0"/>
              <w:rPr>
                <w:rFonts w:eastAsia="SimSun"/>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8BF49E1" w14:textId="197A4293" w:rsidR="00C2786C" w:rsidRDefault="00C74253">
            <w:pPr>
              <w:spacing w:after="0"/>
              <w:jc w:val="center"/>
              <w:rPr>
                <w:rFonts w:eastAsia="SimSun"/>
                <w:sz w:val="22"/>
                <w:szCs w:val="22"/>
                <w:lang w:eastAsia="zh-CN"/>
              </w:rPr>
            </w:pPr>
            <w:r>
              <w:rPr>
                <w:rFonts w:eastAsia="SimSun"/>
                <w:sz w:val="22"/>
                <w:szCs w:val="22"/>
                <w:lang w:eastAsia="zh-CN"/>
              </w:rPr>
              <w:t>Yes</w:t>
            </w:r>
          </w:p>
        </w:tc>
        <w:tc>
          <w:tcPr>
            <w:tcW w:w="6236" w:type="dxa"/>
          </w:tcPr>
          <w:p w14:paraId="2D81E520" w14:textId="0258B016" w:rsidR="00C2786C" w:rsidRDefault="00C74253">
            <w:pPr>
              <w:spacing w:after="0"/>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0E75DF">
            <w:pPr>
              <w:spacing w:after="0"/>
              <w:jc w:val="center"/>
              <w:rPr>
                <w:rFonts w:eastAsia="SimSun"/>
                <w:sz w:val="22"/>
                <w:szCs w:val="22"/>
                <w:lang w:eastAsia="zh-CN"/>
              </w:rPr>
            </w:pPr>
            <w:r>
              <w:rPr>
                <w:sz w:val="22"/>
                <w:lang w:eastAsia="ko-KR"/>
              </w:rPr>
              <w:t>Samsung</w:t>
            </w:r>
          </w:p>
        </w:tc>
        <w:tc>
          <w:tcPr>
            <w:tcW w:w="1684" w:type="dxa"/>
            <w:vAlign w:val="center"/>
          </w:tcPr>
          <w:p w14:paraId="669886BD" w14:textId="4B3C3A78" w:rsidR="000E75DF" w:rsidRDefault="000E75DF" w:rsidP="000E75DF">
            <w:pPr>
              <w:spacing w:after="0"/>
              <w:jc w:val="center"/>
              <w:rPr>
                <w:rFonts w:eastAsia="SimSun"/>
                <w:sz w:val="22"/>
                <w:szCs w:val="22"/>
                <w:lang w:eastAsia="zh-CN"/>
              </w:rPr>
            </w:pPr>
            <w:r>
              <w:rPr>
                <w:sz w:val="22"/>
                <w:lang w:eastAsia="ko-KR"/>
              </w:rPr>
              <w:t>Yes</w:t>
            </w:r>
          </w:p>
        </w:tc>
        <w:tc>
          <w:tcPr>
            <w:tcW w:w="6236" w:type="dxa"/>
          </w:tcPr>
          <w:p w14:paraId="0475E9DD" w14:textId="609BDD8A" w:rsidR="000E75DF" w:rsidRDefault="000E75DF" w:rsidP="000E75DF">
            <w:pPr>
              <w:spacing w:after="0"/>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BD391C">
            <w:pPr>
              <w:spacing w:after="0"/>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BD391C">
            <w:pPr>
              <w:spacing w:after="0"/>
              <w:jc w:val="center"/>
              <w:rPr>
                <w:sz w:val="22"/>
                <w:lang w:eastAsia="ko-KR"/>
              </w:rPr>
            </w:pPr>
            <w:r>
              <w:rPr>
                <w:rFonts w:hint="eastAsia"/>
                <w:sz w:val="22"/>
                <w:lang w:eastAsia="ko-KR"/>
              </w:rPr>
              <w:t>No</w:t>
            </w:r>
          </w:p>
        </w:tc>
        <w:tc>
          <w:tcPr>
            <w:tcW w:w="6236" w:type="dxa"/>
          </w:tcPr>
          <w:p w14:paraId="7A91978D" w14:textId="23B4930B" w:rsidR="00BD391C" w:rsidRDefault="00BD391C" w:rsidP="00BD391C">
            <w:pPr>
              <w:spacing w:after="0"/>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r w:rsidR="009B335F" w14:paraId="7D8A5B6F" w14:textId="77777777">
        <w:trPr>
          <w:trHeight w:val="454"/>
        </w:trPr>
        <w:tc>
          <w:tcPr>
            <w:tcW w:w="1430" w:type="dxa"/>
            <w:vAlign w:val="center"/>
          </w:tcPr>
          <w:p w14:paraId="455CAC10" w14:textId="10D004E8" w:rsidR="009B335F" w:rsidRDefault="009B335F" w:rsidP="009B335F">
            <w:pPr>
              <w:spacing w:after="0"/>
              <w:jc w:val="center"/>
              <w:rPr>
                <w:sz w:val="22"/>
                <w:lang w:eastAsia="ko-KR"/>
              </w:rPr>
            </w:pPr>
            <w:r>
              <w:rPr>
                <w:sz w:val="22"/>
                <w:lang w:eastAsia="ko-KR"/>
              </w:rPr>
              <w:t>Nokia</w:t>
            </w:r>
          </w:p>
        </w:tc>
        <w:tc>
          <w:tcPr>
            <w:tcW w:w="1684" w:type="dxa"/>
            <w:vAlign w:val="center"/>
          </w:tcPr>
          <w:p w14:paraId="0F41A8D9" w14:textId="6D2A39DF" w:rsidR="009B335F" w:rsidRDefault="009B335F" w:rsidP="009B335F">
            <w:pPr>
              <w:spacing w:after="0"/>
              <w:jc w:val="center"/>
              <w:rPr>
                <w:sz w:val="22"/>
                <w:lang w:eastAsia="ko-KR"/>
              </w:rPr>
            </w:pPr>
            <w:r>
              <w:rPr>
                <w:sz w:val="22"/>
                <w:lang w:eastAsia="ko-KR"/>
              </w:rPr>
              <w:t>Yes</w:t>
            </w:r>
          </w:p>
        </w:tc>
        <w:tc>
          <w:tcPr>
            <w:tcW w:w="6236" w:type="dxa"/>
          </w:tcPr>
          <w:p w14:paraId="64F747CC" w14:textId="07FB0FA9" w:rsidR="009B335F" w:rsidRDefault="009B335F" w:rsidP="009B335F">
            <w:pPr>
              <w:spacing w:after="0"/>
              <w:rPr>
                <w:sz w:val="22"/>
                <w:lang w:eastAsia="ko-KR"/>
              </w:rPr>
            </w:pPr>
            <w:r>
              <w:rPr>
                <w:sz w:val="22"/>
                <w:lang w:eastAsia="ko-KR"/>
              </w:rPr>
              <w:t>Ok to introduce capability bit for IoT purpose, but it should be mandatory as in Rel-15.</w:t>
            </w:r>
          </w:p>
        </w:tc>
      </w:tr>
      <w:tr w:rsidR="00EC152E" w14:paraId="12183E43" w14:textId="77777777" w:rsidTr="00EC152E">
        <w:trPr>
          <w:trHeight w:val="454"/>
        </w:trPr>
        <w:tc>
          <w:tcPr>
            <w:tcW w:w="1430" w:type="dxa"/>
          </w:tcPr>
          <w:p w14:paraId="226ED192" w14:textId="77777777" w:rsidR="00EC152E" w:rsidRDefault="00EC152E" w:rsidP="00300A3D">
            <w:pPr>
              <w:spacing w:after="0"/>
              <w:jc w:val="center"/>
              <w:rPr>
                <w:sz w:val="22"/>
                <w:lang w:eastAsia="ko-KR"/>
              </w:rPr>
            </w:pPr>
            <w:r>
              <w:rPr>
                <w:sz w:val="22"/>
                <w:lang w:eastAsia="ko-KR"/>
              </w:rPr>
              <w:t>MediaTek</w:t>
            </w:r>
          </w:p>
        </w:tc>
        <w:tc>
          <w:tcPr>
            <w:tcW w:w="1684" w:type="dxa"/>
          </w:tcPr>
          <w:p w14:paraId="106A92D4" w14:textId="77777777" w:rsidR="00EC152E" w:rsidRDefault="00EC152E" w:rsidP="00300A3D">
            <w:pPr>
              <w:spacing w:after="0"/>
              <w:jc w:val="center"/>
              <w:rPr>
                <w:sz w:val="22"/>
                <w:lang w:eastAsia="ko-KR"/>
              </w:rPr>
            </w:pPr>
            <w:r>
              <w:rPr>
                <w:sz w:val="22"/>
                <w:lang w:eastAsia="ko-KR"/>
              </w:rPr>
              <w:t>Yes</w:t>
            </w:r>
          </w:p>
        </w:tc>
        <w:tc>
          <w:tcPr>
            <w:tcW w:w="6236" w:type="dxa"/>
          </w:tcPr>
          <w:p w14:paraId="638F78C0" w14:textId="77777777" w:rsidR="00EC152E" w:rsidRDefault="00EC152E" w:rsidP="00300A3D">
            <w:pPr>
              <w:spacing w:after="0"/>
              <w:jc w:val="both"/>
              <w:rPr>
                <w:sz w:val="22"/>
                <w:lang w:eastAsia="ko-KR"/>
              </w:rPr>
            </w:pPr>
            <w:r>
              <w:rPr>
                <w:sz w:val="22"/>
                <w:lang w:eastAsia="ko-KR"/>
              </w:rPr>
              <w:t>As the behaviour is quite different from legacy NR behaviour, a new UE capability is necessary.</w:t>
            </w:r>
          </w:p>
        </w:tc>
      </w:tr>
      <w:tr w:rsidR="00EC152E" w:rsidRPr="00772A4D" w14:paraId="58C251D1" w14:textId="77777777" w:rsidTr="00EC152E">
        <w:trPr>
          <w:trHeight w:val="454"/>
        </w:trPr>
        <w:tc>
          <w:tcPr>
            <w:tcW w:w="1430" w:type="dxa"/>
          </w:tcPr>
          <w:p w14:paraId="47194204" w14:textId="77777777" w:rsidR="00EC152E" w:rsidRPr="000879EE" w:rsidRDefault="00EC152E" w:rsidP="00300A3D">
            <w:pPr>
              <w:spacing w:after="0"/>
              <w:jc w:val="center"/>
              <w:rPr>
                <w:rFonts w:eastAsia="SimSun"/>
                <w:sz w:val="22"/>
                <w:szCs w:val="22"/>
                <w:lang w:eastAsia="zh-CN"/>
              </w:rPr>
            </w:pPr>
          </w:p>
        </w:tc>
        <w:tc>
          <w:tcPr>
            <w:tcW w:w="1684" w:type="dxa"/>
          </w:tcPr>
          <w:p w14:paraId="2F067DB4" w14:textId="77777777" w:rsidR="00EC152E" w:rsidRPr="000879EE" w:rsidRDefault="00EC152E" w:rsidP="00300A3D">
            <w:pPr>
              <w:spacing w:after="0"/>
              <w:jc w:val="center"/>
              <w:rPr>
                <w:rFonts w:eastAsia="SimSun"/>
                <w:sz w:val="22"/>
                <w:szCs w:val="22"/>
                <w:lang w:eastAsia="zh-CN"/>
              </w:rPr>
            </w:pPr>
          </w:p>
        </w:tc>
        <w:tc>
          <w:tcPr>
            <w:tcW w:w="6236" w:type="dxa"/>
          </w:tcPr>
          <w:p w14:paraId="27112B99" w14:textId="77777777" w:rsidR="00EC152E" w:rsidRPr="00772A4D" w:rsidRDefault="00EC152E" w:rsidP="00300A3D">
            <w:pPr>
              <w:spacing w:after="0"/>
              <w:rPr>
                <w:sz w:val="22"/>
                <w:szCs w:val="22"/>
                <w:lang w:eastAsia="zh-CN"/>
              </w:rPr>
            </w:pPr>
          </w:p>
        </w:tc>
      </w:tr>
    </w:tbl>
    <w:p w14:paraId="2C9066F6"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ACAB9AB" w14:textId="77777777" w:rsidR="00995116" w:rsidRDefault="00175F99">
      <w:pPr>
        <w:tabs>
          <w:tab w:val="left" w:pos="3464"/>
        </w:tabs>
        <w:adjustRightInd w:val="0"/>
        <w:snapToGrid w:val="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0E41A7D8" w14:textId="77777777" w:rsidR="00995116" w:rsidRDefault="00995116">
      <w:pPr>
        <w:adjustRightInd w:val="0"/>
        <w:snapToGrid w:val="0"/>
        <w:spacing w:before="120" w:after="120"/>
        <w:jc w:val="both"/>
        <w:rPr>
          <w:b/>
          <w:sz w:val="22"/>
          <w:szCs w:val="22"/>
          <w:lang w:eastAsia="ko-KR"/>
        </w:rPr>
      </w:pPr>
    </w:p>
    <w:p w14:paraId="07D0D154" w14:textId="77777777" w:rsidR="00995116" w:rsidRDefault="00175F99">
      <w:pPr>
        <w:tabs>
          <w:tab w:val="left" w:pos="3464"/>
        </w:tabs>
        <w:adjustRightInd w:val="0"/>
        <w:snapToGrid w:val="0"/>
        <w:spacing w:after="120"/>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SimSun"/>
          <w:sz w:val="22"/>
          <w:szCs w:val="22"/>
          <w:lang w:eastAsia="zh-CN"/>
        </w:rPr>
        <w:t xml:space="preserve">new UE capability for </w:t>
      </w:r>
      <w:r>
        <w:rPr>
          <w:sz w:val="22"/>
          <w:szCs w:val="22"/>
        </w:rPr>
        <w:t xml:space="preserve">Rel-16 CG PUSCH skipping. </w:t>
      </w:r>
    </w:p>
    <w:p w14:paraId="70FB3E68" w14:textId="77777777" w:rsidR="00995116" w:rsidRDefault="00175F99">
      <w:pPr>
        <w:pStyle w:val="Heading3"/>
        <w:adjustRightInd w:val="0"/>
        <w:snapToGrid w:val="0"/>
        <w:spacing w:after="120"/>
        <w:ind w:left="0" w:firstLine="0"/>
        <w:jc w:val="both"/>
        <w:rPr>
          <w:rFonts w:eastAsia="SimSun"/>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SimSun"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TableGrid"/>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pPr>
              <w:keepNext/>
              <w:keepLines/>
              <w:spacing w:after="0"/>
              <w:jc w:val="center"/>
              <w:rPr>
                <w:rFonts w:ascii="Arial" w:eastAsia="SimSun" w:hAnsi="Arial"/>
                <w:b/>
                <w:sz w:val="22"/>
                <w:szCs w:val="22"/>
                <w:lang w:eastAsia="zh-CN"/>
              </w:rPr>
            </w:pPr>
            <w:r>
              <w:rPr>
                <w:rFonts w:ascii="Arial" w:eastAsia="SimSun" w:hAnsi="Arial" w:hint="eastAsia"/>
                <w:b/>
                <w:sz w:val="22"/>
                <w:szCs w:val="22"/>
                <w:lang w:eastAsia="zh-CN"/>
              </w:rPr>
              <w:t>Respon</w:t>
            </w:r>
            <w:r>
              <w:rPr>
                <w:rFonts w:ascii="Arial" w:eastAsia="SimSun"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pPr>
              <w:spacing w:after="0"/>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pPr>
              <w:spacing w:after="0"/>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pPr>
              <w:spacing w:after="0"/>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pPr>
              <w:spacing w:after="0"/>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pPr>
              <w:keepNext/>
              <w:keepLines/>
              <w:spacing w:after="0"/>
              <w:jc w:val="center"/>
              <w:rPr>
                <w:rFonts w:ascii="Arial" w:hAnsi="Arial" w:cs="Arial"/>
                <w:b/>
                <w:sz w:val="22"/>
                <w:szCs w:val="22"/>
              </w:rPr>
            </w:pPr>
            <w:r>
              <w:rPr>
                <w:rFonts w:ascii="Arial" w:hAnsi="Arial" w:cs="Arial"/>
                <w:b/>
                <w:sz w:val="22"/>
                <w:szCs w:val="22"/>
              </w:rPr>
              <w:t>FR1-FR2</w:t>
            </w:r>
          </w:p>
          <w:p w14:paraId="5C3E5B3D" w14:textId="77777777" w:rsidR="00995116" w:rsidRDefault="00175F99">
            <w:pPr>
              <w:spacing w:after="0"/>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pPr>
              <w:spacing w:after="0"/>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571" w:type="dxa"/>
            <w:vAlign w:val="center"/>
          </w:tcPr>
          <w:p w14:paraId="7D6419C2"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043D2489"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742" w:type="dxa"/>
            <w:vAlign w:val="center"/>
          </w:tcPr>
          <w:p w14:paraId="38AF556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732" w:type="dxa"/>
            <w:vAlign w:val="center"/>
          </w:tcPr>
          <w:p w14:paraId="396BAAF4"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728A335F" w14:textId="77777777" w:rsidR="00995116" w:rsidRDefault="00175F99">
            <w:pPr>
              <w:spacing w:after="0"/>
              <w:jc w:val="both"/>
              <w:rPr>
                <w:rFonts w:eastAsia="SimSun"/>
                <w:sz w:val="22"/>
                <w:szCs w:val="22"/>
                <w:lang w:eastAsia="zh-CN"/>
              </w:rPr>
            </w:pPr>
            <w:r>
              <w:rPr>
                <w:sz w:val="22"/>
                <w:szCs w:val="22"/>
              </w:rPr>
              <w:t xml:space="preserve">We prefer to </w:t>
            </w:r>
            <w:r>
              <w:rPr>
                <w:rFonts w:eastAsia="SimSun"/>
                <w:sz w:val="22"/>
                <w:szCs w:val="22"/>
                <w:lang w:eastAsia="zh-CN"/>
              </w:rPr>
              <w:t>take the legacy CG PUSCH skipping feature as a reference, which is shown in the following, according to TR 38.822.</w:t>
            </w:r>
          </w:p>
          <w:p w14:paraId="3AE1B075" w14:textId="77777777" w:rsidR="00995116" w:rsidRDefault="00175F99">
            <w:pPr>
              <w:jc w:val="both"/>
              <w:rPr>
                <w:sz w:val="22"/>
                <w:szCs w:val="22"/>
                <w:lang w:eastAsia="zh-CN"/>
              </w:rPr>
            </w:pPr>
            <w:r>
              <w:rPr>
                <w:noProof/>
                <w:lang w:eastAsia="en-GB"/>
              </w:rPr>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571" w:type="dxa"/>
            <w:vAlign w:val="center"/>
          </w:tcPr>
          <w:p w14:paraId="4E4255FE" w14:textId="77777777" w:rsidR="00995116" w:rsidRDefault="00175F99">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559" w:type="dxa"/>
            <w:vAlign w:val="center"/>
          </w:tcPr>
          <w:p w14:paraId="61E9E26A" w14:textId="77777777" w:rsidR="00995116" w:rsidRDefault="00175F99">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649FE0FC"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w:t>
            </w:r>
          </w:p>
        </w:tc>
        <w:tc>
          <w:tcPr>
            <w:tcW w:w="732" w:type="dxa"/>
            <w:vAlign w:val="center"/>
          </w:tcPr>
          <w:p w14:paraId="648713A3" w14:textId="77777777" w:rsidR="00995116" w:rsidRDefault="00175F99">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2D094A3A" w14:textId="77777777" w:rsidR="00995116" w:rsidRDefault="00175F99">
            <w:pPr>
              <w:spacing w:after="0"/>
              <w:jc w:val="both"/>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pPr>
              <w:spacing w:after="0"/>
              <w:jc w:val="center"/>
              <w:rPr>
                <w:rFonts w:eastAsia="SimSun"/>
                <w:sz w:val="22"/>
                <w:szCs w:val="22"/>
                <w:lang w:eastAsia="zh-CN"/>
              </w:rPr>
            </w:pPr>
            <w:r>
              <w:rPr>
                <w:rFonts w:eastAsia="SimSun"/>
                <w:sz w:val="22"/>
                <w:szCs w:val="22"/>
                <w:lang w:eastAsia="zh-CN"/>
              </w:rPr>
              <w:lastRenderedPageBreak/>
              <w:t>Ericsson</w:t>
            </w:r>
          </w:p>
        </w:tc>
        <w:tc>
          <w:tcPr>
            <w:tcW w:w="571" w:type="dxa"/>
            <w:vAlign w:val="center"/>
          </w:tcPr>
          <w:p w14:paraId="58F5DE1D" w14:textId="77777777" w:rsidR="00995116" w:rsidRDefault="00995116">
            <w:pPr>
              <w:spacing w:after="0"/>
              <w:jc w:val="center"/>
              <w:rPr>
                <w:rFonts w:eastAsia="SimSun"/>
                <w:sz w:val="22"/>
                <w:szCs w:val="22"/>
                <w:lang w:eastAsia="zh-CN"/>
              </w:rPr>
            </w:pPr>
          </w:p>
        </w:tc>
        <w:tc>
          <w:tcPr>
            <w:tcW w:w="559" w:type="dxa"/>
            <w:vAlign w:val="center"/>
          </w:tcPr>
          <w:p w14:paraId="6B56DCDE" w14:textId="77777777" w:rsidR="00995116" w:rsidRDefault="00995116">
            <w:pPr>
              <w:spacing w:after="0"/>
              <w:jc w:val="center"/>
              <w:rPr>
                <w:sz w:val="22"/>
                <w:szCs w:val="22"/>
                <w:lang w:eastAsia="zh-CN"/>
              </w:rPr>
            </w:pPr>
          </w:p>
        </w:tc>
        <w:tc>
          <w:tcPr>
            <w:tcW w:w="742" w:type="dxa"/>
            <w:vAlign w:val="center"/>
          </w:tcPr>
          <w:p w14:paraId="7E6424C9" w14:textId="77777777" w:rsidR="00995116" w:rsidRDefault="00995116">
            <w:pPr>
              <w:spacing w:after="0"/>
              <w:jc w:val="center"/>
              <w:rPr>
                <w:sz w:val="22"/>
                <w:szCs w:val="22"/>
                <w:lang w:eastAsia="zh-CN"/>
              </w:rPr>
            </w:pPr>
          </w:p>
        </w:tc>
        <w:tc>
          <w:tcPr>
            <w:tcW w:w="732" w:type="dxa"/>
            <w:vAlign w:val="center"/>
          </w:tcPr>
          <w:p w14:paraId="62E421D6" w14:textId="77777777" w:rsidR="00995116" w:rsidRDefault="00995116">
            <w:pPr>
              <w:spacing w:after="0"/>
              <w:jc w:val="center"/>
              <w:rPr>
                <w:sz w:val="22"/>
                <w:szCs w:val="22"/>
                <w:lang w:eastAsia="zh-CN"/>
              </w:rPr>
            </w:pPr>
          </w:p>
        </w:tc>
        <w:tc>
          <w:tcPr>
            <w:tcW w:w="5806" w:type="dxa"/>
            <w:vAlign w:val="center"/>
          </w:tcPr>
          <w:p w14:paraId="64F30175" w14:textId="77777777" w:rsidR="00995116" w:rsidRDefault="00175F99">
            <w:pPr>
              <w:rPr>
                <w:sz w:val="22"/>
                <w:szCs w:val="22"/>
                <w:lang w:eastAsia="zh-CN"/>
              </w:rPr>
            </w:pPr>
            <w:r>
              <w:rPr>
                <w:sz w:val="22"/>
                <w:szCs w:val="22"/>
                <w:lang w:eastAsia="zh-CN"/>
              </w:rPr>
              <w:t>As the answer is No in the previous question, Ericsson’s view here is that CG/DG should be aligned.</w:t>
            </w:r>
          </w:p>
        </w:tc>
      </w:tr>
      <w:tr w:rsidR="00995116" w14:paraId="5E53C702" w14:textId="77777777">
        <w:trPr>
          <w:trHeight w:val="454"/>
        </w:trPr>
        <w:tc>
          <w:tcPr>
            <w:tcW w:w="1219" w:type="dxa"/>
            <w:vAlign w:val="center"/>
          </w:tcPr>
          <w:p w14:paraId="61BF7E8F" w14:textId="77777777" w:rsidR="00995116" w:rsidRDefault="00175F99">
            <w:pPr>
              <w:spacing w:after="0"/>
              <w:jc w:val="center"/>
              <w:rPr>
                <w:sz w:val="22"/>
                <w:szCs w:val="22"/>
                <w:lang w:eastAsia="zh-CN"/>
              </w:rPr>
            </w:pPr>
            <w:r>
              <w:rPr>
                <w:sz w:val="22"/>
                <w:szCs w:val="22"/>
                <w:lang w:eastAsia="zh-CN"/>
              </w:rPr>
              <w:t>Apple</w:t>
            </w:r>
          </w:p>
        </w:tc>
        <w:tc>
          <w:tcPr>
            <w:tcW w:w="571" w:type="dxa"/>
            <w:vAlign w:val="center"/>
          </w:tcPr>
          <w:p w14:paraId="0A6731D5"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33EF71DA" w14:textId="77777777" w:rsidR="00995116" w:rsidRDefault="00175F99">
            <w:pPr>
              <w:spacing w:after="0"/>
              <w:jc w:val="center"/>
              <w:rPr>
                <w:sz w:val="22"/>
                <w:szCs w:val="22"/>
                <w:lang w:eastAsia="zh-CN"/>
              </w:rPr>
            </w:pPr>
            <w:r>
              <w:rPr>
                <w:sz w:val="22"/>
                <w:szCs w:val="22"/>
                <w:lang w:eastAsia="zh-CN"/>
              </w:rPr>
              <w:t>No</w:t>
            </w:r>
          </w:p>
        </w:tc>
        <w:tc>
          <w:tcPr>
            <w:tcW w:w="742" w:type="dxa"/>
            <w:vAlign w:val="center"/>
          </w:tcPr>
          <w:p w14:paraId="03EF77E3" w14:textId="77777777" w:rsidR="00995116" w:rsidRDefault="00175F99">
            <w:pPr>
              <w:spacing w:after="0"/>
              <w:jc w:val="center"/>
              <w:rPr>
                <w:sz w:val="22"/>
                <w:szCs w:val="22"/>
                <w:lang w:eastAsia="zh-CN"/>
              </w:rPr>
            </w:pPr>
            <w:r>
              <w:rPr>
                <w:sz w:val="22"/>
                <w:szCs w:val="22"/>
                <w:lang w:eastAsia="zh-CN"/>
              </w:rPr>
              <w:t>No</w:t>
            </w:r>
          </w:p>
        </w:tc>
        <w:tc>
          <w:tcPr>
            <w:tcW w:w="732" w:type="dxa"/>
            <w:vAlign w:val="center"/>
          </w:tcPr>
          <w:p w14:paraId="14D70214" w14:textId="77777777" w:rsidR="00995116" w:rsidRDefault="00175F99">
            <w:pPr>
              <w:spacing w:after="0"/>
              <w:jc w:val="center"/>
              <w:rPr>
                <w:sz w:val="22"/>
                <w:szCs w:val="22"/>
                <w:lang w:eastAsia="zh-CN"/>
              </w:rPr>
            </w:pPr>
            <w:r>
              <w:rPr>
                <w:sz w:val="22"/>
                <w:szCs w:val="22"/>
                <w:lang w:eastAsia="zh-CN"/>
              </w:rPr>
              <w:t>Yes</w:t>
            </w:r>
          </w:p>
        </w:tc>
        <w:tc>
          <w:tcPr>
            <w:tcW w:w="5806" w:type="dxa"/>
            <w:vAlign w:val="center"/>
          </w:tcPr>
          <w:p w14:paraId="17777F1A" w14:textId="77777777" w:rsidR="00995116" w:rsidRDefault="00175F99">
            <w:pPr>
              <w:spacing w:after="0"/>
              <w:rPr>
                <w:sz w:val="22"/>
                <w:szCs w:val="22"/>
                <w:lang w:val="en-US" w:eastAsia="zh-CN"/>
              </w:rPr>
            </w:pPr>
            <w:r>
              <w:rPr>
                <w:sz w:val="22"/>
                <w:szCs w:val="22"/>
                <w:lang w:val="en-US" w:eastAsia="zh-CN"/>
              </w:rPr>
              <w:t xml:space="preserve">The Rel-16 UL skipping enhancement is based on L1 UCI determination. </w:t>
            </w: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tc>
      </w:tr>
      <w:tr w:rsidR="00995116" w14:paraId="0322CE47" w14:textId="77777777">
        <w:trPr>
          <w:trHeight w:val="454"/>
        </w:trPr>
        <w:tc>
          <w:tcPr>
            <w:tcW w:w="1219" w:type="dxa"/>
            <w:vAlign w:val="center"/>
          </w:tcPr>
          <w:p w14:paraId="4F068B44" w14:textId="77777777" w:rsidR="00995116" w:rsidRDefault="00175F99">
            <w:pPr>
              <w:spacing w:after="0"/>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pPr>
              <w:spacing w:after="0"/>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pPr>
              <w:spacing w:after="0"/>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pPr>
              <w:spacing w:after="0"/>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pPr>
              <w:spacing w:after="0"/>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pPr>
              <w:spacing w:after="0"/>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pPr>
              <w:spacing w:after="0"/>
              <w:jc w:val="center"/>
              <w:rPr>
                <w:sz w:val="22"/>
                <w:szCs w:val="22"/>
                <w:lang w:eastAsia="ko-KR"/>
              </w:rPr>
            </w:pPr>
            <w:r>
              <w:rPr>
                <w:rFonts w:eastAsia="SimSun" w:hint="eastAsia"/>
                <w:sz w:val="22"/>
                <w:szCs w:val="22"/>
                <w:lang w:eastAsia="zh-CN"/>
              </w:rPr>
              <w:t>O</w:t>
            </w:r>
            <w:r>
              <w:rPr>
                <w:rFonts w:eastAsia="SimSun"/>
                <w:sz w:val="22"/>
                <w:szCs w:val="22"/>
                <w:lang w:eastAsia="zh-CN"/>
              </w:rPr>
              <w:t>PPO</w:t>
            </w:r>
          </w:p>
        </w:tc>
        <w:tc>
          <w:tcPr>
            <w:tcW w:w="571" w:type="dxa"/>
            <w:vAlign w:val="center"/>
          </w:tcPr>
          <w:p w14:paraId="466C44A4" w14:textId="77777777" w:rsidR="00995116" w:rsidRDefault="00175F99">
            <w:pPr>
              <w:spacing w:after="0"/>
              <w:jc w:val="center"/>
              <w:rPr>
                <w:sz w:val="22"/>
                <w:szCs w:val="22"/>
                <w:lang w:eastAsia="ko-KR"/>
              </w:rPr>
            </w:pPr>
            <w:r>
              <w:rPr>
                <w:rFonts w:eastAsia="SimSun" w:hint="eastAsia"/>
                <w:sz w:val="22"/>
                <w:szCs w:val="22"/>
                <w:lang w:eastAsia="zh-CN"/>
              </w:rPr>
              <w:t>U</w:t>
            </w:r>
            <w:r>
              <w:rPr>
                <w:rFonts w:eastAsia="SimSun"/>
                <w:sz w:val="22"/>
                <w:szCs w:val="22"/>
                <w:lang w:eastAsia="zh-CN"/>
              </w:rPr>
              <w:t>E</w:t>
            </w:r>
          </w:p>
        </w:tc>
        <w:tc>
          <w:tcPr>
            <w:tcW w:w="559" w:type="dxa"/>
            <w:vAlign w:val="center"/>
          </w:tcPr>
          <w:p w14:paraId="42923174" w14:textId="77777777" w:rsidR="00995116" w:rsidRDefault="00175F99">
            <w:pPr>
              <w:spacing w:after="0"/>
              <w:jc w:val="center"/>
              <w:rPr>
                <w:sz w:val="22"/>
                <w:szCs w:val="22"/>
                <w:lang w:eastAsia="ko-KR"/>
              </w:rPr>
            </w:pPr>
            <w:r>
              <w:rPr>
                <w:rFonts w:eastAsia="SimSun"/>
                <w:sz w:val="22"/>
                <w:szCs w:val="22"/>
                <w:lang w:eastAsia="zh-CN"/>
              </w:rPr>
              <w:t>No</w:t>
            </w:r>
          </w:p>
        </w:tc>
        <w:tc>
          <w:tcPr>
            <w:tcW w:w="742" w:type="dxa"/>
            <w:vAlign w:val="center"/>
          </w:tcPr>
          <w:p w14:paraId="7D7FFBDD" w14:textId="77777777" w:rsidR="00995116" w:rsidRDefault="00175F99">
            <w:pPr>
              <w:spacing w:after="0"/>
              <w:jc w:val="center"/>
              <w:rPr>
                <w:sz w:val="22"/>
                <w:szCs w:val="22"/>
                <w:lang w:eastAsia="ko-KR"/>
              </w:rPr>
            </w:pPr>
            <w:r>
              <w:rPr>
                <w:rFonts w:eastAsia="SimSun"/>
                <w:sz w:val="22"/>
                <w:szCs w:val="22"/>
                <w:lang w:eastAsia="zh-CN"/>
              </w:rPr>
              <w:t>Yes</w:t>
            </w:r>
          </w:p>
        </w:tc>
        <w:tc>
          <w:tcPr>
            <w:tcW w:w="732" w:type="dxa"/>
            <w:vAlign w:val="center"/>
          </w:tcPr>
          <w:p w14:paraId="31EE4D7D" w14:textId="77777777" w:rsidR="00995116" w:rsidRDefault="00175F99">
            <w:pPr>
              <w:spacing w:after="0"/>
              <w:jc w:val="center"/>
              <w:rPr>
                <w:sz w:val="22"/>
                <w:szCs w:val="22"/>
                <w:lang w:eastAsia="ko-KR"/>
              </w:rPr>
            </w:pPr>
            <w:r>
              <w:rPr>
                <w:rFonts w:eastAsia="SimSun" w:hint="eastAsia"/>
                <w:sz w:val="22"/>
                <w:szCs w:val="22"/>
                <w:lang w:eastAsia="zh-CN"/>
              </w:rPr>
              <w:t>N</w:t>
            </w:r>
            <w:r>
              <w:rPr>
                <w:rFonts w:eastAsia="SimSun"/>
                <w:sz w:val="22"/>
                <w:szCs w:val="22"/>
                <w:lang w:eastAsia="zh-CN"/>
              </w:rPr>
              <w:t>o</w:t>
            </w:r>
          </w:p>
        </w:tc>
        <w:tc>
          <w:tcPr>
            <w:tcW w:w="5806" w:type="dxa"/>
            <w:vAlign w:val="center"/>
          </w:tcPr>
          <w:p w14:paraId="1E1F8629" w14:textId="77777777" w:rsidR="00995116" w:rsidRDefault="00175F99">
            <w:pPr>
              <w:spacing w:after="0"/>
              <w:rPr>
                <w:rFonts w:eastAsia="SimSun"/>
                <w:sz w:val="22"/>
                <w:szCs w:val="22"/>
                <w:lang w:eastAsia="zh-CN"/>
              </w:rPr>
            </w:pPr>
            <w:r>
              <w:rPr>
                <w:rFonts w:eastAsia="SimSun"/>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571" w:type="dxa"/>
            <w:vAlign w:val="center"/>
          </w:tcPr>
          <w:p w14:paraId="6E7B2CF3"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UE</w:t>
            </w:r>
          </w:p>
        </w:tc>
        <w:tc>
          <w:tcPr>
            <w:tcW w:w="559" w:type="dxa"/>
            <w:vAlign w:val="center"/>
          </w:tcPr>
          <w:p w14:paraId="0678551A"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42" w:type="dxa"/>
            <w:vAlign w:val="center"/>
          </w:tcPr>
          <w:p w14:paraId="51656C6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732" w:type="dxa"/>
            <w:vAlign w:val="center"/>
          </w:tcPr>
          <w:p w14:paraId="3AFDBBAF" w14:textId="77777777" w:rsidR="00C2786C" w:rsidRPr="00423A19" w:rsidRDefault="00C2786C" w:rsidP="00C82212">
            <w:pPr>
              <w:spacing w:after="0"/>
              <w:jc w:val="center"/>
              <w:rPr>
                <w:rFonts w:eastAsia="SimSun"/>
                <w:sz w:val="22"/>
                <w:szCs w:val="22"/>
                <w:lang w:eastAsia="zh-CN"/>
              </w:rPr>
            </w:pPr>
            <w:r>
              <w:rPr>
                <w:rFonts w:eastAsia="SimSun" w:hint="eastAsia"/>
                <w:sz w:val="22"/>
                <w:szCs w:val="22"/>
                <w:lang w:eastAsia="zh-CN"/>
              </w:rPr>
              <w:t>No</w:t>
            </w:r>
          </w:p>
        </w:tc>
        <w:tc>
          <w:tcPr>
            <w:tcW w:w="5806" w:type="dxa"/>
            <w:vAlign w:val="center"/>
          </w:tcPr>
          <w:p w14:paraId="33160EDA" w14:textId="77777777" w:rsidR="00C2786C" w:rsidRPr="00F0567B" w:rsidRDefault="00C2786C" w:rsidP="00C2786C">
            <w:pPr>
              <w:spacing w:after="0"/>
              <w:rPr>
                <w:rFonts w:eastAsia="SimSun"/>
                <w:sz w:val="22"/>
                <w:szCs w:val="22"/>
                <w:lang w:eastAsia="zh-CN"/>
              </w:rPr>
            </w:pPr>
            <w:r>
              <w:rPr>
                <w:rFonts w:eastAsia="SimSun"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pPr>
              <w:spacing w:after="0"/>
              <w:jc w:val="center"/>
              <w:rPr>
                <w:rFonts w:eastAsia="SimSun"/>
                <w:sz w:val="22"/>
                <w:szCs w:val="22"/>
                <w:lang w:eastAsia="zh-CN"/>
              </w:rPr>
            </w:pPr>
            <w:r>
              <w:rPr>
                <w:rFonts w:eastAsia="SimSun"/>
                <w:sz w:val="22"/>
                <w:szCs w:val="22"/>
                <w:lang w:eastAsia="zh-CN"/>
              </w:rPr>
              <w:t>Qualcomm</w:t>
            </w:r>
          </w:p>
        </w:tc>
        <w:tc>
          <w:tcPr>
            <w:tcW w:w="571" w:type="dxa"/>
            <w:vAlign w:val="center"/>
          </w:tcPr>
          <w:p w14:paraId="20581968" w14:textId="0C4B9F9E" w:rsidR="00C2786C" w:rsidRDefault="006421A4">
            <w:pPr>
              <w:spacing w:after="0"/>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pPr>
              <w:spacing w:after="0"/>
              <w:jc w:val="center"/>
              <w:rPr>
                <w:rFonts w:eastAsia="SimSun"/>
                <w:sz w:val="22"/>
                <w:szCs w:val="22"/>
                <w:lang w:eastAsia="zh-CN"/>
              </w:rPr>
            </w:pPr>
            <w:r>
              <w:rPr>
                <w:rFonts w:eastAsia="SimSun"/>
                <w:sz w:val="22"/>
                <w:szCs w:val="22"/>
                <w:lang w:eastAsia="zh-CN"/>
              </w:rPr>
              <w:t>No</w:t>
            </w:r>
          </w:p>
        </w:tc>
        <w:tc>
          <w:tcPr>
            <w:tcW w:w="742" w:type="dxa"/>
            <w:vAlign w:val="center"/>
          </w:tcPr>
          <w:p w14:paraId="4123D57F" w14:textId="3363C58F" w:rsidR="00C2786C" w:rsidRDefault="006421A4">
            <w:pPr>
              <w:spacing w:after="0"/>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pPr>
              <w:spacing w:after="0"/>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C66B17">
            <w:pPr>
              <w:spacing w:after="0"/>
              <w:rPr>
                <w:rFonts w:eastAsia="SimSun"/>
                <w:sz w:val="22"/>
                <w:szCs w:val="22"/>
                <w:lang w:eastAsia="zh-CN"/>
              </w:rPr>
            </w:pPr>
            <w:r w:rsidRPr="00677957">
              <w:rPr>
                <w:rFonts w:eastAsia="SimSun"/>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C66B17">
            <w:pPr>
              <w:spacing w:after="0"/>
              <w:rPr>
                <w:rFonts w:eastAsia="SimSun"/>
                <w:sz w:val="22"/>
                <w:szCs w:val="22"/>
                <w:lang w:eastAsia="zh-CN"/>
              </w:rPr>
            </w:pPr>
            <w:r w:rsidRPr="00677957">
              <w:rPr>
                <w:rFonts w:eastAsia="SimSun"/>
                <w:sz w:val="22"/>
                <w:szCs w:val="22"/>
                <w:lang w:eastAsia="zh-CN"/>
              </w:rPr>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0E75DF">
            <w:pPr>
              <w:spacing w:after="0"/>
              <w:jc w:val="center"/>
              <w:rPr>
                <w:rFonts w:eastAsia="SimSun"/>
                <w:sz w:val="22"/>
                <w:szCs w:val="22"/>
                <w:lang w:eastAsia="zh-CN"/>
              </w:rPr>
            </w:pPr>
            <w:r>
              <w:rPr>
                <w:sz w:val="22"/>
                <w:szCs w:val="22"/>
                <w:lang w:eastAsia="ko-KR"/>
              </w:rPr>
              <w:t>Samsung</w:t>
            </w:r>
          </w:p>
        </w:tc>
        <w:tc>
          <w:tcPr>
            <w:tcW w:w="571" w:type="dxa"/>
            <w:vAlign w:val="center"/>
          </w:tcPr>
          <w:p w14:paraId="1E8838A7" w14:textId="4ABC6C77" w:rsidR="000E75DF" w:rsidRDefault="000E75DF" w:rsidP="000E75DF">
            <w:pPr>
              <w:spacing w:after="0"/>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0E75DF">
            <w:pPr>
              <w:spacing w:after="0"/>
              <w:jc w:val="center"/>
              <w:rPr>
                <w:rFonts w:eastAsia="SimSun"/>
                <w:sz w:val="22"/>
                <w:szCs w:val="22"/>
                <w:lang w:eastAsia="zh-CN"/>
              </w:rPr>
            </w:pPr>
            <w:r>
              <w:rPr>
                <w:sz w:val="22"/>
                <w:szCs w:val="22"/>
                <w:lang w:eastAsia="ko-KR"/>
              </w:rPr>
              <w:t>No</w:t>
            </w:r>
          </w:p>
        </w:tc>
        <w:tc>
          <w:tcPr>
            <w:tcW w:w="742" w:type="dxa"/>
            <w:vAlign w:val="center"/>
          </w:tcPr>
          <w:p w14:paraId="663E49A0" w14:textId="6414DE18" w:rsidR="000E75DF" w:rsidRDefault="000E75DF" w:rsidP="000E75DF">
            <w:pPr>
              <w:spacing w:after="0"/>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0E75DF">
            <w:pPr>
              <w:spacing w:after="0"/>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0E75DF">
            <w:pPr>
              <w:spacing w:after="0"/>
              <w:rPr>
                <w:rFonts w:eastAsia="SimSun"/>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BD391C">
            <w:pPr>
              <w:spacing w:after="0"/>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BD391C">
            <w:pPr>
              <w:spacing w:after="0"/>
              <w:jc w:val="center"/>
              <w:rPr>
                <w:sz w:val="22"/>
                <w:szCs w:val="22"/>
                <w:lang w:eastAsia="ko-KR"/>
              </w:rPr>
            </w:pPr>
          </w:p>
        </w:tc>
        <w:tc>
          <w:tcPr>
            <w:tcW w:w="559" w:type="dxa"/>
            <w:vAlign w:val="center"/>
          </w:tcPr>
          <w:p w14:paraId="4FF22A64" w14:textId="77777777" w:rsidR="00BD391C" w:rsidRDefault="00BD391C" w:rsidP="00BD391C">
            <w:pPr>
              <w:spacing w:after="0"/>
              <w:jc w:val="center"/>
              <w:rPr>
                <w:sz w:val="22"/>
                <w:szCs w:val="22"/>
                <w:lang w:eastAsia="ko-KR"/>
              </w:rPr>
            </w:pPr>
          </w:p>
        </w:tc>
        <w:tc>
          <w:tcPr>
            <w:tcW w:w="742" w:type="dxa"/>
            <w:vAlign w:val="center"/>
          </w:tcPr>
          <w:p w14:paraId="18510BE2" w14:textId="77777777" w:rsidR="00BD391C" w:rsidRDefault="00BD391C" w:rsidP="00BD391C">
            <w:pPr>
              <w:spacing w:after="0"/>
              <w:jc w:val="center"/>
              <w:rPr>
                <w:sz w:val="22"/>
                <w:szCs w:val="22"/>
                <w:lang w:eastAsia="ko-KR"/>
              </w:rPr>
            </w:pPr>
          </w:p>
        </w:tc>
        <w:tc>
          <w:tcPr>
            <w:tcW w:w="732" w:type="dxa"/>
            <w:vAlign w:val="center"/>
          </w:tcPr>
          <w:p w14:paraId="78419080" w14:textId="77777777" w:rsidR="00BD391C" w:rsidRDefault="00BD391C" w:rsidP="00BD391C">
            <w:pPr>
              <w:spacing w:after="0"/>
              <w:jc w:val="center"/>
              <w:rPr>
                <w:sz w:val="22"/>
                <w:szCs w:val="22"/>
                <w:lang w:eastAsia="ko-KR"/>
              </w:rPr>
            </w:pPr>
          </w:p>
        </w:tc>
        <w:tc>
          <w:tcPr>
            <w:tcW w:w="5806" w:type="dxa"/>
            <w:vAlign w:val="center"/>
          </w:tcPr>
          <w:p w14:paraId="06516F92" w14:textId="76C17BCD" w:rsidR="00BD391C" w:rsidRDefault="00BD391C" w:rsidP="00BD391C">
            <w:pPr>
              <w:spacing w:after="0"/>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r w:rsidR="00F01BE1" w14:paraId="2856B78A" w14:textId="77777777">
        <w:trPr>
          <w:trHeight w:val="454"/>
        </w:trPr>
        <w:tc>
          <w:tcPr>
            <w:tcW w:w="1219" w:type="dxa"/>
            <w:vAlign w:val="center"/>
          </w:tcPr>
          <w:p w14:paraId="3905296C" w14:textId="40227781" w:rsidR="00F01BE1" w:rsidRDefault="00F01BE1" w:rsidP="00F01BE1">
            <w:pPr>
              <w:spacing w:after="0"/>
              <w:jc w:val="center"/>
              <w:rPr>
                <w:sz w:val="22"/>
                <w:szCs w:val="22"/>
                <w:lang w:eastAsia="ko-KR"/>
              </w:rPr>
            </w:pPr>
            <w:r>
              <w:rPr>
                <w:sz w:val="22"/>
                <w:szCs w:val="22"/>
                <w:lang w:eastAsia="ko-KR"/>
              </w:rPr>
              <w:t>Nokia</w:t>
            </w:r>
          </w:p>
        </w:tc>
        <w:tc>
          <w:tcPr>
            <w:tcW w:w="571" w:type="dxa"/>
            <w:vAlign w:val="center"/>
          </w:tcPr>
          <w:p w14:paraId="1612EB87" w14:textId="319E76A4" w:rsidR="00F01BE1" w:rsidRDefault="00F01BE1" w:rsidP="00F01BE1">
            <w:pPr>
              <w:spacing w:after="0"/>
              <w:jc w:val="center"/>
              <w:rPr>
                <w:sz w:val="22"/>
                <w:szCs w:val="22"/>
                <w:lang w:eastAsia="ko-KR"/>
              </w:rPr>
            </w:pPr>
            <w:r>
              <w:rPr>
                <w:sz w:val="22"/>
                <w:szCs w:val="22"/>
                <w:lang w:eastAsia="ko-KR"/>
              </w:rPr>
              <w:t>UE</w:t>
            </w:r>
          </w:p>
        </w:tc>
        <w:tc>
          <w:tcPr>
            <w:tcW w:w="559" w:type="dxa"/>
            <w:vAlign w:val="center"/>
          </w:tcPr>
          <w:p w14:paraId="6EE264F8" w14:textId="273A4FB1" w:rsidR="00F01BE1" w:rsidRDefault="00F01BE1" w:rsidP="00F01BE1">
            <w:pPr>
              <w:spacing w:after="0"/>
              <w:jc w:val="center"/>
              <w:rPr>
                <w:sz w:val="22"/>
                <w:szCs w:val="22"/>
                <w:lang w:eastAsia="ko-KR"/>
              </w:rPr>
            </w:pPr>
            <w:r>
              <w:rPr>
                <w:sz w:val="22"/>
                <w:szCs w:val="22"/>
                <w:lang w:eastAsia="ko-KR"/>
              </w:rPr>
              <w:t>Y</w:t>
            </w:r>
          </w:p>
        </w:tc>
        <w:tc>
          <w:tcPr>
            <w:tcW w:w="742" w:type="dxa"/>
            <w:vAlign w:val="center"/>
          </w:tcPr>
          <w:p w14:paraId="7E487081" w14:textId="030FF22D" w:rsidR="00F01BE1" w:rsidRDefault="00F01BE1" w:rsidP="00F01BE1">
            <w:pPr>
              <w:spacing w:after="0"/>
              <w:jc w:val="center"/>
              <w:rPr>
                <w:sz w:val="22"/>
                <w:szCs w:val="22"/>
                <w:lang w:eastAsia="ko-KR"/>
              </w:rPr>
            </w:pPr>
            <w:r>
              <w:rPr>
                <w:sz w:val="22"/>
                <w:szCs w:val="22"/>
                <w:lang w:eastAsia="ko-KR"/>
              </w:rPr>
              <w:t>N</w:t>
            </w:r>
          </w:p>
        </w:tc>
        <w:tc>
          <w:tcPr>
            <w:tcW w:w="732" w:type="dxa"/>
            <w:vAlign w:val="center"/>
          </w:tcPr>
          <w:p w14:paraId="3C111327" w14:textId="15CA56A8" w:rsidR="00F01BE1" w:rsidRDefault="00F01BE1" w:rsidP="00F01BE1">
            <w:pPr>
              <w:spacing w:after="0"/>
              <w:jc w:val="center"/>
              <w:rPr>
                <w:sz w:val="22"/>
                <w:szCs w:val="22"/>
                <w:lang w:eastAsia="ko-KR"/>
              </w:rPr>
            </w:pPr>
            <w:r>
              <w:rPr>
                <w:sz w:val="22"/>
                <w:szCs w:val="22"/>
                <w:lang w:eastAsia="ko-KR"/>
              </w:rPr>
              <w:t>N</w:t>
            </w:r>
          </w:p>
        </w:tc>
        <w:tc>
          <w:tcPr>
            <w:tcW w:w="5806" w:type="dxa"/>
            <w:vAlign w:val="center"/>
          </w:tcPr>
          <w:p w14:paraId="7618969B" w14:textId="0E6B2841" w:rsidR="00F01BE1" w:rsidRDefault="00F01BE1" w:rsidP="00F01BE1">
            <w:pPr>
              <w:spacing w:after="0"/>
              <w:rPr>
                <w:sz w:val="22"/>
                <w:szCs w:val="22"/>
                <w:lang w:eastAsia="ko-KR"/>
              </w:rPr>
            </w:pPr>
            <w:r>
              <w:rPr>
                <w:sz w:val="22"/>
                <w:szCs w:val="22"/>
                <w:lang w:eastAsia="zh-CN"/>
              </w:rPr>
              <w:t>UL skipping shouldn’t depends on TDD/FDD or FR1/FR2.</w:t>
            </w:r>
          </w:p>
        </w:tc>
      </w:tr>
      <w:tr w:rsidR="00EC152E" w14:paraId="0C55C0C6" w14:textId="77777777" w:rsidTr="00EC152E">
        <w:trPr>
          <w:trHeight w:val="454"/>
        </w:trPr>
        <w:tc>
          <w:tcPr>
            <w:tcW w:w="1219" w:type="dxa"/>
          </w:tcPr>
          <w:p w14:paraId="5976E7FC" w14:textId="77777777" w:rsidR="00EC152E" w:rsidRDefault="00EC152E" w:rsidP="00300A3D">
            <w:pPr>
              <w:spacing w:after="0"/>
              <w:jc w:val="center"/>
              <w:rPr>
                <w:sz w:val="22"/>
                <w:szCs w:val="22"/>
                <w:lang w:eastAsia="ko-KR"/>
              </w:rPr>
            </w:pPr>
            <w:r>
              <w:rPr>
                <w:sz w:val="22"/>
                <w:szCs w:val="22"/>
                <w:lang w:eastAsia="ko-KR"/>
              </w:rPr>
              <w:t>MediaTek</w:t>
            </w:r>
          </w:p>
        </w:tc>
        <w:tc>
          <w:tcPr>
            <w:tcW w:w="571" w:type="dxa"/>
          </w:tcPr>
          <w:p w14:paraId="41AE8F81" w14:textId="77777777" w:rsidR="00EC152E" w:rsidRDefault="00EC152E" w:rsidP="00300A3D">
            <w:pPr>
              <w:spacing w:after="0"/>
              <w:jc w:val="center"/>
              <w:rPr>
                <w:sz w:val="22"/>
                <w:szCs w:val="22"/>
                <w:lang w:eastAsia="ko-KR"/>
              </w:rPr>
            </w:pPr>
            <w:r>
              <w:rPr>
                <w:sz w:val="22"/>
                <w:szCs w:val="22"/>
                <w:lang w:eastAsia="ko-KR"/>
              </w:rPr>
              <w:t>UE</w:t>
            </w:r>
          </w:p>
        </w:tc>
        <w:tc>
          <w:tcPr>
            <w:tcW w:w="559" w:type="dxa"/>
          </w:tcPr>
          <w:p w14:paraId="60C42359" w14:textId="77777777" w:rsidR="00EC152E" w:rsidRDefault="00EC152E" w:rsidP="00300A3D">
            <w:pPr>
              <w:spacing w:after="0"/>
              <w:jc w:val="center"/>
              <w:rPr>
                <w:sz w:val="22"/>
                <w:szCs w:val="22"/>
                <w:lang w:eastAsia="ko-KR"/>
              </w:rPr>
            </w:pPr>
            <w:r>
              <w:rPr>
                <w:sz w:val="22"/>
                <w:szCs w:val="22"/>
                <w:lang w:eastAsia="ko-KR"/>
              </w:rPr>
              <w:t>N</w:t>
            </w:r>
          </w:p>
        </w:tc>
        <w:tc>
          <w:tcPr>
            <w:tcW w:w="742" w:type="dxa"/>
          </w:tcPr>
          <w:p w14:paraId="5F8D0537" w14:textId="77777777" w:rsidR="00EC152E" w:rsidRDefault="00EC152E" w:rsidP="00300A3D">
            <w:pPr>
              <w:spacing w:after="0"/>
              <w:jc w:val="center"/>
              <w:rPr>
                <w:sz w:val="22"/>
                <w:szCs w:val="22"/>
                <w:lang w:eastAsia="ko-KR"/>
              </w:rPr>
            </w:pPr>
            <w:r>
              <w:rPr>
                <w:sz w:val="22"/>
                <w:szCs w:val="22"/>
                <w:lang w:eastAsia="ko-KR"/>
              </w:rPr>
              <w:t>Y?</w:t>
            </w:r>
          </w:p>
        </w:tc>
        <w:tc>
          <w:tcPr>
            <w:tcW w:w="732" w:type="dxa"/>
          </w:tcPr>
          <w:p w14:paraId="400E00CC" w14:textId="77777777" w:rsidR="00EC152E" w:rsidRDefault="00EC152E" w:rsidP="00300A3D">
            <w:pPr>
              <w:spacing w:after="0"/>
              <w:jc w:val="center"/>
              <w:rPr>
                <w:sz w:val="22"/>
                <w:szCs w:val="22"/>
                <w:lang w:eastAsia="ko-KR"/>
              </w:rPr>
            </w:pPr>
            <w:r>
              <w:rPr>
                <w:sz w:val="22"/>
                <w:szCs w:val="22"/>
                <w:lang w:eastAsia="ko-KR"/>
              </w:rPr>
              <w:t>N</w:t>
            </w:r>
          </w:p>
        </w:tc>
        <w:tc>
          <w:tcPr>
            <w:tcW w:w="5806" w:type="dxa"/>
          </w:tcPr>
          <w:p w14:paraId="74416893" w14:textId="77777777" w:rsidR="00EC152E" w:rsidRDefault="00EC152E" w:rsidP="00300A3D">
            <w:pPr>
              <w:spacing w:after="0"/>
              <w:rPr>
                <w:sz w:val="22"/>
                <w:szCs w:val="22"/>
                <w:lang w:eastAsia="zh-CN"/>
              </w:rPr>
            </w:pPr>
            <w:r>
              <w:rPr>
                <w:sz w:val="22"/>
                <w:szCs w:val="22"/>
                <w:lang w:eastAsia="zh-CN"/>
              </w:rPr>
              <w:t>Agree with HW that it would be simple to align with DG with respect to the attributes</w:t>
            </w:r>
          </w:p>
        </w:tc>
      </w:tr>
      <w:tr w:rsidR="00EC152E" w:rsidRPr="000879EE" w14:paraId="4D9554C6" w14:textId="77777777" w:rsidTr="00EC152E">
        <w:trPr>
          <w:trHeight w:val="454"/>
        </w:trPr>
        <w:tc>
          <w:tcPr>
            <w:tcW w:w="1219" w:type="dxa"/>
          </w:tcPr>
          <w:p w14:paraId="50D118A9" w14:textId="77777777" w:rsidR="00EC152E" w:rsidRPr="000879EE" w:rsidRDefault="00EC152E" w:rsidP="00300A3D">
            <w:pPr>
              <w:spacing w:after="0"/>
              <w:jc w:val="center"/>
              <w:rPr>
                <w:rFonts w:eastAsia="SimSun"/>
                <w:sz w:val="22"/>
                <w:szCs w:val="22"/>
                <w:lang w:eastAsia="zh-CN"/>
              </w:rPr>
            </w:pPr>
          </w:p>
        </w:tc>
        <w:tc>
          <w:tcPr>
            <w:tcW w:w="571" w:type="dxa"/>
          </w:tcPr>
          <w:p w14:paraId="00ABF619" w14:textId="77777777" w:rsidR="00EC152E" w:rsidRDefault="00EC152E" w:rsidP="00300A3D">
            <w:pPr>
              <w:spacing w:after="0"/>
              <w:jc w:val="center"/>
              <w:rPr>
                <w:sz w:val="22"/>
                <w:szCs w:val="22"/>
                <w:lang w:eastAsia="zh-CN"/>
              </w:rPr>
            </w:pPr>
          </w:p>
        </w:tc>
        <w:tc>
          <w:tcPr>
            <w:tcW w:w="559" w:type="dxa"/>
          </w:tcPr>
          <w:p w14:paraId="600CC35E" w14:textId="77777777" w:rsidR="00EC152E" w:rsidRPr="000879EE" w:rsidRDefault="00EC152E" w:rsidP="00300A3D">
            <w:pPr>
              <w:spacing w:after="0"/>
              <w:jc w:val="center"/>
              <w:rPr>
                <w:rFonts w:eastAsia="SimSun"/>
                <w:sz w:val="22"/>
                <w:szCs w:val="22"/>
                <w:lang w:eastAsia="zh-CN"/>
              </w:rPr>
            </w:pPr>
          </w:p>
        </w:tc>
        <w:tc>
          <w:tcPr>
            <w:tcW w:w="742" w:type="dxa"/>
          </w:tcPr>
          <w:p w14:paraId="64AFE662" w14:textId="77777777" w:rsidR="00EC152E" w:rsidRDefault="00EC152E" w:rsidP="00300A3D">
            <w:pPr>
              <w:spacing w:after="0"/>
              <w:jc w:val="center"/>
              <w:rPr>
                <w:sz w:val="22"/>
                <w:szCs w:val="22"/>
                <w:lang w:eastAsia="zh-CN"/>
              </w:rPr>
            </w:pPr>
          </w:p>
        </w:tc>
        <w:tc>
          <w:tcPr>
            <w:tcW w:w="732" w:type="dxa"/>
          </w:tcPr>
          <w:p w14:paraId="4B261EDC" w14:textId="77777777" w:rsidR="00EC152E" w:rsidRDefault="00EC152E" w:rsidP="00300A3D">
            <w:pPr>
              <w:spacing w:after="0"/>
              <w:jc w:val="center"/>
              <w:rPr>
                <w:sz w:val="22"/>
                <w:szCs w:val="22"/>
                <w:lang w:eastAsia="zh-CN"/>
              </w:rPr>
            </w:pPr>
          </w:p>
        </w:tc>
        <w:tc>
          <w:tcPr>
            <w:tcW w:w="5806" w:type="dxa"/>
          </w:tcPr>
          <w:p w14:paraId="107AAEEC" w14:textId="77777777" w:rsidR="00EC152E" w:rsidRPr="000879EE" w:rsidRDefault="00EC152E" w:rsidP="00300A3D">
            <w:pPr>
              <w:spacing w:after="0"/>
              <w:rPr>
                <w:rFonts w:eastAsia="SimSun"/>
                <w:sz w:val="22"/>
                <w:szCs w:val="22"/>
                <w:lang w:eastAsia="zh-CN"/>
              </w:rPr>
            </w:pPr>
          </w:p>
        </w:tc>
      </w:tr>
    </w:tbl>
    <w:p w14:paraId="744219B5"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26E121A0" w14:textId="77777777" w:rsidR="00995116" w:rsidRDefault="00175F99">
      <w:pPr>
        <w:adjustRightInd w:val="0"/>
        <w:snapToGrid w:val="0"/>
        <w:spacing w:before="120" w:after="120"/>
        <w:jc w:val="both"/>
        <w:rPr>
          <w:b/>
          <w:sz w:val="22"/>
          <w:szCs w:val="22"/>
          <w:lang w:eastAsia="zh-CN"/>
        </w:rPr>
      </w:pPr>
      <w:r>
        <w:rPr>
          <w:b/>
          <w:sz w:val="22"/>
          <w:szCs w:val="22"/>
          <w:lang w:eastAsia="zh-CN"/>
        </w:rPr>
        <w:t>TBD</w:t>
      </w:r>
    </w:p>
    <w:p w14:paraId="25D3CE1E" w14:textId="77777777" w:rsidR="00995116" w:rsidRDefault="00995116">
      <w:pPr>
        <w:adjustRightInd w:val="0"/>
        <w:snapToGrid w:val="0"/>
        <w:spacing w:before="120" w:after="120"/>
        <w:jc w:val="both"/>
        <w:rPr>
          <w:b/>
          <w:sz w:val="22"/>
          <w:szCs w:val="22"/>
        </w:rPr>
      </w:pPr>
    </w:p>
    <w:p w14:paraId="49972A51"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SimSun"/>
          <w:sz w:val="22"/>
          <w:szCs w:val="22"/>
          <w:lang w:eastAsia="zh-CN"/>
        </w:rPr>
        <w:t xml:space="preserve"> </w:t>
      </w:r>
    </w:p>
    <w:p w14:paraId="473F41F6" w14:textId="77777777" w:rsidR="00995116" w:rsidRDefault="00175F99">
      <w:pPr>
        <w:tabs>
          <w:tab w:val="left" w:pos="3464"/>
        </w:tabs>
        <w:adjustRightInd w:val="0"/>
        <w:snapToGrid w:val="0"/>
        <w:spacing w:before="120" w:after="120"/>
        <w:jc w:val="both"/>
        <w:rPr>
          <w:b/>
          <w:sz w:val="22"/>
        </w:rPr>
      </w:pPr>
      <w:r>
        <w:rPr>
          <w:rFonts w:eastAsia="SimSun" w:hint="eastAsia"/>
          <w:sz w:val="22"/>
          <w:szCs w:val="22"/>
          <w:lang w:eastAsia="zh-CN"/>
        </w:rPr>
        <w:lastRenderedPageBreak/>
        <w:t>I</w:t>
      </w:r>
      <w:r>
        <w:rPr>
          <w:rFonts w:eastAsia="SimSun"/>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TableGrid"/>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pPr>
              <w:jc w:val="center"/>
              <w:rPr>
                <w:b/>
                <w:sz w:val="22"/>
                <w:szCs w:val="22"/>
              </w:rPr>
            </w:pPr>
            <w:r>
              <w:rPr>
                <w:rFonts w:eastAsia="DengXian"/>
                <w:b/>
                <w:sz w:val="22"/>
                <w:szCs w:val="22"/>
                <w:lang w:eastAsia="zh-CN"/>
              </w:rPr>
              <w:t>Contribution Number</w:t>
            </w:r>
          </w:p>
        </w:tc>
        <w:tc>
          <w:tcPr>
            <w:tcW w:w="5812" w:type="dxa"/>
          </w:tcPr>
          <w:p w14:paraId="01D55155" w14:textId="77777777" w:rsidR="00995116" w:rsidRDefault="00175F99">
            <w:pPr>
              <w:jc w:val="center"/>
              <w:rPr>
                <w:rFonts w:eastAsia="SimSun"/>
                <w:b/>
                <w:sz w:val="22"/>
                <w:szCs w:val="22"/>
                <w:lang w:eastAsia="zh-CN"/>
              </w:rPr>
            </w:pPr>
            <w:r>
              <w:rPr>
                <w:rFonts w:eastAsia="SimSun" w:hint="eastAsia"/>
                <w:b/>
                <w:sz w:val="22"/>
                <w:szCs w:val="22"/>
                <w:lang w:eastAsia="zh-CN"/>
              </w:rPr>
              <w:t>V</w:t>
            </w:r>
            <w:r>
              <w:rPr>
                <w:rFonts w:eastAsia="SimSun"/>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pPr>
              <w:snapToGrid w:val="0"/>
              <w:spacing w:afterLines="50" w:after="120"/>
              <w:jc w:val="center"/>
              <w:rPr>
                <w:rFonts w:eastAsia="DengXian"/>
                <w:sz w:val="22"/>
                <w:szCs w:val="22"/>
                <w:lang w:eastAsia="zh-CN"/>
              </w:rPr>
            </w:pPr>
            <w:r>
              <w:rPr>
                <w:rFonts w:eastAsia="DengXian"/>
                <w:sz w:val="22"/>
                <w:szCs w:val="22"/>
                <w:lang w:eastAsia="zh-CN"/>
              </w:rPr>
              <w:t>R2-2100138</w:t>
            </w:r>
          </w:p>
        </w:tc>
        <w:tc>
          <w:tcPr>
            <w:tcW w:w="5812" w:type="dxa"/>
            <w:vAlign w:val="center"/>
          </w:tcPr>
          <w:p w14:paraId="37F8F698" w14:textId="77777777" w:rsidR="00995116" w:rsidRDefault="00175F99">
            <w:pPr>
              <w:snapToGrid w:val="0"/>
              <w:spacing w:after="120"/>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pPr>
              <w:snapToGrid w:val="0"/>
              <w:spacing w:afterLines="50" w:after="120"/>
              <w:jc w:val="center"/>
              <w:rPr>
                <w:rFonts w:eastAsia="DengXian"/>
                <w:sz w:val="22"/>
                <w:szCs w:val="22"/>
                <w:lang w:eastAsia="zh-CN"/>
              </w:rPr>
            </w:pPr>
            <w:r>
              <w:rPr>
                <w:sz w:val="22"/>
                <w:szCs w:val="22"/>
              </w:rPr>
              <w:t>R2-2101793</w:t>
            </w:r>
          </w:p>
        </w:tc>
        <w:tc>
          <w:tcPr>
            <w:tcW w:w="5812" w:type="dxa"/>
            <w:vAlign w:val="center"/>
          </w:tcPr>
          <w:p w14:paraId="366B6D29" w14:textId="77777777" w:rsidR="00995116" w:rsidRDefault="00175F99">
            <w:pPr>
              <w:overflowPunct w:val="0"/>
              <w:autoSpaceDE w:val="0"/>
              <w:autoSpaceDN w:val="0"/>
              <w:snapToGrid w:val="0"/>
              <w:spacing w:afterLines="50" w:after="120"/>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pPr>
              <w:snapToGrid w:val="0"/>
              <w:spacing w:afterLines="50" w:after="120"/>
              <w:jc w:val="center"/>
              <w:rPr>
                <w:sz w:val="22"/>
                <w:szCs w:val="22"/>
              </w:rPr>
            </w:pPr>
            <w:r>
              <w:rPr>
                <w:sz w:val="22"/>
                <w:szCs w:val="22"/>
              </w:rPr>
              <w:t>R2-2100340</w:t>
            </w:r>
          </w:p>
        </w:tc>
        <w:tc>
          <w:tcPr>
            <w:tcW w:w="5812" w:type="dxa"/>
            <w:vAlign w:val="center"/>
          </w:tcPr>
          <w:p w14:paraId="47AFA305" w14:textId="77777777" w:rsidR="00995116" w:rsidRDefault="00175F99">
            <w:pPr>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pPr>
              <w:snapToGrid w:val="0"/>
              <w:spacing w:afterLines="50" w:after="120"/>
              <w:jc w:val="center"/>
              <w:rPr>
                <w:sz w:val="22"/>
                <w:szCs w:val="22"/>
              </w:rPr>
            </w:pPr>
            <w:r>
              <w:rPr>
                <w:sz w:val="22"/>
                <w:szCs w:val="22"/>
              </w:rPr>
              <w:t>R2-2101776</w:t>
            </w:r>
          </w:p>
        </w:tc>
        <w:tc>
          <w:tcPr>
            <w:tcW w:w="5812" w:type="dxa"/>
            <w:vAlign w:val="center"/>
          </w:tcPr>
          <w:p w14:paraId="38634963" w14:textId="77777777" w:rsidR="00995116" w:rsidRDefault="00175F99">
            <w:pPr>
              <w:widowControl w:val="0"/>
              <w:snapToGrid w:val="0"/>
              <w:spacing w:afterLines="50" w:after="120"/>
              <w:jc w:val="both"/>
              <w:rPr>
                <w:sz w:val="22"/>
                <w:szCs w:val="22"/>
                <w:lang w:eastAsia="ko-KR"/>
              </w:rPr>
            </w:pPr>
            <w:r>
              <w:rPr>
                <w:rFonts w:eastAsia="SimSun"/>
                <w:sz w:val="22"/>
                <w:szCs w:val="22"/>
                <w:lang w:eastAsia="zh-CN"/>
              </w:rPr>
              <w:t xml:space="preserve">RAN2 assumes that a new RRC parameter is introduced to enable Rel-16 dynamic UL skipping for configured grant with the field name of </w:t>
            </w:r>
            <w:r>
              <w:rPr>
                <w:rFonts w:eastAsia="SimSun"/>
                <w:i/>
                <w:sz w:val="22"/>
                <w:szCs w:val="22"/>
                <w:lang w:eastAsia="zh-CN"/>
              </w:rPr>
              <w:t>skipUplinkTxDynamic-CG-16</w:t>
            </w:r>
            <w:r>
              <w:rPr>
                <w:rFonts w:eastAsia="SimSun"/>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pPr>
              <w:snapToGrid w:val="0"/>
              <w:spacing w:afterLines="50" w:after="120"/>
              <w:jc w:val="center"/>
              <w:rPr>
                <w:rFonts w:eastAsia="SimSun"/>
                <w:sz w:val="22"/>
                <w:szCs w:val="22"/>
                <w:lang w:eastAsia="zh-CN"/>
              </w:rPr>
            </w:pPr>
            <w:r>
              <w:rPr>
                <w:rFonts w:eastAsia="SimSun"/>
                <w:sz w:val="22"/>
                <w:szCs w:val="22"/>
                <w:lang w:eastAsia="zh-CN"/>
              </w:rPr>
              <w:t>R2-2101352</w:t>
            </w:r>
          </w:p>
        </w:tc>
        <w:tc>
          <w:tcPr>
            <w:tcW w:w="5812" w:type="dxa"/>
            <w:vAlign w:val="center"/>
          </w:tcPr>
          <w:p w14:paraId="72D2269C" w14:textId="77777777" w:rsidR="00995116" w:rsidRDefault="00175F99">
            <w:pPr>
              <w:overflowPunct w:val="0"/>
              <w:autoSpaceDE w:val="0"/>
              <w:autoSpaceDN w:val="0"/>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pPr>
        <w:tabs>
          <w:tab w:val="left" w:pos="3464"/>
        </w:tabs>
        <w:adjustRightInd w:val="0"/>
        <w:snapToGrid w:val="0"/>
        <w:spacing w:before="120" w:after="120"/>
        <w:jc w:val="both"/>
        <w:rPr>
          <w:rFonts w:eastAsia="SimSun"/>
          <w:sz w:val="22"/>
          <w:szCs w:val="22"/>
          <w:lang w:eastAsia="zh-CN"/>
        </w:rPr>
      </w:pPr>
      <w:r>
        <w:rPr>
          <w:rFonts w:eastAsia="SimSun"/>
          <w:sz w:val="22"/>
          <w:szCs w:val="22"/>
          <w:lang w:eastAsia="zh-CN"/>
        </w:rPr>
        <w:t>B</w:t>
      </w:r>
      <w:r>
        <w:rPr>
          <w:rFonts w:eastAsia="SimSun" w:hint="eastAsia"/>
          <w:sz w:val="22"/>
          <w:szCs w:val="22"/>
          <w:lang w:eastAsia="zh-CN"/>
        </w:rPr>
        <w:t>ased</w:t>
      </w:r>
      <w:r>
        <w:rPr>
          <w:rFonts w:eastAsia="SimSun"/>
          <w:sz w:val="22"/>
          <w:szCs w:val="22"/>
          <w:lang w:eastAsia="zh-CN"/>
        </w:rPr>
        <w:t xml:space="preserve"> on the input contributions, the majority view is that a new RRC parameter should be introduced for Rel-16 CG PUSCH skipping. So rapporteur proposes that a new </w:t>
      </w:r>
      <w:r>
        <w:rPr>
          <w:sz w:val="22"/>
          <w:szCs w:val="22"/>
        </w:rPr>
        <w:t>RRCparameter is introduced for Rel-16 CG PUSCH skipping.</w:t>
      </w:r>
      <w:r>
        <w:rPr>
          <w:rFonts w:eastAsia="SimSun"/>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pPr>
              <w:spacing w:after="0"/>
              <w:jc w:val="center"/>
              <w:rPr>
                <w:rFonts w:eastAsia="SimSun"/>
                <w:sz w:val="22"/>
                <w:szCs w:val="22"/>
                <w:lang w:eastAsia="zh-CN"/>
              </w:rPr>
            </w:pPr>
            <w:r>
              <w:rPr>
                <w:rFonts w:eastAsia="SimSun"/>
                <w:sz w:val="22"/>
                <w:szCs w:val="22"/>
                <w:lang w:eastAsia="zh-CN"/>
              </w:rPr>
              <w:t>vivo</w:t>
            </w:r>
          </w:p>
        </w:tc>
        <w:tc>
          <w:tcPr>
            <w:tcW w:w="1684" w:type="dxa"/>
            <w:vAlign w:val="center"/>
          </w:tcPr>
          <w:p w14:paraId="07610625"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30356AAC" w14:textId="77777777" w:rsidR="00995116" w:rsidRDefault="00175F99">
            <w:pPr>
              <w:spacing w:after="0"/>
              <w:jc w:val="both"/>
              <w:rPr>
                <w:rFonts w:eastAsia="SimSun"/>
                <w:sz w:val="22"/>
                <w:szCs w:val="22"/>
                <w:lang w:eastAsia="zh-CN"/>
              </w:rPr>
            </w:pPr>
            <w:r>
              <w:rPr>
                <w:rFonts w:eastAsia="SimSun"/>
                <w:sz w:val="22"/>
                <w:szCs w:val="22"/>
                <w:lang w:eastAsia="zh-CN"/>
              </w:rPr>
              <w:t>A new RRC parameter is needed to indicate whether the Rel-16 CG PUSCH skipping is implemented. Otherwise, it is hard for the UE to distinguish whether to perform the Rel-15 behavior or th</w:t>
            </w:r>
            <w:r>
              <w:rPr>
                <w:rFonts w:eastAsia="SimSun" w:hint="eastAsia"/>
                <w:sz w:val="22"/>
                <w:szCs w:val="22"/>
                <w:lang w:eastAsia="zh-CN"/>
              </w:rPr>
              <w:t>e</w:t>
            </w:r>
            <w:r>
              <w:rPr>
                <w:rFonts w:eastAsia="SimSun"/>
                <w:sz w:val="22"/>
                <w:szCs w:val="22"/>
                <w:lang w:eastAsia="zh-CN"/>
              </w:rPr>
              <w:t xml:space="preserve"> Rel-16 behavior, leading to potential misalignment between </w:t>
            </w:r>
            <w:r>
              <w:rPr>
                <w:rFonts w:eastAsia="SimSun" w:hint="eastAsia"/>
                <w:sz w:val="22"/>
                <w:szCs w:val="22"/>
                <w:lang w:eastAsia="zh-CN"/>
              </w:rPr>
              <w:t>UE</w:t>
            </w:r>
            <w:r>
              <w:rPr>
                <w:rFonts w:eastAsia="SimSun"/>
                <w:sz w:val="22"/>
                <w:szCs w:val="22"/>
                <w:lang w:eastAsia="zh-CN"/>
              </w:rPr>
              <w:t xml:space="preserve"> </w:t>
            </w:r>
            <w:r>
              <w:rPr>
                <w:rFonts w:eastAsia="SimSun" w:hint="eastAsia"/>
                <w:sz w:val="22"/>
                <w:szCs w:val="22"/>
                <w:lang w:eastAsia="zh-CN"/>
              </w:rPr>
              <w:t>and</w:t>
            </w:r>
            <w:r>
              <w:rPr>
                <w:rFonts w:eastAsia="SimSun"/>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B0F8E1B"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4ECB8A7C" w14:textId="77777777" w:rsidR="00995116" w:rsidRDefault="00175F99">
            <w:pPr>
              <w:spacing w:after="0"/>
              <w:jc w:val="both"/>
              <w:rPr>
                <w:rFonts w:eastAsia="SimSun"/>
                <w:sz w:val="22"/>
                <w:szCs w:val="22"/>
                <w:lang w:eastAsia="zh-CN"/>
              </w:rPr>
            </w:pPr>
            <w:r>
              <w:rPr>
                <w:rFonts w:eastAsia="SimSun"/>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05DEC7E2"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4EA6EE7C" w14:textId="77777777" w:rsidR="00995116" w:rsidRDefault="00995116">
            <w:pPr>
              <w:spacing w:after="0"/>
              <w:rPr>
                <w:sz w:val="22"/>
                <w:szCs w:val="22"/>
                <w:lang w:val="en-US" w:eastAsia="zh-CN"/>
              </w:rPr>
            </w:pPr>
          </w:p>
          <w:p w14:paraId="7517EC87" w14:textId="77777777" w:rsidR="00995116" w:rsidRDefault="00175F99">
            <w:pPr>
              <w:spacing w:after="0"/>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14:paraId="31D9DCF2" w14:textId="77777777" w:rsidR="00995116" w:rsidRDefault="00995116">
            <w:pPr>
              <w:spacing w:after="0"/>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pPr>
              <w:spacing w:after="0"/>
              <w:jc w:val="center"/>
              <w:rPr>
                <w:sz w:val="22"/>
                <w:szCs w:val="22"/>
                <w:lang w:eastAsia="zh-CN"/>
              </w:rPr>
            </w:pPr>
            <w:r>
              <w:rPr>
                <w:sz w:val="22"/>
                <w:szCs w:val="22"/>
                <w:lang w:eastAsia="zh-CN"/>
              </w:rPr>
              <w:t>Yes</w:t>
            </w:r>
          </w:p>
        </w:tc>
        <w:tc>
          <w:tcPr>
            <w:tcW w:w="6236" w:type="dxa"/>
          </w:tcPr>
          <w:p w14:paraId="5E9A379D" w14:textId="77777777" w:rsidR="00995116" w:rsidRDefault="00995116">
            <w:pPr>
              <w:spacing w:after="0"/>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pPr>
              <w:spacing w:after="0"/>
              <w:jc w:val="center"/>
              <w:rPr>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01FCE92" w14:textId="77777777" w:rsidR="00995116" w:rsidRDefault="00175F99">
            <w:pPr>
              <w:spacing w:after="0"/>
              <w:jc w:val="center"/>
              <w:rPr>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5F445802" w14:textId="77777777" w:rsidR="00995116" w:rsidRDefault="00995116">
            <w:pPr>
              <w:spacing w:after="0"/>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pPr>
              <w:spacing w:after="0"/>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pPr>
              <w:spacing w:after="0"/>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pPr>
              <w:spacing w:after="0"/>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0DFDFC44"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tcPr>
          <w:p w14:paraId="63C38708" w14:textId="77777777" w:rsidR="00C2786C" w:rsidRDefault="00C2786C">
            <w:pPr>
              <w:spacing w:after="0"/>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pPr>
              <w:spacing w:after="0"/>
              <w:jc w:val="center"/>
              <w:rPr>
                <w:rFonts w:eastAsia="SimSun"/>
                <w:sz w:val="22"/>
                <w:szCs w:val="22"/>
                <w:lang w:eastAsia="zh-CN"/>
              </w:rPr>
            </w:pPr>
            <w:bookmarkStart w:id="5" w:name="_Hlk55478609"/>
            <w:r>
              <w:rPr>
                <w:rFonts w:eastAsia="SimSun"/>
                <w:sz w:val="22"/>
                <w:szCs w:val="22"/>
                <w:lang w:eastAsia="zh-CN"/>
              </w:rPr>
              <w:t>Qualcomm</w:t>
            </w:r>
          </w:p>
        </w:tc>
        <w:tc>
          <w:tcPr>
            <w:tcW w:w="1684" w:type="dxa"/>
            <w:vAlign w:val="center"/>
          </w:tcPr>
          <w:p w14:paraId="0477EA59" w14:textId="2B3A5593" w:rsidR="00C2786C" w:rsidRDefault="00C66B17">
            <w:pPr>
              <w:spacing w:after="0"/>
              <w:jc w:val="center"/>
              <w:rPr>
                <w:rFonts w:eastAsia="SimSun"/>
                <w:sz w:val="22"/>
                <w:szCs w:val="22"/>
                <w:lang w:eastAsia="zh-CN"/>
              </w:rPr>
            </w:pPr>
            <w:r>
              <w:rPr>
                <w:rFonts w:eastAsia="SimSun"/>
                <w:sz w:val="22"/>
                <w:szCs w:val="22"/>
                <w:lang w:eastAsia="zh-CN"/>
              </w:rPr>
              <w:t>Yes</w:t>
            </w:r>
          </w:p>
        </w:tc>
        <w:tc>
          <w:tcPr>
            <w:tcW w:w="6236" w:type="dxa"/>
          </w:tcPr>
          <w:p w14:paraId="0765FDE0" w14:textId="77777777" w:rsidR="00C2786C" w:rsidRDefault="00C2786C">
            <w:pPr>
              <w:rPr>
                <w:sz w:val="22"/>
                <w:szCs w:val="22"/>
              </w:rPr>
            </w:pPr>
          </w:p>
        </w:tc>
      </w:tr>
      <w:tr w:rsidR="000E75DF" w14:paraId="112CB4F0" w14:textId="77777777">
        <w:trPr>
          <w:trHeight w:val="454"/>
        </w:trPr>
        <w:tc>
          <w:tcPr>
            <w:tcW w:w="1430" w:type="dxa"/>
            <w:vAlign w:val="center"/>
          </w:tcPr>
          <w:p w14:paraId="36F3B5BD" w14:textId="07BBCB89"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3E8FE901" w14:textId="4A7C0928"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tcPr>
          <w:p w14:paraId="31EAA0EF" w14:textId="77777777" w:rsidR="000E75DF" w:rsidRDefault="000E75DF" w:rsidP="000E75DF">
            <w:pPr>
              <w:spacing w:after="0"/>
              <w:rPr>
                <w:rFonts w:eastAsia="SimSun"/>
                <w:sz w:val="22"/>
                <w:szCs w:val="22"/>
                <w:lang w:eastAsia="zh-CN"/>
              </w:rPr>
            </w:pPr>
          </w:p>
        </w:tc>
      </w:tr>
      <w:tr w:rsidR="002D5EAA" w14:paraId="437F106D" w14:textId="77777777">
        <w:trPr>
          <w:trHeight w:val="454"/>
        </w:trPr>
        <w:tc>
          <w:tcPr>
            <w:tcW w:w="1430" w:type="dxa"/>
            <w:vAlign w:val="center"/>
          </w:tcPr>
          <w:p w14:paraId="7B2612EE" w14:textId="7F7C60EB" w:rsidR="002D5EAA" w:rsidRDefault="002D5EAA" w:rsidP="002D5EAA">
            <w:pPr>
              <w:spacing w:after="0"/>
              <w:jc w:val="center"/>
              <w:rPr>
                <w:rFonts w:eastAsia="PMingLiU"/>
                <w:sz w:val="22"/>
                <w:szCs w:val="22"/>
                <w:lang w:eastAsia="zh-TW"/>
              </w:rPr>
            </w:pPr>
            <w:r>
              <w:rPr>
                <w:sz w:val="22"/>
                <w:szCs w:val="22"/>
                <w:lang w:eastAsia="zh-CN"/>
              </w:rPr>
              <w:lastRenderedPageBreak/>
              <w:t>Nokia</w:t>
            </w:r>
          </w:p>
        </w:tc>
        <w:tc>
          <w:tcPr>
            <w:tcW w:w="1684" w:type="dxa"/>
            <w:vAlign w:val="center"/>
          </w:tcPr>
          <w:p w14:paraId="7EB13A0E" w14:textId="6CCA2DAF" w:rsidR="002D5EAA" w:rsidRDefault="002D5EAA" w:rsidP="002D5EAA">
            <w:pPr>
              <w:spacing w:after="0"/>
              <w:jc w:val="center"/>
              <w:rPr>
                <w:rFonts w:eastAsia="PMingLiU"/>
                <w:sz w:val="22"/>
                <w:szCs w:val="22"/>
                <w:lang w:eastAsia="zh-TW"/>
              </w:rPr>
            </w:pPr>
            <w:r>
              <w:rPr>
                <w:sz w:val="22"/>
                <w:szCs w:val="22"/>
                <w:lang w:eastAsia="zh-CN"/>
              </w:rPr>
              <w:t>Yes</w:t>
            </w:r>
          </w:p>
        </w:tc>
        <w:tc>
          <w:tcPr>
            <w:tcW w:w="6236" w:type="dxa"/>
          </w:tcPr>
          <w:p w14:paraId="700D2631" w14:textId="23477495" w:rsidR="002D5EAA" w:rsidRDefault="002D5EAA" w:rsidP="002D5EAA">
            <w:pPr>
              <w:spacing w:after="0"/>
              <w:rPr>
                <w:sz w:val="22"/>
                <w:szCs w:val="22"/>
                <w:lang w:eastAsia="zh-CN"/>
              </w:rPr>
            </w:pPr>
            <w:r>
              <w:rPr>
                <w:sz w:val="22"/>
                <w:szCs w:val="22"/>
                <w:lang w:eastAsia="zh-CN"/>
              </w:rPr>
              <w:t>In Rel-15, CG skipping is always enabled.  Ok with configuration to distinguish between Rel-15 or Rel-16 operation. If not configured, the UE applies Rel-15 way.</w:t>
            </w:r>
          </w:p>
        </w:tc>
      </w:tr>
      <w:tr w:rsidR="00EC152E" w14:paraId="4A6C8230" w14:textId="77777777">
        <w:trPr>
          <w:trHeight w:val="454"/>
        </w:trPr>
        <w:tc>
          <w:tcPr>
            <w:tcW w:w="1430" w:type="dxa"/>
            <w:vAlign w:val="center"/>
          </w:tcPr>
          <w:p w14:paraId="7CA5EB5A" w14:textId="10F309F2" w:rsidR="00EC152E" w:rsidRDefault="00EC152E" w:rsidP="00EC152E">
            <w:pPr>
              <w:spacing w:after="0"/>
              <w:jc w:val="center"/>
              <w:rPr>
                <w:rFonts w:eastAsia="SimSun"/>
                <w:sz w:val="22"/>
                <w:szCs w:val="22"/>
                <w:lang w:eastAsia="zh-CN"/>
              </w:rPr>
            </w:pPr>
            <w:r>
              <w:rPr>
                <w:sz w:val="22"/>
                <w:szCs w:val="22"/>
                <w:lang w:eastAsia="zh-CN"/>
              </w:rPr>
              <w:t>MediaTek</w:t>
            </w:r>
          </w:p>
        </w:tc>
        <w:tc>
          <w:tcPr>
            <w:tcW w:w="1684" w:type="dxa"/>
            <w:vAlign w:val="center"/>
          </w:tcPr>
          <w:p w14:paraId="0442E006" w14:textId="56D14A2D" w:rsidR="00EC152E" w:rsidRDefault="00EC152E" w:rsidP="00EC152E">
            <w:pPr>
              <w:spacing w:after="0"/>
              <w:jc w:val="center"/>
              <w:rPr>
                <w:rFonts w:eastAsia="SimSun"/>
                <w:sz w:val="22"/>
                <w:szCs w:val="22"/>
                <w:lang w:eastAsia="zh-CN"/>
              </w:rPr>
            </w:pPr>
            <w:r>
              <w:rPr>
                <w:sz w:val="22"/>
                <w:szCs w:val="22"/>
                <w:lang w:eastAsia="zh-CN"/>
              </w:rPr>
              <w:t>Yes</w:t>
            </w:r>
          </w:p>
        </w:tc>
        <w:tc>
          <w:tcPr>
            <w:tcW w:w="6236" w:type="dxa"/>
          </w:tcPr>
          <w:p w14:paraId="1498F144" w14:textId="77777777" w:rsidR="00EC152E" w:rsidRDefault="00EC152E" w:rsidP="00EC152E">
            <w:pPr>
              <w:spacing w:after="0"/>
              <w:rPr>
                <w:sz w:val="22"/>
                <w:szCs w:val="22"/>
                <w:lang w:eastAsia="zh-CN"/>
              </w:rPr>
            </w:pPr>
          </w:p>
        </w:tc>
      </w:tr>
      <w:tr w:rsidR="00EC152E" w14:paraId="71C53016" w14:textId="77777777">
        <w:trPr>
          <w:trHeight w:val="454"/>
        </w:trPr>
        <w:tc>
          <w:tcPr>
            <w:tcW w:w="1430" w:type="dxa"/>
            <w:vAlign w:val="center"/>
          </w:tcPr>
          <w:p w14:paraId="3FCB4607" w14:textId="77777777" w:rsidR="00EC152E" w:rsidRDefault="00EC152E" w:rsidP="00EC152E">
            <w:pPr>
              <w:spacing w:after="0"/>
              <w:jc w:val="center"/>
              <w:rPr>
                <w:rFonts w:eastAsia="SimSun"/>
                <w:sz w:val="22"/>
                <w:szCs w:val="22"/>
                <w:lang w:eastAsia="zh-CN"/>
              </w:rPr>
            </w:pPr>
          </w:p>
        </w:tc>
        <w:tc>
          <w:tcPr>
            <w:tcW w:w="1684" w:type="dxa"/>
            <w:vAlign w:val="center"/>
          </w:tcPr>
          <w:p w14:paraId="744A452B" w14:textId="77777777" w:rsidR="00EC152E" w:rsidRDefault="00EC152E" w:rsidP="00EC152E">
            <w:pPr>
              <w:spacing w:after="0"/>
              <w:jc w:val="center"/>
              <w:rPr>
                <w:rFonts w:eastAsia="SimSun"/>
                <w:sz w:val="22"/>
                <w:szCs w:val="22"/>
                <w:lang w:eastAsia="zh-CN"/>
              </w:rPr>
            </w:pPr>
          </w:p>
        </w:tc>
        <w:tc>
          <w:tcPr>
            <w:tcW w:w="6236" w:type="dxa"/>
          </w:tcPr>
          <w:p w14:paraId="604C7F86" w14:textId="77777777" w:rsidR="00EC152E" w:rsidRDefault="00EC152E" w:rsidP="00EC152E">
            <w:pPr>
              <w:spacing w:after="0"/>
              <w:rPr>
                <w:sz w:val="22"/>
                <w:szCs w:val="22"/>
                <w:lang w:eastAsia="zh-CN"/>
              </w:rPr>
            </w:pPr>
          </w:p>
        </w:tc>
      </w:tr>
      <w:tr w:rsidR="00EC152E" w14:paraId="2448319D" w14:textId="77777777">
        <w:trPr>
          <w:trHeight w:val="454"/>
        </w:trPr>
        <w:tc>
          <w:tcPr>
            <w:tcW w:w="1430" w:type="dxa"/>
            <w:vAlign w:val="center"/>
          </w:tcPr>
          <w:p w14:paraId="34D2B839" w14:textId="77777777" w:rsidR="00EC152E" w:rsidRDefault="00EC152E" w:rsidP="00EC152E">
            <w:pPr>
              <w:spacing w:after="0"/>
              <w:jc w:val="center"/>
              <w:rPr>
                <w:rFonts w:eastAsia="SimSun"/>
                <w:sz w:val="22"/>
                <w:szCs w:val="22"/>
                <w:lang w:eastAsia="zh-CN"/>
              </w:rPr>
            </w:pPr>
          </w:p>
        </w:tc>
        <w:tc>
          <w:tcPr>
            <w:tcW w:w="1684" w:type="dxa"/>
            <w:vAlign w:val="center"/>
          </w:tcPr>
          <w:p w14:paraId="12F242D8" w14:textId="77777777" w:rsidR="00EC152E" w:rsidRDefault="00EC152E" w:rsidP="00EC152E">
            <w:pPr>
              <w:spacing w:after="0"/>
              <w:jc w:val="center"/>
              <w:rPr>
                <w:rFonts w:eastAsia="SimSun"/>
                <w:sz w:val="22"/>
                <w:szCs w:val="22"/>
                <w:lang w:eastAsia="zh-CN"/>
              </w:rPr>
            </w:pPr>
          </w:p>
        </w:tc>
        <w:tc>
          <w:tcPr>
            <w:tcW w:w="6236" w:type="dxa"/>
          </w:tcPr>
          <w:p w14:paraId="72FB0DAA" w14:textId="77777777" w:rsidR="00EC152E" w:rsidRDefault="00EC152E" w:rsidP="00EC152E">
            <w:pPr>
              <w:spacing w:after="0"/>
              <w:rPr>
                <w:rFonts w:eastAsia="SimSun"/>
                <w:sz w:val="22"/>
                <w:szCs w:val="22"/>
                <w:lang w:eastAsia="zh-CN"/>
              </w:rPr>
            </w:pPr>
          </w:p>
        </w:tc>
      </w:tr>
    </w:tbl>
    <w:bookmarkEnd w:id="5"/>
    <w:p w14:paraId="00A41B72"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32BD9BDD"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2F1130A6" w14:textId="77777777" w:rsidR="00995116" w:rsidRDefault="00995116">
      <w:pPr>
        <w:tabs>
          <w:tab w:val="left" w:pos="3464"/>
        </w:tabs>
        <w:adjustRightInd w:val="0"/>
        <w:snapToGrid w:val="0"/>
        <w:spacing w:after="120"/>
        <w:jc w:val="both"/>
        <w:rPr>
          <w:rFonts w:eastAsia="SimSun"/>
          <w:b/>
          <w:sz w:val="22"/>
          <w:szCs w:val="22"/>
          <w:lang w:eastAsia="zh-CN"/>
        </w:rPr>
      </w:pPr>
    </w:p>
    <w:p w14:paraId="41841A99" w14:textId="77777777" w:rsidR="00995116" w:rsidRDefault="00175F99">
      <w:pPr>
        <w:pStyle w:val="Heading2"/>
        <w:ind w:left="0" w:firstLine="0"/>
        <w:jc w:val="both"/>
        <w:rPr>
          <w:lang w:eastAsia="ko-KR"/>
        </w:rPr>
      </w:pPr>
      <w:r>
        <w:rPr>
          <w:lang w:eastAsia="ko-KR"/>
        </w:rPr>
        <w:t>3.2 Rel-16 PUSCH skipping with Intra UE prioritization</w:t>
      </w:r>
    </w:p>
    <w:p w14:paraId="03FD29F4" w14:textId="77777777" w:rsidR="00995116" w:rsidRDefault="00175F99">
      <w:pPr>
        <w:tabs>
          <w:tab w:val="left" w:pos="3464"/>
        </w:tabs>
        <w:adjustRightInd w:val="0"/>
        <w:snapToGrid w:val="0"/>
        <w:jc w:val="both"/>
        <w:rPr>
          <w:rFonts w:eastAsia="SimSun"/>
          <w:sz w:val="22"/>
          <w:szCs w:val="22"/>
          <w:lang w:eastAsia="zh-CN"/>
        </w:rPr>
      </w:pPr>
      <w:r>
        <w:rPr>
          <w:rFonts w:eastAsia="SimSun"/>
          <w:sz w:val="22"/>
          <w:szCs w:val="22"/>
          <w:lang w:eastAsia="zh-CN"/>
        </w:rPr>
        <w:t xml:space="preserve">In the RAN1 LS [2][17], all the UE behaviors for Rel-16 DG/CG PUSCH skipping are defined under the conditions that Rel-16 URLLC </w:t>
      </w:r>
      <w:r>
        <w:rPr>
          <w:rFonts w:eastAsia="SimSun" w:hint="eastAsia"/>
          <w:sz w:val="22"/>
          <w:szCs w:val="22"/>
          <w:lang w:eastAsia="zh-CN"/>
        </w:rPr>
        <w:t>I</w:t>
      </w:r>
      <w:r>
        <w:rPr>
          <w:rFonts w:eastAsia="SimSun"/>
          <w:sz w:val="22"/>
          <w:szCs w:val="22"/>
          <w:lang w:eastAsia="zh-CN"/>
        </w:rPr>
        <w:t xml:space="preserve">ntra-UE prioritization (including PHY layer </w:t>
      </w:r>
      <w:r>
        <w:rPr>
          <w:sz w:val="22"/>
          <w:szCs w:val="22"/>
          <w:lang w:eastAsia="ko-KR"/>
        </w:rPr>
        <w:t>prioritization and LCH-based prioritization</w:t>
      </w:r>
      <w:r>
        <w:rPr>
          <w:rFonts w:eastAsia="SimSun"/>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77777777" w:rsidR="00995116" w:rsidRDefault="00175F99">
      <w:pPr>
        <w:tabs>
          <w:tab w:val="left" w:pos="3464"/>
        </w:tabs>
        <w:adjustRightInd w:val="0"/>
        <w:snapToGrid w:val="0"/>
        <w:jc w:val="both"/>
        <w:rPr>
          <w:sz w:val="22"/>
          <w:szCs w:val="22"/>
        </w:rPr>
      </w:pPr>
      <w:r>
        <w:rPr>
          <w:rFonts w:eastAsia="SimSun"/>
          <w:sz w:val="22"/>
          <w:szCs w:val="22"/>
          <w:lang w:eastAsia="zh-CN"/>
        </w:rPr>
        <w:t xml:space="preserve">In [15], it is proposed that RAN2 should firstly handle the case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SimSun"/>
          <w:sz w:val="22"/>
          <w:szCs w:val="22"/>
          <w:lang w:eastAsia="zh-CN"/>
        </w:rPr>
        <w:t xml:space="preserve">from the MAC perspective, </w:t>
      </w:r>
      <w:r>
        <w:rPr>
          <w:sz w:val="22"/>
          <w:szCs w:val="22"/>
        </w:rPr>
        <w:t xml:space="preserve">DG is always prioritized over CG when </w:t>
      </w:r>
      <w:r>
        <w:rPr>
          <w:i/>
          <w:iCs/>
          <w:sz w:val="22"/>
          <w:szCs w:val="22"/>
        </w:rPr>
        <w:t>lch-basedPrioritization</w:t>
      </w:r>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pPr>
        <w:tabs>
          <w:tab w:val="left" w:pos="3464"/>
        </w:tabs>
        <w:adjustRightInd w:val="0"/>
        <w:snapToGrid w:val="0"/>
        <w:spacing w:after="120"/>
        <w:jc w:val="both"/>
        <w:rPr>
          <w:sz w:val="22"/>
          <w:szCs w:val="22"/>
        </w:rPr>
      </w:pPr>
      <w:r>
        <w:rPr>
          <w:rFonts w:eastAsia="SimSun"/>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611354">
      <w:pPr>
        <w:tabs>
          <w:tab w:val="left" w:pos="3464"/>
        </w:tabs>
        <w:adjustRightInd w:val="0"/>
        <w:snapToGrid w:val="0"/>
        <w:spacing w:after="0"/>
        <w:jc w:val="center"/>
      </w:pPr>
      <w:r>
        <w:rPr>
          <w:noProof/>
        </w:rPr>
        <w:object w:dxaOrig="5510" w:dyaOrig="2630" w14:anchorId="63AB5C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5.9pt;height:131.9pt;mso-width-percent:0;mso-height-percent:0;mso-width-percent:0;mso-height-percent:0" o:ole="">
            <v:imagedata r:id="rId14" o:title=""/>
          </v:shape>
          <o:OLEObject Type="Embed" ProgID="Visio.Drawing.15" ShapeID="_x0000_i1025" DrawAspect="Content" ObjectID="_1673325028" r:id="rId15"/>
        </w:object>
      </w:r>
    </w:p>
    <w:p w14:paraId="30931246" w14:textId="77777777" w:rsidR="00995116" w:rsidRDefault="00175F99">
      <w:pPr>
        <w:tabs>
          <w:tab w:val="left" w:pos="3464"/>
        </w:tabs>
        <w:adjustRightInd w:val="0"/>
        <w:snapToGrid w:val="0"/>
        <w:jc w:val="center"/>
        <w:rPr>
          <w:rFonts w:eastAsia="SimSun"/>
          <w:sz w:val="21"/>
          <w:szCs w:val="21"/>
          <w:lang w:eastAsia="zh-CN"/>
        </w:rPr>
      </w:pPr>
      <w:r>
        <w:rPr>
          <w:sz w:val="21"/>
          <w:szCs w:val="21"/>
        </w:rPr>
        <w:t>Figure 1 overlapping PUSCH transmissions have two PHY priorities with UCI</w:t>
      </w:r>
    </w:p>
    <w:p w14:paraId="1530E192"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DG always overrides CG when LCH-based prioritization is not configured (i.e. no MAC spec change is needed)</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5CD18C0"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083B6681" w14:textId="77777777" w:rsidR="00995116" w:rsidRDefault="00175F99">
            <w:pPr>
              <w:spacing w:after="0"/>
              <w:rPr>
                <w:rFonts w:eastAsia="SimSun"/>
                <w:sz w:val="22"/>
                <w:szCs w:val="22"/>
                <w:lang w:val="en-US" w:eastAsia="zh-CN"/>
              </w:rPr>
            </w:pPr>
            <w:r>
              <w:rPr>
                <w:rFonts w:eastAsia="SimSun" w:hint="eastAsia"/>
                <w:sz w:val="22"/>
                <w:szCs w:val="22"/>
                <w:lang w:val="en-US" w:eastAsia="zh-CN"/>
              </w:rPr>
              <w:t>N</w:t>
            </w:r>
            <w:r>
              <w:rPr>
                <w:rFonts w:eastAsia="SimSun"/>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pPr>
              <w:spacing w:after="0"/>
              <w:jc w:val="center"/>
              <w:rPr>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318B41E7"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466BFC68" w14:textId="77777777" w:rsidR="00995116" w:rsidRDefault="00175F99">
            <w:pPr>
              <w:spacing w:after="0"/>
              <w:jc w:val="both"/>
              <w:rPr>
                <w:sz w:val="22"/>
                <w:szCs w:val="22"/>
                <w:lang w:eastAsia="zh-CN"/>
              </w:rPr>
            </w:pPr>
            <w:r>
              <w:rPr>
                <w:rFonts w:eastAsia="SimSun"/>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pPr>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pPr>
              <w:spacing w:after="0"/>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pPr>
              <w:spacing w:after="0"/>
              <w:rPr>
                <w:sz w:val="22"/>
                <w:szCs w:val="22"/>
                <w:lang w:val="en-US" w:eastAsia="zh-CN"/>
              </w:rPr>
            </w:pPr>
          </w:p>
          <w:p w14:paraId="5F05F0C3" w14:textId="77777777" w:rsidR="00995116" w:rsidRDefault="00175F99">
            <w:pPr>
              <w:spacing w:after="0"/>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pPr>
              <w:spacing w:after="0"/>
              <w:rPr>
                <w:sz w:val="22"/>
                <w:szCs w:val="22"/>
                <w:lang w:val="en-US" w:eastAsia="zh-CN"/>
              </w:rPr>
            </w:pPr>
          </w:p>
          <w:p w14:paraId="4A3EED7B" w14:textId="77777777" w:rsidR="00995116" w:rsidRDefault="00175F99">
            <w:pPr>
              <w:spacing w:after="0"/>
              <w:rPr>
                <w:sz w:val="22"/>
                <w:szCs w:val="22"/>
                <w:lang w:eastAsia="zh-CN"/>
              </w:rPr>
            </w:pPr>
            <w:r>
              <w:rPr>
                <w:sz w:val="22"/>
                <w:szCs w:val="22"/>
                <w:lang w:eastAsia="zh-CN"/>
              </w:rPr>
              <w:t>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fallback to Rel-15 behavior when LCH-basedPrioritization is not configured.</w:t>
            </w:r>
          </w:p>
          <w:p w14:paraId="6B295FB9" w14:textId="77777777" w:rsidR="00995116" w:rsidRDefault="00995116">
            <w:pPr>
              <w:spacing w:after="0"/>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pPr>
              <w:spacing w:after="0"/>
              <w:jc w:val="center"/>
              <w:rPr>
                <w:sz w:val="22"/>
                <w:szCs w:val="22"/>
                <w:lang w:eastAsia="zh-CN"/>
              </w:rPr>
            </w:pPr>
            <w:r>
              <w:rPr>
                <w:sz w:val="22"/>
                <w:szCs w:val="22"/>
                <w:lang w:eastAsia="zh-CN"/>
              </w:rPr>
              <w:t>Xiaomi</w:t>
            </w:r>
          </w:p>
        </w:tc>
        <w:tc>
          <w:tcPr>
            <w:tcW w:w="1684" w:type="dxa"/>
            <w:vAlign w:val="center"/>
          </w:tcPr>
          <w:p w14:paraId="5AEB2AA7" w14:textId="77777777" w:rsidR="00995116" w:rsidRDefault="00175F99">
            <w:pPr>
              <w:spacing w:after="0"/>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pPr>
              <w:spacing w:after="0"/>
              <w:rPr>
                <w:sz w:val="22"/>
                <w:szCs w:val="22"/>
                <w:lang w:eastAsia="zh-CN"/>
              </w:rPr>
            </w:pPr>
            <w:r>
              <w:rPr>
                <w:sz w:val="22"/>
                <w:szCs w:val="22"/>
                <w:lang w:eastAsia="zh-CN"/>
              </w:rPr>
              <w:t>The gNB knows the CG occasion. The dynamic grant overriding the CG would be most likely that the gNB wants to schedule a dynamic grant for the URLLC data. It is rare that the gNB blindly schedules an dynmic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7B3E03A4" w14:textId="77777777" w:rsidR="00995116" w:rsidRDefault="00175F99">
            <w:pPr>
              <w:spacing w:after="0"/>
              <w:jc w:val="center"/>
              <w:rPr>
                <w:rFonts w:eastAsia="SimSun"/>
                <w:sz w:val="22"/>
                <w:szCs w:val="22"/>
                <w:lang w:eastAsia="zh-CN"/>
              </w:rPr>
            </w:pPr>
            <w:r>
              <w:rPr>
                <w:rFonts w:eastAsia="SimSun"/>
                <w:sz w:val="22"/>
                <w:szCs w:val="22"/>
                <w:lang w:eastAsia="zh-CN"/>
              </w:rPr>
              <w:t>Yes</w:t>
            </w:r>
          </w:p>
        </w:tc>
        <w:tc>
          <w:tcPr>
            <w:tcW w:w="6236" w:type="dxa"/>
          </w:tcPr>
          <w:p w14:paraId="151E9DF8" w14:textId="77777777" w:rsidR="00995116" w:rsidRDefault="00175F99">
            <w:pPr>
              <w:spacing w:after="0"/>
              <w:rPr>
                <w:rFonts w:eastAsia="SimSun"/>
                <w:sz w:val="22"/>
                <w:szCs w:val="22"/>
                <w:lang w:eastAsia="zh-CN"/>
              </w:rPr>
            </w:pPr>
            <w:r>
              <w:rPr>
                <w:rFonts w:eastAsia="SimSun"/>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pPr>
              <w:spacing w:after="0"/>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54AF661C" w14:textId="77777777" w:rsidR="00C2786C" w:rsidRPr="00356440" w:rsidRDefault="00C2786C" w:rsidP="00C82212">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67ED2C84" w14:textId="77777777" w:rsidR="00C2786C" w:rsidRPr="00356440" w:rsidRDefault="00C2786C" w:rsidP="00C82212">
            <w:pPr>
              <w:spacing w:after="0"/>
              <w:rPr>
                <w:rFonts w:eastAsia="SimSun"/>
                <w:sz w:val="22"/>
                <w:szCs w:val="22"/>
                <w:lang w:eastAsia="zh-CN"/>
              </w:rPr>
            </w:pPr>
            <w:r>
              <w:rPr>
                <w:rFonts w:eastAsia="SimSun"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4CBCDD8A" w14:textId="2CC24DC0" w:rsidR="00C82212" w:rsidRDefault="00C82212"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048BD46C" w14:textId="4C4EEA9B" w:rsidR="00C82212" w:rsidRDefault="00C82212" w:rsidP="00C82212">
            <w:pPr>
              <w:spacing w:after="0"/>
              <w:rPr>
                <w:rFonts w:eastAsia="SimSun"/>
                <w:sz w:val="22"/>
                <w:szCs w:val="22"/>
                <w:lang w:eastAsia="zh-CN"/>
              </w:rPr>
            </w:pPr>
            <w:r>
              <w:rPr>
                <w:rFonts w:eastAsia="SimSun"/>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2F7689F5" w14:textId="2FB5CB1B" w:rsidR="00E4127D" w:rsidRDefault="00A50336" w:rsidP="00C8221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719741AF" w14:textId="6C3D8626" w:rsidR="00E4127D" w:rsidRDefault="00A50336" w:rsidP="00C82212">
            <w:pPr>
              <w:spacing w:after="0"/>
              <w:rPr>
                <w:rFonts w:eastAsia="SimSun"/>
                <w:sz w:val="22"/>
                <w:szCs w:val="22"/>
                <w:lang w:eastAsia="zh-CN"/>
              </w:rPr>
            </w:pPr>
            <w:r>
              <w:rPr>
                <w:rFonts w:eastAsia="SimSun"/>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7CCF6EDE" w14:textId="62265E05" w:rsidR="000E75DF" w:rsidRDefault="000E75DF" w:rsidP="000E75DF">
            <w:pPr>
              <w:spacing w:after="0"/>
              <w:jc w:val="center"/>
              <w:rPr>
                <w:rFonts w:eastAsia="SimSun"/>
                <w:sz w:val="22"/>
                <w:szCs w:val="22"/>
                <w:lang w:eastAsia="zh-CN"/>
              </w:rPr>
            </w:pPr>
            <w:r>
              <w:rPr>
                <w:sz w:val="22"/>
                <w:szCs w:val="22"/>
                <w:lang w:eastAsia="zh-CN"/>
              </w:rPr>
              <w:t>Yes</w:t>
            </w:r>
          </w:p>
        </w:tc>
        <w:tc>
          <w:tcPr>
            <w:tcW w:w="6236" w:type="dxa"/>
            <w:vAlign w:val="center"/>
          </w:tcPr>
          <w:p w14:paraId="3CDD2B91" w14:textId="74F1DFF2" w:rsidR="000E75DF" w:rsidRDefault="000E75DF" w:rsidP="000E75DF">
            <w:pPr>
              <w:spacing w:after="0"/>
              <w:rPr>
                <w:rFonts w:eastAsia="SimSun"/>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3BD6C263" w14:textId="528C9445" w:rsidR="00BD391C" w:rsidRDefault="00BD391C" w:rsidP="00BD391C">
            <w:pPr>
              <w:spacing w:after="0"/>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BD391C">
            <w:pPr>
              <w:spacing w:after="0"/>
              <w:rPr>
                <w:sz w:val="22"/>
                <w:szCs w:val="22"/>
                <w:lang w:eastAsia="zh-CN"/>
              </w:rPr>
            </w:pPr>
            <w:r w:rsidRPr="007771B6">
              <w:rPr>
                <w:sz w:val="22"/>
                <w:szCs w:val="22"/>
                <w:lang w:eastAsia="zh-CN"/>
              </w:rPr>
              <w:t>no MAC spec change is needed</w:t>
            </w:r>
            <w:r>
              <w:rPr>
                <w:sz w:val="22"/>
                <w:szCs w:val="22"/>
                <w:lang w:eastAsia="zh-CN"/>
              </w:rPr>
              <w:t>.</w:t>
            </w:r>
          </w:p>
        </w:tc>
      </w:tr>
      <w:tr w:rsidR="008643FB" w14:paraId="792025CE" w14:textId="77777777">
        <w:trPr>
          <w:trHeight w:val="454"/>
        </w:trPr>
        <w:tc>
          <w:tcPr>
            <w:tcW w:w="1430" w:type="dxa"/>
            <w:vAlign w:val="center"/>
          </w:tcPr>
          <w:p w14:paraId="55B56731" w14:textId="5872FBD6" w:rsidR="008643FB" w:rsidRDefault="008643FB" w:rsidP="008643FB">
            <w:pPr>
              <w:spacing w:after="0"/>
              <w:jc w:val="center"/>
              <w:rPr>
                <w:sz w:val="22"/>
                <w:szCs w:val="22"/>
                <w:lang w:eastAsia="ko-KR"/>
              </w:rPr>
            </w:pPr>
            <w:r>
              <w:rPr>
                <w:sz w:val="22"/>
                <w:szCs w:val="22"/>
                <w:lang w:eastAsia="zh-CN"/>
              </w:rPr>
              <w:t>Nokia</w:t>
            </w:r>
          </w:p>
        </w:tc>
        <w:tc>
          <w:tcPr>
            <w:tcW w:w="1684" w:type="dxa"/>
            <w:vAlign w:val="center"/>
          </w:tcPr>
          <w:p w14:paraId="2B4495AC" w14:textId="4D2585B1" w:rsidR="008643FB" w:rsidRDefault="008643FB" w:rsidP="008643FB">
            <w:pPr>
              <w:spacing w:after="0"/>
              <w:jc w:val="center"/>
              <w:rPr>
                <w:sz w:val="22"/>
                <w:szCs w:val="22"/>
                <w:lang w:eastAsia="ko-KR"/>
              </w:rPr>
            </w:pPr>
            <w:r>
              <w:rPr>
                <w:sz w:val="22"/>
                <w:szCs w:val="22"/>
                <w:lang w:eastAsia="zh-CN"/>
              </w:rPr>
              <w:t>Yes</w:t>
            </w:r>
          </w:p>
        </w:tc>
        <w:tc>
          <w:tcPr>
            <w:tcW w:w="6236" w:type="dxa"/>
            <w:vAlign w:val="center"/>
          </w:tcPr>
          <w:p w14:paraId="012EBD48" w14:textId="3386A467" w:rsidR="008643FB" w:rsidRPr="007771B6" w:rsidRDefault="008643FB" w:rsidP="008643FB">
            <w:pPr>
              <w:spacing w:after="0"/>
              <w:rPr>
                <w:sz w:val="22"/>
                <w:szCs w:val="22"/>
                <w:lang w:eastAsia="zh-CN"/>
              </w:rPr>
            </w:pPr>
            <w:r>
              <w:rPr>
                <w:sz w:val="22"/>
                <w:szCs w:val="22"/>
                <w:lang w:eastAsia="zh-CN"/>
              </w:rPr>
              <w:t xml:space="preserve">Same as legacy. </w:t>
            </w:r>
          </w:p>
        </w:tc>
      </w:tr>
      <w:tr w:rsidR="00EC152E" w14:paraId="522CACC8" w14:textId="77777777" w:rsidTr="00EC152E">
        <w:trPr>
          <w:trHeight w:val="454"/>
        </w:trPr>
        <w:tc>
          <w:tcPr>
            <w:tcW w:w="1430" w:type="dxa"/>
          </w:tcPr>
          <w:p w14:paraId="09F0E225" w14:textId="77777777" w:rsidR="00EC152E" w:rsidRDefault="00EC152E" w:rsidP="00300A3D">
            <w:pPr>
              <w:spacing w:after="0"/>
              <w:jc w:val="center"/>
              <w:rPr>
                <w:sz w:val="22"/>
                <w:szCs w:val="22"/>
                <w:lang w:eastAsia="zh-CN"/>
              </w:rPr>
            </w:pPr>
            <w:r>
              <w:rPr>
                <w:sz w:val="22"/>
                <w:szCs w:val="22"/>
                <w:lang w:eastAsia="zh-CN"/>
              </w:rPr>
              <w:lastRenderedPageBreak/>
              <w:t>MediaTek</w:t>
            </w:r>
          </w:p>
        </w:tc>
        <w:tc>
          <w:tcPr>
            <w:tcW w:w="1684" w:type="dxa"/>
          </w:tcPr>
          <w:p w14:paraId="79204F19" w14:textId="77777777" w:rsidR="00EC152E" w:rsidRDefault="00EC152E" w:rsidP="00300A3D">
            <w:pPr>
              <w:spacing w:after="0"/>
              <w:jc w:val="center"/>
              <w:rPr>
                <w:sz w:val="22"/>
                <w:szCs w:val="22"/>
                <w:lang w:eastAsia="zh-CN"/>
              </w:rPr>
            </w:pPr>
            <w:r>
              <w:rPr>
                <w:sz w:val="22"/>
                <w:szCs w:val="22"/>
                <w:lang w:eastAsia="zh-CN"/>
              </w:rPr>
              <w:t>Yes</w:t>
            </w:r>
          </w:p>
        </w:tc>
        <w:tc>
          <w:tcPr>
            <w:tcW w:w="6236" w:type="dxa"/>
          </w:tcPr>
          <w:p w14:paraId="678771FC" w14:textId="77777777" w:rsidR="00EC152E" w:rsidRDefault="00EC152E" w:rsidP="00300A3D">
            <w:pPr>
              <w:spacing w:after="0"/>
              <w:rPr>
                <w:sz w:val="22"/>
                <w:szCs w:val="22"/>
                <w:lang w:eastAsia="zh-CN"/>
              </w:rPr>
            </w:pPr>
            <w:r>
              <w:rPr>
                <w:sz w:val="22"/>
                <w:szCs w:val="22"/>
                <w:lang w:eastAsia="zh-CN"/>
              </w:rPr>
              <w:t>The baseline assumption in the MAC specification should stay the same. The gNB has scheduled the DG to overlap with the CG, and we assume that this is an intentional choice made by the gNB.</w:t>
            </w:r>
          </w:p>
        </w:tc>
      </w:tr>
      <w:tr w:rsidR="00EC152E" w14:paraId="49542A54" w14:textId="77777777" w:rsidTr="00EC152E">
        <w:trPr>
          <w:trHeight w:val="454"/>
        </w:trPr>
        <w:tc>
          <w:tcPr>
            <w:tcW w:w="1430" w:type="dxa"/>
          </w:tcPr>
          <w:p w14:paraId="16ED6580" w14:textId="77777777" w:rsidR="00EC152E" w:rsidRDefault="00EC152E" w:rsidP="00300A3D">
            <w:pPr>
              <w:spacing w:after="0"/>
              <w:jc w:val="center"/>
              <w:rPr>
                <w:sz w:val="22"/>
                <w:szCs w:val="22"/>
                <w:lang w:eastAsia="zh-CN"/>
              </w:rPr>
            </w:pPr>
          </w:p>
        </w:tc>
        <w:tc>
          <w:tcPr>
            <w:tcW w:w="1684" w:type="dxa"/>
          </w:tcPr>
          <w:p w14:paraId="2C5BA81B" w14:textId="77777777" w:rsidR="00EC152E" w:rsidRDefault="00EC152E" w:rsidP="00300A3D">
            <w:pPr>
              <w:spacing w:after="0"/>
              <w:jc w:val="center"/>
              <w:rPr>
                <w:sz w:val="22"/>
                <w:szCs w:val="22"/>
                <w:lang w:eastAsia="zh-CN"/>
              </w:rPr>
            </w:pPr>
          </w:p>
        </w:tc>
        <w:tc>
          <w:tcPr>
            <w:tcW w:w="6236" w:type="dxa"/>
          </w:tcPr>
          <w:p w14:paraId="534CEE05" w14:textId="77777777" w:rsidR="00EC152E" w:rsidRDefault="00EC152E" w:rsidP="00300A3D">
            <w:pPr>
              <w:spacing w:after="0"/>
              <w:rPr>
                <w:sz w:val="22"/>
                <w:szCs w:val="22"/>
                <w:lang w:eastAsia="zh-CN"/>
              </w:rPr>
            </w:pPr>
          </w:p>
        </w:tc>
      </w:tr>
    </w:tbl>
    <w:p w14:paraId="585F5B39"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5D3B77BE"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4D6D8C4A"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7EABCBAB" w14:textId="77777777" w:rsidR="00995116" w:rsidRDefault="00175F99">
      <w:pPr>
        <w:tabs>
          <w:tab w:val="left" w:pos="3464"/>
        </w:tabs>
        <w:adjustRightInd w:val="0"/>
        <w:snapToGrid w:val="0"/>
        <w:spacing w:beforeLines="50" w:before="120" w:after="120"/>
        <w:jc w:val="both"/>
        <w:rPr>
          <w:sz w:val="22"/>
          <w:szCs w:val="22"/>
          <w:lang w:eastAsia="ko-KR"/>
        </w:rPr>
      </w:pPr>
      <w:r>
        <w:rPr>
          <w:sz w:val="22"/>
          <w:szCs w:val="22"/>
        </w:rPr>
        <w:t xml:space="preserve">Before going into the details of </w:t>
      </w:r>
      <w:r>
        <w:rPr>
          <w:rFonts w:eastAsia="SimSun"/>
          <w:sz w:val="22"/>
          <w:szCs w:val="22"/>
          <w:lang w:eastAsia="zh-CN"/>
        </w:rPr>
        <w:t>UE behaviors for Rel-16 DG/CG PUSCH skipping with LCH-based UE prioritization</w:t>
      </w:r>
      <w:r>
        <w:rPr>
          <w:sz w:val="22"/>
          <w:szCs w:val="22"/>
        </w:rPr>
        <w:t>, it might be better to first clarify the understanding of the current MAC spec w</w:t>
      </w:r>
      <w:r>
        <w:rPr>
          <w:bCs/>
          <w:sz w:val="22"/>
          <w:szCs w:val="22"/>
          <w:lang w:val="en-US"/>
        </w:rPr>
        <w:t>ith L</w:t>
      </w:r>
      <w:r>
        <w:rPr>
          <w:rFonts w:eastAsia="SimSun"/>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eastAsia="SimSun" w:hAnsi="Times New Roman" w:cs="Times New Roman" w:hint="eastAsia"/>
        </w:rPr>
        <w:t>T</w:t>
      </w:r>
      <w:r>
        <w:rPr>
          <w:rFonts w:ascii="Times New Roman" w:eastAsia="SimSun" w:hAnsi="Times New Roman" w:cs="Times New Roman"/>
        </w:rPr>
        <w:t xml:space="preserve">he MAC entity determines whether a dynamic grant/configured grant is a prioritized uplink grant; </w:t>
      </w:r>
    </w:p>
    <w:p w14:paraId="18C919B8"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SimSun" w:hAnsi="Times New Roman" w:cs="Times New Roman"/>
        </w:rPr>
        <w:t>prioritized uplink grant</w:t>
      </w:r>
      <w:r>
        <w:rPr>
          <w:rFonts w:ascii="Times New Roman" w:hAnsi="Times New Roman" w:cs="Times New Roman"/>
        </w:rPr>
        <w:t>;</w:t>
      </w:r>
    </w:p>
    <w:p w14:paraId="75EC6F53"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pPr>
        <w:pStyle w:val="ListParagraph"/>
        <w:numPr>
          <w:ilvl w:val="0"/>
          <w:numId w:val="5"/>
        </w:numPr>
        <w:spacing w:after="120"/>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pPr>
        <w:pStyle w:val="ListParagraph"/>
        <w:numPr>
          <w:ilvl w:val="0"/>
          <w:numId w:val="5"/>
        </w:numPr>
        <w:spacing w:after="120"/>
        <w:jc w:val="both"/>
        <w:rPr>
          <w:rFonts w:eastAsia="SimSun"/>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pPr>
        <w:adjustRightInd w:val="0"/>
        <w:snapToGrid w:val="0"/>
        <w:spacing w:after="120"/>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SimSun" w:hint="eastAsia"/>
          <w:sz w:val="22"/>
          <w:szCs w:val="22"/>
          <w:lang w:eastAsia="zh-CN"/>
        </w:rPr>
        <w:t>I</w:t>
      </w:r>
      <w:r>
        <w:rPr>
          <w:rFonts w:eastAsia="SimSun"/>
          <w:sz w:val="22"/>
          <w:szCs w:val="22"/>
          <w:lang w:eastAsia="zh-CN"/>
        </w:rPr>
        <w:t xml:space="preserve">n other words, </w:t>
      </w:r>
      <w:r>
        <w:rPr>
          <w:iCs/>
          <w:sz w:val="22"/>
          <w:szCs w:val="22"/>
        </w:rPr>
        <w:t xml:space="preserve">even though the new Rel-16 PUSCH skipping conditions are introduced to MAC spec,  </w:t>
      </w:r>
      <w:r>
        <w:rPr>
          <w:sz w:val="22"/>
          <w:szCs w:val="22"/>
        </w:rPr>
        <w:t xml:space="preserve">the MAC entity will not generate a MAC PDU for a deprioritized uplink grant even though its associated PUSCH is overlapping with PUCCH. </w:t>
      </w:r>
    </w:p>
    <w:p w14:paraId="1A4FE40F"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6" w:name="OLE_LINK4"/>
      <w:r>
        <w:rPr>
          <w:rFonts w:ascii="Times New Roman" w:hAnsi="Times New Roman"/>
          <w:b/>
          <w:sz w:val="22"/>
          <w:szCs w:val="22"/>
        </w:rPr>
        <w:t xml:space="preserve">the understanding that </w:t>
      </w:r>
      <w:bookmarkEnd w:id="6"/>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PSUCH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6DE4FE8"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79AC5876"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pPr>
              <w:spacing w:after="0"/>
              <w:jc w:val="center"/>
              <w:rPr>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9AEBD13" w14:textId="77777777" w:rsidR="00995116" w:rsidRDefault="00175F99">
            <w:pPr>
              <w:spacing w:after="0"/>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6F987451" w14:textId="77777777" w:rsidR="00995116" w:rsidRDefault="00175F99">
            <w:pPr>
              <w:spacing w:after="0"/>
              <w:jc w:val="both"/>
              <w:rPr>
                <w:sz w:val="22"/>
                <w:szCs w:val="22"/>
                <w:lang w:eastAsia="zh-CN"/>
              </w:rPr>
            </w:pPr>
            <w:r>
              <w:rPr>
                <w:rFonts w:eastAsia="SimSun"/>
                <w:sz w:val="22"/>
                <w:szCs w:val="22"/>
                <w:lang w:val="en-US" w:eastAsia="zh-CN"/>
              </w:rPr>
              <w:t>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a optimial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pPr>
              <w:spacing w:after="0"/>
              <w:jc w:val="center"/>
              <w:rPr>
                <w:sz w:val="22"/>
                <w:szCs w:val="22"/>
                <w:lang w:eastAsia="zh-CN"/>
              </w:rPr>
            </w:pPr>
          </w:p>
        </w:tc>
        <w:tc>
          <w:tcPr>
            <w:tcW w:w="6236" w:type="dxa"/>
            <w:vAlign w:val="center"/>
          </w:tcPr>
          <w:p w14:paraId="0A016BA1" w14:textId="77777777" w:rsidR="00995116" w:rsidRDefault="00175F99">
            <w:pPr>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pPr>
              <w:spacing w:after="0"/>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pPr>
              <w:spacing w:after="0"/>
              <w:rPr>
                <w:sz w:val="22"/>
                <w:szCs w:val="22"/>
                <w:lang w:eastAsia="zh-CN"/>
              </w:rPr>
            </w:pPr>
            <w:r>
              <w:rPr>
                <w:sz w:val="22"/>
                <w:szCs w:val="22"/>
                <w:lang w:eastAsia="zh-CN"/>
              </w:rPr>
              <w:t xml:space="preserve">We agree with the above rapporteur understanding on the procedure and steps for creation of a MAC PDU in the current MAC spec. </w:t>
            </w:r>
            <w:r>
              <w:rPr>
                <w:sz w:val="22"/>
                <w:szCs w:val="22"/>
                <w:lang w:eastAsia="zh-CN"/>
              </w:rPr>
              <w:lastRenderedPageBreak/>
              <w:t xml:space="preserve">However, while LCH-based prioritization takes precendence and happens before LCP and MAC PDU creation, RAN2 should try to accommodate the requirement from RAN1 while limiting the impact to both UL interference and gNB complexity. </w:t>
            </w:r>
          </w:p>
          <w:p w14:paraId="25A9B01F" w14:textId="77777777" w:rsidR="00995116" w:rsidRDefault="00995116">
            <w:pPr>
              <w:spacing w:after="0"/>
              <w:rPr>
                <w:sz w:val="22"/>
                <w:szCs w:val="22"/>
                <w:lang w:eastAsia="zh-CN"/>
              </w:rPr>
            </w:pPr>
          </w:p>
          <w:p w14:paraId="79D66B93" w14:textId="77777777" w:rsidR="00995116" w:rsidRDefault="00175F99">
            <w:pPr>
              <w:spacing w:after="0"/>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‘always giving full precendence to LCH-based prioritization’</w:t>
            </w:r>
            <w:r>
              <w:rPr>
                <w:sz w:val="22"/>
                <w:szCs w:val="22"/>
                <w:lang w:eastAsia="zh-CN"/>
              </w:rPr>
              <w:t xml:space="preserve"> as per the current MAC spec.</w:t>
            </w:r>
          </w:p>
          <w:p w14:paraId="31E9F032" w14:textId="77777777" w:rsidR="00995116" w:rsidRDefault="00995116">
            <w:pPr>
              <w:spacing w:after="0"/>
              <w:rPr>
                <w:sz w:val="22"/>
                <w:szCs w:val="22"/>
                <w:lang w:eastAsia="zh-CN"/>
              </w:rPr>
            </w:pPr>
          </w:p>
        </w:tc>
      </w:tr>
      <w:tr w:rsidR="00995116" w14:paraId="06EC45A0" w14:textId="77777777">
        <w:trPr>
          <w:trHeight w:val="454"/>
        </w:trPr>
        <w:tc>
          <w:tcPr>
            <w:tcW w:w="1430" w:type="dxa"/>
            <w:vAlign w:val="center"/>
          </w:tcPr>
          <w:p w14:paraId="6D97DD72"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7617589E" w14:textId="77777777" w:rsidR="00995116" w:rsidRDefault="00175F99">
            <w:pPr>
              <w:spacing w:after="0"/>
              <w:jc w:val="center"/>
              <w:rPr>
                <w:sz w:val="22"/>
                <w:szCs w:val="22"/>
                <w:lang w:eastAsia="zh-CN"/>
              </w:rPr>
            </w:pPr>
            <w:r>
              <w:rPr>
                <w:rFonts w:ascii="SimSun" w:eastAsia="SimSun" w:hAnsi="SimSun" w:hint="eastAsia"/>
                <w:sz w:val="22"/>
                <w:szCs w:val="22"/>
                <w:lang w:eastAsia="zh-CN"/>
              </w:rPr>
              <w:t>Ye</w:t>
            </w:r>
            <w:r>
              <w:rPr>
                <w:sz w:val="22"/>
                <w:szCs w:val="22"/>
                <w:lang w:eastAsia="zh-CN"/>
              </w:rPr>
              <w:t>s</w:t>
            </w:r>
          </w:p>
        </w:tc>
        <w:tc>
          <w:tcPr>
            <w:tcW w:w="6236" w:type="dxa"/>
            <w:vAlign w:val="center"/>
          </w:tcPr>
          <w:p w14:paraId="78AFAF7D" w14:textId="77777777" w:rsidR="00995116" w:rsidRDefault="00175F99">
            <w:pPr>
              <w:spacing w:after="0"/>
              <w:rPr>
                <w:sz w:val="22"/>
                <w:szCs w:val="22"/>
                <w:lang w:eastAsia="zh-CN"/>
              </w:rPr>
            </w:pPr>
            <w:r>
              <w:rPr>
                <w:sz w:val="22"/>
                <w:szCs w:val="22"/>
                <w:lang w:eastAsia="zh-CN"/>
              </w:rPr>
              <w:t>We understand that always letting the LCH-based grant prioritized precedence over the UCI may not be optimum. However we also do not see a big issue with such approach. Maybe this can be discussed in the Rel-17 IIOT if companies consider some enhancments are needed.</w:t>
            </w:r>
          </w:p>
        </w:tc>
      </w:tr>
      <w:tr w:rsidR="00995116" w14:paraId="1CE903CD" w14:textId="77777777">
        <w:trPr>
          <w:trHeight w:val="454"/>
        </w:trPr>
        <w:tc>
          <w:tcPr>
            <w:tcW w:w="1430" w:type="dxa"/>
            <w:vAlign w:val="center"/>
          </w:tcPr>
          <w:p w14:paraId="3137BE4D"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428C6C22"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tcPr>
          <w:p w14:paraId="201D3E3A" w14:textId="77777777" w:rsidR="00995116" w:rsidRDefault="00175F99">
            <w:pPr>
              <w:spacing w:after="0"/>
              <w:rPr>
                <w:rFonts w:eastAsia="SimSun"/>
                <w:sz w:val="22"/>
                <w:szCs w:val="22"/>
                <w:lang w:val="en-US" w:eastAsia="zh-CN"/>
              </w:rPr>
            </w:pPr>
            <w:r>
              <w:rPr>
                <w:rFonts w:eastAsia="SimSun" w:hint="eastAsia"/>
                <w:sz w:val="22"/>
                <w:szCs w:val="22"/>
                <w:lang w:val="en-US" w:eastAsia="zh-CN"/>
              </w:rPr>
              <w:t>W</w:t>
            </w:r>
            <w:r>
              <w:rPr>
                <w:rFonts w:eastAsia="SimSun"/>
                <w:sz w:val="22"/>
                <w:szCs w:val="22"/>
                <w:lang w:val="en-US" w:eastAsia="zh-CN"/>
              </w:rPr>
              <w:t xml:space="preserve">e agree with </w:t>
            </w:r>
            <w:r>
              <w:rPr>
                <w:sz w:val="22"/>
                <w:szCs w:val="22"/>
                <w:lang w:eastAsia="zh-CN"/>
              </w:rPr>
              <w:t>rapporteur’s understanding</w:t>
            </w:r>
            <w:r>
              <w:rPr>
                <w:rFonts w:eastAsia="SimSun"/>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pPr>
              <w:spacing w:after="0"/>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pPr>
              <w:spacing w:after="0"/>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pPr>
              <w:spacing w:after="0"/>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pPr>
              <w:pStyle w:val="B3"/>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C82212">
            <w:pPr>
              <w:spacing w:after="0"/>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C2786C">
            <w:pPr>
              <w:spacing w:after="0"/>
              <w:rPr>
                <w:rFonts w:eastAsia="SimSun"/>
                <w:sz w:val="22"/>
                <w:szCs w:val="22"/>
                <w:lang w:eastAsia="zh-CN"/>
              </w:rPr>
            </w:pPr>
            <w:r>
              <w:rPr>
                <w:rFonts w:eastAsia="SimSun"/>
                <w:sz w:val="22"/>
                <w:szCs w:val="22"/>
                <w:lang w:eastAsia="zh-CN"/>
              </w:rPr>
              <w:t>But w</w:t>
            </w:r>
            <w:r>
              <w:rPr>
                <w:rFonts w:eastAsia="SimSun" w:hint="eastAsia"/>
                <w:sz w:val="22"/>
                <w:szCs w:val="22"/>
                <w:lang w:eastAsia="zh-CN"/>
              </w:rPr>
              <w:t xml:space="preserve">e think </w:t>
            </w:r>
            <w:r>
              <w:rPr>
                <w:rFonts w:eastAsia="SimSun"/>
                <w:sz w:val="22"/>
                <w:szCs w:val="22"/>
                <w:lang w:eastAsia="zh-CN"/>
              </w:rPr>
              <w:t xml:space="preserve">RAN2 should not discus this until RAN1 progresses further on </w:t>
            </w:r>
            <w:r w:rsidRPr="005E28D8">
              <w:rPr>
                <w:rFonts w:eastAsia="SimSun"/>
                <w:sz w:val="22"/>
                <w:szCs w:val="22"/>
                <w:lang w:eastAsia="zh-CN"/>
              </w:rPr>
              <w:t>UL skipping with</w:t>
            </w:r>
            <w:r>
              <w:rPr>
                <w:rFonts w:eastAsia="SimSun"/>
                <w:sz w:val="22"/>
                <w:szCs w:val="22"/>
                <w:lang w:eastAsia="zh-CN"/>
              </w:rPr>
              <w:t>/without</w:t>
            </w:r>
            <w:r w:rsidRPr="005E28D8">
              <w:rPr>
                <w:rFonts w:eastAsia="SimSun"/>
                <w:sz w:val="22"/>
                <w:szCs w:val="22"/>
                <w:lang w:eastAsia="zh-CN"/>
              </w:rPr>
              <w:t xml:space="preserve"> </w:t>
            </w:r>
            <w:r w:rsidRPr="00C2786C">
              <w:rPr>
                <w:rFonts w:eastAsia="SimSun"/>
                <w:sz w:val="22"/>
                <w:szCs w:val="22"/>
                <w:lang w:eastAsia="zh-CN"/>
              </w:rPr>
              <w:t xml:space="preserve">UCI overlap </w:t>
            </w:r>
            <w:r w:rsidRPr="00C2786C">
              <w:rPr>
                <w:sz w:val="22"/>
                <w:szCs w:val="22"/>
              </w:rPr>
              <w:t xml:space="preserve">when </w:t>
            </w:r>
            <w:r w:rsidRPr="00C2786C">
              <w:rPr>
                <w:i/>
                <w:iCs/>
                <w:sz w:val="22"/>
                <w:szCs w:val="22"/>
              </w:rPr>
              <w:t>lch-basedPrioritization</w:t>
            </w:r>
            <w:r w:rsidRPr="00C2786C">
              <w:rPr>
                <w:sz w:val="22"/>
                <w:szCs w:val="22"/>
              </w:rPr>
              <w:t xml:space="preserve"> is configured and/or different priorities are configured in PHY</w:t>
            </w:r>
            <w:r w:rsidRPr="00C2786C">
              <w:rPr>
                <w:rFonts w:eastAsia="SimSun"/>
                <w:sz w:val="22"/>
                <w:szCs w:val="22"/>
                <w:lang w:eastAsia="zh-CN"/>
              </w:rPr>
              <w:t xml:space="preserve">. This to avoid </w:t>
            </w:r>
            <w:r>
              <w:rPr>
                <w:rFonts w:eastAsia="SimSun"/>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C82212">
            <w:pPr>
              <w:spacing w:after="0"/>
              <w:jc w:val="center"/>
              <w:rPr>
                <w:sz w:val="22"/>
                <w:szCs w:val="22"/>
                <w:lang w:eastAsia="zh-CN"/>
              </w:rPr>
            </w:pPr>
            <w:r>
              <w:rPr>
                <w:sz w:val="22"/>
                <w:szCs w:val="22"/>
                <w:lang w:eastAsia="zh-CN"/>
              </w:rPr>
              <w:t>InterDigital</w:t>
            </w:r>
          </w:p>
        </w:tc>
        <w:tc>
          <w:tcPr>
            <w:tcW w:w="1684" w:type="dxa"/>
            <w:vAlign w:val="center"/>
          </w:tcPr>
          <w:p w14:paraId="4EA33562" w14:textId="2A533E58" w:rsidR="00571098" w:rsidRPr="00190EA9" w:rsidRDefault="00571098" w:rsidP="00C82212">
            <w:pPr>
              <w:spacing w:after="0"/>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C2786C">
            <w:pPr>
              <w:spacing w:after="0"/>
              <w:rPr>
                <w:rFonts w:eastAsia="SimSun"/>
                <w:sz w:val="22"/>
                <w:szCs w:val="22"/>
                <w:lang w:eastAsia="zh-CN"/>
              </w:rPr>
            </w:pPr>
            <w:r w:rsidRPr="00571098">
              <w:rPr>
                <w:rFonts w:eastAsia="SimSun"/>
                <w:sz w:val="22"/>
                <w:szCs w:val="22"/>
                <w:lang w:eastAsia="zh-CN"/>
              </w:rPr>
              <w:t>LCH-based prioritization</w:t>
            </w:r>
            <w:r>
              <w:rPr>
                <w:rFonts w:eastAsia="SimSun"/>
                <w:sz w:val="22"/>
                <w:szCs w:val="22"/>
                <w:lang w:eastAsia="zh-CN"/>
              </w:rPr>
              <w:t xml:space="preserve"> prioritizes grants </w:t>
            </w:r>
            <w:r w:rsidR="00F35E03">
              <w:rPr>
                <w:rFonts w:eastAsia="SimSun"/>
                <w:sz w:val="22"/>
                <w:szCs w:val="22"/>
                <w:lang w:eastAsia="zh-CN"/>
              </w:rPr>
              <w:t>considers</w:t>
            </w:r>
            <w:r>
              <w:rPr>
                <w:rFonts w:eastAsia="SimSun"/>
                <w:sz w:val="22"/>
                <w:szCs w:val="22"/>
                <w:lang w:eastAsia="zh-CN"/>
              </w:rPr>
              <w:t xml:space="preserve"> buffered data to be multiplexed</w:t>
            </w:r>
            <w:r w:rsidR="00F35E03">
              <w:rPr>
                <w:rFonts w:eastAsia="SimSun"/>
                <w:sz w:val="22"/>
                <w:szCs w:val="22"/>
                <w:lang w:eastAsia="zh-CN"/>
              </w:rPr>
              <w:t xml:space="preserve"> on each grant before selection anyway</w:t>
            </w:r>
            <w:r>
              <w:rPr>
                <w:rFonts w:eastAsia="SimSun"/>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C82212">
            <w:pPr>
              <w:spacing w:after="0"/>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C82212">
            <w:pPr>
              <w:spacing w:after="0"/>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C2786C">
            <w:pPr>
              <w:spacing w:after="0"/>
              <w:rPr>
                <w:rFonts w:eastAsia="SimSun"/>
                <w:sz w:val="22"/>
                <w:szCs w:val="22"/>
                <w:lang w:eastAsia="zh-CN"/>
              </w:rPr>
            </w:pPr>
            <w:r>
              <w:rPr>
                <w:rFonts w:eastAsia="SimSun"/>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0E75DF">
            <w:pPr>
              <w:spacing w:after="0"/>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0E75DF">
            <w:pPr>
              <w:spacing w:after="0"/>
              <w:jc w:val="center"/>
              <w:rPr>
                <w:sz w:val="22"/>
                <w:szCs w:val="22"/>
                <w:lang w:eastAsia="zh-CN"/>
              </w:rPr>
            </w:pPr>
            <w:r>
              <w:rPr>
                <w:rFonts w:eastAsia="SimSun"/>
                <w:sz w:val="22"/>
                <w:szCs w:val="22"/>
                <w:lang w:eastAsia="zh-CN"/>
              </w:rPr>
              <w:t>-</w:t>
            </w:r>
          </w:p>
        </w:tc>
        <w:tc>
          <w:tcPr>
            <w:tcW w:w="6236" w:type="dxa"/>
            <w:vAlign w:val="center"/>
          </w:tcPr>
          <w:p w14:paraId="235D3CC5" w14:textId="0E5D0297" w:rsidR="000E75DF" w:rsidRDefault="000E75DF" w:rsidP="000E75DF">
            <w:pPr>
              <w:spacing w:after="0"/>
              <w:rPr>
                <w:rFonts w:eastAsia="SimSun"/>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r w:rsidRPr="00B112A8">
              <w:rPr>
                <w:sz w:val="22"/>
                <w:szCs w:val="22"/>
                <w:lang w:eastAsia="zh-CN"/>
              </w:rPr>
              <w:t>multixed MAC PDU</w:t>
            </w:r>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BD391C">
            <w:pPr>
              <w:spacing w:after="0"/>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BD391C">
            <w:pPr>
              <w:spacing w:after="0"/>
              <w:jc w:val="center"/>
              <w:rPr>
                <w:rFonts w:eastAsia="SimSun"/>
                <w:sz w:val="22"/>
                <w:szCs w:val="22"/>
                <w:lang w:eastAsia="zh-CN"/>
              </w:rPr>
            </w:pPr>
          </w:p>
        </w:tc>
        <w:tc>
          <w:tcPr>
            <w:tcW w:w="6236" w:type="dxa"/>
            <w:vAlign w:val="center"/>
          </w:tcPr>
          <w:p w14:paraId="005D9E99"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BD391C">
            <w:pPr>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multiplexed or can be multiplexed in the MAC PDU or the priority of the logical channel triggering an SR.</w:t>
            </w:r>
          </w:p>
          <w:p w14:paraId="06C08226" w14:textId="77777777" w:rsidR="00BD391C" w:rsidRDefault="00BD391C" w:rsidP="00BD391C">
            <w:pPr>
              <w:spacing w:after="0"/>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BD391C">
            <w:pPr>
              <w:spacing w:after="0"/>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BD391C">
            <w:pPr>
              <w:spacing w:after="0"/>
              <w:rPr>
                <w:rFonts w:eastAsiaTheme="minorEastAsia"/>
                <w:sz w:val="22"/>
                <w:szCs w:val="22"/>
                <w:lang w:eastAsia="ko-KR"/>
              </w:rPr>
            </w:pPr>
          </w:p>
          <w:p w14:paraId="2BDD71BD" w14:textId="42632F77" w:rsidR="00BD391C" w:rsidRDefault="00BD391C" w:rsidP="00BD391C">
            <w:pPr>
              <w:spacing w:after="0"/>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r w:rsidR="00423E4C" w14:paraId="46FB46F9" w14:textId="77777777">
        <w:trPr>
          <w:trHeight w:val="454"/>
        </w:trPr>
        <w:tc>
          <w:tcPr>
            <w:tcW w:w="1430" w:type="dxa"/>
            <w:vAlign w:val="center"/>
          </w:tcPr>
          <w:p w14:paraId="6FBD3BD5" w14:textId="27E60C75" w:rsidR="00423E4C" w:rsidRPr="00655675" w:rsidRDefault="00423E4C" w:rsidP="00423E4C">
            <w:pPr>
              <w:spacing w:after="0"/>
              <w:jc w:val="center"/>
              <w:rPr>
                <w:sz w:val="22"/>
                <w:szCs w:val="22"/>
                <w:lang w:eastAsia="ko-KR"/>
              </w:rPr>
            </w:pPr>
            <w:r>
              <w:rPr>
                <w:sz w:val="22"/>
                <w:szCs w:val="22"/>
                <w:lang w:eastAsia="zh-CN"/>
              </w:rPr>
              <w:lastRenderedPageBreak/>
              <w:t>Nokia</w:t>
            </w:r>
          </w:p>
        </w:tc>
        <w:tc>
          <w:tcPr>
            <w:tcW w:w="1684" w:type="dxa"/>
            <w:vAlign w:val="center"/>
          </w:tcPr>
          <w:p w14:paraId="49AD4899" w14:textId="77777777" w:rsidR="00423E4C" w:rsidRDefault="00423E4C" w:rsidP="00423E4C">
            <w:pPr>
              <w:spacing w:after="0"/>
              <w:jc w:val="center"/>
              <w:rPr>
                <w:rFonts w:eastAsia="SimSun"/>
                <w:sz w:val="22"/>
                <w:szCs w:val="22"/>
                <w:lang w:eastAsia="zh-CN"/>
              </w:rPr>
            </w:pPr>
          </w:p>
        </w:tc>
        <w:tc>
          <w:tcPr>
            <w:tcW w:w="6236" w:type="dxa"/>
            <w:vAlign w:val="center"/>
          </w:tcPr>
          <w:p w14:paraId="17C6F6EB" w14:textId="521986B0" w:rsidR="00423E4C" w:rsidRDefault="00423E4C" w:rsidP="00423E4C">
            <w:pPr>
              <w:spacing w:after="0"/>
              <w:rPr>
                <w:rFonts w:eastAsiaTheme="minorEastAsia"/>
                <w:sz w:val="22"/>
                <w:szCs w:val="22"/>
                <w:lang w:eastAsia="ko-KR"/>
              </w:rPr>
            </w:pPr>
            <w:r>
              <w:rPr>
                <w:sz w:val="22"/>
                <w:szCs w:val="22"/>
                <w:lang w:eastAsia="zh-CN"/>
              </w:rPr>
              <w:t>Ok. We we understood RAN1 is still discussion different cases with LCH-based prioritization. Can also wait for further RAN1 input.</w:t>
            </w:r>
          </w:p>
        </w:tc>
      </w:tr>
      <w:tr w:rsidR="00EC152E" w:rsidRPr="002641CD" w14:paraId="24ACD0FD" w14:textId="77777777" w:rsidTr="00EC152E">
        <w:trPr>
          <w:trHeight w:val="454"/>
        </w:trPr>
        <w:tc>
          <w:tcPr>
            <w:tcW w:w="1430" w:type="dxa"/>
          </w:tcPr>
          <w:p w14:paraId="197E7BE5" w14:textId="77777777" w:rsidR="00EC152E" w:rsidRPr="002641CD" w:rsidRDefault="00EC152E" w:rsidP="00300A3D">
            <w:pPr>
              <w:spacing w:after="0"/>
              <w:jc w:val="center"/>
              <w:rPr>
                <w:sz w:val="22"/>
                <w:szCs w:val="22"/>
                <w:lang w:eastAsia="zh-CN"/>
              </w:rPr>
            </w:pPr>
            <w:r w:rsidRPr="002641CD">
              <w:rPr>
                <w:sz w:val="22"/>
                <w:szCs w:val="22"/>
                <w:lang w:eastAsia="zh-CN"/>
              </w:rPr>
              <w:t>MediaTek</w:t>
            </w:r>
          </w:p>
        </w:tc>
        <w:tc>
          <w:tcPr>
            <w:tcW w:w="1684" w:type="dxa"/>
          </w:tcPr>
          <w:p w14:paraId="2463B192" w14:textId="77777777" w:rsidR="00EC152E" w:rsidRPr="002641CD" w:rsidRDefault="00EC152E" w:rsidP="00300A3D">
            <w:pPr>
              <w:spacing w:after="0"/>
              <w:jc w:val="center"/>
              <w:rPr>
                <w:rFonts w:eastAsia="SimSun"/>
                <w:sz w:val="22"/>
                <w:szCs w:val="22"/>
                <w:lang w:eastAsia="zh-CN"/>
              </w:rPr>
            </w:pPr>
            <w:r>
              <w:rPr>
                <w:rFonts w:eastAsia="SimSun"/>
                <w:sz w:val="22"/>
                <w:szCs w:val="22"/>
                <w:lang w:eastAsia="zh-CN"/>
              </w:rPr>
              <w:t>See comments</w:t>
            </w:r>
          </w:p>
        </w:tc>
        <w:tc>
          <w:tcPr>
            <w:tcW w:w="6236" w:type="dxa"/>
          </w:tcPr>
          <w:p w14:paraId="1F9FFC6B" w14:textId="77777777" w:rsidR="00EC152E" w:rsidRDefault="00EC152E" w:rsidP="00300A3D">
            <w:pPr>
              <w:spacing w:after="0"/>
              <w:rPr>
                <w:sz w:val="22"/>
                <w:szCs w:val="22"/>
                <w:lang w:eastAsia="zh-CN"/>
              </w:rPr>
            </w:pPr>
            <w:r>
              <w:rPr>
                <w:sz w:val="22"/>
                <w:szCs w:val="22"/>
                <w:lang w:eastAsia="zh-CN"/>
              </w:rPr>
              <w:t xml:space="preserve">We agree with the principle that LCH-based prioritisation takes precedence over </w:t>
            </w:r>
            <w:r w:rsidRPr="00AC4010">
              <w:rPr>
                <w:b/>
                <w:sz w:val="22"/>
                <w:szCs w:val="22"/>
                <w:lang w:eastAsia="zh-CN"/>
              </w:rPr>
              <w:t>legacy</w:t>
            </w:r>
            <w:r>
              <w:rPr>
                <w:sz w:val="22"/>
                <w:szCs w:val="22"/>
                <w:lang w:eastAsia="zh-CN"/>
              </w:rPr>
              <w:t xml:space="preserve"> PUSCH skipping conditions.</w:t>
            </w:r>
          </w:p>
          <w:p w14:paraId="57A34832" w14:textId="77777777" w:rsidR="00EC152E" w:rsidRDefault="00EC152E" w:rsidP="00300A3D">
            <w:pPr>
              <w:spacing w:after="0"/>
              <w:rPr>
                <w:sz w:val="22"/>
                <w:szCs w:val="22"/>
                <w:lang w:eastAsia="zh-CN"/>
              </w:rPr>
            </w:pPr>
          </w:p>
          <w:p w14:paraId="2E159044" w14:textId="77777777" w:rsidR="00EC152E" w:rsidRDefault="00EC152E" w:rsidP="00300A3D">
            <w:pPr>
              <w:spacing w:after="0"/>
              <w:rPr>
                <w:sz w:val="22"/>
                <w:szCs w:val="22"/>
                <w:lang w:eastAsia="zh-CN"/>
              </w:rPr>
            </w:pPr>
            <w:r>
              <w:rPr>
                <w:sz w:val="22"/>
                <w:szCs w:val="22"/>
                <w:lang w:eastAsia="zh-CN"/>
              </w:rPr>
              <w:t xml:space="preserve">However there are </w:t>
            </w:r>
            <w:r w:rsidRPr="00AC4010">
              <w:rPr>
                <w:b/>
                <w:sz w:val="22"/>
                <w:szCs w:val="22"/>
                <w:lang w:eastAsia="zh-CN"/>
              </w:rPr>
              <w:t>new</w:t>
            </w:r>
            <w:r>
              <w:rPr>
                <w:sz w:val="22"/>
                <w:szCs w:val="22"/>
                <w:lang w:eastAsia="zh-CN"/>
              </w:rPr>
              <w:t xml:space="preserve"> skipping/cancellation rules associated with the L1 priority indicator, that is prioritised over LCH-based prioritisation. </w:t>
            </w:r>
          </w:p>
          <w:p w14:paraId="0C4C3BFA" w14:textId="77777777" w:rsidR="00EC152E" w:rsidRDefault="00EC152E" w:rsidP="00300A3D">
            <w:pPr>
              <w:spacing w:after="0"/>
              <w:rPr>
                <w:sz w:val="22"/>
                <w:szCs w:val="22"/>
                <w:lang w:eastAsia="zh-CN"/>
              </w:rPr>
            </w:pPr>
          </w:p>
          <w:p w14:paraId="63A58CEE" w14:textId="77777777" w:rsidR="00EC152E" w:rsidRDefault="00EC152E" w:rsidP="00300A3D">
            <w:pPr>
              <w:spacing w:after="0"/>
              <w:rPr>
                <w:sz w:val="22"/>
                <w:szCs w:val="22"/>
                <w:lang w:eastAsia="zh-CN"/>
              </w:rPr>
            </w:pPr>
            <w:r>
              <w:rPr>
                <w:sz w:val="22"/>
                <w:szCs w:val="22"/>
                <w:lang w:eastAsia="zh-CN"/>
              </w:rPr>
              <w:t>For example, if there’s a high L1 priority UCI and low L1 priority PUSCH in PHY, then the PUSCH is skipped (see 38.213, section 9).</w:t>
            </w:r>
          </w:p>
          <w:p w14:paraId="611C7F9E" w14:textId="77777777" w:rsidR="00EC152E" w:rsidRDefault="00EC152E" w:rsidP="00300A3D">
            <w:pPr>
              <w:spacing w:after="0"/>
              <w:rPr>
                <w:sz w:val="22"/>
                <w:szCs w:val="22"/>
              </w:rPr>
            </w:pPr>
          </w:p>
          <w:p w14:paraId="1D58C597" w14:textId="77777777" w:rsidR="00EC152E" w:rsidRDefault="00EC152E" w:rsidP="00300A3D">
            <w:pPr>
              <w:spacing w:after="0"/>
              <w:rPr>
                <w:sz w:val="22"/>
                <w:szCs w:val="22"/>
                <w:lang w:eastAsia="zh-CN"/>
              </w:rPr>
            </w:pPr>
            <w:r>
              <w:rPr>
                <w:sz w:val="22"/>
                <w:szCs w:val="22"/>
                <w:lang w:eastAsia="zh-CN"/>
              </w:rPr>
              <w:t>These conditions are prioritised in MAC at step 3 above. Prior to determining whether a grant is a prioritised uplink grant or not, we check these L1 conditions as shown in the excerpt below:</w:t>
            </w:r>
          </w:p>
          <w:p w14:paraId="71A0E8A0" w14:textId="77777777" w:rsidR="00EC152E" w:rsidRDefault="00EC152E" w:rsidP="00300A3D">
            <w:pPr>
              <w:spacing w:after="0"/>
              <w:rPr>
                <w:sz w:val="22"/>
                <w:szCs w:val="22"/>
                <w:lang w:eastAsia="zh-CN"/>
              </w:rPr>
            </w:pPr>
          </w:p>
          <w:p w14:paraId="450939DC" w14:textId="77777777" w:rsidR="00EC152E" w:rsidRDefault="00EC152E" w:rsidP="00300A3D">
            <w:pPr>
              <w:spacing w:after="0"/>
              <w:rPr>
                <w:i/>
                <w:sz w:val="22"/>
                <w:szCs w:val="22"/>
                <w:lang w:eastAsia="zh-CN"/>
              </w:rPr>
            </w:pPr>
            <w:r>
              <w:rPr>
                <w:sz w:val="22"/>
                <w:szCs w:val="22"/>
                <w:lang w:eastAsia="zh-CN"/>
              </w:rPr>
              <w:t>‘</w:t>
            </w:r>
            <w:r w:rsidRPr="002641CD">
              <w:rPr>
                <w:i/>
                <w:sz w:val="22"/>
                <w:szCs w:val="22"/>
                <w:lang w:eastAsia="zh-CN"/>
              </w:rPr>
              <w:t xml:space="preserve">When the MAC entity is configured with lch-basedPrioritization, for </w:t>
            </w:r>
            <w:r w:rsidRPr="00FF166F">
              <w:rPr>
                <w:b/>
                <w:i/>
                <w:sz w:val="22"/>
                <w:szCs w:val="22"/>
                <w:lang w:eastAsia="zh-CN"/>
              </w:rPr>
              <w:t>each uplink grant whose associated PUSCH can be transmitted by lower layers</w:t>
            </w:r>
            <w:r w:rsidRPr="002641CD">
              <w:rPr>
                <w:i/>
                <w:sz w:val="22"/>
                <w:szCs w:val="22"/>
                <w:lang w:eastAsia="zh-CN"/>
              </w:rPr>
              <w:t>, the MAC entity shall:</w:t>
            </w:r>
          </w:p>
          <w:p w14:paraId="0DFD90F4" w14:textId="77777777" w:rsidR="00EC152E" w:rsidRDefault="00EC152E" w:rsidP="00300A3D">
            <w:pPr>
              <w:spacing w:after="0"/>
              <w:rPr>
                <w:i/>
                <w:sz w:val="22"/>
                <w:szCs w:val="22"/>
                <w:lang w:eastAsia="zh-CN"/>
              </w:rPr>
            </w:pPr>
            <w:r>
              <w:rPr>
                <w:i/>
                <w:sz w:val="22"/>
                <w:szCs w:val="22"/>
                <w:lang w:eastAsia="zh-CN"/>
              </w:rPr>
              <w:t>…</w:t>
            </w:r>
          </w:p>
          <w:p w14:paraId="53AEA6EC" w14:textId="77777777" w:rsidR="00EC152E" w:rsidRPr="00303713" w:rsidRDefault="00EC152E" w:rsidP="00300A3D">
            <w:pPr>
              <w:spacing w:after="0"/>
              <w:rPr>
                <w:i/>
                <w:sz w:val="22"/>
                <w:szCs w:val="22"/>
                <w:lang w:eastAsia="zh-CN"/>
              </w:rPr>
            </w:pPr>
            <w:r w:rsidRPr="00303713">
              <w:rPr>
                <w:i/>
                <w:sz w:val="22"/>
                <w:szCs w:val="22"/>
                <w:lang w:eastAsia="zh-CN"/>
              </w:rPr>
              <w:t>3&gt; consider this uplink grant as a prioritized uplink grant;</w:t>
            </w:r>
          </w:p>
          <w:p w14:paraId="6E46941B" w14:textId="77777777" w:rsidR="00EC152E" w:rsidRPr="002641CD" w:rsidRDefault="00EC152E" w:rsidP="00300A3D">
            <w:pPr>
              <w:spacing w:after="0"/>
              <w:rPr>
                <w:sz w:val="22"/>
                <w:szCs w:val="22"/>
                <w:lang w:eastAsia="zh-CN"/>
              </w:rPr>
            </w:pPr>
            <w:r w:rsidRPr="00303713">
              <w:rPr>
                <w:i/>
                <w:sz w:val="22"/>
                <w:szCs w:val="22"/>
                <w:lang w:eastAsia="zh-CN"/>
              </w:rPr>
              <w:t>3&gt; consider the other overlapping uplink grant(s), if any, as a de-prioritized uplink grant(s);</w:t>
            </w:r>
            <w:r>
              <w:rPr>
                <w:sz w:val="22"/>
                <w:szCs w:val="22"/>
                <w:lang w:eastAsia="zh-CN"/>
              </w:rPr>
              <w:t>’</w:t>
            </w:r>
          </w:p>
        </w:tc>
      </w:tr>
      <w:tr w:rsidR="00EC152E" w:rsidRPr="002641CD" w14:paraId="392645F2" w14:textId="77777777" w:rsidTr="00EC152E">
        <w:trPr>
          <w:trHeight w:val="454"/>
        </w:trPr>
        <w:tc>
          <w:tcPr>
            <w:tcW w:w="1430" w:type="dxa"/>
          </w:tcPr>
          <w:p w14:paraId="14DA3315" w14:textId="77777777" w:rsidR="00EC152E" w:rsidRPr="002641CD" w:rsidRDefault="00EC152E" w:rsidP="00300A3D">
            <w:pPr>
              <w:spacing w:after="0"/>
              <w:jc w:val="center"/>
              <w:rPr>
                <w:sz w:val="22"/>
                <w:szCs w:val="22"/>
                <w:lang w:eastAsia="zh-CN"/>
              </w:rPr>
            </w:pPr>
          </w:p>
        </w:tc>
        <w:tc>
          <w:tcPr>
            <w:tcW w:w="1684" w:type="dxa"/>
          </w:tcPr>
          <w:p w14:paraId="11E676D0" w14:textId="77777777" w:rsidR="00EC152E" w:rsidRPr="002641CD" w:rsidRDefault="00EC152E" w:rsidP="00300A3D">
            <w:pPr>
              <w:spacing w:after="0"/>
              <w:jc w:val="center"/>
              <w:rPr>
                <w:rFonts w:eastAsia="SimSun"/>
                <w:sz w:val="22"/>
                <w:szCs w:val="22"/>
                <w:lang w:eastAsia="zh-CN"/>
              </w:rPr>
            </w:pPr>
          </w:p>
        </w:tc>
        <w:tc>
          <w:tcPr>
            <w:tcW w:w="6236" w:type="dxa"/>
          </w:tcPr>
          <w:p w14:paraId="5168B64B" w14:textId="77777777" w:rsidR="00EC152E" w:rsidRPr="002641CD" w:rsidRDefault="00EC152E" w:rsidP="00300A3D">
            <w:pPr>
              <w:spacing w:after="0"/>
              <w:rPr>
                <w:sz w:val="22"/>
                <w:szCs w:val="22"/>
                <w:lang w:eastAsia="zh-CN"/>
              </w:rPr>
            </w:pPr>
          </w:p>
        </w:tc>
      </w:tr>
    </w:tbl>
    <w:p w14:paraId="471F2DBC"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122A583F"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7D881F48" w14:textId="77777777" w:rsidR="00995116" w:rsidRDefault="00995116">
      <w:pPr>
        <w:tabs>
          <w:tab w:val="left" w:pos="3464"/>
        </w:tabs>
        <w:adjustRightInd w:val="0"/>
        <w:snapToGrid w:val="0"/>
        <w:spacing w:beforeLines="50" w:before="120"/>
        <w:jc w:val="both"/>
        <w:rPr>
          <w:rFonts w:eastAsia="SimSun"/>
          <w:sz w:val="22"/>
          <w:szCs w:val="22"/>
          <w:lang w:eastAsia="zh-CN"/>
        </w:rPr>
      </w:pPr>
    </w:p>
    <w:p w14:paraId="6A250869" w14:textId="77777777" w:rsidR="00995116" w:rsidRDefault="00175F99">
      <w:pPr>
        <w:tabs>
          <w:tab w:val="left" w:pos="3464"/>
        </w:tabs>
        <w:adjustRightInd w:val="0"/>
        <w:snapToGrid w:val="0"/>
        <w:spacing w:beforeLines="50" w:before="120"/>
        <w:jc w:val="both"/>
        <w:rPr>
          <w:sz w:val="22"/>
          <w:szCs w:val="22"/>
        </w:rPr>
      </w:pPr>
      <w:r>
        <w:rPr>
          <w:rFonts w:eastAsia="SimSun" w:hint="eastAsia"/>
          <w:sz w:val="22"/>
          <w:szCs w:val="22"/>
          <w:lang w:eastAsia="zh-CN"/>
        </w:rPr>
        <w:t>N</w:t>
      </w:r>
      <w:r>
        <w:rPr>
          <w:rFonts w:eastAsia="SimSun"/>
          <w:sz w:val="22"/>
          <w:szCs w:val="22"/>
          <w:lang w:eastAsia="zh-CN"/>
        </w:rPr>
        <w:t>ext, we come to discuss the UE behavior of PUSCH skipping when</w:t>
      </w:r>
      <w:r>
        <w:rPr>
          <w:sz w:val="22"/>
          <w:szCs w:val="22"/>
        </w:rPr>
        <w:t xml:space="preserve"> </w:t>
      </w:r>
      <w:r>
        <w:rPr>
          <w:i/>
          <w:iCs/>
          <w:sz w:val="22"/>
          <w:szCs w:val="22"/>
        </w:rPr>
        <w:t>lch-basedPrioritization</w:t>
      </w:r>
      <w:r>
        <w:rPr>
          <w:sz w:val="22"/>
          <w:szCs w:val="22"/>
        </w:rPr>
        <w:t xml:space="preserve"> is configured. </w:t>
      </w:r>
    </w:p>
    <w:p w14:paraId="29C09CB5" w14:textId="77777777" w:rsidR="00995116" w:rsidRDefault="00175F99">
      <w:pPr>
        <w:tabs>
          <w:tab w:val="left" w:pos="3464"/>
        </w:tabs>
        <w:adjustRightInd w:val="0"/>
        <w:snapToGrid w:val="0"/>
        <w:spacing w:beforeLines="50" w:before="120"/>
        <w:jc w:val="both"/>
        <w:rPr>
          <w:rFonts w:eastAsia="DengXian"/>
          <w:bCs/>
          <w:sz w:val="22"/>
          <w:szCs w:val="22"/>
          <w:lang w:eastAsia="zh-CN"/>
        </w:rPr>
      </w:pPr>
      <w:r>
        <w:rPr>
          <w:sz w:val="22"/>
          <w:szCs w:val="22"/>
        </w:rPr>
        <w:t>[4][10] propose the MAC entity does not generate a MAC PDU for a deprioritized uplink grant (i.e. DG and CG) when its associated PUSCH is overlapping with PUCCH (i.e. no spec change on the</w:t>
      </w:r>
      <w:r>
        <w:rPr>
          <w:rFonts w:eastAsia="DengXian"/>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DengXian"/>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SimSun"/>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SimSun"/>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SimSun"/>
          <w:sz w:val="22"/>
          <w:szCs w:val="22"/>
          <w:lang w:eastAsia="zh-CN"/>
        </w:rPr>
        <w:t xml:space="preserve">no MAC PDU 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77777777" w:rsidR="00995116" w:rsidRDefault="00175F99">
      <w:pPr>
        <w:tabs>
          <w:tab w:val="left" w:pos="3464"/>
        </w:tabs>
        <w:adjustRightInd w:val="0"/>
        <w:snapToGrid w:val="0"/>
        <w:spacing w:beforeLines="50" w:before="120"/>
        <w:jc w:val="both"/>
        <w:rPr>
          <w:bCs/>
          <w:sz w:val="22"/>
          <w:szCs w:val="22"/>
          <w:lang w:val="en-US"/>
        </w:rPr>
      </w:pPr>
      <w:r>
        <w:rPr>
          <w:rFonts w:eastAsia="DengXian"/>
          <w:bCs/>
          <w:sz w:val="22"/>
          <w:szCs w:val="22"/>
          <w:lang w:eastAsia="zh-CN"/>
        </w:rPr>
        <w:lastRenderedPageBreak/>
        <w:t xml:space="preserve">On the contrary, [15][16]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SimSun"/>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DengXian"/>
          <w:bCs/>
          <w:sz w:val="22"/>
          <w:szCs w:val="22"/>
          <w:lang w:eastAsia="zh-CN"/>
        </w:rPr>
        <w:t xml:space="preserve">CG grant (e.g. with the highest priority) </w:t>
      </w:r>
      <w:r>
        <w:rPr>
          <w:rFonts w:eastAsia="SimSun"/>
          <w:sz w:val="22"/>
          <w:szCs w:val="22"/>
        </w:rPr>
        <w:t xml:space="preserve">at the T1 moment, then the DG will be deprioritized. </w:t>
      </w:r>
      <w:r>
        <w:rPr>
          <w:rFonts w:eastAsia="SimSun" w:hint="eastAsia"/>
          <w:bCs/>
          <w:sz w:val="22"/>
          <w:szCs w:val="22"/>
          <w:lang w:val="en-US" w:eastAsia="zh-CN"/>
        </w:rPr>
        <w:t>F</w:t>
      </w:r>
      <w:r>
        <w:rPr>
          <w:rFonts w:eastAsia="SimSun"/>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77777777" w:rsidR="00995116" w:rsidRDefault="00611354">
      <w:pPr>
        <w:tabs>
          <w:tab w:val="left" w:pos="3464"/>
        </w:tabs>
        <w:adjustRightInd w:val="0"/>
        <w:snapToGrid w:val="0"/>
        <w:spacing w:beforeLines="50" w:before="120" w:after="0"/>
        <w:jc w:val="center"/>
      </w:pPr>
      <w:r>
        <w:rPr>
          <w:noProof/>
        </w:rPr>
        <w:object w:dxaOrig="6700" w:dyaOrig="2920" w14:anchorId="40049C15">
          <v:shape id="_x0000_i1026" type="#_x0000_t75" alt="" style="width:334.65pt;height:145.75pt;mso-width-percent:0;mso-height-percent:0;mso-width-percent:0;mso-height-percent:0" o:ole="">
            <v:imagedata r:id="rId16" o:title=""/>
          </v:shape>
          <o:OLEObject Type="Embed" ProgID="Visio.Drawing.15" ShapeID="_x0000_i1026" DrawAspect="Content" ObjectID="_1673325029" r:id="rId17"/>
        </w:object>
      </w:r>
    </w:p>
    <w:p w14:paraId="784904A7" w14:textId="77777777" w:rsidR="00995116" w:rsidRDefault="00175F99">
      <w:pPr>
        <w:adjustRightInd w:val="0"/>
        <w:snapToGrid w:val="0"/>
        <w:spacing w:after="120"/>
        <w:jc w:val="center"/>
        <w:rPr>
          <w:rFonts w:eastAsia="SimSun"/>
          <w:lang w:eastAsia="zh-CN"/>
        </w:rPr>
      </w:pPr>
      <w:r>
        <w:rPr>
          <w:rFonts w:eastAsia="SimSun" w:hint="eastAsia"/>
          <w:lang w:eastAsia="zh-CN"/>
        </w:rPr>
        <w:t>F</w:t>
      </w:r>
      <w:r>
        <w:rPr>
          <w:rFonts w:eastAsia="SimSun"/>
          <w:lang w:eastAsia="zh-CN"/>
        </w:rPr>
        <w:t xml:space="preserve">igure 2. PUSCH overlapping with PUCCH with </w:t>
      </w:r>
      <w:r>
        <w:rPr>
          <w:bCs/>
          <w:szCs w:val="22"/>
          <w:lang w:val="en-US"/>
        </w:rPr>
        <w:t>L</w:t>
      </w:r>
      <w:r>
        <w:rPr>
          <w:rFonts w:eastAsia="SimSun"/>
          <w:szCs w:val="22"/>
        </w:rPr>
        <w:t>CH-based  prioritization</w:t>
      </w:r>
    </w:p>
    <w:p w14:paraId="24447AB9" w14:textId="77777777" w:rsidR="00995116" w:rsidRDefault="00175F99">
      <w:pPr>
        <w:tabs>
          <w:tab w:val="left" w:pos="3464"/>
        </w:tabs>
        <w:adjustRightInd w:val="0"/>
        <w:snapToGrid w:val="0"/>
        <w:spacing w:beforeLines="50" w:before="120"/>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DengXian"/>
          <w:bCs/>
          <w:sz w:val="22"/>
          <w:szCs w:val="22"/>
          <w:lang w:eastAsia="zh-CN"/>
        </w:rPr>
        <w:t xml:space="preserve"> LCH-based prioritization mechanism</w:t>
      </w:r>
      <w:r>
        <w:rPr>
          <w:sz w:val="22"/>
          <w:szCs w:val="22"/>
        </w:rPr>
        <w:t>).</w:t>
      </w:r>
    </w:p>
    <w:p w14:paraId="0926B50F" w14:textId="77777777" w:rsidR="00995116" w:rsidRDefault="00175F99">
      <w:pPr>
        <w:pStyle w:val="B1"/>
        <w:spacing w:after="0"/>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DengXian"/>
          <w:bCs/>
          <w:sz w:val="22"/>
          <w:szCs w:val="22"/>
          <w:lang w:eastAsia="zh-CN"/>
        </w:rPr>
        <w:t xml:space="preserve"> LCH-based prioritization mechanism is needed</w:t>
      </w:r>
      <w:r>
        <w:rPr>
          <w:sz w:val="22"/>
          <w:szCs w:val="22"/>
        </w:rPr>
        <w:t xml:space="preserve">). </w:t>
      </w:r>
    </w:p>
    <w:p w14:paraId="2CFCA371"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2.1: the highest priority can be used for a </w:t>
      </w:r>
      <w:r>
        <w:rPr>
          <w:rFonts w:eastAsia="DengXian"/>
          <w:bCs/>
          <w:sz w:val="22"/>
          <w:szCs w:val="22"/>
          <w:lang w:eastAsia="zh-CN"/>
        </w:rPr>
        <w:t>UCI-to-be-multiplexed grant</w:t>
      </w:r>
      <w:r>
        <w:rPr>
          <w:sz w:val="22"/>
          <w:szCs w:val="22"/>
          <w:lang w:eastAsia="en-GB"/>
        </w:rPr>
        <w:t>;</w:t>
      </w:r>
    </w:p>
    <w:p w14:paraId="7316F938" w14:textId="77777777" w:rsidR="00995116" w:rsidRDefault="00175F99">
      <w:pPr>
        <w:pStyle w:val="B1"/>
        <w:numPr>
          <w:ilvl w:val="0"/>
          <w:numId w:val="6"/>
        </w:numPr>
        <w:spacing w:after="0"/>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pPr>
        <w:pStyle w:val="B1"/>
        <w:numPr>
          <w:ilvl w:val="0"/>
          <w:numId w:val="6"/>
        </w:numPr>
        <w:jc w:val="both"/>
        <w:rPr>
          <w:sz w:val="22"/>
          <w:szCs w:val="22"/>
          <w:lang w:eastAsia="en-GB"/>
        </w:rPr>
      </w:pPr>
      <w:r>
        <w:rPr>
          <w:rFonts w:eastAsia="SimSun"/>
          <w:sz w:val="22"/>
          <w:szCs w:val="22"/>
          <w:lang w:eastAsia="zh-CN"/>
        </w:rPr>
        <w:t>FFS other options.</w:t>
      </w:r>
    </w:p>
    <w:p w14:paraId="366FFAB2" w14:textId="77777777" w:rsidR="00995116" w:rsidRDefault="00175F99">
      <w:pPr>
        <w:pStyle w:val="B1"/>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pPr>
        <w:pStyle w:val="Heading3"/>
        <w:adjustRightInd w:val="0"/>
        <w:snapToGrid w:val="0"/>
        <w:spacing w:after="120"/>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pPr>
              <w:spacing w:after="0"/>
              <w:jc w:val="center"/>
              <w:rPr>
                <w:rFonts w:ascii="Arial" w:eastAsia="SimSun" w:hAnsi="Arial" w:cs="Arial"/>
                <w:b/>
                <w:bCs/>
                <w:sz w:val="22"/>
                <w:szCs w:val="22"/>
                <w:lang w:eastAsia="zh-CN"/>
              </w:rPr>
            </w:pPr>
            <w:r>
              <w:rPr>
                <w:rFonts w:ascii="Arial" w:eastAsia="SimSun" w:hAnsi="Arial" w:cs="Arial" w:hint="eastAsia"/>
                <w:b/>
                <w:bCs/>
                <w:sz w:val="22"/>
                <w:szCs w:val="22"/>
                <w:lang w:eastAsia="zh-CN"/>
              </w:rPr>
              <w:t>W</w:t>
            </w:r>
            <w:r>
              <w:rPr>
                <w:rFonts w:ascii="Arial" w:eastAsia="SimSun"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EE5E04A"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O</w:t>
            </w:r>
            <w:r>
              <w:rPr>
                <w:rFonts w:eastAsia="SimSun"/>
                <w:sz w:val="22"/>
                <w:szCs w:val="22"/>
                <w:lang w:val="en-US" w:eastAsia="zh-CN"/>
              </w:rPr>
              <w:t>ption 1</w:t>
            </w:r>
          </w:p>
        </w:tc>
        <w:tc>
          <w:tcPr>
            <w:tcW w:w="6236" w:type="dxa"/>
            <w:vAlign w:val="center"/>
          </w:tcPr>
          <w:p w14:paraId="33DA615B" w14:textId="77777777" w:rsidR="00995116" w:rsidRDefault="00175F99">
            <w:pPr>
              <w:spacing w:after="120"/>
              <w:rPr>
                <w:rFonts w:eastAsia="SimSun"/>
                <w:sz w:val="22"/>
                <w:szCs w:val="22"/>
                <w:lang w:val="en-US" w:eastAsia="zh-CN"/>
              </w:rPr>
            </w:pPr>
            <w:r>
              <w:rPr>
                <w:rFonts w:eastAsia="SimSun" w:hint="eastAsia"/>
                <w:sz w:val="22"/>
                <w:szCs w:val="22"/>
                <w:lang w:val="en-US" w:eastAsia="zh-CN"/>
              </w:rPr>
              <w:t>I</w:t>
            </w:r>
            <w:r>
              <w:rPr>
                <w:rFonts w:eastAsia="SimSun"/>
                <w:sz w:val="22"/>
                <w:szCs w:val="22"/>
                <w:lang w:val="en-US" w:eastAsia="zh-CN"/>
              </w:rPr>
              <w:t>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polishment. We think it is too late for Rel-16.</w:t>
            </w:r>
          </w:p>
          <w:p w14:paraId="5BD5BE2B" w14:textId="77777777" w:rsidR="00995116" w:rsidRDefault="00175F99">
            <w:pPr>
              <w:spacing w:after="0"/>
              <w:rPr>
                <w:rFonts w:eastAsia="SimSun"/>
                <w:sz w:val="22"/>
                <w:szCs w:val="22"/>
                <w:lang w:val="en-US" w:eastAsia="zh-CN"/>
              </w:rPr>
            </w:pPr>
            <w:r>
              <w:rPr>
                <w:rFonts w:eastAsia="SimSun"/>
                <w:sz w:val="22"/>
                <w:szCs w:val="22"/>
                <w:lang w:val="en-US" w:eastAsia="zh-CN"/>
              </w:rPr>
              <w:t>For simplicity, we prefer Option1. O</w:t>
            </w:r>
            <w:r>
              <w:rPr>
                <w:rFonts w:eastAsia="SimSun" w:hint="eastAsia"/>
                <w:sz w:val="22"/>
                <w:szCs w:val="22"/>
                <w:lang w:val="en-US" w:eastAsia="zh-CN"/>
              </w:rPr>
              <w:t>ther</w:t>
            </w:r>
            <w:r>
              <w:rPr>
                <w:rFonts w:eastAsia="SimSun"/>
                <w:sz w:val="22"/>
                <w:szCs w:val="22"/>
                <w:lang w:val="en-US" w:eastAsia="zh-CN"/>
              </w:rPr>
              <w:t xml:space="preserve"> enhancements can be further discussed in Rel-17 IIoT</w:t>
            </w:r>
            <w:r>
              <w:rPr>
                <w:rFonts w:eastAsia="SimSun" w:hint="eastAsia"/>
                <w:sz w:val="22"/>
                <w:szCs w:val="22"/>
                <w:lang w:val="en-US" w:eastAsia="zh-CN"/>
              </w:rPr>
              <w:t>/URLLC</w:t>
            </w:r>
            <w:r>
              <w:rPr>
                <w:rFonts w:eastAsia="SimSun"/>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pPr>
              <w:spacing w:after="0"/>
              <w:jc w:val="center"/>
              <w:rPr>
                <w:sz w:val="22"/>
                <w:szCs w:val="22"/>
                <w:lang w:eastAsia="zh-CN"/>
              </w:rPr>
            </w:pPr>
            <w:r>
              <w:rPr>
                <w:rFonts w:eastAsia="SimSun" w:hint="eastAsia"/>
                <w:sz w:val="22"/>
                <w:szCs w:val="22"/>
                <w:lang w:eastAsia="zh-CN"/>
              </w:rPr>
              <w:lastRenderedPageBreak/>
              <w:t>H</w:t>
            </w:r>
            <w:r>
              <w:rPr>
                <w:rFonts w:eastAsia="SimSun"/>
                <w:sz w:val="22"/>
                <w:szCs w:val="22"/>
                <w:lang w:eastAsia="zh-CN"/>
              </w:rPr>
              <w:t>W</w:t>
            </w:r>
          </w:p>
        </w:tc>
        <w:tc>
          <w:tcPr>
            <w:tcW w:w="1684" w:type="dxa"/>
            <w:vAlign w:val="center"/>
          </w:tcPr>
          <w:p w14:paraId="572568A6" w14:textId="77777777" w:rsidR="00995116" w:rsidRDefault="00175F99">
            <w:pPr>
              <w:spacing w:after="0"/>
              <w:jc w:val="center"/>
              <w:rPr>
                <w:sz w:val="22"/>
                <w:szCs w:val="22"/>
                <w:lang w:eastAsia="zh-CN"/>
              </w:rPr>
            </w:pPr>
            <w:r>
              <w:rPr>
                <w:rFonts w:eastAsia="SimSun" w:hint="eastAsia"/>
                <w:sz w:val="22"/>
                <w:szCs w:val="22"/>
                <w:lang w:val="en-US" w:eastAsia="zh-CN"/>
              </w:rPr>
              <w:t>O</w:t>
            </w:r>
            <w:r>
              <w:rPr>
                <w:rFonts w:eastAsia="SimSun"/>
                <w:sz w:val="22"/>
                <w:szCs w:val="22"/>
                <w:lang w:val="en-US" w:eastAsia="zh-CN"/>
              </w:rPr>
              <w:t>ption1, but</w:t>
            </w:r>
          </w:p>
        </w:tc>
        <w:tc>
          <w:tcPr>
            <w:tcW w:w="6236" w:type="dxa"/>
          </w:tcPr>
          <w:p w14:paraId="512C9194" w14:textId="77777777" w:rsidR="00995116" w:rsidRDefault="00175F99">
            <w:pPr>
              <w:spacing w:after="0"/>
              <w:jc w:val="both"/>
              <w:rPr>
                <w:sz w:val="22"/>
                <w:szCs w:val="22"/>
                <w:lang w:eastAsia="zh-CN"/>
              </w:rPr>
            </w:pPr>
            <w:r>
              <w:rPr>
                <w:rFonts w:eastAsia="SimSun" w:hint="eastAsia"/>
                <w:sz w:val="22"/>
                <w:szCs w:val="22"/>
                <w:lang w:val="en-US" w:eastAsia="zh-CN"/>
              </w:rPr>
              <w:t>A</w:t>
            </w:r>
            <w:r>
              <w:rPr>
                <w:rFonts w:eastAsia="SimSun"/>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RAN2 assumption to RAN1 a.s.a.p to avoid back and forth discussions. The most issential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pPr>
              <w:spacing w:after="0"/>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pPr>
              <w:spacing w:after="0"/>
              <w:jc w:val="center"/>
              <w:rPr>
                <w:sz w:val="22"/>
                <w:szCs w:val="22"/>
                <w:lang w:eastAsia="zh-CN"/>
              </w:rPr>
            </w:pPr>
            <w:r>
              <w:rPr>
                <w:sz w:val="22"/>
                <w:szCs w:val="22"/>
                <w:lang w:eastAsia="zh-CN"/>
              </w:rPr>
              <w:t>Optoin 2.1</w:t>
            </w:r>
          </w:p>
        </w:tc>
        <w:tc>
          <w:tcPr>
            <w:tcW w:w="6236" w:type="dxa"/>
            <w:vAlign w:val="center"/>
          </w:tcPr>
          <w:p w14:paraId="7294C011" w14:textId="77777777" w:rsidR="00995116" w:rsidRDefault="00175F99">
            <w:pPr>
              <w:jc w:val="both"/>
              <w:rPr>
                <w:sz w:val="22"/>
                <w:szCs w:val="22"/>
                <w:lang w:eastAsia="zh-CN"/>
              </w:rPr>
            </w:pPr>
            <w:r>
              <w:rPr>
                <w:sz w:val="22"/>
                <w:szCs w:val="22"/>
                <w:lang w:eastAsia="zh-CN"/>
              </w:rPr>
              <w:t xml:space="preserve">As the raportuer concludes, both options are feasible. Option 2.1 has very little spec impacts as shown in the Ericsson’s TP. </w:t>
            </w:r>
          </w:p>
          <w:p w14:paraId="4F9933BA" w14:textId="77777777" w:rsidR="00995116" w:rsidRDefault="00175F99">
            <w:pPr>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pPr>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pPr>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TableGrid"/>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pPr>
                    <w:jc w:val="both"/>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rPr>
                    <w:t> </w:t>
                  </w:r>
                  <w:r>
                    <w:rPr>
                      <w:rFonts w:ascii="Arial" w:eastAsia="SimSun" w:hAnsi="Arial" w:cs="Arial"/>
                      <w:lang w:eastAsia="ko-KR"/>
                    </w:rPr>
                    <w:t>RAN1 is still discussing the related PHY layer behaviour.</w:t>
                  </w:r>
                </w:p>
              </w:tc>
            </w:tr>
          </w:tbl>
          <w:p w14:paraId="2F229953" w14:textId="77777777" w:rsidR="00995116" w:rsidRDefault="00995116">
            <w:pPr>
              <w:jc w:val="both"/>
              <w:rPr>
                <w:sz w:val="22"/>
                <w:szCs w:val="22"/>
                <w:lang w:eastAsia="zh-CN"/>
              </w:rPr>
            </w:pPr>
          </w:p>
          <w:p w14:paraId="5D60E0B7" w14:textId="77777777" w:rsidR="00995116" w:rsidRDefault="00175F99">
            <w:pPr>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repetiton.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pPr>
              <w:spacing w:after="0"/>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pPr>
              <w:spacing w:after="0"/>
              <w:jc w:val="center"/>
              <w:rPr>
                <w:sz w:val="22"/>
                <w:szCs w:val="22"/>
                <w:lang w:eastAsia="zh-CN"/>
              </w:rPr>
            </w:pPr>
            <w:r>
              <w:rPr>
                <w:sz w:val="22"/>
                <w:szCs w:val="22"/>
                <w:lang w:eastAsia="zh-CN"/>
              </w:rPr>
              <w:t>Conditional LCH priority adjustment</w:t>
            </w:r>
          </w:p>
          <w:p w14:paraId="1D55E78E" w14:textId="77777777" w:rsidR="00995116" w:rsidRDefault="00995116">
            <w:pPr>
              <w:spacing w:after="0"/>
              <w:jc w:val="center"/>
              <w:rPr>
                <w:sz w:val="22"/>
                <w:szCs w:val="22"/>
                <w:lang w:eastAsia="zh-CN"/>
              </w:rPr>
            </w:pPr>
          </w:p>
        </w:tc>
        <w:tc>
          <w:tcPr>
            <w:tcW w:w="6236" w:type="dxa"/>
            <w:vAlign w:val="center"/>
          </w:tcPr>
          <w:p w14:paraId="03A0F101" w14:textId="77777777" w:rsidR="00995116" w:rsidRDefault="00995116">
            <w:pPr>
              <w:spacing w:after="0"/>
              <w:rPr>
                <w:sz w:val="22"/>
                <w:szCs w:val="22"/>
                <w:lang w:eastAsia="zh-CN"/>
              </w:rPr>
            </w:pPr>
          </w:p>
          <w:p w14:paraId="504A729A" w14:textId="77777777" w:rsidR="00995116" w:rsidRDefault="00175F99">
            <w:pPr>
              <w:spacing w:after="0"/>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pPr>
              <w:spacing w:after="0"/>
              <w:rPr>
                <w:iCs/>
                <w:sz w:val="22"/>
                <w:szCs w:val="22"/>
                <w:lang w:eastAsia="zh-CN"/>
              </w:rPr>
            </w:pPr>
          </w:p>
          <w:p w14:paraId="5CC3F784" w14:textId="77777777" w:rsidR="00995116" w:rsidRDefault="00175F99">
            <w:pPr>
              <w:spacing w:after="0"/>
              <w:rPr>
                <w:iCs/>
                <w:sz w:val="22"/>
                <w:szCs w:val="22"/>
                <w:lang w:eastAsia="zh-CN"/>
              </w:rPr>
            </w:pPr>
            <w:r>
              <w:rPr>
                <w:iCs/>
                <w:sz w:val="22"/>
                <w:szCs w:val="22"/>
                <w:lang w:eastAsia="zh-CN"/>
              </w:rPr>
              <w:lastRenderedPageBreak/>
              <w:t xml:space="preserve">Our preference is Option1a-Alt-2 described in section 3.2 of [16] where the network configures a priority adjustment for HARQ-ACK and CSI. </w:t>
            </w:r>
          </w:p>
          <w:p w14:paraId="64FB65A2" w14:textId="77777777" w:rsidR="00995116" w:rsidRDefault="00995116">
            <w:pPr>
              <w:spacing w:after="0"/>
              <w:rPr>
                <w:iCs/>
                <w:sz w:val="22"/>
                <w:szCs w:val="22"/>
                <w:lang w:eastAsia="zh-CN"/>
              </w:rPr>
            </w:pPr>
          </w:p>
          <w:p w14:paraId="1B76DA29" w14:textId="77777777" w:rsidR="00995116" w:rsidRDefault="00175F99">
            <w:pPr>
              <w:spacing w:after="0"/>
              <w:rPr>
                <w:iCs/>
                <w:sz w:val="22"/>
                <w:szCs w:val="22"/>
                <w:lang w:eastAsia="zh-CN"/>
              </w:rPr>
            </w:pPr>
            <w:r>
              <w:rPr>
                <w:iCs/>
                <w:sz w:val="22"/>
                <w:szCs w:val="22"/>
                <w:lang w:eastAsia="zh-CN"/>
              </w:rPr>
              <w:t xml:space="preserve">Alternatively Option1-Alt-2 is possible as well. </w:t>
            </w:r>
          </w:p>
          <w:p w14:paraId="399C165C" w14:textId="77777777" w:rsidR="00995116" w:rsidRDefault="00995116">
            <w:pPr>
              <w:spacing w:after="0"/>
              <w:rPr>
                <w:iCs/>
                <w:sz w:val="22"/>
                <w:szCs w:val="22"/>
                <w:lang w:eastAsia="zh-CN"/>
              </w:rPr>
            </w:pPr>
          </w:p>
          <w:p w14:paraId="34129B7E" w14:textId="77777777" w:rsidR="00995116" w:rsidRDefault="00175F99">
            <w:pPr>
              <w:spacing w:after="0"/>
              <w:rPr>
                <w:iCs/>
                <w:sz w:val="22"/>
                <w:szCs w:val="22"/>
                <w:lang w:eastAsia="zh-CN"/>
              </w:rPr>
            </w:pPr>
            <w:r>
              <w:rPr>
                <w:iCs/>
                <w:sz w:val="22"/>
                <w:szCs w:val="22"/>
                <w:lang w:eastAsia="zh-CN"/>
              </w:rPr>
              <w:t>If these two solutions are not agreeable then Option2 or Option3, which are also listed in [16], are further possibilities (in this order).</w:t>
            </w:r>
          </w:p>
          <w:p w14:paraId="48E402F8" w14:textId="77777777" w:rsidR="00995116" w:rsidRDefault="00995116">
            <w:pPr>
              <w:spacing w:after="0"/>
              <w:rPr>
                <w:sz w:val="22"/>
                <w:szCs w:val="22"/>
                <w:lang w:eastAsia="zh-CN"/>
              </w:rPr>
            </w:pPr>
          </w:p>
          <w:p w14:paraId="6E52C7E5" w14:textId="77777777" w:rsidR="00995116" w:rsidRDefault="00175F99">
            <w:pPr>
              <w:spacing w:after="0"/>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pPr>
              <w:spacing w:after="0"/>
              <w:rPr>
                <w:sz w:val="22"/>
                <w:szCs w:val="22"/>
                <w:lang w:eastAsia="zh-CN"/>
              </w:rPr>
            </w:pPr>
          </w:p>
          <w:p w14:paraId="35EB240F" w14:textId="77777777" w:rsidR="00995116" w:rsidRDefault="00175F99">
            <w:pPr>
              <w:spacing w:after="0"/>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pPr>
              <w:spacing w:after="0"/>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pPr>
              <w:spacing w:after="0"/>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pPr>
              <w:spacing w:after="0"/>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pPr>
              <w:spacing w:after="0"/>
              <w:rPr>
                <w:sz w:val="22"/>
                <w:szCs w:val="22"/>
                <w:lang w:eastAsia="zh-CN"/>
              </w:rPr>
            </w:pPr>
            <w:r>
              <w:rPr>
                <w:sz w:val="22"/>
                <w:szCs w:val="22"/>
                <w:lang w:eastAsia="zh-CN"/>
              </w:rPr>
              <w:t>We share the same view with Huawei. The potential enhancments can be discussed in the Rel-17 IIOT.</w:t>
            </w:r>
          </w:p>
        </w:tc>
      </w:tr>
      <w:tr w:rsidR="00995116" w14:paraId="43685F8A" w14:textId="77777777">
        <w:trPr>
          <w:trHeight w:val="454"/>
        </w:trPr>
        <w:tc>
          <w:tcPr>
            <w:tcW w:w="1430" w:type="dxa"/>
            <w:vAlign w:val="center"/>
          </w:tcPr>
          <w:p w14:paraId="6B71F2F5" w14:textId="77777777" w:rsidR="00995116" w:rsidRDefault="00175F99">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0D8296B8" w14:textId="77777777" w:rsidR="00995116" w:rsidRDefault="00175F99">
            <w:pPr>
              <w:spacing w:after="0"/>
              <w:jc w:val="center"/>
              <w:rPr>
                <w:rFonts w:eastAsia="SimSun"/>
                <w:sz w:val="22"/>
                <w:szCs w:val="22"/>
                <w:lang w:eastAsia="zh-CN"/>
              </w:rPr>
            </w:pPr>
            <w:r>
              <w:rPr>
                <w:rFonts w:eastAsia="SimSun"/>
                <w:sz w:val="22"/>
                <w:szCs w:val="22"/>
                <w:lang w:eastAsia="zh-CN"/>
              </w:rPr>
              <w:t xml:space="preserve">Option 3 (i.e. Wait for RAN1 progress) or </w:t>
            </w:r>
            <w:r>
              <w:rPr>
                <w:rFonts w:eastAsia="SimSun" w:hint="eastAsia"/>
                <w:sz w:val="22"/>
                <w:szCs w:val="22"/>
                <w:lang w:eastAsia="zh-CN"/>
              </w:rPr>
              <w:t>O</w:t>
            </w:r>
            <w:r>
              <w:rPr>
                <w:rFonts w:eastAsia="SimSun"/>
                <w:sz w:val="22"/>
                <w:szCs w:val="22"/>
                <w:lang w:eastAsia="zh-CN"/>
              </w:rPr>
              <w:t>ption 1</w:t>
            </w:r>
          </w:p>
        </w:tc>
        <w:tc>
          <w:tcPr>
            <w:tcW w:w="6236" w:type="dxa"/>
            <w:vAlign w:val="center"/>
          </w:tcPr>
          <w:p w14:paraId="65DCD21B" w14:textId="77777777" w:rsidR="00995116" w:rsidRDefault="00175F99">
            <w:pPr>
              <w:spacing w:after="0"/>
              <w:rPr>
                <w:rFonts w:cs="Arial"/>
                <w:sz w:val="22"/>
                <w:szCs w:val="22"/>
              </w:rPr>
            </w:pPr>
            <w:r>
              <w:rPr>
                <w:rFonts w:eastAsia="SimSun" w:hint="eastAsia"/>
                <w:sz w:val="22"/>
                <w:szCs w:val="22"/>
                <w:lang w:val="en-US" w:eastAsia="zh-CN"/>
              </w:rPr>
              <w:t>R</w:t>
            </w:r>
            <w:r>
              <w:rPr>
                <w:rFonts w:eastAsia="SimSun"/>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pPr>
              <w:spacing w:after="0"/>
              <w:rPr>
                <w:rFonts w:eastAsia="SimSun"/>
                <w:sz w:val="22"/>
                <w:szCs w:val="22"/>
                <w:lang w:eastAsia="zh-CN"/>
              </w:rPr>
            </w:pPr>
          </w:p>
          <w:p w14:paraId="22E55724" w14:textId="77777777" w:rsidR="00995116" w:rsidRDefault="00175F99">
            <w:pPr>
              <w:spacing w:after="0"/>
              <w:rPr>
                <w:rFonts w:eastAsia="SimSun"/>
                <w:sz w:val="22"/>
                <w:szCs w:val="22"/>
                <w:lang w:eastAsia="zh-CN"/>
              </w:rPr>
            </w:pPr>
            <w:r>
              <w:rPr>
                <w:rFonts w:eastAsia="SimSun"/>
                <w:sz w:val="22"/>
                <w:szCs w:val="22"/>
                <w:lang w:eastAsia="zh-CN"/>
              </w:rPr>
              <w:t xml:space="preserve">If majorities </w:t>
            </w:r>
            <w:r>
              <w:rPr>
                <w:rFonts w:eastAsia="SimSun"/>
                <w:sz w:val="22"/>
              </w:rPr>
              <w:t>want</w:t>
            </w:r>
            <w:r>
              <w:rPr>
                <w:rFonts w:eastAsia="SimSun"/>
                <w:sz w:val="22"/>
                <w:szCs w:val="22"/>
                <w:lang w:eastAsia="zh-CN"/>
              </w:rPr>
              <w:t xml:space="preserve"> to </w:t>
            </w:r>
            <w:r>
              <w:rPr>
                <w:rFonts w:eastAsia="SimSun"/>
                <w:sz w:val="22"/>
              </w:rPr>
              <w:t>make a decision in</w:t>
            </w:r>
            <w:r>
              <w:rPr>
                <w:rFonts w:eastAsia="SimSun"/>
                <w:sz w:val="22"/>
                <w:szCs w:val="22"/>
                <w:lang w:eastAsia="zh-CN"/>
              </w:rPr>
              <w:t xml:space="preserve"> RAN2</w:t>
            </w:r>
            <w:r>
              <w:rPr>
                <w:rFonts w:eastAsia="SimSun"/>
                <w:sz w:val="22"/>
              </w:rPr>
              <w:t>,</w:t>
            </w:r>
            <w:r>
              <w:rPr>
                <w:rFonts w:eastAsia="SimSun"/>
                <w:sz w:val="22"/>
                <w:szCs w:val="22"/>
                <w:lang w:eastAsia="zh-CN"/>
              </w:rPr>
              <w:t xml:space="preserve"> </w:t>
            </w:r>
            <w:r>
              <w:rPr>
                <w:rFonts w:eastAsia="SimSun" w:hint="eastAsia"/>
                <w:sz w:val="22"/>
                <w:szCs w:val="22"/>
                <w:lang w:eastAsia="zh-CN"/>
              </w:rPr>
              <w:t>w</w:t>
            </w:r>
            <w:r>
              <w:rPr>
                <w:sz w:val="22"/>
                <w:szCs w:val="22"/>
                <w:lang w:eastAsia="zh-CN"/>
              </w:rPr>
              <w:t xml:space="preserve">e agree with Huawei and Xiaomi, i.e. not to </w:t>
            </w:r>
            <w:r>
              <w:rPr>
                <w:rFonts w:eastAsia="SimSun"/>
                <w:sz w:val="22"/>
                <w:szCs w:val="22"/>
                <w:lang w:val="en-US" w:eastAsia="zh-CN"/>
              </w:rPr>
              <w:t>revisit the LCH-based prioritization at this late stage</w:t>
            </w:r>
            <w:r>
              <w:rPr>
                <w:rFonts w:eastAsia="SimSun"/>
                <w:sz w:val="22"/>
              </w:rPr>
              <w:t xml:space="preserve"> </w:t>
            </w:r>
            <w:r>
              <w:rPr>
                <w:rFonts w:eastAsia="SimSun"/>
                <w:sz w:val="22"/>
                <w:szCs w:val="22"/>
                <w:lang w:val="en-US" w:eastAsia="zh-CN"/>
              </w:rPr>
              <w:t>in Rel-16, and any optimization can be discussed in Rel-17</w:t>
            </w:r>
            <w:r>
              <w:rPr>
                <w:sz w:val="22"/>
                <w:szCs w:val="22"/>
                <w:lang w:eastAsia="zh-CN"/>
              </w:rPr>
              <w:t>. So. o</w:t>
            </w:r>
            <w:r>
              <w:rPr>
                <w:sz w:val="22"/>
                <w:lang w:eastAsia="ko-KR"/>
              </w:rPr>
              <w:t>ur second preference is Option 1.</w:t>
            </w:r>
          </w:p>
          <w:p w14:paraId="534CC683" w14:textId="77777777" w:rsidR="00995116" w:rsidRDefault="00995116">
            <w:pPr>
              <w:spacing w:after="0"/>
              <w:rPr>
                <w:rFonts w:eastAsia="SimSun"/>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pPr>
              <w:spacing w:after="0"/>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pPr>
              <w:spacing w:after="0"/>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pPr>
              <w:spacing w:after="0"/>
              <w:rPr>
                <w:sz w:val="22"/>
                <w:szCs w:val="22"/>
                <w:lang w:val="en-US" w:eastAsia="zh-CN"/>
              </w:rPr>
            </w:pPr>
            <w:r>
              <w:rPr>
                <w:rFonts w:hint="eastAsia"/>
                <w:sz w:val="22"/>
                <w:szCs w:val="22"/>
                <w:lang w:val="en-US" w:eastAsia="zh-CN"/>
              </w:rPr>
              <w:t>From the LS R2-2100026</w:t>
            </w:r>
          </w:p>
          <w:p w14:paraId="74CE96CB" w14:textId="77777777" w:rsidR="00995116" w:rsidRDefault="00995116">
            <w:pPr>
              <w:spacing w:after="0"/>
              <w:rPr>
                <w:sz w:val="22"/>
                <w:szCs w:val="22"/>
                <w:lang w:val="en-US" w:eastAsia="zh-CN"/>
              </w:rPr>
            </w:pPr>
          </w:p>
          <w:p w14:paraId="347BD831" w14:textId="77777777" w:rsidR="00995116" w:rsidRDefault="00175F99">
            <w:pPr>
              <w:pStyle w:val="ListParagraph"/>
              <w:numPr>
                <w:ilvl w:val="0"/>
                <w:numId w:val="7"/>
              </w:numPr>
              <w:spacing w:afterLines="50" w:after="120"/>
              <w:ind w:left="403" w:hanging="403"/>
              <w:rPr>
                <w:rFonts w:ascii="Arial" w:hAnsi="Arial" w:cs="Arial"/>
                <w:lang w:eastAsia="ko-KR"/>
              </w:rPr>
            </w:pPr>
            <w:r>
              <w:rPr>
                <w:rFonts w:ascii="Arial" w:hAnsi="Arial" w:cs="Arial"/>
                <w:lang w:eastAsia="ko-KR"/>
              </w:rPr>
              <w:t xml:space="preserve">When the MAC entity is configured with </w:t>
            </w:r>
            <w:r>
              <w:rPr>
                <w:rFonts w:ascii="Arial" w:hAnsi="Arial" w:cs="Arial"/>
                <w:i/>
                <w:lang w:eastAsia="ko-KR"/>
              </w:rPr>
              <w:t>lch-basedPrioritization</w:t>
            </w:r>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RAN1 is still discussing the related PHY layer behaviour.</w:t>
            </w:r>
          </w:p>
          <w:p w14:paraId="0E219FC1" w14:textId="77777777" w:rsidR="00995116" w:rsidRDefault="00995116">
            <w:pPr>
              <w:spacing w:after="0"/>
              <w:rPr>
                <w:sz w:val="22"/>
                <w:szCs w:val="22"/>
                <w:lang w:val="en-US" w:eastAsia="zh-CN"/>
              </w:rPr>
            </w:pPr>
          </w:p>
          <w:p w14:paraId="3AFA5B52" w14:textId="77777777" w:rsidR="00995116" w:rsidRDefault="00175F99">
            <w:pPr>
              <w:spacing w:after="0"/>
              <w:rPr>
                <w:sz w:val="22"/>
                <w:szCs w:val="22"/>
                <w:lang w:val="en-US" w:eastAsia="zh-CN"/>
              </w:rPr>
            </w:pPr>
            <w:r>
              <w:rPr>
                <w:rFonts w:hint="eastAsia"/>
                <w:sz w:val="22"/>
                <w:szCs w:val="22"/>
                <w:lang w:val="en-US" w:eastAsia="zh-CN"/>
              </w:rPr>
              <w:t xml:space="preserve">And take the below spec into account we think the priority handling procedure (i.e step 3 as above) may be changed if RAN1 achieve some interesting conclusion of PHY layer behavior  (i.e the DG/CG </w:t>
            </w:r>
            <w:r>
              <w:rPr>
                <w:rFonts w:hint="eastAsia"/>
                <w:sz w:val="22"/>
                <w:szCs w:val="22"/>
                <w:lang w:val="en-US" w:eastAsia="zh-CN"/>
              </w:rPr>
              <w:lastRenderedPageBreak/>
              <w:t>multiplexing PUCCH shall be sent in the case that the MAC entity is configured with lch-basedPrioritiziation).</w:t>
            </w:r>
          </w:p>
          <w:p w14:paraId="318E3913" w14:textId="77777777" w:rsidR="00995116" w:rsidRDefault="00995116">
            <w:pPr>
              <w:spacing w:after="0"/>
              <w:rPr>
                <w:sz w:val="22"/>
                <w:szCs w:val="22"/>
                <w:lang w:val="en-US" w:eastAsia="zh-CN"/>
              </w:rPr>
            </w:pPr>
          </w:p>
          <w:p w14:paraId="3830510A" w14:textId="77777777" w:rsidR="00995116" w:rsidRDefault="00175F99">
            <w:pPr>
              <w:rPr>
                <w:lang w:eastAsia="ko-KR"/>
              </w:rPr>
            </w:pPr>
            <w:r>
              <w:rPr>
                <w:lang w:eastAsia="ko-KR"/>
              </w:rPr>
              <w:t xml:space="preserve">When the MAC entity is configured with </w:t>
            </w:r>
            <w:r>
              <w:rPr>
                <w:i/>
                <w:lang w:eastAsia="ko-KR"/>
              </w:rPr>
              <w:t>lch-basedPrioritization</w:t>
            </w:r>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pPr>
              <w:pStyle w:val="B1"/>
              <w:rPr>
                <w:lang w:eastAsia="ko-KR"/>
              </w:rPr>
            </w:pPr>
            <w:r>
              <w:rPr>
                <w:lang w:eastAsia="ko-KR"/>
              </w:rPr>
              <w:t>1&gt;</w:t>
            </w:r>
            <w:r>
              <w:rPr>
                <w:lang w:eastAsia="ko-KR"/>
              </w:rPr>
              <w:tab/>
              <w:t>if this uplink grant is addressed to CS-RNTI with NDI = 1 or C-RNTI:</w:t>
            </w:r>
          </w:p>
          <w:p w14:paraId="47D7F22F" w14:textId="77777777" w:rsidR="00995116" w:rsidRDefault="00175F99">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pPr>
              <w:pStyle w:val="B3"/>
              <w:rPr>
                <w:lang w:eastAsia="ko-KR"/>
              </w:rPr>
            </w:pPr>
            <w:r>
              <w:rPr>
                <w:lang w:eastAsia="ko-KR"/>
              </w:rPr>
              <w:t>3&gt;</w:t>
            </w:r>
            <w:r>
              <w:rPr>
                <w:lang w:eastAsia="ko-KR"/>
              </w:rPr>
              <w:tab/>
              <w:t>consider this uplink grant as a prioritized uplink grant;</w:t>
            </w:r>
          </w:p>
          <w:p w14:paraId="7E76573F" w14:textId="77777777" w:rsidR="00995116" w:rsidRDefault="00175F99">
            <w:pPr>
              <w:pStyle w:val="B3"/>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pPr>
              <w:spacing w:after="0"/>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pPr>
              <w:spacing w:after="0"/>
              <w:rPr>
                <w:lang w:eastAsia="ko-KR"/>
              </w:rPr>
            </w:pPr>
          </w:p>
          <w:p w14:paraId="592415EA" w14:textId="77777777" w:rsidR="00995116" w:rsidRDefault="00995116">
            <w:pPr>
              <w:spacing w:after="0"/>
              <w:rPr>
                <w:lang w:eastAsia="ko-KR"/>
              </w:rPr>
            </w:pPr>
          </w:p>
          <w:p w14:paraId="58699C2E" w14:textId="77777777" w:rsidR="00995116" w:rsidRDefault="00175F99">
            <w:pPr>
              <w:spacing w:after="0"/>
              <w:rPr>
                <w:rFonts w:eastAsia="SimSun"/>
                <w:lang w:val="en-US" w:eastAsia="zh-CN"/>
              </w:rPr>
            </w:pPr>
            <w:r>
              <w:rPr>
                <w:rFonts w:eastAsia="SimSun" w:hint="eastAsia"/>
                <w:sz w:val="24"/>
                <w:szCs w:val="24"/>
                <w:lang w:val="en-US" w:eastAsia="zh-CN"/>
              </w:rPr>
              <w:t>Hence we think it should be up to RAN1</w:t>
            </w:r>
            <w:r>
              <w:rPr>
                <w:rFonts w:eastAsia="SimSun"/>
                <w:sz w:val="24"/>
                <w:szCs w:val="24"/>
                <w:lang w:val="en-US" w:eastAsia="zh-CN"/>
              </w:rPr>
              <w:t>’</w:t>
            </w:r>
            <w:r>
              <w:rPr>
                <w:rFonts w:eastAsia="SimSun"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C82212">
            <w:pPr>
              <w:spacing w:after="0"/>
              <w:jc w:val="center"/>
              <w:rPr>
                <w:rFonts w:eastAsia="SimSun"/>
                <w:sz w:val="22"/>
                <w:szCs w:val="22"/>
                <w:lang w:eastAsia="zh-CN"/>
              </w:rPr>
            </w:pPr>
            <w:r>
              <w:rPr>
                <w:rFonts w:eastAsia="SimSun" w:hint="eastAsia"/>
                <w:sz w:val="22"/>
                <w:szCs w:val="22"/>
                <w:lang w:eastAsia="zh-CN"/>
              </w:rPr>
              <w:lastRenderedPageBreak/>
              <w:t>CATT</w:t>
            </w:r>
          </w:p>
        </w:tc>
        <w:tc>
          <w:tcPr>
            <w:tcW w:w="1684" w:type="dxa"/>
            <w:vAlign w:val="center"/>
          </w:tcPr>
          <w:p w14:paraId="4455CB0B" w14:textId="77777777" w:rsidR="00C2786C" w:rsidRPr="000C7E48" w:rsidRDefault="00C2786C"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2A5B304D" w14:textId="77777777" w:rsidR="00C2786C" w:rsidRPr="00D72EB0" w:rsidRDefault="00C2786C" w:rsidP="00C82212">
            <w:pPr>
              <w:spacing w:after="0"/>
              <w:rPr>
                <w:rFonts w:eastAsia="SimSun"/>
                <w:sz w:val="22"/>
                <w:szCs w:val="22"/>
                <w:lang w:eastAsia="zh-CN"/>
              </w:rPr>
            </w:pPr>
            <w:r>
              <w:rPr>
                <w:rFonts w:eastAsia="SimSun"/>
                <w:sz w:val="22"/>
                <w:szCs w:val="22"/>
                <w:lang w:eastAsia="zh-CN"/>
              </w:rPr>
              <w:t>Same comment as Q6</w:t>
            </w:r>
            <w:r>
              <w:rPr>
                <w:rFonts w:eastAsia="SimSun"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C82212">
            <w:pPr>
              <w:spacing w:after="0"/>
              <w:jc w:val="center"/>
              <w:rPr>
                <w:rFonts w:eastAsia="SimSun"/>
                <w:sz w:val="22"/>
                <w:szCs w:val="22"/>
                <w:lang w:eastAsia="zh-CN"/>
              </w:rPr>
            </w:pPr>
            <w:r>
              <w:rPr>
                <w:rFonts w:eastAsia="SimSun"/>
                <w:sz w:val="22"/>
                <w:szCs w:val="22"/>
                <w:lang w:eastAsia="zh-CN"/>
              </w:rPr>
              <w:t>InterDigital</w:t>
            </w:r>
          </w:p>
        </w:tc>
        <w:tc>
          <w:tcPr>
            <w:tcW w:w="1684" w:type="dxa"/>
            <w:vAlign w:val="center"/>
          </w:tcPr>
          <w:p w14:paraId="7CFDCED6" w14:textId="0A7B1C91" w:rsidR="00F35E03" w:rsidRDefault="00F35E03" w:rsidP="00C82212">
            <w:pPr>
              <w:spacing w:after="0"/>
              <w:jc w:val="center"/>
              <w:rPr>
                <w:rFonts w:eastAsia="SimSun"/>
                <w:sz w:val="22"/>
                <w:szCs w:val="22"/>
                <w:lang w:eastAsia="zh-CN"/>
              </w:rPr>
            </w:pPr>
            <w:r>
              <w:rPr>
                <w:rFonts w:eastAsia="SimSun"/>
                <w:sz w:val="22"/>
                <w:szCs w:val="22"/>
                <w:lang w:eastAsia="zh-CN"/>
              </w:rPr>
              <w:t>Option 1 or wait for RAN1</w:t>
            </w:r>
          </w:p>
        </w:tc>
        <w:tc>
          <w:tcPr>
            <w:tcW w:w="6236" w:type="dxa"/>
            <w:vAlign w:val="center"/>
          </w:tcPr>
          <w:p w14:paraId="2FF4E540" w14:textId="3F759050" w:rsidR="00F35E03" w:rsidRDefault="001162AC" w:rsidP="00C82212">
            <w:pPr>
              <w:spacing w:after="0"/>
              <w:rPr>
                <w:rFonts w:eastAsia="SimSun"/>
                <w:sz w:val="22"/>
                <w:szCs w:val="22"/>
                <w:lang w:eastAsia="zh-CN"/>
              </w:rPr>
            </w:pPr>
            <w:r>
              <w:rPr>
                <w:rFonts w:eastAsia="SimSun"/>
                <w:sz w:val="22"/>
                <w:szCs w:val="22"/>
                <w:lang w:val="en-US" w:eastAsia="zh-CN"/>
              </w:rPr>
              <w:t xml:space="preserve">It’s </w:t>
            </w:r>
            <w:r w:rsidR="00F35E03">
              <w:rPr>
                <w:rFonts w:eastAsia="SimSun"/>
                <w:sz w:val="22"/>
                <w:szCs w:val="22"/>
                <w:lang w:val="en-US" w:eastAsia="zh-CN"/>
              </w:rPr>
              <w:t>prefer</w:t>
            </w:r>
            <w:r>
              <w:rPr>
                <w:rFonts w:eastAsia="SimSun"/>
                <w:sz w:val="22"/>
                <w:szCs w:val="22"/>
                <w:lang w:val="en-US" w:eastAsia="zh-CN"/>
              </w:rPr>
              <w:t xml:space="preserve">red </w:t>
            </w:r>
            <w:r w:rsidR="00F35E03">
              <w:rPr>
                <w:rFonts w:eastAsia="SimSun"/>
                <w:sz w:val="22"/>
                <w:szCs w:val="22"/>
                <w:lang w:val="en-US" w:eastAsia="zh-CN"/>
              </w:rPr>
              <w:t xml:space="preserve">not to </w:t>
            </w:r>
            <w:r>
              <w:rPr>
                <w:rFonts w:eastAsia="SimSun"/>
                <w:sz w:val="22"/>
                <w:szCs w:val="22"/>
                <w:lang w:val="en-US" w:eastAsia="zh-CN"/>
              </w:rPr>
              <w:t>drastically change</w:t>
            </w:r>
            <w:r w:rsidR="00F35E03">
              <w:rPr>
                <w:rFonts w:eastAsia="SimSun"/>
                <w:sz w:val="22"/>
                <w:szCs w:val="22"/>
                <w:lang w:val="en-US" w:eastAsia="zh-CN"/>
              </w:rPr>
              <w:t xml:space="preserve"> LCH-based prioritization in Rel-16 at this point. </w:t>
            </w:r>
            <w:r>
              <w:rPr>
                <w:rFonts w:eastAsia="SimSun"/>
                <w:sz w:val="22"/>
                <w:szCs w:val="22"/>
                <w:lang w:val="en-US" w:eastAsia="zh-CN"/>
              </w:rPr>
              <w:t>O</w:t>
            </w:r>
            <w:r w:rsidR="00F35E03">
              <w:rPr>
                <w:rFonts w:eastAsia="SimSun"/>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C82212">
            <w:pPr>
              <w:spacing w:after="0"/>
              <w:jc w:val="center"/>
              <w:rPr>
                <w:rFonts w:eastAsia="SimSun"/>
                <w:sz w:val="22"/>
                <w:szCs w:val="22"/>
                <w:lang w:eastAsia="zh-CN"/>
              </w:rPr>
            </w:pPr>
            <w:r>
              <w:rPr>
                <w:rFonts w:eastAsia="SimSun"/>
                <w:sz w:val="22"/>
                <w:szCs w:val="22"/>
                <w:lang w:eastAsia="zh-CN"/>
              </w:rPr>
              <w:t>Qualcomm</w:t>
            </w:r>
          </w:p>
        </w:tc>
        <w:tc>
          <w:tcPr>
            <w:tcW w:w="1684" w:type="dxa"/>
            <w:vAlign w:val="center"/>
          </w:tcPr>
          <w:p w14:paraId="06F504F3" w14:textId="0FF8FEE1" w:rsidR="007B08DA" w:rsidRDefault="007B08DA" w:rsidP="00C82212">
            <w:pPr>
              <w:spacing w:after="0"/>
              <w:jc w:val="center"/>
              <w:rPr>
                <w:rFonts w:eastAsia="SimSun"/>
                <w:sz w:val="22"/>
                <w:szCs w:val="22"/>
                <w:lang w:eastAsia="zh-CN"/>
              </w:rPr>
            </w:pPr>
            <w:r>
              <w:rPr>
                <w:rFonts w:eastAsia="SimSun"/>
                <w:sz w:val="22"/>
                <w:szCs w:val="22"/>
                <w:lang w:eastAsia="zh-CN"/>
              </w:rPr>
              <w:t>Wait for RAN1</w:t>
            </w:r>
          </w:p>
        </w:tc>
        <w:tc>
          <w:tcPr>
            <w:tcW w:w="6236" w:type="dxa"/>
            <w:vAlign w:val="center"/>
          </w:tcPr>
          <w:p w14:paraId="00CB8EFC" w14:textId="4B366B88" w:rsidR="007B08DA" w:rsidRDefault="00D710E7" w:rsidP="00C82212">
            <w:pPr>
              <w:spacing w:after="0"/>
              <w:rPr>
                <w:rFonts w:eastAsia="SimSun"/>
                <w:sz w:val="22"/>
                <w:szCs w:val="22"/>
                <w:lang w:val="en-US" w:eastAsia="zh-CN"/>
              </w:rPr>
            </w:pPr>
            <w:r>
              <w:rPr>
                <w:rFonts w:eastAsia="SimSun"/>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0E75DF">
            <w:pPr>
              <w:spacing w:after="0"/>
              <w:jc w:val="center"/>
              <w:rPr>
                <w:rFonts w:eastAsia="SimSun"/>
                <w:sz w:val="22"/>
                <w:szCs w:val="22"/>
                <w:lang w:eastAsia="zh-CN"/>
              </w:rPr>
            </w:pPr>
            <w:r>
              <w:rPr>
                <w:sz w:val="22"/>
                <w:szCs w:val="22"/>
                <w:lang w:eastAsia="zh-CN"/>
              </w:rPr>
              <w:t>Samsung</w:t>
            </w:r>
          </w:p>
        </w:tc>
        <w:tc>
          <w:tcPr>
            <w:tcW w:w="1684" w:type="dxa"/>
            <w:vAlign w:val="center"/>
          </w:tcPr>
          <w:p w14:paraId="517C7367" w14:textId="6FAA6918" w:rsidR="000E75DF" w:rsidRDefault="000E75DF" w:rsidP="000E75DF">
            <w:pPr>
              <w:spacing w:after="0"/>
              <w:jc w:val="center"/>
              <w:rPr>
                <w:rFonts w:eastAsia="SimSun"/>
                <w:sz w:val="22"/>
                <w:szCs w:val="22"/>
                <w:lang w:eastAsia="zh-CN"/>
              </w:rPr>
            </w:pPr>
            <w:r>
              <w:rPr>
                <w:sz w:val="22"/>
                <w:szCs w:val="22"/>
                <w:lang w:eastAsia="zh-CN"/>
              </w:rPr>
              <w:t>Option 2.1</w:t>
            </w:r>
          </w:p>
        </w:tc>
        <w:tc>
          <w:tcPr>
            <w:tcW w:w="6236" w:type="dxa"/>
            <w:vAlign w:val="center"/>
          </w:tcPr>
          <w:p w14:paraId="2E640F49" w14:textId="778EB9CC" w:rsidR="000E75DF" w:rsidRDefault="000E75DF" w:rsidP="000E75DF">
            <w:pPr>
              <w:spacing w:after="0"/>
              <w:rPr>
                <w:rFonts w:eastAsia="SimSun"/>
                <w:sz w:val="22"/>
                <w:szCs w:val="22"/>
                <w:lang w:eastAsia="zh-CN"/>
              </w:rPr>
            </w:pPr>
            <w:r>
              <w:rPr>
                <w:sz w:val="22"/>
                <w:szCs w:val="22"/>
                <w:lang w:eastAsia="zh-CN"/>
              </w:rPr>
              <w:t>We have same understading as Ericsson.</w:t>
            </w:r>
          </w:p>
        </w:tc>
      </w:tr>
      <w:tr w:rsidR="00BD391C" w14:paraId="6D99F2C6" w14:textId="77777777">
        <w:trPr>
          <w:trHeight w:val="454"/>
        </w:trPr>
        <w:tc>
          <w:tcPr>
            <w:tcW w:w="1430" w:type="dxa"/>
            <w:vAlign w:val="center"/>
          </w:tcPr>
          <w:p w14:paraId="486431FA" w14:textId="741C91B4" w:rsidR="00BD391C" w:rsidRDefault="00BD391C" w:rsidP="00BD391C">
            <w:pPr>
              <w:spacing w:after="0"/>
              <w:jc w:val="center"/>
              <w:rPr>
                <w:sz w:val="22"/>
                <w:szCs w:val="22"/>
                <w:lang w:eastAsia="zh-CN"/>
              </w:rPr>
            </w:pPr>
            <w:r>
              <w:rPr>
                <w:rFonts w:hint="eastAsia"/>
                <w:sz w:val="22"/>
                <w:szCs w:val="22"/>
                <w:lang w:eastAsia="ko-KR"/>
              </w:rPr>
              <w:t>LG</w:t>
            </w:r>
          </w:p>
        </w:tc>
        <w:tc>
          <w:tcPr>
            <w:tcW w:w="1684" w:type="dxa"/>
            <w:vAlign w:val="center"/>
          </w:tcPr>
          <w:p w14:paraId="46DE3004" w14:textId="070EA76C" w:rsidR="00BD391C" w:rsidRDefault="00BD391C" w:rsidP="00BD391C">
            <w:pPr>
              <w:spacing w:after="0"/>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BD391C">
            <w:pPr>
              <w:spacing w:after="0"/>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BD391C">
            <w:pPr>
              <w:spacing w:after="0"/>
              <w:rPr>
                <w:sz w:val="22"/>
                <w:szCs w:val="22"/>
                <w:lang w:eastAsia="ko-KR"/>
              </w:rPr>
            </w:pPr>
          </w:p>
          <w:p w14:paraId="54E4EE61" w14:textId="5BB98294" w:rsidR="00BD391C" w:rsidRDefault="00BD391C" w:rsidP="00BD391C">
            <w:pPr>
              <w:spacing w:after="0"/>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transmitted separately. Having a configurable priority even adds  more and more conditions on prioritization procedure, which is not preferred from our side. </w:t>
            </w:r>
            <w:r>
              <w:rPr>
                <w:rFonts w:hint="eastAsia"/>
                <w:sz w:val="22"/>
                <w:szCs w:val="22"/>
                <w:lang w:eastAsia="ko-KR"/>
              </w:rPr>
              <w:t xml:space="preserve"> </w:t>
            </w:r>
          </w:p>
        </w:tc>
      </w:tr>
      <w:tr w:rsidR="00247BF3" w14:paraId="6BA93997" w14:textId="77777777">
        <w:trPr>
          <w:trHeight w:val="454"/>
        </w:trPr>
        <w:tc>
          <w:tcPr>
            <w:tcW w:w="1430" w:type="dxa"/>
            <w:vAlign w:val="center"/>
          </w:tcPr>
          <w:p w14:paraId="07F30179" w14:textId="103C6BCF" w:rsidR="00247BF3" w:rsidRDefault="00247BF3" w:rsidP="00247BF3">
            <w:pPr>
              <w:spacing w:after="0"/>
              <w:jc w:val="center"/>
              <w:rPr>
                <w:sz w:val="22"/>
                <w:szCs w:val="22"/>
                <w:lang w:eastAsia="ko-KR"/>
              </w:rPr>
            </w:pPr>
            <w:r>
              <w:rPr>
                <w:sz w:val="22"/>
                <w:szCs w:val="22"/>
                <w:lang w:eastAsia="zh-CN"/>
              </w:rPr>
              <w:lastRenderedPageBreak/>
              <w:t>Nokia</w:t>
            </w:r>
          </w:p>
        </w:tc>
        <w:tc>
          <w:tcPr>
            <w:tcW w:w="1684" w:type="dxa"/>
            <w:vAlign w:val="center"/>
          </w:tcPr>
          <w:p w14:paraId="108C3788" w14:textId="1A7C9F1B" w:rsidR="00247BF3" w:rsidRDefault="00247BF3" w:rsidP="00247BF3">
            <w:pPr>
              <w:spacing w:after="0"/>
              <w:jc w:val="center"/>
              <w:rPr>
                <w:sz w:val="22"/>
                <w:szCs w:val="22"/>
                <w:lang w:eastAsia="ko-KR"/>
              </w:rPr>
            </w:pPr>
            <w:r>
              <w:rPr>
                <w:sz w:val="22"/>
                <w:szCs w:val="22"/>
                <w:lang w:eastAsia="zh-CN"/>
              </w:rPr>
              <w:t>Option 1</w:t>
            </w:r>
          </w:p>
        </w:tc>
        <w:tc>
          <w:tcPr>
            <w:tcW w:w="6236" w:type="dxa"/>
            <w:vAlign w:val="center"/>
          </w:tcPr>
          <w:p w14:paraId="6E3B1533" w14:textId="39F09145" w:rsidR="00247BF3" w:rsidRDefault="00247BF3" w:rsidP="00247BF3">
            <w:pPr>
              <w:spacing w:after="0"/>
              <w:rPr>
                <w:sz w:val="22"/>
                <w:szCs w:val="22"/>
                <w:lang w:eastAsia="ko-KR"/>
              </w:rPr>
            </w:pPr>
            <w:r>
              <w:rPr>
                <w:sz w:val="22"/>
                <w:szCs w:val="22"/>
                <w:lang w:eastAsia="zh-CN"/>
              </w:rPr>
              <w:t>Option 2.1 might not always work since as show in the figure, there might be no overlapping for the high priority grant for some cases. We understood RAN1 is discussion different cases, can wait for RAN1 conclusion.</w:t>
            </w:r>
          </w:p>
        </w:tc>
      </w:tr>
      <w:tr w:rsidR="00EC152E" w14:paraId="4679DD00" w14:textId="77777777" w:rsidTr="00EC152E">
        <w:trPr>
          <w:trHeight w:val="454"/>
        </w:trPr>
        <w:tc>
          <w:tcPr>
            <w:tcW w:w="1430" w:type="dxa"/>
          </w:tcPr>
          <w:p w14:paraId="57442BDD" w14:textId="77777777" w:rsidR="00EC152E" w:rsidRDefault="00EC152E" w:rsidP="00300A3D">
            <w:pPr>
              <w:spacing w:after="0"/>
              <w:jc w:val="center"/>
              <w:rPr>
                <w:sz w:val="22"/>
                <w:szCs w:val="22"/>
                <w:lang w:eastAsia="zh-CN"/>
              </w:rPr>
            </w:pPr>
            <w:r>
              <w:rPr>
                <w:sz w:val="22"/>
                <w:szCs w:val="22"/>
                <w:lang w:eastAsia="zh-CN"/>
              </w:rPr>
              <w:t>MediaTek</w:t>
            </w:r>
          </w:p>
        </w:tc>
        <w:tc>
          <w:tcPr>
            <w:tcW w:w="1684" w:type="dxa"/>
          </w:tcPr>
          <w:p w14:paraId="6D5393AD" w14:textId="77777777" w:rsidR="00EC152E" w:rsidRDefault="00EC152E" w:rsidP="00300A3D">
            <w:pPr>
              <w:spacing w:after="0"/>
              <w:jc w:val="center"/>
              <w:rPr>
                <w:sz w:val="22"/>
                <w:szCs w:val="22"/>
                <w:lang w:eastAsia="zh-CN"/>
              </w:rPr>
            </w:pPr>
            <w:r>
              <w:rPr>
                <w:sz w:val="22"/>
                <w:szCs w:val="22"/>
                <w:lang w:eastAsia="zh-CN"/>
              </w:rPr>
              <w:t>Option 1</w:t>
            </w:r>
          </w:p>
        </w:tc>
        <w:tc>
          <w:tcPr>
            <w:tcW w:w="6236" w:type="dxa"/>
          </w:tcPr>
          <w:p w14:paraId="3A553E3F" w14:textId="77777777" w:rsidR="00EC152E" w:rsidRDefault="00EC152E" w:rsidP="00300A3D">
            <w:pPr>
              <w:spacing w:after="0"/>
              <w:rPr>
                <w:sz w:val="22"/>
                <w:szCs w:val="22"/>
                <w:lang w:eastAsia="zh-CN"/>
              </w:rPr>
            </w:pPr>
            <w:r>
              <w:rPr>
                <w:sz w:val="22"/>
                <w:szCs w:val="22"/>
                <w:lang w:eastAsia="zh-CN"/>
              </w:rPr>
              <w:t xml:space="preserve">The fundamental principle of LCH based prioritisation is that high priority information always takes priority regardless of whether it is transmitted on a CG or a DG. This operation implies that anytime prioritisation is configured, the NW is required to blindly decode multiple hypotheses. </w:t>
            </w:r>
          </w:p>
          <w:p w14:paraId="7341CE07" w14:textId="77777777" w:rsidR="00EC152E" w:rsidRDefault="00EC152E" w:rsidP="00300A3D">
            <w:pPr>
              <w:spacing w:after="0"/>
              <w:rPr>
                <w:sz w:val="22"/>
                <w:szCs w:val="22"/>
                <w:lang w:eastAsia="zh-CN"/>
              </w:rPr>
            </w:pPr>
          </w:p>
          <w:p w14:paraId="3E89C5E6" w14:textId="77777777" w:rsidR="00EC152E" w:rsidRDefault="00EC152E" w:rsidP="00300A3D">
            <w:pPr>
              <w:spacing w:after="0"/>
              <w:rPr>
                <w:sz w:val="22"/>
                <w:szCs w:val="22"/>
                <w:lang w:eastAsia="zh-CN"/>
              </w:rPr>
            </w:pPr>
            <w:r>
              <w:rPr>
                <w:sz w:val="22"/>
                <w:szCs w:val="22"/>
                <w:lang w:eastAsia="zh-CN"/>
              </w:rPr>
              <w:t>If we go with Option 2, we break this fundamental principle of prioritisation, resulting in a system that is no longer suitable for operation in highly demanding IIoT scenarios.</w:t>
            </w:r>
          </w:p>
        </w:tc>
      </w:tr>
      <w:tr w:rsidR="00EC152E" w14:paraId="4DD03396" w14:textId="77777777" w:rsidTr="00EC152E">
        <w:trPr>
          <w:trHeight w:val="454"/>
        </w:trPr>
        <w:tc>
          <w:tcPr>
            <w:tcW w:w="1430" w:type="dxa"/>
          </w:tcPr>
          <w:p w14:paraId="4C2017AD" w14:textId="77777777" w:rsidR="00EC152E" w:rsidRDefault="00EC152E" w:rsidP="00300A3D">
            <w:pPr>
              <w:spacing w:after="0"/>
              <w:jc w:val="center"/>
              <w:rPr>
                <w:sz w:val="22"/>
                <w:szCs w:val="22"/>
                <w:lang w:eastAsia="zh-CN"/>
              </w:rPr>
            </w:pPr>
          </w:p>
        </w:tc>
        <w:tc>
          <w:tcPr>
            <w:tcW w:w="1684" w:type="dxa"/>
          </w:tcPr>
          <w:p w14:paraId="0639170D" w14:textId="77777777" w:rsidR="00EC152E" w:rsidRDefault="00EC152E" w:rsidP="00300A3D">
            <w:pPr>
              <w:spacing w:after="0"/>
              <w:jc w:val="center"/>
              <w:rPr>
                <w:sz w:val="22"/>
                <w:szCs w:val="22"/>
                <w:lang w:eastAsia="zh-CN"/>
              </w:rPr>
            </w:pPr>
          </w:p>
        </w:tc>
        <w:tc>
          <w:tcPr>
            <w:tcW w:w="6236" w:type="dxa"/>
          </w:tcPr>
          <w:p w14:paraId="573600F9" w14:textId="77777777" w:rsidR="00EC152E" w:rsidRDefault="00EC152E" w:rsidP="00300A3D">
            <w:pPr>
              <w:spacing w:after="0"/>
              <w:rPr>
                <w:sz w:val="22"/>
                <w:szCs w:val="22"/>
                <w:lang w:eastAsia="zh-CN"/>
              </w:rPr>
            </w:pPr>
          </w:p>
        </w:tc>
      </w:tr>
    </w:tbl>
    <w:p w14:paraId="732AA21B"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4599DE71" w14:textId="77777777" w:rsidR="00995116" w:rsidRDefault="00175F99">
      <w:pPr>
        <w:tabs>
          <w:tab w:val="left" w:pos="3464"/>
        </w:tabs>
        <w:adjustRightInd w:val="0"/>
        <w:snapToGrid w:val="0"/>
        <w:spacing w:after="120"/>
        <w:jc w:val="both"/>
        <w:rPr>
          <w:b/>
          <w:sz w:val="22"/>
          <w:szCs w:val="22"/>
          <w:lang w:eastAsia="zh-CN"/>
        </w:rPr>
      </w:pPr>
      <w:r>
        <w:rPr>
          <w:b/>
          <w:sz w:val="22"/>
          <w:szCs w:val="22"/>
          <w:lang w:eastAsia="zh-CN"/>
        </w:rPr>
        <w:t>TBD</w:t>
      </w:r>
    </w:p>
    <w:p w14:paraId="3AF77FF9" w14:textId="77777777" w:rsidR="00995116" w:rsidRDefault="00995116">
      <w:pPr>
        <w:tabs>
          <w:tab w:val="left" w:pos="3464"/>
        </w:tabs>
        <w:adjustRightInd w:val="0"/>
        <w:snapToGrid w:val="0"/>
        <w:spacing w:after="120"/>
        <w:jc w:val="both"/>
        <w:rPr>
          <w:rFonts w:eastAsia="SimSun"/>
          <w:b/>
          <w:sz w:val="22"/>
          <w:szCs w:val="22"/>
          <w:lang w:eastAsia="zh-CN"/>
        </w:rPr>
      </w:pPr>
    </w:p>
    <w:p w14:paraId="43F55504" w14:textId="77777777" w:rsidR="00995116" w:rsidRDefault="00175F99">
      <w:pPr>
        <w:pStyle w:val="Heading2"/>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SimSun" w:hAnsi="Times New Roman"/>
          <w:lang w:eastAsia="zh-CN"/>
        </w:rPr>
        <w:t>/enhancements</w:t>
      </w:r>
    </w:p>
    <w:p w14:paraId="35CB40F6" w14:textId="77777777" w:rsidR="00995116" w:rsidRDefault="00175F99">
      <w:pPr>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pPr>
        <w:pStyle w:val="Heading3"/>
        <w:adjustRightInd w:val="0"/>
        <w:snapToGrid w:val="0"/>
        <w:spacing w:after="120"/>
        <w:ind w:left="0" w:firstLine="0"/>
        <w:jc w:val="both"/>
        <w:rPr>
          <w:rFonts w:ascii="Times New Roman" w:eastAsia="SimSun"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pPr>
              <w:spacing w:after="0"/>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pPr>
              <w:spacing w:after="0"/>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pPr>
              <w:spacing w:after="0"/>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0554F667" w14:textId="77777777" w:rsidR="00995116" w:rsidRDefault="00175F99">
            <w:pPr>
              <w:spacing w:after="0"/>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77D77C1" w14:textId="77777777" w:rsidR="00995116" w:rsidRDefault="00175F99">
            <w:pPr>
              <w:spacing w:after="0"/>
              <w:jc w:val="both"/>
              <w:rPr>
                <w:rFonts w:eastAsia="SimSun"/>
                <w:sz w:val="22"/>
                <w:szCs w:val="22"/>
                <w:lang w:val="en-US" w:eastAsia="zh-CN"/>
              </w:rPr>
            </w:pPr>
            <w:r>
              <w:rPr>
                <w:rFonts w:eastAsia="SimSun" w:hint="eastAsia"/>
                <w:sz w:val="22"/>
                <w:szCs w:val="22"/>
                <w:lang w:val="en-US" w:eastAsia="zh-CN"/>
              </w:rPr>
              <w:t>R</w:t>
            </w:r>
            <w:r>
              <w:rPr>
                <w:rFonts w:eastAsia="SimSun"/>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EB46F57" w14:textId="77777777" w:rsidR="00995116" w:rsidRDefault="00175F99">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3B2009A3" w14:textId="77777777" w:rsidR="00995116" w:rsidRDefault="00175F99">
            <w:pPr>
              <w:spacing w:after="0"/>
              <w:jc w:val="both"/>
              <w:rPr>
                <w:rFonts w:eastAsia="SimSun"/>
                <w:sz w:val="22"/>
                <w:szCs w:val="22"/>
                <w:lang w:eastAsia="zh-CN"/>
              </w:rPr>
            </w:pPr>
            <w:r>
              <w:rPr>
                <w:rFonts w:eastAsia="SimSun"/>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pPr>
              <w:spacing w:after="0"/>
              <w:jc w:val="center"/>
              <w:rPr>
                <w:sz w:val="22"/>
                <w:szCs w:val="22"/>
                <w:lang w:eastAsia="zh-CN"/>
              </w:rPr>
            </w:pPr>
          </w:p>
        </w:tc>
        <w:tc>
          <w:tcPr>
            <w:tcW w:w="1684" w:type="dxa"/>
            <w:vAlign w:val="center"/>
          </w:tcPr>
          <w:p w14:paraId="2C0A0293" w14:textId="77777777" w:rsidR="00995116" w:rsidRDefault="00995116">
            <w:pPr>
              <w:spacing w:after="0"/>
              <w:jc w:val="center"/>
              <w:rPr>
                <w:sz w:val="22"/>
                <w:szCs w:val="22"/>
                <w:lang w:eastAsia="zh-CN"/>
              </w:rPr>
            </w:pPr>
          </w:p>
        </w:tc>
        <w:tc>
          <w:tcPr>
            <w:tcW w:w="6236" w:type="dxa"/>
            <w:vAlign w:val="center"/>
          </w:tcPr>
          <w:p w14:paraId="1711891D" w14:textId="77777777" w:rsidR="00995116" w:rsidRDefault="00995116">
            <w:pPr>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pPr>
              <w:spacing w:after="0"/>
              <w:jc w:val="center"/>
              <w:rPr>
                <w:sz w:val="22"/>
                <w:szCs w:val="22"/>
                <w:lang w:eastAsia="zh-CN"/>
              </w:rPr>
            </w:pPr>
          </w:p>
        </w:tc>
        <w:tc>
          <w:tcPr>
            <w:tcW w:w="1684" w:type="dxa"/>
            <w:vAlign w:val="center"/>
          </w:tcPr>
          <w:p w14:paraId="48C3E2BE" w14:textId="77777777" w:rsidR="00995116" w:rsidRDefault="00995116">
            <w:pPr>
              <w:spacing w:after="0"/>
              <w:jc w:val="center"/>
              <w:rPr>
                <w:sz w:val="22"/>
                <w:szCs w:val="22"/>
                <w:lang w:eastAsia="zh-CN"/>
              </w:rPr>
            </w:pPr>
          </w:p>
        </w:tc>
        <w:tc>
          <w:tcPr>
            <w:tcW w:w="6236" w:type="dxa"/>
            <w:vAlign w:val="center"/>
          </w:tcPr>
          <w:p w14:paraId="1DDE6705" w14:textId="77777777" w:rsidR="00995116" w:rsidRDefault="00995116">
            <w:pPr>
              <w:spacing w:after="0"/>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pPr>
              <w:spacing w:after="0"/>
              <w:jc w:val="center"/>
              <w:rPr>
                <w:sz w:val="22"/>
                <w:szCs w:val="22"/>
                <w:lang w:eastAsia="zh-CN"/>
              </w:rPr>
            </w:pPr>
          </w:p>
        </w:tc>
        <w:tc>
          <w:tcPr>
            <w:tcW w:w="1684" w:type="dxa"/>
            <w:vAlign w:val="center"/>
          </w:tcPr>
          <w:p w14:paraId="4578942D" w14:textId="77777777" w:rsidR="00995116" w:rsidRDefault="00995116">
            <w:pPr>
              <w:spacing w:after="0"/>
              <w:jc w:val="center"/>
              <w:rPr>
                <w:sz w:val="22"/>
                <w:szCs w:val="22"/>
                <w:lang w:eastAsia="zh-CN"/>
              </w:rPr>
            </w:pPr>
          </w:p>
        </w:tc>
        <w:tc>
          <w:tcPr>
            <w:tcW w:w="6236" w:type="dxa"/>
            <w:vAlign w:val="center"/>
          </w:tcPr>
          <w:p w14:paraId="3DD95B4A" w14:textId="77777777" w:rsidR="00995116" w:rsidRDefault="00995116">
            <w:pPr>
              <w:spacing w:after="0"/>
              <w:rPr>
                <w:sz w:val="22"/>
                <w:szCs w:val="22"/>
                <w:lang w:eastAsia="zh-CN"/>
              </w:rPr>
            </w:pPr>
          </w:p>
        </w:tc>
      </w:tr>
    </w:tbl>
    <w:p w14:paraId="6B1067DF" w14:textId="77777777" w:rsidR="00995116" w:rsidRDefault="00175F99">
      <w:pPr>
        <w:adjustRightInd w:val="0"/>
        <w:snapToGrid w:val="0"/>
        <w:spacing w:before="120" w:after="120"/>
        <w:jc w:val="both"/>
        <w:rPr>
          <w:b/>
          <w:sz w:val="22"/>
          <w:szCs w:val="22"/>
          <w:lang w:eastAsia="ko-KR"/>
        </w:rPr>
      </w:pPr>
      <w:r>
        <w:rPr>
          <w:b/>
          <w:sz w:val="22"/>
          <w:szCs w:val="22"/>
          <w:lang w:eastAsia="ko-KR"/>
        </w:rPr>
        <w:t>Conclusion:</w:t>
      </w:r>
    </w:p>
    <w:p w14:paraId="6F6DC61A" w14:textId="77777777" w:rsidR="00995116" w:rsidRDefault="00175F99">
      <w:pPr>
        <w:adjustRightInd w:val="0"/>
        <w:snapToGrid w:val="0"/>
        <w:spacing w:before="120" w:after="120"/>
        <w:jc w:val="both"/>
        <w:rPr>
          <w:rFonts w:eastAsia="SimSun"/>
          <w:b/>
          <w:sz w:val="22"/>
          <w:szCs w:val="22"/>
          <w:lang w:eastAsia="zh-CN"/>
        </w:rPr>
      </w:pPr>
      <w:r>
        <w:rPr>
          <w:rFonts w:eastAsia="SimSun" w:hint="eastAsia"/>
          <w:b/>
          <w:sz w:val="22"/>
          <w:szCs w:val="22"/>
          <w:lang w:eastAsia="zh-CN"/>
        </w:rPr>
        <w:t>T</w:t>
      </w:r>
      <w:r>
        <w:rPr>
          <w:rFonts w:eastAsia="SimSun"/>
          <w:b/>
          <w:sz w:val="22"/>
          <w:szCs w:val="22"/>
          <w:lang w:eastAsia="zh-CN"/>
        </w:rPr>
        <w:t>BD</w:t>
      </w:r>
    </w:p>
    <w:p w14:paraId="6155C975" w14:textId="77777777" w:rsidR="00995116" w:rsidRDefault="00995116">
      <w:pPr>
        <w:adjustRightInd w:val="0"/>
        <w:snapToGrid w:val="0"/>
        <w:spacing w:before="120" w:after="120"/>
        <w:jc w:val="both"/>
        <w:rPr>
          <w:rFonts w:eastAsia="SimSun"/>
          <w:b/>
          <w:sz w:val="22"/>
          <w:szCs w:val="22"/>
          <w:lang w:eastAsia="zh-CN"/>
        </w:rPr>
      </w:pPr>
    </w:p>
    <w:p w14:paraId="331E6AA4" w14:textId="77777777" w:rsidR="00995116" w:rsidRDefault="00175F99">
      <w:pPr>
        <w:pStyle w:val="Heading1"/>
        <w:spacing w:after="120"/>
        <w:rPr>
          <w:lang w:eastAsia="ko-KR"/>
        </w:rPr>
      </w:pPr>
      <w:r>
        <w:rPr>
          <w:lang w:eastAsia="ko-KR"/>
        </w:rPr>
        <w:t>3</w:t>
      </w:r>
      <w:r>
        <w:rPr>
          <w:rFonts w:hint="eastAsia"/>
          <w:lang w:eastAsia="ko-KR"/>
        </w:rPr>
        <w:t xml:space="preserve"> </w:t>
      </w:r>
      <w:r>
        <w:rPr>
          <w:lang w:eastAsia="ko-KR"/>
        </w:rPr>
        <w:t>Conclusion</w:t>
      </w:r>
    </w:p>
    <w:p w14:paraId="30EDE6F4" w14:textId="77777777" w:rsidR="00995116" w:rsidRDefault="00175F99">
      <w:pPr>
        <w:spacing w:before="240" w:after="120"/>
        <w:jc w:val="both"/>
        <w:rPr>
          <w:sz w:val="22"/>
          <w:lang w:eastAsia="zh-CN"/>
        </w:rPr>
      </w:pPr>
      <w:r>
        <w:rPr>
          <w:iCs/>
          <w:sz w:val="22"/>
          <w:lang w:eastAsia="ja-JP"/>
        </w:rPr>
        <w:t>The contribution is summarized as follows</w:t>
      </w:r>
      <w:r>
        <w:rPr>
          <w:sz w:val="22"/>
          <w:lang w:eastAsia="zh-CN"/>
        </w:rPr>
        <w:t>,</w:t>
      </w:r>
    </w:p>
    <w:p w14:paraId="31C1DC28" w14:textId="77777777" w:rsidR="00995116" w:rsidRDefault="00995116">
      <w:pPr>
        <w:pStyle w:val="EX"/>
        <w:spacing w:after="120"/>
        <w:ind w:left="0" w:firstLine="0"/>
        <w:jc w:val="both"/>
        <w:rPr>
          <w:rFonts w:eastAsia="SimSun"/>
          <w:b/>
          <w:sz w:val="22"/>
          <w:lang w:eastAsia="zh-CN"/>
        </w:rPr>
      </w:pPr>
    </w:p>
    <w:p w14:paraId="7527C93D" w14:textId="77777777" w:rsidR="00995116" w:rsidRDefault="00175F99">
      <w:pPr>
        <w:pStyle w:val="Heading1"/>
        <w:rPr>
          <w:lang w:eastAsia="ko-KR"/>
        </w:rPr>
      </w:pPr>
      <w:r>
        <w:rPr>
          <w:lang w:eastAsia="ko-KR"/>
        </w:rPr>
        <w:lastRenderedPageBreak/>
        <w:t>4</w:t>
      </w:r>
      <w:r>
        <w:rPr>
          <w:rFonts w:hint="eastAsia"/>
          <w:lang w:eastAsia="ko-KR"/>
        </w:rPr>
        <w:t xml:space="preserve"> </w:t>
      </w:r>
      <w:r>
        <w:rPr>
          <w:lang w:eastAsia="ko-KR"/>
        </w:rPr>
        <w:t>References</w:t>
      </w:r>
    </w:p>
    <w:p w14:paraId="126019C8" w14:textId="77777777" w:rsidR="00995116" w:rsidRDefault="00175F99">
      <w:pPr>
        <w:pStyle w:val="EX"/>
        <w:adjustRightInd w:val="0"/>
        <w:snapToGrid w:val="0"/>
        <w:spacing w:after="120"/>
        <w:ind w:left="0" w:firstLine="0"/>
        <w:jc w:val="both"/>
        <w:rPr>
          <w:sz w:val="22"/>
          <w:szCs w:val="22"/>
          <w:lang w:eastAsia="ko-KR"/>
        </w:rPr>
      </w:pPr>
      <w:r>
        <w:rPr>
          <w:sz w:val="22"/>
          <w:szCs w:val="22"/>
          <w:lang w:eastAsia="ko-KR"/>
        </w:rPr>
        <w:t>[1] RAN2 112-e Chairman Notes EOM Corr w ChMark 2020-11-17.</w:t>
      </w:r>
    </w:p>
    <w:p w14:paraId="0BC9C16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[2] </w:t>
      </w:r>
      <w:r>
        <w:rPr>
          <w:sz w:val="22"/>
          <w:szCs w:val="22"/>
        </w:rPr>
        <w:t>R2-2100028</w:t>
      </w:r>
      <w:r>
        <w:rPr>
          <w:rFonts w:eastAsia="SimSun"/>
          <w:sz w:val="22"/>
          <w:szCs w:val="22"/>
          <w:lang w:eastAsia="zh-CN"/>
        </w:rPr>
        <w:t xml:space="preserve">, </w:t>
      </w:r>
      <w:r>
        <w:rPr>
          <w:sz w:val="22"/>
          <w:szCs w:val="22"/>
        </w:rPr>
        <w:t>LS on PUSCH skipping with UCI in Rel-16, vivo.</w:t>
      </w:r>
    </w:p>
    <w:p w14:paraId="560E8681" w14:textId="77777777" w:rsidR="00995116" w:rsidRDefault="00175F99">
      <w:pPr>
        <w:pStyle w:val="EX"/>
        <w:snapToGrid w:val="0"/>
        <w:spacing w:after="120"/>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pPr>
        <w:pStyle w:val="EX"/>
        <w:adjustRightInd w:val="0"/>
        <w:snapToGrid w:val="0"/>
        <w:spacing w:after="120"/>
        <w:ind w:left="0" w:firstLine="0"/>
        <w:jc w:val="both"/>
        <w:rPr>
          <w:rFonts w:eastAsia="SimSun"/>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pPr>
        <w:pStyle w:val="EX"/>
        <w:adjustRightInd w:val="0"/>
        <w:snapToGrid w:val="0"/>
        <w:spacing w:after="120"/>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pPr>
        <w:pStyle w:val="EX"/>
        <w:adjustRightInd w:val="0"/>
        <w:snapToGrid w:val="0"/>
        <w:spacing w:after="120"/>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[10] </w:t>
      </w:r>
      <w:r>
        <w:rPr>
          <w:sz w:val="22"/>
          <w:szCs w:val="22"/>
        </w:rPr>
        <w:t>R2-2101776, Updates to RAN2 aspects of PUSCH with UL skipping, Huawei, HiSilicon.</w:t>
      </w:r>
    </w:p>
    <w:p w14:paraId="76920E79"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[12] </w:t>
      </w:r>
      <w:r>
        <w:rPr>
          <w:sz w:val="22"/>
          <w:szCs w:val="22"/>
        </w:rPr>
        <w:t>R2-2101377,  MAC CR on UL skipping enhancement, Apple.</w:t>
      </w:r>
    </w:p>
    <w:p w14:paraId="716EC5B7"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[13] </w:t>
      </w:r>
      <w:r>
        <w:rPr>
          <w:sz w:val="22"/>
          <w:szCs w:val="22"/>
        </w:rPr>
        <w:t>R2-2101378,  RRC CR on UL skipping enhancement, Apple.</w:t>
      </w:r>
    </w:p>
    <w:p w14:paraId="41A3DFA3"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pPr>
        <w:pStyle w:val="EX"/>
        <w:adjustRightInd w:val="0"/>
        <w:snapToGrid w:val="0"/>
        <w:spacing w:after="120"/>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pPr>
        <w:pStyle w:val="EX"/>
        <w:snapToGrid w:val="0"/>
        <w:spacing w:after="120"/>
        <w:ind w:left="0" w:firstLine="0"/>
        <w:jc w:val="both"/>
        <w:rPr>
          <w:sz w:val="22"/>
          <w:szCs w:val="22"/>
          <w:lang w:eastAsia="ko-KR"/>
        </w:rPr>
      </w:pPr>
      <w:r>
        <w:rPr>
          <w:rFonts w:eastAsia="SimSun" w:hint="eastAsia"/>
          <w:sz w:val="22"/>
          <w:szCs w:val="22"/>
          <w:lang w:eastAsia="zh-CN"/>
        </w:rPr>
        <w:t>[</w:t>
      </w:r>
      <w:r>
        <w:rPr>
          <w:rFonts w:eastAsia="SimSun"/>
          <w:sz w:val="22"/>
          <w:szCs w:val="22"/>
          <w:lang w:eastAsia="zh-CN"/>
        </w:rPr>
        <w:t xml:space="preserve">17] </w:t>
      </w:r>
      <w:r>
        <w:rPr>
          <w:sz w:val="22"/>
          <w:szCs w:val="22"/>
        </w:rPr>
        <w:t>R1-2007338, LS on PUSCH with UL skipping, vivo.</w:t>
      </w:r>
    </w:p>
    <w:p w14:paraId="4C4F1902" w14:textId="77777777" w:rsidR="00995116" w:rsidRDefault="00995116">
      <w:pPr>
        <w:pStyle w:val="EX"/>
        <w:adjustRightInd w:val="0"/>
        <w:snapToGrid w:val="0"/>
        <w:spacing w:after="120"/>
        <w:ind w:left="0" w:firstLine="0"/>
        <w:jc w:val="both"/>
        <w:rPr>
          <w:rFonts w:eastAsia="SimSun"/>
          <w:sz w:val="22"/>
          <w:szCs w:val="22"/>
          <w:lang w:eastAsia="zh-CN"/>
        </w:rPr>
      </w:pPr>
    </w:p>
    <w:p w14:paraId="117F3546" w14:textId="77777777" w:rsidR="00995116" w:rsidRDefault="00995116">
      <w:pPr>
        <w:pStyle w:val="EX"/>
        <w:ind w:left="0" w:firstLine="0"/>
        <w:rPr>
          <w:rFonts w:eastAsia="SimSun"/>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F53D3" w14:textId="77777777" w:rsidR="00520F0D" w:rsidRDefault="00520F0D">
      <w:pPr>
        <w:spacing w:after="0" w:line="240" w:lineRule="auto"/>
      </w:pPr>
      <w:r>
        <w:separator/>
      </w:r>
    </w:p>
  </w:endnote>
  <w:endnote w:type="continuationSeparator" w:id="0">
    <w:p w14:paraId="65D8F4E4" w14:textId="77777777" w:rsidR="00520F0D" w:rsidRDefault="0052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0000000000000000000"/>
    <w:charset w:val="86"/>
    <w:family w:val="auto"/>
    <w:notTrueType/>
    <w:pitch w:val="variable"/>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B5467" w14:textId="77777777" w:rsidR="00520F0D" w:rsidRDefault="00520F0D">
      <w:pPr>
        <w:spacing w:after="0" w:line="240" w:lineRule="auto"/>
      </w:pPr>
      <w:r>
        <w:separator/>
      </w:r>
    </w:p>
  </w:footnote>
  <w:footnote w:type="continuationSeparator" w:id="0">
    <w:p w14:paraId="0F1F54FD" w14:textId="77777777" w:rsidR="00520F0D" w:rsidRDefault="00520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75D68" w14:textId="77777777" w:rsidR="00C82212" w:rsidRDefault="00C8221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3"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tqgFABFmnk8tAAAA"/>
  </w:docVars>
  <w:rsids>
    <w:rsidRoot w:val="00635E11"/>
    <w:rsid w:val="00000A41"/>
    <w:rsid w:val="00001CF6"/>
    <w:rsid w:val="000027A5"/>
    <w:rsid w:val="00002804"/>
    <w:rsid w:val="00004255"/>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FD3"/>
    <w:rsid w:val="00022E40"/>
    <w:rsid w:val="0002356C"/>
    <w:rsid w:val="00023ADC"/>
    <w:rsid w:val="0002428A"/>
    <w:rsid w:val="000243B1"/>
    <w:rsid w:val="0002497E"/>
    <w:rsid w:val="00026526"/>
    <w:rsid w:val="00032199"/>
    <w:rsid w:val="000328CE"/>
    <w:rsid w:val="00032D85"/>
    <w:rsid w:val="00032E9C"/>
    <w:rsid w:val="00034679"/>
    <w:rsid w:val="0003622B"/>
    <w:rsid w:val="00037E67"/>
    <w:rsid w:val="00040161"/>
    <w:rsid w:val="00043144"/>
    <w:rsid w:val="0004354B"/>
    <w:rsid w:val="00043A31"/>
    <w:rsid w:val="00043C9E"/>
    <w:rsid w:val="00045003"/>
    <w:rsid w:val="0004561F"/>
    <w:rsid w:val="00045BFF"/>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603FB"/>
    <w:rsid w:val="000607EB"/>
    <w:rsid w:val="00060B0C"/>
    <w:rsid w:val="000630FC"/>
    <w:rsid w:val="000654A3"/>
    <w:rsid w:val="00065AEC"/>
    <w:rsid w:val="000700E6"/>
    <w:rsid w:val="00070967"/>
    <w:rsid w:val="0007256C"/>
    <w:rsid w:val="0007394F"/>
    <w:rsid w:val="00073D09"/>
    <w:rsid w:val="00074CDB"/>
    <w:rsid w:val="000804A9"/>
    <w:rsid w:val="00081065"/>
    <w:rsid w:val="00081560"/>
    <w:rsid w:val="00081A2F"/>
    <w:rsid w:val="000825DD"/>
    <w:rsid w:val="00086245"/>
    <w:rsid w:val="00087FDF"/>
    <w:rsid w:val="000904D8"/>
    <w:rsid w:val="00092034"/>
    <w:rsid w:val="00092085"/>
    <w:rsid w:val="0009256A"/>
    <w:rsid w:val="00095192"/>
    <w:rsid w:val="0009591E"/>
    <w:rsid w:val="000966C8"/>
    <w:rsid w:val="000A0F02"/>
    <w:rsid w:val="000A235F"/>
    <w:rsid w:val="000A2659"/>
    <w:rsid w:val="000A4458"/>
    <w:rsid w:val="000A4C79"/>
    <w:rsid w:val="000A5351"/>
    <w:rsid w:val="000A57CB"/>
    <w:rsid w:val="000A58DB"/>
    <w:rsid w:val="000B115F"/>
    <w:rsid w:val="000B1651"/>
    <w:rsid w:val="000B195D"/>
    <w:rsid w:val="000B1C51"/>
    <w:rsid w:val="000B21BD"/>
    <w:rsid w:val="000B2CB5"/>
    <w:rsid w:val="000B32CE"/>
    <w:rsid w:val="000B38E1"/>
    <w:rsid w:val="000B4DD2"/>
    <w:rsid w:val="000B50A8"/>
    <w:rsid w:val="000B534A"/>
    <w:rsid w:val="000B56D0"/>
    <w:rsid w:val="000B6B86"/>
    <w:rsid w:val="000C1D38"/>
    <w:rsid w:val="000C1FD0"/>
    <w:rsid w:val="000C3439"/>
    <w:rsid w:val="000C3E6C"/>
    <w:rsid w:val="000C4FA0"/>
    <w:rsid w:val="000C53B4"/>
    <w:rsid w:val="000C5425"/>
    <w:rsid w:val="000C592C"/>
    <w:rsid w:val="000C67B3"/>
    <w:rsid w:val="000C70CC"/>
    <w:rsid w:val="000C7A0E"/>
    <w:rsid w:val="000D042F"/>
    <w:rsid w:val="000D05DC"/>
    <w:rsid w:val="000D365F"/>
    <w:rsid w:val="000D371D"/>
    <w:rsid w:val="000D3A7A"/>
    <w:rsid w:val="000D7C13"/>
    <w:rsid w:val="000E07DC"/>
    <w:rsid w:val="000E2826"/>
    <w:rsid w:val="000E67CE"/>
    <w:rsid w:val="000E6EA9"/>
    <w:rsid w:val="000E75DF"/>
    <w:rsid w:val="000E7A61"/>
    <w:rsid w:val="000E7B37"/>
    <w:rsid w:val="000F082D"/>
    <w:rsid w:val="000F28F3"/>
    <w:rsid w:val="000F369B"/>
    <w:rsid w:val="000F3933"/>
    <w:rsid w:val="000F3A55"/>
    <w:rsid w:val="000F3B90"/>
    <w:rsid w:val="000F458A"/>
    <w:rsid w:val="000F5BF6"/>
    <w:rsid w:val="000F6E72"/>
    <w:rsid w:val="000F755F"/>
    <w:rsid w:val="00100CC3"/>
    <w:rsid w:val="00105902"/>
    <w:rsid w:val="00110C62"/>
    <w:rsid w:val="00112409"/>
    <w:rsid w:val="0011278B"/>
    <w:rsid w:val="00112C48"/>
    <w:rsid w:val="00112C4A"/>
    <w:rsid w:val="00113327"/>
    <w:rsid w:val="00113A68"/>
    <w:rsid w:val="001154DF"/>
    <w:rsid w:val="00115AD8"/>
    <w:rsid w:val="001162AC"/>
    <w:rsid w:val="0012079A"/>
    <w:rsid w:val="00120DC8"/>
    <w:rsid w:val="001219B8"/>
    <w:rsid w:val="00124E2F"/>
    <w:rsid w:val="001252D1"/>
    <w:rsid w:val="00125C71"/>
    <w:rsid w:val="00127576"/>
    <w:rsid w:val="00127B49"/>
    <w:rsid w:val="00130686"/>
    <w:rsid w:val="001309EC"/>
    <w:rsid w:val="00131AD8"/>
    <w:rsid w:val="00132260"/>
    <w:rsid w:val="001327F7"/>
    <w:rsid w:val="001331A8"/>
    <w:rsid w:val="00133747"/>
    <w:rsid w:val="00134811"/>
    <w:rsid w:val="00134D96"/>
    <w:rsid w:val="00135A25"/>
    <w:rsid w:val="00135DDF"/>
    <w:rsid w:val="0013711A"/>
    <w:rsid w:val="00137BD3"/>
    <w:rsid w:val="00140F10"/>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30AF"/>
    <w:rsid w:val="00163320"/>
    <w:rsid w:val="00167D95"/>
    <w:rsid w:val="0017066D"/>
    <w:rsid w:val="00170F77"/>
    <w:rsid w:val="0017145C"/>
    <w:rsid w:val="001722E2"/>
    <w:rsid w:val="001737E1"/>
    <w:rsid w:val="00174BAC"/>
    <w:rsid w:val="00175F99"/>
    <w:rsid w:val="001763CF"/>
    <w:rsid w:val="0017655D"/>
    <w:rsid w:val="0017696B"/>
    <w:rsid w:val="00180E3E"/>
    <w:rsid w:val="00181527"/>
    <w:rsid w:val="00182311"/>
    <w:rsid w:val="001824CB"/>
    <w:rsid w:val="001826C5"/>
    <w:rsid w:val="001829B6"/>
    <w:rsid w:val="0018372D"/>
    <w:rsid w:val="00183A53"/>
    <w:rsid w:val="0018413C"/>
    <w:rsid w:val="00184B1E"/>
    <w:rsid w:val="00186D51"/>
    <w:rsid w:val="0019060C"/>
    <w:rsid w:val="00191673"/>
    <w:rsid w:val="00191B06"/>
    <w:rsid w:val="001923A9"/>
    <w:rsid w:val="0019260F"/>
    <w:rsid w:val="00192632"/>
    <w:rsid w:val="0019366B"/>
    <w:rsid w:val="00193921"/>
    <w:rsid w:val="00195AC8"/>
    <w:rsid w:val="00196B5F"/>
    <w:rsid w:val="001A26A8"/>
    <w:rsid w:val="001A4B90"/>
    <w:rsid w:val="001A4D92"/>
    <w:rsid w:val="001A4F9A"/>
    <w:rsid w:val="001A6A3D"/>
    <w:rsid w:val="001A7D6C"/>
    <w:rsid w:val="001B0084"/>
    <w:rsid w:val="001B0BD5"/>
    <w:rsid w:val="001B1149"/>
    <w:rsid w:val="001B127C"/>
    <w:rsid w:val="001B2223"/>
    <w:rsid w:val="001B2D37"/>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6474"/>
    <w:rsid w:val="001D7760"/>
    <w:rsid w:val="001D7AF7"/>
    <w:rsid w:val="001E0BBA"/>
    <w:rsid w:val="001E0FB4"/>
    <w:rsid w:val="001E3726"/>
    <w:rsid w:val="001E3934"/>
    <w:rsid w:val="001E4617"/>
    <w:rsid w:val="001E4DD9"/>
    <w:rsid w:val="001F1D14"/>
    <w:rsid w:val="001F40F5"/>
    <w:rsid w:val="001F4367"/>
    <w:rsid w:val="001F4C82"/>
    <w:rsid w:val="001F6C71"/>
    <w:rsid w:val="001F709D"/>
    <w:rsid w:val="001F77FA"/>
    <w:rsid w:val="0020035F"/>
    <w:rsid w:val="002006DE"/>
    <w:rsid w:val="00201405"/>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7247"/>
    <w:rsid w:val="0022035F"/>
    <w:rsid w:val="00220996"/>
    <w:rsid w:val="002242EF"/>
    <w:rsid w:val="00224716"/>
    <w:rsid w:val="002247F6"/>
    <w:rsid w:val="00225470"/>
    <w:rsid w:val="00227093"/>
    <w:rsid w:val="00227694"/>
    <w:rsid w:val="002304C7"/>
    <w:rsid w:val="002305BD"/>
    <w:rsid w:val="00230AF8"/>
    <w:rsid w:val="00232C77"/>
    <w:rsid w:val="00235C18"/>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60BE8"/>
    <w:rsid w:val="00262705"/>
    <w:rsid w:val="00263B78"/>
    <w:rsid w:val="002656F5"/>
    <w:rsid w:val="00265B37"/>
    <w:rsid w:val="00265D71"/>
    <w:rsid w:val="00270784"/>
    <w:rsid w:val="0027087D"/>
    <w:rsid w:val="00273732"/>
    <w:rsid w:val="0027415C"/>
    <w:rsid w:val="00274D19"/>
    <w:rsid w:val="00276AF2"/>
    <w:rsid w:val="002821FD"/>
    <w:rsid w:val="0028262E"/>
    <w:rsid w:val="00282F24"/>
    <w:rsid w:val="00283C06"/>
    <w:rsid w:val="00284E2C"/>
    <w:rsid w:val="00285134"/>
    <w:rsid w:val="00287BF7"/>
    <w:rsid w:val="00292444"/>
    <w:rsid w:val="0029262A"/>
    <w:rsid w:val="0029549E"/>
    <w:rsid w:val="00296ADB"/>
    <w:rsid w:val="00297D11"/>
    <w:rsid w:val="00297F80"/>
    <w:rsid w:val="002A2773"/>
    <w:rsid w:val="002A3C50"/>
    <w:rsid w:val="002A5243"/>
    <w:rsid w:val="002A6688"/>
    <w:rsid w:val="002A7748"/>
    <w:rsid w:val="002B166F"/>
    <w:rsid w:val="002B2951"/>
    <w:rsid w:val="002B4808"/>
    <w:rsid w:val="002B4B88"/>
    <w:rsid w:val="002B5ADB"/>
    <w:rsid w:val="002B64E7"/>
    <w:rsid w:val="002B7369"/>
    <w:rsid w:val="002B7C8F"/>
    <w:rsid w:val="002C1F1A"/>
    <w:rsid w:val="002C2E9C"/>
    <w:rsid w:val="002C5BA1"/>
    <w:rsid w:val="002C6A97"/>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E16E4"/>
    <w:rsid w:val="002E2128"/>
    <w:rsid w:val="002E2A04"/>
    <w:rsid w:val="002E7C3A"/>
    <w:rsid w:val="002F0E1F"/>
    <w:rsid w:val="002F1F28"/>
    <w:rsid w:val="002F35BD"/>
    <w:rsid w:val="002F39A3"/>
    <w:rsid w:val="002F41C7"/>
    <w:rsid w:val="002F4A40"/>
    <w:rsid w:val="002F56A1"/>
    <w:rsid w:val="002F5EFA"/>
    <w:rsid w:val="002F6454"/>
    <w:rsid w:val="002F6E6D"/>
    <w:rsid w:val="002F7621"/>
    <w:rsid w:val="003004DD"/>
    <w:rsid w:val="00302363"/>
    <w:rsid w:val="003023F4"/>
    <w:rsid w:val="00302C39"/>
    <w:rsid w:val="00303628"/>
    <w:rsid w:val="00305E01"/>
    <w:rsid w:val="00310112"/>
    <w:rsid w:val="00311844"/>
    <w:rsid w:val="00312488"/>
    <w:rsid w:val="00312BF0"/>
    <w:rsid w:val="00313A94"/>
    <w:rsid w:val="00313C5E"/>
    <w:rsid w:val="00314769"/>
    <w:rsid w:val="00314977"/>
    <w:rsid w:val="00315659"/>
    <w:rsid w:val="00316C16"/>
    <w:rsid w:val="00317C33"/>
    <w:rsid w:val="00320A27"/>
    <w:rsid w:val="003219A7"/>
    <w:rsid w:val="00322208"/>
    <w:rsid w:val="003227C6"/>
    <w:rsid w:val="0032347D"/>
    <w:rsid w:val="00325059"/>
    <w:rsid w:val="0032589C"/>
    <w:rsid w:val="00326BE9"/>
    <w:rsid w:val="00327E21"/>
    <w:rsid w:val="00331372"/>
    <w:rsid w:val="00332915"/>
    <w:rsid w:val="00332C07"/>
    <w:rsid w:val="00332EE7"/>
    <w:rsid w:val="003373D5"/>
    <w:rsid w:val="0033770B"/>
    <w:rsid w:val="00340AA4"/>
    <w:rsid w:val="00340BBE"/>
    <w:rsid w:val="00340C5F"/>
    <w:rsid w:val="0034101A"/>
    <w:rsid w:val="0034200E"/>
    <w:rsid w:val="003428A0"/>
    <w:rsid w:val="00342A88"/>
    <w:rsid w:val="00343467"/>
    <w:rsid w:val="00345156"/>
    <w:rsid w:val="0034598D"/>
    <w:rsid w:val="00347B20"/>
    <w:rsid w:val="0035054F"/>
    <w:rsid w:val="00351002"/>
    <w:rsid w:val="00352B83"/>
    <w:rsid w:val="00353F75"/>
    <w:rsid w:val="00356413"/>
    <w:rsid w:val="003578A5"/>
    <w:rsid w:val="00361107"/>
    <w:rsid w:val="00361B7A"/>
    <w:rsid w:val="00362441"/>
    <w:rsid w:val="003639E7"/>
    <w:rsid w:val="00363DAC"/>
    <w:rsid w:val="00364AF3"/>
    <w:rsid w:val="0036620E"/>
    <w:rsid w:val="00366E45"/>
    <w:rsid w:val="00366FF2"/>
    <w:rsid w:val="003678BB"/>
    <w:rsid w:val="0036797D"/>
    <w:rsid w:val="003706D3"/>
    <w:rsid w:val="003708B7"/>
    <w:rsid w:val="00371C8D"/>
    <w:rsid w:val="0037276E"/>
    <w:rsid w:val="00374485"/>
    <w:rsid w:val="00374A2D"/>
    <w:rsid w:val="0037626D"/>
    <w:rsid w:val="00376D80"/>
    <w:rsid w:val="00380BE0"/>
    <w:rsid w:val="003822A9"/>
    <w:rsid w:val="003828A3"/>
    <w:rsid w:val="0038500E"/>
    <w:rsid w:val="00385258"/>
    <w:rsid w:val="003872A4"/>
    <w:rsid w:val="0039019C"/>
    <w:rsid w:val="00390C4E"/>
    <w:rsid w:val="0039309E"/>
    <w:rsid w:val="00393182"/>
    <w:rsid w:val="00393C7C"/>
    <w:rsid w:val="00393E5A"/>
    <w:rsid w:val="00393F45"/>
    <w:rsid w:val="00394009"/>
    <w:rsid w:val="00394514"/>
    <w:rsid w:val="00394F4C"/>
    <w:rsid w:val="00395ADA"/>
    <w:rsid w:val="00395E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1E13"/>
    <w:rsid w:val="003B20C3"/>
    <w:rsid w:val="003B3415"/>
    <w:rsid w:val="003B4721"/>
    <w:rsid w:val="003C01DB"/>
    <w:rsid w:val="003C07E4"/>
    <w:rsid w:val="003C2452"/>
    <w:rsid w:val="003C3FC7"/>
    <w:rsid w:val="003C5052"/>
    <w:rsid w:val="003C5350"/>
    <w:rsid w:val="003C536D"/>
    <w:rsid w:val="003C6A0C"/>
    <w:rsid w:val="003C6F12"/>
    <w:rsid w:val="003C750A"/>
    <w:rsid w:val="003D27EF"/>
    <w:rsid w:val="003D2882"/>
    <w:rsid w:val="003D4268"/>
    <w:rsid w:val="003D5297"/>
    <w:rsid w:val="003D63F6"/>
    <w:rsid w:val="003D6D4F"/>
    <w:rsid w:val="003D73CD"/>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F07A0"/>
    <w:rsid w:val="003F0A7D"/>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341B"/>
    <w:rsid w:val="00414F89"/>
    <w:rsid w:val="00414FD4"/>
    <w:rsid w:val="00415129"/>
    <w:rsid w:val="004164BF"/>
    <w:rsid w:val="004171A7"/>
    <w:rsid w:val="00420B0D"/>
    <w:rsid w:val="00420C34"/>
    <w:rsid w:val="004218FD"/>
    <w:rsid w:val="00422016"/>
    <w:rsid w:val="00422895"/>
    <w:rsid w:val="00422906"/>
    <w:rsid w:val="00422DAB"/>
    <w:rsid w:val="00423E4C"/>
    <w:rsid w:val="0042401D"/>
    <w:rsid w:val="00424B6C"/>
    <w:rsid w:val="0042646F"/>
    <w:rsid w:val="004267E4"/>
    <w:rsid w:val="00427DBE"/>
    <w:rsid w:val="004303A5"/>
    <w:rsid w:val="004304E2"/>
    <w:rsid w:val="004305CE"/>
    <w:rsid w:val="00430620"/>
    <w:rsid w:val="00430E38"/>
    <w:rsid w:val="00431007"/>
    <w:rsid w:val="00431868"/>
    <w:rsid w:val="00432A40"/>
    <w:rsid w:val="00432F6E"/>
    <w:rsid w:val="00434C64"/>
    <w:rsid w:val="00437A95"/>
    <w:rsid w:val="00437E9E"/>
    <w:rsid w:val="0044137A"/>
    <w:rsid w:val="0044156F"/>
    <w:rsid w:val="00442C85"/>
    <w:rsid w:val="00444E2E"/>
    <w:rsid w:val="004452A3"/>
    <w:rsid w:val="004469CB"/>
    <w:rsid w:val="00446E58"/>
    <w:rsid w:val="00451524"/>
    <w:rsid w:val="0045164C"/>
    <w:rsid w:val="004517DE"/>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36B"/>
    <w:rsid w:val="00462600"/>
    <w:rsid w:val="00462D38"/>
    <w:rsid w:val="004634B7"/>
    <w:rsid w:val="00464392"/>
    <w:rsid w:val="004646E3"/>
    <w:rsid w:val="00465CD5"/>
    <w:rsid w:val="00466178"/>
    <w:rsid w:val="00466B3E"/>
    <w:rsid w:val="00467590"/>
    <w:rsid w:val="00467E52"/>
    <w:rsid w:val="00467F2A"/>
    <w:rsid w:val="004706F9"/>
    <w:rsid w:val="004714D9"/>
    <w:rsid w:val="00471666"/>
    <w:rsid w:val="004732A4"/>
    <w:rsid w:val="004750BE"/>
    <w:rsid w:val="004778AA"/>
    <w:rsid w:val="00481A34"/>
    <w:rsid w:val="0048236D"/>
    <w:rsid w:val="00482FF6"/>
    <w:rsid w:val="004866C6"/>
    <w:rsid w:val="00492E1C"/>
    <w:rsid w:val="0049374F"/>
    <w:rsid w:val="00493EA1"/>
    <w:rsid w:val="00494A56"/>
    <w:rsid w:val="00497FF6"/>
    <w:rsid w:val="004A00C1"/>
    <w:rsid w:val="004A0E60"/>
    <w:rsid w:val="004A1F32"/>
    <w:rsid w:val="004A23A7"/>
    <w:rsid w:val="004A2A88"/>
    <w:rsid w:val="004A326F"/>
    <w:rsid w:val="004A3957"/>
    <w:rsid w:val="004A6830"/>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E9E"/>
    <w:rsid w:val="004D1041"/>
    <w:rsid w:val="004D24F3"/>
    <w:rsid w:val="004D469F"/>
    <w:rsid w:val="004D6A82"/>
    <w:rsid w:val="004D7F11"/>
    <w:rsid w:val="004E052D"/>
    <w:rsid w:val="004E11A7"/>
    <w:rsid w:val="004E13AC"/>
    <w:rsid w:val="004E31D2"/>
    <w:rsid w:val="004E3212"/>
    <w:rsid w:val="004E3593"/>
    <w:rsid w:val="004E3CDD"/>
    <w:rsid w:val="004E4C9D"/>
    <w:rsid w:val="004E76BB"/>
    <w:rsid w:val="004F0345"/>
    <w:rsid w:val="004F1A29"/>
    <w:rsid w:val="004F2126"/>
    <w:rsid w:val="004F227C"/>
    <w:rsid w:val="004F2C6F"/>
    <w:rsid w:val="004F3754"/>
    <w:rsid w:val="004F48F4"/>
    <w:rsid w:val="004F6CDC"/>
    <w:rsid w:val="004F724F"/>
    <w:rsid w:val="005000EA"/>
    <w:rsid w:val="0050038A"/>
    <w:rsid w:val="00500553"/>
    <w:rsid w:val="00501728"/>
    <w:rsid w:val="00501920"/>
    <w:rsid w:val="00502E1D"/>
    <w:rsid w:val="005050A8"/>
    <w:rsid w:val="00505A9D"/>
    <w:rsid w:val="005067A3"/>
    <w:rsid w:val="00506DBE"/>
    <w:rsid w:val="00506E29"/>
    <w:rsid w:val="005102DE"/>
    <w:rsid w:val="00510EC9"/>
    <w:rsid w:val="005114B4"/>
    <w:rsid w:val="00511755"/>
    <w:rsid w:val="00511E6C"/>
    <w:rsid w:val="005139CD"/>
    <w:rsid w:val="00513EDC"/>
    <w:rsid w:val="005146BC"/>
    <w:rsid w:val="005146EF"/>
    <w:rsid w:val="005153E0"/>
    <w:rsid w:val="00517697"/>
    <w:rsid w:val="00517EF8"/>
    <w:rsid w:val="00520A3B"/>
    <w:rsid w:val="00520F0D"/>
    <w:rsid w:val="00521434"/>
    <w:rsid w:val="00522419"/>
    <w:rsid w:val="005233E8"/>
    <w:rsid w:val="00523C6E"/>
    <w:rsid w:val="0052473F"/>
    <w:rsid w:val="00525741"/>
    <w:rsid w:val="00525F51"/>
    <w:rsid w:val="005269CB"/>
    <w:rsid w:val="00530BF4"/>
    <w:rsid w:val="00531964"/>
    <w:rsid w:val="00532FE7"/>
    <w:rsid w:val="00533809"/>
    <w:rsid w:val="00534858"/>
    <w:rsid w:val="00534A68"/>
    <w:rsid w:val="00535ABD"/>
    <w:rsid w:val="00540320"/>
    <w:rsid w:val="00541D94"/>
    <w:rsid w:val="0054363D"/>
    <w:rsid w:val="0054397E"/>
    <w:rsid w:val="00545EA4"/>
    <w:rsid w:val="00546156"/>
    <w:rsid w:val="00546E8A"/>
    <w:rsid w:val="0054773F"/>
    <w:rsid w:val="00550248"/>
    <w:rsid w:val="0055095C"/>
    <w:rsid w:val="00553ECA"/>
    <w:rsid w:val="005548A8"/>
    <w:rsid w:val="00554D9A"/>
    <w:rsid w:val="0055566A"/>
    <w:rsid w:val="005576E9"/>
    <w:rsid w:val="00557A75"/>
    <w:rsid w:val="00560061"/>
    <w:rsid w:val="00560806"/>
    <w:rsid w:val="00567D72"/>
    <w:rsid w:val="00567ED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44C2"/>
    <w:rsid w:val="00584525"/>
    <w:rsid w:val="00586591"/>
    <w:rsid w:val="00586B2D"/>
    <w:rsid w:val="0058788F"/>
    <w:rsid w:val="00590CBD"/>
    <w:rsid w:val="00590FCA"/>
    <w:rsid w:val="0059118B"/>
    <w:rsid w:val="0059259D"/>
    <w:rsid w:val="00592832"/>
    <w:rsid w:val="00592AC3"/>
    <w:rsid w:val="0059431E"/>
    <w:rsid w:val="00594FCD"/>
    <w:rsid w:val="005951FB"/>
    <w:rsid w:val="00595329"/>
    <w:rsid w:val="00595665"/>
    <w:rsid w:val="00595C2E"/>
    <w:rsid w:val="00595CE8"/>
    <w:rsid w:val="00596284"/>
    <w:rsid w:val="00597D69"/>
    <w:rsid w:val="005A0BBE"/>
    <w:rsid w:val="005A0CFA"/>
    <w:rsid w:val="005A1051"/>
    <w:rsid w:val="005A10EB"/>
    <w:rsid w:val="005A11BA"/>
    <w:rsid w:val="005A280D"/>
    <w:rsid w:val="005A322C"/>
    <w:rsid w:val="005A3F49"/>
    <w:rsid w:val="005A416D"/>
    <w:rsid w:val="005A499F"/>
    <w:rsid w:val="005A54BC"/>
    <w:rsid w:val="005A561D"/>
    <w:rsid w:val="005A5E8E"/>
    <w:rsid w:val="005A67C9"/>
    <w:rsid w:val="005A6F04"/>
    <w:rsid w:val="005B0215"/>
    <w:rsid w:val="005B070A"/>
    <w:rsid w:val="005B4F6C"/>
    <w:rsid w:val="005B542D"/>
    <w:rsid w:val="005B63E4"/>
    <w:rsid w:val="005B719C"/>
    <w:rsid w:val="005C0DF1"/>
    <w:rsid w:val="005C4DC2"/>
    <w:rsid w:val="005C6147"/>
    <w:rsid w:val="005C6450"/>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5883"/>
    <w:rsid w:val="005E5E98"/>
    <w:rsid w:val="005E73ED"/>
    <w:rsid w:val="005F0C62"/>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439A"/>
    <w:rsid w:val="00614F56"/>
    <w:rsid w:val="00615255"/>
    <w:rsid w:val="00615C89"/>
    <w:rsid w:val="00616AF7"/>
    <w:rsid w:val="00616C8F"/>
    <w:rsid w:val="00617B28"/>
    <w:rsid w:val="00617F86"/>
    <w:rsid w:val="006204F0"/>
    <w:rsid w:val="00620B2C"/>
    <w:rsid w:val="0062115A"/>
    <w:rsid w:val="006234A1"/>
    <w:rsid w:val="00623935"/>
    <w:rsid w:val="00624437"/>
    <w:rsid w:val="00625D2B"/>
    <w:rsid w:val="006268F4"/>
    <w:rsid w:val="00626A34"/>
    <w:rsid w:val="00632036"/>
    <w:rsid w:val="006321A8"/>
    <w:rsid w:val="00634B59"/>
    <w:rsid w:val="00634FCF"/>
    <w:rsid w:val="00635E11"/>
    <w:rsid w:val="0063739C"/>
    <w:rsid w:val="0064095F"/>
    <w:rsid w:val="00641FF8"/>
    <w:rsid w:val="006421A4"/>
    <w:rsid w:val="006437D9"/>
    <w:rsid w:val="00644673"/>
    <w:rsid w:val="00644F5F"/>
    <w:rsid w:val="006473AF"/>
    <w:rsid w:val="00647621"/>
    <w:rsid w:val="00647CFC"/>
    <w:rsid w:val="00651654"/>
    <w:rsid w:val="00654810"/>
    <w:rsid w:val="00655066"/>
    <w:rsid w:val="00655572"/>
    <w:rsid w:val="006561CF"/>
    <w:rsid w:val="00656202"/>
    <w:rsid w:val="0065674A"/>
    <w:rsid w:val="00660C56"/>
    <w:rsid w:val="0066157E"/>
    <w:rsid w:val="00662401"/>
    <w:rsid w:val="00664308"/>
    <w:rsid w:val="006645CA"/>
    <w:rsid w:val="00667BCC"/>
    <w:rsid w:val="00667D25"/>
    <w:rsid w:val="00667D78"/>
    <w:rsid w:val="006706C3"/>
    <w:rsid w:val="00670C65"/>
    <w:rsid w:val="00670E7B"/>
    <w:rsid w:val="00671067"/>
    <w:rsid w:val="0067126E"/>
    <w:rsid w:val="0067164C"/>
    <w:rsid w:val="006722FE"/>
    <w:rsid w:val="006728AA"/>
    <w:rsid w:val="006730E0"/>
    <w:rsid w:val="006743E2"/>
    <w:rsid w:val="006753CB"/>
    <w:rsid w:val="006763DD"/>
    <w:rsid w:val="0068260C"/>
    <w:rsid w:val="00682849"/>
    <w:rsid w:val="00682B11"/>
    <w:rsid w:val="00686A49"/>
    <w:rsid w:val="00686D49"/>
    <w:rsid w:val="006920CE"/>
    <w:rsid w:val="0069223A"/>
    <w:rsid w:val="00692AB9"/>
    <w:rsid w:val="00693EFF"/>
    <w:rsid w:val="006944CD"/>
    <w:rsid w:val="00695E98"/>
    <w:rsid w:val="006970A5"/>
    <w:rsid w:val="00697F31"/>
    <w:rsid w:val="006A15AD"/>
    <w:rsid w:val="006A347E"/>
    <w:rsid w:val="006A45CC"/>
    <w:rsid w:val="006A61A2"/>
    <w:rsid w:val="006A63B8"/>
    <w:rsid w:val="006A65F2"/>
    <w:rsid w:val="006A6FA6"/>
    <w:rsid w:val="006B1F93"/>
    <w:rsid w:val="006B2C7B"/>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3E14"/>
    <w:rsid w:val="006D57DD"/>
    <w:rsid w:val="006D58B2"/>
    <w:rsid w:val="006D5AC5"/>
    <w:rsid w:val="006D5C17"/>
    <w:rsid w:val="006D6234"/>
    <w:rsid w:val="006E02AC"/>
    <w:rsid w:val="006E0351"/>
    <w:rsid w:val="006E19ED"/>
    <w:rsid w:val="006E1ECF"/>
    <w:rsid w:val="006E2684"/>
    <w:rsid w:val="006E2E88"/>
    <w:rsid w:val="006E48EE"/>
    <w:rsid w:val="006E65FD"/>
    <w:rsid w:val="006E7FA8"/>
    <w:rsid w:val="006F12F6"/>
    <w:rsid w:val="006F1FE6"/>
    <w:rsid w:val="006F35AB"/>
    <w:rsid w:val="006F37CD"/>
    <w:rsid w:val="006F5081"/>
    <w:rsid w:val="006F5FD8"/>
    <w:rsid w:val="006F71BA"/>
    <w:rsid w:val="006F75D5"/>
    <w:rsid w:val="006F7A04"/>
    <w:rsid w:val="006F7A94"/>
    <w:rsid w:val="007001E2"/>
    <w:rsid w:val="007041D2"/>
    <w:rsid w:val="00704E44"/>
    <w:rsid w:val="00704EB0"/>
    <w:rsid w:val="007050F7"/>
    <w:rsid w:val="00705808"/>
    <w:rsid w:val="00705BA9"/>
    <w:rsid w:val="00710343"/>
    <w:rsid w:val="007106F8"/>
    <w:rsid w:val="00710D79"/>
    <w:rsid w:val="0071124F"/>
    <w:rsid w:val="007113E8"/>
    <w:rsid w:val="0071188B"/>
    <w:rsid w:val="00712FEE"/>
    <w:rsid w:val="007142CE"/>
    <w:rsid w:val="007146C8"/>
    <w:rsid w:val="00715B86"/>
    <w:rsid w:val="007163FF"/>
    <w:rsid w:val="0071696B"/>
    <w:rsid w:val="007170D4"/>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6306"/>
    <w:rsid w:val="007306ED"/>
    <w:rsid w:val="007339FB"/>
    <w:rsid w:val="00733E40"/>
    <w:rsid w:val="007362AA"/>
    <w:rsid w:val="0073646A"/>
    <w:rsid w:val="00737398"/>
    <w:rsid w:val="00740310"/>
    <w:rsid w:val="00741993"/>
    <w:rsid w:val="00742890"/>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335C"/>
    <w:rsid w:val="0075439F"/>
    <w:rsid w:val="0075493B"/>
    <w:rsid w:val="00756034"/>
    <w:rsid w:val="00763D2E"/>
    <w:rsid w:val="00763D68"/>
    <w:rsid w:val="00765B0F"/>
    <w:rsid w:val="00765B62"/>
    <w:rsid w:val="00765D13"/>
    <w:rsid w:val="007700EA"/>
    <w:rsid w:val="007707F1"/>
    <w:rsid w:val="00770F3E"/>
    <w:rsid w:val="00771935"/>
    <w:rsid w:val="007721D9"/>
    <w:rsid w:val="00772410"/>
    <w:rsid w:val="0077264E"/>
    <w:rsid w:val="00772BA7"/>
    <w:rsid w:val="00775009"/>
    <w:rsid w:val="0077526A"/>
    <w:rsid w:val="0077592C"/>
    <w:rsid w:val="00781004"/>
    <w:rsid w:val="007818F5"/>
    <w:rsid w:val="00782163"/>
    <w:rsid w:val="00784705"/>
    <w:rsid w:val="00784AFC"/>
    <w:rsid w:val="007856E2"/>
    <w:rsid w:val="007871B6"/>
    <w:rsid w:val="00790026"/>
    <w:rsid w:val="00790A15"/>
    <w:rsid w:val="00790BF6"/>
    <w:rsid w:val="007928BC"/>
    <w:rsid w:val="0079415F"/>
    <w:rsid w:val="00794B2F"/>
    <w:rsid w:val="0079741F"/>
    <w:rsid w:val="00797BB0"/>
    <w:rsid w:val="007A0497"/>
    <w:rsid w:val="007A0F65"/>
    <w:rsid w:val="007A1B4F"/>
    <w:rsid w:val="007A397B"/>
    <w:rsid w:val="007A3FA5"/>
    <w:rsid w:val="007A4E9C"/>
    <w:rsid w:val="007A605E"/>
    <w:rsid w:val="007A69BE"/>
    <w:rsid w:val="007A7137"/>
    <w:rsid w:val="007A7C85"/>
    <w:rsid w:val="007A7CCF"/>
    <w:rsid w:val="007B00AD"/>
    <w:rsid w:val="007B0695"/>
    <w:rsid w:val="007B08DA"/>
    <w:rsid w:val="007B0EC0"/>
    <w:rsid w:val="007B3BD7"/>
    <w:rsid w:val="007B3BE1"/>
    <w:rsid w:val="007B582E"/>
    <w:rsid w:val="007B5930"/>
    <w:rsid w:val="007B5E99"/>
    <w:rsid w:val="007B607B"/>
    <w:rsid w:val="007B6638"/>
    <w:rsid w:val="007B7D5C"/>
    <w:rsid w:val="007C00BB"/>
    <w:rsid w:val="007C0EC2"/>
    <w:rsid w:val="007C15DC"/>
    <w:rsid w:val="007C163F"/>
    <w:rsid w:val="007C2068"/>
    <w:rsid w:val="007C25E9"/>
    <w:rsid w:val="007C2F57"/>
    <w:rsid w:val="007C39F9"/>
    <w:rsid w:val="007C4924"/>
    <w:rsid w:val="007C6C98"/>
    <w:rsid w:val="007C7540"/>
    <w:rsid w:val="007D00CD"/>
    <w:rsid w:val="007D1F73"/>
    <w:rsid w:val="007D1FA6"/>
    <w:rsid w:val="007D2A10"/>
    <w:rsid w:val="007D3EF9"/>
    <w:rsid w:val="007D44B0"/>
    <w:rsid w:val="007D704D"/>
    <w:rsid w:val="007D76EF"/>
    <w:rsid w:val="007E1185"/>
    <w:rsid w:val="007E18C8"/>
    <w:rsid w:val="007E3809"/>
    <w:rsid w:val="007E3B1E"/>
    <w:rsid w:val="007E6D2E"/>
    <w:rsid w:val="007E726F"/>
    <w:rsid w:val="007E76E3"/>
    <w:rsid w:val="007E7D2A"/>
    <w:rsid w:val="007F0B1F"/>
    <w:rsid w:val="007F1A67"/>
    <w:rsid w:val="007F222E"/>
    <w:rsid w:val="007F263A"/>
    <w:rsid w:val="007F4439"/>
    <w:rsid w:val="007F4BEA"/>
    <w:rsid w:val="007F72AB"/>
    <w:rsid w:val="0080086C"/>
    <w:rsid w:val="00802819"/>
    <w:rsid w:val="00802A44"/>
    <w:rsid w:val="008032FE"/>
    <w:rsid w:val="00803AEB"/>
    <w:rsid w:val="008065F5"/>
    <w:rsid w:val="008068C8"/>
    <w:rsid w:val="00806E7C"/>
    <w:rsid w:val="00810DF8"/>
    <w:rsid w:val="00811027"/>
    <w:rsid w:val="008115AE"/>
    <w:rsid w:val="00812188"/>
    <w:rsid w:val="0081366E"/>
    <w:rsid w:val="008137A7"/>
    <w:rsid w:val="00817C89"/>
    <w:rsid w:val="00820352"/>
    <w:rsid w:val="00820E08"/>
    <w:rsid w:val="00821007"/>
    <w:rsid w:val="00825240"/>
    <w:rsid w:val="00825471"/>
    <w:rsid w:val="00825CD5"/>
    <w:rsid w:val="00825F97"/>
    <w:rsid w:val="0082667E"/>
    <w:rsid w:val="00827CA1"/>
    <w:rsid w:val="00830335"/>
    <w:rsid w:val="008313A2"/>
    <w:rsid w:val="008321DC"/>
    <w:rsid w:val="00833094"/>
    <w:rsid w:val="008346AC"/>
    <w:rsid w:val="0083574F"/>
    <w:rsid w:val="0084029F"/>
    <w:rsid w:val="00840430"/>
    <w:rsid w:val="008406E3"/>
    <w:rsid w:val="00841848"/>
    <w:rsid w:val="00841B89"/>
    <w:rsid w:val="00842A1B"/>
    <w:rsid w:val="008448A3"/>
    <w:rsid w:val="0084529B"/>
    <w:rsid w:val="00845B72"/>
    <w:rsid w:val="008472EC"/>
    <w:rsid w:val="0084760F"/>
    <w:rsid w:val="00847CF8"/>
    <w:rsid w:val="008503C5"/>
    <w:rsid w:val="00852658"/>
    <w:rsid w:val="00853010"/>
    <w:rsid w:val="00857DBE"/>
    <w:rsid w:val="00857FD6"/>
    <w:rsid w:val="008605E6"/>
    <w:rsid w:val="00860B48"/>
    <w:rsid w:val="00860E37"/>
    <w:rsid w:val="008615AA"/>
    <w:rsid w:val="00862FA7"/>
    <w:rsid w:val="00863C5B"/>
    <w:rsid w:val="008643FB"/>
    <w:rsid w:val="00864D5E"/>
    <w:rsid w:val="008659F7"/>
    <w:rsid w:val="00865AE8"/>
    <w:rsid w:val="008664D6"/>
    <w:rsid w:val="0086659A"/>
    <w:rsid w:val="008716CC"/>
    <w:rsid w:val="00871AF4"/>
    <w:rsid w:val="00872D35"/>
    <w:rsid w:val="0087453E"/>
    <w:rsid w:val="00877BA5"/>
    <w:rsid w:val="00880167"/>
    <w:rsid w:val="00880187"/>
    <w:rsid w:val="008811B5"/>
    <w:rsid w:val="00881BCA"/>
    <w:rsid w:val="00883528"/>
    <w:rsid w:val="00883A47"/>
    <w:rsid w:val="0088659A"/>
    <w:rsid w:val="00886A05"/>
    <w:rsid w:val="008879BB"/>
    <w:rsid w:val="00890201"/>
    <w:rsid w:val="008905D1"/>
    <w:rsid w:val="00890DA5"/>
    <w:rsid w:val="00891512"/>
    <w:rsid w:val="008917AC"/>
    <w:rsid w:val="008922CC"/>
    <w:rsid w:val="008934AC"/>
    <w:rsid w:val="00895B96"/>
    <w:rsid w:val="00896B15"/>
    <w:rsid w:val="00897237"/>
    <w:rsid w:val="008A1036"/>
    <w:rsid w:val="008A14BB"/>
    <w:rsid w:val="008A2264"/>
    <w:rsid w:val="008A5992"/>
    <w:rsid w:val="008A5C44"/>
    <w:rsid w:val="008A6F44"/>
    <w:rsid w:val="008A7F77"/>
    <w:rsid w:val="008B066B"/>
    <w:rsid w:val="008B0AB9"/>
    <w:rsid w:val="008B3808"/>
    <w:rsid w:val="008B4283"/>
    <w:rsid w:val="008B477B"/>
    <w:rsid w:val="008B5695"/>
    <w:rsid w:val="008B5BBB"/>
    <w:rsid w:val="008B6626"/>
    <w:rsid w:val="008B7CC3"/>
    <w:rsid w:val="008C006F"/>
    <w:rsid w:val="008C0C75"/>
    <w:rsid w:val="008C1593"/>
    <w:rsid w:val="008C261B"/>
    <w:rsid w:val="008C2A0E"/>
    <w:rsid w:val="008C2E15"/>
    <w:rsid w:val="008C2FCD"/>
    <w:rsid w:val="008C35CB"/>
    <w:rsid w:val="008C3CD0"/>
    <w:rsid w:val="008C44B6"/>
    <w:rsid w:val="008C498A"/>
    <w:rsid w:val="008C4F0B"/>
    <w:rsid w:val="008C55CB"/>
    <w:rsid w:val="008C7537"/>
    <w:rsid w:val="008C7C49"/>
    <w:rsid w:val="008D0705"/>
    <w:rsid w:val="008D3CD6"/>
    <w:rsid w:val="008D4AD1"/>
    <w:rsid w:val="008D7848"/>
    <w:rsid w:val="008E0D60"/>
    <w:rsid w:val="008E112C"/>
    <w:rsid w:val="008E12E3"/>
    <w:rsid w:val="008E1448"/>
    <w:rsid w:val="008E233C"/>
    <w:rsid w:val="008E3582"/>
    <w:rsid w:val="008E3869"/>
    <w:rsid w:val="008E3EB1"/>
    <w:rsid w:val="008E49E5"/>
    <w:rsid w:val="008E5532"/>
    <w:rsid w:val="008E66FA"/>
    <w:rsid w:val="008E75B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926"/>
    <w:rsid w:val="00901DC2"/>
    <w:rsid w:val="009022C5"/>
    <w:rsid w:val="00904866"/>
    <w:rsid w:val="00905692"/>
    <w:rsid w:val="00906459"/>
    <w:rsid w:val="0091051A"/>
    <w:rsid w:val="0091051F"/>
    <w:rsid w:val="00911CC0"/>
    <w:rsid w:val="009135A4"/>
    <w:rsid w:val="00913957"/>
    <w:rsid w:val="00915081"/>
    <w:rsid w:val="0092065C"/>
    <w:rsid w:val="009206DC"/>
    <w:rsid w:val="00920E40"/>
    <w:rsid w:val="0092198E"/>
    <w:rsid w:val="009227A6"/>
    <w:rsid w:val="009227D8"/>
    <w:rsid w:val="00925BC4"/>
    <w:rsid w:val="00927578"/>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BE9"/>
    <w:rsid w:val="009462BC"/>
    <w:rsid w:val="0094658D"/>
    <w:rsid w:val="0094760F"/>
    <w:rsid w:val="00950F6D"/>
    <w:rsid w:val="00951F47"/>
    <w:rsid w:val="0095323A"/>
    <w:rsid w:val="00953521"/>
    <w:rsid w:val="00954E50"/>
    <w:rsid w:val="009566E9"/>
    <w:rsid w:val="00960ADC"/>
    <w:rsid w:val="00960EE7"/>
    <w:rsid w:val="0096273C"/>
    <w:rsid w:val="00964698"/>
    <w:rsid w:val="009648C4"/>
    <w:rsid w:val="00965CD2"/>
    <w:rsid w:val="00967E18"/>
    <w:rsid w:val="0097012E"/>
    <w:rsid w:val="00970204"/>
    <w:rsid w:val="009706E0"/>
    <w:rsid w:val="00971626"/>
    <w:rsid w:val="00971A09"/>
    <w:rsid w:val="009733F6"/>
    <w:rsid w:val="00973E06"/>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5116"/>
    <w:rsid w:val="009957CB"/>
    <w:rsid w:val="00996860"/>
    <w:rsid w:val="009968C4"/>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35F"/>
    <w:rsid w:val="009B34F4"/>
    <w:rsid w:val="009B3937"/>
    <w:rsid w:val="009B472B"/>
    <w:rsid w:val="009B799F"/>
    <w:rsid w:val="009B7E5D"/>
    <w:rsid w:val="009C00C1"/>
    <w:rsid w:val="009C0D2B"/>
    <w:rsid w:val="009C1FC2"/>
    <w:rsid w:val="009C5381"/>
    <w:rsid w:val="009C6308"/>
    <w:rsid w:val="009C71D8"/>
    <w:rsid w:val="009D036F"/>
    <w:rsid w:val="009D043A"/>
    <w:rsid w:val="009D06A2"/>
    <w:rsid w:val="009D0BAB"/>
    <w:rsid w:val="009D4F05"/>
    <w:rsid w:val="009D52DE"/>
    <w:rsid w:val="009D5C76"/>
    <w:rsid w:val="009D6304"/>
    <w:rsid w:val="009D6B2C"/>
    <w:rsid w:val="009E0936"/>
    <w:rsid w:val="009E2654"/>
    <w:rsid w:val="009E2761"/>
    <w:rsid w:val="009E346E"/>
    <w:rsid w:val="009E3C6B"/>
    <w:rsid w:val="009E480C"/>
    <w:rsid w:val="009E4D3F"/>
    <w:rsid w:val="009E689E"/>
    <w:rsid w:val="009E750C"/>
    <w:rsid w:val="009F1D66"/>
    <w:rsid w:val="009F214E"/>
    <w:rsid w:val="009F363D"/>
    <w:rsid w:val="009F5425"/>
    <w:rsid w:val="009F5DE9"/>
    <w:rsid w:val="009F7DB3"/>
    <w:rsid w:val="009F7EAC"/>
    <w:rsid w:val="00A00DD9"/>
    <w:rsid w:val="00A02B62"/>
    <w:rsid w:val="00A05029"/>
    <w:rsid w:val="00A05651"/>
    <w:rsid w:val="00A05882"/>
    <w:rsid w:val="00A05CD0"/>
    <w:rsid w:val="00A05F35"/>
    <w:rsid w:val="00A068C5"/>
    <w:rsid w:val="00A068F9"/>
    <w:rsid w:val="00A07396"/>
    <w:rsid w:val="00A10AAD"/>
    <w:rsid w:val="00A11F47"/>
    <w:rsid w:val="00A12105"/>
    <w:rsid w:val="00A12FDA"/>
    <w:rsid w:val="00A14716"/>
    <w:rsid w:val="00A14894"/>
    <w:rsid w:val="00A14A90"/>
    <w:rsid w:val="00A1512D"/>
    <w:rsid w:val="00A15668"/>
    <w:rsid w:val="00A16A2C"/>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2882"/>
    <w:rsid w:val="00A53E4E"/>
    <w:rsid w:val="00A53E7D"/>
    <w:rsid w:val="00A5422F"/>
    <w:rsid w:val="00A54671"/>
    <w:rsid w:val="00A57D45"/>
    <w:rsid w:val="00A61E9C"/>
    <w:rsid w:val="00A62617"/>
    <w:rsid w:val="00A6357F"/>
    <w:rsid w:val="00A65BE0"/>
    <w:rsid w:val="00A67B62"/>
    <w:rsid w:val="00A67C9F"/>
    <w:rsid w:val="00A67DCF"/>
    <w:rsid w:val="00A70573"/>
    <w:rsid w:val="00A70DC6"/>
    <w:rsid w:val="00A7353C"/>
    <w:rsid w:val="00A7516C"/>
    <w:rsid w:val="00A758C7"/>
    <w:rsid w:val="00A7707B"/>
    <w:rsid w:val="00A77BDA"/>
    <w:rsid w:val="00A810DC"/>
    <w:rsid w:val="00A81384"/>
    <w:rsid w:val="00A834D1"/>
    <w:rsid w:val="00A836A7"/>
    <w:rsid w:val="00A83AB1"/>
    <w:rsid w:val="00A83F9F"/>
    <w:rsid w:val="00A84604"/>
    <w:rsid w:val="00A84B8C"/>
    <w:rsid w:val="00A860A1"/>
    <w:rsid w:val="00A8655F"/>
    <w:rsid w:val="00A8753E"/>
    <w:rsid w:val="00A87752"/>
    <w:rsid w:val="00A90C77"/>
    <w:rsid w:val="00A928A8"/>
    <w:rsid w:val="00A93223"/>
    <w:rsid w:val="00A934DD"/>
    <w:rsid w:val="00A95647"/>
    <w:rsid w:val="00A976C2"/>
    <w:rsid w:val="00A97E2A"/>
    <w:rsid w:val="00AA0E0B"/>
    <w:rsid w:val="00AA1C25"/>
    <w:rsid w:val="00AA1D65"/>
    <w:rsid w:val="00AA2466"/>
    <w:rsid w:val="00AA2F5F"/>
    <w:rsid w:val="00AA4956"/>
    <w:rsid w:val="00AA54DA"/>
    <w:rsid w:val="00AA5884"/>
    <w:rsid w:val="00AA61BB"/>
    <w:rsid w:val="00AB0485"/>
    <w:rsid w:val="00AB0D24"/>
    <w:rsid w:val="00AB1700"/>
    <w:rsid w:val="00AB202E"/>
    <w:rsid w:val="00AB2355"/>
    <w:rsid w:val="00AB3321"/>
    <w:rsid w:val="00AB3361"/>
    <w:rsid w:val="00AB3D90"/>
    <w:rsid w:val="00AB41C0"/>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170D"/>
    <w:rsid w:val="00AE186F"/>
    <w:rsid w:val="00AE1BAB"/>
    <w:rsid w:val="00AE4597"/>
    <w:rsid w:val="00AE4784"/>
    <w:rsid w:val="00AE4A5E"/>
    <w:rsid w:val="00AE5A1B"/>
    <w:rsid w:val="00AE5BE7"/>
    <w:rsid w:val="00AE7400"/>
    <w:rsid w:val="00AF04DB"/>
    <w:rsid w:val="00AF2127"/>
    <w:rsid w:val="00AF3C55"/>
    <w:rsid w:val="00AF3E6F"/>
    <w:rsid w:val="00AF4921"/>
    <w:rsid w:val="00AF6EDB"/>
    <w:rsid w:val="00AF7427"/>
    <w:rsid w:val="00B007E0"/>
    <w:rsid w:val="00B02F3D"/>
    <w:rsid w:val="00B0419B"/>
    <w:rsid w:val="00B04A44"/>
    <w:rsid w:val="00B04B85"/>
    <w:rsid w:val="00B04BE2"/>
    <w:rsid w:val="00B04BFB"/>
    <w:rsid w:val="00B06252"/>
    <w:rsid w:val="00B066C0"/>
    <w:rsid w:val="00B07896"/>
    <w:rsid w:val="00B07E01"/>
    <w:rsid w:val="00B13CC3"/>
    <w:rsid w:val="00B15EAD"/>
    <w:rsid w:val="00B1715C"/>
    <w:rsid w:val="00B20C3C"/>
    <w:rsid w:val="00B21E41"/>
    <w:rsid w:val="00B21FB9"/>
    <w:rsid w:val="00B23F9A"/>
    <w:rsid w:val="00B2415B"/>
    <w:rsid w:val="00B2479C"/>
    <w:rsid w:val="00B25A98"/>
    <w:rsid w:val="00B3007B"/>
    <w:rsid w:val="00B3052D"/>
    <w:rsid w:val="00B308A9"/>
    <w:rsid w:val="00B3230A"/>
    <w:rsid w:val="00B35D07"/>
    <w:rsid w:val="00B365F3"/>
    <w:rsid w:val="00B37D06"/>
    <w:rsid w:val="00B4054D"/>
    <w:rsid w:val="00B41939"/>
    <w:rsid w:val="00B42FCD"/>
    <w:rsid w:val="00B432FD"/>
    <w:rsid w:val="00B44DCC"/>
    <w:rsid w:val="00B45B91"/>
    <w:rsid w:val="00B468A7"/>
    <w:rsid w:val="00B46BF7"/>
    <w:rsid w:val="00B47321"/>
    <w:rsid w:val="00B50022"/>
    <w:rsid w:val="00B5010E"/>
    <w:rsid w:val="00B507C8"/>
    <w:rsid w:val="00B52C68"/>
    <w:rsid w:val="00B54950"/>
    <w:rsid w:val="00B55E8D"/>
    <w:rsid w:val="00B565B7"/>
    <w:rsid w:val="00B56680"/>
    <w:rsid w:val="00B56EB2"/>
    <w:rsid w:val="00B61053"/>
    <w:rsid w:val="00B618B4"/>
    <w:rsid w:val="00B627F7"/>
    <w:rsid w:val="00B63240"/>
    <w:rsid w:val="00B63896"/>
    <w:rsid w:val="00B63D3D"/>
    <w:rsid w:val="00B64043"/>
    <w:rsid w:val="00B6471F"/>
    <w:rsid w:val="00B65C98"/>
    <w:rsid w:val="00B664B1"/>
    <w:rsid w:val="00B66FE2"/>
    <w:rsid w:val="00B67941"/>
    <w:rsid w:val="00B72219"/>
    <w:rsid w:val="00B73127"/>
    <w:rsid w:val="00B731B4"/>
    <w:rsid w:val="00B74923"/>
    <w:rsid w:val="00B75669"/>
    <w:rsid w:val="00B75BC2"/>
    <w:rsid w:val="00B75CDC"/>
    <w:rsid w:val="00B76409"/>
    <w:rsid w:val="00B765FE"/>
    <w:rsid w:val="00B8037C"/>
    <w:rsid w:val="00B806F6"/>
    <w:rsid w:val="00B80B0D"/>
    <w:rsid w:val="00B814DD"/>
    <w:rsid w:val="00B8156D"/>
    <w:rsid w:val="00B81EFA"/>
    <w:rsid w:val="00B81F0C"/>
    <w:rsid w:val="00B82D46"/>
    <w:rsid w:val="00B8350B"/>
    <w:rsid w:val="00B84A51"/>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B14CC"/>
    <w:rsid w:val="00BB3E25"/>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5B70"/>
    <w:rsid w:val="00C05C1A"/>
    <w:rsid w:val="00C06ECC"/>
    <w:rsid w:val="00C07F76"/>
    <w:rsid w:val="00C1142C"/>
    <w:rsid w:val="00C1171E"/>
    <w:rsid w:val="00C11942"/>
    <w:rsid w:val="00C120AB"/>
    <w:rsid w:val="00C1254B"/>
    <w:rsid w:val="00C127FD"/>
    <w:rsid w:val="00C13599"/>
    <w:rsid w:val="00C13AE5"/>
    <w:rsid w:val="00C15014"/>
    <w:rsid w:val="00C16971"/>
    <w:rsid w:val="00C17E0A"/>
    <w:rsid w:val="00C2011D"/>
    <w:rsid w:val="00C21C7B"/>
    <w:rsid w:val="00C2293D"/>
    <w:rsid w:val="00C2335B"/>
    <w:rsid w:val="00C2390A"/>
    <w:rsid w:val="00C24F1D"/>
    <w:rsid w:val="00C25278"/>
    <w:rsid w:val="00C2786C"/>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54D6"/>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553"/>
    <w:rsid w:val="00C65F6D"/>
    <w:rsid w:val="00C66B17"/>
    <w:rsid w:val="00C6754F"/>
    <w:rsid w:val="00C718F8"/>
    <w:rsid w:val="00C71A70"/>
    <w:rsid w:val="00C74253"/>
    <w:rsid w:val="00C7543E"/>
    <w:rsid w:val="00C762D5"/>
    <w:rsid w:val="00C77BE1"/>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C2C"/>
    <w:rsid w:val="00C97EC3"/>
    <w:rsid w:val="00CA0DB2"/>
    <w:rsid w:val="00CA0F21"/>
    <w:rsid w:val="00CA1B26"/>
    <w:rsid w:val="00CA4844"/>
    <w:rsid w:val="00CA5B51"/>
    <w:rsid w:val="00CA73C1"/>
    <w:rsid w:val="00CA7F2B"/>
    <w:rsid w:val="00CB03AD"/>
    <w:rsid w:val="00CB0BFF"/>
    <w:rsid w:val="00CB13E6"/>
    <w:rsid w:val="00CB1F71"/>
    <w:rsid w:val="00CB2EEA"/>
    <w:rsid w:val="00CB3A79"/>
    <w:rsid w:val="00CB3E62"/>
    <w:rsid w:val="00CB4498"/>
    <w:rsid w:val="00CB5303"/>
    <w:rsid w:val="00CB5DEA"/>
    <w:rsid w:val="00CB5E4D"/>
    <w:rsid w:val="00CB6418"/>
    <w:rsid w:val="00CB6592"/>
    <w:rsid w:val="00CB6F90"/>
    <w:rsid w:val="00CC0668"/>
    <w:rsid w:val="00CC0CD3"/>
    <w:rsid w:val="00CC2ED4"/>
    <w:rsid w:val="00CC313A"/>
    <w:rsid w:val="00CC3260"/>
    <w:rsid w:val="00CC3340"/>
    <w:rsid w:val="00CC35A2"/>
    <w:rsid w:val="00CC3A60"/>
    <w:rsid w:val="00CC3EE5"/>
    <w:rsid w:val="00CC4478"/>
    <w:rsid w:val="00CC6FD7"/>
    <w:rsid w:val="00CC7F98"/>
    <w:rsid w:val="00CD2949"/>
    <w:rsid w:val="00CD2C97"/>
    <w:rsid w:val="00CD340C"/>
    <w:rsid w:val="00CD3E63"/>
    <w:rsid w:val="00CD4182"/>
    <w:rsid w:val="00CD4D6B"/>
    <w:rsid w:val="00CD4F79"/>
    <w:rsid w:val="00CD5200"/>
    <w:rsid w:val="00CD52DE"/>
    <w:rsid w:val="00CD5A42"/>
    <w:rsid w:val="00CD5F8C"/>
    <w:rsid w:val="00CD7EA4"/>
    <w:rsid w:val="00CE07F4"/>
    <w:rsid w:val="00CE10CF"/>
    <w:rsid w:val="00CE1777"/>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972"/>
    <w:rsid w:val="00CF2C9A"/>
    <w:rsid w:val="00CF57C9"/>
    <w:rsid w:val="00CF59FD"/>
    <w:rsid w:val="00CF5DBA"/>
    <w:rsid w:val="00CF66A3"/>
    <w:rsid w:val="00CF6962"/>
    <w:rsid w:val="00CF7AA7"/>
    <w:rsid w:val="00D03BBF"/>
    <w:rsid w:val="00D044EA"/>
    <w:rsid w:val="00D04D00"/>
    <w:rsid w:val="00D05596"/>
    <w:rsid w:val="00D07138"/>
    <w:rsid w:val="00D075DD"/>
    <w:rsid w:val="00D127C3"/>
    <w:rsid w:val="00D14C45"/>
    <w:rsid w:val="00D21285"/>
    <w:rsid w:val="00D2160C"/>
    <w:rsid w:val="00D21675"/>
    <w:rsid w:val="00D22177"/>
    <w:rsid w:val="00D222DA"/>
    <w:rsid w:val="00D25D53"/>
    <w:rsid w:val="00D27624"/>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70064"/>
    <w:rsid w:val="00D71075"/>
    <w:rsid w:val="00D710E7"/>
    <w:rsid w:val="00D712C7"/>
    <w:rsid w:val="00D71BC1"/>
    <w:rsid w:val="00D7537D"/>
    <w:rsid w:val="00D75412"/>
    <w:rsid w:val="00D75420"/>
    <w:rsid w:val="00D7623C"/>
    <w:rsid w:val="00D7677F"/>
    <w:rsid w:val="00D77378"/>
    <w:rsid w:val="00D8061B"/>
    <w:rsid w:val="00D80A46"/>
    <w:rsid w:val="00D80B37"/>
    <w:rsid w:val="00D81F17"/>
    <w:rsid w:val="00D83EF2"/>
    <w:rsid w:val="00D84126"/>
    <w:rsid w:val="00D845BD"/>
    <w:rsid w:val="00D84606"/>
    <w:rsid w:val="00D84AA5"/>
    <w:rsid w:val="00D85718"/>
    <w:rsid w:val="00D8775C"/>
    <w:rsid w:val="00D90E92"/>
    <w:rsid w:val="00D91A0C"/>
    <w:rsid w:val="00D9204F"/>
    <w:rsid w:val="00D932B5"/>
    <w:rsid w:val="00D934D2"/>
    <w:rsid w:val="00D95615"/>
    <w:rsid w:val="00D97C60"/>
    <w:rsid w:val="00DA053C"/>
    <w:rsid w:val="00DA1F78"/>
    <w:rsid w:val="00DA230B"/>
    <w:rsid w:val="00DA2702"/>
    <w:rsid w:val="00DA2D58"/>
    <w:rsid w:val="00DA3E28"/>
    <w:rsid w:val="00DA549E"/>
    <w:rsid w:val="00DA6A20"/>
    <w:rsid w:val="00DA6A47"/>
    <w:rsid w:val="00DA6B25"/>
    <w:rsid w:val="00DA7EF2"/>
    <w:rsid w:val="00DB0A91"/>
    <w:rsid w:val="00DB1C16"/>
    <w:rsid w:val="00DB28D3"/>
    <w:rsid w:val="00DB35F0"/>
    <w:rsid w:val="00DB3604"/>
    <w:rsid w:val="00DB381D"/>
    <w:rsid w:val="00DB3915"/>
    <w:rsid w:val="00DB39F2"/>
    <w:rsid w:val="00DB63DC"/>
    <w:rsid w:val="00DB64EA"/>
    <w:rsid w:val="00DB6EC8"/>
    <w:rsid w:val="00DC0681"/>
    <w:rsid w:val="00DC2346"/>
    <w:rsid w:val="00DC2A85"/>
    <w:rsid w:val="00DC318D"/>
    <w:rsid w:val="00DC49A0"/>
    <w:rsid w:val="00DC4CD9"/>
    <w:rsid w:val="00DC559C"/>
    <w:rsid w:val="00DD18A1"/>
    <w:rsid w:val="00DD2201"/>
    <w:rsid w:val="00DD2214"/>
    <w:rsid w:val="00DD2330"/>
    <w:rsid w:val="00DD2CA4"/>
    <w:rsid w:val="00DD5B6B"/>
    <w:rsid w:val="00DD63E9"/>
    <w:rsid w:val="00DD6D86"/>
    <w:rsid w:val="00DE1C7E"/>
    <w:rsid w:val="00DE373A"/>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5225"/>
    <w:rsid w:val="00E25418"/>
    <w:rsid w:val="00E254CC"/>
    <w:rsid w:val="00E26078"/>
    <w:rsid w:val="00E26083"/>
    <w:rsid w:val="00E263BD"/>
    <w:rsid w:val="00E2771B"/>
    <w:rsid w:val="00E32E82"/>
    <w:rsid w:val="00E335C7"/>
    <w:rsid w:val="00E338DE"/>
    <w:rsid w:val="00E33A5F"/>
    <w:rsid w:val="00E33FB6"/>
    <w:rsid w:val="00E35C6F"/>
    <w:rsid w:val="00E363BF"/>
    <w:rsid w:val="00E36A31"/>
    <w:rsid w:val="00E37974"/>
    <w:rsid w:val="00E37FF8"/>
    <w:rsid w:val="00E4127D"/>
    <w:rsid w:val="00E419AF"/>
    <w:rsid w:val="00E43512"/>
    <w:rsid w:val="00E4493D"/>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451"/>
    <w:rsid w:val="00E714D2"/>
    <w:rsid w:val="00E730CE"/>
    <w:rsid w:val="00E732EE"/>
    <w:rsid w:val="00E735C5"/>
    <w:rsid w:val="00E74369"/>
    <w:rsid w:val="00E74928"/>
    <w:rsid w:val="00E76D12"/>
    <w:rsid w:val="00E77BEE"/>
    <w:rsid w:val="00E82394"/>
    <w:rsid w:val="00E835B6"/>
    <w:rsid w:val="00E9055F"/>
    <w:rsid w:val="00E91A12"/>
    <w:rsid w:val="00E92911"/>
    <w:rsid w:val="00E944FE"/>
    <w:rsid w:val="00E96B35"/>
    <w:rsid w:val="00E96D02"/>
    <w:rsid w:val="00E96F95"/>
    <w:rsid w:val="00EA16A9"/>
    <w:rsid w:val="00EA261C"/>
    <w:rsid w:val="00EA2F33"/>
    <w:rsid w:val="00EA39AF"/>
    <w:rsid w:val="00EA49AF"/>
    <w:rsid w:val="00EA5048"/>
    <w:rsid w:val="00EA512D"/>
    <w:rsid w:val="00EA6811"/>
    <w:rsid w:val="00EA6F54"/>
    <w:rsid w:val="00EB01B5"/>
    <w:rsid w:val="00EB039A"/>
    <w:rsid w:val="00EB0B11"/>
    <w:rsid w:val="00EB100A"/>
    <w:rsid w:val="00EB15A3"/>
    <w:rsid w:val="00EB1B49"/>
    <w:rsid w:val="00EB5225"/>
    <w:rsid w:val="00EB5270"/>
    <w:rsid w:val="00EB76B1"/>
    <w:rsid w:val="00EC11B3"/>
    <w:rsid w:val="00EC152E"/>
    <w:rsid w:val="00EC1599"/>
    <w:rsid w:val="00EC2F0B"/>
    <w:rsid w:val="00EC3662"/>
    <w:rsid w:val="00EC3E3E"/>
    <w:rsid w:val="00EC3F63"/>
    <w:rsid w:val="00EC5306"/>
    <w:rsid w:val="00EC5426"/>
    <w:rsid w:val="00ED0F92"/>
    <w:rsid w:val="00ED474D"/>
    <w:rsid w:val="00ED529F"/>
    <w:rsid w:val="00ED531B"/>
    <w:rsid w:val="00ED5789"/>
    <w:rsid w:val="00ED728C"/>
    <w:rsid w:val="00EE0B7B"/>
    <w:rsid w:val="00EE27A7"/>
    <w:rsid w:val="00EE3EE7"/>
    <w:rsid w:val="00EE4849"/>
    <w:rsid w:val="00EE4D67"/>
    <w:rsid w:val="00EF0CE1"/>
    <w:rsid w:val="00EF0D15"/>
    <w:rsid w:val="00EF1845"/>
    <w:rsid w:val="00EF301A"/>
    <w:rsid w:val="00EF41E5"/>
    <w:rsid w:val="00EF492D"/>
    <w:rsid w:val="00EF5AA5"/>
    <w:rsid w:val="00EF5F62"/>
    <w:rsid w:val="00EF7DD7"/>
    <w:rsid w:val="00F0112D"/>
    <w:rsid w:val="00F01BE1"/>
    <w:rsid w:val="00F02886"/>
    <w:rsid w:val="00F02A47"/>
    <w:rsid w:val="00F04278"/>
    <w:rsid w:val="00F04A78"/>
    <w:rsid w:val="00F0620F"/>
    <w:rsid w:val="00F06292"/>
    <w:rsid w:val="00F1156F"/>
    <w:rsid w:val="00F11791"/>
    <w:rsid w:val="00F128C7"/>
    <w:rsid w:val="00F12E9B"/>
    <w:rsid w:val="00F133C4"/>
    <w:rsid w:val="00F13672"/>
    <w:rsid w:val="00F16AF2"/>
    <w:rsid w:val="00F17CA3"/>
    <w:rsid w:val="00F17E09"/>
    <w:rsid w:val="00F20D92"/>
    <w:rsid w:val="00F232DF"/>
    <w:rsid w:val="00F2581D"/>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404B6"/>
    <w:rsid w:val="00F40681"/>
    <w:rsid w:val="00F40B7C"/>
    <w:rsid w:val="00F40DBC"/>
    <w:rsid w:val="00F433B1"/>
    <w:rsid w:val="00F43702"/>
    <w:rsid w:val="00F4427B"/>
    <w:rsid w:val="00F4529C"/>
    <w:rsid w:val="00F457E9"/>
    <w:rsid w:val="00F45C05"/>
    <w:rsid w:val="00F473C9"/>
    <w:rsid w:val="00F473E8"/>
    <w:rsid w:val="00F4797F"/>
    <w:rsid w:val="00F54953"/>
    <w:rsid w:val="00F57DF0"/>
    <w:rsid w:val="00F64416"/>
    <w:rsid w:val="00F660EF"/>
    <w:rsid w:val="00F67194"/>
    <w:rsid w:val="00F67722"/>
    <w:rsid w:val="00F70506"/>
    <w:rsid w:val="00F71701"/>
    <w:rsid w:val="00F71A77"/>
    <w:rsid w:val="00F725A0"/>
    <w:rsid w:val="00F7311D"/>
    <w:rsid w:val="00F7338A"/>
    <w:rsid w:val="00F735FB"/>
    <w:rsid w:val="00F74C46"/>
    <w:rsid w:val="00F7775C"/>
    <w:rsid w:val="00F86628"/>
    <w:rsid w:val="00F91265"/>
    <w:rsid w:val="00F921CC"/>
    <w:rsid w:val="00F935B9"/>
    <w:rsid w:val="00F93A41"/>
    <w:rsid w:val="00F94176"/>
    <w:rsid w:val="00F959BB"/>
    <w:rsid w:val="00F96774"/>
    <w:rsid w:val="00F96A82"/>
    <w:rsid w:val="00FA01E0"/>
    <w:rsid w:val="00FA0984"/>
    <w:rsid w:val="00FA14ED"/>
    <w:rsid w:val="00FA2AD5"/>
    <w:rsid w:val="00FA2E17"/>
    <w:rsid w:val="00FA3B84"/>
    <w:rsid w:val="00FA40F5"/>
    <w:rsid w:val="00FA540C"/>
    <w:rsid w:val="00FA6527"/>
    <w:rsid w:val="00FB0327"/>
    <w:rsid w:val="00FB2528"/>
    <w:rsid w:val="00FB2B03"/>
    <w:rsid w:val="00FB303E"/>
    <w:rsid w:val="00FB32DE"/>
    <w:rsid w:val="00FB3E3B"/>
    <w:rsid w:val="00FB46F4"/>
    <w:rsid w:val="00FB49C0"/>
    <w:rsid w:val="00FC1160"/>
    <w:rsid w:val="00FC291C"/>
    <w:rsid w:val="00FC3010"/>
    <w:rsid w:val="00FC36AE"/>
    <w:rsid w:val="00FC44A3"/>
    <w:rsid w:val="00FC6A86"/>
    <w:rsid w:val="00FC742B"/>
    <w:rsid w:val="00FC7C62"/>
    <w:rsid w:val="00FD0860"/>
    <w:rsid w:val="00FD0FE9"/>
    <w:rsid w:val="00FD144E"/>
    <w:rsid w:val="00FD1E98"/>
    <w:rsid w:val="00FD3BCE"/>
    <w:rsid w:val="00FD6D49"/>
    <w:rsid w:val="00FE06CF"/>
    <w:rsid w:val="00FE289D"/>
    <w:rsid w:val="00FE28F9"/>
    <w:rsid w:val="00FE3049"/>
    <w:rsid w:val="00FE3624"/>
    <w:rsid w:val="00FE381B"/>
    <w:rsid w:val="00FE3D28"/>
    <w:rsid w:val="00FE3E7C"/>
    <w:rsid w:val="00FE3E97"/>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5AA54018-C8B0-46AC-A270-79E7ECF0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1.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6E736B-C286-486C-A034-6DB35333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19</Pages>
  <Words>6155</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Pradeep Jose</cp:lastModifiedBy>
  <cp:revision>14</cp:revision>
  <cp:lastPrinted>1900-12-31T23:00:00Z</cp:lastPrinted>
  <dcterms:created xsi:type="dcterms:W3CDTF">2021-01-28T06:18:00Z</dcterms:created>
  <dcterms:modified xsi:type="dcterms:W3CDTF">2021-01-28T07:44:00Z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