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6E086B" w14:textId="0AEDEEAA" w:rsidR="001E41F3" w:rsidRDefault="0024354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ko-KR"/>
        </w:rPr>
      </w:pPr>
      <w:r w:rsidRPr="0024354C">
        <w:rPr>
          <w:b/>
          <w:noProof/>
          <w:sz w:val="24"/>
        </w:rPr>
        <w:t xml:space="preserve">3GPP TSG-RAN WG2 </w:t>
      </w:r>
      <w:r w:rsidR="003D5DCD">
        <w:rPr>
          <w:rFonts w:hint="eastAsia"/>
          <w:b/>
          <w:noProof/>
          <w:sz w:val="24"/>
          <w:lang w:eastAsia="ko-KR"/>
        </w:rPr>
        <w:t>Meeting</w:t>
      </w:r>
      <w:r w:rsidR="00EE7BCC">
        <w:rPr>
          <w:rFonts w:hint="eastAsia"/>
          <w:b/>
          <w:noProof/>
          <w:sz w:val="24"/>
          <w:lang w:eastAsia="ko-KR"/>
        </w:rPr>
        <w:t xml:space="preserve"> #1</w:t>
      </w:r>
      <w:r w:rsidR="00592944">
        <w:rPr>
          <w:b/>
          <w:noProof/>
          <w:sz w:val="24"/>
          <w:lang w:eastAsia="ko-KR"/>
        </w:rPr>
        <w:t>1</w:t>
      </w:r>
      <w:r w:rsidR="00A950C7">
        <w:rPr>
          <w:b/>
          <w:noProof/>
          <w:sz w:val="24"/>
          <w:lang w:eastAsia="ko-KR"/>
        </w:rPr>
        <w:t>3</w:t>
      </w:r>
      <w:r w:rsidR="003D614E">
        <w:rPr>
          <w:b/>
          <w:noProof/>
          <w:sz w:val="24"/>
          <w:lang w:eastAsia="ko-KR"/>
        </w:rPr>
        <w:t>-e</w:t>
      </w:r>
      <w:r w:rsidR="001E41F3">
        <w:rPr>
          <w:b/>
          <w:i/>
          <w:noProof/>
          <w:sz w:val="28"/>
        </w:rPr>
        <w:tab/>
      </w:r>
      <w:r w:rsidR="002C7780" w:rsidRPr="002C7780">
        <w:rPr>
          <w:b/>
          <w:i/>
          <w:noProof/>
          <w:sz w:val="28"/>
        </w:rPr>
        <w:t>R2-</w:t>
      </w:r>
      <w:r w:rsidR="0013497B" w:rsidRPr="0013497B">
        <w:rPr>
          <w:b/>
          <w:i/>
          <w:noProof/>
          <w:sz w:val="28"/>
        </w:rPr>
        <w:t>2</w:t>
      </w:r>
      <w:r w:rsidR="004E095E">
        <w:rPr>
          <w:b/>
          <w:i/>
          <w:noProof/>
          <w:sz w:val="28"/>
        </w:rPr>
        <w:t>1</w:t>
      </w:r>
      <w:r w:rsidR="00A950C7">
        <w:rPr>
          <w:b/>
          <w:i/>
          <w:noProof/>
          <w:sz w:val="28"/>
        </w:rPr>
        <w:t>0</w:t>
      </w:r>
      <w:r w:rsidR="004578EE">
        <w:rPr>
          <w:b/>
          <w:i/>
          <w:noProof/>
          <w:sz w:val="28"/>
        </w:rPr>
        <w:t>xxxx</w:t>
      </w:r>
    </w:p>
    <w:p w14:paraId="636E086C" w14:textId="0CC17830" w:rsidR="001E41F3" w:rsidRPr="00B664F7" w:rsidRDefault="003D614E" w:rsidP="00B664F7">
      <w:pPr>
        <w:pStyle w:val="CRCoverPage"/>
        <w:rPr>
          <w:b/>
          <w:sz w:val="24"/>
        </w:rPr>
      </w:pPr>
      <w:r w:rsidRPr="00B664F7">
        <w:rPr>
          <w:b/>
          <w:noProof/>
          <w:sz w:val="24"/>
          <w:lang w:eastAsia="ko-KR"/>
        </w:rPr>
        <w:t>Online</w:t>
      </w:r>
      <w:r w:rsidR="00FC4CEC" w:rsidRPr="00B664F7">
        <w:rPr>
          <w:b/>
          <w:noProof/>
          <w:sz w:val="24"/>
          <w:lang w:eastAsia="ko-KR"/>
        </w:rPr>
        <w:t xml:space="preserve">, </w:t>
      </w:r>
      <w:r w:rsidR="00577423">
        <w:rPr>
          <w:b/>
          <w:noProof/>
          <w:sz w:val="24"/>
          <w:lang w:eastAsia="ko-KR"/>
        </w:rPr>
        <w:t>2</w:t>
      </w:r>
      <w:r w:rsidR="00A950C7">
        <w:rPr>
          <w:b/>
          <w:noProof/>
          <w:sz w:val="24"/>
          <w:lang w:eastAsia="ko-KR"/>
        </w:rPr>
        <w:t>5 January</w:t>
      </w:r>
      <w:r w:rsidR="00FC4CEC" w:rsidRPr="00B664F7">
        <w:rPr>
          <w:b/>
          <w:noProof/>
          <w:sz w:val="24"/>
          <w:lang w:eastAsia="ko-KR"/>
        </w:rPr>
        <w:t>–</w:t>
      </w:r>
      <w:r w:rsidR="00A950C7">
        <w:rPr>
          <w:b/>
          <w:noProof/>
          <w:sz w:val="24"/>
          <w:lang w:eastAsia="ko-KR"/>
        </w:rPr>
        <w:t>5 February 2021</w:t>
      </w:r>
    </w:p>
    <w:p w14:paraId="636E086D" w14:textId="77777777" w:rsidR="001E41F3" w:rsidRDefault="001E41F3">
      <w:pPr>
        <w:rPr>
          <w:noProof/>
          <w:lang w:eastAsia="ko-KR"/>
        </w:rPr>
      </w:pPr>
    </w:p>
    <w:p w14:paraId="636E086E" w14:textId="77777777" w:rsidR="004460EA" w:rsidRPr="005B3F15" w:rsidRDefault="004460EA" w:rsidP="00B664F7">
      <w:pPr>
        <w:pStyle w:val="CRCoverPage"/>
        <w:tabs>
          <w:tab w:val="left" w:pos="1701"/>
        </w:tabs>
        <w:ind w:left="1701" w:hanging="1701"/>
        <w:outlineLvl w:val="0"/>
        <w:rPr>
          <w:b/>
          <w:noProof/>
          <w:lang w:eastAsia="ko-KR"/>
        </w:rPr>
      </w:pPr>
      <w:r w:rsidRPr="005B3F15">
        <w:rPr>
          <w:b/>
          <w:noProof/>
          <w:lang w:eastAsia="ko-KR"/>
        </w:rPr>
        <w:t>Agenda item:</w:t>
      </w:r>
      <w:r w:rsidRPr="005B3F15">
        <w:rPr>
          <w:b/>
          <w:noProof/>
          <w:lang w:eastAsia="ko-KR"/>
        </w:rPr>
        <w:tab/>
      </w:r>
      <w:r w:rsidR="004578EE">
        <w:rPr>
          <w:b/>
          <w:noProof/>
          <w:lang w:eastAsia="ko-KR"/>
        </w:rPr>
        <w:t>5.3.1</w:t>
      </w:r>
    </w:p>
    <w:p w14:paraId="636E086F" w14:textId="77777777" w:rsidR="004460EA" w:rsidRPr="005B3F15" w:rsidRDefault="004460EA" w:rsidP="00B664F7">
      <w:pPr>
        <w:pStyle w:val="CRCoverPage"/>
        <w:tabs>
          <w:tab w:val="left" w:pos="1701"/>
        </w:tabs>
        <w:ind w:left="1701" w:hanging="1701"/>
        <w:outlineLvl w:val="0"/>
        <w:rPr>
          <w:b/>
          <w:noProof/>
          <w:lang w:eastAsia="ko-KR"/>
        </w:rPr>
      </w:pPr>
      <w:r w:rsidRPr="005B3F15">
        <w:rPr>
          <w:b/>
          <w:noProof/>
          <w:lang w:eastAsia="ko-KR"/>
        </w:rPr>
        <w:t>Source:</w:t>
      </w:r>
      <w:r w:rsidRPr="005B3F15">
        <w:rPr>
          <w:b/>
          <w:noProof/>
          <w:lang w:eastAsia="ko-KR"/>
        </w:rPr>
        <w:tab/>
        <w:t>Samsung</w:t>
      </w:r>
    </w:p>
    <w:p w14:paraId="636E0870" w14:textId="0B343AE0" w:rsidR="004460EA" w:rsidRPr="005B3F15" w:rsidRDefault="004460EA" w:rsidP="00B664F7">
      <w:pPr>
        <w:pStyle w:val="CRCoverPage"/>
        <w:tabs>
          <w:tab w:val="left" w:pos="1701"/>
        </w:tabs>
        <w:ind w:left="1701" w:hanging="1701"/>
        <w:outlineLvl w:val="0"/>
        <w:rPr>
          <w:b/>
          <w:noProof/>
          <w:lang w:eastAsia="ko-KR"/>
        </w:rPr>
      </w:pPr>
      <w:r w:rsidRPr="005B3F15">
        <w:rPr>
          <w:b/>
          <w:noProof/>
          <w:lang w:eastAsia="ko-KR"/>
        </w:rPr>
        <w:t>Title:</w:t>
      </w:r>
      <w:r w:rsidRPr="005B3F15">
        <w:rPr>
          <w:b/>
          <w:noProof/>
          <w:lang w:eastAsia="ko-KR"/>
        </w:rPr>
        <w:tab/>
      </w:r>
      <w:r w:rsidR="00686764" w:rsidRPr="00686764">
        <w:rPr>
          <w:b/>
          <w:noProof/>
          <w:lang w:eastAsia="ko-KR"/>
        </w:rPr>
        <w:t xml:space="preserve">Report of </w:t>
      </w:r>
      <w:r w:rsidR="00577423" w:rsidRPr="00577423">
        <w:rPr>
          <w:b/>
          <w:noProof/>
          <w:lang w:eastAsia="ko-KR"/>
        </w:rPr>
        <w:t>[</w:t>
      </w:r>
      <w:r w:rsidR="00A950C7" w:rsidRPr="00A950C7">
        <w:rPr>
          <w:b/>
          <w:noProof/>
          <w:lang w:eastAsia="ko-KR"/>
        </w:rPr>
        <w:t>AT113-e][002][NR15] User Plane I (Samsung)</w:t>
      </w:r>
    </w:p>
    <w:p w14:paraId="636E0871" w14:textId="77777777" w:rsidR="004460EA" w:rsidRDefault="004460EA" w:rsidP="00B664F7">
      <w:pPr>
        <w:pStyle w:val="CRCoverPage"/>
        <w:tabs>
          <w:tab w:val="left" w:pos="1701"/>
        </w:tabs>
        <w:ind w:left="1701" w:hanging="1701"/>
        <w:outlineLvl w:val="0"/>
        <w:rPr>
          <w:noProof/>
          <w:lang w:eastAsia="ko-KR"/>
        </w:rPr>
      </w:pPr>
      <w:r w:rsidRPr="005B3F15">
        <w:rPr>
          <w:b/>
          <w:noProof/>
          <w:lang w:eastAsia="ko-KR"/>
        </w:rPr>
        <w:t>Document for:</w:t>
      </w:r>
      <w:r w:rsidRPr="005B3F15">
        <w:rPr>
          <w:b/>
          <w:noProof/>
          <w:lang w:eastAsia="ko-KR"/>
        </w:rPr>
        <w:tab/>
        <w:t>Discussion and Agreement</w:t>
      </w:r>
    </w:p>
    <w:p w14:paraId="636E0872" w14:textId="77777777" w:rsidR="004460EA" w:rsidRDefault="004460EA" w:rsidP="00860FA5">
      <w:pPr>
        <w:pStyle w:val="Heading1"/>
        <w:rPr>
          <w:noProof/>
          <w:lang w:eastAsia="ko-KR"/>
        </w:rPr>
      </w:pPr>
      <w:r w:rsidRPr="004460EA">
        <w:rPr>
          <w:noProof/>
          <w:lang w:eastAsia="ko-KR"/>
        </w:rPr>
        <w:t>1</w:t>
      </w:r>
      <w:r w:rsidR="0009159B">
        <w:rPr>
          <w:rFonts w:hint="eastAsia"/>
          <w:noProof/>
          <w:lang w:eastAsia="ko-KR"/>
        </w:rPr>
        <w:tab/>
      </w:r>
      <w:r w:rsidRPr="00860FA5">
        <w:t>Introduction</w:t>
      </w:r>
    </w:p>
    <w:p w14:paraId="636E0873" w14:textId="26A840A0" w:rsidR="001A5AEF" w:rsidRDefault="001A5AEF" w:rsidP="00A5303D">
      <w:pPr>
        <w:rPr>
          <w:lang w:eastAsia="ko-KR"/>
        </w:rPr>
      </w:pPr>
      <w:r w:rsidRPr="001A5AEF">
        <w:rPr>
          <w:lang w:eastAsia="ko-KR"/>
        </w:rPr>
        <w:t>This is to report the result of the following email discussion in RAN2#11</w:t>
      </w:r>
      <w:r w:rsidR="00A950C7">
        <w:rPr>
          <w:lang w:eastAsia="ko-KR"/>
        </w:rPr>
        <w:t>3</w:t>
      </w:r>
      <w:r w:rsidRPr="001A5AEF">
        <w:rPr>
          <w:lang w:eastAsia="ko-KR"/>
        </w:rPr>
        <w:t>-e Meeting [1].</w:t>
      </w:r>
    </w:p>
    <w:p w14:paraId="3CFA4209" w14:textId="77777777" w:rsidR="00A950C7" w:rsidRDefault="00A950C7" w:rsidP="00A950C7">
      <w:pPr>
        <w:pStyle w:val="EmailDiscussion"/>
      </w:pPr>
      <w:r>
        <w:t>[AT113-e][002][NR15] User Plane I (Samsung)</w:t>
      </w:r>
    </w:p>
    <w:p w14:paraId="67C4369F" w14:textId="77777777" w:rsidR="00A950C7" w:rsidRDefault="00A950C7" w:rsidP="00A950C7">
      <w:pPr>
        <w:pStyle w:val="EmailDiscussion2"/>
      </w:pPr>
      <w:r>
        <w:tab/>
        <w:t>Scope: MAC Treat R2-2100206, R2-2100207,</w:t>
      </w:r>
      <w:r w:rsidRPr="0008457A">
        <w:t xml:space="preserve"> </w:t>
      </w:r>
      <w:r>
        <w:t>R2-2101510,</w:t>
      </w:r>
      <w:r w:rsidRPr="0008457A">
        <w:t xml:space="preserve"> </w:t>
      </w:r>
      <w:r>
        <w:t>R2-2101337,</w:t>
      </w:r>
      <w:r w:rsidRPr="0008457A">
        <w:t xml:space="preserve"> </w:t>
      </w:r>
      <w:r>
        <w:t>R2-2101769,</w:t>
      </w:r>
      <w:r w:rsidRPr="0008457A">
        <w:t xml:space="preserve"> </w:t>
      </w:r>
      <w:r>
        <w:t>R2-2101351,</w:t>
      </w:r>
      <w:r w:rsidRPr="0008457A">
        <w:t xml:space="preserve"> </w:t>
      </w:r>
      <w:r>
        <w:t>R2-2101593, R2-2101522,</w:t>
      </w:r>
      <w:r w:rsidRPr="00B609C4">
        <w:t xml:space="preserve"> </w:t>
      </w:r>
      <w:r>
        <w:t>R2-2101523,</w:t>
      </w:r>
      <w:r w:rsidRPr="00B609C4">
        <w:t xml:space="preserve"> </w:t>
      </w:r>
      <w:r>
        <w:t>R2-2101524,</w:t>
      </w:r>
      <w:r w:rsidRPr="00B609C4">
        <w:t xml:space="preserve"> </w:t>
      </w:r>
      <w:r>
        <w:t>R2-2101525</w:t>
      </w:r>
    </w:p>
    <w:p w14:paraId="6D706C6B" w14:textId="77777777" w:rsidR="00A950C7" w:rsidRDefault="00A950C7" w:rsidP="00A950C7">
      <w:pPr>
        <w:pStyle w:val="EmailDiscussion2"/>
      </w:pPr>
      <w:r>
        <w:tab/>
        <w:t>Phase 1, determine agreeable parts, Phase 2, for agreeable parts Work on CRs.</w:t>
      </w:r>
    </w:p>
    <w:p w14:paraId="0CFC2BFA" w14:textId="77777777" w:rsidR="00A950C7" w:rsidRDefault="00A950C7" w:rsidP="00A950C7">
      <w:pPr>
        <w:pStyle w:val="EmailDiscussion2"/>
      </w:pPr>
      <w:r>
        <w:tab/>
        <w:t xml:space="preserve">Intended outcome: Report and Agreed CRs. </w:t>
      </w:r>
    </w:p>
    <w:p w14:paraId="412FC6E6" w14:textId="77777777" w:rsidR="00A950C7" w:rsidRDefault="00A950C7" w:rsidP="00A950C7">
      <w:pPr>
        <w:pStyle w:val="EmailDiscussion2"/>
      </w:pPr>
      <w:r>
        <w:tab/>
        <w:t>Deadline: Schedule A</w:t>
      </w:r>
    </w:p>
    <w:p w14:paraId="636E087A" w14:textId="77777777" w:rsidR="001A5AEF" w:rsidRDefault="001A5AEF" w:rsidP="00A950C7">
      <w:pPr>
        <w:rPr>
          <w:lang w:eastAsia="ko-KR"/>
        </w:rPr>
      </w:pPr>
    </w:p>
    <w:p w14:paraId="07114AE7" w14:textId="382793BA" w:rsidR="00577423" w:rsidRDefault="00577423" w:rsidP="00577423">
      <w:pPr>
        <w:pStyle w:val="Heading1"/>
        <w:rPr>
          <w:lang w:eastAsia="ko-KR"/>
        </w:rPr>
      </w:pPr>
      <w:bookmarkStart w:id="0" w:name="_Toc497230266"/>
      <w:bookmarkStart w:id="1" w:name="_Toc497230267"/>
      <w:r>
        <w:rPr>
          <w:lang w:eastAsia="ko-KR"/>
        </w:rPr>
        <w:t>2</w:t>
      </w:r>
      <w:r>
        <w:rPr>
          <w:rFonts w:hint="eastAsia"/>
          <w:lang w:eastAsia="ko-KR"/>
        </w:rPr>
        <w:tab/>
      </w:r>
      <w:r>
        <w:rPr>
          <w:lang w:eastAsia="ko-KR"/>
        </w:rPr>
        <w:t>Contact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35"/>
        <w:gridCol w:w="5794"/>
      </w:tblGrid>
      <w:tr w:rsidR="00577423" w14:paraId="71AD941C" w14:textId="77777777" w:rsidTr="00D96CB3">
        <w:tc>
          <w:tcPr>
            <w:tcW w:w="3835" w:type="dxa"/>
          </w:tcPr>
          <w:p w14:paraId="3D7330B2" w14:textId="77777777" w:rsidR="00577423" w:rsidRDefault="00577423" w:rsidP="000468F3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Company</w:t>
            </w:r>
          </w:p>
        </w:tc>
        <w:tc>
          <w:tcPr>
            <w:tcW w:w="5794" w:type="dxa"/>
          </w:tcPr>
          <w:p w14:paraId="07200006" w14:textId="77777777" w:rsidR="00577423" w:rsidRDefault="00577423" w:rsidP="000468F3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Contact: Name (E-mail)</w:t>
            </w:r>
          </w:p>
        </w:tc>
      </w:tr>
      <w:tr w:rsidR="00577423" w14:paraId="40054CE1" w14:textId="77777777" w:rsidTr="00D96CB3">
        <w:tc>
          <w:tcPr>
            <w:tcW w:w="3835" w:type="dxa"/>
          </w:tcPr>
          <w:p w14:paraId="2B17DD46" w14:textId="77777777" w:rsidR="00577423" w:rsidRDefault="00577423" w:rsidP="000468F3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Samsung</w:t>
            </w:r>
          </w:p>
        </w:tc>
        <w:tc>
          <w:tcPr>
            <w:tcW w:w="5794" w:type="dxa"/>
          </w:tcPr>
          <w:p w14:paraId="4D909DDF" w14:textId="77777777" w:rsidR="00577423" w:rsidRDefault="00577423" w:rsidP="000468F3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Jaehyuk JANG (jack.jang@samsung.com)</w:t>
            </w:r>
          </w:p>
        </w:tc>
      </w:tr>
      <w:tr w:rsidR="00577423" w14:paraId="72E7FE38" w14:textId="77777777" w:rsidTr="00D96CB3">
        <w:tc>
          <w:tcPr>
            <w:tcW w:w="3835" w:type="dxa"/>
          </w:tcPr>
          <w:p w14:paraId="2663178D" w14:textId="4345F51A" w:rsidR="00577423" w:rsidRDefault="007845DF" w:rsidP="000468F3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Qualcomm</w:t>
            </w:r>
          </w:p>
        </w:tc>
        <w:tc>
          <w:tcPr>
            <w:tcW w:w="5794" w:type="dxa"/>
          </w:tcPr>
          <w:p w14:paraId="428B3E76" w14:textId="7261634B" w:rsidR="00577423" w:rsidRDefault="007845DF" w:rsidP="000468F3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Linhai He (linhaihe@qti.qualcomm.com)</w:t>
            </w:r>
          </w:p>
        </w:tc>
      </w:tr>
      <w:tr w:rsidR="00577423" w14:paraId="25D2C045" w14:textId="77777777" w:rsidTr="00D96CB3">
        <w:tc>
          <w:tcPr>
            <w:tcW w:w="3835" w:type="dxa"/>
          </w:tcPr>
          <w:p w14:paraId="4910A3E1" w14:textId="77777777" w:rsidR="00577423" w:rsidRDefault="00577423" w:rsidP="000468F3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</w:tcPr>
          <w:p w14:paraId="1E6BBA32" w14:textId="77777777" w:rsidR="00577423" w:rsidRDefault="00577423" w:rsidP="000468F3">
            <w:pPr>
              <w:pStyle w:val="TAC"/>
              <w:rPr>
                <w:lang w:eastAsia="ko-KR"/>
              </w:rPr>
            </w:pPr>
          </w:p>
        </w:tc>
      </w:tr>
      <w:tr w:rsidR="00577423" w14:paraId="17E514AE" w14:textId="77777777" w:rsidTr="00D96CB3">
        <w:tc>
          <w:tcPr>
            <w:tcW w:w="3835" w:type="dxa"/>
          </w:tcPr>
          <w:p w14:paraId="2126E212" w14:textId="77777777" w:rsidR="00577423" w:rsidRDefault="00577423" w:rsidP="000468F3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</w:tcPr>
          <w:p w14:paraId="6BBB9F8F" w14:textId="77777777" w:rsidR="00577423" w:rsidRDefault="00577423" w:rsidP="000468F3">
            <w:pPr>
              <w:pStyle w:val="TAC"/>
              <w:rPr>
                <w:lang w:eastAsia="ko-KR"/>
              </w:rPr>
            </w:pPr>
          </w:p>
        </w:tc>
      </w:tr>
      <w:tr w:rsidR="00D96CB3" w14:paraId="5747565D" w14:textId="77777777" w:rsidTr="00D96CB3">
        <w:tc>
          <w:tcPr>
            <w:tcW w:w="3835" w:type="dxa"/>
          </w:tcPr>
          <w:p w14:paraId="23DCB2FA" w14:textId="77777777" w:rsidR="00D96CB3" w:rsidRDefault="00D96CB3" w:rsidP="000468F3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</w:tcPr>
          <w:p w14:paraId="64CAE886" w14:textId="77777777" w:rsidR="00D96CB3" w:rsidRDefault="00D96CB3" w:rsidP="000468F3">
            <w:pPr>
              <w:pStyle w:val="TAC"/>
              <w:rPr>
                <w:lang w:eastAsia="ko-KR"/>
              </w:rPr>
            </w:pPr>
          </w:p>
        </w:tc>
      </w:tr>
      <w:tr w:rsidR="00D96CB3" w14:paraId="52795A5F" w14:textId="77777777" w:rsidTr="00D96CB3">
        <w:tc>
          <w:tcPr>
            <w:tcW w:w="3835" w:type="dxa"/>
          </w:tcPr>
          <w:p w14:paraId="66C90706" w14:textId="77777777" w:rsidR="00D96CB3" w:rsidRDefault="00D96CB3" w:rsidP="000468F3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</w:tcPr>
          <w:p w14:paraId="491F57D5" w14:textId="77777777" w:rsidR="00D96CB3" w:rsidRDefault="00D96CB3" w:rsidP="000468F3">
            <w:pPr>
              <w:pStyle w:val="TAC"/>
              <w:rPr>
                <w:lang w:eastAsia="ko-KR"/>
              </w:rPr>
            </w:pPr>
          </w:p>
        </w:tc>
      </w:tr>
      <w:tr w:rsidR="00D96CB3" w14:paraId="329F6CE1" w14:textId="77777777" w:rsidTr="00D96CB3">
        <w:tc>
          <w:tcPr>
            <w:tcW w:w="3835" w:type="dxa"/>
          </w:tcPr>
          <w:p w14:paraId="148CE01B" w14:textId="77777777" w:rsidR="00D96CB3" w:rsidRDefault="00D96CB3" w:rsidP="000468F3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</w:tcPr>
          <w:p w14:paraId="7B7E2D5E" w14:textId="77777777" w:rsidR="00D96CB3" w:rsidRDefault="00D96CB3" w:rsidP="000468F3">
            <w:pPr>
              <w:pStyle w:val="TAC"/>
              <w:rPr>
                <w:lang w:eastAsia="ko-KR"/>
              </w:rPr>
            </w:pPr>
          </w:p>
        </w:tc>
      </w:tr>
      <w:tr w:rsidR="00D96CB3" w14:paraId="512D3572" w14:textId="77777777" w:rsidTr="00D96CB3">
        <w:tc>
          <w:tcPr>
            <w:tcW w:w="3835" w:type="dxa"/>
          </w:tcPr>
          <w:p w14:paraId="2920C5C9" w14:textId="77777777" w:rsidR="00D96CB3" w:rsidRDefault="00D96CB3" w:rsidP="000468F3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</w:tcPr>
          <w:p w14:paraId="695085E3" w14:textId="77777777" w:rsidR="00D96CB3" w:rsidRDefault="00D96CB3" w:rsidP="000468F3">
            <w:pPr>
              <w:pStyle w:val="TAC"/>
              <w:rPr>
                <w:lang w:eastAsia="ko-KR"/>
              </w:rPr>
            </w:pPr>
          </w:p>
        </w:tc>
      </w:tr>
      <w:tr w:rsidR="00D96CB3" w14:paraId="6CBFC8BF" w14:textId="77777777" w:rsidTr="00D96CB3">
        <w:tc>
          <w:tcPr>
            <w:tcW w:w="3835" w:type="dxa"/>
          </w:tcPr>
          <w:p w14:paraId="4E684A67" w14:textId="77777777" w:rsidR="00D96CB3" w:rsidRDefault="00D96CB3" w:rsidP="000468F3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</w:tcPr>
          <w:p w14:paraId="11FB3227" w14:textId="77777777" w:rsidR="00D96CB3" w:rsidRDefault="00D96CB3" w:rsidP="000468F3">
            <w:pPr>
              <w:pStyle w:val="TAC"/>
              <w:rPr>
                <w:lang w:eastAsia="ko-KR"/>
              </w:rPr>
            </w:pPr>
          </w:p>
        </w:tc>
      </w:tr>
    </w:tbl>
    <w:p w14:paraId="63AC1086" w14:textId="77777777" w:rsidR="00577423" w:rsidRDefault="00577423" w:rsidP="00577423">
      <w:pPr>
        <w:rPr>
          <w:lang w:eastAsia="ko-KR"/>
        </w:rPr>
      </w:pPr>
    </w:p>
    <w:p w14:paraId="636E087B" w14:textId="6F2F8DE6" w:rsidR="00057A4B" w:rsidRDefault="00577423" w:rsidP="00860FA5">
      <w:pPr>
        <w:pStyle w:val="Heading1"/>
        <w:rPr>
          <w:lang w:eastAsia="ko-KR"/>
        </w:rPr>
      </w:pPr>
      <w:r>
        <w:rPr>
          <w:lang w:eastAsia="ko-KR"/>
        </w:rPr>
        <w:t>3</w:t>
      </w:r>
      <w:r w:rsidR="00057A4B" w:rsidRPr="004D3578">
        <w:tab/>
      </w:r>
      <w:bookmarkEnd w:id="0"/>
      <w:r w:rsidR="0009159B" w:rsidRPr="00860FA5">
        <w:rPr>
          <w:rFonts w:hint="eastAsia"/>
        </w:rPr>
        <w:t>Discussion</w:t>
      </w:r>
    </w:p>
    <w:bookmarkEnd w:id="1"/>
    <w:p w14:paraId="636E087C" w14:textId="3134787C" w:rsidR="001E4827" w:rsidRDefault="00577423" w:rsidP="001A5AEF">
      <w:pPr>
        <w:pStyle w:val="Heading2"/>
        <w:rPr>
          <w:lang w:eastAsia="ko-KR"/>
        </w:rPr>
      </w:pPr>
      <w:r>
        <w:rPr>
          <w:lang w:eastAsia="ko-KR"/>
        </w:rPr>
        <w:t>3</w:t>
      </w:r>
      <w:r w:rsidR="001A5AEF">
        <w:rPr>
          <w:lang w:eastAsia="ko-KR"/>
        </w:rPr>
        <w:t>.1</w:t>
      </w:r>
      <w:r w:rsidR="001A5AEF">
        <w:rPr>
          <w:lang w:eastAsia="ko-KR"/>
        </w:rPr>
        <w:tab/>
      </w:r>
      <w:r w:rsidR="00A950C7" w:rsidRPr="00A950C7">
        <w:rPr>
          <w:lang w:eastAsia="ko-KR"/>
        </w:rPr>
        <w:t>Miscellaneous corrections</w:t>
      </w:r>
    </w:p>
    <w:p w14:paraId="5B950094" w14:textId="5FF27CB5" w:rsidR="00A950C7" w:rsidRDefault="00A950C7" w:rsidP="00A950C7">
      <w:pPr>
        <w:pStyle w:val="Doc-title"/>
      </w:pPr>
      <w:r w:rsidRPr="00A950C7">
        <w:t>R2-2100206</w:t>
      </w:r>
      <w:r>
        <w:tab/>
        <w:t>Miscellaneous corrections</w:t>
      </w:r>
      <w:r>
        <w:tab/>
        <w:t>Samsung</w:t>
      </w:r>
      <w:r>
        <w:tab/>
        <w:t>CR</w:t>
      </w:r>
      <w:r>
        <w:tab/>
        <w:t>Rel-15</w:t>
      </w:r>
      <w:r>
        <w:tab/>
        <w:t>38.321</w:t>
      </w:r>
      <w:r>
        <w:tab/>
        <w:t>15.11.0</w:t>
      </w:r>
      <w:r>
        <w:tab/>
        <w:t>1003</w:t>
      </w:r>
      <w:r>
        <w:tab/>
        <w:t>-</w:t>
      </w:r>
      <w:r>
        <w:tab/>
        <w:t>F</w:t>
      </w:r>
      <w:r>
        <w:tab/>
        <w:t>NR_newRAT-Core</w:t>
      </w:r>
    </w:p>
    <w:p w14:paraId="7E44219A" w14:textId="4818382C" w:rsidR="00A950C7" w:rsidRDefault="00A950C7" w:rsidP="00A950C7">
      <w:pPr>
        <w:pStyle w:val="Doc-title"/>
      </w:pPr>
      <w:r w:rsidRPr="00A950C7">
        <w:t>R2-2100207</w:t>
      </w:r>
      <w:r>
        <w:tab/>
        <w:t>Miscellaneous corrections</w:t>
      </w:r>
      <w:r>
        <w:tab/>
        <w:t>Samsung</w:t>
      </w:r>
      <w:r>
        <w:tab/>
        <w:t>CR</w:t>
      </w:r>
      <w:r>
        <w:tab/>
        <w:t>Rel-16</w:t>
      </w:r>
      <w:r>
        <w:tab/>
        <w:t>38.321</w:t>
      </w:r>
      <w:r>
        <w:tab/>
        <w:t>16.3.0</w:t>
      </w:r>
      <w:r>
        <w:tab/>
        <w:t>1004</w:t>
      </w:r>
      <w:r>
        <w:tab/>
        <w:t>-</w:t>
      </w:r>
      <w:r>
        <w:tab/>
        <w:t>A</w:t>
      </w:r>
      <w:r>
        <w:tab/>
        <w:t>NR_newRAT-Core</w:t>
      </w:r>
    </w:p>
    <w:p w14:paraId="636E087E" w14:textId="77777777" w:rsidR="001A5AEF" w:rsidRPr="001A5AEF" w:rsidRDefault="001A5AEF" w:rsidP="001A5AEF">
      <w:pPr>
        <w:spacing w:before="60" w:after="0"/>
        <w:ind w:left="1259" w:hanging="1259"/>
        <w:rPr>
          <w:rFonts w:ascii="Arial" w:eastAsia="MS Mincho" w:hAnsi="Arial"/>
          <w:noProof/>
          <w:szCs w:val="24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848"/>
        <w:gridCol w:w="5866"/>
      </w:tblGrid>
      <w:tr w:rsidR="001A5AEF" w14:paraId="636E0882" w14:textId="77777777" w:rsidTr="00D0337C">
        <w:tc>
          <w:tcPr>
            <w:tcW w:w="1915" w:type="dxa"/>
          </w:tcPr>
          <w:p w14:paraId="636E087F" w14:textId="77777777" w:rsidR="001A5AEF" w:rsidRDefault="001A5AEF" w:rsidP="001A5AEF">
            <w:pPr>
              <w:pStyle w:val="TAH"/>
              <w:rPr>
                <w:lang w:eastAsia="ko-KR"/>
              </w:rPr>
            </w:pPr>
            <w:r w:rsidRPr="001A5AEF">
              <w:rPr>
                <w:lang w:eastAsia="ko-KR"/>
              </w:rPr>
              <w:lastRenderedPageBreak/>
              <w:t>Company</w:t>
            </w:r>
          </w:p>
        </w:tc>
        <w:tc>
          <w:tcPr>
            <w:tcW w:w="1848" w:type="dxa"/>
          </w:tcPr>
          <w:p w14:paraId="636E0880" w14:textId="6A72497D" w:rsidR="001A5AEF" w:rsidRDefault="001A5AEF" w:rsidP="00932885">
            <w:pPr>
              <w:pStyle w:val="TAH"/>
              <w:rPr>
                <w:lang w:eastAsia="ko-KR"/>
              </w:rPr>
            </w:pPr>
            <w:r w:rsidRPr="001A5AEF">
              <w:rPr>
                <w:lang w:eastAsia="ko-KR"/>
              </w:rPr>
              <w:t>Agree as is;</w:t>
            </w:r>
            <w:r>
              <w:rPr>
                <w:lang w:eastAsia="ko-KR"/>
              </w:rPr>
              <w:br/>
            </w:r>
            <w:r w:rsidRPr="001A5AEF">
              <w:rPr>
                <w:lang w:eastAsia="ko-KR"/>
              </w:rPr>
              <w:t>Agree with changes;</w:t>
            </w:r>
            <w:r>
              <w:rPr>
                <w:lang w:eastAsia="ko-KR"/>
              </w:rPr>
              <w:br/>
            </w:r>
            <w:r w:rsidRPr="001A5AEF">
              <w:rPr>
                <w:lang w:eastAsia="ko-KR"/>
              </w:rPr>
              <w:t>Disagree</w:t>
            </w:r>
          </w:p>
        </w:tc>
        <w:tc>
          <w:tcPr>
            <w:tcW w:w="5866" w:type="dxa"/>
          </w:tcPr>
          <w:p w14:paraId="636E0881" w14:textId="77777777" w:rsidR="001A5AEF" w:rsidRDefault="001A5AEF" w:rsidP="001A5AEF">
            <w:pPr>
              <w:pStyle w:val="TAH"/>
              <w:rPr>
                <w:lang w:eastAsia="ko-KR"/>
              </w:rPr>
            </w:pPr>
            <w:r w:rsidRPr="001A5AEF">
              <w:rPr>
                <w:lang w:eastAsia="ko-KR"/>
              </w:rPr>
              <w:t>Detailed Comments</w:t>
            </w:r>
          </w:p>
        </w:tc>
      </w:tr>
      <w:tr w:rsidR="001A5AEF" w14:paraId="636E0886" w14:textId="77777777" w:rsidTr="00D0337C">
        <w:tc>
          <w:tcPr>
            <w:tcW w:w="1915" w:type="dxa"/>
          </w:tcPr>
          <w:p w14:paraId="636E0883" w14:textId="77777777" w:rsidR="001A5AEF" w:rsidRDefault="005A01C4" w:rsidP="001A5AEF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Samsung</w:t>
            </w:r>
          </w:p>
        </w:tc>
        <w:tc>
          <w:tcPr>
            <w:tcW w:w="1848" w:type="dxa"/>
          </w:tcPr>
          <w:p w14:paraId="636E0884" w14:textId="2E92EC6A" w:rsidR="001A5AEF" w:rsidRDefault="005A01C4" w:rsidP="001A5AEF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Agree as is</w:t>
            </w:r>
            <w:r w:rsidR="001130C3">
              <w:rPr>
                <w:lang w:eastAsia="ko-KR"/>
              </w:rPr>
              <w:t xml:space="preserve"> (Rel-15)</w:t>
            </w:r>
          </w:p>
        </w:tc>
        <w:tc>
          <w:tcPr>
            <w:tcW w:w="5866" w:type="dxa"/>
          </w:tcPr>
          <w:p w14:paraId="636E0885" w14:textId="39D46736" w:rsidR="001A5AEF" w:rsidRDefault="00E97224" w:rsidP="00E97224">
            <w:pPr>
              <w:pStyle w:val="TAL"/>
              <w:rPr>
                <w:lang w:eastAsia="ko-KR"/>
              </w:rPr>
            </w:pPr>
            <w:r>
              <w:rPr>
                <w:lang w:eastAsia="ko-KR"/>
              </w:rPr>
              <w:t>Editorial corrections as indicated in the coversheet</w:t>
            </w:r>
          </w:p>
        </w:tc>
      </w:tr>
      <w:tr w:rsidR="001A5AEF" w14:paraId="636E088A" w14:textId="77777777" w:rsidTr="00D0337C">
        <w:tc>
          <w:tcPr>
            <w:tcW w:w="1915" w:type="dxa"/>
          </w:tcPr>
          <w:p w14:paraId="636E0887" w14:textId="10F3D6A6" w:rsidR="001A5AEF" w:rsidRDefault="006F16D1" w:rsidP="001A5AEF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OPPO</w:t>
            </w:r>
          </w:p>
        </w:tc>
        <w:tc>
          <w:tcPr>
            <w:tcW w:w="1848" w:type="dxa"/>
          </w:tcPr>
          <w:p w14:paraId="636E0888" w14:textId="66C0C1CA" w:rsidR="001A5AEF" w:rsidRDefault="006F16D1" w:rsidP="001A5AEF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Agree with change</w:t>
            </w:r>
          </w:p>
        </w:tc>
        <w:tc>
          <w:tcPr>
            <w:tcW w:w="5866" w:type="dxa"/>
          </w:tcPr>
          <w:p w14:paraId="636E0889" w14:textId="0A1024CF" w:rsidR="001A5AEF" w:rsidRPr="006F16D1" w:rsidRDefault="006F16D1" w:rsidP="001A5AEF">
            <w:pPr>
              <w:pStyle w:val="TAL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The changes in R15 CR is not mirrored in R16, e.g., the first change “MAC header”.</w:t>
            </w:r>
          </w:p>
        </w:tc>
      </w:tr>
      <w:tr w:rsidR="00E33D5E" w14:paraId="636E088E" w14:textId="77777777" w:rsidTr="00D0337C">
        <w:tc>
          <w:tcPr>
            <w:tcW w:w="1915" w:type="dxa"/>
          </w:tcPr>
          <w:p w14:paraId="636E088B" w14:textId="002B7BA5" w:rsidR="00E33D5E" w:rsidRDefault="00A65D03" w:rsidP="00E33D5E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Qualcomm</w:t>
            </w:r>
          </w:p>
        </w:tc>
        <w:tc>
          <w:tcPr>
            <w:tcW w:w="1848" w:type="dxa"/>
          </w:tcPr>
          <w:p w14:paraId="636E088C" w14:textId="2947B305" w:rsidR="00E33D5E" w:rsidRPr="00632231" w:rsidRDefault="00A65D03" w:rsidP="00E33D5E">
            <w:pPr>
              <w:pStyle w:val="TAC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Agree as is</w:t>
            </w:r>
          </w:p>
        </w:tc>
        <w:tc>
          <w:tcPr>
            <w:tcW w:w="5866" w:type="dxa"/>
          </w:tcPr>
          <w:p w14:paraId="636E088D" w14:textId="5F9A8C9E" w:rsidR="00E33D5E" w:rsidRPr="00632231" w:rsidRDefault="00E33D5E" w:rsidP="00E33D5E">
            <w:pPr>
              <w:pStyle w:val="TAL"/>
              <w:rPr>
                <w:rFonts w:eastAsia="SimSun"/>
                <w:lang w:eastAsia="zh-CN"/>
              </w:rPr>
            </w:pPr>
          </w:p>
        </w:tc>
      </w:tr>
      <w:tr w:rsidR="001A5AEF" w14:paraId="636E0892" w14:textId="77777777" w:rsidTr="00D0337C">
        <w:tc>
          <w:tcPr>
            <w:tcW w:w="1915" w:type="dxa"/>
          </w:tcPr>
          <w:p w14:paraId="636E088F" w14:textId="0C9D94A5" w:rsidR="001A5AEF" w:rsidRDefault="001A5AEF" w:rsidP="001A5AEF">
            <w:pPr>
              <w:pStyle w:val="TAC"/>
              <w:rPr>
                <w:lang w:eastAsia="ko-KR"/>
              </w:rPr>
            </w:pPr>
          </w:p>
        </w:tc>
        <w:tc>
          <w:tcPr>
            <w:tcW w:w="1848" w:type="dxa"/>
          </w:tcPr>
          <w:p w14:paraId="636E0890" w14:textId="7CD1830D" w:rsidR="001A5AEF" w:rsidRDefault="001A5AEF" w:rsidP="001A5AEF">
            <w:pPr>
              <w:pStyle w:val="TAC"/>
              <w:rPr>
                <w:lang w:eastAsia="ko-KR"/>
              </w:rPr>
            </w:pPr>
          </w:p>
        </w:tc>
        <w:tc>
          <w:tcPr>
            <w:tcW w:w="5866" w:type="dxa"/>
          </w:tcPr>
          <w:p w14:paraId="636E0891" w14:textId="77777777" w:rsidR="001A5AEF" w:rsidRDefault="001A5AEF" w:rsidP="001A5AEF">
            <w:pPr>
              <w:pStyle w:val="TAL"/>
              <w:rPr>
                <w:lang w:eastAsia="ko-KR"/>
              </w:rPr>
            </w:pPr>
          </w:p>
        </w:tc>
      </w:tr>
      <w:tr w:rsidR="00D96CB3" w14:paraId="2981EB22" w14:textId="77777777" w:rsidTr="00D0337C">
        <w:tc>
          <w:tcPr>
            <w:tcW w:w="1915" w:type="dxa"/>
          </w:tcPr>
          <w:p w14:paraId="1289EE64" w14:textId="77777777" w:rsidR="00D96CB3" w:rsidRDefault="00D96CB3" w:rsidP="001A5AEF">
            <w:pPr>
              <w:pStyle w:val="TAC"/>
              <w:rPr>
                <w:lang w:eastAsia="ko-KR"/>
              </w:rPr>
            </w:pPr>
          </w:p>
        </w:tc>
        <w:tc>
          <w:tcPr>
            <w:tcW w:w="1848" w:type="dxa"/>
          </w:tcPr>
          <w:p w14:paraId="508B402E" w14:textId="77777777" w:rsidR="00D96CB3" w:rsidRDefault="00D96CB3" w:rsidP="001A5AEF">
            <w:pPr>
              <w:pStyle w:val="TAC"/>
              <w:rPr>
                <w:lang w:eastAsia="ko-KR"/>
              </w:rPr>
            </w:pPr>
          </w:p>
        </w:tc>
        <w:tc>
          <w:tcPr>
            <w:tcW w:w="5866" w:type="dxa"/>
          </w:tcPr>
          <w:p w14:paraId="0929F3FD" w14:textId="77777777" w:rsidR="00D96CB3" w:rsidRDefault="00D96CB3" w:rsidP="001A5AEF">
            <w:pPr>
              <w:pStyle w:val="TAL"/>
              <w:rPr>
                <w:lang w:eastAsia="ko-KR"/>
              </w:rPr>
            </w:pPr>
          </w:p>
        </w:tc>
      </w:tr>
      <w:tr w:rsidR="00D96CB3" w14:paraId="20B22FAE" w14:textId="77777777" w:rsidTr="00D0337C">
        <w:tc>
          <w:tcPr>
            <w:tcW w:w="1915" w:type="dxa"/>
          </w:tcPr>
          <w:p w14:paraId="78262FFF" w14:textId="77777777" w:rsidR="00D96CB3" w:rsidRDefault="00D96CB3" w:rsidP="001A5AEF">
            <w:pPr>
              <w:pStyle w:val="TAC"/>
              <w:rPr>
                <w:lang w:eastAsia="ko-KR"/>
              </w:rPr>
            </w:pPr>
          </w:p>
        </w:tc>
        <w:tc>
          <w:tcPr>
            <w:tcW w:w="1848" w:type="dxa"/>
          </w:tcPr>
          <w:p w14:paraId="6C0C2FC3" w14:textId="77777777" w:rsidR="00D96CB3" w:rsidRDefault="00D96CB3" w:rsidP="001A5AEF">
            <w:pPr>
              <w:pStyle w:val="TAC"/>
              <w:rPr>
                <w:lang w:eastAsia="ko-KR"/>
              </w:rPr>
            </w:pPr>
          </w:p>
        </w:tc>
        <w:tc>
          <w:tcPr>
            <w:tcW w:w="5866" w:type="dxa"/>
          </w:tcPr>
          <w:p w14:paraId="2A913BDC" w14:textId="77777777" w:rsidR="00D96CB3" w:rsidRDefault="00D96CB3" w:rsidP="001A5AEF">
            <w:pPr>
              <w:pStyle w:val="TAL"/>
              <w:rPr>
                <w:lang w:eastAsia="ko-KR"/>
              </w:rPr>
            </w:pPr>
          </w:p>
        </w:tc>
      </w:tr>
      <w:tr w:rsidR="00D96CB3" w14:paraId="648CB2A3" w14:textId="77777777" w:rsidTr="00D0337C">
        <w:tc>
          <w:tcPr>
            <w:tcW w:w="1915" w:type="dxa"/>
          </w:tcPr>
          <w:p w14:paraId="6EDBE7FF" w14:textId="77777777" w:rsidR="00D96CB3" w:rsidRDefault="00D96CB3" w:rsidP="001A5AEF">
            <w:pPr>
              <w:pStyle w:val="TAC"/>
              <w:rPr>
                <w:lang w:eastAsia="ko-KR"/>
              </w:rPr>
            </w:pPr>
          </w:p>
        </w:tc>
        <w:tc>
          <w:tcPr>
            <w:tcW w:w="1848" w:type="dxa"/>
          </w:tcPr>
          <w:p w14:paraId="05600DE9" w14:textId="77777777" w:rsidR="00D96CB3" w:rsidRDefault="00D96CB3" w:rsidP="001A5AEF">
            <w:pPr>
              <w:pStyle w:val="TAC"/>
              <w:rPr>
                <w:lang w:eastAsia="ko-KR"/>
              </w:rPr>
            </w:pPr>
          </w:p>
        </w:tc>
        <w:tc>
          <w:tcPr>
            <w:tcW w:w="5866" w:type="dxa"/>
          </w:tcPr>
          <w:p w14:paraId="51026941" w14:textId="77777777" w:rsidR="00D96CB3" w:rsidRDefault="00D96CB3" w:rsidP="001A5AEF">
            <w:pPr>
              <w:pStyle w:val="TAL"/>
              <w:rPr>
                <w:lang w:eastAsia="ko-KR"/>
              </w:rPr>
            </w:pPr>
          </w:p>
        </w:tc>
      </w:tr>
      <w:tr w:rsidR="00D96CB3" w14:paraId="1B3EA011" w14:textId="77777777" w:rsidTr="00D0337C">
        <w:tc>
          <w:tcPr>
            <w:tcW w:w="1915" w:type="dxa"/>
          </w:tcPr>
          <w:p w14:paraId="04ADF0C2" w14:textId="77777777" w:rsidR="00D96CB3" w:rsidRDefault="00D96CB3" w:rsidP="001A5AEF">
            <w:pPr>
              <w:pStyle w:val="TAC"/>
              <w:rPr>
                <w:lang w:eastAsia="ko-KR"/>
              </w:rPr>
            </w:pPr>
          </w:p>
        </w:tc>
        <w:tc>
          <w:tcPr>
            <w:tcW w:w="1848" w:type="dxa"/>
          </w:tcPr>
          <w:p w14:paraId="1FF9F847" w14:textId="77777777" w:rsidR="00D96CB3" w:rsidRDefault="00D96CB3" w:rsidP="001A5AEF">
            <w:pPr>
              <w:pStyle w:val="TAC"/>
              <w:rPr>
                <w:lang w:eastAsia="ko-KR"/>
              </w:rPr>
            </w:pPr>
          </w:p>
        </w:tc>
        <w:tc>
          <w:tcPr>
            <w:tcW w:w="5866" w:type="dxa"/>
          </w:tcPr>
          <w:p w14:paraId="53B67F4D" w14:textId="77777777" w:rsidR="00D96CB3" w:rsidRDefault="00D96CB3" w:rsidP="001A5AEF">
            <w:pPr>
              <w:pStyle w:val="TAL"/>
              <w:rPr>
                <w:lang w:eastAsia="ko-KR"/>
              </w:rPr>
            </w:pPr>
          </w:p>
        </w:tc>
      </w:tr>
      <w:tr w:rsidR="00D96CB3" w14:paraId="025991DE" w14:textId="77777777" w:rsidTr="00D0337C">
        <w:tc>
          <w:tcPr>
            <w:tcW w:w="1915" w:type="dxa"/>
          </w:tcPr>
          <w:p w14:paraId="4C8F5FA7" w14:textId="77777777" w:rsidR="00D96CB3" w:rsidRDefault="00D96CB3" w:rsidP="001A5AEF">
            <w:pPr>
              <w:pStyle w:val="TAC"/>
              <w:rPr>
                <w:lang w:eastAsia="ko-KR"/>
              </w:rPr>
            </w:pPr>
          </w:p>
        </w:tc>
        <w:tc>
          <w:tcPr>
            <w:tcW w:w="1848" w:type="dxa"/>
          </w:tcPr>
          <w:p w14:paraId="33555B57" w14:textId="77777777" w:rsidR="00D96CB3" w:rsidRDefault="00D96CB3" w:rsidP="001A5AEF">
            <w:pPr>
              <w:pStyle w:val="TAC"/>
              <w:rPr>
                <w:lang w:eastAsia="ko-KR"/>
              </w:rPr>
            </w:pPr>
          </w:p>
        </w:tc>
        <w:tc>
          <w:tcPr>
            <w:tcW w:w="5866" w:type="dxa"/>
          </w:tcPr>
          <w:p w14:paraId="6C9DF1FE" w14:textId="77777777" w:rsidR="00D96CB3" w:rsidRDefault="00D96CB3" w:rsidP="001A5AEF">
            <w:pPr>
              <w:pStyle w:val="TAL"/>
              <w:rPr>
                <w:lang w:eastAsia="ko-KR"/>
              </w:rPr>
            </w:pPr>
          </w:p>
        </w:tc>
      </w:tr>
    </w:tbl>
    <w:p w14:paraId="636E0897" w14:textId="5FA129BB" w:rsidR="001A5AEF" w:rsidRDefault="00FD255E" w:rsidP="00FD255E">
      <w:pPr>
        <w:tabs>
          <w:tab w:val="left" w:pos="709"/>
        </w:tabs>
        <w:rPr>
          <w:lang w:eastAsia="ko-KR"/>
        </w:rPr>
      </w:pPr>
      <w:r>
        <w:rPr>
          <w:lang w:eastAsia="ko-KR"/>
        </w:rPr>
        <w:tab/>
      </w:r>
    </w:p>
    <w:p w14:paraId="636E0898" w14:textId="501568D9" w:rsidR="001A5AEF" w:rsidRDefault="001A5AEF" w:rsidP="001A5AEF">
      <w:pPr>
        <w:rPr>
          <w:b/>
          <w:lang w:eastAsia="ko-KR"/>
        </w:rPr>
      </w:pPr>
      <w:r w:rsidRPr="006A751C">
        <w:rPr>
          <w:b/>
          <w:lang w:eastAsia="ko-KR"/>
        </w:rPr>
        <w:t>Conclusion:</w:t>
      </w:r>
    </w:p>
    <w:p w14:paraId="761B34A1" w14:textId="7C89C607" w:rsidR="00BD3D15" w:rsidRDefault="00D96CB3" w:rsidP="001A5AEF">
      <w:pPr>
        <w:rPr>
          <w:b/>
          <w:lang w:eastAsia="ko-KR"/>
        </w:rPr>
      </w:pPr>
      <w:r w:rsidRPr="00D96CB3">
        <w:rPr>
          <w:b/>
          <w:highlight w:val="yellow"/>
          <w:lang w:eastAsia="ko-KR"/>
        </w:rPr>
        <w:t>TBD</w:t>
      </w:r>
    </w:p>
    <w:p w14:paraId="636E0899" w14:textId="77777777" w:rsidR="001A5AEF" w:rsidRDefault="001A5AEF" w:rsidP="001A5AEF">
      <w:pPr>
        <w:rPr>
          <w:lang w:eastAsia="ko-KR"/>
        </w:rPr>
      </w:pPr>
    </w:p>
    <w:p w14:paraId="636E089A" w14:textId="140E3B87" w:rsidR="001A5AEF" w:rsidRDefault="00577423" w:rsidP="001A5AEF">
      <w:pPr>
        <w:pStyle w:val="Heading2"/>
        <w:rPr>
          <w:lang w:eastAsia="ko-KR"/>
        </w:rPr>
      </w:pPr>
      <w:r>
        <w:rPr>
          <w:lang w:eastAsia="ko-KR"/>
        </w:rPr>
        <w:t>3</w:t>
      </w:r>
      <w:r w:rsidR="001A5AEF">
        <w:rPr>
          <w:lang w:eastAsia="ko-KR"/>
        </w:rPr>
        <w:t>.2</w:t>
      </w:r>
      <w:r w:rsidR="001A5AEF">
        <w:rPr>
          <w:lang w:eastAsia="ko-KR"/>
        </w:rPr>
        <w:tab/>
      </w:r>
      <w:r w:rsidR="00A950C7" w:rsidRPr="00A950C7">
        <w:rPr>
          <w:lang w:eastAsia="ko-KR"/>
        </w:rPr>
        <w:t>CG and DRX Inactivity Timer</w:t>
      </w:r>
    </w:p>
    <w:p w14:paraId="6DA5C489" w14:textId="3EF72AFA" w:rsidR="009F7732" w:rsidRPr="009F7732" w:rsidRDefault="009F7732" w:rsidP="009F7732">
      <w:pPr>
        <w:rPr>
          <w:lang w:eastAsia="ko-KR"/>
        </w:rPr>
      </w:pPr>
      <w:r>
        <w:rPr>
          <w:lang w:eastAsia="ko-KR"/>
        </w:rPr>
        <w:t xml:space="preserve">(The following </w:t>
      </w:r>
      <w:r w:rsidR="00A950C7">
        <w:rPr>
          <w:lang w:eastAsia="ko-KR"/>
        </w:rPr>
        <w:t>four</w:t>
      </w:r>
      <w:r>
        <w:rPr>
          <w:lang w:eastAsia="ko-KR"/>
        </w:rPr>
        <w:t xml:space="preserve"> contributions are discussed together here.)</w:t>
      </w:r>
    </w:p>
    <w:p w14:paraId="1EE1BC35" w14:textId="039CA71E" w:rsidR="00A950C7" w:rsidRDefault="00A950C7" w:rsidP="00A950C7">
      <w:pPr>
        <w:pStyle w:val="Doc-title"/>
      </w:pPr>
      <w:r w:rsidRPr="00932885">
        <w:t>R2-2101510</w:t>
      </w:r>
      <w:r>
        <w:tab/>
        <w:t>Activation of CG and DRX Inactivity Timer</w:t>
      </w:r>
      <w:r>
        <w:tab/>
        <w:t>LG Electronics Inc.</w:t>
      </w:r>
      <w:r>
        <w:tab/>
        <w:t>discussion</w:t>
      </w:r>
      <w:r>
        <w:tab/>
        <w:t>Rel-15</w:t>
      </w:r>
      <w:r>
        <w:tab/>
        <w:t>NR_newRAT-Core</w:t>
      </w:r>
    </w:p>
    <w:p w14:paraId="54FDF274" w14:textId="3D3DB6EA" w:rsidR="00A950C7" w:rsidRPr="00506E62" w:rsidRDefault="00A950C7" w:rsidP="00A950C7">
      <w:pPr>
        <w:pStyle w:val="Doc-title"/>
        <w:rPr>
          <w:rStyle w:val="Hyperlink"/>
        </w:rPr>
      </w:pPr>
      <w:r w:rsidRPr="00932885">
        <w:t>R2-2101337</w:t>
      </w:r>
      <w:r>
        <w:tab/>
        <w:t>Activation of CG and DRX Inactivity Timer</w:t>
      </w:r>
      <w:r>
        <w:tab/>
        <w:t>Ericsson</w:t>
      </w:r>
      <w:r>
        <w:tab/>
        <w:t>discussion</w:t>
      </w:r>
      <w:r>
        <w:tab/>
        <w:t>Rel-15</w:t>
      </w:r>
      <w:r>
        <w:tab/>
        <w:t>NR_newRAT-Core</w:t>
      </w:r>
      <w:r>
        <w:tab/>
        <w:t>R2-2010621</w:t>
      </w:r>
    </w:p>
    <w:p w14:paraId="2D4B24A2" w14:textId="38A53A4A" w:rsidR="00A950C7" w:rsidRDefault="00A950C7" w:rsidP="00A950C7">
      <w:pPr>
        <w:pStyle w:val="Doc-title"/>
      </w:pPr>
      <w:r w:rsidRPr="00932885">
        <w:t>R2-2101769</w:t>
      </w:r>
      <w:r>
        <w:tab/>
        <w:t>Further discussions on DRX InactivityTimer operations</w:t>
      </w:r>
      <w:r>
        <w:tab/>
        <w:t>Huawei, HiSilicon</w:t>
      </w:r>
      <w:r>
        <w:tab/>
        <w:t>discussion</w:t>
      </w:r>
      <w:r>
        <w:tab/>
        <w:t>Rel-15</w:t>
      </w:r>
      <w:r>
        <w:tab/>
        <w:t>NR_newRAT-Core</w:t>
      </w:r>
    </w:p>
    <w:p w14:paraId="36C9222F" w14:textId="258A0392" w:rsidR="00A950C7" w:rsidRDefault="00A950C7" w:rsidP="00A950C7">
      <w:pPr>
        <w:pStyle w:val="Doc-title"/>
      </w:pPr>
      <w:r w:rsidRPr="00932885">
        <w:t>R2-2101351</w:t>
      </w:r>
      <w:r>
        <w:tab/>
        <w:t>Activation of CG/SPS and DRX Inactivity Timer</w:t>
      </w:r>
      <w:r>
        <w:tab/>
        <w:t>Apple</w:t>
      </w:r>
      <w:r>
        <w:tab/>
        <w:t>discussion</w:t>
      </w:r>
      <w:r>
        <w:tab/>
        <w:t>Rel-15</w:t>
      </w:r>
      <w:r>
        <w:tab/>
        <w:t>NR_newRAT-Core, TEI15</w:t>
      </w:r>
    </w:p>
    <w:p w14:paraId="0A7BA614" w14:textId="28F41ADA" w:rsidR="009F7732" w:rsidRDefault="009F7732" w:rsidP="00E97224">
      <w:pPr>
        <w:rPr>
          <w:noProof/>
          <w:lang w:eastAsia="en-GB"/>
        </w:rPr>
      </w:pPr>
    </w:p>
    <w:p w14:paraId="37B6DFF5" w14:textId="048DD49D" w:rsidR="00E97224" w:rsidRDefault="00E97224" w:rsidP="00E97224">
      <w:pPr>
        <w:rPr>
          <w:noProof/>
          <w:lang w:eastAsia="en-GB"/>
        </w:rPr>
      </w:pPr>
      <w:r>
        <w:rPr>
          <w:noProof/>
          <w:lang w:eastAsia="en-GB"/>
        </w:rPr>
        <w:t>The issue has been discussed for a long time, and rappoteur thinks that it would be difficult to change Rel-15 behav</w:t>
      </w:r>
      <w:r w:rsidR="00DC00FA">
        <w:rPr>
          <w:noProof/>
          <w:lang w:eastAsia="en-GB"/>
        </w:rPr>
        <w:t>i</w:t>
      </w:r>
      <w:r>
        <w:rPr>
          <w:noProof/>
          <w:lang w:eastAsia="en-GB"/>
        </w:rPr>
        <w:t xml:space="preserve">or </w:t>
      </w:r>
      <w:r w:rsidR="00DC00FA">
        <w:rPr>
          <w:noProof/>
          <w:lang w:eastAsia="en-GB"/>
        </w:rPr>
        <w:t xml:space="preserve">anyway </w:t>
      </w:r>
      <w:r>
        <w:rPr>
          <w:noProof/>
          <w:lang w:eastAsia="en-GB"/>
        </w:rPr>
        <w:t xml:space="preserve">as </w:t>
      </w:r>
      <w:r w:rsidRPr="00E97224">
        <w:rPr>
          <w:noProof/>
          <w:lang w:eastAsia="en-GB"/>
        </w:rPr>
        <w:t>UE vendors have different implementation</w:t>
      </w:r>
      <w:r>
        <w:rPr>
          <w:noProof/>
          <w:lang w:eastAsia="en-GB"/>
        </w:rPr>
        <w:t xml:space="preserve"> from the </w:t>
      </w:r>
      <w:r w:rsidR="00EF5B1B">
        <w:rPr>
          <w:noProof/>
          <w:lang w:eastAsia="en-GB"/>
        </w:rPr>
        <w:t xml:space="preserve">discussion at the </w:t>
      </w:r>
      <w:r>
        <w:rPr>
          <w:noProof/>
          <w:lang w:eastAsia="en-GB"/>
        </w:rPr>
        <w:t xml:space="preserve">last meeting. If so, we can start the discussion </w:t>
      </w:r>
      <w:r w:rsidRPr="00913ADE">
        <w:rPr>
          <w:noProof/>
          <w:u w:val="single"/>
          <w:lang w:eastAsia="en-GB"/>
        </w:rPr>
        <w:t>for Rel-16 onwards</w:t>
      </w:r>
      <w:r>
        <w:rPr>
          <w:noProof/>
          <w:lang w:eastAsia="en-GB"/>
        </w:rPr>
        <w:t>, and the following option</w:t>
      </w:r>
      <w:r w:rsidR="00EF5B1B">
        <w:rPr>
          <w:noProof/>
          <w:lang w:eastAsia="en-GB"/>
        </w:rPr>
        <w:t>s</w:t>
      </w:r>
      <w:r>
        <w:rPr>
          <w:noProof/>
          <w:lang w:eastAsia="en-GB"/>
        </w:rPr>
        <w:t xml:space="preserve"> can be considered:</w:t>
      </w:r>
    </w:p>
    <w:p w14:paraId="763EB8D3" w14:textId="0D690A21" w:rsidR="00E97224" w:rsidRDefault="00EF5B1B" w:rsidP="00E97224">
      <w:pPr>
        <w:pStyle w:val="B1"/>
        <w:rPr>
          <w:noProof/>
          <w:lang w:eastAsia="en-GB"/>
        </w:rPr>
      </w:pPr>
      <w:r>
        <w:rPr>
          <w:noProof/>
          <w:lang w:eastAsia="en-GB"/>
        </w:rPr>
        <w:t>-</w:t>
      </w:r>
      <w:r>
        <w:rPr>
          <w:noProof/>
          <w:lang w:eastAsia="en-GB"/>
        </w:rPr>
        <w:tab/>
        <w:t xml:space="preserve">Option 1: </w:t>
      </w:r>
      <w:r w:rsidR="00E97224">
        <w:rPr>
          <w:noProof/>
          <w:lang w:eastAsia="en-GB"/>
        </w:rPr>
        <w:t>Leave it to UE implemenation</w:t>
      </w:r>
      <w:r>
        <w:rPr>
          <w:noProof/>
          <w:lang w:eastAsia="en-GB"/>
        </w:rPr>
        <w:t xml:space="preserve"> as in Rel-15</w:t>
      </w:r>
      <w:r>
        <w:rPr>
          <w:noProof/>
          <w:lang w:eastAsia="en-GB"/>
        </w:rPr>
        <w:br/>
        <w:t xml:space="preserve">(which implies that network should not start </w:t>
      </w:r>
      <w:r w:rsidRPr="00EF5B1B">
        <w:rPr>
          <w:i/>
          <w:noProof/>
          <w:lang w:eastAsia="en-GB"/>
        </w:rPr>
        <w:t>drx-InactivityTimer</w:t>
      </w:r>
      <w:r w:rsidR="00913ADE">
        <w:rPr>
          <w:noProof/>
          <w:lang w:eastAsia="en-GB"/>
        </w:rPr>
        <w:t xml:space="preserve">, and </w:t>
      </w:r>
      <w:r w:rsidR="00913ADE" w:rsidRPr="00913ADE">
        <w:rPr>
          <w:noProof/>
          <w:lang w:eastAsia="en-GB"/>
        </w:rPr>
        <w:t xml:space="preserve">no specification </w:t>
      </w:r>
      <w:r w:rsidR="00131409">
        <w:rPr>
          <w:noProof/>
          <w:lang w:eastAsia="en-GB"/>
        </w:rPr>
        <w:t xml:space="preserve">changes </w:t>
      </w:r>
      <w:r w:rsidR="00913ADE">
        <w:rPr>
          <w:noProof/>
          <w:lang w:eastAsia="en-GB"/>
        </w:rPr>
        <w:t>would be</w:t>
      </w:r>
      <w:r w:rsidR="00913ADE" w:rsidRPr="00913ADE">
        <w:rPr>
          <w:noProof/>
          <w:lang w:eastAsia="en-GB"/>
        </w:rPr>
        <w:t xml:space="preserve"> needed</w:t>
      </w:r>
      <w:r>
        <w:rPr>
          <w:noProof/>
          <w:lang w:eastAsia="en-GB"/>
        </w:rPr>
        <w:t>)</w:t>
      </w:r>
    </w:p>
    <w:p w14:paraId="64E5DDA5" w14:textId="2CE6C91A" w:rsidR="00EF5B1B" w:rsidRDefault="00EF5B1B" w:rsidP="00E97224">
      <w:pPr>
        <w:pStyle w:val="B1"/>
        <w:rPr>
          <w:noProof/>
          <w:lang w:eastAsia="en-GB"/>
        </w:rPr>
      </w:pPr>
      <w:r>
        <w:rPr>
          <w:noProof/>
          <w:lang w:eastAsia="en-GB"/>
        </w:rPr>
        <w:t>-</w:t>
      </w:r>
      <w:r>
        <w:rPr>
          <w:noProof/>
          <w:lang w:eastAsia="en-GB"/>
        </w:rPr>
        <w:tab/>
        <w:t xml:space="preserve">Option 2: </w:t>
      </w:r>
      <w:r w:rsidR="00913ADE">
        <w:rPr>
          <w:noProof/>
          <w:lang w:eastAsia="en-GB"/>
        </w:rPr>
        <w:t xml:space="preserve">UE (re-)starts </w:t>
      </w:r>
      <w:r w:rsidRPr="00913ADE">
        <w:rPr>
          <w:i/>
          <w:noProof/>
          <w:lang w:eastAsia="en-GB"/>
        </w:rPr>
        <w:t>drx-InactivityTimer</w:t>
      </w:r>
      <w:r>
        <w:rPr>
          <w:noProof/>
          <w:lang w:eastAsia="en-GB"/>
        </w:rPr>
        <w:t xml:space="preserve"> </w:t>
      </w:r>
      <w:r w:rsidR="00913ADE">
        <w:rPr>
          <w:noProof/>
          <w:lang w:eastAsia="en-GB"/>
        </w:rPr>
        <w:t xml:space="preserve">when it receives </w:t>
      </w:r>
      <w:r>
        <w:rPr>
          <w:noProof/>
          <w:lang w:eastAsia="en-GB"/>
        </w:rPr>
        <w:t xml:space="preserve">PDCCH </w:t>
      </w:r>
      <w:r w:rsidR="00913ADE">
        <w:rPr>
          <w:noProof/>
          <w:lang w:eastAsia="en-GB"/>
        </w:rPr>
        <w:t>to activate DL SPS/UL CG type 2</w:t>
      </w:r>
      <w:r w:rsidR="00913ADE">
        <w:rPr>
          <w:noProof/>
          <w:lang w:eastAsia="en-GB"/>
        </w:rPr>
        <w:br/>
        <w:t>(which implies that we could add a NOTE to clarify this)</w:t>
      </w:r>
    </w:p>
    <w:p w14:paraId="10EEDC63" w14:textId="3748D611" w:rsidR="00913ADE" w:rsidRDefault="00913ADE" w:rsidP="00913ADE">
      <w:pPr>
        <w:pStyle w:val="B1"/>
        <w:rPr>
          <w:noProof/>
          <w:lang w:eastAsia="en-GB"/>
        </w:rPr>
      </w:pPr>
      <w:r>
        <w:rPr>
          <w:noProof/>
          <w:lang w:eastAsia="en-GB"/>
        </w:rPr>
        <w:t>-</w:t>
      </w:r>
      <w:r>
        <w:rPr>
          <w:noProof/>
          <w:lang w:eastAsia="en-GB"/>
        </w:rPr>
        <w:tab/>
        <w:t xml:space="preserve">Option 3: UE does not (re-)start </w:t>
      </w:r>
      <w:r w:rsidRPr="00913ADE">
        <w:rPr>
          <w:i/>
          <w:noProof/>
          <w:lang w:eastAsia="en-GB"/>
        </w:rPr>
        <w:t>drx-InactivityTimer</w:t>
      </w:r>
      <w:r>
        <w:rPr>
          <w:noProof/>
          <w:lang w:eastAsia="en-GB"/>
        </w:rPr>
        <w:t xml:space="preserve"> when it receives PDCCH to activate DL SPS/UL CG type 2</w:t>
      </w:r>
      <w:r>
        <w:rPr>
          <w:noProof/>
          <w:lang w:eastAsia="en-GB"/>
        </w:rPr>
        <w:br/>
        <w:t>(which implies that we could add a NOTE to clarify this)</w:t>
      </w:r>
    </w:p>
    <w:p w14:paraId="5B65F04B" w14:textId="17D055DE" w:rsidR="00913ADE" w:rsidRDefault="00913ADE" w:rsidP="00913ADE">
      <w:pPr>
        <w:pStyle w:val="B1"/>
        <w:rPr>
          <w:noProof/>
          <w:lang w:eastAsia="en-GB"/>
        </w:rPr>
      </w:pPr>
      <w:r>
        <w:rPr>
          <w:noProof/>
          <w:lang w:eastAsia="en-GB"/>
        </w:rPr>
        <w:t>-</w:t>
      </w:r>
      <w:r>
        <w:rPr>
          <w:noProof/>
          <w:lang w:eastAsia="en-GB"/>
        </w:rPr>
        <w:tab/>
        <w:t>Option 4: …</w:t>
      </w:r>
    </w:p>
    <w:p w14:paraId="68664681" w14:textId="77777777" w:rsidR="006A4858" w:rsidRPr="001A5AEF" w:rsidRDefault="006A4858" w:rsidP="00CD1229">
      <w:pPr>
        <w:rPr>
          <w:noProof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7"/>
        <w:gridCol w:w="1979"/>
        <w:gridCol w:w="6483"/>
      </w:tblGrid>
      <w:tr w:rsidR="001A5AEF" w14:paraId="636E08A1" w14:textId="77777777" w:rsidTr="00C75570">
        <w:tc>
          <w:tcPr>
            <w:tcW w:w="1167" w:type="dxa"/>
          </w:tcPr>
          <w:p w14:paraId="636E089E" w14:textId="77777777" w:rsidR="001A5AEF" w:rsidRDefault="001A5AEF" w:rsidP="00DF251E">
            <w:pPr>
              <w:pStyle w:val="TAH"/>
              <w:rPr>
                <w:lang w:eastAsia="ko-KR"/>
              </w:rPr>
            </w:pPr>
            <w:r w:rsidRPr="001A5AEF">
              <w:rPr>
                <w:lang w:eastAsia="ko-KR"/>
              </w:rPr>
              <w:t>Company</w:t>
            </w:r>
          </w:p>
        </w:tc>
        <w:tc>
          <w:tcPr>
            <w:tcW w:w="1979" w:type="dxa"/>
          </w:tcPr>
          <w:p w14:paraId="636E089F" w14:textId="055BF4F7" w:rsidR="001A5AEF" w:rsidRDefault="00913ADE" w:rsidP="009F7732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Which option do you prefer</w:t>
            </w:r>
            <w:r w:rsidR="00972E08">
              <w:rPr>
                <w:lang w:eastAsia="ko-KR"/>
              </w:rPr>
              <w:t>?</w:t>
            </w:r>
          </w:p>
        </w:tc>
        <w:tc>
          <w:tcPr>
            <w:tcW w:w="6483" w:type="dxa"/>
          </w:tcPr>
          <w:p w14:paraId="636E08A0" w14:textId="77777777" w:rsidR="001A5AEF" w:rsidRDefault="001A5AEF" w:rsidP="00DF251E">
            <w:pPr>
              <w:pStyle w:val="TAH"/>
              <w:rPr>
                <w:lang w:eastAsia="ko-KR"/>
              </w:rPr>
            </w:pPr>
            <w:r w:rsidRPr="001A5AEF">
              <w:rPr>
                <w:lang w:eastAsia="ko-KR"/>
              </w:rPr>
              <w:t>Detailed Comments</w:t>
            </w:r>
          </w:p>
        </w:tc>
      </w:tr>
      <w:tr w:rsidR="005A01C4" w14:paraId="636E08A5" w14:textId="77777777" w:rsidTr="00C75570">
        <w:tc>
          <w:tcPr>
            <w:tcW w:w="1167" w:type="dxa"/>
          </w:tcPr>
          <w:p w14:paraId="636E08A2" w14:textId="77777777" w:rsidR="005A01C4" w:rsidRDefault="005A01C4" w:rsidP="005A01C4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Samsung</w:t>
            </w:r>
          </w:p>
        </w:tc>
        <w:tc>
          <w:tcPr>
            <w:tcW w:w="1979" w:type="dxa"/>
          </w:tcPr>
          <w:p w14:paraId="636E08A3" w14:textId="286D37AE" w:rsidR="005A01C4" w:rsidRDefault="00DC00FA" w:rsidP="001130C3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Option 1 or 2</w:t>
            </w:r>
          </w:p>
        </w:tc>
        <w:tc>
          <w:tcPr>
            <w:tcW w:w="6483" w:type="dxa"/>
          </w:tcPr>
          <w:p w14:paraId="217E45C1" w14:textId="40BA4289" w:rsidR="00DC00FA" w:rsidRDefault="00CD1229" w:rsidP="00DC00FA">
            <w:pPr>
              <w:pStyle w:val="TAL"/>
              <w:rPr>
                <w:lang w:eastAsia="ko-KR"/>
              </w:rPr>
            </w:pPr>
            <w:r>
              <w:rPr>
                <w:lang w:eastAsia="ko-KR"/>
              </w:rPr>
              <w:t xml:space="preserve">For Rel-15, we </w:t>
            </w:r>
            <w:r w:rsidR="00DC00FA">
              <w:rPr>
                <w:lang w:eastAsia="ko-KR"/>
              </w:rPr>
              <w:t xml:space="preserve">can </w:t>
            </w:r>
            <w:r>
              <w:rPr>
                <w:lang w:eastAsia="ko-KR"/>
              </w:rPr>
              <w:t>leave it</w:t>
            </w:r>
            <w:r w:rsidR="00DC00FA">
              <w:rPr>
                <w:lang w:eastAsia="ko-KR"/>
              </w:rPr>
              <w:t xml:space="preserve"> to UE implementation </w:t>
            </w:r>
            <w:r>
              <w:rPr>
                <w:lang w:eastAsia="ko-KR"/>
              </w:rPr>
              <w:t>to avoid any impact to UEs in the field.</w:t>
            </w:r>
          </w:p>
          <w:p w14:paraId="728EC0AF" w14:textId="6982F4E6" w:rsidR="00CD1229" w:rsidRDefault="00CD1229" w:rsidP="00DC00FA">
            <w:pPr>
              <w:pStyle w:val="TAL"/>
              <w:rPr>
                <w:lang w:eastAsia="ko-KR"/>
              </w:rPr>
            </w:pPr>
          </w:p>
          <w:p w14:paraId="5FFA1383" w14:textId="07F6BBCA" w:rsidR="00CD1229" w:rsidRDefault="00CD1229" w:rsidP="00DC00FA">
            <w:pPr>
              <w:pStyle w:val="TAL"/>
              <w:rPr>
                <w:lang w:eastAsia="ko-KR"/>
              </w:rPr>
            </w:pPr>
            <w:r>
              <w:rPr>
                <w:lang w:eastAsia="ko-KR"/>
              </w:rPr>
              <w:t>For Rel-16, we</w:t>
            </w:r>
            <w:r w:rsidR="00131409">
              <w:rPr>
                <w:lang w:eastAsia="ko-KR"/>
              </w:rPr>
              <w:t xml:space="preserve"> still prefer to have the same behaviour as in LTE (i.e. to Option 2), but can go with Option 1.</w:t>
            </w:r>
          </w:p>
          <w:p w14:paraId="67E9353C" w14:textId="78AC2166" w:rsidR="00131409" w:rsidRDefault="00131409" w:rsidP="00DC00FA">
            <w:pPr>
              <w:pStyle w:val="TAL"/>
              <w:rPr>
                <w:lang w:eastAsia="ko-KR"/>
              </w:rPr>
            </w:pPr>
          </w:p>
          <w:p w14:paraId="636E08A4" w14:textId="308AB12A" w:rsidR="005A01C4" w:rsidRDefault="00131409" w:rsidP="00131409">
            <w:pPr>
              <w:pStyle w:val="TAL"/>
              <w:rPr>
                <w:lang w:eastAsia="ko-KR"/>
              </w:rPr>
            </w:pPr>
            <w:r>
              <w:rPr>
                <w:lang w:eastAsia="ko-KR"/>
              </w:rPr>
              <w:t xml:space="preserve">Regarding </w:t>
            </w:r>
            <w:r w:rsidRPr="00131409">
              <w:rPr>
                <w:i/>
                <w:lang w:eastAsia="ko-KR"/>
              </w:rPr>
              <w:t>drx-HARQ-RTT-TimerDL</w:t>
            </w:r>
            <w:r w:rsidRPr="00131409">
              <w:rPr>
                <w:lang w:eastAsia="ko-KR"/>
              </w:rPr>
              <w:t xml:space="preserve">, </w:t>
            </w:r>
            <w:r w:rsidRPr="00131409">
              <w:rPr>
                <w:i/>
                <w:lang w:eastAsia="ko-KR"/>
              </w:rPr>
              <w:t>drx-HARQ-RTT-TimerUL</w:t>
            </w:r>
            <w:r>
              <w:rPr>
                <w:lang w:eastAsia="ko-KR"/>
              </w:rPr>
              <w:t xml:space="preserve">, </w:t>
            </w:r>
            <w:r w:rsidRPr="00131409">
              <w:rPr>
                <w:i/>
                <w:lang w:eastAsia="ko-KR"/>
              </w:rPr>
              <w:t>drx-RetransmissionTimerDL</w:t>
            </w:r>
            <w:r>
              <w:rPr>
                <w:lang w:eastAsia="ko-KR"/>
              </w:rPr>
              <w:t>, and</w:t>
            </w:r>
            <w:r w:rsidRPr="00131409">
              <w:rPr>
                <w:lang w:eastAsia="ko-KR"/>
              </w:rPr>
              <w:t xml:space="preserve"> </w:t>
            </w:r>
            <w:r w:rsidRPr="00131409">
              <w:rPr>
                <w:i/>
                <w:lang w:eastAsia="ko-KR"/>
              </w:rPr>
              <w:t>drx-RetransmissionTimerUL</w:t>
            </w:r>
            <w:r>
              <w:rPr>
                <w:lang w:eastAsia="ko-KR"/>
              </w:rPr>
              <w:t xml:space="preserve"> in </w:t>
            </w:r>
            <w:r w:rsidRPr="00131409">
              <w:rPr>
                <w:lang w:eastAsia="ko-KR"/>
              </w:rPr>
              <w:t>R2-2101510</w:t>
            </w:r>
            <w:r>
              <w:rPr>
                <w:lang w:eastAsia="ko-KR"/>
              </w:rPr>
              <w:t>, we can rely on the behaviours in the existing text anyway (i.e. under 'if</w:t>
            </w:r>
            <w:r>
              <w:t xml:space="preserve"> </w:t>
            </w:r>
            <w:r w:rsidRPr="00131409">
              <w:rPr>
                <w:lang w:eastAsia="ko-KR"/>
              </w:rPr>
              <w:t>a MAC PDU is received</w:t>
            </w:r>
            <w:r>
              <w:rPr>
                <w:lang w:eastAsia="ko-KR"/>
              </w:rPr>
              <w:t>/transmitted…'), and thus no specification changes would be needed.</w:t>
            </w:r>
            <w:r w:rsidR="00DC00FA">
              <w:rPr>
                <w:lang w:eastAsia="ko-KR"/>
              </w:rPr>
              <w:t xml:space="preserve"> </w:t>
            </w:r>
          </w:p>
        </w:tc>
      </w:tr>
      <w:tr w:rsidR="00EF0168" w14:paraId="636E08AA" w14:textId="77777777" w:rsidTr="00C75570">
        <w:tc>
          <w:tcPr>
            <w:tcW w:w="1167" w:type="dxa"/>
          </w:tcPr>
          <w:p w14:paraId="636E08A6" w14:textId="7040593E" w:rsidR="00EF0168" w:rsidRPr="00350FBA" w:rsidRDefault="006F16D1" w:rsidP="00EF0168">
            <w:pPr>
              <w:pStyle w:val="TAC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O</w:t>
            </w:r>
            <w:r>
              <w:rPr>
                <w:rFonts w:eastAsia="SimSun"/>
                <w:lang w:eastAsia="zh-CN"/>
              </w:rPr>
              <w:t>PPO</w:t>
            </w:r>
          </w:p>
        </w:tc>
        <w:tc>
          <w:tcPr>
            <w:tcW w:w="1979" w:type="dxa"/>
          </w:tcPr>
          <w:p w14:paraId="636E08A7" w14:textId="7D6BACA7" w:rsidR="00EF0168" w:rsidRPr="006F16D1" w:rsidRDefault="006F16D1" w:rsidP="00EF0168">
            <w:pPr>
              <w:pStyle w:val="TAC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O</w:t>
            </w:r>
            <w:r>
              <w:rPr>
                <w:rFonts w:eastAsia="SimSun"/>
                <w:lang w:eastAsia="zh-CN"/>
              </w:rPr>
              <w:t>ption1</w:t>
            </w:r>
          </w:p>
        </w:tc>
        <w:tc>
          <w:tcPr>
            <w:tcW w:w="6483" w:type="dxa"/>
          </w:tcPr>
          <w:p w14:paraId="636E08A9" w14:textId="7A49CC3A" w:rsidR="00EF0168" w:rsidRPr="00350FBA" w:rsidRDefault="006F16D1" w:rsidP="00EF0168">
            <w:pPr>
              <w:pStyle w:val="TAL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F</w:t>
            </w:r>
            <w:r>
              <w:rPr>
                <w:rFonts w:eastAsia="SimSun"/>
                <w:lang w:eastAsia="zh-CN"/>
              </w:rPr>
              <w:t>or R15, we can leave it to UE implementation. For R16, we can go with LTE baseline which is to start the timer.</w:t>
            </w:r>
          </w:p>
        </w:tc>
      </w:tr>
      <w:tr w:rsidR="005A01C4" w14:paraId="636E08AE" w14:textId="77777777" w:rsidTr="00C75570">
        <w:tc>
          <w:tcPr>
            <w:tcW w:w="1167" w:type="dxa"/>
          </w:tcPr>
          <w:p w14:paraId="636E08AB" w14:textId="3212E75C" w:rsidR="005A01C4" w:rsidRDefault="002D5C17" w:rsidP="005A01C4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Qualcomm</w:t>
            </w:r>
          </w:p>
        </w:tc>
        <w:tc>
          <w:tcPr>
            <w:tcW w:w="1979" w:type="dxa"/>
          </w:tcPr>
          <w:p w14:paraId="636E08AC" w14:textId="74198338" w:rsidR="005A01C4" w:rsidRDefault="006A3C56" w:rsidP="005A01C4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Option 3, or Option 1</w:t>
            </w:r>
          </w:p>
        </w:tc>
        <w:tc>
          <w:tcPr>
            <w:tcW w:w="6483" w:type="dxa"/>
          </w:tcPr>
          <w:p w14:paraId="6527A145" w14:textId="4D92FE55" w:rsidR="005A01C4" w:rsidRDefault="00E332AD" w:rsidP="005A01C4">
            <w:pPr>
              <w:pStyle w:val="TAL"/>
              <w:rPr>
                <w:lang w:eastAsia="ko-KR"/>
              </w:rPr>
            </w:pPr>
            <w:r>
              <w:rPr>
                <w:lang w:eastAsia="ko-KR"/>
              </w:rPr>
              <w:t xml:space="preserve">For Rel-15, we </w:t>
            </w:r>
            <w:r w:rsidR="006040D1">
              <w:rPr>
                <w:lang w:eastAsia="ko-KR"/>
              </w:rPr>
              <w:t xml:space="preserve">think it is a sensible </w:t>
            </w:r>
            <w:proofErr w:type="spellStart"/>
            <w:r w:rsidR="006040D1">
              <w:rPr>
                <w:lang w:eastAsia="ko-KR"/>
              </w:rPr>
              <w:t>wayforward</w:t>
            </w:r>
            <w:proofErr w:type="spellEnd"/>
            <w:r>
              <w:rPr>
                <w:lang w:eastAsia="ko-KR"/>
              </w:rPr>
              <w:t xml:space="preserve"> </w:t>
            </w:r>
            <w:r w:rsidR="006040D1">
              <w:rPr>
                <w:lang w:eastAsia="ko-KR"/>
              </w:rPr>
              <w:t xml:space="preserve">by </w:t>
            </w:r>
            <w:r>
              <w:rPr>
                <w:lang w:eastAsia="ko-KR"/>
              </w:rPr>
              <w:t xml:space="preserve">leaving it to network implementation </w:t>
            </w:r>
            <w:r w:rsidR="006040D1">
              <w:rPr>
                <w:lang w:eastAsia="ko-KR"/>
              </w:rPr>
              <w:t xml:space="preserve">to handle different UE implementations </w:t>
            </w:r>
            <w:r w:rsidR="009137B4">
              <w:rPr>
                <w:lang w:eastAsia="ko-KR"/>
              </w:rPr>
              <w:t xml:space="preserve">already </w:t>
            </w:r>
            <w:r w:rsidR="006040D1">
              <w:rPr>
                <w:lang w:eastAsia="ko-KR"/>
              </w:rPr>
              <w:t>in the field.</w:t>
            </w:r>
          </w:p>
          <w:p w14:paraId="42E97050" w14:textId="77777777" w:rsidR="00896D60" w:rsidRDefault="00896D60" w:rsidP="005A01C4">
            <w:pPr>
              <w:pStyle w:val="TAL"/>
              <w:rPr>
                <w:lang w:eastAsia="ko-KR"/>
              </w:rPr>
            </w:pPr>
          </w:p>
          <w:p w14:paraId="636E08AD" w14:textId="727688BA" w:rsidR="00E53084" w:rsidRDefault="006040D1" w:rsidP="001971E2">
            <w:pPr>
              <w:pStyle w:val="TAL"/>
              <w:rPr>
                <w:lang w:eastAsia="ko-KR"/>
              </w:rPr>
            </w:pPr>
            <w:r>
              <w:rPr>
                <w:lang w:eastAsia="ko-KR"/>
              </w:rPr>
              <w:t xml:space="preserve">For Rel-16, we </w:t>
            </w:r>
            <w:r w:rsidR="00521C44">
              <w:rPr>
                <w:lang w:eastAsia="ko-KR"/>
              </w:rPr>
              <w:t>prefer NOT to re-/start DRX inactivity timer by activation DCIs</w:t>
            </w:r>
            <w:r w:rsidR="00254780">
              <w:rPr>
                <w:lang w:eastAsia="ko-KR"/>
              </w:rPr>
              <w:t xml:space="preserve">, because the LTE behavior is not power efficient. For example, </w:t>
            </w:r>
            <w:r w:rsidR="00E83180">
              <w:rPr>
                <w:lang w:eastAsia="ko-KR"/>
              </w:rPr>
              <w:t>if activation DCI is used for link adaptation</w:t>
            </w:r>
            <w:r w:rsidR="00E53084">
              <w:rPr>
                <w:lang w:eastAsia="ko-KR"/>
              </w:rPr>
              <w:t xml:space="preserve"> for a VoIP connection,</w:t>
            </w:r>
            <w:r w:rsidR="00E83180">
              <w:rPr>
                <w:lang w:eastAsia="ko-KR"/>
              </w:rPr>
              <w:t xml:space="preserve"> UE</w:t>
            </w:r>
            <w:r w:rsidR="000B7E7F">
              <w:rPr>
                <w:lang w:eastAsia="ko-KR"/>
              </w:rPr>
              <w:t xml:space="preserve"> would unnecessar</w:t>
            </w:r>
            <w:r w:rsidR="000E5F67">
              <w:rPr>
                <w:lang w:eastAsia="ko-KR"/>
              </w:rPr>
              <w:t xml:space="preserve">ily extend </w:t>
            </w:r>
            <w:r w:rsidR="00265A65">
              <w:rPr>
                <w:lang w:eastAsia="ko-KR"/>
              </w:rPr>
              <w:t xml:space="preserve">its </w:t>
            </w:r>
            <w:r w:rsidR="000E5F67">
              <w:rPr>
                <w:lang w:eastAsia="ko-KR"/>
              </w:rPr>
              <w:t xml:space="preserve">DRX </w:t>
            </w:r>
            <w:r w:rsidR="00E70444">
              <w:rPr>
                <w:lang w:eastAsia="ko-KR"/>
              </w:rPr>
              <w:t xml:space="preserve">inactivity timer </w:t>
            </w:r>
            <w:r w:rsidR="000260ED">
              <w:rPr>
                <w:lang w:eastAsia="ko-KR"/>
              </w:rPr>
              <w:t>constantly</w:t>
            </w:r>
            <w:r w:rsidR="00E53084">
              <w:rPr>
                <w:lang w:eastAsia="ko-KR"/>
              </w:rPr>
              <w:t xml:space="preserve">, which is not desirable for UE power saving. </w:t>
            </w:r>
            <w:r w:rsidR="00896D60">
              <w:rPr>
                <w:lang w:eastAsia="ko-KR"/>
              </w:rPr>
              <w:t xml:space="preserve"> We prefer to capture this change in the spec, so that </w:t>
            </w:r>
            <w:r w:rsidR="001971E2">
              <w:rPr>
                <w:lang w:eastAsia="ko-KR"/>
              </w:rPr>
              <w:t>we don’t have to revisit this issue down the road.</w:t>
            </w:r>
            <w:r w:rsidR="00621144">
              <w:rPr>
                <w:lang w:eastAsia="ko-KR"/>
              </w:rPr>
              <w:t xml:space="preserve"> But if majority prefer to </w:t>
            </w:r>
            <w:r w:rsidR="00194E52">
              <w:rPr>
                <w:lang w:eastAsia="ko-KR"/>
              </w:rPr>
              <w:t xml:space="preserve">leave it to network implementation </w:t>
            </w:r>
            <w:r w:rsidR="00B44E2D">
              <w:rPr>
                <w:lang w:eastAsia="ko-KR"/>
              </w:rPr>
              <w:t>and RAN2 have that captured in chair’s notes</w:t>
            </w:r>
            <w:r w:rsidR="00194E52">
              <w:rPr>
                <w:lang w:eastAsia="ko-KR"/>
              </w:rPr>
              <w:t>,</w:t>
            </w:r>
            <w:r w:rsidR="00B44E2D">
              <w:rPr>
                <w:lang w:eastAsia="ko-KR"/>
              </w:rPr>
              <w:t xml:space="preserve"> that is fine with us too.</w:t>
            </w:r>
            <w:r w:rsidR="00194E52">
              <w:rPr>
                <w:lang w:eastAsia="ko-KR"/>
              </w:rPr>
              <w:t xml:space="preserve"> </w:t>
            </w:r>
          </w:p>
        </w:tc>
      </w:tr>
      <w:tr w:rsidR="00BA23D8" w14:paraId="636E08B2" w14:textId="77777777" w:rsidTr="00C75570">
        <w:tc>
          <w:tcPr>
            <w:tcW w:w="1167" w:type="dxa"/>
          </w:tcPr>
          <w:p w14:paraId="636E08AF" w14:textId="452634A0" w:rsidR="00BA23D8" w:rsidRDefault="00BA23D8" w:rsidP="00BA23D8">
            <w:pPr>
              <w:pStyle w:val="TAC"/>
              <w:rPr>
                <w:lang w:eastAsia="ko-KR"/>
              </w:rPr>
            </w:pPr>
          </w:p>
        </w:tc>
        <w:tc>
          <w:tcPr>
            <w:tcW w:w="1979" w:type="dxa"/>
          </w:tcPr>
          <w:p w14:paraId="636E08B0" w14:textId="77777777" w:rsidR="00BA23D8" w:rsidRDefault="00BA23D8" w:rsidP="00BA23D8">
            <w:pPr>
              <w:pStyle w:val="TAC"/>
              <w:rPr>
                <w:lang w:eastAsia="ko-KR"/>
              </w:rPr>
            </w:pPr>
          </w:p>
        </w:tc>
        <w:tc>
          <w:tcPr>
            <w:tcW w:w="6483" w:type="dxa"/>
          </w:tcPr>
          <w:p w14:paraId="636E08B1" w14:textId="013764E4" w:rsidR="00BA23D8" w:rsidRDefault="00BA23D8" w:rsidP="00BA23D8">
            <w:pPr>
              <w:pStyle w:val="TAL"/>
              <w:rPr>
                <w:lang w:eastAsia="ko-KR"/>
              </w:rPr>
            </w:pPr>
          </w:p>
        </w:tc>
      </w:tr>
      <w:tr w:rsidR="00D96CB3" w14:paraId="36C37945" w14:textId="77777777" w:rsidTr="00C75570">
        <w:tc>
          <w:tcPr>
            <w:tcW w:w="1167" w:type="dxa"/>
          </w:tcPr>
          <w:p w14:paraId="141FB0FC" w14:textId="77777777" w:rsidR="00D96CB3" w:rsidRDefault="00D96CB3" w:rsidP="00BA23D8">
            <w:pPr>
              <w:pStyle w:val="TAC"/>
              <w:rPr>
                <w:lang w:eastAsia="ko-KR"/>
              </w:rPr>
            </w:pPr>
          </w:p>
        </w:tc>
        <w:tc>
          <w:tcPr>
            <w:tcW w:w="1979" w:type="dxa"/>
          </w:tcPr>
          <w:p w14:paraId="1ED57F3A" w14:textId="77777777" w:rsidR="00D96CB3" w:rsidRDefault="00D96CB3" w:rsidP="00BA23D8">
            <w:pPr>
              <w:pStyle w:val="TAC"/>
              <w:rPr>
                <w:lang w:eastAsia="ko-KR"/>
              </w:rPr>
            </w:pPr>
          </w:p>
        </w:tc>
        <w:tc>
          <w:tcPr>
            <w:tcW w:w="6483" w:type="dxa"/>
          </w:tcPr>
          <w:p w14:paraId="7F7E9913" w14:textId="77777777" w:rsidR="00D96CB3" w:rsidRDefault="00D96CB3" w:rsidP="00BA23D8">
            <w:pPr>
              <w:pStyle w:val="TAL"/>
              <w:rPr>
                <w:lang w:eastAsia="ko-KR"/>
              </w:rPr>
            </w:pPr>
          </w:p>
        </w:tc>
      </w:tr>
      <w:tr w:rsidR="00D96CB3" w14:paraId="2BAB69CC" w14:textId="77777777" w:rsidTr="00C75570">
        <w:tc>
          <w:tcPr>
            <w:tcW w:w="1167" w:type="dxa"/>
          </w:tcPr>
          <w:p w14:paraId="04102037" w14:textId="77777777" w:rsidR="00D96CB3" w:rsidRDefault="00D96CB3" w:rsidP="00BA23D8">
            <w:pPr>
              <w:pStyle w:val="TAC"/>
              <w:rPr>
                <w:lang w:eastAsia="ko-KR"/>
              </w:rPr>
            </w:pPr>
          </w:p>
        </w:tc>
        <w:tc>
          <w:tcPr>
            <w:tcW w:w="1979" w:type="dxa"/>
          </w:tcPr>
          <w:p w14:paraId="79B090C7" w14:textId="77777777" w:rsidR="00D96CB3" w:rsidRDefault="00D96CB3" w:rsidP="00BA23D8">
            <w:pPr>
              <w:pStyle w:val="TAC"/>
              <w:rPr>
                <w:lang w:eastAsia="ko-KR"/>
              </w:rPr>
            </w:pPr>
          </w:p>
        </w:tc>
        <w:tc>
          <w:tcPr>
            <w:tcW w:w="6483" w:type="dxa"/>
          </w:tcPr>
          <w:p w14:paraId="05AF2858" w14:textId="77777777" w:rsidR="00D96CB3" w:rsidRDefault="00D96CB3" w:rsidP="00BA23D8">
            <w:pPr>
              <w:pStyle w:val="TAL"/>
              <w:rPr>
                <w:lang w:eastAsia="ko-KR"/>
              </w:rPr>
            </w:pPr>
          </w:p>
        </w:tc>
      </w:tr>
      <w:tr w:rsidR="00D96CB3" w14:paraId="04EF62A7" w14:textId="77777777" w:rsidTr="00C75570">
        <w:tc>
          <w:tcPr>
            <w:tcW w:w="1167" w:type="dxa"/>
          </w:tcPr>
          <w:p w14:paraId="6A0688EE" w14:textId="77777777" w:rsidR="00D96CB3" w:rsidRDefault="00D96CB3" w:rsidP="00BA23D8">
            <w:pPr>
              <w:pStyle w:val="TAC"/>
              <w:rPr>
                <w:lang w:eastAsia="ko-KR"/>
              </w:rPr>
            </w:pPr>
          </w:p>
        </w:tc>
        <w:tc>
          <w:tcPr>
            <w:tcW w:w="1979" w:type="dxa"/>
          </w:tcPr>
          <w:p w14:paraId="17BFF9CA" w14:textId="77777777" w:rsidR="00D96CB3" w:rsidRDefault="00D96CB3" w:rsidP="00BA23D8">
            <w:pPr>
              <w:pStyle w:val="TAC"/>
              <w:rPr>
                <w:lang w:eastAsia="ko-KR"/>
              </w:rPr>
            </w:pPr>
          </w:p>
        </w:tc>
        <w:tc>
          <w:tcPr>
            <w:tcW w:w="6483" w:type="dxa"/>
          </w:tcPr>
          <w:p w14:paraId="3ADE805E" w14:textId="77777777" w:rsidR="00D96CB3" w:rsidRDefault="00D96CB3" w:rsidP="00BA23D8">
            <w:pPr>
              <w:pStyle w:val="TAL"/>
              <w:rPr>
                <w:lang w:eastAsia="ko-KR"/>
              </w:rPr>
            </w:pPr>
          </w:p>
        </w:tc>
      </w:tr>
      <w:tr w:rsidR="00D96CB3" w14:paraId="182AA771" w14:textId="77777777" w:rsidTr="00C75570">
        <w:tc>
          <w:tcPr>
            <w:tcW w:w="1167" w:type="dxa"/>
          </w:tcPr>
          <w:p w14:paraId="6EA86599" w14:textId="77777777" w:rsidR="00D96CB3" w:rsidRDefault="00D96CB3" w:rsidP="00BA23D8">
            <w:pPr>
              <w:pStyle w:val="TAC"/>
              <w:rPr>
                <w:lang w:eastAsia="ko-KR"/>
              </w:rPr>
            </w:pPr>
          </w:p>
        </w:tc>
        <w:tc>
          <w:tcPr>
            <w:tcW w:w="1979" w:type="dxa"/>
          </w:tcPr>
          <w:p w14:paraId="4D4EA2FB" w14:textId="77777777" w:rsidR="00D96CB3" w:rsidRDefault="00D96CB3" w:rsidP="00BA23D8">
            <w:pPr>
              <w:pStyle w:val="TAC"/>
              <w:rPr>
                <w:lang w:eastAsia="ko-KR"/>
              </w:rPr>
            </w:pPr>
          </w:p>
        </w:tc>
        <w:tc>
          <w:tcPr>
            <w:tcW w:w="6483" w:type="dxa"/>
          </w:tcPr>
          <w:p w14:paraId="5CCF4F86" w14:textId="77777777" w:rsidR="00D96CB3" w:rsidRDefault="00D96CB3" w:rsidP="00BA23D8">
            <w:pPr>
              <w:pStyle w:val="TAL"/>
              <w:rPr>
                <w:lang w:eastAsia="ko-KR"/>
              </w:rPr>
            </w:pPr>
          </w:p>
        </w:tc>
      </w:tr>
      <w:tr w:rsidR="00D96CB3" w14:paraId="78E12581" w14:textId="77777777" w:rsidTr="00C75570">
        <w:tc>
          <w:tcPr>
            <w:tcW w:w="1167" w:type="dxa"/>
          </w:tcPr>
          <w:p w14:paraId="376652C6" w14:textId="77777777" w:rsidR="00D96CB3" w:rsidRDefault="00D96CB3" w:rsidP="00BA23D8">
            <w:pPr>
              <w:pStyle w:val="TAC"/>
              <w:rPr>
                <w:lang w:eastAsia="ko-KR"/>
              </w:rPr>
            </w:pPr>
          </w:p>
        </w:tc>
        <w:tc>
          <w:tcPr>
            <w:tcW w:w="1979" w:type="dxa"/>
          </w:tcPr>
          <w:p w14:paraId="6B823CA9" w14:textId="77777777" w:rsidR="00D96CB3" w:rsidRDefault="00D96CB3" w:rsidP="00BA23D8">
            <w:pPr>
              <w:pStyle w:val="TAC"/>
              <w:rPr>
                <w:lang w:eastAsia="ko-KR"/>
              </w:rPr>
            </w:pPr>
          </w:p>
        </w:tc>
        <w:tc>
          <w:tcPr>
            <w:tcW w:w="6483" w:type="dxa"/>
          </w:tcPr>
          <w:p w14:paraId="7E5E0B36" w14:textId="77777777" w:rsidR="00D96CB3" w:rsidRDefault="00D96CB3" w:rsidP="00BA23D8">
            <w:pPr>
              <w:pStyle w:val="TAL"/>
              <w:rPr>
                <w:lang w:eastAsia="ko-KR"/>
              </w:rPr>
            </w:pPr>
          </w:p>
        </w:tc>
      </w:tr>
    </w:tbl>
    <w:p w14:paraId="636E08B7" w14:textId="77777777" w:rsidR="001A5AEF" w:rsidRPr="00C75570" w:rsidRDefault="001A5AEF" w:rsidP="001A5AEF">
      <w:pPr>
        <w:rPr>
          <w:lang w:eastAsia="ko-KR"/>
        </w:rPr>
      </w:pPr>
    </w:p>
    <w:p w14:paraId="636E08B8" w14:textId="13084C62" w:rsidR="001A5AEF" w:rsidRDefault="001A5AEF" w:rsidP="001A5AEF">
      <w:pPr>
        <w:rPr>
          <w:b/>
          <w:lang w:eastAsia="ko-KR"/>
        </w:rPr>
      </w:pPr>
      <w:r w:rsidRPr="006A751C">
        <w:rPr>
          <w:b/>
          <w:lang w:eastAsia="ko-KR"/>
        </w:rPr>
        <w:t>Conclusion:</w:t>
      </w:r>
    </w:p>
    <w:p w14:paraId="41DFE256" w14:textId="77777777" w:rsidR="00D96CB3" w:rsidRDefault="00D96CB3" w:rsidP="00D96CB3">
      <w:pPr>
        <w:rPr>
          <w:b/>
          <w:lang w:eastAsia="ko-KR"/>
        </w:rPr>
      </w:pPr>
      <w:r w:rsidRPr="00D96CB3">
        <w:rPr>
          <w:b/>
          <w:highlight w:val="yellow"/>
          <w:lang w:eastAsia="ko-KR"/>
        </w:rPr>
        <w:t>TBD</w:t>
      </w:r>
    </w:p>
    <w:p w14:paraId="766877FB" w14:textId="77777777" w:rsidR="007A0E7B" w:rsidRDefault="007A0E7B" w:rsidP="001A5AEF">
      <w:pPr>
        <w:rPr>
          <w:lang w:eastAsia="ko-KR"/>
        </w:rPr>
      </w:pPr>
    </w:p>
    <w:p w14:paraId="636E08BA" w14:textId="588356FC" w:rsidR="001A5AEF" w:rsidRDefault="00577423" w:rsidP="001A5AEF">
      <w:pPr>
        <w:pStyle w:val="Heading2"/>
        <w:rPr>
          <w:lang w:eastAsia="ko-KR"/>
        </w:rPr>
      </w:pPr>
      <w:r>
        <w:rPr>
          <w:lang w:eastAsia="ko-KR"/>
        </w:rPr>
        <w:t>3</w:t>
      </w:r>
      <w:r w:rsidR="001A5AEF">
        <w:rPr>
          <w:lang w:eastAsia="ko-KR"/>
        </w:rPr>
        <w:t>.3</w:t>
      </w:r>
      <w:r w:rsidR="001A5AEF">
        <w:rPr>
          <w:lang w:eastAsia="ko-KR"/>
        </w:rPr>
        <w:tab/>
      </w:r>
      <w:r w:rsidR="00932885" w:rsidRPr="00932885">
        <w:rPr>
          <w:lang w:eastAsia="ko-KR"/>
        </w:rPr>
        <w:t>CG Type 1 upon TA expired</w:t>
      </w:r>
    </w:p>
    <w:p w14:paraId="153042AB" w14:textId="17DC8594" w:rsidR="00932885" w:rsidRPr="009F7732" w:rsidRDefault="00932885" w:rsidP="00932885">
      <w:pPr>
        <w:rPr>
          <w:lang w:eastAsia="ko-KR"/>
        </w:rPr>
      </w:pPr>
      <w:r>
        <w:rPr>
          <w:lang w:eastAsia="ko-KR"/>
        </w:rPr>
        <w:t>(The following five contributions are discussed together here.)</w:t>
      </w:r>
    </w:p>
    <w:p w14:paraId="0E34EC68" w14:textId="00372C31" w:rsidR="00932885" w:rsidRPr="00865EF7" w:rsidRDefault="00932885" w:rsidP="00932885">
      <w:pPr>
        <w:pStyle w:val="Doc-title"/>
      </w:pPr>
      <w:r w:rsidRPr="00932885">
        <w:t>R2-2101593</w:t>
      </w:r>
      <w:r>
        <w:tab/>
        <w:t>Discussion on the handling of CG type 1 resources when TA timer is expired</w:t>
      </w:r>
      <w:r>
        <w:tab/>
        <w:t>ZTE Corporation, Sanechips</w:t>
      </w:r>
      <w:r>
        <w:tab/>
        <w:t>discussion</w:t>
      </w:r>
      <w:r>
        <w:tab/>
        <w:t>Rel-15</w:t>
      </w:r>
      <w:r>
        <w:tab/>
        <w:t>NR_newRAT-Core</w:t>
      </w:r>
    </w:p>
    <w:p w14:paraId="1F5E0004" w14:textId="1BC55565" w:rsidR="00932885" w:rsidRDefault="00932885" w:rsidP="00932885">
      <w:pPr>
        <w:pStyle w:val="Doc-title"/>
      </w:pPr>
      <w:r w:rsidRPr="00932885">
        <w:t>R2-2101522</w:t>
      </w:r>
      <w:r>
        <w:tab/>
        <w:t>CR on CG type 1 resources handling when timeAlignmentTimer is expired-Opt 1</w:t>
      </w:r>
      <w:r>
        <w:tab/>
        <w:t>ZTE Corporation, Sanechips</w:t>
      </w:r>
      <w:r>
        <w:tab/>
        <w:t>CR</w:t>
      </w:r>
      <w:r>
        <w:tab/>
        <w:t>Rel-15</w:t>
      </w:r>
      <w:r>
        <w:tab/>
        <w:t>38.321</w:t>
      </w:r>
      <w:r>
        <w:tab/>
        <w:t>15.11.0</w:t>
      </w:r>
      <w:r>
        <w:tab/>
        <w:t>1038</w:t>
      </w:r>
      <w:r>
        <w:tab/>
        <w:t>-</w:t>
      </w:r>
      <w:r>
        <w:tab/>
        <w:t>F</w:t>
      </w:r>
      <w:r>
        <w:tab/>
        <w:t>NR_newRAT-Core</w:t>
      </w:r>
    </w:p>
    <w:p w14:paraId="74334FB3" w14:textId="1BC879A4" w:rsidR="00932885" w:rsidRDefault="00932885" w:rsidP="00932885">
      <w:pPr>
        <w:pStyle w:val="Doc-title"/>
      </w:pPr>
      <w:r w:rsidRPr="00932885">
        <w:t>R2-2101523</w:t>
      </w:r>
      <w:r>
        <w:tab/>
        <w:t>CR on CG type 1 resources handling when timeAlignmentTimer is expired-Opt 2</w:t>
      </w:r>
      <w:r>
        <w:tab/>
        <w:t>ZTE Corporation, Sanechips</w:t>
      </w:r>
      <w:r>
        <w:tab/>
        <w:t>CR</w:t>
      </w:r>
      <w:r>
        <w:tab/>
        <w:t>Rel-15</w:t>
      </w:r>
      <w:r>
        <w:tab/>
        <w:t>38.321</w:t>
      </w:r>
      <w:r>
        <w:tab/>
        <w:t>15.11.0</w:t>
      </w:r>
      <w:r>
        <w:tab/>
        <w:t>1039</w:t>
      </w:r>
      <w:r>
        <w:tab/>
        <w:t>-</w:t>
      </w:r>
      <w:r>
        <w:tab/>
        <w:t>F</w:t>
      </w:r>
      <w:r>
        <w:tab/>
        <w:t>NR_newRAT-Core</w:t>
      </w:r>
    </w:p>
    <w:p w14:paraId="6F857358" w14:textId="67F7E3EA" w:rsidR="00932885" w:rsidRDefault="00932885" w:rsidP="00932885">
      <w:pPr>
        <w:pStyle w:val="Doc-title"/>
      </w:pPr>
      <w:r w:rsidRPr="00932885">
        <w:t>R2-2101524</w:t>
      </w:r>
      <w:r>
        <w:tab/>
        <w:t>CR on CG type 1 resources handling when timeAlignmentTimer is expired-Opt 1</w:t>
      </w:r>
      <w:r>
        <w:tab/>
        <w:t>ZTE Corporation, Sanechips</w:t>
      </w:r>
      <w:r>
        <w:tab/>
        <w:t>CR</w:t>
      </w:r>
      <w:r>
        <w:tab/>
        <w:t>Rel-16</w:t>
      </w:r>
      <w:r>
        <w:tab/>
        <w:t>38.321</w:t>
      </w:r>
      <w:r>
        <w:tab/>
        <w:t>16.3.0</w:t>
      </w:r>
      <w:r>
        <w:tab/>
        <w:t>1040</w:t>
      </w:r>
      <w:r>
        <w:tab/>
        <w:t>-</w:t>
      </w:r>
      <w:r>
        <w:tab/>
        <w:t>F</w:t>
      </w:r>
      <w:r>
        <w:tab/>
        <w:t>NR_newRAT-Core</w:t>
      </w:r>
    </w:p>
    <w:p w14:paraId="6DA6F7C5" w14:textId="6AB69819" w:rsidR="00932885" w:rsidRDefault="00932885" w:rsidP="00932885">
      <w:pPr>
        <w:pStyle w:val="Doc-title"/>
      </w:pPr>
      <w:r w:rsidRPr="00932885">
        <w:t>R2-2101525</w:t>
      </w:r>
      <w:r>
        <w:tab/>
        <w:t>CR on CG type 1 resources handling when timeAlignmentTimer is expired-Opt 2</w:t>
      </w:r>
      <w:r>
        <w:tab/>
        <w:t>ZTE Corporation, Sanechips</w:t>
      </w:r>
      <w:r>
        <w:tab/>
        <w:t>CR</w:t>
      </w:r>
      <w:r>
        <w:tab/>
        <w:t>Rel-16</w:t>
      </w:r>
      <w:r>
        <w:tab/>
        <w:t>38.321</w:t>
      </w:r>
      <w:r>
        <w:tab/>
        <w:t>16.3.0</w:t>
      </w:r>
      <w:r>
        <w:tab/>
        <w:t>1041</w:t>
      </w:r>
      <w:r>
        <w:tab/>
        <w:t>-</w:t>
      </w:r>
      <w:r>
        <w:tab/>
        <w:t>F</w:t>
      </w:r>
      <w:r>
        <w:tab/>
        <w:t>NR_newRAT-Core</w:t>
      </w:r>
    </w:p>
    <w:p w14:paraId="636E08BC" w14:textId="4739BD34" w:rsidR="001A5AEF" w:rsidRDefault="001A5AEF" w:rsidP="00E61977">
      <w:pPr>
        <w:rPr>
          <w:lang w:eastAsia="ko-KR"/>
        </w:rPr>
      </w:pPr>
    </w:p>
    <w:p w14:paraId="0D1C57B3" w14:textId="57165B45" w:rsidR="00E61977" w:rsidRDefault="00E61977" w:rsidP="00E61977">
      <w:pPr>
        <w:rPr>
          <w:lang w:eastAsia="ko-KR"/>
        </w:rPr>
      </w:pPr>
      <w:r>
        <w:rPr>
          <w:lang w:eastAsia="ko-KR"/>
        </w:rPr>
        <w:t xml:space="preserve">For your convenience, proposals in </w:t>
      </w:r>
      <w:r w:rsidRPr="00E61977">
        <w:rPr>
          <w:lang w:eastAsia="ko-KR"/>
        </w:rPr>
        <w:t>R2-2101593</w:t>
      </w:r>
      <w:r>
        <w:rPr>
          <w:lang w:eastAsia="ko-KR"/>
        </w:rPr>
        <w:t xml:space="preserve"> are copied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E61977" w14:paraId="0EA5ADE0" w14:textId="77777777" w:rsidTr="00E61977">
        <w:tc>
          <w:tcPr>
            <w:tcW w:w="9629" w:type="dxa"/>
          </w:tcPr>
          <w:p w14:paraId="050C1098" w14:textId="77777777" w:rsidR="00E61977" w:rsidRDefault="00E61977" w:rsidP="00E61977">
            <w:pPr>
              <w:rPr>
                <w:lang w:eastAsia="ko-KR"/>
              </w:rPr>
            </w:pPr>
            <w:r>
              <w:rPr>
                <w:lang w:eastAsia="ko-KR"/>
              </w:rPr>
              <w:t>Proposal 1: RAN2 confirm that the RRC configuration for type 1 configured grant will not be released in case the timeAlignmentTimer  expires (i.e. delta configuration is allowed. e.g. for pusch-RepTypeIndicator-r16).</w:t>
            </w:r>
          </w:p>
          <w:p w14:paraId="3AE53CC2" w14:textId="77777777" w:rsidR="00E61977" w:rsidRDefault="00E61977" w:rsidP="00E61977">
            <w:pPr>
              <w:rPr>
                <w:lang w:eastAsia="ko-KR"/>
              </w:rPr>
            </w:pPr>
            <w:r>
              <w:rPr>
                <w:lang w:eastAsia="ko-KR"/>
              </w:rPr>
              <w:t>Proposal 2: RAN2 confirm that, after the expiration of timeAlignmentTimer, the type 1 configured grant will not become available unless the type 1 configured grant is initialized again (i.e. will not become available automatically after the start of timeAlignmentTimer  ).</w:t>
            </w:r>
          </w:p>
          <w:p w14:paraId="0758B865" w14:textId="77777777" w:rsidR="00E61977" w:rsidRDefault="00E61977" w:rsidP="00E61977">
            <w:pPr>
              <w:rPr>
                <w:lang w:eastAsia="ko-KR"/>
              </w:rPr>
            </w:pPr>
            <w:r>
              <w:rPr>
                <w:lang w:eastAsia="ko-KR"/>
              </w:rPr>
              <w:t>Proposal 3:RAN2 confirm that, after the expiration of timeAlignmentTimer, the type 1 configured grant will become unavailable unless a new RRC configuration for type 1 configured grant is received (i.e. although the RRC configuration for type 1 configured grant is not released, RRC configuration for type 1 configured grant should be included in RRC signaling to enable the type 1 configured grant).</w:t>
            </w:r>
          </w:p>
          <w:p w14:paraId="2C31D42E" w14:textId="71A6ACF7" w:rsidR="00E61977" w:rsidRDefault="00E61977" w:rsidP="00E61977">
            <w:pPr>
              <w:rPr>
                <w:lang w:eastAsia="ko-KR"/>
              </w:rPr>
            </w:pPr>
            <w:r>
              <w:rPr>
                <w:lang w:eastAsia="ko-KR"/>
              </w:rPr>
              <w:t>Proposal 4: If companies have the same understanding on the proposals 1-3, then the specs are clear. Otherwise, a CR is needed to clarify the expected behaviour on the handling of type1 configured grant in case the timeAlignmentTimer expires.</w:t>
            </w:r>
          </w:p>
        </w:tc>
      </w:tr>
    </w:tbl>
    <w:p w14:paraId="0461DC9F" w14:textId="26E3FA4C" w:rsidR="00E61977" w:rsidRDefault="00E61977" w:rsidP="00E61977">
      <w:pPr>
        <w:rPr>
          <w:lang w:eastAsia="ko-K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7"/>
        <w:gridCol w:w="2797"/>
        <w:gridCol w:w="5665"/>
      </w:tblGrid>
      <w:tr w:rsidR="001A5AEF" w14:paraId="636E08C0" w14:textId="77777777" w:rsidTr="00C6669D">
        <w:tc>
          <w:tcPr>
            <w:tcW w:w="1167" w:type="dxa"/>
          </w:tcPr>
          <w:p w14:paraId="636E08BD" w14:textId="77777777" w:rsidR="001A5AEF" w:rsidRDefault="001A5AEF" w:rsidP="00DF251E">
            <w:pPr>
              <w:pStyle w:val="TAH"/>
              <w:rPr>
                <w:lang w:eastAsia="ko-KR"/>
              </w:rPr>
            </w:pPr>
            <w:r w:rsidRPr="001A5AEF">
              <w:rPr>
                <w:lang w:eastAsia="ko-KR"/>
              </w:rPr>
              <w:t>Company</w:t>
            </w:r>
          </w:p>
        </w:tc>
        <w:tc>
          <w:tcPr>
            <w:tcW w:w="2797" w:type="dxa"/>
          </w:tcPr>
          <w:p w14:paraId="65842877" w14:textId="2C8F5B47" w:rsidR="001A5AEF" w:rsidRDefault="000E743B" w:rsidP="00E61977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 xml:space="preserve">Do you agree with </w:t>
            </w:r>
            <w:r w:rsidR="00E61977">
              <w:rPr>
                <w:lang w:eastAsia="ko-KR"/>
              </w:rPr>
              <w:t>proposals 1</w:t>
            </w:r>
            <w:r w:rsidR="00C6669D">
              <w:rPr>
                <w:lang w:eastAsia="ko-KR"/>
              </w:rPr>
              <w:t xml:space="preserve"> to </w:t>
            </w:r>
            <w:r w:rsidR="00E61977">
              <w:rPr>
                <w:lang w:eastAsia="ko-KR"/>
              </w:rPr>
              <w:t xml:space="preserve">3 in </w:t>
            </w:r>
            <w:r w:rsidR="00E61977" w:rsidRPr="00E61977">
              <w:rPr>
                <w:lang w:eastAsia="ko-KR"/>
              </w:rPr>
              <w:t>R2-2101593</w:t>
            </w:r>
            <w:r w:rsidR="00E61977">
              <w:rPr>
                <w:lang w:eastAsia="ko-KR"/>
              </w:rPr>
              <w:t>?</w:t>
            </w:r>
          </w:p>
          <w:p w14:paraId="636E08BE" w14:textId="1274B22A" w:rsidR="00E61977" w:rsidRDefault="00E61977" w:rsidP="00C6669D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Do you support either</w:t>
            </w:r>
            <w:r w:rsidR="00C6669D">
              <w:rPr>
                <w:lang w:eastAsia="ko-KR"/>
              </w:rPr>
              <w:br/>
            </w:r>
            <w:r>
              <w:rPr>
                <w:lang w:eastAsia="ko-KR"/>
              </w:rPr>
              <w:t xml:space="preserve">Option 1 in </w:t>
            </w:r>
            <w:r w:rsidRPr="00E61977">
              <w:rPr>
                <w:lang w:eastAsia="ko-KR"/>
              </w:rPr>
              <w:t>R2-2101522</w:t>
            </w:r>
            <w:r>
              <w:rPr>
                <w:lang w:eastAsia="ko-KR"/>
              </w:rPr>
              <w:t xml:space="preserve"> or</w:t>
            </w:r>
            <w:r w:rsidR="00C6669D">
              <w:rPr>
                <w:lang w:eastAsia="ko-KR"/>
              </w:rPr>
              <w:br/>
            </w:r>
            <w:r>
              <w:rPr>
                <w:lang w:eastAsia="ko-KR"/>
              </w:rPr>
              <w:t xml:space="preserve">Option 2 in </w:t>
            </w:r>
            <w:r w:rsidRPr="00E61977">
              <w:rPr>
                <w:lang w:eastAsia="ko-KR"/>
              </w:rPr>
              <w:t>R2-210152</w:t>
            </w:r>
            <w:r w:rsidR="00C6669D">
              <w:rPr>
                <w:lang w:eastAsia="ko-KR"/>
              </w:rPr>
              <w:t>3</w:t>
            </w:r>
            <w:r>
              <w:rPr>
                <w:lang w:eastAsia="ko-KR"/>
              </w:rPr>
              <w:t>?</w:t>
            </w:r>
          </w:p>
        </w:tc>
        <w:tc>
          <w:tcPr>
            <w:tcW w:w="5665" w:type="dxa"/>
          </w:tcPr>
          <w:p w14:paraId="636E08BF" w14:textId="77777777" w:rsidR="001A5AEF" w:rsidRDefault="001A5AEF" w:rsidP="00DF251E">
            <w:pPr>
              <w:pStyle w:val="TAH"/>
              <w:rPr>
                <w:lang w:eastAsia="ko-KR"/>
              </w:rPr>
            </w:pPr>
            <w:r w:rsidRPr="001A5AEF">
              <w:rPr>
                <w:lang w:eastAsia="ko-KR"/>
              </w:rPr>
              <w:t>Detailed Comments</w:t>
            </w:r>
          </w:p>
        </w:tc>
      </w:tr>
      <w:tr w:rsidR="001A5AEF" w14:paraId="636E08C4" w14:textId="77777777" w:rsidTr="00C6669D">
        <w:tc>
          <w:tcPr>
            <w:tcW w:w="1167" w:type="dxa"/>
          </w:tcPr>
          <w:p w14:paraId="636E08C1" w14:textId="77777777" w:rsidR="001A5AEF" w:rsidRDefault="005E4539" w:rsidP="00DF251E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Samsung</w:t>
            </w:r>
          </w:p>
        </w:tc>
        <w:tc>
          <w:tcPr>
            <w:tcW w:w="2797" w:type="dxa"/>
          </w:tcPr>
          <w:p w14:paraId="7267DC8B" w14:textId="77777777" w:rsidR="001A5AEF" w:rsidRDefault="00C6669D" w:rsidP="00DF251E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No;</w:t>
            </w:r>
          </w:p>
          <w:p w14:paraId="636E08C2" w14:textId="752C5478" w:rsidR="00C6669D" w:rsidRDefault="00C6669D" w:rsidP="00C6669D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Option 1 partially (clear CG type 2 only)</w:t>
            </w:r>
          </w:p>
        </w:tc>
        <w:tc>
          <w:tcPr>
            <w:tcW w:w="5665" w:type="dxa"/>
          </w:tcPr>
          <w:p w14:paraId="62966553" w14:textId="7ADB248C" w:rsidR="002B2238" w:rsidRDefault="00C6669D" w:rsidP="002B2238">
            <w:pPr>
              <w:pStyle w:val="TAL"/>
              <w:rPr>
                <w:lang w:eastAsia="ko-KR"/>
              </w:rPr>
            </w:pPr>
            <w:r>
              <w:rPr>
                <w:lang w:eastAsia="ko-KR"/>
              </w:rPr>
              <w:t xml:space="preserve">We think that CG type 1 is not released upon expiry of TAT, and </w:t>
            </w:r>
            <w:r w:rsidR="000E743B" w:rsidRPr="000E743B">
              <w:rPr>
                <w:lang w:eastAsia="ko-KR"/>
              </w:rPr>
              <w:t xml:space="preserve">UE resumes CG type 1 </w:t>
            </w:r>
            <w:r w:rsidR="002B2238" w:rsidRPr="002B2238">
              <w:rPr>
                <w:lang w:eastAsia="ko-KR"/>
              </w:rPr>
              <w:t xml:space="preserve">without </w:t>
            </w:r>
            <w:r w:rsidR="002B2238">
              <w:rPr>
                <w:lang w:eastAsia="ko-KR"/>
              </w:rPr>
              <w:t>(re-)</w:t>
            </w:r>
            <w:r w:rsidR="002B2238" w:rsidRPr="002B2238">
              <w:rPr>
                <w:lang w:eastAsia="ko-KR"/>
              </w:rPr>
              <w:t xml:space="preserve">initializing it </w:t>
            </w:r>
            <w:r w:rsidR="000E743B" w:rsidRPr="000E743B">
              <w:rPr>
                <w:lang w:eastAsia="ko-KR"/>
              </w:rPr>
              <w:t>upon TAT becomes running</w:t>
            </w:r>
            <w:r w:rsidR="002768F8">
              <w:rPr>
                <w:lang w:eastAsia="ko-KR"/>
              </w:rPr>
              <w:t>,</w:t>
            </w:r>
            <w:r>
              <w:rPr>
                <w:lang w:eastAsia="ko-KR"/>
              </w:rPr>
              <w:t xml:space="preserve"> as in the current specification</w:t>
            </w:r>
            <w:r w:rsidR="002B2238">
              <w:rPr>
                <w:lang w:eastAsia="ko-KR"/>
              </w:rPr>
              <w:t>.</w:t>
            </w:r>
          </w:p>
          <w:p w14:paraId="19261E87" w14:textId="666DCF6C" w:rsidR="002B2238" w:rsidRDefault="002B2238" w:rsidP="002B2238">
            <w:pPr>
              <w:pStyle w:val="TAL"/>
              <w:rPr>
                <w:lang w:eastAsia="ko-KR"/>
              </w:rPr>
            </w:pPr>
          </w:p>
          <w:p w14:paraId="636E08C3" w14:textId="22477CA8" w:rsidR="001A5AEF" w:rsidRDefault="002B2238" w:rsidP="00AB7B65">
            <w:pPr>
              <w:pStyle w:val="TAL"/>
              <w:rPr>
                <w:lang w:eastAsia="ko-KR"/>
              </w:rPr>
            </w:pPr>
            <w:r>
              <w:rPr>
                <w:lang w:eastAsia="ko-KR"/>
              </w:rPr>
              <w:t xml:space="preserve">For the actual changes, RAN2 may consider updating the specification </w:t>
            </w:r>
            <w:r w:rsidR="002768F8">
              <w:rPr>
                <w:lang w:eastAsia="ko-KR"/>
              </w:rPr>
              <w:t xml:space="preserve">from Rel-15 </w:t>
            </w:r>
            <w:r>
              <w:rPr>
                <w:lang w:eastAsia="ko-KR"/>
              </w:rPr>
              <w:t xml:space="preserve">that UE clears </w:t>
            </w:r>
            <w:r w:rsidR="00AA77F8" w:rsidRPr="00AA77F8">
              <w:rPr>
                <w:lang w:eastAsia="ko-KR"/>
              </w:rPr>
              <w:t xml:space="preserve">configured uplink grants </w:t>
            </w:r>
            <w:r w:rsidR="00AA77F8" w:rsidRPr="002768F8">
              <w:rPr>
                <w:u w:val="single"/>
                <w:lang w:eastAsia="ko-KR"/>
              </w:rPr>
              <w:t>of CG type 2</w:t>
            </w:r>
            <w:r w:rsidR="00AD7E76">
              <w:rPr>
                <w:lang w:eastAsia="ko-KR"/>
              </w:rPr>
              <w:t xml:space="preserve"> </w:t>
            </w:r>
            <w:r w:rsidR="00AB7B65">
              <w:rPr>
                <w:lang w:eastAsia="ko-KR"/>
              </w:rPr>
              <w:t>upon expiry of TAT</w:t>
            </w:r>
            <w:r w:rsidR="00AA77F8">
              <w:rPr>
                <w:lang w:eastAsia="ko-KR"/>
              </w:rPr>
              <w:t>.</w:t>
            </w:r>
          </w:p>
        </w:tc>
      </w:tr>
      <w:tr w:rsidR="001A5AEF" w14:paraId="636E08C8" w14:textId="77777777" w:rsidTr="00C6669D">
        <w:tc>
          <w:tcPr>
            <w:tcW w:w="1167" w:type="dxa"/>
          </w:tcPr>
          <w:p w14:paraId="636E08C5" w14:textId="2A62CD03" w:rsidR="001A5AEF" w:rsidRPr="006F16D1" w:rsidRDefault="006F16D1" w:rsidP="00DF251E">
            <w:pPr>
              <w:pStyle w:val="TAC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O</w:t>
            </w:r>
            <w:r>
              <w:rPr>
                <w:rFonts w:eastAsia="SimSun"/>
                <w:lang w:eastAsia="zh-CN"/>
              </w:rPr>
              <w:t>PPO</w:t>
            </w:r>
          </w:p>
        </w:tc>
        <w:tc>
          <w:tcPr>
            <w:tcW w:w="2797" w:type="dxa"/>
          </w:tcPr>
          <w:p w14:paraId="636E08C6" w14:textId="225E5042" w:rsidR="001A5AEF" w:rsidRPr="00DE10AE" w:rsidRDefault="00DE10AE" w:rsidP="00DF251E">
            <w:pPr>
              <w:pStyle w:val="TAC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Y</w:t>
            </w:r>
            <w:r>
              <w:rPr>
                <w:rFonts w:eastAsia="SimSun"/>
                <w:lang w:eastAsia="zh-CN"/>
              </w:rPr>
              <w:t>es</w:t>
            </w:r>
          </w:p>
        </w:tc>
        <w:tc>
          <w:tcPr>
            <w:tcW w:w="5665" w:type="dxa"/>
          </w:tcPr>
          <w:p w14:paraId="636E08C7" w14:textId="3C351324" w:rsidR="001A5AEF" w:rsidRPr="00DE10AE" w:rsidRDefault="00DE10AE" w:rsidP="00DF251E">
            <w:pPr>
              <w:pStyle w:val="TAL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M</w:t>
            </w:r>
            <w:r>
              <w:rPr>
                <w:rFonts w:eastAsia="SimSun"/>
                <w:lang w:eastAsia="zh-CN"/>
              </w:rPr>
              <w:t>aybe we need a Note to clarify the behaviour of CG type1 when TAT expiry and the behaviour once TA is obtained.</w:t>
            </w:r>
          </w:p>
        </w:tc>
      </w:tr>
      <w:tr w:rsidR="00FC55B1" w14:paraId="636E08CD" w14:textId="77777777" w:rsidTr="00C6669D">
        <w:tc>
          <w:tcPr>
            <w:tcW w:w="1167" w:type="dxa"/>
          </w:tcPr>
          <w:p w14:paraId="636E08C9" w14:textId="1B8B5A08" w:rsidR="00FC55B1" w:rsidRPr="00F154D1" w:rsidRDefault="0087796F" w:rsidP="00FC55B1">
            <w:pPr>
              <w:pStyle w:val="TAC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Qualcomm</w:t>
            </w:r>
          </w:p>
        </w:tc>
        <w:tc>
          <w:tcPr>
            <w:tcW w:w="2797" w:type="dxa"/>
          </w:tcPr>
          <w:p w14:paraId="636E08CA" w14:textId="65DD12FC" w:rsidR="00FC55B1" w:rsidRPr="00F46159" w:rsidRDefault="0087796F" w:rsidP="00FC55B1">
            <w:pPr>
              <w:pStyle w:val="TAC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See comments</w:t>
            </w:r>
          </w:p>
        </w:tc>
        <w:tc>
          <w:tcPr>
            <w:tcW w:w="5665" w:type="dxa"/>
          </w:tcPr>
          <w:p w14:paraId="5F84F19F" w14:textId="5C2CDD64" w:rsidR="00FC55B1" w:rsidRDefault="0087796F" w:rsidP="00FC55B1">
            <w:pPr>
              <w:pStyle w:val="TAL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 xml:space="preserve">Proposal 1: </w:t>
            </w:r>
            <w:proofErr w:type="gramStart"/>
            <w:r w:rsidR="00900BC0">
              <w:rPr>
                <w:rFonts w:eastAsia="SimSun"/>
                <w:lang w:eastAsia="zh-CN"/>
              </w:rPr>
              <w:t>A</w:t>
            </w:r>
            <w:r>
              <w:rPr>
                <w:rFonts w:eastAsia="SimSun"/>
                <w:lang w:eastAsia="zh-CN"/>
              </w:rPr>
              <w:t>gree</w:t>
            </w:r>
            <w:r w:rsidR="00900BC0">
              <w:rPr>
                <w:rFonts w:eastAsia="SimSun"/>
                <w:lang w:eastAsia="zh-CN"/>
              </w:rPr>
              <w:t>;</w:t>
            </w:r>
            <w:proofErr w:type="gramEnd"/>
          </w:p>
          <w:p w14:paraId="3FC60AD2" w14:textId="77777777" w:rsidR="00DE52F2" w:rsidRDefault="00DE52F2" w:rsidP="00FC55B1">
            <w:pPr>
              <w:pStyle w:val="TAL"/>
              <w:rPr>
                <w:rFonts w:eastAsia="SimSun"/>
                <w:lang w:eastAsia="zh-CN"/>
              </w:rPr>
            </w:pPr>
          </w:p>
          <w:p w14:paraId="14E8A53C" w14:textId="16A47FC3" w:rsidR="0087796F" w:rsidRDefault="0087796F" w:rsidP="00FC55B1">
            <w:pPr>
              <w:pStyle w:val="TAL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Proposal 2</w:t>
            </w:r>
            <w:r w:rsidR="00EB4ACA">
              <w:rPr>
                <w:rFonts w:eastAsia="SimSun"/>
                <w:lang w:eastAsia="zh-CN"/>
              </w:rPr>
              <w:t xml:space="preserve"> and 3</w:t>
            </w:r>
            <w:r>
              <w:rPr>
                <w:rFonts w:eastAsia="SimSun"/>
                <w:lang w:eastAsia="zh-CN"/>
              </w:rPr>
              <w:t xml:space="preserve">: </w:t>
            </w:r>
            <w:r w:rsidR="00900BC0">
              <w:rPr>
                <w:rFonts w:eastAsia="SimSun"/>
                <w:lang w:eastAsia="zh-CN"/>
              </w:rPr>
              <w:t>Disagree. O</w:t>
            </w:r>
            <w:r w:rsidR="00252FEA">
              <w:rPr>
                <w:rFonts w:eastAsia="SimSun"/>
                <w:lang w:eastAsia="zh-CN"/>
              </w:rPr>
              <w:t xml:space="preserve">ur understanding is that </w:t>
            </w:r>
            <w:r w:rsidR="00972915">
              <w:rPr>
                <w:rFonts w:eastAsia="SimSun"/>
                <w:lang w:eastAsia="zh-CN"/>
              </w:rPr>
              <w:t xml:space="preserve">such re-initialization is not needed. </w:t>
            </w:r>
            <w:r w:rsidR="00AC22FE">
              <w:rPr>
                <w:rFonts w:eastAsia="SimSun"/>
                <w:lang w:eastAsia="zh-CN"/>
              </w:rPr>
              <w:t>“</w:t>
            </w:r>
            <w:r w:rsidR="0090535A">
              <w:rPr>
                <w:rFonts w:eastAsia="SimSun"/>
                <w:lang w:eastAsia="zh-CN"/>
              </w:rPr>
              <w:t>C</w:t>
            </w:r>
            <w:r w:rsidR="00AC22FE">
              <w:rPr>
                <w:rFonts w:eastAsia="SimSun"/>
                <w:lang w:eastAsia="zh-CN"/>
              </w:rPr>
              <w:t xml:space="preserve">lear” for type-1 CG </w:t>
            </w:r>
            <w:r w:rsidR="0090535A">
              <w:rPr>
                <w:rFonts w:eastAsia="SimSun"/>
                <w:lang w:eastAsia="zh-CN"/>
              </w:rPr>
              <w:t>only suspends the use of CG resource</w:t>
            </w:r>
            <w:r w:rsidR="00056524">
              <w:rPr>
                <w:rFonts w:eastAsia="SimSun"/>
                <w:lang w:eastAsia="zh-CN"/>
              </w:rPr>
              <w:t>; the RRC configuration is not release. O</w:t>
            </w:r>
            <w:r w:rsidR="007058AC">
              <w:rPr>
                <w:rFonts w:eastAsia="SimSun"/>
                <w:lang w:eastAsia="zh-CN"/>
              </w:rPr>
              <w:t xml:space="preserve">nce the </w:t>
            </w:r>
            <w:r w:rsidR="00EC4D3B">
              <w:rPr>
                <w:rFonts w:eastAsia="SimSun"/>
                <w:lang w:eastAsia="zh-CN"/>
              </w:rPr>
              <w:t>blocking condition is cleared (i.e. TA is re-established), UE can use the CG resources again</w:t>
            </w:r>
            <w:r w:rsidR="00056524">
              <w:rPr>
                <w:rFonts w:eastAsia="SimSun"/>
                <w:lang w:eastAsia="zh-CN"/>
              </w:rPr>
              <w:t xml:space="preserve"> without RRC reconfiguration</w:t>
            </w:r>
            <w:r w:rsidR="00EC4D3B">
              <w:rPr>
                <w:rFonts w:eastAsia="SimSun"/>
                <w:lang w:eastAsia="zh-CN"/>
              </w:rPr>
              <w:t xml:space="preserve">. </w:t>
            </w:r>
            <w:r w:rsidR="005E5FC6">
              <w:rPr>
                <w:rFonts w:eastAsia="SimSun"/>
                <w:lang w:eastAsia="zh-CN"/>
              </w:rPr>
              <w:t>If our understanding was not correct</w:t>
            </w:r>
            <w:r w:rsidR="006913EF">
              <w:rPr>
                <w:rFonts w:eastAsia="SimSun"/>
                <w:lang w:eastAsia="zh-CN"/>
              </w:rPr>
              <w:t xml:space="preserve"> </w:t>
            </w:r>
            <w:r w:rsidR="00121DBC">
              <w:rPr>
                <w:rFonts w:eastAsia="SimSun"/>
                <w:lang w:eastAsia="zh-CN"/>
              </w:rPr>
              <w:t>(</w:t>
            </w:r>
            <w:r w:rsidR="006913EF">
              <w:rPr>
                <w:rFonts w:eastAsia="SimSun"/>
                <w:lang w:eastAsia="zh-CN"/>
              </w:rPr>
              <w:t xml:space="preserve">i.e. </w:t>
            </w:r>
            <w:r w:rsidR="00121DBC">
              <w:rPr>
                <w:rFonts w:eastAsia="SimSun"/>
                <w:lang w:eastAsia="zh-CN"/>
              </w:rPr>
              <w:t>if Proposal 2 is correct), then th</w:t>
            </w:r>
            <w:r w:rsidR="00C6436F">
              <w:rPr>
                <w:rFonts w:eastAsia="SimSun"/>
                <w:lang w:eastAsia="zh-CN"/>
              </w:rPr>
              <w:t xml:space="preserve">ere is no essential difference between </w:t>
            </w:r>
            <w:r w:rsidR="00121DBC">
              <w:rPr>
                <w:rFonts w:eastAsia="SimSun"/>
                <w:lang w:eastAsia="zh-CN"/>
              </w:rPr>
              <w:t>“release</w:t>
            </w:r>
            <w:r w:rsidR="00C6436F">
              <w:rPr>
                <w:rFonts w:eastAsia="SimSun"/>
                <w:lang w:eastAsia="zh-CN"/>
              </w:rPr>
              <w:t xml:space="preserve">” and “clear” </w:t>
            </w:r>
            <w:r w:rsidR="00121DBC">
              <w:rPr>
                <w:rFonts w:eastAsia="SimSun"/>
                <w:lang w:eastAsia="zh-CN"/>
              </w:rPr>
              <w:t>type-1 CG”</w:t>
            </w:r>
            <w:r w:rsidR="00C6436F">
              <w:rPr>
                <w:rFonts w:eastAsia="SimSun"/>
                <w:lang w:eastAsia="zh-CN"/>
              </w:rPr>
              <w:t>.</w:t>
            </w:r>
          </w:p>
          <w:p w14:paraId="4B938F08" w14:textId="77777777" w:rsidR="00DE52F2" w:rsidRDefault="00DE52F2" w:rsidP="00FC55B1">
            <w:pPr>
              <w:pStyle w:val="TAL"/>
              <w:rPr>
                <w:rFonts w:eastAsia="SimSun"/>
                <w:lang w:eastAsia="zh-CN"/>
              </w:rPr>
            </w:pPr>
          </w:p>
          <w:p w14:paraId="636E08CC" w14:textId="7A10191A" w:rsidR="00DE52F2" w:rsidRPr="00F46159" w:rsidRDefault="00DE52F2" w:rsidP="00FC55B1">
            <w:pPr>
              <w:pStyle w:val="TAL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Option 1 or 2:  we think the current spec is clear enough. No change is necessary.</w:t>
            </w:r>
          </w:p>
        </w:tc>
      </w:tr>
      <w:tr w:rsidR="001A5AEF" w14:paraId="636E08D1" w14:textId="77777777" w:rsidTr="00C6669D">
        <w:tc>
          <w:tcPr>
            <w:tcW w:w="1167" w:type="dxa"/>
          </w:tcPr>
          <w:p w14:paraId="636E08CE" w14:textId="7902E09E" w:rsidR="001A5AEF" w:rsidRDefault="001A5AEF" w:rsidP="00DF251E">
            <w:pPr>
              <w:pStyle w:val="TAC"/>
              <w:rPr>
                <w:lang w:eastAsia="ko-KR"/>
              </w:rPr>
            </w:pPr>
          </w:p>
        </w:tc>
        <w:tc>
          <w:tcPr>
            <w:tcW w:w="2797" w:type="dxa"/>
          </w:tcPr>
          <w:p w14:paraId="636E08CF" w14:textId="799234DC" w:rsidR="001A5AEF" w:rsidRDefault="001A5AEF" w:rsidP="00DF251E">
            <w:pPr>
              <w:pStyle w:val="TAC"/>
              <w:rPr>
                <w:lang w:eastAsia="ko-KR"/>
              </w:rPr>
            </w:pPr>
          </w:p>
        </w:tc>
        <w:tc>
          <w:tcPr>
            <w:tcW w:w="5665" w:type="dxa"/>
          </w:tcPr>
          <w:p w14:paraId="636E08D0" w14:textId="77D676A3" w:rsidR="001A5AEF" w:rsidRDefault="001A5AEF" w:rsidP="00DF251E">
            <w:pPr>
              <w:pStyle w:val="TAL"/>
              <w:rPr>
                <w:lang w:eastAsia="ko-KR"/>
              </w:rPr>
            </w:pPr>
          </w:p>
        </w:tc>
      </w:tr>
      <w:tr w:rsidR="00251E06" w14:paraId="03E85817" w14:textId="77777777" w:rsidTr="00C6669D">
        <w:tc>
          <w:tcPr>
            <w:tcW w:w="1167" w:type="dxa"/>
          </w:tcPr>
          <w:p w14:paraId="2A0EE02F" w14:textId="77777777" w:rsidR="00251E06" w:rsidRDefault="00251E06" w:rsidP="00DF251E">
            <w:pPr>
              <w:pStyle w:val="TAC"/>
              <w:rPr>
                <w:lang w:eastAsia="ko-KR"/>
              </w:rPr>
            </w:pPr>
          </w:p>
        </w:tc>
        <w:tc>
          <w:tcPr>
            <w:tcW w:w="2797" w:type="dxa"/>
          </w:tcPr>
          <w:p w14:paraId="17BB25BF" w14:textId="77777777" w:rsidR="00251E06" w:rsidRDefault="00251E06" w:rsidP="00DF251E">
            <w:pPr>
              <w:pStyle w:val="TAC"/>
              <w:rPr>
                <w:lang w:eastAsia="ko-KR"/>
              </w:rPr>
            </w:pPr>
          </w:p>
        </w:tc>
        <w:tc>
          <w:tcPr>
            <w:tcW w:w="5665" w:type="dxa"/>
          </w:tcPr>
          <w:p w14:paraId="01A3CC7C" w14:textId="77777777" w:rsidR="00251E06" w:rsidRDefault="00251E06" w:rsidP="00DF251E">
            <w:pPr>
              <w:pStyle w:val="TAL"/>
              <w:rPr>
                <w:lang w:eastAsia="ko-KR"/>
              </w:rPr>
            </w:pPr>
          </w:p>
        </w:tc>
      </w:tr>
      <w:tr w:rsidR="00251E06" w14:paraId="0148BA73" w14:textId="77777777" w:rsidTr="00C6669D">
        <w:tc>
          <w:tcPr>
            <w:tcW w:w="1167" w:type="dxa"/>
          </w:tcPr>
          <w:p w14:paraId="03880FD3" w14:textId="77777777" w:rsidR="00251E06" w:rsidRDefault="00251E06" w:rsidP="00DF251E">
            <w:pPr>
              <w:pStyle w:val="TAC"/>
              <w:rPr>
                <w:lang w:eastAsia="ko-KR"/>
              </w:rPr>
            </w:pPr>
          </w:p>
        </w:tc>
        <w:tc>
          <w:tcPr>
            <w:tcW w:w="2797" w:type="dxa"/>
          </w:tcPr>
          <w:p w14:paraId="15D3C9BC" w14:textId="77777777" w:rsidR="00251E06" w:rsidRDefault="00251E06" w:rsidP="00DF251E">
            <w:pPr>
              <w:pStyle w:val="TAC"/>
              <w:rPr>
                <w:lang w:eastAsia="ko-KR"/>
              </w:rPr>
            </w:pPr>
          </w:p>
        </w:tc>
        <w:tc>
          <w:tcPr>
            <w:tcW w:w="5665" w:type="dxa"/>
          </w:tcPr>
          <w:p w14:paraId="78EEEEB6" w14:textId="77777777" w:rsidR="00251E06" w:rsidRDefault="00251E06" w:rsidP="00DF251E">
            <w:pPr>
              <w:pStyle w:val="TAL"/>
              <w:rPr>
                <w:lang w:eastAsia="ko-KR"/>
              </w:rPr>
            </w:pPr>
          </w:p>
        </w:tc>
      </w:tr>
      <w:tr w:rsidR="00251E06" w14:paraId="3656700A" w14:textId="77777777" w:rsidTr="00C6669D">
        <w:tc>
          <w:tcPr>
            <w:tcW w:w="1167" w:type="dxa"/>
          </w:tcPr>
          <w:p w14:paraId="5E258AD8" w14:textId="77777777" w:rsidR="00251E06" w:rsidRDefault="00251E06" w:rsidP="00DF251E">
            <w:pPr>
              <w:pStyle w:val="TAC"/>
              <w:rPr>
                <w:lang w:eastAsia="ko-KR"/>
              </w:rPr>
            </w:pPr>
          </w:p>
        </w:tc>
        <w:tc>
          <w:tcPr>
            <w:tcW w:w="2797" w:type="dxa"/>
          </w:tcPr>
          <w:p w14:paraId="614C5BBB" w14:textId="77777777" w:rsidR="00251E06" w:rsidRDefault="00251E06" w:rsidP="00DF251E">
            <w:pPr>
              <w:pStyle w:val="TAC"/>
              <w:rPr>
                <w:lang w:eastAsia="ko-KR"/>
              </w:rPr>
            </w:pPr>
          </w:p>
        </w:tc>
        <w:tc>
          <w:tcPr>
            <w:tcW w:w="5665" w:type="dxa"/>
          </w:tcPr>
          <w:p w14:paraId="49680361" w14:textId="77777777" w:rsidR="00251E06" w:rsidRDefault="00251E06" w:rsidP="00DF251E">
            <w:pPr>
              <w:pStyle w:val="TAL"/>
              <w:rPr>
                <w:lang w:eastAsia="ko-KR"/>
              </w:rPr>
            </w:pPr>
          </w:p>
        </w:tc>
      </w:tr>
      <w:tr w:rsidR="00251E06" w14:paraId="7C5B4994" w14:textId="77777777" w:rsidTr="00C6669D">
        <w:tc>
          <w:tcPr>
            <w:tcW w:w="1167" w:type="dxa"/>
          </w:tcPr>
          <w:p w14:paraId="2D14F445" w14:textId="77777777" w:rsidR="00251E06" w:rsidRDefault="00251E06" w:rsidP="00DF251E">
            <w:pPr>
              <w:pStyle w:val="TAC"/>
              <w:rPr>
                <w:lang w:eastAsia="ko-KR"/>
              </w:rPr>
            </w:pPr>
          </w:p>
        </w:tc>
        <w:tc>
          <w:tcPr>
            <w:tcW w:w="2797" w:type="dxa"/>
          </w:tcPr>
          <w:p w14:paraId="17EBBD3B" w14:textId="77777777" w:rsidR="00251E06" w:rsidRDefault="00251E06" w:rsidP="00DF251E">
            <w:pPr>
              <w:pStyle w:val="TAC"/>
              <w:rPr>
                <w:lang w:eastAsia="ko-KR"/>
              </w:rPr>
            </w:pPr>
          </w:p>
        </w:tc>
        <w:tc>
          <w:tcPr>
            <w:tcW w:w="5665" w:type="dxa"/>
          </w:tcPr>
          <w:p w14:paraId="49C742D2" w14:textId="77777777" w:rsidR="00251E06" w:rsidRDefault="00251E06" w:rsidP="00DF251E">
            <w:pPr>
              <w:pStyle w:val="TAL"/>
              <w:rPr>
                <w:lang w:eastAsia="ko-KR"/>
              </w:rPr>
            </w:pPr>
          </w:p>
        </w:tc>
      </w:tr>
      <w:tr w:rsidR="00251E06" w14:paraId="2DC22218" w14:textId="77777777" w:rsidTr="00C6669D">
        <w:tc>
          <w:tcPr>
            <w:tcW w:w="1167" w:type="dxa"/>
          </w:tcPr>
          <w:p w14:paraId="5522A40E" w14:textId="77777777" w:rsidR="00251E06" w:rsidRDefault="00251E06" w:rsidP="00DF251E">
            <w:pPr>
              <w:pStyle w:val="TAC"/>
              <w:rPr>
                <w:lang w:eastAsia="ko-KR"/>
              </w:rPr>
            </w:pPr>
          </w:p>
        </w:tc>
        <w:tc>
          <w:tcPr>
            <w:tcW w:w="2797" w:type="dxa"/>
          </w:tcPr>
          <w:p w14:paraId="2CFC9F81" w14:textId="77777777" w:rsidR="00251E06" w:rsidRDefault="00251E06" w:rsidP="00DF251E">
            <w:pPr>
              <w:pStyle w:val="TAC"/>
              <w:rPr>
                <w:lang w:eastAsia="ko-KR"/>
              </w:rPr>
            </w:pPr>
          </w:p>
        </w:tc>
        <w:tc>
          <w:tcPr>
            <w:tcW w:w="5665" w:type="dxa"/>
          </w:tcPr>
          <w:p w14:paraId="727FD959" w14:textId="77777777" w:rsidR="00251E06" w:rsidRDefault="00251E06" w:rsidP="00DF251E">
            <w:pPr>
              <w:pStyle w:val="TAL"/>
              <w:rPr>
                <w:lang w:eastAsia="ko-KR"/>
              </w:rPr>
            </w:pPr>
          </w:p>
        </w:tc>
      </w:tr>
    </w:tbl>
    <w:p w14:paraId="636E08D6" w14:textId="77777777" w:rsidR="001A5AEF" w:rsidRPr="00842B23" w:rsidRDefault="001A5AEF" w:rsidP="001A5AEF">
      <w:pPr>
        <w:rPr>
          <w:lang w:eastAsia="ko-KR"/>
        </w:rPr>
      </w:pPr>
    </w:p>
    <w:p w14:paraId="636E08D7" w14:textId="6E4932D3" w:rsidR="001A5AEF" w:rsidRDefault="001A5AEF" w:rsidP="001A5AEF">
      <w:pPr>
        <w:rPr>
          <w:b/>
          <w:lang w:eastAsia="ko-KR"/>
        </w:rPr>
      </w:pPr>
      <w:r w:rsidRPr="006A751C">
        <w:rPr>
          <w:b/>
          <w:lang w:eastAsia="ko-KR"/>
        </w:rPr>
        <w:t>Conclusion:</w:t>
      </w:r>
    </w:p>
    <w:p w14:paraId="0A05BF37" w14:textId="77777777" w:rsidR="00251E06" w:rsidRDefault="00251E06" w:rsidP="00251E06">
      <w:pPr>
        <w:rPr>
          <w:b/>
          <w:lang w:eastAsia="ko-KR"/>
        </w:rPr>
      </w:pPr>
      <w:r w:rsidRPr="00D96CB3">
        <w:rPr>
          <w:b/>
          <w:highlight w:val="yellow"/>
          <w:lang w:eastAsia="ko-KR"/>
        </w:rPr>
        <w:t>TBD</w:t>
      </w:r>
    </w:p>
    <w:p w14:paraId="1305F309" w14:textId="77777777" w:rsidR="00920B5D" w:rsidRPr="00C4135F" w:rsidRDefault="00920B5D" w:rsidP="00920B5D">
      <w:pPr>
        <w:rPr>
          <w:lang w:eastAsia="ko-KR"/>
        </w:rPr>
      </w:pPr>
    </w:p>
    <w:p w14:paraId="636E0940" w14:textId="63177348" w:rsidR="006120FD" w:rsidRDefault="00577423" w:rsidP="0091768F">
      <w:pPr>
        <w:pStyle w:val="Heading1"/>
        <w:rPr>
          <w:lang w:eastAsia="ko-KR"/>
        </w:rPr>
      </w:pPr>
      <w:r>
        <w:rPr>
          <w:lang w:eastAsia="ko-KR"/>
        </w:rPr>
        <w:t>4</w:t>
      </w:r>
      <w:r w:rsidR="00303696">
        <w:rPr>
          <w:rFonts w:hint="eastAsia"/>
          <w:lang w:eastAsia="ko-KR"/>
        </w:rPr>
        <w:tab/>
      </w:r>
      <w:r w:rsidR="006120FD">
        <w:rPr>
          <w:lang w:eastAsia="ko-KR"/>
        </w:rPr>
        <w:t>Conclusion</w:t>
      </w:r>
    </w:p>
    <w:p w14:paraId="636E0941" w14:textId="2DB45D6B" w:rsidR="00833EF0" w:rsidRPr="0057608F" w:rsidRDefault="00577423" w:rsidP="00833EF0">
      <w:pPr>
        <w:rPr>
          <w:b/>
          <w:lang w:eastAsia="ko-KR"/>
        </w:rPr>
      </w:pPr>
      <w:r w:rsidRPr="00577423">
        <w:rPr>
          <w:b/>
          <w:highlight w:val="yellow"/>
          <w:lang w:eastAsia="ko-KR"/>
        </w:rPr>
        <w:t>TBD</w:t>
      </w:r>
    </w:p>
    <w:p w14:paraId="636E0942" w14:textId="77777777" w:rsidR="00502E6E" w:rsidRPr="005C406E" w:rsidRDefault="00502E6E" w:rsidP="009B5BBC">
      <w:pPr>
        <w:rPr>
          <w:lang w:eastAsia="ko-KR"/>
        </w:rPr>
      </w:pPr>
    </w:p>
    <w:p w14:paraId="636E0943" w14:textId="11E4544C" w:rsidR="006120FD" w:rsidRDefault="00577423" w:rsidP="0091768F">
      <w:pPr>
        <w:pStyle w:val="Heading1"/>
        <w:rPr>
          <w:lang w:eastAsia="ko-KR"/>
        </w:rPr>
      </w:pPr>
      <w:r>
        <w:rPr>
          <w:lang w:eastAsia="ko-KR"/>
        </w:rPr>
        <w:t>5</w:t>
      </w:r>
      <w:r w:rsidR="00303696">
        <w:rPr>
          <w:rFonts w:hint="eastAsia"/>
          <w:lang w:eastAsia="ko-KR"/>
        </w:rPr>
        <w:tab/>
      </w:r>
      <w:r w:rsidR="006120FD">
        <w:rPr>
          <w:lang w:eastAsia="ko-KR"/>
        </w:rPr>
        <w:t>References</w:t>
      </w:r>
    </w:p>
    <w:p w14:paraId="636E0944" w14:textId="52E81E9C" w:rsidR="00D86AB4" w:rsidRDefault="003E4EA5" w:rsidP="001A5AEF">
      <w:pPr>
        <w:pStyle w:val="EX"/>
        <w:rPr>
          <w:lang w:eastAsia="ko-KR"/>
        </w:rPr>
      </w:pPr>
      <w:r>
        <w:rPr>
          <w:lang w:eastAsia="ko-KR"/>
        </w:rPr>
        <w:t>[1]</w:t>
      </w:r>
      <w:r>
        <w:rPr>
          <w:lang w:eastAsia="ko-KR"/>
        </w:rPr>
        <w:tab/>
      </w:r>
      <w:r w:rsidR="00A950C7" w:rsidRPr="00A950C7">
        <w:rPr>
          <w:lang w:eastAsia="ko-KR"/>
        </w:rPr>
        <w:t>RAN2 113-e Chairman Notes 2021-01-25 0900 UTC</w:t>
      </w:r>
    </w:p>
    <w:p w14:paraId="15C5C7F4" w14:textId="5F9490B0" w:rsidR="007A0E7B" w:rsidRDefault="007A0E7B" w:rsidP="007A0E7B">
      <w:pPr>
        <w:rPr>
          <w:lang w:eastAsia="ko-KR"/>
        </w:rPr>
      </w:pPr>
    </w:p>
    <w:sectPr w:rsidR="007A0E7B" w:rsidSect="00C73E76">
      <w:headerReference w:type="default" r:id="rId9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110F8A" w14:textId="77777777" w:rsidR="00D04E1B" w:rsidRDefault="00D04E1B">
      <w:r>
        <w:separator/>
      </w:r>
    </w:p>
  </w:endnote>
  <w:endnote w:type="continuationSeparator" w:id="0">
    <w:p w14:paraId="630B3760" w14:textId="77777777" w:rsidR="00D04E1B" w:rsidRDefault="00D04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S Mincho">
    <w:altName w:val="ＭＳ 明朝"/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804488" w14:textId="77777777" w:rsidR="00D04E1B" w:rsidRDefault="00D04E1B">
      <w:r>
        <w:separator/>
      </w:r>
    </w:p>
  </w:footnote>
  <w:footnote w:type="continuationSeparator" w:id="0">
    <w:p w14:paraId="6661C8C5" w14:textId="77777777" w:rsidR="00D04E1B" w:rsidRDefault="00D04E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E0949" w14:textId="77777777" w:rsidR="00353A09" w:rsidRDefault="00353A09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476790"/>
    <w:multiLevelType w:val="hybridMultilevel"/>
    <w:tmpl w:val="84FC1B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CB44A95"/>
    <w:multiLevelType w:val="hybridMultilevel"/>
    <w:tmpl w:val="37D2E17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6A32F7"/>
    <w:multiLevelType w:val="hybridMultilevel"/>
    <w:tmpl w:val="EE14FF62"/>
    <w:lvl w:ilvl="0" w:tplc="88AEFF84">
      <w:start w:val="2"/>
      <w:numFmt w:val="bullet"/>
      <w:lvlText w:val="-"/>
      <w:lvlJc w:val="left"/>
      <w:pPr>
        <w:ind w:left="760" w:hanging="360"/>
      </w:pPr>
      <w:rPr>
        <w:rFonts w:ascii="Times New Roman" w:eastAsia="Batang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45CB2EE5"/>
    <w:multiLevelType w:val="hybridMultilevel"/>
    <w:tmpl w:val="5DF866B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9D1D02"/>
    <w:multiLevelType w:val="hybridMultilevel"/>
    <w:tmpl w:val="FDA8A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C75185"/>
    <w:multiLevelType w:val="hybridMultilevel"/>
    <w:tmpl w:val="511C0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1"/>
  </w:num>
  <w:num w:numId="5">
    <w:abstractNumId w:val="3"/>
  </w:num>
  <w:num w:numId="6">
    <w:abstractNumId w:val="5"/>
  </w:num>
  <w:num w:numId="7">
    <w:abstractNumId w:val="4"/>
  </w:num>
  <w:num w:numId="8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intFractionalCharacterWidth/>
  <w:embedSystemFonts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25C"/>
    <w:rsid w:val="000005B5"/>
    <w:rsid w:val="00002D35"/>
    <w:rsid w:val="00004F24"/>
    <w:rsid w:val="00005E46"/>
    <w:rsid w:val="000065FC"/>
    <w:rsid w:val="00007398"/>
    <w:rsid w:val="00007A12"/>
    <w:rsid w:val="00007AF3"/>
    <w:rsid w:val="0001077E"/>
    <w:rsid w:val="0001300E"/>
    <w:rsid w:val="00013031"/>
    <w:rsid w:val="00014309"/>
    <w:rsid w:val="00016161"/>
    <w:rsid w:val="00017C47"/>
    <w:rsid w:val="000216A4"/>
    <w:rsid w:val="00022E4A"/>
    <w:rsid w:val="000242E1"/>
    <w:rsid w:val="00025F9A"/>
    <w:rsid w:val="000260ED"/>
    <w:rsid w:val="000264E1"/>
    <w:rsid w:val="00033F8D"/>
    <w:rsid w:val="000340C4"/>
    <w:rsid w:val="000340D7"/>
    <w:rsid w:val="00036629"/>
    <w:rsid w:val="00037F08"/>
    <w:rsid w:val="00040A4D"/>
    <w:rsid w:val="00041BF8"/>
    <w:rsid w:val="00043844"/>
    <w:rsid w:val="00045A43"/>
    <w:rsid w:val="000460F1"/>
    <w:rsid w:val="00051FB2"/>
    <w:rsid w:val="000540D1"/>
    <w:rsid w:val="00054194"/>
    <w:rsid w:val="000543E9"/>
    <w:rsid w:val="00055E75"/>
    <w:rsid w:val="00056524"/>
    <w:rsid w:val="00056A41"/>
    <w:rsid w:val="00056CAE"/>
    <w:rsid w:val="00057225"/>
    <w:rsid w:val="00057A4B"/>
    <w:rsid w:val="0006163E"/>
    <w:rsid w:val="000624B8"/>
    <w:rsid w:val="00062D7F"/>
    <w:rsid w:val="00067C26"/>
    <w:rsid w:val="00071033"/>
    <w:rsid w:val="0007257F"/>
    <w:rsid w:val="00074996"/>
    <w:rsid w:val="00075BF6"/>
    <w:rsid w:val="00081F15"/>
    <w:rsid w:val="00083A61"/>
    <w:rsid w:val="000842D0"/>
    <w:rsid w:val="0008470B"/>
    <w:rsid w:val="000856EC"/>
    <w:rsid w:val="000859C5"/>
    <w:rsid w:val="000866B6"/>
    <w:rsid w:val="000866B9"/>
    <w:rsid w:val="00086F57"/>
    <w:rsid w:val="0009159B"/>
    <w:rsid w:val="0009377E"/>
    <w:rsid w:val="000939A1"/>
    <w:rsid w:val="00096009"/>
    <w:rsid w:val="00096275"/>
    <w:rsid w:val="00097D26"/>
    <w:rsid w:val="000A0AFD"/>
    <w:rsid w:val="000A0FA4"/>
    <w:rsid w:val="000A0FF9"/>
    <w:rsid w:val="000A2BB5"/>
    <w:rsid w:val="000A454D"/>
    <w:rsid w:val="000A520E"/>
    <w:rsid w:val="000A6394"/>
    <w:rsid w:val="000A70D4"/>
    <w:rsid w:val="000A7667"/>
    <w:rsid w:val="000A7BC5"/>
    <w:rsid w:val="000B02EC"/>
    <w:rsid w:val="000B0C39"/>
    <w:rsid w:val="000B18DD"/>
    <w:rsid w:val="000B2913"/>
    <w:rsid w:val="000B728B"/>
    <w:rsid w:val="000B7DEE"/>
    <w:rsid w:val="000B7E7F"/>
    <w:rsid w:val="000C038A"/>
    <w:rsid w:val="000C1942"/>
    <w:rsid w:val="000C1D0D"/>
    <w:rsid w:val="000C50CF"/>
    <w:rsid w:val="000C6598"/>
    <w:rsid w:val="000C7130"/>
    <w:rsid w:val="000D0FAD"/>
    <w:rsid w:val="000D15CC"/>
    <w:rsid w:val="000D4238"/>
    <w:rsid w:val="000D4358"/>
    <w:rsid w:val="000D481D"/>
    <w:rsid w:val="000E0979"/>
    <w:rsid w:val="000E2232"/>
    <w:rsid w:val="000E4B97"/>
    <w:rsid w:val="000E5C43"/>
    <w:rsid w:val="000E5F67"/>
    <w:rsid w:val="000E60A0"/>
    <w:rsid w:val="000E60D3"/>
    <w:rsid w:val="000E6CDA"/>
    <w:rsid w:val="000E743B"/>
    <w:rsid w:val="000F39E5"/>
    <w:rsid w:val="000F460C"/>
    <w:rsid w:val="000F4FD7"/>
    <w:rsid w:val="000F68D6"/>
    <w:rsid w:val="000F6AF5"/>
    <w:rsid w:val="00101DD0"/>
    <w:rsid w:val="0010296D"/>
    <w:rsid w:val="00102E37"/>
    <w:rsid w:val="00103CD4"/>
    <w:rsid w:val="001040B4"/>
    <w:rsid w:val="001073A6"/>
    <w:rsid w:val="00107586"/>
    <w:rsid w:val="00110657"/>
    <w:rsid w:val="00110D0F"/>
    <w:rsid w:val="001112F7"/>
    <w:rsid w:val="001130C3"/>
    <w:rsid w:val="001136A9"/>
    <w:rsid w:val="001138FF"/>
    <w:rsid w:val="00113D39"/>
    <w:rsid w:val="00114FCD"/>
    <w:rsid w:val="00115BE4"/>
    <w:rsid w:val="001173C1"/>
    <w:rsid w:val="001173F6"/>
    <w:rsid w:val="00121DBC"/>
    <w:rsid w:val="001234E6"/>
    <w:rsid w:val="0012575D"/>
    <w:rsid w:val="00127F79"/>
    <w:rsid w:val="00131409"/>
    <w:rsid w:val="001321BD"/>
    <w:rsid w:val="00132B80"/>
    <w:rsid w:val="0013497B"/>
    <w:rsid w:val="00136E84"/>
    <w:rsid w:val="00137690"/>
    <w:rsid w:val="0014005E"/>
    <w:rsid w:val="001408ED"/>
    <w:rsid w:val="00141366"/>
    <w:rsid w:val="00142918"/>
    <w:rsid w:val="00143ACB"/>
    <w:rsid w:val="00144CDF"/>
    <w:rsid w:val="00144E0D"/>
    <w:rsid w:val="00144EC2"/>
    <w:rsid w:val="0014589B"/>
    <w:rsid w:val="00145D43"/>
    <w:rsid w:val="00147715"/>
    <w:rsid w:val="00147A85"/>
    <w:rsid w:val="001503C2"/>
    <w:rsid w:val="001509FC"/>
    <w:rsid w:val="00150E59"/>
    <w:rsid w:val="00154B5A"/>
    <w:rsid w:val="0015539A"/>
    <w:rsid w:val="00160992"/>
    <w:rsid w:val="00161931"/>
    <w:rsid w:val="0016212D"/>
    <w:rsid w:val="001622C4"/>
    <w:rsid w:val="0016246A"/>
    <w:rsid w:val="00163242"/>
    <w:rsid w:val="001654F0"/>
    <w:rsid w:val="00165D13"/>
    <w:rsid w:val="001672BC"/>
    <w:rsid w:val="00167498"/>
    <w:rsid w:val="00167852"/>
    <w:rsid w:val="00173152"/>
    <w:rsid w:val="0017456C"/>
    <w:rsid w:val="00174C93"/>
    <w:rsid w:val="00174FC8"/>
    <w:rsid w:val="00175399"/>
    <w:rsid w:val="001756F8"/>
    <w:rsid w:val="001768DF"/>
    <w:rsid w:val="0018112E"/>
    <w:rsid w:val="0018153D"/>
    <w:rsid w:val="001822AB"/>
    <w:rsid w:val="001842F8"/>
    <w:rsid w:val="001852EA"/>
    <w:rsid w:val="001852FB"/>
    <w:rsid w:val="00186FAC"/>
    <w:rsid w:val="00192696"/>
    <w:rsid w:val="00192C46"/>
    <w:rsid w:val="00194E52"/>
    <w:rsid w:val="00195187"/>
    <w:rsid w:val="0019528E"/>
    <w:rsid w:val="001954DB"/>
    <w:rsid w:val="00195847"/>
    <w:rsid w:val="00196394"/>
    <w:rsid w:val="00196FEC"/>
    <w:rsid w:val="001971E2"/>
    <w:rsid w:val="00197AC4"/>
    <w:rsid w:val="001A1111"/>
    <w:rsid w:val="001A1B98"/>
    <w:rsid w:val="001A2FFB"/>
    <w:rsid w:val="001A54F6"/>
    <w:rsid w:val="001A5AEF"/>
    <w:rsid w:val="001A6462"/>
    <w:rsid w:val="001A7B60"/>
    <w:rsid w:val="001B0659"/>
    <w:rsid w:val="001B09E3"/>
    <w:rsid w:val="001B29E5"/>
    <w:rsid w:val="001B504A"/>
    <w:rsid w:val="001B7932"/>
    <w:rsid w:val="001B7A65"/>
    <w:rsid w:val="001B7AB5"/>
    <w:rsid w:val="001C2238"/>
    <w:rsid w:val="001C298A"/>
    <w:rsid w:val="001C4DAB"/>
    <w:rsid w:val="001C4E70"/>
    <w:rsid w:val="001C525F"/>
    <w:rsid w:val="001C5977"/>
    <w:rsid w:val="001C6FA4"/>
    <w:rsid w:val="001C7650"/>
    <w:rsid w:val="001D0E63"/>
    <w:rsid w:val="001D1706"/>
    <w:rsid w:val="001D2145"/>
    <w:rsid w:val="001D31A2"/>
    <w:rsid w:val="001D3F7C"/>
    <w:rsid w:val="001D5085"/>
    <w:rsid w:val="001D5C4D"/>
    <w:rsid w:val="001D5E07"/>
    <w:rsid w:val="001D6006"/>
    <w:rsid w:val="001D61D6"/>
    <w:rsid w:val="001D69CD"/>
    <w:rsid w:val="001D6FF0"/>
    <w:rsid w:val="001D7E9F"/>
    <w:rsid w:val="001E0612"/>
    <w:rsid w:val="001E2C34"/>
    <w:rsid w:val="001E41F3"/>
    <w:rsid w:val="001E42A2"/>
    <w:rsid w:val="001E4827"/>
    <w:rsid w:val="001E5F27"/>
    <w:rsid w:val="001E720B"/>
    <w:rsid w:val="001E78AD"/>
    <w:rsid w:val="001E7AAE"/>
    <w:rsid w:val="001F013E"/>
    <w:rsid w:val="001F01F8"/>
    <w:rsid w:val="001F17AC"/>
    <w:rsid w:val="001F1AFC"/>
    <w:rsid w:val="001F1C8C"/>
    <w:rsid w:val="001F29CD"/>
    <w:rsid w:val="001F3679"/>
    <w:rsid w:val="001F40DB"/>
    <w:rsid w:val="001F6062"/>
    <w:rsid w:val="0020102E"/>
    <w:rsid w:val="00201523"/>
    <w:rsid w:val="00202463"/>
    <w:rsid w:val="00203598"/>
    <w:rsid w:val="00203F0E"/>
    <w:rsid w:val="00204192"/>
    <w:rsid w:val="00205837"/>
    <w:rsid w:val="00211E9D"/>
    <w:rsid w:val="00214360"/>
    <w:rsid w:val="0021512E"/>
    <w:rsid w:val="0021533E"/>
    <w:rsid w:val="002169F5"/>
    <w:rsid w:val="00217522"/>
    <w:rsid w:val="002179C5"/>
    <w:rsid w:val="00222C84"/>
    <w:rsid w:val="0022396D"/>
    <w:rsid w:val="00223B0F"/>
    <w:rsid w:val="00226455"/>
    <w:rsid w:val="00227E9B"/>
    <w:rsid w:val="00230CCF"/>
    <w:rsid w:val="00230E35"/>
    <w:rsid w:val="002313BF"/>
    <w:rsid w:val="002314DD"/>
    <w:rsid w:val="0023151D"/>
    <w:rsid w:val="00231D21"/>
    <w:rsid w:val="00232C96"/>
    <w:rsid w:val="002330E0"/>
    <w:rsid w:val="0023395F"/>
    <w:rsid w:val="00233D42"/>
    <w:rsid w:val="0023409B"/>
    <w:rsid w:val="00235070"/>
    <w:rsid w:val="00235A91"/>
    <w:rsid w:val="00236745"/>
    <w:rsid w:val="00237053"/>
    <w:rsid w:val="002375FD"/>
    <w:rsid w:val="00237AA9"/>
    <w:rsid w:val="00237C1C"/>
    <w:rsid w:val="002409F6"/>
    <w:rsid w:val="00242273"/>
    <w:rsid w:val="00243314"/>
    <w:rsid w:val="0024354C"/>
    <w:rsid w:val="00243A39"/>
    <w:rsid w:val="00245ED2"/>
    <w:rsid w:val="00245F51"/>
    <w:rsid w:val="0024700B"/>
    <w:rsid w:val="002511D7"/>
    <w:rsid w:val="00251502"/>
    <w:rsid w:val="00251688"/>
    <w:rsid w:val="002519B2"/>
    <w:rsid w:val="00251D31"/>
    <w:rsid w:val="00251E06"/>
    <w:rsid w:val="00252B94"/>
    <w:rsid w:val="00252D25"/>
    <w:rsid w:val="00252FEA"/>
    <w:rsid w:val="00254780"/>
    <w:rsid w:val="00254822"/>
    <w:rsid w:val="00256179"/>
    <w:rsid w:val="002561AC"/>
    <w:rsid w:val="0026004D"/>
    <w:rsid w:val="002614B7"/>
    <w:rsid w:val="00261E67"/>
    <w:rsid w:val="002628AD"/>
    <w:rsid w:val="002628BD"/>
    <w:rsid w:val="00265730"/>
    <w:rsid w:val="00265A65"/>
    <w:rsid w:val="00266745"/>
    <w:rsid w:val="002707C8"/>
    <w:rsid w:val="00270B88"/>
    <w:rsid w:val="002731BB"/>
    <w:rsid w:val="00274ED7"/>
    <w:rsid w:val="00275D12"/>
    <w:rsid w:val="002767C9"/>
    <w:rsid w:val="002768F8"/>
    <w:rsid w:val="00277865"/>
    <w:rsid w:val="00277AF1"/>
    <w:rsid w:val="00282EC6"/>
    <w:rsid w:val="0028398B"/>
    <w:rsid w:val="002860C4"/>
    <w:rsid w:val="00286308"/>
    <w:rsid w:val="00286F91"/>
    <w:rsid w:val="00291325"/>
    <w:rsid w:val="00291B54"/>
    <w:rsid w:val="00291C60"/>
    <w:rsid w:val="00292482"/>
    <w:rsid w:val="0029369C"/>
    <w:rsid w:val="002954D5"/>
    <w:rsid w:val="002A01CC"/>
    <w:rsid w:val="002A1CFD"/>
    <w:rsid w:val="002A41D0"/>
    <w:rsid w:val="002A4817"/>
    <w:rsid w:val="002A527E"/>
    <w:rsid w:val="002A6481"/>
    <w:rsid w:val="002B0400"/>
    <w:rsid w:val="002B10EB"/>
    <w:rsid w:val="002B15E0"/>
    <w:rsid w:val="002B2238"/>
    <w:rsid w:val="002B39B2"/>
    <w:rsid w:val="002B3AD8"/>
    <w:rsid w:val="002B5741"/>
    <w:rsid w:val="002B6DB9"/>
    <w:rsid w:val="002B7049"/>
    <w:rsid w:val="002C15AF"/>
    <w:rsid w:val="002C19E7"/>
    <w:rsid w:val="002C1D89"/>
    <w:rsid w:val="002C28F1"/>
    <w:rsid w:val="002C39E7"/>
    <w:rsid w:val="002C44A9"/>
    <w:rsid w:val="002C54BF"/>
    <w:rsid w:val="002C57F9"/>
    <w:rsid w:val="002C6243"/>
    <w:rsid w:val="002C6A5A"/>
    <w:rsid w:val="002C7780"/>
    <w:rsid w:val="002D0067"/>
    <w:rsid w:val="002D3A06"/>
    <w:rsid w:val="002D3EEB"/>
    <w:rsid w:val="002D5C17"/>
    <w:rsid w:val="002D5E41"/>
    <w:rsid w:val="002D5FAC"/>
    <w:rsid w:val="002D6BFD"/>
    <w:rsid w:val="002E04C9"/>
    <w:rsid w:val="002E194F"/>
    <w:rsid w:val="002E3F77"/>
    <w:rsid w:val="002E40D7"/>
    <w:rsid w:val="002E71D5"/>
    <w:rsid w:val="002E7846"/>
    <w:rsid w:val="002F0474"/>
    <w:rsid w:val="002F0B9E"/>
    <w:rsid w:val="002F1C6C"/>
    <w:rsid w:val="002F1DFE"/>
    <w:rsid w:val="002F30B4"/>
    <w:rsid w:val="002F38E1"/>
    <w:rsid w:val="002F38F4"/>
    <w:rsid w:val="002F5006"/>
    <w:rsid w:val="002F5BE8"/>
    <w:rsid w:val="002F63C8"/>
    <w:rsid w:val="00300244"/>
    <w:rsid w:val="0030130E"/>
    <w:rsid w:val="0030152F"/>
    <w:rsid w:val="00302525"/>
    <w:rsid w:val="003027CB"/>
    <w:rsid w:val="00303517"/>
    <w:rsid w:val="00303696"/>
    <w:rsid w:val="00304311"/>
    <w:rsid w:val="00304529"/>
    <w:rsid w:val="00304B1A"/>
    <w:rsid w:val="00304D24"/>
    <w:rsid w:val="00304D2F"/>
    <w:rsid w:val="003050A4"/>
    <w:rsid w:val="00305409"/>
    <w:rsid w:val="0030587F"/>
    <w:rsid w:val="00311307"/>
    <w:rsid w:val="003121DE"/>
    <w:rsid w:val="00313D35"/>
    <w:rsid w:val="003151F1"/>
    <w:rsid w:val="00317720"/>
    <w:rsid w:val="00317901"/>
    <w:rsid w:val="00323476"/>
    <w:rsid w:val="00324A89"/>
    <w:rsid w:val="00324E76"/>
    <w:rsid w:val="0032589D"/>
    <w:rsid w:val="0032672D"/>
    <w:rsid w:val="00326E97"/>
    <w:rsid w:val="00331BC1"/>
    <w:rsid w:val="00334465"/>
    <w:rsid w:val="00335680"/>
    <w:rsid w:val="00335BEC"/>
    <w:rsid w:val="00336DED"/>
    <w:rsid w:val="00336E24"/>
    <w:rsid w:val="00336F4F"/>
    <w:rsid w:val="00341421"/>
    <w:rsid w:val="00343D0F"/>
    <w:rsid w:val="0034540B"/>
    <w:rsid w:val="00347A82"/>
    <w:rsid w:val="00351EAE"/>
    <w:rsid w:val="003531BB"/>
    <w:rsid w:val="003537CC"/>
    <w:rsid w:val="003538D8"/>
    <w:rsid w:val="00353A09"/>
    <w:rsid w:val="00353FA7"/>
    <w:rsid w:val="003553B5"/>
    <w:rsid w:val="003554F9"/>
    <w:rsid w:val="0035570B"/>
    <w:rsid w:val="00356553"/>
    <w:rsid w:val="00356B1C"/>
    <w:rsid w:val="00357B60"/>
    <w:rsid w:val="00360108"/>
    <w:rsid w:val="003607E8"/>
    <w:rsid w:val="00360BD6"/>
    <w:rsid w:val="003614D3"/>
    <w:rsid w:val="003619EC"/>
    <w:rsid w:val="0036414E"/>
    <w:rsid w:val="0036508B"/>
    <w:rsid w:val="00365BD1"/>
    <w:rsid w:val="003709FF"/>
    <w:rsid w:val="003725FF"/>
    <w:rsid w:val="003734C0"/>
    <w:rsid w:val="003768CF"/>
    <w:rsid w:val="00376A07"/>
    <w:rsid w:val="00380B92"/>
    <w:rsid w:val="003810C7"/>
    <w:rsid w:val="003815A0"/>
    <w:rsid w:val="00381F7C"/>
    <w:rsid w:val="0038374C"/>
    <w:rsid w:val="003845DE"/>
    <w:rsid w:val="003861B8"/>
    <w:rsid w:val="003916F2"/>
    <w:rsid w:val="00394C84"/>
    <w:rsid w:val="00395A8D"/>
    <w:rsid w:val="003A7DF4"/>
    <w:rsid w:val="003B22D0"/>
    <w:rsid w:val="003B2C14"/>
    <w:rsid w:val="003C5C9F"/>
    <w:rsid w:val="003D099B"/>
    <w:rsid w:val="003D1340"/>
    <w:rsid w:val="003D138D"/>
    <w:rsid w:val="003D3AB1"/>
    <w:rsid w:val="003D3D0F"/>
    <w:rsid w:val="003D47C2"/>
    <w:rsid w:val="003D4C4C"/>
    <w:rsid w:val="003D5DCD"/>
    <w:rsid w:val="003D5EBC"/>
    <w:rsid w:val="003D5FF7"/>
    <w:rsid w:val="003D614E"/>
    <w:rsid w:val="003D6A04"/>
    <w:rsid w:val="003D6A35"/>
    <w:rsid w:val="003D6B5E"/>
    <w:rsid w:val="003D71A4"/>
    <w:rsid w:val="003E05F0"/>
    <w:rsid w:val="003E09FB"/>
    <w:rsid w:val="003E0DC4"/>
    <w:rsid w:val="003E1830"/>
    <w:rsid w:val="003E1A36"/>
    <w:rsid w:val="003E1C86"/>
    <w:rsid w:val="003E2C99"/>
    <w:rsid w:val="003E36D3"/>
    <w:rsid w:val="003E4315"/>
    <w:rsid w:val="003E4EA5"/>
    <w:rsid w:val="003E6129"/>
    <w:rsid w:val="003E6A15"/>
    <w:rsid w:val="003E6CEB"/>
    <w:rsid w:val="003E7C3D"/>
    <w:rsid w:val="003F013D"/>
    <w:rsid w:val="003F2A5E"/>
    <w:rsid w:val="003F518D"/>
    <w:rsid w:val="003F6BFE"/>
    <w:rsid w:val="003F6F42"/>
    <w:rsid w:val="003F7A43"/>
    <w:rsid w:val="003F7B60"/>
    <w:rsid w:val="003F7F02"/>
    <w:rsid w:val="0040019B"/>
    <w:rsid w:val="00402C8D"/>
    <w:rsid w:val="00403BBD"/>
    <w:rsid w:val="00404300"/>
    <w:rsid w:val="00404A74"/>
    <w:rsid w:val="00405896"/>
    <w:rsid w:val="00410632"/>
    <w:rsid w:val="00411542"/>
    <w:rsid w:val="00413B51"/>
    <w:rsid w:val="004161FE"/>
    <w:rsid w:val="00416237"/>
    <w:rsid w:val="00416D77"/>
    <w:rsid w:val="0042141E"/>
    <w:rsid w:val="004242F1"/>
    <w:rsid w:val="00424652"/>
    <w:rsid w:val="004249AF"/>
    <w:rsid w:val="00427508"/>
    <w:rsid w:val="00427670"/>
    <w:rsid w:val="00432A0E"/>
    <w:rsid w:val="0043405C"/>
    <w:rsid w:val="0043622A"/>
    <w:rsid w:val="00440B51"/>
    <w:rsid w:val="00441140"/>
    <w:rsid w:val="0044135A"/>
    <w:rsid w:val="00444DD9"/>
    <w:rsid w:val="004460EA"/>
    <w:rsid w:val="00446223"/>
    <w:rsid w:val="004465BC"/>
    <w:rsid w:val="00446CC3"/>
    <w:rsid w:val="004511E3"/>
    <w:rsid w:val="004524A4"/>
    <w:rsid w:val="00452DD2"/>
    <w:rsid w:val="00454955"/>
    <w:rsid w:val="0045550F"/>
    <w:rsid w:val="00456A37"/>
    <w:rsid w:val="004578EE"/>
    <w:rsid w:val="00460140"/>
    <w:rsid w:val="004601AF"/>
    <w:rsid w:val="00460301"/>
    <w:rsid w:val="00463651"/>
    <w:rsid w:val="004637B0"/>
    <w:rsid w:val="00464F3D"/>
    <w:rsid w:val="00465854"/>
    <w:rsid w:val="00466140"/>
    <w:rsid w:val="004661AB"/>
    <w:rsid w:val="00467EF5"/>
    <w:rsid w:val="00470F1A"/>
    <w:rsid w:val="00471494"/>
    <w:rsid w:val="00472942"/>
    <w:rsid w:val="0047582D"/>
    <w:rsid w:val="00476BAD"/>
    <w:rsid w:val="0047700F"/>
    <w:rsid w:val="00477405"/>
    <w:rsid w:val="0048043A"/>
    <w:rsid w:val="00482BD0"/>
    <w:rsid w:val="00483F56"/>
    <w:rsid w:val="00485787"/>
    <w:rsid w:val="0048683B"/>
    <w:rsid w:val="00486A6C"/>
    <w:rsid w:val="004950EA"/>
    <w:rsid w:val="004953A7"/>
    <w:rsid w:val="00495A7B"/>
    <w:rsid w:val="00495FD6"/>
    <w:rsid w:val="00496944"/>
    <w:rsid w:val="00497671"/>
    <w:rsid w:val="00497B69"/>
    <w:rsid w:val="004A1773"/>
    <w:rsid w:val="004A2EBE"/>
    <w:rsid w:val="004A3BCD"/>
    <w:rsid w:val="004A5FF9"/>
    <w:rsid w:val="004A7C55"/>
    <w:rsid w:val="004B3433"/>
    <w:rsid w:val="004B5237"/>
    <w:rsid w:val="004B6D1C"/>
    <w:rsid w:val="004B75B7"/>
    <w:rsid w:val="004C0739"/>
    <w:rsid w:val="004C19A1"/>
    <w:rsid w:val="004C7564"/>
    <w:rsid w:val="004D09BD"/>
    <w:rsid w:val="004D1209"/>
    <w:rsid w:val="004D1725"/>
    <w:rsid w:val="004D5613"/>
    <w:rsid w:val="004D63ED"/>
    <w:rsid w:val="004D734C"/>
    <w:rsid w:val="004D7F4D"/>
    <w:rsid w:val="004E095E"/>
    <w:rsid w:val="004E1259"/>
    <w:rsid w:val="004E145F"/>
    <w:rsid w:val="004E2D29"/>
    <w:rsid w:val="004E2E31"/>
    <w:rsid w:val="004E35C9"/>
    <w:rsid w:val="004E68E9"/>
    <w:rsid w:val="004E7D84"/>
    <w:rsid w:val="004F273E"/>
    <w:rsid w:val="004F5ECA"/>
    <w:rsid w:val="004F5F84"/>
    <w:rsid w:val="004F62F2"/>
    <w:rsid w:val="00500481"/>
    <w:rsid w:val="005026D3"/>
    <w:rsid w:val="00502E6E"/>
    <w:rsid w:val="00504992"/>
    <w:rsid w:val="00505FB8"/>
    <w:rsid w:val="00506167"/>
    <w:rsid w:val="00512142"/>
    <w:rsid w:val="00513FFD"/>
    <w:rsid w:val="0051460D"/>
    <w:rsid w:val="0051569C"/>
    <w:rsid w:val="0051580D"/>
    <w:rsid w:val="0051618B"/>
    <w:rsid w:val="00516898"/>
    <w:rsid w:val="00517366"/>
    <w:rsid w:val="005177D0"/>
    <w:rsid w:val="00520F78"/>
    <w:rsid w:val="00521A62"/>
    <w:rsid w:val="00521C44"/>
    <w:rsid w:val="00522325"/>
    <w:rsid w:val="0052373A"/>
    <w:rsid w:val="00523CF2"/>
    <w:rsid w:val="0052409E"/>
    <w:rsid w:val="005272D5"/>
    <w:rsid w:val="00527E22"/>
    <w:rsid w:val="00530807"/>
    <w:rsid w:val="00531CCC"/>
    <w:rsid w:val="00531E4F"/>
    <w:rsid w:val="005361B1"/>
    <w:rsid w:val="005413B2"/>
    <w:rsid w:val="00542167"/>
    <w:rsid w:val="00543BFD"/>
    <w:rsid w:val="005444D4"/>
    <w:rsid w:val="00545D92"/>
    <w:rsid w:val="00545FCD"/>
    <w:rsid w:val="0055115C"/>
    <w:rsid w:val="00552549"/>
    <w:rsid w:val="00552BD9"/>
    <w:rsid w:val="005531DD"/>
    <w:rsid w:val="005540FC"/>
    <w:rsid w:val="00554931"/>
    <w:rsid w:val="00554C5E"/>
    <w:rsid w:val="00555594"/>
    <w:rsid w:val="005556C0"/>
    <w:rsid w:val="005564F6"/>
    <w:rsid w:val="00560841"/>
    <w:rsid w:val="00560F07"/>
    <w:rsid w:val="00561D02"/>
    <w:rsid w:val="00563919"/>
    <w:rsid w:val="0056543D"/>
    <w:rsid w:val="00566C08"/>
    <w:rsid w:val="00567D17"/>
    <w:rsid w:val="00571F9B"/>
    <w:rsid w:val="00572848"/>
    <w:rsid w:val="005744A0"/>
    <w:rsid w:val="00574EDE"/>
    <w:rsid w:val="00574EFF"/>
    <w:rsid w:val="0057608F"/>
    <w:rsid w:val="00577423"/>
    <w:rsid w:val="00581120"/>
    <w:rsid w:val="00582953"/>
    <w:rsid w:val="00583A0B"/>
    <w:rsid w:val="00583B6D"/>
    <w:rsid w:val="005851B0"/>
    <w:rsid w:val="00587591"/>
    <w:rsid w:val="005876BC"/>
    <w:rsid w:val="00590E25"/>
    <w:rsid w:val="00591AF7"/>
    <w:rsid w:val="00591D21"/>
    <w:rsid w:val="00592944"/>
    <w:rsid w:val="00592D74"/>
    <w:rsid w:val="005939B3"/>
    <w:rsid w:val="00596758"/>
    <w:rsid w:val="00596DB4"/>
    <w:rsid w:val="005A01C4"/>
    <w:rsid w:val="005A042A"/>
    <w:rsid w:val="005A128D"/>
    <w:rsid w:val="005A1C16"/>
    <w:rsid w:val="005A507B"/>
    <w:rsid w:val="005A5A06"/>
    <w:rsid w:val="005B048A"/>
    <w:rsid w:val="005B0E10"/>
    <w:rsid w:val="005B0FC6"/>
    <w:rsid w:val="005B19FE"/>
    <w:rsid w:val="005B2CA4"/>
    <w:rsid w:val="005B379E"/>
    <w:rsid w:val="005B393E"/>
    <w:rsid w:val="005B3F15"/>
    <w:rsid w:val="005B4B6A"/>
    <w:rsid w:val="005C0558"/>
    <w:rsid w:val="005C0C2D"/>
    <w:rsid w:val="005C25DF"/>
    <w:rsid w:val="005C344E"/>
    <w:rsid w:val="005C406E"/>
    <w:rsid w:val="005C544B"/>
    <w:rsid w:val="005C58F6"/>
    <w:rsid w:val="005C631E"/>
    <w:rsid w:val="005D0109"/>
    <w:rsid w:val="005D14BA"/>
    <w:rsid w:val="005D1CED"/>
    <w:rsid w:val="005D2EA8"/>
    <w:rsid w:val="005D2FF5"/>
    <w:rsid w:val="005D37AB"/>
    <w:rsid w:val="005E0FC4"/>
    <w:rsid w:val="005E2C44"/>
    <w:rsid w:val="005E4539"/>
    <w:rsid w:val="005E52CD"/>
    <w:rsid w:val="005E52F8"/>
    <w:rsid w:val="005E53D6"/>
    <w:rsid w:val="005E5FC6"/>
    <w:rsid w:val="005E6CC9"/>
    <w:rsid w:val="005E704B"/>
    <w:rsid w:val="005E76CA"/>
    <w:rsid w:val="005E77BD"/>
    <w:rsid w:val="005E7BE0"/>
    <w:rsid w:val="005F02A0"/>
    <w:rsid w:val="005F1B64"/>
    <w:rsid w:val="005F270B"/>
    <w:rsid w:val="005F3C6A"/>
    <w:rsid w:val="005F5ADB"/>
    <w:rsid w:val="005F62F1"/>
    <w:rsid w:val="0060060A"/>
    <w:rsid w:val="00600F76"/>
    <w:rsid w:val="00601E28"/>
    <w:rsid w:val="00603842"/>
    <w:rsid w:val="006040D1"/>
    <w:rsid w:val="00604706"/>
    <w:rsid w:val="00604BC6"/>
    <w:rsid w:val="00605CA3"/>
    <w:rsid w:val="00607E32"/>
    <w:rsid w:val="006120FD"/>
    <w:rsid w:val="0061430E"/>
    <w:rsid w:val="00615037"/>
    <w:rsid w:val="00616238"/>
    <w:rsid w:val="00621144"/>
    <w:rsid w:val="00621188"/>
    <w:rsid w:val="00621751"/>
    <w:rsid w:val="006257ED"/>
    <w:rsid w:val="00627719"/>
    <w:rsid w:val="00627762"/>
    <w:rsid w:val="00627F10"/>
    <w:rsid w:val="006320F9"/>
    <w:rsid w:val="00632E9E"/>
    <w:rsid w:val="00633030"/>
    <w:rsid w:val="00633243"/>
    <w:rsid w:val="00634BCB"/>
    <w:rsid w:val="0063619D"/>
    <w:rsid w:val="00636F09"/>
    <w:rsid w:val="0064145C"/>
    <w:rsid w:val="00642BB7"/>
    <w:rsid w:val="006435A4"/>
    <w:rsid w:val="0064494A"/>
    <w:rsid w:val="00644E58"/>
    <w:rsid w:val="006451BB"/>
    <w:rsid w:val="00645B58"/>
    <w:rsid w:val="00646C86"/>
    <w:rsid w:val="00646E07"/>
    <w:rsid w:val="0064740A"/>
    <w:rsid w:val="00647F3D"/>
    <w:rsid w:val="00650F8A"/>
    <w:rsid w:val="006510B0"/>
    <w:rsid w:val="00654223"/>
    <w:rsid w:val="0065599D"/>
    <w:rsid w:val="006606C2"/>
    <w:rsid w:val="00663BB4"/>
    <w:rsid w:val="00665EA2"/>
    <w:rsid w:val="00666445"/>
    <w:rsid w:val="00666CD2"/>
    <w:rsid w:val="00667776"/>
    <w:rsid w:val="006703E0"/>
    <w:rsid w:val="00671470"/>
    <w:rsid w:val="00671C7A"/>
    <w:rsid w:val="006725AB"/>
    <w:rsid w:val="00672FCD"/>
    <w:rsid w:val="00673297"/>
    <w:rsid w:val="00673772"/>
    <w:rsid w:val="0067418B"/>
    <w:rsid w:val="00674C27"/>
    <w:rsid w:val="006750EA"/>
    <w:rsid w:val="0067546C"/>
    <w:rsid w:val="00677D8D"/>
    <w:rsid w:val="00680C7F"/>
    <w:rsid w:val="00681F58"/>
    <w:rsid w:val="0068261E"/>
    <w:rsid w:val="0068315A"/>
    <w:rsid w:val="006852D5"/>
    <w:rsid w:val="00686476"/>
    <w:rsid w:val="00686764"/>
    <w:rsid w:val="00687DE0"/>
    <w:rsid w:val="006913EF"/>
    <w:rsid w:val="00692012"/>
    <w:rsid w:val="006945C3"/>
    <w:rsid w:val="0069494B"/>
    <w:rsid w:val="00695808"/>
    <w:rsid w:val="00695EDA"/>
    <w:rsid w:val="0069626F"/>
    <w:rsid w:val="00696B11"/>
    <w:rsid w:val="006971B5"/>
    <w:rsid w:val="006A1619"/>
    <w:rsid w:val="006A1786"/>
    <w:rsid w:val="006A24E1"/>
    <w:rsid w:val="006A3419"/>
    <w:rsid w:val="006A3C56"/>
    <w:rsid w:val="006A3D0E"/>
    <w:rsid w:val="006A4858"/>
    <w:rsid w:val="006A51FF"/>
    <w:rsid w:val="006A751C"/>
    <w:rsid w:val="006B13C5"/>
    <w:rsid w:val="006B162E"/>
    <w:rsid w:val="006B46FB"/>
    <w:rsid w:val="006B4BF7"/>
    <w:rsid w:val="006B5BAC"/>
    <w:rsid w:val="006B61C9"/>
    <w:rsid w:val="006C048B"/>
    <w:rsid w:val="006C243F"/>
    <w:rsid w:val="006C2B22"/>
    <w:rsid w:val="006C3ECE"/>
    <w:rsid w:val="006C490C"/>
    <w:rsid w:val="006C6B12"/>
    <w:rsid w:val="006D0A43"/>
    <w:rsid w:val="006D14F7"/>
    <w:rsid w:val="006D5265"/>
    <w:rsid w:val="006D56ED"/>
    <w:rsid w:val="006D59EE"/>
    <w:rsid w:val="006D5F59"/>
    <w:rsid w:val="006D661C"/>
    <w:rsid w:val="006D73B3"/>
    <w:rsid w:val="006D7D66"/>
    <w:rsid w:val="006E01BB"/>
    <w:rsid w:val="006E07F5"/>
    <w:rsid w:val="006E11E9"/>
    <w:rsid w:val="006E21FB"/>
    <w:rsid w:val="006E2583"/>
    <w:rsid w:val="006E39CA"/>
    <w:rsid w:val="006E3DA1"/>
    <w:rsid w:val="006E5BC3"/>
    <w:rsid w:val="006E6441"/>
    <w:rsid w:val="006F04CB"/>
    <w:rsid w:val="006F0605"/>
    <w:rsid w:val="006F1044"/>
    <w:rsid w:val="006F16D1"/>
    <w:rsid w:val="006F1B01"/>
    <w:rsid w:val="006F214F"/>
    <w:rsid w:val="006F553B"/>
    <w:rsid w:val="006F744B"/>
    <w:rsid w:val="006F7E25"/>
    <w:rsid w:val="007006F7"/>
    <w:rsid w:val="00700FFD"/>
    <w:rsid w:val="0070223B"/>
    <w:rsid w:val="00702522"/>
    <w:rsid w:val="00703C21"/>
    <w:rsid w:val="00703E4A"/>
    <w:rsid w:val="00704556"/>
    <w:rsid w:val="00704AD9"/>
    <w:rsid w:val="00704D9D"/>
    <w:rsid w:val="007052E6"/>
    <w:rsid w:val="007058AC"/>
    <w:rsid w:val="00705CDA"/>
    <w:rsid w:val="00707E0A"/>
    <w:rsid w:val="00710B25"/>
    <w:rsid w:val="007112FB"/>
    <w:rsid w:val="007123A8"/>
    <w:rsid w:val="00713807"/>
    <w:rsid w:val="00714139"/>
    <w:rsid w:val="00716A1C"/>
    <w:rsid w:val="00716D83"/>
    <w:rsid w:val="007205C0"/>
    <w:rsid w:val="00721005"/>
    <w:rsid w:val="00721903"/>
    <w:rsid w:val="007221ED"/>
    <w:rsid w:val="007223B4"/>
    <w:rsid w:val="00723A34"/>
    <w:rsid w:val="00726D59"/>
    <w:rsid w:val="00727B50"/>
    <w:rsid w:val="00730948"/>
    <w:rsid w:val="00732319"/>
    <w:rsid w:val="007323B3"/>
    <w:rsid w:val="00733D51"/>
    <w:rsid w:val="00734D73"/>
    <w:rsid w:val="00735E2C"/>
    <w:rsid w:val="007360D2"/>
    <w:rsid w:val="00736359"/>
    <w:rsid w:val="00737B87"/>
    <w:rsid w:val="00740E5F"/>
    <w:rsid w:val="00742AEF"/>
    <w:rsid w:val="00742BFB"/>
    <w:rsid w:val="00743E60"/>
    <w:rsid w:val="00746147"/>
    <w:rsid w:val="0074724D"/>
    <w:rsid w:val="00750CA0"/>
    <w:rsid w:val="00750CF1"/>
    <w:rsid w:val="00751C3B"/>
    <w:rsid w:val="0075366A"/>
    <w:rsid w:val="007539A3"/>
    <w:rsid w:val="00753E9E"/>
    <w:rsid w:val="007556AC"/>
    <w:rsid w:val="007559F1"/>
    <w:rsid w:val="00755D0A"/>
    <w:rsid w:val="007561D5"/>
    <w:rsid w:val="00760668"/>
    <w:rsid w:val="00760738"/>
    <w:rsid w:val="00766D13"/>
    <w:rsid w:val="007676A2"/>
    <w:rsid w:val="007774C2"/>
    <w:rsid w:val="0078209F"/>
    <w:rsid w:val="007845DF"/>
    <w:rsid w:val="007847E2"/>
    <w:rsid w:val="00784CDE"/>
    <w:rsid w:val="00785148"/>
    <w:rsid w:val="00786779"/>
    <w:rsid w:val="00786AD5"/>
    <w:rsid w:val="00792342"/>
    <w:rsid w:val="00795258"/>
    <w:rsid w:val="00795498"/>
    <w:rsid w:val="007954EB"/>
    <w:rsid w:val="00797502"/>
    <w:rsid w:val="007A0E7B"/>
    <w:rsid w:val="007A355F"/>
    <w:rsid w:val="007A379E"/>
    <w:rsid w:val="007A3D23"/>
    <w:rsid w:val="007A445F"/>
    <w:rsid w:val="007A539B"/>
    <w:rsid w:val="007A56D2"/>
    <w:rsid w:val="007A5E92"/>
    <w:rsid w:val="007B0DA4"/>
    <w:rsid w:val="007B0F8F"/>
    <w:rsid w:val="007B2355"/>
    <w:rsid w:val="007B2681"/>
    <w:rsid w:val="007B34A1"/>
    <w:rsid w:val="007B3E0F"/>
    <w:rsid w:val="007B4691"/>
    <w:rsid w:val="007B4AF6"/>
    <w:rsid w:val="007B512A"/>
    <w:rsid w:val="007B56A2"/>
    <w:rsid w:val="007B6B34"/>
    <w:rsid w:val="007B7483"/>
    <w:rsid w:val="007C2092"/>
    <w:rsid w:val="007C2097"/>
    <w:rsid w:val="007C22D6"/>
    <w:rsid w:val="007C2520"/>
    <w:rsid w:val="007C26BC"/>
    <w:rsid w:val="007C26CB"/>
    <w:rsid w:val="007C2899"/>
    <w:rsid w:val="007C6096"/>
    <w:rsid w:val="007C68D8"/>
    <w:rsid w:val="007C7B7A"/>
    <w:rsid w:val="007C7D4F"/>
    <w:rsid w:val="007D0B7D"/>
    <w:rsid w:val="007D0D7D"/>
    <w:rsid w:val="007D23EC"/>
    <w:rsid w:val="007D3588"/>
    <w:rsid w:val="007D371C"/>
    <w:rsid w:val="007D3D33"/>
    <w:rsid w:val="007D58D3"/>
    <w:rsid w:val="007D5BD0"/>
    <w:rsid w:val="007D6A07"/>
    <w:rsid w:val="007D6AA8"/>
    <w:rsid w:val="007D720C"/>
    <w:rsid w:val="007D769F"/>
    <w:rsid w:val="007E09AD"/>
    <w:rsid w:val="007E2950"/>
    <w:rsid w:val="007F049F"/>
    <w:rsid w:val="007F0C6D"/>
    <w:rsid w:val="007F23A8"/>
    <w:rsid w:val="007F255F"/>
    <w:rsid w:val="007F4629"/>
    <w:rsid w:val="007F7E1D"/>
    <w:rsid w:val="00800CE4"/>
    <w:rsid w:val="00801417"/>
    <w:rsid w:val="0080457B"/>
    <w:rsid w:val="008054ED"/>
    <w:rsid w:val="00805661"/>
    <w:rsid w:val="008056CF"/>
    <w:rsid w:val="00805F28"/>
    <w:rsid w:val="00806A8A"/>
    <w:rsid w:val="00807447"/>
    <w:rsid w:val="00807F3F"/>
    <w:rsid w:val="00810995"/>
    <w:rsid w:val="008109DC"/>
    <w:rsid w:val="00811060"/>
    <w:rsid w:val="008110E2"/>
    <w:rsid w:val="0081134C"/>
    <w:rsid w:val="008117E8"/>
    <w:rsid w:val="008132CC"/>
    <w:rsid w:val="00813517"/>
    <w:rsid w:val="00814A3E"/>
    <w:rsid w:val="00814E75"/>
    <w:rsid w:val="008153E9"/>
    <w:rsid w:val="008165D1"/>
    <w:rsid w:val="00821FE9"/>
    <w:rsid w:val="00822016"/>
    <w:rsid w:val="00823341"/>
    <w:rsid w:val="00823A6F"/>
    <w:rsid w:val="00827663"/>
    <w:rsid w:val="008279FA"/>
    <w:rsid w:val="00830BFE"/>
    <w:rsid w:val="00830C85"/>
    <w:rsid w:val="00831AC1"/>
    <w:rsid w:val="00833EF0"/>
    <w:rsid w:val="00834E3E"/>
    <w:rsid w:val="00836304"/>
    <w:rsid w:val="00836A3F"/>
    <w:rsid w:val="008410D3"/>
    <w:rsid w:val="00841E3F"/>
    <w:rsid w:val="00842B23"/>
    <w:rsid w:val="00843C01"/>
    <w:rsid w:val="008460AD"/>
    <w:rsid w:val="0084633B"/>
    <w:rsid w:val="008470D5"/>
    <w:rsid w:val="00847C27"/>
    <w:rsid w:val="008506D6"/>
    <w:rsid w:val="00852B1B"/>
    <w:rsid w:val="00853F62"/>
    <w:rsid w:val="0085786B"/>
    <w:rsid w:val="00860D92"/>
    <w:rsid w:val="00860FA5"/>
    <w:rsid w:val="00861D95"/>
    <w:rsid w:val="008626E7"/>
    <w:rsid w:val="0086390F"/>
    <w:rsid w:val="00866749"/>
    <w:rsid w:val="00866756"/>
    <w:rsid w:val="00866AC7"/>
    <w:rsid w:val="00870EE7"/>
    <w:rsid w:val="00872B0A"/>
    <w:rsid w:val="008749A2"/>
    <w:rsid w:val="00874C61"/>
    <w:rsid w:val="008752D8"/>
    <w:rsid w:val="00875896"/>
    <w:rsid w:val="0087796F"/>
    <w:rsid w:val="00880CE8"/>
    <w:rsid w:val="00882B03"/>
    <w:rsid w:val="00883EA7"/>
    <w:rsid w:val="00884B9D"/>
    <w:rsid w:val="00885ADE"/>
    <w:rsid w:val="00887C45"/>
    <w:rsid w:val="00890BBD"/>
    <w:rsid w:val="0089235A"/>
    <w:rsid w:val="008948CE"/>
    <w:rsid w:val="0089580B"/>
    <w:rsid w:val="00895C26"/>
    <w:rsid w:val="0089685A"/>
    <w:rsid w:val="00896D60"/>
    <w:rsid w:val="00897A43"/>
    <w:rsid w:val="008A0CE1"/>
    <w:rsid w:val="008A2BDE"/>
    <w:rsid w:val="008A39FD"/>
    <w:rsid w:val="008A3B0A"/>
    <w:rsid w:val="008A5424"/>
    <w:rsid w:val="008A6667"/>
    <w:rsid w:val="008A6934"/>
    <w:rsid w:val="008B0B0C"/>
    <w:rsid w:val="008B0BA2"/>
    <w:rsid w:val="008B0C05"/>
    <w:rsid w:val="008B1F3D"/>
    <w:rsid w:val="008B26FC"/>
    <w:rsid w:val="008B3728"/>
    <w:rsid w:val="008B6D08"/>
    <w:rsid w:val="008B70F0"/>
    <w:rsid w:val="008C0D1E"/>
    <w:rsid w:val="008C12E0"/>
    <w:rsid w:val="008C2B70"/>
    <w:rsid w:val="008C3CBA"/>
    <w:rsid w:val="008C50FF"/>
    <w:rsid w:val="008C7509"/>
    <w:rsid w:val="008D0415"/>
    <w:rsid w:val="008D0E47"/>
    <w:rsid w:val="008D1CEF"/>
    <w:rsid w:val="008D1D2B"/>
    <w:rsid w:val="008D1DD1"/>
    <w:rsid w:val="008D4C80"/>
    <w:rsid w:val="008D72B8"/>
    <w:rsid w:val="008D77F4"/>
    <w:rsid w:val="008E0421"/>
    <w:rsid w:val="008E3056"/>
    <w:rsid w:val="008E474A"/>
    <w:rsid w:val="008E5CCE"/>
    <w:rsid w:val="008E784C"/>
    <w:rsid w:val="008F0E62"/>
    <w:rsid w:val="008F47E7"/>
    <w:rsid w:val="008F5246"/>
    <w:rsid w:val="008F5381"/>
    <w:rsid w:val="008F5D11"/>
    <w:rsid w:val="008F686C"/>
    <w:rsid w:val="008F6C26"/>
    <w:rsid w:val="009007E6"/>
    <w:rsid w:val="00900BC0"/>
    <w:rsid w:val="00901D16"/>
    <w:rsid w:val="0090535A"/>
    <w:rsid w:val="0090676C"/>
    <w:rsid w:val="0091130D"/>
    <w:rsid w:val="00911F69"/>
    <w:rsid w:val="009133AF"/>
    <w:rsid w:val="009137B4"/>
    <w:rsid w:val="00913ADE"/>
    <w:rsid w:val="009160A9"/>
    <w:rsid w:val="00916B7F"/>
    <w:rsid w:val="0091768F"/>
    <w:rsid w:val="00917CDB"/>
    <w:rsid w:val="00920642"/>
    <w:rsid w:val="009209A0"/>
    <w:rsid w:val="00920B5D"/>
    <w:rsid w:val="00920E5E"/>
    <w:rsid w:val="009213A9"/>
    <w:rsid w:val="009214D3"/>
    <w:rsid w:val="009216D3"/>
    <w:rsid w:val="00921773"/>
    <w:rsid w:val="00921B4F"/>
    <w:rsid w:val="00921CBB"/>
    <w:rsid w:val="0092261D"/>
    <w:rsid w:val="00927C3C"/>
    <w:rsid w:val="009301F4"/>
    <w:rsid w:val="00931938"/>
    <w:rsid w:val="00931C8C"/>
    <w:rsid w:val="00932885"/>
    <w:rsid w:val="00932C93"/>
    <w:rsid w:val="009367D3"/>
    <w:rsid w:val="00937009"/>
    <w:rsid w:val="009373F8"/>
    <w:rsid w:val="0093759B"/>
    <w:rsid w:val="009403C1"/>
    <w:rsid w:val="009418BE"/>
    <w:rsid w:val="00942858"/>
    <w:rsid w:val="00942FDC"/>
    <w:rsid w:val="0094520C"/>
    <w:rsid w:val="0094659E"/>
    <w:rsid w:val="00946764"/>
    <w:rsid w:val="009502B2"/>
    <w:rsid w:val="00950716"/>
    <w:rsid w:val="0095090D"/>
    <w:rsid w:val="009526DA"/>
    <w:rsid w:val="00952B8E"/>
    <w:rsid w:val="0095387F"/>
    <w:rsid w:val="009543AD"/>
    <w:rsid w:val="0095501C"/>
    <w:rsid w:val="0095681F"/>
    <w:rsid w:val="00957305"/>
    <w:rsid w:val="0096709E"/>
    <w:rsid w:val="00967661"/>
    <w:rsid w:val="00970974"/>
    <w:rsid w:val="009722E6"/>
    <w:rsid w:val="00972686"/>
    <w:rsid w:val="00972915"/>
    <w:rsid w:val="00972E08"/>
    <w:rsid w:val="0097325E"/>
    <w:rsid w:val="0097468B"/>
    <w:rsid w:val="00976A6C"/>
    <w:rsid w:val="0097769A"/>
    <w:rsid w:val="00977737"/>
    <w:rsid w:val="009777D9"/>
    <w:rsid w:val="00980AAF"/>
    <w:rsid w:val="009835E7"/>
    <w:rsid w:val="00984146"/>
    <w:rsid w:val="0098423D"/>
    <w:rsid w:val="00984362"/>
    <w:rsid w:val="00984B9D"/>
    <w:rsid w:val="00984C69"/>
    <w:rsid w:val="00985167"/>
    <w:rsid w:val="00985A71"/>
    <w:rsid w:val="00986EA3"/>
    <w:rsid w:val="00987082"/>
    <w:rsid w:val="00987E26"/>
    <w:rsid w:val="00991259"/>
    <w:rsid w:val="00991B88"/>
    <w:rsid w:val="00993508"/>
    <w:rsid w:val="00994016"/>
    <w:rsid w:val="009A17D4"/>
    <w:rsid w:val="009A1B70"/>
    <w:rsid w:val="009A579D"/>
    <w:rsid w:val="009A6466"/>
    <w:rsid w:val="009A7D4C"/>
    <w:rsid w:val="009B53EE"/>
    <w:rsid w:val="009B5748"/>
    <w:rsid w:val="009B5BBC"/>
    <w:rsid w:val="009B7CD3"/>
    <w:rsid w:val="009B7CDC"/>
    <w:rsid w:val="009C1949"/>
    <w:rsid w:val="009C2FE1"/>
    <w:rsid w:val="009C3B6F"/>
    <w:rsid w:val="009C464B"/>
    <w:rsid w:val="009C4908"/>
    <w:rsid w:val="009C4B42"/>
    <w:rsid w:val="009C5FF3"/>
    <w:rsid w:val="009D0764"/>
    <w:rsid w:val="009D15D6"/>
    <w:rsid w:val="009D290D"/>
    <w:rsid w:val="009D3746"/>
    <w:rsid w:val="009D593D"/>
    <w:rsid w:val="009D5EB7"/>
    <w:rsid w:val="009D6013"/>
    <w:rsid w:val="009E0469"/>
    <w:rsid w:val="009E3297"/>
    <w:rsid w:val="009E40DF"/>
    <w:rsid w:val="009E5113"/>
    <w:rsid w:val="009E54FA"/>
    <w:rsid w:val="009E58CA"/>
    <w:rsid w:val="009E60DE"/>
    <w:rsid w:val="009E6344"/>
    <w:rsid w:val="009F1223"/>
    <w:rsid w:val="009F27AE"/>
    <w:rsid w:val="009F2A8A"/>
    <w:rsid w:val="009F2B4E"/>
    <w:rsid w:val="009F529C"/>
    <w:rsid w:val="009F5C95"/>
    <w:rsid w:val="009F629C"/>
    <w:rsid w:val="009F6310"/>
    <w:rsid w:val="009F721D"/>
    <w:rsid w:val="009F734F"/>
    <w:rsid w:val="009F7732"/>
    <w:rsid w:val="009F7FF2"/>
    <w:rsid w:val="00A04939"/>
    <w:rsid w:val="00A04B82"/>
    <w:rsid w:val="00A05973"/>
    <w:rsid w:val="00A0756C"/>
    <w:rsid w:val="00A112CA"/>
    <w:rsid w:val="00A12F20"/>
    <w:rsid w:val="00A1431F"/>
    <w:rsid w:val="00A1596F"/>
    <w:rsid w:val="00A16EE2"/>
    <w:rsid w:val="00A206F3"/>
    <w:rsid w:val="00A2078A"/>
    <w:rsid w:val="00A217DB"/>
    <w:rsid w:val="00A21B45"/>
    <w:rsid w:val="00A22BF2"/>
    <w:rsid w:val="00A22E8B"/>
    <w:rsid w:val="00A246B6"/>
    <w:rsid w:val="00A24B2F"/>
    <w:rsid w:val="00A24F07"/>
    <w:rsid w:val="00A25514"/>
    <w:rsid w:val="00A30436"/>
    <w:rsid w:val="00A31317"/>
    <w:rsid w:val="00A3288B"/>
    <w:rsid w:val="00A3384F"/>
    <w:rsid w:val="00A34187"/>
    <w:rsid w:val="00A344D8"/>
    <w:rsid w:val="00A3510E"/>
    <w:rsid w:val="00A3623A"/>
    <w:rsid w:val="00A36D9D"/>
    <w:rsid w:val="00A37A31"/>
    <w:rsid w:val="00A37C41"/>
    <w:rsid w:val="00A41ACE"/>
    <w:rsid w:val="00A421F0"/>
    <w:rsid w:val="00A4392B"/>
    <w:rsid w:val="00A443CA"/>
    <w:rsid w:val="00A46B7A"/>
    <w:rsid w:val="00A46F9E"/>
    <w:rsid w:val="00A47E70"/>
    <w:rsid w:val="00A5028D"/>
    <w:rsid w:val="00A50E56"/>
    <w:rsid w:val="00A50E92"/>
    <w:rsid w:val="00A51B29"/>
    <w:rsid w:val="00A5303D"/>
    <w:rsid w:val="00A53334"/>
    <w:rsid w:val="00A53428"/>
    <w:rsid w:val="00A53964"/>
    <w:rsid w:val="00A542DE"/>
    <w:rsid w:val="00A550BF"/>
    <w:rsid w:val="00A5555E"/>
    <w:rsid w:val="00A55D98"/>
    <w:rsid w:val="00A5600F"/>
    <w:rsid w:val="00A56D63"/>
    <w:rsid w:val="00A619D7"/>
    <w:rsid w:val="00A6241C"/>
    <w:rsid w:val="00A62E4D"/>
    <w:rsid w:val="00A6460D"/>
    <w:rsid w:val="00A65D03"/>
    <w:rsid w:val="00A65D26"/>
    <w:rsid w:val="00A72376"/>
    <w:rsid w:val="00A727C5"/>
    <w:rsid w:val="00A74118"/>
    <w:rsid w:val="00A74ECE"/>
    <w:rsid w:val="00A7671C"/>
    <w:rsid w:val="00A77437"/>
    <w:rsid w:val="00A775CA"/>
    <w:rsid w:val="00A80313"/>
    <w:rsid w:val="00A816EE"/>
    <w:rsid w:val="00A821DE"/>
    <w:rsid w:val="00A82996"/>
    <w:rsid w:val="00A843BF"/>
    <w:rsid w:val="00A85409"/>
    <w:rsid w:val="00A86E8A"/>
    <w:rsid w:val="00A870FC"/>
    <w:rsid w:val="00A920A1"/>
    <w:rsid w:val="00A950C7"/>
    <w:rsid w:val="00A96810"/>
    <w:rsid w:val="00A976E2"/>
    <w:rsid w:val="00A97B53"/>
    <w:rsid w:val="00AA07F9"/>
    <w:rsid w:val="00AA1E56"/>
    <w:rsid w:val="00AA47A5"/>
    <w:rsid w:val="00AA77F8"/>
    <w:rsid w:val="00AA7C8E"/>
    <w:rsid w:val="00AA7E97"/>
    <w:rsid w:val="00AB13C4"/>
    <w:rsid w:val="00AB480C"/>
    <w:rsid w:val="00AB54DC"/>
    <w:rsid w:val="00AB5625"/>
    <w:rsid w:val="00AB5C45"/>
    <w:rsid w:val="00AB7B65"/>
    <w:rsid w:val="00AC02BB"/>
    <w:rsid w:val="00AC118D"/>
    <w:rsid w:val="00AC22FE"/>
    <w:rsid w:val="00AC2C73"/>
    <w:rsid w:val="00AC3A5D"/>
    <w:rsid w:val="00AC4872"/>
    <w:rsid w:val="00AC4CFC"/>
    <w:rsid w:val="00AC611C"/>
    <w:rsid w:val="00AC7121"/>
    <w:rsid w:val="00AC7716"/>
    <w:rsid w:val="00AD0C5B"/>
    <w:rsid w:val="00AD0D1D"/>
    <w:rsid w:val="00AD11DE"/>
    <w:rsid w:val="00AD1CD8"/>
    <w:rsid w:val="00AD243F"/>
    <w:rsid w:val="00AD2AC5"/>
    <w:rsid w:val="00AD7022"/>
    <w:rsid w:val="00AD7E76"/>
    <w:rsid w:val="00AE0E6B"/>
    <w:rsid w:val="00AE130C"/>
    <w:rsid w:val="00AE4FD2"/>
    <w:rsid w:val="00AE63FF"/>
    <w:rsid w:val="00AE73ED"/>
    <w:rsid w:val="00AF04BC"/>
    <w:rsid w:val="00AF0707"/>
    <w:rsid w:val="00AF1B96"/>
    <w:rsid w:val="00AF1FB6"/>
    <w:rsid w:val="00AF4648"/>
    <w:rsid w:val="00AF6176"/>
    <w:rsid w:val="00AF67DC"/>
    <w:rsid w:val="00AF7B33"/>
    <w:rsid w:val="00B011DE"/>
    <w:rsid w:val="00B01495"/>
    <w:rsid w:val="00B020F5"/>
    <w:rsid w:val="00B0210A"/>
    <w:rsid w:val="00B02C43"/>
    <w:rsid w:val="00B0303C"/>
    <w:rsid w:val="00B0405F"/>
    <w:rsid w:val="00B04163"/>
    <w:rsid w:val="00B04EB8"/>
    <w:rsid w:val="00B055AC"/>
    <w:rsid w:val="00B07752"/>
    <w:rsid w:val="00B1028B"/>
    <w:rsid w:val="00B1039D"/>
    <w:rsid w:val="00B12226"/>
    <w:rsid w:val="00B134A3"/>
    <w:rsid w:val="00B13B00"/>
    <w:rsid w:val="00B14F72"/>
    <w:rsid w:val="00B152FA"/>
    <w:rsid w:val="00B15C2A"/>
    <w:rsid w:val="00B16C18"/>
    <w:rsid w:val="00B204FE"/>
    <w:rsid w:val="00B22580"/>
    <w:rsid w:val="00B22806"/>
    <w:rsid w:val="00B23449"/>
    <w:rsid w:val="00B24A5E"/>
    <w:rsid w:val="00B258BB"/>
    <w:rsid w:val="00B26C66"/>
    <w:rsid w:val="00B26E2F"/>
    <w:rsid w:val="00B270CB"/>
    <w:rsid w:val="00B27662"/>
    <w:rsid w:val="00B27F19"/>
    <w:rsid w:val="00B304BB"/>
    <w:rsid w:val="00B30B65"/>
    <w:rsid w:val="00B30EE0"/>
    <w:rsid w:val="00B331E2"/>
    <w:rsid w:val="00B33A41"/>
    <w:rsid w:val="00B362C7"/>
    <w:rsid w:val="00B3643C"/>
    <w:rsid w:val="00B3754E"/>
    <w:rsid w:val="00B425F0"/>
    <w:rsid w:val="00B433C4"/>
    <w:rsid w:val="00B44E2D"/>
    <w:rsid w:val="00B4511F"/>
    <w:rsid w:val="00B46A6E"/>
    <w:rsid w:val="00B50A29"/>
    <w:rsid w:val="00B51FFF"/>
    <w:rsid w:val="00B530CB"/>
    <w:rsid w:val="00B53917"/>
    <w:rsid w:val="00B53C4E"/>
    <w:rsid w:val="00B541E8"/>
    <w:rsid w:val="00B5683D"/>
    <w:rsid w:val="00B56FD3"/>
    <w:rsid w:val="00B56FF8"/>
    <w:rsid w:val="00B575A7"/>
    <w:rsid w:val="00B60327"/>
    <w:rsid w:val="00B621E4"/>
    <w:rsid w:val="00B6221F"/>
    <w:rsid w:val="00B622F9"/>
    <w:rsid w:val="00B62AC8"/>
    <w:rsid w:val="00B63257"/>
    <w:rsid w:val="00B641D5"/>
    <w:rsid w:val="00B64503"/>
    <w:rsid w:val="00B664F7"/>
    <w:rsid w:val="00B67B97"/>
    <w:rsid w:val="00B72386"/>
    <w:rsid w:val="00B73C90"/>
    <w:rsid w:val="00B75DD1"/>
    <w:rsid w:val="00B77A67"/>
    <w:rsid w:val="00B804BD"/>
    <w:rsid w:val="00B809A7"/>
    <w:rsid w:val="00B81FA3"/>
    <w:rsid w:val="00B8234E"/>
    <w:rsid w:val="00B824CA"/>
    <w:rsid w:val="00B826DE"/>
    <w:rsid w:val="00B82C8B"/>
    <w:rsid w:val="00B830CD"/>
    <w:rsid w:val="00B83A22"/>
    <w:rsid w:val="00B83CEA"/>
    <w:rsid w:val="00B858C0"/>
    <w:rsid w:val="00B86B90"/>
    <w:rsid w:val="00B870AA"/>
    <w:rsid w:val="00B9032A"/>
    <w:rsid w:val="00B94BC1"/>
    <w:rsid w:val="00B95ACA"/>
    <w:rsid w:val="00B968C8"/>
    <w:rsid w:val="00B96E1D"/>
    <w:rsid w:val="00BA0415"/>
    <w:rsid w:val="00BA1400"/>
    <w:rsid w:val="00BA14CC"/>
    <w:rsid w:val="00BA23D8"/>
    <w:rsid w:val="00BA2D03"/>
    <w:rsid w:val="00BA39DC"/>
    <w:rsid w:val="00BA3EC5"/>
    <w:rsid w:val="00BA62F2"/>
    <w:rsid w:val="00BB0A36"/>
    <w:rsid w:val="00BB1544"/>
    <w:rsid w:val="00BB260E"/>
    <w:rsid w:val="00BB5DFC"/>
    <w:rsid w:val="00BC04FE"/>
    <w:rsid w:val="00BC1A3C"/>
    <w:rsid w:val="00BC1BE2"/>
    <w:rsid w:val="00BC32E4"/>
    <w:rsid w:val="00BC3B5C"/>
    <w:rsid w:val="00BC5465"/>
    <w:rsid w:val="00BC5854"/>
    <w:rsid w:val="00BC69CD"/>
    <w:rsid w:val="00BD0E63"/>
    <w:rsid w:val="00BD0FA8"/>
    <w:rsid w:val="00BD279D"/>
    <w:rsid w:val="00BD27DE"/>
    <w:rsid w:val="00BD3D15"/>
    <w:rsid w:val="00BD5731"/>
    <w:rsid w:val="00BD5F3A"/>
    <w:rsid w:val="00BD66CB"/>
    <w:rsid w:val="00BD6BB8"/>
    <w:rsid w:val="00BE0617"/>
    <w:rsid w:val="00BE38F7"/>
    <w:rsid w:val="00BE3E0F"/>
    <w:rsid w:val="00BF23F4"/>
    <w:rsid w:val="00BF3602"/>
    <w:rsid w:val="00BF3984"/>
    <w:rsid w:val="00BF45B1"/>
    <w:rsid w:val="00BF6371"/>
    <w:rsid w:val="00BF7BFD"/>
    <w:rsid w:val="00C00C2E"/>
    <w:rsid w:val="00C01581"/>
    <w:rsid w:val="00C01E8F"/>
    <w:rsid w:val="00C0562D"/>
    <w:rsid w:val="00C11244"/>
    <w:rsid w:val="00C13082"/>
    <w:rsid w:val="00C136F2"/>
    <w:rsid w:val="00C14606"/>
    <w:rsid w:val="00C14BCE"/>
    <w:rsid w:val="00C1691D"/>
    <w:rsid w:val="00C17B35"/>
    <w:rsid w:val="00C208DE"/>
    <w:rsid w:val="00C20D2D"/>
    <w:rsid w:val="00C21646"/>
    <w:rsid w:val="00C21AA9"/>
    <w:rsid w:val="00C21D02"/>
    <w:rsid w:val="00C224E8"/>
    <w:rsid w:val="00C2378A"/>
    <w:rsid w:val="00C23AD6"/>
    <w:rsid w:val="00C243B7"/>
    <w:rsid w:val="00C24A33"/>
    <w:rsid w:val="00C33212"/>
    <w:rsid w:val="00C3398A"/>
    <w:rsid w:val="00C33AC7"/>
    <w:rsid w:val="00C3453A"/>
    <w:rsid w:val="00C353C0"/>
    <w:rsid w:val="00C360CA"/>
    <w:rsid w:val="00C36216"/>
    <w:rsid w:val="00C36C0D"/>
    <w:rsid w:val="00C37C4A"/>
    <w:rsid w:val="00C37FF0"/>
    <w:rsid w:val="00C40526"/>
    <w:rsid w:val="00C4135F"/>
    <w:rsid w:val="00C4406E"/>
    <w:rsid w:val="00C44D3C"/>
    <w:rsid w:val="00C4652A"/>
    <w:rsid w:val="00C50098"/>
    <w:rsid w:val="00C51851"/>
    <w:rsid w:val="00C5320C"/>
    <w:rsid w:val="00C53239"/>
    <w:rsid w:val="00C534BD"/>
    <w:rsid w:val="00C541FA"/>
    <w:rsid w:val="00C548D2"/>
    <w:rsid w:val="00C60500"/>
    <w:rsid w:val="00C6064F"/>
    <w:rsid w:val="00C628AC"/>
    <w:rsid w:val="00C62922"/>
    <w:rsid w:val="00C630E3"/>
    <w:rsid w:val="00C6436F"/>
    <w:rsid w:val="00C64842"/>
    <w:rsid w:val="00C64A5B"/>
    <w:rsid w:val="00C64F96"/>
    <w:rsid w:val="00C65183"/>
    <w:rsid w:val="00C65EA7"/>
    <w:rsid w:val="00C6669D"/>
    <w:rsid w:val="00C675B0"/>
    <w:rsid w:val="00C7015D"/>
    <w:rsid w:val="00C70559"/>
    <w:rsid w:val="00C707EB"/>
    <w:rsid w:val="00C7127B"/>
    <w:rsid w:val="00C713B3"/>
    <w:rsid w:val="00C72BD4"/>
    <w:rsid w:val="00C73DE9"/>
    <w:rsid w:val="00C73E76"/>
    <w:rsid w:val="00C745DC"/>
    <w:rsid w:val="00C74653"/>
    <w:rsid w:val="00C75570"/>
    <w:rsid w:val="00C77729"/>
    <w:rsid w:val="00C779A3"/>
    <w:rsid w:val="00C77E81"/>
    <w:rsid w:val="00C77FDB"/>
    <w:rsid w:val="00C808E9"/>
    <w:rsid w:val="00C83677"/>
    <w:rsid w:val="00C83837"/>
    <w:rsid w:val="00C84663"/>
    <w:rsid w:val="00C849E2"/>
    <w:rsid w:val="00C85B10"/>
    <w:rsid w:val="00C8719D"/>
    <w:rsid w:val="00C87DF9"/>
    <w:rsid w:val="00C91F58"/>
    <w:rsid w:val="00C93930"/>
    <w:rsid w:val="00C9505D"/>
    <w:rsid w:val="00C95985"/>
    <w:rsid w:val="00C95EC1"/>
    <w:rsid w:val="00C96656"/>
    <w:rsid w:val="00CA21B3"/>
    <w:rsid w:val="00CA6258"/>
    <w:rsid w:val="00CA693D"/>
    <w:rsid w:val="00CA6CA3"/>
    <w:rsid w:val="00CA75A0"/>
    <w:rsid w:val="00CA794A"/>
    <w:rsid w:val="00CB2A7D"/>
    <w:rsid w:val="00CB3898"/>
    <w:rsid w:val="00CB6EBF"/>
    <w:rsid w:val="00CC031C"/>
    <w:rsid w:val="00CC0D33"/>
    <w:rsid w:val="00CC1EEA"/>
    <w:rsid w:val="00CC5026"/>
    <w:rsid w:val="00CC52F3"/>
    <w:rsid w:val="00CC5E2B"/>
    <w:rsid w:val="00CC7255"/>
    <w:rsid w:val="00CD063C"/>
    <w:rsid w:val="00CD0689"/>
    <w:rsid w:val="00CD1229"/>
    <w:rsid w:val="00CD2DDA"/>
    <w:rsid w:val="00CD356F"/>
    <w:rsid w:val="00CD52FF"/>
    <w:rsid w:val="00CD6080"/>
    <w:rsid w:val="00CD65B4"/>
    <w:rsid w:val="00CD6F6A"/>
    <w:rsid w:val="00CE1409"/>
    <w:rsid w:val="00CE4E1E"/>
    <w:rsid w:val="00CE5BE8"/>
    <w:rsid w:val="00CE7153"/>
    <w:rsid w:val="00CF0B56"/>
    <w:rsid w:val="00CF1A82"/>
    <w:rsid w:val="00CF1EFE"/>
    <w:rsid w:val="00CF1F58"/>
    <w:rsid w:val="00CF25A1"/>
    <w:rsid w:val="00CF27EB"/>
    <w:rsid w:val="00CF2A1B"/>
    <w:rsid w:val="00CF2F03"/>
    <w:rsid w:val="00CF4FA7"/>
    <w:rsid w:val="00CF52C2"/>
    <w:rsid w:val="00CF531B"/>
    <w:rsid w:val="00D00D61"/>
    <w:rsid w:val="00D02B5F"/>
    <w:rsid w:val="00D0337C"/>
    <w:rsid w:val="00D03F9A"/>
    <w:rsid w:val="00D045C1"/>
    <w:rsid w:val="00D04E1B"/>
    <w:rsid w:val="00D060DA"/>
    <w:rsid w:val="00D0760D"/>
    <w:rsid w:val="00D1044D"/>
    <w:rsid w:val="00D1149D"/>
    <w:rsid w:val="00D1323B"/>
    <w:rsid w:val="00D13C47"/>
    <w:rsid w:val="00D1562C"/>
    <w:rsid w:val="00D1796E"/>
    <w:rsid w:val="00D17D04"/>
    <w:rsid w:val="00D25656"/>
    <w:rsid w:val="00D25904"/>
    <w:rsid w:val="00D30607"/>
    <w:rsid w:val="00D3181A"/>
    <w:rsid w:val="00D34839"/>
    <w:rsid w:val="00D34C5A"/>
    <w:rsid w:val="00D3573B"/>
    <w:rsid w:val="00D378AA"/>
    <w:rsid w:val="00D418DA"/>
    <w:rsid w:val="00D42751"/>
    <w:rsid w:val="00D4350F"/>
    <w:rsid w:val="00D4489F"/>
    <w:rsid w:val="00D44B86"/>
    <w:rsid w:val="00D47FCC"/>
    <w:rsid w:val="00D5160C"/>
    <w:rsid w:val="00D5193E"/>
    <w:rsid w:val="00D52B34"/>
    <w:rsid w:val="00D557A8"/>
    <w:rsid w:val="00D55BCB"/>
    <w:rsid w:val="00D56893"/>
    <w:rsid w:val="00D57063"/>
    <w:rsid w:val="00D5753F"/>
    <w:rsid w:val="00D576C1"/>
    <w:rsid w:val="00D61824"/>
    <w:rsid w:val="00D61D61"/>
    <w:rsid w:val="00D61FBB"/>
    <w:rsid w:val="00D62882"/>
    <w:rsid w:val="00D63BE9"/>
    <w:rsid w:val="00D64525"/>
    <w:rsid w:val="00D64B7D"/>
    <w:rsid w:val="00D65915"/>
    <w:rsid w:val="00D67F3F"/>
    <w:rsid w:val="00D70B06"/>
    <w:rsid w:val="00D71949"/>
    <w:rsid w:val="00D71BCA"/>
    <w:rsid w:val="00D7618B"/>
    <w:rsid w:val="00D76B0D"/>
    <w:rsid w:val="00D76ED0"/>
    <w:rsid w:val="00D80E4E"/>
    <w:rsid w:val="00D820B7"/>
    <w:rsid w:val="00D82818"/>
    <w:rsid w:val="00D837E6"/>
    <w:rsid w:val="00D84364"/>
    <w:rsid w:val="00D84FD0"/>
    <w:rsid w:val="00D868DB"/>
    <w:rsid w:val="00D86AB4"/>
    <w:rsid w:val="00D879E9"/>
    <w:rsid w:val="00D908D8"/>
    <w:rsid w:val="00D90C5D"/>
    <w:rsid w:val="00D91607"/>
    <w:rsid w:val="00D92634"/>
    <w:rsid w:val="00D92B5C"/>
    <w:rsid w:val="00D94A40"/>
    <w:rsid w:val="00D96CB3"/>
    <w:rsid w:val="00DA2FDE"/>
    <w:rsid w:val="00DA3D23"/>
    <w:rsid w:val="00DA46D2"/>
    <w:rsid w:val="00DB079E"/>
    <w:rsid w:val="00DB1FF3"/>
    <w:rsid w:val="00DB2848"/>
    <w:rsid w:val="00DB31A1"/>
    <w:rsid w:val="00DB52B5"/>
    <w:rsid w:val="00DB5B46"/>
    <w:rsid w:val="00DB6148"/>
    <w:rsid w:val="00DB7055"/>
    <w:rsid w:val="00DC00FA"/>
    <w:rsid w:val="00DC4F57"/>
    <w:rsid w:val="00DC5950"/>
    <w:rsid w:val="00DC5C49"/>
    <w:rsid w:val="00DC5C80"/>
    <w:rsid w:val="00DC5EA1"/>
    <w:rsid w:val="00DC65FB"/>
    <w:rsid w:val="00DD0B4D"/>
    <w:rsid w:val="00DD2B10"/>
    <w:rsid w:val="00DD3F49"/>
    <w:rsid w:val="00DD417B"/>
    <w:rsid w:val="00DD4879"/>
    <w:rsid w:val="00DD4C82"/>
    <w:rsid w:val="00DD6A18"/>
    <w:rsid w:val="00DE10AE"/>
    <w:rsid w:val="00DE34CF"/>
    <w:rsid w:val="00DE52F2"/>
    <w:rsid w:val="00DE54E3"/>
    <w:rsid w:val="00DE7C91"/>
    <w:rsid w:val="00DF0059"/>
    <w:rsid w:val="00DF018E"/>
    <w:rsid w:val="00DF1831"/>
    <w:rsid w:val="00DF251E"/>
    <w:rsid w:val="00DF28D7"/>
    <w:rsid w:val="00DF2A37"/>
    <w:rsid w:val="00DF3CB4"/>
    <w:rsid w:val="00DF431A"/>
    <w:rsid w:val="00DF69A0"/>
    <w:rsid w:val="00DF7047"/>
    <w:rsid w:val="00DF7C7F"/>
    <w:rsid w:val="00E00BD1"/>
    <w:rsid w:val="00E02299"/>
    <w:rsid w:val="00E03F89"/>
    <w:rsid w:val="00E04442"/>
    <w:rsid w:val="00E06F10"/>
    <w:rsid w:val="00E156AE"/>
    <w:rsid w:val="00E15B9E"/>
    <w:rsid w:val="00E16321"/>
    <w:rsid w:val="00E16365"/>
    <w:rsid w:val="00E16485"/>
    <w:rsid w:val="00E16AA5"/>
    <w:rsid w:val="00E171BB"/>
    <w:rsid w:val="00E17883"/>
    <w:rsid w:val="00E220D1"/>
    <w:rsid w:val="00E22617"/>
    <w:rsid w:val="00E229B6"/>
    <w:rsid w:val="00E25398"/>
    <w:rsid w:val="00E25FBB"/>
    <w:rsid w:val="00E26EE5"/>
    <w:rsid w:val="00E317BA"/>
    <w:rsid w:val="00E318F5"/>
    <w:rsid w:val="00E32075"/>
    <w:rsid w:val="00E33238"/>
    <w:rsid w:val="00E332AD"/>
    <w:rsid w:val="00E33D5E"/>
    <w:rsid w:val="00E35392"/>
    <w:rsid w:val="00E36804"/>
    <w:rsid w:val="00E36964"/>
    <w:rsid w:val="00E37337"/>
    <w:rsid w:val="00E41237"/>
    <w:rsid w:val="00E42995"/>
    <w:rsid w:val="00E43339"/>
    <w:rsid w:val="00E46357"/>
    <w:rsid w:val="00E46CE2"/>
    <w:rsid w:val="00E47936"/>
    <w:rsid w:val="00E51863"/>
    <w:rsid w:val="00E51FAC"/>
    <w:rsid w:val="00E53084"/>
    <w:rsid w:val="00E53103"/>
    <w:rsid w:val="00E53393"/>
    <w:rsid w:val="00E54497"/>
    <w:rsid w:val="00E54B05"/>
    <w:rsid w:val="00E56F43"/>
    <w:rsid w:val="00E57C6F"/>
    <w:rsid w:val="00E609B2"/>
    <w:rsid w:val="00E61977"/>
    <w:rsid w:val="00E626B0"/>
    <w:rsid w:val="00E62879"/>
    <w:rsid w:val="00E63186"/>
    <w:rsid w:val="00E64DEF"/>
    <w:rsid w:val="00E666E9"/>
    <w:rsid w:val="00E6736C"/>
    <w:rsid w:val="00E70444"/>
    <w:rsid w:val="00E70FAC"/>
    <w:rsid w:val="00E71553"/>
    <w:rsid w:val="00E71AB9"/>
    <w:rsid w:val="00E71FBB"/>
    <w:rsid w:val="00E74FC6"/>
    <w:rsid w:val="00E752B1"/>
    <w:rsid w:val="00E76B59"/>
    <w:rsid w:val="00E76DBE"/>
    <w:rsid w:val="00E80385"/>
    <w:rsid w:val="00E811DA"/>
    <w:rsid w:val="00E83180"/>
    <w:rsid w:val="00E83B6A"/>
    <w:rsid w:val="00E85967"/>
    <w:rsid w:val="00E86801"/>
    <w:rsid w:val="00E907DA"/>
    <w:rsid w:val="00E90E86"/>
    <w:rsid w:val="00E92386"/>
    <w:rsid w:val="00E94741"/>
    <w:rsid w:val="00E94BF6"/>
    <w:rsid w:val="00E95676"/>
    <w:rsid w:val="00E957C1"/>
    <w:rsid w:val="00E95A57"/>
    <w:rsid w:val="00E96DD6"/>
    <w:rsid w:val="00E97224"/>
    <w:rsid w:val="00E9781A"/>
    <w:rsid w:val="00EA05E1"/>
    <w:rsid w:val="00EA1392"/>
    <w:rsid w:val="00EA2CC5"/>
    <w:rsid w:val="00EA2D43"/>
    <w:rsid w:val="00EA5F8D"/>
    <w:rsid w:val="00EB0C10"/>
    <w:rsid w:val="00EB183B"/>
    <w:rsid w:val="00EB260D"/>
    <w:rsid w:val="00EB4ACA"/>
    <w:rsid w:val="00EC0885"/>
    <w:rsid w:val="00EC2914"/>
    <w:rsid w:val="00EC357E"/>
    <w:rsid w:val="00EC4D3B"/>
    <w:rsid w:val="00EC6D6A"/>
    <w:rsid w:val="00EC6E75"/>
    <w:rsid w:val="00EC6EE7"/>
    <w:rsid w:val="00EC7419"/>
    <w:rsid w:val="00EC7990"/>
    <w:rsid w:val="00ED0669"/>
    <w:rsid w:val="00ED1CE5"/>
    <w:rsid w:val="00ED22EF"/>
    <w:rsid w:val="00ED2E56"/>
    <w:rsid w:val="00ED5546"/>
    <w:rsid w:val="00ED696A"/>
    <w:rsid w:val="00ED7846"/>
    <w:rsid w:val="00ED7AC6"/>
    <w:rsid w:val="00EE11A2"/>
    <w:rsid w:val="00EE2B19"/>
    <w:rsid w:val="00EE3A2E"/>
    <w:rsid w:val="00EE4949"/>
    <w:rsid w:val="00EE555E"/>
    <w:rsid w:val="00EE579D"/>
    <w:rsid w:val="00EE5D6E"/>
    <w:rsid w:val="00EE7BCC"/>
    <w:rsid w:val="00EE7D7C"/>
    <w:rsid w:val="00EF00DB"/>
    <w:rsid w:val="00EF0168"/>
    <w:rsid w:val="00EF09CF"/>
    <w:rsid w:val="00EF24B0"/>
    <w:rsid w:val="00EF3E27"/>
    <w:rsid w:val="00EF5374"/>
    <w:rsid w:val="00EF561C"/>
    <w:rsid w:val="00EF5931"/>
    <w:rsid w:val="00EF5B1B"/>
    <w:rsid w:val="00F0263F"/>
    <w:rsid w:val="00F0655B"/>
    <w:rsid w:val="00F06EE6"/>
    <w:rsid w:val="00F07093"/>
    <w:rsid w:val="00F07BF1"/>
    <w:rsid w:val="00F07E08"/>
    <w:rsid w:val="00F10E79"/>
    <w:rsid w:val="00F1357D"/>
    <w:rsid w:val="00F13AD8"/>
    <w:rsid w:val="00F13FAF"/>
    <w:rsid w:val="00F16AD7"/>
    <w:rsid w:val="00F202AB"/>
    <w:rsid w:val="00F23209"/>
    <w:rsid w:val="00F25467"/>
    <w:rsid w:val="00F25D98"/>
    <w:rsid w:val="00F25FBC"/>
    <w:rsid w:val="00F260FD"/>
    <w:rsid w:val="00F26C31"/>
    <w:rsid w:val="00F26C73"/>
    <w:rsid w:val="00F300FB"/>
    <w:rsid w:val="00F310DB"/>
    <w:rsid w:val="00F31ADC"/>
    <w:rsid w:val="00F334BF"/>
    <w:rsid w:val="00F35408"/>
    <w:rsid w:val="00F40963"/>
    <w:rsid w:val="00F41FE9"/>
    <w:rsid w:val="00F42CE0"/>
    <w:rsid w:val="00F42EB3"/>
    <w:rsid w:val="00F43211"/>
    <w:rsid w:val="00F43A6F"/>
    <w:rsid w:val="00F43E75"/>
    <w:rsid w:val="00F52A54"/>
    <w:rsid w:val="00F53967"/>
    <w:rsid w:val="00F5396E"/>
    <w:rsid w:val="00F55A3F"/>
    <w:rsid w:val="00F5786E"/>
    <w:rsid w:val="00F65EE0"/>
    <w:rsid w:val="00F66A27"/>
    <w:rsid w:val="00F66EA6"/>
    <w:rsid w:val="00F707D5"/>
    <w:rsid w:val="00F7297D"/>
    <w:rsid w:val="00F742CE"/>
    <w:rsid w:val="00F7458A"/>
    <w:rsid w:val="00F75392"/>
    <w:rsid w:val="00F76A63"/>
    <w:rsid w:val="00F81784"/>
    <w:rsid w:val="00F81A2F"/>
    <w:rsid w:val="00F83B57"/>
    <w:rsid w:val="00F84F96"/>
    <w:rsid w:val="00F9057B"/>
    <w:rsid w:val="00F90591"/>
    <w:rsid w:val="00F90B37"/>
    <w:rsid w:val="00F932F0"/>
    <w:rsid w:val="00F9491A"/>
    <w:rsid w:val="00F950BC"/>
    <w:rsid w:val="00F95CAF"/>
    <w:rsid w:val="00F97365"/>
    <w:rsid w:val="00F97A44"/>
    <w:rsid w:val="00F97D42"/>
    <w:rsid w:val="00FA30DA"/>
    <w:rsid w:val="00FA5F71"/>
    <w:rsid w:val="00FA7E21"/>
    <w:rsid w:val="00FB0DA4"/>
    <w:rsid w:val="00FB5144"/>
    <w:rsid w:val="00FB5E47"/>
    <w:rsid w:val="00FB6386"/>
    <w:rsid w:val="00FB7BAD"/>
    <w:rsid w:val="00FC0326"/>
    <w:rsid w:val="00FC0BF7"/>
    <w:rsid w:val="00FC21F0"/>
    <w:rsid w:val="00FC4CEC"/>
    <w:rsid w:val="00FC55B1"/>
    <w:rsid w:val="00FC602E"/>
    <w:rsid w:val="00FD10B0"/>
    <w:rsid w:val="00FD2451"/>
    <w:rsid w:val="00FD255E"/>
    <w:rsid w:val="00FD5D8A"/>
    <w:rsid w:val="00FD72ED"/>
    <w:rsid w:val="00FD740F"/>
    <w:rsid w:val="00FD7B95"/>
    <w:rsid w:val="00FE0377"/>
    <w:rsid w:val="00FE2681"/>
    <w:rsid w:val="00FE3015"/>
    <w:rsid w:val="00FE3E3C"/>
    <w:rsid w:val="00FE5288"/>
    <w:rsid w:val="00FE70D4"/>
    <w:rsid w:val="00FF017F"/>
    <w:rsid w:val="00FF14CB"/>
    <w:rsid w:val="00FF1F3E"/>
    <w:rsid w:val="00FF3A47"/>
    <w:rsid w:val="00FF4004"/>
    <w:rsid w:val="00FF4C94"/>
    <w:rsid w:val="00FF6224"/>
    <w:rsid w:val="00FF760F"/>
    <w:rsid w:val="00FF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36E086B"/>
  <w15:docId w15:val="{D3F8BC1D-4090-4445-934D-D646C5993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Malgun Gothic" w:hAnsi="CG Times (WN)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ead2A,2,H2,h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  <w:link w:val="B3Char2"/>
  </w:style>
  <w:style w:type="paragraph" w:customStyle="1" w:styleId="B4">
    <w:name w:val="B4"/>
    <w:basedOn w:val="List4"/>
    <w:link w:val="B4Char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Guidance">
    <w:name w:val="Guidance"/>
    <w:basedOn w:val="Normal"/>
    <w:rsid w:val="00BC04FE"/>
    <w:rPr>
      <w:i/>
      <w:color w:val="0000FF"/>
    </w:rPr>
  </w:style>
  <w:style w:type="paragraph" w:customStyle="1" w:styleId="B6">
    <w:name w:val="B6"/>
    <w:basedOn w:val="B5"/>
    <w:rsid w:val="007D3D33"/>
    <w:pPr>
      <w:ind w:left="1985"/>
    </w:pPr>
  </w:style>
  <w:style w:type="character" w:customStyle="1" w:styleId="B1Char">
    <w:name w:val="B1 Char"/>
    <w:link w:val="B1"/>
    <w:qFormat/>
    <w:rsid w:val="00E51863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E51863"/>
    <w:rPr>
      <w:rFonts w:ascii="Times New Roman" w:hAnsi="Times New Roman"/>
      <w:lang w:val="en-GB" w:eastAsia="en-US"/>
    </w:rPr>
  </w:style>
  <w:style w:type="paragraph" w:customStyle="1" w:styleId="Doc-text2">
    <w:name w:val="Doc-text2"/>
    <w:basedOn w:val="Normal"/>
    <w:link w:val="Doc-text2Char"/>
    <w:qFormat/>
    <w:rsid w:val="007A3D23"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7A3D23"/>
    <w:rPr>
      <w:rFonts w:ascii="Arial" w:eastAsia="MS Mincho" w:hAnsi="Arial"/>
      <w:szCs w:val="24"/>
      <w:lang w:val="en-GB" w:eastAsia="en-GB"/>
    </w:rPr>
  </w:style>
  <w:style w:type="table" w:styleId="TableGrid">
    <w:name w:val="Table Grid"/>
    <w:basedOn w:val="TableNormal"/>
    <w:rsid w:val="00167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Char">
    <w:name w:val="NO Char"/>
    <w:link w:val="NO"/>
    <w:rsid w:val="006852D5"/>
    <w:rPr>
      <w:rFonts w:ascii="Times New Roman" w:hAnsi="Times New Roman"/>
      <w:lang w:val="en-GB" w:eastAsia="en-US"/>
    </w:rPr>
  </w:style>
  <w:style w:type="character" w:customStyle="1" w:styleId="B1Zchn">
    <w:name w:val="B1 Zchn"/>
    <w:rsid w:val="002A6481"/>
    <w:rPr>
      <w:rFonts w:eastAsia="Times New Roman"/>
    </w:rPr>
  </w:style>
  <w:style w:type="character" w:customStyle="1" w:styleId="B2Car">
    <w:name w:val="B2 Car"/>
    <w:rsid w:val="002A6481"/>
    <w:rPr>
      <w:rFonts w:eastAsia="Times New Roman"/>
    </w:rPr>
  </w:style>
  <w:style w:type="character" w:customStyle="1" w:styleId="CommentTextChar">
    <w:name w:val="Comment Text Char"/>
    <w:link w:val="CommentText"/>
    <w:rsid w:val="007006F7"/>
    <w:rPr>
      <w:rFonts w:ascii="Times New Roman" w:hAnsi="Times New Roman"/>
      <w:lang w:val="en-GB" w:eastAsia="en-US"/>
    </w:rPr>
  </w:style>
  <w:style w:type="paragraph" w:styleId="BodyText">
    <w:name w:val="Body Text"/>
    <w:basedOn w:val="Normal"/>
    <w:link w:val="BodyTextChar"/>
    <w:rsid w:val="007006F7"/>
    <w:pPr>
      <w:spacing w:before="40" w:after="120"/>
    </w:pPr>
    <w:rPr>
      <w:rFonts w:ascii="Arial" w:eastAsia="MS Mincho" w:hAnsi="Arial"/>
      <w:szCs w:val="24"/>
      <w:lang w:eastAsia="en-GB"/>
    </w:rPr>
  </w:style>
  <w:style w:type="character" w:customStyle="1" w:styleId="BodyTextChar">
    <w:name w:val="Body Text Char"/>
    <w:link w:val="BodyText"/>
    <w:rsid w:val="007006F7"/>
    <w:rPr>
      <w:rFonts w:ascii="Arial" w:eastAsia="MS Mincho" w:hAnsi="Arial"/>
      <w:szCs w:val="24"/>
      <w:lang w:val="en-GB" w:eastAsia="en-GB"/>
    </w:rPr>
  </w:style>
  <w:style w:type="character" w:customStyle="1" w:styleId="B3Char2">
    <w:name w:val="B3 Char2"/>
    <w:link w:val="B3"/>
    <w:rsid w:val="00324A89"/>
    <w:rPr>
      <w:rFonts w:ascii="Times New Roman" w:hAnsi="Times New Roman"/>
      <w:lang w:val="en-GB" w:eastAsia="en-US"/>
    </w:rPr>
  </w:style>
  <w:style w:type="paragraph" w:customStyle="1" w:styleId="Doc-title">
    <w:name w:val="Doc-title"/>
    <w:basedOn w:val="Normal"/>
    <w:next w:val="Doc-text2"/>
    <w:link w:val="Doc-titleChar"/>
    <w:qFormat/>
    <w:rsid w:val="00ED22EF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ED22EF"/>
    <w:rPr>
      <w:rFonts w:ascii="Arial" w:eastAsia="MS Mincho" w:hAnsi="Arial"/>
      <w:noProof/>
      <w:szCs w:val="24"/>
      <w:lang w:val="en-GB" w:eastAsia="en-GB"/>
    </w:rPr>
  </w:style>
  <w:style w:type="character" w:customStyle="1" w:styleId="B3Char">
    <w:name w:val="B3 Char"/>
    <w:qFormat/>
    <w:rsid w:val="0032589D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32589D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197AC4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197AC4"/>
    <w:rPr>
      <w:rFonts w:ascii="Arial" w:hAnsi="Arial"/>
      <w:b/>
      <w:lang w:val="en-GB" w:eastAsia="en-US"/>
    </w:rPr>
  </w:style>
  <w:style w:type="character" w:customStyle="1" w:styleId="Heading3Char">
    <w:name w:val="Heading 3 Char"/>
    <w:link w:val="Heading3"/>
    <w:rsid w:val="005C25DF"/>
    <w:rPr>
      <w:rFonts w:ascii="Arial" w:hAnsi="Arial"/>
      <w:sz w:val="28"/>
      <w:lang w:val="en-GB" w:eastAsia="en-US"/>
    </w:rPr>
  </w:style>
  <w:style w:type="character" w:customStyle="1" w:styleId="Heading2Char">
    <w:name w:val="Heading 2 Char"/>
    <w:aliases w:val="Head2A Char,2 Char,H2 Char,h2 Char"/>
    <w:link w:val="Heading2"/>
    <w:rsid w:val="005C25DF"/>
    <w:rPr>
      <w:rFonts w:ascii="Arial" w:hAnsi="Arial"/>
      <w:sz w:val="32"/>
      <w:lang w:val="en-GB" w:eastAsia="en-US"/>
    </w:rPr>
  </w:style>
  <w:style w:type="character" w:customStyle="1" w:styleId="Heading4Char">
    <w:name w:val="Heading 4 Char"/>
    <w:link w:val="Heading4"/>
    <w:locked/>
    <w:rsid w:val="005C25DF"/>
    <w:rPr>
      <w:rFonts w:ascii="Arial" w:hAnsi="Arial"/>
      <w:sz w:val="24"/>
      <w:lang w:val="en-GB" w:eastAsia="en-US"/>
    </w:rPr>
  </w:style>
  <w:style w:type="character" w:customStyle="1" w:styleId="PLChar">
    <w:name w:val="PL Char"/>
    <w:link w:val="PL"/>
    <w:rsid w:val="005C25DF"/>
    <w:rPr>
      <w:rFonts w:ascii="Courier New" w:hAnsi="Courier New"/>
      <w:noProof/>
      <w:sz w:val="16"/>
      <w:lang w:val="en-GB" w:eastAsia="en-US"/>
    </w:rPr>
  </w:style>
  <w:style w:type="character" w:customStyle="1" w:styleId="TACChar">
    <w:name w:val="TAC Char"/>
    <w:link w:val="TAC"/>
    <w:qFormat/>
    <w:rsid w:val="00B94BC1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B94BC1"/>
    <w:rPr>
      <w:rFonts w:ascii="Arial" w:hAnsi="Arial"/>
      <w:b/>
      <w:sz w:val="18"/>
      <w:lang w:val="en-GB" w:eastAsia="en-US"/>
    </w:rPr>
  </w:style>
  <w:style w:type="paragraph" w:customStyle="1" w:styleId="Agreement">
    <w:name w:val="Agreement"/>
    <w:basedOn w:val="Normal"/>
    <w:next w:val="Doc-text2"/>
    <w:rsid w:val="001D3F7C"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A86E8A"/>
    <w:pPr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character" w:customStyle="1" w:styleId="ListParagraphChar">
    <w:name w:val="List Paragraph Char"/>
    <w:aliases w:val="- Bullets Char,リスト段落 Char,?? ?? Char,????? Char,???? Char,Lista1 Char,中等深浅网格 1 - 着色 21 Char,列表段落1 Char,—ño’i—Ž Char,¥¡¡¡¡ì¬º¥¹¥È¶ÎÂä Char,ÁÐ³ö¶ÎÂä Char,¥ê¥¹¥È¶ÎÂä Char,1st level - Bullet List Paragraph Char,Paragrafo elenco Char"/>
    <w:basedOn w:val="DefaultParagraphFont"/>
    <w:link w:val="ListParagraph"/>
    <w:uiPriority w:val="34"/>
    <w:locked/>
    <w:rsid w:val="009B5BBC"/>
    <w:rPr>
      <w:rFonts w:ascii="Calibri" w:hAnsi="Calibri" w:cs="Calibri"/>
      <w:lang w:eastAsia="zh-CN"/>
    </w:rPr>
  </w:style>
  <w:style w:type="paragraph" w:styleId="ListParagraph">
    <w:name w:val="List Paragraph"/>
    <w:aliases w:val="- Bullets,リスト段落,?? ??,?????,????,Lista1,中等深浅网格 1 - 着色 21,列表段落1,—ño’i—Ž,¥¡¡¡¡ì¬º¥¹¥È¶ÎÂä,ÁÐ³ö¶ÎÂä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9B5BBC"/>
    <w:pPr>
      <w:spacing w:after="0"/>
      <w:ind w:firstLine="420"/>
    </w:pPr>
    <w:rPr>
      <w:rFonts w:ascii="Calibri" w:hAnsi="Calibri" w:cs="Calibri"/>
      <w:lang w:val="en-US" w:eastAsia="zh-CN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256179"/>
    <w:pPr>
      <w:numPr>
        <w:numId w:val="7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256179"/>
    <w:rPr>
      <w:rFonts w:ascii="Arial" w:eastAsia="MS Mincho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sid w:val="00256179"/>
    <w:pPr>
      <w:overflowPunct/>
      <w:autoSpaceDE/>
      <w:autoSpaceDN/>
      <w:adjustRightInd/>
      <w:spacing w:after="0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90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DB86FF-18E5-430D-821D-2FB99E9EF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41</TotalTime>
  <Pages>4</Pages>
  <Words>1171</Words>
  <Characters>6512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3GPP Change Request</vt:lpstr>
      <vt:lpstr>3GPP Change Request</vt:lpstr>
    </vt:vector>
  </TitlesOfParts>
  <Company>3GPP Support Team</Company>
  <LinksUpToDate>false</LinksUpToDate>
  <CharactersWithSpaces>7668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Michael Sanders, John M Meredith</dc:creator>
  <cp:lastModifiedBy>Linhai He (QC)</cp:lastModifiedBy>
  <cp:revision>44</cp:revision>
  <cp:lastPrinted>1900-12-31T22:00:00Z</cp:lastPrinted>
  <dcterms:created xsi:type="dcterms:W3CDTF">2021-01-25T16:48:00Z</dcterms:created>
  <dcterms:modified xsi:type="dcterms:W3CDTF">2021-01-25T23:45:00Z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NSCPROP_SA">
    <vt:lpwstr>D:\Archives\BizTrip\201904.TSGR2_105bis Xi'an, China\0 jack\02 R2-190xxxx [NR-U] SR.doc</vt:lpwstr>
  </property>
</Properties>
</file>