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2"/>
        <w:rPr>
          <w:rFonts w:ascii="Times New Roman" w:hAnsi="Times New Roman" w:cs="Times New Roman"/>
        </w:rPr>
      </w:pPr>
      <w:bookmarkStart w:id="0" w:name="historyclause"/>
      <w:r>
        <w:rPr>
          <w:rFonts w:ascii="Times New Roman" w:hAnsi="Times New Roman" w:cs="Times New Roman"/>
        </w:rPr>
        <w:t>3GPP TSG-RAN WG2 Meeting #112-e</w:t>
      </w:r>
      <w:r>
        <w:rPr>
          <w:rFonts w:ascii="Times New Roman" w:hAnsi="Times New Roman" w:cs="Times New Roman"/>
        </w:rPr>
        <w:tab/>
      </w:r>
      <w:r>
        <w:rPr>
          <w:rFonts w:ascii="Times New Roman" w:hAnsi="Times New Roman" w:cs="Times New Roman"/>
        </w:rPr>
        <w:tab/>
      </w:r>
      <w:r>
        <w:rPr>
          <w:rFonts w:ascii="Times New Roman" w:hAnsi="Times New Roman" w:cs="Times New Roman"/>
        </w:rPr>
        <w:t>R2-20xxxxx</w:t>
      </w:r>
    </w:p>
    <w:p>
      <w:pPr>
        <w:pStyle w:val="26"/>
        <w:rPr>
          <w:rFonts w:ascii="Times New Roman" w:hAnsi="Times New Roman"/>
          <w:sz w:val="24"/>
        </w:rPr>
      </w:pPr>
      <w:r>
        <w:rPr>
          <w:rFonts w:ascii="Times New Roman" w:hAnsi="Times New Roman"/>
          <w:sz w:val="24"/>
          <w:lang w:val="de-DE"/>
        </w:rPr>
        <w:t>Electronic, 02 November - 13 November 2020</w:t>
      </w:r>
    </w:p>
    <w:p>
      <w:pPr>
        <w:pStyle w:val="72"/>
        <w:tabs>
          <w:tab w:val="clear" w:pos="7920"/>
        </w:tabs>
        <w:rPr>
          <w:rFonts w:ascii="Times New Roman" w:hAnsi="Times New Roman" w:cs="Times New Roman"/>
          <w:b w:val="0"/>
        </w:rPr>
      </w:pPr>
      <w:r>
        <w:rPr>
          <w:rFonts w:ascii="Times New Roman" w:hAnsi="Times New Roman" w:cs="Times New Roman"/>
        </w:rPr>
        <w:tab/>
      </w:r>
    </w:p>
    <w:p>
      <w:pPr>
        <w:pStyle w:val="72"/>
        <w:rPr>
          <w:rFonts w:ascii="Times New Roman" w:hAnsi="Times New Roman" w:cs="Times New Roman"/>
          <w:b w:val="0"/>
        </w:rPr>
      </w:pPr>
      <w:r>
        <w:rPr>
          <w:rFonts w:ascii="Times New Roman" w:hAnsi="Times New Roman" w:cs="Times New Roman"/>
        </w:rPr>
        <w:t>Agenda item:</w:t>
      </w:r>
      <w:r>
        <w:rPr>
          <w:rFonts w:ascii="Times New Roman" w:hAnsi="Times New Roman" w:cs="Times New Roman"/>
        </w:rPr>
        <w:tab/>
      </w:r>
      <w:r>
        <w:rPr>
          <w:rFonts w:ascii="Times New Roman" w:hAnsi="Times New Roman" w:cs="Times New Roman"/>
          <w:lang w:eastAsia="zh-CN"/>
        </w:rPr>
        <w:t>6.15</w:t>
      </w:r>
    </w:p>
    <w:p>
      <w:pPr>
        <w:pStyle w:val="72"/>
        <w:rPr>
          <w:rFonts w:ascii="Times New Roman" w:hAnsi="Times New Roman" w:cs="Times New Roman"/>
          <w:b w:val="0"/>
          <w:lang w:val="en-US" w:eastAsia="zh-CN"/>
        </w:rPr>
      </w:pPr>
      <w:r>
        <w:rPr>
          <w:rFonts w:ascii="Times New Roman" w:hAnsi="Times New Roman" w:cs="Times New Roman"/>
        </w:rPr>
        <w:t>Source:</w:t>
      </w:r>
      <w:r>
        <w:rPr>
          <w:rFonts w:ascii="Times New Roman" w:hAnsi="Times New Roman" w:cs="Times New Roman"/>
        </w:rPr>
        <w:tab/>
      </w:r>
      <w:r>
        <w:rPr>
          <w:rFonts w:ascii="Times New Roman" w:hAnsi="Times New Roman" w:cs="Times New Roman"/>
        </w:rPr>
        <w:t>Apple</w:t>
      </w:r>
    </w:p>
    <w:p>
      <w:pPr>
        <w:pStyle w:val="72"/>
        <w:ind w:left="2260" w:hanging="2260"/>
        <w:rPr>
          <w:rFonts w:ascii="Times New Roman" w:hAnsi="Times New Roman" w:cs="Times New Roman"/>
          <w:lang w:eastAsia="zh-CN"/>
        </w:rPr>
      </w:pPr>
      <w:r>
        <w:rPr>
          <w:rFonts w:ascii="Times New Roman" w:hAnsi="Times New Roman" w:cs="Times New Roman"/>
        </w:rPr>
        <w:t>Title:</w:t>
      </w:r>
      <w:r>
        <w:rPr>
          <w:rFonts w:ascii="Times New Roman" w:hAnsi="Times New Roman" w:cs="Times New Roman"/>
        </w:rPr>
        <w:tab/>
      </w:r>
      <w:r>
        <w:rPr>
          <w:rFonts w:ascii="Times New Roman" w:hAnsi="Times New Roman" w:cs="Times New Roman"/>
        </w:rPr>
        <w:t>Summary on [AT112-e][023][R4 NR16] UL 7.5kHz Shift (Apple)</w:t>
      </w:r>
    </w:p>
    <w:p>
      <w:pPr>
        <w:pStyle w:val="72"/>
        <w:rPr>
          <w:rFonts w:ascii="Times New Roman" w:hAnsi="Times New Roman" w:cs="Times New Roman"/>
        </w:rPr>
      </w:pPr>
      <w:r>
        <w:rPr>
          <w:rFonts w:ascii="Times New Roman" w:hAnsi="Times New Roman" w:cs="Times New Roman"/>
        </w:rPr>
        <w:t>Document for:</w:t>
      </w:r>
      <w:r>
        <w:rPr>
          <w:rFonts w:ascii="Times New Roman" w:hAnsi="Times New Roman" w:cs="Times New Roman"/>
        </w:rPr>
        <w:tab/>
      </w:r>
      <w:r>
        <w:rPr>
          <w:rFonts w:ascii="Times New Roman" w:hAnsi="Times New Roman" w:cs="Times New Roman"/>
        </w:rPr>
        <w:t>Discussion</w:t>
      </w:r>
    </w:p>
    <w:p>
      <w:pPr>
        <w:pStyle w:val="2"/>
        <w:rPr>
          <w:rFonts w:ascii="Times New Roman" w:hAnsi="Times New Roman"/>
        </w:rPr>
      </w:pPr>
      <w:r>
        <w:rPr>
          <w:rFonts w:ascii="Times New Roman" w:hAnsi="Times New Roman"/>
        </w:rPr>
        <w:t xml:space="preserve">1   Introduction </w:t>
      </w:r>
    </w:p>
    <w:p>
      <w:pPr>
        <w:rPr>
          <w:lang w:eastAsia="zh-CN"/>
        </w:rPr>
      </w:pPr>
      <w:r>
        <w:rPr>
          <w:lang w:eastAsia="zh-CN"/>
        </w:rPr>
        <w:t>This document is to capture offline discussions for the below.</w:t>
      </w:r>
    </w:p>
    <w:p>
      <w:pPr>
        <w:pStyle w:val="86"/>
        <w:rPr>
          <w:rFonts w:ascii="Times New Roman" w:hAnsi="Times New Roman"/>
        </w:rPr>
      </w:pPr>
      <w:r>
        <w:rPr>
          <w:rFonts w:ascii="Times New Roman" w:hAnsi="Times New Roman"/>
        </w:rPr>
        <w:t>[AT112-e][023][R4 NR16] UL 7.5kHz Shift (Apple)</w:t>
      </w:r>
    </w:p>
    <w:p>
      <w:pPr>
        <w:pStyle w:val="87"/>
        <w:rPr>
          <w:rFonts w:ascii="Times New Roman" w:hAnsi="Times New Roman"/>
          <w:color w:val="0070C0"/>
        </w:rPr>
      </w:pPr>
      <w:r>
        <w:rPr>
          <w:rFonts w:ascii="Times New Roman" w:hAnsi="Times New Roman"/>
        </w:rPr>
        <w:tab/>
      </w:r>
      <w:r>
        <w:rPr>
          <w:rFonts w:ascii="Times New Roman" w:hAnsi="Times New Roman"/>
        </w:rPr>
        <w:t>Treat R2-2008740, R2-2009466, R2-2009467, R2-2009468, R2-2009469, R2-2009470, R2-2009471, R2-2009700, R2-2009701, R2-2010227</w:t>
      </w:r>
    </w:p>
    <w:p>
      <w:pPr>
        <w:pStyle w:val="87"/>
        <w:rPr>
          <w:rFonts w:ascii="Times New Roman" w:hAnsi="Times New Roman"/>
        </w:rPr>
      </w:pPr>
      <w:r>
        <w:rPr>
          <w:rFonts w:ascii="Times New Roman" w:hAnsi="Times New Roman"/>
        </w:rPr>
        <w:tab/>
      </w:r>
      <w:r>
        <w:rPr>
          <w:rFonts w:ascii="Times New Roman" w:hAnsi="Times New Roman"/>
        </w:rPr>
        <w:t xml:space="preserve">Intended outcome: Intermediate: Determine agreeable parts. Final: For agreeable parts, agreed CRs. </w:t>
      </w:r>
    </w:p>
    <w:p>
      <w:pPr>
        <w:pStyle w:val="87"/>
        <w:rPr>
          <w:rFonts w:ascii="Times New Roman" w:hAnsi="Times New Roman"/>
        </w:rPr>
      </w:pPr>
      <w:r>
        <w:rPr>
          <w:rFonts w:ascii="Times New Roman" w:hAnsi="Times New Roman"/>
        </w:rPr>
        <w:tab/>
      </w:r>
      <w:r>
        <w:rPr>
          <w:rFonts w:ascii="Times New Roman" w:hAnsi="Times New Roman"/>
        </w:rPr>
        <w:t>Deadline: Intermediate deadline(s) by Rapporteur, Final: Discussion stop at Wed Nov 11, 1200 UTC</w:t>
      </w:r>
    </w:p>
    <w:p>
      <w:pPr>
        <w:pStyle w:val="2"/>
        <w:rPr>
          <w:rFonts w:ascii="Times New Roman" w:hAnsi="Times New Roman"/>
        </w:rPr>
      </w:pPr>
      <w:r>
        <w:rPr>
          <w:rFonts w:ascii="Times New Roman" w:hAnsi="Times New Roman"/>
        </w:rPr>
        <w:t>2   Contact Information</w:t>
      </w:r>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05"/>
        <w:gridCol w:w="72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shd w:val="clear" w:color="auto" w:fill="auto"/>
          </w:tcPr>
          <w:p>
            <w:pPr>
              <w:spacing w:line="276" w:lineRule="auto"/>
              <w:rPr>
                <w:rFonts w:eastAsia="MS Mincho"/>
                <w:b/>
                <w:bCs/>
              </w:rPr>
            </w:pPr>
            <w:r>
              <w:rPr>
                <w:b/>
                <w:bCs/>
              </w:rPr>
              <w:t>Company</w:t>
            </w:r>
          </w:p>
        </w:tc>
        <w:tc>
          <w:tcPr>
            <w:tcW w:w="7224" w:type="dxa"/>
            <w:shd w:val="clear" w:color="auto" w:fill="auto"/>
          </w:tcPr>
          <w:p>
            <w:pPr>
              <w:spacing w:line="276" w:lineRule="auto"/>
              <w:rPr>
                <w:rFonts w:eastAsia="MS Mincho"/>
                <w:b/>
                <w:bCs/>
              </w:rPr>
            </w:pPr>
            <w:r>
              <w:rPr>
                <w:b/>
                <w:bCs/>
              </w:rPr>
              <w:t>Email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shd w:val="clear" w:color="auto" w:fill="auto"/>
          </w:tcPr>
          <w:p>
            <w:pPr>
              <w:spacing w:line="276" w:lineRule="auto"/>
              <w:rPr>
                <w:rFonts w:eastAsia="MS Mincho"/>
              </w:rPr>
            </w:pPr>
            <w:r>
              <w:t>Apple (Yuqin Chen)</w:t>
            </w:r>
          </w:p>
        </w:tc>
        <w:tc>
          <w:tcPr>
            <w:tcW w:w="7224" w:type="dxa"/>
            <w:shd w:val="clear" w:color="auto" w:fill="auto"/>
          </w:tcPr>
          <w:p>
            <w:pPr>
              <w:spacing w:line="276" w:lineRule="auto"/>
              <w:rPr>
                <w:rFonts w:eastAsia="MS Mincho"/>
              </w:rPr>
            </w:pPr>
            <w:r>
              <w:t>yuqin_chen@apple.com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shd w:val="clear" w:color="auto" w:fill="auto"/>
          </w:tcPr>
          <w:p>
            <w:pPr>
              <w:spacing w:line="276" w:lineRule="auto"/>
              <w:rPr>
                <w:rFonts w:eastAsiaTheme="minorEastAsia"/>
                <w:lang w:eastAsia="zh-CN"/>
              </w:rPr>
            </w:pPr>
            <w:r>
              <w:rPr>
                <w:rFonts w:hint="eastAsia" w:eastAsiaTheme="minorEastAsia"/>
                <w:lang w:eastAsia="zh-CN"/>
              </w:rPr>
              <w:t>H</w:t>
            </w:r>
            <w:r>
              <w:rPr>
                <w:rFonts w:eastAsiaTheme="minorEastAsia"/>
                <w:lang w:eastAsia="zh-CN"/>
              </w:rPr>
              <w:t>uawei, HiSilicon</w:t>
            </w:r>
          </w:p>
          <w:p>
            <w:pPr>
              <w:spacing w:line="276" w:lineRule="auto"/>
              <w:rPr>
                <w:rFonts w:eastAsiaTheme="minorEastAsia"/>
                <w:lang w:eastAsia="zh-CN"/>
              </w:rPr>
            </w:pPr>
            <w:r>
              <w:rPr>
                <w:rFonts w:eastAsiaTheme="minorEastAsia"/>
                <w:lang w:eastAsia="zh-CN"/>
              </w:rPr>
              <w:t>(Yang Zhao)</w:t>
            </w:r>
          </w:p>
        </w:tc>
        <w:tc>
          <w:tcPr>
            <w:tcW w:w="7224" w:type="dxa"/>
            <w:shd w:val="clear" w:color="auto" w:fill="auto"/>
          </w:tcPr>
          <w:p>
            <w:pPr>
              <w:spacing w:line="276" w:lineRule="auto"/>
              <w:rPr>
                <w:rFonts w:eastAsiaTheme="minorEastAsia"/>
                <w:lang w:eastAsia="zh-CN"/>
              </w:rPr>
            </w:pPr>
            <w:r>
              <w:rPr>
                <w:rFonts w:hint="eastAsia" w:eastAsiaTheme="minorEastAsia"/>
                <w:lang w:eastAsia="zh-CN"/>
              </w:rPr>
              <w:t>z</w:t>
            </w:r>
            <w:r>
              <w:rPr>
                <w:rFonts w:eastAsiaTheme="minorEastAsia"/>
                <w:lang w:eastAsia="zh-CN"/>
              </w:rPr>
              <w:t>haoyang@huawei.com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shd w:val="clear" w:color="auto" w:fill="auto"/>
          </w:tcPr>
          <w:p>
            <w:pPr>
              <w:spacing w:line="276" w:lineRule="auto"/>
              <w:rPr>
                <w:rFonts w:eastAsia="MS Mincho"/>
                <w:lang w:eastAsia="ja-JP"/>
              </w:rPr>
            </w:pPr>
            <w:r>
              <w:rPr>
                <w:rFonts w:hint="eastAsia" w:eastAsia="MS Mincho"/>
                <w:lang w:eastAsia="ja-JP"/>
              </w:rPr>
              <w:t>Q</w:t>
            </w:r>
            <w:r>
              <w:rPr>
                <w:rFonts w:eastAsia="MS Mincho"/>
                <w:lang w:eastAsia="ja-JP"/>
              </w:rPr>
              <w:t>ualcomm Incorporated (Masato Kitazoe)</w:t>
            </w:r>
          </w:p>
        </w:tc>
        <w:tc>
          <w:tcPr>
            <w:tcW w:w="7224" w:type="dxa"/>
            <w:shd w:val="clear" w:color="auto" w:fill="auto"/>
          </w:tcPr>
          <w:p>
            <w:pPr>
              <w:spacing w:line="276" w:lineRule="auto"/>
              <w:rPr>
                <w:rFonts w:eastAsia="MS Mincho"/>
                <w:lang w:eastAsia="ja-JP"/>
              </w:rPr>
            </w:pPr>
            <w:r>
              <w:rPr>
                <w:rFonts w:eastAsia="MS Mincho"/>
                <w:lang w:eastAsia="ja-JP"/>
              </w:rPr>
              <w:t>mkitazoe [at] qti.qualcomm.com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shd w:val="clear" w:color="auto" w:fill="auto"/>
          </w:tcPr>
          <w:p>
            <w:pPr>
              <w:spacing w:line="276" w:lineRule="auto"/>
              <w:rPr>
                <w:rFonts w:eastAsia="MS Mincho"/>
                <w:lang w:eastAsia="zh-CN"/>
              </w:rPr>
            </w:pPr>
            <w:r>
              <w:rPr>
                <w:rFonts w:hint="eastAsia" w:eastAsia="MS Mincho"/>
                <w:lang w:eastAsia="zh-CN"/>
              </w:rPr>
              <w:t>CATT</w:t>
            </w:r>
          </w:p>
          <w:p>
            <w:pPr>
              <w:spacing w:line="276" w:lineRule="auto"/>
              <w:rPr>
                <w:rFonts w:eastAsiaTheme="minorEastAsia"/>
                <w:lang w:eastAsia="zh-CN"/>
              </w:rPr>
            </w:pPr>
            <w:r>
              <w:rPr>
                <w:rFonts w:hint="eastAsia" w:eastAsiaTheme="minorEastAsia"/>
                <w:lang w:eastAsia="zh-CN"/>
              </w:rPr>
              <w:t>(Erlin Zeng)</w:t>
            </w:r>
          </w:p>
        </w:tc>
        <w:tc>
          <w:tcPr>
            <w:tcW w:w="7224" w:type="dxa"/>
            <w:shd w:val="clear" w:color="auto" w:fill="auto"/>
          </w:tcPr>
          <w:p>
            <w:pPr>
              <w:spacing w:line="276" w:lineRule="auto"/>
              <w:rPr>
                <w:rFonts w:eastAsia="MS Mincho"/>
                <w:lang w:eastAsia="zh-CN"/>
              </w:rPr>
            </w:pPr>
            <w:r>
              <w:rPr>
                <w:rFonts w:eastAsia="MS Mincho"/>
                <w:lang w:eastAsia="zh-CN"/>
              </w:rPr>
              <w:t>E</w:t>
            </w:r>
            <w:r>
              <w:rPr>
                <w:rFonts w:hint="eastAsia" w:eastAsia="MS Mincho"/>
                <w:lang w:eastAsia="zh-CN"/>
              </w:rPr>
              <w:t>rlin.zeng@catt.cn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shd w:val="clear" w:color="auto" w:fill="auto"/>
          </w:tcPr>
          <w:p>
            <w:pPr>
              <w:spacing w:line="276" w:lineRule="auto"/>
              <w:rPr>
                <w:rFonts w:eastAsia="MS Mincho"/>
              </w:rPr>
            </w:pPr>
            <w:r>
              <w:rPr>
                <w:rFonts w:eastAsia="MS Mincho"/>
              </w:rPr>
              <w:t>Nokia</w:t>
            </w:r>
          </w:p>
          <w:p>
            <w:pPr>
              <w:spacing w:line="276" w:lineRule="auto"/>
              <w:rPr>
                <w:rFonts w:eastAsia="MS Mincho"/>
              </w:rPr>
            </w:pPr>
            <w:r>
              <w:rPr>
                <w:rFonts w:eastAsia="MS Mincho"/>
              </w:rPr>
              <w:t>(Amaanat)</w:t>
            </w:r>
          </w:p>
        </w:tc>
        <w:tc>
          <w:tcPr>
            <w:tcW w:w="7224" w:type="dxa"/>
            <w:shd w:val="clear" w:color="auto" w:fill="auto"/>
          </w:tcPr>
          <w:p>
            <w:pPr>
              <w:spacing w:line="276" w:lineRule="auto"/>
              <w:rPr>
                <w:rFonts w:eastAsia="MS Mincho"/>
              </w:rPr>
            </w:pPr>
            <w:r>
              <w:rPr>
                <w:rFonts w:eastAsia="MS Mincho"/>
              </w:rPr>
              <w:t>amaanat.ali@nokia.com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shd w:val="clear" w:color="auto" w:fill="auto"/>
          </w:tcPr>
          <w:p>
            <w:pPr>
              <w:spacing w:line="276" w:lineRule="auto"/>
              <w:rPr>
                <w:rFonts w:eastAsia="MS Mincho"/>
              </w:rPr>
            </w:pPr>
            <w:r>
              <w:rPr>
                <w:rFonts w:eastAsia="MS Mincho"/>
              </w:rPr>
              <w:t>Ericsson (Tony)</w:t>
            </w:r>
          </w:p>
        </w:tc>
        <w:tc>
          <w:tcPr>
            <w:tcW w:w="7224" w:type="dxa"/>
            <w:shd w:val="clear" w:color="auto" w:fill="auto"/>
          </w:tcPr>
          <w:p>
            <w:pPr>
              <w:spacing w:line="276" w:lineRule="auto"/>
              <w:rPr>
                <w:rFonts w:eastAsia="MS Mincho"/>
              </w:rPr>
            </w:pPr>
            <w:r>
              <w:rPr>
                <w:rFonts w:eastAsia="MS Mincho"/>
              </w:rPr>
              <w:t>antonino.orsino@ericsson.com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shd w:val="clear" w:color="auto" w:fill="auto"/>
          </w:tcPr>
          <w:p>
            <w:pPr>
              <w:spacing w:line="276" w:lineRule="auto"/>
              <w:rPr>
                <w:rFonts w:eastAsia="MS Mincho"/>
              </w:rPr>
            </w:pPr>
            <w:r>
              <w:rPr>
                <w:rFonts w:eastAsia="MS Mincho"/>
              </w:rPr>
              <w:t>MediaTek (Felix)</w:t>
            </w:r>
          </w:p>
        </w:tc>
        <w:tc>
          <w:tcPr>
            <w:tcW w:w="7224" w:type="dxa"/>
            <w:shd w:val="clear" w:color="auto" w:fill="auto"/>
          </w:tcPr>
          <w:p>
            <w:pPr>
              <w:spacing w:line="276" w:lineRule="auto"/>
              <w:rPr>
                <w:rFonts w:eastAsia="MS Mincho"/>
              </w:rPr>
            </w:pPr>
            <w:r>
              <w:rPr>
                <w:rFonts w:eastAsia="MS Mincho"/>
              </w:rPr>
              <w:t>Chun-Fan.Tsai@mediatek.com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shd w:val="clear" w:color="auto" w:fill="auto"/>
          </w:tcPr>
          <w:p>
            <w:pPr>
              <w:spacing w:line="276" w:lineRule="auto"/>
              <w:rPr>
                <w:rFonts w:eastAsia="MS Mincho"/>
              </w:rPr>
            </w:pPr>
            <w:r>
              <w:rPr>
                <w:rFonts w:eastAsia="MS Mincho"/>
              </w:rPr>
              <w:t>Intel (Youn)</w:t>
            </w:r>
          </w:p>
        </w:tc>
        <w:tc>
          <w:tcPr>
            <w:tcW w:w="7224" w:type="dxa"/>
            <w:shd w:val="clear" w:color="auto" w:fill="auto"/>
          </w:tcPr>
          <w:p>
            <w:pPr>
              <w:spacing w:line="276" w:lineRule="auto"/>
              <w:rPr>
                <w:rFonts w:eastAsia="MS Mincho"/>
              </w:rPr>
            </w:pPr>
            <w:r>
              <w:rPr>
                <w:rFonts w:eastAsia="MS Mincho"/>
              </w:rPr>
              <w:t>Youn.hyoung.heo@intel.com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shd w:val="clear" w:color="auto" w:fill="auto"/>
          </w:tcPr>
          <w:p>
            <w:pPr>
              <w:spacing w:line="276" w:lineRule="auto"/>
              <w:rPr>
                <w:rFonts w:hint="default" w:eastAsia="宋体"/>
                <w:lang w:val="en-US" w:eastAsia="zh-CN"/>
              </w:rPr>
            </w:pPr>
            <w:r>
              <w:rPr>
                <w:rFonts w:hint="eastAsia"/>
                <w:lang w:val="en-US" w:eastAsia="zh-CN"/>
              </w:rPr>
              <w:t>ZTE(Wenting)</w:t>
            </w:r>
          </w:p>
        </w:tc>
        <w:tc>
          <w:tcPr>
            <w:tcW w:w="7224" w:type="dxa"/>
            <w:shd w:val="clear" w:color="auto" w:fill="auto"/>
          </w:tcPr>
          <w:p>
            <w:pPr>
              <w:spacing w:line="276" w:lineRule="auto"/>
              <w:rPr>
                <w:rFonts w:hint="default" w:eastAsia="宋体"/>
                <w:lang w:val="en-US" w:eastAsia="zh-CN"/>
              </w:rPr>
            </w:pPr>
            <w:r>
              <w:rPr>
                <w:rFonts w:hint="eastAsia"/>
                <w:lang w:val="en-US" w:eastAsia="zh-CN"/>
              </w:rPr>
              <w:t>li.wenting@zte.com.cn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shd w:val="clear" w:color="auto" w:fill="auto"/>
          </w:tcPr>
          <w:p>
            <w:pPr>
              <w:spacing w:line="276" w:lineRule="auto"/>
              <w:rPr>
                <w:rFonts w:eastAsia="MS Mincho"/>
              </w:rPr>
            </w:pPr>
          </w:p>
        </w:tc>
        <w:tc>
          <w:tcPr>
            <w:tcW w:w="7224" w:type="dxa"/>
            <w:shd w:val="clear" w:color="auto" w:fill="auto"/>
          </w:tcPr>
          <w:p>
            <w:pPr>
              <w:spacing w:line="276" w:lineRule="auto"/>
              <w:rPr>
                <w:rFonts w:eastAsia="MS Minch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shd w:val="clear" w:color="auto" w:fill="auto"/>
          </w:tcPr>
          <w:p>
            <w:pPr>
              <w:spacing w:line="276" w:lineRule="auto"/>
              <w:rPr>
                <w:rFonts w:eastAsia="MS Mincho"/>
              </w:rPr>
            </w:pPr>
          </w:p>
        </w:tc>
        <w:tc>
          <w:tcPr>
            <w:tcW w:w="7224" w:type="dxa"/>
            <w:shd w:val="clear" w:color="auto" w:fill="auto"/>
          </w:tcPr>
          <w:p>
            <w:pPr>
              <w:spacing w:line="276" w:lineRule="auto"/>
              <w:rPr>
                <w:rFonts w:eastAsia="MS Minch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shd w:val="clear" w:color="auto" w:fill="auto"/>
          </w:tcPr>
          <w:p>
            <w:pPr>
              <w:spacing w:line="276" w:lineRule="auto"/>
              <w:rPr>
                <w:rFonts w:eastAsia="MS Mincho"/>
              </w:rPr>
            </w:pPr>
          </w:p>
        </w:tc>
        <w:tc>
          <w:tcPr>
            <w:tcW w:w="7224" w:type="dxa"/>
            <w:shd w:val="clear" w:color="auto" w:fill="auto"/>
          </w:tcPr>
          <w:p>
            <w:pPr>
              <w:spacing w:line="276" w:lineRule="auto"/>
              <w:rPr>
                <w:rFonts w:eastAsia="MS Minch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shd w:val="clear" w:color="auto" w:fill="auto"/>
          </w:tcPr>
          <w:p>
            <w:pPr>
              <w:spacing w:line="276" w:lineRule="auto"/>
              <w:rPr>
                <w:rFonts w:eastAsia="MS Mincho"/>
              </w:rPr>
            </w:pPr>
          </w:p>
        </w:tc>
        <w:tc>
          <w:tcPr>
            <w:tcW w:w="7224" w:type="dxa"/>
            <w:shd w:val="clear" w:color="auto" w:fill="auto"/>
          </w:tcPr>
          <w:p>
            <w:pPr>
              <w:spacing w:line="276" w:lineRule="auto"/>
              <w:rPr>
                <w:rFonts w:eastAsia="MS Mincho"/>
              </w:rPr>
            </w:pPr>
          </w:p>
        </w:tc>
      </w:tr>
    </w:tbl>
    <w:p/>
    <w:p>
      <w:pPr>
        <w:pStyle w:val="2"/>
        <w:rPr>
          <w:rFonts w:ascii="Times New Roman" w:hAnsi="Times New Roman"/>
        </w:rPr>
      </w:pPr>
      <w:r>
        <w:rPr>
          <w:rFonts w:ascii="Times New Roman" w:hAnsi="Times New Roman"/>
        </w:rPr>
        <w:t>3   Discussion</w:t>
      </w:r>
    </w:p>
    <w:p>
      <w:pPr>
        <w:rPr>
          <w:lang w:val="en-US" w:eastAsia="zh-CN"/>
        </w:rPr>
      </w:pPr>
      <w:r>
        <w:rPr>
          <w:lang w:eastAsia="zh-CN"/>
        </w:rPr>
        <w:t>There were recently some discussions in RAN4 on UL 7.5kHz shifting especially on whether UE is mandatory to support it on NR TDD spectrums for dynamic spectrum sharing. This topic is in response to RAN4 LS R4-2011746 [1] which proposes that RAN4 understanding is if a UE does not support</w:t>
      </w:r>
      <w:r>
        <w:rPr>
          <w:lang w:val="en-US" w:eastAsia="zh-CN"/>
        </w:rPr>
        <w:t xml:space="preserve"> UL 7.5kHz shift for the given network configuration, the UE should avoid camping on this cell and consider this cell as barred.</w:t>
      </w:r>
    </w:p>
    <w:p>
      <w:pPr>
        <w:rPr>
          <w:lang w:eastAsia="zh-CN"/>
        </w:rPr>
      </w:pPr>
    </w:p>
    <w:p>
      <w:pPr>
        <w:rPr>
          <w:lang w:eastAsia="zh-CN"/>
        </w:rPr>
      </w:pPr>
      <w:r>
        <w:rPr>
          <w:lang w:eastAsia="zh-CN"/>
        </w:rPr>
        <w:t>R2-2009466 [2] presents three alternatives to introduce the access barring mechanism. R2-2009701 [3] proposes a way similar to the 3rd alternative in R2-2009466 [2]. While R2-2010227 [10] has a different view and thinks that there is no need to prevent UE camping in RAN2 specification for TDD 7.5kHz shift function for Rel-16 onwards UEs. And for Rel-15 UE which supports the TDD bands but not support 7.5kHz shift, R2-2010227 [10] proposes to rely on RAN4 spec [38.101] which specifies that “A UE that does not support it will be unable to communicate with a network that signals Δshift = 7.5 kHz.” and there is no need of RAN2 spec change to support UL 7.5kHz shift for TDD bands.</w:t>
      </w:r>
    </w:p>
    <w:p>
      <w:pPr>
        <w:rPr>
          <w:b/>
          <w:lang w:val="en-US" w:eastAsia="zh-CN"/>
        </w:rPr>
      </w:pPr>
      <w:r>
        <w:rPr>
          <w:b/>
        </w:rPr>
        <w:t xml:space="preserve">Q1: Should we change RAN2 spec to support the RAN4 agreement that </w:t>
      </w:r>
      <w:r>
        <w:rPr>
          <w:b/>
          <w:lang w:eastAsia="zh-CN"/>
        </w:rPr>
        <w:t>if a UE does not support</w:t>
      </w:r>
      <w:r>
        <w:rPr>
          <w:b/>
          <w:lang w:val="en-US" w:eastAsia="zh-CN"/>
        </w:rPr>
        <w:t xml:space="preserve"> UL 7.5kHz shift for the given network configuration, the UE should avoid camping on this cell and consider this cell as barred?</w:t>
      </w:r>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22"/>
        <w:gridCol w:w="1842"/>
        <w:gridCol w:w="56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shd w:val="clear" w:color="auto" w:fill="BFBFBF"/>
          </w:tcPr>
          <w:p>
            <w:pPr>
              <w:pStyle w:val="22"/>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Company</w:t>
            </w:r>
          </w:p>
        </w:tc>
        <w:tc>
          <w:tcPr>
            <w:tcW w:w="1842" w:type="dxa"/>
            <w:shd w:val="clear" w:color="auto" w:fill="BFBFBF"/>
          </w:tcPr>
          <w:p>
            <w:pPr>
              <w:pStyle w:val="22"/>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Yes/No</w:t>
            </w:r>
          </w:p>
        </w:tc>
        <w:tc>
          <w:tcPr>
            <w:tcW w:w="5665" w:type="dxa"/>
            <w:shd w:val="clear" w:color="auto" w:fill="BFBFBF"/>
          </w:tcPr>
          <w:p>
            <w:pPr>
              <w:pStyle w:val="22"/>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shd w:val="clear" w:color="auto" w:fill="auto"/>
          </w:tcPr>
          <w:p>
            <w:pPr>
              <w:rPr>
                <w:rFonts w:eastAsia="Times New Roman"/>
                <w:color w:val="000000" w:themeColor="text1"/>
                <w14:textFill>
                  <w14:solidFill>
                    <w14:schemeClr w14:val="tx1"/>
                  </w14:solidFill>
                </w14:textFill>
              </w:rPr>
            </w:pPr>
            <w:r>
              <w:rPr>
                <w:rFonts w:eastAsia="Times New Roman"/>
                <w:color w:val="000000" w:themeColor="text1"/>
                <w14:textFill>
                  <w14:solidFill>
                    <w14:schemeClr w14:val="tx1"/>
                  </w14:solidFill>
                </w14:textFill>
              </w:rPr>
              <w:t>Apple</w:t>
            </w:r>
          </w:p>
        </w:tc>
        <w:tc>
          <w:tcPr>
            <w:tcW w:w="1842" w:type="dxa"/>
            <w:shd w:val="clear" w:color="auto" w:fill="auto"/>
          </w:tcPr>
          <w:p>
            <w:pPr>
              <w:rPr>
                <w:rFonts w:eastAsia="Times New Roman"/>
                <w:color w:val="000000" w:themeColor="text1"/>
                <w14:textFill>
                  <w14:solidFill>
                    <w14:schemeClr w14:val="tx1"/>
                  </w14:solidFill>
                </w14:textFill>
              </w:rPr>
            </w:pPr>
            <w:r>
              <w:rPr>
                <w:rFonts w:eastAsia="Times New Roman"/>
                <w:color w:val="000000" w:themeColor="text1"/>
                <w14:textFill>
                  <w14:solidFill>
                    <w14:schemeClr w14:val="tx1"/>
                  </w14:solidFill>
                </w14:textFill>
              </w:rPr>
              <w:t>Yes</w:t>
            </w:r>
          </w:p>
        </w:tc>
        <w:tc>
          <w:tcPr>
            <w:tcW w:w="5665" w:type="dxa"/>
            <w:shd w:val="clear" w:color="auto" w:fill="auto"/>
          </w:tcPr>
          <w:p>
            <w:pPr>
              <w:rPr>
                <w:rFonts w:eastAsia="Times New Roman"/>
                <w:color w:val="000000" w:themeColor="text1"/>
                <w14:textFill>
                  <w14:solidFill>
                    <w14:schemeClr w14:val="tx1"/>
                  </w14:solidFill>
                </w14:textFill>
              </w:rPr>
            </w:pPr>
            <w:r>
              <w:rPr>
                <w:rFonts w:eastAsia="Times New Roman"/>
                <w:color w:val="000000" w:themeColor="text1"/>
                <w14:textFill>
                  <w14:solidFill>
                    <w14:schemeClr w14:val="tx1"/>
                  </w14:solidFill>
                </w14:textFill>
              </w:rPr>
              <w:t>As explained in our paper R2-2009466, the access barring procedure is needed in order to support: 1) legacy Rel-15 UE which does not implement the potential CR to be introduced; 2) UL shift is only mandatory for Band n40 from Rel-17, thus Rel-16 UE can still have UL 7.5kHz shift optional.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shd w:val="clear" w:color="auto" w:fill="auto"/>
          </w:tcPr>
          <w:p>
            <w:pPr>
              <w:rPr>
                <w:rFonts w:eastAsiaTheme="minorEastAsia"/>
                <w:lang w:eastAsia="zh-CN"/>
              </w:rPr>
            </w:pPr>
            <w:r>
              <w:rPr>
                <w:rFonts w:eastAsiaTheme="minorEastAsia"/>
                <w:lang w:eastAsia="zh-CN"/>
              </w:rPr>
              <w:t>Huawei, HiSilicon</w:t>
            </w:r>
          </w:p>
        </w:tc>
        <w:tc>
          <w:tcPr>
            <w:tcW w:w="1842" w:type="dxa"/>
            <w:shd w:val="clear" w:color="auto" w:fill="auto"/>
          </w:tcPr>
          <w:p>
            <w:pPr>
              <w:rPr>
                <w:rFonts w:eastAsiaTheme="minorEastAsia"/>
                <w:lang w:eastAsia="zh-CN"/>
              </w:rPr>
            </w:pPr>
            <w:r>
              <w:rPr>
                <w:rFonts w:hint="eastAsia" w:eastAsiaTheme="minorEastAsia"/>
                <w:lang w:eastAsia="zh-CN"/>
              </w:rPr>
              <w:t>N</w:t>
            </w:r>
            <w:r>
              <w:rPr>
                <w:rFonts w:eastAsiaTheme="minorEastAsia"/>
                <w:lang w:eastAsia="zh-CN"/>
              </w:rPr>
              <w:t>o</w:t>
            </w:r>
          </w:p>
        </w:tc>
        <w:tc>
          <w:tcPr>
            <w:tcW w:w="5665" w:type="dxa"/>
            <w:shd w:val="clear" w:color="auto" w:fill="auto"/>
          </w:tcPr>
          <w:p>
            <w:pPr>
              <w:rPr>
                <w:rFonts w:eastAsiaTheme="minorEastAsia"/>
                <w:lang w:eastAsia="zh-CN"/>
              </w:rPr>
            </w:pPr>
            <w:r>
              <w:rPr>
                <w:rFonts w:eastAsiaTheme="minorEastAsia"/>
                <w:lang w:eastAsia="zh-CN"/>
              </w:rPr>
              <w:t>We understand RAN4 agreement is as follows:</w:t>
            </w:r>
          </w:p>
          <w:p>
            <w:pPr>
              <w:pStyle w:val="77"/>
              <w:numPr>
                <w:ilvl w:val="0"/>
                <w:numId w:val="4"/>
              </w:numPr>
              <w:rPr>
                <w:rFonts w:eastAsiaTheme="minorEastAsia"/>
                <w:lang w:eastAsia="zh-CN"/>
              </w:rPr>
            </w:pPr>
            <w:r>
              <w:rPr>
                <w:rFonts w:eastAsiaTheme="minorEastAsia"/>
                <w:lang w:eastAsia="zh-CN"/>
              </w:rPr>
              <w:t>For n38, it is mandatory to support 7.5KHz shift for 15KHz SCS;</w:t>
            </w:r>
          </w:p>
          <w:p>
            <w:pPr>
              <w:pStyle w:val="77"/>
              <w:numPr>
                <w:ilvl w:val="0"/>
                <w:numId w:val="4"/>
              </w:numPr>
              <w:rPr>
                <w:rFonts w:eastAsiaTheme="minorEastAsia"/>
                <w:lang w:eastAsia="zh-CN"/>
              </w:rPr>
            </w:pPr>
            <w:r>
              <w:rPr>
                <w:rFonts w:eastAsiaTheme="minorEastAsia"/>
                <w:lang w:eastAsia="zh-CN"/>
              </w:rPr>
              <w:t>For n38, 7.5KHz shift for 30KHz SCS is not supported.</w:t>
            </w:r>
          </w:p>
          <w:p>
            <w:pPr>
              <w:rPr>
                <w:rFonts w:eastAsiaTheme="minorEastAsia"/>
                <w:lang w:eastAsia="zh-CN"/>
              </w:rPr>
            </w:pPr>
            <w:r>
              <w:rPr>
                <w:rFonts w:eastAsiaTheme="minorEastAsia"/>
                <w:lang w:eastAsia="zh-CN"/>
              </w:rPr>
              <w:t>So in this case currently all the 7.5KHz support agreed by RAN4 so far is mandatory for UEs and we don’t see need to address the case that a UE does not support it. If in the future it appears optional support for 7.5KHz, we can discuss whether to have some mechanism in RAN2 but this can be discussed only when there is new agreement from RAN4 to optionally support 7.5KHz for some bands.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shd w:val="clear" w:color="auto" w:fill="auto"/>
          </w:tcPr>
          <w:p>
            <w:pPr>
              <w:rPr>
                <w:rFonts w:eastAsia="Yu Mincho"/>
                <w:lang w:eastAsia="ja-JP"/>
              </w:rPr>
            </w:pPr>
            <w:r>
              <w:rPr>
                <w:rFonts w:hint="eastAsia" w:eastAsia="Yu Mincho"/>
                <w:lang w:eastAsia="ja-JP"/>
              </w:rPr>
              <w:t>Q</w:t>
            </w:r>
            <w:r>
              <w:rPr>
                <w:rFonts w:eastAsia="Yu Mincho"/>
                <w:lang w:eastAsia="ja-JP"/>
              </w:rPr>
              <w:t>ualcomm Incorporated</w:t>
            </w:r>
          </w:p>
        </w:tc>
        <w:tc>
          <w:tcPr>
            <w:tcW w:w="1842" w:type="dxa"/>
            <w:shd w:val="clear" w:color="auto" w:fill="auto"/>
          </w:tcPr>
          <w:p>
            <w:pPr>
              <w:rPr>
                <w:rFonts w:eastAsia="Yu Mincho"/>
                <w:lang w:eastAsia="ja-JP"/>
              </w:rPr>
            </w:pPr>
            <w:r>
              <w:rPr>
                <w:rFonts w:hint="eastAsia" w:eastAsia="Yu Mincho"/>
                <w:lang w:eastAsia="ja-JP"/>
              </w:rPr>
              <w:t>Y</w:t>
            </w:r>
            <w:r>
              <w:rPr>
                <w:rFonts w:eastAsia="Yu Mincho"/>
                <w:lang w:eastAsia="ja-JP"/>
              </w:rPr>
              <w:t>es</w:t>
            </w:r>
          </w:p>
        </w:tc>
        <w:tc>
          <w:tcPr>
            <w:tcW w:w="5665" w:type="dxa"/>
            <w:shd w:val="clear" w:color="auto" w:fill="auto"/>
          </w:tcPr>
          <w:p>
            <w:pPr>
              <w:rPr>
                <w:rFonts w:eastAsia="Yu Mincho"/>
                <w:lang w:eastAsia="ja-JP"/>
              </w:rPr>
            </w:pPr>
            <w:r>
              <w:rPr>
                <w:rFonts w:hint="eastAsia" w:eastAsia="Yu Mincho"/>
                <w:lang w:eastAsia="ja-JP"/>
              </w:rPr>
              <w:t>W</w:t>
            </w:r>
            <w:r>
              <w:rPr>
                <w:rFonts w:eastAsia="Yu Mincho"/>
                <w:lang w:eastAsia="ja-JP"/>
              </w:rPr>
              <w:t>e agree to Huawei’s observation. So the requirement for the UE as suggested is only for the forward compatibility, i.e. to address future cases where 7.5kHz shift is introduced in some new configuration combination that is not supported by the standard today.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shd w:val="clear" w:color="auto" w:fill="auto"/>
          </w:tcPr>
          <w:p>
            <w:pPr>
              <w:rPr>
                <w:rFonts w:eastAsia="Times New Roman"/>
                <w:lang w:eastAsia="zh-CN"/>
              </w:rPr>
            </w:pPr>
            <w:r>
              <w:rPr>
                <w:rFonts w:hint="eastAsia" w:eastAsia="Times New Roman"/>
                <w:lang w:eastAsia="zh-CN"/>
              </w:rPr>
              <w:t>CATT</w:t>
            </w:r>
          </w:p>
        </w:tc>
        <w:tc>
          <w:tcPr>
            <w:tcW w:w="1842" w:type="dxa"/>
            <w:shd w:val="clear" w:color="auto" w:fill="auto"/>
          </w:tcPr>
          <w:p>
            <w:pPr>
              <w:rPr>
                <w:rFonts w:eastAsia="Times New Roman"/>
                <w:lang w:eastAsia="zh-CN"/>
              </w:rPr>
            </w:pPr>
            <w:r>
              <w:rPr>
                <w:rFonts w:hint="eastAsia" w:eastAsia="Times New Roman"/>
                <w:lang w:eastAsia="zh-CN"/>
              </w:rPr>
              <w:t>No</w:t>
            </w:r>
          </w:p>
        </w:tc>
        <w:tc>
          <w:tcPr>
            <w:tcW w:w="5665" w:type="dxa"/>
            <w:shd w:val="clear" w:color="auto" w:fill="auto"/>
          </w:tcPr>
          <w:p>
            <w:pPr>
              <w:rPr>
                <w:rFonts w:eastAsiaTheme="minorEastAsia"/>
                <w:lang w:eastAsia="zh-CN"/>
              </w:rPr>
            </w:pPr>
            <w:r>
              <w:rPr>
                <w:rFonts w:eastAsia="Times New Roman"/>
                <w:lang w:eastAsia="zh-CN"/>
              </w:rPr>
              <w:t>W</w:t>
            </w:r>
            <w:r>
              <w:rPr>
                <w:rFonts w:hint="eastAsia" w:eastAsia="Times New Roman"/>
                <w:lang w:eastAsia="zh-CN"/>
              </w:rPr>
              <w:t>e agree with Huawei</w:t>
            </w:r>
            <w:r>
              <w:rPr>
                <w:rFonts w:eastAsia="Times New Roman"/>
                <w:lang w:eastAsia="zh-CN"/>
              </w:rPr>
              <w:t>’</w:t>
            </w:r>
            <w:r>
              <w:rPr>
                <w:rFonts w:hint="eastAsia" w:eastAsia="Times New Roman"/>
                <w:lang w:eastAsia="zh-CN"/>
              </w:rPr>
              <w:t xml:space="preserve">s comments.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shd w:val="clear" w:color="auto" w:fill="auto"/>
          </w:tcPr>
          <w:p>
            <w:pPr>
              <w:rPr>
                <w:rFonts w:eastAsia="Times New Roman"/>
              </w:rPr>
            </w:pPr>
            <w:r>
              <w:rPr>
                <w:rFonts w:eastAsia="Times New Roman"/>
              </w:rPr>
              <w:t>Nokia</w:t>
            </w:r>
          </w:p>
        </w:tc>
        <w:tc>
          <w:tcPr>
            <w:tcW w:w="1842" w:type="dxa"/>
            <w:shd w:val="clear" w:color="auto" w:fill="auto"/>
          </w:tcPr>
          <w:p>
            <w:pPr>
              <w:rPr>
                <w:rFonts w:eastAsia="Times New Roman"/>
              </w:rPr>
            </w:pPr>
            <w:r>
              <w:rPr>
                <w:rFonts w:eastAsia="Times New Roman"/>
              </w:rPr>
              <w:t>No</w:t>
            </w:r>
          </w:p>
        </w:tc>
        <w:tc>
          <w:tcPr>
            <w:tcW w:w="5665" w:type="dxa"/>
            <w:shd w:val="clear" w:color="auto" w:fill="auto"/>
          </w:tcPr>
          <w:p>
            <w:pPr>
              <w:rPr>
                <w:rFonts w:eastAsia="Times New Roman"/>
              </w:rPr>
            </w:pPr>
            <w:r>
              <w:rPr>
                <w:rFonts w:eastAsia="Times New Roman"/>
              </w:rPr>
              <w:t>We agree with Huawei’s comments. Furthermore, RAN4 has not agreed any optional UE capability for 7.5 kHz UL shift or requested any special handling in the RAN2 specifications. If in the future RAN4 considers optional UE support for 7.5 kHz UL shift in some case, RAN4 will then also request the corresponding UE capability from RAN2. Until then no UE capability or special handling in the RAN2 specs should be defined for 7.5 kHz UL shift UE 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shd w:val="clear" w:color="auto" w:fill="auto"/>
          </w:tcPr>
          <w:p>
            <w:pPr>
              <w:rPr>
                <w:rFonts w:eastAsia="Times New Roman"/>
              </w:rPr>
            </w:pPr>
            <w:r>
              <w:rPr>
                <w:rFonts w:eastAsia="Times New Roman"/>
              </w:rPr>
              <w:t>Ericsson</w:t>
            </w:r>
          </w:p>
        </w:tc>
        <w:tc>
          <w:tcPr>
            <w:tcW w:w="1842" w:type="dxa"/>
            <w:shd w:val="clear" w:color="auto" w:fill="auto"/>
          </w:tcPr>
          <w:p>
            <w:pPr>
              <w:rPr>
                <w:rFonts w:eastAsia="Times New Roman"/>
              </w:rPr>
            </w:pPr>
            <w:r>
              <w:rPr>
                <w:rFonts w:eastAsia="Times New Roman"/>
              </w:rPr>
              <w:t>Maybe Yes</w:t>
            </w:r>
          </w:p>
        </w:tc>
        <w:tc>
          <w:tcPr>
            <w:tcW w:w="5665" w:type="dxa"/>
            <w:shd w:val="clear" w:color="auto" w:fill="auto"/>
          </w:tcPr>
          <w:p>
            <w:pPr>
              <w:rPr>
                <w:rFonts w:eastAsia="Times New Roman"/>
              </w:rPr>
            </w:pPr>
            <w:r>
              <w:rPr>
                <w:rFonts w:eastAsia="Times New Roman"/>
              </w:rPr>
              <w:t>We do not have a strong preference on this, but if majority of companies believe it is helpful to clarify the UE behaviour mentioned in the RAN4 LS, we are okay to do it.</w:t>
            </w:r>
          </w:p>
          <w:p>
            <w:pPr>
              <w:rPr>
                <w:rFonts w:eastAsia="Times New Roman"/>
              </w:rPr>
            </w:pPr>
            <w:r>
              <w:rPr>
                <w:rFonts w:eastAsia="Times New Roman"/>
              </w:rPr>
              <w:t xml:space="preserve">We have the same understanding as QC that this change is suggested only for the forward compatibility.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shd w:val="clear" w:color="auto" w:fill="auto"/>
          </w:tcPr>
          <w:p>
            <w:pPr>
              <w:rPr>
                <w:rFonts w:eastAsia="Times New Roman"/>
              </w:rPr>
            </w:pPr>
            <w:r>
              <w:rPr>
                <w:rFonts w:eastAsia="Times New Roman"/>
              </w:rPr>
              <w:t>MediaTek</w:t>
            </w:r>
          </w:p>
        </w:tc>
        <w:tc>
          <w:tcPr>
            <w:tcW w:w="1842" w:type="dxa"/>
            <w:shd w:val="clear" w:color="auto" w:fill="auto"/>
          </w:tcPr>
          <w:p>
            <w:pPr>
              <w:rPr>
                <w:rFonts w:eastAsia="Times New Roman"/>
              </w:rPr>
            </w:pPr>
            <w:r>
              <w:rPr>
                <w:rFonts w:eastAsia="Times New Roman"/>
              </w:rPr>
              <w:t>Maybe Yes</w:t>
            </w:r>
          </w:p>
        </w:tc>
        <w:tc>
          <w:tcPr>
            <w:tcW w:w="5665" w:type="dxa"/>
            <w:shd w:val="clear" w:color="auto" w:fill="auto"/>
          </w:tcPr>
          <w:p>
            <w:pPr>
              <w:rPr>
                <w:rFonts w:eastAsia="Times New Roman"/>
              </w:rPr>
            </w:pPr>
            <w:r>
              <w:rPr>
                <w:rFonts w:eastAsia="Times New Roman"/>
              </w:rPr>
              <w:t xml:space="preserve">We agree the observation from </w:t>
            </w:r>
            <w:r>
              <w:rPr>
                <w:rFonts w:eastAsiaTheme="minorEastAsia"/>
                <w:lang w:eastAsia="zh-CN"/>
              </w:rPr>
              <w:t xml:space="preserve">Huawei but also understand the change (if agreed) is for forward </w:t>
            </w:r>
            <w:r>
              <w:rPr>
                <w:rFonts w:eastAsia="Times New Roman"/>
              </w:rPr>
              <w:t xml:space="preserve">compatibility as commented by QC.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shd w:val="clear" w:color="auto" w:fill="auto"/>
          </w:tcPr>
          <w:p>
            <w:pPr>
              <w:rPr>
                <w:rFonts w:eastAsia="Times New Roman"/>
              </w:rPr>
            </w:pPr>
            <w:r>
              <w:rPr>
                <w:rFonts w:eastAsia="Times New Roman"/>
              </w:rPr>
              <w:t>Intel</w:t>
            </w:r>
          </w:p>
        </w:tc>
        <w:tc>
          <w:tcPr>
            <w:tcW w:w="1842" w:type="dxa"/>
            <w:shd w:val="clear" w:color="auto" w:fill="auto"/>
          </w:tcPr>
          <w:p>
            <w:pPr>
              <w:rPr>
                <w:rFonts w:eastAsia="Times New Roman"/>
              </w:rPr>
            </w:pPr>
            <w:r>
              <w:rPr>
                <w:rFonts w:eastAsia="Times New Roman"/>
              </w:rPr>
              <w:t>Not sure</w:t>
            </w:r>
          </w:p>
        </w:tc>
        <w:tc>
          <w:tcPr>
            <w:tcW w:w="5665" w:type="dxa"/>
            <w:shd w:val="clear" w:color="auto" w:fill="auto"/>
          </w:tcPr>
          <w:p>
            <w:pPr>
              <w:rPr>
                <w:rFonts w:eastAsia="Times New Roman"/>
              </w:rPr>
            </w:pPr>
            <w:r>
              <w:rPr>
                <w:rFonts w:eastAsia="Times New Roman"/>
              </w:rPr>
              <w:t xml:space="preserve">We have the same understanding that RAN4 has not decided 7.5kHz for 30kHz SCS. So, the current discussion should focus on 7.5kHz for 15kHz SCS . However, even for that, it is not clear what RAN2 need to resolve. </w:t>
            </w:r>
          </w:p>
          <w:p>
            <w:pPr>
              <w:rPr>
                <w:rFonts w:eastAsia="Times New Roman"/>
              </w:rPr>
            </w:pPr>
            <w:r>
              <w:rPr>
                <w:rFonts w:eastAsia="Times New Roman"/>
              </w:rPr>
              <w:t xml:space="preserve">According to RAN4 spec, n38, n48, n90 needs 7.5kHz as mandatory. </w:t>
            </w:r>
          </w:p>
          <w:p>
            <w:pPr>
              <w:pStyle w:val="77"/>
              <w:numPr>
                <w:ilvl w:val="0"/>
                <w:numId w:val="5"/>
              </w:numPr>
              <w:spacing w:after="0"/>
              <w:contextualSpacing w:val="0"/>
              <w:rPr>
                <w:rFonts w:eastAsia="Times New Roman"/>
                <w:lang w:eastAsia="ko-KR"/>
              </w:rPr>
            </w:pPr>
            <w:r>
              <w:rPr>
                <w:rFonts w:eastAsia="Times New Roman"/>
              </w:rPr>
              <w:t>n38: defined from Rel-15</w:t>
            </w:r>
          </w:p>
          <w:p>
            <w:pPr>
              <w:pStyle w:val="77"/>
              <w:numPr>
                <w:ilvl w:val="0"/>
                <w:numId w:val="5"/>
              </w:numPr>
              <w:spacing w:after="0"/>
              <w:contextualSpacing w:val="0"/>
              <w:rPr>
                <w:rFonts w:eastAsia="Times New Roman"/>
              </w:rPr>
            </w:pPr>
            <w:r>
              <w:rPr>
                <w:rFonts w:eastAsia="Times New Roman"/>
              </w:rPr>
              <w:t>n48, n90: defined from Rel-16  (n90 is a new band of n41 to address legacy issue due to 7.5kHz)</w:t>
            </w:r>
          </w:p>
          <w:p>
            <w:pPr>
              <w:rPr>
                <w:rFonts w:eastAsia="Times New Roman"/>
              </w:rPr>
            </w:pPr>
            <w:r>
              <w:rPr>
                <w:rFonts w:eastAsia="Times New Roman"/>
              </w:rPr>
              <w:t>The legacy issue may happen for n38 band. However, RAN4 add the following NOTE for Rel15 spec (not for Rel-16 spec)</w:t>
            </w:r>
          </w:p>
          <w:p>
            <w:pPr>
              <w:rPr>
                <w:rFonts w:eastAsia="Times New Roman"/>
              </w:rPr>
            </w:pPr>
            <w:r>
              <w:rPr>
                <w:rFonts w:eastAsia="Times New Roman"/>
              </w:rPr>
              <w:t>NOTE:      A UE operating n38 should support application of FREF, shift for UL transmissions. A UE that does not support it will be unable to communicate with a network that signals Δshift = 7.5 kHz.</w:t>
            </w:r>
          </w:p>
          <w:p>
            <w:pPr>
              <w:rPr>
                <w:rFonts w:eastAsia="Times New Roman"/>
              </w:rPr>
            </w:pPr>
            <w:r>
              <w:rPr>
                <w:rFonts w:eastAsia="Times New Roman"/>
              </w:rPr>
              <w:t xml:space="preserve">We are wondering if the NOTE is enough to indicate the consequence of not supporting mandatory feature or if RAN2 needs to address. If we go with the latter option, the change would be required for Rel-15 not Rel-16 because it is mandatory from Rel-16. However, based on RAN4 LS, it is not clear whether RAN4 requested to address this NOTE in RAN2 spec. So, it is desirable to ask for clarification. </w:t>
            </w:r>
          </w:p>
          <w:p>
            <w:pPr>
              <w:rPr>
                <w:rFonts w:eastAsia="Times New Roman"/>
              </w:rPr>
            </w:pPr>
            <w:r>
              <w:rPr>
                <w:rFonts w:eastAsia="Times New Roman"/>
              </w:rPr>
              <w:t xml:space="preserve">Regarding forward compatibility, we are not aware of what exact case RAN4 is referring to. So, it is hard to comment.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shd w:val="clear" w:color="auto" w:fill="auto"/>
          </w:tcPr>
          <w:p>
            <w:pPr>
              <w:rPr>
                <w:rFonts w:hint="default" w:eastAsia="宋体"/>
                <w:lang w:val="en-US" w:eastAsia="zh-CN"/>
              </w:rPr>
            </w:pPr>
            <w:r>
              <w:rPr>
                <w:rFonts w:hint="eastAsia"/>
                <w:lang w:val="en-US" w:eastAsia="zh-CN"/>
              </w:rPr>
              <w:t>ZTE</w:t>
            </w:r>
          </w:p>
        </w:tc>
        <w:tc>
          <w:tcPr>
            <w:tcW w:w="1842" w:type="dxa"/>
            <w:shd w:val="clear" w:color="auto" w:fill="auto"/>
          </w:tcPr>
          <w:p>
            <w:pPr>
              <w:rPr>
                <w:rFonts w:hint="default" w:eastAsia="宋体"/>
                <w:lang w:val="en-US" w:eastAsia="zh-CN"/>
              </w:rPr>
            </w:pPr>
            <w:r>
              <w:rPr>
                <w:rFonts w:hint="eastAsia"/>
                <w:lang w:val="en-US" w:eastAsia="zh-CN"/>
              </w:rPr>
              <w:t>Yes</w:t>
            </w:r>
          </w:p>
        </w:tc>
        <w:tc>
          <w:tcPr>
            <w:tcW w:w="5665" w:type="dxa"/>
            <w:shd w:val="clear" w:color="auto" w:fill="auto"/>
          </w:tcPr>
          <w:p>
            <w:pPr>
              <w:rPr>
                <w:rFonts w:hint="default" w:eastAsia="宋体"/>
                <w:lang w:val="en-US" w:eastAsia="zh-CN"/>
              </w:rPr>
            </w:pPr>
            <w:r>
              <w:rPr>
                <w:rFonts w:hint="eastAsia"/>
                <w:lang w:val="en-US" w:eastAsia="zh-CN"/>
              </w:rPr>
              <w:t>We agree with Huawei</w:t>
            </w:r>
            <w:r>
              <w:rPr>
                <w:rFonts w:hint="default"/>
                <w:lang w:val="en-US" w:eastAsia="zh-CN"/>
              </w:rPr>
              <w:t>’</w:t>
            </w:r>
            <w:r>
              <w:rPr>
                <w:rFonts w:hint="eastAsia"/>
                <w:lang w:val="en-US" w:eastAsia="zh-CN"/>
              </w:rPr>
              <w:t>s observation, but considering the forward compatibility, we support to add some RAN2 spec change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shd w:val="clear" w:color="auto" w:fill="auto"/>
          </w:tcPr>
          <w:p>
            <w:pPr>
              <w:rPr>
                <w:rFonts w:eastAsia="Times New Roman"/>
              </w:rPr>
            </w:pPr>
          </w:p>
        </w:tc>
        <w:tc>
          <w:tcPr>
            <w:tcW w:w="1842" w:type="dxa"/>
            <w:shd w:val="clear" w:color="auto" w:fill="auto"/>
          </w:tcPr>
          <w:p>
            <w:pPr>
              <w:rPr>
                <w:rFonts w:eastAsia="Times New Roman"/>
              </w:rPr>
            </w:pPr>
          </w:p>
        </w:tc>
        <w:tc>
          <w:tcPr>
            <w:tcW w:w="5665" w:type="dxa"/>
            <w:shd w:val="clear" w:color="auto" w:fill="auto"/>
          </w:tcPr>
          <w:p>
            <w:pPr>
              <w:rPr>
                <w:rFonts w:eastAsia="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shd w:val="clear" w:color="auto" w:fill="auto"/>
          </w:tcPr>
          <w:p>
            <w:pPr>
              <w:rPr>
                <w:rFonts w:eastAsia="Times New Roman"/>
              </w:rPr>
            </w:pPr>
          </w:p>
        </w:tc>
        <w:tc>
          <w:tcPr>
            <w:tcW w:w="1842" w:type="dxa"/>
            <w:shd w:val="clear" w:color="auto" w:fill="auto"/>
          </w:tcPr>
          <w:p>
            <w:pPr>
              <w:rPr>
                <w:rFonts w:eastAsia="Times New Roman"/>
              </w:rPr>
            </w:pPr>
          </w:p>
        </w:tc>
        <w:tc>
          <w:tcPr>
            <w:tcW w:w="5665" w:type="dxa"/>
            <w:shd w:val="clear" w:color="auto" w:fill="auto"/>
          </w:tcPr>
          <w:p>
            <w:pPr>
              <w:rPr>
                <w:rFonts w:eastAsia="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shd w:val="clear" w:color="auto" w:fill="auto"/>
          </w:tcPr>
          <w:p>
            <w:pPr>
              <w:rPr>
                <w:rFonts w:eastAsia="Times New Roman"/>
              </w:rPr>
            </w:pPr>
          </w:p>
        </w:tc>
        <w:tc>
          <w:tcPr>
            <w:tcW w:w="1842" w:type="dxa"/>
            <w:shd w:val="clear" w:color="auto" w:fill="auto"/>
          </w:tcPr>
          <w:p>
            <w:pPr>
              <w:rPr>
                <w:rFonts w:eastAsia="Times New Roman"/>
              </w:rPr>
            </w:pPr>
          </w:p>
        </w:tc>
        <w:tc>
          <w:tcPr>
            <w:tcW w:w="5665" w:type="dxa"/>
            <w:shd w:val="clear" w:color="auto" w:fill="auto"/>
          </w:tcPr>
          <w:p>
            <w:pPr>
              <w:rPr>
                <w:rFonts w:eastAsia="Times New Roman"/>
              </w:rPr>
            </w:pPr>
          </w:p>
        </w:tc>
      </w:tr>
    </w:tbl>
    <w:p>
      <w:pPr>
        <w:rPr>
          <w:b/>
          <w:lang w:eastAsia="zh-CN"/>
        </w:rPr>
      </w:pPr>
    </w:p>
    <w:p>
      <w:pPr>
        <w:rPr>
          <w:b/>
          <w:lang w:val="en-US" w:eastAsia="zh-CN"/>
        </w:rPr>
      </w:pPr>
      <w:r>
        <w:rPr>
          <w:b/>
        </w:rPr>
        <w:t>Q2: Do you think we should introduce a solution to let legacy Rel-15 UE to properly bar the cell configured with UL 7.5kHz shift?</w:t>
      </w:r>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22"/>
        <w:gridCol w:w="1842"/>
        <w:gridCol w:w="56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shd w:val="clear" w:color="auto" w:fill="BFBFBF"/>
          </w:tcPr>
          <w:p>
            <w:pPr>
              <w:pStyle w:val="22"/>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Company</w:t>
            </w:r>
          </w:p>
        </w:tc>
        <w:tc>
          <w:tcPr>
            <w:tcW w:w="1842" w:type="dxa"/>
            <w:shd w:val="clear" w:color="auto" w:fill="BFBFBF"/>
          </w:tcPr>
          <w:p>
            <w:pPr>
              <w:pStyle w:val="22"/>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Yes/No</w:t>
            </w:r>
          </w:p>
        </w:tc>
        <w:tc>
          <w:tcPr>
            <w:tcW w:w="5665" w:type="dxa"/>
            <w:shd w:val="clear" w:color="auto" w:fill="BFBFBF"/>
          </w:tcPr>
          <w:p>
            <w:pPr>
              <w:pStyle w:val="22"/>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shd w:val="clear" w:color="auto" w:fill="auto"/>
          </w:tcPr>
          <w:p>
            <w:pPr>
              <w:rPr>
                <w:rFonts w:eastAsia="Times New Roman"/>
                <w:color w:val="000000" w:themeColor="text1"/>
                <w14:textFill>
                  <w14:solidFill>
                    <w14:schemeClr w14:val="tx1"/>
                  </w14:solidFill>
                </w14:textFill>
              </w:rPr>
            </w:pPr>
            <w:r>
              <w:rPr>
                <w:rFonts w:eastAsia="Times New Roman"/>
                <w:color w:val="000000" w:themeColor="text1"/>
                <w14:textFill>
                  <w14:solidFill>
                    <w14:schemeClr w14:val="tx1"/>
                  </w14:solidFill>
                </w14:textFill>
              </w:rPr>
              <w:t>Apple</w:t>
            </w:r>
          </w:p>
        </w:tc>
        <w:tc>
          <w:tcPr>
            <w:tcW w:w="1842" w:type="dxa"/>
            <w:shd w:val="clear" w:color="auto" w:fill="auto"/>
          </w:tcPr>
          <w:p>
            <w:pPr>
              <w:rPr>
                <w:rFonts w:eastAsia="Times New Roman"/>
                <w:color w:val="000000" w:themeColor="text1"/>
                <w14:textFill>
                  <w14:solidFill>
                    <w14:schemeClr w14:val="tx1"/>
                  </w14:solidFill>
                </w14:textFill>
              </w:rPr>
            </w:pPr>
            <w:r>
              <w:rPr>
                <w:rFonts w:eastAsia="Times New Roman"/>
                <w:color w:val="000000" w:themeColor="text1"/>
                <w14:textFill>
                  <w14:solidFill>
                    <w14:schemeClr w14:val="tx1"/>
                  </w14:solidFill>
                </w14:textFill>
              </w:rPr>
              <w:t>Yes</w:t>
            </w:r>
          </w:p>
        </w:tc>
        <w:tc>
          <w:tcPr>
            <w:tcW w:w="5665" w:type="dxa"/>
            <w:shd w:val="clear" w:color="auto" w:fill="auto"/>
          </w:tcPr>
          <w:p>
            <w:pPr>
              <w:rPr>
                <w:rFonts w:eastAsia="Times New Roman"/>
                <w:color w:val="000000" w:themeColor="text1"/>
                <w14:textFill>
                  <w14:solidFill>
                    <w14:schemeClr w14:val="tx1"/>
                  </w14:solidFill>
                </w14:textFill>
              </w:rPr>
            </w:pPr>
            <w:r>
              <w:rPr>
                <w:rFonts w:eastAsia="Times New Roman"/>
                <w:color w:val="000000" w:themeColor="text1"/>
                <w14:textFill>
                  <w14:solidFill>
                    <w14:schemeClr w14:val="tx1"/>
                  </w14:solidFill>
                </w14:textFill>
              </w:rPr>
              <w:t>When RAN4 discussed the DSS problem for band n41, the main reason why they finally selected the solution to introduce a new band number n90 was exactly to not impact the legacy UE.</w:t>
            </w:r>
          </w:p>
          <w:p>
            <w:pPr>
              <w:rPr>
                <w:rFonts w:eastAsia="Times New Roman"/>
                <w:color w:val="000000" w:themeColor="text1"/>
                <w14:textFill>
                  <w14:solidFill>
                    <w14:schemeClr w14:val="tx1"/>
                  </w14:solidFill>
                </w14:textFill>
              </w:rPr>
            </w:pPr>
            <w:r>
              <w:rPr>
                <w:rFonts w:eastAsia="Times New Roman"/>
                <w:color w:val="000000" w:themeColor="text1"/>
                <w14:textFill>
                  <w14:solidFill>
                    <w14:schemeClr w14:val="tx1"/>
                  </w14:solidFill>
                </w14:textFill>
              </w:rPr>
              <w:t>Thus, we feel similar argument applies here and we prefer to have a backward compatible solution, i.e., let legacy Rel-15 UE to properly bar the cell configured with UL 7.5kHz shift.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shd w:val="clear" w:color="auto" w:fill="auto"/>
          </w:tcPr>
          <w:p>
            <w:pPr>
              <w:rPr>
                <w:rFonts w:eastAsiaTheme="minorEastAsia"/>
                <w:lang w:eastAsia="zh-CN"/>
              </w:rPr>
            </w:pPr>
            <w:r>
              <w:rPr>
                <w:rFonts w:hint="eastAsia" w:eastAsiaTheme="minorEastAsia"/>
                <w:lang w:eastAsia="zh-CN"/>
              </w:rPr>
              <w:t>H</w:t>
            </w:r>
            <w:r>
              <w:rPr>
                <w:rFonts w:eastAsiaTheme="minorEastAsia"/>
                <w:lang w:eastAsia="zh-CN"/>
              </w:rPr>
              <w:t>uawei, HiSilicon</w:t>
            </w:r>
          </w:p>
        </w:tc>
        <w:tc>
          <w:tcPr>
            <w:tcW w:w="1842" w:type="dxa"/>
            <w:shd w:val="clear" w:color="auto" w:fill="auto"/>
          </w:tcPr>
          <w:p>
            <w:pPr>
              <w:rPr>
                <w:rFonts w:eastAsiaTheme="minorEastAsia"/>
                <w:lang w:eastAsia="zh-CN"/>
              </w:rPr>
            </w:pPr>
            <w:r>
              <w:rPr>
                <w:rFonts w:hint="eastAsia" w:eastAsiaTheme="minorEastAsia"/>
                <w:lang w:eastAsia="zh-CN"/>
              </w:rPr>
              <w:t>N</w:t>
            </w:r>
            <w:r>
              <w:rPr>
                <w:rFonts w:eastAsiaTheme="minorEastAsia"/>
                <w:lang w:eastAsia="zh-CN"/>
              </w:rPr>
              <w:t>o</w:t>
            </w:r>
          </w:p>
        </w:tc>
        <w:tc>
          <w:tcPr>
            <w:tcW w:w="5665" w:type="dxa"/>
            <w:shd w:val="clear" w:color="auto" w:fill="auto"/>
          </w:tcPr>
          <w:p>
            <w:pPr>
              <w:rPr>
                <w:rFonts w:eastAsiaTheme="minorEastAsia"/>
                <w:lang w:eastAsia="zh-CN"/>
              </w:rPr>
            </w:pPr>
            <w:r>
              <w:rPr>
                <w:rFonts w:eastAsiaTheme="minorEastAsia"/>
                <w:lang w:eastAsia="zh-CN"/>
              </w:rPr>
              <w:t xml:space="preserve">To change Rel-15 is NBC, and would impact UEs which already support 7.5KHz shift.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shd w:val="clear" w:color="auto" w:fill="auto"/>
          </w:tcPr>
          <w:p>
            <w:pPr>
              <w:rPr>
                <w:rFonts w:eastAsia="Times New Roman"/>
              </w:rPr>
            </w:pPr>
            <w:r>
              <w:rPr>
                <w:rFonts w:hint="eastAsia" w:eastAsia="Yu Mincho"/>
                <w:lang w:eastAsia="ja-JP"/>
              </w:rPr>
              <w:t>Q</w:t>
            </w:r>
            <w:r>
              <w:rPr>
                <w:rFonts w:eastAsia="Yu Mincho"/>
                <w:lang w:eastAsia="ja-JP"/>
              </w:rPr>
              <w:t>ualcomm Incorporated</w:t>
            </w:r>
          </w:p>
        </w:tc>
        <w:tc>
          <w:tcPr>
            <w:tcW w:w="1842" w:type="dxa"/>
            <w:shd w:val="clear" w:color="auto" w:fill="auto"/>
          </w:tcPr>
          <w:p>
            <w:pPr>
              <w:rPr>
                <w:rFonts w:eastAsia="Times New Roman"/>
              </w:rPr>
            </w:pPr>
            <w:r>
              <w:rPr>
                <w:rFonts w:hint="eastAsia" w:eastAsia="Yu Mincho"/>
                <w:lang w:eastAsia="ja-JP"/>
              </w:rPr>
              <w:t>Y</w:t>
            </w:r>
            <w:r>
              <w:rPr>
                <w:rFonts w:eastAsia="Yu Mincho"/>
                <w:lang w:eastAsia="ja-JP"/>
              </w:rPr>
              <w:t>es</w:t>
            </w:r>
          </w:p>
        </w:tc>
        <w:tc>
          <w:tcPr>
            <w:tcW w:w="5665" w:type="dxa"/>
            <w:shd w:val="clear" w:color="auto" w:fill="auto"/>
          </w:tcPr>
          <w:p>
            <w:pPr>
              <w:rPr>
                <w:rFonts w:eastAsia="Yu Mincho"/>
                <w:lang w:eastAsia="ja-JP"/>
              </w:rPr>
            </w:pPr>
            <w:r>
              <w:rPr>
                <w:rFonts w:hint="eastAsia" w:eastAsia="Yu Mincho"/>
                <w:lang w:eastAsia="ja-JP"/>
              </w:rPr>
              <w:t>T</w:t>
            </w:r>
            <w:r>
              <w:rPr>
                <w:rFonts w:eastAsia="Yu Mincho"/>
                <w:lang w:eastAsia="ja-JP"/>
              </w:rPr>
              <w:t>his is sensible proposal in order to to address future cases where 7.5kHz shift is introduced in some new configuration combination that is not supported by the standard today.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shd w:val="clear" w:color="auto" w:fill="auto"/>
          </w:tcPr>
          <w:p>
            <w:pPr>
              <w:rPr>
                <w:rFonts w:eastAsiaTheme="minorEastAsia"/>
                <w:lang w:eastAsia="zh-CN"/>
              </w:rPr>
            </w:pPr>
            <w:r>
              <w:rPr>
                <w:rFonts w:hint="eastAsia" w:eastAsiaTheme="minorEastAsia"/>
                <w:lang w:eastAsia="zh-CN"/>
              </w:rPr>
              <w:t>CATT</w:t>
            </w:r>
          </w:p>
        </w:tc>
        <w:tc>
          <w:tcPr>
            <w:tcW w:w="1842" w:type="dxa"/>
            <w:shd w:val="clear" w:color="auto" w:fill="auto"/>
          </w:tcPr>
          <w:p>
            <w:pPr>
              <w:rPr>
                <w:rFonts w:eastAsia="Times New Roman"/>
                <w:lang w:eastAsia="zh-CN"/>
              </w:rPr>
            </w:pPr>
            <w:r>
              <w:rPr>
                <w:rFonts w:hint="eastAsia" w:eastAsia="Times New Roman"/>
                <w:lang w:eastAsia="zh-CN"/>
              </w:rPr>
              <w:t>No</w:t>
            </w:r>
          </w:p>
        </w:tc>
        <w:tc>
          <w:tcPr>
            <w:tcW w:w="5665" w:type="dxa"/>
            <w:shd w:val="clear" w:color="auto" w:fill="auto"/>
          </w:tcPr>
          <w:p>
            <w:pPr>
              <w:rPr>
                <w:rFonts w:eastAsia="Times New Roman"/>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shd w:val="clear" w:color="auto" w:fill="auto"/>
          </w:tcPr>
          <w:p>
            <w:pPr>
              <w:rPr>
                <w:rFonts w:eastAsia="Times New Roman"/>
              </w:rPr>
            </w:pPr>
            <w:r>
              <w:rPr>
                <w:rFonts w:eastAsia="Times New Roman"/>
              </w:rPr>
              <w:t>Nokia</w:t>
            </w:r>
          </w:p>
        </w:tc>
        <w:tc>
          <w:tcPr>
            <w:tcW w:w="1842" w:type="dxa"/>
            <w:shd w:val="clear" w:color="auto" w:fill="auto"/>
          </w:tcPr>
          <w:p>
            <w:pPr>
              <w:rPr>
                <w:rFonts w:eastAsia="Times New Roman"/>
              </w:rPr>
            </w:pPr>
            <w:r>
              <w:rPr>
                <w:rFonts w:eastAsia="Times New Roman"/>
              </w:rPr>
              <w:t>No</w:t>
            </w:r>
          </w:p>
        </w:tc>
        <w:tc>
          <w:tcPr>
            <w:tcW w:w="5665" w:type="dxa"/>
            <w:shd w:val="clear" w:color="auto" w:fill="auto"/>
          </w:tcPr>
          <w:p>
            <w:pPr>
              <w:rPr>
                <w:rFonts w:eastAsia="Times New Roman"/>
              </w:rPr>
            </w:pPr>
            <w:r>
              <w:rPr>
                <w:rFonts w:eastAsia="Times New Roman"/>
              </w:rPr>
              <w:t>RAN4 did not request any special handling for the legacy Rel-15 UEs and the Rel-15 CR approved in RP-202093 in RAN#89 includes an informative note to reflect that some legacy devices may not support the feature and therefore such legacy UE are not able to communicate with a network that signals UL shift of 7.5 kHz. No special handling was requested by RAN#89 either. For future devices no optional capability has been agreed and therefore, nothing is needed for the future purposes.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shd w:val="clear" w:color="auto" w:fill="auto"/>
          </w:tcPr>
          <w:p>
            <w:pPr>
              <w:rPr>
                <w:rFonts w:eastAsia="Times New Roman"/>
              </w:rPr>
            </w:pPr>
            <w:r>
              <w:rPr>
                <w:rFonts w:eastAsia="Times New Roman"/>
              </w:rPr>
              <w:t>Ericsson</w:t>
            </w:r>
          </w:p>
        </w:tc>
        <w:tc>
          <w:tcPr>
            <w:tcW w:w="1842" w:type="dxa"/>
            <w:shd w:val="clear" w:color="auto" w:fill="auto"/>
          </w:tcPr>
          <w:p>
            <w:pPr>
              <w:rPr>
                <w:rFonts w:eastAsia="Times New Roman"/>
              </w:rPr>
            </w:pPr>
            <w:r>
              <w:rPr>
                <w:rFonts w:eastAsia="Times New Roman"/>
              </w:rPr>
              <w:t>No</w:t>
            </w:r>
          </w:p>
        </w:tc>
        <w:tc>
          <w:tcPr>
            <w:tcW w:w="5665" w:type="dxa"/>
            <w:shd w:val="clear" w:color="auto" w:fill="auto"/>
          </w:tcPr>
          <w:p>
            <w:pPr>
              <w:rPr>
                <w:rFonts w:eastAsia="Times New Roman"/>
              </w:rPr>
            </w:pPr>
            <w:r>
              <w:rPr>
                <w:rFonts w:eastAsia="Times New Roman"/>
              </w:rPr>
              <w:t>According to current Rel-15 specification, even if the UE (that does not support the shift) will try to perform RACH towards the gNB, the RACH will fails and the UE will trigger RLF (or do cell reselection/stay in IDLE). From this point of view there is nothing broken, and we would like to not touch Rel-15.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shd w:val="clear" w:color="auto" w:fill="auto"/>
          </w:tcPr>
          <w:p>
            <w:pPr>
              <w:rPr>
                <w:rFonts w:eastAsia="Times New Roman"/>
              </w:rPr>
            </w:pPr>
            <w:r>
              <w:rPr>
                <w:rFonts w:eastAsia="Times New Roman"/>
              </w:rPr>
              <w:t>MediaTek</w:t>
            </w:r>
          </w:p>
        </w:tc>
        <w:tc>
          <w:tcPr>
            <w:tcW w:w="1842" w:type="dxa"/>
            <w:shd w:val="clear" w:color="auto" w:fill="auto"/>
          </w:tcPr>
          <w:p>
            <w:pPr>
              <w:rPr>
                <w:rFonts w:eastAsia="Times New Roman"/>
              </w:rPr>
            </w:pPr>
            <w:r>
              <w:rPr>
                <w:rFonts w:eastAsia="Times New Roman"/>
              </w:rPr>
              <w:t>No</w:t>
            </w:r>
          </w:p>
        </w:tc>
        <w:tc>
          <w:tcPr>
            <w:tcW w:w="5665" w:type="dxa"/>
            <w:shd w:val="clear" w:color="auto" w:fill="auto"/>
          </w:tcPr>
          <w:p>
            <w:pPr>
              <w:rPr>
                <w:rFonts w:eastAsia="Times New Roman"/>
              </w:rPr>
            </w:pPr>
            <w:r>
              <w:rPr>
                <w:rFonts w:eastAsia="Times New Roman"/>
              </w:rPr>
              <w:t>We prefer not to change R15 SPEC.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shd w:val="clear" w:color="auto" w:fill="auto"/>
          </w:tcPr>
          <w:p>
            <w:pPr>
              <w:rPr>
                <w:rFonts w:eastAsia="Times New Roman"/>
              </w:rPr>
            </w:pPr>
            <w:r>
              <w:rPr>
                <w:rFonts w:eastAsia="Times New Roman"/>
              </w:rPr>
              <w:t>Intel</w:t>
            </w:r>
          </w:p>
        </w:tc>
        <w:tc>
          <w:tcPr>
            <w:tcW w:w="1842" w:type="dxa"/>
            <w:shd w:val="clear" w:color="auto" w:fill="auto"/>
          </w:tcPr>
          <w:p>
            <w:pPr>
              <w:rPr>
                <w:rFonts w:eastAsia="Times New Roman"/>
              </w:rPr>
            </w:pPr>
            <w:r>
              <w:rPr>
                <w:rFonts w:eastAsia="Times New Roman"/>
              </w:rPr>
              <w:t>Not yet</w:t>
            </w:r>
          </w:p>
        </w:tc>
        <w:tc>
          <w:tcPr>
            <w:tcW w:w="5665" w:type="dxa"/>
            <w:shd w:val="clear" w:color="auto" w:fill="auto"/>
          </w:tcPr>
          <w:p>
            <w:pPr>
              <w:rPr>
                <w:rFonts w:eastAsia="Times New Roman"/>
              </w:rPr>
            </w:pPr>
            <w:r>
              <w:rPr>
                <w:rFonts w:eastAsia="Times New Roman"/>
              </w:rPr>
              <w:t>We need more information.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shd w:val="clear" w:color="auto" w:fill="auto"/>
          </w:tcPr>
          <w:p>
            <w:pPr>
              <w:rPr>
                <w:rFonts w:hint="default" w:eastAsia="宋体"/>
                <w:lang w:val="en-US" w:eastAsia="zh-CN"/>
              </w:rPr>
            </w:pPr>
            <w:r>
              <w:rPr>
                <w:rFonts w:hint="eastAsia"/>
                <w:lang w:val="en-US" w:eastAsia="zh-CN"/>
              </w:rPr>
              <w:t>ZTE</w:t>
            </w:r>
          </w:p>
        </w:tc>
        <w:tc>
          <w:tcPr>
            <w:tcW w:w="1842" w:type="dxa"/>
            <w:shd w:val="clear" w:color="auto" w:fill="auto"/>
          </w:tcPr>
          <w:p>
            <w:pPr>
              <w:rPr>
                <w:rFonts w:hint="default" w:eastAsia="宋体"/>
                <w:lang w:val="en-US" w:eastAsia="zh-CN"/>
              </w:rPr>
            </w:pPr>
            <w:r>
              <w:rPr>
                <w:rFonts w:hint="eastAsia"/>
                <w:lang w:val="en-US" w:eastAsia="zh-CN"/>
              </w:rPr>
              <w:t>Yes</w:t>
            </w:r>
          </w:p>
        </w:tc>
        <w:tc>
          <w:tcPr>
            <w:tcW w:w="5665" w:type="dxa"/>
            <w:shd w:val="clear" w:color="auto" w:fill="auto"/>
          </w:tcPr>
          <w:p>
            <w:pPr>
              <w:rPr>
                <w:rFonts w:hint="default" w:eastAsia="宋体"/>
                <w:lang w:val="en-US" w:eastAsia="zh-CN"/>
              </w:rPr>
            </w:pPr>
            <w:r>
              <w:rPr>
                <w:rFonts w:hint="eastAsia"/>
                <w:lang w:val="en-US" w:eastAsia="zh-CN"/>
              </w:rPr>
              <w:t>We share the same view with Qualcomm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shd w:val="clear" w:color="auto" w:fill="auto"/>
          </w:tcPr>
          <w:p>
            <w:pPr>
              <w:rPr>
                <w:rFonts w:eastAsia="Times New Roman"/>
              </w:rPr>
            </w:pPr>
          </w:p>
        </w:tc>
        <w:tc>
          <w:tcPr>
            <w:tcW w:w="1842" w:type="dxa"/>
            <w:shd w:val="clear" w:color="auto" w:fill="auto"/>
          </w:tcPr>
          <w:p>
            <w:pPr>
              <w:rPr>
                <w:rFonts w:eastAsia="Times New Roman"/>
              </w:rPr>
            </w:pPr>
          </w:p>
        </w:tc>
        <w:tc>
          <w:tcPr>
            <w:tcW w:w="5665" w:type="dxa"/>
            <w:shd w:val="clear" w:color="auto" w:fill="auto"/>
          </w:tcPr>
          <w:p>
            <w:pPr>
              <w:rPr>
                <w:rFonts w:eastAsia="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shd w:val="clear" w:color="auto" w:fill="auto"/>
          </w:tcPr>
          <w:p>
            <w:pPr>
              <w:rPr>
                <w:rFonts w:eastAsia="Times New Roman"/>
              </w:rPr>
            </w:pPr>
          </w:p>
        </w:tc>
        <w:tc>
          <w:tcPr>
            <w:tcW w:w="1842" w:type="dxa"/>
            <w:shd w:val="clear" w:color="auto" w:fill="auto"/>
          </w:tcPr>
          <w:p>
            <w:pPr>
              <w:rPr>
                <w:rFonts w:eastAsia="Times New Roman"/>
              </w:rPr>
            </w:pPr>
          </w:p>
        </w:tc>
        <w:tc>
          <w:tcPr>
            <w:tcW w:w="5665" w:type="dxa"/>
            <w:shd w:val="clear" w:color="auto" w:fill="auto"/>
          </w:tcPr>
          <w:p>
            <w:pPr>
              <w:rPr>
                <w:rFonts w:eastAsia="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shd w:val="clear" w:color="auto" w:fill="auto"/>
          </w:tcPr>
          <w:p>
            <w:pPr>
              <w:rPr>
                <w:rFonts w:eastAsia="Times New Roman"/>
              </w:rPr>
            </w:pPr>
          </w:p>
        </w:tc>
        <w:tc>
          <w:tcPr>
            <w:tcW w:w="1842" w:type="dxa"/>
            <w:shd w:val="clear" w:color="auto" w:fill="auto"/>
          </w:tcPr>
          <w:p>
            <w:pPr>
              <w:rPr>
                <w:rFonts w:eastAsia="Times New Roman"/>
              </w:rPr>
            </w:pPr>
          </w:p>
        </w:tc>
        <w:tc>
          <w:tcPr>
            <w:tcW w:w="5665" w:type="dxa"/>
            <w:shd w:val="clear" w:color="auto" w:fill="auto"/>
          </w:tcPr>
          <w:p>
            <w:pPr>
              <w:rPr>
                <w:rFonts w:eastAsia="Times New Roman"/>
              </w:rPr>
            </w:pPr>
          </w:p>
        </w:tc>
      </w:tr>
    </w:tbl>
    <w:p>
      <w:pPr>
        <w:rPr>
          <w:b/>
          <w:lang w:eastAsia="zh-CN"/>
        </w:rPr>
      </w:pPr>
    </w:p>
    <w:p>
      <w:pPr>
        <w:rPr>
          <w:b/>
        </w:rPr>
      </w:pPr>
      <w:r>
        <w:rPr>
          <w:b/>
        </w:rPr>
        <w:t>Q3: If the answer to Q2 is Yes, which alternative is preferred?</w:t>
      </w:r>
    </w:p>
    <w:p>
      <w:pPr>
        <w:pStyle w:val="77"/>
        <w:numPr>
          <w:ilvl w:val="0"/>
          <w:numId w:val="6"/>
        </w:numPr>
        <w:rPr>
          <w:b/>
          <w:lang w:eastAsia="zh-CN"/>
        </w:rPr>
      </w:pPr>
      <w:r>
        <w:rPr>
          <w:b/>
        </w:rPr>
        <w:t xml:space="preserve">Approach 1: Alternative 1 in </w:t>
      </w:r>
      <w:r>
        <w:rPr>
          <w:b/>
          <w:lang w:eastAsia="zh-CN"/>
        </w:rPr>
        <w:t>R2-2009466</w:t>
      </w:r>
    </w:p>
    <w:p>
      <w:pPr>
        <w:pStyle w:val="77"/>
        <w:numPr>
          <w:ilvl w:val="0"/>
          <w:numId w:val="6"/>
        </w:numPr>
        <w:rPr>
          <w:b/>
          <w:lang w:val="en-US" w:eastAsia="zh-CN"/>
        </w:rPr>
      </w:pPr>
      <w:r>
        <w:rPr>
          <w:b/>
          <w:lang w:eastAsia="zh-CN"/>
        </w:rPr>
        <w:t>Approach 2: Alternative 2 in R2-2009466</w:t>
      </w:r>
    </w:p>
    <w:p>
      <w:pPr>
        <w:pStyle w:val="77"/>
        <w:numPr>
          <w:ilvl w:val="0"/>
          <w:numId w:val="6"/>
        </w:numPr>
        <w:rPr>
          <w:b/>
          <w:lang w:val="en-US" w:eastAsia="zh-CN"/>
        </w:rPr>
      </w:pPr>
      <w:r>
        <w:rPr>
          <w:b/>
          <w:lang w:eastAsia="zh-CN"/>
        </w:rPr>
        <w:t xml:space="preserve">Approach 3: </w:t>
      </w:r>
      <w:ins w:id="0" w:author="Ericsson" w:date="2020-11-04T13:08:00Z">
        <w:r>
          <w:rPr>
            <w:b/>
            <w:lang w:eastAsia="zh-CN"/>
          </w:rPr>
          <w:t>R2-2010983 (Only if the UE behaviour needs to be clarified)</w:t>
        </w:r>
      </w:ins>
      <w:del w:id="1" w:author="Ericsson" w:date="2020-11-04T13:08:00Z">
        <w:r>
          <w:rPr>
            <w:b/>
            <w:lang w:eastAsia="zh-CN"/>
          </w:rPr>
          <w:delText>Other approach, please elaborate</w:delText>
        </w:r>
      </w:del>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22"/>
        <w:gridCol w:w="1842"/>
        <w:gridCol w:w="56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shd w:val="clear" w:color="auto" w:fill="BFBFBF"/>
          </w:tcPr>
          <w:p>
            <w:pPr>
              <w:pStyle w:val="22"/>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Company</w:t>
            </w:r>
          </w:p>
        </w:tc>
        <w:tc>
          <w:tcPr>
            <w:tcW w:w="1842" w:type="dxa"/>
            <w:shd w:val="clear" w:color="auto" w:fill="BFBFBF"/>
          </w:tcPr>
          <w:p>
            <w:pPr>
              <w:pStyle w:val="22"/>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Approach</w:t>
            </w:r>
          </w:p>
        </w:tc>
        <w:tc>
          <w:tcPr>
            <w:tcW w:w="5665" w:type="dxa"/>
            <w:shd w:val="clear" w:color="auto" w:fill="BFBFBF"/>
          </w:tcPr>
          <w:p>
            <w:pPr>
              <w:pStyle w:val="22"/>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shd w:val="clear" w:color="auto" w:fill="auto"/>
          </w:tcPr>
          <w:p>
            <w:pPr>
              <w:rPr>
                <w:rFonts w:eastAsia="Times New Roman"/>
                <w:color w:val="000000" w:themeColor="text1"/>
                <w14:textFill>
                  <w14:solidFill>
                    <w14:schemeClr w14:val="tx1"/>
                  </w14:solidFill>
                </w14:textFill>
              </w:rPr>
            </w:pPr>
            <w:r>
              <w:rPr>
                <w:rFonts w:eastAsia="Times New Roman"/>
                <w:color w:val="000000" w:themeColor="text1"/>
                <w14:textFill>
                  <w14:solidFill>
                    <w14:schemeClr w14:val="tx1"/>
                  </w14:solidFill>
                </w14:textFill>
              </w:rPr>
              <w:t>Apple</w:t>
            </w:r>
          </w:p>
        </w:tc>
        <w:tc>
          <w:tcPr>
            <w:tcW w:w="1842" w:type="dxa"/>
            <w:shd w:val="clear" w:color="auto" w:fill="auto"/>
          </w:tcPr>
          <w:p>
            <w:pPr>
              <w:rPr>
                <w:rFonts w:eastAsia="Times New Roman"/>
                <w:color w:val="000000" w:themeColor="text1"/>
                <w14:textFill>
                  <w14:solidFill>
                    <w14:schemeClr w14:val="tx1"/>
                  </w14:solidFill>
                </w14:textFill>
              </w:rPr>
            </w:pPr>
            <w:r>
              <w:rPr>
                <w:rFonts w:eastAsia="Times New Roman"/>
                <w:color w:val="000000" w:themeColor="text1"/>
                <w14:textFill>
                  <w14:solidFill>
                    <w14:schemeClr w14:val="tx1"/>
                  </w14:solidFill>
                </w14:textFill>
              </w:rPr>
              <w:t>Approach 2</w:t>
            </w:r>
          </w:p>
        </w:tc>
        <w:tc>
          <w:tcPr>
            <w:tcW w:w="5665" w:type="dxa"/>
            <w:shd w:val="clear" w:color="auto" w:fill="auto"/>
          </w:tcPr>
          <w:p>
            <w:pPr>
              <w:rPr>
                <w:rFonts w:eastAsia="Times New Roman"/>
                <w:color w:val="000000" w:themeColor="text1"/>
                <w14:textFill>
                  <w14:solidFill>
                    <w14:schemeClr w14:val="tx1"/>
                  </w14:solidFill>
                </w14:textFill>
              </w:rPr>
            </w:pPr>
            <w:r>
              <w:rPr>
                <w:rFonts w:eastAsia="Times New Roman"/>
                <w:color w:val="000000" w:themeColor="text1"/>
                <w14:textFill>
                  <w14:solidFill>
                    <w14:schemeClr w14:val="tx1"/>
                  </w14:solidFill>
                </w14:textFill>
              </w:rPr>
              <w:t xml:space="preserve">We believe both Approach 1 and Approach 2 are feasible and prefer Approach 2 since it is cleaner and not impact the existing field </w:t>
            </w:r>
            <w:r>
              <w:rPr>
                <w:i/>
                <w:iCs/>
                <w:lang w:val="en-US" w:eastAsia="zh-CN"/>
              </w:rPr>
              <w:t>frequencyShift7p5khz</w:t>
            </w:r>
            <w:r>
              <w:rPr>
                <w:rFonts w:eastAsia="Times New Roman"/>
                <w:color w:val="000000" w:themeColor="text1"/>
                <w14:textFill>
                  <w14:solidFill>
                    <w14:schemeClr w14:val="tx1"/>
                  </w14:solidFill>
                </w14:textFill>
              </w:rPr>
              <w:t xml:space="preserve"> in SIB1.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shd w:val="clear" w:color="auto" w:fill="auto"/>
          </w:tcPr>
          <w:p>
            <w:pPr>
              <w:rPr>
                <w:rFonts w:eastAsiaTheme="minorEastAsia"/>
                <w:lang w:eastAsia="zh-CN"/>
              </w:rPr>
            </w:pPr>
            <w:r>
              <w:rPr>
                <w:rFonts w:hint="eastAsia" w:eastAsiaTheme="minorEastAsia"/>
                <w:lang w:eastAsia="zh-CN"/>
              </w:rPr>
              <w:t>H</w:t>
            </w:r>
            <w:r>
              <w:rPr>
                <w:rFonts w:eastAsiaTheme="minorEastAsia"/>
                <w:lang w:eastAsia="zh-CN"/>
              </w:rPr>
              <w:t>uawei, HiSilicon</w:t>
            </w:r>
          </w:p>
        </w:tc>
        <w:tc>
          <w:tcPr>
            <w:tcW w:w="1842" w:type="dxa"/>
            <w:shd w:val="clear" w:color="auto" w:fill="auto"/>
          </w:tcPr>
          <w:p>
            <w:pPr>
              <w:rPr>
                <w:rFonts w:eastAsiaTheme="minorEastAsia"/>
                <w:lang w:eastAsia="zh-CN"/>
              </w:rPr>
            </w:pPr>
            <w:r>
              <w:rPr>
                <w:rFonts w:eastAsiaTheme="minorEastAsia"/>
                <w:lang w:eastAsia="zh-CN"/>
              </w:rPr>
              <w:t>None</w:t>
            </w:r>
          </w:p>
        </w:tc>
        <w:tc>
          <w:tcPr>
            <w:tcW w:w="5665" w:type="dxa"/>
            <w:shd w:val="clear" w:color="auto" w:fill="auto"/>
          </w:tcPr>
          <w:p>
            <w:pPr>
              <w:rPr>
                <w:rFonts w:eastAsiaTheme="minorEastAsia"/>
                <w:lang w:eastAsia="zh-CN"/>
              </w:rPr>
            </w:pPr>
            <w:r>
              <w:rPr>
                <w:rFonts w:eastAsiaTheme="minorEastAsia"/>
                <w:lang w:eastAsia="zh-CN"/>
              </w:rPr>
              <w:t>See our response to Q2.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shd w:val="clear" w:color="auto" w:fill="auto"/>
          </w:tcPr>
          <w:p>
            <w:pPr>
              <w:rPr>
                <w:rFonts w:eastAsia="Yu Mincho"/>
                <w:lang w:eastAsia="ja-JP"/>
              </w:rPr>
            </w:pPr>
            <w:r>
              <w:rPr>
                <w:rFonts w:hint="eastAsia" w:eastAsia="Yu Mincho"/>
                <w:lang w:eastAsia="ja-JP"/>
              </w:rPr>
              <w:t>Q</w:t>
            </w:r>
            <w:r>
              <w:rPr>
                <w:rFonts w:eastAsia="Yu Mincho"/>
                <w:lang w:eastAsia="ja-JP"/>
              </w:rPr>
              <w:t>ualcomm Incorporated</w:t>
            </w:r>
          </w:p>
        </w:tc>
        <w:tc>
          <w:tcPr>
            <w:tcW w:w="1842" w:type="dxa"/>
            <w:shd w:val="clear" w:color="auto" w:fill="auto"/>
          </w:tcPr>
          <w:p>
            <w:pPr>
              <w:rPr>
                <w:rFonts w:eastAsia="Times New Roman"/>
              </w:rPr>
            </w:pPr>
            <w:r>
              <w:rPr>
                <w:rFonts w:eastAsia="Times New Roman"/>
                <w:color w:val="000000" w:themeColor="text1"/>
                <w14:textFill>
                  <w14:solidFill>
                    <w14:schemeClr w14:val="tx1"/>
                  </w14:solidFill>
                </w14:textFill>
              </w:rPr>
              <w:t>Approach 3</w:t>
            </w:r>
          </w:p>
        </w:tc>
        <w:tc>
          <w:tcPr>
            <w:tcW w:w="5665" w:type="dxa"/>
            <w:shd w:val="clear" w:color="auto" w:fill="auto"/>
          </w:tcPr>
          <w:p>
            <w:pPr>
              <w:rPr>
                <w:rFonts w:eastAsia="Yu Mincho"/>
                <w:lang w:eastAsia="ja-JP"/>
              </w:rPr>
            </w:pPr>
            <w:r>
              <w:rPr>
                <w:rFonts w:hint="eastAsia" w:eastAsia="Yu Mincho"/>
                <w:lang w:eastAsia="ja-JP"/>
              </w:rPr>
              <w:t>A</w:t>
            </w:r>
            <w:r>
              <w:rPr>
                <w:rFonts w:eastAsia="Yu Mincho"/>
                <w:lang w:eastAsia="ja-JP"/>
              </w:rPr>
              <w:t>lternative 3 in R2-2009466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shd w:val="clear" w:color="auto" w:fill="auto"/>
          </w:tcPr>
          <w:p>
            <w:pPr>
              <w:rPr>
                <w:rFonts w:eastAsiaTheme="minorEastAsia"/>
                <w:lang w:eastAsia="zh-CN"/>
              </w:rPr>
            </w:pPr>
            <w:r>
              <w:rPr>
                <w:rFonts w:hint="eastAsia" w:eastAsiaTheme="minorEastAsia"/>
                <w:lang w:eastAsia="zh-CN"/>
              </w:rPr>
              <w:t>CATT</w:t>
            </w:r>
          </w:p>
        </w:tc>
        <w:tc>
          <w:tcPr>
            <w:tcW w:w="1842" w:type="dxa"/>
            <w:shd w:val="clear" w:color="auto" w:fill="auto"/>
          </w:tcPr>
          <w:p>
            <w:pPr>
              <w:rPr>
                <w:rFonts w:eastAsia="Times New Roman"/>
                <w:lang w:eastAsia="zh-CN"/>
              </w:rPr>
            </w:pPr>
            <w:r>
              <w:rPr>
                <w:rFonts w:hint="eastAsia" w:eastAsia="Times New Roman"/>
                <w:lang w:eastAsia="zh-CN"/>
              </w:rPr>
              <w:t>None</w:t>
            </w:r>
          </w:p>
        </w:tc>
        <w:tc>
          <w:tcPr>
            <w:tcW w:w="5665" w:type="dxa"/>
            <w:shd w:val="clear" w:color="auto" w:fill="auto"/>
          </w:tcPr>
          <w:p>
            <w:pPr>
              <w:rPr>
                <w:rFonts w:eastAsia="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shd w:val="clear" w:color="auto" w:fill="auto"/>
          </w:tcPr>
          <w:p>
            <w:pPr>
              <w:rPr>
                <w:rFonts w:eastAsia="Times New Roman"/>
              </w:rPr>
            </w:pPr>
            <w:r>
              <w:rPr>
                <w:rFonts w:eastAsia="Times New Roman"/>
              </w:rPr>
              <w:t>Nokia</w:t>
            </w:r>
          </w:p>
        </w:tc>
        <w:tc>
          <w:tcPr>
            <w:tcW w:w="1842" w:type="dxa"/>
            <w:shd w:val="clear" w:color="auto" w:fill="auto"/>
          </w:tcPr>
          <w:p>
            <w:pPr>
              <w:rPr>
                <w:rFonts w:eastAsia="Times New Roman"/>
              </w:rPr>
            </w:pPr>
            <w:r>
              <w:rPr>
                <w:rFonts w:eastAsia="Times New Roman"/>
              </w:rPr>
              <w:t>None</w:t>
            </w:r>
          </w:p>
        </w:tc>
        <w:tc>
          <w:tcPr>
            <w:tcW w:w="5665" w:type="dxa"/>
            <w:shd w:val="clear" w:color="auto" w:fill="auto"/>
          </w:tcPr>
          <w:p>
            <w:pPr>
              <w:rPr>
                <w:rFonts w:eastAsia="Times New Roman"/>
              </w:rPr>
            </w:pPr>
            <w:r>
              <w:rPr>
                <w:rFonts w:eastAsia="Times New Roman"/>
              </w:rPr>
              <w:t>Nothing is needed as discussed in our earlier responses.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shd w:val="clear" w:color="auto" w:fill="auto"/>
          </w:tcPr>
          <w:p>
            <w:pPr>
              <w:rPr>
                <w:rFonts w:eastAsia="Times New Roman"/>
              </w:rPr>
            </w:pPr>
            <w:r>
              <w:rPr>
                <w:rFonts w:eastAsia="Times New Roman"/>
              </w:rPr>
              <w:t>Ericsson</w:t>
            </w:r>
          </w:p>
        </w:tc>
        <w:tc>
          <w:tcPr>
            <w:tcW w:w="1842" w:type="dxa"/>
            <w:shd w:val="clear" w:color="auto" w:fill="auto"/>
          </w:tcPr>
          <w:p>
            <w:pPr>
              <w:rPr>
                <w:rFonts w:eastAsia="Times New Roman"/>
              </w:rPr>
            </w:pPr>
            <w:del w:id="2" w:author="Ericsson" w:date="2020-11-04T13:08:00Z">
              <w:r>
                <w:rPr>
                  <w:rFonts w:eastAsia="Times New Roman"/>
                </w:rPr>
                <w:delText>None</w:delText>
              </w:r>
            </w:del>
            <w:ins w:id="3" w:author="Ericsson" w:date="2020-11-04T13:08:00Z">
              <w:r>
                <w:rPr>
                  <w:rFonts w:eastAsia="Times New Roman"/>
                </w:rPr>
                <w:t xml:space="preserve">Approach 3 in </w:t>
              </w:r>
            </w:ins>
            <w:ins w:id="4" w:author="Ericsson" w:date="2020-11-04T13:09:00Z">
              <w:r>
                <w:rPr>
                  <w:rFonts w:eastAsia="Times New Roman"/>
                </w:rPr>
                <w:t>R2-2010983</w:t>
              </w:r>
            </w:ins>
          </w:p>
        </w:tc>
        <w:tc>
          <w:tcPr>
            <w:tcW w:w="5665" w:type="dxa"/>
            <w:shd w:val="clear" w:color="auto" w:fill="auto"/>
          </w:tcPr>
          <w:p>
            <w:pPr>
              <w:rPr>
                <w:rFonts w:eastAsia="Times New Roman"/>
              </w:rPr>
            </w:pPr>
            <w:ins w:id="5" w:author="Ericsson" w:date="2020-11-04T13:09:00Z">
              <w:r>
                <w:rPr>
                  <w:rFonts w:eastAsia="Times New Roman"/>
                </w:rPr>
                <w:t>This CR is only to clarify the UE behaviour according to what is stated in the RAN4 LS. No new capability is introduced.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shd w:val="clear" w:color="auto" w:fill="auto"/>
          </w:tcPr>
          <w:p>
            <w:pPr>
              <w:rPr>
                <w:rFonts w:eastAsia="Times New Roman"/>
              </w:rPr>
            </w:pPr>
            <w:r>
              <w:rPr>
                <w:rFonts w:eastAsia="Times New Roman"/>
              </w:rPr>
              <w:t>MediaTek</w:t>
            </w:r>
          </w:p>
        </w:tc>
        <w:tc>
          <w:tcPr>
            <w:tcW w:w="1842" w:type="dxa"/>
            <w:shd w:val="clear" w:color="auto" w:fill="auto"/>
          </w:tcPr>
          <w:p>
            <w:pPr>
              <w:rPr>
                <w:rFonts w:eastAsia="Times New Roman"/>
              </w:rPr>
            </w:pPr>
            <w:r>
              <w:rPr>
                <w:rFonts w:eastAsia="Times New Roman"/>
              </w:rPr>
              <w:t>None or Approach 3 in R2-2010983</w:t>
            </w:r>
          </w:p>
        </w:tc>
        <w:tc>
          <w:tcPr>
            <w:tcW w:w="5665" w:type="dxa"/>
            <w:shd w:val="clear" w:color="auto" w:fill="auto"/>
          </w:tcPr>
          <w:p>
            <w:pPr>
              <w:rPr>
                <w:rFonts w:eastAsia="Times New Roman"/>
              </w:rPr>
            </w:pPr>
            <w:r>
              <w:rPr>
                <w:rFonts w:eastAsia="Times New Roman"/>
              </w:rPr>
              <w:t>Similar view as Ericsson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shd w:val="clear" w:color="auto" w:fill="auto"/>
          </w:tcPr>
          <w:p>
            <w:pPr>
              <w:rPr>
                <w:rFonts w:eastAsia="Times New Roman"/>
              </w:rPr>
            </w:pPr>
            <w:r>
              <w:rPr>
                <w:rFonts w:eastAsia="Times New Roman"/>
              </w:rPr>
              <w:t>Intel</w:t>
            </w:r>
          </w:p>
        </w:tc>
        <w:tc>
          <w:tcPr>
            <w:tcW w:w="1842" w:type="dxa"/>
            <w:shd w:val="clear" w:color="auto" w:fill="auto"/>
          </w:tcPr>
          <w:p>
            <w:pPr>
              <w:rPr>
                <w:rFonts w:eastAsia="Times New Roman"/>
              </w:rPr>
            </w:pPr>
            <w:r>
              <w:rPr>
                <w:rFonts w:eastAsia="Times New Roman"/>
              </w:rPr>
              <w:t>None</w:t>
            </w:r>
          </w:p>
        </w:tc>
        <w:tc>
          <w:tcPr>
            <w:tcW w:w="5665" w:type="dxa"/>
            <w:shd w:val="clear" w:color="auto" w:fill="auto"/>
          </w:tcPr>
          <w:p>
            <w:pPr>
              <w:rPr>
                <w:rFonts w:eastAsia="Times New Roman"/>
              </w:rPr>
            </w:pPr>
            <w:r>
              <w:rPr>
                <w:rFonts w:eastAsia="Times New Roman"/>
              </w:rPr>
              <w:t>We need more information.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shd w:val="clear" w:color="auto" w:fill="auto"/>
          </w:tcPr>
          <w:p>
            <w:pPr>
              <w:rPr>
                <w:rFonts w:hint="default" w:eastAsia="宋体"/>
                <w:lang w:val="en-US" w:eastAsia="zh-CN"/>
              </w:rPr>
            </w:pPr>
            <w:r>
              <w:rPr>
                <w:rFonts w:hint="eastAsia"/>
                <w:lang w:val="en-US" w:eastAsia="zh-CN"/>
              </w:rPr>
              <w:t>ZTE</w:t>
            </w:r>
          </w:p>
        </w:tc>
        <w:tc>
          <w:tcPr>
            <w:tcW w:w="1842" w:type="dxa"/>
            <w:shd w:val="clear" w:color="auto" w:fill="auto"/>
          </w:tcPr>
          <w:p>
            <w:pPr>
              <w:rPr>
                <w:rFonts w:eastAsia="Times New Roman"/>
                <w:b/>
                <w:bCs/>
              </w:rPr>
            </w:pPr>
            <w:r>
              <w:rPr>
                <w:rFonts w:eastAsia="Times New Roman"/>
                <w:color w:val="000000" w:themeColor="text1"/>
                <w14:textFill>
                  <w14:solidFill>
                    <w14:schemeClr w14:val="tx1"/>
                  </w14:solidFill>
                </w14:textFill>
              </w:rPr>
              <w:t>Approach 3</w:t>
            </w:r>
          </w:p>
        </w:tc>
        <w:tc>
          <w:tcPr>
            <w:tcW w:w="5665" w:type="dxa"/>
            <w:shd w:val="clear" w:color="auto" w:fill="auto"/>
          </w:tcPr>
          <w:p>
            <w:pPr>
              <w:rPr>
                <w:rFonts w:eastAsia="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shd w:val="clear" w:color="auto" w:fill="auto"/>
          </w:tcPr>
          <w:p>
            <w:pPr>
              <w:rPr>
                <w:rFonts w:eastAsia="Times New Roman"/>
              </w:rPr>
            </w:pPr>
          </w:p>
        </w:tc>
        <w:tc>
          <w:tcPr>
            <w:tcW w:w="1842" w:type="dxa"/>
            <w:shd w:val="clear" w:color="auto" w:fill="auto"/>
          </w:tcPr>
          <w:p>
            <w:pPr>
              <w:rPr>
                <w:rFonts w:eastAsia="Times New Roman"/>
              </w:rPr>
            </w:pPr>
          </w:p>
        </w:tc>
        <w:tc>
          <w:tcPr>
            <w:tcW w:w="5665" w:type="dxa"/>
            <w:shd w:val="clear" w:color="auto" w:fill="auto"/>
          </w:tcPr>
          <w:p>
            <w:pPr>
              <w:rPr>
                <w:rFonts w:eastAsia="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shd w:val="clear" w:color="auto" w:fill="auto"/>
          </w:tcPr>
          <w:p>
            <w:pPr>
              <w:rPr>
                <w:rFonts w:eastAsia="Times New Roman"/>
              </w:rPr>
            </w:pPr>
          </w:p>
        </w:tc>
        <w:tc>
          <w:tcPr>
            <w:tcW w:w="1842" w:type="dxa"/>
            <w:shd w:val="clear" w:color="auto" w:fill="auto"/>
          </w:tcPr>
          <w:p>
            <w:pPr>
              <w:rPr>
                <w:rFonts w:eastAsia="Times New Roman"/>
              </w:rPr>
            </w:pPr>
          </w:p>
        </w:tc>
        <w:tc>
          <w:tcPr>
            <w:tcW w:w="5665" w:type="dxa"/>
            <w:shd w:val="clear" w:color="auto" w:fill="auto"/>
          </w:tcPr>
          <w:p>
            <w:pPr>
              <w:rPr>
                <w:rFonts w:eastAsia="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shd w:val="clear" w:color="auto" w:fill="auto"/>
          </w:tcPr>
          <w:p>
            <w:pPr>
              <w:rPr>
                <w:rFonts w:eastAsia="Times New Roman"/>
              </w:rPr>
            </w:pPr>
          </w:p>
        </w:tc>
        <w:tc>
          <w:tcPr>
            <w:tcW w:w="1842" w:type="dxa"/>
            <w:shd w:val="clear" w:color="auto" w:fill="auto"/>
          </w:tcPr>
          <w:p>
            <w:pPr>
              <w:rPr>
                <w:rFonts w:eastAsia="Times New Roman"/>
              </w:rPr>
            </w:pPr>
          </w:p>
        </w:tc>
        <w:tc>
          <w:tcPr>
            <w:tcW w:w="5665" w:type="dxa"/>
            <w:shd w:val="clear" w:color="auto" w:fill="auto"/>
          </w:tcPr>
          <w:p>
            <w:pPr>
              <w:rPr>
                <w:rFonts w:eastAsia="Times New Roman"/>
              </w:rPr>
            </w:pPr>
          </w:p>
        </w:tc>
      </w:tr>
    </w:tbl>
    <w:p/>
    <w:p>
      <w:pPr>
        <w:rPr>
          <w:lang w:val="en-US" w:eastAsia="zh-CN"/>
        </w:rPr>
      </w:pPr>
      <w:r>
        <w:t xml:space="preserve">In R2-2009466 [2] and R2-2009700/9701 [8][9], UE capability is </w:t>
      </w:r>
      <w:r>
        <w:rPr>
          <w:lang w:val="en-US" w:eastAsia="zh-CN"/>
        </w:rPr>
        <w:t>raised to support mobility case where UE is handed over from a band without UL 7.5kHz shift to a TDD band with UL 7.5kHz shift. Further, R2-2009466 [2] proposes to have a per SCS UE capability for future proof.</w:t>
      </w:r>
    </w:p>
    <w:p>
      <w:pPr>
        <w:rPr>
          <w:b/>
        </w:rPr>
      </w:pPr>
      <w:r>
        <w:rPr>
          <w:b/>
        </w:rPr>
        <w:t>Q4: Do you agree that a corresponding UE capability for UL 7.5kHz shift is needed? If Yes, should we make it per SCS UE capability?</w:t>
      </w:r>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24"/>
        <w:gridCol w:w="2340"/>
        <w:gridCol w:w="2127"/>
        <w:gridCol w:w="35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4" w:type="dxa"/>
            <w:shd w:val="clear" w:color="auto" w:fill="BFBFBF"/>
          </w:tcPr>
          <w:p>
            <w:pPr>
              <w:pStyle w:val="22"/>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Company</w:t>
            </w:r>
          </w:p>
        </w:tc>
        <w:tc>
          <w:tcPr>
            <w:tcW w:w="2340" w:type="dxa"/>
            <w:shd w:val="clear" w:color="auto" w:fill="BFBFBF"/>
          </w:tcPr>
          <w:p>
            <w:pPr>
              <w:pStyle w:val="22"/>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UE Capability on UL 7.5kHz shift?</w:t>
            </w:r>
          </w:p>
          <w:p>
            <w:pPr>
              <w:pStyle w:val="22"/>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(Yes/No)</w:t>
            </w:r>
          </w:p>
        </w:tc>
        <w:tc>
          <w:tcPr>
            <w:tcW w:w="2127" w:type="dxa"/>
            <w:shd w:val="clear" w:color="auto" w:fill="BFBFBF"/>
          </w:tcPr>
          <w:p>
            <w:pPr>
              <w:pStyle w:val="22"/>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Per SCS UE capability? (Yes/No)</w:t>
            </w:r>
          </w:p>
        </w:tc>
        <w:tc>
          <w:tcPr>
            <w:tcW w:w="3540" w:type="dxa"/>
            <w:shd w:val="clear" w:color="auto" w:fill="BFBFBF"/>
          </w:tcPr>
          <w:p>
            <w:pPr>
              <w:pStyle w:val="22"/>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4" w:type="dxa"/>
            <w:shd w:val="clear" w:color="auto" w:fill="auto"/>
          </w:tcPr>
          <w:p>
            <w:pPr>
              <w:rPr>
                <w:rFonts w:eastAsia="Times New Roman"/>
                <w:color w:val="000000" w:themeColor="text1"/>
                <w14:textFill>
                  <w14:solidFill>
                    <w14:schemeClr w14:val="tx1"/>
                  </w14:solidFill>
                </w14:textFill>
              </w:rPr>
            </w:pPr>
            <w:r>
              <w:rPr>
                <w:rFonts w:eastAsia="Times New Roman"/>
                <w:color w:val="000000" w:themeColor="text1"/>
                <w14:textFill>
                  <w14:solidFill>
                    <w14:schemeClr w14:val="tx1"/>
                  </w14:solidFill>
                </w14:textFill>
              </w:rPr>
              <w:t>Apple</w:t>
            </w:r>
          </w:p>
        </w:tc>
        <w:tc>
          <w:tcPr>
            <w:tcW w:w="2340" w:type="dxa"/>
            <w:shd w:val="clear" w:color="auto" w:fill="auto"/>
          </w:tcPr>
          <w:p>
            <w:pPr>
              <w:rPr>
                <w:rFonts w:eastAsia="Times New Roman"/>
                <w:color w:val="000000" w:themeColor="text1"/>
                <w14:textFill>
                  <w14:solidFill>
                    <w14:schemeClr w14:val="tx1"/>
                  </w14:solidFill>
                </w14:textFill>
              </w:rPr>
            </w:pPr>
            <w:r>
              <w:rPr>
                <w:rFonts w:eastAsia="Times New Roman"/>
                <w:color w:val="000000" w:themeColor="text1"/>
                <w14:textFill>
                  <w14:solidFill>
                    <w14:schemeClr w14:val="tx1"/>
                  </w14:solidFill>
                </w14:textFill>
              </w:rPr>
              <w:t>Yes</w:t>
            </w:r>
          </w:p>
        </w:tc>
        <w:tc>
          <w:tcPr>
            <w:tcW w:w="2127" w:type="dxa"/>
          </w:tcPr>
          <w:p>
            <w:pPr>
              <w:rPr>
                <w:rFonts w:eastAsia="Times New Roman"/>
                <w:color w:val="000000" w:themeColor="text1"/>
                <w14:textFill>
                  <w14:solidFill>
                    <w14:schemeClr w14:val="tx1"/>
                  </w14:solidFill>
                </w14:textFill>
              </w:rPr>
            </w:pPr>
            <w:r>
              <w:rPr>
                <w:rFonts w:eastAsia="Times New Roman"/>
                <w:color w:val="000000" w:themeColor="text1"/>
                <w14:textFill>
                  <w14:solidFill>
                    <w14:schemeClr w14:val="tx1"/>
                  </w14:solidFill>
                </w14:textFill>
              </w:rPr>
              <w:t>Yes (can consult with RAN4)</w:t>
            </w:r>
          </w:p>
        </w:tc>
        <w:tc>
          <w:tcPr>
            <w:tcW w:w="3540" w:type="dxa"/>
            <w:shd w:val="clear" w:color="auto" w:fill="auto"/>
          </w:tcPr>
          <w:p>
            <w:r>
              <w:t>Even though the capability has no use during initial access, we can run into cases where the UE goes into connected state on one band where UL 7.5kHz shift is not applicable (where DSS is not possible) and afterwards NW can handover the UE to the cell which operates on the band with UL shift is configured. In order to do that, NW has to know if the UE actually supports the UL 7.5kHz shift.</w:t>
            </w:r>
          </w:p>
          <w:p>
            <w:pPr>
              <w:rPr>
                <w:rFonts w:eastAsia="Times New Roman"/>
                <w:color w:val="000000" w:themeColor="text1"/>
                <w14:textFill>
                  <w14:solidFill>
                    <w14:schemeClr w14:val="tx1"/>
                  </w14:solidFill>
                </w14:textFill>
              </w:rPr>
            </w:pPr>
            <w:r>
              <w:rPr>
                <w:rFonts w:eastAsia="Times New Roman"/>
                <w:color w:val="000000" w:themeColor="text1"/>
                <w14:textFill>
                  <w14:solidFill>
                    <w14:schemeClr w14:val="tx1"/>
                  </w14:solidFill>
                </w14:textFill>
              </w:rPr>
              <w:t xml:space="preserve">Secondly, it’s not clear </w:t>
            </w:r>
            <w:r>
              <w:t>to us whether 30kHz SCS would be applicable later with UL 7.5kHz SCS, thus we should better consult with RAN4 on whether a per SCS UE capability on UL 7.5kHz shift is required.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4" w:type="dxa"/>
            <w:shd w:val="clear" w:color="auto" w:fill="auto"/>
          </w:tcPr>
          <w:p>
            <w:pPr>
              <w:rPr>
                <w:rFonts w:eastAsiaTheme="minorEastAsia"/>
                <w:lang w:eastAsia="zh-CN"/>
              </w:rPr>
            </w:pPr>
            <w:r>
              <w:rPr>
                <w:rFonts w:hint="eastAsia" w:eastAsiaTheme="minorEastAsia"/>
                <w:lang w:eastAsia="zh-CN"/>
              </w:rPr>
              <w:t>H</w:t>
            </w:r>
            <w:r>
              <w:rPr>
                <w:rFonts w:eastAsiaTheme="minorEastAsia"/>
                <w:lang w:eastAsia="zh-CN"/>
              </w:rPr>
              <w:t>uawei, HiSilicon</w:t>
            </w:r>
          </w:p>
        </w:tc>
        <w:tc>
          <w:tcPr>
            <w:tcW w:w="2340" w:type="dxa"/>
            <w:shd w:val="clear" w:color="auto" w:fill="auto"/>
          </w:tcPr>
          <w:p>
            <w:pPr>
              <w:rPr>
                <w:rFonts w:eastAsiaTheme="minorEastAsia"/>
                <w:lang w:eastAsia="zh-CN"/>
              </w:rPr>
            </w:pPr>
            <w:r>
              <w:rPr>
                <w:rFonts w:eastAsiaTheme="minorEastAsia"/>
                <w:lang w:eastAsia="zh-CN"/>
              </w:rPr>
              <w:t>No</w:t>
            </w:r>
          </w:p>
        </w:tc>
        <w:tc>
          <w:tcPr>
            <w:tcW w:w="2127" w:type="dxa"/>
          </w:tcPr>
          <w:p>
            <w:pPr>
              <w:rPr>
                <w:rFonts w:eastAsiaTheme="minorEastAsia"/>
                <w:lang w:eastAsia="zh-CN"/>
              </w:rPr>
            </w:pPr>
            <w:r>
              <w:rPr>
                <w:rFonts w:hint="eastAsia" w:eastAsiaTheme="minorEastAsia"/>
                <w:lang w:eastAsia="zh-CN"/>
              </w:rPr>
              <w:t>N</w:t>
            </w:r>
            <w:r>
              <w:rPr>
                <w:rFonts w:eastAsiaTheme="minorEastAsia"/>
                <w:lang w:eastAsia="zh-CN"/>
              </w:rPr>
              <w:t>o</w:t>
            </w:r>
          </w:p>
        </w:tc>
        <w:tc>
          <w:tcPr>
            <w:tcW w:w="3540" w:type="dxa"/>
            <w:shd w:val="clear" w:color="auto" w:fill="auto"/>
          </w:tcPr>
          <w:p>
            <w:pPr>
              <w:rPr>
                <w:rFonts w:eastAsiaTheme="minorEastAsia"/>
                <w:lang w:eastAsia="zh-CN"/>
              </w:rPr>
            </w:pPr>
            <w:r>
              <w:rPr>
                <w:rFonts w:hint="eastAsia" w:eastAsiaTheme="minorEastAsia"/>
                <w:lang w:eastAsia="zh-CN"/>
              </w:rPr>
              <w:t>A</w:t>
            </w:r>
            <w:r>
              <w:rPr>
                <w:rFonts w:eastAsiaTheme="minorEastAsia"/>
                <w:lang w:eastAsia="zh-CN"/>
              </w:rPr>
              <w:t>s we explained in Q2, currently 7.5KHz shift support is mandatory. There is no exceptional case defined in RAN4 to have optional support for 7.5KHz shift. So we should not introduce new UE capability now.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4" w:type="dxa"/>
            <w:shd w:val="clear" w:color="auto" w:fill="auto"/>
          </w:tcPr>
          <w:p>
            <w:pPr>
              <w:rPr>
                <w:rFonts w:eastAsia="Yu Mincho"/>
                <w:lang w:eastAsia="ja-JP"/>
              </w:rPr>
            </w:pPr>
            <w:r>
              <w:rPr>
                <w:rFonts w:hint="eastAsia" w:eastAsia="Yu Mincho"/>
                <w:lang w:eastAsia="ja-JP"/>
              </w:rPr>
              <w:t>Q</w:t>
            </w:r>
            <w:r>
              <w:rPr>
                <w:rFonts w:eastAsia="Yu Mincho"/>
                <w:lang w:eastAsia="ja-JP"/>
              </w:rPr>
              <w:t>ualcomm Incorporated</w:t>
            </w:r>
          </w:p>
        </w:tc>
        <w:tc>
          <w:tcPr>
            <w:tcW w:w="2340" w:type="dxa"/>
            <w:shd w:val="clear" w:color="auto" w:fill="auto"/>
          </w:tcPr>
          <w:p>
            <w:pPr>
              <w:rPr>
                <w:rFonts w:eastAsia="Yu Mincho"/>
                <w:lang w:eastAsia="ja-JP"/>
              </w:rPr>
            </w:pPr>
            <w:r>
              <w:rPr>
                <w:rFonts w:hint="eastAsia" w:eastAsia="Yu Mincho"/>
                <w:lang w:eastAsia="ja-JP"/>
              </w:rPr>
              <w:t>N</w:t>
            </w:r>
            <w:r>
              <w:rPr>
                <w:rFonts w:eastAsia="Yu Mincho"/>
                <w:lang w:eastAsia="ja-JP"/>
              </w:rPr>
              <w:t>o</w:t>
            </w:r>
          </w:p>
        </w:tc>
        <w:tc>
          <w:tcPr>
            <w:tcW w:w="2127" w:type="dxa"/>
          </w:tcPr>
          <w:p>
            <w:pPr>
              <w:rPr>
                <w:rFonts w:eastAsia="Yu Mincho"/>
                <w:lang w:eastAsia="ja-JP"/>
              </w:rPr>
            </w:pPr>
            <w:r>
              <w:rPr>
                <w:rFonts w:hint="eastAsia" w:eastAsia="Yu Mincho"/>
                <w:lang w:eastAsia="ja-JP"/>
              </w:rPr>
              <w:t>N</w:t>
            </w:r>
            <w:r>
              <w:rPr>
                <w:rFonts w:eastAsia="Yu Mincho"/>
                <w:lang w:eastAsia="ja-JP"/>
              </w:rPr>
              <w:t>o</w:t>
            </w:r>
          </w:p>
        </w:tc>
        <w:tc>
          <w:tcPr>
            <w:tcW w:w="3540" w:type="dxa"/>
            <w:shd w:val="clear" w:color="auto" w:fill="auto"/>
          </w:tcPr>
          <w:p>
            <w:pPr>
              <w:rPr>
                <w:rFonts w:eastAsia="Yu Mincho"/>
                <w:lang w:eastAsia="ja-JP"/>
              </w:rPr>
            </w:pPr>
            <w:r>
              <w:rPr>
                <w:rFonts w:hint="eastAsia" w:eastAsia="Yu Mincho"/>
                <w:lang w:eastAsia="ja-JP"/>
              </w:rPr>
              <w:t>S</w:t>
            </w:r>
            <w:r>
              <w:rPr>
                <w:rFonts w:eastAsia="Yu Mincho"/>
                <w:lang w:eastAsia="ja-JP"/>
              </w:rPr>
              <w:t>ame understanding as Huawei. Only thing we need to address at this moment is forward compatibility.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4" w:type="dxa"/>
            <w:shd w:val="clear" w:color="auto" w:fill="auto"/>
          </w:tcPr>
          <w:p>
            <w:pPr>
              <w:rPr>
                <w:rFonts w:eastAsia="Times New Roman"/>
                <w:lang w:eastAsia="zh-CN"/>
              </w:rPr>
            </w:pPr>
            <w:r>
              <w:rPr>
                <w:rFonts w:hint="eastAsia" w:eastAsia="Times New Roman"/>
                <w:lang w:eastAsia="zh-CN"/>
              </w:rPr>
              <w:t>CATT</w:t>
            </w:r>
          </w:p>
        </w:tc>
        <w:tc>
          <w:tcPr>
            <w:tcW w:w="2340" w:type="dxa"/>
            <w:shd w:val="clear" w:color="auto" w:fill="auto"/>
          </w:tcPr>
          <w:p>
            <w:pPr>
              <w:rPr>
                <w:rFonts w:eastAsia="Times New Roman"/>
                <w:lang w:eastAsia="zh-CN"/>
              </w:rPr>
            </w:pPr>
            <w:r>
              <w:rPr>
                <w:rFonts w:hint="eastAsia" w:eastAsia="Times New Roman"/>
                <w:lang w:eastAsia="zh-CN"/>
              </w:rPr>
              <w:t>No</w:t>
            </w:r>
          </w:p>
        </w:tc>
        <w:tc>
          <w:tcPr>
            <w:tcW w:w="2127" w:type="dxa"/>
          </w:tcPr>
          <w:p>
            <w:pPr>
              <w:rPr>
                <w:rFonts w:eastAsia="Times New Roman"/>
                <w:lang w:eastAsia="zh-CN"/>
              </w:rPr>
            </w:pPr>
            <w:r>
              <w:rPr>
                <w:rFonts w:hint="eastAsia" w:eastAsia="Times New Roman"/>
                <w:lang w:eastAsia="zh-CN"/>
              </w:rPr>
              <w:t>No</w:t>
            </w:r>
          </w:p>
        </w:tc>
        <w:tc>
          <w:tcPr>
            <w:tcW w:w="3540" w:type="dxa"/>
            <w:shd w:val="clear" w:color="auto" w:fill="auto"/>
          </w:tcPr>
          <w:p>
            <w:pPr>
              <w:rPr>
                <w:rFonts w:eastAsia="Times New Roman"/>
                <w:lang w:eastAsia="zh-CN"/>
              </w:rPr>
            </w:pPr>
            <w:r>
              <w:rPr>
                <w:rFonts w:hint="eastAsia" w:eastAsia="Times New Roman"/>
                <w:lang w:eastAsia="zh-CN"/>
              </w:rPr>
              <w:t>Agree with Huawei 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4" w:type="dxa"/>
            <w:shd w:val="clear" w:color="auto" w:fill="auto"/>
          </w:tcPr>
          <w:p>
            <w:pPr>
              <w:rPr>
                <w:rFonts w:eastAsia="Times New Roman"/>
              </w:rPr>
            </w:pPr>
            <w:r>
              <w:rPr>
                <w:rFonts w:eastAsia="Times New Roman"/>
              </w:rPr>
              <w:t>Nokia</w:t>
            </w:r>
          </w:p>
        </w:tc>
        <w:tc>
          <w:tcPr>
            <w:tcW w:w="2340" w:type="dxa"/>
            <w:shd w:val="clear" w:color="auto" w:fill="auto"/>
          </w:tcPr>
          <w:p>
            <w:pPr>
              <w:rPr>
                <w:rFonts w:eastAsia="Times New Roman"/>
              </w:rPr>
            </w:pPr>
            <w:r>
              <w:rPr>
                <w:rFonts w:eastAsia="Times New Roman"/>
              </w:rPr>
              <w:t>No</w:t>
            </w:r>
          </w:p>
        </w:tc>
        <w:tc>
          <w:tcPr>
            <w:tcW w:w="2127" w:type="dxa"/>
          </w:tcPr>
          <w:p>
            <w:pPr>
              <w:rPr>
                <w:rFonts w:eastAsia="Times New Roman"/>
              </w:rPr>
            </w:pPr>
            <w:r>
              <w:rPr>
                <w:rFonts w:eastAsia="Times New Roman"/>
              </w:rPr>
              <w:t>No</w:t>
            </w:r>
          </w:p>
        </w:tc>
        <w:tc>
          <w:tcPr>
            <w:tcW w:w="3540" w:type="dxa"/>
            <w:shd w:val="clear" w:color="auto" w:fill="auto"/>
          </w:tcPr>
          <w:p>
            <w:pPr>
              <w:rPr>
                <w:rFonts w:eastAsia="Times New Roman"/>
              </w:rPr>
            </w:pPr>
            <w:r>
              <w:rPr>
                <w:rFonts w:eastAsia="Times New Roman"/>
              </w:rPr>
              <w:t>As discussed in our earlier comments and we agree with Huawei’s 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4" w:type="dxa"/>
            <w:shd w:val="clear" w:color="auto" w:fill="auto"/>
          </w:tcPr>
          <w:p>
            <w:pPr>
              <w:rPr>
                <w:rFonts w:eastAsia="Times New Roman"/>
              </w:rPr>
            </w:pPr>
            <w:r>
              <w:rPr>
                <w:rFonts w:eastAsia="Times New Roman"/>
              </w:rPr>
              <w:t>Ericsson</w:t>
            </w:r>
          </w:p>
        </w:tc>
        <w:tc>
          <w:tcPr>
            <w:tcW w:w="2340" w:type="dxa"/>
            <w:shd w:val="clear" w:color="auto" w:fill="auto"/>
          </w:tcPr>
          <w:p>
            <w:pPr>
              <w:rPr>
                <w:rFonts w:eastAsia="Times New Roman"/>
              </w:rPr>
            </w:pPr>
            <w:r>
              <w:rPr>
                <w:rFonts w:eastAsia="Times New Roman"/>
              </w:rPr>
              <w:t>No</w:t>
            </w:r>
          </w:p>
        </w:tc>
        <w:tc>
          <w:tcPr>
            <w:tcW w:w="2127" w:type="dxa"/>
          </w:tcPr>
          <w:p>
            <w:pPr>
              <w:rPr>
                <w:rFonts w:eastAsia="Times New Roman"/>
              </w:rPr>
            </w:pPr>
            <w:r>
              <w:rPr>
                <w:rFonts w:eastAsia="Times New Roman"/>
              </w:rPr>
              <w:t>No</w:t>
            </w:r>
          </w:p>
        </w:tc>
        <w:tc>
          <w:tcPr>
            <w:tcW w:w="3540" w:type="dxa"/>
            <w:shd w:val="clear" w:color="auto" w:fill="auto"/>
          </w:tcPr>
          <w:p>
            <w:pPr>
              <w:rPr>
                <w:rFonts w:eastAsia="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4" w:type="dxa"/>
            <w:shd w:val="clear" w:color="auto" w:fill="auto"/>
          </w:tcPr>
          <w:p>
            <w:pPr>
              <w:rPr>
                <w:rFonts w:eastAsia="Times New Roman"/>
              </w:rPr>
            </w:pPr>
            <w:r>
              <w:rPr>
                <w:rFonts w:eastAsia="Times New Roman"/>
              </w:rPr>
              <w:t>MediaTek</w:t>
            </w:r>
          </w:p>
        </w:tc>
        <w:tc>
          <w:tcPr>
            <w:tcW w:w="2340" w:type="dxa"/>
            <w:shd w:val="clear" w:color="auto" w:fill="auto"/>
          </w:tcPr>
          <w:p>
            <w:pPr>
              <w:rPr>
                <w:rFonts w:eastAsia="Times New Roman"/>
              </w:rPr>
            </w:pPr>
            <w:r>
              <w:rPr>
                <w:rFonts w:eastAsia="Times New Roman"/>
              </w:rPr>
              <w:t>No</w:t>
            </w:r>
          </w:p>
        </w:tc>
        <w:tc>
          <w:tcPr>
            <w:tcW w:w="2127" w:type="dxa"/>
          </w:tcPr>
          <w:p>
            <w:pPr>
              <w:rPr>
                <w:rFonts w:eastAsia="Times New Roman"/>
              </w:rPr>
            </w:pPr>
            <w:r>
              <w:rPr>
                <w:rFonts w:eastAsia="Times New Roman"/>
              </w:rPr>
              <w:t>No</w:t>
            </w:r>
          </w:p>
        </w:tc>
        <w:tc>
          <w:tcPr>
            <w:tcW w:w="3540" w:type="dxa"/>
            <w:shd w:val="clear" w:color="auto" w:fill="auto"/>
          </w:tcPr>
          <w:p>
            <w:pPr>
              <w:rPr>
                <w:rFonts w:eastAsia="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4" w:type="dxa"/>
            <w:shd w:val="clear" w:color="auto" w:fill="auto"/>
          </w:tcPr>
          <w:p>
            <w:pPr>
              <w:rPr>
                <w:rFonts w:eastAsia="Times New Roman"/>
              </w:rPr>
            </w:pPr>
            <w:r>
              <w:rPr>
                <w:rFonts w:eastAsia="Times New Roman"/>
              </w:rPr>
              <w:t>Intel</w:t>
            </w:r>
          </w:p>
        </w:tc>
        <w:tc>
          <w:tcPr>
            <w:tcW w:w="2340" w:type="dxa"/>
            <w:shd w:val="clear" w:color="auto" w:fill="auto"/>
          </w:tcPr>
          <w:p>
            <w:pPr>
              <w:rPr>
                <w:rFonts w:eastAsia="Times New Roman"/>
              </w:rPr>
            </w:pPr>
            <w:r>
              <w:rPr>
                <w:rFonts w:eastAsia="Times New Roman"/>
              </w:rPr>
              <w:t>No</w:t>
            </w:r>
          </w:p>
        </w:tc>
        <w:tc>
          <w:tcPr>
            <w:tcW w:w="2127" w:type="dxa"/>
          </w:tcPr>
          <w:p>
            <w:pPr>
              <w:rPr>
                <w:rFonts w:eastAsia="Times New Roman"/>
              </w:rPr>
            </w:pPr>
            <w:r>
              <w:rPr>
                <w:rFonts w:eastAsia="Times New Roman"/>
              </w:rPr>
              <w:t>No</w:t>
            </w:r>
          </w:p>
        </w:tc>
        <w:tc>
          <w:tcPr>
            <w:tcW w:w="3540" w:type="dxa"/>
            <w:shd w:val="clear" w:color="auto" w:fill="auto"/>
          </w:tcPr>
          <w:p>
            <w:pPr>
              <w:rPr>
                <w:rFonts w:eastAsia="Times New Roman"/>
              </w:rPr>
            </w:pPr>
            <w:r>
              <w:rPr>
                <w:rFonts w:eastAsia="Times New Roman"/>
              </w:rPr>
              <w:t xml:space="preserve">It is supported as mandatory features so far.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4" w:type="dxa"/>
            <w:shd w:val="clear" w:color="auto" w:fill="auto"/>
          </w:tcPr>
          <w:p>
            <w:pPr>
              <w:rPr>
                <w:rFonts w:hint="default" w:eastAsia="宋体"/>
                <w:lang w:val="en-US" w:eastAsia="zh-CN"/>
              </w:rPr>
            </w:pPr>
            <w:r>
              <w:rPr>
                <w:rFonts w:hint="eastAsia"/>
                <w:lang w:val="en-US" w:eastAsia="zh-CN"/>
              </w:rPr>
              <w:t>ZTE</w:t>
            </w:r>
          </w:p>
        </w:tc>
        <w:tc>
          <w:tcPr>
            <w:tcW w:w="2340" w:type="dxa"/>
            <w:shd w:val="clear" w:color="auto" w:fill="auto"/>
          </w:tcPr>
          <w:p>
            <w:pPr>
              <w:rPr>
                <w:rFonts w:eastAsia="Times New Roman"/>
              </w:rPr>
            </w:pPr>
            <w:r>
              <w:rPr>
                <w:rFonts w:eastAsia="Times New Roman"/>
              </w:rPr>
              <w:t>No</w:t>
            </w:r>
          </w:p>
        </w:tc>
        <w:tc>
          <w:tcPr>
            <w:tcW w:w="2127" w:type="dxa"/>
          </w:tcPr>
          <w:p>
            <w:pPr>
              <w:rPr>
                <w:rFonts w:eastAsia="Times New Roman"/>
              </w:rPr>
            </w:pPr>
            <w:r>
              <w:rPr>
                <w:rFonts w:eastAsia="Times New Roman"/>
              </w:rPr>
              <w:t>No</w:t>
            </w:r>
          </w:p>
        </w:tc>
        <w:tc>
          <w:tcPr>
            <w:tcW w:w="3540" w:type="dxa"/>
            <w:shd w:val="clear" w:color="auto" w:fill="auto"/>
          </w:tcPr>
          <w:p>
            <w:pPr>
              <w:rPr>
                <w:rFonts w:hint="default" w:eastAsia="宋体"/>
                <w:lang w:val="en-US" w:eastAsia="zh-CN"/>
              </w:rPr>
            </w:pPr>
            <w:r>
              <w:rPr>
                <w:rFonts w:hint="eastAsia"/>
                <w:lang w:val="en-US" w:eastAsia="zh-CN"/>
              </w:rPr>
              <w:t>Same view as Huawei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4" w:type="dxa"/>
            <w:shd w:val="clear" w:color="auto" w:fill="auto"/>
          </w:tcPr>
          <w:p>
            <w:pPr>
              <w:rPr>
                <w:rFonts w:eastAsia="Times New Roman"/>
              </w:rPr>
            </w:pPr>
          </w:p>
        </w:tc>
        <w:tc>
          <w:tcPr>
            <w:tcW w:w="2340" w:type="dxa"/>
            <w:shd w:val="clear" w:color="auto" w:fill="auto"/>
          </w:tcPr>
          <w:p>
            <w:pPr>
              <w:rPr>
                <w:rFonts w:eastAsia="Times New Roman"/>
              </w:rPr>
            </w:pPr>
          </w:p>
        </w:tc>
        <w:tc>
          <w:tcPr>
            <w:tcW w:w="2127" w:type="dxa"/>
          </w:tcPr>
          <w:p>
            <w:pPr>
              <w:rPr>
                <w:rFonts w:eastAsia="Times New Roman"/>
              </w:rPr>
            </w:pPr>
          </w:p>
        </w:tc>
        <w:tc>
          <w:tcPr>
            <w:tcW w:w="3540" w:type="dxa"/>
            <w:shd w:val="clear" w:color="auto" w:fill="auto"/>
          </w:tcPr>
          <w:p>
            <w:pPr>
              <w:rPr>
                <w:rFonts w:eastAsia="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4" w:type="dxa"/>
            <w:shd w:val="clear" w:color="auto" w:fill="auto"/>
          </w:tcPr>
          <w:p>
            <w:pPr>
              <w:rPr>
                <w:rFonts w:eastAsia="Times New Roman"/>
              </w:rPr>
            </w:pPr>
          </w:p>
        </w:tc>
        <w:tc>
          <w:tcPr>
            <w:tcW w:w="2340" w:type="dxa"/>
            <w:shd w:val="clear" w:color="auto" w:fill="auto"/>
          </w:tcPr>
          <w:p>
            <w:pPr>
              <w:rPr>
                <w:rFonts w:eastAsia="Times New Roman"/>
              </w:rPr>
            </w:pPr>
          </w:p>
        </w:tc>
        <w:tc>
          <w:tcPr>
            <w:tcW w:w="2127" w:type="dxa"/>
          </w:tcPr>
          <w:p>
            <w:pPr>
              <w:rPr>
                <w:rFonts w:eastAsia="Times New Roman"/>
              </w:rPr>
            </w:pPr>
          </w:p>
        </w:tc>
        <w:tc>
          <w:tcPr>
            <w:tcW w:w="3540" w:type="dxa"/>
            <w:shd w:val="clear" w:color="auto" w:fill="auto"/>
          </w:tcPr>
          <w:p>
            <w:pPr>
              <w:rPr>
                <w:rFonts w:eastAsia="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4" w:type="dxa"/>
            <w:shd w:val="clear" w:color="auto" w:fill="auto"/>
          </w:tcPr>
          <w:p>
            <w:pPr>
              <w:rPr>
                <w:rFonts w:eastAsia="Times New Roman"/>
              </w:rPr>
            </w:pPr>
          </w:p>
        </w:tc>
        <w:tc>
          <w:tcPr>
            <w:tcW w:w="2340" w:type="dxa"/>
            <w:shd w:val="clear" w:color="auto" w:fill="auto"/>
          </w:tcPr>
          <w:p>
            <w:pPr>
              <w:rPr>
                <w:rFonts w:eastAsia="Times New Roman"/>
              </w:rPr>
            </w:pPr>
          </w:p>
        </w:tc>
        <w:tc>
          <w:tcPr>
            <w:tcW w:w="2127" w:type="dxa"/>
          </w:tcPr>
          <w:p>
            <w:pPr>
              <w:rPr>
                <w:rFonts w:eastAsia="Times New Roman"/>
              </w:rPr>
            </w:pPr>
          </w:p>
        </w:tc>
        <w:tc>
          <w:tcPr>
            <w:tcW w:w="3540" w:type="dxa"/>
            <w:shd w:val="clear" w:color="auto" w:fill="auto"/>
          </w:tcPr>
          <w:p>
            <w:pPr>
              <w:rPr>
                <w:rFonts w:eastAsia="Times New Roman"/>
              </w:rPr>
            </w:pPr>
          </w:p>
        </w:tc>
      </w:tr>
    </w:tbl>
    <w:p>
      <w:pPr>
        <w:rPr>
          <w:b/>
          <w:lang w:val="en-US" w:eastAsia="zh-CN"/>
        </w:rPr>
      </w:pPr>
    </w:p>
    <w:p>
      <w:pPr>
        <w:rPr>
          <w:b/>
        </w:rPr>
      </w:pPr>
      <w:r>
        <w:rPr>
          <w:b/>
        </w:rPr>
        <w:t>Q5: Which Release to start the change in RAN2 spec? If it starts from Rel-16, should it be marked as early implementable?</w:t>
      </w:r>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24"/>
        <w:gridCol w:w="2340"/>
        <w:gridCol w:w="2127"/>
        <w:gridCol w:w="35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4" w:type="dxa"/>
            <w:shd w:val="clear" w:color="auto" w:fill="BFBFBF"/>
          </w:tcPr>
          <w:p>
            <w:pPr>
              <w:pStyle w:val="22"/>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Company</w:t>
            </w:r>
          </w:p>
        </w:tc>
        <w:tc>
          <w:tcPr>
            <w:tcW w:w="2340" w:type="dxa"/>
            <w:shd w:val="clear" w:color="auto" w:fill="BFBFBF"/>
          </w:tcPr>
          <w:p>
            <w:pPr>
              <w:pStyle w:val="22"/>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Starting Release</w:t>
            </w:r>
          </w:p>
        </w:tc>
        <w:tc>
          <w:tcPr>
            <w:tcW w:w="2127" w:type="dxa"/>
            <w:shd w:val="clear" w:color="auto" w:fill="BFBFBF"/>
          </w:tcPr>
          <w:p>
            <w:pPr>
              <w:pStyle w:val="22"/>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Early implementable? (Yes/No)</w:t>
            </w:r>
          </w:p>
        </w:tc>
        <w:tc>
          <w:tcPr>
            <w:tcW w:w="3540" w:type="dxa"/>
            <w:shd w:val="clear" w:color="auto" w:fill="BFBFBF"/>
          </w:tcPr>
          <w:p>
            <w:pPr>
              <w:pStyle w:val="22"/>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4" w:type="dxa"/>
            <w:shd w:val="clear" w:color="auto" w:fill="auto"/>
          </w:tcPr>
          <w:p>
            <w:pPr>
              <w:rPr>
                <w:rFonts w:eastAsia="Times New Roman"/>
                <w:color w:val="000000" w:themeColor="text1"/>
                <w14:textFill>
                  <w14:solidFill>
                    <w14:schemeClr w14:val="tx1"/>
                  </w14:solidFill>
                </w14:textFill>
              </w:rPr>
            </w:pPr>
            <w:r>
              <w:rPr>
                <w:rFonts w:eastAsia="Times New Roman"/>
                <w:color w:val="000000" w:themeColor="text1"/>
                <w14:textFill>
                  <w14:solidFill>
                    <w14:schemeClr w14:val="tx1"/>
                  </w14:solidFill>
                </w14:textFill>
              </w:rPr>
              <w:t>Apple</w:t>
            </w:r>
          </w:p>
        </w:tc>
        <w:tc>
          <w:tcPr>
            <w:tcW w:w="2340" w:type="dxa"/>
            <w:shd w:val="clear" w:color="auto" w:fill="auto"/>
          </w:tcPr>
          <w:p>
            <w:pPr>
              <w:rPr>
                <w:rFonts w:eastAsia="Times New Roman"/>
                <w:color w:val="000000" w:themeColor="text1"/>
                <w14:textFill>
                  <w14:solidFill>
                    <w14:schemeClr w14:val="tx1"/>
                  </w14:solidFill>
                </w14:textFill>
              </w:rPr>
            </w:pPr>
            <w:r>
              <w:rPr>
                <w:rFonts w:eastAsia="Times New Roman"/>
                <w:color w:val="000000" w:themeColor="text1"/>
                <w14:textFill>
                  <w14:solidFill>
                    <w14:schemeClr w14:val="tx1"/>
                  </w14:solidFill>
                </w14:textFill>
              </w:rPr>
              <w:t>Rel-16</w:t>
            </w:r>
          </w:p>
        </w:tc>
        <w:tc>
          <w:tcPr>
            <w:tcW w:w="2127" w:type="dxa"/>
          </w:tcPr>
          <w:p>
            <w:pPr>
              <w:rPr>
                <w:rFonts w:eastAsia="Times New Roman"/>
                <w:color w:val="000000" w:themeColor="text1"/>
                <w14:textFill>
                  <w14:solidFill>
                    <w14:schemeClr w14:val="tx1"/>
                  </w14:solidFill>
                </w14:textFill>
              </w:rPr>
            </w:pPr>
            <w:r>
              <w:rPr>
                <w:rFonts w:eastAsia="Times New Roman"/>
                <w:color w:val="000000" w:themeColor="text1"/>
                <w14:textFill>
                  <w14:solidFill>
                    <w14:schemeClr w14:val="tx1"/>
                  </w14:solidFill>
                </w14:textFill>
              </w:rPr>
              <w:t>Yes</w:t>
            </w:r>
          </w:p>
        </w:tc>
        <w:tc>
          <w:tcPr>
            <w:tcW w:w="3540" w:type="dxa"/>
            <w:shd w:val="clear" w:color="auto" w:fill="auto"/>
          </w:tcPr>
          <w:p>
            <w:pPr>
              <w:rPr>
                <w:rFonts w:eastAsia="Times New Roman"/>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4" w:type="dxa"/>
            <w:shd w:val="clear" w:color="auto" w:fill="auto"/>
          </w:tcPr>
          <w:p>
            <w:pPr>
              <w:rPr>
                <w:rFonts w:eastAsiaTheme="minorEastAsia"/>
                <w:lang w:eastAsia="zh-CN"/>
              </w:rPr>
            </w:pPr>
            <w:r>
              <w:rPr>
                <w:rFonts w:hint="eastAsia" w:eastAsiaTheme="minorEastAsia"/>
                <w:lang w:eastAsia="zh-CN"/>
              </w:rPr>
              <w:t>H</w:t>
            </w:r>
            <w:r>
              <w:rPr>
                <w:rFonts w:eastAsiaTheme="minorEastAsia"/>
                <w:lang w:eastAsia="zh-CN"/>
              </w:rPr>
              <w:t>uawei, HiSilicon</w:t>
            </w:r>
          </w:p>
        </w:tc>
        <w:tc>
          <w:tcPr>
            <w:tcW w:w="2340" w:type="dxa"/>
            <w:shd w:val="clear" w:color="auto" w:fill="auto"/>
          </w:tcPr>
          <w:p>
            <w:pPr>
              <w:rPr>
                <w:rFonts w:eastAsiaTheme="minorEastAsia"/>
                <w:lang w:eastAsia="zh-CN"/>
              </w:rPr>
            </w:pPr>
            <w:r>
              <w:rPr>
                <w:rFonts w:hint="eastAsia" w:eastAsiaTheme="minorEastAsia"/>
                <w:lang w:eastAsia="zh-CN"/>
              </w:rPr>
              <w:t>N</w:t>
            </w:r>
            <w:r>
              <w:rPr>
                <w:rFonts w:eastAsiaTheme="minorEastAsia"/>
                <w:lang w:eastAsia="zh-CN"/>
              </w:rPr>
              <w:t>A</w:t>
            </w:r>
          </w:p>
        </w:tc>
        <w:tc>
          <w:tcPr>
            <w:tcW w:w="2127" w:type="dxa"/>
          </w:tcPr>
          <w:p>
            <w:pPr>
              <w:rPr>
                <w:rFonts w:eastAsiaTheme="minorEastAsia"/>
                <w:lang w:eastAsia="zh-CN"/>
              </w:rPr>
            </w:pPr>
            <w:r>
              <w:rPr>
                <w:rFonts w:hint="eastAsia" w:eastAsiaTheme="minorEastAsia"/>
                <w:lang w:eastAsia="zh-CN"/>
              </w:rPr>
              <w:t>N</w:t>
            </w:r>
            <w:r>
              <w:rPr>
                <w:rFonts w:eastAsiaTheme="minorEastAsia"/>
                <w:lang w:eastAsia="zh-CN"/>
              </w:rPr>
              <w:t>o</w:t>
            </w:r>
          </w:p>
        </w:tc>
        <w:tc>
          <w:tcPr>
            <w:tcW w:w="3540" w:type="dxa"/>
            <w:shd w:val="clear" w:color="auto" w:fill="auto"/>
          </w:tcPr>
          <w:p>
            <w:pPr>
              <w:rPr>
                <w:rFonts w:eastAsiaTheme="minorEastAsia"/>
                <w:lang w:eastAsia="zh-CN"/>
              </w:rPr>
            </w:pPr>
            <w:r>
              <w:rPr>
                <w:rFonts w:eastAsiaTheme="minorEastAsia"/>
                <w:lang w:eastAsia="zh-CN"/>
              </w:rPr>
              <w:t>See our response to Q4.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4" w:type="dxa"/>
            <w:shd w:val="clear" w:color="auto" w:fill="auto"/>
          </w:tcPr>
          <w:p>
            <w:pPr>
              <w:rPr>
                <w:rFonts w:eastAsia="Times New Roman"/>
              </w:rPr>
            </w:pPr>
            <w:r>
              <w:rPr>
                <w:rFonts w:hint="eastAsia" w:eastAsia="Yu Mincho"/>
                <w:lang w:eastAsia="ja-JP"/>
              </w:rPr>
              <w:t>Q</w:t>
            </w:r>
            <w:r>
              <w:rPr>
                <w:rFonts w:eastAsia="Yu Mincho"/>
                <w:lang w:eastAsia="ja-JP"/>
              </w:rPr>
              <w:t>ualcomm Incorporated</w:t>
            </w:r>
          </w:p>
        </w:tc>
        <w:tc>
          <w:tcPr>
            <w:tcW w:w="2340" w:type="dxa"/>
            <w:shd w:val="clear" w:color="auto" w:fill="auto"/>
          </w:tcPr>
          <w:p>
            <w:pPr>
              <w:rPr>
                <w:rFonts w:eastAsia="Yu Mincho"/>
                <w:lang w:eastAsia="ja-JP"/>
              </w:rPr>
            </w:pPr>
            <w:r>
              <w:rPr>
                <w:rFonts w:hint="eastAsia" w:eastAsia="Yu Mincho"/>
                <w:lang w:eastAsia="ja-JP"/>
              </w:rPr>
              <w:t>N</w:t>
            </w:r>
            <w:r>
              <w:rPr>
                <w:rFonts w:eastAsia="Yu Mincho"/>
                <w:lang w:eastAsia="ja-JP"/>
              </w:rPr>
              <w:t>A</w:t>
            </w:r>
          </w:p>
        </w:tc>
        <w:tc>
          <w:tcPr>
            <w:tcW w:w="2127" w:type="dxa"/>
          </w:tcPr>
          <w:p>
            <w:pPr>
              <w:rPr>
                <w:rFonts w:eastAsia="Yu Mincho"/>
                <w:lang w:eastAsia="ja-JP"/>
              </w:rPr>
            </w:pPr>
            <w:r>
              <w:rPr>
                <w:rFonts w:hint="eastAsia" w:eastAsia="Yu Mincho"/>
                <w:lang w:eastAsia="ja-JP"/>
              </w:rPr>
              <w:t>N</w:t>
            </w:r>
            <w:r>
              <w:rPr>
                <w:rFonts w:eastAsia="Yu Mincho"/>
                <w:lang w:eastAsia="ja-JP"/>
              </w:rPr>
              <w:t>A</w:t>
            </w:r>
          </w:p>
        </w:tc>
        <w:tc>
          <w:tcPr>
            <w:tcW w:w="3540" w:type="dxa"/>
            <w:shd w:val="clear" w:color="auto" w:fill="auto"/>
          </w:tcPr>
          <w:p>
            <w:pPr>
              <w:rPr>
                <w:rFonts w:eastAsia="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4" w:type="dxa"/>
            <w:shd w:val="clear" w:color="auto" w:fill="auto"/>
          </w:tcPr>
          <w:p>
            <w:pPr>
              <w:rPr>
                <w:rFonts w:eastAsia="Times New Roman"/>
                <w:lang w:eastAsia="zh-CN"/>
              </w:rPr>
            </w:pPr>
            <w:r>
              <w:rPr>
                <w:rFonts w:hint="eastAsia" w:eastAsia="Times New Roman"/>
                <w:lang w:eastAsia="zh-CN"/>
              </w:rPr>
              <w:t>CATT</w:t>
            </w:r>
          </w:p>
        </w:tc>
        <w:tc>
          <w:tcPr>
            <w:tcW w:w="2340" w:type="dxa"/>
            <w:shd w:val="clear" w:color="auto" w:fill="auto"/>
          </w:tcPr>
          <w:p>
            <w:pPr>
              <w:rPr>
                <w:rFonts w:eastAsia="Times New Roman"/>
                <w:lang w:eastAsia="zh-CN"/>
              </w:rPr>
            </w:pPr>
            <w:r>
              <w:rPr>
                <w:rFonts w:hint="eastAsia" w:eastAsia="Times New Roman"/>
                <w:lang w:eastAsia="zh-CN"/>
              </w:rPr>
              <w:t>NA</w:t>
            </w:r>
          </w:p>
        </w:tc>
        <w:tc>
          <w:tcPr>
            <w:tcW w:w="2127" w:type="dxa"/>
          </w:tcPr>
          <w:p>
            <w:pPr>
              <w:rPr>
                <w:rFonts w:eastAsia="Times New Roman"/>
                <w:lang w:eastAsia="zh-CN"/>
              </w:rPr>
            </w:pPr>
            <w:r>
              <w:rPr>
                <w:rFonts w:hint="eastAsia" w:eastAsia="Times New Roman"/>
                <w:lang w:eastAsia="zh-CN"/>
              </w:rPr>
              <w:t>No</w:t>
            </w:r>
          </w:p>
        </w:tc>
        <w:tc>
          <w:tcPr>
            <w:tcW w:w="3540" w:type="dxa"/>
            <w:shd w:val="clear" w:color="auto" w:fill="auto"/>
          </w:tcPr>
          <w:p>
            <w:pPr>
              <w:rPr>
                <w:rFonts w:eastAsia="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4" w:type="dxa"/>
            <w:shd w:val="clear" w:color="auto" w:fill="auto"/>
          </w:tcPr>
          <w:p>
            <w:pPr>
              <w:rPr>
                <w:rFonts w:eastAsia="Times New Roman"/>
              </w:rPr>
            </w:pPr>
            <w:r>
              <w:rPr>
                <w:rFonts w:eastAsia="Times New Roman"/>
              </w:rPr>
              <w:t>Nokia</w:t>
            </w:r>
          </w:p>
        </w:tc>
        <w:tc>
          <w:tcPr>
            <w:tcW w:w="2340" w:type="dxa"/>
            <w:shd w:val="clear" w:color="auto" w:fill="auto"/>
          </w:tcPr>
          <w:p>
            <w:pPr>
              <w:rPr>
                <w:rFonts w:eastAsia="Times New Roman"/>
              </w:rPr>
            </w:pPr>
            <w:r>
              <w:rPr>
                <w:rFonts w:eastAsia="Times New Roman"/>
              </w:rPr>
              <w:t>NA</w:t>
            </w:r>
          </w:p>
        </w:tc>
        <w:tc>
          <w:tcPr>
            <w:tcW w:w="2127" w:type="dxa"/>
          </w:tcPr>
          <w:p>
            <w:pPr>
              <w:rPr>
                <w:rFonts w:eastAsia="Times New Roman"/>
              </w:rPr>
            </w:pPr>
            <w:r>
              <w:rPr>
                <w:rFonts w:eastAsia="Times New Roman"/>
              </w:rPr>
              <w:t>No</w:t>
            </w:r>
          </w:p>
        </w:tc>
        <w:tc>
          <w:tcPr>
            <w:tcW w:w="3540" w:type="dxa"/>
            <w:shd w:val="clear" w:color="auto" w:fill="auto"/>
          </w:tcPr>
          <w:p>
            <w:pPr>
              <w:rPr>
                <w:rFonts w:eastAsia="Times New Roman"/>
              </w:rPr>
            </w:pPr>
            <w:r>
              <w:rPr>
                <w:rFonts w:eastAsia="Times New Roman"/>
              </w:rPr>
              <w:t>As discussed in our earlier responses, nothing is needed to the RAN2 specs.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4" w:type="dxa"/>
            <w:shd w:val="clear" w:color="auto" w:fill="auto"/>
          </w:tcPr>
          <w:p>
            <w:pPr>
              <w:rPr>
                <w:rFonts w:eastAsia="Times New Roman"/>
              </w:rPr>
            </w:pPr>
            <w:r>
              <w:rPr>
                <w:rFonts w:eastAsia="Times New Roman"/>
              </w:rPr>
              <w:t>Ericsson</w:t>
            </w:r>
          </w:p>
        </w:tc>
        <w:tc>
          <w:tcPr>
            <w:tcW w:w="2340" w:type="dxa"/>
            <w:shd w:val="clear" w:color="auto" w:fill="auto"/>
          </w:tcPr>
          <w:p>
            <w:pPr>
              <w:rPr>
                <w:rFonts w:eastAsia="Times New Roman"/>
              </w:rPr>
            </w:pPr>
            <w:r>
              <w:rPr>
                <w:rFonts w:eastAsia="Times New Roman"/>
              </w:rPr>
              <w:t>Rel-16 (only if we want to clarify the UE behaviour – capability is not needed)</w:t>
            </w:r>
          </w:p>
        </w:tc>
        <w:tc>
          <w:tcPr>
            <w:tcW w:w="2127" w:type="dxa"/>
          </w:tcPr>
          <w:p>
            <w:pPr>
              <w:rPr>
                <w:rFonts w:eastAsia="Times New Roman"/>
              </w:rPr>
            </w:pPr>
            <w:r>
              <w:rPr>
                <w:rFonts w:eastAsia="Times New Roman"/>
              </w:rPr>
              <w:t>No</w:t>
            </w:r>
          </w:p>
        </w:tc>
        <w:tc>
          <w:tcPr>
            <w:tcW w:w="3540" w:type="dxa"/>
            <w:shd w:val="clear" w:color="auto" w:fill="auto"/>
          </w:tcPr>
          <w:p>
            <w:pPr>
              <w:rPr>
                <w:rFonts w:eastAsia="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4" w:type="dxa"/>
            <w:shd w:val="clear" w:color="auto" w:fill="auto"/>
          </w:tcPr>
          <w:p>
            <w:pPr>
              <w:rPr>
                <w:rFonts w:eastAsia="Times New Roman"/>
              </w:rPr>
            </w:pPr>
            <w:r>
              <w:rPr>
                <w:rFonts w:eastAsia="Times New Roman"/>
              </w:rPr>
              <w:t>MediaTek</w:t>
            </w:r>
          </w:p>
        </w:tc>
        <w:tc>
          <w:tcPr>
            <w:tcW w:w="2340" w:type="dxa"/>
            <w:shd w:val="clear" w:color="auto" w:fill="auto"/>
          </w:tcPr>
          <w:p>
            <w:pPr>
              <w:rPr>
                <w:rFonts w:eastAsia="Times New Roman"/>
              </w:rPr>
            </w:pPr>
            <w:r>
              <w:rPr>
                <w:rFonts w:eastAsia="Times New Roman"/>
              </w:rPr>
              <w:t>Rel-16</w:t>
            </w:r>
          </w:p>
        </w:tc>
        <w:tc>
          <w:tcPr>
            <w:tcW w:w="2127" w:type="dxa"/>
          </w:tcPr>
          <w:p>
            <w:pPr>
              <w:rPr>
                <w:rFonts w:eastAsia="Times New Roman"/>
              </w:rPr>
            </w:pPr>
            <w:r>
              <w:rPr>
                <w:rFonts w:eastAsia="Times New Roman"/>
              </w:rPr>
              <w:t>No</w:t>
            </w:r>
          </w:p>
        </w:tc>
        <w:tc>
          <w:tcPr>
            <w:tcW w:w="3540" w:type="dxa"/>
            <w:shd w:val="clear" w:color="auto" w:fill="auto"/>
          </w:tcPr>
          <w:p>
            <w:pPr>
              <w:rPr>
                <w:rFonts w:eastAsia="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4" w:type="dxa"/>
            <w:shd w:val="clear" w:color="auto" w:fill="auto"/>
          </w:tcPr>
          <w:p>
            <w:pPr>
              <w:rPr>
                <w:rFonts w:eastAsia="Times New Roman"/>
              </w:rPr>
            </w:pPr>
            <w:r>
              <w:rPr>
                <w:rFonts w:eastAsia="Times New Roman"/>
              </w:rPr>
              <w:t>Intel</w:t>
            </w:r>
          </w:p>
        </w:tc>
        <w:tc>
          <w:tcPr>
            <w:tcW w:w="2340" w:type="dxa"/>
            <w:shd w:val="clear" w:color="auto" w:fill="auto"/>
          </w:tcPr>
          <w:p>
            <w:pPr>
              <w:rPr>
                <w:rFonts w:eastAsia="Times New Roman"/>
              </w:rPr>
            </w:pPr>
            <w:r>
              <w:rPr>
                <w:rFonts w:eastAsia="Times New Roman"/>
              </w:rPr>
              <w:t>NA</w:t>
            </w:r>
          </w:p>
        </w:tc>
        <w:tc>
          <w:tcPr>
            <w:tcW w:w="2127" w:type="dxa"/>
          </w:tcPr>
          <w:p>
            <w:pPr>
              <w:rPr>
                <w:rFonts w:eastAsia="Times New Roman"/>
              </w:rPr>
            </w:pPr>
            <w:r>
              <w:rPr>
                <w:rFonts w:eastAsia="Times New Roman"/>
              </w:rPr>
              <w:t>No</w:t>
            </w:r>
          </w:p>
        </w:tc>
        <w:tc>
          <w:tcPr>
            <w:tcW w:w="3540" w:type="dxa"/>
            <w:shd w:val="clear" w:color="auto" w:fill="auto"/>
          </w:tcPr>
          <w:p>
            <w:pPr>
              <w:rPr>
                <w:rFonts w:eastAsia="Times New Roman"/>
              </w:rPr>
            </w:pPr>
            <w:r>
              <w:rPr>
                <w:rFonts w:eastAsia="Times New Roman"/>
              </w:rPr>
              <w:t xml:space="preserve">We need more information.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4" w:type="dxa"/>
            <w:shd w:val="clear" w:color="auto" w:fill="auto"/>
          </w:tcPr>
          <w:p>
            <w:pPr>
              <w:rPr>
                <w:rFonts w:hint="default" w:eastAsia="宋体"/>
                <w:lang w:val="en-US" w:eastAsia="zh-CN"/>
              </w:rPr>
            </w:pPr>
            <w:r>
              <w:rPr>
                <w:rFonts w:hint="eastAsia"/>
                <w:lang w:val="en-US" w:eastAsia="zh-CN"/>
              </w:rPr>
              <w:t>ZTE</w:t>
            </w:r>
          </w:p>
        </w:tc>
        <w:tc>
          <w:tcPr>
            <w:tcW w:w="2340" w:type="dxa"/>
            <w:shd w:val="clear" w:color="auto" w:fill="auto"/>
          </w:tcPr>
          <w:p>
            <w:pPr>
              <w:rPr>
                <w:rFonts w:eastAsia="Times New Roman"/>
              </w:rPr>
            </w:pPr>
            <w:r>
              <w:rPr>
                <w:rFonts w:eastAsia="Times New Roman"/>
              </w:rPr>
              <w:t xml:space="preserve">Rel-16 </w:t>
            </w:r>
          </w:p>
        </w:tc>
        <w:tc>
          <w:tcPr>
            <w:tcW w:w="2127" w:type="dxa"/>
          </w:tcPr>
          <w:p>
            <w:pPr>
              <w:rPr>
                <w:rFonts w:hint="default" w:eastAsia="宋体"/>
                <w:lang w:val="en-US" w:eastAsia="zh-CN"/>
              </w:rPr>
            </w:pPr>
            <w:r>
              <w:rPr>
                <w:rFonts w:hint="eastAsia"/>
                <w:lang w:val="en-US" w:eastAsia="zh-CN"/>
              </w:rPr>
              <w:t>Yes</w:t>
            </w:r>
          </w:p>
        </w:tc>
        <w:tc>
          <w:tcPr>
            <w:tcW w:w="3540" w:type="dxa"/>
            <w:shd w:val="clear" w:color="auto" w:fill="auto"/>
          </w:tcPr>
          <w:p>
            <w:pPr>
              <w:rPr>
                <w:rFonts w:hint="default" w:eastAsia="宋体"/>
                <w:lang w:val="en-US" w:eastAsia="zh-CN"/>
              </w:rPr>
            </w:pPr>
            <w:bookmarkStart w:id="1" w:name="_GoBack"/>
            <w:bookmarkEnd w:id="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4" w:type="dxa"/>
            <w:shd w:val="clear" w:color="auto" w:fill="auto"/>
          </w:tcPr>
          <w:p>
            <w:pPr>
              <w:rPr>
                <w:rFonts w:eastAsia="Times New Roman"/>
              </w:rPr>
            </w:pPr>
          </w:p>
        </w:tc>
        <w:tc>
          <w:tcPr>
            <w:tcW w:w="2340" w:type="dxa"/>
            <w:shd w:val="clear" w:color="auto" w:fill="auto"/>
          </w:tcPr>
          <w:p>
            <w:pPr>
              <w:rPr>
                <w:rFonts w:eastAsia="Times New Roman"/>
              </w:rPr>
            </w:pPr>
          </w:p>
        </w:tc>
        <w:tc>
          <w:tcPr>
            <w:tcW w:w="2127" w:type="dxa"/>
          </w:tcPr>
          <w:p>
            <w:pPr>
              <w:rPr>
                <w:rFonts w:eastAsia="Times New Roman"/>
              </w:rPr>
            </w:pPr>
          </w:p>
        </w:tc>
        <w:tc>
          <w:tcPr>
            <w:tcW w:w="3540" w:type="dxa"/>
            <w:shd w:val="clear" w:color="auto" w:fill="auto"/>
          </w:tcPr>
          <w:p>
            <w:pPr>
              <w:rPr>
                <w:rFonts w:eastAsia="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4" w:type="dxa"/>
            <w:shd w:val="clear" w:color="auto" w:fill="auto"/>
          </w:tcPr>
          <w:p>
            <w:pPr>
              <w:rPr>
                <w:rFonts w:eastAsia="Times New Roman"/>
              </w:rPr>
            </w:pPr>
          </w:p>
        </w:tc>
        <w:tc>
          <w:tcPr>
            <w:tcW w:w="2340" w:type="dxa"/>
            <w:shd w:val="clear" w:color="auto" w:fill="auto"/>
          </w:tcPr>
          <w:p>
            <w:pPr>
              <w:rPr>
                <w:rFonts w:eastAsia="Times New Roman"/>
              </w:rPr>
            </w:pPr>
          </w:p>
        </w:tc>
        <w:tc>
          <w:tcPr>
            <w:tcW w:w="2127" w:type="dxa"/>
          </w:tcPr>
          <w:p>
            <w:pPr>
              <w:rPr>
                <w:rFonts w:eastAsia="Times New Roman"/>
              </w:rPr>
            </w:pPr>
          </w:p>
        </w:tc>
        <w:tc>
          <w:tcPr>
            <w:tcW w:w="3540" w:type="dxa"/>
            <w:shd w:val="clear" w:color="auto" w:fill="auto"/>
          </w:tcPr>
          <w:p>
            <w:pPr>
              <w:rPr>
                <w:rFonts w:eastAsia="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4" w:type="dxa"/>
            <w:shd w:val="clear" w:color="auto" w:fill="auto"/>
          </w:tcPr>
          <w:p>
            <w:pPr>
              <w:rPr>
                <w:rFonts w:eastAsia="Times New Roman"/>
              </w:rPr>
            </w:pPr>
          </w:p>
        </w:tc>
        <w:tc>
          <w:tcPr>
            <w:tcW w:w="2340" w:type="dxa"/>
            <w:shd w:val="clear" w:color="auto" w:fill="auto"/>
          </w:tcPr>
          <w:p>
            <w:pPr>
              <w:rPr>
                <w:rFonts w:eastAsia="Times New Roman"/>
              </w:rPr>
            </w:pPr>
          </w:p>
        </w:tc>
        <w:tc>
          <w:tcPr>
            <w:tcW w:w="2127" w:type="dxa"/>
          </w:tcPr>
          <w:p>
            <w:pPr>
              <w:rPr>
                <w:rFonts w:eastAsia="Times New Roman"/>
              </w:rPr>
            </w:pPr>
          </w:p>
        </w:tc>
        <w:tc>
          <w:tcPr>
            <w:tcW w:w="3540" w:type="dxa"/>
            <w:shd w:val="clear" w:color="auto" w:fill="auto"/>
          </w:tcPr>
          <w:p>
            <w:pPr>
              <w:rPr>
                <w:rFonts w:eastAsia="Times New Roman"/>
              </w:rPr>
            </w:pPr>
          </w:p>
        </w:tc>
      </w:tr>
    </w:tbl>
    <w:p>
      <w:pPr>
        <w:rPr>
          <w:b/>
        </w:rPr>
      </w:pPr>
    </w:p>
    <w:p>
      <w:pPr>
        <w:pStyle w:val="2"/>
        <w:rPr>
          <w:rFonts w:ascii="Times New Roman" w:hAnsi="Times New Roman"/>
        </w:rPr>
      </w:pPr>
      <w:r>
        <w:rPr>
          <w:rFonts w:ascii="Times New Roman" w:hAnsi="Times New Roman"/>
        </w:rPr>
        <w:t>4</w:t>
      </w:r>
      <w:r>
        <w:rPr>
          <w:rFonts w:ascii="Times New Roman" w:hAnsi="Times New Roman"/>
        </w:rPr>
        <w:tab/>
      </w:r>
      <w:r>
        <w:rPr>
          <w:rFonts w:ascii="Times New Roman" w:hAnsi="Times New Roman"/>
        </w:rPr>
        <w:t>Conclusions</w:t>
      </w:r>
    </w:p>
    <w:bookmarkEnd w:id="0"/>
    <w:p>
      <w:r>
        <w:t>TBD</w:t>
      </w:r>
    </w:p>
    <w:p>
      <w:pPr>
        <w:pStyle w:val="2"/>
        <w:rPr>
          <w:rFonts w:ascii="Times New Roman" w:hAnsi="Times New Roman"/>
        </w:rPr>
      </w:pPr>
      <w:r>
        <w:rPr>
          <w:rFonts w:ascii="Times New Roman" w:hAnsi="Times New Roman"/>
        </w:rPr>
        <w:t>5</w:t>
      </w:r>
      <w:r>
        <w:rPr>
          <w:rFonts w:ascii="Times New Roman" w:hAnsi="Times New Roman"/>
        </w:rPr>
        <w:tab/>
      </w:r>
      <w:r>
        <w:rPr>
          <w:rFonts w:ascii="Times New Roman" w:hAnsi="Times New Roman"/>
        </w:rPr>
        <w:t>References</w:t>
      </w:r>
    </w:p>
    <w:p>
      <w:pPr>
        <w:pStyle w:val="47"/>
        <w:numPr>
          <w:ilvl w:val="0"/>
          <w:numId w:val="1"/>
        </w:numPr>
      </w:pPr>
      <w:r>
        <w:rPr>
          <w:lang w:eastAsia="zh-CN"/>
        </w:rPr>
        <w:t>R4-2011746  LS on clarification for the UE behaviour when UL 7.5kHz shift is optionally supported by a UE</w:t>
      </w:r>
    </w:p>
    <w:p>
      <w:pPr>
        <w:pStyle w:val="47"/>
        <w:numPr>
          <w:ilvl w:val="0"/>
          <w:numId w:val="1"/>
        </w:numPr>
        <w:rPr>
          <w:lang w:eastAsia="zh-CN"/>
        </w:rPr>
      </w:pPr>
      <w:r>
        <w:rPr>
          <w:lang w:eastAsia="zh-CN"/>
        </w:rPr>
        <w:t xml:space="preserve">R2-2009466  </w:t>
      </w:r>
      <w:r>
        <w:t xml:space="preserve">Discussion on </w:t>
      </w:r>
      <w:r>
        <w:rPr>
          <w:lang w:val="en-US" w:eastAsia="zh-CN"/>
        </w:rPr>
        <w:t>UL 7.5kHz shift in NR TDD bands   Apple</w:t>
      </w:r>
    </w:p>
    <w:p>
      <w:pPr>
        <w:pStyle w:val="47"/>
        <w:numPr>
          <w:ilvl w:val="0"/>
          <w:numId w:val="1"/>
        </w:numPr>
        <w:rPr>
          <w:lang w:eastAsia="zh-CN"/>
        </w:rPr>
      </w:pPr>
      <w:r>
        <w:rPr>
          <w:lang w:eastAsia="zh-CN"/>
        </w:rPr>
        <w:t xml:space="preserve">R2-2009467  </w:t>
      </w:r>
      <w:r>
        <w:rPr>
          <w:lang w:val="en-US" w:eastAsia="zh-CN"/>
        </w:rPr>
        <w:t>UL 7.5kHz shifting for NR TDD bands – Alt1    38.331 CR    Apple</w:t>
      </w:r>
    </w:p>
    <w:p>
      <w:pPr>
        <w:pStyle w:val="47"/>
        <w:numPr>
          <w:ilvl w:val="0"/>
          <w:numId w:val="1"/>
        </w:numPr>
        <w:rPr>
          <w:lang w:eastAsia="zh-CN"/>
        </w:rPr>
      </w:pPr>
      <w:r>
        <w:rPr>
          <w:lang w:eastAsia="zh-CN"/>
        </w:rPr>
        <w:t>R2-2009468  UL 7.5kHz shifting for NR TDD bands – Alt 2    38.331 CR    Apple</w:t>
      </w:r>
    </w:p>
    <w:p>
      <w:pPr>
        <w:pStyle w:val="47"/>
        <w:numPr>
          <w:ilvl w:val="0"/>
          <w:numId w:val="1"/>
        </w:numPr>
        <w:rPr>
          <w:lang w:eastAsia="zh-CN"/>
        </w:rPr>
      </w:pPr>
      <w:r>
        <w:rPr>
          <w:lang w:eastAsia="zh-CN"/>
        </w:rPr>
        <w:t>R2-2009469  UL 7.5kHz shifting for NR TDD bands – Alt 3     38.331 CR    Apple</w:t>
      </w:r>
    </w:p>
    <w:p>
      <w:pPr>
        <w:pStyle w:val="47"/>
        <w:numPr>
          <w:ilvl w:val="0"/>
          <w:numId w:val="1"/>
        </w:numPr>
        <w:rPr>
          <w:lang w:eastAsia="zh-CN"/>
        </w:rPr>
      </w:pPr>
      <w:r>
        <w:rPr>
          <w:lang w:eastAsia="zh-CN"/>
        </w:rPr>
        <w:t xml:space="preserve">R2-2009470  UL 7.5kHz shifting for NR TDD bands     38.306 CR         Apple    </w:t>
      </w:r>
    </w:p>
    <w:p>
      <w:pPr>
        <w:pStyle w:val="47"/>
        <w:numPr>
          <w:ilvl w:val="0"/>
          <w:numId w:val="1"/>
        </w:numPr>
        <w:rPr>
          <w:lang w:eastAsia="zh-CN"/>
        </w:rPr>
      </w:pPr>
      <w:r>
        <w:rPr>
          <w:lang w:eastAsia="zh-CN"/>
        </w:rPr>
        <w:t>R2-2009471  Draft LS to RAN4 on UE capability for UL 7.5kHz shifting for NR TDD bands in DSS  Apple</w:t>
      </w:r>
    </w:p>
    <w:p>
      <w:pPr>
        <w:pStyle w:val="47"/>
      </w:pPr>
      <w:r>
        <w:fldChar w:fldCharType="begin"/>
      </w:r>
      <w:r>
        <w:instrText xml:space="preserve"> HYPERLINK "file:///D:\\Documents\\3GPP\\tsg_ran\\WG2\\TSGR2_112-e\\Docs\\R2-2009700.zip" \o "D:Documents3GPPtsg_ranWG2TSGR2_112-eDocsR2-2009700.zip" </w:instrText>
      </w:r>
      <w:r>
        <w:fldChar w:fldCharType="separate"/>
      </w:r>
      <w:r>
        <w:t>R2-2009700</w:t>
      </w:r>
      <w:r>
        <w:fldChar w:fldCharType="end"/>
      </w:r>
      <w:r>
        <w:tab/>
      </w:r>
      <w:r>
        <w:t>UE capability for UL 7.5KHz shift in NR TDD with 30KHz SCS</w:t>
      </w:r>
      <w:r>
        <w:tab/>
      </w:r>
      <w:r>
        <w:t>Ericsson</w:t>
      </w:r>
      <w:r>
        <w:tab/>
      </w:r>
      <w:r>
        <w:t>CR</w:t>
      </w:r>
      <w:r>
        <w:tab/>
      </w:r>
      <w:r>
        <w:t>Rel-16</w:t>
      </w:r>
      <w:r>
        <w:tab/>
      </w:r>
      <w:r>
        <w:t>38.306</w:t>
      </w:r>
      <w:r>
        <w:tab/>
      </w:r>
      <w:r>
        <w:t>16.2.0</w:t>
      </w:r>
      <w:r>
        <w:tab/>
      </w:r>
      <w:r>
        <w:t>0433</w:t>
      </w:r>
      <w:r>
        <w:tab/>
      </w:r>
      <w:r>
        <w:t>-</w:t>
      </w:r>
      <w:r>
        <w:tab/>
      </w:r>
      <w:r>
        <w:t>F</w:t>
      </w:r>
      <w:r>
        <w:tab/>
      </w:r>
      <w:r>
        <w:t>NR_n48_LTE_48_coex-Core</w:t>
      </w:r>
    </w:p>
    <w:p>
      <w:pPr>
        <w:pStyle w:val="47"/>
      </w:pPr>
      <w:r>
        <w:fldChar w:fldCharType="begin"/>
      </w:r>
      <w:r>
        <w:instrText xml:space="preserve"> HYPERLINK "file:///D:\\Documents\\3GPP\\tsg_ran\\WG2\\TSGR2_112-e\\Docs\\R2-2009701.zip" \o "D:Documents3GPPtsg_ranWG2TSGR2_112-eDocsR2-2009701.zip" </w:instrText>
      </w:r>
      <w:r>
        <w:fldChar w:fldCharType="separate"/>
      </w:r>
      <w:r>
        <w:t>R2-2009701</w:t>
      </w:r>
      <w:r>
        <w:fldChar w:fldCharType="end"/>
      </w:r>
      <w:r>
        <w:tab/>
      </w:r>
      <w:r>
        <w:t>UE behaviour 1when UL 7.5KHz shift is not supported</w:t>
      </w:r>
      <w:r>
        <w:tab/>
      </w:r>
      <w:r>
        <w:t>Ericsson</w:t>
      </w:r>
      <w:r>
        <w:tab/>
      </w:r>
      <w:r>
        <w:t>CR</w:t>
      </w:r>
      <w:r>
        <w:tab/>
      </w:r>
      <w:r>
        <w:t>Rel-16</w:t>
      </w:r>
      <w:r>
        <w:tab/>
      </w:r>
      <w:r>
        <w:t>38.331</w:t>
      </w:r>
      <w:r>
        <w:tab/>
      </w:r>
      <w:r>
        <w:t>16.2.0</w:t>
      </w:r>
      <w:r>
        <w:tab/>
      </w:r>
      <w:r>
        <w:t>2107</w:t>
      </w:r>
      <w:r>
        <w:tab/>
      </w:r>
      <w:r>
        <w:t>-</w:t>
      </w:r>
      <w:r>
        <w:tab/>
      </w:r>
      <w:r>
        <w:t>F</w:t>
      </w:r>
      <w:r>
        <w:tab/>
      </w:r>
      <w:r>
        <w:t>NR_n48_LTE_48_coex-Core</w:t>
      </w:r>
    </w:p>
    <w:p>
      <w:pPr>
        <w:pStyle w:val="47"/>
      </w:pPr>
      <w:r>
        <w:fldChar w:fldCharType="begin"/>
      </w:r>
      <w:r>
        <w:instrText xml:space="preserve"> HYPERLINK "file:///D:\\Documents\\3GPP\\tsg_ran\\WG2\\TSGR2_112-e\\Docs\\R2-2010227.zip" \o "D:Documents3GPPtsg_ranWG2TSGR2_112-eDocsR2-2010227.zip" </w:instrText>
      </w:r>
      <w:r>
        <w:fldChar w:fldCharType="separate"/>
      </w:r>
      <w:r>
        <w:t>R2-2010227</w:t>
      </w:r>
      <w:r>
        <w:fldChar w:fldCharType="end"/>
      </w:r>
      <w:r>
        <w:tab/>
      </w:r>
      <w:r>
        <w:t>Discussion on supporting 7.5KHz shift for TDD bands</w:t>
      </w:r>
      <w:r>
        <w:tab/>
      </w:r>
      <w:r>
        <w:t>Huawei, HiSilicon</w:t>
      </w:r>
      <w:r>
        <w:tab/>
      </w:r>
      <w:r>
        <w:t>discussion</w:t>
      </w:r>
      <w:r>
        <w:tab/>
      </w:r>
      <w:r>
        <w:t>Rel-16</w:t>
      </w:r>
      <w:r>
        <w:tab/>
      </w:r>
      <w:r>
        <w:t>NR_n48_LTE_48_coex-Core</w:t>
      </w:r>
    </w:p>
    <w:sectPr>
      <w:headerReference r:id="rId5" w:type="first"/>
      <w:footerReference r:id="rId8" w:type="first"/>
      <w:headerReference r:id="rId3" w:type="default"/>
      <w:footerReference r:id="rId6" w:type="default"/>
      <w:headerReference r:id="rId4" w:type="even"/>
      <w:footerReference r:id="rId7" w:type="even"/>
      <w:footnotePr>
        <w:numRestart w:val="eachSect"/>
      </w:footnotePr>
      <w:pgSz w:w="11907" w:h="16840"/>
      <w:pgMar w:top="1416" w:right="1133" w:bottom="1133" w:left="1133" w:header="850" w:footer="340" w:gutter="0"/>
      <w:cols w:space="720" w:num="1"/>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Segoe UI">
    <w:panose1 w:val="020B0502040204020203"/>
    <w:charset w:val="00"/>
    <w:family w:val="swiss"/>
    <w:pitch w:val="default"/>
    <w:sig w:usb0="E10022FF" w:usb1="C000E47F" w:usb2="00000029" w:usb3="00000000" w:csb0="200001DF" w:csb1="20000000"/>
  </w:font>
  <w:font w:name="等线">
    <w:panose1 w:val="02010600030101010101"/>
    <w:charset w:val="86"/>
    <w:family w:val="auto"/>
    <w:pitch w:val="default"/>
    <w:sig w:usb0="A00002BF" w:usb1="38CF7CFA" w:usb2="00000016" w:usb3="00000000" w:csb0="0004000F" w:csb1="00000000"/>
  </w:font>
  <w:font w:name="MS Mincho">
    <w:panose1 w:val="02020609040205080304"/>
    <w:charset w:val="80"/>
    <w:family w:val="modern"/>
    <w:pitch w:val="default"/>
    <w:sig w:usb0="E00002FF" w:usb1="6AC7FDFB" w:usb2="00000012" w:usb3="00000000" w:csb0="4002009F" w:csb1="DFD70000"/>
  </w:font>
  <w:font w:name="Yu Mincho">
    <w:altName w:val="MS Mincho"/>
    <w:panose1 w:val="00000000000000000000"/>
    <w:charset w:val="80"/>
    <w:family w:val="roman"/>
    <w:pitch w:val="default"/>
    <w:sig w:usb0="00000000" w:usb1="00000000" w:usb2="00000012" w:usb3="00000000" w:csb0="000200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jc w:val="lef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069BD"/>
    <w:multiLevelType w:val="multilevel"/>
    <w:tmpl w:val="038069BD"/>
    <w:lvl w:ilvl="0" w:tentative="0">
      <w:start w:val="1"/>
      <w:numFmt w:val="decimal"/>
      <w:pStyle w:val="47"/>
      <w:lvlText w:val="[%1]"/>
      <w:lvlJc w:val="left"/>
      <w:pPr>
        <w:tabs>
          <w:tab w:val="left" w:pos="369"/>
        </w:tabs>
        <w:ind w:left="369" w:hanging="369"/>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156734B2"/>
    <w:multiLevelType w:val="multilevel"/>
    <w:tmpl w:val="156734B2"/>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521F44A7"/>
    <w:multiLevelType w:val="multilevel"/>
    <w:tmpl w:val="521F44A7"/>
    <w:lvl w:ilvl="0" w:tentative="0">
      <w:start w:val="1"/>
      <w:numFmt w:val="bullet"/>
      <w:pStyle w:val="86"/>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3">
    <w:nsid w:val="5C740FCD"/>
    <w:multiLevelType w:val="multilevel"/>
    <w:tmpl w:val="5C740FCD"/>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
    <w:nsid w:val="70146DC0"/>
    <w:multiLevelType w:val="multilevel"/>
    <w:tmpl w:val="70146DC0"/>
    <w:lvl w:ilvl="0" w:tentative="0">
      <w:start w:val="1"/>
      <w:numFmt w:val="bullet"/>
      <w:pStyle w:val="85"/>
      <w:lvlText w:val=""/>
      <w:lvlJc w:val="left"/>
      <w:pPr>
        <w:tabs>
          <w:tab w:val="left" w:pos="1494"/>
        </w:tabs>
        <w:ind w:left="1494" w:hanging="360"/>
      </w:pPr>
      <w:rPr>
        <w:rFonts w:hint="default" w:ascii="Symbol" w:hAnsi="Symbol"/>
        <w:b/>
        <w:i w:val="0"/>
        <w:color w:val="auto"/>
        <w:sz w:val="22"/>
      </w:rPr>
    </w:lvl>
    <w:lvl w:ilvl="1" w:tentative="0">
      <w:start w:val="1"/>
      <w:numFmt w:val="bullet"/>
      <w:lvlText w:val="o"/>
      <w:lvlJc w:val="left"/>
      <w:pPr>
        <w:tabs>
          <w:tab w:val="left" w:pos="1315"/>
        </w:tabs>
        <w:ind w:left="1315" w:hanging="360"/>
      </w:pPr>
      <w:rPr>
        <w:rFonts w:hint="default" w:ascii="Courier New" w:hAnsi="Courier New" w:cs="Courier New"/>
      </w:rPr>
    </w:lvl>
    <w:lvl w:ilvl="2" w:tentative="0">
      <w:start w:val="1"/>
      <w:numFmt w:val="bullet"/>
      <w:lvlText w:val=""/>
      <w:lvlJc w:val="left"/>
      <w:pPr>
        <w:tabs>
          <w:tab w:val="left" w:pos="2035"/>
        </w:tabs>
        <w:ind w:left="2035" w:hanging="360"/>
      </w:pPr>
      <w:rPr>
        <w:rFonts w:hint="default" w:ascii="Wingdings" w:hAnsi="Wingdings"/>
      </w:rPr>
    </w:lvl>
    <w:lvl w:ilvl="3" w:tentative="0">
      <w:start w:val="1"/>
      <w:numFmt w:val="bullet"/>
      <w:lvlText w:val=""/>
      <w:lvlJc w:val="left"/>
      <w:pPr>
        <w:tabs>
          <w:tab w:val="left" w:pos="2755"/>
        </w:tabs>
        <w:ind w:left="2755" w:hanging="360"/>
      </w:pPr>
      <w:rPr>
        <w:rFonts w:hint="default" w:ascii="Symbol" w:hAnsi="Symbol"/>
      </w:rPr>
    </w:lvl>
    <w:lvl w:ilvl="4" w:tentative="0">
      <w:start w:val="1"/>
      <w:numFmt w:val="bullet"/>
      <w:lvlText w:val="o"/>
      <w:lvlJc w:val="left"/>
      <w:pPr>
        <w:tabs>
          <w:tab w:val="left" w:pos="3475"/>
        </w:tabs>
        <w:ind w:left="3475" w:hanging="360"/>
      </w:pPr>
      <w:rPr>
        <w:rFonts w:hint="default" w:ascii="Courier New" w:hAnsi="Courier New" w:cs="Courier New"/>
      </w:rPr>
    </w:lvl>
    <w:lvl w:ilvl="5" w:tentative="0">
      <w:start w:val="1"/>
      <w:numFmt w:val="bullet"/>
      <w:lvlText w:val=""/>
      <w:lvlJc w:val="left"/>
      <w:pPr>
        <w:tabs>
          <w:tab w:val="left" w:pos="4195"/>
        </w:tabs>
        <w:ind w:left="4195" w:hanging="360"/>
      </w:pPr>
      <w:rPr>
        <w:rFonts w:hint="default" w:ascii="Wingdings" w:hAnsi="Wingdings"/>
      </w:rPr>
    </w:lvl>
    <w:lvl w:ilvl="6" w:tentative="0">
      <w:start w:val="1"/>
      <w:numFmt w:val="bullet"/>
      <w:lvlText w:val=""/>
      <w:lvlJc w:val="left"/>
      <w:pPr>
        <w:tabs>
          <w:tab w:val="left" w:pos="4915"/>
        </w:tabs>
        <w:ind w:left="4915" w:hanging="360"/>
      </w:pPr>
      <w:rPr>
        <w:rFonts w:hint="default" w:ascii="Symbol" w:hAnsi="Symbol"/>
      </w:rPr>
    </w:lvl>
    <w:lvl w:ilvl="7" w:tentative="0">
      <w:start w:val="1"/>
      <w:numFmt w:val="bullet"/>
      <w:lvlText w:val="o"/>
      <w:lvlJc w:val="left"/>
      <w:pPr>
        <w:tabs>
          <w:tab w:val="left" w:pos="5635"/>
        </w:tabs>
        <w:ind w:left="5635" w:hanging="360"/>
      </w:pPr>
      <w:rPr>
        <w:rFonts w:hint="default" w:ascii="Courier New" w:hAnsi="Courier New" w:cs="Courier New"/>
      </w:rPr>
    </w:lvl>
    <w:lvl w:ilvl="8" w:tentative="0">
      <w:start w:val="1"/>
      <w:numFmt w:val="bullet"/>
      <w:lvlText w:val=""/>
      <w:lvlJc w:val="left"/>
      <w:pPr>
        <w:tabs>
          <w:tab w:val="left" w:pos="6355"/>
        </w:tabs>
        <w:ind w:left="6355" w:hanging="360"/>
      </w:pPr>
      <w:rPr>
        <w:rFonts w:hint="default" w:ascii="Wingdings" w:hAnsi="Wingdings"/>
      </w:rPr>
    </w:lvl>
  </w:abstractNum>
  <w:abstractNum w:abstractNumId="5">
    <w:nsid w:val="796F7502"/>
    <w:multiLevelType w:val="multilevel"/>
    <w:tmpl w:val="796F7502"/>
    <w:lvl w:ilvl="0" w:tentative="0">
      <w:start w:val="3"/>
      <w:numFmt w:val="bullet"/>
      <w:lvlText w:val="-"/>
      <w:lvlJc w:val="left"/>
      <w:pPr>
        <w:ind w:left="720" w:hanging="360"/>
      </w:pPr>
      <w:rPr>
        <w:rFonts w:hint="default" w:ascii="Times New Roman" w:hAnsi="Times New Roman" w:eastAsia="宋体" w:cs="Times New Roman"/>
        <w:b/>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0"/>
  </w:num>
  <w:num w:numId="2">
    <w:abstractNumId w:val="4"/>
  </w:num>
  <w:num w:numId="3">
    <w:abstractNumId w:val="2"/>
  </w:num>
  <w:num w:numId="4">
    <w:abstractNumId w:val="1"/>
  </w:num>
  <w:num w:numId="5">
    <w:abstractNumId w:val="3"/>
  </w:num>
  <w:num w:numId="6">
    <w:abstractNumId w:val="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val="1"/>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284"/>
  <w:hyphenationZone w:val="425"/>
  <w:doNotHyphenateCaps/>
  <w:displayHorizontalDrawingGridEvery w:val="0"/>
  <w:displayVerticalDrawingGridEvery w:val="0"/>
  <w:doNotUseMarginsForDrawingGridOrigin w:val="1"/>
  <w:drawingGridHorizontalOrigin w:val="1800"/>
  <w:drawingGridVerticalOrigin w:val="1440"/>
  <w:doNotShadeFormData w:val="1"/>
  <w:noPunctuationKerning w:val="1"/>
  <w:characterSpacingControl w:val="doNotCompress"/>
  <w:footnotePr>
    <w:numRestart w:val="eachSect"/>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2B5E"/>
    <w:rsid w:val="00004B93"/>
    <w:rsid w:val="00010655"/>
    <w:rsid w:val="00010B89"/>
    <w:rsid w:val="0001481B"/>
    <w:rsid w:val="000208C5"/>
    <w:rsid w:val="00023750"/>
    <w:rsid w:val="000309EC"/>
    <w:rsid w:val="00031196"/>
    <w:rsid w:val="000325BB"/>
    <w:rsid w:val="00033397"/>
    <w:rsid w:val="00033F6D"/>
    <w:rsid w:val="00040095"/>
    <w:rsid w:val="00041CF5"/>
    <w:rsid w:val="00051834"/>
    <w:rsid w:val="00052A18"/>
    <w:rsid w:val="00054A22"/>
    <w:rsid w:val="00056EFE"/>
    <w:rsid w:val="00062023"/>
    <w:rsid w:val="00063EA4"/>
    <w:rsid w:val="000655A6"/>
    <w:rsid w:val="00066A3B"/>
    <w:rsid w:val="00080512"/>
    <w:rsid w:val="000819D1"/>
    <w:rsid w:val="000872A4"/>
    <w:rsid w:val="00097203"/>
    <w:rsid w:val="0009755D"/>
    <w:rsid w:val="000A0EBE"/>
    <w:rsid w:val="000A365D"/>
    <w:rsid w:val="000A7B22"/>
    <w:rsid w:val="000B2CFA"/>
    <w:rsid w:val="000B3F5E"/>
    <w:rsid w:val="000C2339"/>
    <w:rsid w:val="000C47C3"/>
    <w:rsid w:val="000C50DC"/>
    <w:rsid w:val="000D450A"/>
    <w:rsid w:val="000D582E"/>
    <w:rsid w:val="000D58AB"/>
    <w:rsid w:val="000D7B98"/>
    <w:rsid w:val="000E1AFC"/>
    <w:rsid w:val="000E723A"/>
    <w:rsid w:val="000F66B5"/>
    <w:rsid w:val="000F7392"/>
    <w:rsid w:val="00104BC6"/>
    <w:rsid w:val="001061CB"/>
    <w:rsid w:val="00107C38"/>
    <w:rsid w:val="0011068D"/>
    <w:rsid w:val="00130174"/>
    <w:rsid w:val="00133525"/>
    <w:rsid w:val="0013608F"/>
    <w:rsid w:val="001378F3"/>
    <w:rsid w:val="001419C3"/>
    <w:rsid w:val="0014373E"/>
    <w:rsid w:val="00151156"/>
    <w:rsid w:val="001514F3"/>
    <w:rsid w:val="00160F3D"/>
    <w:rsid w:val="001644D8"/>
    <w:rsid w:val="0017007C"/>
    <w:rsid w:val="00170287"/>
    <w:rsid w:val="001722BC"/>
    <w:rsid w:val="0018138E"/>
    <w:rsid w:val="0019189A"/>
    <w:rsid w:val="001A1216"/>
    <w:rsid w:val="001A2850"/>
    <w:rsid w:val="001A4C42"/>
    <w:rsid w:val="001B0409"/>
    <w:rsid w:val="001B6DD7"/>
    <w:rsid w:val="001B6E2B"/>
    <w:rsid w:val="001C21C3"/>
    <w:rsid w:val="001C3C90"/>
    <w:rsid w:val="001C75F6"/>
    <w:rsid w:val="001D02C2"/>
    <w:rsid w:val="001D13DE"/>
    <w:rsid w:val="001D3AF3"/>
    <w:rsid w:val="001E69EE"/>
    <w:rsid w:val="001F0590"/>
    <w:rsid w:val="001F0C1D"/>
    <w:rsid w:val="001F1132"/>
    <w:rsid w:val="001F168B"/>
    <w:rsid w:val="002027AD"/>
    <w:rsid w:val="00205641"/>
    <w:rsid w:val="00205A11"/>
    <w:rsid w:val="002078FE"/>
    <w:rsid w:val="00214D22"/>
    <w:rsid w:val="002347A2"/>
    <w:rsid w:val="002347D9"/>
    <w:rsid w:val="002361D1"/>
    <w:rsid w:val="002369B7"/>
    <w:rsid w:val="00241F2F"/>
    <w:rsid w:val="00245165"/>
    <w:rsid w:val="00247543"/>
    <w:rsid w:val="00247926"/>
    <w:rsid w:val="002508FA"/>
    <w:rsid w:val="00254AB3"/>
    <w:rsid w:val="002675F0"/>
    <w:rsid w:val="00276752"/>
    <w:rsid w:val="00276EE4"/>
    <w:rsid w:val="002772D3"/>
    <w:rsid w:val="00277FB3"/>
    <w:rsid w:val="00286BFE"/>
    <w:rsid w:val="00286E9D"/>
    <w:rsid w:val="0028704B"/>
    <w:rsid w:val="00295C21"/>
    <w:rsid w:val="002A2814"/>
    <w:rsid w:val="002B6339"/>
    <w:rsid w:val="002C196A"/>
    <w:rsid w:val="002C6252"/>
    <w:rsid w:val="002E00EE"/>
    <w:rsid w:val="002F41D1"/>
    <w:rsid w:val="00313F1B"/>
    <w:rsid w:val="003172DC"/>
    <w:rsid w:val="0032327F"/>
    <w:rsid w:val="00326344"/>
    <w:rsid w:val="00331E92"/>
    <w:rsid w:val="003448DD"/>
    <w:rsid w:val="003501FB"/>
    <w:rsid w:val="003511B1"/>
    <w:rsid w:val="00353439"/>
    <w:rsid w:val="0035462D"/>
    <w:rsid w:val="0035724F"/>
    <w:rsid w:val="00364E2C"/>
    <w:rsid w:val="00372C8F"/>
    <w:rsid w:val="00373026"/>
    <w:rsid w:val="003765B8"/>
    <w:rsid w:val="0038169C"/>
    <w:rsid w:val="003A0483"/>
    <w:rsid w:val="003A2012"/>
    <w:rsid w:val="003A2259"/>
    <w:rsid w:val="003A4ACA"/>
    <w:rsid w:val="003B0015"/>
    <w:rsid w:val="003B6758"/>
    <w:rsid w:val="003B6D40"/>
    <w:rsid w:val="003C3971"/>
    <w:rsid w:val="003C564B"/>
    <w:rsid w:val="003C65F9"/>
    <w:rsid w:val="003C6949"/>
    <w:rsid w:val="003D1FE2"/>
    <w:rsid w:val="003D7AA8"/>
    <w:rsid w:val="003E31FD"/>
    <w:rsid w:val="003E43E3"/>
    <w:rsid w:val="003E4DE1"/>
    <w:rsid w:val="003E7753"/>
    <w:rsid w:val="003E7789"/>
    <w:rsid w:val="003F3AD6"/>
    <w:rsid w:val="003F3C0E"/>
    <w:rsid w:val="003F65AF"/>
    <w:rsid w:val="00401F4F"/>
    <w:rsid w:val="00407779"/>
    <w:rsid w:val="00407B61"/>
    <w:rsid w:val="00410618"/>
    <w:rsid w:val="00423334"/>
    <w:rsid w:val="004309B3"/>
    <w:rsid w:val="004345EC"/>
    <w:rsid w:val="00434D98"/>
    <w:rsid w:val="00437DED"/>
    <w:rsid w:val="0044545B"/>
    <w:rsid w:val="00445F9D"/>
    <w:rsid w:val="0044675D"/>
    <w:rsid w:val="00447117"/>
    <w:rsid w:val="0045224C"/>
    <w:rsid w:val="00455227"/>
    <w:rsid w:val="00460CF7"/>
    <w:rsid w:val="00462D23"/>
    <w:rsid w:val="00471E5F"/>
    <w:rsid w:val="00472208"/>
    <w:rsid w:val="0047379C"/>
    <w:rsid w:val="00476CE3"/>
    <w:rsid w:val="004826A9"/>
    <w:rsid w:val="004849E1"/>
    <w:rsid w:val="0048614B"/>
    <w:rsid w:val="00493055"/>
    <w:rsid w:val="00493B41"/>
    <w:rsid w:val="004A0FC8"/>
    <w:rsid w:val="004A4BC7"/>
    <w:rsid w:val="004A7DFE"/>
    <w:rsid w:val="004B5EC9"/>
    <w:rsid w:val="004C1236"/>
    <w:rsid w:val="004C1601"/>
    <w:rsid w:val="004C4C2F"/>
    <w:rsid w:val="004D3578"/>
    <w:rsid w:val="004D6DA4"/>
    <w:rsid w:val="004E213A"/>
    <w:rsid w:val="004E350F"/>
    <w:rsid w:val="004E681F"/>
    <w:rsid w:val="004E6EB4"/>
    <w:rsid w:val="004E71FC"/>
    <w:rsid w:val="004E7674"/>
    <w:rsid w:val="004F0988"/>
    <w:rsid w:val="004F3340"/>
    <w:rsid w:val="004F3E3D"/>
    <w:rsid w:val="004F552B"/>
    <w:rsid w:val="005165CE"/>
    <w:rsid w:val="005214DC"/>
    <w:rsid w:val="00527A59"/>
    <w:rsid w:val="0053388B"/>
    <w:rsid w:val="00535706"/>
    <w:rsid w:val="00535773"/>
    <w:rsid w:val="00535D54"/>
    <w:rsid w:val="00543E6C"/>
    <w:rsid w:val="00562B5D"/>
    <w:rsid w:val="00562E7A"/>
    <w:rsid w:val="00565087"/>
    <w:rsid w:val="005724C2"/>
    <w:rsid w:val="00572E14"/>
    <w:rsid w:val="00575751"/>
    <w:rsid w:val="00583ADE"/>
    <w:rsid w:val="00584186"/>
    <w:rsid w:val="00584261"/>
    <w:rsid w:val="005862B1"/>
    <w:rsid w:val="005876C4"/>
    <w:rsid w:val="0059268E"/>
    <w:rsid w:val="005973BE"/>
    <w:rsid w:val="005A3EF3"/>
    <w:rsid w:val="005A5986"/>
    <w:rsid w:val="005B0515"/>
    <w:rsid w:val="005B2CC4"/>
    <w:rsid w:val="005C3CFA"/>
    <w:rsid w:val="005C78CC"/>
    <w:rsid w:val="005D2E01"/>
    <w:rsid w:val="005D7526"/>
    <w:rsid w:val="005E352F"/>
    <w:rsid w:val="005E69AE"/>
    <w:rsid w:val="005E7DA6"/>
    <w:rsid w:val="005E7F22"/>
    <w:rsid w:val="005F2C8C"/>
    <w:rsid w:val="005F3CDC"/>
    <w:rsid w:val="00601946"/>
    <w:rsid w:val="00602AEA"/>
    <w:rsid w:val="0060440C"/>
    <w:rsid w:val="00607E3C"/>
    <w:rsid w:val="00614FDF"/>
    <w:rsid w:val="0061523D"/>
    <w:rsid w:val="00620DF2"/>
    <w:rsid w:val="00620F6B"/>
    <w:rsid w:val="0062317A"/>
    <w:rsid w:val="006246A7"/>
    <w:rsid w:val="0062595A"/>
    <w:rsid w:val="00627C37"/>
    <w:rsid w:val="0063543D"/>
    <w:rsid w:val="00635DE8"/>
    <w:rsid w:val="00636DAA"/>
    <w:rsid w:val="00642550"/>
    <w:rsid w:val="00647114"/>
    <w:rsid w:val="00654E0E"/>
    <w:rsid w:val="00674B31"/>
    <w:rsid w:val="00676E3E"/>
    <w:rsid w:val="0068278D"/>
    <w:rsid w:val="006863E8"/>
    <w:rsid w:val="00692656"/>
    <w:rsid w:val="006A2A85"/>
    <w:rsid w:val="006A323F"/>
    <w:rsid w:val="006A3C6E"/>
    <w:rsid w:val="006B0443"/>
    <w:rsid w:val="006B1077"/>
    <w:rsid w:val="006B2D70"/>
    <w:rsid w:val="006B30D0"/>
    <w:rsid w:val="006B5D6B"/>
    <w:rsid w:val="006B740C"/>
    <w:rsid w:val="006B7624"/>
    <w:rsid w:val="006C3D95"/>
    <w:rsid w:val="006C5DC0"/>
    <w:rsid w:val="006D2B53"/>
    <w:rsid w:val="006E290D"/>
    <w:rsid w:val="006E3AD6"/>
    <w:rsid w:val="006E434B"/>
    <w:rsid w:val="006E5C86"/>
    <w:rsid w:val="006E5D4D"/>
    <w:rsid w:val="006F729C"/>
    <w:rsid w:val="00702CE9"/>
    <w:rsid w:val="0070316F"/>
    <w:rsid w:val="00703AB4"/>
    <w:rsid w:val="00703D1A"/>
    <w:rsid w:val="00707124"/>
    <w:rsid w:val="0071247E"/>
    <w:rsid w:val="00713C44"/>
    <w:rsid w:val="00730341"/>
    <w:rsid w:val="007319B1"/>
    <w:rsid w:val="00734A5B"/>
    <w:rsid w:val="00737125"/>
    <w:rsid w:val="0074026F"/>
    <w:rsid w:val="007429F6"/>
    <w:rsid w:val="00742F75"/>
    <w:rsid w:val="00743BF0"/>
    <w:rsid w:val="00744083"/>
    <w:rsid w:val="00744B1D"/>
    <w:rsid w:val="00744E76"/>
    <w:rsid w:val="00752198"/>
    <w:rsid w:val="00753881"/>
    <w:rsid w:val="0075520B"/>
    <w:rsid w:val="007554CD"/>
    <w:rsid w:val="007613A4"/>
    <w:rsid w:val="00767C31"/>
    <w:rsid w:val="007713D4"/>
    <w:rsid w:val="00771833"/>
    <w:rsid w:val="00774DA4"/>
    <w:rsid w:val="00774EA1"/>
    <w:rsid w:val="00776039"/>
    <w:rsid w:val="00781F0F"/>
    <w:rsid w:val="0078318F"/>
    <w:rsid w:val="00791558"/>
    <w:rsid w:val="00797086"/>
    <w:rsid w:val="007A110E"/>
    <w:rsid w:val="007B1526"/>
    <w:rsid w:val="007B31AF"/>
    <w:rsid w:val="007B600E"/>
    <w:rsid w:val="007B73CE"/>
    <w:rsid w:val="007C14FD"/>
    <w:rsid w:val="007C4580"/>
    <w:rsid w:val="007D440F"/>
    <w:rsid w:val="007D62C7"/>
    <w:rsid w:val="007E5DDC"/>
    <w:rsid w:val="007F0F4A"/>
    <w:rsid w:val="008028A4"/>
    <w:rsid w:val="00803196"/>
    <w:rsid w:val="00806C56"/>
    <w:rsid w:val="0081122F"/>
    <w:rsid w:val="00811BA5"/>
    <w:rsid w:val="0081484C"/>
    <w:rsid w:val="00820B25"/>
    <w:rsid w:val="00821E31"/>
    <w:rsid w:val="00823552"/>
    <w:rsid w:val="00830747"/>
    <w:rsid w:val="00835F9B"/>
    <w:rsid w:val="00841888"/>
    <w:rsid w:val="00846F18"/>
    <w:rsid w:val="00857745"/>
    <w:rsid w:val="00861A9E"/>
    <w:rsid w:val="00866EDF"/>
    <w:rsid w:val="008730C8"/>
    <w:rsid w:val="008768CA"/>
    <w:rsid w:val="00882458"/>
    <w:rsid w:val="00885E96"/>
    <w:rsid w:val="00895B47"/>
    <w:rsid w:val="00896112"/>
    <w:rsid w:val="008A7428"/>
    <w:rsid w:val="008A7511"/>
    <w:rsid w:val="008A7581"/>
    <w:rsid w:val="008A7DB7"/>
    <w:rsid w:val="008B0D56"/>
    <w:rsid w:val="008B188A"/>
    <w:rsid w:val="008B6505"/>
    <w:rsid w:val="008C159A"/>
    <w:rsid w:val="008C384C"/>
    <w:rsid w:val="008C3D3E"/>
    <w:rsid w:val="008C499C"/>
    <w:rsid w:val="008D4E71"/>
    <w:rsid w:val="008D6CEC"/>
    <w:rsid w:val="008D70D0"/>
    <w:rsid w:val="008D77C5"/>
    <w:rsid w:val="008E1810"/>
    <w:rsid w:val="008E7986"/>
    <w:rsid w:val="008F1588"/>
    <w:rsid w:val="0090271F"/>
    <w:rsid w:val="00902E23"/>
    <w:rsid w:val="009051EC"/>
    <w:rsid w:val="00906AD7"/>
    <w:rsid w:val="00910E38"/>
    <w:rsid w:val="00910E77"/>
    <w:rsid w:val="009114D7"/>
    <w:rsid w:val="0091281D"/>
    <w:rsid w:val="0091348E"/>
    <w:rsid w:val="00913853"/>
    <w:rsid w:val="00913A4F"/>
    <w:rsid w:val="00917CCB"/>
    <w:rsid w:val="00927910"/>
    <w:rsid w:val="00932699"/>
    <w:rsid w:val="009332B0"/>
    <w:rsid w:val="00942EC2"/>
    <w:rsid w:val="009575A3"/>
    <w:rsid w:val="00960814"/>
    <w:rsid w:val="00961ADE"/>
    <w:rsid w:val="009666FB"/>
    <w:rsid w:val="0096691B"/>
    <w:rsid w:val="00977E47"/>
    <w:rsid w:val="00981DC1"/>
    <w:rsid w:val="009859C8"/>
    <w:rsid w:val="009938DE"/>
    <w:rsid w:val="00993D7F"/>
    <w:rsid w:val="00997281"/>
    <w:rsid w:val="00997C9A"/>
    <w:rsid w:val="009A044C"/>
    <w:rsid w:val="009A3FCF"/>
    <w:rsid w:val="009B53A1"/>
    <w:rsid w:val="009C5BDC"/>
    <w:rsid w:val="009C72E6"/>
    <w:rsid w:val="009D798C"/>
    <w:rsid w:val="009E416D"/>
    <w:rsid w:val="009E6B92"/>
    <w:rsid w:val="009E777F"/>
    <w:rsid w:val="009F37B7"/>
    <w:rsid w:val="009F5E43"/>
    <w:rsid w:val="009F6881"/>
    <w:rsid w:val="009F6BE4"/>
    <w:rsid w:val="009F6F20"/>
    <w:rsid w:val="00A037C9"/>
    <w:rsid w:val="00A10E1A"/>
    <w:rsid w:val="00A10F02"/>
    <w:rsid w:val="00A110C7"/>
    <w:rsid w:val="00A13BC0"/>
    <w:rsid w:val="00A15EFF"/>
    <w:rsid w:val="00A164B4"/>
    <w:rsid w:val="00A2395C"/>
    <w:rsid w:val="00A2397C"/>
    <w:rsid w:val="00A2426E"/>
    <w:rsid w:val="00A264BB"/>
    <w:rsid w:val="00A26956"/>
    <w:rsid w:val="00A30A6F"/>
    <w:rsid w:val="00A32806"/>
    <w:rsid w:val="00A36240"/>
    <w:rsid w:val="00A41046"/>
    <w:rsid w:val="00A423F4"/>
    <w:rsid w:val="00A46B82"/>
    <w:rsid w:val="00A50DA3"/>
    <w:rsid w:val="00A53724"/>
    <w:rsid w:val="00A558BE"/>
    <w:rsid w:val="00A71A9C"/>
    <w:rsid w:val="00A73129"/>
    <w:rsid w:val="00A73BCE"/>
    <w:rsid w:val="00A73D51"/>
    <w:rsid w:val="00A75A83"/>
    <w:rsid w:val="00A807DA"/>
    <w:rsid w:val="00A82346"/>
    <w:rsid w:val="00A84B5A"/>
    <w:rsid w:val="00A862D7"/>
    <w:rsid w:val="00A86B86"/>
    <w:rsid w:val="00A92BA1"/>
    <w:rsid w:val="00A93484"/>
    <w:rsid w:val="00A93DB8"/>
    <w:rsid w:val="00A94B53"/>
    <w:rsid w:val="00A94BE3"/>
    <w:rsid w:val="00A94F4A"/>
    <w:rsid w:val="00AA04EA"/>
    <w:rsid w:val="00AA37A2"/>
    <w:rsid w:val="00AA383A"/>
    <w:rsid w:val="00AB1C53"/>
    <w:rsid w:val="00AB408F"/>
    <w:rsid w:val="00AB5170"/>
    <w:rsid w:val="00AB7326"/>
    <w:rsid w:val="00AB7B0A"/>
    <w:rsid w:val="00AC4C06"/>
    <w:rsid w:val="00AC6BC6"/>
    <w:rsid w:val="00AD330E"/>
    <w:rsid w:val="00AD563A"/>
    <w:rsid w:val="00AE0E06"/>
    <w:rsid w:val="00AE3403"/>
    <w:rsid w:val="00AE3797"/>
    <w:rsid w:val="00AE44FD"/>
    <w:rsid w:val="00AF3049"/>
    <w:rsid w:val="00AF51B7"/>
    <w:rsid w:val="00AF585D"/>
    <w:rsid w:val="00B00A85"/>
    <w:rsid w:val="00B00E93"/>
    <w:rsid w:val="00B03074"/>
    <w:rsid w:val="00B03B5E"/>
    <w:rsid w:val="00B102B6"/>
    <w:rsid w:val="00B15449"/>
    <w:rsid w:val="00B16404"/>
    <w:rsid w:val="00B23DD2"/>
    <w:rsid w:val="00B27A39"/>
    <w:rsid w:val="00B35DBA"/>
    <w:rsid w:val="00B35F32"/>
    <w:rsid w:val="00B64F8E"/>
    <w:rsid w:val="00B80010"/>
    <w:rsid w:val="00B80F14"/>
    <w:rsid w:val="00B93086"/>
    <w:rsid w:val="00B93BE6"/>
    <w:rsid w:val="00B962CC"/>
    <w:rsid w:val="00BA19ED"/>
    <w:rsid w:val="00BA300B"/>
    <w:rsid w:val="00BA4B8D"/>
    <w:rsid w:val="00BA5ADB"/>
    <w:rsid w:val="00BA6B22"/>
    <w:rsid w:val="00BA7C27"/>
    <w:rsid w:val="00BC0F7D"/>
    <w:rsid w:val="00BC29C3"/>
    <w:rsid w:val="00BD300D"/>
    <w:rsid w:val="00BE3255"/>
    <w:rsid w:val="00BE6238"/>
    <w:rsid w:val="00BF128E"/>
    <w:rsid w:val="00BF4580"/>
    <w:rsid w:val="00C0335E"/>
    <w:rsid w:val="00C120EB"/>
    <w:rsid w:val="00C1496A"/>
    <w:rsid w:val="00C20C9A"/>
    <w:rsid w:val="00C2183F"/>
    <w:rsid w:val="00C21E56"/>
    <w:rsid w:val="00C32093"/>
    <w:rsid w:val="00C33079"/>
    <w:rsid w:val="00C34AD3"/>
    <w:rsid w:val="00C44DF9"/>
    <w:rsid w:val="00C45231"/>
    <w:rsid w:val="00C46B54"/>
    <w:rsid w:val="00C61CAA"/>
    <w:rsid w:val="00C645F2"/>
    <w:rsid w:val="00C72833"/>
    <w:rsid w:val="00C80F1D"/>
    <w:rsid w:val="00C812DD"/>
    <w:rsid w:val="00C828E0"/>
    <w:rsid w:val="00C832B0"/>
    <w:rsid w:val="00C83480"/>
    <w:rsid w:val="00C83C75"/>
    <w:rsid w:val="00C93F40"/>
    <w:rsid w:val="00CA2F63"/>
    <w:rsid w:val="00CA3D0C"/>
    <w:rsid w:val="00CD347F"/>
    <w:rsid w:val="00CD5978"/>
    <w:rsid w:val="00CF20E3"/>
    <w:rsid w:val="00CF3390"/>
    <w:rsid w:val="00CF3C5A"/>
    <w:rsid w:val="00CF53C3"/>
    <w:rsid w:val="00D01365"/>
    <w:rsid w:val="00D0150F"/>
    <w:rsid w:val="00D02105"/>
    <w:rsid w:val="00D04AE4"/>
    <w:rsid w:val="00D1476D"/>
    <w:rsid w:val="00D212FB"/>
    <w:rsid w:val="00D21DFC"/>
    <w:rsid w:val="00D2435F"/>
    <w:rsid w:val="00D26579"/>
    <w:rsid w:val="00D27771"/>
    <w:rsid w:val="00D309CC"/>
    <w:rsid w:val="00D4461B"/>
    <w:rsid w:val="00D46431"/>
    <w:rsid w:val="00D56A52"/>
    <w:rsid w:val="00D57972"/>
    <w:rsid w:val="00D616F7"/>
    <w:rsid w:val="00D62126"/>
    <w:rsid w:val="00D675A9"/>
    <w:rsid w:val="00D711C9"/>
    <w:rsid w:val="00D738D6"/>
    <w:rsid w:val="00D73E86"/>
    <w:rsid w:val="00D755EB"/>
    <w:rsid w:val="00D75F67"/>
    <w:rsid w:val="00D87E00"/>
    <w:rsid w:val="00D9134D"/>
    <w:rsid w:val="00D914C3"/>
    <w:rsid w:val="00D926E9"/>
    <w:rsid w:val="00D954F3"/>
    <w:rsid w:val="00D9676D"/>
    <w:rsid w:val="00D96F4E"/>
    <w:rsid w:val="00DA275D"/>
    <w:rsid w:val="00DA7A03"/>
    <w:rsid w:val="00DB1818"/>
    <w:rsid w:val="00DB2236"/>
    <w:rsid w:val="00DB5A6B"/>
    <w:rsid w:val="00DC06ED"/>
    <w:rsid w:val="00DC0F04"/>
    <w:rsid w:val="00DC309B"/>
    <w:rsid w:val="00DC4DA2"/>
    <w:rsid w:val="00DC6343"/>
    <w:rsid w:val="00DD3B12"/>
    <w:rsid w:val="00DD4C17"/>
    <w:rsid w:val="00DE129B"/>
    <w:rsid w:val="00DE5973"/>
    <w:rsid w:val="00DE5ADB"/>
    <w:rsid w:val="00DE7112"/>
    <w:rsid w:val="00DE7AFB"/>
    <w:rsid w:val="00DF000A"/>
    <w:rsid w:val="00DF2B1F"/>
    <w:rsid w:val="00DF3112"/>
    <w:rsid w:val="00DF434F"/>
    <w:rsid w:val="00DF5B3F"/>
    <w:rsid w:val="00DF6189"/>
    <w:rsid w:val="00DF62CD"/>
    <w:rsid w:val="00DF7A12"/>
    <w:rsid w:val="00E003A3"/>
    <w:rsid w:val="00E010BC"/>
    <w:rsid w:val="00E03193"/>
    <w:rsid w:val="00E14F1D"/>
    <w:rsid w:val="00E16509"/>
    <w:rsid w:val="00E20951"/>
    <w:rsid w:val="00E214B7"/>
    <w:rsid w:val="00E30929"/>
    <w:rsid w:val="00E346F6"/>
    <w:rsid w:val="00E34C02"/>
    <w:rsid w:val="00E35A28"/>
    <w:rsid w:val="00E363D3"/>
    <w:rsid w:val="00E40260"/>
    <w:rsid w:val="00E44582"/>
    <w:rsid w:val="00E44EF0"/>
    <w:rsid w:val="00E50039"/>
    <w:rsid w:val="00E502F5"/>
    <w:rsid w:val="00E52814"/>
    <w:rsid w:val="00E54197"/>
    <w:rsid w:val="00E558BC"/>
    <w:rsid w:val="00E563B6"/>
    <w:rsid w:val="00E649A9"/>
    <w:rsid w:val="00E64DDD"/>
    <w:rsid w:val="00E65E13"/>
    <w:rsid w:val="00E72324"/>
    <w:rsid w:val="00E72ABE"/>
    <w:rsid w:val="00E74D99"/>
    <w:rsid w:val="00E75D3C"/>
    <w:rsid w:val="00E77645"/>
    <w:rsid w:val="00E8127C"/>
    <w:rsid w:val="00EA11F2"/>
    <w:rsid w:val="00EA1665"/>
    <w:rsid w:val="00EA6F9B"/>
    <w:rsid w:val="00EB369C"/>
    <w:rsid w:val="00EC2140"/>
    <w:rsid w:val="00EC4A25"/>
    <w:rsid w:val="00EC55C0"/>
    <w:rsid w:val="00EE0817"/>
    <w:rsid w:val="00EE28EF"/>
    <w:rsid w:val="00EE3F0D"/>
    <w:rsid w:val="00EE48CD"/>
    <w:rsid w:val="00EE5AA7"/>
    <w:rsid w:val="00EF7BF5"/>
    <w:rsid w:val="00F025A2"/>
    <w:rsid w:val="00F04712"/>
    <w:rsid w:val="00F1763F"/>
    <w:rsid w:val="00F21311"/>
    <w:rsid w:val="00F2228D"/>
    <w:rsid w:val="00F22EC7"/>
    <w:rsid w:val="00F262F6"/>
    <w:rsid w:val="00F325C8"/>
    <w:rsid w:val="00F35DDF"/>
    <w:rsid w:val="00F443BA"/>
    <w:rsid w:val="00F45F18"/>
    <w:rsid w:val="00F4647E"/>
    <w:rsid w:val="00F501B8"/>
    <w:rsid w:val="00F506F1"/>
    <w:rsid w:val="00F62AEB"/>
    <w:rsid w:val="00F62CE9"/>
    <w:rsid w:val="00F650CA"/>
    <w:rsid w:val="00F653B8"/>
    <w:rsid w:val="00F65AD8"/>
    <w:rsid w:val="00F65EC6"/>
    <w:rsid w:val="00F70647"/>
    <w:rsid w:val="00F712B9"/>
    <w:rsid w:val="00F7437C"/>
    <w:rsid w:val="00F768E8"/>
    <w:rsid w:val="00F76A1C"/>
    <w:rsid w:val="00F818AA"/>
    <w:rsid w:val="00F82350"/>
    <w:rsid w:val="00F829F0"/>
    <w:rsid w:val="00F86365"/>
    <w:rsid w:val="00F914BD"/>
    <w:rsid w:val="00F937F5"/>
    <w:rsid w:val="00F966B2"/>
    <w:rsid w:val="00F97B58"/>
    <w:rsid w:val="00FA1266"/>
    <w:rsid w:val="00FA2149"/>
    <w:rsid w:val="00FA62EC"/>
    <w:rsid w:val="00FB4F95"/>
    <w:rsid w:val="00FC1192"/>
    <w:rsid w:val="00FC7BDD"/>
    <w:rsid w:val="00FE44D7"/>
    <w:rsid w:val="00FF0D26"/>
    <w:rsid w:val="00FF4EFD"/>
    <w:rsid w:val="00FF685B"/>
    <w:rsid w:val="00FF6B26"/>
    <w:rsid w:val="20AB0FE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0" w:name="toc 3"/>
    <w:lsdException w:unhideWhenUsed="0" w:uiPriority="0" w:name="toc 4"/>
    <w:lsdException w:qFormat="1" w:unhideWhenUsed="0" w:uiPriority="0" w:name="toc 5"/>
    <w:lsdException w:qFormat="1" w:unhideWhenUsed="0" w:uiPriority="0" w:name="toc 6"/>
    <w:lsdException w:qFormat="1" w:unhideWhenUsed="0" w:uiPriority="0" w:name="toc 7"/>
    <w:lsdException w:unhideWhenUsed="0" w:uiPriority="39" w:semiHidden="0" w:name="toc 8"/>
    <w:lsdException w:unhideWhenUsed="0" w:uiPriority="39" w:semiHidden="0" w:name="toc 9"/>
    <w:lsdException w:uiPriority="0" w:name="Normal Indent"/>
    <w:lsdException w:uiPriority="0" w:name="footnote text"/>
    <w:lsdException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nhideWhenUsed="0" w:uiPriority="0" w:semiHidden="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nhideWhenUsed="0" w:uiPriority="0" w:semiHidden="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iPriority="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nhideWhenUsed="0" w:uiPriority="0" w:semiHidden="0" w:name="Table Subtle 1"/>
    <w:lsdException w:uiPriority="0" w:name="Table Subtle 2"/>
    <w:lsdException w:uiPriority="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pPr>
    <w:rPr>
      <w:rFonts w:ascii="Times New Roman" w:hAnsi="Times New Roman" w:eastAsia="宋体" w:cs="Times New Roman"/>
      <w:lang w:val="en-GB" w:eastAsia="en-US" w:bidi="ar-SA"/>
    </w:rPr>
  </w:style>
  <w:style w:type="paragraph" w:styleId="2">
    <w:name w:val="heading 1"/>
    <w:next w:val="1"/>
    <w:qFormat/>
    <w:uiPriority w:val="0"/>
    <w:pPr>
      <w:keepNext/>
      <w:keepLines/>
      <w:pBdr>
        <w:top w:val="single" w:color="auto" w:sz="12" w:space="3"/>
      </w:pBdr>
      <w:spacing w:before="240" w:after="180"/>
      <w:ind w:left="1134" w:hanging="1134"/>
      <w:outlineLvl w:val="0"/>
    </w:pPr>
    <w:rPr>
      <w:rFonts w:ascii="Arial" w:hAnsi="Arial" w:eastAsia="宋体" w:cs="Times New Roman"/>
      <w:sz w:val="36"/>
      <w:lang w:val="en-GB" w:eastAsia="en-US" w:bidi="ar-SA"/>
    </w:rPr>
  </w:style>
  <w:style w:type="paragraph" w:styleId="3">
    <w:name w:val="heading 2"/>
    <w:basedOn w:val="2"/>
    <w:next w:val="1"/>
    <w:qFormat/>
    <w:uiPriority w:val="0"/>
    <w:pPr>
      <w:pBdr>
        <w:top w:val="none" w:color="auto" w:sz="0" w:space="0"/>
      </w:pBdr>
      <w:spacing w:before="180"/>
      <w:outlineLvl w:val="1"/>
    </w:pPr>
    <w:rPr>
      <w:sz w:val="32"/>
    </w:rPr>
  </w:style>
  <w:style w:type="paragraph" w:styleId="4">
    <w:name w:val="heading 3"/>
    <w:basedOn w:val="3"/>
    <w:next w:val="1"/>
    <w:qFormat/>
    <w:uiPriority w:val="0"/>
    <w:pPr>
      <w:spacing w:before="120"/>
      <w:outlineLvl w:val="2"/>
    </w:pPr>
    <w:rPr>
      <w:sz w:val="28"/>
    </w:rPr>
  </w:style>
  <w:style w:type="paragraph" w:styleId="5">
    <w:name w:val="heading 4"/>
    <w:basedOn w:val="4"/>
    <w:next w:val="1"/>
    <w:qFormat/>
    <w:uiPriority w:val="0"/>
    <w:pPr>
      <w:ind w:left="1418" w:hanging="1418"/>
      <w:outlineLvl w:val="3"/>
    </w:pPr>
    <w:rPr>
      <w:sz w:val="24"/>
    </w:rPr>
  </w:style>
  <w:style w:type="paragraph" w:styleId="6">
    <w:name w:val="heading 5"/>
    <w:basedOn w:val="5"/>
    <w:next w:val="1"/>
    <w:qFormat/>
    <w:uiPriority w:val="0"/>
    <w:pPr>
      <w:ind w:left="1701" w:hanging="1701"/>
      <w:outlineLvl w:val="4"/>
    </w:pPr>
    <w:rPr>
      <w:sz w:val="22"/>
    </w:rPr>
  </w:style>
  <w:style w:type="paragraph" w:styleId="7">
    <w:name w:val="heading 6"/>
    <w:basedOn w:val="8"/>
    <w:next w:val="1"/>
    <w:qFormat/>
    <w:uiPriority w:val="0"/>
    <w:pPr>
      <w:outlineLvl w:val="5"/>
    </w:pPr>
  </w:style>
  <w:style w:type="paragraph" w:styleId="9">
    <w:name w:val="heading 7"/>
    <w:basedOn w:val="8"/>
    <w:next w:val="1"/>
    <w:qFormat/>
    <w:uiPriority w:val="0"/>
    <w:pPr>
      <w:outlineLvl w:val="6"/>
    </w:pPr>
  </w:style>
  <w:style w:type="paragraph" w:styleId="10">
    <w:name w:val="heading 8"/>
    <w:basedOn w:val="2"/>
    <w:next w:val="1"/>
    <w:qFormat/>
    <w:uiPriority w:val="0"/>
    <w:pPr>
      <w:ind w:left="0" w:firstLine="0"/>
      <w:outlineLvl w:val="7"/>
    </w:pPr>
  </w:style>
  <w:style w:type="paragraph" w:styleId="11">
    <w:name w:val="heading 9"/>
    <w:basedOn w:val="10"/>
    <w:next w:val="1"/>
    <w:qFormat/>
    <w:uiPriority w:val="0"/>
    <w:pPr>
      <w:outlineLvl w:val="8"/>
    </w:pPr>
  </w:style>
  <w:style w:type="character" w:default="1" w:styleId="32">
    <w:name w:val="Default Paragraph Font"/>
    <w:semiHidden/>
    <w:unhideWhenUsed/>
    <w:uiPriority w:val="1"/>
  </w:style>
  <w:style w:type="table" w:default="1" w:styleId="30">
    <w:name w:val="Normal Table"/>
    <w:semiHidden/>
    <w:unhideWhenUsed/>
    <w:uiPriority w:val="99"/>
    <w:tblPr>
      <w:tblCellMar>
        <w:top w:w="0" w:type="dxa"/>
        <w:left w:w="108" w:type="dxa"/>
        <w:bottom w:w="0" w:type="dxa"/>
        <w:right w:w="108" w:type="dxa"/>
      </w:tblCellMar>
    </w:tblPr>
  </w:style>
  <w:style w:type="paragraph" w:customStyle="1" w:styleId="8">
    <w:name w:val="H6"/>
    <w:basedOn w:val="6"/>
    <w:next w:val="1"/>
    <w:uiPriority w:val="0"/>
    <w:pPr>
      <w:ind w:left="1985" w:hanging="1985"/>
      <w:outlineLvl w:val="9"/>
    </w:pPr>
    <w:rPr>
      <w:sz w:val="20"/>
    </w:rPr>
  </w:style>
  <w:style w:type="paragraph" w:styleId="12">
    <w:name w:val="toc 7"/>
    <w:basedOn w:val="13"/>
    <w:next w:val="1"/>
    <w:semiHidden/>
    <w:qFormat/>
    <w:uiPriority w:val="0"/>
    <w:pPr>
      <w:tabs>
        <w:tab w:val="left" w:pos="1701"/>
      </w:tabs>
      <w:ind w:left="1200"/>
    </w:pPr>
  </w:style>
  <w:style w:type="paragraph" w:styleId="13">
    <w:name w:val="toc 6"/>
    <w:basedOn w:val="14"/>
    <w:next w:val="1"/>
    <w:semiHidden/>
    <w:qFormat/>
    <w:uiPriority w:val="0"/>
    <w:pPr>
      <w:tabs>
        <w:tab w:val="left" w:pos="1701"/>
      </w:tabs>
      <w:ind w:left="1000"/>
    </w:pPr>
  </w:style>
  <w:style w:type="paragraph" w:styleId="14">
    <w:name w:val="toc 5"/>
    <w:basedOn w:val="15"/>
    <w:next w:val="1"/>
    <w:semiHidden/>
    <w:qFormat/>
    <w:uiPriority w:val="0"/>
    <w:pPr>
      <w:tabs>
        <w:tab w:val="left" w:pos="1701"/>
      </w:tabs>
      <w:ind w:left="800"/>
    </w:pPr>
  </w:style>
  <w:style w:type="paragraph" w:styleId="15">
    <w:name w:val="toc 4"/>
    <w:basedOn w:val="16"/>
    <w:next w:val="1"/>
    <w:semiHidden/>
    <w:uiPriority w:val="0"/>
    <w:pPr>
      <w:tabs>
        <w:tab w:val="left" w:pos="1701"/>
      </w:tabs>
      <w:ind w:left="600"/>
    </w:pPr>
  </w:style>
  <w:style w:type="paragraph" w:styleId="16">
    <w:name w:val="toc 3"/>
    <w:basedOn w:val="17"/>
    <w:next w:val="1"/>
    <w:semiHidden/>
    <w:qFormat/>
    <w:uiPriority w:val="0"/>
    <w:pPr>
      <w:tabs>
        <w:tab w:val="left" w:pos="1701"/>
      </w:tabs>
      <w:spacing w:before="0"/>
      <w:ind w:left="400"/>
    </w:pPr>
    <w:rPr>
      <w:i w:val="0"/>
      <w:iCs w:val="0"/>
    </w:rPr>
  </w:style>
  <w:style w:type="paragraph" w:styleId="17">
    <w:name w:val="toc 2"/>
    <w:basedOn w:val="18"/>
    <w:next w:val="1"/>
    <w:qFormat/>
    <w:uiPriority w:val="39"/>
    <w:pPr>
      <w:tabs>
        <w:tab w:val="left" w:pos="1701"/>
      </w:tabs>
      <w:spacing w:before="120" w:after="0"/>
      <w:ind w:left="200"/>
    </w:pPr>
    <w:rPr>
      <w:b w:val="0"/>
      <w:bCs w:val="0"/>
      <w:i/>
      <w:iCs/>
    </w:rPr>
  </w:style>
  <w:style w:type="paragraph" w:styleId="18">
    <w:name w:val="toc 1"/>
    <w:basedOn w:val="19"/>
    <w:next w:val="1"/>
    <w:qFormat/>
    <w:uiPriority w:val="39"/>
    <w:pPr>
      <w:tabs>
        <w:tab w:val="left" w:pos="1701"/>
      </w:tabs>
    </w:pPr>
    <w:rPr>
      <w:bCs/>
    </w:rPr>
  </w:style>
  <w:style w:type="paragraph" w:customStyle="1" w:styleId="19">
    <w:name w:val="Proposal"/>
    <w:basedOn w:val="1"/>
    <w:uiPriority w:val="0"/>
    <w:pPr>
      <w:tabs>
        <w:tab w:val="left" w:pos="1701"/>
      </w:tabs>
      <w:ind w:left="1701" w:hanging="1701"/>
    </w:pPr>
    <w:rPr>
      <w:b/>
    </w:rPr>
  </w:style>
  <w:style w:type="paragraph" w:styleId="20">
    <w:name w:val="Document Map"/>
    <w:basedOn w:val="1"/>
    <w:link w:val="76"/>
    <w:qFormat/>
    <w:uiPriority w:val="0"/>
    <w:pPr>
      <w:spacing w:after="0"/>
    </w:pPr>
    <w:rPr>
      <w:sz w:val="24"/>
      <w:szCs w:val="24"/>
    </w:rPr>
  </w:style>
  <w:style w:type="paragraph" w:styleId="21">
    <w:name w:val="annotation text"/>
    <w:basedOn w:val="1"/>
    <w:link w:val="90"/>
    <w:uiPriority w:val="0"/>
  </w:style>
  <w:style w:type="paragraph" w:styleId="22">
    <w:name w:val="Body Text"/>
    <w:basedOn w:val="1"/>
    <w:link w:val="89"/>
    <w:uiPriority w:val="0"/>
    <w:pPr>
      <w:spacing w:after="0"/>
    </w:pPr>
    <w:rPr>
      <w:rFonts w:ascii="Arial" w:hAnsi="Arial" w:cs="Arial"/>
      <w:color w:val="FF0000"/>
    </w:rPr>
  </w:style>
  <w:style w:type="paragraph" w:styleId="23">
    <w:name w:val="toc 8"/>
    <w:basedOn w:val="18"/>
    <w:next w:val="1"/>
    <w:uiPriority w:val="39"/>
    <w:pPr>
      <w:spacing w:after="0"/>
      <w:ind w:left="1400"/>
    </w:pPr>
    <w:rPr>
      <w:b w:val="0"/>
      <w:bCs w:val="0"/>
    </w:rPr>
  </w:style>
  <w:style w:type="paragraph" w:styleId="24">
    <w:name w:val="Balloon Text"/>
    <w:basedOn w:val="1"/>
    <w:link w:val="70"/>
    <w:uiPriority w:val="0"/>
    <w:pPr>
      <w:spacing w:after="0"/>
    </w:pPr>
    <w:rPr>
      <w:rFonts w:ascii="Segoe UI" w:hAnsi="Segoe UI" w:cs="Segoe UI"/>
      <w:sz w:val="18"/>
      <w:szCs w:val="18"/>
    </w:rPr>
  </w:style>
  <w:style w:type="paragraph" w:styleId="25">
    <w:name w:val="footer"/>
    <w:basedOn w:val="26"/>
    <w:qFormat/>
    <w:uiPriority w:val="0"/>
    <w:pPr>
      <w:jc w:val="center"/>
    </w:pPr>
    <w:rPr>
      <w:i/>
    </w:rPr>
  </w:style>
  <w:style w:type="paragraph" w:styleId="26">
    <w:name w:val="header"/>
    <w:link w:val="92"/>
    <w:qFormat/>
    <w:uiPriority w:val="0"/>
    <w:pPr>
      <w:widowControl w:val="0"/>
      <w:overflowPunct w:val="0"/>
      <w:autoSpaceDE w:val="0"/>
      <w:autoSpaceDN w:val="0"/>
      <w:adjustRightInd w:val="0"/>
      <w:textAlignment w:val="baseline"/>
    </w:pPr>
    <w:rPr>
      <w:rFonts w:ascii="Arial" w:hAnsi="Arial" w:eastAsia="宋体" w:cs="Times New Roman"/>
      <w:b/>
      <w:sz w:val="18"/>
      <w:lang w:val="en-GB" w:eastAsia="ja-JP" w:bidi="ar-SA"/>
    </w:rPr>
  </w:style>
  <w:style w:type="paragraph" w:styleId="27">
    <w:name w:val="toc 9"/>
    <w:basedOn w:val="23"/>
    <w:next w:val="1"/>
    <w:uiPriority w:val="39"/>
    <w:pPr>
      <w:ind w:left="1600"/>
    </w:pPr>
  </w:style>
  <w:style w:type="paragraph" w:styleId="28">
    <w:name w:val="Normal (Web)"/>
    <w:basedOn w:val="1"/>
    <w:unhideWhenUsed/>
    <w:qFormat/>
    <w:uiPriority w:val="99"/>
    <w:pPr>
      <w:spacing w:before="100" w:beforeAutospacing="1" w:after="100" w:afterAutospacing="1"/>
    </w:pPr>
    <w:rPr>
      <w:sz w:val="24"/>
      <w:szCs w:val="24"/>
      <w:lang w:val="de-DE"/>
    </w:rPr>
  </w:style>
  <w:style w:type="paragraph" w:styleId="29">
    <w:name w:val="annotation subject"/>
    <w:basedOn w:val="21"/>
    <w:next w:val="21"/>
    <w:link w:val="91"/>
    <w:uiPriority w:val="0"/>
    <w:rPr>
      <w:b/>
      <w:bCs/>
    </w:rPr>
  </w:style>
  <w:style w:type="table" w:styleId="31">
    <w:name w:val="Table Grid"/>
    <w:basedOn w:val="30"/>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3">
    <w:name w:val="Hyperlink"/>
    <w:basedOn w:val="32"/>
    <w:qFormat/>
    <w:uiPriority w:val="0"/>
    <w:rPr>
      <w:color w:val="0563C1" w:themeColor="hyperlink"/>
      <w:u w:val="single"/>
      <w14:textFill>
        <w14:solidFill>
          <w14:schemeClr w14:val="hlink"/>
        </w14:solidFill>
      </w14:textFill>
    </w:rPr>
  </w:style>
  <w:style w:type="character" w:styleId="34">
    <w:name w:val="annotation reference"/>
    <w:basedOn w:val="32"/>
    <w:uiPriority w:val="0"/>
    <w:rPr>
      <w:sz w:val="16"/>
      <w:szCs w:val="16"/>
    </w:rPr>
  </w:style>
  <w:style w:type="paragraph" w:customStyle="1" w:styleId="35">
    <w:name w:val="EQ"/>
    <w:basedOn w:val="1"/>
    <w:next w:val="1"/>
    <w:qFormat/>
    <w:uiPriority w:val="0"/>
    <w:pPr>
      <w:keepLines/>
      <w:tabs>
        <w:tab w:val="center" w:pos="4536"/>
        <w:tab w:val="right" w:pos="9072"/>
      </w:tabs>
    </w:pPr>
  </w:style>
  <w:style w:type="character" w:customStyle="1" w:styleId="36">
    <w:name w:val="ZGSM"/>
    <w:qFormat/>
    <w:uiPriority w:val="0"/>
  </w:style>
  <w:style w:type="paragraph" w:customStyle="1" w:styleId="37">
    <w:name w:val="ZD"/>
    <w:qFormat/>
    <w:uiPriority w:val="0"/>
    <w:pPr>
      <w:framePr w:wrap="notBeside" w:vAnchor="page" w:hAnchor="margin" w:y="15764"/>
      <w:widowControl w:val="0"/>
    </w:pPr>
    <w:rPr>
      <w:rFonts w:ascii="Arial" w:hAnsi="Arial" w:eastAsia="宋体" w:cs="Times New Roman"/>
      <w:sz w:val="32"/>
      <w:lang w:val="en-GB" w:eastAsia="en-US" w:bidi="ar-SA"/>
    </w:rPr>
  </w:style>
  <w:style w:type="paragraph" w:customStyle="1" w:styleId="38">
    <w:name w:val="TT"/>
    <w:basedOn w:val="2"/>
    <w:next w:val="1"/>
    <w:qFormat/>
    <w:uiPriority w:val="0"/>
    <w:pPr>
      <w:outlineLvl w:val="9"/>
    </w:pPr>
  </w:style>
  <w:style w:type="paragraph" w:customStyle="1" w:styleId="39">
    <w:name w:val="NF"/>
    <w:basedOn w:val="40"/>
    <w:qFormat/>
    <w:uiPriority w:val="0"/>
    <w:pPr>
      <w:keepNext/>
      <w:spacing w:after="0"/>
    </w:pPr>
    <w:rPr>
      <w:rFonts w:ascii="Arial" w:hAnsi="Arial"/>
      <w:sz w:val="18"/>
    </w:rPr>
  </w:style>
  <w:style w:type="paragraph" w:customStyle="1" w:styleId="40">
    <w:name w:val="NO"/>
    <w:basedOn w:val="1"/>
    <w:qFormat/>
    <w:uiPriority w:val="0"/>
    <w:pPr>
      <w:keepLines/>
      <w:ind w:left="1135" w:hanging="851"/>
    </w:pPr>
  </w:style>
  <w:style w:type="paragraph" w:customStyle="1" w:styleId="41">
    <w:name w:val="PL"/>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eastAsia="宋体" w:cs="Times New Roman"/>
      <w:sz w:val="16"/>
      <w:lang w:val="en-GB" w:eastAsia="en-US" w:bidi="ar-SA"/>
    </w:rPr>
  </w:style>
  <w:style w:type="paragraph" w:customStyle="1" w:styleId="42">
    <w:name w:val="TAR"/>
    <w:basedOn w:val="43"/>
    <w:qFormat/>
    <w:uiPriority w:val="0"/>
    <w:pPr>
      <w:jc w:val="right"/>
    </w:pPr>
  </w:style>
  <w:style w:type="paragraph" w:customStyle="1" w:styleId="43">
    <w:name w:val="TAL"/>
    <w:basedOn w:val="1"/>
    <w:link w:val="75"/>
    <w:qFormat/>
    <w:uiPriority w:val="0"/>
    <w:pPr>
      <w:keepNext/>
      <w:keepLines/>
      <w:spacing w:after="0"/>
    </w:pPr>
    <w:rPr>
      <w:rFonts w:ascii="Arial" w:hAnsi="Arial"/>
      <w:sz w:val="18"/>
    </w:rPr>
  </w:style>
  <w:style w:type="paragraph" w:customStyle="1" w:styleId="44">
    <w:name w:val="TAH"/>
    <w:basedOn w:val="45"/>
    <w:uiPriority w:val="0"/>
    <w:rPr>
      <w:b/>
    </w:rPr>
  </w:style>
  <w:style w:type="paragraph" w:customStyle="1" w:styleId="45">
    <w:name w:val="TAC"/>
    <w:basedOn w:val="43"/>
    <w:uiPriority w:val="0"/>
    <w:pPr>
      <w:jc w:val="center"/>
    </w:pPr>
  </w:style>
  <w:style w:type="paragraph" w:customStyle="1" w:styleId="46">
    <w:name w:val="LD"/>
    <w:uiPriority w:val="0"/>
    <w:pPr>
      <w:keepNext/>
      <w:keepLines/>
      <w:spacing w:line="180" w:lineRule="exact"/>
    </w:pPr>
    <w:rPr>
      <w:rFonts w:ascii="Courier New" w:hAnsi="Courier New" w:eastAsia="宋体" w:cs="Times New Roman"/>
      <w:lang w:val="en-GB" w:eastAsia="en-US" w:bidi="ar-SA"/>
    </w:rPr>
  </w:style>
  <w:style w:type="paragraph" w:customStyle="1" w:styleId="47">
    <w:name w:val="EX"/>
    <w:basedOn w:val="1"/>
    <w:qFormat/>
    <w:uiPriority w:val="0"/>
    <w:pPr>
      <w:keepLines/>
      <w:numPr>
        <w:ilvl w:val="0"/>
        <w:numId w:val="1"/>
      </w:numPr>
    </w:pPr>
  </w:style>
  <w:style w:type="paragraph" w:customStyle="1" w:styleId="48">
    <w:name w:val="FP"/>
    <w:basedOn w:val="1"/>
    <w:qFormat/>
    <w:uiPriority w:val="0"/>
    <w:pPr>
      <w:spacing w:after="0"/>
    </w:pPr>
  </w:style>
  <w:style w:type="paragraph" w:customStyle="1" w:styleId="49">
    <w:name w:val="NW"/>
    <w:basedOn w:val="40"/>
    <w:qFormat/>
    <w:uiPriority w:val="0"/>
    <w:pPr>
      <w:spacing w:after="0"/>
    </w:pPr>
  </w:style>
  <w:style w:type="paragraph" w:customStyle="1" w:styleId="50">
    <w:name w:val="EW"/>
    <w:basedOn w:val="47"/>
    <w:qFormat/>
    <w:uiPriority w:val="0"/>
    <w:pPr>
      <w:spacing w:after="0"/>
    </w:pPr>
  </w:style>
  <w:style w:type="paragraph" w:customStyle="1" w:styleId="51">
    <w:name w:val="B1"/>
    <w:basedOn w:val="1"/>
    <w:qFormat/>
    <w:uiPriority w:val="0"/>
    <w:pPr>
      <w:ind w:left="568" w:hanging="284"/>
    </w:pPr>
  </w:style>
  <w:style w:type="paragraph" w:customStyle="1" w:styleId="52">
    <w:name w:val="Editor's Note"/>
    <w:basedOn w:val="40"/>
    <w:qFormat/>
    <w:uiPriority w:val="0"/>
    <w:rPr>
      <w:color w:val="FF0000"/>
    </w:rPr>
  </w:style>
  <w:style w:type="paragraph" w:customStyle="1" w:styleId="53">
    <w:name w:val="TH"/>
    <w:basedOn w:val="1"/>
    <w:qFormat/>
    <w:uiPriority w:val="0"/>
    <w:pPr>
      <w:keepNext/>
      <w:keepLines/>
      <w:spacing w:before="60"/>
      <w:jc w:val="center"/>
    </w:pPr>
    <w:rPr>
      <w:rFonts w:ascii="Arial" w:hAnsi="Arial"/>
      <w:b/>
    </w:rPr>
  </w:style>
  <w:style w:type="paragraph" w:customStyle="1" w:styleId="54">
    <w:name w:val="ZA"/>
    <w:uiPriority w:val="0"/>
    <w:pPr>
      <w:framePr w:w="10206" w:h="794" w:hRule="exact" w:wrap="notBeside" w:vAnchor="page" w:hAnchor="margin" w:y="1135"/>
      <w:widowControl w:val="0"/>
      <w:pBdr>
        <w:bottom w:val="single" w:color="auto" w:sz="12" w:space="1"/>
      </w:pBdr>
      <w:jc w:val="right"/>
    </w:pPr>
    <w:rPr>
      <w:rFonts w:ascii="Arial" w:hAnsi="Arial" w:eastAsia="宋体" w:cs="Times New Roman"/>
      <w:sz w:val="40"/>
      <w:lang w:val="en-GB" w:eastAsia="en-US" w:bidi="ar-SA"/>
    </w:rPr>
  </w:style>
  <w:style w:type="paragraph" w:customStyle="1" w:styleId="55">
    <w:name w:val="ZB"/>
    <w:uiPriority w:val="0"/>
    <w:pPr>
      <w:framePr w:w="10206" w:h="284" w:hRule="exact" w:wrap="notBeside" w:vAnchor="page" w:hAnchor="margin" w:y="1986"/>
      <w:widowControl w:val="0"/>
      <w:ind w:right="28"/>
      <w:jc w:val="right"/>
    </w:pPr>
    <w:rPr>
      <w:rFonts w:ascii="Arial" w:hAnsi="Arial" w:eastAsia="宋体" w:cs="Times New Roman"/>
      <w:i/>
      <w:lang w:val="en-GB" w:eastAsia="en-US" w:bidi="ar-SA"/>
    </w:rPr>
  </w:style>
  <w:style w:type="paragraph" w:customStyle="1" w:styleId="56">
    <w:name w:val="ZT"/>
    <w:uiPriority w:val="0"/>
    <w:pPr>
      <w:framePr w:wrap="notBeside" w:vAnchor="margin" w:hAnchor="margin" w:yAlign="center"/>
      <w:widowControl w:val="0"/>
      <w:spacing w:line="240" w:lineRule="atLeast"/>
      <w:jc w:val="right"/>
    </w:pPr>
    <w:rPr>
      <w:rFonts w:ascii="Arial" w:hAnsi="Arial" w:eastAsia="宋体" w:cs="Times New Roman"/>
      <w:b/>
      <w:sz w:val="34"/>
      <w:lang w:val="en-GB" w:eastAsia="en-US" w:bidi="ar-SA"/>
    </w:rPr>
  </w:style>
  <w:style w:type="paragraph" w:customStyle="1" w:styleId="57">
    <w:name w:val="ZU"/>
    <w:uiPriority w:val="0"/>
    <w:pPr>
      <w:framePr w:w="10206" w:wrap="notBeside" w:vAnchor="page" w:hAnchor="margin" w:y="6238"/>
      <w:widowControl w:val="0"/>
      <w:pBdr>
        <w:top w:val="single" w:color="auto" w:sz="12" w:space="1"/>
      </w:pBdr>
      <w:jc w:val="right"/>
    </w:pPr>
    <w:rPr>
      <w:rFonts w:ascii="Arial" w:hAnsi="Arial" w:eastAsia="宋体" w:cs="Times New Roman"/>
      <w:lang w:val="en-GB" w:eastAsia="en-US" w:bidi="ar-SA"/>
    </w:rPr>
  </w:style>
  <w:style w:type="paragraph" w:customStyle="1" w:styleId="58">
    <w:name w:val="TAN"/>
    <w:basedOn w:val="43"/>
    <w:uiPriority w:val="0"/>
    <w:pPr>
      <w:ind w:left="851" w:hanging="851"/>
    </w:pPr>
  </w:style>
  <w:style w:type="paragraph" w:customStyle="1" w:styleId="59">
    <w:name w:val="ZH"/>
    <w:uiPriority w:val="0"/>
    <w:pPr>
      <w:framePr w:wrap="notBeside" w:vAnchor="page" w:hAnchor="margin" w:xAlign="center" w:y="6805"/>
      <w:widowControl w:val="0"/>
    </w:pPr>
    <w:rPr>
      <w:rFonts w:ascii="Arial" w:hAnsi="Arial" w:eastAsia="宋体" w:cs="Times New Roman"/>
      <w:lang w:val="en-GB" w:eastAsia="en-US" w:bidi="ar-SA"/>
    </w:rPr>
  </w:style>
  <w:style w:type="paragraph" w:customStyle="1" w:styleId="60">
    <w:name w:val="TF"/>
    <w:basedOn w:val="53"/>
    <w:uiPriority w:val="0"/>
    <w:pPr>
      <w:keepNext w:val="0"/>
      <w:spacing w:before="0" w:after="240"/>
    </w:pPr>
  </w:style>
  <w:style w:type="paragraph" w:customStyle="1" w:styleId="61">
    <w:name w:val="ZG"/>
    <w:uiPriority w:val="0"/>
    <w:pPr>
      <w:framePr w:wrap="notBeside" w:vAnchor="page" w:hAnchor="margin" w:xAlign="right" w:y="6805"/>
      <w:widowControl w:val="0"/>
      <w:jc w:val="right"/>
    </w:pPr>
    <w:rPr>
      <w:rFonts w:ascii="Arial" w:hAnsi="Arial" w:eastAsia="宋体" w:cs="Times New Roman"/>
      <w:lang w:val="en-GB" w:eastAsia="en-US" w:bidi="ar-SA"/>
    </w:rPr>
  </w:style>
  <w:style w:type="paragraph" w:customStyle="1" w:styleId="62">
    <w:name w:val="B2"/>
    <w:basedOn w:val="1"/>
    <w:uiPriority w:val="0"/>
    <w:pPr>
      <w:ind w:left="851" w:hanging="284"/>
    </w:pPr>
  </w:style>
  <w:style w:type="paragraph" w:customStyle="1" w:styleId="63">
    <w:name w:val="B3"/>
    <w:basedOn w:val="1"/>
    <w:uiPriority w:val="0"/>
    <w:pPr>
      <w:ind w:left="1135" w:hanging="284"/>
    </w:pPr>
  </w:style>
  <w:style w:type="paragraph" w:customStyle="1" w:styleId="64">
    <w:name w:val="B4"/>
    <w:basedOn w:val="1"/>
    <w:uiPriority w:val="0"/>
    <w:pPr>
      <w:ind w:left="1418" w:hanging="284"/>
    </w:pPr>
  </w:style>
  <w:style w:type="paragraph" w:customStyle="1" w:styleId="65">
    <w:name w:val="B5"/>
    <w:basedOn w:val="1"/>
    <w:uiPriority w:val="0"/>
    <w:pPr>
      <w:ind w:left="1702" w:hanging="284"/>
    </w:pPr>
  </w:style>
  <w:style w:type="paragraph" w:customStyle="1" w:styleId="66">
    <w:name w:val="ZTD"/>
    <w:basedOn w:val="55"/>
    <w:uiPriority w:val="0"/>
    <w:pPr>
      <w:framePr w:hRule="auto" w:y="852"/>
    </w:pPr>
    <w:rPr>
      <w:i w:val="0"/>
      <w:sz w:val="40"/>
    </w:rPr>
  </w:style>
  <w:style w:type="paragraph" w:customStyle="1" w:styleId="67">
    <w:name w:val="ZV"/>
    <w:basedOn w:val="57"/>
    <w:uiPriority w:val="0"/>
    <w:pPr>
      <w:framePr w:y="16161"/>
    </w:pPr>
  </w:style>
  <w:style w:type="paragraph" w:customStyle="1" w:styleId="68">
    <w:name w:val="TAJ"/>
    <w:basedOn w:val="53"/>
    <w:uiPriority w:val="0"/>
  </w:style>
  <w:style w:type="paragraph" w:customStyle="1" w:styleId="69">
    <w:name w:val="Guidance"/>
    <w:basedOn w:val="1"/>
    <w:uiPriority w:val="0"/>
    <w:rPr>
      <w:i/>
      <w:color w:val="0000FF"/>
    </w:rPr>
  </w:style>
  <w:style w:type="character" w:customStyle="1" w:styleId="70">
    <w:name w:val="Balloon Text Char"/>
    <w:link w:val="24"/>
    <w:uiPriority w:val="0"/>
    <w:rPr>
      <w:rFonts w:ascii="Segoe UI" w:hAnsi="Segoe UI" w:cs="Segoe UI"/>
      <w:sz w:val="18"/>
      <w:szCs w:val="18"/>
      <w:lang w:eastAsia="en-US"/>
    </w:rPr>
  </w:style>
  <w:style w:type="character" w:customStyle="1" w:styleId="71">
    <w:name w:val="Unresolved Mention1"/>
    <w:basedOn w:val="32"/>
    <w:semiHidden/>
    <w:unhideWhenUsed/>
    <w:uiPriority w:val="99"/>
    <w:rPr>
      <w:color w:val="605E5C"/>
      <w:shd w:val="clear" w:color="auto" w:fill="E1DFDD"/>
    </w:rPr>
  </w:style>
  <w:style w:type="paragraph" w:customStyle="1" w:styleId="72">
    <w:name w:val="CH"/>
    <w:basedOn w:val="1"/>
    <w:uiPriority w:val="0"/>
    <w:pPr>
      <w:tabs>
        <w:tab w:val="left" w:pos="2268"/>
        <w:tab w:val="right" w:pos="7920"/>
        <w:tab w:val="right" w:pos="9639"/>
      </w:tabs>
      <w:spacing w:after="0"/>
    </w:pPr>
    <w:rPr>
      <w:rFonts w:ascii="Arial" w:hAnsi="Arial" w:cs="Arial"/>
      <w:b/>
      <w:sz w:val="24"/>
    </w:rPr>
  </w:style>
  <w:style w:type="paragraph" w:customStyle="1" w:styleId="73">
    <w:name w:val="Revision"/>
    <w:hidden/>
    <w:semiHidden/>
    <w:uiPriority w:val="99"/>
    <w:rPr>
      <w:rFonts w:ascii="Times New Roman" w:hAnsi="Times New Roman" w:eastAsia="宋体" w:cs="Times New Roman"/>
      <w:lang w:val="en-GB" w:eastAsia="en-US" w:bidi="ar-SA"/>
    </w:rPr>
  </w:style>
  <w:style w:type="paragraph" w:customStyle="1" w:styleId="74">
    <w:name w:val="Observation"/>
    <w:basedOn w:val="1"/>
    <w:uiPriority w:val="0"/>
    <w:pPr>
      <w:tabs>
        <w:tab w:val="left" w:pos="1701"/>
      </w:tabs>
      <w:ind w:left="1701" w:hanging="1701"/>
    </w:pPr>
    <w:rPr>
      <w:i/>
    </w:rPr>
  </w:style>
  <w:style w:type="character" w:customStyle="1" w:styleId="75">
    <w:name w:val="TAL Car"/>
    <w:link w:val="43"/>
    <w:qFormat/>
    <w:uiPriority w:val="0"/>
    <w:rPr>
      <w:rFonts w:ascii="Arial" w:hAnsi="Arial"/>
      <w:sz w:val="18"/>
      <w:lang w:eastAsia="en-US"/>
    </w:rPr>
  </w:style>
  <w:style w:type="character" w:customStyle="1" w:styleId="76">
    <w:name w:val="Document Map Char"/>
    <w:basedOn w:val="32"/>
    <w:link w:val="20"/>
    <w:qFormat/>
    <w:uiPriority w:val="0"/>
    <w:rPr>
      <w:sz w:val="24"/>
      <w:szCs w:val="24"/>
      <w:lang w:eastAsia="en-US"/>
    </w:rPr>
  </w:style>
  <w:style w:type="paragraph" w:styleId="77">
    <w:name w:val="List Paragraph"/>
    <w:basedOn w:val="1"/>
    <w:qFormat/>
    <w:uiPriority w:val="34"/>
    <w:pPr>
      <w:ind w:left="720"/>
      <w:contextualSpacing/>
    </w:pPr>
  </w:style>
  <w:style w:type="character" w:customStyle="1" w:styleId="78">
    <w:name w:val="apple-converted-space"/>
    <w:basedOn w:val="32"/>
    <w:uiPriority w:val="0"/>
  </w:style>
  <w:style w:type="paragraph" w:customStyle="1" w:styleId="79">
    <w:name w:val="CR Cover Page"/>
    <w:link w:val="80"/>
    <w:uiPriority w:val="0"/>
    <w:pPr>
      <w:spacing w:after="120"/>
    </w:pPr>
    <w:rPr>
      <w:rFonts w:ascii="Arial" w:hAnsi="Arial" w:eastAsia="等线" w:cs="Times New Roman"/>
      <w:lang w:val="en-GB" w:eastAsia="en-US" w:bidi="ar-SA"/>
    </w:rPr>
  </w:style>
  <w:style w:type="character" w:customStyle="1" w:styleId="80">
    <w:name w:val="CR Cover Page Zchn"/>
    <w:link w:val="79"/>
    <w:locked/>
    <w:uiPriority w:val="0"/>
    <w:rPr>
      <w:rFonts w:ascii="Arial" w:hAnsi="Arial" w:eastAsia="等线"/>
      <w:lang w:eastAsia="en-US"/>
    </w:rPr>
  </w:style>
  <w:style w:type="paragraph" w:customStyle="1" w:styleId="81">
    <w:name w:val="Doc-title"/>
    <w:basedOn w:val="1"/>
    <w:next w:val="1"/>
    <w:link w:val="82"/>
    <w:qFormat/>
    <w:uiPriority w:val="0"/>
    <w:pPr>
      <w:spacing w:after="0"/>
      <w:ind w:left="1260" w:hanging="1260"/>
    </w:pPr>
    <w:rPr>
      <w:rFonts w:ascii="Arial" w:hAnsi="Arial" w:eastAsia="MS Mincho"/>
      <w:szCs w:val="24"/>
      <w:lang w:eastAsia="en-GB"/>
    </w:rPr>
  </w:style>
  <w:style w:type="character" w:customStyle="1" w:styleId="82">
    <w:name w:val="Doc-title Char"/>
    <w:link w:val="81"/>
    <w:qFormat/>
    <w:uiPriority w:val="0"/>
    <w:rPr>
      <w:rFonts w:ascii="Arial" w:hAnsi="Arial" w:eastAsia="MS Mincho"/>
      <w:szCs w:val="24"/>
    </w:rPr>
  </w:style>
  <w:style w:type="paragraph" w:customStyle="1" w:styleId="83">
    <w:name w:val="Doc-text2"/>
    <w:basedOn w:val="1"/>
    <w:link w:val="84"/>
    <w:qFormat/>
    <w:uiPriority w:val="0"/>
    <w:pPr>
      <w:tabs>
        <w:tab w:val="left" w:pos="1622"/>
      </w:tabs>
      <w:spacing w:after="0"/>
      <w:ind w:left="1622" w:hanging="363"/>
    </w:pPr>
    <w:rPr>
      <w:rFonts w:ascii="Arial" w:hAnsi="Arial" w:eastAsia="MS Mincho"/>
      <w:szCs w:val="24"/>
      <w:lang w:eastAsia="en-GB"/>
    </w:rPr>
  </w:style>
  <w:style w:type="character" w:customStyle="1" w:styleId="84">
    <w:name w:val="Doc-text2 Char"/>
    <w:link w:val="83"/>
    <w:qFormat/>
    <w:uiPriority w:val="0"/>
    <w:rPr>
      <w:rFonts w:ascii="Arial" w:hAnsi="Arial" w:eastAsia="MS Mincho"/>
      <w:szCs w:val="24"/>
    </w:rPr>
  </w:style>
  <w:style w:type="paragraph" w:customStyle="1" w:styleId="85">
    <w:name w:val="Agreement"/>
    <w:basedOn w:val="1"/>
    <w:next w:val="83"/>
    <w:qFormat/>
    <w:uiPriority w:val="0"/>
    <w:pPr>
      <w:numPr>
        <w:ilvl w:val="0"/>
        <w:numId w:val="2"/>
      </w:numPr>
      <w:spacing w:before="60" w:after="0"/>
    </w:pPr>
    <w:rPr>
      <w:rFonts w:ascii="Arial" w:hAnsi="Arial" w:eastAsia="MS Mincho"/>
      <w:b/>
      <w:szCs w:val="24"/>
      <w:lang w:eastAsia="en-GB"/>
    </w:rPr>
  </w:style>
  <w:style w:type="paragraph" w:customStyle="1" w:styleId="86">
    <w:name w:val="EmailDiscussion"/>
    <w:basedOn w:val="1"/>
    <w:next w:val="87"/>
    <w:link w:val="88"/>
    <w:qFormat/>
    <w:uiPriority w:val="0"/>
    <w:pPr>
      <w:numPr>
        <w:ilvl w:val="0"/>
        <w:numId w:val="3"/>
      </w:numPr>
      <w:spacing w:before="40" w:after="0"/>
    </w:pPr>
    <w:rPr>
      <w:rFonts w:ascii="Arial" w:hAnsi="Arial" w:eastAsia="MS Mincho"/>
      <w:b/>
      <w:szCs w:val="24"/>
      <w:lang w:eastAsia="en-GB"/>
    </w:rPr>
  </w:style>
  <w:style w:type="paragraph" w:customStyle="1" w:styleId="87">
    <w:name w:val="EmailDiscussion2"/>
    <w:basedOn w:val="83"/>
    <w:qFormat/>
    <w:uiPriority w:val="0"/>
  </w:style>
  <w:style w:type="character" w:customStyle="1" w:styleId="88">
    <w:name w:val="EmailDiscussion Char"/>
    <w:link w:val="86"/>
    <w:uiPriority w:val="0"/>
    <w:rPr>
      <w:rFonts w:ascii="Arial" w:hAnsi="Arial" w:eastAsia="MS Mincho"/>
      <w:b/>
      <w:szCs w:val="24"/>
    </w:rPr>
  </w:style>
  <w:style w:type="character" w:customStyle="1" w:styleId="89">
    <w:name w:val="Body Text Char"/>
    <w:basedOn w:val="32"/>
    <w:link w:val="22"/>
    <w:uiPriority w:val="0"/>
    <w:rPr>
      <w:rFonts w:ascii="Arial" w:hAnsi="Arial" w:cs="Arial"/>
      <w:color w:val="FF0000"/>
      <w:lang w:eastAsia="en-US"/>
    </w:rPr>
  </w:style>
  <w:style w:type="character" w:customStyle="1" w:styleId="90">
    <w:name w:val="Comment Text Char"/>
    <w:basedOn w:val="32"/>
    <w:link w:val="21"/>
    <w:uiPriority w:val="0"/>
    <w:rPr>
      <w:lang w:eastAsia="en-US"/>
    </w:rPr>
  </w:style>
  <w:style w:type="character" w:customStyle="1" w:styleId="91">
    <w:name w:val="Comment Subject Char"/>
    <w:basedOn w:val="90"/>
    <w:link w:val="29"/>
    <w:uiPriority w:val="0"/>
    <w:rPr>
      <w:b/>
      <w:bCs/>
      <w:lang w:eastAsia="en-US"/>
    </w:rPr>
  </w:style>
  <w:style w:type="character" w:customStyle="1" w:styleId="92">
    <w:name w:val="Header Char"/>
    <w:link w:val="26"/>
    <w:uiPriority w:val="0"/>
    <w:rPr>
      <w:rFonts w:ascii="Arial" w:hAnsi="Arial"/>
      <w:b/>
      <w:sz w:val="18"/>
      <w:lang w:eastAsia="ja-JP"/>
    </w:rPr>
  </w:style>
  <w:style w:type="character" w:customStyle="1" w:styleId="93">
    <w:name w:val="CR Cover Page Char"/>
    <w:uiPriority w:val="0"/>
    <w:rPr>
      <w:rFonts w:ascii="Arial" w:hAnsi="Arial"/>
      <w:lang w:val="en-GB" w:eastAsia="en-US"/>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microsoft.com/office/2011/relationships/people" Target="people.xml"/><Relationship Id="rId14" Type="http://schemas.openxmlformats.org/officeDocument/2006/relationships/fontTable" Target="fontTable.xml"/><Relationship Id="rId13" Type="http://schemas.microsoft.com/office/2006/relationships/keyMapCustomizations" Target="customizations.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FC795D1-D620-4454-A85D-DF7B416C02C6}">
  <ds:schemaRefs/>
</ds:datastoreItem>
</file>

<file path=docProps/app.xml><?xml version="1.0" encoding="utf-8"?>
<Properties xmlns="http://schemas.openxmlformats.org/officeDocument/2006/extended-properties" xmlns:vt="http://schemas.openxmlformats.org/officeDocument/2006/docPropsVTypes">
  <Template>3gpp_70.dot</Template>
  <Company>Apple Inc</Company>
  <Pages>7</Pages>
  <Words>1835</Words>
  <Characters>10460</Characters>
  <Lines>87</Lines>
  <Paragraphs>24</Paragraphs>
  <TotalTime>4</TotalTime>
  <ScaleCrop>false</ScaleCrop>
  <LinksUpToDate>false</LinksUpToDate>
  <CharactersWithSpaces>12271</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2020-11-04T13:10:00Z</dcterms:created>
  <dc:creator>Alexander Sayenko</dc:creator>
  <cp:lastModifiedBy>ZTE</cp:lastModifiedBy>
  <cp:lastPrinted>2019-02-25T14:05:00Z</cp:lastPrinted>
  <dcterms:modified xsi:type="dcterms:W3CDTF">2020-11-05T03:25:32Z</dcterms:modified>
  <dc:title>3GPP contribution</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1604410704</vt:lpwstr>
  </property>
  <property fmtid="{D5CDD505-2E9C-101B-9397-08002B2CF9AE}" pid="6" name="KSOProductBuildVer">
    <vt:lpwstr>2052-11.8.2.9022</vt:lpwstr>
  </property>
</Properties>
</file>