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109bis-e</w:t>
      </w:r>
      <w:r>
        <w:rPr>
          <w:b/>
          <w:i/>
          <w:noProof/>
          <w:sz w:val="28"/>
        </w:rPr>
        <w:tab/>
      </w:r>
      <w:r w:rsidR="000E2BB8" w:rsidRPr="000E2BB8">
        <w:rPr>
          <w:b/>
          <w:i/>
          <w:noProof/>
          <w:sz w:val="28"/>
          <w:highlight w:val="yellow"/>
        </w:rPr>
        <w:t>draft</w:t>
      </w:r>
      <w:r w:rsidR="005F225D">
        <w:rPr>
          <w:b/>
          <w:i/>
          <w:noProof/>
          <w:sz w:val="28"/>
        </w:rPr>
        <w:t>R2-20</w:t>
      </w:r>
      <w:r w:rsidR="006F7E03">
        <w:rPr>
          <w:b/>
          <w:i/>
          <w:noProof/>
          <w:sz w:val="28"/>
        </w:rPr>
        <w:t>0</w:t>
      </w:r>
      <w:r w:rsidR="000E2BB8">
        <w:rPr>
          <w:b/>
          <w:i/>
          <w:noProof/>
          <w:sz w:val="28"/>
        </w:rPr>
        <w:t>4039</w:t>
      </w:r>
    </w:p>
    <w:p w:rsidR="001E41F3" w:rsidRDefault="005F225D" w:rsidP="005E2C44">
      <w:pPr>
        <w:pStyle w:val="CRCoverPage"/>
        <w:outlineLvl w:val="0"/>
        <w:rPr>
          <w:b/>
          <w:noProof/>
          <w:sz w:val="24"/>
        </w:rPr>
      </w:pPr>
      <w:r>
        <w:rPr>
          <w:b/>
          <w:noProof/>
          <w:sz w:val="24"/>
        </w:rPr>
        <w:t>Online</w:t>
      </w:r>
      <w:r w:rsidR="001E41F3">
        <w:rPr>
          <w:b/>
          <w:noProof/>
          <w:sz w:val="24"/>
        </w:rPr>
        <w:t xml:space="preserve">, </w:t>
      </w:r>
      <w:r>
        <w:rPr>
          <w:b/>
          <w:noProof/>
          <w:sz w:val="24"/>
        </w:rPr>
        <w:t>20</w:t>
      </w:r>
      <w:r w:rsidRPr="005F225D">
        <w:rPr>
          <w:b/>
          <w:noProof/>
          <w:sz w:val="24"/>
          <w:vertAlign w:val="superscript"/>
        </w:rPr>
        <w:t>th</w:t>
      </w:r>
      <w:r>
        <w:rPr>
          <w:b/>
          <w:noProof/>
          <w:sz w:val="24"/>
        </w:rPr>
        <w:t xml:space="preserve"> </w:t>
      </w:r>
      <w:r w:rsidR="00B45939">
        <w:rPr>
          <w:b/>
          <w:noProof/>
          <w:sz w:val="24"/>
        </w:rPr>
        <w:t>– 30</w:t>
      </w:r>
      <w:r w:rsidR="00B45939" w:rsidRPr="00B45939">
        <w:rPr>
          <w:b/>
          <w:noProof/>
          <w:sz w:val="24"/>
          <w:vertAlign w:val="superscript"/>
        </w:rPr>
        <w:t>th</w:t>
      </w:r>
      <w:r w:rsidR="00B45939">
        <w:rPr>
          <w:b/>
          <w:noProof/>
          <w:sz w:val="24"/>
        </w:rPr>
        <w:t xml:space="preserve"> April</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6F7E03" w:rsidRDefault="006F7E03" w:rsidP="005F225D">
            <w:pPr>
              <w:pStyle w:val="CRCoverPage"/>
              <w:spacing w:after="0"/>
              <w:rPr>
                <w:b/>
                <w:noProof/>
              </w:rPr>
            </w:pPr>
            <w:r w:rsidRPr="006F7E03">
              <w:rPr>
                <w:b/>
                <w:noProof/>
                <w:sz w:val="28"/>
              </w:rPr>
              <w:t>1277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E2BB8" w:rsidP="005F225D">
            <w:pPr>
              <w:pStyle w:val="CRCoverPage"/>
              <w:spacing w:after="0"/>
              <w:jc w:val="center"/>
              <w:rPr>
                <w:b/>
                <w:noProof/>
              </w:rPr>
            </w:pPr>
            <w:r w:rsidRPr="000E2BB8">
              <w:rPr>
                <w:b/>
                <w:noProof/>
                <w:sz w:val="28"/>
                <w:highlight w:val="yellow"/>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4367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4367D"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 xml:space="preserve"> 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5F225D"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45939">
            <w:pPr>
              <w:pStyle w:val="CRCoverPage"/>
              <w:spacing w:after="0"/>
              <w:ind w:left="100"/>
              <w:rPr>
                <w:noProof/>
              </w:rPr>
            </w:pPr>
            <w:r>
              <w:t>NB_IOTenh3</w:t>
            </w:r>
            <w:r w:rsidR="0004367D" w:rsidRPr="00731C2C">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F225D" w:rsidP="000E2BB8">
            <w:pPr>
              <w:pStyle w:val="CRCoverPage"/>
              <w:spacing w:after="0"/>
              <w:ind w:left="100"/>
              <w:rPr>
                <w:noProof/>
              </w:rPr>
            </w:pPr>
            <w:r>
              <w:rPr>
                <w:noProof/>
              </w:rPr>
              <w:t>2020-04-</w:t>
            </w:r>
            <w:r w:rsidR="000E2BB8" w:rsidRPr="000E2BB8">
              <w:rPr>
                <w:noProof/>
                <w:highlight w:val="yellow"/>
              </w:rPr>
              <w:t>xx</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F7E03" w:rsidP="005F225D">
            <w:pPr>
              <w:pStyle w:val="CRCoverPage"/>
              <w:spacing w:after="0"/>
              <w:ind w:left="100"/>
              <w:rPr>
                <w:noProof/>
              </w:rPr>
            </w:pPr>
            <w:r>
              <w:rPr>
                <w:noProof/>
              </w:rPr>
              <w:t>Rel-1</w:t>
            </w:r>
            <w:r w:rsidR="00466C70">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Pr>
                <w:noProof/>
              </w:rPr>
              <w:t xml:space="preserve">Rel-16 additional enhancements </w:t>
            </w:r>
            <w:r w:rsidRPr="00AC0E4D">
              <w:rPr>
                <w:noProof/>
              </w:rPr>
              <w:t>was agreed in RAN#8</w:t>
            </w:r>
            <w:r>
              <w:rPr>
                <w:noProof/>
              </w:rPr>
              <w:t>7</w:t>
            </w:r>
            <w:r w:rsidRPr="00AC0E4D">
              <w:rPr>
                <w:noProof/>
              </w:rPr>
              <w:t xml:space="preserve">. </w:t>
            </w:r>
          </w:p>
          <w:p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rsidR="006D6ADD" w:rsidRDefault="006D6ADD" w:rsidP="00B45939">
            <w:pPr>
              <w:pStyle w:val="CRCoverPage"/>
              <w:spacing w:after="0"/>
              <w:ind w:left="100"/>
              <w:rPr>
                <w:noProof/>
              </w:rPr>
            </w:pPr>
          </w:p>
          <w:p w:rsidR="006D6ADD" w:rsidRDefault="006D6ADD" w:rsidP="006D6ADD">
            <w:pPr>
              <w:pStyle w:val="CRCoverPage"/>
              <w:spacing w:after="0"/>
              <w:ind w:left="100"/>
              <w:rPr>
                <w:noProof/>
              </w:rPr>
            </w:pPr>
            <w:r>
              <w:rPr>
                <w:noProof/>
              </w:rPr>
              <w:t xml:space="preserve">GWUS: </w:t>
            </w:r>
          </w:p>
          <w:p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rsidR="001E4603" w:rsidRDefault="001E4603" w:rsidP="006D6ADD">
            <w:pPr>
              <w:pStyle w:val="CRCoverPage"/>
              <w:spacing w:after="0"/>
              <w:ind w:left="100"/>
              <w:rPr>
                <w:noProof/>
              </w:rPr>
            </w:pPr>
          </w:p>
          <w:p w:rsidR="001E4603" w:rsidRDefault="001E4603" w:rsidP="006D6ADD">
            <w:pPr>
              <w:pStyle w:val="CRCoverPage"/>
              <w:spacing w:after="0"/>
              <w:ind w:left="100"/>
              <w:rPr>
                <w:noProof/>
              </w:rPr>
            </w:pPr>
            <w:ins w:id="2" w:author="Huawei" w:date="2020-04-24T13:08:00Z">
              <w:r>
                <w:rPr>
                  <w:noProof/>
                </w:rPr>
                <w:t>SON:</w:t>
              </w:r>
            </w:ins>
          </w:p>
          <w:p w:rsidR="00EC5DE8" w:rsidRDefault="006073B0" w:rsidP="00EC5DE8">
            <w:pPr>
              <w:pStyle w:val="CRCoverPage"/>
              <w:spacing w:after="0"/>
              <w:ind w:left="100"/>
              <w:rPr>
                <w:ins w:id="3" w:author="Huawei" w:date="2020-04-24T14:02:00Z"/>
              </w:rPr>
            </w:pPr>
            <w:ins w:id="4" w:author="Huawei" w:date="2020-04-24T13:42:00Z">
              <w:r>
                <w:rPr>
                  <w:noProof/>
                </w:rPr>
                <w:t>1.</w:t>
              </w:r>
            </w:ins>
            <w:ins w:id="5" w:author="Huawei" w:date="2020-04-24T13:43:00Z">
              <w:r>
                <w:rPr>
                  <w:noProof/>
                </w:rPr>
                <w:t xml:space="preserve"> </w:t>
              </w:r>
              <w:r w:rsidRPr="00960D86">
                <w:t>ANR measurement report is discarded upon RAT change</w:t>
              </w:r>
              <w:r>
                <w:t xml:space="preserve"> and after 96 hours</w:t>
              </w:r>
            </w:ins>
          </w:p>
          <w:p w:rsidR="006073B0" w:rsidRPr="00960D86" w:rsidRDefault="006073B0" w:rsidP="00EC5DE8">
            <w:pPr>
              <w:pStyle w:val="CRCoverPage"/>
              <w:spacing w:after="0"/>
              <w:ind w:left="100"/>
              <w:rPr>
                <w:ins w:id="6" w:author="Huawei" w:date="2020-04-24T13:43:00Z"/>
              </w:rPr>
            </w:pPr>
            <w:ins w:id="7" w:author="Huawei" w:date="2020-04-24T13:43:00Z">
              <w:r>
                <w:t xml:space="preserve">2. RLF report </w:t>
              </w:r>
              <w:r w:rsidRPr="00960D86">
                <w:t xml:space="preserve">is discarded </w:t>
              </w:r>
            </w:ins>
            <w:ins w:id="8" w:author="Huawei" w:date="2020-04-24T14:01:00Z">
              <w:r w:rsidR="00EC5DE8">
                <w:t>upon</w:t>
              </w:r>
            </w:ins>
            <w:ins w:id="9" w:author="Huawei" w:date="2020-04-24T14:02:00Z">
              <w:r w:rsidR="00EC5DE8">
                <w:t xml:space="preserve"> </w:t>
              </w:r>
            </w:ins>
            <w:ins w:id="10" w:author="Huawei" w:date="2020-04-24T13:43:00Z">
              <w:r w:rsidR="00EC5DE8">
                <w:t>r</w:t>
              </w:r>
              <w:r w:rsidRPr="00960D86">
                <w:t xml:space="preserve">eporting </w:t>
              </w:r>
            </w:ins>
            <w:ins w:id="11" w:author="Huawei" w:date="2020-04-24T14:02:00Z">
              <w:r w:rsidR="00EC5DE8">
                <w:t xml:space="preserve">availability </w:t>
              </w:r>
              <w:r w:rsidR="00EC5DE8" w:rsidRPr="00960D86">
                <w:t>and</w:t>
              </w:r>
            </w:ins>
            <w:ins w:id="12" w:author="Huawei" w:date="2020-04-24T13:43:00Z">
              <w:r w:rsidR="00EC5DE8">
                <w:t xml:space="preserve"> returning to idle, RAT change, </w:t>
              </w:r>
              <w:r w:rsidRPr="00960D86">
                <w:t>Power off or detach</w:t>
              </w:r>
            </w:ins>
            <w:ins w:id="13" w:author="Huawei" w:date="2020-04-24T14:03:00Z">
              <w:r w:rsidR="00EC5DE8">
                <w:t xml:space="preserve"> or 48 hours after failure </w:t>
              </w:r>
              <w:proofErr w:type="spellStart"/>
              <w:r w:rsidR="00EC5DE8">
                <w:t>detecttion</w:t>
              </w:r>
            </w:ins>
            <w:proofErr w:type="spellEnd"/>
            <w:ins w:id="14" w:author="Huawei" w:date="2020-04-24T13:43:00Z">
              <w:r w:rsidRPr="00960D86">
                <w:t>.</w:t>
              </w:r>
            </w:ins>
          </w:p>
          <w:p w:rsidR="006073B0" w:rsidRDefault="006073B0" w:rsidP="006073B0">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D6ADD" w:rsidRDefault="006D6ADD" w:rsidP="006D6ADD">
            <w:pPr>
              <w:pStyle w:val="CRCoverPage"/>
              <w:spacing w:after="0"/>
              <w:ind w:left="100"/>
              <w:rPr>
                <w:noProof/>
              </w:rPr>
            </w:pPr>
            <w:r>
              <w:rPr>
                <w:noProof/>
              </w:rPr>
              <w:t xml:space="preserve">GWUS: </w:t>
            </w:r>
          </w:p>
          <w:p w:rsidR="006D6ADD" w:rsidRDefault="006D6ADD" w:rsidP="00BE249A">
            <w:pPr>
              <w:pStyle w:val="CRCoverPage"/>
              <w:spacing w:after="0"/>
              <w:ind w:left="100"/>
              <w:rPr>
                <w:ins w:id="15" w:author="Huawei" w:date="2020-04-24T14:03:00Z"/>
                <w:noProof/>
              </w:rPr>
            </w:pPr>
            <w:r>
              <w:rPr>
                <w:noProof/>
              </w:rPr>
              <w:t>1. change the resource name from GWUS  to WUS</w:t>
            </w:r>
            <w:r w:rsidR="00BE249A">
              <w:rPr>
                <w:noProof/>
              </w:rPr>
              <w:t xml:space="preserve"> </w:t>
            </w:r>
          </w:p>
          <w:p w:rsidR="00EC5DE8" w:rsidRDefault="00EC5DE8" w:rsidP="00BE249A">
            <w:pPr>
              <w:pStyle w:val="CRCoverPage"/>
              <w:spacing w:after="0"/>
              <w:ind w:left="100"/>
              <w:rPr>
                <w:ins w:id="16" w:author="Huawei" w:date="2020-04-24T14:03:00Z"/>
                <w:noProof/>
              </w:rPr>
            </w:pPr>
          </w:p>
          <w:p w:rsidR="00EC5DE8" w:rsidRDefault="00EC5DE8" w:rsidP="00EC5DE8">
            <w:pPr>
              <w:pStyle w:val="CRCoverPage"/>
              <w:spacing w:after="0"/>
              <w:ind w:left="100"/>
              <w:rPr>
                <w:noProof/>
              </w:rPr>
            </w:pPr>
            <w:ins w:id="17" w:author="Huawei" w:date="2020-04-24T14:03:00Z">
              <w:r>
                <w:rPr>
                  <w:noProof/>
                </w:rPr>
                <w:t xml:space="preserve">SON: capture the </w:t>
              </w:r>
            </w:ins>
            <w:ins w:id="18" w:author="Huawei" w:date="2020-04-24T14:04:00Z">
              <w:r>
                <w:rPr>
                  <w:noProof/>
                </w:rPr>
                <w:t xml:space="preserve">additional </w:t>
              </w:r>
            </w:ins>
            <w:ins w:id="19" w:author="Huawei" w:date="2020-04-24T14:03:00Z">
              <w:r>
                <w:rPr>
                  <w:noProof/>
                </w:rPr>
                <w:t>condition</w:t>
              </w:r>
            </w:ins>
            <w:ins w:id="20" w:author="Huawei" w:date="2020-04-24T14:04:00Z">
              <w:r>
                <w:rPr>
                  <w:noProof/>
                </w:rPr>
                <w:t>s</w:t>
              </w:r>
            </w:ins>
            <w:ins w:id="21" w:author="Huawei" w:date="2020-04-24T14:03:00Z">
              <w:r>
                <w:rPr>
                  <w:noProof/>
                </w:rPr>
                <w:t xml:space="preserve"> for </w:t>
              </w:r>
            </w:ins>
            <w:ins w:id="22" w:author="Huawei" w:date="2020-04-24T14:04:00Z">
              <w:r>
                <w:rPr>
                  <w:noProof/>
                </w:rPr>
                <w:t>discarding the ANR and RLF reports</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45939" w:rsidP="00762A21">
            <w:pPr>
              <w:pStyle w:val="CRCoverPage"/>
              <w:tabs>
                <w:tab w:val="left" w:pos="1584"/>
              </w:tabs>
              <w:spacing w:after="0"/>
              <w:ind w:left="100"/>
              <w:rPr>
                <w:noProof/>
              </w:rPr>
            </w:pPr>
            <w:r>
              <w:rPr>
                <w:noProof/>
              </w:rPr>
              <w:t>The specification is ambiguous or incomplete.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45939">
            <w:pPr>
              <w:pStyle w:val="CRCoverPage"/>
              <w:spacing w:after="0"/>
              <w:ind w:left="100"/>
              <w:rPr>
                <w:noProof/>
              </w:rPr>
            </w:pPr>
            <w:r>
              <w:rPr>
                <w:noProof/>
              </w:rPr>
              <w:t>10.1.</w:t>
            </w:r>
            <w:r w:rsidR="006D6ADD">
              <w:rPr>
                <w:noProof/>
              </w:rPr>
              <w:t>4</w:t>
            </w:r>
            <w:ins w:id="23" w:author="Huawei" w:date="2020-04-24T14:04:00Z">
              <w:r w:rsidR="00EC5DE8">
                <w:rPr>
                  <w:noProof/>
                </w:rPr>
                <w:t xml:space="preserve">, </w:t>
              </w:r>
            </w:ins>
            <w:ins w:id="24" w:author="Huawei" w:date="2020-04-24T14:20:00Z">
              <w:r w:rsidR="00570417">
                <w:rPr>
                  <w:noProof/>
                </w:rPr>
                <w:t xml:space="preserve">22.3.4b, </w:t>
              </w:r>
            </w:ins>
            <w:ins w:id="25" w:author="Huawei" w:date="2020-04-24T14:04:00Z">
              <w:r w:rsidR="00EC5DE8">
                <w:rPr>
                  <w:noProof/>
                </w:rPr>
                <w:t>22.4.5</w:t>
              </w:r>
            </w:ins>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rsidR="00B8488E" w:rsidRPr="00524A9D" w:rsidRDefault="00B8488E" w:rsidP="00B8488E">
      <w:pPr>
        <w:pStyle w:val="Heading3"/>
      </w:pPr>
      <w:bookmarkStart w:id="26" w:name="_Toc20402837"/>
      <w:bookmarkStart w:id="27" w:name="_Toc29372343"/>
      <w:r w:rsidRPr="00524A9D">
        <w:t>10.1.4</w:t>
      </w:r>
      <w:r w:rsidRPr="00524A9D">
        <w:tab/>
        <w:t>Paging and C-plane establishment</w:t>
      </w:r>
      <w:bookmarkEnd w:id="26"/>
      <w:bookmarkEnd w:id="27"/>
    </w:p>
    <w:p w:rsidR="00B8488E" w:rsidRPr="00524A9D" w:rsidRDefault="00B8488E" w:rsidP="00B8488E">
      <w:r w:rsidRPr="00524A9D">
        <w:t xml:space="preserve">Paging groups (where multiple UEs can be addressed) are used on </w:t>
      </w:r>
      <w:r w:rsidRPr="00524A9D">
        <w:rPr>
          <w:lang w:eastAsia="ko-KR"/>
        </w:rPr>
        <w:t>PDCCH</w:t>
      </w:r>
      <w:r w:rsidRPr="00524A9D">
        <w:t>:</w:t>
      </w:r>
    </w:p>
    <w:p w:rsidR="00B8488E" w:rsidRPr="00524A9D" w:rsidRDefault="00B8488E" w:rsidP="00B8488E">
      <w:pPr>
        <w:pStyle w:val="B1"/>
      </w:pPr>
      <w:r w:rsidRPr="00524A9D">
        <w:t>-</w:t>
      </w:r>
      <w:r w:rsidRPr="00524A9D">
        <w:tab/>
        <w:t>Precise UE identity is found on PCH;</w:t>
      </w:r>
    </w:p>
    <w:p w:rsidR="00B8488E" w:rsidRPr="00524A9D" w:rsidRDefault="00B8488E" w:rsidP="00B8488E">
      <w:pPr>
        <w:pStyle w:val="B1"/>
      </w:pPr>
      <w:r w:rsidRPr="00524A9D">
        <w:t>-</w:t>
      </w:r>
      <w:r w:rsidRPr="00524A9D">
        <w:tab/>
        <w:t>DRX configurable via BCCH and NAS;</w:t>
      </w:r>
    </w:p>
    <w:p w:rsidR="00B8488E" w:rsidRPr="00524A9D" w:rsidRDefault="00B8488E" w:rsidP="00B8488E">
      <w:pPr>
        <w:pStyle w:val="B1"/>
      </w:pPr>
      <w:r w:rsidRPr="00524A9D">
        <w:t>-</w:t>
      </w:r>
      <w:r w:rsidRPr="00524A9D">
        <w:tab/>
        <w:t xml:space="preserve">Only one </w:t>
      </w:r>
      <w:proofErr w:type="spellStart"/>
      <w:r w:rsidRPr="00524A9D">
        <w:t>subframe</w:t>
      </w:r>
      <w:proofErr w:type="spellEnd"/>
      <w:r w:rsidRPr="00524A9D">
        <w:t xml:space="preserve"> allocated per paging interval per UE;</w:t>
      </w:r>
    </w:p>
    <w:p w:rsidR="00B8488E" w:rsidRPr="00524A9D" w:rsidRDefault="00B8488E" w:rsidP="00B8488E">
      <w:pPr>
        <w:pStyle w:val="B1"/>
      </w:pPr>
      <w:r w:rsidRPr="00524A9D">
        <w:t>-</w:t>
      </w:r>
      <w:r w:rsidRPr="00524A9D">
        <w:tab/>
        <w:t>The network may divide UEs to different paging occasions in time;</w:t>
      </w:r>
    </w:p>
    <w:p w:rsidR="00B8488E" w:rsidRPr="00524A9D" w:rsidRDefault="00B8488E" w:rsidP="00B8488E">
      <w:pPr>
        <w:pStyle w:val="B1"/>
      </w:pPr>
      <w:r w:rsidRPr="00524A9D">
        <w:t>-</w:t>
      </w:r>
      <w:r w:rsidRPr="00524A9D">
        <w:tab/>
        <w:t>There is no grouping within paging occasion;</w:t>
      </w:r>
    </w:p>
    <w:p w:rsidR="00B8488E" w:rsidRPr="00524A9D" w:rsidRDefault="00B8488E" w:rsidP="00B8488E">
      <w:pPr>
        <w:pStyle w:val="B1"/>
      </w:pPr>
      <w:r w:rsidRPr="00524A9D">
        <w:t>-</w:t>
      </w:r>
      <w:r w:rsidRPr="00524A9D">
        <w:tab/>
        <w:t>One paging RNTI for PCH.</w:t>
      </w:r>
    </w:p>
    <w:p w:rsidR="00B8488E" w:rsidRPr="00524A9D" w:rsidRDefault="00B8488E" w:rsidP="00B8488E">
      <w:r w:rsidRPr="00524A9D">
        <w:t>When extended DRX (</w:t>
      </w:r>
      <w:proofErr w:type="spellStart"/>
      <w:r w:rsidRPr="00524A9D">
        <w:t>eDRX</w:t>
      </w:r>
      <w:proofErr w:type="spellEnd"/>
      <w:r w:rsidRPr="00524A9D">
        <w:t>) is used in idle mode, the following are applicable:</w:t>
      </w:r>
    </w:p>
    <w:p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rsidR="00B8488E" w:rsidRPr="00524A9D" w:rsidRDefault="00B8488E" w:rsidP="00B8488E">
      <w:pPr>
        <w:pStyle w:val="B1"/>
      </w:pPr>
      <w:r w:rsidRPr="00524A9D">
        <w:t>-</w:t>
      </w:r>
      <w:r w:rsidRPr="00524A9D">
        <w:tab/>
        <w:t>The hyper SFN (H-SFN) is broadcast by the cell and increments by one when the SFN wraps around;</w:t>
      </w:r>
    </w:p>
    <w:p w:rsidR="00B8488E" w:rsidRPr="00524A9D" w:rsidRDefault="00B8488E" w:rsidP="00B8488E">
      <w:pPr>
        <w:pStyle w:val="B1"/>
      </w:pPr>
      <w:r w:rsidRPr="00524A9D">
        <w:t>-</w:t>
      </w:r>
      <w:r w:rsidRPr="00524A9D">
        <w:tab/>
        <w:t xml:space="preserve">Paging </w:t>
      </w:r>
      <w:proofErr w:type="spellStart"/>
      <w:r w:rsidRPr="00524A9D">
        <w:t>Hyperframe</w:t>
      </w:r>
      <w:proofErr w:type="spellEnd"/>
      <w:r w:rsidRPr="00524A9D">
        <w:t xml:space="preserve"> (PH) refers to the H-SFN in which the UE starts monitoring paging DRX during a Paging Time Window (PTW) used in ECM-IDLE. The PH is determined based on a formula that is known by the MME/AMF, UE and (ng-</w:t>
      </w:r>
      <w:proofErr w:type="gramStart"/>
      <w:r w:rsidRPr="00524A9D">
        <w:t>)</w:t>
      </w:r>
      <w:proofErr w:type="spellStart"/>
      <w:r w:rsidRPr="00524A9D">
        <w:t>eNB</w:t>
      </w:r>
      <w:proofErr w:type="spellEnd"/>
      <w:proofErr w:type="gramEnd"/>
      <w:r w:rsidRPr="00524A9D">
        <w:t xml:space="preserve"> as a function of </w:t>
      </w:r>
      <w:proofErr w:type="spellStart"/>
      <w:r w:rsidRPr="00524A9D">
        <w:t>eDRX</w:t>
      </w:r>
      <w:proofErr w:type="spellEnd"/>
      <w:r w:rsidRPr="00524A9D">
        <w:t xml:space="preserve"> cycle and UE identity;</w:t>
      </w:r>
    </w:p>
    <w:p w:rsidR="00B8488E" w:rsidRPr="00524A9D" w:rsidRDefault="00B8488E" w:rsidP="00B8488E">
      <w:pPr>
        <w:pStyle w:val="B1"/>
      </w:pPr>
      <w:r w:rsidRPr="00524A9D">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524A9D">
        <w:t>eNB</w:t>
      </w:r>
      <w:proofErr w:type="spellEnd"/>
      <w:r w:rsidRPr="00524A9D">
        <w:t>;</w:t>
      </w:r>
    </w:p>
    <w:p w:rsidR="00B8488E" w:rsidRPr="00524A9D" w:rsidRDefault="00B8488E" w:rsidP="00B8488E">
      <w:pPr>
        <w:pStyle w:val="B1"/>
      </w:pPr>
      <w:r w:rsidRPr="00524A9D">
        <w:t>-</w:t>
      </w:r>
      <w:r w:rsidRPr="00524A9D">
        <w:tab/>
        <w:t xml:space="preserve">ETWS, CMAS, PWS requirement may not be met when a UE is in </w:t>
      </w:r>
      <w:proofErr w:type="spellStart"/>
      <w:r w:rsidRPr="00524A9D">
        <w:t>eDRX</w:t>
      </w:r>
      <w:proofErr w:type="spellEnd"/>
      <w:r w:rsidRPr="00524A9D">
        <w:t>. For EAB, if the UE supports SIB14, when in extended DRX, it acquires SIB14 before establishing the RRC connection;</w:t>
      </w:r>
    </w:p>
    <w:p w:rsidR="00B8488E" w:rsidRPr="00524A9D" w:rsidRDefault="00B8488E" w:rsidP="00B8488E">
      <w:pPr>
        <w:pStyle w:val="B1"/>
        <w:rPr>
          <w:rFonts w:eastAsia="SimSun"/>
          <w:lang w:eastAsia="zh-CN"/>
        </w:rPr>
      </w:pPr>
      <w:r w:rsidRPr="00524A9D">
        <w:t>-</w:t>
      </w:r>
      <w:r w:rsidRPr="00524A9D">
        <w:tab/>
        <w:t xml:space="preserve">When the </w:t>
      </w:r>
      <w:proofErr w:type="spellStart"/>
      <w:r w:rsidRPr="00524A9D">
        <w:t>eDRX</w:t>
      </w:r>
      <w:proofErr w:type="spellEnd"/>
      <w:r w:rsidRPr="00524A9D">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524A9D">
        <w:rPr>
          <w:i/>
        </w:rPr>
        <w:t>systemInfoModification-eDRX</w:t>
      </w:r>
      <w:proofErr w:type="spellEnd"/>
      <w:r w:rsidRPr="00524A9D">
        <w:t xml:space="preserve">, for a UE configured with </w:t>
      </w:r>
      <w:proofErr w:type="spellStart"/>
      <w:r w:rsidRPr="00524A9D">
        <w:t>eDRX</w:t>
      </w:r>
      <w:proofErr w:type="spellEnd"/>
      <w:r w:rsidRPr="00524A9D">
        <w:t xml:space="preserve"> cycle longer than the system information modification period.</w:t>
      </w:r>
    </w:p>
    <w:p w:rsidR="00B8488E" w:rsidRPr="00524A9D" w:rsidRDefault="00B8488E" w:rsidP="00B8488E">
      <w:r w:rsidRPr="00524A9D">
        <w:t>NB-IoT UEs, BL UEs or UEs in enhanced coverage can use (G</w:t>
      </w:r>
      <w:proofErr w:type="gramStart"/>
      <w:r w:rsidRPr="00524A9D">
        <w:t>)WUS</w:t>
      </w:r>
      <w:proofErr w:type="gramEnd"/>
      <w:r w:rsidRPr="00524A9D">
        <w:t>, when configured in the cell, to reduce the power consumption related to paging monitoring.</w:t>
      </w:r>
    </w:p>
    <w:p w:rsidR="00B8488E" w:rsidRPr="00524A9D" w:rsidRDefault="00B8488E" w:rsidP="00B8488E">
      <w:r w:rsidRPr="00524A9D">
        <w:t>When GWUS is used in idle mode, the following are applicable:</w:t>
      </w:r>
    </w:p>
    <w:p w:rsidR="00B8488E" w:rsidRPr="00524A9D" w:rsidRDefault="00B8488E" w:rsidP="00B8488E">
      <w:pPr>
        <w:pStyle w:val="B1"/>
      </w:pPr>
      <w:r w:rsidRPr="00524A9D">
        <w:t>-</w:t>
      </w:r>
      <w:r w:rsidRPr="00524A9D">
        <w:tab/>
      </w:r>
      <w:bookmarkStart w:id="28" w:name="_Hlk27217014"/>
      <w:r w:rsidRPr="00524A9D">
        <w:t xml:space="preserve">Multiple WUS groups, possibly distributed over multiple </w:t>
      </w:r>
      <w:del w:id="29" w:author="Huawei" w:date="2020-04-09T15:34:00Z">
        <w:r w:rsidRPr="00524A9D" w:rsidDel="0021389A">
          <w:delText>G</w:delText>
        </w:r>
      </w:del>
      <w:r w:rsidRPr="00524A9D">
        <w:t>WUS resources, can be configured in the cell;</w:t>
      </w:r>
      <w:bookmarkEnd w:id="28"/>
    </w:p>
    <w:p w:rsidR="00B8488E" w:rsidRPr="00524A9D" w:rsidRDefault="00B8488E" w:rsidP="00B8488E">
      <w:pPr>
        <w:pStyle w:val="B1"/>
      </w:pPr>
      <w:r w:rsidRPr="00524A9D">
        <w:t>-</w:t>
      </w:r>
      <w:r w:rsidRPr="00524A9D">
        <w:tab/>
      </w:r>
      <w:bookmarkStart w:id="30" w:name="_Hlk27216653"/>
      <w:r w:rsidRPr="00524A9D">
        <w:t>If the UE supports WUS assistance information, the MME/AMF may provide the UE with UE paging probability information (see TS 24.301 [20] and TS 24.501 [91]);</w:t>
      </w:r>
      <w:bookmarkEnd w:id="30"/>
    </w:p>
    <w:p w:rsidR="00B8488E" w:rsidRPr="00524A9D" w:rsidRDefault="00B8488E" w:rsidP="00B8488E">
      <w:pPr>
        <w:pStyle w:val="B1"/>
      </w:pPr>
      <w:r w:rsidRPr="00524A9D">
        <w:t>-</w:t>
      </w:r>
      <w:r w:rsidRPr="00524A9D">
        <w:tab/>
      </w:r>
      <w:bookmarkStart w:id="31" w:name="_Hlk27216680"/>
      <w:r w:rsidRPr="00524A9D">
        <w:t>UE selects one of the WUS group based on its UE paging probability information and /or its UE NAS identity as defined in TS 36.304 [11];</w:t>
      </w:r>
      <w:bookmarkEnd w:id="31"/>
    </w:p>
    <w:p w:rsidR="00B8488E" w:rsidRPr="00524A9D" w:rsidRDefault="00B8488E" w:rsidP="00B8488E">
      <w:pPr>
        <w:pStyle w:val="B1"/>
      </w:pPr>
      <w:r w:rsidRPr="00524A9D">
        <w:t>-</w:t>
      </w:r>
      <w:r w:rsidRPr="00524A9D">
        <w:tab/>
      </w:r>
      <w:bookmarkStart w:id="32" w:name="_Hlk27216780"/>
      <w:r w:rsidRPr="00524A9D">
        <w:t xml:space="preserve">A common WUS group may be </w:t>
      </w:r>
      <w:r w:rsidRPr="00524A9D">
        <w:rPr>
          <w:lang w:val="en-US"/>
        </w:rPr>
        <w:t xml:space="preserve">used to wake up all WUS groups monitoring the same </w:t>
      </w:r>
      <w:del w:id="33" w:author="Huawei" w:date="2020-04-09T15:41:00Z">
        <w:r w:rsidRPr="00524A9D" w:rsidDel="0021389A">
          <w:rPr>
            <w:lang w:val="en-US"/>
          </w:rPr>
          <w:delText>G</w:delText>
        </w:r>
      </w:del>
      <w:r w:rsidRPr="00524A9D">
        <w:rPr>
          <w:lang w:val="en-US"/>
        </w:rPr>
        <w:t>WUS resource</w:t>
      </w:r>
      <w:bookmarkEnd w:id="32"/>
      <w:r w:rsidRPr="00524A9D">
        <w:t>.</w:t>
      </w:r>
    </w:p>
    <w:p w:rsidR="00B8488E" w:rsidRPr="00524A9D" w:rsidRDefault="00B8488E" w:rsidP="00B8488E">
      <w:r w:rsidRPr="00524A9D">
        <w:t>When (G</w:t>
      </w:r>
      <w:proofErr w:type="gramStart"/>
      <w:r w:rsidRPr="00524A9D">
        <w:t>)WUS</w:t>
      </w:r>
      <w:proofErr w:type="gramEnd"/>
      <w:r w:rsidRPr="00524A9D">
        <w:t xml:space="preserve"> is used in idle mode, the following are applicable:</w:t>
      </w:r>
    </w:p>
    <w:p w:rsidR="00B8488E" w:rsidRPr="00524A9D" w:rsidRDefault="00B8488E" w:rsidP="00B8488E">
      <w:pPr>
        <w:pStyle w:val="B1"/>
      </w:pPr>
      <w:r w:rsidRPr="00524A9D">
        <w:t>-</w:t>
      </w:r>
      <w:r w:rsidRPr="00524A9D">
        <w:tab/>
        <w:t>The WUS or WUS group is used to indicate that the UE shall monitor MPDCCH or NPDCCH to receive paging in that cell;</w:t>
      </w:r>
    </w:p>
    <w:p w:rsidR="00B8488E" w:rsidRPr="00524A9D" w:rsidRDefault="00B8488E" w:rsidP="00B8488E">
      <w:pPr>
        <w:pStyle w:val="B1"/>
      </w:pPr>
      <w:r w:rsidRPr="00524A9D">
        <w:lastRenderedPageBreak/>
        <w:t>-</w:t>
      </w:r>
      <w:r w:rsidRPr="00524A9D">
        <w:tab/>
        <w:t>For a UE not configured with extended DRX, the WUS or WUS group is associated to one paging occasion (N = 1);</w:t>
      </w:r>
    </w:p>
    <w:p w:rsidR="00B8488E" w:rsidRPr="00524A9D" w:rsidRDefault="00B8488E" w:rsidP="00B8488E">
      <w:pPr>
        <w:pStyle w:val="B1"/>
      </w:pPr>
      <w:r w:rsidRPr="00524A9D">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rsidR="00B8488E" w:rsidRPr="00524A9D" w:rsidRDefault="00B8488E" w:rsidP="00B8488E">
      <w:pPr>
        <w:pStyle w:val="B1"/>
      </w:pPr>
      <w:r w:rsidRPr="00524A9D">
        <w:t>-</w:t>
      </w:r>
      <w:r w:rsidRPr="00524A9D">
        <w:tab/>
        <w:t xml:space="preserve">The paging operation in the MME is not aware of the use of the WUS in the </w:t>
      </w:r>
      <w:proofErr w:type="spellStart"/>
      <w:r w:rsidRPr="00524A9D">
        <w:t>eNB</w:t>
      </w:r>
      <w:proofErr w:type="spellEnd"/>
      <w:r w:rsidRPr="00524A9D">
        <w:t>.</w:t>
      </w:r>
    </w:p>
    <w:p w:rsidR="00B8488E" w:rsidRPr="00524A9D" w:rsidRDefault="00B8488E" w:rsidP="00B8488E">
      <w:r w:rsidRPr="00524A9D">
        <w:t>The timing between WUS and the paging occasion (PO) is illustrated in Figure 10.1.4-1. . The timing between GWUS and the paging occasion (PO) is illustrated in Figure 10.1.4-2. The UE can expect (</w:t>
      </w:r>
      <w:del w:id="34" w:author="Huawei" w:date="2020-04-09T15:40:00Z">
        <w:r w:rsidRPr="00524A9D" w:rsidDel="0021389A">
          <w:delText>G)</w:delText>
        </w:r>
      </w:del>
      <w:r w:rsidRPr="00524A9D">
        <w:t xml:space="preserve">WUS repetitions during "Configured maximum WUS duration" but the actual </w:t>
      </w:r>
      <w:del w:id="35" w:author="Huawei" w:date="2020-04-09T15:40:00Z">
        <w:r w:rsidRPr="00524A9D" w:rsidDel="0021389A">
          <w:delText>(G)</w:delText>
        </w:r>
      </w:del>
      <w:r w:rsidRPr="00524A9D">
        <w:t xml:space="preserve">WUS transmission can be shorter, e.g. for UE in good coverage. The UE does not monitor </w:t>
      </w:r>
      <w:bookmarkStart w:id="36" w:name="_Hlk515624233"/>
      <w:r w:rsidRPr="00524A9D">
        <w:t>(G</w:t>
      </w:r>
      <w:proofErr w:type="gramStart"/>
      <w:r w:rsidRPr="00524A9D">
        <w:t>)WUS</w:t>
      </w:r>
      <w:proofErr w:type="gramEnd"/>
      <w:r w:rsidRPr="00524A9D">
        <w:t xml:space="preserve"> during the non-zero "Gap".</w:t>
      </w:r>
    </w:p>
    <w:p w:rsidR="00B8488E" w:rsidRPr="00524A9D" w:rsidRDefault="00B8488E" w:rsidP="00B8488E">
      <w:pPr>
        <w:pStyle w:val="TH"/>
      </w:pPr>
      <w:r>
        <w:rPr>
          <w:noProof/>
          <w:lang w:val="en-US"/>
        </w:rPr>
        <w:drawing>
          <wp:inline distT="0" distB="0" distL="0" distR="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rsidR="00B8488E" w:rsidRDefault="00B8488E" w:rsidP="00B8488E">
      <w:pPr>
        <w:pStyle w:val="TF"/>
        <w:outlineLvl w:val="0"/>
      </w:pPr>
      <w:r w:rsidRPr="00524A9D">
        <w:t>Figure 10.1.4-1: Illustration of WUS timing</w:t>
      </w:r>
    </w:p>
    <w:bookmarkStart w:id="37" w:name="_MON_1647925216"/>
    <w:bookmarkEnd w:id="37"/>
    <w:p w:rsidR="00B8488E" w:rsidRDefault="00B8488E" w:rsidP="00B8488E">
      <w:pPr>
        <w:pStyle w:val="TH"/>
        <w:ind w:right="-424"/>
      </w:pPr>
      <w:del w:id="38" w:author="Huawei" w:date="2020-04-09T15:37:00Z">
        <w:r w:rsidDel="0021389A">
          <w:object w:dxaOrig="6499" w:dyaOrig="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15pt;height:67.9pt" o:ole="">
              <v:imagedata r:id="rId14" o:title=""/>
            </v:shape>
            <o:OLEObject Type="Embed" ProgID="Word.Document.12" ShapeID="_x0000_i1025" DrawAspect="Content" ObjectID="_1649245059" r:id="rId15">
              <o:FieldCodes>\s</o:FieldCodes>
            </o:OLEObject>
          </w:object>
        </w:r>
      </w:del>
    </w:p>
    <w:bookmarkStart w:id="39" w:name="_MON_1647952103"/>
    <w:bookmarkEnd w:id="39"/>
    <w:p w:rsidR="0021389A" w:rsidRDefault="0021389A" w:rsidP="0021389A">
      <w:pPr>
        <w:pStyle w:val="TF"/>
        <w:rPr>
          <w:ins w:id="40" w:author="Huawei" w:date="2020-04-09T15:36:00Z"/>
        </w:rPr>
      </w:pPr>
      <w:ins w:id="41" w:author="Huawei" w:date="2020-04-09T15:36:00Z">
        <w:r>
          <w:object w:dxaOrig="6499" w:dyaOrig="1359">
            <v:shape id="_x0000_i1026" type="#_x0000_t75" style="width:325.15pt;height:67.9pt" o:ole="">
              <v:imagedata r:id="rId16" o:title=""/>
            </v:shape>
            <o:OLEObject Type="Embed" ProgID="Word.Document.12" ShapeID="_x0000_i1026" DrawAspect="Content" ObjectID="_1649245060" r:id="rId17">
              <o:FieldCodes>\s</o:FieldCodes>
            </o:OLEObject>
          </w:object>
        </w:r>
      </w:ins>
    </w:p>
    <w:p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36"/>
    <w:p w:rsidR="00B8488E" w:rsidRDefault="00B8488E" w:rsidP="00B8488E">
      <w:pPr>
        <w:pStyle w:val="TH"/>
        <w:ind w:right="2"/>
        <w:rPr>
          <w:ins w:id="42" w:author="Huawei" w:date="2020-04-09T15:54:00Z"/>
        </w:rPr>
      </w:pPr>
      <w:del w:id="43" w:author="Huawei" w:date="2020-04-09T15:37:00Z">
        <w:r w:rsidRPr="00EC11C9" w:rsidDel="0021389A">
          <w:object w:dxaOrig="6556" w:dyaOrig="2700">
            <v:shape id="_x0000_i1027" type="#_x0000_t75" style="width:327.75pt;height:135pt" o:ole="">
              <v:imagedata r:id="rId18" o:title=""/>
            </v:shape>
            <o:OLEObject Type="Embed" ProgID="Visio.Drawing.15" ShapeID="_x0000_i1027" DrawAspect="Content" ObjectID="_1649245061" r:id="rId19"/>
          </w:object>
        </w:r>
      </w:del>
    </w:p>
    <w:p w:rsidR="0080297B" w:rsidRPr="00524A9D" w:rsidRDefault="006D6ADD" w:rsidP="00B8488E">
      <w:pPr>
        <w:pStyle w:val="TH"/>
        <w:ind w:right="2"/>
      </w:pPr>
      <w:ins w:id="44" w:author="Huawei" w:date="2020-04-09T15:55:00Z">
        <w:r w:rsidRPr="00E76CCC">
          <w:rPr>
            <w:rFonts w:eastAsia="Calibri"/>
            <w:noProof/>
            <w:szCs w:val="22"/>
            <w:lang w:val="en-US"/>
          </w:rPr>
          <mc:AlternateContent>
            <mc:Choice Requires="wpc">
              <w:drawing>
                <wp:inline distT="0" distB="0" distL="0" distR="0" wp14:anchorId="7C49A27A" wp14:editId="2FEB1988">
                  <wp:extent cx="3884034" cy="1339310"/>
                  <wp:effectExtent l="114300" t="0" r="0" b="1333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435" y="1190085"/>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85"/>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70"/>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wps:txbx>
                          <wps:bodyPr rot="0" vert="horz" wrap="none" lIns="0" tIns="0" rIns="0" bIns="0" anchor="t" anchorCtr="0">
                            <a:spAutoFit/>
                          </wps:bodyPr>
                        </wps:wsp>
                        <wps:wsp>
                          <wps:cNvPr id="19" name="Rectangle 19"/>
                          <wps:cNvSpPr>
                            <a:spLocks noChangeArrowheads="1"/>
                          </wps:cNvSpPr>
                          <wps:spPr bwMode="auto">
                            <a:xfrm>
                              <a:off x="284853" y="1190085"/>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w:pict>
                <v:group w14:anchorId="7C49A27A" id="Canvas 40" o:spid="_x0000_s1026" editas="canvas" style="width:305.85pt;height:105.45pt;mso-position-horizontal-relative:char;mso-position-vertical-relative:line" coordsize="3883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">
                  <v:shape id="_x0000_s1027" type="#_x0000_t75" style="position:absolute;width:38836;height:13392;visibility:visible;mso-wrap-style:square">
                    <v:fill o:detectmouseclick="t"/>
                    <v:path o:connecttype="none"/>
                  </v:shape>
                  <v:rect id="Rectangle 1" o:spid="_x0000_s1028" style="position:absolute;left:22754;top:11900;width:1206;height:14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SsUA&#10;AADaAAAADwAAAGRycy9kb3ducmV2LnhtbESPQWvCQBSE74X+h+UJvRTdWERq6irVEPDSQ1Iv3l6z&#10;r0lq9m3Irkn013cLBY/DzHzDrLejaURPnastK5jPIhDEhdU1lwqOn+n0FYTzyBoby6TgSg62m8eH&#10;NcbaDpxRn/tSBAi7GBVU3rexlK6oyKCb2ZY4eN+2M+iD7EqpOxwC3DTyJYqW0mDNYaHClvYVFef8&#10;YhSky15/5W30bE+Xj93PKtkltyJT6mkyvr+B8DT6e/i/fdAKFvB3Jd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JFKxQAAANoAAAAPAAAAAAAAAAAAAAAAAJgCAABkcnMv&#10;ZG93bnJldi54bWxQSwUGAAAAAAQABAD1AAAAigMAAAAA&#10;" filled="f" strokeweight=".55pt">
                    <v:stroke joinstyle="round" endcap="round"/>
                  </v:rect>
                  <v:rect id="Rectangle 5" o:spid="_x0000_s1031" style="position:absolute;left:28412;top:7652;width:1289;height:17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8VsEAAADaAAAADwAAAGRycy9kb3ducmV2LnhtbESPQYvCMBSE74L/ITzBm01dQddqFFkQ&#10;vKyLXS/eHs2zLTYvNYna/fdGWPA4zMw3zHLdmUbcyfnasoJxkoIgLqyuuVRw/N2OPkH4gKyxsUwK&#10;/sjDetXvLTHT9sEHuuehFBHCPkMFVQhtJqUvKjLoE9sSR+9sncEQpSuldviIcNPIjzSdSoM1x4UK&#10;W/qqqLjkN6PAld/tdTbZNz79Oc3z/WamJ9YpNRx0mwWIQF14h//bO61gCq8r8Qb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TxWwQAAANoAAAAPAAAAAAAAAAAAAAAA&#10;AKECAABkcnMvZG93bnJldi54bWxQSwUGAAAAAAQABAD5AAAAjwMAAAAA&#10;" strokeweight=".65pt">
                    <v:stroke endcap="round"/>
                  </v:line>
                  <v:shape id="Freeform 7" o:spid="_x0000_s1033" style="position:absolute;left:36394;top:8738;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jUcIA&#10;AADaAAAADwAAAGRycy9kb3ducmV2LnhtbESPQWvCQBSE74X+h+UVeqsbpbYhuooIih6NVa+P7DMb&#10;zL4N2TVJ/31XEHocZuYbZr4cbC06an3lWMF4lIAgLpyuuFTwc9x8pCB8QNZYOyYFv+RhuXh9mWOm&#10;Xc8H6vJQighhn6ECE0KTSekLQxb9yDXE0bu61mKIsi2lbrGPcFvLSZJ8SYsVxwWDDa0NFbf8bhV8&#10;rvI0HXdbcw7Jqe536/1lr6dKvb8NqxmIQEP4Dz/bO63gGx5X4g2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ONRwgAAANoAAAAPAAAAAAAAAAAAAAAAAJgCAABkcnMvZG93&#10;bnJldi54bWxQSwUGAAAAAAQABAD1AAAAhwM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oJMMAAADaAAAADwAAAGRycy9kb3ducmV2LnhtbESPQWvCQBSE74L/YXlCb7qpgaZGVwmC&#10;0EtTTHvp7ZF9JqHZt3F3q/Hfu4WCx2FmvmE2u9H04kLOd5YVPC8SEMS11R03Cr4+D/NXED4ga+wt&#10;k4Ibedhtp5MN5tpe+UiXKjQiQtjnqKANYcil9HVLBv3CDsTRO1lnMETpGqkdXiPc9HKZJC/SYMdx&#10;ocWB9i3VP9WvUeCa9+GcpWXvk4/vVVUWmU6tU+ppNhZrEIHG8Aj/t9+0ghX8XY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iqCTDAAAA2gAAAA8AAAAAAAAAAAAA&#10;AAAAoQIAAGRycy9kb3ducmV2LnhtbFBLBQYAAAAABAAEAPkAAACRAwAAAAA=&#10;" strokeweight=".65pt">
                    <v:stroke endcap="round"/>
                  </v:line>
                  <v:shape id="Freeform 10" o:spid="_x0000_s1035" style="position:absolute;left:1102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JTsMA&#10;AADbAAAADwAAAGRycy9kb3ducmV2LnhtbESPQWvDMAyF74P9B6PBbqvTsZWQ1i2lsNEel3brVcRq&#10;HBrLIfaS7N9Ph0JvEu/pvU+rzeRbNVAfm8AG5rMMFHEVbMO1gdPx4yUHFROyxTYwGfijCJv148MK&#10;CxtG/qKhTLWSEI4FGnApdYXWsXLkMc5CRyzaJfQek6x9rW2Po4T7Vr9m2UJ7bFgaHHa0c1Rdy19v&#10;4G1b5vl8+HQ/Kftux/3ucD7Yd2Oen6btElSiKd3Nt+u9FXyhl1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GJTsMAAADbAAAADwAAAAAAAAAAAAAAAACYAgAAZHJzL2Rv&#10;d25yZXYueG1sUEsFBgAAAAAEAAQA9QAAAIgD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078EA&#10;AADbAAAADwAAAGRycy9kb3ducmV2LnhtbERPTYvCMBC9C/sfwix401QPItUoIivsaWFVRG9DM22q&#10;zaQ0sa3+erOw4G0e73OW695WoqXGl44VTMYJCOLM6ZILBcfDbjQH4QOyxsoxKXiQh/XqY7DEVLuO&#10;f6ndh0LEEPYpKjAh1KmUPjNk0Y9dTRy53DUWQ4RNIXWDXQy3lZwmyUxaLDk2GKxpayi77e9WQb65&#10;Xb525/Kpr/mlPVSnwvycOqWGn/1mASJQH97if/e3jvMn8PdLP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u9O/BAAAA2wAAAA8AAAAAAAAAAAAAAAAAmAIAAGRycy9kb3du&#10;cmV2LnhtbFBLBQYAAAAABAAEAPUAAACGAw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H4cEAAADbAAAADwAAAGRycy9kb3ducmV2LnhtbERPTWvCQBC9C/0PywjedKNCU6OriCD0&#10;YoppL70N2WkSmp1Nd7dJ/PduoeBtHu9zdofRtKIn5xvLCpaLBARxaXXDlYKP9/P8BYQPyBpby6Tg&#10;Rh4O+6fJDjNtB75SX4RKxBD2GSqoQ+gyKX1Zk0G/sB1x5L6sMxgidJXUDocYblq5SpJnabDh2FBj&#10;R6eayu/i1yhw1aX7Sdd565O3z02RH1O9tk6p2XQ8bkEEGsND/O9+1XH+Cv5+i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PEfhwQAAANsAAAAPAAAAAAAAAAAAAAAA&#10;AKECAABkcnMvZG93bnJldi54bWxQSwUGAAAAAAQABAD5AAAAjwMAAAAA&#10;" strokeweight=".65pt">
                    <v:stroke endcap="round"/>
                  </v:line>
                  <v:shape id="Freeform 13" o:spid="_x0000_s1038" style="position:absolute;left:20862;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OcAA&#10;AADbAAAADwAAAGRycy9kb3ducmV2LnhtbERPTWvCQBC9F/oflin0VjdaW0J0FREUPRqrXofsmA1m&#10;Z0N2TdJ/3xWE3ubxPme+HGwtOmp95VjBeJSAIC6crrhU8HPcfKQgfEDWWDsmBb/kYbl4fZljpl3P&#10;B+ryUIoYwj5DBSaEJpPSF4Ys+pFriCN3da3FEGFbSt1iH8NtLSdJ8i0tVhwbDDa0NlTc8rtVMF3l&#10;aTrutuYcklPd79b7y15/KfX+NqxmIAIN4V/8dO90nP8Jj1/i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XOcAAAADbAAAADwAAAAAAAAAAAAAAAACYAgAAZHJzL2Rvd25y&#10;ZXYueG1sUEsFBgAAAAAEAAQA9QAAAIUD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PTcAA&#10;AADbAAAADwAAAGRycy9kb3ducmV2LnhtbERPS4vCMBC+L/gfwgje1lRxl1KNIoKLHu36uA7N2BSb&#10;SWmybf33ZmFhb/PxPWe1GWwtOmp95VjBbJqAIC6crrhUcP7ev6cgfEDWWDsmBU/ysFmP3laYadfz&#10;ibo8lCKGsM9QgQmhyaT0hSGLfuoa4sjdXWsxRNiWUrfYx3Bby3mSfEqLFccGgw3tDBWP/McqWGzz&#10;NJ11X+YakkvdH3bH21F/KDUZD9sliEBD+Bf/uQ86zl/A7y/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qPTcAAAADbAAAADwAAAAAAAAAAAAAAAACYAgAAZHJzL2Rvd25y&#10;ZXYueG1sUEsFBgAAAAAEAAQA9QAAAIUD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uz8AA&#10;AADbAAAADwAAAGRycy9kb3ducmV2LnhtbERPTWuDQBC9B/Iflgn0lqwppBSbVUohkFupGnMd3KmK&#10;7qxxt2b777uFQm/zeJ9zzIMZxUKz6y0r2O8SEMSN1T23CqrytH0G4TyyxtEyKfgmB3m2Xh0x1fbO&#10;H7QUvhUxhF2KCjrvp1RK13Rk0O3sRBy5Tzsb9BHOrdQz3mO4GeVjkjxJgz3Hhg4neuuoGYovo+By&#10;sX1pQrjeahqoqIv3qj5IpR424fUFhKfg/8V/7rOO8w/w+0s8QG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Huz8AAAADbAAAADwAAAAAAAAAAAAAAAACYAgAAZHJzL2Rvd25y&#10;ZXYueG1sUEsFBgAAAAAEAAQA9QAAAIUD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wuL4A&#10;AADbAAAADwAAAGRycy9kb3ducmV2LnhtbERPTYvCMBC9L/gfwgh7W1OFFammIsLC3sSq9To0Y1va&#10;TGoTNfvvN4LgbR7vc1brYDpxp8E1lhVMJwkI4tLqhisFx8PP1wKE88gaO8uk4I8crLPRxwpTbR+8&#10;p3vuKxFD2KWooPa+T6V0ZU0G3cT2xJG72MGgj3CopB7wEcNNJ2dJMpcGG44NNfa0rals85tRcDrZ&#10;5mBCOF8Laikv8t2x+JZKfY7DZgnCU/Bv8cv9q+P8OTx/iQfI7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TcLi+AAAA2wAAAA8AAAAAAAAAAAAAAAAAmAIAAGRycy9kb3ducmV2&#10;LnhtbFBLBQYAAAAABAAEAPUAAACD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doMAA&#10;AADbAAAADwAAAGRycy9kb3ducmV2LnhtbERPS4vCMBC+C/6HMIIXWVP3oFJNpSzroifxsfexmT6w&#10;mZQm1vrvjbCwt/n4nrPe9KYWHbWusqxgNo1AEGdWV1wouJy3H0sQziNrrC2Tgic52CTDwRpjbR98&#10;pO7kCxFC2MWooPS+iaV0WUkG3dQ2xIHLbWvQB9gWUrf4COGmlp9RNJcGKw4NJTb0VVJ2O92Ngrz7&#10;kRO/r5fXmztEW0fpd/pbKDUe9ekKhKfe/4v/3Dsd5i/g/Us4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tdoMAAAADbAAAADwAAAAAAAAAAAAAAAACYAgAAZHJzL2Rvd25y&#10;ZXYueG1sUEsFBgAAAAAEAAQA9QAAAIUD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0"/>
                              <w:szCs w:val="10"/>
                            </w:rPr>
                            <w:t>t</w:t>
                          </w:r>
                        </w:p>
                      </w:txbxContent>
                    </v:textbox>
                  </v:rect>
                  <v:rect id="Rectangle 19" o:spid="_x0000_s1044" style="position:absolute;left:2848;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62sMEAAADbAAAADwAAAGRycy9kb3ducmV2LnhtbERPPWvDMBDdA/kP4gLZYrkOJK1j2ZhC&#10;IUtT6nTpdlgX29Q6uZKauP8+GgodH++7qGYziis5P1hW8JCkIIhbqwfuFHycXzaPIHxA1jhaJgW/&#10;5KEql4sCc21v/E7XJnQihrDPUUEfwpRL6dueDPrETsSRu1hnMEToOqkd3mK4GWWWpjtpcODY0ONE&#10;zz21X82PUeC61+l7vz2NPn37fGpO9V5vrVNqvZrrA4hAc/gX/7mPWkEW18cv8QfI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rawwQAAANsAAAAPAAAAAAAAAAAAAAAA&#10;AKECAABkcnMvZG93bnJldi54bWxQSwUGAAAAAAQABAD5AAAAjwMAAAAA&#10;" strokeweight=".65pt">
                    <v:stroke endcap="round"/>
                  </v:line>
                  <v:shape id="Freeform 21" o:spid="_x0000_s1046" style="position:absolute;left:116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maMIA&#10;AADbAAAADwAAAGRycy9kb3ducmV2LnhtbESPQWvCQBSE7wX/w/IEb3UTsSVEVxFB0WNTW6+P7DMb&#10;zL4N2TWJ/75bKPQ4zMw3zHo72kb01PnasYJ0noAgLp2uuVJw+Ty8ZiB8QNbYOCYFT/Kw3Uxe1phr&#10;N/AH9UWoRISwz1GBCaHNpfSlIYt+7lri6N1cZzFE2VVSdzhEuG3kIknepcWa44LBlvaGynvxsAqW&#10;uyLL0v5ovkPy1Qyn/fl61m9KzabjbgUi0Bj+w3/tk1awSOH3S/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eZowgAAANsAAAAPAAAAAAAAAAAAAAAAAJgCAABkcnMvZG93&#10;bnJldi54bWxQSwUGAAAAAAQABAD1AAAAhwM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gJcQA&#10;AADbAAAADwAAAGRycy9kb3ducmV2LnhtbESPQWvCQBSE7wX/w/KE3urGHEpJXUVEwZOgFqm3R/Yl&#10;G82+Ddk1if76riD0OMzMN8xsMdhadNT6yrGC6SQBQZw7XXGp4Oe4+fgC4QOyxtoxKbiTh8V89DbD&#10;TLue99QdQikihH2GCkwITSalzw1Z9BPXEEevcK3FEGVbSt1iH+G2lmmSfEqLFccFgw2tDOXXw80q&#10;KJbX83rzWz30pTh3x/pUmt2pV+p9PCy/QQQawn/41d5qBWkKz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QoCXEAAAA2wAAAA8AAAAAAAAAAAAAAAAAmAIAAGRycy9k&#10;b3ducmV2LnhtbFBLBQYAAAAABAAEAPUAAACJAw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hMMA&#10;AADbAAAADwAAAGRycy9kb3ducmV2LnhtbESPT2vCQBTE74V+h+UVvNWN/0qIriJCix6Ntr0+ss9s&#10;aPZtyG6T+O1dQfA4zMxvmNVmsLXoqPWVYwWTcQKCuHC64lLB+fT5noLwAVlj7ZgUXMnDZv36ssJM&#10;u56P1OWhFBHCPkMFJoQmk9IXhiz6sWuIo3dxrcUQZVtK3WIf4baW0yT5kBYrjgsGG9oZKv7yf6tg&#10;vs3TdNJ9mZ+QfNf9fnf4PeiFUqO3YbsEEWgIz/CjvdcKpjO4f4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hMMAAADbAAAADwAAAAAAAAAAAAAAAACYAgAAZHJzL2Rv&#10;d25yZXYueG1sUEsFBgAAAAAEAAQA9QAAAIgD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QMQA&#10;AADbAAAADwAAAGRycy9kb3ducmV2LnhtbESPQYvCMBSE7wv+h/AEL7KmihSpRhFRERZhrcuyx0fz&#10;bIvNS2mi1v31RhA8DjPzDTNbtKYSV2pcaVnBcBCBIM6sLjlX8HPcfE5AOI+ssbJMCu7kYDHvfMww&#10;0fbGB7qmPhcBwi5BBYX3dSKlywoy6Aa2Jg7eyTYGfZBNLnWDtwA3lRxFUSwNlhwWCqxpVVB2Ti9G&#10;QX89Ga//vrfam9/d/73+it2+HyvV67bLKQhPrX+HX+2dVjAa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X/kDEAAAA2wAAAA8AAAAAAAAAAAAAAAAAmAIAAGRycy9k&#10;b3ducmV2LnhtbFBLBQYAAAAABAAEAPUAAACJAwAAAAA=&#10;" filled="f" strokeweight=".55pt">
                    <v:stroke dashstyle="dash" joinstyle="round" endcap="round"/>
                  </v:rect>
                  <v:rect id="Rectangle 25" o:spid="_x0000_s1050" style="position:absolute;left:2187;top:7608;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BcEA&#10;AADbAAAADwAAAGRycy9kb3ducmV2LnhtbESPQYvCMBSE74L/ITxhb5qusCLVVJYFYW9i1Xp9NG/b&#10;0ualNlmN/94IgsdhZr5h1ptgOnGlwTWWFXzOEhDEpdUNVwqOh+10CcJ5ZI2dZVJwJwebbDxaY6rt&#10;jfd0zX0lIoRdigpq7/tUSlfWZNDNbE8cvT87GPRRDpXUA94i3HRyniQLabDhuFBjTz81lW3+bxSc&#10;TrY5mBDOl4Jayot8dyy+pFIfk/C9AuEp+Hf41f7VCuYLeH6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ugXBAAAA2wAAAA8AAAAAAAAAAAAAAAAAmAIAAGRycy9kb3du&#10;cmV2LnhtbFBLBQYAAAAABAAEAPUAAACG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KoMIAAADbAAAADwAAAGRycy9kb3ducmV2LnhtbESP0YrCMBRE34X9h3AF3zS1gkrXKEUR&#10;xAdB6wdcmrttsbnpJlG7+/VmYcHHYWbOMKtNb1rxIOcbywqmkwQEcWl1w5WCa7EfL0H4gKyxtUwK&#10;fsjDZv0xWGGm7ZPP9LiESkQI+wwV1CF0mZS+rMmgn9iOOHpf1hkMUbpKaofPCDetTJNkLg02HBdq&#10;7GhbU3m73I2C4/U37z3NujytbskidcXpe7ZTajTs808QgfrwDv+3D1pBuoC/L/EH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eKoMIAAADbAAAADwAAAAAAAAAAAAAA&#10;AAChAgAAZHJzL2Rvd25yZXYueG1sUEsFBgAAAAAEAAQA+QAAAJADAAAAAA==&#10;" strokecolor="windowText" strokeweight=".5pt">
                    <v:stroke endarrow="block" endarrowlength="short" joinstyle="miter"/>
                  </v:line>
                  <v:rect id="Rectangle 28" o:spid="_x0000_s1053" style="position:absolute;width:457;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gc8EA&#10;AADbAAAADwAAAGRycy9kb3ducmV2LnhtbERPTYvCMBC9C/6HMIIXWVN7EO0aRQTBgyDWPay3oZlt&#10;ujaT0kRb99dvDoLHx/tebXpbiwe1vnKsYDZNQBAXTldcKvi67D8WIHxA1lg7JgVP8rBZDwcrzLTr&#10;+EyPPJQihrDPUIEJocmk9IUhi37qGuLI/bjWYoiwLaVusYvhtpZpksylxYpjg8GGdoaKW363Cvan&#10;74r4T54ny0Xnfov0mptjo9R41G8/QQTqw1v8ch+0gjSOjV/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YHPBAAAA2wAAAA8AAAAAAAAAAAAAAAAAmAIAAGRycy9kb3du&#10;cmV2LnhtbFBLBQYAAAAABAAEAPUAAACGAwAAAAA=&#10;" filled="f" stroked="f">
                    <v:textbox style="mso-fit-shape-to-text:t" inset="0,0,0,0">
                      <w:txbxContent>
                        <w:p w:rsidR="006D6ADD" w:rsidRPr="00A072D8" w:rsidRDefault="006D6ADD" w:rsidP="006D6ADD">
                          <w:pPr>
                            <w:pStyle w:val="NormalWeb"/>
                            <w:spacing w:before="0" w:beforeAutospacing="0" w:after="120" w:afterAutospacing="0"/>
                            <w:rPr>
                              <w:i/>
                              <w:sz w:val="16"/>
                              <w:szCs w:val="16"/>
                            </w:rPr>
                          </w:pPr>
                          <w:r>
                            <w:rPr>
                              <w:rFonts w:ascii="Arial" w:eastAsia="Calibri" w:hAnsi="Arial" w:cs="Arial"/>
                              <w:color w:val="000000"/>
                              <w:sz w:val="16"/>
                              <w:szCs w:val="16"/>
                            </w:rPr>
                            <w:t>f</w:t>
                          </w:r>
                        </w:p>
                      </w:txbxContent>
                    </v:textbox>
                  </v:rect>
                  <v:rect id="Rectangle 29" o:spid="_x0000_s1054" style="position:absolute;left:1265;top:5766;width:9798;height:1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R3sYA&#10;AADbAAAADwAAAGRycy9kb3ducmV2LnhtbESPQWvCQBSE7wX/w/KEXqRuKiXE6CpSbAlIwWopPT6y&#10;zySYfRuyW5P017uC0OMwM98wy3VvanGh1lWWFTxPIxDEudUVFwq+jm9PCQjnkTXWlknBQA7Wq9HD&#10;ElNtO/6ky8EXIkDYpaig9L5JpXR5SQbd1DbEwTvZ1qAPsi2kbrELcFPLWRTF0mDFYaHEhl5Lys+H&#10;X6Ngsk1etj/7d+3Nd/Y3NLvYfUxipR7H/WYBwlPv/8P3dqYVzOZw+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ZR3sYAAADbAAAADwAAAAAAAAAAAAAAAACYAgAAZHJz&#10;L2Rvd25yZXYueG1sUEsFBgAAAAAEAAQA9QAAAIsDAAAAAA==&#10;" filled="f" strokeweight=".55pt">
                    <v:stroke dashstyle="dash" joinstyle="round" endcap="round"/>
                  </v:rect>
                  <v:rect id="Rectangle 30" o:spid="_x0000_s1055" style="position:absolute;left:2152;top:5988;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strokecolor="black [3213]"/>
                  <v:line id="Straight Connector 32" o:spid="_x0000_s1057" style="position:absolute;visibility:visible;mso-wrap-style:square" from="1165,7327" to="8265,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sVe8QAAADbAAAADwAAAGRycy9kb3ducmV2LnhtbESPQWvCQBSE74X+h+UVeim6qUIq0VVK&#10;QRA8NVq8PndfssHs25Ddxthf3xUKPQ4z8w2z2oyuFQP1ofGs4HWagSDW3jRcKzgetpMFiBCRDbae&#10;ScGNAmzWjw8rLIy/8icNZaxFgnAoUIGNsSukDNqSwzD1HXHyKt87jEn2tTQ9XhPctXKWZbl02HBa&#10;sNjRhyV9Kb+dgn3+VuL5oL9Otxc52D1V+ievlHp+Gt+XICKN8T/8194ZBfMZ3L+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xV7xAAAANsAAAAPAAAAAAAAAAAA&#10;AAAAAKECAABkcnMvZG93bnJldi54bWxQSwUGAAAAAAQABAD5AAAAkgMAAAAA&#10;" strokecolor="black [3213]">
                    <v:stroke dashstyle="dash"/>
                  </v:line>
                  <v:line id="Straight Connector 33" o:spid="_x0000_s1058" style="position:absolute;visibility:visible;mso-wrap-style:square" from="1235,5677" to="1236,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rect id="Rectangle 34" o:spid="_x0000_s1059" style="position:absolute;left:11063;top:7373;width:983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5oncUA&#10;AADbAAAADwAAAGRycy9kb3ducmV2LnhtbESP3YrCMBSE7xd8h3AEb2RN/aFINYqILoIsqLssXh6a&#10;Y1tsTkqT1erTG0HwcpiZb5jpvDGluFDtCssK+r0IBHFqdcGZgt+f9ecYhPPIGkvLpOBGDuaz1scU&#10;E22vvKfLwWciQNglqCD3vkqkdGlOBl3PVsTBO9naoA+yzqSu8RrgppSDKIqlwYLDQo4VLXNKz4d/&#10;o6C7Go9Wx92X9uZvc79V29h9d2OlOu1mMQHhqfHv8Ku90QqGI3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midxQAAANsAAAAPAAAAAAAAAAAAAAAAAJgCAABkcnMv&#10;ZG93bnJldi54bWxQSwUGAAAAAAQABAD1AAAAigMAAAAA&#10;" filled="f" strokeweight=".55pt">
                    <v:stroke dashstyle="dash" joinstyle="round" endcap="round"/>
                  </v:rect>
                  <v:rect id="Rectangle 35" o:spid="_x0000_s1060" style="position:absolute;left:11107;top:5811;width:979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NBsYA&#10;AADbAAAADwAAAGRycy9kb3ducmV2LnhtbESPQWvCQBSE74L/YXlCL1I3bTVImo1IsUUQwaal9PjI&#10;vibB7NuQ3Wr017uC4HGYmW+YdNGbRhyoc7VlBU+TCARxYXXNpYLvr/fHOQjnkTU2lknBiRwssuEg&#10;xUTbI3/SIfelCBB2CSqovG8TKV1RkUE3sS1x8P5sZ9AH2ZVSd3gMcNPI5yiKpcGaw0KFLb1VVOzz&#10;f6NgvJpPV7+7D+3Nz/p8ajex245jpR5G/fIVhKfe38O39loreJnB9Uv4AT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LNBsYAAADbAAAADwAAAAAAAAAAAAAAAACYAgAAZHJz&#10;L2Rvd25yZXYueG1sUEsFBgAAAAAEAAQA9QAAAIsDAAAAAA==&#10;" filled="f" strokeweight=".55pt">
                    <v:stroke dashstyle="dash" joinstyle="round" endcap="round"/>
                  </v:rect>
                  <v:rect id="Rectangle 36" o:spid="_x0000_s1061" style="position:absolute;left:11988;top:6033;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line id="Straight Connector 38" o:spid="_x0000_s1063" style="position:absolute;visibility:visible;mso-wrap-style:square" from="11006,7373" to="18099,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jVXsIAAADbAAAADwAAAGRycy9kb3ducmV2LnhtbERPy2rCQBTdF/yH4Qru6kRL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jVXsIAAADbAAAADwAAAAAAAAAAAAAA&#10;AAChAgAAZHJzL2Rvd25yZXYueG1sUEsFBgAAAAAEAAQA+QAAAJADAAAAAA==&#10;" strokecolor="black [3213]"/>
                  <v:rect id="Rectangle 39" o:spid="_x0000_s1064" style="position:absolute;left:11986;top:7765;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rsidR="00B8488E" w:rsidRPr="00524A9D" w:rsidRDefault="00B8488E" w:rsidP="00B8488E">
      <w:pPr>
        <w:pStyle w:val="TF"/>
      </w:pPr>
      <w:r w:rsidRPr="00EC11C9">
        <w:t>Figure 10.1.4-3: Illustration of GWUS timing for BL UEs and UEs in enhanced coverage</w:t>
      </w:r>
    </w:p>
    <w:p w:rsidR="00B8488E" w:rsidRPr="00524A9D" w:rsidRDefault="00B8488E" w:rsidP="00B8488E">
      <w:pPr>
        <w:pStyle w:val="NO"/>
        <w:rPr>
          <w:lang w:eastAsia="zh-CN"/>
        </w:rPr>
      </w:pPr>
      <w:r w:rsidRPr="00524A9D">
        <w:lastRenderedPageBreak/>
        <w:t>NOTE:</w:t>
      </w:r>
      <w:r w:rsidRPr="00524A9D">
        <w:tab/>
      </w:r>
      <w:del w:id="45" w:author="Huawei" w:date="2020-04-09T16:18:00Z">
        <w:r w:rsidRPr="00524A9D" w:rsidDel="006F7E03">
          <w:delText>G</w:delText>
        </w:r>
      </w:del>
      <w:r w:rsidRPr="00524A9D">
        <w:t>WUS1/</w:t>
      </w:r>
      <w:del w:id="46" w:author="Huawei" w:date="2020-04-09T16:18:00Z">
        <w:r w:rsidRPr="00524A9D" w:rsidDel="006F7E03">
          <w:delText>G</w:delText>
        </w:r>
      </w:del>
      <w:r w:rsidRPr="00524A9D">
        <w:t xml:space="preserve">WUS3 could be higher or lower frequency than </w:t>
      </w:r>
      <w:del w:id="47" w:author="Huawei" w:date="2020-04-09T16:18:00Z">
        <w:r w:rsidRPr="00524A9D" w:rsidDel="006F7E03">
          <w:delText>G</w:delText>
        </w:r>
      </w:del>
      <w:r w:rsidRPr="00524A9D">
        <w:t>WUS0/</w:t>
      </w:r>
      <w:del w:id="48" w:author="Huawei" w:date="2020-04-09T16:18:00Z">
        <w:r w:rsidRPr="00524A9D" w:rsidDel="006F7E03">
          <w:delText>G</w:delText>
        </w:r>
      </w:del>
      <w:r w:rsidRPr="00524A9D">
        <w:t>WUS2.</w:t>
      </w:r>
    </w:p>
    <w:p w:rsidR="00B8488E" w:rsidRPr="00524A9D" w:rsidRDefault="00B8488E" w:rsidP="00B8488E">
      <w:r w:rsidRPr="00524A9D">
        <w:rPr>
          <w:lang w:eastAsia="zh-CN"/>
        </w:rPr>
        <w:t xml:space="preserve">For NB-IoT, UE in RRC_IDLE receives paging on the anchor carrier or on a </w:t>
      </w:r>
      <w:proofErr w:type="spellStart"/>
      <w:r w:rsidRPr="00524A9D">
        <w:rPr>
          <w:lang w:eastAsia="zh-CN"/>
        </w:rPr>
        <w:t>non anchor</w:t>
      </w:r>
      <w:proofErr w:type="spellEnd"/>
      <w:r w:rsidRPr="00524A9D">
        <w:rPr>
          <w:lang w:eastAsia="zh-CN"/>
        </w:rPr>
        <w:t xml:space="preserve"> carrier based on system information.</w:t>
      </w:r>
    </w:p>
    <w:p w:rsidR="00570417" w:rsidRDefault="00570417"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rsidR="00570417" w:rsidRPr="00200BAD" w:rsidRDefault="00570417" w:rsidP="00570417">
      <w:pPr>
        <w:pStyle w:val="Heading3"/>
        <w:rPr>
          <w:kern w:val="2"/>
        </w:rPr>
      </w:pPr>
      <w:bookmarkStart w:id="49" w:name="_Toc37760691"/>
      <w:r w:rsidRPr="00200BAD">
        <w:rPr>
          <w:kern w:val="2"/>
        </w:rPr>
        <w:t>22.3.4b</w:t>
      </w:r>
      <w:r w:rsidRPr="00200BAD">
        <w:rPr>
          <w:kern w:val="2"/>
        </w:rPr>
        <w:tab/>
      </w:r>
      <w:r w:rsidRPr="00200BAD">
        <w:t>Automatic Neighbour Relation Function in NB-IoT</w:t>
      </w:r>
      <w:bookmarkEnd w:id="49"/>
    </w:p>
    <w:p w:rsidR="00570417" w:rsidRPr="00200BAD" w:rsidRDefault="00570417" w:rsidP="00570417">
      <w:r w:rsidRPr="00200BAD">
        <w:t>The ANR (Automatic Neighbour Relation) function relies on cells broadcasting their identity on global level, E-UTRAN Cell Global Identifier (ECGI).</w:t>
      </w:r>
    </w:p>
    <w:p w:rsidR="00570417" w:rsidRPr="00200BAD" w:rsidRDefault="00570417" w:rsidP="00570417">
      <w:pPr>
        <w:pStyle w:val="TH"/>
      </w:pPr>
      <w:r w:rsidRPr="00200BAD">
        <w:object w:dxaOrig="9641" w:dyaOrig="6345">
          <v:shape id="_x0000_i1028" type="#_x0000_t75" style="width:481.5pt;height:317.25pt" o:ole="">
            <v:imagedata r:id="rId20" o:title=""/>
          </v:shape>
          <o:OLEObject Type="Embed" ProgID="Word.Document.12" ShapeID="_x0000_i1028" DrawAspect="Content" ObjectID="_1649245062" r:id="rId21">
            <o:FieldCodes>\s</o:FieldCodes>
          </o:OLEObject>
        </w:object>
      </w:r>
    </w:p>
    <w:p w:rsidR="00570417" w:rsidRPr="00200BAD" w:rsidRDefault="00570417" w:rsidP="00570417">
      <w:pPr>
        <w:pStyle w:val="TF"/>
      </w:pPr>
      <w:r w:rsidRPr="00200BAD">
        <w:t>Figure 22.3.4b-1: Automatic Neighbour Relation Function in case of NB-IoT</w:t>
      </w:r>
    </w:p>
    <w:p w:rsidR="00570417" w:rsidRPr="00200BAD" w:rsidRDefault="00570417" w:rsidP="00570417">
      <w:r w:rsidRPr="00200BAD">
        <w:t xml:space="preserve">The purpose of SON/ANR reporting in NB-IoT is network optimisation. The measurements are performed when the UE is in RRC_IDLE and reported next time the UE enters RRC_CONNECTED. ANR measurement reporting is not supported when the UE uses the Control Plane </w:t>
      </w:r>
      <w:proofErr w:type="spellStart"/>
      <w:r w:rsidRPr="00200BAD">
        <w:t>CIoT</w:t>
      </w:r>
      <w:proofErr w:type="spellEnd"/>
      <w:r w:rsidRPr="00200BAD">
        <w:t xml:space="preserve"> EPS Optimisation.</w:t>
      </w:r>
    </w:p>
    <w:p w:rsidR="00570417" w:rsidRPr="00200BAD" w:rsidRDefault="00570417" w:rsidP="00570417">
      <w:r w:rsidRPr="00200BAD">
        <w:t>The function works as follows:</w:t>
      </w:r>
    </w:p>
    <w:p w:rsidR="00570417" w:rsidRPr="00200BAD" w:rsidRDefault="00570417" w:rsidP="00570417">
      <w:r w:rsidRPr="00200BAD">
        <w:t xml:space="preserve">The </w:t>
      </w:r>
      <w:proofErr w:type="spellStart"/>
      <w:r w:rsidRPr="00200BAD">
        <w:t>eNB</w:t>
      </w:r>
      <w:proofErr w:type="spellEnd"/>
      <w:r w:rsidRPr="00200BAD">
        <w:t xml:space="preserve"> serving cell A has an ANR function. During connected mode, the </w:t>
      </w:r>
      <w:proofErr w:type="spellStart"/>
      <w:r w:rsidRPr="00200BAD">
        <w:t>eNB</w:t>
      </w:r>
      <w:proofErr w:type="spellEnd"/>
      <w:r w:rsidRPr="00200BAD">
        <w:t xml:space="preserve"> can configure the UE to perform measurements on a frequency and read the CGI of the strongest cell if the quality is above a given RSRP threshold. The </w:t>
      </w:r>
      <w:proofErr w:type="spellStart"/>
      <w:r w:rsidRPr="00200BAD">
        <w:t>eNB</w:t>
      </w:r>
      <w:proofErr w:type="spellEnd"/>
      <w:r w:rsidRPr="00200BAD">
        <w:t xml:space="preserve"> may use different policies for instructing the UE to do measurements.</w:t>
      </w:r>
    </w:p>
    <w:p w:rsidR="00570417" w:rsidRPr="00200BAD" w:rsidRDefault="00570417" w:rsidP="00570417">
      <w:pPr>
        <w:pStyle w:val="B1"/>
      </w:pPr>
      <w:r w:rsidRPr="00200BAD">
        <w:t>1</w:t>
      </w:r>
      <w:r w:rsidRPr="00200BAD">
        <w:tab/>
        <w:t xml:space="preserve">When releasing the RRC connection, the </w:t>
      </w:r>
      <w:proofErr w:type="spellStart"/>
      <w:r w:rsidRPr="00200BAD">
        <w:t>eNB</w:t>
      </w:r>
      <w:proofErr w:type="spellEnd"/>
      <w:r w:rsidRPr="00200BAD">
        <w:t xml:space="preserve"> configures the UE to perform ANR measurements on one or more frequencies. The RRC connection is released and the UE enters RRC_IDLE.</w:t>
      </w:r>
    </w:p>
    <w:p w:rsidR="00570417" w:rsidRPr="00200BAD" w:rsidRDefault="00570417" w:rsidP="00570417">
      <w:r w:rsidRPr="00200BAD">
        <w:t xml:space="preserve">When the UE is in RRC_IDLE and remains camped on the cell from which the ANR measurement configuration was received, the UE performs the ANR measurements requested by the </w:t>
      </w:r>
      <w:proofErr w:type="spellStart"/>
      <w:r w:rsidRPr="00200BAD">
        <w:t>eNB</w:t>
      </w:r>
      <w:proofErr w:type="spellEnd"/>
      <w:r w:rsidRPr="00200BAD">
        <w:t>:</w:t>
      </w:r>
    </w:p>
    <w:p w:rsidR="00570417" w:rsidRPr="00200BAD" w:rsidRDefault="00570417" w:rsidP="00570417">
      <w:pPr>
        <w:pStyle w:val="B1"/>
      </w:pPr>
      <w:r w:rsidRPr="00200BAD">
        <w:t>2a</w:t>
      </w:r>
      <w:r w:rsidRPr="00200BAD">
        <w:tab/>
      </w:r>
      <w:proofErr w:type="gramStart"/>
      <w:r w:rsidRPr="00200BAD">
        <w:t>For</w:t>
      </w:r>
      <w:proofErr w:type="gramEnd"/>
      <w:r w:rsidRPr="00200BAD">
        <w:t xml:space="preserve"> each of the configured frequency, the UE performs measurements, identifies the strongest cell and stores the cell measurement results for later reporting.</w:t>
      </w:r>
    </w:p>
    <w:p w:rsidR="00570417" w:rsidRPr="00200BAD" w:rsidRDefault="00570417" w:rsidP="00570417">
      <w:pPr>
        <w:pStyle w:val="B1"/>
      </w:pPr>
      <w:r w:rsidRPr="00200BAD">
        <w:lastRenderedPageBreak/>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rsidR="00570417" w:rsidRPr="00200BAD" w:rsidRDefault="00570417" w:rsidP="00570417">
      <w:r w:rsidRPr="00200BAD">
        <w:t>When the UE establishes or resumes the RRC connection:</w:t>
      </w:r>
    </w:p>
    <w:p w:rsidR="00570417" w:rsidRPr="00200BAD" w:rsidRDefault="00570417" w:rsidP="00570417">
      <w:pPr>
        <w:pStyle w:val="B1"/>
      </w:pPr>
      <w:r w:rsidRPr="00200BAD">
        <w:t>3</w:t>
      </w:r>
      <w:r w:rsidRPr="00200BAD">
        <w:tab/>
        <w:t>The UE reports the availability of an ANR report.</w:t>
      </w:r>
    </w:p>
    <w:p w:rsidR="00570417" w:rsidRPr="00200BAD" w:rsidRDefault="00570417" w:rsidP="00570417">
      <w:r w:rsidRPr="00200BAD">
        <w:t xml:space="preserve">When the </w:t>
      </w:r>
      <w:proofErr w:type="spellStart"/>
      <w:r w:rsidRPr="00200BAD">
        <w:t>eNB</w:t>
      </w:r>
      <w:proofErr w:type="spellEnd"/>
      <w:r w:rsidRPr="00200BAD">
        <w:t xml:space="preserve"> receives the indication of the ANR report availability, the following sequence may be used whilst UE is in RRC_CONNECTED mode:</w:t>
      </w:r>
    </w:p>
    <w:p w:rsidR="00570417" w:rsidRPr="00200BAD" w:rsidRDefault="00570417" w:rsidP="00570417">
      <w:pPr>
        <w:pStyle w:val="B1"/>
      </w:pPr>
      <w:r w:rsidRPr="00200BAD">
        <w:t>4</w:t>
      </w:r>
      <w:r w:rsidRPr="00200BAD">
        <w:tab/>
        <w:t xml:space="preserve">The </w:t>
      </w:r>
      <w:proofErr w:type="spellStart"/>
      <w:r w:rsidRPr="00200BAD">
        <w:t>eNB</w:t>
      </w:r>
      <w:proofErr w:type="spellEnd"/>
      <w:r w:rsidRPr="00200BAD">
        <w:t xml:space="preserve"> requests the UE to provide the report.</w:t>
      </w:r>
    </w:p>
    <w:p w:rsidR="00570417" w:rsidRPr="00200BAD" w:rsidRDefault="00570417" w:rsidP="00570417">
      <w:pPr>
        <w:pStyle w:val="B1"/>
      </w:pPr>
      <w:r w:rsidRPr="00200BAD">
        <w:t>5</w:t>
      </w:r>
      <w:r w:rsidRPr="00200BAD">
        <w:tab/>
        <w:t>The UE reports the stored cells and associated information.</w:t>
      </w:r>
    </w:p>
    <w:p w:rsidR="00570417" w:rsidRPr="00200BAD" w:rsidRDefault="00570417" w:rsidP="00570417">
      <w:pPr>
        <w:rPr>
          <w:ins w:id="50" w:author="Huawei" w:date="2020-04-24T14:18:00Z"/>
        </w:rPr>
      </w:pPr>
      <w:ins w:id="51" w:author="Huawei" w:date="2020-04-24T14:17:00Z">
        <w:r>
          <w:t>T</w:t>
        </w:r>
        <w:r w:rsidRPr="00200BAD">
          <w:t xml:space="preserve">he UE discards the old ANR configuration and </w:t>
        </w:r>
        <w:bookmarkStart w:id="52" w:name="_GoBack"/>
        <w:bookmarkEnd w:id="52"/>
        <w:r w:rsidRPr="00200BAD">
          <w:t xml:space="preserve">ANR report </w:t>
        </w:r>
      </w:ins>
      <w:del w:id="53" w:author="Huawei" w:date="2020-04-24T14:17:00Z">
        <w:r w:rsidRPr="00200BAD" w:rsidDel="00570417">
          <w:delText xml:space="preserve">When </w:delText>
        </w:r>
      </w:del>
      <w:ins w:id="54" w:author="Huawei" w:date="2020-04-24T14:17:00Z">
        <w:r>
          <w:t xml:space="preserve">when </w:t>
        </w:r>
      </w:ins>
      <w:del w:id="55" w:author="Huawei" w:date="2020-04-24T14:18:00Z">
        <w:r w:rsidRPr="00200BAD" w:rsidDel="00570417">
          <w:delText xml:space="preserve">the UE </w:delText>
        </w:r>
      </w:del>
      <w:r w:rsidRPr="00200BAD">
        <w:t>return</w:t>
      </w:r>
      <w:ins w:id="56" w:author="Huawei" w:date="2020-04-24T14:18:00Z">
        <w:r>
          <w:t>ing</w:t>
        </w:r>
      </w:ins>
      <w:del w:id="57" w:author="Huawei" w:date="2020-04-24T14:18:00Z">
        <w:r w:rsidRPr="00200BAD" w:rsidDel="00570417">
          <w:delText>s</w:delText>
        </w:r>
      </w:del>
      <w:r w:rsidRPr="00200BAD">
        <w:t xml:space="preserve"> to RRC_IDLE</w:t>
      </w:r>
      <w:del w:id="58" w:author="Huawei" w:date="2020-04-24T14:50:00Z">
        <w:r w:rsidRPr="00200BAD" w:rsidDel="00045901">
          <w:delText>,</w:delText>
        </w:r>
      </w:del>
      <w:r w:rsidRPr="00200BAD">
        <w:t xml:space="preserve"> if </w:t>
      </w:r>
      <w:del w:id="59" w:author="Huawei" w:date="2020-04-24T14:18:00Z">
        <w:r w:rsidRPr="00200BAD" w:rsidDel="00570417">
          <w:delText>the UE</w:delText>
        </w:r>
      </w:del>
      <w:ins w:id="60" w:author="Huawei" w:date="2020-04-24T14:18:00Z">
        <w:r>
          <w:t>it</w:t>
        </w:r>
      </w:ins>
      <w:r w:rsidRPr="00200BAD">
        <w:t xml:space="preserve"> has indicated the availability of the ANR report,</w:t>
      </w:r>
      <w:ins w:id="61" w:author="Huawei" w:date="2020-04-24T14:18:00Z">
        <w:r w:rsidRPr="00570417">
          <w:t xml:space="preserve"> </w:t>
        </w:r>
        <w:r>
          <w:t>96</w:t>
        </w:r>
        <w:r w:rsidRPr="00200BAD">
          <w:t xml:space="preserve"> hours </w:t>
        </w:r>
      </w:ins>
      <w:ins w:id="62" w:author="Huawei" w:date="2020-04-24T14:19:00Z">
        <w:r>
          <w:t>after receiving the configuration and</w:t>
        </w:r>
      </w:ins>
      <w:ins w:id="63" w:author="Huawei" w:date="2020-04-24T14:18:00Z">
        <w:r>
          <w:t xml:space="preserve"> upon RAT change.  </w:t>
        </w:r>
      </w:ins>
    </w:p>
    <w:p w:rsidR="00570417" w:rsidRPr="00200BAD" w:rsidRDefault="00570417" w:rsidP="00570417">
      <w:del w:id="64" w:author="Huawei" w:date="2020-04-24T14:18:00Z">
        <w:r w:rsidRPr="00200BAD" w:rsidDel="00570417">
          <w:delText xml:space="preserve"> the UE discards the old ANR configuration and ANR report</w:delText>
        </w:r>
      </w:del>
      <w:r w:rsidRPr="00200BAD">
        <w:t>.</w:t>
      </w:r>
    </w:p>
    <w:p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rsidR="001E4603" w:rsidRPr="00200BAD" w:rsidRDefault="001E4603" w:rsidP="001E4603">
      <w:pPr>
        <w:pStyle w:val="Heading3"/>
      </w:pPr>
      <w:bookmarkStart w:id="65" w:name="_Toc20403259"/>
      <w:bookmarkStart w:id="66" w:name="_Toc29372765"/>
      <w:bookmarkStart w:id="67" w:name="_Toc37760725"/>
      <w:r w:rsidRPr="00200BAD">
        <w:t>22.4.</w:t>
      </w:r>
      <w:r w:rsidRPr="00200BAD">
        <w:rPr>
          <w:lang w:eastAsia="zh-CN"/>
        </w:rPr>
        <w:t>5</w:t>
      </w:r>
      <w:r w:rsidRPr="00200BAD">
        <w:rPr>
          <w:lang w:eastAsia="zh-CN"/>
        </w:rPr>
        <w:tab/>
      </w:r>
      <w:r w:rsidRPr="00200BAD">
        <w:t>Radio Link Failure report</w:t>
      </w:r>
      <w:bookmarkEnd w:id="65"/>
      <w:bookmarkEnd w:id="66"/>
      <w:bookmarkEnd w:id="67"/>
    </w:p>
    <w:p w:rsidR="001E4603" w:rsidRPr="00200BAD" w:rsidRDefault="001E4603" w:rsidP="001E4603">
      <w:r w:rsidRPr="00200BAD">
        <w:t>The RLF Report from the UE can be used for both coverage optimisation and mobility robustness optimisation.</w:t>
      </w:r>
    </w:p>
    <w:p w:rsidR="001E4603" w:rsidRPr="00200BAD" w:rsidRDefault="009F02C0" w:rsidP="001E4603">
      <w:ins w:id="68" w:author="Huawei" w:date="2020-04-24T13:40:00Z">
        <w:r>
          <w:t>Except for NB-IoT, t</w:t>
        </w:r>
      </w:ins>
      <w:del w:id="69" w:author="Huawei" w:date="2020-04-24T13:40:00Z">
        <w:r w:rsidR="001E4603" w:rsidRPr="00200BAD" w:rsidDel="009F02C0">
          <w:delText>T</w:delText>
        </w:r>
      </w:del>
      <w:r w:rsidR="001E4603" w:rsidRPr="00200BAD">
        <w:t>he UE stores the latest RLF or</w:t>
      </w:r>
      <w:del w:id="70"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71"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72" w:author="Huawei" w:date="2020-04-24T13:40:00Z">
        <w:r w:rsidR="001E4603" w:rsidRPr="00200BAD" w:rsidDel="009F02C0">
          <w:delText>, except for NB-IoT,</w:delText>
        </w:r>
      </w:del>
      <w:r w:rsidR="001E4603" w:rsidRPr="00200BAD">
        <w:t xml:space="preserve"> handover failure is detected.</w:t>
      </w:r>
      <w:ins w:id="73" w:author="Huawei" w:date="2020-04-24T13:32:00Z">
        <w:r>
          <w:t xml:space="preserve"> </w:t>
        </w:r>
      </w:ins>
    </w:p>
    <w:p w:rsidR="001E4603" w:rsidRPr="00200BAD" w:rsidDel="001E4603" w:rsidRDefault="001E4603" w:rsidP="001E4603">
      <w:pPr>
        <w:rPr>
          <w:del w:id="74" w:author="Huawei" w:date="2020-04-24T13:21:00Z"/>
        </w:rPr>
      </w:pPr>
      <w:ins w:id="75" w:author="Huawei" w:date="2020-04-24T13:11:00Z">
        <w:r>
          <w:t>Except for NB-Io</w:t>
        </w:r>
      </w:ins>
      <w:ins w:id="76" w:author="Huawei" w:date="2020-04-24T13:40:00Z">
        <w:r w:rsidR="009F02C0">
          <w:t>T</w:t>
        </w:r>
      </w:ins>
      <w:ins w:id="77" w:author="Huawei" w:date="2020-04-24T13:11:00Z">
        <w:r>
          <w:t>, t</w:t>
        </w:r>
      </w:ins>
      <w:del w:id="78" w:author="Huawei" w:date="2020-04-24T13:12:00Z">
        <w:r w:rsidRPr="00200BAD" w:rsidDel="001E4603">
          <w:delText>T</w:delText>
        </w:r>
      </w:del>
      <w:r w:rsidRPr="00200BAD">
        <w:t xml:space="preserve">he UE keeps the information during state transitions and RAT changes, and indicates RLF report availability again after it returns to the LTE </w:t>
      </w:r>
      <w:proofErr w:type="spellStart"/>
      <w:r w:rsidRPr="00200BAD">
        <w:t>RAT.</w:t>
      </w:r>
    </w:p>
    <w:p w:rsidR="009F02C0" w:rsidRPr="00200BAD" w:rsidRDefault="009F02C0" w:rsidP="009F02C0">
      <w:pPr>
        <w:rPr>
          <w:ins w:id="79" w:author="Huawei" w:date="2020-04-24T13:35:00Z"/>
        </w:rPr>
      </w:pPr>
      <w:ins w:id="80" w:author="Huawei" w:date="2020-04-24T13:35:00Z">
        <w:r>
          <w:t>For</w:t>
        </w:r>
        <w:proofErr w:type="spellEnd"/>
        <w:r>
          <w:t xml:space="preserve"> NB-IoT, t</w:t>
        </w:r>
        <w:r w:rsidRPr="00200BAD">
          <w:t xml:space="preserve">he UE stores the latest RLF and indicates RLF report availability at </w:t>
        </w:r>
        <w:r>
          <w:t>the</w:t>
        </w:r>
        <w:r w:rsidRPr="00200BAD">
          <w:t xml:space="preserve"> subsequent LTE RRC connection</w:t>
        </w:r>
      </w:ins>
      <w:ins w:id="81" w:author="Huawei" w:date="2020-04-24T14:15:00Z">
        <w:r w:rsidR="00570417">
          <w:t>s</w:t>
        </w:r>
      </w:ins>
      <w:ins w:id="82" w:author="Huawei" w:date="2020-04-24T13:35:00Z">
        <w:r w:rsidRPr="00200BAD">
          <w:t xml:space="preserve"> (re-)establishment</w:t>
        </w:r>
      </w:ins>
      <w:ins w:id="83" w:author="Huawei" w:date="2020-04-24T13:36:00Z">
        <w:r>
          <w:t xml:space="preserve">. The UE discards the RLF report when returning to RRC_IDLE </w:t>
        </w:r>
      </w:ins>
      <w:ins w:id="84" w:author="Huawei" w:date="2020-04-24T13:37:00Z">
        <w:r>
          <w:t xml:space="preserve">if </w:t>
        </w:r>
      </w:ins>
      <w:ins w:id="85" w:author="Huawei" w:date="2020-04-24T14:51:00Z">
        <w:r w:rsidR="00045901">
          <w:t xml:space="preserve">it </w:t>
        </w:r>
      </w:ins>
      <w:ins w:id="86" w:author="Huawei" w:date="2020-04-24T13:37:00Z">
        <w:r>
          <w:t xml:space="preserve">has indicated RLF report availability, </w:t>
        </w:r>
      </w:ins>
      <w:ins w:id="87" w:author="Huawei" w:date="2020-04-24T13:35:00Z">
        <w:r w:rsidRPr="00200BAD">
          <w:t>48 hours after the RLF is detected</w:t>
        </w:r>
      </w:ins>
      <w:ins w:id="88" w:author="Huawei" w:date="2020-04-24T13:38:00Z">
        <w:r>
          <w:t xml:space="preserve"> or</w:t>
        </w:r>
      </w:ins>
      <w:ins w:id="89" w:author="Huawei" w:date="2020-04-24T13:39:00Z">
        <w:r>
          <w:t xml:space="preserve"> upon RAT change. </w:t>
        </w:r>
      </w:ins>
      <w:ins w:id="90" w:author="Huawei" w:date="2020-04-24T13:38:00Z">
        <w:r>
          <w:t xml:space="preserve"> </w:t>
        </w:r>
      </w:ins>
    </w:p>
    <w:p w:rsidR="001E4603" w:rsidRPr="00200BAD" w:rsidDel="009F02C0" w:rsidRDefault="001E4603" w:rsidP="001E4603">
      <w:pPr>
        <w:rPr>
          <w:del w:id="91" w:author="Huawei" w:date="2020-04-24T13:33:00Z"/>
        </w:rPr>
      </w:pPr>
      <w:r w:rsidRPr="00200BAD">
        <w:t xml:space="preserve">The UE only indicates RLF report availability and only provides the RLF report to the network if the current RPLMN is a PLMN that was present in the UE's EPLMN List or was the RPLMN at the time the RLF or handover failure was </w:t>
      </w:r>
      <w:proofErr w:type="spellStart"/>
      <w:r w:rsidRPr="00200BAD">
        <w:t>detected.</w:t>
      </w:r>
    </w:p>
    <w:p w:rsidR="001E4603" w:rsidRPr="00200BAD" w:rsidRDefault="001E4603" w:rsidP="001E4603">
      <w:r w:rsidRPr="00200BAD">
        <w:t>UE</w:t>
      </w:r>
      <w:proofErr w:type="spellEnd"/>
      <w:r w:rsidRPr="00200BAD">
        <w:t xml:space="preserve"> reporting of RLF information is not supported for a NB-IoT UE using the Control Plane </w:t>
      </w:r>
      <w:proofErr w:type="spellStart"/>
      <w:r w:rsidRPr="00200BAD">
        <w:t>CIoT</w:t>
      </w:r>
      <w:proofErr w:type="spellEnd"/>
      <w:r w:rsidRPr="00200BAD">
        <w:t xml:space="preserve"> EPS Optimisation.</w:t>
      </w:r>
    </w:p>
    <w:p w:rsidR="001E4603" w:rsidRDefault="001E4603">
      <w:pPr>
        <w:rPr>
          <w:noProof/>
        </w:rPr>
      </w:pPr>
    </w:p>
    <w:sectPr w:rsidR="001E460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5B5" w:rsidRDefault="00A555B5">
      <w:r>
        <w:separator/>
      </w:r>
    </w:p>
  </w:endnote>
  <w:endnote w:type="continuationSeparator" w:id="0">
    <w:p w:rsidR="00A555B5" w:rsidRDefault="00A5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5B5" w:rsidRDefault="00A555B5">
      <w:r>
        <w:separator/>
      </w:r>
    </w:p>
  </w:footnote>
  <w:footnote w:type="continuationSeparator" w:id="0">
    <w:p w:rsidR="00A555B5" w:rsidRDefault="00A55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67D"/>
    <w:rsid w:val="00045901"/>
    <w:rsid w:val="000A6394"/>
    <w:rsid w:val="000B7FED"/>
    <w:rsid w:val="000C038A"/>
    <w:rsid w:val="000C6598"/>
    <w:rsid w:val="000E2BB8"/>
    <w:rsid w:val="00123558"/>
    <w:rsid w:val="00145D43"/>
    <w:rsid w:val="00192C46"/>
    <w:rsid w:val="001A08B3"/>
    <w:rsid w:val="001A7B60"/>
    <w:rsid w:val="001B52F0"/>
    <w:rsid w:val="001B7A65"/>
    <w:rsid w:val="001E41F3"/>
    <w:rsid w:val="001E4603"/>
    <w:rsid w:val="0021389A"/>
    <w:rsid w:val="0026004D"/>
    <w:rsid w:val="002640DD"/>
    <w:rsid w:val="00275D12"/>
    <w:rsid w:val="00276E0F"/>
    <w:rsid w:val="00284FEB"/>
    <w:rsid w:val="002860C4"/>
    <w:rsid w:val="002B5741"/>
    <w:rsid w:val="00305409"/>
    <w:rsid w:val="00354123"/>
    <w:rsid w:val="003609EF"/>
    <w:rsid w:val="0036231A"/>
    <w:rsid w:val="00374DD4"/>
    <w:rsid w:val="003E1A36"/>
    <w:rsid w:val="003F1901"/>
    <w:rsid w:val="00410371"/>
    <w:rsid w:val="004242F1"/>
    <w:rsid w:val="00431FDF"/>
    <w:rsid w:val="00455032"/>
    <w:rsid w:val="00466C70"/>
    <w:rsid w:val="004B75B7"/>
    <w:rsid w:val="0051580D"/>
    <w:rsid w:val="00547111"/>
    <w:rsid w:val="00570417"/>
    <w:rsid w:val="00592D74"/>
    <w:rsid w:val="005E2C44"/>
    <w:rsid w:val="005F225D"/>
    <w:rsid w:val="00605B76"/>
    <w:rsid w:val="006073B0"/>
    <w:rsid w:val="00621188"/>
    <w:rsid w:val="006257ED"/>
    <w:rsid w:val="00695808"/>
    <w:rsid w:val="006B46FB"/>
    <w:rsid w:val="006D6ADD"/>
    <w:rsid w:val="006E21FB"/>
    <w:rsid w:val="006F7E03"/>
    <w:rsid w:val="0071797F"/>
    <w:rsid w:val="00762A21"/>
    <w:rsid w:val="00792342"/>
    <w:rsid w:val="007977A8"/>
    <w:rsid w:val="007B512A"/>
    <w:rsid w:val="007C2097"/>
    <w:rsid w:val="007D6A07"/>
    <w:rsid w:val="007F7259"/>
    <w:rsid w:val="0080297B"/>
    <w:rsid w:val="008040A8"/>
    <w:rsid w:val="008279FA"/>
    <w:rsid w:val="008626E7"/>
    <w:rsid w:val="00870EE7"/>
    <w:rsid w:val="008863B9"/>
    <w:rsid w:val="008A45A6"/>
    <w:rsid w:val="008F686C"/>
    <w:rsid w:val="009148DE"/>
    <w:rsid w:val="00941E30"/>
    <w:rsid w:val="009777D9"/>
    <w:rsid w:val="00991B88"/>
    <w:rsid w:val="009A5753"/>
    <w:rsid w:val="009A579D"/>
    <w:rsid w:val="009E3297"/>
    <w:rsid w:val="009F02C0"/>
    <w:rsid w:val="009F734F"/>
    <w:rsid w:val="00A0545C"/>
    <w:rsid w:val="00A246B6"/>
    <w:rsid w:val="00A47E70"/>
    <w:rsid w:val="00A50CF0"/>
    <w:rsid w:val="00A555B5"/>
    <w:rsid w:val="00A7671C"/>
    <w:rsid w:val="00AA2CBC"/>
    <w:rsid w:val="00AB2231"/>
    <w:rsid w:val="00AC5820"/>
    <w:rsid w:val="00AD1CD8"/>
    <w:rsid w:val="00B258BB"/>
    <w:rsid w:val="00B45939"/>
    <w:rsid w:val="00B67B97"/>
    <w:rsid w:val="00B8488E"/>
    <w:rsid w:val="00B968C8"/>
    <w:rsid w:val="00BA3EC5"/>
    <w:rsid w:val="00BA51D9"/>
    <w:rsid w:val="00BB5DFC"/>
    <w:rsid w:val="00BD279D"/>
    <w:rsid w:val="00BD6BB8"/>
    <w:rsid w:val="00BE249A"/>
    <w:rsid w:val="00C66BA2"/>
    <w:rsid w:val="00C95985"/>
    <w:rsid w:val="00CC5026"/>
    <w:rsid w:val="00CC68D0"/>
    <w:rsid w:val="00D03F9A"/>
    <w:rsid w:val="00D06D51"/>
    <w:rsid w:val="00D24991"/>
    <w:rsid w:val="00D50255"/>
    <w:rsid w:val="00D66520"/>
    <w:rsid w:val="00DE34CF"/>
    <w:rsid w:val="00E13F3D"/>
    <w:rsid w:val="00E34898"/>
    <w:rsid w:val="00EB09B7"/>
    <w:rsid w:val="00EC5DE8"/>
    <w:rsid w:val="00EE7D7C"/>
    <w:rsid w:val="00F25D98"/>
    <w:rsid w:val="00F300FB"/>
    <w:rsid w:val="00F51B56"/>
    <w:rsid w:val="00FB6386"/>
    <w:rsid w:val="00FC6B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rFonts w:eastAsiaTheme="minorEastAsia"/>
      <w:sz w:val="24"/>
      <w:szCs w:val="24"/>
      <w:lang w:val="en-US"/>
    </w:r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6073B0"/>
    <w:pPr>
      <w:spacing w:after="0"/>
      <w:ind w:left="720"/>
    </w:pPr>
    <w:rPr>
      <w:rFonts w:ascii="Calibri" w:eastAsia="Calibri" w:hAnsi="Calibri"/>
      <w:sz w:val="22"/>
      <w:szCs w:val="22"/>
      <w:lang w:eastAsia="en-GB"/>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6073B0"/>
    <w:rPr>
      <w:rFonts w:ascii="Calibri" w:eastAsia="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Word_Document4.doc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Word_Document2.doc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package" Target="embeddings/Microsoft_Word_Document1.docx"/><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3.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F3561-470A-4E48-B817-4FD62E93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6</Pages>
  <Words>1600</Words>
  <Characters>9124</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1900-01-01T00:00:00Z</cp:lastPrinted>
  <dcterms:created xsi:type="dcterms:W3CDTF">2020-04-24T12:07:00Z</dcterms:created>
  <dcterms:modified xsi:type="dcterms:W3CDTF">2020-04-24T13:51:00Z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1587736188</vt:lpwstr>
  </property>
</Properties>
</file>