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E3CE0" w14:textId="77777777" w:rsidR="006D5553" w:rsidRDefault="000F372E">
      <w:pPr>
        <w:pStyle w:val="3GPPHeader"/>
        <w:spacing w:after="60"/>
        <w:rPr>
          <w:sz w:val="32"/>
          <w:szCs w:val="32"/>
          <w:highlight w:val="yellow"/>
        </w:rPr>
      </w:pPr>
      <w:r>
        <w:t>3GPP TSG-RAN WG2 #109-e</w:t>
      </w:r>
      <w:r>
        <w:tab/>
      </w:r>
      <w:r>
        <w:rPr>
          <w:szCs w:val="24"/>
          <w:highlight w:val="yellow"/>
        </w:rPr>
        <w:t>R2- 200xxx</w:t>
      </w:r>
    </w:p>
    <w:p w14:paraId="11024049" w14:textId="77777777" w:rsidR="006D5553" w:rsidRDefault="000F372E">
      <w:pPr>
        <w:tabs>
          <w:tab w:val="left" w:pos="1701"/>
          <w:tab w:val="right" w:pos="9639"/>
        </w:tabs>
        <w:spacing w:after="240"/>
        <w:jc w:val="both"/>
        <w:rPr>
          <w:rFonts w:ascii="Arial" w:eastAsia="SimSun" w:hAnsi="Arial" w:cs="Arial"/>
          <w:b/>
          <w:sz w:val="24"/>
          <w:szCs w:val="24"/>
          <w:lang w:val="en-US" w:eastAsia="zh-CN"/>
        </w:rPr>
      </w:pPr>
      <w:r>
        <w:rPr>
          <w:rFonts w:ascii="Arial" w:eastAsia="SimSun" w:hAnsi="Arial" w:cs="Arial"/>
          <w:b/>
          <w:sz w:val="24"/>
          <w:szCs w:val="24"/>
          <w:lang w:val="en-US" w:eastAsia="zh-CN"/>
        </w:rPr>
        <w:t>Online, February 24</w:t>
      </w:r>
      <w:r>
        <w:rPr>
          <w:rFonts w:ascii="Arial" w:eastAsia="SimSun" w:hAnsi="Arial" w:cs="Arial"/>
          <w:b/>
          <w:sz w:val="24"/>
          <w:szCs w:val="24"/>
          <w:vertAlign w:val="superscript"/>
          <w:lang w:val="en-US" w:eastAsia="zh-CN"/>
        </w:rPr>
        <w:t>th</w:t>
      </w:r>
      <w:r>
        <w:rPr>
          <w:rFonts w:ascii="Arial" w:eastAsia="SimSun" w:hAnsi="Arial" w:cs="Arial"/>
          <w:b/>
          <w:sz w:val="24"/>
          <w:szCs w:val="24"/>
          <w:lang w:val="en-US" w:eastAsia="zh-CN"/>
        </w:rPr>
        <w:t>– March 6</w:t>
      </w:r>
      <w:r>
        <w:rPr>
          <w:rFonts w:ascii="Arial" w:eastAsia="SimSun" w:hAnsi="Arial" w:cs="Arial"/>
          <w:b/>
          <w:sz w:val="24"/>
          <w:szCs w:val="24"/>
          <w:vertAlign w:val="superscript"/>
          <w:lang w:val="en-US" w:eastAsia="zh-CN"/>
        </w:rPr>
        <w:t>th</w:t>
      </w:r>
      <w:proofErr w:type="gramStart"/>
      <w:r>
        <w:rPr>
          <w:rFonts w:ascii="Arial" w:eastAsia="SimSun" w:hAnsi="Arial" w:cs="Arial"/>
          <w:b/>
          <w:sz w:val="24"/>
          <w:szCs w:val="24"/>
          <w:lang w:val="en-US" w:eastAsia="zh-CN"/>
        </w:rPr>
        <w:t xml:space="preserve"> 2020</w:t>
      </w:r>
      <w:proofErr w:type="gramEnd"/>
    </w:p>
    <w:p w14:paraId="1E68E964" w14:textId="77777777" w:rsidR="006D5553" w:rsidRDefault="000F372E">
      <w:pPr>
        <w:pStyle w:val="3GPPHeader"/>
        <w:rPr>
          <w:sz w:val="22"/>
          <w:szCs w:val="22"/>
          <w:lang w:val="en-US"/>
        </w:rPr>
      </w:pPr>
      <w:r>
        <w:rPr>
          <w:sz w:val="22"/>
          <w:szCs w:val="22"/>
          <w:lang w:val="en-US"/>
        </w:rPr>
        <w:t>Agenda Item:</w:t>
      </w:r>
      <w:r>
        <w:rPr>
          <w:sz w:val="22"/>
          <w:szCs w:val="22"/>
          <w:lang w:val="en-US"/>
        </w:rPr>
        <w:tab/>
        <w:t>6.1.5.2</w:t>
      </w:r>
    </w:p>
    <w:p w14:paraId="39CE75FF" w14:textId="77777777" w:rsidR="006D5553" w:rsidRDefault="000F372E">
      <w:pPr>
        <w:pStyle w:val="3GPPHeader"/>
        <w:rPr>
          <w:sz w:val="22"/>
          <w:szCs w:val="22"/>
        </w:rPr>
      </w:pPr>
      <w:r>
        <w:rPr>
          <w:sz w:val="22"/>
          <w:szCs w:val="22"/>
        </w:rPr>
        <w:t>Source:</w:t>
      </w:r>
      <w:r>
        <w:rPr>
          <w:sz w:val="22"/>
          <w:szCs w:val="22"/>
        </w:rPr>
        <w:tab/>
        <w:t xml:space="preserve">Ericsson </w:t>
      </w:r>
      <w:r>
        <w:rPr>
          <w:rFonts w:cs="Arial"/>
          <w:szCs w:val="24"/>
        </w:rPr>
        <w:t>(rapporteur)</w:t>
      </w:r>
    </w:p>
    <w:p w14:paraId="40919B37" w14:textId="77777777" w:rsidR="006D5553" w:rsidRDefault="000F372E">
      <w:pPr>
        <w:pStyle w:val="3GPPHeader"/>
        <w:rPr>
          <w:sz w:val="22"/>
          <w:szCs w:val="22"/>
        </w:rPr>
      </w:pPr>
      <w:r>
        <w:rPr>
          <w:sz w:val="22"/>
          <w:szCs w:val="22"/>
        </w:rPr>
        <w:t>Title:</w:t>
      </w:r>
      <w:r>
        <w:rPr>
          <w:sz w:val="22"/>
          <w:szCs w:val="22"/>
        </w:rPr>
        <w:tab/>
        <w:t xml:space="preserve">Summary of 6.1.5.2: </w:t>
      </w:r>
      <w:r>
        <w:rPr>
          <w:sz w:val="22"/>
          <w:szCs w:val="22"/>
          <w:lang w:val="en-US"/>
        </w:rPr>
        <w:t>IAB Configuration except IP address</w:t>
      </w:r>
    </w:p>
    <w:p w14:paraId="2CFC762E" w14:textId="77777777" w:rsidR="006D5553" w:rsidRDefault="000F372E">
      <w:pPr>
        <w:pStyle w:val="3GPPHeader"/>
        <w:rPr>
          <w:sz w:val="22"/>
          <w:szCs w:val="22"/>
        </w:rPr>
      </w:pPr>
      <w:r>
        <w:rPr>
          <w:sz w:val="22"/>
          <w:szCs w:val="22"/>
        </w:rPr>
        <w:t>Document for:</w:t>
      </w:r>
      <w:r>
        <w:rPr>
          <w:sz w:val="22"/>
          <w:szCs w:val="22"/>
        </w:rPr>
        <w:tab/>
        <w:t>Discussion, Decision</w:t>
      </w:r>
    </w:p>
    <w:p w14:paraId="6C4E9D72" w14:textId="77777777" w:rsidR="006D5553" w:rsidRDefault="000F372E">
      <w:pPr>
        <w:pStyle w:val="Heading1"/>
      </w:pPr>
      <w:r>
        <w:t>1</w:t>
      </w:r>
      <w:r>
        <w:tab/>
        <w:t>Introduction</w:t>
      </w:r>
    </w:p>
    <w:p w14:paraId="1EFB1D58" w14:textId="77777777" w:rsidR="006D5553" w:rsidRDefault="000F372E">
      <w:pPr>
        <w:pStyle w:val="BodyText"/>
      </w:pPr>
      <w:r>
        <w:t xml:space="preserve">This document provides a summary of </w:t>
      </w:r>
      <w:proofErr w:type="spellStart"/>
      <w:r>
        <w:t>tdocs</w:t>
      </w:r>
      <w:proofErr w:type="spellEnd"/>
      <w:r>
        <w:t xml:space="preserve"> (except the ones related to IP address) for agenda item 6.1.5.2 of RAN2#109-e. Specifically, the document summarizes the </w:t>
      </w:r>
      <w:proofErr w:type="spellStart"/>
      <w:r>
        <w:t>tdocs</w:t>
      </w:r>
      <w:proofErr w:type="spellEnd"/>
      <w:r>
        <w:t xml:space="preserve"> for the IAB-MT features list.</w:t>
      </w:r>
    </w:p>
    <w:p w14:paraId="22A1876C" w14:textId="77777777" w:rsidR="006D5553" w:rsidRDefault="000F372E">
      <w:pPr>
        <w:pStyle w:val="BodyText"/>
      </w:pPr>
      <w:r>
        <w:t>For other topics, i.e., RRC states for IAB-MT and parent selection at IAB node, only one company provided contribution are listed in section 2.2.</w:t>
      </w:r>
    </w:p>
    <w:p w14:paraId="29D4F488" w14:textId="77777777" w:rsidR="006D5553" w:rsidRDefault="000F372E">
      <w:pPr>
        <w:pStyle w:val="Heading1"/>
      </w:pPr>
      <w:bookmarkStart w:id="0" w:name="_Ref178064866"/>
      <w:r>
        <w:t>2</w:t>
      </w:r>
      <w:r>
        <w:tab/>
        <w:t>Discussion</w:t>
      </w:r>
      <w:bookmarkEnd w:id="0"/>
    </w:p>
    <w:p w14:paraId="69B5C505" w14:textId="77777777" w:rsidR="006D5553" w:rsidRDefault="000F372E">
      <w:pPr>
        <w:pStyle w:val="Heading2"/>
      </w:pPr>
      <w:r>
        <w:t>2.1</w:t>
      </w:r>
      <w:r>
        <w:tab/>
        <w:t>Rel-16 IAB-MT Layer-2 Features list</w:t>
      </w:r>
    </w:p>
    <w:p w14:paraId="7D5432D2" w14:textId="77777777" w:rsidR="006D5553" w:rsidRDefault="000F372E">
      <w:pPr>
        <w:pStyle w:val="BodyText"/>
      </w:pPr>
      <w:r>
        <w:t xml:space="preserve">The summary in this section has considered the documents [2-4]. The IAB-MT layer-2 features list for Rel-16 was part of the email discussion [1] and based on the feedback the rapporteur suggested companies to submit contributions for RAN2#109-e, elaborating their viewpoint. The </w:t>
      </w:r>
      <w:proofErr w:type="spellStart"/>
      <w:r>
        <w:t>tdocs</w:t>
      </w:r>
      <w:proofErr w:type="spellEnd"/>
      <w:r>
        <w:t xml:space="preserve"> [2-4] further discuss some of the open issues covered in the email discussion [1].</w:t>
      </w:r>
    </w:p>
    <w:p w14:paraId="222E929C" w14:textId="77777777" w:rsidR="006D5553" w:rsidRDefault="000F372E">
      <w:pPr>
        <w:pStyle w:val="BodyText"/>
      </w:pPr>
      <w:r>
        <w:t>To facilitate the discussion, the topic is split into two sections:</w:t>
      </w:r>
    </w:p>
    <w:p w14:paraId="6FBB28EF" w14:textId="77777777" w:rsidR="006D5553" w:rsidRDefault="000F372E">
      <w:pPr>
        <w:pStyle w:val="Heading3"/>
      </w:pPr>
      <w:r>
        <w:t>2.1.1</w:t>
      </w:r>
      <w:r>
        <w:tab/>
        <w:t>IAB-MT capabilities</w:t>
      </w:r>
    </w:p>
    <w:p w14:paraId="7A1E56DA" w14:textId="77777777" w:rsidR="006D5553" w:rsidRDefault="000F372E">
      <w:pPr>
        <w:pStyle w:val="Heading4"/>
      </w:pPr>
      <w:r>
        <w:t>DRB handling</w:t>
      </w:r>
    </w:p>
    <w:p w14:paraId="78F6D71D" w14:textId="77777777" w:rsidR="006D5553" w:rsidRDefault="000F372E">
      <w:pPr>
        <w:pStyle w:val="BodyText"/>
        <w:rPr>
          <w:lang w:val="en-US"/>
        </w:rPr>
      </w:pPr>
      <w:r>
        <w:t>During the e</w:t>
      </w:r>
      <w:r>
        <w:rPr>
          <w:lang w:val="en-US"/>
        </w:rPr>
        <w:t xml:space="preserve">mail discussion [108#46], one company raised that 1) RRC mandates to have at least one DRB to be able to trigger certain RRC procedures. Another company [3] argues that 2) DRB handling should be mandatory to avoid, potentially, interoperability issues and </w:t>
      </w:r>
      <w:r>
        <w:t>imposing a certain way of designing and implementing the OAM system.</w:t>
      </w:r>
    </w:p>
    <w:p w14:paraId="30A75F5C" w14:textId="77777777" w:rsidR="006D5553" w:rsidRDefault="000F372E">
      <w:pPr>
        <w:pStyle w:val="BodyText"/>
      </w:pPr>
      <w:r>
        <w:t xml:space="preserve">These are two different issues in the sense that the first one implies the IAB-MT must always have a DRB configured to trigger certain procedures, which might not always be the case. The second issue is related to interoperability and flexibility to design the network. </w:t>
      </w:r>
    </w:p>
    <w:p w14:paraId="20020E96" w14:textId="77777777" w:rsidR="006D5553" w:rsidRDefault="000F372E">
      <w:pPr>
        <w:pStyle w:val="BodyText"/>
      </w:pPr>
      <w:r>
        <w:t xml:space="preserve">Considering all the feedback from companies collected in [1] and the input in the contributions [3,4], it is suggested that RAN2 confirms the following two observations: </w:t>
      </w:r>
    </w:p>
    <w:p w14:paraId="09F652E2" w14:textId="77777777" w:rsidR="006D5553" w:rsidRDefault="006D5553">
      <w:pPr>
        <w:pStyle w:val="BodyText"/>
      </w:pPr>
    </w:p>
    <w:p w14:paraId="49D65908" w14:textId="77777777" w:rsidR="006D5553" w:rsidRDefault="000F372E">
      <w:pPr>
        <w:pStyle w:val="Observation"/>
      </w:pPr>
      <w:r>
        <w:t>The IAB-DU/CU allows (but not required) configuring at least one DRB for OAM purposes (as agreed by RAN3).</w:t>
      </w:r>
    </w:p>
    <w:p w14:paraId="3F2252D6" w14:textId="77777777" w:rsidR="006D5553" w:rsidRDefault="000F372E">
      <w:pPr>
        <w:pStyle w:val="Observation"/>
      </w:pPr>
      <w:r>
        <w:t>The IAB-DU/CU configures the necessary SRBs and at least one BH RLC channel towards the IAB-MT.</w:t>
      </w:r>
    </w:p>
    <w:p w14:paraId="22D0A7CC" w14:textId="77777777" w:rsidR="006D5553" w:rsidRDefault="000F372E">
      <w:pPr>
        <w:pStyle w:val="BodyText"/>
      </w:pPr>
      <w:r>
        <w:t>If RAN2 agrees on these observations, then their implications are captured in the following proposals:</w:t>
      </w:r>
    </w:p>
    <w:p w14:paraId="39C1FE99" w14:textId="77777777" w:rsidR="006D5553" w:rsidRDefault="000F372E">
      <w:pPr>
        <w:pStyle w:val="Proposal"/>
      </w:pPr>
      <w:bookmarkStart w:id="1" w:name="_Toc33021346"/>
      <w:r>
        <w:t>IAB-MT should be able to handle, at most, one DRB for OAM purposes as agreed by RAN3, and implement the DRB-related functionality in PDCP to support this.</w:t>
      </w:r>
      <w:bookmarkEnd w:id="1"/>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374CB473" w14:textId="77777777">
        <w:tc>
          <w:tcPr>
            <w:tcW w:w="1728" w:type="dxa"/>
            <w:tcBorders>
              <w:top w:val="single" w:sz="4" w:space="0" w:color="auto"/>
              <w:left w:val="single" w:sz="4" w:space="0" w:color="auto"/>
              <w:bottom w:val="single" w:sz="4" w:space="0" w:color="auto"/>
              <w:right w:val="single" w:sz="4" w:space="0" w:color="auto"/>
            </w:tcBorders>
          </w:tcPr>
          <w:p w14:paraId="625103FA" w14:textId="77777777" w:rsidR="006D5553" w:rsidRDefault="000F372E">
            <w:pPr>
              <w:pStyle w:val="Proposal"/>
              <w:numPr>
                <w:ilvl w:val="0"/>
                <w:numId w:val="0"/>
              </w:numPr>
              <w:rPr>
                <w:lang w:val="en-US"/>
              </w:rPr>
            </w:pPr>
            <w:r>
              <w:rPr>
                <w:lang w:val="en-US"/>
              </w:rPr>
              <w:lastRenderedPageBreak/>
              <w:t>Company</w:t>
            </w:r>
          </w:p>
        </w:tc>
        <w:tc>
          <w:tcPr>
            <w:tcW w:w="7515" w:type="dxa"/>
            <w:tcBorders>
              <w:top w:val="single" w:sz="4" w:space="0" w:color="auto"/>
              <w:left w:val="single" w:sz="4" w:space="0" w:color="auto"/>
              <w:bottom w:val="single" w:sz="4" w:space="0" w:color="auto"/>
              <w:right w:val="single" w:sz="4" w:space="0" w:color="auto"/>
            </w:tcBorders>
          </w:tcPr>
          <w:p w14:paraId="59128A33"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5153C3C7" w14:textId="77777777">
        <w:tc>
          <w:tcPr>
            <w:tcW w:w="1728" w:type="dxa"/>
            <w:tcBorders>
              <w:top w:val="single" w:sz="4" w:space="0" w:color="auto"/>
              <w:left w:val="single" w:sz="4" w:space="0" w:color="auto"/>
              <w:bottom w:val="single" w:sz="4" w:space="0" w:color="auto"/>
              <w:right w:val="single" w:sz="4" w:space="0" w:color="auto"/>
            </w:tcBorders>
          </w:tcPr>
          <w:p w14:paraId="14B3652A"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413CB760"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 xml:space="preserve">We propose to change the wording to say “at least” instead of “at most”. The way it is currently worded, allows an IAB-MT to not support any DRBs </w:t>
            </w:r>
            <w:proofErr w:type="gramStart"/>
            <w:r>
              <w:rPr>
                <w:rFonts w:ascii="CG Times (WN)" w:hAnsi="CG Times (WN)"/>
                <w:b w:val="0"/>
                <w:lang w:val="en-US"/>
              </w:rPr>
              <w:t>and also</w:t>
            </w:r>
            <w:proofErr w:type="gramEnd"/>
            <w:r>
              <w:rPr>
                <w:rFonts w:ascii="CG Times (WN)" w:hAnsi="CG Times (WN)"/>
                <w:b w:val="0"/>
                <w:lang w:val="en-US"/>
              </w:rPr>
              <w:t xml:space="preserve"> prevents an IAB-MT from handling more than one DRB.</w:t>
            </w:r>
          </w:p>
        </w:tc>
      </w:tr>
      <w:tr w:rsidR="006D5553" w14:paraId="672A3AD1" w14:textId="77777777">
        <w:tc>
          <w:tcPr>
            <w:tcW w:w="1728" w:type="dxa"/>
            <w:tcBorders>
              <w:top w:val="single" w:sz="4" w:space="0" w:color="auto"/>
              <w:left w:val="single" w:sz="4" w:space="0" w:color="auto"/>
              <w:bottom w:val="single" w:sz="4" w:space="0" w:color="auto"/>
              <w:right w:val="single" w:sz="4" w:space="0" w:color="auto"/>
            </w:tcBorders>
          </w:tcPr>
          <w:p w14:paraId="158A8455"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7E037EF3"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As also commented in the email discussion, we don’t see a need to differentiate IAB-MT with UE in terms of the supported DRB number. Moreover, there is a common understanding in RAN3 that OAM traffic may also need multiple DRBs.</w:t>
            </w:r>
          </w:p>
        </w:tc>
      </w:tr>
      <w:tr w:rsidR="006D5553" w14:paraId="3EAAEBE0" w14:textId="77777777">
        <w:trPr>
          <w:ins w:id="2" w:author="Samsung_JuneHwang" w:date="2020-02-25T20:00:00Z"/>
        </w:trPr>
        <w:tc>
          <w:tcPr>
            <w:tcW w:w="1728" w:type="dxa"/>
            <w:tcBorders>
              <w:top w:val="single" w:sz="4" w:space="0" w:color="auto"/>
              <w:left w:val="single" w:sz="4" w:space="0" w:color="auto"/>
              <w:bottom w:val="single" w:sz="4" w:space="0" w:color="auto"/>
              <w:right w:val="single" w:sz="4" w:space="0" w:color="auto"/>
            </w:tcBorders>
          </w:tcPr>
          <w:p w14:paraId="5A1F5E95" w14:textId="77777777" w:rsidR="006D5553" w:rsidRPr="006D5553" w:rsidRDefault="000F372E">
            <w:pPr>
              <w:pStyle w:val="Proposal"/>
              <w:keepNext/>
              <w:keepLines/>
              <w:numPr>
                <w:ilvl w:val="0"/>
                <w:numId w:val="0"/>
              </w:numPr>
              <w:rPr>
                <w:ins w:id="3" w:author="Samsung_JuneHwang" w:date="2020-02-25T20:00:00Z"/>
                <w:rFonts w:ascii="CG Times (WN)" w:eastAsia="Malgun Gothic" w:hAnsi="CG Times (WN)"/>
                <w:b w:val="0"/>
                <w:sz w:val="21"/>
                <w:lang w:val="en-US" w:eastAsia="ko-KR"/>
                <w:rPrChange w:id="4" w:author="Samsung_JuneHwang" w:date="2020-02-25T20:00:00Z">
                  <w:rPr>
                    <w:ins w:id="5" w:author="Samsung_JuneHwang" w:date="2020-02-25T20:00:00Z"/>
                    <w:rFonts w:ascii="CG Times (WN)" w:hAnsi="CG Times (WN)"/>
                    <w:b w:val="0"/>
                    <w:sz w:val="18"/>
                    <w:lang w:val="en-US"/>
                  </w:rPr>
                </w:rPrChange>
              </w:rPr>
            </w:pPr>
            <w:ins w:id="6" w:author="Samsung_JuneHwang" w:date="2020-02-25T20:00:00Z">
              <w:r>
                <w:rPr>
                  <w:rFonts w:ascii="CG Times (WN)" w:eastAsia="Malgun Gothic" w:hAnsi="CG Times (WN)"/>
                  <w:b w:val="0"/>
                  <w:lang w:val="en-US" w:eastAsia="ko-KR"/>
                </w:rPr>
                <w:t>S</w:t>
              </w:r>
              <w:r>
                <w:rPr>
                  <w:rFonts w:ascii="CG Times (WN)" w:eastAsia="Malgun Gothic" w:hAnsi="CG Times (WN)" w:hint="eastAsia"/>
                  <w:b w:val="0"/>
                  <w:lang w:val="en-US" w:eastAsia="ko-KR"/>
                </w:rPr>
                <w:t>ams</w:t>
              </w:r>
              <w:r>
                <w:rPr>
                  <w:rFonts w:ascii="CG Times (WN)" w:eastAsia="Malgun Gothic" w:hAnsi="CG Times (WN)"/>
                  <w:b w:val="0"/>
                  <w:lang w:val="en-US" w:eastAsia="ko-KR"/>
                </w:rPr>
                <w:t xml:space="preserve">ung </w:t>
              </w:r>
            </w:ins>
          </w:p>
        </w:tc>
        <w:tc>
          <w:tcPr>
            <w:tcW w:w="7515" w:type="dxa"/>
            <w:tcBorders>
              <w:top w:val="single" w:sz="4" w:space="0" w:color="auto"/>
              <w:left w:val="single" w:sz="4" w:space="0" w:color="auto"/>
              <w:bottom w:val="single" w:sz="4" w:space="0" w:color="auto"/>
              <w:right w:val="single" w:sz="4" w:space="0" w:color="auto"/>
            </w:tcBorders>
          </w:tcPr>
          <w:p w14:paraId="007C613C" w14:textId="77777777" w:rsidR="006D5553" w:rsidRPr="006D5553" w:rsidRDefault="000F372E">
            <w:pPr>
              <w:pStyle w:val="Proposal"/>
              <w:keepNext/>
              <w:keepLines/>
              <w:numPr>
                <w:ilvl w:val="0"/>
                <w:numId w:val="0"/>
              </w:numPr>
              <w:rPr>
                <w:ins w:id="7" w:author="Samsung_JuneHwang" w:date="2020-02-25T20:00:00Z"/>
                <w:rFonts w:ascii="CG Times (WN)" w:eastAsia="Malgun Gothic" w:hAnsi="CG Times (WN)"/>
                <w:b w:val="0"/>
                <w:sz w:val="21"/>
                <w:lang w:val="en-US" w:eastAsia="ko-KR"/>
                <w:rPrChange w:id="8" w:author="Samsung_JuneHwang" w:date="2020-02-25T20:00:00Z">
                  <w:rPr>
                    <w:ins w:id="9" w:author="Samsung_JuneHwang" w:date="2020-02-25T20:00:00Z"/>
                    <w:rFonts w:ascii="CG Times (WN)" w:hAnsi="CG Times (WN)"/>
                    <w:b w:val="0"/>
                    <w:sz w:val="18"/>
                    <w:lang w:val="en-US"/>
                  </w:rPr>
                </w:rPrChange>
              </w:rPr>
            </w:pPr>
            <w:ins w:id="10" w:author="Samsung_JuneHwang" w:date="2020-02-25T20:00:00Z">
              <w:r>
                <w:rPr>
                  <w:rFonts w:ascii="CG Times (WN)" w:eastAsia="Malgun Gothic" w:hAnsi="CG Times (WN)"/>
                  <w:b w:val="0"/>
                  <w:lang w:val="en-US" w:eastAsia="ko-KR"/>
                </w:rPr>
                <w:t>W</w:t>
              </w:r>
              <w:r>
                <w:rPr>
                  <w:rFonts w:ascii="CG Times (WN)" w:eastAsia="Malgun Gothic" w:hAnsi="CG Times (WN)" w:hint="eastAsia"/>
                  <w:b w:val="0"/>
                  <w:lang w:val="en-US" w:eastAsia="ko-KR"/>
                </w:rPr>
                <w:t xml:space="preserve">e </w:t>
              </w:r>
              <w:r>
                <w:rPr>
                  <w:rFonts w:ascii="CG Times (WN)" w:eastAsia="Malgun Gothic" w:hAnsi="CG Times (WN)"/>
                  <w:b w:val="0"/>
                  <w:lang w:val="en-US" w:eastAsia="ko-KR"/>
                </w:rPr>
                <w:t>also agree with changing to at least</w:t>
              </w:r>
            </w:ins>
            <w:ins w:id="11" w:author="Samsung_JuneHwang" w:date="2020-02-25T20:01:00Z">
              <w:r>
                <w:rPr>
                  <w:rFonts w:ascii="CG Times (WN)" w:eastAsia="Malgun Gothic" w:hAnsi="CG Times (WN)"/>
                  <w:b w:val="0"/>
                  <w:lang w:val="en-US" w:eastAsia="ko-KR"/>
                </w:rPr>
                <w:t xml:space="preserve">, </w:t>
              </w:r>
              <w:proofErr w:type="gramStart"/>
              <w:r>
                <w:rPr>
                  <w:rFonts w:ascii="CG Times (WN)" w:eastAsia="Malgun Gothic" w:hAnsi="CG Times (WN)"/>
                  <w:b w:val="0"/>
                  <w:lang w:val="en-US" w:eastAsia="ko-KR"/>
                </w:rPr>
                <w:t>and also</w:t>
              </w:r>
              <w:proofErr w:type="gramEnd"/>
              <w:r>
                <w:rPr>
                  <w:rFonts w:ascii="CG Times (WN)" w:eastAsia="Malgun Gothic" w:hAnsi="CG Times (WN)"/>
                  <w:b w:val="0"/>
                  <w:lang w:val="en-US" w:eastAsia="ko-KR"/>
                </w:rPr>
                <w:t xml:space="preserve"> to support multiple DRBs.</w:t>
              </w:r>
            </w:ins>
          </w:p>
        </w:tc>
      </w:tr>
      <w:tr w:rsidR="006D5553" w14:paraId="5D8A58B1" w14:textId="77777777">
        <w:trPr>
          <w:ins w:id="12" w:author="ZTE" w:date="2020-02-26T15:20:00Z"/>
        </w:trPr>
        <w:tc>
          <w:tcPr>
            <w:tcW w:w="1728" w:type="dxa"/>
            <w:tcBorders>
              <w:top w:val="single" w:sz="4" w:space="0" w:color="auto"/>
              <w:left w:val="single" w:sz="4" w:space="0" w:color="auto"/>
              <w:bottom w:val="single" w:sz="4" w:space="0" w:color="auto"/>
              <w:right w:val="single" w:sz="4" w:space="0" w:color="auto"/>
            </w:tcBorders>
          </w:tcPr>
          <w:p w14:paraId="3E27C93E" w14:textId="77777777" w:rsidR="006D5553" w:rsidRDefault="000F372E">
            <w:pPr>
              <w:pStyle w:val="Proposal"/>
              <w:numPr>
                <w:ilvl w:val="0"/>
                <w:numId w:val="0"/>
              </w:numPr>
              <w:rPr>
                <w:ins w:id="13" w:author="ZTE" w:date="2020-02-26T15:20:00Z"/>
                <w:rFonts w:ascii="CG Times (WN)" w:eastAsia="SimSun" w:hAnsi="CG Times (WN)"/>
                <w:b w:val="0"/>
                <w:lang w:val="en-US"/>
              </w:rPr>
            </w:pPr>
            <w:ins w:id="14" w:author="ZTE" w:date="2020-02-26T15:20: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17601ECD" w14:textId="77777777" w:rsidR="006D5553" w:rsidRDefault="000F372E">
            <w:pPr>
              <w:pStyle w:val="Proposal"/>
              <w:numPr>
                <w:ilvl w:val="0"/>
                <w:numId w:val="0"/>
              </w:numPr>
              <w:rPr>
                <w:ins w:id="15" w:author="ZTE" w:date="2020-02-26T15:20:00Z"/>
                <w:rFonts w:ascii="CG Times (WN)" w:eastAsia="SimSun" w:hAnsi="CG Times (WN)"/>
                <w:b w:val="0"/>
                <w:lang w:val="en-US"/>
              </w:rPr>
            </w:pPr>
            <w:ins w:id="16" w:author="ZTE" w:date="2020-02-26T15:20:00Z">
              <w:r>
                <w:rPr>
                  <w:rFonts w:ascii="CG Times (WN)" w:eastAsia="SimSun" w:hAnsi="CG Times (WN)" w:hint="eastAsia"/>
                  <w:b w:val="0"/>
                  <w:lang w:val="en-US"/>
                </w:rPr>
                <w:t xml:space="preserve">It is suggested to change the </w:t>
              </w:r>
              <w:r>
                <w:rPr>
                  <w:rFonts w:ascii="CG Times (WN)" w:eastAsia="SimSun" w:hAnsi="CG Times (WN)"/>
                  <w:b w:val="0"/>
                  <w:lang w:val="en-US"/>
                </w:rPr>
                <w:t>“</w:t>
              </w:r>
              <w:r>
                <w:rPr>
                  <w:rFonts w:ascii="CG Times (WN)" w:eastAsia="SimSun" w:hAnsi="CG Times (WN)" w:hint="eastAsia"/>
                  <w:b w:val="0"/>
                  <w:lang w:val="en-US"/>
                </w:rPr>
                <w:t>at most</w:t>
              </w:r>
              <w:r>
                <w:rPr>
                  <w:rFonts w:ascii="CG Times (WN)" w:eastAsia="SimSun" w:hAnsi="CG Times (WN)"/>
                  <w:b w:val="0"/>
                  <w:lang w:val="en-US"/>
                </w:rPr>
                <w:t>”</w:t>
              </w:r>
              <w:r>
                <w:rPr>
                  <w:rFonts w:ascii="CG Times (WN)" w:eastAsia="SimSun" w:hAnsi="CG Times (WN)" w:hint="eastAsia"/>
                  <w:b w:val="0"/>
                  <w:lang w:val="en-US"/>
                </w:rPr>
                <w:t xml:space="preserve"> </w:t>
              </w:r>
            </w:ins>
            <w:ins w:id="17" w:author="ZTE" w:date="2020-02-26T15:21:00Z">
              <w:r>
                <w:rPr>
                  <w:rFonts w:ascii="CG Times (WN)" w:eastAsia="SimSun" w:hAnsi="CG Times (WN)" w:hint="eastAsia"/>
                  <w:b w:val="0"/>
                  <w:lang w:val="en-US"/>
                </w:rPr>
                <w:t xml:space="preserve">to </w:t>
              </w:r>
              <w:r>
                <w:rPr>
                  <w:rFonts w:ascii="CG Times (WN)" w:eastAsia="SimSun" w:hAnsi="CG Times (WN)"/>
                  <w:b w:val="0"/>
                  <w:lang w:val="en-US"/>
                </w:rPr>
                <w:t>“</w:t>
              </w:r>
              <w:r>
                <w:rPr>
                  <w:rFonts w:ascii="CG Times (WN)" w:eastAsia="SimSun" w:hAnsi="CG Times (WN)" w:hint="eastAsia"/>
                  <w:b w:val="0"/>
                  <w:lang w:val="en-US"/>
                </w:rPr>
                <w:t>at least</w:t>
              </w:r>
              <w:r>
                <w:rPr>
                  <w:rFonts w:ascii="CG Times (WN)" w:eastAsia="SimSun" w:hAnsi="CG Times (WN)"/>
                  <w:b w:val="0"/>
                  <w:lang w:val="en-US"/>
                </w:rPr>
                <w:t>”</w:t>
              </w:r>
              <w:r>
                <w:rPr>
                  <w:rFonts w:ascii="CG Times (WN)" w:eastAsia="SimSun" w:hAnsi="CG Times (WN)" w:hint="eastAsia"/>
                  <w:b w:val="0"/>
                  <w:lang w:val="en-US"/>
                </w:rPr>
                <w:t xml:space="preserve">. </w:t>
              </w:r>
            </w:ins>
            <w:ins w:id="18" w:author="ZTE" w:date="2020-02-26T15:23:00Z">
              <w:r>
                <w:rPr>
                  <w:rFonts w:ascii="CG Times (WN)" w:eastAsia="SimSun" w:hAnsi="CG Times (WN)" w:hint="eastAsia"/>
                  <w:b w:val="0"/>
                  <w:lang w:val="en-US"/>
                </w:rPr>
                <w:t xml:space="preserve">As agreed in RAN3, for different types of OAM traffic, it is necessary to use different DRBs between </w:t>
              </w:r>
            </w:ins>
            <w:ins w:id="19" w:author="ZTE" w:date="2020-02-26T15:24:00Z">
              <w:r>
                <w:rPr>
                  <w:rFonts w:ascii="CG Times (WN)" w:eastAsia="SimSun" w:hAnsi="CG Times (WN)" w:hint="eastAsia"/>
                  <w:b w:val="0"/>
                  <w:lang w:val="en-US"/>
                </w:rPr>
                <w:t xml:space="preserve">the IAB-MT and the serving DU, and different BH RLC channels for intermediate hops with different QoS parameters. </w:t>
              </w:r>
            </w:ins>
          </w:p>
        </w:tc>
      </w:tr>
      <w:tr w:rsidR="006D5553" w14:paraId="5203DF98" w14:textId="77777777">
        <w:trPr>
          <w:ins w:id="20" w:author="vivo" w:date="2020-02-26T18:57:00Z"/>
        </w:trPr>
        <w:tc>
          <w:tcPr>
            <w:tcW w:w="1728" w:type="dxa"/>
            <w:tcBorders>
              <w:top w:val="single" w:sz="4" w:space="0" w:color="auto"/>
              <w:left w:val="single" w:sz="4" w:space="0" w:color="auto"/>
              <w:bottom w:val="single" w:sz="4" w:space="0" w:color="auto"/>
              <w:right w:val="single" w:sz="4" w:space="0" w:color="auto"/>
            </w:tcBorders>
          </w:tcPr>
          <w:p w14:paraId="1F795D50" w14:textId="77777777" w:rsidR="006D5553" w:rsidRDefault="000F372E">
            <w:pPr>
              <w:pStyle w:val="Proposal"/>
              <w:numPr>
                <w:ilvl w:val="0"/>
                <w:numId w:val="0"/>
              </w:numPr>
              <w:rPr>
                <w:ins w:id="21" w:author="vivo" w:date="2020-02-26T18:57:00Z"/>
                <w:rFonts w:ascii="CG Times (WN)" w:eastAsia="SimSun" w:hAnsi="CG Times (WN)"/>
                <w:b w:val="0"/>
                <w:lang w:val="en-US"/>
              </w:rPr>
            </w:pPr>
            <w:ins w:id="22" w:author="vivo" w:date="2020-02-26T18:57:00Z">
              <w:r>
                <w:rPr>
                  <w:rFonts w:ascii="CG Times (WN)" w:eastAsia="SimSun" w:hAnsi="CG Times (WN)" w:hint="eastAsia"/>
                  <w:b w:val="0"/>
                  <w:lang w:val="en-US"/>
                </w:rPr>
                <w:t>v</w:t>
              </w:r>
              <w:r>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0DFD85D4" w14:textId="77777777" w:rsidR="006D5553" w:rsidRDefault="000F372E">
            <w:pPr>
              <w:pStyle w:val="Proposal"/>
              <w:numPr>
                <w:ilvl w:val="0"/>
                <w:numId w:val="0"/>
              </w:numPr>
              <w:rPr>
                <w:ins w:id="23" w:author="vivo" w:date="2020-02-26T18:57:00Z"/>
                <w:rFonts w:ascii="CG Times (WN)" w:eastAsia="SimSun" w:hAnsi="CG Times (WN)"/>
                <w:b w:val="0"/>
                <w:lang w:val="en-US"/>
              </w:rPr>
            </w:pPr>
            <w:ins w:id="24" w:author="vivo" w:date="2020-02-26T18:57:00Z">
              <w:r>
                <w:rPr>
                  <w:rFonts w:ascii="CG Times (WN)" w:eastAsia="SimSun" w:hAnsi="CG Times (WN)"/>
                  <w:b w:val="0"/>
                  <w:lang w:val="en-US"/>
                </w:rPr>
                <w:t xml:space="preserve">We are </w:t>
              </w:r>
              <w:proofErr w:type="gramStart"/>
              <w:r>
                <w:rPr>
                  <w:rFonts w:ascii="CG Times (WN)" w:eastAsia="SimSun" w:hAnsi="CG Times (WN)"/>
                  <w:b w:val="0"/>
                  <w:lang w:val="en-US"/>
                </w:rPr>
                <w:t>prefer</w:t>
              </w:r>
              <w:proofErr w:type="gramEnd"/>
              <w:r>
                <w:rPr>
                  <w:rFonts w:ascii="CG Times (WN)" w:eastAsia="SimSun" w:hAnsi="CG Times (WN)"/>
                  <w:b w:val="0"/>
                  <w:lang w:val="en-US"/>
                </w:rPr>
                <w:t xml:space="preserve"> to change from ‘at most’ to ‘at least’, i.e. IAB MT can support multiple DRBs.</w:t>
              </w:r>
            </w:ins>
          </w:p>
        </w:tc>
      </w:tr>
      <w:tr w:rsidR="006D5553" w14:paraId="2D7506E1" w14:textId="77777777">
        <w:trPr>
          <w:ins w:id="25" w:author="Ericsson" w:date="2020-02-26T17:24:00Z"/>
        </w:trPr>
        <w:tc>
          <w:tcPr>
            <w:tcW w:w="1728" w:type="dxa"/>
            <w:tcBorders>
              <w:top w:val="single" w:sz="4" w:space="0" w:color="auto"/>
              <w:left w:val="single" w:sz="4" w:space="0" w:color="auto"/>
              <w:bottom w:val="single" w:sz="4" w:space="0" w:color="auto"/>
              <w:right w:val="single" w:sz="4" w:space="0" w:color="auto"/>
            </w:tcBorders>
          </w:tcPr>
          <w:p w14:paraId="79A5B24A" w14:textId="77777777" w:rsidR="006D5553" w:rsidRDefault="000F372E">
            <w:pPr>
              <w:pStyle w:val="Proposal"/>
              <w:numPr>
                <w:ilvl w:val="0"/>
                <w:numId w:val="0"/>
              </w:numPr>
              <w:rPr>
                <w:ins w:id="26" w:author="Ericsson" w:date="2020-02-26T17:24:00Z"/>
                <w:rFonts w:ascii="CG Times (WN)" w:eastAsia="SimSun" w:hAnsi="CG Times (WN)"/>
                <w:b w:val="0"/>
                <w:lang w:val="en-US"/>
              </w:rPr>
            </w:pPr>
            <w:ins w:id="27" w:author="Ericsson" w:date="2020-02-26T17:24: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64B5CC8C" w14:textId="77777777" w:rsidR="006D5553" w:rsidRDefault="000F372E">
            <w:pPr>
              <w:pStyle w:val="Proposal"/>
              <w:numPr>
                <w:ilvl w:val="0"/>
                <w:numId w:val="0"/>
              </w:numPr>
              <w:rPr>
                <w:ins w:id="28" w:author="Ericsson" w:date="2020-02-26T17:24:00Z"/>
                <w:rFonts w:ascii="CG Times (WN)" w:eastAsia="SimSun" w:hAnsi="CG Times (WN)"/>
                <w:b w:val="0"/>
                <w:bCs w:val="0"/>
                <w:lang w:val="en-US"/>
              </w:rPr>
            </w:pPr>
            <w:ins w:id="29" w:author="Ericsson" w:date="2020-02-26T17:24:00Z">
              <w:r>
                <w:rPr>
                  <w:rFonts w:ascii="CG Times (WN)" w:eastAsia="SimSun" w:hAnsi="CG Times (WN)"/>
                  <w:b w:val="0"/>
                  <w:bCs w:val="0"/>
                  <w:lang w:val="en-US"/>
                </w:rPr>
                <w:t>We acknowledge that the use of DRBs for OAM purposes is allowed (while optional) for a DU. This could imply that DRBs may need to be supported by the MT. The proposal can be also updated to include “at least”</w:t>
              </w:r>
            </w:ins>
            <w:ins w:id="30" w:author="Ericsson" w:date="2020-02-26T17:39:00Z">
              <w:r>
                <w:rPr>
                  <w:rFonts w:ascii="CG Times (WN)" w:eastAsia="SimSun" w:hAnsi="CG Times (WN)"/>
                  <w:b w:val="0"/>
                  <w:bCs w:val="0"/>
                  <w:lang w:val="en-US"/>
                </w:rPr>
                <w:t>.</w:t>
              </w:r>
            </w:ins>
          </w:p>
        </w:tc>
      </w:tr>
      <w:tr w:rsidR="006D5553" w14:paraId="2D478331" w14:textId="77777777">
        <w:trPr>
          <w:ins w:id="31" w:author="CATT" w:date="2020-02-27T14:20:00Z"/>
        </w:trPr>
        <w:tc>
          <w:tcPr>
            <w:tcW w:w="1728" w:type="dxa"/>
            <w:tcBorders>
              <w:top w:val="single" w:sz="4" w:space="0" w:color="auto"/>
              <w:left w:val="single" w:sz="4" w:space="0" w:color="auto"/>
              <w:bottom w:val="single" w:sz="4" w:space="0" w:color="auto"/>
              <w:right w:val="single" w:sz="4" w:space="0" w:color="auto"/>
            </w:tcBorders>
          </w:tcPr>
          <w:p w14:paraId="7D95AE6A" w14:textId="77777777" w:rsidR="006D5553" w:rsidRDefault="000F372E">
            <w:pPr>
              <w:pStyle w:val="Proposal"/>
              <w:numPr>
                <w:ilvl w:val="0"/>
                <w:numId w:val="0"/>
              </w:numPr>
              <w:rPr>
                <w:ins w:id="32" w:author="CATT" w:date="2020-02-27T14:20:00Z"/>
                <w:rFonts w:ascii="CG Times (WN)" w:eastAsia="SimSun" w:hAnsi="CG Times (WN)"/>
                <w:b w:val="0"/>
                <w:lang w:val="en-US"/>
              </w:rPr>
            </w:pPr>
            <w:ins w:id="33" w:author="CATT" w:date="2020-02-27T14:20: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7251200D" w14:textId="77777777" w:rsidR="006D5553" w:rsidRDefault="000F372E">
            <w:pPr>
              <w:pStyle w:val="Proposal"/>
              <w:numPr>
                <w:ilvl w:val="0"/>
                <w:numId w:val="0"/>
              </w:numPr>
              <w:rPr>
                <w:ins w:id="34" w:author="CATT" w:date="2020-02-27T14:20:00Z"/>
                <w:rFonts w:ascii="CG Times (WN)" w:eastAsia="SimSun" w:hAnsi="CG Times (WN)"/>
                <w:b w:val="0"/>
                <w:bCs w:val="0"/>
                <w:lang w:val="en-US"/>
              </w:rPr>
            </w:pPr>
            <w:ins w:id="35" w:author="CATT" w:date="2020-02-27T14:20:00Z">
              <w:r>
                <w:rPr>
                  <w:rFonts w:ascii="CG Times (WN)" w:eastAsia="SimSun" w:hAnsi="CG Times (WN)" w:hint="eastAsia"/>
                  <w:b w:val="0"/>
                  <w:bCs w:val="0"/>
                  <w:lang w:val="en-US"/>
                </w:rPr>
                <w:t xml:space="preserve">Share the same view as other companies. </w:t>
              </w:r>
            </w:ins>
            <w:ins w:id="36" w:author="CATT" w:date="2020-02-27T14:21:00Z">
              <w:r>
                <w:rPr>
                  <w:rFonts w:ascii="CG Times (WN)" w:eastAsia="SimSun" w:hAnsi="CG Times (WN)"/>
                  <w:b w:val="0"/>
                  <w:bCs w:val="0"/>
                  <w:lang w:val="en-US"/>
                </w:rPr>
                <w:t>W</w:t>
              </w:r>
              <w:r>
                <w:rPr>
                  <w:rFonts w:ascii="CG Times (WN)" w:eastAsia="SimSun" w:hAnsi="CG Times (WN)" w:hint="eastAsia"/>
                  <w:b w:val="0"/>
                  <w:bCs w:val="0"/>
                  <w:lang w:val="en-US"/>
                </w:rPr>
                <w:t xml:space="preserve">e also prefer to change </w:t>
              </w:r>
            </w:ins>
            <w:ins w:id="37" w:author="CATT" w:date="2020-02-27T14:22:00Z">
              <w:r>
                <w:rPr>
                  <w:rFonts w:ascii="CG Times (WN)" w:eastAsia="SimSun" w:hAnsi="CG Times (WN)"/>
                  <w:b w:val="0"/>
                  <w:lang w:val="en-US"/>
                </w:rPr>
                <w:t>from ‘at most’ to ‘at least’</w:t>
              </w:r>
              <w:r>
                <w:rPr>
                  <w:rFonts w:ascii="CG Times (WN)" w:eastAsia="SimSun" w:hAnsi="CG Times (WN)" w:hint="eastAsia"/>
                  <w:b w:val="0"/>
                  <w:lang w:val="en-US"/>
                </w:rPr>
                <w:t xml:space="preserve">, so that </w:t>
              </w:r>
            </w:ins>
            <w:ins w:id="38" w:author="CATT" w:date="2020-02-27T14:23:00Z">
              <w:r>
                <w:rPr>
                  <w:rFonts w:ascii="CG Times (WN)" w:eastAsia="SimSun" w:hAnsi="CG Times (WN)" w:hint="eastAsia"/>
                  <w:b w:val="0"/>
                  <w:lang w:val="en-US"/>
                </w:rPr>
                <w:t>the IAB MT can use multiple DRBs to handle the OAM traffic.</w:t>
              </w:r>
            </w:ins>
          </w:p>
        </w:tc>
      </w:tr>
      <w:tr w:rsidR="006D5553" w14:paraId="125FE18B" w14:textId="77777777">
        <w:trPr>
          <w:ins w:id="39" w:author="Nokia" w:date="2020-02-27T12:23:00Z"/>
        </w:trPr>
        <w:tc>
          <w:tcPr>
            <w:tcW w:w="1728" w:type="dxa"/>
            <w:tcBorders>
              <w:top w:val="single" w:sz="4" w:space="0" w:color="auto"/>
              <w:left w:val="single" w:sz="4" w:space="0" w:color="auto"/>
              <w:bottom w:val="single" w:sz="4" w:space="0" w:color="auto"/>
              <w:right w:val="single" w:sz="4" w:space="0" w:color="auto"/>
            </w:tcBorders>
          </w:tcPr>
          <w:p w14:paraId="2B80BB01" w14:textId="77777777" w:rsidR="006D5553" w:rsidRPr="006D5553" w:rsidRDefault="000F372E">
            <w:pPr>
              <w:pStyle w:val="Proposal"/>
              <w:keepNext/>
              <w:keepLines/>
              <w:numPr>
                <w:ilvl w:val="0"/>
                <w:numId w:val="0"/>
              </w:numPr>
              <w:rPr>
                <w:ins w:id="40" w:author="Nokia" w:date="2020-02-27T12:23:00Z"/>
                <w:rFonts w:ascii="CG Times (WN)" w:eastAsia="SimSun" w:hAnsi="CG Times (WN)"/>
                <w:b w:val="0"/>
                <w:sz w:val="21"/>
                <w:rPrChange w:id="41" w:author="Nokia" w:date="2020-02-27T12:23:00Z">
                  <w:rPr>
                    <w:ins w:id="42" w:author="Nokia" w:date="2020-02-27T12:23:00Z"/>
                    <w:rFonts w:ascii="CG Times (WN)" w:eastAsia="SimSun" w:hAnsi="CG Times (WN)"/>
                    <w:b w:val="0"/>
                    <w:sz w:val="18"/>
                    <w:lang w:val="en-US"/>
                  </w:rPr>
                </w:rPrChange>
              </w:rPr>
            </w:pPr>
            <w:ins w:id="43" w:author="Nokia" w:date="2020-02-27T12:23:00Z">
              <w:r>
                <w:rPr>
                  <w:rFonts w:ascii="CG Times (WN)" w:eastAsia="SimSun" w:hAnsi="CG Times (WN)"/>
                  <w:b w:val="0"/>
                </w:rPr>
                <w:t>Nokia</w:t>
              </w:r>
            </w:ins>
          </w:p>
        </w:tc>
        <w:tc>
          <w:tcPr>
            <w:tcW w:w="7515" w:type="dxa"/>
            <w:tcBorders>
              <w:top w:val="single" w:sz="4" w:space="0" w:color="auto"/>
              <w:left w:val="single" w:sz="4" w:space="0" w:color="auto"/>
              <w:bottom w:val="single" w:sz="4" w:space="0" w:color="auto"/>
              <w:right w:val="single" w:sz="4" w:space="0" w:color="auto"/>
            </w:tcBorders>
          </w:tcPr>
          <w:p w14:paraId="0492E4CB" w14:textId="77777777" w:rsidR="006D5553" w:rsidRDefault="000F372E">
            <w:pPr>
              <w:pStyle w:val="Proposal"/>
              <w:numPr>
                <w:ilvl w:val="0"/>
                <w:numId w:val="0"/>
              </w:numPr>
              <w:rPr>
                <w:ins w:id="44" w:author="Nokia" w:date="2020-02-27T12:23:00Z"/>
                <w:rFonts w:ascii="CG Times (WN)" w:eastAsia="SimSun" w:hAnsi="CG Times (WN)"/>
                <w:b w:val="0"/>
                <w:bCs w:val="0"/>
                <w:lang w:val="en-US"/>
              </w:rPr>
            </w:pPr>
            <w:ins w:id="45" w:author="Nokia" w:date="2020-02-27T12:23:00Z">
              <w:r>
                <w:rPr>
                  <w:rFonts w:ascii="CG Times (WN)" w:eastAsia="SimSun" w:hAnsi="CG Times (WN)"/>
                  <w:b w:val="0"/>
                  <w:bCs w:val="0"/>
                  <w:lang w:val="en-US"/>
                </w:rPr>
                <w:t xml:space="preserve">The proposal should mention ‘at </w:t>
              </w:r>
            </w:ins>
            <w:ins w:id="46" w:author="Nokia" w:date="2020-02-27T12:24:00Z">
              <w:r>
                <w:rPr>
                  <w:rFonts w:ascii="CG Times (WN)" w:eastAsia="SimSun" w:hAnsi="CG Times (WN)"/>
                  <w:b w:val="0"/>
                  <w:bCs w:val="0"/>
                  <w:lang w:val="en-US"/>
                </w:rPr>
                <w:t>least one</w:t>
              </w:r>
            </w:ins>
            <w:ins w:id="47" w:author="Nokia" w:date="2020-02-27T13:16:00Z">
              <w:r>
                <w:rPr>
                  <w:rFonts w:ascii="CG Times (WN)" w:eastAsia="SimSun" w:hAnsi="CG Times (WN)"/>
                  <w:b w:val="0"/>
                  <w:bCs w:val="0"/>
                  <w:lang w:val="en-US"/>
                </w:rPr>
                <w:t>’</w:t>
              </w:r>
            </w:ins>
            <w:ins w:id="48" w:author="Nokia" w:date="2020-02-27T12:24:00Z">
              <w:r>
                <w:rPr>
                  <w:rFonts w:ascii="CG Times (WN)" w:eastAsia="SimSun" w:hAnsi="CG Times (WN)"/>
                  <w:b w:val="0"/>
                  <w:bCs w:val="0"/>
                  <w:lang w:val="en-US"/>
                </w:rPr>
                <w:t xml:space="preserve"> as commented by other companies. </w:t>
              </w:r>
            </w:ins>
          </w:p>
        </w:tc>
      </w:tr>
      <w:tr w:rsidR="006D5553" w14:paraId="41B293DC" w14:textId="77777777">
        <w:trPr>
          <w:ins w:id="49" w:author="Lenovo_Lianhai" w:date="2020-02-27T22:04:00Z"/>
        </w:trPr>
        <w:tc>
          <w:tcPr>
            <w:tcW w:w="1728" w:type="dxa"/>
            <w:tcBorders>
              <w:top w:val="single" w:sz="4" w:space="0" w:color="auto"/>
              <w:left w:val="single" w:sz="4" w:space="0" w:color="auto"/>
              <w:bottom w:val="single" w:sz="4" w:space="0" w:color="auto"/>
              <w:right w:val="single" w:sz="4" w:space="0" w:color="auto"/>
            </w:tcBorders>
          </w:tcPr>
          <w:p w14:paraId="035C41E7" w14:textId="77777777" w:rsidR="006D5553" w:rsidRDefault="000F372E">
            <w:pPr>
              <w:pStyle w:val="Proposal"/>
              <w:numPr>
                <w:ilvl w:val="0"/>
                <w:numId w:val="0"/>
              </w:numPr>
              <w:rPr>
                <w:ins w:id="50" w:author="Lenovo_Lianhai" w:date="2020-02-27T22:04:00Z"/>
                <w:rFonts w:ascii="CG Times (WN)" w:eastAsia="SimSun" w:hAnsi="CG Times (WN)"/>
                <w:b w:val="0"/>
              </w:rPr>
            </w:pPr>
            <w:proofErr w:type="spellStart"/>
            <w:ins w:id="51" w:author="Lenovo_Lianhai" w:date="2020-02-27T22:04:00Z">
              <w:r>
                <w:rPr>
                  <w:rFonts w:ascii="CG Times (WN)" w:eastAsia="SimSun" w:hAnsi="CG Times (WN)" w:hint="eastAsia"/>
                  <w:b w:val="0"/>
                </w:rPr>
                <w:t>L</w:t>
              </w:r>
              <w:r>
                <w:rPr>
                  <w:rFonts w:ascii="CG Times (WN)" w:eastAsia="SimSun" w:hAnsi="CG Times (WN)"/>
                  <w:b w:val="0"/>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0558FB6F" w14:textId="77777777" w:rsidR="006D5553" w:rsidRDefault="000F372E">
            <w:pPr>
              <w:pStyle w:val="Proposal"/>
              <w:numPr>
                <w:ilvl w:val="0"/>
                <w:numId w:val="0"/>
              </w:numPr>
              <w:rPr>
                <w:ins w:id="52" w:author="Lenovo_Lianhai" w:date="2020-02-27T22:04:00Z"/>
                <w:rFonts w:ascii="CG Times (WN)" w:eastAsia="SimSun" w:hAnsi="CG Times (WN)"/>
                <w:b w:val="0"/>
                <w:bCs w:val="0"/>
                <w:lang w:val="en-US"/>
              </w:rPr>
            </w:pPr>
            <w:ins w:id="53" w:author="Lenovo_Lianhai" w:date="2020-02-27T22:07:00Z">
              <w:r>
                <w:rPr>
                  <w:rFonts w:ascii="CG Times (WN)" w:eastAsia="SimSun" w:hAnsi="CG Times (WN)"/>
                  <w:b w:val="0"/>
                  <w:bCs w:val="0"/>
                  <w:lang w:val="en-US"/>
                </w:rPr>
                <w:t>We don’t see the need to restrict the number of DRBs.</w:t>
              </w:r>
            </w:ins>
            <w:ins w:id="54" w:author="Lenovo_Lianhai" w:date="2020-02-27T22:13:00Z">
              <w:r>
                <w:rPr>
                  <w:rFonts w:ascii="CG Times (WN)" w:eastAsia="SimSun" w:hAnsi="CG Times (WN)"/>
                  <w:b w:val="0"/>
                  <w:bCs w:val="0"/>
                  <w:lang w:val="en-US"/>
                </w:rPr>
                <w:t xml:space="preserve"> We support the change from ‘at most’ to ‘at least’.</w:t>
              </w:r>
            </w:ins>
          </w:p>
        </w:tc>
      </w:tr>
      <w:tr w:rsidR="006D5553" w14:paraId="3E4BF483" w14:textId="77777777">
        <w:trPr>
          <w:ins w:id="55" w:author="LG" w:date="2020-02-28T13:47:00Z"/>
        </w:trPr>
        <w:tc>
          <w:tcPr>
            <w:tcW w:w="1728" w:type="dxa"/>
            <w:tcBorders>
              <w:top w:val="single" w:sz="4" w:space="0" w:color="auto"/>
              <w:left w:val="single" w:sz="4" w:space="0" w:color="auto"/>
              <w:bottom w:val="single" w:sz="4" w:space="0" w:color="auto"/>
              <w:right w:val="single" w:sz="4" w:space="0" w:color="auto"/>
            </w:tcBorders>
          </w:tcPr>
          <w:p w14:paraId="7ADF4426" w14:textId="77777777" w:rsidR="006D5553" w:rsidRDefault="000F372E">
            <w:pPr>
              <w:pStyle w:val="Proposal"/>
              <w:numPr>
                <w:ilvl w:val="0"/>
                <w:numId w:val="0"/>
              </w:numPr>
              <w:rPr>
                <w:ins w:id="56" w:author="LG" w:date="2020-02-28T13:47:00Z"/>
                <w:rFonts w:ascii="CG Times (WN)" w:eastAsia="SimSun" w:hAnsi="CG Times (WN)"/>
                <w:b w:val="0"/>
              </w:rPr>
            </w:pPr>
            <w:ins w:id="57" w:author="LG" w:date="2020-02-28T13:47:00Z">
              <w:r>
                <w:rPr>
                  <w:rFonts w:ascii="CG Times (WN)" w:eastAsia="SimSun" w:hAnsi="CG Times (WN)"/>
                  <w:b w:val="0"/>
                </w:rPr>
                <w:t>LG</w:t>
              </w:r>
            </w:ins>
          </w:p>
        </w:tc>
        <w:tc>
          <w:tcPr>
            <w:tcW w:w="7515" w:type="dxa"/>
            <w:tcBorders>
              <w:top w:val="single" w:sz="4" w:space="0" w:color="auto"/>
              <w:left w:val="single" w:sz="4" w:space="0" w:color="auto"/>
              <w:bottom w:val="single" w:sz="4" w:space="0" w:color="auto"/>
              <w:right w:val="single" w:sz="4" w:space="0" w:color="auto"/>
            </w:tcBorders>
          </w:tcPr>
          <w:p w14:paraId="62464EDA" w14:textId="77777777" w:rsidR="006D5553" w:rsidRDefault="000F372E">
            <w:pPr>
              <w:pStyle w:val="Proposal"/>
              <w:numPr>
                <w:ilvl w:val="0"/>
                <w:numId w:val="0"/>
              </w:numPr>
              <w:rPr>
                <w:ins w:id="58" w:author="LG" w:date="2020-02-28T13:47:00Z"/>
                <w:rFonts w:ascii="CG Times (WN)" w:eastAsia="SimSun" w:hAnsi="CG Times (WN)"/>
                <w:b w:val="0"/>
                <w:bCs w:val="0"/>
                <w:lang w:val="en-US"/>
              </w:rPr>
            </w:pPr>
            <w:ins w:id="59" w:author="LG" w:date="2020-02-28T13:47:00Z">
              <w:r>
                <w:rPr>
                  <w:rFonts w:ascii="CG Times (WN)" w:eastAsia="Malgun Gothic" w:hAnsi="CG Times (WN)"/>
                  <w:b w:val="0"/>
                  <w:bCs w:val="0"/>
                  <w:lang w:val="en-US" w:eastAsia="ko-KR"/>
                </w:rPr>
                <w:t>We also think ‘at most’ should be changed to ‘at least’.</w:t>
              </w:r>
            </w:ins>
          </w:p>
        </w:tc>
      </w:tr>
    </w:tbl>
    <w:p w14:paraId="02F00DFA" w14:textId="77777777" w:rsidR="006D5553" w:rsidRDefault="006D5553">
      <w:pPr>
        <w:pStyle w:val="Proposal"/>
        <w:numPr>
          <w:ilvl w:val="0"/>
          <w:numId w:val="0"/>
        </w:numPr>
        <w:rPr>
          <w:rFonts w:ascii="Times New Roman" w:eastAsia="SimSun" w:hAnsi="Times New Roman"/>
          <w:lang w:val="en-US"/>
        </w:rPr>
      </w:pPr>
    </w:p>
    <w:p w14:paraId="4E54CEC4" w14:textId="77777777" w:rsidR="006D5553" w:rsidRDefault="006D5553">
      <w:pPr>
        <w:pStyle w:val="Proposal"/>
        <w:numPr>
          <w:ilvl w:val="0"/>
          <w:numId w:val="0"/>
        </w:numPr>
      </w:pPr>
    </w:p>
    <w:p w14:paraId="268D0FB9" w14:textId="77777777" w:rsidR="006D5553" w:rsidRDefault="000F372E">
      <w:pPr>
        <w:pStyle w:val="Proposal"/>
      </w:pPr>
      <w:bookmarkStart w:id="60" w:name="_Toc33021347"/>
      <w:r>
        <w:t>For IAB-MTs, a configuration with SRB2 without BH RLC Channels, or with BH RLC channels without SRB2 is not supported. A configuration without DRB is supported.</w:t>
      </w:r>
      <w:bookmarkEnd w:id="60"/>
    </w:p>
    <w:p w14:paraId="0CA0E083" w14:textId="77777777" w:rsidR="006D5553" w:rsidRDefault="006D5553">
      <w:pPr>
        <w:pStyle w:val="Proposal"/>
        <w:numPr>
          <w:ilvl w:val="0"/>
          <w:numId w:val="0"/>
        </w:num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7996C43F" w14:textId="77777777">
        <w:tc>
          <w:tcPr>
            <w:tcW w:w="1728" w:type="dxa"/>
            <w:tcBorders>
              <w:top w:val="single" w:sz="4" w:space="0" w:color="auto"/>
              <w:left w:val="single" w:sz="4" w:space="0" w:color="auto"/>
              <w:bottom w:val="single" w:sz="4" w:space="0" w:color="auto"/>
              <w:right w:val="single" w:sz="4" w:space="0" w:color="auto"/>
            </w:tcBorders>
          </w:tcPr>
          <w:p w14:paraId="12D1ACD4"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10DFED14"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111C11C7" w14:textId="77777777">
        <w:tc>
          <w:tcPr>
            <w:tcW w:w="1728" w:type="dxa"/>
            <w:tcBorders>
              <w:top w:val="single" w:sz="4" w:space="0" w:color="auto"/>
              <w:left w:val="single" w:sz="4" w:space="0" w:color="auto"/>
              <w:bottom w:val="single" w:sz="4" w:space="0" w:color="auto"/>
              <w:right w:val="single" w:sz="4" w:space="0" w:color="auto"/>
            </w:tcBorders>
          </w:tcPr>
          <w:p w14:paraId="27F396A1"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46E66E23"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Disagree with last sentence of Proposal 2. Suggest removing that part. Per our comment in response to Proposal 1, an IAB-MT must support DRB functionality.</w:t>
            </w:r>
          </w:p>
        </w:tc>
      </w:tr>
      <w:tr w:rsidR="006D5553" w14:paraId="4BF3ED18" w14:textId="77777777">
        <w:tc>
          <w:tcPr>
            <w:tcW w:w="1728" w:type="dxa"/>
            <w:tcBorders>
              <w:top w:val="single" w:sz="4" w:space="0" w:color="auto"/>
              <w:left w:val="single" w:sz="4" w:space="0" w:color="auto"/>
              <w:bottom w:val="single" w:sz="4" w:space="0" w:color="auto"/>
              <w:right w:val="single" w:sz="4" w:space="0" w:color="auto"/>
            </w:tcBorders>
          </w:tcPr>
          <w:p w14:paraId="7CE2C9B2"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236099AB"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 xml:space="preserve">e are also not sure this proposal is needed. We can reuse the legacy procedure in RRC as much as possible. A DRB </w:t>
            </w:r>
            <w:proofErr w:type="gramStart"/>
            <w:r>
              <w:rPr>
                <w:rFonts w:ascii="CG Times (WN)" w:hAnsi="CG Times (WN)"/>
                <w:b w:val="0"/>
                <w:lang w:val="en-US"/>
              </w:rPr>
              <w:t>has to</w:t>
            </w:r>
            <w:proofErr w:type="gramEnd"/>
            <w:r>
              <w:rPr>
                <w:rFonts w:ascii="CG Times (WN)" w:hAnsi="CG Times (WN)"/>
                <w:b w:val="0"/>
                <w:lang w:val="en-US"/>
              </w:rPr>
              <w:t xml:space="preserve"> be configured when executing HO/RRC-reestablishment, which is relevant with the RAN-CN procedures for HO/RRC-reestablishment.</w:t>
            </w:r>
          </w:p>
        </w:tc>
      </w:tr>
      <w:tr w:rsidR="006D5553" w14:paraId="07A61AC2" w14:textId="77777777">
        <w:trPr>
          <w:ins w:id="61" w:author="Samsung_JuneHwang" w:date="2020-02-25T20:03:00Z"/>
        </w:trPr>
        <w:tc>
          <w:tcPr>
            <w:tcW w:w="1728" w:type="dxa"/>
            <w:tcBorders>
              <w:top w:val="single" w:sz="4" w:space="0" w:color="auto"/>
              <w:left w:val="single" w:sz="4" w:space="0" w:color="auto"/>
              <w:bottom w:val="single" w:sz="4" w:space="0" w:color="auto"/>
              <w:right w:val="single" w:sz="4" w:space="0" w:color="auto"/>
            </w:tcBorders>
          </w:tcPr>
          <w:p w14:paraId="67DB7F7E" w14:textId="77777777" w:rsidR="006D5553" w:rsidRPr="006D5553" w:rsidRDefault="000F372E">
            <w:pPr>
              <w:pStyle w:val="Proposal"/>
              <w:keepNext/>
              <w:keepLines/>
              <w:numPr>
                <w:ilvl w:val="0"/>
                <w:numId w:val="0"/>
              </w:numPr>
              <w:rPr>
                <w:ins w:id="62" w:author="Samsung_JuneHwang" w:date="2020-02-25T20:03:00Z"/>
                <w:rFonts w:ascii="CG Times (WN)" w:eastAsia="Malgun Gothic" w:hAnsi="CG Times (WN)"/>
                <w:b w:val="0"/>
                <w:sz w:val="21"/>
                <w:lang w:val="en-US" w:eastAsia="ko-KR"/>
                <w:rPrChange w:id="63" w:author="Samsung_JuneHwang" w:date="2020-02-25T20:03:00Z">
                  <w:rPr>
                    <w:ins w:id="64" w:author="Samsung_JuneHwang" w:date="2020-02-25T20:03:00Z"/>
                    <w:rFonts w:ascii="CG Times (WN)" w:hAnsi="CG Times (WN)"/>
                    <w:b w:val="0"/>
                    <w:sz w:val="18"/>
                    <w:lang w:val="en-US"/>
                  </w:rPr>
                </w:rPrChange>
              </w:rPr>
            </w:pPr>
            <w:ins w:id="65" w:author="Samsung_JuneHwang" w:date="2020-02-25T20:03: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6AB6F371" w14:textId="77777777" w:rsidR="006D5553" w:rsidRPr="006D5553" w:rsidRDefault="000F372E">
            <w:pPr>
              <w:pStyle w:val="Proposal"/>
              <w:keepNext/>
              <w:keepLines/>
              <w:numPr>
                <w:ilvl w:val="0"/>
                <w:numId w:val="0"/>
              </w:numPr>
              <w:rPr>
                <w:ins w:id="66" w:author="Samsung_JuneHwang" w:date="2020-02-25T20:03:00Z"/>
                <w:rFonts w:ascii="CG Times (WN)" w:eastAsia="Malgun Gothic" w:hAnsi="CG Times (WN)"/>
                <w:b w:val="0"/>
                <w:sz w:val="21"/>
                <w:lang w:val="en-US" w:eastAsia="ko-KR"/>
                <w:rPrChange w:id="67" w:author="Samsung_JuneHwang" w:date="2020-02-25T20:03:00Z">
                  <w:rPr>
                    <w:ins w:id="68" w:author="Samsung_JuneHwang" w:date="2020-02-25T20:03:00Z"/>
                    <w:rFonts w:ascii="CG Times (WN)" w:hAnsi="CG Times (WN)"/>
                    <w:b w:val="0"/>
                    <w:sz w:val="18"/>
                    <w:lang w:val="en-US"/>
                  </w:rPr>
                </w:rPrChange>
              </w:rPr>
            </w:pPr>
            <w:ins w:id="69" w:author="Samsung_JuneHwang" w:date="2020-02-25T20:03:00Z">
              <w:r>
                <w:rPr>
                  <w:rFonts w:ascii="CG Times (WN)" w:eastAsia="Malgun Gothic" w:hAnsi="CG Times (WN)"/>
                  <w:b w:val="0"/>
                  <w:lang w:val="en-US" w:eastAsia="ko-KR"/>
                </w:rPr>
                <w:t>W</w:t>
              </w:r>
              <w:r>
                <w:rPr>
                  <w:rFonts w:ascii="CG Times (WN)" w:eastAsia="Malgun Gothic" w:hAnsi="CG Times (WN)" w:hint="eastAsia"/>
                  <w:b w:val="0"/>
                  <w:lang w:val="en-US" w:eastAsia="ko-KR"/>
                </w:rPr>
                <w:t xml:space="preserve">e </w:t>
              </w:r>
              <w:r>
                <w:rPr>
                  <w:rFonts w:ascii="CG Times (WN)" w:eastAsia="Malgun Gothic" w:hAnsi="CG Times (WN)"/>
                  <w:b w:val="0"/>
                  <w:lang w:val="en-US" w:eastAsia="ko-KR"/>
                </w:rPr>
                <w:t xml:space="preserve">agree with the possibility of </w:t>
              </w:r>
            </w:ins>
            <w:ins w:id="70" w:author="Samsung_JuneHwang" w:date="2020-02-25T20:04:00Z">
              <w:r>
                <w:rPr>
                  <w:rFonts w:ascii="CG Times (WN)" w:eastAsia="Malgun Gothic" w:hAnsi="CG Times (WN)"/>
                  <w:b w:val="0"/>
                  <w:lang w:val="en-US" w:eastAsia="ko-KR"/>
                </w:rPr>
                <w:t>configuration</w:t>
              </w:r>
            </w:ins>
            <w:ins w:id="71" w:author="Samsung_JuneHwang" w:date="2020-02-25T20:03:00Z">
              <w:r>
                <w:rPr>
                  <w:rFonts w:ascii="CG Times (WN)" w:eastAsia="Malgun Gothic" w:hAnsi="CG Times (WN)"/>
                  <w:b w:val="0"/>
                  <w:lang w:val="en-US" w:eastAsia="ko-KR"/>
                </w:rPr>
                <w:t xml:space="preserve"> </w:t>
              </w:r>
            </w:ins>
            <w:ins w:id="72" w:author="Samsung_JuneHwang" w:date="2020-02-25T20:04:00Z">
              <w:r>
                <w:rPr>
                  <w:rFonts w:ascii="CG Times (WN)" w:eastAsia="Malgun Gothic" w:hAnsi="CG Times (WN)"/>
                  <w:b w:val="0"/>
                  <w:lang w:val="en-US" w:eastAsia="ko-KR"/>
                </w:rPr>
                <w:t>without DRB. But not understand what the first sentence exactly means/ targeting. I</w:t>
              </w:r>
            </w:ins>
            <w:ins w:id="73" w:author="Samsung_JuneHwang" w:date="2020-02-25T20:05:00Z">
              <w:r>
                <w:rPr>
                  <w:rFonts w:ascii="CG Times (WN)" w:eastAsia="Malgun Gothic" w:hAnsi="CG Times (WN)"/>
                  <w:b w:val="0"/>
                  <w:lang w:val="en-US" w:eastAsia="ko-KR"/>
                </w:rPr>
                <w:t xml:space="preserve">f wanting to limit the usage of SRB2, then we think there should be no restriction on usage of SRB2, since we are anyway following legacy as much as possible until valid reason is found. </w:t>
              </w:r>
            </w:ins>
          </w:p>
        </w:tc>
      </w:tr>
      <w:tr w:rsidR="006D5553" w14:paraId="5FFB1874" w14:textId="77777777">
        <w:trPr>
          <w:ins w:id="74" w:author="ZTE" w:date="2020-02-26T15:25:00Z"/>
        </w:trPr>
        <w:tc>
          <w:tcPr>
            <w:tcW w:w="1728" w:type="dxa"/>
            <w:tcBorders>
              <w:top w:val="single" w:sz="4" w:space="0" w:color="auto"/>
              <w:left w:val="single" w:sz="4" w:space="0" w:color="auto"/>
              <w:bottom w:val="single" w:sz="4" w:space="0" w:color="auto"/>
              <w:right w:val="single" w:sz="4" w:space="0" w:color="auto"/>
            </w:tcBorders>
          </w:tcPr>
          <w:p w14:paraId="0A5D3CC0" w14:textId="77777777" w:rsidR="006D5553" w:rsidRDefault="000F372E">
            <w:pPr>
              <w:pStyle w:val="Proposal"/>
              <w:numPr>
                <w:ilvl w:val="0"/>
                <w:numId w:val="0"/>
              </w:numPr>
              <w:rPr>
                <w:ins w:id="75" w:author="ZTE" w:date="2020-02-26T15:25:00Z"/>
                <w:rFonts w:ascii="CG Times (WN)" w:eastAsia="SimSun" w:hAnsi="CG Times (WN)"/>
                <w:b w:val="0"/>
                <w:lang w:val="en-US"/>
              </w:rPr>
            </w:pPr>
            <w:ins w:id="76" w:author="ZTE" w:date="2020-02-26T15:25: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35F05509" w14:textId="77777777" w:rsidR="006D5553" w:rsidRDefault="000F372E">
            <w:pPr>
              <w:pStyle w:val="Proposal"/>
              <w:numPr>
                <w:ilvl w:val="0"/>
                <w:numId w:val="0"/>
              </w:numPr>
              <w:rPr>
                <w:ins w:id="77" w:author="ZTE" w:date="2020-02-26T15:25:00Z"/>
                <w:rFonts w:ascii="CG Times (WN)" w:eastAsia="SimSun" w:hAnsi="CG Times (WN)"/>
                <w:b w:val="0"/>
                <w:lang w:val="en-US"/>
              </w:rPr>
            </w:pPr>
            <w:ins w:id="78" w:author="ZTE" w:date="2020-02-26T16:05:00Z">
              <w:r>
                <w:rPr>
                  <w:rFonts w:ascii="CG Times (WN)" w:eastAsia="SimSun" w:hAnsi="CG Times (WN)" w:hint="eastAsia"/>
                  <w:b w:val="0"/>
                  <w:lang w:val="en-US"/>
                </w:rPr>
                <w:t>In real network deployment,</w:t>
              </w:r>
            </w:ins>
            <w:ins w:id="79" w:author="ZTE" w:date="2020-02-26T16:03:00Z">
              <w:r>
                <w:rPr>
                  <w:rFonts w:ascii="CG Times (WN)" w:eastAsia="SimSun" w:hAnsi="CG Times (WN)" w:hint="eastAsia"/>
                  <w:b w:val="0"/>
                  <w:lang w:val="en-US"/>
                </w:rPr>
                <w:t xml:space="preserve"> </w:t>
              </w:r>
            </w:ins>
            <w:ins w:id="80" w:author="ZTE" w:date="2020-02-26T16:04:00Z">
              <w:r>
                <w:rPr>
                  <w:rFonts w:ascii="CG Times (WN)" w:eastAsia="SimSun" w:hAnsi="CG Times (WN)" w:hint="eastAsia"/>
                  <w:b w:val="0"/>
                  <w:lang w:val="en-US"/>
                </w:rPr>
                <w:t>the donor DU</w:t>
              </w:r>
            </w:ins>
            <w:ins w:id="81" w:author="ZTE" w:date="2020-02-26T16:07:00Z">
              <w:r>
                <w:rPr>
                  <w:rFonts w:ascii="CG Times (WN)" w:eastAsia="SimSun" w:hAnsi="CG Times (WN)" w:hint="eastAsia"/>
                  <w:b w:val="0"/>
                  <w:lang w:val="en-US"/>
                </w:rPr>
                <w:t>/CU</w:t>
              </w:r>
            </w:ins>
            <w:ins w:id="82" w:author="ZTE" w:date="2020-02-26T16:04:00Z">
              <w:r>
                <w:rPr>
                  <w:rFonts w:ascii="CG Times (WN)" w:eastAsia="SimSun" w:hAnsi="CG Times (WN)" w:hint="eastAsia"/>
                  <w:b w:val="0"/>
                  <w:lang w:val="en-US"/>
                </w:rPr>
                <w:t xml:space="preserve"> may not be able to </w:t>
              </w:r>
            </w:ins>
            <w:ins w:id="83" w:author="ZTE" w:date="2020-02-26T16:07:00Z">
              <w:r>
                <w:rPr>
                  <w:rFonts w:ascii="CG Times (WN)" w:eastAsia="SimSun" w:hAnsi="CG Times (WN)" w:hint="eastAsia"/>
                  <w:b w:val="0"/>
                  <w:lang w:val="en-US"/>
                </w:rPr>
                <w:t>support</w:t>
              </w:r>
            </w:ins>
            <w:ins w:id="84" w:author="ZTE" w:date="2020-02-26T16:04:00Z">
              <w:r>
                <w:rPr>
                  <w:rFonts w:ascii="CG Times (WN)" w:eastAsia="SimSun" w:hAnsi="CG Times (WN)" w:hint="eastAsia"/>
                  <w:b w:val="0"/>
                  <w:lang w:val="en-US"/>
                </w:rPr>
                <w:t xml:space="preserve"> the OAM traffic </w:t>
              </w:r>
            </w:ins>
            <w:ins w:id="85" w:author="ZTE" w:date="2020-02-26T16:05:00Z">
              <w:r>
                <w:rPr>
                  <w:rFonts w:ascii="CG Times (WN)" w:eastAsia="SimSun" w:hAnsi="CG Times (WN)" w:hint="eastAsia"/>
                  <w:b w:val="0"/>
                  <w:lang w:val="en-US"/>
                </w:rPr>
                <w:t xml:space="preserve">delivery </w:t>
              </w:r>
            </w:ins>
            <w:ins w:id="86" w:author="ZTE" w:date="2020-02-26T16:04:00Z">
              <w:r>
                <w:rPr>
                  <w:rFonts w:ascii="CG Times (WN)" w:eastAsia="SimSun" w:hAnsi="CG Times (WN)" w:hint="eastAsia"/>
                  <w:b w:val="0"/>
                  <w:lang w:val="en-US"/>
                </w:rPr>
                <w:t>via IP layer</w:t>
              </w:r>
            </w:ins>
            <w:ins w:id="87" w:author="ZTE" w:date="2020-02-26T16:12:00Z">
              <w:r>
                <w:rPr>
                  <w:rFonts w:ascii="CG Times (WN)" w:eastAsia="SimSun" w:hAnsi="CG Times (WN)" w:hint="eastAsia"/>
                  <w:b w:val="0"/>
                  <w:lang w:val="en-US"/>
                </w:rPr>
                <w:t>. As we know,</w:t>
              </w:r>
            </w:ins>
            <w:ins w:id="88" w:author="ZTE" w:date="2020-02-26T16:06:00Z">
              <w:r>
                <w:rPr>
                  <w:rFonts w:ascii="CG Times (WN)" w:eastAsia="SimSun" w:hAnsi="CG Times (WN)" w:hint="eastAsia"/>
                  <w:b w:val="0"/>
                  <w:lang w:val="en-US"/>
                </w:rPr>
                <w:t xml:space="preserve"> </w:t>
              </w:r>
            </w:ins>
            <w:ins w:id="89" w:author="ZTE" w:date="2020-02-26T16:12:00Z">
              <w:r>
                <w:rPr>
                  <w:rFonts w:ascii="CG Times (WN)" w:eastAsia="SimSun" w:hAnsi="CG Times (WN)" w:hint="eastAsia"/>
                  <w:b w:val="0"/>
                  <w:lang w:val="en-US"/>
                </w:rPr>
                <w:t xml:space="preserve">the OAM traffic delivery via IP layer </w:t>
              </w:r>
            </w:ins>
            <w:ins w:id="90" w:author="ZTE" w:date="2020-02-26T16:06:00Z">
              <w:r>
                <w:rPr>
                  <w:rFonts w:ascii="CG Times (WN)" w:eastAsia="SimSun" w:hAnsi="CG Times (WN)" w:hint="eastAsia"/>
                  <w:b w:val="0"/>
                  <w:lang w:val="en-US"/>
                </w:rPr>
                <w:t>req</w:t>
              </w:r>
            </w:ins>
            <w:ins w:id="91" w:author="ZTE" w:date="2020-02-26T16:07:00Z">
              <w:r>
                <w:rPr>
                  <w:rFonts w:ascii="CG Times (WN)" w:eastAsia="SimSun" w:hAnsi="CG Times (WN)" w:hint="eastAsia"/>
                  <w:b w:val="0"/>
                  <w:lang w:val="en-US"/>
                </w:rPr>
                <w:t>uires the OAM server to perform IPv6 flow label/DSCP marking</w:t>
              </w:r>
            </w:ins>
            <w:ins w:id="92" w:author="ZTE" w:date="2020-02-26T16:09:00Z">
              <w:r>
                <w:rPr>
                  <w:rFonts w:ascii="CG Times (WN)" w:eastAsia="SimSun" w:hAnsi="CG Times (WN)" w:hint="eastAsia"/>
                  <w:b w:val="0"/>
                  <w:lang w:val="en-US"/>
                </w:rPr>
                <w:t xml:space="preserve"> and </w:t>
              </w:r>
            </w:ins>
            <w:ins w:id="93" w:author="ZTE" w:date="2020-02-26T16:08:00Z">
              <w:r>
                <w:rPr>
                  <w:rFonts w:ascii="CG Times (WN)" w:eastAsia="SimSun" w:hAnsi="CG Times (WN)" w:hint="eastAsia"/>
                  <w:b w:val="0"/>
                  <w:lang w:val="en-US"/>
                </w:rPr>
                <w:t xml:space="preserve">donor CU to </w:t>
              </w:r>
            </w:ins>
            <w:ins w:id="94" w:author="ZTE" w:date="2020-02-26T16:07:00Z">
              <w:r>
                <w:rPr>
                  <w:rFonts w:ascii="CG Times (WN)" w:eastAsia="SimSun" w:hAnsi="CG Times (WN)" w:hint="eastAsia"/>
                  <w:b w:val="0"/>
                  <w:lang w:val="en-US"/>
                </w:rPr>
                <w:t xml:space="preserve">configure </w:t>
              </w:r>
            </w:ins>
            <w:ins w:id="95" w:author="ZTE" w:date="2020-02-26T16:08:00Z">
              <w:r>
                <w:rPr>
                  <w:rFonts w:ascii="CG Times (WN)" w:eastAsia="SimSun" w:hAnsi="CG Times (WN)" w:hint="eastAsia"/>
                  <w:b w:val="0"/>
                  <w:lang w:val="en-US"/>
                </w:rPr>
                <w:t xml:space="preserve">DL </w:t>
              </w:r>
            </w:ins>
            <w:ins w:id="96" w:author="ZTE" w:date="2020-02-26T16:07:00Z">
              <w:r>
                <w:rPr>
                  <w:rFonts w:ascii="CG Times (WN)" w:eastAsia="SimSun" w:hAnsi="CG Times (WN)" w:hint="eastAsia"/>
                  <w:b w:val="0"/>
                  <w:lang w:val="en-US"/>
                </w:rPr>
                <w:t xml:space="preserve">BH </w:t>
              </w:r>
            </w:ins>
            <w:ins w:id="97" w:author="ZTE" w:date="2020-02-26T16:09:00Z">
              <w:r>
                <w:rPr>
                  <w:rFonts w:ascii="CG Times (WN)" w:eastAsia="SimSun" w:hAnsi="CG Times (WN)" w:hint="eastAsia"/>
                  <w:b w:val="0"/>
                  <w:lang w:val="en-US"/>
                </w:rPr>
                <w:t>bearer mapping</w:t>
              </w:r>
            </w:ins>
            <w:ins w:id="98" w:author="ZTE" w:date="2020-02-26T16:10:00Z">
              <w:r>
                <w:rPr>
                  <w:rFonts w:ascii="CG Times (WN)" w:eastAsia="SimSun" w:hAnsi="CG Times (WN)" w:hint="eastAsia"/>
                  <w:b w:val="0"/>
                  <w:lang w:val="en-US"/>
                </w:rPr>
                <w:t xml:space="preserve"> and routing</w:t>
              </w:r>
            </w:ins>
            <w:ins w:id="99" w:author="ZTE" w:date="2020-02-26T16:09:00Z">
              <w:r>
                <w:rPr>
                  <w:rFonts w:ascii="CG Times (WN)" w:eastAsia="SimSun" w:hAnsi="CG Times (WN)" w:hint="eastAsia"/>
                  <w:b w:val="0"/>
                  <w:lang w:val="en-US"/>
                </w:rPr>
                <w:t xml:space="preserve"> rule for these OAM traffic</w:t>
              </w:r>
            </w:ins>
            <w:ins w:id="100" w:author="ZTE" w:date="2020-02-26T16:12:00Z">
              <w:r>
                <w:rPr>
                  <w:rFonts w:ascii="CG Times (WN)" w:eastAsia="SimSun" w:hAnsi="CG Times (WN)" w:hint="eastAsia"/>
                  <w:b w:val="0"/>
                  <w:lang w:val="en-US"/>
                </w:rPr>
                <w:t xml:space="preserve"> by</w:t>
              </w:r>
            </w:ins>
            <w:ins w:id="101" w:author="ZTE" w:date="2020-02-26T16:13:00Z">
              <w:r>
                <w:rPr>
                  <w:rFonts w:ascii="CG Times (WN)" w:eastAsia="SimSun" w:hAnsi="CG Times (WN)" w:hint="eastAsia"/>
                  <w:b w:val="0"/>
                  <w:lang w:val="en-US"/>
                </w:rPr>
                <w:t xml:space="preserve"> implementation</w:t>
              </w:r>
            </w:ins>
            <w:ins w:id="102" w:author="ZTE" w:date="2020-02-26T16:09:00Z">
              <w:r>
                <w:rPr>
                  <w:rFonts w:ascii="CG Times (WN)" w:eastAsia="SimSun" w:hAnsi="CG Times (WN)" w:hint="eastAsia"/>
                  <w:b w:val="0"/>
                  <w:lang w:val="en-US"/>
                </w:rPr>
                <w:t xml:space="preserve">. </w:t>
              </w:r>
            </w:ins>
            <w:ins w:id="103" w:author="ZTE" w:date="2020-02-26T16:05:00Z">
              <w:r>
                <w:rPr>
                  <w:rFonts w:ascii="CG Times (WN)" w:eastAsia="SimSun" w:hAnsi="CG Times (WN)" w:hint="eastAsia"/>
                  <w:b w:val="0"/>
                  <w:lang w:val="en-US"/>
                </w:rPr>
                <w:t>Considering this interoperability</w:t>
              </w:r>
            </w:ins>
            <w:ins w:id="104" w:author="ZTE" w:date="2020-02-26T16:13:00Z">
              <w:r>
                <w:rPr>
                  <w:rFonts w:ascii="CG Times (WN)" w:eastAsia="SimSun" w:hAnsi="CG Times (WN)" w:hint="eastAsia"/>
                  <w:b w:val="0"/>
                  <w:lang w:val="en-US"/>
                </w:rPr>
                <w:t xml:space="preserve"> issue</w:t>
              </w:r>
            </w:ins>
            <w:ins w:id="105" w:author="ZTE" w:date="2020-02-26T16:05:00Z">
              <w:r>
                <w:rPr>
                  <w:rFonts w:ascii="CG Times (WN)" w:eastAsia="SimSun" w:hAnsi="CG Times (WN)" w:hint="eastAsia"/>
                  <w:b w:val="0"/>
                  <w:lang w:val="en-US"/>
                </w:rPr>
                <w:t xml:space="preserve">, </w:t>
              </w:r>
            </w:ins>
            <w:ins w:id="106" w:author="ZTE" w:date="2020-02-26T16:11:00Z">
              <w:r>
                <w:rPr>
                  <w:rFonts w:ascii="CG Times (WN)" w:eastAsia="SimSun" w:hAnsi="CG Times (WN)" w:hint="eastAsia"/>
                  <w:b w:val="0"/>
                  <w:lang w:val="en-US"/>
                </w:rPr>
                <w:t>it is better for the IAB-MT to always support the OAM traffic deli</w:t>
              </w:r>
            </w:ins>
            <w:ins w:id="107" w:author="ZTE" w:date="2020-02-26T16:12:00Z">
              <w:r>
                <w:rPr>
                  <w:rFonts w:ascii="CG Times (WN)" w:eastAsia="SimSun" w:hAnsi="CG Times (WN)" w:hint="eastAsia"/>
                  <w:b w:val="0"/>
                  <w:lang w:val="en-US"/>
                </w:rPr>
                <w:t xml:space="preserve">very via PDU session, which means the DRB functionality should be a mandatory feature. </w:t>
              </w:r>
            </w:ins>
          </w:p>
        </w:tc>
      </w:tr>
      <w:tr w:rsidR="006D5553" w14:paraId="0028ABE9" w14:textId="77777777">
        <w:trPr>
          <w:ins w:id="108" w:author="vivo" w:date="2020-02-26T18:57:00Z"/>
        </w:trPr>
        <w:tc>
          <w:tcPr>
            <w:tcW w:w="1728" w:type="dxa"/>
            <w:tcBorders>
              <w:top w:val="single" w:sz="4" w:space="0" w:color="auto"/>
              <w:left w:val="single" w:sz="4" w:space="0" w:color="auto"/>
              <w:bottom w:val="single" w:sz="4" w:space="0" w:color="auto"/>
              <w:right w:val="single" w:sz="4" w:space="0" w:color="auto"/>
            </w:tcBorders>
          </w:tcPr>
          <w:p w14:paraId="3EE60058" w14:textId="77777777" w:rsidR="006D5553" w:rsidRDefault="000F372E">
            <w:pPr>
              <w:pStyle w:val="Proposal"/>
              <w:numPr>
                <w:ilvl w:val="0"/>
                <w:numId w:val="0"/>
              </w:numPr>
              <w:rPr>
                <w:ins w:id="109" w:author="vivo" w:date="2020-02-26T18:57:00Z"/>
                <w:rFonts w:ascii="CG Times (WN)" w:eastAsia="SimSun" w:hAnsi="CG Times (WN)"/>
                <w:b w:val="0"/>
                <w:lang w:val="en-US"/>
              </w:rPr>
            </w:pPr>
            <w:ins w:id="110" w:author="vivo" w:date="2020-02-26T18:57:00Z">
              <w:r>
                <w:rPr>
                  <w:rFonts w:ascii="CG Times (WN)" w:eastAsia="SimSun" w:hAnsi="CG Times (WN)" w:hint="eastAsia"/>
                  <w:b w:val="0"/>
                  <w:lang w:val="en-US"/>
                </w:rPr>
                <w:lastRenderedPageBreak/>
                <w:t>v</w:t>
              </w:r>
              <w:r>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18A80085" w14:textId="77777777" w:rsidR="006D5553" w:rsidRDefault="000F372E">
            <w:pPr>
              <w:pStyle w:val="Proposal"/>
              <w:numPr>
                <w:ilvl w:val="0"/>
                <w:numId w:val="0"/>
              </w:numPr>
              <w:rPr>
                <w:ins w:id="111" w:author="vivo" w:date="2020-02-26T18:57:00Z"/>
                <w:rFonts w:ascii="CG Times (WN)" w:eastAsia="SimSun" w:hAnsi="CG Times (WN)"/>
                <w:b w:val="0"/>
                <w:lang w:val="en-US"/>
              </w:rPr>
            </w:pPr>
            <w:ins w:id="112" w:author="vivo" w:date="2020-02-26T18:57:00Z">
              <w:r>
                <w:rPr>
                  <w:rFonts w:ascii="CG Times (WN)" w:eastAsia="SimSun" w:hAnsi="CG Times (WN)" w:hint="eastAsia"/>
                  <w:b w:val="0"/>
                  <w:lang w:val="en-US"/>
                </w:rPr>
                <w:t>W</w:t>
              </w:r>
              <w:r>
                <w:rPr>
                  <w:rFonts w:ascii="CG Times (WN)" w:eastAsia="SimSun" w:hAnsi="CG Times (WN)"/>
                  <w:b w:val="0"/>
                  <w:lang w:val="en-US"/>
                </w:rPr>
                <w:t>e don’t understand the exact meaning of the proposal. But we think the IAB MT shall follow the legacy UE procedure with respect to SRB2 and support DRB.</w:t>
              </w:r>
            </w:ins>
          </w:p>
        </w:tc>
      </w:tr>
      <w:tr w:rsidR="006D5553" w14:paraId="1EE991B5" w14:textId="77777777">
        <w:trPr>
          <w:ins w:id="113" w:author="Ericsson" w:date="2020-02-26T17:25:00Z"/>
        </w:trPr>
        <w:tc>
          <w:tcPr>
            <w:tcW w:w="1728" w:type="dxa"/>
            <w:tcBorders>
              <w:top w:val="single" w:sz="4" w:space="0" w:color="auto"/>
              <w:left w:val="single" w:sz="4" w:space="0" w:color="auto"/>
              <w:bottom w:val="single" w:sz="4" w:space="0" w:color="auto"/>
              <w:right w:val="single" w:sz="4" w:space="0" w:color="auto"/>
            </w:tcBorders>
          </w:tcPr>
          <w:p w14:paraId="3357C8F6" w14:textId="77777777" w:rsidR="006D5553" w:rsidRDefault="000F372E">
            <w:pPr>
              <w:pStyle w:val="Proposal"/>
              <w:numPr>
                <w:ilvl w:val="0"/>
                <w:numId w:val="0"/>
              </w:numPr>
              <w:rPr>
                <w:ins w:id="114" w:author="Ericsson" w:date="2020-02-26T17:25:00Z"/>
                <w:rFonts w:ascii="CG Times (WN)" w:eastAsia="SimSun" w:hAnsi="CG Times (WN)"/>
                <w:b w:val="0"/>
                <w:lang w:val="en-US"/>
              </w:rPr>
            </w:pPr>
            <w:ins w:id="115" w:author="Ericsson" w:date="2020-02-26T17:25: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49C54B80" w14:textId="77777777" w:rsidR="006D5553" w:rsidRDefault="000F372E">
            <w:pPr>
              <w:pStyle w:val="BodyText"/>
              <w:rPr>
                <w:ins w:id="116" w:author="Ericsson" w:date="2020-02-26T17:26:00Z"/>
                <w:rFonts w:eastAsia="SimSun"/>
                <w:bCs/>
                <w:lang w:val="en-US"/>
              </w:rPr>
            </w:pPr>
            <w:ins w:id="117" w:author="Ericsson" w:date="2020-02-26T17:26:00Z">
              <w:r>
                <w:rPr>
                  <w:rFonts w:eastAsia="SimSun"/>
                  <w:bCs/>
                  <w:lang w:val="en-US"/>
                </w:rPr>
                <w:t>Agree with the proposal.</w:t>
              </w:r>
            </w:ins>
          </w:p>
          <w:p w14:paraId="30EE5653" w14:textId="77777777" w:rsidR="006D5553" w:rsidRDefault="000F372E">
            <w:pPr>
              <w:pStyle w:val="BodyText"/>
              <w:rPr>
                <w:ins w:id="118" w:author="Ericsson" w:date="2020-02-26T17:26:00Z"/>
                <w:rFonts w:eastAsia="SimSun"/>
                <w:lang w:val="en-US"/>
              </w:rPr>
            </w:pPr>
            <w:ins w:id="119" w:author="Ericsson" w:date="2020-02-26T17:26:00Z">
              <w:r>
                <w:rPr>
                  <w:rFonts w:eastAsia="SimSun"/>
                  <w:bCs/>
                  <w:lang w:val="en-US"/>
                </w:rPr>
                <w:t xml:space="preserve">We should not mix the following two things: </w:t>
              </w:r>
            </w:ins>
          </w:p>
          <w:p w14:paraId="42728C6A" w14:textId="77777777" w:rsidR="006D5553" w:rsidRDefault="000F372E">
            <w:pPr>
              <w:pStyle w:val="BodyText"/>
              <w:numPr>
                <w:ilvl w:val="0"/>
                <w:numId w:val="13"/>
              </w:numPr>
              <w:rPr>
                <w:ins w:id="120" w:author="Ericsson" w:date="2020-02-26T17:26:00Z"/>
                <w:rFonts w:eastAsia="SimSun"/>
                <w:lang w:val="en-US"/>
              </w:rPr>
            </w:pPr>
            <w:ins w:id="121" w:author="Ericsson" w:date="2020-02-26T17:26:00Z">
              <w:r>
                <w:rPr>
                  <w:rFonts w:eastAsia="SimSun"/>
                  <w:bCs/>
                  <w:lang w:val="en-US"/>
                </w:rPr>
                <w:t>Support of DRBs by the MT</w:t>
              </w:r>
            </w:ins>
          </w:p>
          <w:p w14:paraId="3F818551" w14:textId="77777777" w:rsidR="006D5553" w:rsidRDefault="000F372E">
            <w:pPr>
              <w:pStyle w:val="BodyText"/>
              <w:numPr>
                <w:ilvl w:val="0"/>
                <w:numId w:val="13"/>
              </w:numPr>
              <w:rPr>
                <w:ins w:id="122" w:author="Ericsson" w:date="2020-02-26T17:26:00Z"/>
                <w:rFonts w:eastAsia="SimSun"/>
                <w:lang w:val="en-US"/>
              </w:rPr>
            </w:pPr>
            <w:ins w:id="123" w:author="Ericsson" w:date="2020-02-26T17:26:00Z">
              <w:r>
                <w:rPr>
                  <w:rFonts w:eastAsia="SimSun"/>
                  <w:bCs/>
                  <w:lang w:val="en-US"/>
                </w:rPr>
                <w:t>Configuration of DRBs in the MT by the CU</w:t>
              </w:r>
            </w:ins>
          </w:p>
          <w:p w14:paraId="66E440DA" w14:textId="77777777" w:rsidR="006D5553" w:rsidRDefault="000F372E">
            <w:pPr>
              <w:pStyle w:val="BodyText"/>
              <w:rPr>
                <w:ins w:id="124" w:author="Ericsson" w:date="2020-02-26T17:26:00Z"/>
                <w:rFonts w:eastAsia="SimSun"/>
                <w:bCs/>
                <w:lang w:val="en-US"/>
              </w:rPr>
            </w:pPr>
            <w:ins w:id="125" w:author="Ericsson" w:date="2020-02-26T17:26:00Z">
              <w:r>
                <w:rPr>
                  <w:rFonts w:eastAsia="SimSun"/>
                  <w:bCs/>
                  <w:lang w:val="en-US"/>
                </w:rPr>
                <w:t xml:space="preserve">This proposal is about the configuration (not the support). </w:t>
              </w:r>
            </w:ins>
          </w:p>
          <w:p w14:paraId="5D98CF86" w14:textId="77777777" w:rsidR="006D5553" w:rsidRDefault="000F372E">
            <w:pPr>
              <w:pStyle w:val="BodyText"/>
              <w:rPr>
                <w:ins w:id="126" w:author="Ericsson" w:date="2020-02-26T17:26:00Z"/>
                <w:rFonts w:eastAsia="SimSun"/>
                <w:bCs/>
                <w:lang w:val="en-US"/>
              </w:rPr>
            </w:pPr>
            <w:ins w:id="127" w:author="Ericsson" w:date="2020-02-26T17:26:00Z">
              <w:r>
                <w:rPr>
                  <w:rFonts w:eastAsia="SimSun"/>
                  <w:bCs/>
                  <w:lang w:val="en-US"/>
                </w:rPr>
                <w:t>For IAB</w:t>
              </w:r>
            </w:ins>
            <w:ins w:id="128" w:author="Ericsson" w:date="2020-02-26T17:27:00Z">
              <w:r>
                <w:rPr>
                  <w:rFonts w:eastAsia="SimSun"/>
                  <w:bCs/>
                  <w:lang w:val="en-US"/>
                </w:rPr>
                <w:t xml:space="preserve"> node</w:t>
              </w:r>
            </w:ins>
            <w:ins w:id="129" w:author="Ericsson" w:date="2020-02-26T17:26:00Z">
              <w:r>
                <w:rPr>
                  <w:rFonts w:eastAsia="SimSun"/>
                  <w:bCs/>
                  <w:lang w:val="en-US"/>
                </w:rPr>
                <w:t>s, it is not mandated to configure DRBs between Donor DUs and IAB</w:t>
              </w:r>
            </w:ins>
            <w:ins w:id="130" w:author="Ericsson" w:date="2020-02-26T17:27:00Z">
              <w:r>
                <w:rPr>
                  <w:rFonts w:eastAsia="SimSun"/>
                  <w:bCs/>
                  <w:lang w:val="en-US"/>
                </w:rPr>
                <w:t xml:space="preserve"> node</w:t>
              </w:r>
            </w:ins>
            <w:ins w:id="131" w:author="Ericsson" w:date="2020-02-26T17:26:00Z">
              <w:r>
                <w:rPr>
                  <w:rFonts w:eastAsia="SimSun"/>
                  <w:bCs/>
                  <w:lang w:val="en-US"/>
                </w:rPr>
                <w:t>s or between IAB</w:t>
              </w:r>
            </w:ins>
            <w:ins w:id="132" w:author="Ericsson" w:date="2020-02-26T17:27:00Z">
              <w:r>
                <w:rPr>
                  <w:rFonts w:eastAsia="SimSun"/>
                  <w:bCs/>
                  <w:lang w:val="en-US"/>
                </w:rPr>
                <w:t xml:space="preserve"> node</w:t>
              </w:r>
            </w:ins>
            <w:ins w:id="133" w:author="Ericsson" w:date="2020-02-26T17:26:00Z">
              <w:r>
                <w:rPr>
                  <w:rFonts w:eastAsia="SimSun"/>
                  <w:bCs/>
                  <w:lang w:val="en-US"/>
                </w:rPr>
                <w:t>s. It does not matter if RAN2 thinks it is better to use DRBs for OAM. This is something companies should have argued in RAN3, not in RAN2. RAN3 has concluded on that aspect and RAN2 should adapt their specs accordingly.</w:t>
              </w:r>
            </w:ins>
          </w:p>
          <w:p w14:paraId="4A5E29D6" w14:textId="77777777" w:rsidR="006D5553" w:rsidRDefault="000F372E">
            <w:pPr>
              <w:pStyle w:val="BodyText"/>
              <w:rPr>
                <w:ins w:id="134" w:author="Ericsson" w:date="2020-02-26T17:26:00Z"/>
                <w:rFonts w:eastAsia="SimSun"/>
                <w:bCs/>
                <w:lang w:val="en-US"/>
              </w:rPr>
            </w:pPr>
            <w:ins w:id="135" w:author="Ericsson" w:date="2020-02-26T17:26:00Z">
              <w:r>
                <w:rPr>
                  <w:rFonts w:eastAsia="SimSun"/>
                  <w:bCs/>
                  <w:lang w:val="en-US"/>
                </w:rPr>
                <w:t>Since DRB configuration by the CU is optional, IABs might or might not be configured with a DRB. Thus, RRC cannot mandate to configure DRBs with no purpose. Having a BH Channel is, however, mandatory.</w:t>
              </w:r>
            </w:ins>
          </w:p>
          <w:p w14:paraId="1977CEA3" w14:textId="77777777" w:rsidR="006D5553" w:rsidRDefault="000F372E">
            <w:pPr>
              <w:pStyle w:val="BodyText"/>
              <w:rPr>
                <w:ins w:id="136" w:author="Ericsson" w:date="2020-02-26T17:26:00Z"/>
                <w:rFonts w:eastAsia="SimSun"/>
                <w:bCs/>
                <w:lang w:val="en-US"/>
              </w:rPr>
            </w:pPr>
            <w:ins w:id="137" w:author="Ericsson" w:date="2020-02-26T17:26:00Z">
              <w:r>
                <w:rPr>
                  <w:rFonts w:eastAsia="SimSun"/>
                  <w:bCs/>
                  <w:lang w:val="en-US"/>
                </w:rPr>
                <w:br/>
                <w:t>Note that the proposal above is not about SRB2, but the mandatory configuration of DRBs.</w:t>
              </w:r>
            </w:ins>
          </w:p>
          <w:p w14:paraId="243EF92A" w14:textId="77777777" w:rsidR="006D5553" w:rsidRDefault="000F372E">
            <w:pPr>
              <w:pStyle w:val="Proposal"/>
              <w:numPr>
                <w:ilvl w:val="0"/>
                <w:numId w:val="0"/>
              </w:numPr>
              <w:rPr>
                <w:ins w:id="138" w:author="Ericsson" w:date="2020-02-26T17:25:00Z"/>
                <w:rFonts w:ascii="CG Times (WN)" w:eastAsia="SimSun" w:hAnsi="CG Times (WN)"/>
                <w:b w:val="0"/>
                <w:bCs w:val="0"/>
                <w:lang w:val="en-US"/>
              </w:rPr>
            </w:pPr>
            <w:ins w:id="139" w:author="Ericsson" w:date="2020-02-26T17:26:00Z">
              <w:r>
                <w:rPr>
                  <w:rFonts w:eastAsia="SimSun"/>
                  <w:b w:val="0"/>
                  <w:bCs w:val="0"/>
                  <w:lang w:val="en-US"/>
                </w:rPr>
                <w:t>Companies claiming that a DRB must be configured should provide arguments to support why a DRB MUST be configured considering the agreements in RAN2/RAN3.</w:t>
              </w:r>
            </w:ins>
          </w:p>
        </w:tc>
      </w:tr>
      <w:tr w:rsidR="006D5553" w14:paraId="2E58AF62" w14:textId="77777777">
        <w:trPr>
          <w:ins w:id="140" w:author="CATT" w:date="2020-02-27T14:28:00Z"/>
        </w:trPr>
        <w:tc>
          <w:tcPr>
            <w:tcW w:w="1728" w:type="dxa"/>
            <w:tcBorders>
              <w:top w:val="single" w:sz="4" w:space="0" w:color="auto"/>
              <w:left w:val="single" w:sz="4" w:space="0" w:color="auto"/>
              <w:bottom w:val="single" w:sz="4" w:space="0" w:color="auto"/>
              <w:right w:val="single" w:sz="4" w:space="0" w:color="auto"/>
            </w:tcBorders>
          </w:tcPr>
          <w:p w14:paraId="0187913E" w14:textId="77777777" w:rsidR="006D5553" w:rsidRDefault="000F372E">
            <w:pPr>
              <w:pStyle w:val="Proposal"/>
              <w:numPr>
                <w:ilvl w:val="0"/>
                <w:numId w:val="0"/>
              </w:numPr>
              <w:rPr>
                <w:ins w:id="141" w:author="CATT" w:date="2020-02-27T14:28:00Z"/>
                <w:rFonts w:ascii="CG Times (WN)" w:eastAsia="SimSun" w:hAnsi="CG Times (WN)"/>
                <w:b w:val="0"/>
                <w:lang w:val="en-US"/>
              </w:rPr>
            </w:pPr>
            <w:ins w:id="142" w:author="CATT" w:date="2020-02-27T14:28: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48DBABC0" w14:textId="77777777" w:rsidR="006D5553" w:rsidRDefault="000F372E">
            <w:pPr>
              <w:pStyle w:val="BodyText"/>
              <w:rPr>
                <w:ins w:id="143" w:author="CATT" w:date="2020-02-27T14:28:00Z"/>
                <w:rFonts w:eastAsia="SimSun"/>
                <w:bCs/>
                <w:lang w:val="en-US"/>
              </w:rPr>
            </w:pPr>
            <w:ins w:id="144" w:author="CATT" w:date="2020-02-27T17:00:00Z">
              <w:r>
                <w:rPr>
                  <w:rFonts w:eastAsia="SimSun"/>
                  <w:bCs/>
                  <w:lang w:val="en-US"/>
                </w:rPr>
                <w:t>W</w:t>
              </w:r>
              <w:r>
                <w:rPr>
                  <w:rFonts w:eastAsia="SimSun" w:hint="eastAsia"/>
                  <w:bCs/>
                  <w:lang w:val="en-US"/>
                </w:rPr>
                <w:t xml:space="preserve">e </w:t>
              </w:r>
            </w:ins>
            <w:ins w:id="145" w:author="CATT" w:date="2020-02-27T17:01:00Z">
              <w:r>
                <w:rPr>
                  <w:rFonts w:eastAsia="SimSun" w:hint="eastAsia"/>
                  <w:bCs/>
                  <w:lang w:val="en-US"/>
                </w:rPr>
                <w:t xml:space="preserve">also doubt whether this proposal is needed or not. </w:t>
              </w:r>
              <w:r>
                <w:rPr>
                  <w:rFonts w:eastAsia="SimSun"/>
                  <w:bCs/>
                  <w:lang w:val="en-US"/>
                </w:rPr>
                <w:t>I</w:t>
              </w:r>
              <w:r>
                <w:rPr>
                  <w:rFonts w:eastAsia="SimSun" w:hint="eastAsia"/>
                  <w:bCs/>
                  <w:lang w:val="en-US"/>
                </w:rPr>
                <w:t>f R</w:t>
              </w:r>
              <w:r>
                <w:rPr>
                  <w:rFonts w:eastAsia="SimSun"/>
                  <w:bCs/>
                  <w:lang w:val="en-US"/>
                </w:rPr>
                <w:t xml:space="preserve">AN3 already agree that </w:t>
              </w:r>
            </w:ins>
            <w:ins w:id="146" w:author="CATT" w:date="2020-02-27T17:19:00Z">
              <w:r>
                <w:rPr>
                  <w:rFonts w:eastAsia="SimSun" w:hint="eastAsia"/>
                  <w:bCs/>
                  <w:lang w:val="en-US"/>
                </w:rPr>
                <w:t>DRB is optional configured</w:t>
              </w:r>
            </w:ins>
            <w:ins w:id="147" w:author="CATT" w:date="2020-02-27T17:22:00Z">
              <w:r>
                <w:rPr>
                  <w:rFonts w:eastAsia="SimSun" w:hint="eastAsia"/>
                  <w:bCs/>
                  <w:lang w:val="en-US"/>
                </w:rPr>
                <w:t>, it</w:t>
              </w:r>
              <w:r>
                <w:rPr>
                  <w:rFonts w:eastAsia="SimSun"/>
                  <w:bCs/>
                  <w:lang w:val="en-US"/>
                </w:rPr>
                <w:t>’</w:t>
              </w:r>
              <w:r>
                <w:rPr>
                  <w:rFonts w:eastAsia="SimSun" w:hint="eastAsia"/>
                  <w:bCs/>
                  <w:lang w:val="en-US"/>
                </w:rPr>
                <w:t>s unnecessary to confirm RAN3 agreement. We think to agree proposal 1 is enough.</w:t>
              </w:r>
            </w:ins>
          </w:p>
        </w:tc>
      </w:tr>
      <w:tr w:rsidR="006D5553" w14:paraId="07D59CAA" w14:textId="77777777">
        <w:trPr>
          <w:ins w:id="148" w:author="Nokia" w:date="2020-02-27T12:24:00Z"/>
        </w:trPr>
        <w:tc>
          <w:tcPr>
            <w:tcW w:w="1728" w:type="dxa"/>
            <w:tcBorders>
              <w:top w:val="single" w:sz="4" w:space="0" w:color="auto"/>
              <w:left w:val="single" w:sz="4" w:space="0" w:color="auto"/>
              <w:bottom w:val="single" w:sz="4" w:space="0" w:color="auto"/>
              <w:right w:val="single" w:sz="4" w:space="0" w:color="auto"/>
            </w:tcBorders>
          </w:tcPr>
          <w:p w14:paraId="1B4CFE3F" w14:textId="77777777" w:rsidR="006D5553" w:rsidRDefault="000F372E">
            <w:pPr>
              <w:pStyle w:val="Proposal"/>
              <w:numPr>
                <w:ilvl w:val="0"/>
                <w:numId w:val="0"/>
              </w:numPr>
              <w:rPr>
                <w:ins w:id="149" w:author="Nokia" w:date="2020-02-27T12:24:00Z"/>
                <w:rFonts w:ascii="CG Times (WN)" w:eastAsia="SimSun" w:hAnsi="CG Times (WN)"/>
                <w:b w:val="0"/>
                <w:lang w:val="en-US"/>
              </w:rPr>
            </w:pPr>
            <w:ins w:id="150" w:author="Nokia" w:date="2020-02-27T12:26: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73C280D7" w14:textId="77777777" w:rsidR="006D5553" w:rsidRDefault="000F372E">
            <w:pPr>
              <w:pStyle w:val="BodyText"/>
              <w:rPr>
                <w:ins w:id="151" w:author="Nokia" w:date="2020-02-27T12:24:00Z"/>
                <w:rFonts w:eastAsia="SimSun"/>
                <w:bCs/>
                <w:lang w:val="en-US"/>
              </w:rPr>
            </w:pPr>
            <w:ins w:id="152" w:author="Nokia" w:date="2020-02-27T12:26:00Z">
              <w:r>
                <w:rPr>
                  <w:rFonts w:eastAsia="SimSun"/>
                  <w:bCs/>
                  <w:lang w:val="en-US"/>
                </w:rPr>
                <w:t>We think it would be simplest for IAB-MT to follow the legacy behavior and do not support the proposal.</w:t>
              </w:r>
            </w:ins>
          </w:p>
        </w:tc>
      </w:tr>
      <w:tr w:rsidR="006D5553" w14:paraId="2E01C61B" w14:textId="77777777">
        <w:trPr>
          <w:ins w:id="153" w:author="Lenovo_Lianhai" w:date="2020-02-27T22:09:00Z"/>
        </w:trPr>
        <w:tc>
          <w:tcPr>
            <w:tcW w:w="1728" w:type="dxa"/>
            <w:tcBorders>
              <w:top w:val="single" w:sz="4" w:space="0" w:color="auto"/>
              <w:left w:val="single" w:sz="4" w:space="0" w:color="auto"/>
              <w:bottom w:val="single" w:sz="4" w:space="0" w:color="auto"/>
              <w:right w:val="single" w:sz="4" w:space="0" w:color="auto"/>
            </w:tcBorders>
          </w:tcPr>
          <w:p w14:paraId="28E7D03E" w14:textId="77777777" w:rsidR="006D5553" w:rsidRDefault="000F372E">
            <w:pPr>
              <w:pStyle w:val="Proposal"/>
              <w:numPr>
                <w:ilvl w:val="0"/>
                <w:numId w:val="0"/>
              </w:numPr>
              <w:rPr>
                <w:ins w:id="154" w:author="Lenovo_Lianhai" w:date="2020-02-27T22:09:00Z"/>
                <w:rFonts w:ascii="CG Times (WN)" w:eastAsia="SimSun" w:hAnsi="CG Times (WN)"/>
                <w:b w:val="0"/>
                <w:lang w:val="en-US"/>
              </w:rPr>
            </w:pPr>
            <w:proofErr w:type="spellStart"/>
            <w:ins w:id="155" w:author="Lenovo_Lianhai" w:date="2020-02-27T22:13:00Z">
              <w:r>
                <w:rPr>
                  <w:rFonts w:ascii="CG Times (WN)" w:eastAsia="SimSun" w:hAnsi="CG Times (WN)" w:hint="eastAsia"/>
                  <w:b w:val="0"/>
                </w:rPr>
                <w:t>L</w:t>
              </w:r>
              <w:r>
                <w:rPr>
                  <w:rFonts w:ascii="CG Times (WN)" w:eastAsia="SimSun" w:hAnsi="CG Times (WN)"/>
                  <w:b w:val="0"/>
                </w:rPr>
                <w:t>enovo&amp;MM</w:t>
              </w:r>
            </w:ins>
            <w:proofErr w:type="spellEnd"/>
          </w:p>
        </w:tc>
        <w:tc>
          <w:tcPr>
            <w:tcW w:w="7515" w:type="dxa"/>
            <w:tcBorders>
              <w:top w:val="single" w:sz="4" w:space="0" w:color="auto"/>
              <w:left w:val="single" w:sz="4" w:space="0" w:color="auto"/>
              <w:bottom w:val="single" w:sz="4" w:space="0" w:color="auto"/>
              <w:right w:val="single" w:sz="4" w:space="0" w:color="auto"/>
            </w:tcBorders>
          </w:tcPr>
          <w:p w14:paraId="602CB3FC" w14:textId="77777777" w:rsidR="006D5553" w:rsidRDefault="000F372E">
            <w:pPr>
              <w:pStyle w:val="BodyText"/>
              <w:rPr>
                <w:ins w:id="156" w:author="Lenovo_Lianhai" w:date="2020-02-27T22:09:00Z"/>
                <w:rFonts w:eastAsia="SimSun"/>
                <w:bCs/>
                <w:lang w:val="en-US"/>
              </w:rPr>
            </w:pPr>
            <w:ins w:id="157" w:author="Lenovo_Lianhai" w:date="2020-02-27T22:15:00Z">
              <w:r>
                <w:rPr>
                  <w:rFonts w:eastAsia="SimSun"/>
                  <w:bCs/>
                  <w:lang w:val="en-US"/>
                </w:rPr>
                <w:t xml:space="preserve">The proposal </w:t>
              </w:r>
            </w:ins>
            <w:ins w:id="158" w:author="Lenovo_Lianhai" w:date="2020-02-27T22:16:00Z">
              <w:r>
                <w:rPr>
                  <w:rFonts w:eastAsia="SimSun"/>
                  <w:bCs/>
                  <w:lang w:val="en-US"/>
                </w:rPr>
                <w:t>seems unnecessary</w:t>
              </w:r>
            </w:ins>
            <w:ins w:id="159" w:author="Lenovo_Lianhai" w:date="2020-02-27T22:15:00Z">
              <w:r>
                <w:rPr>
                  <w:rFonts w:eastAsia="SimSun"/>
                  <w:bCs/>
                  <w:lang w:val="en-US"/>
                </w:rPr>
                <w:t xml:space="preserve">. </w:t>
              </w:r>
            </w:ins>
            <w:ins w:id="160" w:author="Lenovo_Lianhai" w:date="2020-02-27T22:16:00Z">
              <w:r>
                <w:rPr>
                  <w:rFonts w:eastAsia="SimSun"/>
                  <w:bCs/>
                  <w:lang w:val="en-US"/>
                </w:rPr>
                <w:t>I</w:t>
              </w:r>
            </w:ins>
            <w:ins w:id="161" w:author="Lenovo_Lianhai" w:date="2020-02-27T22:15:00Z">
              <w:r>
                <w:rPr>
                  <w:rFonts w:eastAsia="SimSun"/>
                  <w:bCs/>
                  <w:lang w:val="en-US"/>
                </w:rPr>
                <w:t xml:space="preserve">t is </w:t>
              </w:r>
            </w:ins>
            <w:ins w:id="162" w:author="Lenovo_Lianhai" w:date="2020-02-27T22:16:00Z">
              <w:r>
                <w:rPr>
                  <w:rFonts w:eastAsia="SimSun"/>
                  <w:bCs/>
                  <w:lang w:val="en-US"/>
                </w:rPr>
                <w:t xml:space="preserve">simple to </w:t>
              </w:r>
            </w:ins>
            <w:ins w:id="163" w:author="Lenovo_Lianhai" w:date="2020-02-27T22:13:00Z">
              <w:r>
                <w:rPr>
                  <w:rFonts w:eastAsia="SimSun"/>
                  <w:bCs/>
                  <w:lang w:val="en-US"/>
                </w:rPr>
                <w:t>follow the legacy</w:t>
              </w:r>
            </w:ins>
            <w:ins w:id="164" w:author="Lenovo_Lianhai" w:date="2020-02-27T22:14:00Z">
              <w:r>
                <w:rPr>
                  <w:rFonts w:eastAsia="SimSun"/>
                  <w:bCs/>
                  <w:lang w:val="en-US"/>
                </w:rPr>
                <w:t xml:space="preserve"> specification.</w:t>
              </w:r>
            </w:ins>
          </w:p>
        </w:tc>
      </w:tr>
      <w:tr w:rsidR="006D5553" w14:paraId="7260C4C7" w14:textId="77777777">
        <w:trPr>
          <w:ins w:id="165" w:author="LG" w:date="2020-02-28T13:48:00Z"/>
        </w:trPr>
        <w:tc>
          <w:tcPr>
            <w:tcW w:w="1728" w:type="dxa"/>
            <w:tcBorders>
              <w:top w:val="single" w:sz="4" w:space="0" w:color="auto"/>
              <w:left w:val="single" w:sz="4" w:space="0" w:color="auto"/>
              <w:bottom w:val="single" w:sz="4" w:space="0" w:color="auto"/>
              <w:right w:val="single" w:sz="4" w:space="0" w:color="auto"/>
            </w:tcBorders>
          </w:tcPr>
          <w:p w14:paraId="1519C171" w14:textId="77777777" w:rsidR="006D5553" w:rsidRDefault="000F372E">
            <w:pPr>
              <w:pStyle w:val="Proposal"/>
              <w:numPr>
                <w:ilvl w:val="0"/>
                <w:numId w:val="0"/>
              </w:numPr>
              <w:rPr>
                <w:ins w:id="166" w:author="LG" w:date="2020-02-28T13:48:00Z"/>
                <w:rFonts w:ascii="CG Times (WN)" w:eastAsia="SimSun" w:hAnsi="CG Times (WN)"/>
                <w:b w:val="0"/>
              </w:rPr>
            </w:pPr>
            <w:ins w:id="167" w:author="LG" w:date="2020-02-28T13:48: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181ED868" w14:textId="77777777" w:rsidR="006D5553" w:rsidRDefault="000F372E">
            <w:pPr>
              <w:pStyle w:val="BodyText"/>
              <w:rPr>
                <w:ins w:id="168" w:author="LG" w:date="2020-02-28T13:48:00Z"/>
                <w:rFonts w:eastAsia="SimSun"/>
                <w:bCs/>
                <w:lang w:val="en-US"/>
              </w:rPr>
            </w:pPr>
            <w:ins w:id="169" w:author="LG" w:date="2020-02-28T13:48:00Z">
              <w:r>
                <w:rPr>
                  <w:rFonts w:eastAsia="Malgun Gothic"/>
                  <w:bCs/>
                  <w:lang w:val="en-US" w:eastAsia="ko-KR"/>
                </w:rPr>
                <w:t xml:space="preserve">We also think that IAB-MT should follow legacy UE behavior as much as possible. </w:t>
              </w:r>
            </w:ins>
          </w:p>
        </w:tc>
      </w:tr>
    </w:tbl>
    <w:p w14:paraId="0569EC93" w14:textId="77777777" w:rsidR="006D5553" w:rsidRDefault="006D5553">
      <w:pPr>
        <w:pStyle w:val="Proposal"/>
        <w:numPr>
          <w:ilvl w:val="0"/>
          <w:numId w:val="0"/>
        </w:numPr>
        <w:rPr>
          <w:rFonts w:ascii="Times New Roman" w:eastAsia="SimSun" w:hAnsi="Times New Roman"/>
          <w:lang w:val="en-US"/>
        </w:rPr>
      </w:pPr>
    </w:p>
    <w:p w14:paraId="4BA574A1" w14:textId="77777777" w:rsidR="006D5553" w:rsidRDefault="006D5553">
      <w:pPr>
        <w:pStyle w:val="Proposal"/>
        <w:numPr>
          <w:ilvl w:val="0"/>
          <w:numId w:val="0"/>
        </w:numPr>
        <w:rPr>
          <w:lang w:val="en-US"/>
        </w:rPr>
      </w:pPr>
    </w:p>
    <w:p w14:paraId="25782B4B" w14:textId="77777777" w:rsidR="006D5553" w:rsidRDefault="000F372E">
      <w:pPr>
        <w:pStyle w:val="Heading4"/>
      </w:pPr>
      <w:r>
        <w:t>IP assignment over RRC</w:t>
      </w:r>
    </w:p>
    <w:p w14:paraId="0E2197D1" w14:textId="77777777" w:rsidR="006D5553" w:rsidRDefault="000F372E">
      <w:pPr>
        <w:pStyle w:val="BodyText"/>
      </w:pPr>
      <w:r>
        <w:t>Considering all the feedback collected in [1] and the suggestions in [3-4], it is proposed that RAN2 agrees on:</w:t>
      </w:r>
    </w:p>
    <w:p w14:paraId="39C9EFEA" w14:textId="77777777" w:rsidR="006D5553" w:rsidRDefault="000F372E">
      <w:pPr>
        <w:pStyle w:val="Proposal"/>
      </w:pPr>
      <w:r>
        <w:tab/>
      </w:r>
      <w:bookmarkStart w:id="170" w:name="_Toc33021348"/>
      <w:bookmarkStart w:id="171" w:name="_Hlk33774055"/>
      <w:r>
        <w:t>No new capability is needed for “IP assignment over RRC”. “IP assignment over RRC” is part of the feature “0. BAP layer”.</w:t>
      </w:r>
      <w:bookmarkEnd w:id="170"/>
    </w:p>
    <w:bookmarkEnd w:id="171"/>
    <w:p w14:paraId="1305A653" w14:textId="77777777" w:rsidR="006D5553" w:rsidRDefault="006D5553">
      <w:pPr>
        <w:pStyle w:val="Proposal"/>
        <w:numPr>
          <w:ilvl w:val="0"/>
          <w:numId w:val="0"/>
        </w:numPr>
        <w:ind w:left="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4BDC192B" w14:textId="77777777">
        <w:tc>
          <w:tcPr>
            <w:tcW w:w="1728" w:type="dxa"/>
            <w:tcBorders>
              <w:top w:val="single" w:sz="4" w:space="0" w:color="auto"/>
              <w:left w:val="single" w:sz="4" w:space="0" w:color="auto"/>
              <w:bottom w:val="single" w:sz="4" w:space="0" w:color="auto"/>
              <w:right w:val="single" w:sz="4" w:space="0" w:color="auto"/>
            </w:tcBorders>
          </w:tcPr>
          <w:p w14:paraId="5ACA681C" w14:textId="77777777" w:rsidR="006D5553" w:rsidRDefault="000F372E">
            <w:pPr>
              <w:pStyle w:val="Proposal"/>
              <w:numPr>
                <w:ilvl w:val="0"/>
                <w:numId w:val="0"/>
              </w:numPr>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2208EF96"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47EC31F0" w14:textId="77777777">
        <w:tc>
          <w:tcPr>
            <w:tcW w:w="1728" w:type="dxa"/>
            <w:tcBorders>
              <w:top w:val="single" w:sz="4" w:space="0" w:color="auto"/>
              <w:left w:val="single" w:sz="4" w:space="0" w:color="auto"/>
              <w:bottom w:val="single" w:sz="4" w:space="0" w:color="auto"/>
              <w:right w:val="single" w:sz="4" w:space="0" w:color="auto"/>
            </w:tcBorders>
          </w:tcPr>
          <w:p w14:paraId="55BE71FE"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06280248"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Agree with the proposal.</w:t>
            </w:r>
          </w:p>
        </w:tc>
      </w:tr>
      <w:tr w:rsidR="006D5553" w14:paraId="411F125B" w14:textId="77777777">
        <w:tc>
          <w:tcPr>
            <w:tcW w:w="1728" w:type="dxa"/>
            <w:tcBorders>
              <w:top w:val="single" w:sz="4" w:space="0" w:color="auto"/>
              <w:left w:val="single" w:sz="4" w:space="0" w:color="auto"/>
              <w:bottom w:val="single" w:sz="4" w:space="0" w:color="auto"/>
              <w:right w:val="single" w:sz="4" w:space="0" w:color="auto"/>
            </w:tcBorders>
          </w:tcPr>
          <w:p w14:paraId="4B449D5A"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22556562"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F</w:t>
            </w:r>
            <w:r>
              <w:rPr>
                <w:rFonts w:ascii="CG Times (WN)" w:hAnsi="CG Times (WN)"/>
                <w:b w:val="0"/>
                <w:lang w:val="en-US"/>
              </w:rPr>
              <w:t>ine with the first part. Not sure about the second part. Why is IP assignment over RRC a part of the feature “</w:t>
            </w:r>
            <w:proofErr w:type="gramStart"/>
            <w:r>
              <w:rPr>
                <w:rFonts w:ascii="CG Times (WN)" w:hAnsi="CG Times (WN)"/>
                <w:b w:val="0"/>
                <w:lang w:val="en-US"/>
              </w:rPr>
              <w:t>0.</w:t>
            </w:r>
            <w:proofErr w:type="gramEnd"/>
            <w:r>
              <w:rPr>
                <w:rFonts w:ascii="CG Times (WN)" w:hAnsi="CG Times (WN)"/>
                <w:b w:val="0"/>
                <w:lang w:val="en-US"/>
              </w:rPr>
              <w:t xml:space="preserve"> BAP layer”?</w:t>
            </w:r>
          </w:p>
        </w:tc>
      </w:tr>
      <w:tr w:rsidR="006D5553" w14:paraId="14190B55" w14:textId="77777777">
        <w:trPr>
          <w:ins w:id="172" w:author="Samsung_JuneHwang" w:date="2020-02-25T20:08:00Z"/>
        </w:trPr>
        <w:tc>
          <w:tcPr>
            <w:tcW w:w="1728" w:type="dxa"/>
            <w:tcBorders>
              <w:top w:val="single" w:sz="4" w:space="0" w:color="auto"/>
              <w:left w:val="single" w:sz="4" w:space="0" w:color="auto"/>
              <w:bottom w:val="single" w:sz="4" w:space="0" w:color="auto"/>
              <w:right w:val="single" w:sz="4" w:space="0" w:color="auto"/>
            </w:tcBorders>
          </w:tcPr>
          <w:p w14:paraId="600FF7E9" w14:textId="77777777" w:rsidR="006D5553" w:rsidRPr="006D5553" w:rsidRDefault="000F372E">
            <w:pPr>
              <w:pStyle w:val="Proposal"/>
              <w:keepNext/>
              <w:keepLines/>
              <w:numPr>
                <w:ilvl w:val="0"/>
                <w:numId w:val="0"/>
              </w:numPr>
              <w:rPr>
                <w:ins w:id="173" w:author="Samsung_JuneHwang" w:date="2020-02-25T20:08:00Z"/>
                <w:rFonts w:ascii="CG Times (WN)" w:eastAsia="Malgun Gothic" w:hAnsi="CG Times (WN)"/>
                <w:b w:val="0"/>
                <w:sz w:val="21"/>
                <w:lang w:val="en-US" w:eastAsia="ko-KR"/>
                <w:rPrChange w:id="174" w:author="Samsung_JuneHwang" w:date="2020-02-25T20:08:00Z">
                  <w:rPr>
                    <w:ins w:id="175" w:author="Samsung_JuneHwang" w:date="2020-02-25T20:08:00Z"/>
                    <w:rFonts w:ascii="CG Times (WN)" w:hAnsi="CG Times (WN)"/>
                    <w:b w:val="0"/>
                    <w:sz w:val="18"/>
                    <w:lang w:val="en-US"/>
                  </w:rPr>
                </w:rPrChange>
              </w:rPr>
            </w:pPr>
            <w:ins w:id="176" w:author="Samsung_JuneHwang" w:date="2020-02-25T20:08: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5FA69117" w14:textId="77777777" w:rsidR="006D5553" w:rsidRPr="006D5553" w:rsidRDefault="000F372E">
            <w:pPr>
              <w:pStyle w:val="Proposal"/>
              <w:keepNext/>
              <w:keepLines/>
              <w:numPr>
                <w:ilvl w:val="0"/>
                <w:numId w:val="0"/>
              </w:numPr>
              <w:rPr>
                <w:ins w:id="177" w:author="Samsung_JuneHwang" w:date="2020-02-25T20:08:00Z"/>
                <w:rFonts w:ascii="CG Times (WN)" w:eastAsia="Malgun Gothic" w:hAnsi="CG Times (WN)"/>
                <w:b w:val="0"/>
                <w:sz w:val="21"/>
                <w:lang w:val="en-US" w:eastAsia="ko-KR"/>
                <w:rPrChange w:id="178" w:author="Samsung_JuneHwang" w:date="2020-02-25T20:08:00Z">
                  <w:rPr>
                    <w:ins w:id="179" w:author="Samsung_JuneHwang" w:date="2020-02-25T20:08:00Z"/>
                    <w:rFonts w:ascii="CG Times (WN)" w:hAnsi="CG Times (WN)"/>
                    <w:b w:val="0"/>
                    <w:sz w:val="18"/>
                    <w:lang w:val="en-US"/>
                  </w:rPr>
                </w:rPrChange>
              </w:rPr>
            </w:pPr>
            <w:ins w:id="180" w:author="Samsung_JuneHwang" w:date="2020-02-25T20:08:00Z">
              <w:r>
                <w:rPr>
                  <w:rFonts w:ascii="CG Times (WN)" w:eastAsia="Malgun Gothic" w:hAnsi="CG Times (WN)" w:hint="eastAsia"/>
                  <w:b w:val="0"/>
                  <w:lang w:val="en-US" w:eastAsia="ko-KR"/>
                </w:rPr>
                <w:t xml:space="preserve">IP </w:t>
              </w:r>
              <w:proofErr w:type="spellStart"/>
              <w:r>
                <w:rPr>
                  <w:rFonts w:ascii="CG Times (WN)" w:eastAsia="Malgun Gothic" w:hAnsi="CG Times (WN)" w:hint="eastAsia"/>
                  <w:b w:val="0"/>
                  <w:lang w:val="en-US" w:eastAsia="ko-KR"/>
                </w:rPr>
                <w:t>assignement</w:t>
              </w:r>
              <w:proofErr w:type="spellEnd"/>
              <w:r>
                <w:rPr>
                  <w:rFonts w:ascii="CG Times (WN)" w:eastAsia="Malgun Gothic" w:hAnsi="CG Times (WN)" w:hint="eastAsia"/>
                  <w:b w:val="0"/>
                  <w:lang w:val="en-US" w:eastAsia="ko-KR"/>
                </w:rPr>
                <w:t xml:space="preserve"> over RRC not belongs BAP layer. </w:t>
              </w:r>
              <w:r>
                <w:rPr>
                  <w:rFonts w:ascii="CG Times (WN)" w:eastAsia="Malgun Gothic" w:hAnsi="CG Times (WN)"/>
                  <w:b w:val="0"/>
                  <w:lang w:val="en-US" w:eastAsia="ko-KR"/>
                </w:rPr>
                <w:t xml:space="preserve">It should be a separate capability. </w:t>
              </w:r>
            </w:ins>
          </w:p>
        </w:tc>
      </w:tr>
      <w:tr w:rsidR="006D5553" w14:paraId="17B2FAA6" w14:textId="77777777">
        <w:trPr>
          <w:ins w:id="181" w:author="ZTE" w:date="2020-02-26T15:26:00Z"/>
        </w:trPr>
        <w:tc>
          <w:tcPr>
            <w:tcW w:w="1728" w:type="dxa"/>
            <w:tcBorders>
              <w:top w:val="single" w:sz="4" w:space="0" w:color="auto"/>
              <w:left w:val="single" w:sz="4" w:space="0" w:color="auto"/>
              <w:bottom w:val="single" w:sz="4" w:space="0" w:color="auto"/>
              <w:right w:val="single" w:sz="4" w:space="0" w:color="auto"/>
            </w:tcBorders>
          </w:tcPr>
          <w:p w14:paraId="1FD4658B" w14:textId="77777777" w:rsidR="006D5553" w:rsidRDefault="000F372E">
            <w:pPr>
              <w:pStyle w:val="Proposal"/>
              <w:numPr>
                <w:ilvl w:val="0"/>
                <w:numId w:val="0"/>
              </w:numPr>
              <w:rPr>
                <w:ins w:id="182" w:author="ZTE" w:date="2020-02-26T15:26:00Z"/>
                <w:rFonts w:ascii="CG Times (WN)" w:eastAsia="SimSun" w:hAnsi="CG Times (WN)"/>
                <w:b w:val="0"/>
                <w:lang w:val="en-US"/>
              </w:rPr>
            </w:pPr>
            <w:ins w:id="183" w:author="ZTE" w:date="2020-02-26T15:26: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324838AC" w14:textId="77777777" w:rsidR="006D5553" w:rsidRDefault="000F372E">
            <w:pPr>
              <w:pStyle w:val="Proposal"/>
              <w:numPr>
                <w:ilvl w:val="0"/>
                <w:numId w:val="0"/>
              </w:numPr>
              <w:rPr>
                <w:ins w:id="184" w:author="ZTE" w:date="2020-02-26T15:26:00Z"/>
                <w:rFonts w:ascii="CG Times (WN)" w:eastAsia="SimSun" w:hAnsi="CG Times (WN)"/>
                <w:b w:val="0"/>
                <w:lang w:val="en-US"/>
              </w:rPr>
            </w:pPr>
            <w:ins w:id="185" w:author="ZTE" w:date="2020-02-26T15:26:00Z">
              <w:r>
                <w:rPr>
                  <w:rFonts w:ascii="CG Times (WN)" w:eastAsia="SimSun" w:hAnsi="CG Times (WN)" w:hint="eastAsia"/>
                  <w:b w:val="0"/>
                  <w:lang w:val="en-US"/>
                </w:rPr>
                <w:t xml:space="preserve">We agree </w:t>
              </w:r>
            </w:ins>
            <w:ins w:id="186" w:author="ZTE" w:date="2020-02-26T15:27:00Z">
              <w:r>
                <w:rPr>
                  <w:rFonts w:ascii="CG Times (WN)" w:eastAsia="SimSun" w:hAnsi="CG Times (WN)" w:hint="eastAsia"/>
                  <w:b w:val="0"/>
                  <w:lang w:val="en-US"/>
                </w:rPr>
                <w:t xml:space="preserve">that no capability </w:t>
              </w:r>
              <w:proofErr w:type="spellStart"/>
              <w:r>
                <w:rPr>
                  <w:rFonts w:ascii="CG Times (WN)" w:eastAsia="SimSun" w:hAnsi="CG Times (WN)" w:hint="eastAsia"/>
                  <w:b w:val="0"/>
                  <w:lang w:val="en-US"/>
                </w:rPr>
                <w:t>signalling</w:t>
              </w:r>
              <w:proofErr w:type="spellEnd"/>
              <w:r>
                <w:rPr>
                  <w:rFonts w:ascii="CG Times (WN)" w:eastAsia="SimSun" w:hAnsi="CG Times (WN)" w:hint="eastAsia"/>
                  <w:b w:val="0"/>
                  <w:lang w:val="en-US"/>
                </w:rPr>
                <w:t xml:space="preserve"> is needed for IP assignment since IAB-MT </w:t>
              </w:r>
              <w:proofErr w:type="gramStart"/>
              <w:r>
                <w:rPr>
                  <w:rFonts w:ascii="CG Times (WN)" w:eastAsia="SimSun" w:hAnsi="CG Times (WN)" w:hint="eastAsia"/>
                  <w:b w:val="0"/>
                  <w:lang w:val="en-US"/>
                </w:rPr>
                <w:t>has to</w:t>
              </w:r>
              <w:proofErr w:type="gramEnd"/>
              <w:r>
                <w:rPr>
                  <w:rFonts w:ascii="CG Times (WN)" w:eastAsia="SimSun" w:hAnsi="CG Times (WN)" w:hint="eastAsia"/>
                  <w:b w:val="0"/>
                  <w:lang w:val="en-US"/>
                </w:rPr>
                <w:t xml:space="preserve"> request it. However, we are </w:t>
              </w:r>
            </w:ins>
            <w:ins w:id="187" w:author="ZTE" w:date="2020-02-26T15:30:00Z">
              <w:r>
                <w:rPr>
                  <w:rFonts w:ascii="CG Times (WN)" w:eastAsia="SimSun" w:hAnsi="CG Times (WN)" w:hint="eastAsia"/>
                  <w:b w:val="0"/>
                  <w:lang w:val="en-US"/>
                </w:rPr>
                <w:t xml:space="preserve">also </w:t>
              </w:r>
            </w:ins>
            <w:ins w:id="188" w:author="ZTE" w:date="2020-02-26T15:27:00Z">
              <w:r>
                <w:rPr>
                  <w:rFonts w:ascii="CG Times (WN)" w:eastAsia="SimSun" w:hAnsi="CG Times (WN)" w:hint="eastAsia"/>
                  <w:b w:val="0"/>
                  <w:lang w:val="en-US"/>
                </w:rPr>
                <w:t>not sure</w:t>
              </w:r>
            </w:ins>
            <w:ins w:id="189" w:author="ZTE" w:date="2020-02-26T15:28:00Z">
              <w:r>
                <w:rPr>
                  <w:rFonts w:ascii="CG Times (WN)" w:eastAsia="SimSun" w:hAnsi="CG Times (WN)" w:hint="eastAsia"/>
                  <w:b w:val="0"/>
                  <w:lang w:val="en-US"/>
                </w:rPr>
                <w:t xml:space="preserve"> why </w:t>
              </w:r>
              <w:r>
                <w:rPr>
                  <w:rFonts w:ascii="CG Times (WN)" w:eastAsia="SimSun" w:hAnsi="CG Times (WN)"/>
                  <w:b w:val="0"/>
                  <w:lang w:val="en-US"/>
                </w:rPr>
                <w:t>“</w:t>
              </w:r>
              <w:r>
                <w:rPr>
                  <w:rFonts w:ascii="CG Times (WN)" w:eastAsia="SimSun" w:hAnsi="CG Times (WN)" w:hint="eastAsia"/>
                  <w:b w:val="0"/>
                  <w:lang w:val="en-US"/>
                </w:rPr>
                <w:t>IP assignment over RRC</w:t>
              </w:r>
              <w:r>
                <w:rPr>
                  <w:rFonts w:ascii="CG Times (WN)" w:eastAsia="SimSun" w:hAnsi="CG Times (WN)"/>
                  <w:b w:val="0"/>
                  <w:lang w:val="en-US"/>
                </w:rPr>
                <w:t>”</w:t>
              </w:r>
              <w:r>
                <w:rPr>
                  <w:rFonts w:ascii="CG Times (WN)" w:eastAsia="SimSun" w:hAnsi="CG Times (WN)" w:hint="eastAsia"/>
                  <w:b w:val="0"/>
                  <w:lang w:val="en-US"/>
                </w:rPr>
                <w:t xml:space="preserve"> is part of the feature </w:t>
              </w:r>
              <w:r>
                <w:rPr>
                  <w:rFonts w:ascii="CG Times (WN)" w:eastAsia="SimSun" w:hAnsi="CG Times (WN)"/>
                  <w:b w:val="0"/>
                  <w:lang w:val="en-US"/>
                </w:rPr>
                <w:t>“</w:t>
              </w:r>
              <w:r>
                <w:rPr>
                  <w:rFonts w:ascii="CG Times (WN)" w:eastAsia="SimSun" w:hAnsi="CG Times (WN)" w:hint="eastAsia"/>
                  <w:b w:val="0"/>
                  <w:lang w:val="en-US"/>
                </w:rPr>
                <w:t>0. BAP layer</w:t>
              </w:r>
              <w:r>
                <w:rPr>
                  <w:rFonts w:ascii="CG Times (WN)" w:eastAsia="SimSun" w:hAnsi="CG Times (WN)"/>
                  <w:b w:val="0"/>
                  <w:lang w:val="en-US"/>
                </w:rPr>
                <w:t>”</w:t>
              </w:r>
              <w:r>
                <w:rPr>
                  <w:rFonts w:ascii="CG Times (WN)" w:eastAsia="SimSun" w:hAnsi="CG Times (WN)" w:hint="eastAsia"/>
                  <w:b w:val="0"/>
                  <w:lang w:val="en-US"/>
                </w:rPr>
                <w:t xml:space="preserve">. </w:t>
              </w:r>
            </w:ins>
          </w:p>
        </w:tc>
      </w:tr>
      <w:tr w:rsidR="006D5553" w14:paraId="1553A383" w14:textId="77777777">
        <w:trPr>
          <w:ins w:id="190" w:author="vivo" w:date="2020-02-26T18:58:00Z"/>
        </w:trPr>
        <w:tc>
          <w:tcPr>
            <w:tcW w:w="1728" w:type="dxa"/>
            <w:tcBorders>
              <w:top w:val="single" w:sz="4" w:space="0" w:color="auto"/>
              <w:left w:val="single" w:sz="4" w:space="0" w:color="auto"/>
              <w:bottom w:val="single" w:sz="4" w:space="0" w:color="auto"/>
              <w:right w:val="single" w:sz="4" w:space="0" w:color="auto"/>
            </w:tcBorders>
          </w:tcPr>
          <w:p w14:paraId="484675D1" w14:textId="77777777" w:rsidR="006D5553" w:rsidRDefault="000F372E">
            <w:pPr>
              <w:pStyle w:val="Proposal"/>
              <w:numPr>
                <w:ilvl w:val="0"/>
                <w:numId w:val="0"/>
              </w:numPr>
              <w:rPr>
                <w:ins w:id="191" w:author="vivo" w:date="2020-02-26T18:58:00Z"/>
                <w:rFonts w:ascii="CG Times (WN)" w:eastAsia="SimSun" w:hAnsi="CG Times (WN)"/>
                <w:b w:val="0"/>
                <w:lang w:val="en-US"/>
              </w:rPr>
            </w:pPr>
            <w:ins w:id="192" w:author="vivo" w:date="2020-02-26T18:58:00Z">
              <w:r>
                <w:rPr>
                  <w:rFonts w:ascii="CG Times (WN)" w:eastAsia="SimSun" w:hAnsi="CG Times (WN)"/>
                  <w:b w:val="0"/>
                  <w:lang w:val="en-US"/>
                </w:rPr>
                <w:lastRenderedPageBreak/>
                <w:t>vivo</w:t>
              </w:r>
            </w:ins>
          </w:p>
        </w:tc>
        <w:tc>
          <w:tcPr>
            <w:tcW w:w="7515" w:type="dxa"/>
            <w:tcBorders>
              <w:top w:val="single" w:sz="4" w:space="0" w:color="auto"/>
              <w:left w:val="single" w:sz="4" w:space="0" w:color="auto"/>
              <w:bottom w:val="single" w:sz="4" w:space="0" w:color="auto"/>
              <w:right w:val="single" w:sz="4" w:space="0" w:color="auto"/>
            </w:tcBorders>
          </w:tcPr>
          <w:p w14:paraId="52229FA7" w14:textId="77777777" w:rsidR="006D5553" w:rsidRDefault="000F372E">
            <w:pPr>
              <w:pStyle w:val="Proposal"/>
              <w:numPr>
                <w:ilvl w:val="0"/>
                <w:numId w:val="0"/>
              </w:numPr>
              <w:rPr>
                <w:ins w:id="193" w:author="vivo" w:date="2020-02-26T18:58:00Z"/>
                <w:rFonts w:ascii="CG Times (WN)" w:eastAsia="SimSun" w:hAnsi="CG Times (WN)"/>
                <w:b w:val="0"/>
                <w:lang w:val="en-US"/>
              </w:rPr>
            </w:pPr>
            <w:ins w:id="194" w:author="vivo" w:date="2020-02-26T18:58:00Z">
              <w:r>
                <w:rPr>
                  <w:rFonts w:ascii="CG Times (WN)" w:eastAsia="SimSun" w:hAnsi="CG Times (WN)"/>
                  <w:b w:val="0"/>
                  <w:lang w:val="en-US"/>
                </w:rPr>
                <w:t>Agree with Huawei and Samsung. We don’t see the relevance between RRC assigning IP and BAP layer.</w:t>
              </w:r>
            </w:ins>
          </w:p>
        </w:tc>
      </w:tr>
      <w:tr w:rsidR="006D5553" w14:paraId="74B2FD23" w14:textId="77777777">
        <w:trPr>
          <w:ins w:id="195" w:author="Ericsson" w:date="2020-02-26T17:30:00Z"/>
        </w:trPr>
        <w:tc>
          <w:tcPr>
            <w:tcW w:w="1728" w:type="dxa"/>
            <w:tcBorders>
              <w:top w:val="single" w:sz="4" w:space="0" w:color="auto"/>
              <w:left w:val="single" w:sz="4" w:space="0" w:color="auto"/>
              <w:bottom w:val="single" w:sz="4" w:space="0" w:color="auto"/>
              <w:right w:val="single" w:sz="4" w:space="0" w:color="auto"/>
            </w:tcBorders>
          </w:tcPr>
          <w:p w14:paraId="44B483E6" w14:textId="77777777" w:rsidR="006D5553" w:rsidRDefault="000F372E">
            <w:pPr>
              <w:pStyle w:val="Proposal"/>
              <w:numPr>
                <w:ilvl w:val="0"/>
                <w:numId w:val="0"/>
              </w:numPr>
              <w:rPr>
                <w:ins w:id="196" w:author="Ericsson" w:date="2020-02-26T17:30:00Z"/>
                <w:rFonts w:ascii="CG Times (WN)" w:eastAsia="SimSun" w:hAnsi="CG Times (WN)"/>
                <w:b w:val="0"/>
                <w:lang w:val="en-US"/>
              </w:rPr>
            </w:pPr>
            <w:ins w:id="197" w:author="CATT" w:date="2020-02-27T14:32: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5C34E7F1" w14:textId="77777777" w:rsidR="006D5553" w:rsidRDefault="000F372E">
            <w:pPr>
              <w:pStyle w:val="Proposal"/>
              <w:numPr>
                <w:ilvl w:val="0"/>
                <w:numId w:val="0"/>
              </w:numPr>
              <w:rPr>
                <w:ins w:id="198" w:author="Ericsson" w:date="2020-02-26T17:30:00Z"/>
                <w:rFonts w:ascii="CG Times (WN)" w:eastAsia="SimSun" w:hAnsi="CG Times (WN)"/>
                <w:b w:val="0"/>
                <w:lang w:val="en-US"/>
              </w:rPr>
            </w:pPr>
            <w:ins w:id="199" w:author="CATT" w:date="2020-02-27T14:32:00Z">
              <w:r>
                <w:rPr>
                  <w:rFonts w:ascii="CG Times (WN)" w:eastAsia="SimSun" w:hAnsi="CG Times (WN)"/>
                  <w:b w:val="0"/>
                  <w:lang w:val="en-US"/>
                </w:rPr>
                <w:t>A</w:t>
              </w:r>
              <w:r>
                <w:rPr>
                  <w:rFonts w:ascii="CG Times (WN)" w:eastAsia="SimSun" w:hAnsi="CG Times (WN)" w:hint="eastAsia"/>
                  <w:b w:val="0"/>
                  <w:lang w:val="en-US"/>
                </w:rPr>
                <w:t>gree with the first part of this proposal, i.e., n</w:t>
              </w:r>
              <w:r>
                <w:rPr>
                  <w:rFonts w:ascii="CG Times (WN)" w:eastAsia="SimSun" w:hAnsi="CG Times (WN)"/>
                  <w:b w:val="0"/>
                  <w:lang w:val="en-US"/>
                </w:rPr>
                <w:t>o new capability is needed for “IP assignment over RRC”.</w:t>
              </w:r>
              <w:r>
                <w:rPr>
                  <w:rFonts w:ascii="CG Times (WN)" w:eastAsia="SimSun" w:hAnsi="CG Times (WN)" w:hint="eastAsia"/>
                  <w:b w:val="0"/>
                  <w:lang w:val="en-US"/>
                </w:rPr>
                <w:t xml:space="preserve"> But we also have doubt </w:t>
              </w:r>
            </w:ins>
            <w:ins w:id="200" w:author="CATT" w:date="2020-02-27T14:33:00Z">
              <w:r>
                <w:rPr>
                  <w:rFonts w:ascii="CG Times (WN)" w:eastAsia="SimSun" w:hAnsi="CG Times (WN)" w:hint="eastAsia"/>
                  <w:b w:val="0"/>
                  <w:lang w:val="en-US"/>
                </w:rPr>
                <w:t xml:space="preserve">about </w:t>
              </w:r>
              <w:r>
                <w:rPr>
                  <w:rFonts w:ascii="CG Times (WN)" w:eastAsia="SimSun" w:hAnsi="CG Times (WN)" w:hint="cs"/>
                  <w:b w:val="0"/>
                  <w:lang w:val="en-US"/>
                </w:rPr>
                <w:t>“</w:t>
              </w:r>
              <w:r>
                <w:rPr>
                  <w:rFonts w:ascii="CG Times (WN)" w:eastAsia="SimSun" w:hAnsi="CG Times (WN)"/>
                  <w:b w:val="0"/>
                  <w:lang w:val="en-US"/>
                </w:rPr>
                <w:t>IP assignment over RRC” is part of the feature “0. BAP layer”.</w:t>
              </w:r>
              <w:r>
                <w:rPr>
                  <w:rFonts w:ascii="CG Times (WN)" w:eastAsia="SimSun" w:hAnsi="CG Times (WN)" w:hint="eastAsia"/>
                  <w:b w:val="0"/>
                  <w:lang w:val="en-US"/>
                </w:rPr>
                <w:t xml:space="preserve"> It would be better to have a </w:t>
              </w:r>
            </w:ins>
            <w:ins w:id="201" w:author="CATT" w:date="2020-02-27T14:35:00Z">
              <w:r>
                <w:rPr>
                  <w:rFonts w:ascii="CG Times (WN)" w:eastAsia="SimSun" w:hAnsi="CG Times (WN)"/>
                  <w:b w:val="0"/>
                  <w:lang w:val="en-US"/>
                </w:rPr>
                <w:t>separate</w:t>
              </w:r>
            </w:ins>
            <w:ins w:id="202" w:author="CATT" w:date="2020-02-27T14:33:00Z">
              <w:r>
                <w:rPr>
                  <w:rFonts w:ascii="CG Times (WN)" w:eastAsia="SimSun" w:hAnsi="CG Times (WN)" w:hint="eastAsia"/>
                  <w:b w:val="0"/>
                  <w:lang w:val="en-US"/>
                </w:rPr>
                <w:t xml:space="preserve"> </w:t>
              </w:r>
            </w:ins>
            <w:ins w:id="203" w:author="CATT" w:date="2020-02-27T14:36:00Z">
              <w:r>
                <w:rPr>
                  <w:rFonts w:ascii="CG Times (WN)" w:eastAsia="SimSun" w:hAnsi="CG Times (WN)" w:hint="eastAsia"/>
                  <w:b w:val="0"/>
                  <w:lang w:val="en-US"/>
                </w:rPr>
                <w:t>feature</w:t>
              </w:r>
            </w:ins>
            <w:ins w:id="204" w:author="CATT" w:date="2020-02-27T14:35:00Z">
              <w:r>
                <w:rPr>
                  <w:rFonts w:ascii="CG Times (WN)" w:eastAsia="SimSun" w:hAnsi="CG Times (WN)" w:hint="eastAsia"/>
                  <w:b w:val="0"/>
                  <w:lang w:val="en-US"/>
                </w:rPr>
                <w:t xml:space="preserve"> for </w:t>
              </w:r>
              <w:r>
                <w:rPr>
                  <w:rFonts w:ascii="CG Times (WN)" w:eastAsia="SimSun" w:hAnsi="CG Times (WN)" w:hint="cs"/>
                  <w:b w:val="0"/>
                  <w:lang w:val="en-US"/>
                </w:rPr>
                <w:t>“</w:t>
              </w:r>
              <w:r>
                <w:rPr>
                  <w:rFonts w:ascii="CG Times (WN)" w:eastAsia="SimSun" w:hAnsi="CG Times (WN)"/>
                  <w:b w:val="0"/>
                  <w:lang w:val="en-US"/>
                </w:rPr>
                <w:t>IP assignment over RRC”</w:t>
              </w:r>
            </w:ins>
            <w:ins w:id="205" w:author="CATT" w:date="2020-02-27T14:36:00Z">
              <w:r>
                <w:rPr>
                  <w:rFonts w:ascii="CG Times (WN)" w:eastAsia="SimSun" w:hAnsi="CG Times (WN)" w:hint="eastAsia"/>
                  <w:b w:val="0"/>
                  <w:lang w:val="en-US"/>
                </w:rPr>
                <w:t>.</w:t>
              </w:r>
            </w:ins>
          </w:p>
        </w:tc>
      </w:tr>
      <w:tr w:rsidR="006D5553" w14:paraId="6A881EF5" w14:textId="77777777">
        <w:trPr>
          <w:ins w:id="206" w:author="Nokia" w:date="2020-02-27T12:26:00Z"/>
        </w:trPr>
        <w:tc>
          <w:tcPr>
            <w:tcW w:w="1728" w:type="dxa"/>
            <w:tcBorders>
              <w:top w:val="single" w:sz="4" w:space="0" w:color="auto"/>
              <w:left w:val="single" w:sz="4" w:space="0" w:color="auto"/>
              <w:bottom w:val="single" w:sz="4" w:space="0" w:color="auto"/>
              <w:right w:val="single" w:sz="4" w:space="0" w:color="auto"/>
            </w:tcBorders>
          </w:tcPr>
          <w:p w14:paraId="11A619D5" w14:textId="77777777" w:rsidR="006D5553" w:rsidRDefault="000F372E">
            <w:pPr>
              <w:pStyle w:val="Proposal"/>
              <w:numPr>
                <w:ilvl w:val="0"/>
                <w:numId w:val="0"/>
              </w:numPr>
              <w:rPr>
                <w:ins w:id="207" w:author="Nokia" w:date="2020-02-27T12:26:00Z"/>
                <w:rFonts w:ascii="CG Times (WN)" w:eastAsia="SimSun" w:hAnsi="CG Times (WN)"/>
                <w:b w:val="0"/>
                <w:lang w:val="en-US"/>
              </w:rPr>
            </w:pPr>
            <w:ins w:id="208" w:author="Nokia" w:date="2020-02-27T12:26: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2C39CC6F" w14:textId="77777777" w:rsidR="006D5553" w:rsidRDefault="000F372E">
            <w:pPr>
              <w:pStyle w:val="Proposal"/>
              <w:numPr>
                <w:ilvl w:val="0"/>
                <w:numId w:val="0"/>
              </w:numPr>
              <w:rPr>
                <w:ins w:id="209" w:author="Nokia" w:date="2020-02-27T12:30:00Z"/>
                <w:rFonts w:ascii="CG Times (WN)" w:eastAsia="SimSun" w:hAnsi="CG Times (WN)"/>
                <w:b w:val="0"/>
                <w:lang w:val="en-US"/>
              </w:rPr>
            </w:pPr>
            <w:ins w:id="210" w:author="Nokia" w:date="2020-02-27T12:27:00Z">
              <w:r>
                <w:rPr>
                  <w:rFonts w:ascii="CG Times (WN)" w:eastAsia="SimSun" w:hAnsi="CG Times (WN)"/>
                  <w:b w:val="0"/>
                  <w:lang w:val="en-US"/>
                </w:rPr>
                <w:t xml:space="preserve">We agree with the intention of the proposal which to our understanding is </w:t>
              </w:r>
            </w:ins>
            <w:ins w:id="211" w:author="Nokia" w:date="2020-02-27T12:28:00Z">
              <w:r>
                <w:rPr>
                  <w:rFonts w:ascii="CG Times (WN)" w:eastAsia="SimSun" w:hAnsi="CG Times (WN)"/>
                  <w:b w:val="0"/>
                  <w:lang w:val="en-US"/>
                </w:rPr>
                <w:t>that</w:t>
              </w:r>
            </w:ins>
            <w:ins w:id="212" w:author="Nokia" w:date="2020-02-27T12:27:00Z">
              <w:r>
                <w:rPr>
                  <w:rFonts w:ascii="CG Times (WN)" w:eastAsia="SimSun" w:hAnsi="CG Times (WN)"/>
                  <w:b w:val="0"/>
                  <w:lang w:val="en-US"/>
                </w:rPr>
                <w:t xml:space="preserve"> IP assignment over RRC is mandatory for IAB-MT without </w:t>
              </w:r>
            </w:ins>
            <w:ins w:id="213" w:author="Nokia" w:date="2020-02-27T12:28:00Z">
              <w:r>
                <w:rPr>
                  <w:rFonts w:ascii="CG Times (WN)" w:eastAsia="SimSun" w:hAnsi="CG Times (WN)"/>
                  <w:b w:val="0"/>
                  <w:lang w:val="en-US"/>
                </w:rPr>
                <w:t xml:space="preserve">capability signaling. We can think further </w:t>
              </w:r>
            </w:ins>
            <w:ins w:id="214" w:author="Nokia" w:date="2020-02-27T12:29:00Z">
              <w:r>
                <w:rPr>
                  <w:rFonts w:ascii="CG Times (WN)" w:eastAsia="SimSun" w:hAnsi="CG Times (WN)"/>
                  <w:b w:val="0"/>
                  <w:lang w:val="en-US"/>
                </w:rPr>
                <w:t>where</w:t>
              </w:r>
            </w:ins>
            <w:ins w:id="215" w:author="Nokia" w:date="2020-02-27T12:28:00Z">
              <w:r>
                <w:rPr>
                  <w:rFonts w:ascii="CG Times (WN)" w:eastAsia="SimSun" w:hAnsi="CG Times (WN)"/>
                  <w:b w:val="0"/>
                  <w:lang w:val="en-US"/>
                </w:rPr>
                <w:t xml:space="preserve"> to capture this.</w:t>
              </w:r>
            </w:ins>
            <w:ins w:id="216" w:author="Nokia" w:date="2020-02-27T12:30:00Z">
              <w:r>
                <w:rPr>
                  <w:rFonts w:ascii="CG Times (WN)" w:eastAsia="SimSun" w:hAnsi="CG Times (WN)"/>
                  <w:b w:val="0"/>
                  <w:lang w:val="en-US"/>
                </w:rPr>
                <w:t xml:space="preserve"> We can modify the proposal accordingly, to:</w:t>
              </w:r>
            </w:ins>
          </w:p>
          <w:p w14:paraId="40647FD0" w14:textId="77777777" w:rsidR="006D5553" w:rsidRDefault="000F372E">
            <w:pPr>
              <w:pStyle w:val="Proposal"/>
              <w:numPr>
                <w:ilvl w:val="0"/>
                <w:numId w:val="0"/>
              </w:numPr>
              <w:rPr>
                <w:ins w:id="217" w:author="Nokia" w:date="2020-02-27T12:26:00Z"/>
                <w:rFonts w:ascii="CG Times (WN)" w:eastAsia="SimSun" w:hAnsi="CG Times (WN)"/>
                <w:bCs w:val="0"/>
                <w:lang w:val="en-US"/>
              </w:rPr>
            </w:pPr>
            <w:ins w:id="218" w:author="Nokia" w:date="2020-02-27T12:30:00Z">
              <w:r>
                <w:rPr>
                  <w:rFonts w:ascii="CG Times (WN)" w:eastAsia="SimSun" w:hAnsi="CG Times (WN)"/>
                  <w:bCs w:val="0"/>
                  <w:lang w:val="en-US"/>
                </w:rPr>
                <w:t>IP assignment over RRC is mandatory for IAB-MT without capability signaling.</w:t>
              </w:r>
            </w:ins>
          </w:p>
        </w:tc>
      </w:tr>
      <w:tr w:rsidR="006D5553" w14:paraId="4BBC0411" w14:textId="77777777">
        <w:trPr>
          <w:ins w:id="219" w:author="Lenovo_Lianhai" w:date="2020-02-27T22:19:00Z"/>
        </w:trPr>
        <w:tc>
          <w:tcPr>
            <w:tcW w:w="1728" w:type="dxa"/>
            <w:tcBorders>
              <w:top w:val="single" w:sz="4" w:space="0" w:color="auto"/>
              <w:left w:val="single" w:sz="4" w:space="0" w:color="auto"/>
              <w:bottom w:val="single" w:sz="4" w:space="0" w:color="auto"/>
              <w:right w:val="single" w:sz="4" w:space="0" w:color="auto"/>
            </w:tcBorders>
          </w:tcPr>
          <w:p w14:paraId="03189964" w14:textId="77777777" w:rsidR="006D5553" w:rsidRDefault="000F372E">
            <w:pPr>
              <w:pStyle w:val="Proposal"/>
              <w:numPr>
                <w:ilvl w:val="0"/>
                <w:numId w:val="0"/>
              </w:numPr>
              <w:rPr>
                <w:ins w:id="220" w:author="Lenovo_Lianhai" w:date="2020-02-27T22:19:00Z"/>
                <w:rFonts w:ascii="CG Times (WN)" w:eastAsia="SimSun" w:hAnsi="CG Times (WN)"/>
                <w:b w:val="0"/>
                <w:lang w:val="en-US"/>
              </w:rPr>
            </w:pPr>
            <w:proofErr w:type="spellStart"/>
            <w:ins w:id="221" w:author="Lenovo_Lianhai" w:date="2020-02-27T22:19: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61C13285" w14:textId="77777777" w:rsidR="006D5553" w:rsidRDefault="000F372E">
            <w:pPr>
              <w:pStyle w:val="Proposal"/>
              <w:numPr>
                <w:ilvl w:val="0"/>
                <w:numId w:val="0"/>
              </w:numPr>
              <w:rPr>
                <w:ins w:id="222" w:author="Lenovo_Lianhai" w:date="2020-02-27T22:19:00Z"/>
                <w:rFonts w:ascii="CG Times (WN)" w:eastAsia="SimSun" w:hAnsi="CG Times (WN)"/>
                <w:b w:val="0"/>
                <w:lang w:val="en-US"/>
              </w:rPr>
            </w:pPr>
            <w:ins w:id="223" w:author="Lenovo_Lianhai" w:date="2020-02-27T22:19:00Z">
              <w:r>
                <w:rPr>
                  <w:rFonts w:ascii="CG Times (WN)" w:eastAsia="SimSun" w:hAnsi="CG Times (WN)"/>
                  <w:b w:val="0"/>
                  <w:lang w:val="en-US"/>
                </w:rPr>
                <w:t xml:space="preserve">We </w:t>
              </w:r>
            </w:ins>
            <w:ins w:id="224" w:author="Lenovo_Lianhai" w:date="2020-02-27T22:20:00Z">
              <w:r>
                <w:rPr>
                  <w:rFonts w:ascii="CG Times (WN)" w:eastAsia="SimSun" w:hAnsi="CG Times (WN)"/>
                  <w:b w:val="0"/>
                  <w:lang w:val="en-US"/>
                </w:rPr>
                <w:t>agree with the comments from Nokia.</w:t>
              </w:r>
            </w:ins>
          </w:p>
        </w:tc>
      </w:tr>
      <w:tr w:rsidR="006D5553" w14:paraId="6FB01346" w14:textId="77777777">
        <w:trPr>
          <w:ins w:id="225" w:author="LG" w:date="2020-02-28T13:48:00Z"/>
        </w:trPr>
        <w:tc>
          <w:tcPr>
            <w:tcW w:w="1728" w:type="dxa"/>
            <w:tcBorders>
              <w:top w:val="single" w:sz="4" w:space="0" w:color="auto"/>
              <w:left w:val="single" w:sz="4" w:space="0" w:color="auto"/>
              <w:bottom w:val="single" w:sz="4" w:space="0" w:color="auto"/>
              <w:right w:val="single" w:sz="4" w:space="0" w:color="auto"/>
            </w:tcBorders>
          </w:tcPr>
          <w:p w14:paraId="06F4D24D" w14:textId="77777777" w:rsidR="006D5553" w:rsidRDefault="000F372E">
            <w:pPr>
              <w:pStyle w:val="Proposal"/>
              <w:numPr>
                <w:ilvl w:val="0"/>
                <w:numId w:val="0"/>
              </w:numPr>
              <w:rPr>
                <w:ins w:id="226" w:author="LG" w:date="2020-02-28T13:48:00Z"/>
                <w:rFonts w:ascii="CG Times (WN)" w:eastAsia="SimSun" w:hAnsi="CG Times (WN)"/>
                <w:b w:val="0"/>
                <w:lang w:val="en-US"/>
              </w:rPr>
            </w:pPr>
            <w:ins w:id="227" w:author="LG" w:date="2020-02-28T13:48: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79348A71" w14:textId="77777777" w:rsidR="006D5553" w:rsidRDefault="000F372E">
            <w:pPr>
              <w:pStyle w:val="Proposal"/>
              <w:numPr>
                <w:ilvl w:val="0"/>
                <w:numId w:val="0"/>
              </w:numPr>
              <w:rPr>
                <w:ins w:id="228" w:author="LG" w:date="2020-02-28T13:48:00Z"/>
                <w:rFonts w:ascii="CG Times (WN)" w:eastAsia="SimSun" w:hAnsi="CG Times (WN)"/>
                <w:b w:val="0"/>
                <w:lang w:val="en-US"/>
              </w:rPr>
            </w:pPr>
            <w:ins w:id="229" w:author="LG" w:date="2020-02-28T13:48:00Z">
              <w:r>
                <w:rPr>
                  <w:rFonts w:ascii="CG Times (WN)" w:eastAsia="Malgun Gothic" w:hAnsi="CG Times (WN)"/>
                  <w:b w:val="0"/>
                  <w:lang w:val="en-US" w:eastAsia="ko-KR"/>
                </w:rPr>
                <w:t>A</w:t>
              </w:r>
              <w:r>
                <w:rPr>
                  <w:rFonts w:ascii="CG Times (WN)" w:eastAsia="Malgun Gothic" w:hAnsi="CG Times (WN)" w:hint="eastAsia"/>
                  <w:b w:val="0"/>
                  <w:lang w:val="en-US" w:eastAsia="ko-KR"/>
                </w:rPr>
                <w:t xml:space="preserve">gree </w:t>
              </w:r>
              <w:r>
                <w:rPr>
                  <w:rFonts w:ascii="CG Times (WN)" w:eastAsia="Malgun Gothic" w:hAnsi="CG Times (WN)"/>
                  <w:b w:val="0"/>
                  <w:lang w:val="en-US" w:eastAsia="ko-KR"/>
                </w:rPr>
                <w:t>with Huawei.</w:t>
              </w:r>
            </w:ins>
          </w:p>
        </w:tc>
      </w:tr>
    </w:tbl>
    <w:p w14:paraId="50E058F1" w14:textId="77777777" w:rsidR="006D5553" w:rsidRDefault="006D5553">
      <w:pPr>
        <w:pStyle w:val="Proposal"/>
        <w:numPr>
          <w:ilvl w:val="0"/>
          <w:numId w:val="0"/>
        </w:numPr>
        <w:rPr>
          <w:rFonts w:ascii="Times New Roman" w:eastAsia="SimSun" w:hAnsi="Times New Roman"/>
          <w:lang w:val="en-US"/>
        </w:rPr>
      </w:pPr>
    </w:p>
    <w:p w14:paraId="49C100C6" w14:textId="77777777" w:rsidR="006D5553" w:rsidRDefault="006D5553">
      <w:pPr>
        <w:pStyle w:val="Proposal"/>
        <w:numPr>
          <w:ilvl w:val="0"/>
          <w:numId w:val="0"/>
        </w:numPr>
      </w:pPr>
    </w:p>
    <w:p w14:paraId="0C478300" w14:textId="77777777" w:rsidR="006D5553" w:rsidRDefault="000F372E">
      <w:pPr>
        <w:pStyle w:val="Heading4"/>
      </w:pPr>
      <w:r>
        <w:t>F1AP over LTE leg signalling</w:t>
      </w:r>
    </w:p>
    <w:p w14:paraId="2E794D06" w14:textId="77777777" w:rsidR="006D5553" w:rsidRDefault="000F372E">
      <w:pPr>
        <w:pStyle w:val="BodyText"/>
      </w:pPr>
      <w:r>
        <w:t>Considering the feedback collected in [1] along with the input in [3-4], it is proposed that RAN2 collects further input to be able to decide:</w:t>
      </w:r>
    </w:p>
    <w:p w14:paraId="7E8CB797" w14:textId="77777777" w:rsidR="006D5553" w:rsidRDefault="000F372E">
      <w:pPr>
        <w:pStyle w:val="Proposal"/>
      </w:pPr>
      <w:bookmarkStart w:id="230" w:name="_Hlk33774331"/>
      <w:bookmarkStart w:id="231" w:name="_Toc33021349"/>
      <w:r>
        <w:t xml:space="preserve">Discuss whether “F1AP over LTE leg </w:t>
      </w:r>
      <w:proofErr w:type="spellStart"/>
      <w:r>
        <w:t>signaling</w:t>
      </w:r>
      <w:proofErr w:type="spellEnd"/>
      <w:r>
        <w:t xml:space="preserve"> for EN-DC IAB-MT” is a capability, and the feature/feature group in which it needs to be added</w:t>
      </w:r>
      <w:bookmarkEnd w:id="230"/>
      <w:r>
        <w:t>.</w:t>
      </w:r>
      <w:bookmarkEnd w:id="231"/>
    </w:p>
    <w:p w14:paraId="776C28F1" w14:textId="77777777" w:rsidR="006D5553" w:rsidRDefault="006D5553">
      <w:pPr>
        <w:pStyle w:val="Proposal"/>
        <w:numPr>
          <w:ilvl w:val="0"/>
          <w:numId w:val="0"/>
        </w:numPr>
        <w:ind w:left="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1B21AC88" w14:textId="77777777">
        <w:tc>
          <w:tcPr>
            <w:tcW w:w="1728" w:type="dxa"/>
            <w:tcBorders>
              <w:top w:val="single" w:sz="4" w:space="0" w:color="auto"/>
              <w:left w:val="single" w:sz="4" w:space="0" w:color="auto"/>
              <w:bottom w:val="single" w:sz="4" w:space="0" w:color="auto"/>
              <w:right w:val="single" w:sz="4" w:space="0" w:color="auto"/>
            </w:tcBorders>
          </w:tcPr>
          <w:p w14:paraId="0B6BA6F5" w14:textId="77777777" w:rsidR="006D5553" w:rsidRDefault="000F372E">
            <w:pPr>
              <w:pStyle w:val="Proposal"/>
              <w:numPr>
                <w:ilvl w:val="0"/>
                <w:numId w:val="0"/>
              </w:numPr>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3BF0ACCB"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34F12A8E" w14:textId="77777777">
        <w:tc>
          <w:tcPr>
            <w:tcW w:w="1728" w:type="dxa"/>
            <w:tcBorders>
              <w:top w:val="single" w:sz="4" w:space="0" w:color="auto"/>
              <w:left w:val="single" w:sz="4" w:space="0" w:color="auto"/>
              <w:bottom w:val="single" w:sz="4" w:space="0" w:color="auto"/>
              <w:right w:val="single" w:sz="4" w:space="0" w:color="auto"/>
            </w:tcBorders>
          </w:tcPr>
          <w:p w14:paraId="75E4AD80"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60E10E5F"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F1AP over LTE leg signaling for EN-DC IAB-MT should be a capability. We propose to add it to 0-0 Basic EN-DC procedures feature/feature group.</w:t>
            </w:r>
          </w:p>
        </w:tc>
      </w:tr>
      <w:tr w:rsidR="006D5553" w14:paraId="408FE47E" w14:textId="77777777">
        <w:tc>
          <w:tcPr>
            <w:tcW w:w="1728" w:type="dxa"/>
            <w:tcBorders>
              <w:top w:val="single" w:sz="4" w:space="0" w:color="auto"/>
              <w:left w:val="single" w:sz="4" w:space="0" w:color="auto"/>
              <w:bottom w:val="single" w:sz="4" w:space="0" w:color="auto"/>
              <w:right w:val="single" w:sz="4" w:space="0" w:color="auto"/>
            </w:tcBorders>
          </w:tcPr>
          <w:p w14:paraId="22FA4D79"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777AE429"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also think it should be optional.</w:t>
            </w:r>
          </w:p>
        </w:tc>
      </w:tr>
      <w:tr w:rsidR="006D5553" w14:paraId="0439797B" w14:textId="77777777">
        <w:trPr>
          <w:ins w:id="232" w:author="Samsung_JuneHwang" w:date="2020-02-25T20:09:00Z"/>
        </w:trPr>
        <w:tc>
          <w:tcPr>
            <w:tcW w:w="1728" w:type="dxa"/>
            <w:tcBorders>
              <w:top w:val="single" w:sz="4" w:space="0" w:color="auto"/>
              <w:left w:val="single" w:sz="4" w:space="0" w:color="auto"/>
              <w:bottom w:val="single" w:sz="4" w:space="0" w:color="auto"/>
              <w:right w:val="single" w:sz="4" w:space="0" w:color="auto"/>
            </w:tcBorders>
          </w:tcPr>
          <w:p w14:paraId="6B3D8951" w14:textId="77777777" w:rsidR="006D5553" w:rsidRPr="006D5553" w:rsidRDefault="000F372E">
            <w:pPr>
              <w:pStyle w:val="Proposal"/>
              <w:keepNext/>
              <w:keepLines/>
              <w:numPr>
                <w:ilvl w:val="0"/>
                <w:numId w:val="0"/>
              </w:numPr>
              <w:rPr>
                <w:ins w:id="233" w:author="Samsung_JuneHwang" w:date="2020-02-25T20:09:00Z"/>
                <w:rFonts w:ascii="CG Times (WN)" w:eastAsia="Malgun Gothic" w:hAnsi="CG Times (WN)"/>
                <w:b w:val="0"/>
                <w:sz w:val="21"/>
                <w:lang w:val="en-US" w:eastAsia="ko-KR"/>
                <w:rPrChange w:id="234" w:author="Samsung_JuneHwang" w:date="2020-02-25T20:10:00Z">
                  <w:rPr>
                    <w:ins w:id="235" w:author="Samsung_JuneHwang" w:date="2020-02-25T20:09:00Z"/>
                    <w:rFonts w:ascii="CG Times (WN)" w:hAnsi="CG Times (WN)"/>
                    <w:b w:val="0"/>
                    <w:sz w:val="18"/>
                    <w:lang w:val="en-US"/>
                  </w:rPr>
                </w:rPrChange>
              </w:rPr>
            </w:pPr>
            <w:ins w:id="236" w:author="Samsung_JuneHwang" w:date="2020-02-25T20:10: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32C9D692" w14:textId="77777777" w:rsidR="006D5553" w:rsidRDefault="000F372E">
            <w:pPr>
              <w:pStyle w:val="Proposal"/>
              <w:numPr>
                <w:ilvl w:val="0"/>
                <w:numId w:val="0"/>
              </w:numPr>
              <w:rPr>
                <w:ins w:id="237" w:author="Samsung_JuneHwang" w:date="2020-02-25T20:09:00Z"/>
                <w:rFonts w:ascii="CG Times (WN)" w:hAnsi="CG Times (WN)"/>
                <w:b w:val="0"/>
                <w:lang w:val="en-US"/>
              </w:rPr>
            </w:pPr>
            <w:ins w:id="238" w:author="Samsung_JuneHwang" w:date="2020-02-25T20:10:00Z">
              <w:r>
                <w:rPr>
                  <w:rFonts w:ascii="CG Times (WN)" w:hAnsi="CG Times (WN)"/>
                  <w:b w:val="0"/>
                  <w:lang w:val="en-US"/>
                </w:rPr>
                <w:t xml:space="preserve">We think this is </w:t>
              </w:r>
              <w:proofErr w:type="gramStart"/>
              <w:r>
                <w:rPr>
                  <w:rFonts w:ascii="CG Times (WN)" w:hAnsi="CG Times (WN)"/>
                  <w:b w:val="0"/>
                  <w:lang w:val="en-US"/>
                </w:rPr>
                <w:t>optional, and</w:t>
              </w:r>
              <w:proofErr w:type="gramEnd"/>
              <w:r>
                <w:rPr>
                  <w:rFonts w:ascii="CG Times (WN)" w:hAnsi="CG Times (WN)"/>
                  <w:b w:val="0"/>
                  <w:lang w:val="en-US"/>
                </w:rPr>
                <w:t xml:space="preserve"> need a capability. And feature group is separate one with other </w:t>
              </w:r>
              <w:proofErr w:type="gramStart"/>
              <w:r>
                <w:rPr>
                  <w:rFonts w:ascii="CG Times (WN)" w:hAnsi="CG Times (WN)"/>
                  <w:b w:val="0"/>
                  <w:lang w:val="en-US"/>
                </w:rPr>
                <w:t>layer based</w:t>
              </w:r>
              <w:proofErr w:type="gramEnd"/>
              <w:r>
                <w:rPr>
                  <w:rFonts w:ascii="CG Times (WN)" w:hAnsi="CG Times (WN)"/>
                  <w:b w:val="0"/>
                  <w:lang w:val="en-US"/>
                </w:rPr>
                <w:t xml:space="preserve"> feature group.</w:t>
              </w:r>
            </w:ins>
          </w:p>
        </w:tc>
      </w:tr>
      <w:tr w:rsidR="006D5553" w14:paraId="1991E19F" w14:textId="77777777">
        <w:trPr>
          <w:ins w:id="239" w:author="ZTE" w:date="2020-02-26T15:28:00Z"/>
        </w:trPr>
        <w:tc>
          <w:tcPr>
            <w:tcW w:w="1728" w:type="dxa"/>
            <w:tcBorders>
              <w:top w:val="single" w:sz="4" w:space="0" w:color="auto"/>
              <w:left w:val="single" w:sz="4" w:space="0" w:color="auto"/>
              <w:bottom w:val="single" w:sz="4" w:space="0" w:color="auto"/>
              <w:right w:val="single" w:sz="4" w:space="0" w:color="auto"/>
            </w:tcBorders>
          </w:tcPr>
          <w:p w14:paraId="2BF62061" w14:textId="77777777" w:rsidR="006D5553" w:rsidRDefault="000F372E">
            <w:pPr>
              <w:pStyle w:val="Proposal"/>
              <w:numPr>
                <w:ilvl w:val="0"/>
                <w:numId w:val="0"/>
              </w:numPr>
              <w:rPr>
                <w:ins w:id="240" w:author="ZTE" w:date="2020-02-26T15:28:00Z"/>
                <w:rFonts w:ascii="CG Times (WN)" w:eastAsia="SimSun" w:hAnsi="CG Times (WN)"/>
                <w:b w:val="0"/>
                <w:lang w:val="en-US"/>
              </w:rPr>
            </w:pPr>
            <w:ins w:id="241" w:author="ZTE" w:date="2020-02-26T15:28: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1C44E1A9" w14:textId="77777777" w:rsidR="006D5553" w:rsidRDefault="000F372E">
            <w:pPr>
              <w:pStyle w:val="Proposal"/>
              <w:numPr>
                <w:ilvl w:val="0"/>
                <w:numId w:val="0"/>
              </w:numPr>
              <w:rPr>
                <w:ins w:id="242" w:author="ZTE" w:date="2020-02-26T15:28:00Z"/>
                <w:rFonts w:ascii="CG Times (WN)" w:hAnsi="CG Times (WN)"/>
                <w:b w:val="0"/>
                <w:lang w:val="en-US"/>
              </w:rPr>
            </w:pPr>
            <w:ins w:id="243" w:author="ZTE" w:date="2020-02-26T15:29:00Z">
              <w:r>
                <w:rPr>
                  <w:rFonts w:ascii="CG Times (WN)" w:hAnsi="CG Times (WN)" w:hint="eastAsia"/>
                  <w:b w:val="0"/>
                  <w:lang w:val="en-US"/>
                </w:rPr>
                <w:t xml:space="preserve">We think </w:t>
              </w:r>
              <w:r>
                <w:rPr>
                  <w:rFonts w:ascii="CG Times (WN)" w:hAnsi="CG Times (WN)"/>
                  <w:b w:val="0"/>
                  <w:lang w:val="en-US"/>
                </w:rPr>
                <w:t>“</w:t>
              </w:r>
              <w:r>
                <w:rPr>
                  <w:rFonts w:ascii="CG Times (WN)" w:hAnsi="CG Times (WN)" w:hint="eastAsia"/>
                  <w:b w:val="0"/>
                  <w:lang w:val="en-US"/>
                </w:rPr>
                <w:t xml:space="preserve">F1AP over LTE leg </w:t>
              </w:r>
              <w:proofErr w:type="spellStart"/>
              <w:r>
                <w:rPr>
                  <w:rFonts w:ascii="CG Times (WN)" w:hAnsi="CG Times (WN)" w:hint="eastAsia"/>
                  <w:b w:val="0"/>
                  <w:lang w:val="en-US"/>
                </w:rPr>
                <w:t>signalling</w:t>
              </w:r>
              <w:proofErr w:type="spellEnd"/>
              <w:r>
                <w:rPr>
                  <w:rFonts w:ascii="CG Times (WN)" w:hAnsi="CG Times (WN)" w:hint="eastAsia"/>
                  <w:b w:val="0"/>
                  <w:lang w:val="en-US"/>
                </w:rPr>
                <w:t xml:space="preserve"> for EN-DC IAB-MT</w:t>
              </w:r>
              <w:r>
                <w:rPr>
                  <w:rFonts w:ascii="CG Times (WN)" w:hAnsi="CG Times (WN)"/>
                  <w:b w:val="0"/>
                  <w:lang w:val="en-US"/>
                </w:rPr>
                <w:t>”</w:t>
              </w:r>
              <w:r>
                <w:rPr>
                  <w:rFonts w:ascii="CG Times (WN)" w:hAnsi="CG Times (WN)" w:hint="eastAsia"/>
                  <w:b w:val="0"/>
                  <w:lang w:val="en-US"/>
                </w:rPr>
                <w:t xml:space="preserve"> is an optional capability. </w:t>
              </w:r>
            </w:ins>
          </w:p>
        </w:tc>
      </w:tr>
      <w:tr w:rsidR="006D5553" w14:paraId="3931A774" w14:textId="77777777">
        <w:trPr>
          <w:ins w:id="244" w:author="vivo" w:date="2020-02-26T18:58:00Z"/>
        </w:trPr>
        <w:tc>
          <w:tcPr>
            <w:tcW w:w="1728" w:type="dxa"/>
            <w:tcBorders>
              <w:top w:val="single" w:sz="4" w:space="0" w:color="auto"/>
              <w:left w:val="single" w:sz="4" w:space="0" w:color="auto"/>
              <w:bottom w:val="single" w:sz="4" w:space="0" w:color="auto"/>
              <w:right w:val="single" w:sz="4" w:space="0" w:color="auto"/>
            </w:tcBorders>
          </w:tcPr>
          <w:p w14:paraId="0C894058" w14:textId="77777777" w:rsidR="006D5553" w:rsidRDefault="000F372E">
            <w:pPr>
              <w:pStyle w:val="Proposal"/>
              <w:numPr>
                <w:ilvl w:val="0"/>
                <w:numId w:val="0"/>
              </w:numPr>
              <w:rPr>
                <w:ins w:id="245" w:author="vivo" w:date="2020-02-26T18:58:00Z"/>
                <w:rFonts w:ascii="CG Times (WN)" w:eastAsia="SimSun" w:hAnsi="CG Times (WN)"/>
                <w:b w:val="0"/>
                <w:lang w:val="en-US"/>
              </w:rPr>
            </w:pPr>
            <w:ins w:id="246" w:author="vivo" w:date="2020-02-26T18:58:00Z">
              <w:r>
                <w:rPr>
                  <w:rFonts w:ascii="CG Times (WN)" w:eastAsia="SimSun" w:hAnsi="CG Times (WN)" w:hint="eastAsia"/>
                  <w:b w:val="0"/>
                  <w:lang w:val="en-US"/>
                </w:rPr>
                <w:t>v</w:t>
              </w:r>
              <w:r>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08763090" w14:textId="77777777" w:rsidR="006D5553" w:rsidRDefault="000F372E">
            <w:pPr>
              <w:pStyle w:val="Proposal"/>
              <w:numPr>
                <w:ilvl w:val="0"/>
                <w:numId w:val="0"/>
              </w:numPr>
              <w:rPr>
                <w:ins w:id="247" w:author="vivo" w:date="2020-02-26T18:58:00Z"/>
                <w:rFonts w:ascii="CG Times (WN)" w:hAnsi="CG Times (WN)"/>
                <w:b w:val="0"/>
                <w:lang w:val="en-US"/>
              </w:rPr>
            </w:pPr>
            <w:ins w:id="248" w:author="vivo" w:date="2020-02-26T18:58:00Z">
              <w:r>
                <w:rPr>
                  <w:rFonts w:ascii="CG Times (WN)" w:hAnsi="CG Times (WN)"/>
                  <w:b w:val="0"/>
                  <w:lang w:val="en-US"/>
                </w:rPr>
                <w:t>A</w:t>
              </w:r>
              <w:r>
                <w:rPr>
                  <w:rFonts w:ascii="CG Times (WN)" w:hAnsi="CG Times (WN)" w:hint="eastAsia"/>
                  <w:b w:val="0"/>
                  <w:lang w:val="en-US"/>
                </w:rPr>
                <w:t>gree</w:t>
              </w:r>
              <w:r>
                <w:rPr>
                  <w:rFonts w:ascii="CG Times (WN)" w:hAnsi="CG Times (WN)"/>
                  <w:b w:val="0"/>
                  <w:lang w:val="en-US"/>
                </w:rPr>
                <w:t xml:space="preserve"> that it shall be a capability</w:t>
              </w:r>
              <w:r>
                <w:rPr>
                  <w:rFonts w:ascii="CG Times (WN)" w:hAnsi="CG Times (WN)" w:hint="eastAsia"/>
                  <w:b w:val="0"/>
                  <w:lang w:val="en-US"/>
                </w:rPr>
                <w:t>.</w:t>
              </w:r>
            </w:ins>
          </w:p>
        </w:tc>
      </w:tr>
      <w:tr w:rsidR="006D5553" w14:paraId="703D5657" w14:textId="77777777">
        <w:trPr>
          <w:ins w:id="249" w:author="CATT" w:date="2020-02-27T14:37:00Z"/>
        </w:trPr>
        <w:tc>
          <w:tcPr>
            <w:tcW w:w="1728" w:type="dxa"/>
            <w:tcBorders>
              <w:top w:val="single" w:sz="4" w:space="0" w:color="auto"/>
              <w:left w:val="single" w:sz="4" w:space="0" w:color="auto"/>
              <w:bottom w:val="single" w:sz="4" w:space="0" w:color="auto"/>
              <w:right w:val="single" w:sz="4" w:space="0" w:color="auto"/>
            </w:tcBorders>
          </w:tcPr>
          <w:p w14:paraId="40F1EE3F" w14:textId="77777777" w:rsidR="006D5553" w:rsidRDefault="000F372E">
            <w:pPr>
              <w:pStyle w:val="Proposal"/>
              <w:numPr>
                <w:ilvl w:val="0"/>
                <w:numId w:val="0"/>
              </w:numPr>
              <w:rPr>
                <w:ins w:id="250" w:author="CATT" w:date="2020-02-27T14:37:00Z"/>
                <w:rFonts w:ascii="CG Times (WN)" w:eastAsia="SimSun" w:hAnsi="CG Times (WN)"/>
                <w:b w:val="0"/>
                <w:lang w:val="en-US"/>
              </w:rPr>
            </w:pPr>
            <w:ins w:id="251" w:author="CATT" w:date="2020-02-27T14:37: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1C4DD050" w14:textId="77777777" w:rsidR="006D5553" w:rsidRDefault="000F372E">
            <w:pPr>
              <w:pStyle w:val="Proposal"/>
              <w:numPr>
                <w:ilvl w:val="0"/>
                <w:numId w:val="0"/>
              </w:numPr>
              <w:rPr>
                <w:ins w:id="252" w:author="CATT" w:date="2020-02-27T14:37:00Z"/>
                <w:rFonts w:ascii="CG Times (WN)" w:hAnsi="CG Times (WN)"/>
                <w:b w:val="0"/>
                <w:lang w:val="en-US"/>
              </w:rPr>
            </w:pPr>
            <w:ins w:id="253" w:author="CATT" w:date="2020-02-27T14:37:00Z">
              <w:r>
                <w:rPr>
                  <w:rFonts w:ascii="CG Times (WN)" w:hAnsi="CG Times (WN)" w:hint="eastAsia"/>
                  <w:b w:val="0"/>
                  <w:lang w:val="en-US"/>
                </w:rPr>
                <w:t>We also think it shall be an optional capability.</w:t>
              </w:r>
            </w:ins>
          </w:p>
        </w:tc>
      </w:tr>
      <w:tr w:rsidR="006D5553" w14:paraId="24AB9F81" w14:textId="77777777">
        <w:trPr>
          <w:ins w:id="254" w:author="Nokia" w:date="2020-02-27T12:31:00Z"/>
        </w:trPr>
        <w:tc>
          <w:tcPr>
            <w:tcW w:w="1728" w:type="dxa"/>
            <w:tcBorders>
              <w:top w:val="single" w:sz="4" w:space="0" w:color="auto"/>
              <w:left w:val="single" w:sz="4" w:space="0" w:color="auto"/>
              <w:bottom w:val="single" w:sz="4" w:space="0" w:color="auto"/>
              <w:right w:val="single" w:sz="4" w:space="0" w:color="auto"/>
            </w:tcBorders>
          </w:tcPr>
          <w:p w14:paraId="7C263A2B" w14:textId="77777777" w:rsidR="006D5553" w:rsidRDefault="000F372E">
            <w:pPr>
              <w:pStyle w:val="Proposal"/>
              <w:numPr>
                <w:ilvl w:val="0"/>
                <w:numId w:val="0"/>
              </w:numPr>
              <w:rPr>
                <w:ins w:id="255" w:author="Nokia" w:date="2020-02-27T12:31:00Z"/>
                <w:rFonts w:ascii="CG Times (WN)" w:eastAsia="SimSun" w:hAnsi="CG Times (WN)"/>
                <w:b w:val="0"/>
                <w:lang w:val="en-US"/>
              </w:rPr>
            </w:pPr>
            <w:ins w:id="256" w:author="Nokia" w:date="2020-02-27T12:31: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6192797B" w14:textId="77777777" w:rsidR="006D5553" w:rsidRDefault="000F372E">
            <w:pPr>
              <w:pStyle w:val="Proposal"/>
              <w:numPr>
                <w:ilvl w:val="0"/>
                <w:numId w:val="0"/>
              </w:numPr>
              <w:rPr>
                <w:ins w:id="257" w:author="Nokia" w:date="2020-02-27T12:50:00Z"/>
                <w:rFonts w:ascii="CG Times (WN)" w:hAnsi="CG Times (WN)"/>
                <w:b w:val="0"/>
                <w:lang w:val="en-US"/>
              </w:rPr>
            </w:pPr>
            <w:ins w:id="258" w:author="Nokia" w:date="2020-02-27T12:32:00Z">
              <w:r>
                <w:rPr>
                  <w:rFonts w:ascii="CG Times (WN)" w:hAnsi="CG Times (WN)"/>
                  <w:b w:val="0"/>
                  <w:lang w:val="en-US"/>
                </w:rPr>
                <w:t>Yes, this should be a separate capabilit</w:t>
              </w:r>
            </w:ins>
            <w:ins w:id="259" w:author="Nokia" w:date="2020-02-27T12:47:00Z">
              <w:r>
                <w:rPr>
                  <w:rFonts w:ascii="CG Times (WN)" w:hAnsi="CG Times (WN)"/>
                  <w:b w:val="0"/>
                  <w:lang w:val="en-US"/>
                </w:rPr>
                <w:t xml:space="preserve">y carried in MR-DC container so that both </w:t>
              </w:r>
              <w:proofErr w:type="spellStart"/>
              <w:r>
                <w:rPr>
                  <w:rFonts w:ascii="CG Times (WN)" w:hAnsi="CG Times (WN)"/>
                  <w:b w:val="0"/>
                  <w:lang w:val="en-US"/>
                </w:rPr>
                <w:t>MeNB</w:t>
              </w:r>
              <w:proofErr w:type="spellEnd"/>
              <w:r>
                <w:rPr>
                  <w:rFonts w:ascii="CG Times (WN)" w:hAnsi="CG Times (WN)"/>
                  <w:b w:val="0"/>
                  <w:lang w:val="en-US"/>
                </w:rPr>
                <w:t xml:space="preserve"> and </w:t>
              </w:r>
              <w:proofErr w:type="spellStart"/>
              <w:r>
                <w:rPr>
                  <w:rFonts w:ascii="CG Times (WN)" w:hAnsi="CG Times (WN)"/>
                  <w:b w:val="0"/>
                  <w:lang w:val="en-US"/>
                </w:rPr>
                <w:t>SgNB</w:t>
              </w:r>
              <w:proofErr w:type="spellEnd"/>
              <w:r>
                <w:rPr>
                  <w:rFonts w:ascii="CG Times (WN)" w:hAnsi="CG Times (WN)"/>
                  <w:b w:val="0"/>
                  <w:lang w:val="en-US"/>
                </w:rPr>
                <w:t xml:space="preserve"> are aware of it. </w:t>
              </w:r>
            </w:ins>
            <w:ins w:id="260" w:author="Nokia" w:date="2020-02-27T12:48:00Z">
              <w:r>
                <w:rPr>
                  <w:rFonts w:ascii="CG Times (WN)" w:hAnsi="CG Times (WN)"/>
                  <w:b w:val="0"/>
                  <w:lang w:val="en-US"/>
                </w:rPr>
                <w:t>For 38.822</w:t>
              </w:r>
            </w:ins>
            <w:ins w:id="261" w:author="Nokia" w:date="2020-02-27T12:49:00Z">
              <w:r>
                <w:rPr>
                  <w:rFonts w:ascii="CG Times (WN)" w:hAnsi="CG Times (WN)"/>
                  <w:b w:val="0"/>
                  <w:lang w:val="en-US"/>
                </w:rPr>
                <w:t xml:space="preserve">, we can capture it under a new category. We cannot reuse basic EN-DC </w:t>
              </w:r>
            </w:ins>
            <w:ins w:id="262" w:author="Nokia" w:date="2020-02-27T12:50:00Z">
              <w:r>
                <w:rPr>
                  <w:rFonts w:ascii="CG Times (WN)" w:hAnsi="CG Times (WN)"/>
                  <w:b w:val="0"/>
                  <w:lang w:val="en-US"/>
                </w:rPr>
                <w:t>group as it is mandatory without capability signaling.</w:t>
              </w:r>
            </w:ins>
          </w:p>
          <w:p w14:paraId="4B4B593F" w14:textId="77777777" w:rsidR="006D5553" w:rsidRDefault="000F372E">
            <w:pPr>
              <w:pStyle w:val="Proposal"/>
              <w:numPr>
                <w:ilvl w:val="0"/>
                <w:numId w:val="0"/>
              </w:numPr>
              <w:rPr>
                <w:ins w:id="263" w:author="Nokia" w:date="2020-02-27T12:31:00Z"/>
                <w:rFonts w:ascii="CG Times (WN)" w:hAnsi="CG Times (WN)"/>
                <w:b w:val="0"/>
                <w:lang w:val="en-US"/>
              </w:rPr>
            </w:pPr>
            <w:ins w:id="264" w:author="Nokia" w:date="2020-02-27T12:50:00Z">
              <w:r>
                <w:rPr>
                  <w:rFonts w:ascii="CG Times (WN)" w:hAnsi="CG Times (WN)"/>
                  <w:b w:val="0"/>
                  <w:lang w:val="en-US"/>
                </w:rPr>
                <w:t xml:space="preserve">Another aspect we would like to raise that </w:t>
              </w:r>
            </w:ins>
            <w:ins w:id="265" w:author="Nokia" w:date="2020-02-27T12:51:00Z">
              <w:r>
                <w:rPr>
                  <w:rFonts w:ascii="CG Times (WN)" w:hAnsi="CG Times (WN)"/>
                  <w:b w:val="0"/>
                  <w:lang w:val="en-US"/>
                </w:rPr>
                <w:t xml:space="preserve">whether </w:t>
              </w:r>
            </w:ins>
            <w:ins w:id="266" w:author="Nokia" w:date="2020-02-27T12:50:00Z">
              <w:r>
                <w:rPr>
                  <w:rFonts w:ascii="CG Times (WN)" w:hAnsi="CG Times (WN)"/>
                  <w:b w:val="0"/>
                  <w:lang w:val="en-US"/>
                </w:rPr>
                <w:t xml:space="preserve">F1AP signaling </w:t>
              </w:r>
            </w:ins>
            <w:ins w:id="267" w:author="Nokia" w:date="2020-02-27T12:51:00Z">
              <w:r>
                <w:rPr>
                  <w:rFonts w:ascii="CG Times (WN)" w:hAnsi="CG Times (WN)"/>
                  <w:b w:val="0"/>
                  <w:lang w:val="en-US"/>
                </w:rPr>
                <w:t xml:space="preserve">uses LTE or NR (backhaul) path </w:t>
              </w:r>
            </w:ins>
            <w:ins w:id="268" w:author="Nokia" w:date="2020-02-27T12:50:00Z">
              <w:r>
                <w:rPr>
                  <w:rFonts w:ascii="CG Times (WN)" w:hAnsi="CG Times (WN)"/>
                  <w:b w:val="0"/>
                  <w:lang w:val="en-US"/>
                </w:rPr>
                <w:t>should be configurable and we need to update RRC to cover this.</w:t>
              </w:r>
            </w:ins>
            <w:ins w:id="269" w:author="Nokia" w:date="2020-02-27T12:51:00Z">
              <w:r>
                <w:rPr>
                  <w:rFonts w:ascii="CG Times (WN)" w:hAnsi="CG Times (WN)"/>
                  <w:b w:val="0"/>
                  <w:lang w:val="en-US"/>
                </w:rPr>
                <w:t xml:space="preserve"> We raised this in </w:t>
              </w:r>
            </w:ins>
            <w:ins w:id="270" w:author="Nokia" w:date="2020-02-27T13:16:00Z">
              <w:r>
                <w:rPr>
                  <w:rFonts w:ascii="CG Times (WN)" w:hAnsi="CG Times (WN)"/>
                  <w:b w:val="0"/>
                  <w:lang w:val="en-US"/>
                </w:rPr>
                <w:t>[8]</w:t>
              </w:r>
            </w:ins>
            <w:ins w:id="271" w:author="Nokia" w:date="2020-02-27T12:51:00Z">
              <w:r>
                <w:rPr>
                  <w:rFonts w:ascii="CG Times (WN)" w:hAnsi="CG Times (WN)"/>
                  <w:b w:val="0"/>
                  <w:lang w:val="en-US"/>
                </w:rPr>
                <w:t>.</w:t>
              </w:r>
            </w:ins>
          </w:p>
        </w:tc>
      </w:tr>
      <w:tr w:rsidR="006D5553" w14:paraId="76B9B99F" w14:textId="77777777">
        <w:trPr>
          <w:ins w:id="272" w:author="Lenovo_Lianhai" w:date="2020-02-27T22:20:00Z"/>
        </w:trPr>
        <w:tc>
          <w:tcPr>
            <w:tcW w:w="1728" w:type="dxa"/>
            <w:tcBorders>
              <w:top w:val="single" w:sz="4" w:space="0" w:color="auto"/>
              <w:left w:val="single" w:sz="4" w:space="0" w:color="auto"/>
              <w:bottom w:val="single" w:sz="4" w:space="0" w:color="auto"/>
              <w:right w:val="single" w:sz="4" w:space="0" w:color="auto"/>
            </w:tcBorders>
          </w:tcPr>
          <w:p w14:paraId="6712D4A1" w14:textId="77777777" w:rsidR="006D5553" w:rsidRDefault="000F372E">
            <w:pPr>
              <w:pStyle w:val="Proposal"/>
              <w:numPr>
                <w:ilvl w:val="0"/>
                <w:numId w:val="0"/>
              </w:numPr>
              <w:rPr>
                <w:ins w:id="273" w:author="Lenovo_Lianhai" w:date="2020-02-27T22:20:00Z"/>
                <w:rFonts w:ascii="CG Times (WN)" w:eastAsia="SimSun" w:hAnsi="CG Times (WN)"/>
                <w:b w:val="0"/>
                <w:lang w:val="en-US"/>
              </w:rPr>
            </w:pPr>
            <w:proofErr w:type="spellStart"/>
            <w:ins w:id="274" w:author="Lenovo_Lianhai" w:date="2020-02-27T22:20: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58740A3D" w14:textId="77777777" w:rsidR="006D5553" w:rsidRDefault="000F372E">
            <w:pPr>
              <w:pStyle w:val="Proposal"/>
              <w:numPr>
                <w:ilvl w:val="0"/>
                <w:numId w:val="0"/>
              </w:numPr>
              <w:rPr>
                <w:ins w:id="275" w:author="Lenovo_Lianhai" w:date="2020-02-27T22:20:00Z"/>
                <w:rFonts w:ascii="CG Times (WN)" w:hAnsi="CG Times (WN)"/>
                <w:b w:val="0"/>
                <w:lang w:val="en-US"/>
              </w:rPr>
            </w:pPr>
            <w:ins w:id="276" w:author="Lenovo_Lianhai" w:date="2020-02-27T22:22:00Z">
              <w:r>
                <w:rPr>
                  <w:rFonts w:ascii="CG Times (WN)" w:hAnsi="CG Times (WN)"/>
                  <w:b w:val="0"/>
                  <w:lang w:val="en-US"/>
                </w:rPr>
                <w:t>Agree with an optional capability.</w:t>
              </w:r>
            </w:ins>
          </w:p>
        </w:tc>
      </w:tr>
      <w:tr w:rsidR="006D5553" w14:paraId="74C080F1" w14:textId="77777777">
        <w:trPr>
          <w:ins w:id="277" w:author="LG" w:date="2020-02-28T13:48:00Z"/>
        </w:trPr>
        <w:tc>
          <w:tcPr>
            <w:tcW w:w="1728" w:type="dxa"/>
            <w:tcBorders>
              <w:top w:val="single" w:sz="4" w:space="0" w:color="auto"/>
              <w:left w:val="single" w:sz="4" w:space="0" w:color="auto"/>
              <w:bottom w:val="single" w:sz="4" w:space="0" w:color="auto"/>
              <w:right w:val="single" w:sz="4" w:space="0" w:color="auto"/>
            </w:tcBorders>
          </w:tcPr>
          <w:p w14:paraId="4E130571" w14:textId="77777777" w:rsidR="006D5553" w:rsidRDefault="000F372E">
            <w:pPr>
              <w:pStyle w:val="Proposal"/>
              <w:numPr>
                <w:ilvl w:val="0"/>
                <w:numId w:val="0"/>
              </w:numPr>
              <w:rPr>
                <w:ins w:id="278" w:author="LG" w:date="2020-02-28T13:48:00Z"/>
                <w:rFonts w:ascii="CG Times (WN)" w:eastAsia="SimSun" w:hAnsi="CG Times (WN)"/>
                <w:b w:val="0"/>
                <w:lang w:val="en-US"/>
              </w:rPr>
            </w:pPr>
            <w:ins w:id="279" w:author="LG" w:date="2020-02-28T13:48: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4AC4A37B" w14:textId="77777777" w:rsidR="006D5553" w:rsidRDefault="000F372E">
            <w:pPr>
              <w:pStyle w:val="Proposal"/>
              <w:numPr>
                <w:ilvl w:val="0"/>
                <w:numId w:val="0"/>
              </w:numPr>
              <w:rPr>
                <w:ins w:id="280" w:author="LG" w:date="2020-02-28T13:48:00Z"/>
                <w:rFonts w:ascii="CG Times (WN)" w:hAnsi="CG Times (WN)"/>
                <w:b w:val="0"/>
                <w:lang w:val="en-US"/>
              </w:rPr>
            </w:pPr>
            <w:ins w:id="281" w:author="LG" w:date="2020-02-28T13:48:00Z">
              <w:r>
                <w:rPr>
                  <w:rFonts w:ascii="CG Times (WN)" w:eastAsia="Malgun Gothic" w:hAnsi="CG Times (WN)" w:hint="eastAsia"/>
                  <w:b w:val="0"/>
                  <w:lang w:val="en-US" w:eastAsia="ko-KR"/>
                </w:rPr>
                <w:t xml:space="preserve">It should be optional </w:t>
              </w:r>
              <w:r>
                <w:rPr>
                  <w:rFonts w:ascii="CG Times (WN)" w:eastAsia="Malgun Gothic" w:hAnsi="CG Times (WN)"/>
                  <w:b w:val="0"/>
                  <w:lang w:val="en-US" w:eastAsia="ko-KR"/>
                </w:rPr>
                <w:t>capability</w:t>
              </w:r>
              <w:r>
                <w:rPr>
                  <w:rFonts w:ascii="CG Times (WN)" w:eastAsia="Malgun Gothic" w:hAnsi="CG Times (WN)" w:hint="eastAsia"/>
                  <w:b w:val="0"/>
                  <w:lang w:val="en-US" w:eastAsia="ko-KR"/>
                </w:rPr>
                <w:t>.</w:t>
              </w:r>
            </w:ins>
          </w:p>
        </w:tc>
      </w:tr>
    </w:tbl>
    <w:p w14:paraId="181FA6E6" w14:textId="77777777" w:rsidR="006D5553" w:rsidRDefault="006D5553">
      <w:pPr>
        <w:pStyle w:val="Proposal"/>
        <w:numPr>
          <w:ilvl w:val="0"/>
          <w:numId w:val="0"/>
        </w:numPr>
        <w:rPr>
          <w:rFonts w:ascii="Times New Roman" w:eastAsia="SimSun" w:hAnsi="Times New Roman"/>
          <w:lang w:val="en-US"/>
        </w:rPr>
      </w:pPr>
    </w:p>
    <w:p w14:paraId="11527716" w14:textId="77777777" w:rsidR="006D5553" w:rsidRDefault="006D5553">
      <w:pPr>
        <w:pStyle w:val="Proposal"/>
        <w:numPr>
          <w:ilvl w:val="0"/>
          <w:numId w:val="0"/>
        </w:numPr>
        <w:ind w:left="1701" w:hanging="1701"/>
      </w:pPr>
    </w:p>
    <w:p w14:paraId="23AF3CF1" w14:textId="77777777" w:rsidR="006D5553" w:rsidRDefault="000F372E">
      <w:pPr>
        <w:pStyle w:val="Heading4"/>
      </w:pPr>
      <w:r>
        <w:t>Flow control</w:t>
      </w:r>
    </w:p>
    <w:p w14:paraId="14C1BB00" w14:textId="77777777" w:rsidR="006D5553" w:rsidRDefault="000F372E">
      <w:pPr>
        <w:pStyle w:val="BodyText"/>
      </w:pPr>
      <w:r>
        <w:t>Considering all the feedback collected in [1] and the input provided in [3-4], it is proposed that RAN2 agrees on:</w:t>
      </w:r>
    </w:p>
    <w:p w14:paraId="672FB37B" w14:textId="77777777" w:rsidR="006D5553" w:rsidRDefault="000F372E">
      <w:pPr>
        <w:pStyle w:val="Proposal"/>
      </w:pPr>
      <w:r>
        <w:lastRenderedPageBreak/>
        <w:tab/>
      </w:r>
      <w:bookmarkStart w:id="282" w:name="_Toc33021350"/>
      <w:r>
        <w:t xml:space="preserve">Feature “0.1 </w:t>
      </w:r>
      <w:proofErr w:type="spellStart"/>
      <w:r>
        <w:t>HbH</w:t>
      </w:r>
      <w:proofErr w:type="spellEnd"/>
      <w:r>
        <w:t xml:space="preserve"> flow control” has two components: BH RLC channel based and Routing ID based. These two components are separately signalled.</w:t>
      </w:r>
      <w:bookmarkEnd w:id="282"/>
    </w:p>
    <w:p w14:paraId="2C0576A3"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6576030F" w14:textId="77777777">
        <w:tc>
          <w:tcPr>
            <w:tcW w:w="1728" w:type="dxa"/>
            <w:tcBorders>
              <w:top w:val="single" w:sz="4" w:space="0" w:color="auto"/>
              <w:left w:val="single" w:sz="4" w:space="0" w:color="auto"/>
              <w:bottom w:val="single" w:sz="4" w:space="0" w:color="auto"/>
              <w:right w:val="single" w:sz="4" w:space="0" w:color="auto"/>
            </w:tcBorders>
          </w:tcPr>
          <w:p w14:paraId="68A515D7" w14:textId="77777777" w:rsidR="006D5553" w:rsidRDefault="000F372E">
            <w:pPr>
              <w:pStyle w:val="Proposal"/>
              <w:numPr>
                <w:ilvl w:val="0"/>
                <w:numId w:val="0"/>
              </w:numPr>
              <w:ind w:left="1701" w:hanging="1701"/>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2043D603"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59E27CF5" w14:textId="77777777">
        <w:tc>
          <w:tcPr>
            <w:tcW w:w="1728" w:type="dxa"/>
            <w:tcBorders>
              <w:top w:val="single" w:sz="4" w:space="0" w:color="auto"/>
              <w:left w:val="single" w:sz="4" w:space="0" w:color="auto"/>
              <w:bottom w:val="single" w:sz="4" w:space="0" w:color="auto"/>
              <w:right w:val="single" w:sz="4" w:space="0" w:color="auto"/>
            </w:tcBorders>
          </w:tcPr>
          <w:p w14:paraId="7B604BB5"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38456939"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Agree. BH RLC channel based and Routing ID based components should be separate capabilities.</w:t>
            </w:r>
          </w:p>
        </w:tc>
      </w:tr>
      <w:tr w:rsidR="006D5553" w14:paraId="575EA945" w14:textId="77777777">
        <w:tc>
          <w:tcPr>
            <w:tcW w:w="1728" w:type="dxa"/>
            <w:tcBorders>
              <w:top w:val="single" w:sz="4" w:space="0" w:color="auto"/>
              <w:left w:val="single" w:sz="4" w:space="0" w:color="auto"/>
              <w:bottom w:val="single" w:sz="4" w:space="0" w:color="auto"/>
              <w:right w:val="single" w:sz="4" w:space="0" w:color="auto"/>
            </w:tcBorders>
          </w:tcPr>
          <w:p w14:paraId="60E0A742"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257D6A2B"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A</w:t>
            </w:r>
            <w:r>
              <w:rPr>
                <w:rFonts w:ascii="CG Times (WN)" w:hAnsi="CG Times (WN)"/>
                <w:b w:val="0"/>
                <w:lang w:val="en-US"/>
              </w:rPr>
              <w:t>gree.</w:t>
            </w:r>
          </w:p>
        </w:tc>
      </w:tr>
      <w:tr w:rsidR="006D5553" w14:paraId="42D21CF8" w14:textId="77777777">
        <w:trPr>
          <w:ins w:id="283" w:author="Samsung_JuneHwang" w:date="2020-02-25T20:11:00Z"/>
        </w:trPr>
        <w:tc>
          <w:tcPr>
            <w:tcW w:w="1728" w:type="dxa"/>
            <w:tcBorders>
              <w:top w:val="single" w:sz="4" w:space="0" w:color="auto"/>
              <w:left w:val="single" w:sz="4" w:space="0" w:color="auto"/>
              <w:bottom w:val="single" w:sz="4" w:space="0" w:color="auto"/>
              <w:right w:val="single" w:sz="4" w:space="0" w:color="auto"/>
            </w:tcBorders>
          </w:tcPr>
          <w:p w14:paraId="65909800" w14:textId="77777777" w:rsidR="006D5553" w:rsidRDefault="000F372E">
            <w:pPr>
              <w:pStyle w:val="Proposal"/>
              <w:keepNext/>
              <w:keepLines/>
              <w:numPr>
                <w:ilvl w:val="0"/>
                <w:numId w:val="0"/>
              </w:numPr>
              <w:rPr>
                <w:ins w:id="284" w:author="Samsung_JuneHwang" w:date="2020-02-25T20:11:00Z"/>
                <w:rFonts w:ascii="CG Times (WN)" w:eastAsia="Malgun Gothic" w:hAnsi="CG Times (WN)"/>
                <w:b w:val="0"/>
                <w:lang w:val="en-US" w:eastAsia="ko-KR"/>
              </w:rPr>
            </w:pPr>
            <w:ins w:id="285" w:author="Samsung_JuneHwang" w:date="2020-02-25T20:11: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77243354" w14:textId="77777777" w:rsidR="006D5553" w:rsidRDefault="000F372E">
            <w:pPr>
              <w:pStyle w:val="Proposal"/>
              <w:keepNext/>
              <w:keepLines/>
              <w:numPr>
                <w:ilvl w:val="0"/>
                <w:numId w:val="0"/>
              </w:numPr>
              <w:rPr>
                <w:ins w:id="286" w:author="Samsung_JuneHwang" w:date="2020-02-25T20:11:00Z"/>
                <w:rFonts w:ascii="CG Times (WN)" w:eastAsia="Malgun Gothic" w:hAnsi="CG Times (WN)"/>
                <w:b w:val="0"/>
                <w:lang w:val="en-US" w:eastAsia="ko-KR"/>
              </w:rPr>
            </w:pPr>
            <w:ins w:id="287" w:author="Samsung_JuneHwang" w:date="2020-02-25T20:11:00Z">
              <w:r>
                <w:rPr>
                  <w:rFonts w:ascii="CG Times (WN)" w:eastAsia="Malgun Gothic" w:hAnsi="CG Times (WN)"/>
                  <w:b w:val="0"/>
                  <w:lang w:val="en-US" w:eastAsia="ko-KR"/>
                </w:rPr>
                <w:t>A</w:t>
              </w:r>
              <w:r>
                <w:rPr>
                  <w:rFonts w:ascii="CG Times (WN)" w:eastAsia="Malgun Gothic" w:hAnsi="CG Times (WN)" w:hint="eastAsia"/>
                  <w:b w:val="0"/>
                  <w:lang w:val="en-US" w:eastAsia="ko-KR"/>
                </w:rPr>
                <w:t>gree</w:t>
              </w:r>
              <w:r>
                <w:rPr>
                  <w:rFonts w:ascii="CG Times (WN)" w:eastAsia="Malgun Gothic" w:hAnsi="CG Times (WN)"/>
                  <w:b w:val="0"/>
                  <w:lang w:val="en-US" w:eastAsia="ko-KR"/>
                </w:rPr>
                <w:t>.</w:t>
              </w:r>
            </w:ins>
          </w:p>
        </w:tc>
      </w:tr>
      <w:tr w:rsidR="006D5553" w14:paraId="3772D80F" w14:textId="77777777">
        <w:trPr>
          <w:ins w:id="288" w:author="ZTE" w:date="2020-02-26T15:30:00Z"/>
        </w:trPr>
        <w:tc>
          <w:tcPr>
            <w:tcW w:w="1728" w:type="dxa"/>
            <w:tcBorders>
              <w:top w:val="single" w:sz="4" w:space="0" w:color="auto"/>
              <w:left w:val="single" w:sz="4" w:space="0" w:color="auto"/>
              <w:bottom w:val="single" w:sz="4" w:space="0" w:color="auto"/>
              <w:right w:val="single" w:sz="4" w:space="0" w:color="auto"/>
            </w:tcBorders>
          </w:tcPr>
          <w:p w14:paraId="11AE2EE3" w14:textId="77777777" w:rsidR="006D5553" w:rsidRDefault="000F372E">
            <w:pPr>
              <w:pStyle w:val="Proposal"/>
              <w:numPr>
                <w:ilvl w:val="0"/>
                <w:numId w:val="0"/>
              </w:numPr>
              <w:rPr>
                <w:ins w:id="289" w:author="ZTE" w:date="2020-02-26T15:30:00Z"/>
                <w:rFonts w:ascii="CG Times (WN)" w:eastAsia="SimSun" w:hAnsi="CG Times (WN)"/>
                <w:b w:val="0"/>
                <w:lang w:val="en-US"/>
              </w:rPr>
            </w:pPr>
            <w:ins w:id="290" w:author="ZTE" w:date="2020-02-26T15:30: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6249774E" w14:textId="77777777" w:rsidR="006D5553" w:rsidRDefault="000F372E">
            <w:pPr>
              <w:pStyle w:val="Proposal"/>
              <w:numPr>
                <w:ilvl w:val="0"/>
                <w:numId w:val="0"/>
              </w:numPr>
              <w:rPr>
                <w:ins w:id="291" w:author="ZTE" w:date="2020-02-26T15:30:00Z"/>
                <w:rFonts w:ascii="CG Times (WN)" w:eastAsia="SimSun" w:hAnsi="CG Times (WN)"/>
                <w:b w:val="0"/>
                <w:lang w:val="en-US"/>
              </w:rPr>
            </w:pPr>
            <w:ins w:id="292" w:author="ZTE" w:date="2020-02-26T15:30:00Z">
              <w:r>
                <w:rPr>
                  <w:rFonts w:ascii="CG Times (WN)" w:eastAsia="SimSun" w:hAnsi="CG Times (WN)" w:hint="eastAsia"/>
                  <w:b w:val="0"/>
                  <w:lang w:val="en-US"/>
                </w:rPr>
                <w:t>Agree</w:t>
              </w:r>
            </w:ins>
          </w:p>
        </w:tc>
      </w:tr>
      <w:tr w:rsidR="006D5553" w14:paraId="74AC3093" w14:textId="77777777">
        <w:trPr>
          <w:ins w:id="293" w:author="vivo" w:date="2020-02-26T18:58:00Z"/>
        </w:trPr>
        <w:tc>
          <w:tcPr>
            <w:tcW w:w="1728" w:type="dxa"/>
            <w:tcBorders>
              <w:top w:val="single" w:sz="4" w:space="0" w:color="auto"/>
              <w:left w:val="single" w:sz="4" w:space="0" w:color="auto"/>
              <w:bottom w:val="single" w:sz="4" w:space="0" w:color="auto"/>
              <w:right w:val="single" w:sz="4" w:space="0" w:color="auto"/>
            </w:tcBorders>
          </w:tcPr>
          <w:p w14:paraId="4BD7806E" w14:textId="77777777" w:rsidR="006D5553" w:rsidRDefault="000F372E">
            <w:pPr>
              <w:pStyle w:val="Proposal"/>
              <w:numPr>
                <w:ilvl w:val="0"/>
                <w:numId w:val="0"/>
              </w:numPr>
              <w:rPr>
                <w:ins w:id="294" w:author="vivo" w:date="2020-02-26T18:58:00Z"/>
                <w:rFonts w:ascii="CG Times (WN)" w:eastAsia="SimSun" w:hAnsi="CG Times (WN)"/>
                <w:b w:val="0"/>
                <w:lang w:val="en-US"/>
              </w:rPr>
            </w:pPr>
            <w:ins w:id="295" w:author="vivo" w:date="2020-02-26T18:58:00Z">
              <w:r>
                <w:rPr>
                  <w:rFonts w:ascii="CG Times (WN)" w:eastAsia="SimSun" w:hAnsi="CG Times (WN)" w:hint="eastAsia"/>
                  <w:b w:val="0"/>
                  <w:lang w:val="en-US"/>
                </w:rPr>
                <w:t>v</w:t>
              </w:r>
              <w:r>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2566D2A8" w14:textId="77777777" w:rsidR="006D5553" w:rsidRDefault="000F372E">
            <w:pPr>
              <w:pStyle w:val="Proposal"/>
              <w:numPr>
                <w:ilvl w:val="0"/>
                <w:numId w:val="0"/>
              </w:numPr>
              <w:rPr>
                <w:ins w:id="296" w:author="vivo" w:date="2020-02-26T18:58:00Z"/>
                <w:rFonts w:ascii="CG Times (WN)" w:eastAsia="SimSun" w:hAnsi="CG Times (WN)"/>
                <w:b w:val="0"/>
                <w:lang w:val="en-US"/>
              </w:rPr>
            </w:pPr>
            <w:ins w:id="297" w:author="vivo" w:date="2020-02-26T18:58:00Z">
              <w:r>
                <w:rPr>
                  <w:rFonts w:ascii="CG Times (WN)" w:eastAsia="SimSun" w:hAnsi="CG Times (WN)"/>
                  <w:b w:val="0"/>
                  <w:lang w:val="en-US"/>
                </w:rPr>
                <w:t>Agree.</w:t>
              </w:r>
            </w:ins>
          </w:p>
        </w:tc>
      </w:tr>
      <w:tr w:rsidR="006D5553" w14:paraId="4B0DE06F" w14:textId="77777777">
        <w:trPr>
          <w:ins w:id="298" w:author="CATT" w:date="2020-02-27T14:38:00Z"/>
        </w:trPr>
        <w:tc>
          <w:tcPr>
            <w:tcW w:w="1728" w:type="dxa"/>
            <w:tcBorders>
              <w:top w:val="single" w:sz="4" w:space="0" w:color="auto"/>
              <w:left w:val="single" w:sz="4" w:space="0" w:color="auto"/>
              <w:bottom w:val="single" w:sz="4" w:space="0" w:color="auto"/>
              <w:right w:val="single" w:sz="4" w:space="0" w:color="auto"/>
            </w:tcBorders>
          </w:tcPr>
          <w:p w14:paraId="0CD0646D" w14:textId="77777777" w:rsidR="006D5553" w:rsidRDefault="000F372E">
            <w:pPr>
              <w:pStyle w:val="Proposal"/>
              <w:numPr>
                <w:ilvl w:val="0"/>
                <w:numId w:val="0"/>
              </w:numPr>
              <w:rPr>
                <w:ins w:id="299" w:author="CATT" w:date="2020-02-27T14:38:00Z"/>
                <w:rFonts w:ascii="CG Times (WN)" w:eastAsia="SimSun" w:hAnsi="CG Times (WN)"/>
                <w:b w:val="0"/>
                <w:lang w:val="en-US"/>
              </w:rPr>
            </w:pPr>
            <w:ins w:id="300" w:author="CATT" w:date="2020-02-27T14:38: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31A9682A" w14:textId="77777777" w:rsidR="006D5553" w:rsidRDefault="000F372E">
            <w:pPr>
              <w:pStyle w:val="Proposal"/>
              <w:numPr>
                <w:ilvl w:val="0"/>
                <w:numId w:val="0"/>
              </w:numPr>
              <w:rPr>
                <w:ins w:id="301" w:author="CATT" w:date="2020-02-27T14:38:00Z"/>
                <w:rFonts w:ascii="CG Times (WN)" w:eastAsia="SimSun" w:hAnsi="CG Times (WN)"/>
                <w:b w:val="0"/>
                <w:lang w:val="en-US"/>
              </w:rPr>
            </w:pPr>
            <w:ins w:id="302" w:author="CATT" w:date="2020-02-27T14:38:00Z">
              <w:r>
                <w:rPr>
                  <w:rFonts w:ascii="CG Times (WN)" w:eastAsia="SimSun" w:hAnsi="CG Times (WN)" w:hint="eastAsia"/>
                  <w:b w:val="0"/>
                  <w:lang w:val="en-US"/>
                </w:rPr>
                <w:t>Agree</w:t>
              </w:r>
            </w:ins>
          </w:p>
        </w:tc>
      </w:tr>
      <w:tr w:rsidR="006D5553" w14:paraId="18E872D3" w14:textId="77777777">
        <w:trPr>
          <w:ins w:id="303" w:author="Nokia" w:date="2020-02-27T12:52:00Z"/>
        </w:trPr>
        <w:tc>
          <w:tcPr>
            <w:tcW w:w="1728" w:type="dxa"/>
            <w:tcBorders>
              <w:top w:val="single" w:sz="4" w:space="0" w:color="auto"/>
              <w:left w:val="single" w:sz="4" w:space="0" w:color="auto"/>
              <w:bottom w:val="single" w:sz="4" w:space="0" w:color="auto"/>
              <w:right w:val="single" w:sz="4" w:space="0" w:color="auto"/>
            </w:tcBorders>
          </w:tcPr>
          <w:p w14:paraId="6E67DF9C" w14:textId="77777777" w:rsidR="006D5553" w:rsidRDefault="000F372E">
            <w:pPr>
              <w:pStyle w:val="Proposal"/>
              <w:numPr>
                <w:ilvl w:val="0"/>
                <w:numId w:val="0"/>
              </w:numPr>
              <w:rPr>
                <w:ins w:id="304" w:author="Nokia" w:date="2020-02-27T12:52:00Z"/>
                <w:rFonts w:ascii="CG Times (WN)" w:eastAsia="SimSun" w:hAnsi="CG Times (WN)"/>
                <w:b w:val="0"/>
                <w:lang w:val="en-US"/>
              </w:rPr>
            </w:pPr>
            <w:ins w:id="305" w:author="Nokia" w:date="2020-02-27T12:52: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21FA42FC" w14:textId="77777777" w:rsidR="006D5553" w:rsidRDefault="000F372E">
            <w:pPr>
              <w:pStyle w:val="Proposal"/>
              <w:numPr>
                <w:ilvl w:val="0"/>
                <w:numId w:val="0"/>
              </w:numPr>
              <w:rPr>
                <w:ins w:id="306" w:author="Nokia" w:date="2020-02-27T12:52:00Z"/>
                <w:rFonts w:ascii="CG Times (WN)" w:eastAsia="SimSun" w:hAnsi="CG Times (WN)"/>
                <w:b w:val="0"/>
                <w:lang w:val="en-US"/>
              </w:rPr>
            </w:pPr>
            <w:ins w:id="307" w:author="Nokia" w:date="2020-02-27T12:52:00Z">
              <w:r>
                <w:rPr>
                  <w:rFonts w:ascii="CG Times (WN)" w:eastAsia="SimSun" w:hAnsi="CG Times (WN)"/>
                  <w:b w:val="0"/>
                  <w:lang w:val="en-US"/>
                </w:rPr>
                <w:t>Agree</w:t>
              </w:r>
            </w:ins>
          </w:p>
        </w:tc>
      </w:tr>
      <w:tr w:rsidR="006D5553" w14:paraId="2A1DA596" w14:textId="77777777">
        <w:trPr>
          <w:ins w:id="308" w:author="Lenovo_Lianhai" w:date="2020-02-27T22:22:00Z"/>
        </w:trPr>
        <w:tc>
          <w:tcPr>
            <w:tcW w:w="1728" w:type="dxa"/>
            <w:tcBorders>
              <w:top w:val="single" w:sz="4" w:space="0" w:color="auto"/>
              <w:left w:val="single" w:sz="4" w:space="0" w:color="auto"/>
              <w:bottom w:val="single" w:sz="4" w:space="0" w:color="auto"/>
              <w:right w:val="single" w:sz="4" w:space="0" w:color="auto"/>
            </w:tcBorders>
          </w:tcPr>
          <w:p w14:paraId="2889C1C0" w14:textId="77777777" w:rsidR="006D5553" w:rsidRDefault="000F372E">
            <w:pPr>
              <w:pStyle w:val="Proposal"/>
              <w:numPr>
                <w:ilvl w:val="0"/>
                <w:numId w:val="0"/>
              </w:numPr>
              <w:rPr>
                <w:ins w:id="309" w:author="Lenovo_Lianhai" w:date="2020-02-27T22:22:00Z"/>
                <w:rFonts w:ascii="CG Times (WN)" w:eastAsia="SimSun" w:hAnsi="CG Times (WN)"/>
                <w:b w:val="0"/>
                <w:lang w:val="en-US"/>
              </w:rPr>
            </w:pPr>
            <w:proofErr w:type="spellStart"/>
            <w:ins w:id="310" w:author="Lenovo_Lianhai" w:date="2020-02-27T22:22: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47DAA5F6" w14:textId="77777777" w:rsidR="006D5553" w:rsidRDefault="000F372E">
            <w:pPr>
              <w:pStyle w:val="Proposal"/>
              <w:numPr>
                <w:ilvl w:val="0"/>
                <w:numId w:val="0"/>
              </w:numPr>
              <w:rPr>
                <w:ins w:id="311" w:author="Lenovo_Lianhai" w:date="2020-02-27T22:22:00Z"/>
                <w:rFonts w:ascii="CG Times (WN)" w:eastAsia="SimSun" w:hAnsi="CG Times (WN)"/>
                <w:b w:val="0"/>
                <w:lang w:val="en-US"/>
              </w:rPr>
            </w:pPr>
            <w:ins w:id="312" w:author="Lenovo_Lianhai" w:date="2020-02-27T22:22:00Z">
              <w:r>
                <w:rPr>
                  <w:rFonts w:ascii="CG Times (WN)" w:eastAsia="SimSun" w:hAnsi="CG Times (WN)"/>
                  <w:b w:val="0"/>
                  <w:lang w:val="en-US"/>
                </w:rPr>
                <w:t>Agree</w:t>
              </w:r>
            </w:ins>
          </w:p>
        </w:tc>
      </w:tr>
      <w:tr w:rsidR="006D5553" w14:paraId="006AF58B" w14:textId="77777777">
        <w:trPr>
          <w:ins w:id="313" w:author="LG" w:date="2020-02-28T13:48:00Z"/>
        </w:trPr>
        <w:tc>
          <w:tcPr>
            <w:tcW w:w="1728" w:type="dxa"/>
            <w:tcBorders>
              <w:top w:val="single" w:sz="4" w:space="0" w:color="auto"/>
              <w:left w:val="single" w:sz="4" w:space="0" w:color="auto"/>
              <w:bottom w:val="single" w:sz="4" w:space="0" w:color="auto"/>
              <w:right w:val="single" w:sz="4" w:space="0" w:color="auto"/>
            </w:tcBorders>
          </w:tcPr>
          <w:p w14:paraId="4E662F74" w14:textId="77777777" w:rsidR="006D5553" w:rsidRDefault="000F372E">
            <w:pPr>
              <w:pStyle w:val="Proposal"/>
              <w:numPr>
                <w:ilvl w:val="0"/>
                <w:numId w:val="0"/>
              </w:numPr>
              <w:rPr>
                <w:ins w:id="314" w:author="LG" w:date="2020-02-28T13:48:00Z"/>
                <w:rFonts w:ascii="CG Times (WN)" w:eastAsia="SimSun" w:hAnsi="CG Times (WN)"/>
                <w:b w:val="0"/>
                <w:lang w:val="en-US"/>
              </w:rPr>
            </w:pPr>
            <w:ins w:id="315"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41374550" w14:textId="77777777" w:rsidR="006D5553" w:rsidRDefault="000F372E">
            <w:pPr>
              <w:pStyle w:val="Proposal"/>
              <w:numPr>
                <w:ilvl w:val="0"/>
                <w:numId w:val="0"/>
              </w:numPr>
              <w:rPr>
                <w:ins w:id="316" w:author="LG" w:date="2020-02-28T13:48:00Z"/>
                <w:rFonts w:ascii="CG Times (WN)" w:eastAsia="SimSun" w:hAnsi="CG Times (WN)"/>
                <w:b w:val="0"/>
                <w:lang w:val="en-US"/>
              </w:rPr>
            </w:pPr>
            <w:ins w:id="317" w:author="LG" w:date="2020-02-28T13:49:00Z">
              <w:r>
                <w:rPr>
                  <w:rFonts w:ascii="CG Times (WN)" w:eastAsia="Malgun Gothic" w:hAnsi="CG Times (WN)" w:hint="eastAsia"/>
                  <w:b w:val="0"/>
                  <w:lang w:val="en-US" w:eastAsia="ko-KR"/>
                </w:rPr>
                <w:t>Agree</w:t>
              </w:r>
            </w:ins>
          </w:p>
        </w:tc>
      </w:tr>
    </w:tbl>
    <w:p w14:paraId="225A830E" w14:textId="77777777" w:rsidR="006D5553" w:rsidRDefault="006D5553">
      <w:pPr>
        <w:pStyle w:val="Proposal"/>
        <w:numPr>
          <w:ilvl w:val="0"/>
          <w:numId w:val="0"/>
        </w:numPr>
        <w:rPr>
          <w:rFonts w:ascii="Times New Roman" w:eastAsia="SimSun" w:hAnsi="Times New Roman"/>
          <w:lang w:val="en-US"/>
        </w:rPr>
      </w:pPr>
    </w:p>
    <w:p w14:paraId="0562745A" w14:textId="77777777" w:rsidR="006D5553" w:rsidRDefault="006D5553">
      <w:pPr>
        <w:pStyle w:val="Proposal"/>
        <w:numPr>
          <w:ilvl w:val="0"/>
          <w:numId w:val="0"/>
        </w:numPr>
        <w:ind w:left="1701" w:hanging="1701"/>
      </w:pPr>
    </w:p>
    <w:p w14:paraId="2D164B85" w14:textId="77777777" w:rsidR="006D5553" w:rsidRDefault="000F372E">
      <w:pPr>
        <w:pStyle w:val="Heading4"/>
      </w:pPr>
      <w:r>
        <w:t>Other capabilities</w:t>
      </w:r>
    </w:p>
    <w:p w14:paraId="4B5BEC98" w14:textId="77777777" w:rsidR="006D5553" w:rsidRDefault="000F372E">
      <w:pPr>
        <w:pStyle w:val="BodyText"/>
      </w:pPr>
      <w:r>
        <w:t>Considering the feedback collected in [1], it is proposed that RAN2 asks for further input to decide if additional capabilities are needed:</w:t>
      </w:r>
    </w:p>
    <w:p w14:paraId="2090590D" w14:textId="77777777" w:rsidR="006D5553" w:rsidRDefault="000F372E">
      <w:pPr>
        <w:pStyle w:val="Proposal"/>
      </w:pPr>
      <w:bookmarkStart w:id="318" w:name="_Toc33021351"/>
      <w:r>
        <w:t>Discuss whether other features are missing and whether they should be placed in the feature list.</w:t>
      </w:r>
      <w:bookmarkEnd w:id="318"/>
    </w:p>
    <w:p w14:paraId="5CB51100"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38BE269A" w14:textId="77777777">
        <w:tc>
          <w:tcPr>
            <w:tcW w:w="1728" w:type="dxa"/>
            <w:tcBorders>
              <w:top w:val="single" w:sz="4" w:space="0" w:color="auto"/>
              <w:left w:val="single" w:sz="4" w:space="0" w:color="auto"/>
              <w:bottom w:val="single" w:sz="4" w:space="0" w:color="auto"/>
              <w:right w:val="single" w:sz="4" w:space="0" w:color="auto"/>
            </w:tcBorders>
          </w:tcPr>
          <w:p w14:paraId="295A1F91"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0179CD1B"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55663989" w14:textId="77777777">
        <w:tc>
          <w:tcPr>
            <w:tcW w:w="1728" w:type="dxa"/>
            <w:tcBorders>
              <w:top w:val="single" w:sz="4" w:space="0" w:color="auto"/>
              <w:left w:val="single" w:sz="4" w:space="0" w:color="auto"/>
              <w:bottom w:val="single" w:sz="4" w:space="0" w:color="auto"/>
              <w:right w:val="single" w:sz="4" w:space="0" w:color="auto"/>
            </w:tcBorders>
          </w:tcPr>
          <w:p w14:paraId="71DBB8B6" w14:textId="77777777" w:rsidR="006D5553" w:rsidRDefault="006D5553">
            <w:pPr>
              <w:pStyle w:val="Proposal"/>
              <w:numPr>
                <w:ilvl w:val="0"/>
                <w:numId w:val="0"/>
              </w:numPr>
              <w:rPr>
                <w:rFonts w:ascii="CG Times (WN)" w:hAnsi="CG Times (WN)"/>
                <w:lang w:val="en-US"/>
              </w:rPr>
            </w:pPr>
          </w:p>
        </w:tc>
        <w:tc>
          <w:tcPr>
            <w:tcW w:w="7515" w:type="dxa"/>
            <w:tcBorders>
              <w:top w:val="single" w:sz="4" w:space="0" w:color="auto"/>
              <w:left w:val="single" w:sz="4" w:space="0" w:color="auto"/>
              <w:bottom w:val="single" w:sz="4" w:space="0" w:color="auto"/>
              <w:right w:val="single" w:sz="4" w:space="0" w:color="auto"/>
            </w:tcBorders>
          </w:tcPr>
          <w:p w14:paraId="154A1076" w14:textId="77777777" w:rsidR="006D5553" w:rsidRDefault="006D5553">
            <w:pPr>
              <w:pStyle w:val="Proposal"/>
              <w:numPr>
                <w:ilvl w:val="0"/>
                <w:numId w:val="0"/>
              </w:numPr>
              <w:rPr>
                <w:rFonts w:ascii="CG Times (WN)" w:hAnsi="CG Times (WN)"/>
                <w:lang w:val="en-US"/>
              </w:rPr>
            </w:pPr>
          </w:p>
        </w:tc>
      </w:tr>
    </w:tbl>
    <w:p w14:paraId="4DBA1F3A" w14:textId="77777777" w:rsidR="006D5553" w:rsidRDefault="006D5553">
      <w:pPr>
        <w:pStyle w:val="Proposal"/>
        <w:numPr>
          <w:ilvl w:val="0"/>
          <w:numId w:val="0"/>
        </w:numPr>
        <w:rPr>
          <w:rFonts w:ascii="Times New Roman" w:eastAsia="SimSun" w:hAnsi="Times New Roman"/>
          <w:lang w:val="en-US"/>
        </w:rPr>
      </w:pPr>
    </w:p>
    <w:p w14:paraId="784CC178" w14:textId="77777777" w:rsidR="006D5553" w:rsidRDefault="006D5553">
      <w:pPr>
        <w:pStyle w:val="Proposal"/>
        <w:numPr>
          <w:ilvl w:val="0"/>
          <w:numId w:val="0"/>
        </w:numPr>
        <w:ind w:left="1701" w:hanging="1701"/>
      </w:pPr>
    </w:p>
    <w:p w14:paraId="33A70AC9" w14:textId="77777777" w:rsidR="006D5553" w:rsidRDefault="006D5553"/>
    <w:p w14:paraId="2A5593F8" w14:textId="77777777" w:rsidR="006D5553" w:rsidRDefault="000F372E">
      <w:pPr>
        <w:pStyle w:val="Proposal"/>
      </w:pPr>
      <w:bookmarkStart w:id="319" w:name="_Toc33021352"/>
      <w:r>
        <w:t>Agree on the features outlined in the appendix as a baseline.</w:t>
      </w:r>
      <w:bookmarkEnd w:id="319"/>
    </w:p>
    <w:p w14:paraId="301A477E"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2938DA5C" w14:textId="77777777">
        <w:tc>
          <w:tcPr>
            <w:tcW w:w="1728" w:type="dxa"/>
            <w:tcBorders>
              <w:top w:val="single" w:sz="4" w:space="0" w:color="auto"/>
              <w:left w:val="single" w:sz="4" w:space="0" w:color="auto"/>
              <w:bottom w:val="single" w:sz="4" w:space="0" w:color="auto"/>
              <w:right w:val="single" w:sz="4" w:space="0" w:color="auto"/>
            </w:tcBorders>
          </w:tcPr>
          <w:p w14:paraId="7B3581AA"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4EBC4F3E"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6E1DA086" w14:textId="77777777">
        <w:tc>
          <w:tcPr>
            <w:tcW w:w="1728" w:type="dxa"/>
            <w:tcBorders>
              <w:top w:val="single" w:sz="4" w:space="0" w:color="auto"/>
              <w:left w:val="single" w:sz="4" w:space="0" w:color="auto"/>
              <w:bottom w:val="single" w:sz="4" w:space="0" w:color="auto"/>
              <w:right w:val="single" w:sz="4" w:space="0" w:color="auto"/>
            </w:tcBorders>
          </w:tcPr>
          <w:p w14:paraId="051DD74A" w14:textId="77777777" w:rsidR="006D5553" w:rsidRDefault="000F372E">
            <w:pPr>
              <w:pStyle w:val="Proposal"/>
              <w:numPr>
                <w:ilvl w:val="0"/>
                <w:numId w:val="0"/>
              </w:numPr>
              <w:rPr>
                <w:rFonts w:ascii="CG Times (WN)" w:hAnsi="CG Times (WN)"/>
                <w:b w:val="0"/>
                <w:bCs w:val="0"/>
                <w:lang w:val="en-US"/>
              </w:rPr>
            </w:pPr>
            <w:ins w:id="320" w:author="Ericsson" w:date="2020-02-26T17:31:00Z">
              <w:r>
                <w:rPr>
                  <w:rFonts w:ascii="CG Times (WN)" w:hAnsi="CG Times (WN)"/>
                  <w:b w:val="0"/>
                  <w:bCs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64D8D985" w14:textId="77777777" w:rsidR="006D5553" w:rsidRDefault="000F372E">
            <w:pPr>
              <w:pStyle w:val="Proposal"/>
              <w:numPr>
                <w:ilvl w:val="0"/>
                <w:numId w:val="0"/>
              </w:numPr>
              <w:rPr>
                <w:rFonts w:ascii="CG Times (WN)" w:hAnsi="CG Times (WN)"/>
                <w:b w:val="0"/>
                <w:bCs w:val="0"/>
                <w:lang w:val="en-US"/>
              </w:rPr>
            </w:pPr>
            <w:ins w:id="321" w:author="Ericsson" w:date="2020-02-26T17:31:00Z">
              <w:r>
                <w:rPr>
                  <w:b w:val="0"/>
                  <w:bCs w:val="0"/>
                  <w:lang w:val="en-US"/>
                </w:rPr>
                <w:t>Agree (updates may be needed after all features are discussed).</w:t>
              </w:r>
            </w:ins>
          </w:p>
        </w:tc>
      </w:tr>
      <w:tr w:rsidR="006D5553" w14:paraId="1BED8661" w14:textId="77777777">
        <w:trPr>
          <w:ins w:id="322" w:author="Nokia" w:date="2020-02-27T12:52:00Z"/>
        </w:trPr>
        <w:tc>
          <w:tcPr>
            <w:tcW w:w="1728" w:type="dxa"/>
            <w:tcBorders>
              <w:top w:val="single" w:sz="4" w:space="0" w:color="auto"/>
              <w:left w:val="single" w:sz="4" w:space="0" w:color="auto"/>
              <w:bottom w:val="single" w:sz="4" w:space="0" w:color="auto"/>
              <w:right w:val="single" w:sz="4" w:space="0" w:color="auto"/>
            </w:tcBorders>
          </w:tcPr>
          <w:p w14:paraId="01A43363" w14:textId="77777777" w:rsidR="006D5553" w:rsidRDefault="000F372E">
            <w:pPr>
              <w:pStyle w:val="Proposal"/>
              <w:numPr>
                <w:ilvl w:val="0"/>
                <w:numId w:val="0"/>
              </w:numPr>
              <w:rPr>
                <w:ins w:id="323" w:author="Nokia" w:date="2020-02-27T12:52:00Z"/>
                <w:rFonts w:ascii="CG Times (WN)" w:hAnsi="CG Times (WN)"/>
                <w:b w:val="0"/>
                <w:bCs w:val="0"/>
                <w:lang w:val="en-US"/>
              </w:rPr>
            </w:pPr>
            <w:ins w:id="324" w:author="Nokia" w:date="2020-02-27T12:52:00Z">
              <w:r>
                <w:rPr>
                  <w:rFonts w:ascii="CG Times (WN)" w:hAnsi="CG Times (WN)"/>
                  <w:b w:val="0"/>
                  <w:bCs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13541670" w14:textId="77777777" w:rsidR="006D5553" w:rsidRDefault="000F372E">
            <w:pPr>
              <w:pStyle w:val="Proposal"/>
              <w:numPr>
                <w:ilvl w:val="0"/>
                <w:numId w:val="0"/>
              </w:numPr>
              <w:rPr>
                <w:ins w:id="325" w:author="Nokia" w:date="2020-02-27T12:52:00Z"/>
                <w:b w:val="0"/>
                <w:bCs w:val="0"/>
                <w:lang w:val="en-US"/>
              </w:rPr>
            </w:pPr>
            <w:ins w:id="326" w:author="Nokia" w:date="2020-02-27T12:52:00Z">
              <w:r>
                <w:rPr>
                  <w:b w:val="0"/>
                  <w:bCs w:val="0"/>
                  <w:lang w:val="en-US"/>
                </w:rPr>
                <w:t>PDCP and RLC should be removed.</w:t>
              </w:r>
            </w:ins>
          </w:p>
        </w:tc>
      </w:tr>
    </w:tbl>
    <w:p w14:paraId="0249055B" w14:textId="77777777" w:rsidR="006D5553" w:rsidRDefault="006D5553">
      <w:pPr>
        <w:pStyle w:val="Proposal"/>
        <w:numPr>
          <w:ilvl w:val="0"/>
          <w:numId w:val="0"/>
        </w:numPr>
        <w:rPr>
          <w:rFonts w:ascii="Times New Roman" w:eastAsia="SimSun" w:hAnsi="Times New Roman"/>
          <w:lang w:val="en-US"/>
        </w:rPr>
      </w:pPr>
    </w:p>
    <w:p w14:paraId="465F222D" w14:textId="77777777" w:rsidR="006D5553" w:rsidRDefault="006D5553">
      <w:pPr>
        <w:pStyle w:val="Proposal"/>
        <w:numPr>
          <w:ilvl w:val="0"/>
          <w:numId w:val="0"/>
        </w:numPr>
        <w:ind w:left="1701" w:hanging="1701"/>
      </w:pPr>
    </w:p>
    <w:p w14:paraId="4AAEFDB1" w14:textId="77777777" w:rsidR="006D5553" w:rsidRDefault="000F372E">
      <w:pPr>
        <w:pStyle w:val="Heading3"/>
      </w:pPr>
      <w:r>
        <w:t>2.1.2</w:t>
      </w:r>
      <w:r>
        <w:tab/>
      </w:r>
      <w:proofErr w:type="spellStart"/>
      <w:r>
        <w:t>Mandatoriness</w:t>
      </w:r>
      <w:proofErr w:type="spellEnd"/>
      <w:r>
        <w:t xml:space="preserve"> of features</w:t>
      </w:r>
    </w:p>
    <w:p w14:paraId="36474039" w14:textId="77777777" w:rsidR="006D5553" w:rsidRDefault="000F372E">
      <w:pPr>
        <w:pStyle w:val="Heading3"/>
      </w:pPr>
      <w:r>
        <w:t>Rel-16 IAB features</w:t>
      </w:r>
    </w:p>
    <w:p w14:paraId="6677AB23" w14:textId="77777777" w:rsidR="006D5553" w:rsidRDefault="000F372E">
      <w:pPr>
        <w:pStyle w:val="BodyText"/>
      </w:pPr>
      <w:r>
        <w:t>Considering the feedback collected in [1], the input provided in [2,4], and the conclusions reached in the document [5], it is proposed to agree on:</w:t>
      </w:r>
    </w:p>
    <w:p w14:paraId="17ED5527" w14:textId="77777777" w:rsidR="006D5553" w:rsidRDefault="006D5553">
      <w:pPr>
        <w:pStyle w:val="BodyText"/>
      </w:pPr>
    </w:p>
    <w:p w14:paraId="06E8812E" w14:textId="77777777" w:rsidR="006D5553" w:rsidRDefault="000F372E">
      <w:pPr>
        <w:pStyle w:val="Proposal"/>
      </w:pPr>
      <w:bookmarkStart w:id="327" w:name="_Toc33021353"/>
      <w:r>
        <w:t xml:space="preserve">For an IAB-MT node: </w:t>
      </w:r>
      <w:r>
        <w:br/>
        <w:t>- The BAP layer feature group is mandatory supported with capability signalling.</w:t>
      </w:r>
      <w:r>
        <w:br/>
        <w:t>- All other Rel-16 features are optional.</w:t>
      </w:r>
      <w:bookmarkEnd w:id="327"/>
    </w:p>
    <w:p w14:paraId="20B0642E"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3F11E783" w14:textId="77777777">
        <w:tc>
          <w:tcPr>
            <w:tcW w:w="1728" w:type="dxa"/>
            <w:tcBorders>
              <w:top w:val="single" w:sz="4" w:space="0" w:color="auto"/>
              <w:left w:val="single" w:sz="4" w:space="0" w:color="auto"/>
              <w:bottom w:val="single" w:sz="4" w:space="0" w:color="auto"/>
              <w:right w:val="single" w:sz="4" w:space="0" w:color="auto"/>
            </w:tcBorders>
          </w:tcPr>
          <w:p w14:paraId="2A000178"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5D451A61"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3ACF16DF" w14:textId="77777777">
        <w:tc>
          <w:tcPr>
            <w:tcW w:w="1728" w:type="dxa"/>
            <w:tcBorders>
              <w:top w:val="single" w:sz="4" w:space="0" w:color="auto"/>
              <w:left w:val="single" w:sz="4" w:space="0" w:color="auto"/>
              <w:bottom w:val="single" w:sz="4" w:space="0" w:color="auto"/>
              <w:right w:val="single" w:sz="4" w:space="0" w:color="auto"/>
            </w:tcBorders>
          </w:tcPr>
          <w:p w14:paraId="2CEB5220"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5ABA5EAE"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are not sure why it needs to be with capability signaling. The BAP feature group should be conditional mandatory, i.e. mandatory for all IAB-MTs.</w:t>
            </w:r>
          </w:p>
        </w:tc>
      </w:tr>
      <w:tr w:rsidR="006D5553" w14:paraId="3B05BD32" w14:textId="77777777">
        <w:trPr>
          <w:ins w:id="328" w:author="Samsung_JuneHwang" w:date="2020-02-25T20:13:00Z"/>
        </w:trPr>
        <w:tc>
          <w:tcPr>
            <w:tcW w:w="1728" w:type="dxa"/>
            <w:tcBorders>
              <w:top w:val="single" w:sz="4" w:space="0" w:color="auto"/>
              <w:left w:val="single" w:sz="4" w:space="0" w:color="auto"/>
              <w:bottom w:val="single" w:sz="4" w:space="0" w:color="auto"/>
              <w:right w:val="single" w:sz="4" w:space="0" w:color="auto"/>
            </w:tcBorders>
          </w:tcPr>
          <w:p w14:paraId="35AD44CD" w14:textId="77777777" w:rsidR="006D5553" w:rsidRDefault="000F372E">
            <w:pPr>
              <w:pStyle w:val="Proposal"/>
              <w:keepNext/>
              <w:keepLines/>
              <w:numPr>
                <w:ilvl w:val="0"/>
                <w:numId w:val="0"/>
              </w:numPr>
              <w:rPr>
                <w:ins w:id="329" w:author="Samsung_JuneHwang" w:date="2020-02-25T20:13:00Z"/>
                <w:rFonts w:ascii="CG Times (WN)" w:eastAsia="Malgun Gothic" w:hAnsi="CG Times (WN)"/>
                <w:b w:val="0"/>
                <w:lang w:val="en-US" w:eastAsia="ko-KR"/>
              </w:rPr>
            </w:pPr>
            <w:ins w:id="330" w:author="Samsung_JuneHwang" w:date="2020-02-25T20:13: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53353381" w14:textId="77777777" w:rsidR="006D5553" w:rsidRDefault="000F372E">
            <w:pPr>
              <w:pStyle w:val="Proposal"/>
              <w:keepNext/>
              <w:keepLines/>
              <w:numPr>
                <w:ilvl w:val="0"/>
                <w:numId w:val="0"/>
              </w:numPr>
              <w:rPr>
                <w:ins w:id="331" w:author="Samsung_JuneHwang" w:date="2020-02-25T20:13:00Z"/>
                <w:rFonts w:ascii="CG Times (WN)" w:eastAsia="Malgun Gothic" w:hAnsi="CG Times (WN)"/>
                <w:b w:val="0"/>
                <w:lang w:val="en-US" w:eastAsia="ko-KR"/>
              </w:rPr>
            </w:pPr>
            <w:ins w:id="332" w:author="Samsung_JuneHwang" w:date="2020-02-25T20:13:00Z">
              <w:r>
                <w:rPr>
                  <w:rFonts w:ascii="CG Times (WN)" w:eastAsia="Malgun Gothic" w:hAnsi="CG Times (WN)"/>
                  <w:b w:val="0"/>
                  <w:lang w:val="en-US" w:eastAsia="ko-KR"/>
                </w:rPr>
                <w:t>W</w:t>
              </w:r>
              <w:r>
                <w:rPr>
                  <w:rFonts w:ascii="CG Times (WN)" w:eastAsia="Malgun Gothic" w:hAnsi="CG Times (WN)" w:hint="eastAsia"/>
                  <w:b w:val="0"/>
                  <w:lang w:val="en-US" w:eastAsia="ko-KR"/>
                </w:rPr>
                <w:t xml:space="preserve">e </w:t>
              </w:r>
              <w:r>
                <w:rPr>
                  <w:rFonts w:ascii="CG Times (WN)" w:eastAsia="Malgun Gothic" w:hAnsi="CG Times (WN)"/>
                  <w:b w:val="0"/>
                  <w:lang w:val="en-US" w:eastAsia="ko-KR"/>
                </w:rPr>
                <w:t xml:space="preserve">think all </w:t>
              </w:r>
            </w:ins>
            <w:ins w:id="333" w:author="Samsung_JuneHwang" w:date="2020-02-25T20:18:00Z">
              <w:r>
                <w:rPr>
                  <w:rFonts w:ascii="CG Times (WN)" w:eastAsia="Malgun Gothic" w:hAnsi="CG Times (WN)"/>
                  <w:b w:val="0"/>
                  <w:lang w:val="en-US" w:eastAsia="ko-KR"/>
                </w:rPr>
                <w:t xml:space="preserve">Rel-16 BAP </w:t>
              </w:r>
            </w:ins>
            <w:ins w:id="334" w:author="Samsung_JuneHwang" w:date="2020-02-25T20:13:00Z">
              <w:r>
                <w:rPr>
                  <w:rFonts w:ascii="CG Times (WN)" w:eastAsia="Malgun Gothic" w:hAnsi="CG Times (WN)"/>
                  <w:b w:val="0"/>
                  <w:lang w:val="en-US" w:eastAsia="ko-KR"/>
                </w:rPr>
                <w:t>feature should be mandatory.</w:t>
              </w:r>
            </w:ins>
          </w:p>
        </w:tc>
      </w:tr>
      <w:tr w:rsidR="006D5553" w14:paraId="7069BC64" w14:textId="77777777">
        <w:trPr>
          <w:ins w:id="335" w:author="ZTE" w:date="2020-02-26T15:31:00Z"/>
        </w:trPr>
        <w:tc>
          <w:tcPr>
            <w:tcW w:w="1728" w:type="dxa"/>
            <w:tcBorders>
              <w:top w:val="single" w:sz="4" w:space="0" w:color="auto"/>
              <w:left w:val="single" w:sz="4" w:space="0" w:color="auto"/>
              <w:bottom w:val="single" w:sz="4" w:space="0" w:color="auto"/>
              <w:right w:val="single" w:sz="4" w:space="0" w:color="auto"/>
            </w:tcBorders>
          </w:tcPr>
          <w:p w14:paraId="6637FF21" w14:textId="77777777" w:rsidR="006D5553" w:rsidRDefault="000F372E">
            <w:pPr>
              <w:pStyle w:val="Proposal"/>
              <w:numPr>
                <w:ilvl w:val="0"/>
                <w:numId w:val="0"/>
              </w:numPr>
              <w:rPr>
                <w:ins w:id="336" w:author="ZTE" w:date="2020-02-26T15:31:00Z"/>
                <w:rFonts w:ascii="CG Times (WN)" w:eastAsia="SimSun" w:hAnsi="CG Times (WN)"/>
                <w:b w:val="0"/>
                <w:lang w:val="en-US"/>
              </w:rPr>
            </w:pPr>
            <w:ins w:id="337" w:author="ZTE" w:date="2020-02-26T15:31: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0D437846" w14:textId="77777777" w:rsidR="006D5553" w:rsidRDefault="000F372E">
            <w:pPr>
              <w:pStyle w:val="Proposal"/>
              <w:numPr>
                <w:ilvl w:val="0"/>
                <w:numId w:val="0"/>
              </w:numPr>
              <w:rPr>
                <w:ins w:id="338" w:author="ZTE" w:date="2020-02-26T15:31:00Z"/>
                <w:rFonts w:ascii="CG Times (WN)" w:eastAsia="SimSun" w:hAnsi="CG Times (WN)"/>
                <w:b w:val="0"/>
                <w:lang w:val="en-US"/>
              </w:rPr>
            </w:pPr>
            <w:ins w:id="339" w:author="ZTE" w:date="2020-02-26T15:45:00Z">
              <w:r>
                <w:rPr>
                  <w:rFonts w:ascii="CG Times (WN)" w:eastAsia="SimSun" w:hAnsi="CG Times (WN)" w:hint="eastAsia"/>
                  <w:b w:val="0"/>
                  <w:lang w:val="en-US"/>
                </w:rPr>
                <w:t>We think BAP layer feature group should be mandatory. Whether these R16 mandatory feature</w:t>
              </w:r>
            </w:ins>
            <w:ins w:id="340" w:author="ZTE" w:date="2020-02-26T15:49:00Z">
              <w:r>
                <w:rPr>
                  <w:rFonts w:ascii="CG Times (WN)" w:eastAsia="SimSun" w:hAnsi="CG Times (WN)" w:hint="eastAsia"/>
                  <w:b w:val="0"/>
                  <w:lang w:val="en-US"/>
                </w:rPr>
                <w:t>s</w:t>
              </w:r>
            </w:ins>
            <w:ins w:id="341" w:author="ZTE" w:date="2020-02-26T15:45:00Z">
              <w:r>
                <w:rPr>
                  <w:rFonts w:ascii="CG Times (WN)" w:eastAsia="SimSun" w:hAnsi="CG Times (WN)" w:hint="eastAsia"/>
                  <w:b w:val="0"/>
                  <w:lang w:val="en-US"/>
                </w:rPr>
                <w:t xml:space="preserve"> should be supported with capability </w:t>
              </w:r>
            </w:ins>
            <w:proofErr w:type="spellStart"/>
            <w:ins w:id="342" w:author="ZTE" w:date="2020-02-26T15:46:00Z">
              <w:r>
                <w:rPr>
                  <w:rFonts w:ascii="CG Times (WN)" w:eastAsia="SimSun" w:hAnsi="CG Times (WN)" w:hint="eastAsia"/>
                  <w:b w:val="0"/>
                  <w:lang w:val="en-US"/>
                </w:rPr>
                <w:t>signalling</w:t>
              </w:r>
              <w:proofErr w:type="spellEnd"/>
              <w:r>
                <w:rPr>
                  <w:rFonts w:ascii="CG Times (WN)" w:eastAsia="SimSun" w:hAnsi="CG Times (WN)" w:hint="eastAsia"/>
                  <w:b w:val="0"/>
                  <w:lang w:val="en-US"/>
                </w:rPr>
                <w:t xml:space="preserve"> can keep align with the </w:t>
              </w:r>
            </w:ins>
            <w:ins w:id="343" w:author="ZTE" w:date="2020-02-26T15:50:00Z">
              <w:r>
                <w:rPr>
                  <w:rFonts w:ascii="CG Times (WN)" w:eastAsia="SimSun" w:hAnsi="CG Times (WN)" w:hint="eastAsia"/>
                  <w:b w:val="0"/>
                  <w:lang w:val="en-US"/>
                </w:rPr>
                <w:t xml:space="preserve">other </w:t>
              </w:r>
            </w:ins>
            <w:ins w:id="344" w:author="ZTE" w:date="2020-02-26T15:49:00Z">
              <w:r>
                <w:rPr>
                  <w:rFonts w:ascii="CG Times (WN)" w:eastAsia="SimSun" w:hAnsi="CG Times (WN)" w:hint="eastAsia"/>
                  <w:b w:val="0"/>
                  <w:lang w:val="en-US"/>
                </w:rPr>
                <w:t xml:space="preserve">Rel-16 UE </w:t>
              </w:r>
            </w:ins>
            <w:ins w:id="345" w:author="ZTE" w:date="2020-02-26T15:50:00Z">
              <w:r>
                <w:rPr>
                  <w:rFonts w:ascii="CG Times (WN)" w:eastAsia="SimSun" w:hAnsi="CG Times (WN)" w:hint="eastAsia"/>
                  <w:b w:val="0"/>
                  <w:lang w:val="en-US"/>
                </w:rPr>
                <w:t xml:space="preserve">mandatory </w:t>
              </w:r>
            </w:ins>
            <w:ins w:id="346" w:author="ZTE" w:date="2020-02-26T15:49:00Z">
              <w:r>
                <w:rPr>
                  <w:rFonts w:ascii="CG Times (WN)" w:eastAsia="SimSun" w:hAnsi="CG Times (WN)" w:hint="eastAsia"/>
                  <w:b w:val="0"/>
                  <w:lang w:val="en-US"/>
                </w:rPr>
                <w:t>feature</w:t>
              </w:r>
            </w:ins>
            <w:ins w:id="347" w:author="ZTE" w:date="2020-02-26T16:14:00Z">
              <w:r>
                <w:rPr>
                  <w:rFonts w:ascii="CG Times (WN)" w:eastAsia="SimSun" w:hAnsi="CG Times (WN)" w:hint="eastAsia"/>
                  <w:b w:val="0"/>
                  <w:lang w:val="en-US"/>
                </w:rPr>
                <w:t>s</w:t>
              </w:r>
            </w:ins>
            <w:ins w:id="348" w:author="ZTE" w:date="2020-02-26T15:46:00Z">
              <w:r>
                <w:rPr>
                  <w:rFonts w:ascii="CG Times (WN)" w:eastAsia="SimSun" w:hAnsi="CG Times (WN)" w:hint="eastAsia"/>
                  <w:b w:val="0"/>
                  <w:lang w:val="en-US"/>
                </w:rPr>
                <w:t xml:space="preserve">. </w:t>
              </w:r>
            </w:ins>
          </w:p>
        </w:tc>
      </w:tr>
      <w:tr w:rsidR="006D5553" w14:paraId="7DA5F623" w14:textId="77777777">
        <w:trPr>
          <w:ins w:id="349" w:author="vivo" w:date="2020-02-26T18:58:00Z"/>
        </w:trPr>
        <w:tc>
          <w:tcPr>
            <w:tcW w:w="1728" w:type="dxa"/>
            <w:tcBorders>
              <w:top w:val="single" w:sz="4" w:space="0" w:color="auto"/>
              <w:left w:val="single" w:sz="4" w:space="0" w:color="auto"/>
              <w:bottom w:val="single" w:sz="4" w:space="0" w:color="auto"/>
              <w:right w:val="single" w:sz="4" w:space="0" w:color="auto"/>
            </w:tcBorders>
          </w:tcPr>
          <w:p w14:paraId="236D338D" w14:textId="77777777" w:rsidR="006D5553" w:rsidRDefault="000F372E">
            <w:pPr>
              <w:pStyle w:val="Proposal"/>
              <w:numPr>
                <w:ilvl w:val="0"/>
                <w:numId w:val="0"/>
              </w:numPr>
              <w:rPr>
                <w:ins w:id="350" w:author="vivo" w:date="2020-02-26T18:58:00Z"/>
                <w:rFonts w:ascii="CG Times (WN)" w:eastAsia="SimSun" w:hAnsi="CG Times (WN)"/>
                <w:b w:val="0"/>
                <w:lang w:val="en-US"/>
              </w:rPr>
            </w:pPr>
            <w:ins w:id="351" w:author="vivo" w:date="2020-02-26T18:58:00Z">
              <w:r>
                <w:rPr>
                  <w:rFonts w:ascii="CG Times (WN)" w:eastAsia="SimSun" w:hAnsi="CG Times (WN)" w:hint="eastAsia"/>
                  <w:b w:val="0"/>
                  <w:lang w:val="en-US"/>
                </w:rPr>
                <w:t>vivo</w:t>
              </w:r>
            </w:ins>
          </w:p>
        </w:tc>
        <w:tc>
          <w:tcPr>
            <w:tcW w:w="7515" w:type="dxa"/>
            <w:tcBorders>
              <w:top w:val="single" w:sz="4" w:space="0" w:color="auto"/>
              <w:left w:val="single" w:sz="4" w:space="0" w:color="auto"/>
              <w:bottom w:val="single" w:sz="4" w:space="0" w:color="auto"/>
              <w:right w:val="single" w:sz="4" w:space="0" w:color="auto"/>
            </w:tcBorders>
          </w:tcPr>
          <w:p w14:paraId="2F5F7F5E" w14:textId="77777777" w:rsidR="006D5553" w:rsidRDefault="000F372E">
            <w:pPr>
              <w:pStyle w:val="Proposal"/>
              <w:numPr>
                <w:ilvl w:val="0"/>
                <w:numId w:val="0"/>
              </w:numPr>
              <w:rPr>
                <w:ins w:id="352" w:author="vivo" w:date="2020-02-26T18:58:00Z"/>
                <w:rFonts w:ascii="CG Times (WN)" w:eastAsia="SimSun" w:hAnsi="CG Times (WN)"/>
                <w:b w:val="0"/>
                <w:lang w:val="en-US"/>
              </w:rPr>
            </w:pPr>
            <w:ins w:id="353" w:author="vivo" w:date="2020-02-26T18:58:00Z">
              <w:r>
                <w:rPr>
                  <w:rFonts w:ascii="CG Times (WN)" w:eastAsia="SimSun" w:hAnsi="CG Times (WN)"/>
                  <w:b w:val="0"/>
                  <w:lang w:val="en-US"/>
                </w:rPr>
                <w:t xml:space="preserve">We agree that BAP layer feature group is mandatory for IAB MT, but the capability signaling is not needed. The CU knows the IAB MT has BAP capability when CU knows it is </w:t>
              </w:r>
              <w:proofErr w:type="gramStart"/>
              <w:r>
                <w:rPr>
                  <w:rFonts w:ascii="CG Times (WN)" w:eastAsia="SimSun" w:hAnsi="CG Times (WN)"/>
                  <w:b w:val="0"/>
                  <w:lang w:val="en-US"/>
                </w:rPr>
                <w:t>a</w:t>
              </w:r>
              <w:proofErr w:type="gramEnd"/>
              <w:r>
                <w:rPr>
                  <w:rFonts w:ascii="CG Times (WN)" w:eastAsia="SimSun" w:hAnsi="CG Times (WN)"/>
                  <w:b w:val="0"/>
                  <w:lang w:val="en-US"/>
                </w:rPr>
                <w:t xml:space="preserve"> IAB MT.</w:t>
              </w:r>
            </w:ins>
          </w:p>
        </w:tc>
      </w:tr>
      <w:tr w:rsidR="006D5553" w14:paraId="13101F14" w14:textId="77777777">
        <w:trPr>
          <w:ins w:id="354" w:author="Ericsson" w:date="2020-02-26T17:32:00Z"/>
        </w:trPr>
        <w:tc>
          <w:tcPr>
            <w:tcW w:w="1728" w:type="dxa"/>
            <w:tcBorders>
              <w:top w:val="single" w:sz="4" w:space="0" w:color="auto"/>
              <w:left w:val="single" w:sz="4" w:space="0" w:color="auto"/>
              <w:bottom w:val="single" w:sz="4" w:space="0" w:color="auto"/>
              <w:right w:val="single" w:sz="4" w:space="0" w:color="auto"/>
            </w:tcBorders>
          </w:tcPr>
          <w:p w14:paraId="62E0975F" w14:textId="77777777" w:rsidR="006D5553" w:rsidRDefault="000F372E">
            <w:pPr>
              <w:pStyle w:val="Proposal"/>
              <w:numPr>
                <w:ilvl w:val="0"/>
                <w:numId w:val="0"/>
              </w:numPr>
              <w:rPr>
                <w:ins w:id="355" w:author="Ericsson" w:date="2020-02-26T17:32:00Z"/>
                <w:rFonts w:ascii="CG Times (WN)" w:eastAsia="SimSun" w:hAnsi="CG Times (WN)"/>
                <w:b w:val="0"/>
                <w:lang w:val="en-US"/>
              </w:rPr>
            </w:pPr>
            <w:ins w:id="356" w:author="Ericsson" w:date="2020-02-26T17:32: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5D1BFEB0" w14:textId="77777777" w:rsidR="006D5553" w:rsidRDefault="000F372E">
            <w:pPr>
              <w:pStyle w:val="Proposal"/>
              <w:numPr>
                <w:ilvl w:val="0"/>
                <w:numId w:val="0"/>
              </w:numPr>
              <w:rPr>
                <w:ins w:id="357" w:author="Ericsson" w:date="2020-02-26T17:32:00Z"/>
                <w:rFonts w:ascii="CG Times (WN)" w:eastAsia="SimSun" w:hAnsi="CG Times (WN)"/>
                <w:b w:val="0"/>
                <w:lang w:val="en-US"/>
              </w:rPr>
            </w:pPr>
            <w:ins w:id="358" w:author="Ericsson" w:date="2020-02-26T17:32:00Z">
              <w:r>
                <w:rPr>
                  <w:rFonts w:ascii="CG Times (WN)" w:eastAsia="SimSun" w:hAnsi="CG Times (WN)"/>
                  <w:b w:val="0"/>
                  <w:lang w:val="en-US"/>
                </w:rPr>
                <w:t>Agree with the proposal. The BAP layer feature group should be mandatory for an IAB type of device. Other features should be optional.</w:t>
              </w:r>
            </w:ins>
          </w:p>
          <w:p w14:paraId="1606845A" w14:textId="77777777" w:rsidR="006D5553" w:rsidRDefault="000F372E">
            <w:pPr>
              <w:pStyle w:val="Proposal"/>
              <w:numPr>
                <w:ilvl w:val="0"/>
                <w:numId w:val="0"/>
              </w:numPr>
              <w:rPr>
                <w:ins w:id="359" w:author="Ericsson" w:date="2020-02-26T17:32:00Z"/>
                <w:rFonts w:ascii="CG Times (WN)" w:eastAsia="SimSun" w:hAnsi="CG Times (WN)"/>
                <w:b w:val="0"/>
                <w:lang w:val="en-US"/>
              </w:rPr>
            </w:pPr>
            <w:ins w:id="360" w:author="Ericsson" w:date="2020-02-26T17:32:00Z">
              <w:r>
                <w:rPr>
                  <w:rFonts w:ascii="CG Times (WN)" w:eastAsia="SimSun" w:hAnsi="CG Times (WN)"/>
                  <w:b w:val="0"/>
                  <w:lang w:val="en-US"/>
                </w:rPr>
                <w:t xml:space="preserve">This proposal is aligned with the guidelines </w:t>
              </w:r>
            </w:ins>
            <w:ins w:id="361" w:author="Ericsson" w:date="2020-02-26T17:42:00Z">
              <w:r>
                <w:rPr>
                  <w:rFonts w:ascii="CG Times (WN)" w:eastAsia="SimSun" w:hAnsi="CG Times (WN)"/>
                  <w:b w:val="0"/>
                  <w:lang w:val="en-US"/>
                </w:rPr>
                <w:t>that</w:t>
              </w:r>
            </w:ins>
            <w:ins w:id="362" w:author="Ericsson" w:date="2020-02-26T17:32:00Z">
              <w:r>
                <w:rPr>
                  <w:rFonts w:ascii="CG Times (WN)" w:eastAsia="SimSun" w:hAnsi="CG Times (WN)"/>
                  <w:b w:val="0"/>
                  <w:lang w:val="en-US"/>
                </w:rPr>
                <w:t xml:space="preserve"> RAN2 has agreed.</w:t>
              </w:r>
            </w:ins>
          </w:p>
        </w:tc>
      </w:tr>
      <w:tr w:rsidR="006D5553" w14:paraId="27D93567" w14:textId="77777777">
        <w:trPr>
          <w:ins w:id="363" w:author="CATT" w:date="2020-02-27T14:59:00Z"/>
        </w:trPr>
        <w:tc>
          <w:tcPr>
            <w:tcW w:w="1728" w:type="dxa"/>
            <w:tcBorders>
              <w:top w:val="single" w:sz="4" w:space="0" w:color="auto"/>
              <w:left w:val="single" w:sz="4" w:space="0" w:color="auto"/>
              <w:bottom w:val="single" w:sz="4" w:space="0" w:color="auto"/>
              <w:right w:val="single" w:sz="4" w:space="0" w:color="auto"/>
            </w:tcBorders>
          </w:tcPr>
          <w:p w14:paraId="6C850673" w14:textId="77777777" w:rsidR="006D5553" w:rsidRDefault="000F372E">
            <w:pPr>
              <w:pStyle w:val="Proposal"/>
              <w:numPr>
                <w:ilvl w:val="0"/>
                <w:numId w:val="0"/>
              </w:numPr>
              <w:rPr>
                <w:ins w:id="364" w:author="CATT" w:date="2020-02-27T14:59:00Z"/>
                <w:rFonts w:ascii="CG Times (WN)" w:eastAsia="SimSun" w:hAnsi="CG Times (WN)"/>
                <w:b w:val="0"/>
                <w:lang w:val="en-US"/>
              </w:rPr>
            </w:pPr>
            <w:ins w:id="365" w:author="CATT" w:date="2020-02-27T14:59: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46554EDB" w14:textId="77777777" w:rsidR="006D5553" w:rsidRDefault="000F372E">
            <w:pPr>
              <w:pStyle w:val="Proposal"/>
              <w:numPr>
                <w:ilvl w:val="0"/>
                <w:numId w:val="0"/>
              </w:numPr>
              <w:rPr>
                <w:ins w:id="366" w:author="CATT" w:date="2020-02-27T17:25:00Z"/>
                <w:rFonts w:ascii="CG Times (WN)" w:hAnsi="CG Times (WN)"/>
                <w:b w:val="0"/>
                <w:lang w:val="en-US"/>
              </w:rPr>
            </w:pPr>
            <w:ins w:id="367" w:author="CATT" w:date="2020-02-27T17:23:00Z">
              <w:r>
                <w:rPr>
                  <w:rFonts w:ascii="CG Times (WN)" w:eastAsia="SimSun" w:hAnsi="CG Times (WN)"/>
                  <w:b w:val="0"/>
                  <w:lang w:val="en-US"/>
                </w:rPr>
                <w:t>W</w:t>
              </w:r>
              <w:r>
                <w:rPr>
                  <w:rFonts w:ascii="CG Times (WN)" w:eastAsia="SimSun" w:hAnsi="CG Times (WN)" w:hint="eastAsia"/>
                  <w:b w:val="0"/>
                  <w:lang w:val="en-US"/>
                </w:rPr>
                <w:t xml:space="preserve">e think the </w:t>
              </w:r>
            </w:ins>
            <w:ins w:id="368" w:author="CATT" w:date="2020-02-27T17:24:00Z">
              <w:r>
                <w:rPr>
                  <w:rFonts w:ascii="CG Times (WN)" w:hAnsi="CG Times (WN)"/>
                  <w:b w:val="0"/>
                  <w:lang w:val="en-US"/>
                </w:rPr>
                <w:t>BAP feature group should be mandatory</w:t>
              </w:r>
              <w:r>
                <w:rPr>
                  <w:rFonts w:ascii="CG Times (WN)" w:hAnsi="CG Times (WN)" w:hint="eastAsia"/>
                  <w:b w:val="0"/>
                  <w:lang w:val="en-US"/>
                </w:rPr>
                <w:t xml:space="preserve"> and a</w:t>
              </w:r>
              <w:r>
                <w:rPr>
                  <w:rFonts w:ascii="CG Times (WN)" w:hAnsi="CG Times (WN)"/>
                  <w:b w:val="0"/>
                  <w:lang w:val="en-US"/>
                </w:rPr>
                <w:t>ll other Rel-16 features are optional</w:t>
              </w:r>
              <w:r>
                <w:rPr>
                  <w:rFonts w:ascii="CG Times (WN)" w:hAnsi="CG Times (WN)" w:hint="eastAsia"/>
                  <w:b w:val="0"/>
                  <w:lang w:val="en-US"/>
                </w:rPr>
                <w:t>.</w:t>
              </w:r>
            </w:ins>
          </w:p>
          <w:p w14:paraId="51BF02BF" w14:textId="77777777" w:rsidR="006D5553" w:rsidRDefault="000F372E">
            <w:pPr>
              <w:pStyle w:val="Proposal"/>
              <w:numPr>
                <w:ilvl w:val="0"/>
                <w:numId w:val="0"/>
              </w:numPr>
              <w:rPr>
                <w:ins w:id="369" w:author="CATT" w:date="2020-02-27T14:59:00Z"/>
                <w:rFonts w:ascii="CG Times (WN)" w:eastAsia="SimSun" w:hAnsi="CG Times (WN)"/>
                <w:b w:val="0"/>
                <w:lang w:val="en-US"/>
              </w:rPr>
            </w:pPr>
            <w:ins w:id="370" w:author="CATT" w:date="2020-02-27T17:26:00Z">
              <w:r>
                <w:rPr>
                  <w:rFonts w:ascii="CG Times (WN)" w:hAnsi="CG Times (WN)"/>
                  <w:b w:val="0"/>
                  <w:lang w:val="en-US"/>
                </w:rPr>
                <w:t>R</w:t>
              </w:r>
              <w:r>
                <w:rPr>
                  <w:rFonts w:ascii="CG Times (WN)" w:hAnsi="CG Times (WN)" w:hint="eastAsia"/>
                  <w:b w:val="0"/>
                  <w:lang w:val="en-US"/>
                </w:rPr>
                <w:t xml:space="preserve">egarding to whether </w:t>
              </w:r>
              <w:r>
                <w:rPr>
                  <w:rFonts w:ascii="CG Times (WN)" w:eastAsia="SimSun" w:hAnsi="CG Times (WN)" w:hint="eastAsia"/>
                  <w:b w:val="0"/>
                  <w:lang w:val="en-US"/>
                </w:rPr>
                <w:t xml:space="preserve">the </w:t>
              </w:r>
              <w:r>
                <w:rPr>
                  <w:rFonts w:ascii="CG Times (WN)" w:hAnsi="CG Times (WN)"/>
                  <w:b w:val="0"/>
                  <w:lang w:val="en-US"/>
                </w:rPr>
                <w:t>BAP feature group</w:t>
              </w:r>
              <w:r>
                <w:rPr>
                  <w:rFonts w:ascii="CG Times (WN)" w:hAnsi="CG Times (WN)" w:hint="eastAsia"/>
                  <w:b w:val="0"/>
                  <w:lang w:val="en-US"/>
                </w:rPr>
                <w:t xml:space="preserve"> is mandatory or mandatory with </w:t>
              </w:r>
            </w:ins>
            <w:ins w:id="371" w:author="CATT" w:date="2020-02-27T17:27:00Z">
              <w:r>
                <w:rPr>
                  <w:rFonts w:ascii="CG Times (WN)" w:hAnsi="CG Times (WN)"/>
                  <w:b w:val="0"/>
                  <w:lang w:val="en-US"/>
                </w:rPr>
                <w:t>signaling</w:t>
              </w:r>
            </w:ins>
            <w:ins w:id="372" w:author="CATT" w:date="2020-02-27T17:26:00Z">
              <w:r>
                <w:rPr>
                  <w:rFonts w:ascii="CG Times (WN)" w:hAnsi="CG Times (WN)" w:hint="eastAsia"/>
                  <w:b w:val="0"/>
                  <w:lang w:val="en-US"/>
                </w:rPr>
                <w:t>,</w:t>
              </w:r>
            </w:ins>
            <w:ins w:id="373" w:author="CATT" w:date="2020-02-27T17:27:00Z">
              <w:r>
                <w:rPr>
                  <w:rFonts w:ascii="CG Times (WN)" w:hAnsi="CG Times (WN)" w:hint="eastAsia"/>
                  <w:b w:val="0"/>
                  <w:lang w:val="en-US"/>
                </w:rPr>
                <w:t xml:space="preserve"> it can be discussed further depends on the R16 UE capability guideline discussion.</w:t>
              </w:r>
            </w:ins>
          </w:p>
        </w:tc>
      </w:tr>
      <w:tr w:rsidR="006D5553" w14:paraId="1DE3A19E" w14:textId="77777777">
        <w:trPr>
          <w:ins w:id="374" w:author="Nokia" w:date="2020-02-27T12:53:00Z"/>
        </w:trPr>
        <w:tc>
          <w:tcPr>
            <w:tcW w:w="1728" w:type="dxa"/>
            <w:tcBorders>
              <w:top w:val="single" w:sz="4" w:space="0" w:color="auto"/>
              <w:left w:val="single" w:sz="4" w:space="0" w:color="auto"/>
              <w:bottom w:val="single" w:sz="4" w:space="0" w:color="auto"/>
              <w:right w:val="single" w:sz="4" w:space="0" w:color="auto"/>
            </w:tcBorders>
          </w:tcPr>
          <w:p w14:paraId="52E265FE" w14:textId="77777777" w:rsidR="006D5553" w:rsidRDefault="000F372E">
            <w:pPr>
              <w:pStyle w:val="Proposal"/>
              <w:numPr>
                <w:ilvl w:val="0"/>
                <w:numId w:val="0"/>
              </w:numPr>
              <w:rPr>
                <w:ins w:id="375" w:author="Nokia" w:date="2020-02-27T12:53:00Z"/>
                <w:rFonts w:ascii="CG Times (WN)" w:eastAsia="SimSun" w:hAnsi="CG Times (WN)"/>
                <w:b w:val="0"/>
                <w:lang w:val="en-US"/>
              </w:rPr>
            </w:pPr>
            <w:ins w:id="376" w:author="Nokia" w:date="2020-02-27T12:53: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526F963E" w14:textId="77777777" w:rsidR="006D5553" w:rsidRDefault="000F372E">
            <w:pPr>
              <w:pStyle w:val="Proposal"/>
              <w:numPr>
                <w:ilvl w:val="0"/>
                <w:numId w:val="0"/>
              </w:numPr>
              <w:rPr>
                <w:ins w:id="377" w:author="Nokia" w:date="2020-02-27T12:53:00Z"/>
                <w:rFonts w:ascii="CG Times (WN)" w:eastAsia="SimSun" w:hAnsi="CG Times (WN)"/>
                <w:b w:val="0"/>
                <w:lang w:val="en-US"/>
              </w:rPr>
            </w:pPr>
            <w:ins w:id="378" w:author="Nokia" w:date="2020-02-27T12:54:00Z">
              <w:r>
                <w:rPr>
                  <w:rFonts w:ascii="CG Times (WN)" w:eastAsia="SimSun" w:hAnsi="CG Times (WN)"/>
                  <w:b w:val="0"/>
                  <w:lang w:val="en-US"/>
                </w:rPr>
                <w:t xml:space="preserve">We agree that those features should be mandatory. It might indeed be not required to have a capability signaling for this as </w:t>
              </w:r>
            </w:ins>
            <w:ins w:id="379" w:author="Nokia" w:date="2020-02-27T12:57:00Z">
              <w:r>
                <w:rPr>
                  <w:rFonts w:ascii="CG Times (WN)" w:eastAsia="SimSun" w:hAnsi="CG Times (WN)"/>
                  <w:b w:val="0"/>
                  <w:lang w:val="en-US"/>
                </w:rPr>
                <w:t xml:space="preserve">we have an </w:t>
              </w:r>
              <w:proofErr w:type="spellStart"/>
              <w:r>
                <w:rPr>
                  <w:rFonts w:ascii="CG Times (WN)" w:eastAsia="SimSun" w:hAnsi="CG Times (WN)"/>
                  <w:b w:val="0"/>
                  <w:lang w:val="en-US"/>
                </w:rPr>
                <w:t>iab-NodeIndication</w:t>
              </w:r>
              <w:proofErr w:type="spellEnd"/>
              <w:r>
                <w:rPr>
                  <w:rFonts w:ascii="CG Times (WN)" w:eastAsia="SimSun" w:hAnsi="CG Times (WN)"/>
                  <w:b w:val="0"/>
                  <w:lang w:val="en-US"/>
                </w:rPr>
                <w:t xml:space="preserve"> in </w:t>
              </w:r>
              <w:proofErr w:type="spellStart"/>
              <w:r>
                <w:rPr>
                  <w:rFonts w:ascii="CG Times (WN)" w:eastAsia="SimSun" w:hAnsi="CG Times (WN)"/>
                  <w:b w:val="0"/>
                  <w:lang w:val="en-US"/>
                </w:rPr>
                <w:t>RRCSetupComplete</w:t>
              </w:r>
              <w:proofErr w:type="spellEnd"/>
              <w:r>
                <w:rPr>
                  <w:rFonts w:ascii="CG Times (WN)" w:eastAsia="SimSun" w:hAnsi="CG Times (WN)"/>
                  <w:b w:val="0"/>
                  <w:lang w:val="en-US"/>
                </w:rPr>
                <w:t xml:space="preserve"> message.                </w:t>
              </w:r>
            </w:ins>
          </w:p>
        </w:tc>
      </w:tr>
      <w:tr w:rsidR="006D5553" w14:paraId="5023ED63" w14:textId="77777777">
        <w:trPr>
          <w:ins w:id="380" w:author="Lenovo_Lianhai" w:date="2020-02-27T22:23:00Z"/>
        </w:trPr>
        <w:tc>
          <w:tcPr>
            <w:tcW w:w="1728" w:type="dxa"/>
            <w:tcBorders>
              <w:top w:val="single" w:sz="4" w:space="0" w:color="auto"/>
              <w:left w:val="single" w:sz="4" w:space="0" w:color="auto"/>
              <w:bottom w:val="single" w:sz="4" w:space="0" w:color="auto"/>
              <w:right w:val="single" w:sz="4" w:space="0" w:color="auto"/>
            </w:tcBorders>
          </w:tcPr>
          <w:p w14:paraId="40BBDCC0" w14:textId="77777777" w:rsidR="006D5553" w:rsidRDefault="000F372E">
            <w:pPr>
              <w:pStyle w:val="Proposal"/>
              <w:numPr>
                <w:ilvl w:val="0"/>
                <w:numId w:val="0"/>
              </w:numPr>
              <w:rPr>
                <w:ins w:id="381" w:author="Lenovo_Lianhai" w:date="2020-02-27T22:23:00Z"/>
                <w:rFonts w:ascii="CG Times (WN)" w:eastAsia="SimSun" w:hAnsi="CG Times (WN)"/>
                <w:b w:val="0"/>
                <w:lang w:val="en-US"/>
              </w:rPr>
            </w:pPr>
            <w:proofErr w:type="spellStart"/>
            <w:ins w:id="382" w:author="Lenovo_Lianhai" w:date="2020-02-27T22:23: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02108DFE" w14:textId="77777777" w:rsidR="006D5553" w:rsidRDefault="000F372E">
            <w:pPr>
              <w:pStyle w:val="Proposal"/>
              <w:numPr>
                <w:ilvl w:val="0"/>
                <w:numId w:val="0"/>
              </w:numPr>
              <w:rPr>
                <w:ins w:id="383" w:author="Lenovo_Lianhai" w:date="2020-02-27T22:23:00Z"/>
                <w:rFonts w:ascii="CG Times (WN)" w:eastAsia="SimSun" w:hAnsi="CG Times (WN)"/>
                <w:b w:val="0"/>
                <w:lang w:val="en-US"/>
              </w:rPr>
            </w:pPr>
            <w:ins w:id="384" w:author="Lenovo_Lianhai" w:date="2020-02-27T22:25:00Z">
              <w:r>
                <w:rPr>
                  <w:rFonts w:ascii="CG Times (WN)" w:eastAsia="SimSun" w:hAnsi="CG Times (WN)" w:hint="eastAsia"/>
                  <w:b w:val="0"/>
                  <w:lang w:val="en-US"/>
                </w:rPr>
                <w:t>B</w:t>
              </w:r>
              <w:r>
                <w:rPr>
                  <w:rFonts w:ascii="CG Times (WN)" w:eastAsia="SimSun" w:hAnsi="CG Times (WN)"/>
                  <w:b w:val="0"/>
                  <w:lang w:val="en-US"/>
                </w:rPr>
                <w:t xml:space="preserve">AP feature should be ‘mandatory’. </w:t>
              </w:r>
            </w:ins>
            <w:ins w:id="385" w:author="Lenovo_Lianhai" w:date="2020-02-27T22:27:00Z">
              <w:r>
                <w:rPr>
                  <w:rFonts w:ascii="CG Times (WN)" w:eastAsia="SimSun" w:hAnsi="CG Times (WN)"/>
                  <w:b w:val="0"/>
                  <w:lang w:val="en-US"/>
                </w:rPr>
                <w:t>For the capability signaling, we can fu</w:t>
              </w:r>
            </w:ins>
            <w:ins w:id="386" w:author="Lenovo_Lianhai" w:date="2020-02-27T22:28:00Z">
              <w:r>
                <w:rPr>
                  <w:rFonts w:ascii="CG Times (WN)" w:eastAsia="SimSun" w:hAnsi="CG Times (WN)"/>
                  <w:b w:val="0"/>
                  <w:lang w:val="en-US"/>
                </w:rPr>
                <w:t>r</w:t>
              </w:r>
            </w:ins>
            <w:ins w:id="387" w:author="Lenovo_Lianhai" w:date="2020-02-27T22:27:00Z">
              <w:r>
                <w:rPr>
                  <w:rFonts w:ascii="CG Times (WN)" w:eastAsia="SimSun" w:hAnsi="CG Times (WN)"/>
                  <w:b w:val="0"/>
                  <w:lang w:val="en-US"/>
                </w:rPr>
                <w:t>ther discuss</w:t>
              </w:r>
            </w:ins>
            <w:ins w:id="388" w:author="Lenovo_Lianhai" w:date="2020-02-27T22:28:00Z">
              <w:r>
                <w:rPr>
                  <w:rFonts w:ascii="CG Times (WN)" w:eastAsia="SimSun" w:hAnsi="CG Times (WN)"/>
                  <w:b w:val="0"/>
                  <w:lang w:val="en-US"/>
                </w:rPr>
                <w:t xml:space="preserve"> together with other UE feature</w:t>
              </w:r>
            </w:ins>
            <w:ins w:id="389" w:author="Lenovo_Lianhai" w:date="2020-02-27T22:33:00Z">
              <w:r>
                <w:rPr>
                  <w:rFonts w:ascii="CG Times (WN)" w:eastAsia="SimSun" w:hAnsi="CG Times (WN)"/>
                  <w:b w:val="0"/>
                  <w:lang w:val="en-US"/>
                </w:rPr>
                <w:t>s</w:t>
              </w:r>
            </w:ins>
            <w:ins w:id="390" w:author="Lenovo_Lianhai" w:date="2020-02-27T22:28:00Z">
              <w:r>
                <w:rPr>
                  <w:rFonts w:ascii="CG Times (WN)" w:eastAsia="SimSun" w:hAnsi="CG Times (WN)"/>
                  <w:b w:val="0"/>
                  <w:lang w:val="en-US"/>
                </w:rPr>
                <w:t>.</w:t>
              </w:r>
            </w:ins>
          </w:p>
        </w:tc>
      </w:tr>
      <w:tr w:rsidR="006D5553" w14:paraId="35ED6A15" w14:textId="77777777">
        <w:trPr>
          <w:ins w:id="391" w:author="LG" w:date="2020-02-28T13:49:00Z"/>
        </w:trPr>
        <w:tc>
          <w:tcPr>
            <w:tcW w:w="1728" w:type="dxa"/>
            <w:tcBorders>
              <w:top w:val="single" w:sz="4" w:space="0" w:color="auto"/>
              <w:left w:val="single" w:sz="4" w:space="0" w:color="auto"/>
              <w:bottom w:val="single" w:sz="4" w:space="0" w:color="auto"/>
              <w:right w:val="single" w:sz="4" w:space="0" w:color="auto"/>
            </w:tcBorders>
          </w:tcPr>
          <w:p w14:paraId="0D56DDF0" w14:textId="77777777" w:rsidR="006D5553" w:rsidRDefault="000F372E">
            <w:pPr>
              <w:pStyle w:val="Proposal"/>
              <w:numPr>
                <w:ilvl w:val="0"/>
                <w:numId w:val="0"/>
              </w:numPr>
              <w:rPr>
                <w:ins w:id="392" w:author="LG" w:date="2020-02-28T13:49:00Z"/>
                <w:rFonts w:ascii="CG Times (WN)" w:eastAsia="SimSun" w:hAnsi="CG Times (WN)"/>
                <w:b w:val="0"/>
                <w:lang w:val="en-US"/>
              </w:rPr>
            </w:pPr>
            <w:ins w:id="393"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588D0B0A" w14:textId="77777777" w:rsidR="006D5553" w:rsidRDefault="000F372E">
            <w:pPr>
              <w:pStyle w:val="Proposal"/>
              <w:numPr>
                <w:ilvl w:val="0"/>
                <w:numId w:val="0"/>
              </w:numPr>
              <w:rPr>
                <w:ins w:id="394" w:author="LG" w:date="2020-02-28T13:49:00Z"/>
                <w:rFonts w:ascii="CG Times (WN)" w:eastAsia="SimSun" w:hAnsi="CG Times (WN)"/>
                <w:b w:val="0"/>
                <w:lang w:val="en-US"/>
              </w:rPr>
            </w:pPr>
            <w:ins w:id="395" w:author="LG" w:date="2020-02-28T13:49:00Z">
              <w:r>
                <w:rPr>
                  <w:rFonts w:ascii="CG Times (WN)" w:eastAsia="SimSun" w:hAnsi="CG Times (WN)"/>
                  <w:b w:val="0"/>
                  <w:lang w:val="en-US"/>
                </w:rPr>
                <w:t>We think that the BAP layer feature group should be mandatory without capability signaling, but others could be optional.</w:t>
              </w:r>
            </w:ins>
          </w:p>
        </w:tc>
      </w:tr>
    </w:tbl>
    <w:p w14:paraId="700B6D3C" w14:textId="77777777" w:rsidR="006D5553" w:rsidRDefault="006D5553">
      <w:pPr>
        <w:pStyle w:val="Proposal"/>
        <w:numPr>
          <w:ilvl w:val="0"/>
          <w:numId w:val="0"/>
        </w:numPr>
        <w:rPr>
          <w:rFonts w:ascii="Times New Roman" w:eastAsia="SimSun" w:hAnsi="Times New Roman"/>
          <w:lang w:val="en-US"/>
        </w:rPr>
      </w:pPr>
    </w:p>
    <w:p w14:paraId="016A8D30" w14:textId="77777777" w:rsidR="006D5553" w:rsidRDefault="006D5553">
      <w:pPr>
        <w:pStyle w:val="Proposal"/>
        <w:numPr>
          <w:ilvl w:val="0"/>
          <w:numId w:val="0"/>
        </w:numPr>
        <w:ind w:left="1701" w:hanging="1701"/>
      </w:pPr>
    </w:p>
    <w:p w14:paraId="6FB71D9C" w14:textId="77777777" w:rsidR="006D5553" w:rsidRDefault="000F372E">
      <w:pPr>
        <w:pStyle w:val="Heading3"/>
      </w:pPr>
      <w:r>
        <w:t>Rel-15 IAB features</w:t>
      </w:r>
    </w:p>
    <w:p w14:paraId="5EF7EC32" w14:textId="77777777" w:rsidR="006D5553" w:rsidRDefault="000F372E">
      <w:pPr>
        <w:pStyle w:val="BodyText"/>
      </w:pPr>
      <w:r>
        <w:t>Considering the feedback collected in [1] and the input provided in [3-4], it is proposed to agree/discuss the following way forward:</w:t>
      </w:r>
    </w:p>
    <w:p w14:paraId="682D2F93" w14:textId="77777777" w:rsidR="006D5553" w:rsidRDefault="000F372E">
      <w:pPr>
        <w:pStyle w:val="Proposal"/>
      </w:pPr>
      <w:bookmarkStart w:id="396" w:name="_Toc33021354"/>
      <w:r>
        <w:t>The following Rel-15 mandatory features will remain mandatory for Rel-16 IAB-MTs:</w:t>
      </w:r>
      <w:r>
        <w:br/>
        <w:t xml:space="preserve">- Feature 0-3 “DRBs” </w:t>
      </w:r>
      <w:r>
        <w:br/>
        <w:t>- Feature 1-0 “Basic PDCP procedures”</w:t>
      </w:r>
      <w:r>
        <w:br/>
        <w:t>(A note might be needed to clarify the scope of the features for IAB depending on the outcome in P1).</w:t>
      </w:r>
      <w:bookmarkEnd w:id="396"/>
    </w:p>
    <w:p w14:paraId="28870C72"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7003A24D" w14:textId="77777777">
        <w:tc>
          <w:tcPr>
            <w:tcW w:w="1728" w:type="dxa"/>
            <w:tcBorders>
              <w:top w:val="single" w:sz="4" w:space="0" w:color="auto"/>
              <w:left w:val="single" w:sz="4" w:space="0" w:color="auto"/>
              <w:bottom w:val="single" w:sz="4" w:space="0" w:color="auto"/>
              <w:right w:val="single" w:sz="4" w:space="0" w:color="auto"/>
            </w:tcBorders>
          </w:tcPr>
          <w:p w14:paraId="5FF5366C"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5D35B23C"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5EDD73EE" w14:textId="77777777">
        <w:tc>
          <w:tcPr>
            <w:tcW w:w="1728" w:type="dxa"/>
            <w:tcBorders>
              <w:top w:val="single" w:sz="4" w:space="0" w:color="auto"/>
              <w:left w:val="single" w:sz="4" w:space="0" w:color="auto"/>
              <w:bottom w:val="single" w:sz="4" w:space="0" w:color="auto"/>
              <w:right w:val="single" w:sz="4" w:space="0" w:color="auto"/>
            </w:tcBorders>
          </w:tcPr>
          <w:p w14:paraId="56766380"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16D40556"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prefer to not discuss Rel-15 capabilities; otherwise, we may need to discuss one by one if they are needed for IAB.</w:t>
            </w:r>
          </w:p>
        </w:tc>
      </w:tr>
      <w:tr w:rsidR="006D5553" w14:paraId="5FC7133E" w14:textId="77777777">
        <w:trPr>
          <w:ins w:id="397" w:author="Samsung_JuneHwang" w:date="2020-02-25T20:21:00Z"/>
        </w:trPr>
        <w:tc>
          <w:tcPr>
            <w:tcW w:w="1728" w:type="dxa"/>
            <w:tcBorders>
              <w:top w:val="single" w:sz="4" w:space="0" w:color="auto"/>
              <w:left w:val="single" w:sz="4" w:space="0" w:color="auto"/>
              <w:bottom w:val="single" w:sz="4" w:space="0" w:color="auto"/>
              <w:right w:val="single" w:sz="4" w:space="0" w:color="auto"/>
            </w:tcBorders>
          </w:tcPr>
          <w:p w14:paraId="70B55A6F" w14:textId="77777777" w:rsidR="006D5553" w:rsidRDefault="000F372E">
            <w:pPr>
              <w:pStyle w:val="Proposal"/>
              <w:keepNext/>
              <w:keepLines/>
              <w:numPr>
                <w:ilvl w:val="0"/>
                <w:numId w:val="0"/>
              </w:numPr>
              <w:rPr>
                <w:ins w:id="398" w:author="Samsung_JuneHwang" w:date="2020-02-25T20:21:00Z"/>
                <w:rFonts w:ascii="CG Times (WN)" w:eastAsia="Malgun Gothic" w:hAnsi="CG Times (WN)"/>
                <w:b w:val="0"/>
                <w:lang w:val="en-US" w:eastAsia="ko-KR"/>
              </w:rPr>
            </w:pPr>
            <w:ins w:id="399" w:author="Samsung_JuneHwang" w:date="2020-02-25T20:21:00Z">
              <w:r>
                <w:rPr>
                  <w:rFonts w:ascii="CG Times (WN)" w:eastAsia="Malgun Gothic" w:hAnsi="CG Times (WN)"/>
                  <w:b w:val="0"/>
                  <w:lang w:val="en-US" w:eastAsia="ko-KR"/>
                </w:rPr>
                <w:lastRenderedPageBreak/>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785B4084" w14:textId="77777777" w:rsidR="006D5553" w:rsidRDefault="000F372E">
            <w:pPr>
              <w:pStyle w:val="Proposal"/>
              <w:keepNext/>
              <w:keepLines/>
              <w:numPr>
                <w:ilvl w:val="0"/>
                <w:numId w:val="0"/>
              </w:numPr>
              <w:rPr>
                <w:ins w:id="400" w:author="Samsung_JuneHwang" w:date="2020-02-25T20:21:00Z"/>
                <w:rFonts w:ascii="CG Times (WN)" w:eastAsia="Malgun Gothic" w:hAnsi="CG Times (WN)"/>
                <w:b w:val="0"/>
                <w:lang w:val="en-US" w:eastAsia="ko-KR"/>
              </w:rPr>
            </w:pPr>
            <w:ins w:id="401" w:author="Samsung_JuneHwang" w:date="2020-02-25T20:21:00Z">
              <w:r>
                <w:rPr>
                  <w:rFonts w:ascii="CG Times (WN)" w:eastAsia="Malgun Gothic" w:hAnsi="CG Times (WN)"/>
                  <w:b w:val="0"/>
                  <w:lang w:val="en-US" w:eastAsia="ko-KR"/>
                </w:rPr>
                <w:t>A</w:t>
              </w:r>
              <w:r>
                <w:rPr>
                  <w:rFonts w:ascii="CG Times (WN)" w:eastAsia="Malgun Gothic" w:hAnsi="CG Times (WN)" w:hint="eastAsia"/>
                  <w:b w:val="0"/>
                  <w:lang w:val="en-US" w:eastAsia="ko-KR"/>
                </w:rPr>
                <w:t>gree.</w:t>
              </w:r>
            </w:ins>
          </w:p>
        </w:tc>
      </w:tr>
      <w:tr w:rsidR="006D5553" w14:paraId="22CC6C6F" w14:textId="77777777">
        <w:trPr>
          <w:ins w:id="402" w:author="ZTE" w:date="2020-02-26T15:50:00Z"/>
        </w:trPr>
        <w:tc>
          <w:tcPr>
            <w:tcW w:w="1728" w:type="dxa"/>
            <w:tcBorders>
              <w:top w:val="single" w:sz="4" w:space="0" w:color="auto"/>
              <w:left w:val="single" w:sz="4" w:space="0" w:color="auto"/>
              <w:bottom w:val="single" w:sz="4" w:space="0" w:color="auto"/>
              <w:right w:val="single" w:sz="4" w:space="0" w:color="auto"/>
            </w:tcBorders>
          </w:tcPr>
          <w:p w14:paraId="733A2523" w14:textId="77777777" w:rsidR="006D5553" w:rsidRDefault="000F372E">
            <w:pPr>
              <w:pStyle w:val="Proposal"/>
              <w:numPr>
                <w:ilvl w:val="0"/>
                <w:numId w:val="0"/>
              </w:numPr>
              <w:rPr>
                <w:ins w:id="403" w:author="ZTE" w:date="2020-02-26T15:50:00Z"/>
                <w:rFonts w:ascii="CG Times (WN)" w:eastAsia="SimSun" w:hAnsi="CG Times (WN)"/>
                <w:b w:val="0"/>
                <w:lang w:val="en-US"/>
              </w:rPr>
            </w:pPr>
            <w:ins w:id="404" w:author="ZTE" w:date="2020-02-26T15:50: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18AF93F9" w14:textId="77777777" w:rsidR="006D5553" w:rsidRDefault="000F372E">
            <w:pPr>
              <w:pStyle w:val="Proposal"/>
              <w:numPr>
                <w:ilvl w:val="0"/>
                <w:numId w:val="0"/>
              </w:numPr>
              <w:rPr>
                <w:ins w:id="405" w:author="ZTE" w:date="2020-02-26T15:50:00Z"/>
                <w:rFonts w:ascii="CG Times (WN)" w:eastAsia="SimSun" w:hAnsi="CG Times (WN)"/>
                <w:b w:val="0"/>
                <w:lang w:val="en-US"/>
              </w:rPr>
            </w:pPr>
            <w:ins w:id="406" w:author="ZTE" w:date="2020-02-26T15:50:00Z">
              <w:r>
                <w:rPr>
                  <w:rFonts w:ascii="CG Times (WN)" w:eastAsia="SimSun" w:hAnsi="CG Times (WN)" w:hint="eastAsia"/>
                  <w:b w:val="0"/>
                  <w:lang w:val="en-US"/>
                </w:rPr>
                <w:t>Agree</w:t>
              </w:r>
            </w:ins>
          </w:p>
        </w:tc>
      </w:tr>
      <w:tr w:rsidR="006D5553" w14:paraId="50A94E53" w14:textId="77777777">
        <w:trPr>
          <w:ins w:id="407" w:author="vivo" w:date="2020-02-26T18:59:00Z"/>
        </w:trPr>
        <w:tc>
          <w:tcPr>
            <w:tcW w:w="1728" w:type="dxa"/>
            <w:tcBorders>
              <w:top w:val="single" w:sz="4" w:space="0" w:color="auto"/>
              <w:left w:val="single" w:sz="4" w:space="0" w:color="auto"/>
              <w:bottom w:val="single" w:sz="4" w:space="0" w:color="auto"/>
              <w:right w:val="single" w:sz="4" w:space="0" w:color="auto"/>
            </w:tcBorders>
          </w:tcPr>
          <w:p w14:paraId="1768A1EA" w14:textId="77777777" w:rsidR="006D5553" w:rsidRDefault="000F372E">
            <w:pPr>
              <w:pStyle w:val="Proposal"/>
              <w:numPr>
                <w:ilvl w:val="0"/>
                <w:numId w:val="0"/>
              </w:numPr>
              <w:rPr>
                <w:ins w:id="408" w:author="vivo" w:date="2020-02-26T18:59:00Z"/>
                <w:rFonts w:ascii="CG Times (WN)" w:eastAsia="SimSun" w:hAnsi="CG Times (WN)"/>
                <w:b w:val="0"/>
                <w:lang w:val="en-US"/>
              </w:rPr>
            </w:pPr>
            <w:ins w:id="409" w:author="vivo" w:date="2020-02-26T18:59:00Z">
              <w:r>
                <w:rPr>
                  <w:rFonts w:ascii="CG Times (WN)" w:eastAsia="SimSun" w:hAnsi="CG Times (WN)" w:hint="eastAsia"/>
                  <w:b w:val="0"/>
                  <w:lang w:val="en-US"/>
                </w:rPr>
                <w:t>v</w:t>
              </w:r>
              <w:r>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24183B57" w14:textId="77777777" w:rsidR="006D5553" w:rsidRDefault="000F372E">
            <w:pPr>
              <w:pStyle w:val="Proposal"/>
              <w:numPr>
                <w:ilvl w:val="0"/>
                <w:numId w:val="0"/>
              </w:numPr>
              <w:rPr>
                <w:ins w:id="410" w:author="vivo" w:date="2020-02-26T18:59:00Z"/>
                <w:rFonts w:ascii="CG Times (WN)" w:eastAsia="SimSun" w:hAnsi="CG Times (WN)"/>
                <w:b w:val="0"/>
                <w:lang w:val="en-US"/>
              </w:rPr>
            </w:pPr>
            <w:ins w:id="411" w:author="vivo" w:date="2020-02-26T18:59:00Z">
              <w:r>
                <w:rPr>
                  <w:rFonts w:ascii="CG Times (WN)" w:eastAsia="SimSun" w:hAnsi="CG Times (WN)"/>
                  <w:b w:val="0"/>
                  <w:lang w:val="en-US"/>
                </w:rPr>
                <w:t>Agree</w:t>
              </w:r>
              <w:r>
                <w:rPr>
                  <w:rFonts w:ascii="CG Times (WN)" w:eastAsia="SimSun" w:hAnsi="CG Times (WN)" w:hint="eastAsia"/>
                  <w:b w:val="0"/>
                  <w:lang w:val="en-US"/>
                </w:rPr>
                <w:t>.</w:t>
              </w:r>
            </w:ins>
          </w:p>
        </w:tc>
      </w:tr>
      <w:tr w:rsidR="006D5553" w14:paraId="4875ACAD" w14:textId="77777777">
        <w:trPr>
          <w:ins w:id="412" w:author="Ericsson" w:date="2020-02-26T17:32:00Z"/>
        </w:trPr>
        <w:tc>
          <w:tcPr>
            <w:tcW w:w="1728" w:type="dxa"/>
            <w:tcBorders>
              <w:top w:val="single" w:sz="4" w:space="0" w:color="auto"/>
              <w:left w:val="single" w:sz="4" w:space="0" w:color="auto"/>
              <w:bottom w:val="single" w:sz="4" w:space="0" w:color="auto"/>
              <w:right w:val="single" w:sz="4" w:space="0" w:color="auto"/>
            </w:tcBorders>
          </w:tcPr>
          <w:p w14:paraId="0A2E9834" w14:textId="77777777" w:rsidR="006D5553" w:rsidRDefault="000F372E">
            <w:pPr>
              <w:pStyle w:val="Proposal"/>
              <w:numPr>
                <w:ilvl w:val="0"/>
                <w:numId w:val="0"/>
              </w:numPr>
              <w:rPr>
                <w:ins w:id="413" w:author="Ericsson" w:date="2020-02-26T17:32:00Z"/>
                <w:rFonts w:ascii="CG Times (WN)" w:eastAsia="SimSun" w:hAnsi="CG Times (WN)"/>
                <w:b w:val="0"/>
                <w:lang w:val="en-US"/>
              </w:rPr>
            </w:pPr>
            <w:ins w:id="414" w:author="Ericsson" w:date="2020-02-26T17:32: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3891B265" w14:textId="77777777" w:rsidR="006D5553" w:rsidRDefault="000F372E">
            <w:pPr>
              <w:pStyle w:val="Proposal"/>
              <w:numPr>
                <w:ilvl w:val="0"/>
                <w:numId w:val="0"/>
              </w:numPr>
              <w:rPr>
                <w:ins w:id="415" w:author="Ericsson" w:date="2020-02-26T17:32:00Z"/>
                <w:rFonts w:ascii="CG Times (WN)" w:eastAsia="SimSun" w:hAnsi="CG Times (WN)"/>
                <w:b w:val="0"/>
                <w:lang w:val="en-US"/>
              </w:rPr>
            </w:pPr>
            <w:ins w:id="416" w:author="Ericsson" w:date="2020-02-26T17:32:00Z">
              <w:r>
                <w:rPr>
                  <w:rFonts w:ascii="CG Times (WN)" w:eastAsia="SimSun" w:hAnsi="CG Times (WN)"/>
                  <w:b w:val="0"/>
                  <w:lang w:val="en-US"/>
                </w:rPr>
                <w:t>Agree on the proposal only if RAN2 confirms that DRBs are optional to be configured as already concluded in RAN3.</w:t>
              </w:r>
            </w:ins>
          </w:p>
        </w:tc>
      </w:tr>
      <w:tr w:rsidR="006D5553" w14:paraId="5B1D6CE2" w14:textId="77777777">
        <w:trPr>
          <w:ins w:id="417" w:author="CATT" w:date="2020-02-27T14:54:00Z"/>
        </w:trPr>
        <w:tc>
          <w:tcPr>
            <w:tcW w:w="1728" w:type="dxa"/>
            <w:tcBorders>
              <w:top w:val="single" w:sz="4" w:space="0" w:color="auto"/>
              <w:left w:val="single" w:sz="4" w:space="0" w:color="auto"/>
              <w:bottom w:val="single" w:sz="4" w:space="0" w:color="auto"/>
              <w:right w:val="single" w:sz="4" w:space="0" w:color="auto"/>
            </w:tcBorders>
          </w:tcPr>
          <w:p w14:paraId="656E3679" w14:textId="77777777" w:rsidR="006D5553" w:rsidRDefault="000F372E">
            <w:pPr>
              <w:pStyle w:val="Proposal"/>
              <w:numPr>
                <w:ilvl w:val="0"/>
                <w:numId w:val="0"/>
              </w:numPr>
              <w:rPr>
                <w:ins w:id="418" w:author="CATT" w:date="2020-02-27T14:54:00Z"/>
                <w:rFonts w:ascii="CG Times (WN)" w:eastAsia="SimSun" w:hAnsi="CG Times (WN)"/>
                <w:b w:val="0"/>
                <w:lang w:val="en-US"/>
              </w:rPr>
            </w:pPr>
            <w:ins w:id="419" w:author="CATT" w:date="2020-02-27T14:54: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502CA0B0" w14:textId="77777777" w:rsidR="006D5553" w:rsidRDefault="000F372E">
            <w:pPr>
              <w:pStyle w:val="Proposal"/>
              <w:numPr>
                <w:ilvl w:val="0"/>
                <w:numId w:val="0"/>
              </w:numPr>
              <w:rPr>
                <w:ins w:id="420" w:author="CATT" w:date="2020-02-27T14:54:00Z"/>
                <w:rFonts w:ascii="CG Times (WN)" w:eastAsia="SimSun" w:hAnsi="CG Times (WN)"/>
                <w:b w:val="0"/>
                <w:lang w:val="en-US"/>
              </w:rPr>
            </w:pPr>
            <w:ins w:id="421" w:author="CATT" w:date="2020-02-27T14:54:00Z">
              <w:r>
                <w:rPr>
                  <w:rFonts w:ascii="CG Times (WN)" w:eastAsia="SimSun" w:hAnsi="CG Times (WN)" w:hint="eastAsia"/>
                  <w:b w:val="0"/>
                  <w:lang w:val="en-US"/>
                </w:rPr>
                <w:t>Agree</w:t>
              </w:r>
            </w:ins>
            <w:ins w:id="422" w:author="CATT" w:date="2020-02-27T14:55:00Z">
              <w:r>
                <w:rPr>
                  <w:rFonts w:ascii="CG Times (WN)" w:eastAsia="SimSun" w:hAnsi="CG Times (WN)" w:hint="eastAsia"/>
                  <w:b w:val="0"/>
                  <w:lang w:val="en-US"/>
                </w:rPr>
                <w:t>.</w:t>
              </w:r>
            </w:ins>
          </w:p>
        </w:tc>
      </w:tr>
      <w:tr w:rsidR="006D5553" w14:paraId="27EC5832" w14:textId="77777777">
        <w:trPr>
          <w:ins w:id="423" w:author="Nokia" w:date="2020-02-27T12:57:00Z"/>
        </w:trPr>
        <w:tc>
          <w:tcPr>
            <w:tcW w:w="1728" w:type="dxa"/>
            <w:tcBorders>
              <w:top w:val="single" w:sz="4" w:space="0" w:color="auto"/>
              <w:left w:val="single" w:sz="4" w:space="0" w:color="auto"/>
              <w:bottom w:val="single" w:sz="4" w:space="0" w:color="auto"/>
              <w:right w:val="single" w:sz="4" w:space="0" w:color="auto"/>
            </w:tcBorders>
          </w:tcPr>
          <w:p w14:paraId="12E6F7FD" w14:textId="77777777" w:rsidR="006D5553" w:rsidRDefault="000F372E">
            <w:pPr>
              <w:pStyle w:val="Proposal"/>
              <w:numPr>
                <w:ilvl w:val="0"/>
                <w:numId w:val="0"/>
              </w:numPr>
              <w:rPr>
                <w:ins w:id="424" w:author="Nokia" w:date="2020-02-27T12:57:00Z"/>
                <w:rFonts w:ascii="CG Times (WN)" w:eastAsia="SimSun" w:hAnsi="CG Times (WN)"/>
                <w:b w:val="0"/>
                <w:lang w:val="en-US"/>
              </w:rPr>
            </w:pPr>
            <w:ins w:id="425" w:author="Nokia" w:date="2020-02-27T12:57: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41C46F3D" w14:textId="77777777" w:rsidR="006D5553" w:rsidRDefault="000F372E">
            <w:pPr>
              <w:pStyle w:val="Proposal"/>
              <w:numPr>
                <w:ilvl w:val="0"/>
                <w:numId w:val="0"/>
              </w:numPr>
              <w:rPr>
                <w:ins w:id="426" w:author="Nokia" w:date="2020-02-27T12:57:00Z"/>
                <w:rFonts w:ascii="CG Times (WN)" w:eastAsia="SimSun" w:hAnsi="CG Times (WN)"/>
                <w:b w:val="0"/>
                <w:lang w:val="en-US"/>
              </w:rPr>
            </w:pPr>
            <w:ins w:id="427" w:author="Nokia" w:date="2020-02-27T12:58:00Z">
              <w:r>
                <w:rPr>
                  <w:rFonts w:ascii="CG Times (WN)" w:eastAsia="SimSun" w:hAnsi="CG Times (WN)"/>
                  <w:b w:val="0"/>
                  <w:lang w:val="en-US"/>
                </w:rPr>
                <w:t>Agree. We just need to capture that minimum number of DRBs for IAB-MT is lower. This should be done in 38.306.</w:t>
              </w:r>
            </w:ins>
          </w:p>
        </w:tc>
      </w:tr>
      <w:tr w:rsidR="006D5553" w14:paraId="3CB0E411" w14:textId="77777777">
        <w:trPr>
          <w:ins w:id="428" w:author="Lenovo_Lianhai" w:date="2020-02-27T22:28:00Z"/>
        </w:trPr>
        <w:tc>
          <w:tcPr>
            <w:tcW w:w="1728" w:type="dxa"/>
            <w:tcBorders>
              <w:top w:val="single" w:sz="4" w:space="0" w:color="auto"/>
              <w:left w:val="single" w:sz="4" w:space="0" w:color="auto"/>
              <w:bottom w:val="single" w:sz="4" w:space="0" w:color="auto"/>
              <w:right w:val="single" w:sz="4" w:space="0" w:color="auto"/>
            </w:tcBorders>
          </w:tcPr>
          <w:p w14:paraId="31003242" w14:textId="77777777" w:rsidR="006D5553" w:rsidRDefault="000F372E">
            <w:pPr>
              <w:pStyle w:val="Proposal"/>
              <w:numPr>
                <w:ilvl w:val="0"/>
                <w:numId w:val="0"/>
              </w:numPr>
              <w:rPr>
                <w:ins w:id="429" w:author="Lenovo_Lianhai" w:date="2020-02-27T22:28:00Z"/>
                <w:rFonts w:ascii="CG Times (WN)" w:eastAsia="SimSun" w:hAnsi="CG Times (WN)"/>
                <w:b w:val="0"/>
                <w:lang w:val="en-US"/>
              </w:rPr>
            </w:pPr>
            <w:proofErr w:type="spellStart"/>
            <w:ins w:id="430" w:author="Lenovo_Lianhai" w:date="2020-02-27T22:28: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6F94DB60" w14:textId="77777777" w:rsidR="006D5553" w:rsidRDefault="000F372E">
            <w:pPr>
              <w:pStyle w:val="Proposal"/>
              <w:numPr>
                <w:ilvl w:val="0"/>
                <w:numId w:val="0"/>
              </w:numPr>
              <w:rPr>
                <w:ins w:id="431" w:author="Lenovo_Lianhai" w:date="2020-02-27T22:28:00Z"/>
                <w:rFonts w:ascii="CG Times (WN)" w:eastAsia="SimSun" w:hAnsi="CG Times (WN)"/>
                <w:b w:val="0"/>
                <w:lang w:val="en-US"/>
              </w:rPr>
            </w:pPr>
            <w:ins w:id="432" w:author="Lenovo_Lianhai" w:date="2020-02-27T22:29:00Z">
              <w:r>
                <w:rPr>
                  <w:rFonts w:ascii="CG Times (WN)" w:eastAsia="SimSun" w:hAnsi="CG Times (WN)"/>
                  <w:b w:val="0"/>
                  <w:lang w:val="en-US"/>
                </w:rPr>
                <w:t>A</w:t>
              </w:r>
            </w:ins>
            <w:ins w:id="433" w:author="Lenovo_Lianhai" w:date="2020-02-27T22:28:00Z">
              <w:r>
                <w:rPr>
                  <w:rFonts w:ascii="CG Times (WN)" w:eastAsia="SimSun" w:hAnsi="CG Times (WN)"/>
                  <w:b w:val="0"/>
                  <w:lang w:val="en-US"/>
                </w:rPr>
                <w:t>gree</w:t>
              </w:r>
            </w:ins>
          </w:p>
        </w:tc>
      </w:tr>
      <w:tr w:rsidR="006D5553" w14:paraId="507F0013" w14:textId="77777777">
        <w:trPr>
          <w:ins w:id="434" w:author="LG" w:date="2020-02-28T13:49:00Z"/>
        </w:trPr>
        <w:tc>
          <w:tcPr>
            <w:tcW w:w="1728" w:type="dxa"/>
            <w:tcBorders>
              <w:top w:val="single" w:sz="4" w:space="0" w:color="auto"/>
              <w:left w:val="single" w:sz="4" w:space="0" w:color="auto"/>
              <w:bottom w:val="single" w:sz="4" w:space="0" w:color="auto"/>
              <w:right w:val="single" w:sz="4" w:space="0" w:color="auto"/>
            </w:tcBorders>
          </w:tcPr>
          <w:p w14:paraId="692A331F" w14:textId="77777777" w:rsidR="006D5553" w:rsidRDefault="000F372E">
            <w:pPr>
              <w:pStyle w:val="Proposal"/>
              <w:numPr>
                <w:ilvl w:val="0"/>
                <w:numId w:val="0"/>
              </w:numPr>
              <w:rPr>
                <w:ins w:id="435" w:author="LG" w:date="2020-02-28T13:49:00Z"/>
                <w:rFonts w:ascii="CG Times (WN)" w:eastAsia="SimSun" w:hAnsi="CG Times (WN)"/>
                <w:b w:val="0"/>
                <w:lang w:val="en-US"/>
              </w:rPr>
            </w:pPr>
            <w:ins w:id="436"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12F80907" w14:textId="77777777" w:rsidR="006D5553" w:rsidRDefault="000F372E">
            <w:pPr>
              <w:pStyle w:val="Proposal"/>
              <w:numPr>
                <w:ilvl w:val="0"/>
                <w:numId w:val="0"/>
              </w:numPr>
              <w:rPr>
                <w:ins w:id="437" w:author="LG" w:date="2020-02-28T13:49:00Z"/>
                <w:rFonts w:ascii="CG Times (WN)" w:eastAsia="SimSun" w:hAnsi="CG Times (WN)"/>
                <w:b w:val="0"/>
                <w:lang w:val="en-US"/>
              </w:rPr>
            </w:pPr>
            <w:ins w:id="438" w:author="LG" w:date="2020-02-28T13:49:00Z">
              <w:r>
                <w:rPr>
                  <w:rFonts w:ascii="CG Times (WN)" w:eastAsia="Malgun Gothic" w:hAnsi="CG Times (WN)"/>
                  <w:b w:val="0"/>
                  <w:lang w:val="en-US" w:eastAsia="ko-KR"/>
                </w:rPr>
                <w:t>A</w:t>
              </w:r>
              <w:r>
                <w:rPr>
                  <w:rFonts w:ascii="CG Times (WN)" w:eastAsia="Malgun Gothic" w:hAnsi="CG Times (WN)" w:hint="eastAsia"/>
                  <w:b w:val="0"/>
                  <w:lang w:val="en-US" w:eastAsia="ko-KR"/>
                </w:rPr>
                <w:t>gree</w:t>
              </w:r>
            </w:ins>
          </w:p>
        </w:tc>
      </w:tr>
    </w:tbl>
    <w:p w14:paraId="3332AB06" w14:textId="77777777" w:rsidR="006D5553" w:rsidRDefault="006D5553">
      <w:pPr>
        <w:pStyle w:val="Proposal"/>
        <w:numPr>
          <w:ilvl w:val="0"/>
          <w:numId w:val="0"/>
        </w:numPr>
        <w:rPr>
          <w:rFonts w:ascii="Times New Roman" w:eastAsia="SimSun" w:hAnsi="Times New Roman"/>
          <w:lang w:val="en-US"/>
        </w:rPr>
      </w:pPr>
    </w:p>
    <w:p w14:paraId="39D7E204" w14:textId="77777777" w:rsidR="006D5553" w:rsidRDefault="006D5553">
      <w:pPr>
        <w:pStyle w:val="Proposal"/>
        <w:numPr>
          <w:ilvl w:val="0"/>
          <w:numId w:val="0"/>
        </w:numPr>
        <w:ind w:left="1701" w:hanging="1701"/>
      </w:pPr>
    </w:p>
    <w:p w14:paraId="2A068F51" w14:textId="77777777" w:rsidR="006D5553" w:rsidRDefault="000F372E">
      <w:pPr>
        <w:pStyle w:val="Proposal"/>
      </w:pPr>
      <w:bookmarkStart w:id="439" w:name="_Toc33021355"/>
      <w:r>
        <w:t xml:space="preserve">The following Rel-15 mandatory features become optional for Rel-16 IAB-MTs: </w:t>
      </w:r>
      <w:r>
        <w:br/>
        <w:t xml:space="preserve">- Feature 0-0 “Basic EN-DC procedures”, 2) “SCG DRB with NR PDCP” </w:t>
      </w:r>
      <w:r>
        <w:br/>
        <w:t>- Feature 3-3 “DRX”</w:t>
      </w:r>
      <w:r>
        <w:br/>
        <w:t>- Feature 4-5 “ANR”</w:t>
      </w:r>
      <w:r>
        <w:br/>
        <w:t>- Feature 5 “SDAP”</w:t>
      </w:r>
      <w:r>
        <w:br/>
        <w:t>- Feature 6 “Inactive”</w:t>
      </w:r>
      <w:bookmarkEnd w:id="439"/>
    </w:p>
    <w:p w14:paraId="58B4E46D"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1C5D8CE5" w14:textId="77777777">
        <w:tc>
          <w:tcPr>
            <w:tcW w:w="1728" w:type="dxa"/>
            <w:tcBorders>
              <w:top w:val="single" w:sz="4" w:space="0" w:color="auto"/>
              <w:left w:val="single" w:sz="4" w:space="0" w:color="auto"/>
              <w:bottom w:val="single" w:sz="4" w:space="0" w:color="auto"/>
              <w:right w:val="single" w:sz="4" w:space="0" w:color="auto"/>
            </w:tcBorders>
          </w:tcPr>
          <w:p w14:paraId="2EAC06CF"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188E0B8B"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653B267B" w14:textId="77777777">
        <w:tc>
          <w:tcPr>
            <w:tcW w:w="1728" w:type="dxa"/>
            <w:tcBorders>
              <w:top w:val="single" w:sz="4" w:space="0" w:color="auto"/>
              <w:left w:val="single" w:sz="4" w:space="0" w:color="auto"/>
              <w:bottom w:val="single" w:sz="4" w:space="0" w:color="auto"/>
              <w:right w:val="single" w:sz="4" w:space="0" w:color="auto"/>
            </w:tcBorders>
          </w:tcPr>
          <w:p w14:paraId="4BF2E5E9"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406B08BE"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 xml:space="preserve">We prefer to leave Feature 4-5 “ANR” as mandatory to allow the use of ANR feature for easier/quicker topology modification and optimization. Especially when the deployed IAB network is growing or being modified, the ANR feature is very useful even for fixed IAB nodes. </w:t>
            </w:r>
          </w:p>
        </w:tc>
      </w:tr>
      <w:tr w:rsidR="006D5553" w14:paraId="7563D2C3" w14:textId="77777777">
        <w:tc>
          <w:tcPr>
            <w:tcW w:w="1728" w:type="dxa"/>
            <w:tcBorders>
              <w:top w:val="single" w:sz="4" w:space="0" w:color="auto"/>
              <w:left w:val="single" w:sz="4" w:space="0" w:color="auto"/>
              <w:bottom w:val="single" w:sz="4" w:space="0" w:color="auto"/>
              <w:right w:val="single" w:sz="4" w:space="0" w:color="auto"/>
            </w:tcBorders>
          </w:tcPr>
          <w:p w14:paraId="29402523"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1CDD6B23"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prefer to not discuss Rel-15 capabilities; otherwise, we may need to discuss one by one if they are needed for IAB.</w:t>
            </w:r>
          </w:p>
        </w:tc>
      </w:tr>
      <w:tr w:rsidR="006D5553" w14:paraId="19370DB0" w14:textId="77777777">
        <w:trPr>
          <w:ins w:id="440" w:author="Samsung_JuneHwang" w:date="2020-02-25T20:23:00Z"/>
        </w:trPr>
        <w:tc>
          <w:tcPr>
            <w:tcW w:w="1728" w:type="dxa"/>
            <w:tcBorders>
              <w:top w:val="single" w:sz="4" w:space="0" w:color="auto"/>
              <w:left w:val="single" w:sz="4" w:space="0" w:color="auto"/>
              <w:bottom w:val="single" w:sz="4" w:space="0" w:color="auto"/>
              <w:right w:val="single" w:sz="4" w:space="0" w:color="auto"/>
            </w:tcBorders>
          </w:tcPr>
          <w:p w14:paraId="119973C3" w14:textId="77777777" w:rsidR="006D5553" w:rsidRPr="006D5553" w:rsidRDefault="000F372E">
            <w:pPr>
              <w:pStyle w:val="Proposal"/>
              <w:keepNext/>
              <w:keepLines/>
              <w:numPr>
                <w:ilvl w:val="0"/>
                <w:numId w:val="0"/>
              </w:numPr>
              <w:rPr>
                <w:ins w:id="441" w:author="Samsung_JuneHwang" w:date="2020-02-25T20:23:00Z"/>
                <w:rFonts w:ascii="CG Times (WN)" w:eastAsia="Malgun Gothic" w:hAnsi="CG Times (WN)"/>
                <w:b w:val="0"/>
                <w:sz w:val="21"/>
                <w:lang w:val="en-US" w:eastAsia="ko-KR"/>
                <w:rPrChange w:id="442" w:author="Samsung_JuneHwang" w:date="2020-02-25T20:23:00Z">
                  <w:rPr>
                    <w:ins w:id="443" w:author="Samsung_JuneHwang" w:date="2020-02-25T20:23:00Z"/>
                    <w:rFonts w:ascii="CG Times (WN)" w:hAnsi="CG Times (WN)"/>
                    <w:b w:val="0"/>
                    <w:sz w:val="18"/>
                    <w:lang w:val="en-US"/>
                  </w:rPr>
                </w:rPrChange>
              </w:rPr>
            </w:pPr>
            <w:ins w:id="444" w:author="Samsung_JuneHwang" w:date="2020-02-25T20:23: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46FAA920" w14:textId="77777777" w:rsidR="006D5553" w:rsidRPr="006D5553" w:rsidRDefault="000F372E">
            <w:pPr>
              <w:pStyle w:val="Proposal"/>
              <w:keepNext/>
              <w:keepLines/>
              <w:numPr>
                <w:ilvl w:val="0"/>
                <w:numId w:val="0"/>
              </w:numPr>
              <w:rPr>
                <w:ins w:id="445" w:author="Samsung_JuneHwang" w:date="2020-02-25T20:23:00Z"/>
                <w:rFonts w:ascii="CG Times (WN)" w:eastAsia="Malgun Gothic" w:hAnsi="CG Times (WN)"/>
                <w:b w:val="0"/>
                <w:sz w:val="21"/>
                <w:lang w:val="en-US" w:eastAsia="ko-KR"/>
                <w:rPrChange w:id="446" w:author="Samsung_JuneHwang" w:date="2020-02-25T20:23:00Z">
                  <w:rPr>
                    <w:ins w:id="447" w:author="Samsung_JuneHwang" w:date="2020-02-25T20:23:00Z"/>
                    <w:rFonts w:ascii="CG Times (WN)" w:hAnsi="CG Times (WN)"/>
                    <w:b w:val="0"/>
                    <w:sz w:val="18"/>
                    <w:lang w:val="en-US"/>
                  </w:rPr>
                </w:rPrChange>
              </w:rPr>
            </w:pPr>
            <w:ins w:id="448" w:author="Samsung_JuneHwang" w:date="2020-02-25T20:23:00Z">
              <w:r>
                <w:rPr>
                  <w:rFonts w:ascii="CG Times (WN)" w:eastAsia="Malgun Gothic" w:hAnsi="CG Times (WN)"/>
                  <w:b w:val="0"/>
                  <w:lang w:val="en-US" w:eastAsia="ko-KR"/>
                </w:rPr>
                <w:t>A</w:t>
              </w:r>
              <w:r>
                <w:rPr>
                  <w:rFonts w:ascii="CG Times (WN)" w:eastAsia="Malgun Gothic" w:hAnsi="CG Times (WN)" w:hint="eastAsia"/>
                  <w:b w:val="0"/>
                  <w:lang w:val="en-US" w:eastAsia="ko-KR"/>
                </w:rPr>
                <w:t>gree.</w:t>
              </w:r>
            </w:ins>
          </w:p>
        </w:tc>
      </w:tr>
      <w:tr w:rsidR="006D5553" w14:paraId="1653E0A5" w14:textId="77777777">
        <w:trPr>
          <w:ins w:id="449" w:author="ZTE" w:date="2020-02-26T15:51:00Z"/>
        </w:trPr>
        <w:tc>
          <w:tcPr>
            <w:tcW w:w="1728" w:type="dxa"/>
            <w:tcBorders>
              <w:top w:val="single" w:sz="4" w:space="0" w:color="auto"/>
              <w:left w:val="single" w:sz="4" w:space="0" w:color="auto"/>
              <w:bottom w:val="single" w:sz="4" w:space="0" w:color="auto"/>
              <w:right w:val="single" w:sz="4" w:space="0" w:color="auto"/>
            </w:tcBorders>
          </w:tcPr>
          <w:p w14:paraId="7014E357" w14:textId="77777777" w:rsidR="006D5553" w:rsidRDefault="000F372E">
            <w:pPr>
              <w:pStyle w:val="Proposal"/>
              <w:numPr>
                <w:ilvl w:val="0"/>
                <w:numId w:val="0"/>
              </w:numPr>
              <w:rPr>
                <w:ins w:id="450" w:author="ZTE" w:date="2020-02-26T15:51:00Z"/>
                <w:rFonts w:ascii="CG Times (WN)" w:eastAsia="SimSun" w:hAnsi="CG Times (WN)"/>
                <w:b w:val="0"/>
                <w:lang w:val="en-US"/>
              </w:rPr>
            </w:pPr>
            <w:ins w:id="451" w:author="ZTE" w:date="2020-02-26T15:53: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6C62689B" w14:textId="77777777" w:rsidR="006D5553" w:rsidRDefault="000F372E">
            <w:pPr>
              <w:pStyle w:val="Proposal"/>
              <w:numPr>
                <w:ilvl w:val="0"/>
                <w:numId w:val="0"/>
              </w:numPr>
              <w:rPr>
                <w:ins w:id="452" w:author="ZTE" w:date="2020-02-26T15:51:00Z"/>
                <w:rFonts w:ascii="CG Times (WN)" w:eastAsia="SimSun" w:hAnsi="CG Times (WN)"/>
                <w:b w:val="0"/>
                <w:lang w:val="en-US"/>
              </w:rPr>
            </w:pPr>
            <w:ins w:id="453" w:author="ZTE" w:date="2020-02-26T15:54:00Z">
              <w:r>
                <w:rPr>
                  <w:rFonts w:ascii="CG Times (WN)" w:eastAsia="SimSun" w:hAnsi="CG Times (WN)" w:hint="eastAsia"/>
                  <w:b w:val="0"/>
                  <w:lang w:val="en-US"/>
                </w:rPr>
                <w:t xml:space="preserve">We think </w:t>
              </w:r>
            </w:ins>
            <w:ins w:id="454" w:author="ZTE" w:date="2020-02-26T16:00:00Z">
              <w:r>
                <w:rPr>
                  <w:rFonts w:ascii="CG Times (WN)" w:eastAsia="SimSun" w:hAnsi="CG Times (WN)" w:hint="eastAsia"/>
                  <w:b w:val="0"/>
                  <w:lang w:val="en-US"/>
                </w:rPr>
                <w:t xml:space="preserve">the PDCP and </w:t>
              </w:r>
            </w:ins>
            <w:ins w:id="455" w:author="ZTE" w:date="2020-02-26T15:54:00Z">
              <w:r>
                <w:rPr>
                  <w:rFonts w:ascii="CG Times (WN)" w:eastAsia="SimSun" w:hAnsi="CG Times (WN)" w:hint="eastAsia"/>
                  <w:b w:val="0"/>
                  <w:lang w:val="en-US"/>
                </w:rPr>
                <w:t>SDAP</w:t>
              </w:r>
            </w:ins>
            <w:ins w:id="456" w:author="ZTE" w:date="2020-02-26T16:00:00Z">
              <w:r>
                <w:rPr>
                  <w:rFonts w:ascii="CG Times (WN)" w:eastAsia="SimSun" w:hAnsi="CG Times (WN)" w:hint="eastAsia"/>
                  <w:b w:val="0"/>
                  <w:lang w:val="en-US"/>
                </w:rPr>
                <w:t xml:space="preserve"> features</w:t>
              </w:r>
            </w:ins>
            <w:ins w:id="457" w:author="ZTE" w:date="2020-02-26T15:54:00Z">
              <w:r>
                <w:rPr>
                  <w:rFonts w:ascii="CG Times (WN)" w:eastAsia="SimSun" w:hAnsi="CG Times (WN)" w:hint="eastAsia"/>
                  <w:b w:val="0"/>
                  <w:lang w:val="en-US"/>
                </w:rPr>
                <w:t xml:space="preserve"> should be mandatory</w:t>
              </w:r>
            </w:ins>
            <w:ins w:id="458" w:author="ZTE" w:date="2020-02-26T16:00:00Z">
              <w:r>
                <w:rPr>
                  <w:rFonts w:ascii="CG Times (WN)" w:eastAsia="SimSun" w:hAnsi="CG Times (WN)" w:hint="eastAsia"/>
                  <w:b w:val="0"/>
                  <w:lang w:val="en-US"/>
                </w:rPr>
                <w:t xml:space="preserve"> for Rel-16 IAB-MT</w:t>
              </w:r>
            </w:ins>
            <w:ins w:id="459" w:author="ZTE" w:date="2020-02-26T15:54:00Z">
              <w:r>
                <w:rPr>
                  <w:rFonts w:ascii="CG Times (WN)" w:eastAsia="SimSun" w:hAnsi="CG Times (WN)" w:hint="eastAsia"/>
                  <w:b w:val="0"/>
                  <w:lang w:val="en-US"/>
                </w:rPr>
                <w:t>.</w:t>
              </w:r>
            </w:ins>
          </w:p>
        </w:tc>
      </w:tr>
      <w:tr w:rsidR="006D5553" w14:paraId="45E3B421" w14:textId="77777777">
        <w:trPr>
          <w:ins w:id="460" w:author="Ericsson" w:date="2020-02-26T17:34:00Z"/>
        </w:trPr>
        <w:tc>
          <w:tcPr>
            <w:tcW w:w="1728" w:type="dxa"/>
            <w:tcBorders>
              <w:top w:val="single" w:sz="4" w:space="0" w:color="auto"/>
              <w:left w:val="single" w:sz="4" w:space="0" w:color="auto"/>
              <w:bottom w:val="single" w:sz="4" w:space="0" w:color="auto"/>
              <w:right w:val="single" w:sz="4" w:space="0" w:color="auto"/>
            </w:tcBorders>
          </w:tcPr>
          <w:p w14:paraId="2ADDE7CB" w14:textId="77777777" w:rsidR="006D5553" w:rsidRDefault="000F372E">
            <w:pPr>
              <w:pStyle w:val="Proposal"/>
              <w:numPr>
                <w:ilvl w:val="0"/>
                <w:numId w:val="0"/>
              </w:numPr>
              <w:rPr>
                <w:ins w:id="461" w:author="Ericsson" w:date="2020-02-26T17:34:00Z"/>
                <w:rFonts w:ascii="CG Times (WN)" w:eastAsia="SimSun" w:hAnsi="CG Times (WN)"/>
                <w:b w:val="0"/>
                <w:lang w:val="en-US"/>
              </w:rPr>
            </w:pPr>
            <w:ins w:id="462" w:author="Ericsson" w:date="2020-02-26T17:34: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1E122606" w14:textId="77777777" w:rsidR="006D5553" w:rsidRDefault="000F372E">
            <w:pPr>
              <w:pStyle w:val="BodyText"/>
              <w:rPr>
                <w:ins w:id="463" w:author="Ericsson" w:date="2020-02-26T17:34:00Z"/>
                <w:rFonts w:eastAsia="SimSun"/>
                <w:lang w:val="en-US"/>
              </w:rPr>
            </w:pPr>
            <w:ins w:id="464" w:author="Ericsson" w:date="2020-02-26T17:34:00Z">
              <w:r>
                <w:rPr>
                  <w:rFonts w:eastAsia="SimSun"/>
                  <w:bCs/>
                  <w:lang w:val="en-US"/>
                </w:rPr>
                <w:t xml:space="preserve">Agree on the proposal. The </w:t>
              </w:r>
              <w:proofErr w:type="spellStart"/>
              <w:r>
                <w:rPr>
                  <w:rFonts w:eastAsia="SimSun"/>
                  <w:bCs/>
                  <w:lang w:val="en-US"/>
                </w:rPr>
                <w:t>mandatoriness</w:t>
              </w:r>
              <w:proofErr w:type="spellEnd"/>
              <w:r>
                <w:rPr>
                  <w:rFonts w:eastAsia="SimSun"/>
                  <w:bCs/>
                  <w:lang w:val="en-US"/>
                </w:rPr>
                <w:t xml:space="preserve"> could be different for macro-type of IABs or for “</w:t>
              </w:r>
              <w:proofErr w:type="spellStart"/>
              <w:r>
                <w:rPr>
                  <w:rFonts w:eastAsia="SimSun"/>
                  <w:bCs/>
                  <w:lang w:val="en-US"/>
                </w:rPr>
                <w:t>pico</w:t>
              </w:r>
              <w:proofErr w:type="spellEnd"/>
              <w:r>
                <w:rPr>
                  <w:rFonts w:eastAsia="SimSun"/>
                  <w:bCs/>
                  <w:lang w:val="en-US"/>
                </w:rPr>
                <w:t>”-type of IABs (as RAN4 has defined 2 types of IABs).</w:t>
              </w:r>
            </w:ins>
          </w:p>
          <w:p w14:paraId="39496E66" w14:textId="77777777" w:rsidR="006D5553" w:rsidRDefault="000F372E">
            <w:pPr>
              <w:pStyle w:val="BodyText"/>
              <w:rPr>
                <w:ins w:id="465" w:author="Ericsson" w:date="2020-02-26T17:34:00Z"/>
                <w:rFonts w:eastAsia="SimSun"/>
                <w:lang w:val="en-US"/>
              </w:rPr>
            </w:pPr>
            <w:ins w:id="466" w:author="Ericsson" w:date="2020-02-26T17:34:00Z">
              <w:r>
                <w:rPr>
                  <w:rFonts w:eastAsia="SimSun"/>
                  <w:bCs/>
                  <w:lang w:val="en-US"/>
                </w:rPr>
                <w:t>SDAP is only used for the CN QoS framework for user data. IABs do not have user plane DRBs to transmit user data, but only BH channels. So SDAP is, in this case, irrelevant.</w:t>
              </w:r>
            </w:ins>
          </w:p>
          <w:p w14:paraId="511D1E10" w14:textId="77777777" w:rsidR="006D5553" w:rsidRDefault="000F372E">
            <w:pPr>
              <w:pStyle w:val="BodyText"/>
              <w:rPr>
                <w:ins w:id="467" w:author="Ericsson" w:date="2020-02-26T17:34:00Z"/>
                <w:lang w:val="en-US"/>
              </w:rPr>
            </w:pPr>
            <w:ins w:id="468" w:author="Ericsson" w:date="2020-02-26T17:34:00Z">
              <w:r>
                <w:rPr>
                  <w:lang w:val="en-US"/>
                </w:rPr>
                <w:t xml:space="preserve">When companies argued that an MT is </w:t>
              </w:r>
              <w:proofErr w:type="gramStart"/>
              <w:r>
                <w:rPr>
                  <w:lang w:val="en-US"/>
                </w:rPr>
                <w:t>similar to</w:t>
              </w:r>
              <w:proofErr w:type="gramEnd"/>
              <w:r>
                <w:rPr>
                  <w:lang w:val="en-US"/>
                </w:rPr>
                <w:t xml:space="preserve"> a UE, RAN2 did not do any evaluation of which features apply or do not apply. It cannot be taken for granted that all what is mandatory for a UE is </w:t>
              </w:r>
            </w:ins>
            <w:ins w:id="469" w:author="Ericsson" w:date="2020-02-26T17:37:00Z">
              <w:r>
                <w:rPr>
                  <w:lang w:val="en-US"/>
                </w:rPr>
                <w:t xml:space="preserve">also </w:t>
              </w:r>
            </w:ins>
            <w:ins w:id="470" w:author="Ericsson" w:date="2020-02-26T17:34:00Z">
              <w:r>
                <w:rPr>
                  <w:lang w:val="en-US"/>
                </w:rPr>
                <w:t>mandatory for a</w:t>
              </w:r>
            </w:ins>
            <w:ins w:id="471" w:author="Ericsson" w:date="2020-02-26T17:37:00Z">
              <w:r>
                <w:rPr>
                  <w:lang w:val="en-US"/>
                </w:rPr>
                <w:t>n</w:t>
              </w:r>
            </w:ins>
            <w:ins w:id="472" w:author="Ericsson" w:date="2020-02-26T17:34:00Z">
              <w:r>
                <w:rPr>
                  <w:lang w:val="en-US"/>
                </w:rPr>
                <w:t xml:space="preserve"> MT even if a feature is not applicable. Not discussing this does not mean that, by default MTs, will implement or support it. Indeed, it is likely to be the opposite. As HW pointed out during the email discussion, some of these features have a capability bit which could be set to zero (not supported). But this is not the way we should be doing this. </w:t>
              </w:r>
            </w:ins>
          </w:p>
          <w:p w14:paraId="651731F0" w14:textId="77777777" w:rsidR="006D5553" w:rsidRDefault="000F372E">
            <w:pPr>
              <w:pStyle w:val="Proposal"/>
              <w:numPr>
                <w:ilvl w:val="0"/>
                <w:numId w:val="0"/>
              </w:numPr>
              <w:rPr>
                <w:ins w:id="473" w:author="Ericsson" w:date="2020-02-26T17:34:00Z"/>
                <w:rFonts w:ascii="CG Times (WN)" w:eastAsia="SimSun" w:hAnsi="CG Times (WN)"/>
                <w:b w:val="0"/>
                <w:bCs w:val="0"/>
                <w:lang w:val="en-US"/>
              </w:rPr>
            </w:pPr>
            <w:ins w:id="474" w:author="Ericsson" w:date="2020-02-26T17:34:00Z">
              <w:r>
                <w:rPr>
                  <w:b w:val="0"/>
                  <w:bCs w:val="0"/>
                  <w:lang w:val="en-US"/>
                </w:rPr>
                <w:t>In addition, some companies argue in other email discussions that “inactive”, for instance, is not supported while they say here the opposite.</w:t>
              </w:r>
            </w:ins>
          </w:p>
        </w:tc>
      </w:tr>
      <w:tr w:rsidR="006D5553" w14:paraId="56BB7EE2" w14:textId="77777777">
        <w:trPr>
          <w:ins w:id="475" w:author="CATT" w:date="2020-02-27T15:24:00Z"/>
        </w:trPr>
        <w:tc>
          <w:tcPr>
            <w:tcW w:w="1728" w:type="dxa"/>
            <w:tcBorders>
              <w:top w:val="single" w:sz="4" w:space="0" w:color="auto"/>
              <w:left w:val="single" w:sz="4" w:space="0" w:color="auto"/>
              <w:bottom w:val="single" w:sz="4" w:space="0" w:color="auto"/>
              <w:right w:val="single" w:sz="4" w:space="0" w:color="auto"/>
            </w:tcBorders>
          </w:tcPr>
          <w:p w14:paraId="4B823E10" w14:textId="77777777" w:rsidR="006D5553" w:rsidRDefault="000F372E">
            <w:pPr>
              <w:pStyle w:val="Proposal"/>
              <w:numPr>
                <w:ilvl w:val="0"/>
                <w:numId w:val="0"/>
              </w:numPr>
              <w:rPr>
                <w:ins w:id="476" w:author="CATT" w:date="2020-02-27T15:24:00Z"/>
                <w:rFonts w:ascii="CG Times (WN)" w:eastAsia="SimSun" w:hAnsi="CG Times (WN)"/>
                <w:b w:val="0"/>
                <w:lang w:val="en-US"/>
              </w:rPr>
            </w:pPr>
            <w:ins w:id="477" w:author="CATT" w:date="2020-02-27T15:24: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5E93D11D" w14:textId="77777777" w:rsidR="006D5553" w:rsidRDefault="000F372E">
            <w:pPr>
              <w:pStyle w:val="BodyText"/>
              <w:rPr>
                <w:ins w:id="478" w:author="CATT" w:date="2020-02-27T17:33:00Z"/>
                <w:rFonts w:eastAsia="SimSun"/>
                <w:bCs/>
                <w:lang w:val="en-US"/>
              </w:rPr>
            </w:pPr>
            <w:ins w:id="479" w:author="CATT" w:date="2020-02-27T17:33:00Z">
              <w:r>
                <w:rPr>
                  <w:rFonts w:eastAsia="SimSun"/>
                  <w:bCs/>
                  <w:lang w:val="en-US"/>
                </w:rPr>
                <w:t xml:space="preserve">We think the part on inactive state may need further discussion. </w:t>
              </w:r>
            </w:ins>
          </w:p>
          <w:p w14:paraId="67CA358D" w14:textId="77777777" w:rsidR="006D5553" w:rsidRDefault="000F372E">
            <w:pPr>
              <w:pStyle w:val="BodyText"/>
              <w:rPr>
                <w:ins w:id="480" w:author="CATT" w:date="2020-02-27T17:33:00Z"/>
                <w:rFonts w:eastAsia="SimSun"/>
                <w:bCs/>
                <w:lang w:val="en-US"/>
              </w:rPr>
            </w:pPr>
            <w:ins w:id="481" w:author="CATT" w:date="2020-02-27T17:33:00Z">
              <w:r>
                <w:rPr>
                  <w:rFonts w:eastAsia="SimSun"/>
                  <w:bCs/>
                  <w:lang w:val="en-US"/>
                </w:rPr>
                <w:lastRenderedPageBreak/>
                <w:t xml:space="preserve">In our view, before concluding on optionality of </w:t>
              </w:r>
            </w:ins>
            <w:ins w:id="482" w:author="CATT" w:date="2020-02-27T17:34:00Z">
              <w:r>
                <w:rPr>
                  <w:rFonts w:eastAsia="SimSun"/>
                  <w:bCs/>
                  <w:lang w:val="en-US"/>
                </w:rPr>
                <w:t xml:space="preserve">inactive </w:t>
              </w:r>
            </w:ins>
            <w:ins w:id="483" w:author="CATT" w:date="2020-02-27T17:33:00Z">
              <w:r>
                <w:rPr>
                  <w:rFonts w:eastAsia="SimSun"/>
                  <w:bCs/>
                  <w:lang w:val="en-US"/>
                </w:rPr>
                <w:t xml:space="preserve">mode, we shall align the understanding of the intended </w:t>
              </w:r>
              <w:proofErr w:type="spellStart"/>
              <w:r>
                <w:rPr>
                  <w:rFonts w:eastAsia="SimSun"/>
                  <w:bCs/>
                  <w:lang w:val="en-US"/>
                </w:rPr>
                <w:t>behaivor</w:t>
              </w:r>
              <w:proofErr w:type="spellEnd"/>
              <w:r>
                <w:rPr>
                  <w:rFonts w:eastAsia="SimSun"/>
                  <w:bCs/>
                  <w:lang w:val="en-US"/>
                </w:rPr>
                <w:t xml:space="preserve"> when an IAB node supports or not supports inactive. </w:t>
              </w:r>
            </w:ins>
          </w:p>
          <w:p w14:paraId="53755144" w14:textId="77777777" w:rsidR="006D5553" w:rsidRDefault="000F372E">
            <w:pPr>
              <w:pStyle w:val="BodyText"/>
              <w:rPr>
                <w:ins w:id="484" w:author="CATT" w:date="2020-02-27T15:24:00Z"/>
                <w:rFonts w:eastAsia="SimSun"/>
                <w:bCs/>
                <w:lang w:val="en-US"/>
              </w:rPr>
            </w:pPr>
            <w:ins w:id="485" w:author="CATT" w:date="2020-02-27T17:33:00Z">
              <w:r>
                <w:rPr>
                  <w:rFonts w:eastAsia="SimSun"/>
                  <w:bCs/>
                  <w:lang w:val="en-US"/>
                </w:rPr>
                <w:t>We have a contribution R2-2000895 on this and we provided related comments to RRC email discussions.</w:t>
              </w:r>
            </w:ins>
          </w:p>
        </w:tc>
      </w:tr>
      <w:tr w:rsidR="006D5553" w14:paraId="4C02DD43" w14:textId="77777777">
        <w:trPr>
          <w:ins w:id="486" w:author="Nokia" w:date="2020-02-27T12:58:00Z"/>
        </w:trPr>
        <w:tc>
          <w:tcPr>
            <w:tcW w:w="1728" w:type="dxa"/>
            <w:tcBorders>
              <w:top w:val="single" w:sz="4" w:space="0" w:color="auto"/>
              <w:left w:val="single" w:sz="4" w:space="0" w:color="auto"/>
              <w:bottom w:val="single" w:sz="4" w:space="0" w:color="auto"/>
              <w:right w:val="single" w:sz="4" w:space="0" w:color="auto"/>
            </w:tcBorders>
          </w:tcPr>
          <w:p w14:paraId="71FF947E" w14:textId="77777777" w:rsidR="006D5553" w:rsidRDefault="000F372E">
            <w:pPr>
              <w:pStyle w:val="Proposal"/>
              <w:numPr>
                <w:ilvl w:val="0"/>
                <w:numId w:val="0"/>
              </w:numPr>
              <w:rPr>
                <w:ins w:id="487" w:author="Nokia" w:date="2020-02-27T12:58:00Z"/>
                <w:rFonts w:ascii="CG Times (WN)" w:eastAsia="SimSun" w:hAnsi="CG Times (WN)"/>
                <w:b w:val="0"/>
                <w:lang w:val="en-US"/>
              </w:rPr>
            </w:pPr>
            <w:ins w:id="488" w:author="Nokia" w:date="2020-02-27T12:58:00Z">
              <w:r>
                <w:rPr>
                  <w:rFonts w:ascii="CG Times (WN)" w:eastAsia="SimSun" w:hAnsi="CG Times (WN)"/>
                  <w:b w:val="0"/>
                  <w:lang w:val="en-US"/>
                </w:rPr>
                <w:lastRenderedPageBreak/>
                <w:t>Nok</w:t>
              </w:r>
            </w:ins>
            <w:ins w:id="489" w:author="Nokia" w:date="2020-02-27T12:59:00Z">
              <w:r>
                <w:rPr>
                  <w:rFonts w:ascii="CG Times (WN)" w:eastAsia="SimSun" w:hAnsi="CG Times (WN)"/>
                  <w:b w:val="0"/>
                  <w:lang w:val="en-US"/>
                </w:rPr>
                <w:t>ia</w:t>
              </w:r>
            </w:ins>
          </w:p>
        </w:tc>
        <w:tc>
          <w:tcPr>
            <w:tcW w:w="7515" w:type="dxa"/>
            <w:tcBorders>
              <w:top w:val="single" w:sz="4" w:space="0" w:color="auto"/>
              <w:left w:val="single" w:sz="4" w:space="0" w:color="auto"/>
              <w:bottom w:val="single" w:sz="4" w:space="0" w:color="auto"/>
              <w:right w:val="single" w:sz="4" w:space="0" w:color="auto"/>
            </w:tcBorders>
          </w:tcPr>
          <w:p w14:paraId="74F0914B" w14:textId="77777777" w:rsidR="006D5553" w:rsidRDefault="000F372E">
            <w:pPr>
              <w:pStyle w:val="BodyText"/>
              <w:rPr>
                <w:ins w:id="490" w:author="Nokia" w:date="2020-02-27T12:58:00Z"/>
                <w:rFonts w:eastAsia="SimSun"/>
                <w:bCs/>
                <w:lang w:val="en-US"/>
              </w:rPr>
            </w:pPr>
            <w:ins w:id="491" w:author="Nokia" w:date="2020-02-27T13:00:00Z">
              <w:r>
                <w:rPr>
                  <w:rFonts w:eastAsia="SimSun"/>
                  <w:bCs/>
                  <w:lang w:val="en-US"/>
                </w:rPr>
                <w:t xml:space="preserve">We agree with the proposal except for </w:t>
              </w:r>
            </w:ins>
            <w:ins w:id="492" w:author="Nokia" w:date="2020-02-27T13:01:00Z">
              <w:r>
                <w:rPr>
                  <w:rFonts w:eastAsia="SimSun"/>
                  <w:bCs/>
                  <w:lang w:val="en-US"/>
                </w:rPr>
                <w:t xml:space="preserve">SDAP. Since we agreed at least one DRB </w:t>
              </w:r>
            </w:ins>
            <w:ins w:id="493" w:author="Nokia" w:date="2020-02-27T13:02:00Z">
              <w:r>
                <w:rPr>
                  <w:rFonts w:eastAsia="SimSun"/>
                  <w:bCs/>
                  <w:lang w:val="en-US"/>
                </w:rPr>
                <w:t>i</w:t>
              </w:r>
            </w:ins>
            <w:ins w:id="494" w:author="Nokia" w:date="2020-02-27T13:01:00Z">
              <w:r>
                <w:rPr>
                  <w:rFonts w:eastAsia="SimSun"/>
                  <w:bCs/>
                  <w:lang w:val="en-US"/>
                </w:rPr>
                <w:t>s mandatory, SDAP needs to be mandatory as well.</w:t>
              </w:r>
            </w:ins>
          </w:p>
        </w:tc>
      </w:tr>
      <w:tr w:rsidR="006D5553" w14:paraId="63FDEE0C" w14:textId="77777777">
        <w:trPr>
          <w:ins w:id="495" w:author="Lenovo_Lianhai" w:date="2020-02-27T22:29:00Z"/>
        </w:trPr>
        <w:tc>
          <w:tcPr>
            <w:tcW w:w="1728" w:type="dxa"/>
            <w:tcBorders>
              <w:top w:val="single" w:sz="4" w:space="0" w:color="auto"/>
              <w:left w:val="single" w:sz="4" w:space="0" w:color="auto"/>
              <w:bottom w:val="single" w:sz="4" w:space="0" w:color="auto"/>
              <w:right w:val="single" w:sz="4" w:space="0" w:color="auto"/>
            </w:tcBorders>
          </w:tcPr>
          <w:p w14:paraId="24EF264A" w14:textId="77777777" w:rsidR="006D5553" w:rsidRDefault="000F372E">
            <w:pPr>
              <w:pStyle w:val="Proposal"/>
              <w:numPr>
                <w:ilvl w:val="0"/>
                <w:numId w:val="0"/>
              </w:numPr>
              <w:rPr>
                <w:ins w:id="496" w:author="Lenovo_Lianhai" w:date="2020-02-27T22:29:00Z"/>
                <w:rFonts w:ascii="CG Times (WN)" w:eastAsia="SimSun" w:hAnsi="CG Times (WN)"/>
                <w:b w:val="0"/>
                <w:lang w:val="en-US"/>
              </w:rPr>
            </w:pPr>
            <w:proofErr w:type="spellStart"/>
            <w:ins w:id="497" w:author="Lenovo_Lianhai" w:date="2020-02-27T22:29: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059C9B49" w14:textId="77777777" w:rsidR="006D5553" w:rsidRDefault="000F372E">
            <w:pPr>
              <w:pStyle w:val="BodyText"/>
              <w:rPr>
                <w:ins w:id="498" w:author="Lenovo_Lianhai" w:date="2020-02-27T22:29:00Z"/>
                <w:rFonts w:eastAsia="SimSun"/>
                <w:bCs/>
                <w:lang w:val="en-US"/>
              </w:rPr>
            </w:pPr>
            <w:ins w:id="499" w:author="Lenovo_Lianhai" w:date="2020-02-27T22:31:00Z">
              <w:r>
                <w:rPr>
                  <w:rFonts w:eastAsia="SimSun"/>
                  <w:bCs/>
                  <w:lang w:val="en-US"/>
                </w:rPr>
                <w:t>I</w:t>
              </w:r>
              <w:r>
                <w:rPr>
                  <w:rFonts w:eastAsia="SimSun" w:hint="eastAsia"/>
                  <w:bCs/>
                  <w:lang w:val="en-US"/>
                </w:rPr>
                <w:t>f</w:t>
              </w:r>
              <w:r>
                <w:rPr>
                  <w:rFonts w:eastAsia="SimSun"/>
                  <w:bCs/>
                  <w:lang w:val="en-US"/>
                </w:rPr>
                <w:t xml:space="preserve"> at least one DRB </w:t>
              </w:r>
            </w:ins>
            <w:ins w:id="500" w:author="Lenovo_Lianhai" w:date="2020-02-27T22:34:00Z">
              <w:r>
                <w:rPr>
                  <w:rFonts w:eastAsia="SimSun"/>
                  <w:bCs/>
                  <w:lang w:val="en-US"/>
                </w:rPr>
                <w:t>is</w:t>
              </w:r>
            </w:ins>
            <w:ins w:id="501" w:author="Lenovo_Lianhai" w:date="2020-02-27T22:31:00Z">
              <w:r>
                <w:rPr>
                  <w:rFonts w:eastAsia="SimSun"/>
                  <w:bCs/>
                  <w:lang w:val="en-US"/>
                </w:rPr>
                <w:t xml:space="preserve"> configured, PDCP and SD</w:t>
              </w:r>
            </w:ins>
            <w:ins w:id="502" w:author="Lenovo_Lianhai" w:date="2020-02-27T22:32:00Z">
              <w:r>
                <w:rPr>
                  <w:rFonts w:eastAsia="SimSun"/>
                  <w:bCs/>
                  <w:lang w:val="en-US"/>
                </w:rPr>
                <w:t>AP should be ‘mandatory’.</w:t>
              </w:r>
            </w:ins>
          </w:p>
        </w:tc>
      </w:tr>
      <w:tr w:rsidR="006D5553" w14:paraId="127A8533" w14:textId="77777777">
        <w:trPr>
          <w:ins w:id="503" w:author="LG" w:date="2020-02-28T13:49:00Z"/>
        </w:trPr>
        <w:tc>
          <w:tcPr>
            <w:tcW w:w="1728" w:type="dxa"/>
            <w:tcBorders>
              <w:top w:val="single" w:sz="4" w:space="0" w:color="auto"/>
              <w:left w:val="single" w:sz="4" w:space="0" w:color="auto"/>
              <w:bottom w:val="single" w:sz="4" w:space="0" w:color="auto"/>
              <w:right w:val="single" w:sz="4" w:space="0" w:color="auto"/>
            </w:tcBorders>
          </w:tcPr>
          <w:p w14:paraId="1FA23AD9" w14:textId="77777777" w:rsidR="006D5553" w:rsidRDefault="000F372E">
            <w:pPr>
              <w:pStyle w:val="Proposal"/>
              <w:numPr>
                <w:ilvl w:val="0"/>
                <w:numId w:val="0"/>
              </w:numPr>
              <w:rPr>
                <w:ins w:id="504" w:author="LG" w:date="2020-02-28T13:49:00Z"/>
                <w:rFonts w:ascii="CG Times (WN)" w:eastAsia="SimSun" w:hAnsi="CG Times (WN)"/>
                <w:b w:val="0"/>
                <w:lang w:val="en-US"/>
              </w:rPr>
            </w:pPr>
            <w:ins w:id="505"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2DB84D4E" w14:textId="77777777" w:rsidR="006D5553" w:rsidRDefault="000F372E">
            <w:pPr>
              <w:pStyle w:val="BodyText"/>
              <w:rPr>
                <w:ins w:id="506" w:author="LG" w:date="2020-02-28T13:49:00Z"/>
                <w:rFonts w:eastAsia="SimSun"/>
                <w:bCs/>
                <w:lang w:val="en-US"/>
              </w:rPr>
            </w:pPr>
            <w:ins w:id="507" w:author="LG" w:date="2020-02-28T13:49:00Z">
              <w:r>
                <w:rPr>
                  <w:rFonts w:eastAsia="Malgun Gothic" w:hint="eastAsia"/>
                  <w:bCs/>
                  <w:lang w:val="en-US" w:eastAsia="ko-KR"/>
                </w:rPr>
                <w:t>Agree with Nokia</w:t>
              </w:r>
            </w:ins>
          </w:p>
        </w:tc>
      </w:tr>
    </w:tbl>
    <w:p w14:paraId="0154C388" w14:textId="77777777" w:rsidR="006D5553" w:rsidRDefault="006D5553">
      <w:pPr>
        <w:pStyle w:val="Proposal"/>
        <w:numPr>
          <w:ilvl w:val="0"/>
          <w:numId w:val="0"/>
        </w:numPr>
        <w:rPr>
          <w:rFonts w:ascii="Times New Roman" w:eastAsia="SimSun" w:hAnsi="Times New Roman"/>
        </w:rPr>
      </w:pPr>
    </w:p>
    <w:p w14:paraId="2BDDEF41" w14:textId="77777777" w:rsidR="006D5553" w:rsidRDefault="006D5553">
      <w:pPr>
        <w:pStyle w:val="Proposal"/>
        <w:numPr>
          <w:ilvl w:val="0"/>
          <w:numId w:val="0"/>
        </w:numPr>
        <w:ind w:left="1701" w:hanging="1701"/>
      </w:pPr>
    </w:p>
    <w:p w14:paraId="7C3068F4" w14:textId="77777777" w:rsidR="006D5553" w:rsidRDefault="000F372E">
      <w:pPr>
        <w:pStyle w:val="Proposal"/>
      </w:pPr>
      <w:bookmarkStart w:id="508" w:name="_Toc33021356"/>
      <w:r>
        <w:t>All other Rel-15 L2-3 features remain as they are for Rel-16 IAB-MTs.</w:t>
      </w:r>
      <w:bookmarkEnd w:id="508"/>
    </w:p>
    <w:p w14:paraId="683743E6"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54045C17" w14:textId="77777777">
        <w:tc>
          <w:tcPr>
            <w:tcW w:w="1728" w:type="dxa"/>
            <w:tcBorders>
              <w:top w:val="single" w:sz="4" w:space="0" w:color="auto"/>
              <w:left w:val="single" w:sz="4" w:space="0" w:color="auto"/>
              <w:bottom w:val="single" w:sz="4" w:space="0" w:color="auto"/>
              <w:right w:val="single" w:sz="4" w:space="0" w:color="auto"/>
            </w:tcBorders>
          </w:tcPr>
          <w:p w14:paraId="2B34BC54"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212999F7"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5CAD8B9F" w14:textId="77777777">
        <w:tc>
          <w:tcPr>
            <w:tcW w:w="1728" w:type="dxa"/>
            <w:tcBorders>
              <w:top w:val="single" w:sz="4" w:space="0" w:color="auto"/>
              <w:left w:val="single" w:sz="4" w:space="0" w:color="auto"/>
              <w:bottom w:val="single" w:sz="4" w:space="0" w:color="auto"/>
              <w:right w:val="single" w:sz="4" w:space="0" w:color="auto"/>
            </w:tcBorders>
          </w:tcPr>
          <w:p w14:paraId="464DC382" w14:textId="77777777" w:rsidR="006D5553" w:rsidRDefault="000F372E">
            <w:pPr>
              <w:pStyle w:val="Proposal"/>
              <w:numPr>
                <w:ilvl w:val="0"/>
                <w:numId w:val="0"/>
              </w:numPr>
              <w:rPr>
                <w:rFonts w:ascii="CG Times (WN)" w:hAnsi="CG Times (WN)"/>
                <w:b w:val="0"/>
                <w:bCs w:val="0"/>
                <w:lang w:val="en-US"/>
              </w:rPr>
            </w:pPr>
            <w:ins w:id="509" w:author="Ericsson" w:date="2020-02-26T17:38:00Z">
              <w:r>
                <w:rPr>
                  <w:rFonts w:ascii="CG Times (WN)" w:hAnsi="CG Times (WN)"/>
                  <w:b w:val="0"/>
                  <w:bCs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3052344F" w14:textId="77777777" w:rsidR="006D5553" w:rsidRDefault="000F372E">
            <w:pPr>
              <w:pStyle w:val="Proposal"/>
              <w:numPr>
                <w:ilvl w:val="0"/>
                <w:numId w:val="0"/>
              </w:numPr>
              <w:rPr>
                <w:rFonts w:ascii="CG Times (WN)" w:hAnsi="CG Times (WN)"/>
                <w:b w:val="0"/>
                <w:bCs w:val="0"/>
                <w:lang w:val="en-US"/>
              </w:rPr>
            </w:pPr>
            <w:ins w:id="510" w:author="Ericsson" w:date="2020-02-26T17:38:00Z">
              <w:r>
                <w:rPr>
                  <w:rFonts w:ascii="CG Times (WN)" w:hAnsi="CG Times (WN)"/>
                  <w:b w:val="0"/>
                  <w:bCs w:val="0"/>
                  <w:lang w:val="en-US"/>
                </w:rPr>
                <w:t>Agree.</w:t>
              </w:r>
            </w:ins>
          </w:p>
        </w:tc>
      </w:tr>
      <w:tr w:rsidR="006D5553" w14:paraId="1EE1AA2B" w14:textId="77777777">
        <w:trPr>
          <w:ins w:id="511" w:author="Nokia" w:date="2020-02-27T13:03:00Z"/>
        </w:trPr>
        <w:tc>
          <w:tcPr>
            <w:tcW w:w="1728" w:type="dxa"/>
            <w:tcBorders>
              <w:top w:val="single" w:sz="4" w:space="0" w:color="auto"/>
              <w:left w:val="single" w:sz="4" w:space="0" w:color="auto"/>
              <w:bottom w:val="single" w:sz="4" w:space="0" w:color="auto"/>
              <w:right w:val="single" w:sz="4" w:space="0" w:color="auto"/>
            </w:tcBorders>
          </w:tcPr>
          <w:p w14:paraId="08D23333" w14:textId="77777777" w:rsidR="006D5553" w:rsidRDefault="000F372E">
            <w:pPr>
              <w:pStyle w:val="Proposal"/>
              <w:numPr>
                <w:ilvl w:val="0"/>
                <w:numId w:val="0"/>
              </w:numPr>
              <w:rPr>
                <w:ins w:id="512" w:author="Nokia" w:date="2020-02-27T13:03:00Z"/>
                <w:rFonts w:ascii="CG Times (WN)" w:hAnsi="CG Times (WN)"/>
                <w:b w:val="0"/>
                <w:bCs w:val="0"/>
                <w:lang w:val="en-US"/>
              </w:rPr>
            </w:pPr>
            <w:ins w:id="513" w:author="Nokia" w:date="2020-02-27T13:03:00Z">
              <w:r>
                <w:rPr>
                  <w:rFonts w:ascii="CG Times (WN)" w:hAnsi="CG Times (WN)"/>
                  <w:b w:val="0"/>
                  <w:bCs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0302D63E" w14:textId="77777777" w:rsidR="006D5553" w:rsidRDefault="000F372E">
            <w:pPr>
              <w:pStyle w:val="Proposal"/>
              <w:numPr>
                <w:ilvl w:val="0"/>
                <w:numId w:val="0"/>
              </w:numPr>
              <w:rPr>
                <w:ins w:id="514" w:author="Nokia" w:date="2020-02-27T13:03:00Z"/>
                <w:rFonts w:ascii="CG Times (WN)" w:hAnsi="CG Times (WN)"/>
                <w:b w:val="0"/>
                <w:bCs w:val="0"/>
                <w:lang w:val="en-US"/>
              </w:rPr>
            </w:pPr>
            <w:ins w:id="515" w:author="Nokia" w:date="2020-02-27T13:15:00Z">
              <w:r>
                <w:rPr>
                  <w:rFonts w:ascii="CG Times (WN)" w:hAnsi="CG Times (WN)"/>
                  <w:b w:val="0"/>
                  <w:bCs w:val="0"/>
                  <w:lang w:val="en-US"/>
                </w:rPr>
                <w:t>Should be “as they are for Rel-16 UEs”.</w:t>
              </w:r>
            </w:ins>
          </w:p>
        </w:tc>
      </w:tr>
    </w:tbl>
    <w:p w14:paraId="5249FC74" w14:textId="77777777" w:rsidR="006D5553" w:rsidRDefault="006D5553">
      <w:pPr>
        <w:pStyle w:val="Proposal"/>
        <w:numPr>
          <w:ilvl w:val="0"/>
          <w:numId w:val="0"/>
        </w:numPr>
        <w:rPr>
          <w:rFonts w:ascii="Times New Roman" w:eastAsia="SimSun" w:hAnsi="Times New Roman"/>
          <w:lang w:val="en-US"/>
        </w:rPr>
      </w:pPr>
    </w:p>
    <w:p w14:paraId="7B66CDE5" w14:textId="77777777" w:rsidR="006D5553" w:rsidRDefault="006D5553">
      <w:pPr>
        <w:pStyle w:val="Proposal"/>
        <w:numPr>
          <w:ilvl w:val="0"/>
          <w:numId w:val="0"/>
        </w:numPr>
        <w:ind w:left="1701" w:hanging="1701"/>
      </w:pPr>
    </w:p>
    <w:p w14:paraId="31F5CFA4" w14:textId="77777777" w:rsidR="006D5553" w:rsidRDefault="006D5553">
      <w:pPr>
        <w:pStyle w:val="BodyText"/>
      </w:pPr>
    </w:p>
    <w:p w14:paraId="3E2B8D63" w14:textId="77777777" w:rsidR="006D5553" w:rsidRDefault="000F372E">
      <w:pPr>
        <w:pStyle w:val="Heading2"/>
      </w:pPr>
      <w:r>
        <w:t>2.2</w:t>
      </w:r>
      <w:r>
        <w:tab/>
        <w:t>Other topics for agenda item 6.1.5.2</w:t>
      </w:r>
    </w:p>
    <w:p w14:paraId="27DBDB65" w14:textId="77777777" w:rsidR="006D5553" w:rsidRDefault="000F372E">
      <w:pPr>
        <w:pStyle w:val="BodyText"/>
      </w:pPr>
      <w:r>
        <w:t>The topics listed in this section are raised by only one company, and since there is not enough input, no summary is provided.</w:t>
      </w:r>
    </w:p>
    <w:p w14:paraId="387C6FA8" w14:textId="77777777" w:rsidR="006D5553" w:rsidRDefault="000F372E">
      <w:pPr>
        <w:pStyle w:val="BodyText"/>
        <w:numPr>
          <w:ilvl w:val="0"/>
          <w:numId w:val="14"/>
        </w:numPr>
      </w:pPr>
      <w:r>
        <w:t xml:space="preserve">RRC state of IAB nodes </w:t>
      </w:r>
      <w:r>
        <w:fldChar w:fldCharType="begin"/>
      </w:r>
      <w:r>
        <w:instrText xml:space="preserve"> REF _Ref32846644 \w \h </w:instrText>
      </w:r>
      <w:r>
        <w:fldChar w:fldCharType="separate"/>
      </w:r>
      <w:r>
        <w:t>[6]</w:t>
      </w:r>
      <w:r>
        <w:fldChar w:fldCharType="end"/>
      </w:r>
      <w:r>
        <w:t>.</w:t>
      </w:r>
    </w:p>
    <w:p w14:paraId="18D46231" w14:textId="77777777" w:rsidR="006D5553" w:rsidRDefault="000F372E">
      <w:pPr>
        <w:pStyle w:val="BodyText"/>
        <w:numPr>
          <w:ilvl w:val="0"/>
          <w:numId w:val="14"/>
        </w:numPr>
        <w:rPr>
          <w:ins w:id="516" w:author="Nokia" w:date="2020-02-27T13:10:00Z"/>
        </w:rPr>
      </w:pPr>
      <w:r>
        <w:t>Parent selection at IAB nodes during initial setup [7].</w:t>
      </w:r>
    </w:p>
    <w:p w14:paraId="26C7A355" w14:textId="77777777" w:rsidR="006D5553" w:rsidRDefault="000F372E">
      <w:pPr>
        <w:pStyle w:val="BodyText"/>
        <w:numPr>
          <w:ilvl w:val="0"/>
          <w:numId w:val="14"/>
        </w:numPr>
      </w:pPr>
      <w:ins w:id="517" w:author="Nokia" w:date="2020-02-27T13:10:00Z">
        <w:r>
          <w:t xml:space="preserve">Configurability </w:t>
        </w:r>
      </w:ins>
      <w:ins w:id="518" w:author="Nokia" w:date="2020-02-27T13:11:00Z">
        <w:r>
          <w:t>of the F1AP transmission path for EN-DC [8]</w:t>
        </w:r>
      </w:ins>
    </w:p>
    <w:p w14:paraId="53D1A9D4" w14:textId="77777777" w:rsidR="006D5553" w:rsidRDefault="000F372E">
      <w:pPr>
        <w:pStyle w:val="BodyText"/>
      </w:pPr>
      <w:r>
        <w:t>However, [6] raised some open issues related to RRC signalling for IAB-MT, which need further discussion in RAN2.</w:t>
      </w:r>
    </w:p>
    <w:p w14:paraId="2D6CFB77" w14:textId="77777777" w:rsidR="006D5553" w:rsidRDefault="000F372E">
      <w:pPr>
        <w:pStyle w:val="Proposal"/>
      </w:pPr>
      <w:bookmarkStart w:id="519" w:name="_Toc33021357"/>
      <w:bookmarkStart w:id="520" w:name="_Toc32933888"/>
      <w:r>
        <w:t>Topics in “2.2 other topics” require further discussion.</w:t>
      </w:r>
      <w:bookmarkEnd w:id="519"/>
      <w:bookmarkEnd w:id="520"/>
    </w:p>
    <w:p w14:paraId="48F7C8B7"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1D63582A" w14:textId="77777777">
        <w:tc>
          <w:tcPr>
            <w:tcW w:w="1728" w:type="dxa"/>
            <w:tcBorders>
              <w:top w:val="single" w:sz="4" w:space="0" w:color="auto"/>
              <w:left w:val="single" w:sz="4" w:space="0" w:color="auto"/>
              <w:bottom w:val="single" w:sz="4" w:space="0" w:color="auto"/>
              <w:right w:val="single" w:sz="4" w:space="0" w:color="auto"/>
            </w:tcBorders>
          </w:tcPr>
          <w:p w14:paraId="64DBEF11"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646F502A"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3822C95D" w14:textId="77777777">
        <w:tc>
          <w:tcPr>
            <w:tcW w:w="1728" w:type="dxa"/>
            <w:tcBorders>
              <w:top w:val="single" w:sz="4" w:space="0" w:color="auto"/>
              <w:left w:val="single" w:sz="4" w:space="0" w:color="auto"/>
              <w:bottom w:val="single" w:sz="4" w:space="0" w:color="auto"/>
              <w:right w:val="single" w:sz="4" w:space="0" w:color="auto"/>
            </w:tcBorders>
          </w:tcPr>
          <w:p w14:paraId="073A153C" w14:textId="77777777" w:rsidR="006D5553" w:rsidRDefault="000F372E">
            <w:pPr>
              <w:pStyle w:val="Proposal"/>
              <w:numPr>
                <w:ilvl w:val="0"/>
                <w:numId w:val="0"/>
              </w:numPr>
              <w:rPr>
                <w:rFonts w:ascii="CG Times (WN)" w:hAnsi="CG Times (WN)"/>
                <w:lang w:val="en-US"/>
              </w:rPr>
            </w:pPr>
            <w:ins w:id="521" w:author="Nokia" w:date="2020-02-27T13:03:00Z">
              <w:r>
                <w:rPr>
                  <w:rFonts w:ascii="CG Times (WN)" w:hAnsi="CG Times (WN)"/>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5A4D4755" w14:textId="77777777" w:rsidR="006D5553" w:rsidRDefault="000F372E">
            <w:pPr>
              <w:pStyle w:val="Proposal"/>
              <w:numPr>
                <w:ilvl w:val="0"/>
                <w:numId w:val="0"/>
              </w:numPr>
              <w:rPr>
                <w:ins w:id="522" w:author="Nokia" w:date="2020-02-27T13:10:00Z"/>
                <w:rFonts w:ascii="CG Times (WN)" w:hAnsi="CG Times (WN)"/>
                <w:b w:val="0"/>
                <w:bCs w:val="0"/>
                <w:lang w:val="en-US"/>
              </w:rPr>
            </w:pPr>
            <w:ins w:id="523" w:author="Nokia" w:date="2020-02-27T13:09:00Z">
              <w:r>
                <w:rPr>
                  <w:rFonts w:ascii="CG Times (WN)" w:hAnsi="CG Times (WN)"/>
                  <w:b w:val="0"/>
                  <w:bCs w:val="0"/>
                  <w:lang w:val="en-US"/>
                </w:rPr>
                <w:t xml:space="preserve">On [6] – we think there is no issue except for deciding </w:t>
              </w:r>
            </w:ins>
            <w:ins w:id="524" w:author="Nokia" w:date="2020-02-27T13:10:00Z">
              <w:r>
                <w:rPr>
                  <w:rFonts w:ascii="CG Times (WN)" w:hAnsi="CG Times (WN)"/>
                  <w:b w:val="0"/>
                  <w:bCs w:val="0"/>
                  <w:lang w:val="en-US"/>
                </w:rPr>
                <w:t>whether the IAB-MT releases BAP entity when going to Inactive.</w:t>
              </w:r>
            </w:ins>
          </w:p>
          <w:p w14:paraId="61B66BFB" w14:textId="77777777" w:rsidR="006D5553" w:rsidRDefault="000F372E">
            <w:pPr>
              <w:pStyle w:val="Proposal"/>
              <w:numPr>
                <w:ilvl w:val="0"/>
                <w:numId w:val="0"/>
              </w:numPr>
              <w:rPr>
                <w:ins w:id="525" w:author="Nokia" w:date="2020-02-27T13:10:00Z"/>
                <w:rFonts w:ascii="CG Times (WN)" w:hAnsi="CG Times (WN)"/>
                <w:b w:val="0"/>
                <w:bCs w:val="0"/>
                <w:lang w:val="en-US"/>
              </w:rPr>
            </w:pPr>
            <w:ins w:id="526" w:author="Nokia" w:date="2020-02-27T13:10:00Z">
              <w:r>
                <w:rPr>
                  <w:rFonts w:ascii="CG Times (WN)" w:hAnsi="CG Times (WN)"/>
                  <w:b w:val="0"/>
                  <w:bCs w:val="0"/>
                  <w:lang w:val="en-US"/>
                </w:rPr>
                <w:t>On [7] – we do not think we should further discuss optimizations to Idle mode parent selection.</w:t>
              </w:r>
            </w:ins>
          </w:p>
          <w:p w14:paraId="2E596FCD" w14:textId="77777777" w:rsidR="006D5553" w:rsidRDefault="000F372E">
            <w:pPr>
              <w:pStyle w:val="Proposal"/>
              <w:numPr>
                <w:ilvl w:val="0"/>
                <w:numId w:val="0"/>
              </w:numPr>
              <w:rPr>
                <w:rFonts w:ascii="CG Times (WN)" w:hAnsi="CG Times (WN)"/>
                <w:lang w:val="en-US"/>
              </w:rPr>
            </w:pPr>
            <w:ins w:id="527" w:author="Nokia" w:date="2020-02-27T13:12:00Z">
              <w:r>
                <w:rPr>
                  <w:rFonts w:ascii="CG Times (WN)" w:hAnsi="CG Times (WN)"/>
                  <w:b w:val="0"/>
                  <w:bCs w:val="0"/>
                  <w:lang w:val="en-US"/>
                </w:rPr>
                <w:t>For EN-DC</w:t>
              </w:r>
            </w:ins>
            <w:ins w:id="528" w:author="Nokia" w:date="2020-02-27T13:13:00Z">
              <w:r>
                <w:rPr>
                  <w:rFonts w:ascii="CG Times (WN)" w:hAnsi="CG Times (WN)"/>
                  <w:b w:val="0"/>
                  <w:bCs w:val="0"/>
                  <w:lang w:val="en-US"/>
                </w:rPr>
                <w:t>, in case the IAB-MT supports F1AP over LTE signaling, we need to be able to tell the IAB-MT which path to use. We have a related proposal in [8]</w:t>
              </w:r>
            </w:ins>
          </w:p>
        </w:tc>
      </w:tr>
    </w:tbl>
    <w:p w14:paraId="2993CFF9" w14:textId="77777777" w:rsidR="006D5553" w:rsidRDefault="006D5553">
      <w:pPr>
        <w:pStyle w:val="Proposal"/>
        <w:numPr>
          <w:ilvl w:val="0"/>
          <w:numId w:val="0"/>
        </w:numPr>
        <w:rPr>
          <w:rFonts w:ascii="Times New Roman" w:eastAsia="SimSun" w:hAnsi="Times New Roman"/>
          <w:lang w:val="en-US"/>
        </w:rPr>
      </w:pPr>
    </w:p>
    <w:p w14:paraId="269E5F79" w14:textId="77777777" w:rsidR="006D5553" w:rsidRDefault="006D5553">
      <w:pPr>
        <w:pStyle w:val="Proposal"/>
        <w:numPr>
          <w:ilvl w:val="0"/>
          <w:numId w:val="0"/>
        </w:numPr>
        <w:ind w:left="1701" w:hanging="1701"/>
      </w:pPr>
    </w:p>
    <w:p w14:paraId="24C15A88" w14:textId="77777777" w:rsidR="006D5553" w:rsidRDefault="006D5553">
      <w:pPr>
        <w:pStyle w:val="BodyText"/>
      </w:pPr>
    </w:p>
    <w:p w14:paraId="28BAE860" w14:textId="77777777" w:rsidR="006D5553" w:rsidRDefault="000F372E">
      <w:pPr>
        <w:pStyle w:val="Heading1"/>
      </w:pPr>
      <w:r>
        <w:lastRenderedPageBreak/>
        <w:t>4</w:t>
      </w:r>
      <w:r>
        <w:tab/>
        <w:t>Discussion II</w:t>
      </w:r>
    </w:p>
    <w:p w14:paraId="257183F7" w14:textId="77777777" w:rsidR="006D5553" w:rsidRDefault="000F372E">
      <w:pPr>
        <w:pStyle w:val="BodyText"/>
      </w:pPr>
      <w:bookmarkStart w:id="529" w:name="_In-sequence_SDU_delivery"/>
      <w:bookmarkEnd w:id="529"/>
      <w:r>
        <w:t>This section summarizes the previous discussion and presents a (new) set of proposals based on the received comments:</w:t>
      </w:r>
    </w:p>
    <w:p w14:paraId="0EE07373" w14:textId="77777777" w:rsidR="006D5553" w:rsidRDefault="000F372E">
      <w:pPr>
        <w:pStyle w:val="Heading2"/>
      </w:pPr>
      <w:r>
        <w:t>4.1</w:t>
      </w:r>
      <w:r>
        <w:tab/>
        <w:t>Rel-16 IAB-MT Layer-2 Features list</w:t>
      </w:r>
    </w:p>
    <w:p w14:paraId="53B9B8A6" w14:textId="77777777" w:rsidR="006D5553" w:rsidRDefault="000F372E">
      <w:pPr>
        <w:pStyle w:val="Heading3"/>
      </w:pPr>
      <w:r>
        <w:t>4.1.1</w:t>
      </w:r>
      <w:r>
        <w:tab/>
        <w:t>IAB-MT capabilities</w:t>
      </w:r>
    </w:p>
    <w:p w14:paraId="16EDA926" w14:textId="77777777" w:rsidR="006D5553" w:rsidRDefault="000F372E">
      <w:pPr>
        <w:pStyle w:val="Heading3"/>
      </w:pPr>
      <w:r>
        <w:t>DRB handling</w:t>
      </w:r>
    </w:p>
    <w:p w14:paraId="367EDF69" w14:textId="77777777" w:rsidR="006D5553" w:rsidRDefault="000F372E">
      <w:pPr>
        <w:pStyle w:val="BodyText"/>
      </w:pPr>
      <w:r>
        <w:t xml:space="preserve">All companies agree that DRBs may be configured for OAM purposes, as agreed by RAN3. However, some companies understand that DRB configuration is mandatory. The </w:t>
      </w:r>
      <w:r>
        <w:rPr>
          <w:rFonts w:cs="Arial"/>
          <w:lang w:eastAsia="ja-JP"/>
        </w:rPr>
        <w:t>rapporteur</w:t>
      </w:r>
      <w:r>
        <w:t xml:space="preserve"> would like to remind that the support of a feature should not be mixed or confused with the configuration of a feature. Also, RAN3 agreed that DRBs are only used for OAM purposes and its configuration is optional as other means can also be used for OAM connection. </w:t>
      </w:r>
    </w:p>
    <w:p w14:paraId="3C4D995C" w14:textId="77777777" w:rsidR="006D5553" w:rsidRDefault="000F372E">
      <w:pPr>
        <w:pStyle w:val="BodyText"/>
      </w:pPr>
      <w:r>
        <w:t xml:space="preserve">Considering all the comments, the </w:t>
      </w:r>
      <w:r>
        <w:rPr>
          <w:rFonts w:cs="Arial"/>
          <w:lang w:eastAsia="ja-JP"/>
        </w:rPr>
        <w:t>rapporteur</w:t>
      </w:r>
      <w:r>
        <w:t xml:space="preserve"> proposes the following:</w:t>
      </w:r>
    </w:p>
    <w:p w14:paraId="08012C93" w14:textId="77777777" w:rsidR="006D5553" w:rsidRDefault="006D5553">
      <w:pPr>
        <w:pStyle w:val="BodyText"/>
      </w:pPr>
    </w:p>
    <w:p w14:paraId="3017C830" w14:textId="77777777" w:rsidR="006D5553" w:rsidRDefault="000F372E">
      <w:pPr>
        <w:pStyle w:val="Proposal"/>
        <w:numPr>
          <w:ilvl w:val="0"/>
          <w:numId w:val="15"/>
        </w:numPr>
      </w:pPr>
      <w:r>
        <w:t>Confirm that DRB configuration is optional (as agreed by RAN3).</w:t>
      </w:r>
    </w:p>
    <w:p w14:paraId="1B67A98A" w14:textId="77777777" w:rsidR="006D5553" w:rsidRDefault="000F372E">
      <w:pPr>
        <w:pStyle w:val="Proposal"/>
        <w:numPr>
          <w:ilvl w:val="0"/>
          <w:numId w:val="15"/>
        </w:numPr>
      </w:pPr>
      <w:r>
        <w:t>IAB-MT should be able to handle DRBs.</w:t>
      </w:r>
    </w:p>
    <w:p w14:paraId="72DFCD46" w14:textId="77777777" w:rsidR="006D5553" w:rsidRDefault="006D5553">
      <w:pPr>
        <w:pStyle w:val="Proposal"/>
        <w:numPr>
          <w:ilvl w:val="0"/>
          <w:numId w:val="0"/>
        </w:numPr>
        <w:ind w:left="1701" w:hanging="1701"/>
      </w:pPr>
    </w:p>
    <w:p w14:paraId="0ED2F4D6" w14:textId="77777777" w:rsidR="006D5553" w:rsidRDefault="000F372E">
      <w:pPr>
        <w:pStyle w:val="BodyText"/>
        <w:rPr>
          <w:b/>
          <w:bCs/>
        </w:rPr>
      </w:pPr>
      <w:r>
        <w:rPr>
          <w:b/>
          <w:bCs/>
        </w:rPr>
        <w:t>Do companies agree on proposal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5542F64D"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E0779B4"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0FD4BE91"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6F9F81C9" w14:textId="77777777" w:rsidR="006D5553" w:rsidRDefault="000F372E">
            <w:pPr>
              <w:pStyle w:val="BodyText"/>
              <w:rPr>
                <w:b/>
                <w:bCs/>
                <w:lang w:val="en-US"/>
              </w:rPr>
            </w:pPr>
            <w:r>
              <w:rPr>
                <w:b/>
                <w:bCs/>
                <w:lang w:val="en-US"/>
              </w:rPr>
              <w:t>Comments</w:t>
            </w:r>
          </w:p>
        </w:tc>
      </w:tr>
      <w:tr w:rsidR="006D5553" w14:paraId="1F7CB229"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4EFD299" w14:textId="77777777" w:rsidR="006D5553" w:rsidRDefault="000F372E">
            <w:pPr>
              <w:pStyle w:val="BodyText"/>
              <w:rPr>
                <w:b/>
                <w:lang w:val="en-US"/>
              </w:rPr>
            </w:pPr>
            <w:r>
              <w:rPr>
                <w:rFonts w:hint="eastAsia"/>
                <w:b/>
                <w:lang w:val="en-US"/>
              </w:rPr>
              <w:t>Huawei</w:t>
            </w:r>
            <w:r>
              <w:rPr>
                <w:b/>
                <w:lang w:val="en-US"/>
              </w:rPr>
              <w:t xml:space="preserve">,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7F6EFD43" w14:textId="77777777" w:rsidR="006D5553" w:rsidRDefault="000F372E">
            <w:pPr>
              <w:pStyle w:val="BodyText"/>
              <w:rPr>
                <w:b/>
                <w:lang w:val="en-US"/>
              </w:rPr>
            </w:pPr>
            <w:r>
              <w:rPr>
                <w:rFonts w:hint="eastAsia"/>
                <w:b/>
                <w:lang w:val="en-US"/>
              </w:rPr>
              <w:t>N</w:t>
            </w:r>
            <w:r>
              <w:rPr>
                <w:b/>
                <w:lang w:val="en-US"/>
              </w:rPr>
              <w:t>o</w:t>
            </w:r>
          </w:p>
        </w:tc>
        <w:tc>
          <w:tcPr>
            <w:tcW w:w="6662" w:type="dxa"/>
            <w:tcBorders>
              <w:top w:val="single" w:sz="4" w:space="0" w:color="auto"/>
              <w:left w:val="single" w:sz="4" w:space="0" w:color="auto"/>
              <w:bottom w:val="single" w:sz="4" w:space="0" w:color="auto"/>
              <w:right w:val="single" w:sz="4" w:space="0" w:color="auto"/>
            </w:tcBorders>
          </w:tcPr>
          <w:p w14:paraId="5FF6F0B1" w14:textId="77777777" w:rsidR="006D5553" w:rsidRDefault="006D5553">
            <w:pPr>
              <w:pStyle w:val="BodyText"/>
              <w:rPr>
                <w:b/>
                <w:lang w:val="en-US"/>
              </w:rPr>
            </w:pPr>
          </w:p>
        </w:tc>
      </w:tr>
      <w:tr w:rsidR="006D5553" w14:paraId="2AC2699D"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DCB8C0A" w14:textId="77777777" w:rsidR="006D5553" w:rsidRDefault="000F372E">
            <w:pPr>
              <w:pStyle w:val="BodyText"/>
              <w:rPr>
                <w:b/>
                <w:lang w:val="en-US"/>
              </w:rPr>
            </w:pPr>
            <w:ins w:id="530" w:author="QC-14" w:date="2020-02-28T12:43: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54C81780" w14:textId="77777777" w:rsidR="006D5553" w:rsidRDefault="000F372E">
            <w:pPr>
              <w:pStyle w:val="BodyText"/>
              <w:rPr>
                <w:b/>
                <w:lang w:val="en-US"/>
              </w:rPr>
            </w:pPr>
            <w:ins w:id="531" w:author="QC-14" w:date="2020-02-28T12:43: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B3A685D" w14:textId="77777777" w:rsidR="006D5553" w:rsidRDefault="000F372E">
            <w:pPr>
              <w:pStyle w:val="BodyText"/>
              <w:rPr>
                <w:b/>
                <w:lang w:val="en-US"/>
              </w:rPr>
            </w:pPr>
            <w:ins w:id="532" w:author="QC-14" w:date="2020-02-28T12:43:00Z">
              <w:r>
                <w:rPr>
                  <w:b/>
                  <w:lang w:val="en-US"/>
                </w:rPr>
                <w:t>If companies answer with N</w:t>
              </w:r>
            </w:ins>
            <w:ins w:id="533" w:author="QC-14" w:date="2020-02-28T12:44:00Z">
              <w:r>
                <w:rPr>
                  <w:b/>
                  <w:lang w:val="en-US"/>
                </w:rPr>
                <w:t>o</w:t>
              </w:r>
            </w:ins>
            <w:ins w:id="534" w:author="QC-14" w:date="2020-02-28T12:43:00Z">
              <w:r>
                <w:rPr>
                  <w:b/>
                  <w:lang w:val="en-US"/>
                </w:rPr>
                <w:t xml:space="preserve">, </w:t>
              </w:r>
            </w:ins>
            <w:ins w:id="535" w:author="QC-14" w:date="2020-02-28T12:44:00Z">
              <w:r>
                <w:rPr>
                  <w:b/>
                  <w:lang w:val="en-US"/>
                </w:rPr>
                <w:t xml:space="preserve">we would like to </w:t>
              </w:r>
              <w:proofErr w:type="spellStart"/>
              <w:r>
                <w:rPr>
                  <w:b/>
                  <w:lang w:val="en-US"/>
                </w:rPr>
                <w:t>here</w:t>
              </w:r>
              <w:proofErr w:type="spellEnd"/>
              <w:r>
                <w:rPr>
                  <w:b/>
                  <w:lang w:val="en-US"/>
                </w:rPr>
                <w:t xml:space="preserve"> a reason why it should be </w:t>
              </w:r>
              <w:proofErr w:type="spellStart"/>
              <w:proofErr w:type="gramStart"/>
              <w:r>
                <w:rPr>
                  <w:b/>
                  <w:lang w:val="en-US"/>
                </w:rPr>
                <w:t>mandatory.s</w:t>
              </w:r>
            </w:ins>
            <w:proofErr w:type="spellEnd"/>
            <w:proofErr w:type="gramEnd"/>
            <w:ins w:id="536" w:author="QC-14" w:date="2020-02-28T12:43:00Z">
              <w:r>
                <w:rPr>
                  <w:b/>
                  <w:lang w:val="en-US"/>
                </w:rPr>
                <w:t xml:space="preserve"> </w:t>
              </w:r>
            </w:ins>
          </w:p>
        </w:tc>
      </w:tr>
      <w:tr w:rsidR="006D5553" w14:paraId="02463327" w14:textId="77777777">
        <w:trPr>
          <w:trHeight w:val="472"/>
          <w:ins w:id="537" w:author="CATT" w:date="2020-02-29T17:40:00Z"/>
        </w:trPr>
        <w:tc>
          <w:tcPr>
            <w:tcW w:w="1413" w:type="dxa"/>
            <w:tcBorders>
              <w:top w:val="single" w:sz="4" w:space="0" w:color="auto"/>
              <w:left w:val="single" w:sz="4" w:space="0" w:color="auto"/>
              <w:bottom w:val="single" w:sz="4" w:space="0" w:color="auto"/>
              <w:right w:val="single" w:sz="4" w:space="0" w:color="auto"/>
            </w:tcBorders>
          </w:tcPr>
          <w:p w14:paraId="7F5A7DDA" w14:textId="77777777" w:rsidR="006D5553" w:rsidRDefault="000F372E">
            <w:pPr>
              <w:pStyle w:val="BodyText"/>
              <w:rPr>
                <w:ins w:id="538" w:author="CATT" w:date="2020-02-29T17:40:00Z"/>
                <w:b/>
                <w:lang w:val="en-US"/>
              </w:rPr>
            </w:pPr>
            <w:ins w:id="539" w:author="CATT" w:date="2020-02-29T17:40: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4D9B21E2" w14:textId="77777777" w:rsidR="006D5553" w:rsidRDefault="000F372E">
            <w:pPr>
              <w:pStyle w:val="BodyText"/>
              <w:rPr>
                <w:ins w:id="540" w:author="CATT" w:date="2020-02-29T17:40:00Z"/>
                <w:b/>
                <w:lang w:val="en-US"/>
              </w:rPr>
            </w:pPr>
            <w:ins w:id="541" w:author="CATT" w:date="2020-03-01T11:28:00Z">
              <w:r>
                <w:rPr>
                  <w:b/>
                  <w:bCs/>
                </w:rPr>
                <w:t>See comments</w:t>
              </w:r>
            </w:ins>
          </w:p>
        </w:tc>
        <w:tc>
          <w:tcPr>
            <w:tcW w:w="6662" w:type="dxa"/>
            <w:tcBorders>
              <w:top w:val="single" w:sz="4" w:space="0" w:color="auto"/>
              <w:left w:val="single" w:sz="4" w:space="0" w:color="auto"/>
              <w:bottom w:val="single" w:sz="4" w:space="0" w:color="auto"/>
              <w:right w:val="single" w:sz="4" w:space="0" w:color="auto"/>
            </w:tcBorders>
          </w:tcPr>
          <w:p w14:paraId="536FC786" w14:textId="77777777" w:rsidR="006D5553" w:rsidRDefault="000F372E">
            <w:pPr>
              <w:pStyle w:val="BodyText"/>
              <w:rPr>
                <w:ins w:id="542" w:author="CATT" w:date="2020-02-29T17:40:00Z"/>
                <w:b/>
                <w:lang w:val="en-US"/>
              </w:rPr>
            </w:pPr>
            <w:ins w:id="543" w:author="CATT" w:date="2020-03-01T11:29:00Z">
              <w:r>
                <w:rPr>
                  <w:b/>
                  <w:lang w:val="en-US"/>
                </w:rPr>
                <w:t>There is no issue with P1 and P2. But do we need to confirm those if already agreed by RAN3? And there seems to be overlapped discussions in RRC part 2 email discussion.</w:t>
              </w:r>
            </w:ins>
          </w:p>
        </w:tc>
      </w:tr>
      <w:tr w:rsidR="006D5553" w14:paraId="77F8BD36" w14:textId="77777777">
        <w:trPr>
          <w:trHeight w:val="472"/>
          <w:ins w:id="544" w:author="LG" w:date="2020-03-02T17:32:00Z"/>
        </w:trPr>
        <w:tc>
          <w:tcPr>
            <w:tcW w:w="1413" w:type="dxa"/>
            <w:tcBorders>
              <w:top w:val="single" w:sz="4" w:space="0" w:color="auto"/>
              <w:left w:val="single" w:sz="4" w:space="0" w:color="auto"/>
              <w:bottom w:val="single" w:sz="4" w:space="0" w:color="auto"/>
              <w:right w:val="single" w:sz="4" w:space="0" w:color="auto"/>
            </w:tcBorders>
          </w:tcPr>
          <w:p w14:paraId="5A251FFB" w14:textId="77777777" w:rsidR="006D5553" w:rsidRDefault="000F372E">
            <w:pPr>
              <w:pStyle w:val="BodyText"/>
              <w:rPr>
                <w:ins w:id="545" w:author="LG" w:date="2020-03-02T17:32:00Z"/>
                <w:b/>
                <w:lang w:val="en-US" w:eastAsia="ko-KR"/>
              </w:rPr>
            </w:pPr>
            <w:ins w:id="546" w:author="LG" w:date="2020-03-02T17:32: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5D48BE98" w14:textId="77777777" w:rsidR="006D5553" w:rsidRDefault="000F372E">
            <w:pPr>
              <w:pStyle w:val="BodyText"/>
              <w:rPr>
                <w:ins w:id="547" w:author="LG" w:date="2020-03-02T17:32:00Z"/>
                <w:b/>
                <w:bCs/>
                <w:lang w:eastAsia="ko-KR"/>
              </w:rPr>
            </w:pPr>
            <w:ins w:id="548" w:author="LG" w:date="2020-03-02T17:32:00Z">
              <w:r>
                <w:rPr>
                  <w:rFonts w:hint="eastAsia"/>
                  <w:b/>
                  <w:bCs/>
                  <w:lang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4AC4B8F7" w14:textId="77777777" w:rsidR="006D5553" w:rsidRDefault="006D5553">
            <w:pPr>
              <w:pStyle w:val="BodyText"/>
              <w:rPr>
                <w:ins w:id="549" w:author="LG" w:date="2020-03-02T17:32:00Z"/>
                <w:b/>
                <w:lang w:val="en-US" w:eastAsia="ko-KR"/>
              </w:rPr>
            </w:pPr>
          </w:p>
        </w:tc>
      </w:tr>
      <w:tr w:rsidR="006D5553" w14:paraId="049E068B" w14:textId="77777777">
        <w:trPr>
          <w:trHeight w:val="472"/>
          <w:ins w:id="550" w:author="Ericsson" w:date="2020-03-02T10:18:00Z"/>
        </w:trPr>
        <w:tc>
          <w:tcPr>
            <w:tcW w:w="1413" w:type="dxa"/>
            <w:tcBorders>
              <w:top w:val="single" w:sz="4" w:space="0" w:color="auto"/>
              <w:left w:val="single" w:sz="4" w:space="0" w:color="auto"/>
              <w:bottom w:val="single" w:sz="4" w:space="0" w:color="auto"/>
              <w:right w:val="single" w:sz="4" w:space="0" w:color="auto"/>
            </w:tcBorders>
          </w:tcPr>
          <w:p w14:paraId="1C7FA686" w14:textId="77777777" w:rsidR="006D5553" w:rsidRDefault="000F372E">
            <w:pPr>
              <w:pStyle w:val="BodyText"/>
              <w:rPr>
                <w:ins w:id="551" w:author="Ericsson" w:date="2020-03-02T10:18:00Z"/>
                <w:b/>
                <w:lang w:val="en-US" w:eastAsia="ko-KR"/>
              </w:rPr>
            </w:pPr>
            <w:ins w:id="552" w:author="Ericsson" w:date="2020-03-02T10:18: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6824175A" w14:textId="77777777" w:rsidR="006D5553" w:rsidRDefault="000F372E">
            <w:pPr>
              <w:pStyle w:val="BodyText"/>
              <w:rPr>
                <w:ins w:id="553" w:author="Ericsson" w:date="2020-03-02T10:18:00Z"/>
                <w:b/>
                <w:bCs/>
                <w:lang w:eastAsia="ko-KR"/>
              </w:rPr>
            </w:pPr>
            <w:ins w:id="554" w:author="Ericsson" w:date="2020-03-02T10:18:00Z">
              <w:r>
                <w:rPr>
                  <w:b/>
                  <w:bCs/>
                  <w:lang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4BA0CC22" w14:textId="77777777" w:rsidR="006D5553" w:rsidRDefault="000F372E">
            <w:pPr>
              <w:pStyle w:val="BodyText"/>
              <w:rPr>
                <w:ins w:id="555" w:author="Ericsson" w:date="2020-03-02T10:18:00Z"/>
                <w:b/>
                <w:lang w:val="en-US"/>
              </w:rPr>
            </w:pPr>
            <w:ins w:id="556" w:author="Ericsson" w:date="2020-03-02T10:18:00Z">
              <w:r>
                <w:rPr>
                  <w:b/>
                  <w:lang w:val="en-US"/>
                </w:rPr>
                <w:t>As we have mentioned before:</w:t>
              </w:r>
            </w:ins>
          </w:p>
          <w:p w14:paraId="72C41887" w14:textId="77777777" w:rsidR="006D5553" w:rsidRDefault="000F372E">
            <w:pPr>
              <w:pStyle w:val="BodyText"/>
              <w:numPr>
                <w:ilvl w:val="0"/>
                <w:numId w:val="14"/>
              </w:numPr>
              <w:rPr>
                <w:ins w:id="557" w:author="Ericsson" w:date="2020-03-02T10:18:00Z"/>
                <w:b/>
                <w:lang w:val="en-US"/>
              </w:rPr>
            </w:pPr>
            <w:ins w:id="558" w:author="Ericsson" w:date="2020-03-02T10:18:00Z">
              <w:r>
                <w:rPr>
                  <w:b/>
                  <w:lang w:val="en-US"/>
                </w:rPr>
                <w:t>DRBs are optional as per RAN3 agreement and only for OAM.</w:t>
              </w:r>
            </w:ins>
          </w:p>
          <w:p w14:paraId="67EDEDA0" w14:textId="77777777" w:rsidR="006D5553" w:rsidRDefault="000F372E">
            <w:pPr>
              <w:pStyle w:val="BodyText"/>
              <w:numPr>
                <w:ilvl w:val="0"/>
                <w:numId w:val="14"/>
              </w:numPr>
              <w:rPr>
                <w:ins w:id="559" w:author="Ericsson" w:date="2020-03-02T10:18:00Z"/>
                <w:b/>
                <w:lang w:val="en-US"/>
              </w:rPr>
            </w:pPr>
            <w:ins w:id="560" w:author="Ericsson" w:date="2020-03-02T10:18:00Z">
              <w:r>
                <w:rPr>
                  <w:b/>
                  <w:lang w:val="en-US"/>
                </w:rPr>
                <w:t>Other user plane data will be transmitter on BH RLC Channels.</w:t>
              </w:r>
            </w:ins>
          </w:p>
          <w:p w14:paraId="2DC1F342" w14:textId="77777777" w:rsidR="006D5553" w:rsidRDefault="000F372E">
            <w:pPr>
              <w:pStyle w:val="BodyText"/>
              <w:rPr>
                <w:ins w:id="561" w:author="Ericsson" w:date="2020-03-02T10:18:00Z"/>
                <w:b/>
                <w:lang w:val="en-US" w:eastAsia="ko-KR"/>
              </w:rPr>
            </w:pPr>
            <w:ins w:id="562" w:author="Ericsson" w:date="2020-03-02T10:18:00Z">
              <w:r>
                <w:rPr>
                  <w:b/>
                  <w:lang w:val="en-US"/>
                </w:rPr>
                <w:t>Thus, there are no reasons to mandate the configuration of DRBs.</w:t>
              </w:r>
            </w:ins>
          </w:p>
        </w:tc>
      </w:tr>
      <w:tr w:rsidR="006D5553" w14:paraId="2C59ADD1" w14:textId="77777777">
        <w:trPr>
          <w:trHeight w:val="472"/>
          <w:ins w:id="563" w:author="Nokia" w:date="2020-03-02T10:41:00Z"/>
        </w:trPr>
        <w:tc>
          <w:tcPr>
            <w:tcW w:w="1413" w:type="dxa"/>
            <w:tcBorders>
              <w:top w:val="single" w:sz="4" w:space="0" w:color="auto"/>
              <w:left w:val="single" w:sz="4" w:space="0" w:color="auto"/>
              <w:bottom w:val="single" w:sz="4" w:space="0" w:color="auto"/>
              <w:right w:val="single" w:sz="4" w:space="0" w:color="auto"/>
            </w:tcBorders>
          </w:tcPr>
          <w:p w14:paraId="3D6DB4A0" w14:textId="77777777" w:rsidR="006D5553" w:rsidRDefault="000F372E">
            <w:pPr>
              <w:pStyle w:val="BodyText"/>
              <w:rPr>
                <w:ins w:id="564" w:author="Nokia" w:date="2020-03-02T10:41:00Z"/>
                <w:b/>
                <w:lang w:eastAsia="ko-KR"/>
              </w:rPr>
            </w:pPr>
            <w:ins w:id="565" w:author="Nokia" w:date="2020-03-02T10:41:00Z">
              <w:r>
                <w:rPr>
                  <w:b/>
                  <w:lang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34B72575" w14:textId="77777777" w:rsidR="006D5553" w:rsidRDefault="000F372E">
            <w:pPr>
              <w:pStyle w:val="BodyText"/>
              <w:rPr>
                <w:ins w:id="566" w:author="Nokia" w:date="2020-03-02T10:41:00Z"/>
                <w:b/>
                <w:bCs/>
                <w:lang w:eastAsia="ko-KR"/>
              </w:rPr>
            </w:pPr>
            <w:ins w:id="567" w:author="Nokia" w:date="2020-03-02T10:42:00Z">
              <w:r>
                <w:rPr>
                  <w:b/>
                  <w:bCs/>
                  <w:lang w:eastAsia="ko-KR"/>
                </w:rPr>
                <w:t>No</w:t>
              </w:r>
            </w:ins>
          </w:p>
        </w:tc>
        <w:tc>
          <w:tcPr>
            <w:tcW w:w="6662" w:type="dxa"/>
            <w:tcBorders>
              <w:top w:val="single" w:sz="4" w:space="0" w:color="auto"/>
              <w:left w:val="single" w:sz="4" w:space="0" w:color="auto"/>
              <w:bottom w:val="single" w:sz="4" w:space="0" w:color="auto"/>
              <w:right w:val="single" w:sz="4" w:space="0" w:color="auto"/>
            </w:tcBorders>
          </w:tcPr>
          <w:p w14:paraId="7124D058" w14:textId="77777777" w:rsidR="006D5553" w:rsidRDefault="000F372E">
            <w:pPr>
              <w:pStyle w:val="BodyText"/>
              <w:rPr>
                <w:ins w:id="568" w:author="Nokia" w:date="2020-03-02T10:41:00Z"/>
                <w:b/>
                <w:lang w:val="en-US"/>
              </w:rPr>
            </w:pPr>
            <w:ins w:id="569" w:author="Nokia" w:date="2020-03-02T10:42:00Z">
              <w:r>
                <w:rPr>
                  <w:b/>
                  <w:lang w:val="en-US"/>
                </w:rPr>
                <w:t xml:space="preserve">This is handled also in the discussion on RRC CRs. As </w:t>
              </w:r>
            </w:ins>
            <w:ins w:id="570" w:author="Nokia" w:date="2020-03-02T10:44:00Z">
              <w:r>
                <w:rPr>
                  <w:b/>
                  <w:lang w:val="en-US"/>
                </w:rPr>
                <w:t xml:space="preserve">we </w:t>
              </w:r>
            </w:ins>
            <w:ins w:id="571" w:author="Nokia" w:date="2020-03-02T10:42:00Z">
              <w:r>
                <w:rPr>
                  <w:b/>
                  <w:lang w:val="en-US"/>
                </w:rPr>
                <w:t xml:space="preserve">indicated there, </w:t>
              </w:r>
            </w:ins>
            <w:ins w:id="572" w:author="Nokia" w:date="2020-03-02T10:43:00Z">
              <w:r>
                <w:rPr>
                  <w:b/>
                  <w:lang w:val="en-US"/>
                </w:rPr>
                <w:t>to minimize impacts on the specifications, we propose to follow legacy behavior, i.e. DRB is always configured together with SRB2.</w:t>
              </w:r>
            </w:ins>
          </w:p>
        </w:tc>
      </w:tr>
      <w:tr w:rsidR="006D5553" w14:paraId="5C16699F" w14:textId="77777777">
        <w:trPr>
          <w:trHeight w:val="472"/>
          <w:ins w:id="573" w:author="陈喆" w:date="2020-03-02T18:28:00Z"/>
        </w:trPr>
        <w:tc>
          <w:tcPr>
            <w:tcW w:w="1413" w:type="dxa"/>
            <w:tcBorders>
              <w:top w:val="single" w:sz="4" w:space="0" w:color="auto"/>
              <w:left w:val="single" w:sz="4" w:space="0" w:color="auto"/>
              <w:bottom w:val="single" w:sz="4" w:space="0" w:color="auto"/>
              <w:right w:val="single" w:sz="4" w:space="0" w:color="auto"/>
            </w:tcBorders>
          </w:tcPr>
          <w:p w14:paraId="076DE97F" w14:textId="77777777" w:rsidR="006D5553" w:rsidRDefault="000F372E">
            <w:pPr>
              <w:pStyle w:val="BodyText"/>
              <w:rPr>
                <w:ins w:id="574" w:author="陈喆" w:date="2020-03-02T18:28:00Z"/>
                <w:b/>
              </w:rPr>
            </w:pPr>
            <w:ins w:id="575" w:author="陈喆" w:date="2020-03-02T18:28:00Z">
              <w:r>
                <w:rPr>
                  <w:rFonts w:hint="eastAsia"/>
                  <w:b/>
                </w:rPr>
                <w:t>N</w:t>
              </w:r>
              <w:r>
                <w:rPr>
                  <w:b/>
                </w:rPr>
                <w:t>EC</w:t>
              </w:r>
            </w:ins>
          </w:p>
        </w:tc>
        <w:tc>
          <w:tcPr>
            <w:tcW w:w="1559" w:type="dxa"/>
            <w:tcBorders>
              <w:top w:val="single" w:sz="4" w:space="0" w:color="auto"/>
              <w:left w:val="single" w:sz="4" w:space="0" w:color="auto"/>
              <w:bottom w:val="single" w:sz="4" w:space="0" w:color="auto"/>
              <w:right w:val="single" w:sz="4" w:space="0" w:color="auto"/>
            </w:tcBorders>
          </w:tcPr>
          <w:p w14:paraId="1EA353F4" w14:textId="77777777" w:rsidR="006D5553" w:rsidRDefault="000F372E">
            <w:pPr>
              <w:pStyle w:val="BodyText"/>
              <w:rPr>
                <w:ins w:id="576" w:author="陈喆" w:date="2020-03-02T18:28:00Z"/>
                <w:b/>
                <w:bCs/>
              </w:rPr>
            </w:pPr>
            <w:ins w:id="577" w:author="陈喆" w:date="2020-03-02T18:28:00Z">
              <w:r>
                <w:rPr>
                  <w:b/>
                  <w:bCs/>
                </w:rPr>
                <w:t>Yes</w:t>
              </w:r>
            </w:ins>
          </w:p>
        </w:tc>
        <w:tc>
          <w:tcPr>
            <w:tcW w:w="6662" w:type="dxa"/>
            <w:tcBorders>
              <w:top w:val="single" w:sz="4" w:space="0" w:color="auto"/>
              <w:left w:val="single" w:sz="4" w:space="0" w:color="auto"/>
              <w:bottom w:val="single" w:sz="4" w:space="0" w:color="auto"/>
              <w:right w:val="single" w:sz="4" w:space="0" w:color="auto"/>
            </w:tcBorders>
          </w:tcPr>
          <w:p w14:paraId="7AD86E8F" w14:textId="77777777" w:rsidR="006D5553" w:rsidRDefault="000F372E">
            <w:pPr>
              <w:pStyle w:val="BodyText"/>
              <w:rPr>
                <w:ins w:id="578" w:author="陈喆" w:date="2020-03-02T18:28:00Z"/>
                <w:b/>
                <w:lang w:val="en-US"/>
              </w:rPr>
            </w:pPr>
            <w:ins w:id="579" w:author="陈喆" w:date="2020-03-02T18:28:00Z">
              <w:r>
                <w:rPr>
                  <w:rFonts w:hint="eastAsia"/>
                  <w:b/>
                  <w:lang w:val="en-US"/>
                </w:rPr>
                <w:t>D</w:t>
              </w:r>
              <w:r>
                <w:rPr>
                  <w:b/>
                  <w:lang w:val="en-US"/>
                </w:rPr>
                <w:t>RB can be configured for the purpose of OAM</w:t>
              </w:r>
            </w:ins>
          </w:p>
        </w:tc>
      </w:tr>
      <w:tr w:rsidR="006D5553" w14:paraId="75252D79" w14:textId="77777777">
        <w:trPr>
          <w:trHeight w:val="472"/>
          <w:ins w:id="580" w:author="ZTE" w:date="2020-03-02T19:51:00Z"/>
        </w:trPr>
        <w:tc>
          <w:tcPr>
            <w:tcW w:w="1413" w:type="dxa"/>
            <w:tcBorders>
              <w:top w:val="single" w:sz="4" w:space="0" w:color="auto"/>
              <w:left w:val="single" w:sz="4" w:space="0" w:color="auto"/>
              <w:bottom w:val="single" w:sz="4" w:space="0" w:color="auto"/>
              <w:right w:val="single" w:sz="4" w:space="0" w:color="auto"/>
            </w:tcBorders>
          </w:tcPr>
          <w:p w14:paraId="62DED466" w14:textId="77777777" w:rsidR="006D5553" w:rsidRDefault="000F372E">
            <w:pPr>
              <w:pStyle w:val="BodyText"/>
              <w:rPr>
                <w:ins w:id="581" w:author="ZTE" w:date="2020-03-02T19:51:00Z"/>
                <w:b/>
                <w:lang w:val="en-US"/>
              </w:rPr>
            </w:pPr>
            <w:ins w:id="582" w:author="ZTE" w:date="2020-03-02T19:51: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19872C84" w14:textId="77777777" w:rsidR="006D5553" w:rsidRDefault="000F372E">
            <w:pPr>
              <w:pStyle w:val="BodyText"/>
              <w:rPr>
                <w:ins w:id="583" w:author="ZTE" w:date="2020-03-02T19:51:00Z"/>
                <w:b/>
                <w:bCs/>
                <w:lang w:val="en-US"/>
              </w:rPr>
            </w:pPr>
            <w:ins w:id="584" w:author="ZTE" w:date="2020-03-02T19:52:00Z">
              <w:r>
                <w:rPr>
                  <w:rFonts w:hint="eastAsia"/>
                  <w:b/>
                  <w:bCs/>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71C38729" w14:textId="77777777" w:rsidR="006D5553" w:rsidRDefault="000F372E">
            <w:pPr>
              <w:pStyle w:val="BodyText"/>
              <w:rPr>
                <w:ins w:id="585" w:author="ZTE" w:date="2020-03-02T19:51:00Z"/>
                <w:b/>
                <w:lang w:val="en-US"/>
              </w:rPr>
            </w:pPr>
            <w:ins w:id="586" w:author="ZTE" w:date="2020-03-02T19:53:00Z">
              <w:r>
                <w:rPr>
                  <w:rFonts w:hint="eastAsia"/>
                  <w:b/>
                  <w:lang w:val="en-US"/>
                </w:rPr>
                <w:t xml:space="preserve">Although it may be not necessary to configure the DRB when OAM traffic is delivered via IP layer, we think </w:t>
              </w:r>
            </w:ins>
            <w:ins w:id="587" w:author="ZTE" w:date="2020-03-02T20:05:00Z">
              <w:r>
                <w:rPr>
                  <w:rFonts w:hint="eastAsia"/>
                  <w:b/>
                  <w:lang w:val="en-US"/>
                </w:rPr>
                <w:t xml:space="preserve">it would be better for the network to configure </w:t>
              </w:r>
            </w:ins>
            <w:ins w:id="588" w:author="ZTE" w:date="2020-03-02T19:53:00Z">
              <w:r>
                <w:rPr>
                  <w:rFonts w:hint="eastAsia"/>
                  <w:b/>
                  <w:lang w:val="en-US"/>
                </w:rPr>
                <w:t>one default DRB for the sake of simpli</w:t>
              </w:r>
            </w:ins>
            <w:ins w:id="589" w:author="ZTE" w:date="2020-03-02T19:54:00Z">
              <w:r>
                <w:rPr>
                  <w:rFonts w:hint="eastAsia"/>
                  <w:b/>
                  <w:lang w:val="en-US"/>
                </w:rPr>
                <w:t>city</w:t>
              </w:r>
            </w:ins>
            <w:ins w:id="590" w:author="ZTE" w:date="2020-03-02T19:53:00Z">
              <w:r>
                <w:rPr>
                  <w:rFonts w:hint="eastAsia"/>
                  <w:b/>
                  <w:lang w:val="en-US"/>
                </w:rPr>
                <w:t xml:space="preserve">. </w:t>
              </w:r>
            </w:ins>
          </w:p>
        </w:tc>
      </w:tr>
    </w:tbl>
    <w:p w14:paraId="2E4E6548" w14:textId="77777777" w:rsidR="006D5553" w:rsidRDefault="006D5553">
      <w:pPr>
        <w:pStyle w:val="BodyText"/>
        <w:rPr>
          <w:lang w:val="en-US"/>
        </w:rPr>
      </w:pPr>
    </w:p>
    <w:p w14:paraId="10904B68" w14:textId="77777777" w:rsidR="006D5553" w:rsidRDefault="000F372E">
      <w:pPr>
        <w:pStyle w:val="BodyText"/>
        <w:rPr>
          <w:b/>
          <w:bCs/>
        </w:rPr>
      </w:pPr>
      <w:r>
        <w:rPr>
          <w:b/>
          <w:bCs/>
        </w:rPr>
        <w:lastRenderedPageBreak/>
        <w:t>Do companies agree on proposal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6F509CA6"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AA99CDE"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27F39A16"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476B02A0" w14:textId="77777777" w:rsidR="006D5553" w:rsidRDefault="000F372E">
            <w:pPr>
              <w:pStyle w:val="BodyText"/>
              <w:rPr>
                <w:b/>
                <w:bCs/>
                <w:lang w:val="en-US"/>
              </w:rPr>
            </w:pPr>
            <w:r>
              <w:rPr>
                <w:b/>
                <w:bCs/>
                <w:lang w:val="en-US"/>
              </w:rPr>
              <w:t>Comments</w:t>
            </w:r>
          </w:p>
        </w:tc>
      </w:tr>
      <w:tr w:rsidR="006D5553" w14:paraId="3C486575"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296750F" w14:textId="77777777" w:rsidR="006D5553" w:rsidRDefault="000F372E">
            <w:pPr>
              <w:pStyle w:val="BodyText"/>
              <w:rPr>
                <w:b/>
                <w:lang w:val="en-US"/>
              </w:rPr>
            </w:pPr>
            <w:r>
              <w:rPr>
                <w:rFonts w:hint="eastAsia"/>
                <w:b/>
                <w:lang w:val="en-US"/>
              </w:rPr>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61157187" w14:textId="77777777" w:rsidR="006D5553" w:rsidRDefault="000F372E">
            <w:pPr>
              <w:pStyle w:val="BodyText"/>
              <w:rPr>
                <w:b/>
                <w:lang w:val="en-US"/>
              </w:rPr>
            </w:pPr>
            <w:r>
              <w:rPr>
                <w:rFonts w:hint="eastAsia"/>
                <w:b/>
                <w:lang w:val="en-US"/>
              </w:rPr>
              <w:t>Y</w:t>
            </w:r>
            <w:r>
              <w:rPr>
                <w:b/>
                <w:lang w:val="en-US"/>
              </w:rPr>
              <w:t xml:space="preserve">es, </w:t>
            </w:r>
            <w:proofErr w:type="gramStart"/>
            <w:r>
              <w:rPr>
                <w:b/>
                <w:lang w:val="en-US"/>
              </w:rPr>
              <w:t>but..</w:t>
            </w:r>
            <w:proofErr w:type="gramEnd"/>
          </w:p>
        </w:tc>
        <w:tc>
          <w:tcPr>
            <w:tcW w:w="6662" w:type="dxa"/>
            <w:tcBorders>
              <w:top w:val="single" w:sz="4" w:space="0" w:color="auto"/>
              <w:left w:val="single" w:sz="4" w:space="0" w:color="auto"/>
              <w:bottom w:val="single" w:sz="4" w:space="0" w:color="auto"/>
              <w:right w:val="single" w:sz="4" w:space="0" w:color="auto"/>
            </w:tcBorders>
          </w:tcPr>
          <w:p w14:paraId="0EB120EA" w14:textId="77777777" w:rsidR="006D5553" w:rsidRDefault="000F372E">
            <w:pPr>
              <w:pStyle w:val="BodyText"/>
              <w:rPr>
                <w:b/>
                <w:lang w:val="en-US"/>
              </w:rPr>
            </w:pPr>
            <w:r>
              <w:rPr>
                <w:b/>
                <w:lang w:val="en-US"/>
              </w:rPr>
              <w:t>The “should” be changed to “shall”, to reflect comments of companies.</w:t>
            </w:r>
          </w:p>
        </w:tc>
      </w:tr>
      <w:tr w:rsidR="006D5553" w14:paraId="4BA57196"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069190A" w14:textId="77777777" w:rsidR="006D5553" w:rsidRDefault="000F372E">
            <w:pPr>
              <w:pStyle w:val="BodyText"/>
              <w:rPr>
                <w:b/>
                <w:lang w:val="en-US"/>
              </w:rPr>
            </w:pPr>
            <w:ins w:id="591" w:author="QC-14" w:date="2020-02-28T12:45: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1AF25ED0" w14:textId="77777777" w:rsidR="006D5553" w:rsidRDefault="000F372E">
            <w:pPr>
              <w:pStyle w:val="BodyText"/>
              <w:rPr>
                <w:b/>
                <w:lang w:val="en-US"/>
              </w:rPr>
            </w:pPr>
            <w:ins w:id="592" w:author="QC-14" w:date="2020-02-28T12:45: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F2C24A8" w14:textId="77777777" w:rsidR="006D5553" w:rsidRDefault="000F372E">
            <w:pPr>
              <w:pStyle w:val="BodyText"/>
              <w:rPr>
                <w:ins w:id="593" w:author="QC-14" w:date="2020-02-28T12:45:00Z"/>
                <w:b/>
                <w:lang w:val="en-US"/>
              </w:rPr>
            </w:pPr>
            <w:ins w:id="594" w:author="QC-14" w:date="2020-02-28T12:45:00Z">
              <w:r>
                <w:rPr>
                  <w:b/>
                  <w:lang w:val="en-US"/>
                </w:rPr>
                <w:t xml:space="preserve">We are not making progress </w:t>
              </w:r>
              <w:proofErr w:type="spellStart"/>
              <w:r>
                <w:rPr>
                  <w:b/>
                  <w:lang w:val="en-US"/>
                </w:rPr>
                <w:t>shere</w:t>
              </w:r>
              <w:proofErr w:type="spellEnd"/>
              <w:r>
                <w:rPr>
                  <w:b/>
                  <w:lang w:val="en-US"/>
                </w:rPr>
                <w:t xml:space="preserve">. IAB-MT MUST </w:t>
              </w:r>
              <w:proofErr w:type="spellStart"/>
              <w:r>
                <w:rPr>
                  <w:b/>
                  <w:lang w:val="en-US"/>
                </w:rPr>
                <w:t>bu</w:t>
              </w:r>
              <w:proofErr w:type="spellEnd"/>
              <w:r>
                <w:rPr>
                  <w:b/>
                  <w:lang w:val="en-US"/>
                </w:rPr>
                <w:t xml:space="preserve"> able to handle DRBs since RAN3 has decided that this is a way to support OAM.</w:t>
              </w:r>
            </w:ins>
          </w:p>
          <w:p w14:paraId="3B872BBB" w14:textId="77777777" w:rsidR="006D5553" w:rsidRDefault="000F372E">
            <w:pPr>
              <w:pStyle w:val="BodyText"/>
              <w:rPr>
                <w:b/>
                <w:lang w:val="en-US"/>
              </w:rPr>
            </w:pPr>
            <w:ins w:id="595" w:author="QC-14" w:date="2020-02-28T12:45:00Z">
              <w:r>
                <w:rPr>
                  <w:b/>
                  <w:lang w:val="en-US"/>
                </w:rPr>
                <w:t>We should not discuss this anymore.</w:t>
              </w:r>
            </w:ins>
          </w:p>
        </w:tc>
      </w:tr>
      <w:tr w:rsidR="006D5553" w14:paraId="359E6767" w14:textId="77777777">
        <w:trPr>
          <w:trHeight w:val="472"/>
          <w:ins w:id="596" w:author="CATT" w:date="2020-02-29T17:46:00Z"/>
        </w:trPr>
        <w:tc>
          <w:tcPr>
            <w:tcW w:w="1413" w:type="dxa"/>
            <w:tcBorders>
              <w:top w:val="single" w:sz="4" w:space="0" w:color="auto"/>
              <w:left w:val="single" w:sz="4" w:space="0" w:color="auto"/>
              <w:bottom w:val="single" w:sz="4" w:space="0" w:color="auto"/>
              <w:right w:val="single" w:sz="4" w:space="0" w:color="auto"/>
            </w:tcBorders>
          </w:tcPr>
          <w:p w14:paraId="25035A5D" w14:textId="77777777" w:rsidR="006D5553" w:rsidRDefault="000F372E">
            <w:pPr>
              <w:pStyle w:val="BodyText"/>
              <w:rPr>
                <w:ins w:id="597" w:author="CATT" w:date="2020-02-29T17:46:00Z"/>
                <w:b/>
                <w:lang w:val="en-US"/>
              </w:rPr>
            </w:pPr>
            <w:ins w:id="598" w:author="CATT" w:date="2020-02-29T17:46: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0CAE7795" w14:textId="77777777" w:rsidR="006D5553" w:rsidRDefault="000F372E">
            <w:pPr>
              <w:pStyle w:val="BodyText"/>
              <w:rPr>
                <w:ins w:id="599" w:author="CATT" w:date="2020-02-29T17:46:00Z"/>
                <w:b/>
                <w:lang w:val="en-US"/>
              </w:rPr>
            </w:pPr>
            <w:ins w:id="600" w:author="CATT" w:date="2020-02-29T17:46: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C2E41C8" w14:textId="77777777" w:rsidR="006D5553" w:rsidRDefault="000F372E">
            <w:pPr>
              <w:pStyle w:val="BodyText"/>
              <w:rPr>
                <w:ins w:id="601" w:author="CATT" w:date="2020-02-29T17:46:00Z"/>
                <w:b/>
                <w:lang w:val="en-US"/>
              </w:rPr>
            </w:pPr>
            <w:ins w:id="602" w:author="CATT" w:date="2020-03-01T11:29:00Z">
              <w:r>
                <w:rPr>
                  <w:rFonts w:hint="eastAsia"/>
                  <w:b/>
                  <w:lang w:val="en-US"/>
                </w:rPr>
                <w:t>See comments above.</w:t>
              </w:r>
            </w:ins>
          </w:p>
        </w:tc>
      </w:tr>
      <w:tr w:rsidR="006D5553" w14:paraId="710E9287" w14:textId="77777777">
        <w:trPr>
          <w:trHeight w:val="472"/>
          <w:ins w:id="603" w:author="LG" w:date="2020-03-02T17:32:00Z"/>
        </w:trPr>
        <w:tc>
          <w:tcPr>
            <w:tcW w:w="1413" w:type="dxa"/>
            <w:tcBorders>
              <w:top w:val="single" w:sz="4" w:space="0" w:color="auto"/>
              <w:left w:val="single" w:sz="4" w:space="0" w:color="auto"/>
              <w:bottom w:val="single" w:sz="4" w:space="0" w:color="auto"/>
              <w:right w:val="single" w:sz="4" w:space="0" w:color="auto"/>
            </w:tcBorders>
          </w:tcPr>
          <w:p w14:paraId="18F1BAC7" w14:textId="77777777" w:rsidR="006D5553" w:rsidRDefault="000F372E">
            <w:pPr>
              <w:pStyle w:val="BodyText"/>
              <w:rPr>
                <w:ins w:id="604" w:author="LG" w:date="2020-03-02T17:32:00Z"/>
                <w:b/>
                <w:lang w:val="en-US" w:eastAsia="ko-KR"/>
              </w:rPr>
            </w:pPr>
            <w:ins w:id="605" w:author="LG" w:date="2020-03-02T17:32: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0C972E67" w14:textId="77777777" w:rsidR="006D5553" w:rsidRDefault="000F372E">
            <w:pPr>
              <w:pStyle w:val="BodyText"/>
              <w:rPr>
                <w:ins w:id="606" w:author="LG" w:date="2020-03-02T17:32:00Z"/>
                <w:b/>
                <w:lang w:val="en-US" w:eastAsia="ko-KR"/>
              </w:rPr>
            </w:pPr>
            <w:ins w:id="607" w:author="LG" w:date="2020-03-02T17:32: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1EDBCB2F" w14:textId="77777777" w:rsidR="006D5553" w:rsidRDefault="006D5553">
            <w:pPr>
              <w:pStyle w:val="BodyText"/>
              <w:rPr>
                <w:ins w:id="608" w:author="LG" w:date="2020-03-02T17:32:00Z"/>
                <w:b/>
                <w:lang w:val="en-US"/>
              </w:rPr>
            </w:pPr>
          </w:p>
        </w:tc>
      </w:tr>
      <w:tr w:rsidR="006D5553" w14:paraId="0E44ECEA" w14:textId="77777777">
        <w:trPr>
          <w:trHeight w:val="472"/>
          <w:ins w:id="609" w:author="Ericsson" w:date="2020-03-02T10:19:00Z"/>
        </w:trPr>
        <w:tc>
          <w:tcPr>
            <w:tcW w:w="1413" w:type="dxa"/>
            <w:tcBorders>
              <w:top w:val="single" w:sz="4" w:space="0" w:color="auto"/>
              <w:left w:val="single" w:sz="4" w:space="0" w:color="auto"/>
              <w:bottom w:val="single" w:sz="4" w:space="0" w:color="auto"/>
              <w:right w:val="single" w:sz="4" w:space="0" w:color="auto"/>
            </w:tcBorders>
          </w:tcPr>
          <w:p w14:paraId="571837AF" w14:textId="77777777" w:rsidR="006D5553" w:rsidRDefault="000F372E">
            <w:pPr>
              <w:pStyle w:val="BodyText"/>
              <w:rPr>
                <w:ins w:id="610" w:author="Ericsson" w:date="2020-03-02T10:19:00Z"/>
                <w:b/>
                <w:lang w:val="en-US" w:eastAsia="ko-KR"/>
              </w:rPr>
            </w:pPr>
            <w:ins w:id="611" w:author="Ericsson" w:date="2020-03-02T10:19: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571D0B1E" w14:textId="77777777" w:rsidR="006D5553" w:rsidRDefault="000F372E">
            <w:pPr>
              <w:pStyle w:val="BodyText"/>
              <w:rPr>
                <w:ins w:id="612" w:author="Ericsson" w:date="2020-03-02T10:19:00Z"/>
                <w:b/>
                <w:lang w:val="en-US" w:eastAsia="ko-KR"/>
              </w:rPr>
            </w:pPr>
            <w:ins w:id="613" w:author="Ericsson" w:date="2020-03-02T10:19: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10404FE0" w14:textId="77777777" w:rsidR="006D5553" w:rsidRDefault="000F372E">
            <w:pPr>
              <w:pStyle w:val="BodyText"/>
              <w:rPr>
                <w:ins w:id="614" w:author="Ericsson" w:date="2020-03-02T10:19:00Z"/>
                <w:b/>
                <w:lang w:val="en-US"/>
              </w:rPr>
            </w:pPr>
            <w:ins w:id="615" w:author="Ericsson" w:date="2020-03-02T10:19:00Z">
              <w:r>
                <w:rPr>
                  <w:b/>
                  <w:lang w:val="en-US"/>
                </w:rPr>
                <w:t>This refers to capabilities and we do not agree with the comments above. There are features which are mandated for the UEs, and the NW does not have to implement. This could exactly be the same. The support of DRB is only for those networks who might want to connect to OAM with a DRB. Therefore, it is not obvious and straight forward that it must be a mandatory feature.</w:t>
              </w:r>
            </w:ins>
          </w:p>
        </w:tc>
      </w:tr>
      <w:tr w:rsidR="006D5553" w14:paraId="16E089CE" w14:textId="77777777">
        <w:trPr>
          <w:trHeight w:val="472"/>
          <w:ins w:id="616" w:author="Nokia" w:date="2020-03-02T10:44:00Z"/>
        </w:trPr>
        <w:tc>
          <w:tcPr>
            <w:tcW w:w="1413" w:type="dxa"/>
            <w:tcBorders>
              <w:top w:val="single" w:sz="4" w:space="0" w:color="auto"/>
              <w:left w:val="single" w:sz="4" w:space="0" w:color="auto"/>
              <w:bottom w:val="single" w:sz="4" w:space="0" w:color="auto"/>
              <w:right w:val="single" w:sz="4" w:space="0" w:color="auto"/>
            </w:tcBorders>
          </w:tcPr>
          <w:p w14:paraId="05418AC1" w14:textId="77777777" w:rsidR="006D5553" w:rsidRDefault="000F372E">
            <w:pPr>
              <w:pStyle w:val="BodyText"/>
              <w:rPr>
                <w:ins w:id="617" w:author="Nokia" w:date="2020-03-02T10:44:00Z"/>
                <w:b/>
                <w:lang w:val="en-US" w:eastAsia="ko-KR"/>
              </w:rPr>
            </w:pPr>
            <w:ins w:id="618" w:author="Nokia" w:date="2020-03-02T10:44: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3E74B500" w14:textId="77777777" w:rsidR="006D5553" w:rsidRDefault="000F372E">
            <w:pPr>
              <w:pStyle w:val="BodyText"/>
              <w:rPr>
                <w:ins w:id="619" w:author="Nokia" w:date="2020-03-02T10:44:00Z"/>
                <w:b/>
                <w:lang w:val="en-US" w:eastAsia="ko-KR"/>
              </w:rPr>
            </w:pPr>
            <w:ins w:id="620" w:author="Nokia" w:date="2020-03-02T10:44: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1E50A542" w14:textId="77777777" w:rsidR="006D5553" w:rsidRDefault="006D5553">
            <w:pPr>
              <w:pStyle w:val="BodyText"/>
              <w:rPr>
                <w:ins w:id="621" w:author="Nokia" w:date="2020-03-02T10:44:00Z"/>
                <w:b/>
                <w:lang w:val="en-US"/>
              </w:rPr>
            </w:pPr>
          </w:p>
        </w:tc>
      </w:tr>
      <w:tr w:rsidR="006D5553" w14:paraId="4459860B" w14:textId="77777777">
        <w:trPr>
          <w:trHeight w:val="472"/>
          <w:ins w:id="622" w:author="陈喆" w:date="2020-03-02T18:29:00Z"/>
        </w:trPr>
        <w:tc>
          <w:tcPr>
            <w:tcW w:w="1413" w:type="dxa"/>
            <w:tcBorders>
              <w:top w:val="single" w:sz="4" w:space="0" w:color="auto"/>
              <w:left w:val="single" w:sz="4" w:space="0" w:color="auto"/>
              <w:bottom w:val="single" w:sz="4" w:space="0" w:color="auto"/>
              <w:right w:val="single" w:sz="4" w:space="0" w:color="auto"/>
            </w:tcBorders>
          </w:tcPr>
          <w:p w14:paraId="3F13597C" w14:textId="77777777" w:rsidR="006D5553" w:rsidRDefault="000F372E">
            <w:pPr>
              <w:pStyle w:val="BodyText"/>
              <w:rPr>
                <w:ins w:id="623" w:author="陈喆" w:date="2020-03-02T18:29:00Z"/>
                <w:b/>
                <w:lang w:val="en-US"/>
              </w:rPr>
            </w:pPr>
            <w:ins w:id="624" w:author="陈喆" w:date="2020-03-02T18:29:00Z">
              <w:r>
                <w:rPr>
                  <w:b/>
                  <w:lang w:val="en-US"/>
                </w:rPr>
                <w:t>NEC</w:t>
              </w:r>
            </w:ins>
          </w:p>
        </w:tc>
        <w:tc>
          <w:tcPr>
            <w:tcW w:w="1559" w:type="dxa"/>
            <w:tcBorders>
              <w:top w:val="single" w:sz="4" w:space="0" w:color="auto"/>
              <w:left w:val="single" w:sz="4" w:space="0" w:color="auto"/>
              <w:bottom w:val="single" w:sz="4" w:space="0" w:color="auto"/>
              <w:right w:val="single" w:sz="4" w:space="0" w:color="auto"/>
            </w:tcBorders>
          </w:tcPr>
          <w:p w14:paraId="645CC5FB" w14:textId="77777777" w:rsidR="006D5553" w:rsidRDefault="000F372E">
            <w:pPr>
              <w:pStyle w:val="BodyText"/>
              <w:rPr>
                <w:ins w:id="625" w:author="陈喆" w:date="2020-03-02T18:29:00Z"/>
                <w:b/>
                <w:lang w:val="en-US"/>
              </w:rPr>
            </w:pPr>
            <w:ins w:id="626" w:author="陈喆" w:date="2020-03-02T18:29:00Z">
              <w:r>
                <w:rPr>
                  <w:rFonts w:hint="eastAsia"/>
                  <w:b/>
                  <w:lang w:val="en-US"/>
                </w:rPr>
                <w:t>Y</w:t>
              </w:r>
              <w:r>
                <w:rPr>
                  <w:b/>
                  <w:lang w:val="en-US"/>
                </w:rPr>
                <w:t>es</w:t>
              </w:r>
            </w:ins>
          </w:p>
        </w:tc>
        <w:tc>
          <w:tcPr>
            <w:tcW w:w="6662" w:type="dxa"/>
            <w:tcBorders>
              <w:top w:val="single" w:sz="4" w:space="0" w:color="auto"/>
              <w:left w:val="single" w:sz="4" w:space="0" w:color="auto"/>
              <w:bottom w:val="single" w:sz="4" w:space="0" w:color="auto"/>
              <w:right w:val="single" w:sz="4" w:space="0" w:color="auto"/>
            </w:tcBorders>
          </w:tcPr>
          <w:p w14:paraId="56242984" w14:textId="77777777" w:rsidR="006D5553" w:rsidRDefault="006D5553">
            <w:pPr>
              <w:pStyle w:val="BodyText"/>
              <w:rPr>
                <w:ins w:id="627" w:author="陈喆" w:date="2020-03-02T18:29:00Z"/>
                <w:b/>
                <w:lang w:val="en-US"/>
              </w:rPr>
            </w:pPr>
          </w:p>
        </w:tc>
      </w:tr>
      <w:tr w:rsidR="006D5553" w14:paraId="773E9DBC" w14:textId="77777777">
        <w:trPr>
          <w:trHeight w:val="472"/>
          <w:ins w:id="628" w:author="ZTE" w:date="2020-03-02T19:54:00Z"/>
        </w:trPr>
        <w:tc>
          <w:tcPr>
            <w:tcW w:w="1413" w:type="dxa"/>
            <w:tcBorders>
              <w:top w:val="single" w:sz="4" w:space="0" w:color="auto"/>
              <w:left w:val="single" w:sz="4" w:space="0" w:color="auto"/>
              <w:bottom w:val="single" w:sz="4" w:space="0" w:color="auto"/>
              <w:right w:val="single" w:sz="4" w:space="0" w:color="auto"/>
            </w:tcBorders>
          </w:tcPr>
          <w:p w14:paraId="39782CB6" w14:textId="77777777" w:rsidR="006D5553" w:rsidRDefault="000F372E">
            <w:pPr>
              <w:pStyle w:val="BodyText"/>
              <w:rPr>
                <w:ins w:id="629" w:author="ZTE" w:date="2020-03-02T19:54:00Z"/>
                <w:b/>
                <w:lang w:val="en-US"/>
              </w:rPr>
            </w:pPr>
            <w:ins w:id="630" w:author="ZTE" w:date="2020-03-02T19:54: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52581E5A" w14:textId="77777777" w:rsidR="006D5553" w:rsidRDefault="000F372E">
            <w:pPr>
              <w:pStyle w:val="BodyText"/>
              <w:rPr>
                <w:ins w:id="631" w:author="ZTE" w:date="2020-03-02T19:54:00Z"/>
                <w:b/>
                <w:lang w:val="en-US"/>
              </w:rPr>
            </w:pPr>
            <w:ins w:id="632" w:author="ZTE" w:date="2020-03-02T19:54: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991538A" w14:textId="77777777" w:rsidR="006D5553" w:rsidRDefault="006D5553">
            <w:pPr>
              <w:pStyle w:val="BodyText"/>
              <w:rPr>
                <w:ins w:id="633" w:author="ZTE" w:date="2020-03-02T19:54:00Z"/>
                <w:b/>
                <w:lang w:val="en-US"/>
              </w:rPr>
            </w:pPr>
          </w:p>
        </w:tc>
      </w:tr>
    </w:tbl>
    <w:p w14:paraId="383635E0" w14:textId="77777777" w:rsidR="006D5553" w:rsidRDefault="006D5553">
      <w:pPr>
        <w:pStyle w:val="BodyText"/>
        <w:rPr>
          <w:lang w:val="en-US"/>
        </w:rPr>
      </w:pPr>
    </w:p>
    <w:p w14:paraId="12BDA087" w14:textId="77777777" w:rsidR="006D5553" w:rsidRDefault="006D5553">
      <w:pPr>
        <w:pStyle w:val="BodyText"/>
      </w:pPr>
    </w:p>
    <w:p w14:paraId="0FC41FD5" w14:textId="77777777" w:rsidR="006D5553" w:rsidRDefault="000F372E">
      <w:pPr>
        <w:pStyle w:val="BodyText"/>
      </w:pPr>
      <w:r>
        <w:t>Considering the output of these proposals, modifications in RRC may be straight forward since RAN2 is discussing RRC signalling in email discussion [AT109e][</w:t>
      </w:r>
      <w:proofErr w:type="gramStart"/>
      <w:r>
        <w:t>019][</w:t>
      </w:r>
      <w:proofErr w:type="gramEnd"/>
      <w:r>
        <w:t xml:space="preserve">IAB]. </w:t>
      </w:r>
    </w:p>
    <w:p w14:paraId="7205D81C" w14:textId="77777777" w:rsidR="006D5553" w:rsidRDefault="006D5553">
      <w:pPr>
        <w:pStyle w:val="BodyText"/>
        <w:rPr>
          <w:ins w:id="634" w:author="Ericsson" w:date="2020-03-02T14:26:00Z"/>
        </w:rPr>
      </w:pPr>
    </w:p>
    <w:p w14:paraId="6540B10A" w14:textId="77777777" w:rsidR="000F372E" w:rsidRDefault="000F372E" w:rsidP="000F372E">
      <w:pPr>
        <w:pStyle w:val="Heading4"/>
        <w:rPr>
          <w:ins w:id="635" w:author="Ericsson" w:date="2020-03-02T14:27:00Z"/>
        </w:rPr>
      </w:pPr>
      <w:ins w:id="636" w:author="Ericsson" w:date="2020-03-02T14:27:00Z">
        <w:r>
          <w:t>Conclusions and way forward:</w:t>
        </w:r>
      </w:ins>
    </w:p>
    <w:p w14:paraId="7DD4CB09" w14:textId="5162AB4C" w:rsidR="000F372E" w:rsidRDefault="003031F9" w:rsidP="000F372E">
      <w:pPr>
        <w:pStyle w:val="BodyText"/>
        <w:rPr>
          <w:ins w:id="637" w:author="Ericsson" w:date="2020-03-02T14:29:00Z"/>
        </w:rPr>
      </w:pPr>
      <w:ins w:id="638" w:author="Ericsson" w:date="2020-03-02T16:32:00Z">
        <w:r>
          <w:t>For</w:t>
        </w:r>
      </w:ins>
      <w:ins w:id="639" w:author="Ericsson" w:date="2020-03-02T14:27:00Z">
        <w:r w:rsidR="000F372E">
          <w:t xml:space="preserve"> proposal 1</w:t>
        </w:r>
      </w:ins>
      <w:ins w:id="640" w:author="Ericsson" w:date="2020-03-02T14:31:00Z">
        <w:r w:rsidR="000F372E">
          <w:t xml:space="preserve"> in this section</w:t>
        </w:r>
      </w:ins>
      <w:ins w:id="641" w:author="Ericsson" w:date="2020-03-02T14:27:00Z">
        <w:r w:rsidR="000F372E">
          <w:t xml:space="preserve">, </w:t>
        </w:r>
      </w:ins>
      <w:ins w:id="642" w:author="Ericsson" w:date="2020-03-02T14:28:00Z">
        <w:r w:rsidR="000F372E">
          <w:t xml:space="preserve">6 companies </w:t>
        </w:r>
      </w:ins>
      <w:ins w:id="643" w:author="Ericsson" w:date="2020-03-02T16:32:00Z">
        <w:r w:rsidR="00607E80">
          <w:t>agree</w:t>
        </w:r>
      </w:ins>
      <w:ins w:id="644" w:author="Ericsson" w:date="2020-03-02T14:28:00Z">
        <w:r w:rsidR="000F372E">
          <w:t xml:space="preserve"> that DRB configuration </w:t>
        </w:r>
      </w:ins>
      <w:ins w:id="645" w:author="Ericsson" w:date="2020-03-02T16:33:00Z">
        <w:r w:rsidR="000522DE">
          <w:t>is</w:t>
        </w:r>
      </w:ins>
      <w:ins w:id="646" w:author="Ericsson" w:date="2020-03-02T14:28:00Z">
        <w:r w:rsidR="000F372E">
          <w:t xml:space="preserve"> optional</w:t>
        </w:r>
      </w:ins>
      <w:ins w:id="647" w:author="Ericsson" w:date="2020-03-02T14:29:00Z">
        <w:r w:rsidR="000F372E">
          <w:t xml:space="preserve"> (as already agreed by RAN3)</w:t>
        </w:r>
      </w:ins>
      <w:ins w:id="648" w:author="Ericsson" w:date="2020-03-02T14:28:00Z">
        <w:r w:rsidR="000F372E">
          <w:t>, while 2 companies disagree.</w:t>
        </w:r>
      </w:ins>
    </w:p>
    <w:p w14:paraId="677E0284" w14:textId="2C3A827A" w:rsidR="000F372E" w:rsidRDefault="000F372E" w:rsidP="000F372E">
      <w:pPr>
        <w:pStyle w:val="BodyText"/>
        <w:rPr>
          <w:ins w:id="649" w:author="Ericsson" w:date="2020-03-02T14:30:00Z"/>
        </w:rPr>
      </w:pPr>
      <w:ins w:id="650" w:author="Ericsson" w:date="2020-03-02T14:29:00Z">
        <w:r>
          <w:t xml:space="preserve">Given the </w:t>
        </w:r>
      </w:ins>
      <w:ins w:id="651" w:author="Ericsson" w:date="2020-03-02T16:33:00Z">
        <w:r w:rsidR="005D3C61">
          <w:t>received</w:t>
        </w:r>
      </w:ins>
      <w:ins w:id="652" w:author="Ericsson" w:date="2020-03-02T16:34:00Z">
        <w:r w:rsidR="005D3C61">
          <w:t xml:space="preserve"> input </w:t>
        </w:r>
      </w:ins>
      <w:ins w:id="653" w:author="Ericsson" w:date="2020-03-02T14:29:00Z">
        <w:r>
          <w:t xml:space="preserve">and the arguments presented so far, </w:t>
        </w:r>
      </w:ins>
      <w:ins w:id="654" w:author="Ericsson" w:date="2020-03-02T16:34:00Z">
        <w:r w:rsidR="00F15BBF">
          <w:t>the rapporteur pr</w:t>
        </w:r>
      </w:ins>
      <w:ins w:id="655" w:author="Ericsson" w:date="2020-03-02T16:35:00Z">
        <w:r w:rsidR="00F15BBF">
          <w:t>oposes</w:t>
        </w:r>
      </w:ins>
      <w:ins w:id="656" w:author="Ericsson" w:date="2020-03-02T14:30:00Z">
        <w:r>
          <w:t xml:space="preserve"> </w:t>
        </w:r>
      </w:ins>
      <w:ins w:id="657" w:author="Ericsson" w:date="2020-03-02T14:29:00Z">
        <w:r>
          <w:t>the following</w:t>
        </w:r>
      </w:ins>
      <w:ins w:id="658" w:author="Ericsson" w:date="2020-03-02T14:30:00Z">
        <w:r>
          <w:t>:</w:t>
        </w:r>
      </w:ins>
    </w:p>
    <w:p w14:paraId="683371AB" w14:textId="77777777" w:rsidR="000F372E" w:rsidRPr="004141A4" w:rsidRDefault="000F372E" w:rsidP="00350023">
      <w:pPr>
        <w:pStyle w:val="BodyText"/>
        <w:rPr>
          <w:ins w:id="659" w:author="Ericsson" w:date="2020-03-02T14:30:00Z"/>
        </w:rPr>
      </w:pPr>
      <w:ins w:id="660" w:author="Ericsson" w:date="2020-03-02T14:33:00Z">
        <w:r w:rsidRPr="004141A4">
          <w:rPr>
            <w:b/>
            <w:bCs/>
          </w:rPr>
          <w:t>Final proposal 1</w:t>
        </w:r>
        <w:r w:rsidRPr="004141A4">
          <w:rPr>
            <w:b/>
            <w:bCs/>
          </w:rPr>
          <w:tab/>
        </w:r>
        <w:r w:rsidRPr="004141A4">
          <w:rPr>
            <w:b/>
            <w:bCs/>
          </w:rPr>
          <w:tab/>
        </w:r>
        <w:r w:rsidRPr="004141A4">
          <w:rPr>
            <w:b/>
            <w:bCs/>
          </w:rPr>
          <w:tab/>
        </w:r>
      </w:ins>
      <w:ins w:id="661" w:author="Ericsson" w:date="2020-03-02T14:30:00Z">
        <w:r w:rsidRPr="004141A4">
          <w:rPr>
            <w:b/>
            <w:bCs/>
          </w:rPr>
          <w:t>RAN2 confirms that DRB configuration is optional</w:t>
        </w:r>
      </w:ins>
      <w:ins w:id="662" w:author="Ericsson" w:date="2020-03-02T14:39:00Z">
        <w:r w:rsidR="004141A4">
          <w:rPr>
            <w:b/>
            <w:bCs/>
          </w:rPr>
          <w:t>.</w:t>
        </w:r>
      </w:ins>
    </w:p>
    <w:p w14:paraId="189CA6A8" w14:textId="6B34A5CE" w:rsidR="000F372E" w:rsidRDefault="004141A4" w:rsidP="00350023">
      <w:pPr>
        <w:pStyle w:val="BodyText"/>
        <w:rPr>
          <w:ins w:id="663" w:author="Ericsson" w:date="2020-03-02T14:39:00Z"/>
        </w:rPr>
      </w:pPr>
      <w:ins w:id="664" w:author="Ericsson" w:date="2020-03-02T14:40:00Z">
        <w:r>
          <w:t>The rapporteur also suggests that c</w:t>
        </w:r>
      </w:ins>
      <w:ins w:id="665" w:author="Ericsson" w:date="2020-03-02T14:39:00Z">
        <w:r>
          <w:t xml:space="preserve">ompanies having concerns about this proposal can </w:t>
        </w:r>
      </w:ins>
      <w:ins w:id="666" w:author="Ericsson" w:date="2020-03-02T16:41:00Z">
        <w:r w:rsidR="00B0491C">
          <w:t xml:space="preserve">either </w:t>
        </w:r>
      </w:ins>
      <w:ins w:id="667" w:author="Ericsson" w:date="2020-03-02T14:39:00Z">
        <w:r>
          <w:t>challenge the</w:t>
        </w:r>
      </w:ins>
      <w:ins w:id="668" w:author="Ericsson" w:date="2020-03-02T16:42:00Z">
        <w:r w:rsidR="009D2983">
          <w:t xml:space="preserve"> </w:t>
        </w:r>
      </w:ins>
      <w:ins w:id="669" w:author="Ericsson" w:date="2020-03-02T14:39:00Z">
        <w:r>
          <w:t xml:space="preserve">RAN3 </w:t>
        </w:r>
      </w:ins>
      <w:ins w:id="670" w:author="Ericsson" w:date="2020-03-02T16:42:00Z">
        <w:r w:rsidR="009F198F">
          <w:t xml:space="preserve">agreement on this matter </w:t>
        </w:r>
      </w:ins>
      <w:ins w:id="671" w:author="Ericsson" w:date="2020-03-02T15:04:00Z">
        <w:r w:rsidR="002D66CE">
          <w:t>or</w:t>
        </w:r>
      </w:ins>
      <w:ins w:id="672" w:author="Ericsson" w:date="2020-03-02T14:39:00Z">
        <w:r>
          <w:t xml:space="preserve"> bri</w:t>
        </w:r>
      </w:ins>
      <w:ins w:id="673" w:author="Ericsson" w:date="2020-03-02T14:40:00Z">
        <w:r>
          <w:t xml:space="preserve">ng compelling arguments in the next </w:t>
        </w:r>
      </w:ins>
      <w:ins w:id="674" w:author="Ericsson" w:date="2020-03-02T14:41:00Z">
        <w:r>
          <w:t xml:space="preserve">RAN2 </w:t>
        </w:r>
      </w:ins>
      <w:ins w:id="675" w:author="Ericsson" w:date="2020-03-02T14:40:00Z">
        <w:r>
          <w:t>meeting.</w:t>
        </w:r>
      </w:ins>
    </w:p>
    <w:p w14:paraId="4CB24655" w14:textId="77777777" w:rsidR="004141A4" w:rsidRDefault="004141A4" w:rsidP="000F372E">
      <w:pPr>
        <w:pStyle w:val="Proposal"/>
        <w:numPr>
          <w:ilvl w:val="0"/>
          <w:numId w:val="0"/>
        </w:numPr>
        <w:ind w:left="1701" w:hanging="1701"/>
        <w:rPr>
          <w:ins w:id="676" w:author="Ericsson" w:date="2020-03-02T14:31:00Z"/>
        </w:rPr>
      </w:pPr>
    </w:p>
    <w:p w14:paraId="6E4119C5" w14:textId="686A8816" w:rsidR="000F372E" w:rsidRDefault="009F198F" w:rsidP="000F372E">
      <w:pPr>
        <w:pStyle w:val="BodyText"/>
        <w:rPr>
          <w:ins w:id="677" w:author="Ericsson" w:date="2020-03-02T14:31:00Z"/>
        </w:rPr>
      </w:pPr>
      <w:ins w:id="678" w:author="Ericsson" w:date="2020-03-02T16:43:00Z">
        <w:r>
          <w:t>About</w:t>
        </w:r>
      </w:ins>
      <w:ins w:id="679" w:author="Ericsson" w:date="2020-03-02T14:31:00Z">
        <w:r w:rsidR="000F372E">
          <w:t xml:space="preserve"> proposal 2 in this section, all companies agree that the MT should be able to handle DRB configuration.</w:t>
        </w:r>
      </w:ins>
      <w:ins w:id="680" w:author="Ericsson" w:date="2020-03-02T14:32:00Z">
        <w:r w:rsidR="000F372E">
          <w:t xml:space="preserve"> </w:t>
        </w:r>
      </w:ins>
      <w:ins w:id="681" w:author="Ericsson" w:date="2020-03-02T15:03:00Z">
        <w:r w:rsidR="002D66CE">
          <w:t>On the other hand, t</w:t>
        </w:r>
      </w:ins>
      <w:ins w:id="682" w:author="Ericsson" w:date="2020-03-02T15:02:00Z">
        <w:r w:rsidR="002D66CE">
          <w:t>his discussion is tightly connected to the Rel</w:t>
        </w:r>
      </w:ins>
      <w:ins w:id="683" w:author="Ericsson" w:date="2020-03-02T16:43:00Z">
        <w:r w:rsidR="00111002">
          <w:t>-</w:t>
        </w:r>
      </w:ins>
      <w:ins w:id="684" w:author="Ericsson" w:date="2020-03-02T15:02:00Z">
        <w:r w:rsidR="002D66CE">
          <w:t>15 feature capability</w:t>
        </w:r>
      </w:ins>
      <w:ins w:id="685" w:author="Ericsson" w:date="2020-03-02T15:03:00Z">
        <w:r w:rsidR="002D66CE">
          <w:t xml:space="preserve"> su</w:t>
        </w:r>
      </w:ins>
      <w:ins w:id="686" w:author="Ericsson" w:date="2020-03-02T15:04:00Z">
        <w:r w:rsidR="002D66CE">
          <w:t>pport</w:t>
        </w:r>
      </w:ins>
      <w:ins w:id="687" w:author="Ericsson" w:date="2020-03-02T15:02:00Z">
        <w:r w:rsidR="002D66CE">
          <w:t>.</w:t>
        </w:r>
      </w:ins>
      <w:ins w:id="688" w:author="Ericsson" w:date="2020-03-02T15:04:00Z">
        <w:r w:rsidR="002D66CE">
          <w:t xml:space="preserve"> </w:t>
        </w:r>
      </w:ins>
      <w:ins w:id="689" w:author="Ericsson" w:date="2020-03-02T17:13:00Z">
        <w:r w:rsidR="002037ED">
          <w:t>Hence, t</w:t>
        </w:r>
      </w:ins>
      <w:ins w:id="690" w:author="Ericsson" w:date="2020-03-02T16:43:00Z">
        <w:r w:rsidR="00111002">
          <w:t>he rappor</w:t>
        </w:r>
      </w:ins>
      <w:ins w:id="691" w:author="Ericsson" w:date="2020-03-02T16:44:00Z">
        <w:r w:rsidR="00111002">
          <w:t>teur</w:t>
        </w:r>
      </w:ins>
      <w:ins w:id="692" w:author="Ericsson" w:date="2020-03-02T15:04:00Z">
        <w:r w:rsidR="002D66CE">
          <w:t xml:space="preserve"> suggest</w:t>
        </w:r>
      </w:ins>
      <w:ins w:id="693" w:author="Ericsson" w:date="2020-03-02T16:44:00Z">
        <w:r w:rsidR="00111002">
          <w:t>s</w:t>
        </w:r>
      </w:ins>
      <w:ins w:id="694" w:author="Ericsson" w:date="2020-03-02T15:04:00Z">
        <w:r w:rsidR="002D66CE">
          <w:t xml:space="preserve"> </w:t>
        </w:r>
      </w:ins>
      <w:ins w:id="695" w:author="Ericsson" w:date="2020-03-02T17:16:00Z">
        <w:r w:rsidR="00211750">
          <w:t>cover/include</w:t>
        </w:r>
      </w:ins>
      <w:ins w:id="696" w:author="Ericsson" w:date="2020-03-02T17:13:00Z">
        <w:r w:rsidR="00560899">
          <w:t xml:space="preserve"> this</w:t>
        </w:r>
      </w:ins>
      <w:ins w:id="697" w:author="Ericsson" w:date="2020-03-02T17:14:00Z">
        <w:r w:rsidR="000577FF">
          <w:t xml:space="preserve"> issu</w:t>
        </w:r>
        <w:r w:rsidR="00B86E1C">
          <w:t xml:space="preserve">e in the </w:t>
        </w:r>
      </w:ins>
      <w:ins w:id="698" w:author="Ericsson" w:date="2020-03-02T17:15:00Z">
        <w:r w:rsidR="00B279AC">
          <w:t>discussion abo</w:t>
        </w:r>
      </w:ins>
      <w:ins w:id="699" w:author="Ericsson" w:date="2020-03-02T17:16:00Z">
        <w:r w:rsidR="00B279AC">
          <w:t xml:space="preserve">ut </w:t>
        </w:r>
      </w:ins>
      <w:proofErr w:type="spellStart"/>
      <w:ins w:id="700" w:author="Ericsson" w:date="2020-03-02T17:15:00Z">
        <w:r w:rsidR="00B86E1C">
          <w:t>mandatoriness</w:t>
        </w:r>
        <w:proofErr w:type="spellEnd"/>
        <w:r w:rsidR="00B86E1C">
          <w:t xml:space="preserve"> of Rel-15 feature</w:t>
        </w:r>
      </w:ins>
      <w:ins w:id="701" w:author="Ericsson" w:date="2020-03-02T17:16:00Z">
        <w:r w:rsidR="00211750">
          <w:t xml:space="preserve"> (see Final proposal 7)</w:t>
        </w:r>
      </w:ins>
      <w:ins w:id="702" w:author="Ericsson" w:date="2020-03-02T17:15:00Z">
        <w:r w:rsidR="00B279AC">
          <w:t>.</w:t>
        </w:r>
      </w:ins>
    </w:p>
    <w:p w14:paraId="0FEF54B2" w14:textId="77777777" w:rsidR="000F372E" w:rsidRDefault="000F372E">
      <w:pPr>
        <w:pStyle w:val="BodyText"/>
      </w:pPr>
    </w:p>
    <w:p w14:paraId="6B90FC0A" w14:textId="77777777" w:rsidR="006D5553" w:rsidRDefault="000F372E">
      <w:pPr>
        <w:pStyle w:val="Heading3"/>
      </w:pPr>
      <w:r>
        <w:t>IP assignment over RRC</w:t>
      </w:r>
    </w:p>
    <w:p w14:paraId="3422017F" w14:textId="77777777" w:rsidR="006D5553" w:rsidRDefault="000F372E">
      <w:pPr>
        <w:pStyle w:val="BodyText"/>
      </w:pPr>
      <w:r>
        <w:t>Based on the input from different companies, the new proposals are:</w:t>
      </w:r>
    </w:p>
    <w:p w14:paraId="17A03457" w14:textId="77777777" w:rsidR="006D5553" w:rsidRDefault="000F372E">
      <w:pPr>
        <w:pStyle w:val="Proposal"/>
      </w:pPr>
      <w:r>
        <w:t>“IP assignment over RRC” is a separate feature in the feature list.</w:t>
      </w:r>
    </w:p>
    <w:p w14:paraId="7804A0DA" w14:textId="77777777" w:rsidR="006D5553" w:rsidRDefault="000F372E">
      <w:pPr>
        <w:pStyle w:val="Proposal"/>
      </w:pPr>
      <w:r>
        <w:t>“IP assignment over RRC” is of mandatory support for IAB-MTs.</w:t>
      </w:r>
    </w:p>
    <w:p w14:paraId="649BD4B0" w14:textId="77777777" w:rsidR="006D5553" w:rsidRDefault="006D5553">
      <w:pPr>
        <w:pStyle w:val="BodyText"/>
      </w:pPr>
    </w:p>
    <w:p w14:paraId="493B49C4" w14:textId="77777777" w:rsidR="006D5553" w:rsidRDefault="000F372E">
      <w:pPr>
        <w:pStyle w:val="BodyText"/>
        <w:rPr>
          <w:b/>
          <w:bCs/>
        </w:rPr>
      </w:pPr>
      <w:r>
        <w:rPr>
          <w:b/>
          <w:bCs/>
        </w:rPr>
        <w:t>Do companies agree on proposal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28738148"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289B847"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786F279F"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5B5008EE" w14:textId="77777777" w:rsidR="006D5553" w:rsidRDefault="000F372E">
            <w:pPr>
              <w:pStyle w:val="BodyText"/>
              <w:rPr>
                <w:b/>
                <w:bCs/>
                <w:lang w:val="en-US"/>
              </w:rPr>
            </w:pPr>
            <w:r>
              <w:rPr>
                <w:b/>
                <w:bCs/>
                <w:lang w:val="en-US"/>
              </w:rPr>
              <w:t>Comments</w:t>
            </w:r>
          </w:p>
        </w:tc>
      </w:tr>
      <w:tr w:rsidR="006D5553" w14:paraId="3F3123C0"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233736E" w14:textId="77777777" w:rsidR="006D5553" w:rsidRDefault="000F372E">
            <w:pPr>
              <w:pStyle w:val="BodyText"/>
              <w:rPr>
                <w:b/>
                <w:lang w:val="en-US"/>
              </w:rPr>
            </w:pPr>
            <w:r>
              <w:rPr>
                <w:rFonts w:hint="eastAsia"/>
                <w:b/>
                <w:lang w:val="en-US"/>
              </w:rPr>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3AE03FB8" w14:textId="77777777" w:rsidR="006D5553" w:rsidRDefault="000F372E">
            <w:pPr>
              <w:pStyle w:val="BodyText"/>
              <w:rPr>
                <w:b/>
                <w:lang w:val="en-US"/>
              </w:rPr>
            </w:pPr>
            <w:proofErr w:type="gramStart"/>
            <w:r>
              <w:rPr>
                <w:rFonts w:hint="eastAsia"/>
                <w:b/>
                <w:lang w:val="en-US"/>
              </w:rPr>
              <w:t>Y</w:t>
            </w:r>
            <w:r>
              <w:rPr>
                <w:b/>
                <w:lang w:val="en-US"/>
              </w:rPr>
              <w:t>es</w:t>
            </w:r>
            <w:proofErr w:type="gramEnd"/>
            <w:r>
              <w:rPr>
                <w:b/>
                <w:lang w:val="en-US"/>
              </w:rPr>
              <w:t xml:space="preserve"> with comments</w:t>
            </w:r>
          </w:p>
        </w:tc>
        <w:tc>
          <w:tcPr>
            <w:tcW w:w="6662" w:type="dxa"/>
            <w:tcBorders>
              <w:top w:val="single" w:sz="4" w:space="0" w:color="auto"/>
              <w:left w:val="single" w:sz="4" w:space="0" w:color="auto"/>
              <w:bottom w:val="single" w:sz="4" w:space="0" w:color="auto"/>
              <w:right w:val="single" w:sz="4" w:space="0" w:color="auto"/>
            </w:tcBorders>
          </w:tcPr>
          <w:p w14:paraId="47F939F4" w14:textId="77777777" w:rsidR="006D5553" w:rsidRDefault="000F372E">
            <w:pPr>
              <w:pStyle w:val="BodyText"/>
              <w:rPr>
                <w:b/>
                <w:lang w:val="en-US"/>
              </w:rPr>
            </w:pPr>
            <w:r>
              <w:rPr>
                <w:b/>
                <w:lang w:val="en-US"/>
              </w:rPr>
              <w:t>Also ok without this as a feature, as this is just a basic RRC procedure</w:t>
            </w:r>
          </w:p>
        </w:tc>
      </w:tr>
      <w:tr w:rsidR="006D5553" w14:paraId="29C97326"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5B355BFC" w14:textId="77777777" w:rsidR="006D5553" w:rsidRDefault="000F372E">
            <w:pPr>
              <w:pStyle w:val="BodyText"/>
              <w:rPr>
                <w:b/>
                <w:lang w:val="en-US"/>
              </w:rPr>
            </w:pPr>
            <w:ins w:id="703" w:author="QC-14" w:date="2020-02-28T12:46: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2916A738" w14:textId="77777777" w:rsidR="006D5553" w:rsidRDefault="000F372E">
            <w:pPr>
              <w:pStyle w:val="BodyText"/>
              <w:rPr>
                <w:b/>
                <w:lang w:val="en-US"/>
              </w:rPr>
            </w:pPr>
            <w:ins w:id="704" w:author="QC-14" w:date="2020-02-28T12:47: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6519CC8F" w14:textId="77777777" w:rsidR="006D5553" w:rsidRDefault="000F372E">
            <w:pPr>
              <w:pStyle w:val="BodyText"/>
              <w:rPr>
                <w:b/>
                <w:lang w:val="en-US"/>
              </w:rPr>
            </w:pPr>
            <w:ins w:id="705" w:author="QC-14" w:date="2020-02-28T12:48:00Z">
              <w:r>
                <w:rPr>
                  <w:b/>
                  <w:lang w:val="en-US"/>
                </w:rPr>
                <w:t>Fine with us. Not critical.</w:t>
              </w:r>
            </w:ins>
          </w:p>
        </w:tc>
      </w:tr>
      <w:tr w:rsidR="006D5553" w14:paraId="61F18341" w14:textId="77777777">
        <w:trPr>
          <w:trHeight w:val="472"/>
          <w:ins w:id="706" w:author="CATT" w:date="2020-02-29T19:43:00Z"/>
        </w:trPr>
        <w:tc>
          <w:tcPr>
            <w:tcW w:w="1413" w:type="dxa"/>
            <w:tcBorders>
              <w:top w:val="single" w:sz="4" w:space="0" w:color="auto"/>
              <w:left w:val="single" w:sz="4" w:space="0" w:color="auto"/>
              <w:bottom w:val="single" w:sz="4" w:space="0" w:color="auto"/>
              <w:right w:val="single" w:sz="4" w:space="0" w:color="auto"/>
            </w:tcBorders>
          </w:tcPr>
          <w:p w14:paraId="3053538B" w14:textId="77777777" w:rsidR="006D5553" w:rsidRDefault="000F372E">
            <w:pPr>
              <w:pStyle w:val="BodyText"/>
              <w:rPr>
                <w:ins w:id="707" w:author="CATT" w:date="2020-02-29T19:43:00Z"/>
                <w:b/>
                <w:lang w:val="en-US"/>
              </w:rPr>
            </w:pPr>
            <w:ins w:id="708" w:author="CATT" w:date="2020-02-29T19:43: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07B8D411" w14:textId="77777777" w:rsidR="006D5553" w:rsidRDefault="000F372E">
            <w:pPr>
              <w:pStyle w:val="BodyText"/>
              <w:rPr>
                <w:ins w:id="709" w:author="CATT" w:date="2020-02-29T19:43:00Z"/>
                <w:b/>
                <w:lang w:val="en-US"/>
              </w:rPr>
            </w:pPr>
            <w:ins w:id="710" w:author="CATT" w:date="2020-02-29T19:43: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8AC381D" w14:textId="77777777" w:rsidR="006D5553" w:rsidRDefault="000F372E">
            <w:pPr>
              <w:pStyle w:val="BodyText"/>
              <w:rPr>
                <w:ins w:id="711" w:author="CATT" w:date="2020-02-29T19:43:00Z"/>
                <w:b/>
                <w:lang w:val="en-US"/>
              </w:rPr>
            </w:pPr>
            <w:ins w:id="712" w:author="CATT" w:date="2020-03-01T11:34:00Z">
              <w:r>
                <w:rPr>
                  <w:b/>
                  <w:lang w:val="en-US"/>
                </w:rPr>
                <w:t>W</w:t>
              </w:r>
              <w:r>
                <w:rPr>
                  <w:rFonts w:hint="eastAsia"/>
                  <w:b/>
                  <w:lang w:val="en-US"/>
                </w:rPr>
                <w:t xml:space="preserve">e are fine with this proposal. </w:t>
              </w:r>
              <w:r>
                <w:rPr>
                  <w:b/>
                  <w:lang w:val="en-US"/>
                </w:rPr>
                <w:t>Also ok without this as a feature, as</w:t>
              </w:r>
              <w:r>
                <w:rPr>
                  <w:rFonts w:hint="eastAsia"/>
                  <w:b/>
                  <w:lang w:val="en-US"/>
                </w:rPr>
                <w:t xml:space="preserve"> Huawei comments.</w:t>
              </w:r>
            </w:ins>
          </w:p>
        </w:tc>
      </w:tr>
      <w:tr w:rsidR="006D5553" w14:paraId="4B82FB05" w14:textId="77777777">
        <w:trPr>
          <w:trHeight w:val="472"/>
          <w:ins w:id="713" w:author="LG" w:date="2020-03-02T17:32:00Z"/>
        </w:trPr>
        <w:tc>
          <w:tcPr>
            <w:tcW w:w="1413" w:type="dxa"/>
            <w:tcBorders>
              <w:top w:val="single" w:sz="4" w:space="0" w:color="auto"/>
              <w:left w:val="single" w:sz="4" w:space="0" w:color="auto"/>
              <w:bottom w:val="single" w:sz="4" w:space="0" w:color="auto"/>
              <w:right w:val="single" w:sz="4" w:space="0" w:color="auto"/>
            </w:tcBorders>
          </w:tcPr>
          <w:p w14:paraId="094542D6" w14:textId="77777777" w:rsidR="006D5553" w:rsidRDefault="000F372E">
            <w:pPr>
              <w:pStyle w:val="BodyText"/>
              <w:rPr>
                <w:ins w:id="714" w:author="LG" w:date="2020-03-02T17:32:00Z"/>
                <w:b/>
                <w:lang w:val="en-US" w:eastAsia="ko-KR"/>
              </w:rPr>
            </w:pPr>
            <w:ins w:id="715" w:author="LG" w:date="2020-03-02T17:32: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4121C6A3" w14:textId="77777777" w:rsidR="006D5553" w:rsidRDefault="000F372E">
            <w:pPr>
              <w:pStyle w:val="BodyText"/>
              <w:rPr>
                <w:ins w:id="716" w:author="LG" w:date="2020-03-02T17:32:00Z"/>
                <w:b/>
                <w:lang w:val="en-US" w:eastAsia="ko-KR"/>
              </w:rPr>
            </w:pPr>
            <w:ins w:id="717" w:author="LG" w:date="2020-03-02T17:32: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47CE2C36" w14:textId="77777777" w:rsidR="006D5553" w:rsidRDefault="006D5553">
            <w:pPr>
              <w:pStyle w:val="BodyText"/>
              <w:rPr>
                <w:ins w:id="718" w:author="LG" w:date="2020-03-02T17:32:00Z"/>
                <w:b/>
                <w:lang w:val="en-US"/>
              </w:rPr>
            </w:pPr>
          </w:p>
        </w:tc>
      </w:tr>
      <w:tr w:rsidR="006D5553" w14:paraId="04A043C0" w14:textId="77777777">
        <w:trPr>
          <w:trHeight w:val="472"/>
          <w:ins w:id="719" w:author="Ericsson" w:date="2020-03-02T10:19:00Z"/>
        </w:trPr>
        <w:tc>
          <w:tcPr>
            <w:tcW w:w="1413" w:type="dxa"/>
            <w:tcBorders>
              <w:top w:val="single" w:sz="4" w:space="0" w:color="auto"/>
              <w:left w:val="single" w:sz="4" w:space="0" w:color="auto"/>
              <w:bottom w:val="single" w:sz="4" w:space="0" w:color="auto"/>
              <w:right w:val="single" w:sz="4" w:space="0" w:color="auto"/>
            </w:tcBorders>
          </w:tcPr>
          <w:p w14:paraId="7AE4BBC4" w14:textId="77777777" w:rsidR="006D5553" w:rsidRDefault="000F372E">
            <w:pPr>
              <w:pStyle w:val="BodyText"/>
              <w:rPr>
                <w:ins w:id="720" w:author="Ericsson" w:date="2020-03-02T10:19:00Z"/>
                <w:b/>
                <w:lang w:val="en-US" w:eastAsia="ko-KR"/>
              </w:rPr>
            </w:pPr>
            <w:ins w:id="721" w:author="Ericsson" w:date="2020-03-02T10:19: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34043CF3" w14:textId="77777777" w:rsidR="006D5553" w:rsidRDefault="000F372E">
            <w:pPr>
              <w:pStyle w:val="BodyText"/>
              <w:rPr>
                <w:ins w:id="722" w:author="Ericsson" w:date="2020-03-02T10:19:00Z"/>
                <w:b/>
                <w:lang w:val="en-US" w:eastAsia="ko-KR"/>
              </w:rPr>
            </w:pPr>
            <w:ins w:id="723" w:author="Ericsson" w:date="2020-03-02T10:19: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21A2FBBD" w14:textId="77777777" w:rsidR="006D5553" w:rsidRDefault="006D5553">
            <w:pPr>
              <w:pStyle w:val="BodyText"/>
              <w:rPr>
                <w:ins w:id="724" w:author="Ericsson" w:date="2020-03-02T10:19:00Z"/>
                <w:b/>
                <w:lang w:val="en-US"/>
              </w:rPr>
            </w:pPr>
          </w:p>
        </w:tc>
      </w:tr>
      <w:tr w:rsidR="006D5553" w14:paraId="66E4D239" w14:textId="77777777">
        <w:trPr>
          <w:trHeight w:val="472"/>
          <w:ins w:id="725" w:author="Nokia" w:date="2020-03-02T10:45:00Z"/>
        </w:trPr>
        <w:tc>
          <w:tcPr>
            <w:tcW w:w="1413" w:type="dxa"/>
            <w:tcBorders>
              <w:top w:val="single" w:sz="4" w:space="0" w:color="auto"/>
              <w:left w:val="single" w:sz="4" w:space="0" w:color="auto"/>
              <w:bottom w:val="single" w:sz="4" w:space="0" w:color="auto"/>
              <w:right w:val="single" w:sz="4" w:space="0" w:color="auto"/>
            </w:tcBorders>
          </w:tcPr>
          <w:p w14:paraId="1353D82C" w14:textId="77777777" w:rsidR="006D5553" w:rsidRDefault="000F372E">
            <w:pPr>
              <w:pStyle w:val="BodyText"/>
              <w:rPr>
                <w:ins w:id="726" w:author="Nokia" w:date="2020-03-02T10:45:00Z"/>
                <w:b/>
                <w:lang w:val="en-US" w:eastAsia="ko-KR"/>
              </w:rPr>
            </w:pPr>
            <w:ins w:id="727" w:author="Nokia" w:date="2020-03-02T10:45: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1298C509" w14:textId="77777777" w:rsidR="006D5553" w:rsidRDefault="000F372E">
            <w:pPr>
              <w:pStyle w:val="BodyText"/>
              <w:rPr>
                <w:ins w:id="728" w:author="Nokia" w:date="2020-03-02T10:45:00Z"/>
                <w:b/>
                <w:lang w:val="en-US" w:eastAsia="ko-KR"/>
              </w:rPr>
            </w:pPr>
            <w:ins w:id="729" w:author="Nokia" w:date="2020-03-02T10:45: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09CBB4D4" w14:textId="77777777" w:rsidR="006D5553" w:rsidRDefault="006D5553">
            <w:pPr>
              <w:pStyle w:val="BodyText"/>
              <w:rPr>
                <w:ins w:id="730" w:author="Nokia" w:date="2020-03-02T10:45:00Z"/>
                <w:b/>
                <w:lang w:val="en-US"/>
              </w:rPr>
            </w:pPr>
          </w:p>
        </w:tc>
      </w:tr>
      <w:tr w:rsidR="006D5553" w14:paraId="488FC203" w14:textId="77777777">
        <w:trPr>
          <w:trHeight w:val="472"/>
          <w:ins w:id="731" w:author="陈喆" w:date="2020-03-02T18:29:00Z"/>
        </w:trPr>
        <w:tc>
          <w:tcPr>
            <w:tcW w:w="1413" w:type="dxa"/>
            <w:tcBorders>
              <w:top w:val="single" w:sz="4" w:space="0" w:color="auto"/>
              <w:left w:val="single" w:sz="4" w:space="0" w:color="auto"/>
              <w:bottom w:val="single" w:sz="4" w:space="0" w:color="auto"/>
              <w:right w:val="single" w:sz="4" w:space="0" w:color="auto"/>
            </w:tcBorders>
          </w:tcPr>
          <w:p w14:paraId="7361D129" w14:textId="77777777" w:rsidR="006D5553" w:rsidRDefault="000F372E">
            <w:pPr>
              <w:pStyle w:val="BodyText"/>
              <w:rPr>
                <w:ins w:id="732" w:author="陈喆" w:date="2020-03-02T18:29:00Z"/>
                <w:b/>
                <w:lang w:val="en-US"/>
              </w:rPr>
            </w:pPr>
            <w:ins w:id="733" w:author="陈喆" w:date="2020-03-02T18:29:00Z">
              <w:r>
                <w:rPr>
                  <w:b/>
                  <w:lang w:val="en-US"/>
                </w:rPr>
                <w:t>NEC</w:t>
              </w:r>
            </w:ins>
          </w:p>
        </w:tc>
        <w:tc>
          <w:tcPr>
            <w:tcW w:w="1559" w:type="dxa"/>
            <w:tcBorders>
              <w:top w:val="single" w:sz="4" w:space="0" w:color="auto"/>
              <w:left w:val="single" w:sz="4" w:space="0" w:color="auto"/>
              <w:bottom w:val="single" w:sz="4" w:space="0" w:color="auto"/>
              <w:right w:val="single" w:sz="4" w:space="0" w:color="auto"/>
            </w:tcBorders>
          </w:tcPr>
          <w:p w14:paraId="0AA206C9" w14:textId="77777777" w:rsidR="006D5553" w:rsidRDefault="000F372E">
            <w:pPr>
              <w:pStyle w:val="BodyText"/>
              <w:rPr>
                <w:ins w:id="734" w:author="陈喆" w:date="2020-03-02T18:29:00Z"/>
                <w:b/>
                <w:lang w:val="en-US"/>
              </w:rPr>
            </w:pPr>
            <w:ins w:id="735" w:author="陈喆" w:date="2020-03-02T18:29: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04EB0E49" w14:textId="77777777" w:rsidR="006D5553" w:rsidRDefault="006D5553">
            <w:pPr>
              <w:pStyle w:val="BodyText"/>
              <w:rPr>
                <w:ins w:id="736" w:author="陈喆" w:date="2020-03-02T18:29:00Z"/>
                <w:b/>
                <w:lang w:val="en-US"/>
              </w:rPr>
            </w:pPr>
          </w:p>
        </w:tc>
      </w:tr>
      <w:tr w:rsidR="006D5553" w14:paraId="1E1AC55E" w14:textId="77777777">
        <w:trPr>
          <w:trHeight w:val="472"/>
          <w:ins w:id="737" w:author="ZTE" w:date="2020-03-02T19:54:00Z"/>
        </w:trPr>
        <w:tc>
          <w:tcPr>
            <w:tcW w:w="1413" w:type="dxa"/>
            <w:tcBorders>
              <w:top w:val="single" w:sz="4" w:space="0" w:color="auto"/>
              <w:left w:val="single" w:sz="4" w:space="0" w:color="auto"/>
              <w:bottom w:val="single" w:sz="4" w:space="0" w:color="auto"/>
              <w:right w:val="single" w:sz="4" w:space="0" w:color="auto"/>
            </w:tcBorders>
          </w:tcPr>
          <w:p w14:paraId="4E12CF78" w14:textId="77777777" w:rsidR="006D5553" w:rsidRDefault="000F372E">
            <w:pPr>
              <w:pStyle w:val="BodyText"/>
              <w:rPr>
                <w:ins w:id="738" w:author="ZTE" w:date="2020-03-02T19:54:00Z"/>
                <w:b/>
                <w:lang w:val="en-US"/>
              </w:rPr>
            </w:pPr>
            <w:ins w:id="739" w:author="ZTE" w:date="2020-03-02T19:54: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42AE1B64" w14:textId="77777777" w:rsidR="006D5553" w:rsidRDefault="000F372E">
            <w:pPr>
              <w:pStyle w:val="BodyText"/>
              <w:rPr>
                <w:ins w:id="740" w:author="ZTE" w:date="2020-03-02T19:54:00Z"/>
                <w:b/>
                <w:lang w:val="en-US"/>
              </w:rPr>
            </w:pPr>
            <w:ins w:id="741" w:author="ZTE" w:date="2020-03-02T19:54: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2C5D9B47" w14:textId="77777777" w:rsidR="006D5553" w:rsidRDefault="006D5553">
            <w:pPr>
              <w:pStyle w:val="BodyText"/>
              <w:rPr>
                <w:ins w:id="742" w:author="ZTE" w:date="2020-03-02T19:54:00Z"/>
                <w:b/>
                <w:lang w:val="en-US"/>
              </w:rPr>
            </w:pPr>
          </w:p>
        </w:tc>
      </w:tr>
    </w:tbl>
    <w:p w14:paraId="04126112" w14:textId="77777777" w:rsidR="006D5553" w:rsidRDefault="006D5553">
      <w:pPr>
        <w:pStyle w:val="BodyText"/>
      </w:pPr>
    </w:p>
    <w:p w14:paraId="5022B2AD" w14:textId="77777777" w:rsidR="006D5553" w:rsidRDefault="000F372E">
      <w:pPr>
        <w:pStyle w:val="BodyText"/>
        <w:rPr>
          <w:b/>
          <w:bCs/>
        </w:rPr>
      </w:pPr>
      <w:r>
        <w:rPr>
          <w:b/>
          <w:bCs/>
        </w:rPr>
        <w:t>Do companies agree on proposal 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2801D516"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5E2D6718"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0ED8F22B"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33CF050F" w14:textId="77777777" w:rsidR="006D5553" w:rsidRDefault="000F372E">
            <w:pPr>
              <w:pStyle w:val="BodyText"/>
              <w:rPr>
                <w:b/>
                <w:bCs/>
                <w:lang w:val="en-US"/>
              </w:rPr>
            </w:pPr>
            <w:r>
              <w:rPr>
                <w:b/>
                <w:bCs/>
                <w:lang w:val="en-US"/>
              </w:rPr>
              <w:t>Comments</w:t>
            </w:r>
          </w:p>
        </w:tc>
      </w:tr>
      <w:tr w:rsidR="006D5553" w14:paraId="199A45B1"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69586F27" w14:textId="77777777" w:rsidR="006D5553" w:rsidRDefault="000F372E">
            <w:pPr>
              <w:pStyle w:val="BodyText"/>
              <w:rPr>
                <w:b/>
                <w:lang w:val="en-US"/>
              </w:rPr>
            </w:pPr>
            <w:r>
              <w:rPr>
                <w:rFonts w:hint="eastAsia"/>
                <w:b/>
                <w:lang w:val="en-US"/>
              </w:rPr>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00AD13EC" w14:textId="77777777" w:rsidR="006D5553" w:rsidRDefault="000F372E">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0AE1F5AB" w14:textId="77777777" w:rsidR="006D5553" w:rsidRDefault="006D5553">
            <w:pPr>
              <w:pStyle w:val="BodyText"/>
              <w:rPr>
                <w:b/>
                <w:lang w:val="en-US"/>
              </w:rPr>
            </w:pPr>
          </w:p>
        </w:tc>
      </w:tr>
      <w:tr w:rsidR="006D5553" w14:paraId="6A362B5D"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E70487E" w14:textId="77777777" w:rsidR="006D5553" w:rsidRDefault="000F372E">
            <w:pPr>
              <w:pStyle w:val="BodyText"/>
              <w:rPr>
                <w:b/>
                <w:lang w:val="en-US"/>
              </w:rPr>
            </w:pPr>
            <w:ins w:id="743" w:author="QC-14" w:date="2020-02-28T12:47: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4499D9E9" w14:textId="77777777" w:rsidR="006D5553" w:rsidRDefault="000F372E">
            <w:pPr>
              <w:pStyle w:val="BodyText"/>
              <w:rPr>
                <w:b/>
                <w:lang w:val="en-US"/>
              </w:rPr>
            </w:pPr>
            <w:ins w:id="744" w:author="QC-14" w:date="2020-02-28T12:47: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D49906A" w14:textId="77777777" w:rsidR="006D5553" w:rsidRDefault="000F372E">
            <w:pPr>
              <w:pStyle w:val="BodyText"/>
              <w:rPr>
                <w:b/>
                <w:lang w:val="en-US"/>
              </w:rPr>
            </w:pPr>
            <w:ins w:id="745" w:author="QC-14" w:date="2020-02-28T12:47:00Z">
              <w:r>
                <w:rPr>
                  <w:b/>
                  <w:lang w:val="en-US"/>
                </w:rPr>
                <w:t>It must be, otherwise there is no interoperability, e.g., if the</w:t>
              </w:r>
            </w:ins>
            <w:ins w:id="746" w:author="QC-14" w:date="2020-02-28T12:48:00Z">
              <w:r>
                <w:rPr>
                  <w:b/>
                  <w:lang w:val="en-US"/>
                </w:rPr>
                <w:t xml:space="preserve"> IAB-node is </w:t>
              </w:r>
            </w:ins>
            <w:ins w:id="747" w:author="QC-14" w:date="2020-02-28T12:55:00Z">
              <w:r>
                <w:rPr>
                  <w:b/>
                  <w:lang w:val="en-US"/>
                </w:rPr>
                <w:t xml:space="preserve">not </w:t>
              </w:r>
            </w:ins>
            <w:ins w:id="748" w:author="QC-14" w:date="2020-02-28T12:48:00Z">
              <w:r>
                <w:rPr>
                  <w:b/>
                  <w:lang w:val="en-US"/>
                </w:rPr>
                <w:t>supported via OAM-based IP address</w:t>
              </w:r>
            </w:ins>
            <w:ins w:id="749" w:author="QC-14" w:date="2020-02-28T12:55:00Z">
              <w:r>
                <w:rPr>
                  <w:b/>
                  <w:lang w:val="en-US"/>
                </w:rPr>
                <w:t xml:space="preserve"> (which is not a good solut</w:t>
              </w:r>
            </w:ins>
            <w:ins w:id="750" w:author="QC-14" w:date="2020-02-28T12:56:00Z">
              <w:r>
                <w:rPr>
                  <w:b/>
                  <w:lang w:val="en-US"/>
                </w:rPr>
                <w:t>ion to begin with).</w:t>
              </w:r>
            </w:ins>
          </w:p>
        </w:tc>
      </w:tr>
      <w:tr w:rsidR="006D5553" w14:paraId="5D287D1F"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3B2A8E77" w14:textId="77777777" w:rsidR="006D5553" w:rsidRDefault="000F372E">
            <w:pPr>
              <w:pStyle w:val="BodyText"/>
              <w:rPr>
                <w:b/>
                <w:lang w:val="en-US"/>
              </w:rPr>
            </w:pPr>
            <w:ins w:id="751" w:author="CATT" w:date="2020-02-29T19:43: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6AA8327C" w14:textId="77777777" w:rsidR="006D5553" w:rsidRDefault="000F372E">
            <w:pPr>
              <w:pStyle w:val="BodyText"/>
              <w:rPr>
                <w:b/>
                <w:lang w:val="en-US"/>
              </w:rPr>
            </w:pPr>
            <w:ins w:id="752" w:author="CATT" w:date="2020-02-29T19:43: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1A5B548" w14:textId="77777777" w:rsidR="006D5553" w:rsidRDefault="006D5553">
            <w:pPr>
              <w:pStyle w:val="BodyText"/>
              <w:rPr>
                <w:b/>
                <w:lang w:val="en-US"/>
              </w:rPr>
            </w:pPr>
          </w:p>
        </w:tc>
      </w:tr>
      <w:tr w:rsidR="006D5553" w14:paraId="4CA32091" w14:textId="77777777">
        <w:trPr>
          <w:trHeight w:val="472"/>
          <w:ins w:id="753" w:author="LG" w:date="2020-03-02T17:32:00Z"/>
        </w:trPr>
        <w:tc>
          <w:tcPr>
            <w:tcW w:w="1413" w:type="dxa"/>
            <w:tcBorders>
              <w:top w:val="single" w:sz="4" w:space="0" w:color="auto"/>
              <w:left w:val="single" w:sz="4" w:space="0" w:color="auto"/>
              <w:bottom w:val="single" w:sz="4" w:space="0" w:color="auto"/>
              <w:right w:val="single" w:sz="4" w:space="0" w:color="auto"/>
            </w:tcBorders>
          </w:tcPr>
          <w:p w14:paraId="7554F2AA" w14:textId="77777777" w:rsidR="006D5553" w:rsidRDefault="000F372E">
            <w:pPr>
              <w:pStyle w:val="BodyText"/>
              <w:rPr>
                <w:ins w:id="754" w:author="LG" w:date="2020-03-02T17:32:00Z"/>
                <w:b/>
                <w:lang w:val="en-US" w:eastAsia="ko-KR"/>
              </w:rPr>
            </w:pPr>
            <w:ins w:id="755" w:author="LG" w:date="2020-03-02T17:33: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56EE4CE2" w14:textId="77777777" w:rsidR="006D5553" w:rsidRDefault="000F372E">
            <w:pPr>
              <w:pStyle w:val="BodyText"/>
              <w:rPr>
                <w:ins w:id="756" w:author="LG" w:date="2020-03-02T17:32:00Z"/>
                <w:b/>
                <w:lang w:val="en-US" w:eastAsia="ko-KR"/>
              </w:rPr>
            </w:pPr>
            <w:ins w:id="757" w:author="LG" w:date="2020-03-02T17:33: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0F084DF3" w14:textId="77777777" w:rsidR="006D5553" w:rsidRDefault="006D5553">
            <w:pPr>
              <w:pStyle w:val="BodyText"/>
              <w:rPr>
                <w:ins w:id="758" w:author="LG" w:date="2020-03-02T17:32:00Z"/>
                <w:b/>
                <w:lang w:val="en-US"/>
              </w:rPr>
            </w:pPr>
          </w:p>
        </w:tc>
      </w:tr>
      <w:tr w:rsidR="006D5553" w14:paraId="048FBE9B" w14:textId="77777777">
        <w:trPr>
          <w:trHeight w:val="472"/>
          <w:ins w:id="759" w:author="Nokia" w:date="2020-03-02T10:45:00Z"/>
        </w:trPr>
        <w:tc>
          <w:tcPr>
            <w:tcW w:w="1413" w:type="dxa"/>
            <w:tcBorders>
              <w:top w:val="single" w:sz="4" w:space="0" w:color="auto"/>
              <w:left w:val="single" w:sz="4" w:space="0" w:color="auto"/>
              <w:bottom w:val="single" w:sz="4" w:space="0" w:color="auto"/>
              <w:right w:val="single" w:sz="4" w:space="0" w:color="auto"/>
            </w:tcBorders>
          </w:tcPr>
          <w:p w14:paraId="29254AD8" w14:textId="77777777" w:rsidR="006D5553" w:rsidRDefault="000F372E">
            <w:pPr>
              <w:pStyle w:val="BodyText"/>
              <w:rPr>
                <w:ins w:id="760" w:author="Nokia" w:date="2020-03-02T10:45:00Z"/>
                <w:b/>
                <w:lang w:val="en-US" w:eastAsia="ko-KR"/>
              </w:rPr>
            </w:pPr>
            <w:ins w:id="761" w:author="Nokia" w:date="2020-03-02T10:45: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16B51717" w14:textId="77777777" w:rsidR="006D5553" w:rsidRDefault="000F372E">
            <w:pPr>
              <w:pStyle w:val="BodyText"/>
              <w:rPr>
                <w:ins w:id="762" w:author="Nokia" w:date="2020-03-02T10:45:00Z"/>
                <w:b/>
                <w:lang w:val="en-US" w:eastAsia="ko-KR"/>
              </w:rPr>
            </w:pPr>
            <w:ins w:id="763" w:author="Nokia" w:date="2020-03-02T10:45: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3C437FEF" w14:textId="77777777" w:rsidR="006D5553" w:rsidRDefault="006D5553">
            <w:pPr>
              <w:pStyle w:val="BodyText"/>
              <w:rPr>
                <w:ins w:id="764" w:author="Nokia" w:date="2020-03-02T10:45:00Z"/>
                <w:b/>
                <w:lang w:val="en-US"/>
              </w:rPr>
            </w:pPr>
          </w:p>
        </w:tc>
      </w:tr>
      <w:tr w:rsidR="006D5553" w14:paraId="7B718351" w14:textId="77777777">
        <w:trPr>
          <w:trHeight w:val="472"/>
          <w:ins w:id="765" w:author="陈喆" w:date="2020-03-02T18:29:00Z"/>
        </w:trPr>
        <w:tc>
          <w:tcPr>
            <w:tcW w:w="1413" w:type="dxa"/>
            <w:tcBorders>
              <w:top w:val="single" w:sz="4" w:space="0" w:color="auto"/>
              <w:left w:val="single" w:sz="4" w:space="0" w:color="auto"/>
              <w:bottom w:val="single" w:sz="4" w:space="0" w:color="auto"/>
              <w:right w:val="single" w:sz="4" w:space="0" w:color="auto"/>
            </w:tcBorders>
          </w:tcPr>
          <w:p w14:paraId="198FFE6D" w14:textId="77777777" w:rsidR="006D5553" w:rsidRDefault="000F372E">
            <w:pPr>
              <w:pStyle w:val="BodyText"/>
              <w:rPr>
                <w:ins w:id="766" w:author="陈喆" w:date="2020-03-02T18:29:00Z"/>
                <w:b/>
                <w:lang w:val="en-US"/>
              </w:rPr>
            </w:pPr>
            <w:ins w:id="767" w:author="陈喆" w:date="2020-03-02T18:29:00Z">
              <w:r>
                <w:rPr>
                  <w:rFonts w:hint="eastAsia"/>
                  <w:b/>
                  <w:lang w:val="en-US"/>
                </w:rPr>
                <w:t>N</w:t>
              </w:r>
              <w:r>
                <w:rPr>
                  <w:b/>
                  <w:lang w:val="en-US"/>
                </w:rPr>
                <w:t>EC</w:t>
              </w:r>
            </w:ins>
          </w:p>
        </w:tc>
        <w:tc>
          <w:tcPr>
            <w:tcW w:w="1559" w:type="dxa"/>
            <w:tcBorders>
              <w:top w:val="single" w:sz="4" w:space="0" w:color="auto"/>
              <w:left w:val="single" w:sz="4" w:space="0" w:color="auto"/>
              <w:bottom w:val="single" w:sz="4" w:space="0" w:color="auto"/>
              <w:right w:val="single" w:sz="4" w:space="0" w:color="auto"/>
            </w:tcBorders>
          </w:tcPr>
          <w:p w14:paraId="44206554" w14:textId="77777777" w:rsidR="006D5553" w:rsidRDefault="000F372E">
            <w:pPr>
              <w:pStyle w:val="BodyText"/>
              <w:rPr>
                <w:ins w:id="768" w:author="陈喆" w:date="2020-03-02T18:29:00Z"/>
                <w:b/>
                <w:lang w:val="en-US"/>
              </w:rPr>
            </w:pPr>
            <w:ins w:id="769" w:author="陈喆" w:date="2020-03-02T18:29: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29DC172B" w14:textId="77777777" w:rsidR="006D5553" w:rsidRDefault="006D5553">
            <w:pPr>
              <w:pStyle w:val="BodyText"/>
              <w:rPr>
                <w:ins w:id="770" w:author="陈喆" w:date="2020-03-02T18:29:00Z"/>
                <w:b/>
                <w:lang w:val="en-US"/>
              </w:rPr>
            </w:pPr>
          </w:p>
        </w:tc>
      </w:tr>
      <w:tr w:rsidR="006D5553" w14:paraId="057288DF" w14:textId="77777777">
        <w:trPr>
          <w:trHeight w:val="472"/>
          <w:ins w:id="771" w:author="ZTE" w:date="2020-03-02T19:54:00Z"/>
        </w:trPr>
        <w:tc>
          <w:tcPr>
            <w:tcW w:w="1413" w:type="dxa"/>
            <w:tcBorders>
              <w:top w:val="single" w:sz="4" w:space="0" w:color="auto"/>
              <w:left w:val="single" w:sz="4" w:space="0" w:color="auto"/>
              <w:bottom w:val="single" w:sz="4" w:space="0" w:color="auto"/>
              <w:right w:val="single" w:sz="4" w:space="0" w:color="auto"/>
            </w:tcBorders>
          </w:tcPr>
          <w:p w14:paraId="4CC7AB31" w14:textId="77777777" w:rsidR="006D5553" w:rsidRDefault="000F372E">
            <w:pPr>
              <w:pStyle w:val="BodyText"/>
              <w:rPr>
                <w:ins w:id="772" w:author="ZTE" w:date="2020-03-02T19:54:00Z"/>
                <w:b/>
                <w:lang w:val="en-US"/>
              </w:rPr>
            </w:pPr>
            <w:ins w:id="773" w:author="ZTE" w:date="2020-03-02T19:54: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22FF5EE1" w14:textId="77777777" w:rsidR="006D5553" w:rsidRDefault="000F372E">
            <w:pPr>
              <w:pStyle w:val="BodyText"/>
              <w:rPr>
                <w:ins w:id="774" w:author="ZTE" w:date="2020-03-02T19:54:00Z"/>
                <w:b/>
                <w:lang w:val="en-US"/>
              </w:rPr>
            </w:pPr>
            <w:ins w:id="775" w:author="ZTE" w:date="2020-03-02T19:54: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39E79CAE" w14:textId="77777777" w:rsidR="006D5553" w:rsidRDefault="006D5553">
            <w:pPr>
              <w:pStyle w:val="BodyText"/>
              <w:rPr>
                <w:ins w:id="776" w:author="ZTE" w:date="2020-03-02T19:54:00Z"/>
                <w:b/>
                <w:lang w:val="en-US"/>
              </w:rPr>
            </w:pPr>
          </w:p>
        </w:tc>
      </w:tr>
    </w:tbl>
    <w:p w14:paraId="15F97555" w14:textId="77777777" w:rsidR="006D5553" w:rsidRDefault="006D5553">
      <w:pPr>
        <w:pStyle w:val="BodyText"/>
        <w:rPr>
          <w:ins w:id="777" w:author="Ericsson" w:date="2020-03-02T14:33:00Z"/>
        </w:rPr>
      </w:pPr>
    </w:p>
    <w:p w14:paraId="1E16F8B3" w14:textId="77777777" w:rsidR="000F372E" w:rsidRDefault="000F372E" w:rsidP="000F372E">
      <w:pPr>
        <w:pStyle w:val="Heading4"/>
        <w:rPr>
          <w:ins w:id="778" w:author="Ericsson" w:date="2020-03-02T14:33:00Z"/>
        </w:rPr>
      </w:pPr>
      <w:ins w:id="779" w:author="Ericsson" w:date="2020-03-02T14:33:00Z">
        <w:r>
          <w:t>Conclusions and way forward:</w:t>
        </w:r>
      </w:ins>
    </w:p>
    <w:p w14:paraId="724FB50E" w14:textId="7A2DA3C2" w:rsidR="000F372E" w:rsidRDefault="008F2120" w:rsidP="000F372E">
      <w:pPr>
        <w:pStyle w:val="BodyText"/>
        <w:rPr>
          <w:ins w:id="780" w:author="Ericsson" w:date="2020-03-02T14:33:00Z"/>
        </w:rPr>
      </w:pPr>
      <w:ins w:id="781" w:author="Ericsson" w:date="2020-03-02T16:45:00Z">
        <w:r>
          <w:t>Regarding</w:t>
        </w:r>
      </w:ins>
      <w:ins w:id="782" w:author="Ericsson" w:date="2020-03-02T14:33:00Z">
        <w:r w:rsidR="000F372E">
          <w:t xml:space="preserve"> proposal</w:t>
        </w:r>
      </w:ins>
      <w:ins w:id="783" w:author="Ericsson" w:date="2020-03-02T16:47:00Z">
        <w:r w:rsidR="00921566">
          <w:t>s</w:t>
        </w:r>
      </w:ins>
      <w:ins w:id="784" w:author="Ericsson" w:date="2020-03-02T14:33:00Z">
        <w:r w:rsidR="000F372E">
          <w:t xml:space="preserve"> </w:t>
        </w:r>
      </w:ins>
      <w:ins w:id="785" w:author="Ericsson" w:date="2020-03-02T14:34:00Z">
        <w:r w:rsidR="000F372E">
          <w:t>3 and 4</w:t>
        </w:r>
      </w:ins>
      <w:ins w:id="786" w:author="Ericsson" w:date="2020-03-02T14:33:00Z">
        <w:r w:rsidR="000F372E">
          <w:t xml:space="preserve"> in this section, all companies agree</w:t>
        </w:r>
      </w:ins>
      <w:ins w:id="787" w:author="Ericsson" w:date="2020-03-02T16:48:00Z">
        <w:r w:rsidR="008A4B43">
          <w:t>, and</w:t>
        </w:r>
      </w:ins>
      <w:ins w:id="788" w:author="Ericsson" w:date="2020-03-02T16:46:00Z">
        <w:r w:rsidR="000A0A28">
          <w:t xml:space="preserve"> </w:t>
        </w:r>
      </w:ins>
      <w:ins w:id="789" w:author="Ericsson" w:date="2020-03-02T16:48:00Z">
        <w:r w:rsidR="008A4B43">
          <w:t>s</w:t>
        </w:r>
      </w:ins>
      <w:ins w:id="790" w:author="Ericsson" w:date="2020-03-02T16:46:00Z">
        <w:r w:rsidR="000A0A28">
          <w:t xml:space="preserve">o, the </w:t>
        </w:r>
      </w:ins>
      <w:ins w:id="791" w:author="Ericsson" w:date="2020-03-02T16:47:00Z">
        <w:r w:rsidR="000A0A28">
          <w:t>rapporteur</w:t>
        </w:r>
      </w:ins>
      <w:ins w:id="792" w:author="Ericsson" w:date="2020-03-02T14:33:00Z">
        <w:r w:rsidR="000F372E">
          <w:t xml:space="preserve"> suggest</w:t>
        </w:r>
      </w:ins>
      <w:ins w:id="793" w:author="Ericsson" w:date="2020-03-02T16:47:00Z">
        <w:r w:rsidR="000A0A28">
          <w:t>s</w:t>
        </w:r>
      </w:ins>
      <w:ins w:id="794" w:author="Ericsson" w:date="2020-03-02T14:33:00Z">
        <w:r w:rsidR="000F372E">
          <w:t xml:space="preserve"> the following final proposal:</w:t>
        </w:r>
      </w:ins>
    </w:p>
    <w:p w14:paraId="76E1C59B" w14:textId="78F2EAA8" w:rsidR="000F372E" w:rsidRPr="004141A4" w:rsidRDefault="000F372E" w:rsidP="00DC7ADD">
      <w:pPr>
        <w:pStyle w:val="BodyText"/>
        <w:rPr>
          <w:ins w:id="795" w:author="Ericsson" w:date="2020-03-02T14:34:00Z"/>
        </w:rPr>
      </w:pPr>
      <w:ins w:id="796" w:author="Ericsson" w:date="2020-03-02T14:33:00Z">
        <w:r w:rsidRPr="004141A4">
          <w:rPr>
            <w:b/>
            <w:bCs/>
          </w:rPr>
          <w:t xml:space="preserve">Final proposal </w:t>
        </w:r>
      </w:ins>
      <w:ins w:id="797" w:author="Ericsson" w:date="2020-03-02T17:10:00Z">
        <w:r w:rsidR="009B06C8">
          <w:rPr>
            <w:b/>
            <w:bCs/>
          </w:rPr>
          <w:t>2</w:t>
        </w:r>
      </w:ins>
      <w:ins w:id="798" w:author="Ericsson" w:date="2020-03-02T14:38:00Z">
        <w:r w:rsidR="004141A4" w:rsidRPr="004141A4">
          <w:rPr>
            <w:b/>
            <w:bCs/>
          </w:rPr>
          <w:tab/>
        </w:r>
        <w:r w:rsidR="004141A4" w:rsidRPr="004141A4">
          <w:rPr>
            <w:b/>
            <w:bCs/>
          </w:rPr>
          <w:tab/>
        </w:r>
      </w:ins>
      <w:ins w:id="799" w:author="Ericsson" w:date="2020-03-02T14:34:00Z">
        <w:r w:rsidRPr="004141A4">
          <w:rPr>
            <w:b/>
            <w:bCs/>
          </w:rPr>
          <w:t>“IP assignment over RRC”</w:t>
        </w:r>
      </w:ins>
      <w:ins w:id="800" w:author="Ericsson" w:date="2020-03-02T14:35:00Z">
        <w:r w:rsidRPr="004141A4">
          <w:rPr>
            <w:b/>
            <w:bCs/>
          </w:rPr>
          <w:t xml:space="preserve"> </w:t>
        </w:r>
      </w:ins>
      <w:ins w:id="801" w:author="Ericsson" w:date="2020-03-02T14:34:00Z">
        <w:r w:rsidRPr="004141A4">
          <w:rPr>
            <w:b/>
            <w:bCs/>
          </w:rPr>
          <w:t>is of mandatory support for IAB-MTs</w:t>
        </w:r>
      </w:ins>
      <w:ins w:id="802" w:author="Ericsson" w:date="2020-03-02T14:36:00Z">
        <w:r w:rsidRPr="004141A4">
          <w:rPr>
            <w:b/>
            <w:bCs/>
          </w:rPr>
          <w:t xml:space="preserve"> </w:t>
        </w:r>
      </w:ins>
      <w:ins w:id="803" w:author="Ericsson" w:date="2020-03-02T15:06:00Z">
        <w:r w:rsidR="002D66CE">
          <w:rPr>
            <w:b/>
            <w:bCs/>
          </w:rPr>
          <w:t>and</w:t>
        </w:r>
      </w:ins>
      <w:ins w:id="804" w:author="Ericsson" w:date="2020-03-02T14:35:00Z">
        <w:r w:rsidRPr="004141A4">
          <w:rPr>
            <w:b/>
            <w:bCs/>
          </w:rPr>
          <w:t xml:space="preserve"> does not</w:t>
        </w:r>
      </w:ins>
      <w:ins w:id="805" w:author="Ericsson" w:date="2020-03-02T14:36:00Z">
        <w:r w:rsidRPr="004141A4">
          <w:rPr>
            <w:b/>
            <w:bCs/>
          </w:rPr>
          <w:t xml:space="preserve"> </w:t>
        </w:r>
      </w:ins>
      <w:ins w:id="806" w:author="Ericsson" w:date="2020-03-02T14:35:00Z">
        <w:r w:rsidRPr="004141A4">
          <w:rPr>
            <w:b/>
            <w:bCs/>
          </w:rPr>
          <w:t>need to be listed in the feature list</w:t>
        </w:r>
      </w:ins>
      <w:ins w:id="807" w:author="Ericsson" w:date="2020-03-02T14:34:00Z">
        <w:r w:rsidRPr="004141A4">
          <w:rPr>
            <w:b/>
            <w:bCs/>
          </w:rPr>
          <w:t>.</w:t>
        </w:r>
      </w:ins>
    </w:p>
    <w:p w14:paraId="4E66BE53" w14:textId="77777777" w:rsidR="000F372E" w:rsidRDefault="000F372E">
      <w:pPr>
        <w:pStyle w:val="BodyText"/>
      </w:pPr>
    </w:p>
    <w:p w14:paraId="56A04919" w14:textId="77777777" w:rsidR="006D5553" w:rsidRDefault="000F372E">
      <w:pPr>
        <w:pStyle w:val="Heading4"/>
        <w:rPr>
          <w:b/>
          <w:bCs/>
        </w:rPr>
      </w:pPr>
      <w:r>
        <w:rPr>
          <w:b/>
          <w:bCs/>
        </w:rPr>
        <w:t>F1AP over LTE leg signalling</w:t>
      </w:r>
    </w:p>
    <w:p w14:paraId="5E2120D7" w14:textId="77777777" w:rsidR="006D5553" w:rsidRDefault="000F372E">
      <w:pPr>
        <w:pStyle w:val="BodyText"/>
      </w:pPr>
      <w:r>
        <w:t>Based on the opinion from different companies, the new proposal is:</w:t>
      </w:r>
    </w:p>
    <w:p w14:paraId="37F5D35D" w14:textId="77777777" w:rsidR="006D5553" w:rsidRDefault="006D5553">
      <w:pPr>
        <w:pStyle w:val="BodyText"/>
      </w:pPr>
    </w:p>
    <w:p w14:paraId="6CBA68E7" w14:textId="77777777" w:rsidR="006D5553" w:rsidRDefault="000F372E">
      <w:pPr>
        <w:pStyle w:val="Proposal"/>
      </w:pPr>
      <w:r>
        <w:lastRenderedPageBreak/>
        <w:t xml:space="preserve">“F1AP over LTE leg </w:t>
      </w:r>
      <w:proofErr w:type="spellStart"/>
      <w:r>
        <w:t>signaling</w:t>
      </w:r>
      <w:proofErr w:type="spellEnd"/>
      <w:r>
        <w:t xml:space="preserve"> for EN-DC IAB-MT” is an optional feature/capability.  FFS under which feature in the feature list.</w:t>
      </w:r>
    </w:p>
    <w:p w14:paraId="4657691E" w14:textId="77777777" w:rsidR="006D5553" w:rsidRDefault="006D5553">
      <w:pPr>
        <w:pStyle w:val="Proposal"/>
        <w:numPr>
          <w:ilvl w:val="0"/>
          <w:numId w:val="0"/>
        </w:numPr>
      </w:pPr>
    </w:p>
    <w:p w14:paraId="22687FD6" w14:textId="77777777" w:rsidR="006D5553" w:rsidRDefault="000F372E">
      <w:pPr>
        <w:pStyle w:val="BodyText"/>
        <w:rPr>
          <w:b/>
          <w:bCs/>
        </w:rPr>
      </w:pPr>
      <w:r>
        <w:rPr>
          <w:b/>
          <w:bCs/>
        </w:rPr>
        <w:t>Do companies agree on proposal 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49F18F55"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1DFD09B7"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0F6A6436"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7F931DF7" w14:textId="77777777" w:rsidR="006D5553" w:rsidRDefault="000F372E">
            <w:pPr>
              <w:pStyle w:val="BodyText"/>
              <w:rPr>
                <w:b/>
                <w:bCs/>
                <w:lang w:val="en-US"/>
              </w:rPr>
            </w:pPr>
            <w:r>
              <w:rPr>
                <w:b/>
                <w:bCs/>
                <w:lang w:val="en-US"/>
              </w:rPr>
              <w:t>Comments</w:t>
            </w:r>
          </w:p>
        </w:tc>
      </w:tr>
      <w:tr w:rsidR="006D5553" w14:paraId="0303C2D5"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53147A6F" w14:textId="77777777" w:rsidR="006D5553" w:rsidRDefault="000F372E">
            <w:pPr>
              <w:pStyle w:val="BodyText"/>
              <w:rPr>
                <w:b/>
                <w:lang w:val="en-US"/>
              </w:rPr>
            </w:pPr>
            <w:r>
              <w:rPr>
                <w:rFonts w:hint="eastAsia"/>
                <w:b/>
                <w:lang w:val="en-US"/>
              </w:rPr>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53A9C3E6" w14:textId="77777777" w:rsidR="006D5553" w:rsidRDefault="000F372E">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32CD24A6" w14:textId="77777777" w:rsidR="006D5553" w:rsidRDefault="006D5553">
            <w:pPr>
              <w:pStyle w:val="BodyText"/>
              <w:rPr>
                <w:b/>
                <w:lang w:val="en-US"/>
              </w:rPr>
            </w:pPr>
          </w:p>
        </w:tc>
      </w:tr>
      <w:tr w:rsidR="006D5553" w14:paraId="0813ED7D"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25626A4" w14:textId="77777777" w:rsidR="006D5553" w:rsidRDefault="000F372E">
            <w:pPr>
              <w:pStyle w:val="BodyText"/>
              <w:rPr>
                <w:b/>
                <w:lang w:val="en-US"/>
              </w:rPr>
            </w:pPr>
            <w:ins w:id="808" w:author="QC-14" w:date="2020-02-28T12:48:00Z">
              <w:r>
                <w:rPr>
                  <w:b/>
                  <w:lang w:val="en-US"/>
                </w:rPr>
                <w:t>Q</w:t>
              </w:r>
            </w:ins>
            <w:ins w:id="809" w:author="QC-14" w:date="2020-02-28T12:49:00Z">
              <w:r>
                <w:rPr>
                  <w:b/>
                  <w:lang w:val="en-US"/>
                </w:rPr>
                <w:t>C</w:t>
              </w:r>
            </w:ins>
          </w:p>
        </w:tc>
        <w:tc>
          <w:tcPr>
            <w:tcW w:w="1559" w:type="dxa"/>
            <w:tcBorders>
              <w:top w:val="single" w:sz="4" w:space="0" w:color="auto"/>
              <w:left w:val="single" w:sz="4" w:space="0" w:color="auto"/>
              <w:bottom w:val="single" w:sz="4" w:space="0" w:color="auto"/>
              <w:right w:val="single" w:sz="4" w:space="0" w:color="auto"/>
            </w:tcBorders>
          </w:tcPr>
          <w:p w14:paraId="7E15436F" w14:textId="77777777" w:rsidR="006D5553" w:rsidRDefault="000F372E">
            <w:pPr>
              <w:pStyle w:val="BodyText"/>
              <w:rPr>
                <w:b/>
                <w:lang w:val="en-US"/>
              </w:rPr>
            </w:pPr>
            <w:ins w:id="810" w:author="QC-14" w:date="2020-02-28T12:49: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0C8F2B6" w14:textId="77777777" w:rsidR="006D5553" w:rsidRDefault="000F372E">
            <w:pPr>
              <w:pStyle w:val="BodyText"/>
              <w:rPr>
                <w:b/>
                <w:lang w:val="en-US"/>
              </w:rPr>
            </w:pPr>
            <w:ins w:id="811" w:author="QC-14" w:date="2020-02-28T12:49:00Z">
              <w:r>
                <w:rPr>
                  <w:b/>
                  <w:lang w:val="en-US"/>
                </w:rPr>
                <w:t xml:space="preserve">This is a non-critical feature. IAB would work without it. </w:t>
              </w:r>
            </w:ins>
          </w:p>
        </w:tc>
      </w:tr>
      <w:tr w:rsidR="006D5553" w14:paraId="23153272"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F8A7ED1" w14:textId="77777777" w:rsidR="006D5553" w:rsidRDefault="000F372E">
            <w:pPr>
              <w:pStyle w:val="BodyText"/>
              <w:rPr>
                <w:b/>
                <w:lang w:val="en-US"/>
              </w:rPr>
            </w:pPr>
            <w:ins w:id="812" w:author="CATT" w:date="2020-02-29T19:45: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7F3010C8" w14:textId="77777777" w:rsidR="006D5553" w:rsidRDefault="000F372E">
            <w:pPr>
              <w:pStyle w:val="BodyText"/>
              <w:rPr>
                <w:b/>
                <w:lang w:val="en-US"/>
              </w:rPr>
            </w:pPr>
            <w:ins w:id="813" w:author="CATT" w:date="2020-02-29T19:45: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7200C868" w14:textId="77777777" w:rsidR="006D5553" w:rsidRDefault="006D5553">
            <w:pPr>
              <w:pStyle w:val="BodyText"/>
              <w:rPr>
                <w:b/>
                <w:lang w:val="en-US"/>
              </w:rPr>
            </w:pPr>
          </w:p>
        </w:tc>
      </w:tr>
      <w:tr w:rsidR="006D5553" w14:paraId="34A70ED0" w14:textId="77777777">
        <w:trPr>
          <w:trHeight w:val="472"/>
          <w:ins w:id="814" w:author="LG" w:date="2020-03-02T17:33:00Z"/>
        </w:trPr>
        <w:tc>
          <w:tcPr>
            <w:tcW w:w="1413" w:type="dxa"/>
            <w:tcBorders>
              <w:top w:val="single" w:sz="4" w:space="0" w:color="auto"/>
              <w:left w:val="single" w:sz="4" w:space="0" w:color="auto"/>
              <w:bottom w:val="single" w:sz="4" w:space="0" w:color="auto"/>
              <w:right w:val="single" w:sz="4" w:space="0" w:color="auto"/>
            </w:tcBorders>
          </w:tcPr>
          <w:p w14:paraId="7F3D1235" w14:textId="77777777" w:rsidR="006D5553" w:rsidRDefault="000F372E">
            <w:pPr>
              <w:pStyle w:val="BodyText"/>
              <w:rPr>
                <w:ins w:id="815" w:author="LG" w:date="2020-03-02T17:33:00Z"/>
                <w:b/>
                <w:lang w:val="en-US" w:eastAsia="ko-KR"/>
              </w:rPr>
            </w:pPr>
            <w:ins w:id="816" w:author="LG" w:date="2020-03-02T17:33: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64F07071" w14:textId="77777777" w:rsidR="006D5553" w:rsidRDefault="000F372E">
            <w:pPr>
              <w:pStyle w:val="BodyText"/>
              <w:rPr>
                <w:ins w:id="817" w:author="LG" w:date="2020-03-02T17:33:00Z"/>
                <w:b/>
                <w:lang w:val="en-US" w:eastAsia="ko-KR"/>
              </w:rPr>
            </w:pPr>
            <w:ins w:id="818" w:author="LG" w:date="2020-03-02T17:33: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77167C2F" w14:textId="77777777" w:rsidR="006D5553" w:rsidRDefault="006D5553">
            <w:pPr>
              <w:pStyle w:val="BodyText"/>
              <w:rPr>
                <w:ins w:id="819" w:author="LG" w:date="2020-03-02T17:33:00Z"/>
                <w:b/>
                <w:lang w:val="en-US"/>
              </w:rPr>
            </w:pPr>
          </w:p>
        </w:tc>
      </w:tr>
      <w:tr w:rsidR="006D5553" w14:paraId="25157060" w14:textId="77777777">
        <w:trPr>
          <w:trHeight w:val="472"/>
          <w:ins w:id="820" w:author="Ericsson" w:date="2020-03-02T10:19:00Z"/>
        </w:trPr>
        <w:tc>
          <w:tcPr>
            <w:tcW w:w="1413" w:type="dxa"/>
            <w:tcBorders>
              <w:top w:val="single" w:sz="4" w:space="0" w:color="auto"/>
              <w:left w:val="single" w:sz="4" w:space="0" w:color="auto"/>
              <w:bottom w:val="single" w:sz="4" w:space="0" w:color="auto"/>
              <w:right w:val="single" w:sz="4" w:space="0" w:color="auto"/>
            </w:tcBorders>
          </w:tcPr>
          <w:p w14:paraId="07EFFF3B" w14:textId="77777777" w:rsidR="006D5553" w:rsidRDefault="000F372E">
            <w:pPr>
              <w:pStyle w:val="BodyText"/>
              <w:rPr>
                <w:ins w:id="821" w:author="Ericsson" w:date="2020-03-02T10:19:00Z"/>
                <w:b/>
                <w:lang w:val="en-US" w:eastAsia="ko-KR"/>
              </w:rPr>
            </w:pPr>
            <w:ins w:id="822" w:author="Ericsson" w:date="2020-03-02T10:19: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1D1F40B8" w14:textId="77777777" w:rsidR="006D5553" w:rsidRDefault="000F372E">
            <w:pPr>
              <w:pStyle w:val="BodyText"/>
              <w:rPr>
                <w:ins w:id="823" w:author="Ericsson" w:date="2020-03-02T10:19:00Z"/>
                <w:b/>
                <w:lang w:val="en-US" w:eastAsia="ko-KR"/>
              </w:rPr>
            </w:pPr>
            <w:ins w:id="824" w:author="Ericsson" w:date="2020-03-02T10:19: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530294DB" w14:textId="77777777" w:rsidR="006D5553" w:rsidRDefault="006D5553">
            <w:pPr>
              <w:pStyle w:val="BodyText"/>
              <w:rPr>
                <w:ins w:id="825" w:author="Ericsson" w:date="2020-03-02T10:19:00Z"/>
                <w:b/>
                <w:lang w:val="en-US"/>
              </w:rPr>
            </w:pPr>
          </w:p>
        </w:tc>
      </w:tr>
      <w:tr w:rsidR="006D5553" w14:paraId="0C913AD9" w14:textId="77777777">
        <w:trPr>
          <w:trHeight w:val="472"/>
          <w:ins w:id="826" w:author="Nokia" w:date="2020-03-02T10:47:00Z"/>
        </w:trPr>
        <w:tc>
          <w:tcPr>
            <w:tcW w:w="1413" w:type="dxa"/>
            <w:tcBorders>
              <w:top w:val="single" w:sz="4" w:space="0" w:color="auto"/>
              <w:left w:val="single" w:sz="4" w:space="0" w:color="auto"/>
              <w:bottom w:val="single" w:sz="4" w:space="0" w:color="auto"/>
              <w:right w:val="single" w:sz="4" w:space="0" w:color="auto"/>
            </w:tcBorders>
          </w:tcPr>
          <w:p w14:paraId="4284CC0C" w14:textId="77777777" w:rsidR="006D5553" w:rsidRDefault="000F372E">
            <w:pPr>
              <w:pStyle w:val="BodyText"/>
              <w:rPr>
                <w:ins w:id="827" w:author="Nokia" w:date="2020-03-02T10:47:00Z"/>
                <w:b/>
                <w:lang w:val="en-US" w:eastAsia="ko-KR"/>
              </w:rPr>
            </w:pPr>
            <w:ins w:id="828" w:author="Nokia" w:date="2020-03-02T10:47: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7B94B289" w14:textId="77777777" w:rsidR="006D5553" w:rsidRDefault="000F372E">
            <w:pPr>
              <w:pStyle w:val="BodyText"/>
              <w:rPr>
                <w:ins w:id="829" w:author="Nokia" w:date="2020-03-02T10:47:00Z"/>
                <w:b/>
                <w:lang w:val="en-US" w:eastAsia="ko-KR"/>
              </w:rPr>
            </w:pPr>
            <w:ins w:id="830" w:author="Nokia" w:date="2020-03-02T10:47:00Z">
              <w:r>
                <w:rPr>
                  <w:b/>
                  <w:lang w:val="en-US" w:eastAsia="ko-KR"/>
                </w:rPr>
                <w:t>Ye</w:t>
              </w:r>
            </w:ins>
            <w:ins w:id="831" w:author="Nokia" w:date="2020-03-02T10:48:00Z">
              <w:r>
                <w:rPr>
                  <w:b/>
                  <w:lang w:val="en-US" w:eastAsia="ko-KR"/>
                </w:rPr>
                <w:t>s</w:t>
              </w:r>
            </w:ins>
          </w:p>
        </w:tc>
        <w:tc>
          <w:tcPr>
            <w:tcW w:w="6662" w:type="dxa"/>
            <w:tcBorders>
              <w:top w:val="single" w:sz="4" w:space="0" w:color="auto"/>
              <w:left w:val="single" w:sz="4" w:space="0" w:color="auto"/>
              <w:bottom w:val="single" w:sz="4" w:space="0" w:color="auto"/>
              <w:right w:val="single" w:sz="4" w:space="0" w:color="auto"/>
            </w:tcBorders>
          </w:tcPr>
          <w:p w14:paraId="12922B3B" w14:textId="77777777" w:rsidR="006D5553" w:rsidRDefault="006D5553">
            <w:pPr>
              <w:pStyle w:val="BodyText"/>
              <w:rPr>
                <w:ins w:id="832" w:author="Nokia" w:date="2020-03-02T10:47:00Z"/>
                <w:b/>
                <w:lang w:val="en-US"/>
              </w:rPr>
            </w:pPr>
          </w:p>
        </w:tc>
      </w:tr>
      <w:tr w:rsidR="006D5553" w14:paraId="2E526651" w14:textId="77777777">
        <w:trPr>
          <w:trHeight w:val="472"/>
          <w:ins w:id="833" w:author="陈喆" w:date="2020-03-02T18:29:00Z"/>
        </w:trPr>
        <w:tc>
          <w:tcPr>
            <w:tcW w:w="1413" w:type="dxa"/>
            <w:tcBorders>
              <w:top w:val="single" w:sz="4" w:space="0" w:color="auto"/>
              <w:left w:val="single" w:sz="4" w:space="0" w:color="auto"/>
              <w:bottom w:val="single" w:sz="4" w:space="0" w:color="auto"/>
              <w:right w:val="single" w:sz="4" w:space="0" w:color="auto"/>
            </w:tcBorders>
          </w:tcPr>
          <w:p w14:paraId="3A8B4417" w14:textId="77777777" w:rsidR="006D5553" w:rsidRDefault="000F372E">
            <w:pPr>
              <w:pStyle w:val="BodyText"/>
              <w:rPr>
                <w:ins w:id="834" w:author="陈喆" w:date="2020-03-02T18:29:00Z"/>
                <w:b/>
                <w:lang w:val="en-US"/>
              </w:rPr>
            </w:pPr>
            <w:ins w:id="835" w:author="陈喆" w:date="2020-03-02T18:29:00Z">
              <w:r>
                <w:rPr>
                  <w:b/>
                  <w:lang w:val="en-US"/>
                </w:rPr>
                <w:t>NEC</w:t>
              </w:r>
            </w:ins>
          </w:p>
        </w:tc>
        <w:tc>
          <w:tcPr>
            <w:tcW w:w="1559" w:type="dxa"/>
            <w:tcBorders>
              <w:top w:val="single" w:sz="4" w:space="0" w:color="auto"/>
              <w:left w:val="single" w:sz="4" w:space="0" w:color="auto"/>
              <w:bottom w:val="single" w:sz="4" w:space="0" w:color="auto"/>
              <w:right w:val="single" w:sz="4" w:space="0" w:color="auto"/>
            </w:tcBorders>
          </w:tcPr>
          <w:p w14:paraId="0BBFF51C" w14:textId="77777777" w:rsidR="006D5553" w:rsidRDefault="000F372E">
            <w:pPr>
              <w:pStyle w:val="BodyText"/>
              <w:rPr>
                <w:ins w:id="836" w:author="陈喆" w:date="2020-03-02T18:29:00Z"/>
                <w:b/>
                <w:lang w:val="en-US"/>
              </w:rPr>
            </w:pPr>
            <w:ins w:id="837" w:author="陈喆" w:date="2020-03-02T18:29: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E2AE2FA" w14:textId="77777777" w:rsidR="006D5553" w:rsidRDefault="006D5553">
            <w:pPr>
              <w:pStyle w:val="BodyText"/>
              <w:rPr>
                <w:ins w:id="838" w:author="陈喆" w:date="2020-03-02T18:29:00Z"/>
                <w:b/>
                <w:lang w:val="en-US"/>
              </w:rPr>
            </w:pPr>
          </w:p>
        </w:tc>
      </w:tr>
      <w:tr w:rsidR="006D5553" w14:paraId="1BB6966C" w14:textId="77777777">
        <w:trPr>
          <w:trHeight w:val="472"/>
          <w:ins w:id="839" w:author="ZTE" w:date="2020-03-02T19:55:00Z"/>
        </w:trPr>
        <w:tc>
          <w:tcPr>
            <w:tcW w:w="1413" w:type="dxa"/>
            <w:tcBorders>
              <w:top w:val="single" w:sz="4" w:space="0" w:color="auto"/>
              <w:left w:val="single" w:sz="4" w:space="0" w:color="auto"/>
              <w:bottom w:val="single" w:sz="4" w:space="0" w:color="auto"/>
              <w:right w:val="single" w:sz="4" w:space="0" w:color="auto"/>
            </w:tcBorders>
          </w:tcPr>
          <w:p w14:paraId="2A2BEE92" w14:textId="77777777" w:rsidR="006D5553" w:rsidRDefault="000F372E">
            <w:pPr>
              <w:pStyle w:val="BodyText"/>
              <w:rPr>
                <w:ins w:id="840" w:author="ZTE" w:date="2020-03-02T19:55:00Z"/>
                <w:b/>
                <w:lang w:val="en-US"/>
              </w:rPr>
            </w:pPr>
            <w:ins w:id="841" w:author="ZTE" w:date="2020-03-02T19:55: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726C12E7" w14:textId="77777777" w:rsidR="006D5553" w:rsidRDefault="000F372E">
            <w:pPr>
              <w:pStyle w:val="BodyText"/>
              <w:rPr>
                <w:ins w:id="842" w:author="ZTE" w:date="2020-03-02T19:55:00Z"/>
                <w:b/>
                <w:lang w:val="en-US"/>
              </w:rPr>
            </w:pPr>
            <w:ins w:id="843" w:author="ZTE" w:date="2020-03-02T19:55: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371E2D24" w14:textId="77777777" w:rsidR="006D5553" w:rsidRDefault="006D5553">
            <w:pPr>
              <w:pStyle w:val="BodyText"/>
              <w:rPr>
                <w:ins w:id="844" w:author="ZTE" w:date="2020-03-02T19:55:00Z"/>
                <w:b/>
                <w:lang w:val="en-US"/>
              </w:rPr>
            </w:pPr>
          </w:p>
        </w:tc>
      </w:tr>
    </w:tbl>
    <w:p w14:paraId="46B566A1" w14:textId="77777777" w:rsidR="006D5553" w:rsidRDefault="006D5553">
      <w:pPr>
        <w:pStyle w:val="Proposal"/>
        <w:numPr>
          <w:ilvl w:val="0"/>
          <w:numId w:val="0"/>
        </w:numPr>
        <w:rPr>
          <w:ins w:id="845" w:author="Ericsson" w:date="2020-03-02T14:41:00Z"/>
        </w:rPr>
      </w:pPr>
    </w:p>
    <w:p w14:paraId="382F0D93" w14:textId="77777777" w:rsidR="004141A4" w:rsidRDefault="004141A4" w:rsidP="004141A4">
      <w:pPr>
        <w:pStyle w:val="Heading4"/>
        <w:rPr>
          <w:ins w:id="846" w:author="Ericsson" w:date="2020-03-02T14:41:00Z"/>
        </w:rPr>
      </w:pPr>
      <w:ins w:id="847" w:author="Ericsson" w:date="2020-03-02T14:41:00Z">
        <w:r>
          <w:t>Conclusions and way forward:</w:t>
        </w:r>
      </w:ins>
    </w:p>
    <w:p w14:paraId="00288724" w14:textId="30D77B98" w:rsidR="004141A4" w:rsidRDefault="007A2B53" w:rsidP="004141A4">
      <w:pPr>
        <w:pStyle w:val="BodyText"/>
        <w:rPr>
          <w:ins w:id="848" w:author="Ericsson" w:date="2020-03-02T14:41:00Z"/>
        </w:rPr>
      </w:pPr>
      <w:ins w:id="849" w:author="Ericsson" w:date="2020-03-02T16:49:00Z">
        <w:r>
          <w:t>A</w:t>
        </w:r>
      </w:ins>
      <w:ins w:id="850" w:author="Ericsson" w:date="2020-03-02T14:41:00Z">
        <w:r w:rsidR="004141A4">
          <w:t>ll companies agree on proposal</w:t>
        </w:r>
      </w:ins>
      <w:ins w:id="851" w:author="Ericsson" w:date="2020-03-02T16:49:00Z">
        <w:r w:rsidR="00500E32">
          <w:t xml:space="preserve"> 5</w:t>
        </w:r>
      </w:ins>
      <w:ins w:id="852" w:author="Ericsson" w:date="2020-03-02T16:50:00Z">
        <w:r w:rsidR="00500E32">
          <w:t>, and so, the rappor</w:t>
        </w:r>
        <w:r w:rsidR="00593C1F">
          <w:t>teur</w:t>
        </w:r>
      </w:ins>
      <w:ins w:id="853" w:author="Ericsson" w:date="2020-03-02T14:41:00Z">
        <w:r w:rsidR="004141A4">
          <w:t xml:space="preserve"> </w:t>
        </w:r>
      </w:ins>
      <w:ins w:id="854" w:author="Ericsson" w:date="2020-03-02T16:50:00Z">
        <w:r w:rsidR="00593C1F">
          <w:t xml:space="preserve">suggests the </w:t>
        </w:r>
      </w:ins>
      <w:ins w:id="855" w:author="Ericsson" w:date="2020-03-02T14:41:00Z">
        <w:r w:rsidR="004141A4">
          <w:t>following final proposal:</w:t>
        </w:r>
      </w:ins>
    </w:p>
    <w:p w14:paraId="2DD50F2D" w14:textId="02CDE8A0" w:rsidR="004141A4" w:rsidRPr="004141A4" w:rsidRDefault="004141A4" w:rsidP="004141A4">
      <w:pPr>
        <w:pStyle w:val="BodyText"/>
        <w:rPr>
          <w:ins w:id="856" w:author="Ericsson" w:date="2020-03-02T14:41:00Z"/>
          <w:b/>
          <w:bCs/>
        </w:rPr>
      </w:pPr>
      <w:ins w:id="857" w:author="Ericsson" w:date="2020-03-02T14:41:00Z">
        <w:r w:rsidRPr="004141A4">
          <w:rPr>
            <w:b/>
            <w:bCs/>
          </w:rPr>
          <w:t xml:space="preserve">Final proposal </w:t>
        </w:r>
      </w:ins>
      <w:ins w:id="858" w:author="Ericsson" w:date="2020-03-02T17:11:00Z">
        <w:r w:rsidR="009B06C8">
          <w:rPr>
            <w:b/>
            <w:bCs/>
          </w:rPr>
          <w:t>3</w:t>
        </w:r>
      </w:ins>
      <w:ins w:id="859" w:author="Ericsson" w:date="2020-03-02T14:41:00Z">
        <w:r w:rsidRPr="004141A4">
          <w:rPr>
            <w:b/>
            <w:bCs/>
          </w:rPr>
          <w:tab/>
        </w:r>
        <w:r w:rsidRPr="004141A4">
          <w:rPr>
            <w:b/>
            <w:bCs/>
          </w:rPr>
          <w:tab/>
        </w:r>
        <w:r w:rsidRPr="00E14B8E">
          <w:rPr>
            <w:b/>
            <w:bCs/>
          </w:rPr>
          <w:t xml:space="preserve">“F1AP over LTE leg </w:t>
        </w:r>
        <w:proofErr w:type="spellStart"/>
        <w:r w:rsidRPr="00E14B8E">
          <w:rPr>
            <w:b/>
            <w:bCs/>
          </w:rPr>
          <w:t>signaling</w:t>
        </w:r>
        <w:proofErr w:type="spellEnd"/>
        <w:r w:rsidRPr="00E14B8E">
          <w:rPr>
            <w:b/>
            <w:bCs/>
          </w:rPr>
          <w:t xml:space="preserve"> for EN-DC IAB-MT” is an optional feature/capability</w:t>
        </w:r>
        <w:r w:rsidRPr="004141A4">
          <w:rPr>
            <w:b/>
            <w:bCs/>
          </w:rPr>
          <w:t>.</w:t>
        </w:r>
      </w:ins>
    </w:p>
    <w:p w14:paraId="61B3F36F" w14:textId="77777777" w:rsidR="004141A4" w:rsidRDefault="004141A4">
      <w:pPr>
        <w:pStyle w:val="Proposal"/>
        <w:numPr>
          <w:ilvl w:val="0"/>
          <w:numId w:val="0"/>
        </w:numPr>
      </w:pPr>
    </w:p>
    <w:p w14:paraId="4F8ED97E" w14:textId="77777777" w:rsidR="006D5553" w:rsidRDefault="000F372E">
      <w:pPr>
        <w:pStyle w:val="Heading4"/>
        <w:rPr>
          <w:b/>
          <w:bCs/>
        </w:rPr>
      </w:pPr>
      <w:r>
        <w:rPr>
          <w:b/>
          <w:bCs/>
        </w:rPr>
        <w:t>Flow control</w:t>
      </w:r>
    </w:p>
    <w:p w14:paraId="363A8D64" w14:textId="77777777" w:rsidR="006D5553" w:rsidRDefault="000F372E">
      <w:pPr>
        <w:pStyle w:val="BodyText"/>
      </w:pPr>
      <w:r>
        <w:t>Based on the input from different companies, the new proposal is:</w:t>
      </w:r>
    </w:p>
    <w:p w14:paraId="7F4F0E44" w14:textId="77777777" w:rsidR="006D5553" w:rsidRDefault="000F372E">
      <w:pPr>
        <w:pStyle w:val="Proposal"/>
      </w:pPr>
      <w:r>
        <w:tab/>
        <w:t xml:space="preserve">Feature “0.1 </w:t>
      </w:r>
      <w:proofErr w:type="spellStart"/>
      <w:r>
        <w:t>HbH</w:t>
      </w:r>
      <w:proofErr w:type="spellEnd"/>
      <w:r>
        <w:t xml:space="preserve"> flow control” has two components: BH RLC channel based and Routing ID based. These two components are separately signalled.</w:t>
      </w:r>
    </w:p>
    <w:p w14:paraId="16E337D9" w14:textId="77777777" w:rsidR="006D5553" w:rsidRDefault="006D5553">
      <w:pPr>
        <w:pStyle w:val="Proposal"/>
        <w:numPr>
          <w:ilvl w:val="0"/>
          <w:numId w:val="0"/>
        </w:numPr>
      </w:pPr>
    </w:p>
    <w:p w14:paraId="25E23E19" w14:textId="77777777" w:rsidR="006D5553" w:rsidRDefault="000F372E">
      <w:pPr>
        <w:pStyle w:val="BodyText"/>
        <w:rPr>
          <w:b/>
          <w:bCs/>
        </w:rPr>
      </w:pPr>
      <w:r>
        <w:rPr>
          <w:b/>
          <w:bCs/>
        </w:rPr>
        <w:t>Do companies agree on proposal 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44810046"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3751CBF"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6EDCB927"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24B8116B" w14:textId="77777777" w:rsidR="006D5553" w:rsidRDefault="000F372E">
            <w:pPr>
              <w:pStyle w:val="BodyText"/>
              <w:rPr>
                <w:b/>
                <w:bCs/>
                <w:lang w:val="en-US"/>
              </w:rPr>
            </w:pPr>
            <w:r>
              <w:rPr>
                <w:b/>
                <w:bCs/>
                <w:lang w:val="en-US"/>
              </w:rPr>
              <w:t>Comments</w:t>
            </w:r>
          </w:p>
        </w:tc>
      </w:tr>
      <w:tr w:rsidR="006D5553" w14:paraId="07570E6D"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23F4656F" w14:textId="77777777" w:rsidR="006D5553" w:rsidRDefault="000F372E">
            <w:pPr>
              <w:pStyle w:val="BodyText"/>
              <w:rPr>
                <w:b/>
                <w:lang w:val="en-US"/>
              </w:rPr>
            </w:pPr>
            <w:r>
              <w:rPr>
                <w:rFonts w:hint="eastAsia"/>
                <w:b/>
                <w:lang w:val="en-US"/>
              </w:rPr>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71E40B4B" w14:textId="77777777" w:rsidR="006D5553" w:rsidRDefault="000F372E">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54923062" w14:textId="77777777" w:rsidR="006D5553" w:rsidRDefault="006D5553">
            <w:pPr>
              <w:pStyle w:val="BodyText"/>
              <w:rPr>
                <w:b/>
                <w:lang w:val="en-US"/>
              </w:rPr>
            </w:pPr>
          </w:p>
        </w:tc>
      </w:tr>
      <w:tr w:rsidR="006D5553" w14:paraId="5B3DFA45"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31D11183" w14:textId="77777777" w:rsidR="006D5553" w:rsidRDefault="000F372E">
            <w:pPr>
              <w:pStyle w:val="BodyText"/>
              <w:rPr>
                <w:b/>
                <w:lang w:val="en-US"/>
              </w:rPr>
            </w:pPr>
            <w:ins w:id="860" w:author="QC-14" w:date="2020-02-28T12:49: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3C99A4FC" w14:textId="77777777" w:rsidR="006D5553" w:rsidRDefault="000F372E">
            <w:pPr>
              <w:pStyle w:val="BodyText"/>
              <w:rPr>
                <w:b/>
                <w:lang w:val="en-US"/>
              </w:rPr>
            </w:pPr>
            <w:ins w:id="861" w:author="QC-14" w:date="2020-02-28T12:49: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6D5B1B94" w14:textId="77777777" w:rsidR="006D5553" w:rsidRDefault="000F372E">
            <w:pPr>
              <w:pStyle w:val="BodyText"/>
              <w:rPr>
                <w:b/>
                <w:lang w:val="en-US"/>
              </w:rPr>
            </w:pPr>
            <w:ins w:id="862" w:author="QC-14" w:date="2020-02-28T12:51:00Z">
              <w:r>
                <w:rPr>
                  <w:b/>
                  <w:lang w:val="en-US"/>
                </w:rPr>
                <w:t>Not everybody want</w:t>
              </w:r>
            </w:ins>
            <w:ins w:id="863" w:author="QC-14" w:date="2020-02-28T12:56:00Z">
              <w:r>
                <w:rPr>
                  <w:b/>
                  <w:lang w:val="en-US"/>
                </w:rPr>
                <w:t>s</w:t>
              </w:r>
            </w:ins>
            <w:ins w:id="864" w:author="QC-14" w:date="2020-02-28T12:51:00Z">
              <w:r>
                <w:rPr>
                  <w:b/>
                  <w:lang w:val="en-US"/>
                </w:rPr>
                <w:t xml:space="preserve"> to have both.</w:t>
              </w:r>
            </w:ins>
            <w:ins w:id="865" w:author="QC-14" w:date="2020-02-28T12:49:00Z">
              <w:r>
                <w:rPr>
                  <w:b/>
                  <w:lang w:val="en-US"/>
                </w:rPr>
                <w:t xml:space="preserve"> </w:t>
              </w:r>
            </w:ins>
          </w:p>
        </w:tc>
      </w:tr>
      <w:tr w:rsidR="006D5553" w14:paraId="7E6B63D3"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3B70C7E" w14:textId="77777777" w:rsidR="006D5553" w:rsidRDefault="000F372E">
            <w:pPr>
              <w:pStyle w:val="BodyText"/>
              <w:rPr>
                <w:b/>
                <w:lang w:val="en-US"/>
              </w:rPr>
            </w:pPr>
            <w:ins w:id="866" w:author="CATT" w:date="2020-02-29T19:45: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50673F66" w14:textId="77777777" w:rsidR="006D5553" w:rsidRDefault="000F372E">
            <w:pPr>
              <w:pStyle w:val="BodyText"/>
              <w:rPr>
                <w:b/>
                <w:lang w:val="en-US"/>
              </w:rPr>
            </w:pPr>
            <w:ins w:id="867" w:author="CATT" w:date="2020-02-29T19:45: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23F80F30" w14:textId="77777777" w:rsidR="006D5553" w:rsidRDefault="006D5553">
            <w:pPr>
              <w:pStyle w:val="BodyText"/>
              <w:rPr>
                <w:b/>
                <w:lang w:val="en-US"/>
              </w:rPr>
            </w:pPr>
          </w:p>
        </w:tc>
      </w:tr>
      <w:tr w:rsidR="006D5553" w14:paraId="74C5483E" w14:textId="77777777">
        <w:trPr>
          <w:trHeight w:val="472"/>
          <w:ins w:id="868" w:author="LG" w:date="2020-03-02T17:33:00Z"/>
        </w:trPr>
        <w:tc>
          <w:tcPr>
            <w:tcW w:w="1413" w:type="dxa"/>
            <w:tcBorders>
              <w:top w:val="single" w:sz="4" w:space="0" w:color="auto"/>
              <w:left w:val="single" w:sz="4" w:space="0" w:color="auto"/>
              <w:bottom w:val="single" w:sz="4" w:space="0" w:color="auto"/>
              <w:right w:val="single" w:sz="4" w:space="0" w:color="auto"/>
            </w:tcBorders>
          </w:tcPr>
          <w:p w14:paraId="78E1891D" w14:textId="77777777" w:rsidR="006D5553" w:rsidRDefault="000F372E">
            <w:pPr>
              <w:pStyle w:val="BodyText"/>
              <w:rPr>
                <w:ins w:id="869" w:author="LG" w:date="2020-03-02T17:33:00Z"/>
                <w:b/>
                <w:lang w:val="en-US" w:eastAsia="ko-KR"/>
              </w:rPr>
            </w:pPr>
            <w:ins w:id="870" w:author="LG" w:date="2020-03-02T17:33: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7F561A4A" w14:textId="77777777" w:rsidR="006D5553" w:rsidRDefault="000F372E">
            <w:pPr>
              <w:pStyle w:val="BodyText"/>
              <w:rPr>
                <w:ins w:id="871" w:author="LG" w:date="2020-03-02T17:33:00Z"/>
                <w:b/>
                <w:lang w:val="en-US" w:eastAsia="ko-KR"/>
              </w:rPr>
            </w:pPr>
            <w:ins w:id="872" w:author="LG" w:date="2020-03-02T17:33: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253B735C" w14:textId="77777777" w:rsidR="006D5553" w:rsidRDefault="006D5553">
            <w:pPr>
              <w:pStyle w:val="BodyText"/>
              <w:rPr>
                <w:ins w:id="873" w:author="LG" w:date="2020-03-02T17:33:00Z"/>
                <w:b/>
                <w:lang w:val="en-US"/>
              </w:rPr>
            </w:pPr>
          </w:p>
        </w:tc>
      </w:tr>
      <w:tr w:rsidR="006D5553" w14:paraId="53E312DF" w14:textId="77777777">
        <w:trPr>
          <w:trHeight w:val="472"/>
          <w:ins w:id="874" w:author="Ericsson" w:date="2020-03-02T10:19:00Z"/>
        </w:trPr>
        <w:tc>
          <w:tcPr>
            <w:tcW w:w="1413" w:type="dxa"/>
            <w:tcBorders>
              <w:top w:val="single" w:sz="4" w:space="0" w:color="auto"/>
              <w:left w:val="single" w:sz="4" w:space="0" w:color="auto"/>
              <w:bottom w:val="single" w:sz="4" w:space="0" w:color="auto"/>
              <w:right w:val="single" w:sz="4" w:space="0" w:color="auto"/>
            </w:tcBorders>
          </w:tcPr>
          <w:p w14:paraId="4F7158BA" w14:textId="77777777" w:rsidR="006D5553" w:rsidRDefault="000F372E">
            <w:pPr>
              <w:pStyle w:val="BodyText"/>
              <w:rPr>
                <w:ins w:id="875" w:author="Ericsson" w:date="2020-03-02T10:19:00Z"/>
                <w:b/>
                <w:lang w:val="en-US" w:eastAsia="ko-KR"/>
              </w:rPr>
            </w:pPr>
            <w:ins w:id="876" w:author="Ericsson" w:date="2020-03-02T10:19: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4A65A81E" w14:textId="77777777" w:rsidR="006D5553" w:rsidRDefault="000F372E">
            <w:pPr>
              <w:pStyle w:val="BodyText"/>
              <w:rPr>
                <w:ins w:id="877" w:author="Ericsson" w:date="2020-03-02T10:19:00Z"/>
                <w:b/>
                <w:lang w:val="en-US" w:eastAsia="ko-KR"/>
              </w:rPr>
            </w:pPr>
            <w:ins w:id="878" w:author="Ericsson" w:date="2020-03-02T10:19: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38EF6ADB" w14:textId="77777777" w:rsidR="006D5553" w:rsidRDefault="006D5553">
            <w:pPr>
              <w:pStyle w:val="BodyText"/>
              <w:rPr>
                <w:ins w:id="879" w:author="Ericsson" w:date="2020-03-02T10:19:00Z"/>
                <w:b/>
                <w:lang w:val="en-US"/>
              </w:rPr>
            </w:pPr>
          </w:p>
        </w:tc>
      </w:tr>
      <w:tr w:rsidR="006D5553" w14:paraId="49669859" w14:textId="77777777">
        <w:trPr>
          <w:trHeight w:val="472"/>
          <w:ins w:id="880" w:author="Nokia" w:date="2020-03-02T10:48:00Z"/>
        </w:trPr>
        <w:tc>
          <w:tcPr>
            <w:tcW w:w="1413" w:type="dxa"/>
            <w:tcBorders>
              <w:top w:val="single" w:sz="4" w:space="0" w:color="auto"/>
              <w:left w:val="single" w:sz="4" w:space="0" w:color="auto"/>
              <w:bottom w:val="single" w:sz="4" w:space="0" w:color="auto"/>
              <w:right w:val="single" w:sz="4" w:space="0" w:color="auto"/>
            </w:tcBorders>
          </w:tcPr>
          <w:p w14:paraId="4957E182" w14:textId="77777777" w:rsidR="006D5553" w:rsidRDefault="000F372E">
            <w:pPr>
              <w:pStyle w:val="BodyText"/>
              <w:rPr>
                <w:ins w:id="881" w:author="Nokia" w:date="2020-03-02T10:48:00Z"/>
                <w:b/>
                <w:lang w:val="en-US" w:eastAsia="ko-KR"/>
              </w:rPr>
            </w:pPr>
            <w:ins w:id="882" w:author="Nokia" w:date="2020-03-02T10:48: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4B7312AA" w14:textId="77777777" w:rsidR="006D5553" w:rsidRDefault="000F372E">
            <w:pPr>
              <w:pStyle w:val="BodyText"/>
              <w:rPr>
                <w:ins w:id="883" w:author="Nokia" w:date="2020-03-02T10:48:00Z"/>
                <w:b/>
                <w:lang w:val="en-US" w:eastAsia="ko-KR"/>
              </w:rPr>
            </w:pPr>
            <w:ins w:id="884" w:author="Nokia" w:date="2020-03-02T10:48: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189FE6D1" w14:textId="77777777" w:rsidR="006D5553" w:rsidRDefault="006D5553">
            <w:pPr>
              <w:pStyle w:val="BodyText"/>
              <w:rPr>
                <w:ins w:id="885" w:author="Nokia" w:date="2020-03-02T10:48:00Z"/>
                <w:b/>
                <w:lang w:val="en-US"/>
              </w:rPr>
            </w:pPr>
          </w:p>
        </w:tc>
      </w:tr>
      <w:tr w:rsidR="006D5553" w14:paraId="503B7D03" w14:textId="77777777">
        <w:trPr>
          <w:trHeight w:val="472"/>
          <w:ins w:id="886" w:author="陈喆" w:date="2020-03-02T18:29:00Z"/>
        </w:trPr>
        <w:tc>
          <w:tcPr>
            <w:tcW w:w="1413" w:type="dxa"/>
            <w:tcBorders>
              <w:top w:val="single" w:sz="4" w:space="0" w:color="auto"/>
              <w:left w:val="single" w:sz="4" w:space="0" w:color="auto"/>
              <w:bottom w:val="single" w:sz="4" w:space="0" w:color="auto"/>
              <w:right w:val="single" w:sz="4" w:space="0" w:color="auto"/>
            </w:tcBorders>
          </w:tcPr>
          <w:p w14:paraId="7FEF5F8D" w14:textId="77777777" w:rsidR="006D5553" w:rsidRDefault="000F372E">
            <w:pPr>
              <w:pStyle w:val="BodyText"/>
              <w:rPr>
                <w:ins w:id="887" w:author="陈喆" w:date="2020-03-02T18:29:00Z"/>
                <w:b/>
                <w:lang w:val="en-US"/>
              </w:rPr>
            </w:pPr>
            <w:ins w:id="888" w:author="陈喆" w:date="2020-03-02T18:29:00Z">
              <w:r>
                <w:rPr>
                  <w:rFonts w:hint="eastAsia"/>
                  <w:b/>
                  <w:lang w:val="en-US"/>
                </w:rPr>
                <w:t>N</w:t>
              </w:r>
              <w:r>
                <w:rPr>
                  <w:b/>
                  <w:lang w:val="en-US"/>
                </w:rPr>
                <w:t>EC</w:t>
              </w:r>
            </w:ins>
          </w:p>
        </w:tc>
        <w:tc>
          <w:tcPr>
            <w:tcW w:w="1559" w:type="dxa"/>
            <w:tcBorders>
              <w:top w:val="single" w:sz="4" w:space="0" w:color="auto"/>
              <w:left w:val="single" w:sz="4" w:space="0" w:color="auto"/>
              <w:bottom w:val="single" w:sz="4" w:space="0" w:color="auto"/>
              <w:right w:val="single" w:sz="4" w:space="0" w:color="auto"/>
            </w:tcBorders>
          </w:tcPr>
          <w:p w14:paraId="1D31A088" w14:textId="77777777" w:rsidR="006D5553" w:rsidRDefault="000F372E">
            <w:pPr>
              <w:pStyle w:val="BodyText"/>
              <w:rPr>
                <w:ins w:id="889" w:author="陈喆" w:date="2020-03-02T18:29:00Z"/>
                <w:b/>
                <w:lang w:val="en-US"/>
              </w:rPr>
            </w:pPr>
            <w:ins w:id="890" w:author="陈喆" w:date="2020-03-02T18:29:00Z">
              <w:r>
                <w:rPr>
                  <w:rFonts w:hint="eastAsia"/>
                  <w:b/>
                  <w:lang w:val="en-US"/>
                </w:rPr>
                <w:t>Y</w:t>
              </w:r>
              <w:r>
                <w:rPr>
                  <w:b/>
                  <w:lang w:val="en-US"/>
                </w:rPr>
                <w:t>es</w:t>
              </w:r>
            </w:ins>
          </w:p>
        </w:tc>
        <w:tc>
          <w:tcPr>
            <w:tcW w:w="6662" w:type="dxa"/>
            <w:tcBorders>
              <w:top w:val="single" w:sz="4" w:space="0" w:color="auto"/>
              <w:left w:val="single" w:sz="4" w:space="0" w:color="auto"/>
              <w:bottom w:val="single" w:sz="4" w:space="0" w:color="auto"/>
              <w:right w:val="single" w:sz="4" w:space="0" w:color="auto"/>
            </w:tcBorders>
          </w:tcPr>
          <w:p w14:paraId="13E84213" w14:textId="77777777" w:rsidR="006D5553" w:rsidRDefault="006D5553">
            <w:pPr>
              <w:pStyle w:val="BodyText"/>
              <w:rPr>
                <w:ins w:id="891" w:author="陈喆" w:date="2020-03-02T18:29:00Z"/>
                <w:b/>
                <w:lang w:val="en-US"/>
              </w:rPr>
            </w:pPr>
          </w:p>
        </w:tc>
      </w:tr>
      <w:tr w:rsidR="006D5553" w14:paraId="6C14E1C3" w14:textId="77777777">
        <w:trPr>
          <w:trHeight w:val="472"/>
          <w:ins w:id="892" w:author="ZTE" w:date="2020-03-02T19:56:00Z"/>
        </w:trPr>
        <w:tc>
          <w:tcPr>
            <w:tcW w:w="1413" w:type="dxa"/>
            <w:tcBorders>
              <w:top w:val="single" w:sz="4" w:space="0" w:color="auto"/>
              <w:left w:val="single" w:sz="4" w:space="0" w:color="auto"/>
              <w:bottom w:val="single" w:sz="4" w:space="0" w:color="auto"/>
              <w:right w:val="single" w:sz="4" w:space="0" w:color="auto"/>
            </w:tcBorders>
          </w:tcPr>
          <w:p w14:paraId="1537B914" w14:textId="77777777" w:rsidR="006D5553" w:rsidRDefault="000F372E">
            <w:pPr>
              <w:pStyle w:val="BodyText"/>
              <w:rPr>
                <w:ins w:id="893" w:author="ZTE" w:date="2020-03-02T19:56:00Z"/>
                <w:b/>
                <w:lang w:val="en-US"/>
              </w:rPr>
            </w:pPr>
            <w:ins w:id="894" w:author="ZTE" w:date="2020-03-02T19:56:00Z">
              <w:r>
                <w:rPr>
                  <w:rFonts w:hint="eastAsia"/>
                  <w:b/>
                  <w:lang w:val="en-US"/>
                </w:rPr>
                <w:lastRenderedPageBreak/>
                <w:t>ZTE</w:t>
              </w:r>
            </w:ins>
          </w:p>
        </w:tc>
        <w:tc>
          <w:tcPr>
            <w:tcW w:w="1559" w:type="dxa"/>
            <w:tcBorders>
              <w:top w:val="single" w:sz="4" w:space="0" w:color="auto"/>
              <w:left w:val="single" w:sz="4" w:space="0" w:color="auto"/>
              <w:bottom w:val="single" w:sz="4" w:space="0" w:color="auto"/>
              <w:right w:val="single" w:sz="4" w:space="0" w:color="auto"/>
            </w:tcBorders>
          </w:tcPr>
          <w:p w14:paraId="15C3F7B4" w14:textId="77777777" w:rsidR="006D5553" w:rsidRDefault="000F372E">
            <w:pPr>
              <w:pStyle w:val="BodyText"/>
              <w:rPr>
                <w:ins w:id="895" w:author="ZTE" w:date="2020-03-02T19:56:00Z"/>
                <w:b/>
                <w:lang w:val="en-US"/>
              </w:rPr>
            </w:pPr>
            <w:ins w:id="896" w:author="ZTE" w:date="2020-03-02T19:56: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A027A27" w14:textId="77777777" w:rsidR="006D5553" w:rsidRDefault="006D5553">
            <w:pPr>
              <w:pStyle w:val="BodyText"/>
              <w:rPr>
                <w:ins w:id="897" w:author="ZTE" w:date="2020-03-02T19:56:00Z"/>
                <w:b/>
                <w:lang w:val="en-US"/>
              </w:rPr>
            </w:pPr>
          </w:p>
        </w:tc>
      </w:tr>
    </w:tbl>
    <w:p w14:paraId="7825ED7F" w14:textId="77777777" w:rsidR="004141A4" w:rsidRDefault="004141A4" w:rsidP="004141A4">
      <w:pPr>
        <w:pStyle w:val="Heading4"/>
        <w:rPr>
          <w:ins w:id="898" w:author="Ericsson" w:date="2020-03-02T14:43:00Z"/>
        </w:rPr>
      </w:pPr>
      <w:ins w:id="899" w:author="Ericsson" w:date="2020-03-02T14:43:00Z">
        <w:r>
          <w:t>Conclusions and way forward:</w:t>
        </w:r>
      </w:ins>
    </w:p>
    <w:p w14:paraId="6215247C" w14:textId="1EE19497" w:rsidR="004141A4" w:rsidRDefault="00F51E58" w:rsidP="004141A4">
      <w:pPr>
        <w:pStyle w:val="BodyText"/>
        <w:rPr>
          <w:ins w:id="900" w:author="Ericsson" w:date="2020-03-02T14:43:00Z"/>
        </w:rPr>
      </w:pPr>
      <w:ins w:id="901" w:author="Ericsson" w:date="2020-03-02T16:51:00Z">
        <w:r>
          <w:t>Again,</w:t>
        </w:r>
      </w:ins>
      <w:ins w:id="902" w:author="Ericsson" w:date="2020-03-02T14:43:00Z">
        <w:r w:rsidR="004141A4">
          <w:t xml:space="preserve"> all companies agree on proposal</w:t>
        </w:r>
      </w:ins>
      <w:ins w:id="903" w:author="Ericsson" w:date="2020-03-02T16:51:00Z">
        <w:r>
          <w:t xml:space="preserve"> 6</w:t>
        </w:r>
        <w:r w:rsidR="00964D60">
          <w:t>,</w:t>
        </w:r>
      </w:ins>
      <w:ins w:id="904" w:author="Ericsson" w:date="2020-03-02T16:52:00Z">
        <w:r w:rsidR="00964D60">
          <w:t xml:space="preserve"> hence</w:t>
        </w:r>
      </w:ins>
      <w:ins w:id="905" w:author="Ericsson" w:date="2020-03-02T16:51:00Z">
        <w:r w:rsidR="00964D60">
          <w:t>, the rapporteur suggests the following final proposal:</w:t>
        </w:r>
      </w:ins>
    </w:p>
    <w:p w14:paraId="602592EB" w14:textId="373D9BF6" w:rsidR="004141A4" w:rsidRPr="004141A4" w:rsidRDefault="004141A4" w:rsidP="004141A4">
      <w:pPr>
        <w:pStyle w:val="BodyText"/>
        <w:rPr>
          <w:ins w:id="906" w:author="Ericsson" w:date="2020-03-02T14:43:00Z"/>
          <w:b/>
          <w:bCs/>
        </w:rPr>
      </w:pPr>
      <w:ins w:id="907" w:author="Ericsson" w:date="2020-03-02T14:43:00Z">
        <w:r w:rsidRPr="004141A4">
          <w:rPr>
            <w:b/>
            <w:bCs/>
          </w:rPr>
          <w:t xml:space="preserve">Final proposal </w:t>
        </w:r>
      </w:ins>
      <w:ins w:id="908" w:author="Ericsson" w:date="2020-03-02T17:11:00Z">
        <w:r w:rsidR="009B06C8">
          <w:rPr>
            <w:b/>
            <w:bCs/>
          </w:rPr>
          <w:t>4</w:t>
        </w:r>
      </w:ins>
      <w:ins w:id="909" w:author="Ericsson" w:date="2020-03-02T14:43:00Z">
        <w:r w:rsidRPr="004141A4">
          <w:rPr>
            <w:b/>
            <w:bCs/>
          </w:rPr>
          <w:tab/>
        </w:r>
        <w:r w:rsidRPr="004141A4">
          <w:rPr>
            <w:b/>
            <w:bCs/>
          </w:rPr>
          <w:tab/>
        </w:r>
        <w:r w:rsidRPr="00EB56AF">
          <w:rPr>
            <w:b/>
            <w:bCs/>
          </w:rPr>
          <w:t>“</w:t>
        </w:r>
        <w:r w:rsidRPr="004141A4">
          <w:rPr>
            <w:b/>
            <w:bCs/>
          </w:rPr>
          <w:t xml:space="preserve">Feature “0.1 </w:t>
        </w:r>
        <w:proofErr w:type="spellStart"/>
        <w:r w:rsidRPr="004141A4">
          <w:rPr>
            <w:b/>
            <w:bCs/>
          </w:rPr>
          <w:t>HbH</w:t>
        </w:r>
        <w:proofErr w:type="spellEnd"/>
        <w:r w:rsidRPr="004141A4">
          <w:rPr>
            <w:b/>
            <w:bCs/>
          </w:rPr>
          <w:t xml:space="preserve"> flow control” has two components: BH RLC channel based and Routing ID based. These two components are separately signalled.</w:t>
        </w:r>
      </w:ins>
    </w:p>
    <w:p w14:paraId="1C823477" w14:textId="77777777" w:rsidR="006D5553" w:rsidRDefault="006D5553">
      <w:pPr>
        <w:pStyle w:val="Proposal"/>
        <w:numPr>
          <w:ilvl w:val="0"/>
          <w:numId w:val="0"/>
        </w:numPr>
      </w:pPr>
    </w:p>
    <w:p w14:paraId="4A236CB5" w14:textId="77777777" w:rsidR="006D5553" w:rsidRDefault="000F372E">
      <w:pPr>
        <w:pStyle w:val="Heading3"/>
      </w:pPr>
      <w:r>
        <w:t>4.1.2</w:t>
      </w:r>
      <w:r>
        <w:tab/>
      </w:r>
      <w:proofErr w:type="spellStart"/>
      <w:r>
        <w:t>Mandatoriness</w:t>
      </w:r>
      <w:proofErr w:type="spellEnd"/>
      <w:r>
        <w:t xml:space="preserve"> of features</w:t>
      </w:r>
    </w:p>
    <w:p w14:paraId="4C0E2D6D" w14:textId="77777777" w:rsidR="006D5553" w:rsidRDefault="000F372E">
      <w:pPr>
        <w:pStyle w:val="Heading3"/>
      </w:pPr>
      <w:r>
        <w:t>Rel-16 IAB features</w:t>
      </w:r>
    </w:p>
    <w:p w14:paraId="56F187FC" w14:textId="77777777" w:rsidR="006D5553" w:rsidRDefault="000F372E">
      <w:pPr>
        <w:pStyle w:val="BodyText"/>
      </w:pPr>
      <w:r>
        <w:t>Based on the input from different companies, the new proposals are:</w:t>
      </w:r>
    </w:p>
    <w:p w14:paraId="0AFAC324" w14:textId="77777777" w:rsidR="006D5553" w:rsidRDefault="000F372E">
      <w:pPr>
        <w:pStyle w:val="Proposal"/>
      </w:pPr>
      <w:r>
        <w:t xml:space="preserve">For an IAB-MT node: </w:t>
      </w:r>
      <w:r>
        <w:br/>
        <w:t xml:space="preserve">- The BAP layer feature group </w:t>
      </w:r>
      <w:ins w:id="910" w:author="Ericsson" w:date="2020-03-02T10:20:00Z">
        <w:r>
          <w:t xml:space="preserve">(basic procedures) </w:t>
        </w:r>
      </w:ins>
      <w:r>
        <w:t>is mandatory.</w:t>
      </w:r>
      <w:r>
        <w:br/>
        <w:t>- IP assignment over RRC is mandatory (as per proposal 4 in phase II).</w:t>
      </w:r>
      <w:r>
        <w:br/>
        <w:t>- All other Rel-16 features are optional.</w:t>
      </w:r>
    </w:p>
    <w:p w14:paraId="511CE177" w14:textId="77777777" w:rsidR="006D5553" w:rsidRDefault="000F372E">
      <w:pPr>
        <w:pStyle w:val="Proposal"/>
      </w:pPr>
      <w:r>
        <w:t>Whether capability signalling is needed or not for mandatory features is FFS. Guidelines will be followed.</w:t>
      </w:r>
    </w:p>
    <w:p w14:paraId="5C028492" w14:textId="77777777" w:rsidR="006D5553" w:rsidRDefault="006D5553">
      <w:pPr>
        <w:pStyle w:val="BodyText"/>
      </w:pPr>
    </w:p>
    <w:p w14:paraId="67A4B5EB" w14:textId="77777777" w:rsidR="006D5553" w:rsidRDefault="000F372E">
      <w:pPr>
        <w:pStyle w:val="BodyText"/>
        <w:rPr>
          <w:b/>
          <w:bCs/>
        </w:rPr>
      </w:pPr>
      <w:r>
        <w:rPr>
          <w:b/>
          <w:bCs/>
        </w:rPr>
        <w:t>Do companies agree on proposal 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53D2B013"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34E3F341"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27F7DA42"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6A7CE10D" w14:textId="77777777" w:rsidR="006D5553" w:rsidRDefault="000F372E">
            <w:pPr>
              <w:pStyle w:val="BodyText"/>
              <w:rPr>
                <w:b/>
                <w:bCs/>
                <w:lang w:val="en-US"/>
              </w:rPr>
            </w:pPr>
            <w:r>
              <w:rPr>
                <w:b/>
                <w:bCs/>
                <w:lang w:val="en-US"/>
              </w:rPr>
              <w:t>Comments</w:t>
            </w:r>
          </w:p>
        </w:tc>
      </w:tr>
      <w:tr w:rsidR="006D5553" w14:paraId="0D7FF914"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54B9A883" w14:textId="77777777" w:rsidR="006D5553" w:rsidRDefault="000F372E">
            <w:pPr>
              <w:pStyle w:val="BodyText"/>
              <w:rPr>
                <w:b/>
                <w:lang w:val="en-US"/>
              </w:rPr>
            </w:pPr>
            <w:r>
              <w:rPr>
                <w:rFonts w:hint="eastAsia"/>
                <w:b/>
                <w:lang w:val="en-US"/>
              </w:rPr>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71827ABC" w14:textId="77777777" w:rsidR="006D5553" w:rsidRDefault="000F372E">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35AB73A3" w14:textId="77777777" w:rsidR="006D5553" w:rsidRDefault="006D5553">
            <w:pPr>
              <w:pStyle w:val="BodyText"/>
              <w:rPr>
                <w:b/>
                <w:lang w:val="en-US"/>
              </w:rPr>
            </w:pPr>
          </w:p>
        </w:tc>
      </w:tr>
      <w:tr w:rsidR="006D5553" w14:paraId="1707D028"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18324F9" w14:textId="77777777" w:rsidR="006D5553" w:rsidRDefault="000F372E">
            <w:pPr>
              <w:pStyle w:val="BodyText"/>
              <w:rPr>
                <w:b/>
                <w:lang w:val="en-US"/>
              </w:rPr>
            </w:pPr>
            <w:ins w:id="911" w:author="QC-14" w:date="2020-02-28T12:51: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1F2E1A7C" w14:textId="77777777" w:rsidR="006D5553" w:rsidRDefault="000F372E">
            <w:pPr>
              <w:pStyle w:val="BodyText"/>
              <w:rPr>
                <w:b/>
                <w:lang w:val="en-US"/>
              </w:rPr>
            </w:pPr>
            <w:ins w:id="912" w:author="QC-14" w:date="2020-02-28T12:51: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46BAB91A" w14:textId="77777777" w:rsidR="006D5553" w:rsidRDefault="000F372E">
            <w:pPr>
              <w:pStyle w:val="BodyText"/>
              <w:rPr>
                <w:ins w:id="913" w:author="QC-14" w:date="2020-02-28T12:52:00Z"/>
                <w:b/>
                <w:lang w:val="en-US"/>
              </w:rPr>
            </w:pPr>
            <w:proofErr w:type="spellStart"/>
            <w:ins w:id="914" w:author="QC-14" w:date="2020-02-28T12:56:00Z">
              <w:r>
                <w:rPr>
                  <w:b/>
                  <w:lang w:val="en-US"/>
                </w:rPr>
                <w:t>W</w:t>
              </w:r>
            </w:ins>
            <w:ins w:id="915" w:author="QC-14" w:date="2020-02-28T12:53:00Z">
              <w:r>
                <w:rPr>
                  <w:b/>
                  <w:lang w:val="en-US"/>
                </w:rPr>
                <w:t>itout</w:t>
              </w:r>
            </w:ins>
            <w:proofErr w:type="spellEnd"/>
            <w:ins w:id="916" w:author="QC-14" w:date="2020-02-28T12:52:00Z">
              <w:r>
                <w:rPr>
                  <w:b/>
                  <w:lang w:val="en-US"/>
                </w:rPr>
                <w:t xml:space="preserve"> BAP</w:t>
              </w:r>
            </w:ins>
            <w:ins w:id="917" w:author="QC-14" w:date="2020-02-28T12:51:00Z">
              <w:r>
                <w:rPr>
                  <w:b/>
                  <w:lang w:val="en-US"/>
                </w:rPr>
                <w:t xml:space="preserve">, there is no </w:t>
              </w:r>
            </w:ins>
            <w:ins w:id="918" w:author="QC-14" w:date="2020-02-28T12:53:00Z">
              <w:r>
                <w:rPr>
                  <w:b/>
                  <w:lang w:val="en-US"/>
                </w:rPr>
                <w:t xml:space="preserve">interoperable </w:t>
              </w:r>
            </w:ins>
            <w:ins w:id="919" w:author="QC-14" w:date="2020-02-28T12:51:00Z">
              <w:r>
                <w:rPr>
                  <w:b/>
                  <w:lang w:val="en-US"/>
                </w:rPr>
                <w:t>IAB.</w:t>
              </w:r>
            </w:ins>
            <w:ins w:id="920" w:author="QC-14" w:date="2020-02-28T12:53:00Z">
              <w:r>
                <w:rPr>
                  <w:b/>
                  <w:lang w:val="en-US"/>
                </w:rPr>
                <w:t xml:space="preserve"> So</w:t>
              </w:r>
            </w:ins>
            <w:ins w:id="921" w:author="QC-14" w:date="2020-02-28T12:56:00Z">
              <w:r>
                <w:rPr>
                  <w:b/>
                  <w:lang w:val="en-US"/>
                </w:rPr>
                <w:t>,</w:t>
              </w:r>
            </w:ins>
            <w:ins w:id="922" w:author="QC-14" w:date="2020-02-28T12:53:00Z">
              <w:r>
                <w:rPr>
                  <w:b/>
                  <w:lang w:val="en-US"/>
                </w:rPr>
                <w:t xml:space="preserve"> this must be mandatory</w:t>
              </w:r>
            </w:ins>
            <w:ins w:id="923" w:author="QC-14" w:date="2020-02-28T12:54:00Z">
              <w:r>
                <w:rPr>
                  <w:b/>
                  <w:lang w:val="en-US"/>
                </w:rPr>
                <w:t>.</w:t>
              </w:r>
            </w:ins>
          </w:p>
          <w:p w14:paraId="045BE650" w14:textId="77777777" w:rsidR="006D5553" w:rsidRDefault="000F372E">
            <w:pPr>
              <w:pStyle w:val="BodyText"/>
              <w:rPr>
                <w:ins w:id="924" w:author="QC-14" w:date="2020-02-28T12:53:00Z"/>
                <w:b/>
                <w:lang w:val="en-US"/>
              </w:rPr>
            </w:pPr>
            <w:ins w:id="925" w:author="QC-14" w:date="2020-02-28T12:52:00Z">
              <w:r>
                <w:rPr>
                  <w:b/>
                  <w:lang w:val="en-US"/>
                </w:rPr>
                <w:t xml:space="preserve">Why do we repeat proposal </w:t>
              </w:r>
              <w:proofErr w:type="gramStart"/>
              <w:r>
                <w:rPr>
                  <w:b/>
                  <w:lang w:val="en-US"/>
                </w:rPr>
                <w:t>4.</w:t>
              </w:r>
              <w:proofErr w:type="gramEnd"/>
              <w:r>
                <w:rPr>
                  <w:b/>
                  <w:lang w:val="en-US"/>
                </w:rPr>
                <w:t xml:space="preserve"> This should not be bundled in</w:t>
              </w:r>
            </w:ins>
            <w:ins w:id="926" w:author="QC-14" w:date="2020-02-28T12:54:00Z">
              <w:r>
                <w:rPr>
                  <w:b/>
                  <w:lang w:val="en-US"/>
                </w:rPr>
                <w:t>to this proposal since it was handled above</w:t>
              </w:r>
            </w:ins>
            <w:ins w:id="927" w:author="QC-14" w:date="2020-02-28T12:52:00Z">
              <w:r>
                <w:rPr>
                  <w:b/>
                  <w:lang w:val="en-US"/>
                </w:rPr>
                <w:t xml:space="preserve">. </w:t>
              </w:r>
            </w:ins>
          </w:p>
          <w:p w14:paraId="549F4E59" w14:textId="77777777" w:rsidR="006D5553" w:rsidRDefault="000F372E">
            <w:pPr>
              <w:pStyle w:val="BodyText"/>
              <w:rPr>
                <w:ins w:id="928" w:author="QC-14" w:date="2020-02-28T12:56:00Z"/>
                <w:b/>
                <w:lang w:val="en-US"/>
              </w:rPr>
            </w:pPr>
            <w:ins w:id="929" w:author="QC-14" w:date="2020-02-28T12:54:00Z">
              <w:r>
                <w:rPr>
                  <w:b/>
                  <w:lang w:val="en-US"/>
                </w:rPr>
                <w:t>While it is a good approach do distinguish between mandatory vs. optional other features, I am not certain we all agree on what list of features belongs into which group.</w:t>
              </w:r>
            </w:ins>
            <w:ins w:id="930" w:author="QC-14" w:date="2020-02-28T12:57:00Z">
              <w:r>
                <w:rPr>
                  <w:b/>
                  <w:lang w:val="en-US"/>
                </w:rPr>
                <w:t xml:space="preserve"> I am not certain, for instance, if BAP flow control should be manda</w:t>
              </w:r>
            </w:ins>
            <w:ins w:id="931" w:author="QC-14" w:date="2020-02-28T12:58:00Z">
              <w:r>
                <w:rPr>
                  <w:b/>
                  <w:lang w:val="en-US"/>
                </w:rPr>
                <w:t>tory vs. optional.</w:t>
              </w:r>
            </w:ins>
          </w:p>
          <w:p w14:paraId="7E8D8A83" w14:textId="77777777" w:rsidR="006D5553" w:rsidRDefault="006D5553">
            <w:pPr>
              <w:pStyle w:val="BodyText"/>
              <w:rPr>
                <w:b/>
                <w:lang w:val="en-US"/>
              </w:rPr>
            </w:pPr>
          </w:p>
        </w:tc>
      </w:tr>
      <w:tr w:rsidR="006D5553" w14:paraId="39FCA450"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21C95F15" w14:textId="77777777" w:rsidR="006D5553" w:rsidRDefault="000F372E">
            <w:pPr>
              <w:pStyle w:val="BodyText"/>
              <w:rPr>
                <w:b/>
                <w:lang w:val="en-US"/>
              </w:rPr>
            </w:pPr>
            <w:ins w:id="932" w:author="CATT" w:date="2020-02-29T19:46: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45516638" w14:textId="77777777" w:rsidR="006D5553" w:rsidRDefault="000F372E">
            <w:pPr>
              <w:pStyle w:val="BodyText"/>
              <w:rPr>
                <w:b/>
                <w:lang w:val="en-US"/>
              </w:rPr>
            </w:pPr>
            <w:ins w:id="933" w:author="CATT" w:date="2020-02-29T19:46:00Z">
              <w:r>
                <w:rPr>
                  <w:rFonts w:hint="eastAsia"/>
                  <w:b/>
                  <w:lang w:val="en-US"/>
                </w:rPr>
                <w:t>Yes</w:t>
              </w:r>
            </w:ins>
            <w:ins w:id="934" w:author="CATT" w:date="2020-02-29T19:49:00Z">
              <w:r>
                <w:rPr>
                  <w:rFonts w:hint="eastAsia"/>
                  <w:b/>
                  <w:lang w:val="en-US"/>
                </w:rPr>
                <w:t>, with comments</w:t>
              </w:r>
            </w:ins>
          </w:p>
        </w:tc>
        <w:tc>
          <w:tcPr>
            <w:tcW w:w="6662" w:type="dxa"/>
            <w:tcBorders>
              <w:top w:val="single" w:sz="4" w:space="0" w:color="auto"/>
              <w:left w:val="single" w:sz="4" w:space="0" w:color="auto"/>
              <w:bottom w:val="single" w:sz="4" w:space="0" w:color="auto"/>
              <w:right w:val="single" w:sz="4" w:space="0" w:color="auto"/>
            </w:tcBorders>
          </w:tcPr>
          <w:p w14:paraId="5ECB5805" w14:textId="77777777" w:rsidR="006D5553" w:rsidRDefault="000F372E">
            <w:pPr>
              <w:pStyle w:val="BodyText"/>
              <w:rPr>
                <w:b/>
                <w:lang w:val="en-US"/>
              </w:rPr>
            </w:pPr>
            <w:ins w:id="935" w:author="CATT" w:date="2020-02-29T19:50:00Z">
              <w:r>
                <w:rPr>
                  <w:b/>
                  <w:lang w:val="en-US"/>
                </w:rPr>
                <w:t>I</w:t>
              </w:r>
              <w:r>
                <w:rPr>
                  <w:rFonts w:hint="eastAsia"/>
                  <w:b/>
                  <w:lang w:val="en-US"/>
                </w:rPr>
                <w:t>f it</w:t>
              </w:r>
              <w:r>
                <w:rPr>
                  <w:b/>
                  <w:lang w:val="en-US"/>
                </w:rPr>
                <w:t>’</w:t>
              </w:r>
              <w:r>
                <w:rPr>
                  <w:rFonts w:hint="eastAsia"/>
                  <w:b/>
                  <w:lang w:val="en-US"/>
                </w:rPr>
                <w:t xml:space="preserve">s agreed that </w:t>
              </w:r>
            </w:ins>
            <w:ins w:id="936" w:author="CATT" w:date="2020-02-29T19:51:00Z">
              <w:r>
                <w:rPr>
                  <w:rFonts w:hint="eastAsia"/>
                  <w:b/>
                  <w:lang w:val="en-US"/>
                </w:rPr>
                <w:t>t</w:t>
              </w:r>
            </w:ins>
            <w:ins w:id="937" w:author="CATT" w:date="2020-02-29T19:50:00Z">
              <w:r>
                <w:rPr>
                  <w:b/>
                  <w:lang w:val="en-US"/>
                </w:rPr>
                <w:t>he BAP layer feature group is mandatory</w:t>
              </w:r>
            </w:ins>
            <w:ins w:id="938" w:author="CATT" w:date="2020-02-29T19:51:00Z">
              <w:r>
                <w:rPr>
                  <w:rFonts w:hint="eastAsia"/>
                  <w:b/>
                  <w:lang w:val="en-US"/>
                </w:rPr>
                <w:t>, does it mean the flow control and RLF handling</w:t>
              </w:r>
            </w:ins>
            <w:ins w:id="939" w:author="CATT" w:date="2020-02-29T19:57:00Z">
              <w:r>
                <w:rPr>
                  <w:rFonts w:hint="eastAsia"/>
                  <w:b/>
                  <w:lang w:val="en-US"/>
                </w:rPr>
                <w:t xml:space="preserve"> are also mandatory? </w:t>
              </w:r>
            </w:ins>
            <w:ins w:id="940" w:author="CATT" w:date="2020-02-29T19:58:00Z">
              <w:r>
                <w:rPr>
                  <w:rFonts w:hint="eastAsia"/>
                  <w:b/>
                  <w:lang w:val="en-US"/>
                </w:rPr>
                <w:t xml:space="preserve">These need to be clarified. </w:t>
              </w:r>
              <w:r>
                <w:rPr>
                  <w:b/>
                  <w:lang w:val="en-US"/>
                </w:rPr>
                <w:t>W</w:t>
              </w:r>
              <w:r>
                <w:rPr>
                  <w:rFonts w:hint="eastAsia"/>
                  <w:b/>
                  <w:lang w:val="en-US"/>
                </w:rPr>
                <w:t xml:space="preserve">e </w:t>
              </w:r>
            </w:ins>
            <w:ins w:id="941" w:author="CATT" w:date="2020-02-29T19:59:00Z">
              <w:r>
                <w:rPr>
                  <w:rFonts w:hint="eastAsia"/>
                  <w:b/>
                  <w:lang w:val="en-US"/>
                </w:rPr>
                <w:t>think the b</w:t>
              </w:r>
              <w:r>
                <w:rPr>
                  <w:b/>
                  <w:lang w:val="en-US"/>
                </w:rPr>
                <w:t>asic procedures</w:t>
              </w:r>
              <w:r>
                <w:rPr>
                  <w:rFonts w:hint="eastAsia"/>
                  <w:b/>
                  <w:lang w:val="en-US"/>
                </w:rPr>
                <w:t xml:space="preserve"> of BAP layer </w:t>
              </w:r>
            </w:ins>
            <w:ins w:id="942" w:author="CATT" w:date="2020-02-29T20:07:00Z">
              <w:r>
                <w:rPr>
                  <w:rFonts w:hint="eastAsia"/>
                  <w:b/>
                  <w:lang w:val="en-US"/>
                </w:rPr>
                <w:t>are</w:t>
              </w:r>
            </w:ins>
            <w:ins w:id="943" w:author="CATT" w:date="2020-02-29T19:59:00Z">
              <w:r>
                <w:rPr>
                  <w:rFonts w:hint="eastAsia"/>
                  <w:b/>
                  <w:lang w:val="en-US"/>
                </w:rPr>
                <w:t xml:space="preserve"> mandatory, while </w:t>
              </w:r>
            </w:ins>
            <w:ins w:id="944" w:author="CATT" w:date="2020-02-29T20:00:00Z">
              <w:r>
                <w:rPr>
                  <w:rFonts w:hint="eastAsia"/>
                  <w:b/>
                  <w:lang w:val="en-US"/>
                </w:rPr>
                <w:t>flow control and RLF handling can be further discussed.</w:t>
              </w:r>
            </w:ins>
          </w:p>
        </w:tc>
      </w:tr>
      <w:tr w:rsidR="006D5553" w14:paraId="51934BBC" w14:textId="77777777">
        <w:trPr>
          <w:trHeight w:val="472"/>
          <w:ins w:id="945" w:author="LG" w:date="2020-03-02T17:33:00Z"/>
        </w:trPr>
        <w:tc>
          <w:tcPr>
            <w:tcW w:w="1413" w:type="dxa"/>
            <w:tcBorders>
              <w:top w:val="single" w:sz="4" w:space="0" w:color="auto"/>
              <w:left w:val="single" w:sz="4" w:space="0" w:color="auto"/>
              <w:bottom w:val="single" w:sz="4" w:space="0" w:color="auto"/>
              <w:right w:val="single" w:sz="4" w:space="0" w:color="auto"/>
            </w:tcBorders>
          </w:tcPr>
          <w:p w14:paraId="2C386B81" w14:textId="77777777" w:rsidR="006D5553" w:rsidRDefault="000F372E">
            <w:pPr>
              <w:pStyle w:val="BodyText"/>
              <w:rPr>
                <w:ins w:id="946" w:author="LG" w:date="2020-03-02T17:33:00Z"/>
                <w:b/>
                <w:lang w:val="en-US" w:eastAsia="ko-KR"/>
              </w:rPr>
            </w:pPr>
            <w:ins w:id="947" w:author="LG" w:date="2020-03-02T17:33: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0B80F08F" w14:textId="77777777" w:rsidR="006D5553" w:rsidRDefault="000F372E">
            <w:pPr>
              <w:pStyle w:val="BodyText"/>
              <w:rPr>
                <w:ins w:id="948" w:author="LG" w:date="2020-03-02T17:33:00Z"/>
                <w:b/>
                <w:lang w:val="en-US" w:eastAsia="ko-KR"/>
              </w:rPr>
            </w:pPr>
            <w:ins w:id="949" w:author="LG" w:date="2020-03-02T17:33: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6C99565E" w14:textId="77777777" w:rsidR="006D5553" w:rsidRDefault="000F372E">
            <w:pPr>
              <w:pStyle w:val="BodyText"/>
              <w:rPr>
                <w:ins w:id="950" w:author="LG" w:date="2020-03-02T17:33:00Z"/>
                <w:b/>
                <w:lang w:val="en-US" w:eastAsia="ko-KR"/>
              </w:rPr>
            </w:pPr>
            <w:ins w:id="951" w:author="LG" w:date="2020-03-02T17:36:00Z">
              <w:r>
                <w:rPr>
                  <w:b/>
                  <w:lang w:val="en-US" w:eastAsia="ko-KR"/>
                </w:rPr>
                <w:t xml:space="preserve">What is </w:t>
              </w:r>
            </w:ins>
            <w:ins w:id="952" w:author="LG" w:date="2020-03-02T17:37:00Z">
              <w:r>
                <w:rPr>
                  <w:b/>
                  <w:lang w:val="en-US" w:eastAsia="ko-KR"/>
                </w:rPr>
                <w:t>BAP layer feature group? If this includes flow control and BH RLF indication, we may need more discussion.</w:t>
              </w:r>
            </w:ins>
          </w:p>
        </w:tc>
      </w:tr>
      <w:tr w:rsidR="006D5553" w14:paraId="2E8BA2BE" w14:textId="77777777">
        <w:trPr>
          <w:trHeight w:val="472"/>
          <w:ins w:id="953" w:author="Ericsson" w:date="2020-03-02T10:21:00Z"/>
        </w:trPr>
        <w:tc>
          <w:tcPr>
            <w:tcW w:w="1413" w:type="dxa"/>
            <w:tcBorders>
              <w:top w:val="single" w:sz="4" w:space="0" w:color="auto"/>
              <w:left w:val="single" w:sz="4" w:space="0" w:color="auto"/>
              <w:bottom w:val="single" w:sz="4" w:space="0" w:color="auto"/>
              <w:right w:val="single" w:sz="4" w:space="0" w:color="auto"/>
            </w:tcBorders>
          </w:tcPr>
          <w:p w14:paraId="1ACD413E" w14:textId="77777777" w:rsidR="006D5553" w:rsidRDefault="000F372E">
            <w:pPr>
              <w:pStyle w:val="BodyText"/>
              <w:rPr>
                <w:ins w:id="954" w:author="Ericsson" w:date="2020-03-02T10:21:00Z"/>
                <w:b/>
                <w:lang w:val="en-US" w:eastAsia="ko-KR"/>
              </w:rPr>
            </w:pPr>
            <w:ins w:id="955" w:author="Ericsson" w:date="2020-03-02T10:21: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4F4CA81C" w14:textId="77777777" w:rsidR="006D5553" w:rsidRDefault="000F372E">
            <w:pPr>
              <w:pStyle w:val="BodyText"/>
              <w:rPr>
                <w:ins w:id="956" w:author="Ericsson" w:date="2020-03-02T10:21:00Z"/>
                <w:b/>
                <w:lang w:val="en-US" w:eastAsia="ko-KR"/>
              </w:rPr>
            </w:pPr>
            <w:ins w:id="957" w:author="Ericsson" w:date="2020-03-02T10:21: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4ADA2A0A" w14:textId="77777777" w:rsidR="006D5553" w:rsidRDefault="000F372E">
            <w:pPr>
              <w:pStyle w:val="BodyText"/>
              <w:rPr>
                <w:ins w:id="958" w:author="Ericsson" w:date="2020-03-02T10:21:00Z"/>
                <w:b/>
                <w:lang w:val="en-US" w:eastAsia="ko-KR"/>
              </w:rPr>
            </w:pPr>
            <w:ins w:id="959" w:author="Ericsson" w:date="2020-03-02T10:21:00Z">
              <w:r>
                <w:rPr>
                  <w:b/>
                  <w:lang w:val="en-US"/>
                </w:rPr>
                <w:t>The BAP layer feature – basic procedures – should be mandatory for IAB nodes. All other features should be optional.</w:t>
              </w:r>
            </w:ins>
          </w:p>
        </w:tc>
      </w:tr>
      <w:tr w:rsidR="006D5553" w14:paraId="526D8646" w14:textId="77777777">
        <w:trPr>
          <w:trHeight w:val="472"/>
          <w:ins w:id="960" w:author="Nokia" w:date="2020-03-02T10:49:00Z"/>
        </w:trPr>
        <w:tc>
          <w:tcPr>
            <w:tcW w:w="1413" w:type="dxa"/>
            <w:tcBorders>
              <w:top w:val="single" w:sz="4" w:space="0" w:color="auto"/>
              <w:left w:val="single" w:sz="4" w:space="0" w:color="auto"/>
              <w:bottom w:val="single" w:sz="4" w:space="0" w:color="auto"/>
              <w:right w:val="single" w:sz="4" w:space="0" w:color="auto"/>
            </w:tcBorders>
          </w:tcPr>
          <w:p w14:paraId="3DEF1616" w14:textId="77777777" w:rsidR="006D5553" w:rsidRDefault="000F372E">
            <w:pPr>
              <w:pStyle w:val="BodyText"/>
              <w:rPr>
                <w:ins w:id="961" w:author="Nokia" w:date="2020-03-02T10:49:00Z"/>
                <w:b/>
                <w:lang w:val="en-US" w:eastAsia="ko-KR"/>
              </w:rPr>
            </w:pPr>
            <w:ins w:id="962" w:author="Nokia" w:date="2020-03-02T10:49: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182F1346" w14:textId="77777777" w:rsidR="006D5553" w:rsidRDefault="000F372E">
            <w:pPr>
              <w:pStyle w:val="BodyText"/>
              <w:rPr>
                <w:ins w:id="963" w:author="Nokia" w:date="2020-03-02T10:49:00Z"/>
                <w:b/>
                <w:lang w:val="en-US" w:eastAsia="ko-KR"/>
              </w:rPr>
            </w:pPr>
            <w:ins w:id="964" w:author="Nokia" w:date="2020-03-02T10:49: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610330A1" w14:textId="77777777" w:rsidR="006D5553" w:rsidRDefault="006D5553">
            <w:pPr>
              <w:pStyle w:val="BodyText"/>
              <w:rPr>
                <w:ins w:id="965" w:author="Nokia" w:date="2020-03-02T10:49:00Z"/>
                <w:b/>
                <w:lang w:val="en-US"/>
              </w:rPr>
            </w:pPr>
          </w:p>
        </w:tc>
      </w:tr>
      <w:tr w:rsidR="006D5553" w14:paraId="6E49B5FC" w14:textId="77777777">
        <w:trPr>
          <w:trHeight w:val="472"/>
          <w:ins w:id="966" w:author="陈喆" w:date="2020-03-02T18:30:00Z"/>
        </w:trPr>
        <w:tc>
          <w:tcPr>
            <w:tcW w:w="1413" w:type="dxa"/>
            <w:tcBorders>
              <w:top w:val="single" w:sz="4" w:space="0" w:color="auto"/>
              <w:left w:val="single" w:sz="4" w:space="0" w:color="auto"/>
              <w:bottom w:val="single" w:sz="4" w:space="0" w:color="auto"/>
              <w:right w:val="single" w:sz="4" w:space="0" w:color="auto"/>
            </w:tcBorders>
          </w:tcPr>
          <w:p w14:paraId="4EC519F3" w14:textId="77777777" w:rsidR="006D5553" w:rsidRDefault="000F372E">
            <w:pPr>
              <w:pStyle w:val="BodyText"/>
              <w:rPr>
                <w:ins w:id="967" w:author="陈喆" w:date="2020-03-02T18:30:00Z"/>
                <w:b/>
                <w:lang w:val="en-US"/>
              </w:rPr>
            </w:pPr>
            <w:ins w:id="968" w:author="陈喆" w:date="2020-03-02T18:30:00Z">
              <w:r>
                <w:rPr>
                  <w:rFonts w:hint="eastAsia"/>
                  <w:b/>
                  <w:lang w:val="en-US"/>
                </w:rPr>
                <w:t>N</w:t>
              </w:r>
              <w:r>
                <w:rPr>
                  <w:b/>
                  <w:lang w:val="en-US"/>
                </w:rPr>
                <w:t>EC</w:t>
              </w:r>
            </w:ins>
          </w:p>
        </w:tc>
        <w:tc>
          <w:tcPr>
            <w:tcW w:w="1559" w:type="dxa"/>
            <w:tcBorders>
              <w:top w:val="single" w:sz="4" w:space="0" w:color="auto"/>
              <w:left w:val="single" w:sz="4" w:space="0" w:color="auto"/>
              <w:bottom w:val="single" w:sz="4" w:space="0" w:color="auto"/>
              <w:right w:val="single" w:sz="4" w:space="0" w:color="auto"/>
            </w:tcBorders>
          </w:tcPr>
          <w:p w14:paraId="7A81560B" w14:textId="77777777" w:rsidR="006D5553" w:rsidRDefault="000F372E">
            <w:pPr>
              <w:pStyle w:val="BodyText"/>
              <w:rPr>
                <w:ins w:id="969" w:author="陈喆" w:date="2020-03-02T18:30:00Z"/>
                <w:b/>
                <w:lang w:val="en-US"/>
              </w:rPr>
            </w:pPr>
            <w:ins w:id="970" w:author="陈喆" w:date="2020-03-02T18:30: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4ECECADF" w14:textId="77777777" w:rsidR="006D5553" w:rsidRDefault="000F372E">
            <w:pPr>
              <w:pStyle w:val="BodyText"/>
              <w:rPr>
                <w:ins w:id="971" w:author="陈喆" w:date="2020-03-02T18:30:00Z"/>
                <w:b/>
                <w:lang w:val="en-US"/>
              </w:rPr>
            </w:pPr>
            <w:ins w:id="972" w:author="陈喆" w:date="2020-03-02T18:30:00Z">
              <w:r>
                <w:rPr>
                  <w:b/>
                  <w:lang w:val="en-US"/>
                </w:rPr>
                <w:t>The BAP layer feature – basic procedures – should be mandatory for IAB nodes. All other features should be optional.</w:t>
              </w:r>
            </w:ins>
          </w:p>
        </w:tc>
      </w:tr>
      <w:tr w:rsidR="006D5553" w14:paraId="3FC12D36" w14:textId="77777777">
        <w:trPr>
          <w:trHeight w:val="472"/>
          <w:ins w:id="973" w:author="ZTE" w:date="2020-03-02T19:57:00Z"/>
        </w:trPr>
        <w:tc>
          <w:tcPr>
            <w:tcW w:w="1413" w:type="dxa"/>
            <w:tcBorders>
              <w:top w:val="single" w:sz="4" w:space="0" w:color="auto"/>
              <w:left w:val="single" w:sz="4" w:space="0" w:color="auto"/>
              <w:bottom w:val="single" w:sz="4" w:space="0" w:color="auto"/>
              <w:right w:val="single" w:sz="4" w:space="0" w:color="auto"/>
            </w:tcBorders>
          </w:tcPr>
          <w:p w14:paraId="1CD770BF" w14:textId="77777777" w:rsidR="006D5553" w:rsidRDefault="000F372E">
            <w:pPr>
              <w:pStyle w:val="BodyText"/>
              <w:rPr>
                <w:ins w:id="974" w:author="ZTE" w:date="2020-03-02T19:57:00Z"/>
                <w:b/>
                <w:lang w:val="en-US"/>
              </w:rPr>
            </w:pPr>
            <w:ins w:id="975" w:author="ZTE" w:date="2020-03-02T19:57:00Z">
              <w:r>
                <w:rPr>
                  <w:rFonts w:hint="eastAsia"/>
                  <w:b/>
                  <w:lang w:val="en-US"/>
                </w:rPr>
                <w:lastRenderedPageBreak/>
                <w:t>ZTE</w:t>
              </w:r>
            </w:ins>
          </w:p>
        </w:tc>
        <w:tc>
          <w:tcPr>
            <w:tcW w:w="1559" w:type="dxa"/>
            <w:tcBorders>
              <w:top w:val="single" w:sz="4" w:space="0" w:color="auto"/>
              <w:left w:val="single" w:sz="4" w:space="0" w:color="auto"/>
              <w:bottom w:val="single" w:sz="4" w:space="0" w:color="auto"/>
              <w:right w:val="single" w:sz="4" w:space="0" w:color="auto"/>
            </w:tcBorders>
          </w:tcPr>
          <w:p w14:paraId="100D0DF5" w14:textId="77777777" w:rsidR="006D5553" w:rsidRDefault="000F372E">
            <w:pPr>
              <w:pStyle w:val="BodyText"/>
              <w:rPr>
                <w:ins w:id="976" w:author="ZTE" w:date="2020-03-02T19:57:00Z"/>
                <w:b/>
                <w:lang w:val="en-US"/>
              </w:rPr>
            </w:pPr>
            <w:ins w:id="977" w:author="ZTE" w:date="2020-03-02T19:57: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FDD16D1" w14:textId="77777777" w:rsidR="006D5553" w:rsidRDefault="006D5553">
            <w:pPr>
              <w:pStyle w:val="BodyText"/>
              <w:rPr>
                <w:ins w:id="978" w:author="ZTE" w:date="2020-03-02T19:57:00Z"/>
                <w:b/>
                <w:lang w:val="en-US"/>
              </w:rPr>
            </w:pPr>
          </w:p>
        </w:tc>
      </w:tr>
    </w:tbl>
    <w:p w14:paraId="70F04FEC" w14:textId="77777777" w:rsidR="006D5553" w:rsidRDefault="006D5553">
      <w:pPr>
        <w:pStyle w:val="BodyText"/>
      </w:pPr>
    </w:p>
    <w:p w14:paraId="4E3712BC" w14:textId="77777777" w:rsidR="006D5553" w:rsidRDefault="000F372E">
      <w:pPr>
        <w:pStyle w:val="BodyText"/>
        <w:rPr>
          <w:b/>
          <w:bCs/>
        </w:rPr>
      </w:pPr>
      <w:r>
        <w:rPr>
          <w:b/>
          <w:bCs/>
        </w:rPr>
        <w:t>Do companies agree on proposal 8?</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5B7A33B1"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31D695D5"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103ED690" w14:textId="77777777" w:rsidR="006D5553" w:rsidRDefault="000F372E">
            <w:pPr>
              <w:pStyle w:val="BodyText"/>
              <w:rPr>
                <w:b/>
                <w:bCs/>
                <w:lang w:val="en-US"/>
              </w:rPr>
            </w:pPr>
            <w:r>
              <w:rPr>
                <w:b/>
                <w:bCs/>
                <w:lang w:val="en-US"/>
              </w:rPr>
              <w:t>Agree/Not agree</w:t>
            </w:r>
          </w:p>
        </w:tc>
        <w:tc>
          <w:tcPr>
            <w:tcW w:w="6662" w:type="dxa"/>
            <w:tcBorders>
              <w:top w:val="single" w:sz="4" w:space="0" w:color="auto"/>
              <w:left w:val="single" w:sz="4" w:space="0" w:color="auto"/>
              <w:bottom w:val="single" w:sz="4" w:space="0" w:color="auto"/>
              <w:right w:val="single" w:sz="4" w:space="0" w:color="auto"/>
            </w:tcBorders>
          </w:tcPr>
          <w:p w14:paraId="55B9FF0B" w14:textId="77777777" w:rsidR="006D5553" w:rsidRDefault="000F372E">
            <w:pPr>
              <w:pStyle w:val="BodyText"/>
              <w:rPr>
                <w:b/>
                <w:bCs/>
                <w:lang w:val="en-US"/>
              </w:rPr>
            </w:pPr>
            <w:r>
              <w:rPr>
                <w:b/>
                <w:bCs/>
                <w:lang w:val="en-US"/>
              </w:rPr>
              <w:t>Comments</w:t>
            </w:r>
          </w:p>
        </w:tc>
      </w:tr>
      <w:tr w:rsidR="006D5553" w14:paraId="1C31E340"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A1E0050" w14:textId="77777777" w:rsidR="006D5553" w:rsidRDefault="000F372E">
            <w:pPr>
              <w:pStyle w:val="BodyText"/>
              <w:rPr>
                <w:b/>
                <w:lang w:val="en-US"/>
              </w:rPr>
            </w:pPr>
            <w:r>
              <w:rPr>
                <w:rFonts w:hint="eastAsia"/>
                <w:b/>
                <w:lang w:val="en-US"/>
              </w:rPr>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6BFEF64B" w14:textId="77777777" w:rsidR="006D5553" w:rsidRDefault="000F372E">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2F3B978E" w14:textId="77777777" w:rsidR="006D5553" w:rsidRDefault="006D5553">
            <w:pPr>
              <w:pStyle w:val="BodyText"/>
              <w:rPr>
                <w:b/>
                <w:lang w:val="en-US"/>
              </w:rPr>
            </w:pPr>
          </w:p>
        </w:tc>
      </w:tr>
      <w:tr w:rsidR="006D5553" w14:paraId="0AB892B5"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0E7DEB9" w14:textId="77777777" w:rsidR="006D5553" w:rsidRDefault="000F372E">
            <w:pPr>
              <w:pStyle w:val="BodyText"/>
              <w:rPr>
                <w:b/>
                <w:lang w:val="en-US"/>
              </w:rPr>
            </w:pPr>
            <w:ins w:id="979" w:author="QC-14" w:date="2020-02-28T13:11: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1A583C32" w14:textId="77777777" w:rsidR="006D5553" w:rsidRDefault="006D5553">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460A0D99" w14:textId="77777777" w:rsidR="006D5553" w:rsidRDefault="000F372E">
            <w:pPr>
              <w:pStyle w:val="BodyText"/>
              <w:rPr>
                <w:b/>
                <w:lang w:val="en-US"/>
              </w:rPr>
            </w:pPr>
            <w:ins w:id="980" w:author="QC-14" w:date="2020-02-28T13:12:00Z">
              <w:r>
                <w:rPr>
                  <w:b/>
                  <w:lang w:val="en-US"/>
                </w:rPr>
                <w:t>At this stage of the WI, we should not discuss if this is FFS or not, but if capability si</w:t>
              </w:r>
            </w:ins>
            <w:ins w:id="981" w:author="QC-14" w:date="2020-02-28T13:13:00Z">
              <w:r>
                <w:rPr>
                  <w:b/>
                  <w:lang w:val="en-US"/>
                </w:rPr>
                <w:t>gnaling is necessary or not.</w:t>
              </w:r>
            </w:ins>
          </w:p>
        </w:tc>
      </w:tr>
      <w:tr w:rsidR="006D5553" w14:paraId="7F59EE28"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65E0E159" w14:textId="77777777" w:rsidR="006D5553" w:rsidRDefault="000F372E">
            <w:pPr>
              <w:pStyle w:val="BodyText"/>
              <w:rPr>
                <w:b/>
                <w:lang w:val="en-US"/>
              </w:rPr>
            </w:pPr>
            <w:ins w:id="982" w:author="CATT" w:date="2020-02-29T19:47: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7F320AFD" w14:textId="77777777" w:rsidR="006D5553" w:rsidRDefault="000F372E">
            <w:pPr>
              <w:pStyle w:val="BodyText"/>
              <w:rPr>
                <w:b/>
                <w:lang w:val="en-US"/>
              </w:rPr>
            </w:pPr>
            <w:ins w:id="983" w:author="CATT" w:date="2020-02-29T19:47: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3DDC8F2F" w14:textId="77777777" w:rsidR="006D5553" w:rsidRDefault="000F372E">
            <w:pPr>
              <w:pStyle w:val="BodyText"/>
              <w:rPr>
                <w:ins w:id="984" w:author="CATT" w:date="2020-03-01T11:39:00Z"/>
                <w:b/>
                <w:lang w:val="en-US"/>
              </w:rPr>
            </w:pPr>
            <w:ins w:id="985" w:author="CATT" w:date="2020-03-01T11:39:00Z">
              <w:r>
                <w:rPr>
                  <w:rFonts w:hint="eastAsia"/>
                  <w:b/>
                  <w:lang w:val="en-US"/>
                </w:rPr>
                <w:t>Maybe we can modify the proposal as:</w:t>
              </w:r>
            </w:ins>
          </w:p>
          <w:p w14:paraId="516DE0E7" w14:textId="77777777" w:rsidR="006D5553" w:rsidRDefault="000F372E">
            <w:pPr>
              <w:pStyle w:val="BodyText"/>
              <w:rPr>
                <w:b/>
                <w:lang w:val="en-US"/>
              </w:rPr>
            </w:pPr>
            <w:r>
              <w:rPr>
                <w:rFonts w:hint="eastAsia"/>
                <w:b/>
                <w:color w:val="FF0000"/>
                <w:lang w:val="en-US"/>
              </w:rPr>
              <w:t xml:space="preserve">FFS </w:t>
            </w:r>
            <w:proofErr w:type="spellStart"/>
            <w:r>
              <w:rPr>
                <w:b/>
                <w:strike/>
                <w:color w:val="FF0000"/>
                <w:lang w:val="en-US"/>
              </w:rPr>
              <w:t>W</w:t>
            </w:r>
            <w:r>
              <w:rPr>
                <w:rFonts w:hint="eastAsia"/>
                <w:b/>
                <w:color w:val="FF0000"/>
                <w:lang w:val="en-US"/>
              </w:rPr>
              <w:t>w</w:t>
            </w:r>
            <w:r>
              <w:rPr>
                <w:b/>
                <w:lang w:val="en-US"/>
              </w:rPr>
              <w:t>hether</w:t>
            </w:r>
            <w:proofErr w:type="spellEnd"/>
            <w:r>
              <w:rPr>
                <w:b/>
                <w:lang w:val="en-US"/>
              </w:rPr>
              <w:t xml:space="preserve"> capability </w:t>
            </w:r>
            <w:proofErr w:type="spellStart"/>
            <w:r>
              <w:rPr>
                <w:b/>
                <w:lang w:val="en-US"/>
              </w:rPr>
              <w:t>signalling</w:t>
            </w:r>
            <w:proofErr w:type="spellEnd"/>
            <w:r>
              <w:rPr>
                <w:b/>
                <w:lang w:val="en-US"/>
              </w:rPr>
              <w:t xml:space="preserve"> is needed or not for mandatory features</w:t>
            </w:r>
            <w:r>
              <w:rPr>
                <w:b/>
                <w:strike/>
                <w:color w:val="FF0000"/>
                <w:lang w:val="en-US"/>
              </w:rPr>
              <w:t xml:space="preserve"> is FFS</w:t>
            </w:r>
            <w:r>
              <w:rPr>
                <w:b/>
                <w:lang w:val="en-US"/>
              </w:rPr>
              <w:t>.</w:t>
            </w:r>
            <w:r>
              <w:rPr>
                <w:b/>
                <w:strike/>
                <w:color w:val="FF0000"/>
                <w:lang w:val="en-US"/>
              </w:rPr>
              <w:t xml:space="preserve"> Guidelines will be followed.</w:t>
            </w:r>
          </w:p>
        </w:tc>
      </w:tr>
      <w:tr w:rsidR="006D5553" w14:paraId="73DE774C" w14:textId="77777777">
        <w:trPr>
          <w:trHeight w:val="472"/>
          <w:ins w:id="986" w:author="LG" w:date="2020-03-02T17:38:00Z"/>
        </w:trPr>
        <w:tc>
          <w:tcPr>
            <w:tcW w:w="1413" w:type="dxa"/>
            <w:tcBorders>
              <w:top w:val="single" w:sz="4" w:space="0" w:color="auto"/>
              <w:left w:val="single" w:sz="4" w:space="0" w:color="auto"/>
              <w:bottom w:val="single" w:sz="4" w:space="0" w:color="auto"/>
              <w:right w:val="single" w:sz="4" w:space="0" w:color="auto"/>
            </w:tcBorders>
          </w:tcPr>
          <w:p w14:paraId="3812787B" w14:textId="77777777" w:rsidR="006D5553" w:rsidRDefault="000F372E">
            <w:pPr>
              <w:pStyle w:val="BodyText"/>
              <w:rPr>
                <w:ins w:id="987" w:author="LG" w:date="2020-03-02T17:38:00Z"/>
                <w:b/>
                <w:lang w:val="en-US" w:eastAsia="ko-KR"/>
              </w:rPr>
            </w:pPr>
            <w:ins w:id="988" w:author="LG" w:date="2020-03-02T17:38: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37A4DB94" w14:textId="77777777" w:rsidR="006D5553" w:rsidRDefault="006D5553">
            <w:pPr>
              <w:pStyle w:val="BodyText"/>
              <w:rPr>
                <w:ins w:id="989" w:author="LG" w:date="2020-03-02T17:38:00Z"/>
                <w:b/>
                <w:lang w:val="en-US"/>
              </w:rPr>
            </w:pPr>
          </w:p>
        </w:tc>
        <w:tc>
          <w:tcPr>
            <w:tcW w:w="6662" w:type="dxa"/>
            <w:tcBorders>
              <w:top w:val="single" w:sz="4" w:space="0" w:color="auto"/>
              <w:left w:val="single" w:sz="4" w:space="0" w:color="auto"/>
              <w:bottom w:val="single" w:sz="4" w:space="0" w:color="auto"/>
              <w:right w:val="single" w:sz="4" w:space="0" w:color="auto"/>
            </w:tcBorders>
          </w:tcPr>
          <w:p w14:paraId="4A888EE3" w14:textId="77777777" w:rsidR="006D5553" w:rsidRDefault="000F372E">
            <w:pPr>
              <w:pStyle w:val="BodyText"/>
              <w:rPr>
                <w:ins w:id="990" w:author="LG" w:date="2020-03-02T17:38:00Z"/>
                <w:b/>
                <w:lang w:val="en-US" w:eastAsia="ko-KR"/>
              </w:rPr>
            </w:pPr>
            <w:ins w:id="991" w:author="LG" w:date="2020-03-02T17:39:00Z">
              <w:r>
                <w:rPr>
                  <w:rFonts w:hint="eastAsia"/>
                  <w:b/>
                  <w:lang w:val="en-US" w:eastAsia="ko-KR"/>
                </w:rPr>
                <w:t>Agree with QC</w:t>
              </w:r>
            </w:ins>
          </w:p>
        </w:tc>
      </w:tr>
      <w:tr w:rsidR="006D5553" w14:paraId="314DFDF4" w14:textId="77777777">
        <w:trPr>
          <w:trHeight w:val="472"/>
          <w:ins w:id="992" w:author="Ericsson" w:date="2020-03-02T10:21:00Z"/>
        </w:trPr>
        <w:tc>
          <w:tcPr>
            <w:tcW w:w="1413" w:type="dxa"/>
            <w:tcBorders>
              <w:top w:val="single" w:sz="4" w:space="0" w:color="auto"/>
              <w:left w:val="single" w:sz="4" w:space="0" w:color="auto"/>
              <w:bottom w:val="single" w:sz="4" w:space="0" w:color="auto"/>
              <w:right w:val="single" w:sz="4" w:space="0" w:color="auto"/>
            </w:tcBorders>
          </w:tcPr>
          <w:p w14:paraId="3893A0D6" w14:textId="77777777" w:rsidR="006D5553" w:rsidRDefault="000F372E">
            <w:pPr>
              <w:pStyle w:val="BodyText"/>
              <w:rPr>
                <w:ins w:id="993" w:author="Ericsson" w:date="2020-03-02T10:21:00Z"/>
                <w:b/>
                <w:lang w:val="en-US" w:eastAsia="ko-KR"/>
              </w:rPr>
            </w:pPr>
            <w:ins w:id="994" w:author="Ericsson" w:date="2020-03-02T10:21: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128DFFE5" w14:textId="77777777" w:rsidR="006D5553" w:rsidRDefault="000F372E">
            <w:pPr>
              <w:pStyle w:val="BodyText"/>
              <w:rPr>
                <w:ins w:id="995" w:author="Ericsson" w:date="2020-03-02T10:21:00Z"/>
                <w:b/>
                <w:lang w:val="en-US"/>
              </w:rPr>
            </w:pPr>
            <w:ins w:id="996" w:author="Ericsson" w:date="2020-03-02T10:21: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6C9EB8F9" w14:textId="77777777" w:rsidR="006D5553" w:rsidRDefault="000F372E">
            <w:pPr>
              <w:pStyle w:val="NormalWeb"/>
              <w:spacing w:before="0" w:beforeAutospacing="0" w:after="0" w:afterAutospacing="0"/>
              <w:jc w:val="both"/>
              <w:rPr>
                <w:ins w:id="997" w:author="Ericsson" w:date="2020-03-02T10:22:00Z"/>
                <w:b/>
                <w:color w:val="0E101A"/>
                <w:lang w:val="en-US"/>
              </w:rPr>
            </w:pPr>
            <w:ins w:id="998" w:author="Ericsson" w:date="2020-03-02T10:22:00Z">
              <w:r>
                <w:rPr>
                  <w:rStyle w:val="Strong"/>
                  <w:b w:val="0"/>
                  <w:bCs w:val="0"/>
                  <w:color w:val="0E101A"/>
                  <w:lang w:val="en-US"/>
                </w:rPr>
                <w:t>In our view, there should be a capability bit for all the cases as already agreed in RAN2#108, and companies' concerns against capability bits do not make sense. Companies not supporting the capability bits should have raised their concerns when the capability topic was discussed in RAN2#108. Here we should simply follow the guidelines.</w:t>
              </w:r>
            </w:ins>
          </w:p>
          <w:p w14:paraId="202B1EEC" w14:textId="77777777" w:rsidR="006D5553" w:rsidRDefault="000F372E">
            <w:pPr>
              <w:pStyle w:val="NormalWeb"/>
              <w:spacing w:before="0" w:beforeAutospacing="0" w:after="0" w:afterAutospacing="0"/>
              <w:jc w:val="both"/>
              <w:rPr>
                <w:ins w:id="999" w:author="Ericsson" w:date="2020-03-02T10:21:00Z"/>
                <w:b/>
                <w:color w:val="0E101A"/>
                <w:lang w:val="en-US"/>
              </w:rPr>
            </w:pPr>
            <w:ins w:id="1000" w:author="Ericsson" w:date="2020-03-02T10:22:00Z">
              <w:r>
                <w:rPr>
                  <w:rStyle w:val="Strong"/>
                  <w:b w:val="0"/>
                  <w:bCs w:val="0"/>
                  <w:color w:val="0E101A"/>
                  <w:lang w:val="en-US"/>
                </w:rPr>
                <w:t>So, we agree with QC.</w:t>
              </w:r>
            </w:ins>
          </w:p>
        </w:tc>
      </w:tr>
      <w:tr w:rsidR="006D5553" w14:paraId="25BD92FF" w14:textId="77777777">
        <w:trPr>
          <w:trHeight w:val="472"/>
          <w:ins w:id="1001" w:author="Nokia" w:date="2020-03-02T10:50:00Z"/>
        </w:trPr>
        <w:tc>
          <w:tcPr>
            <w:tcW w:w="1413" w:type="dxa"/>
            <w:tcBorders>
              <w:top w:val="single" w:sz="4" w:space="0" w:color="auto"/>
              <w:left w:val="single" w:sz="4" w:space="0" w:color="auto"/>
              <w:bottom w:val="single" w:sz="4" w:space="0" w:color="auto"/>
              <w:right w:val="single" w:sz="4" w:space="0" w:color="auto"/>
            </w:tcBorders>
          </w:tcPr>
          <w:p w14:paraId="181458A7" w14:textId="77777777" w:rsidR="006D5553" w:rsidRDefault="000F372E">
            <w:pPr>
              <w:pStyle w:val="BodyText"/>
              <w:rPr>
                <w:ins w:id="1002" w:author="Nokia" w:date="2020-03-02T10:50:00Z"/>
                <w:b/>
                <w:lang w:val="en-US" w:eastAsia="ko-KR"/>
              </w:rPr>
            </w:pPr>
            <w:ins w:id="1003" w:author="Nokia" w:date="2020-03-02T10:50: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5F99BE6E" w14:textId="77777777" w:rsidR="006D5553" w:rsidRDefault="006D5553">
            <w:pPr>
              <w:pStyle w:val="BodyText"/>
              <w:rPr>
                <w:ins w:id="1004" w:author="Nokia" w:date="2020-03-02T10:50:00Z"/>
                <w:b/>
                <w:lang w:val="en-US"/>
              </w:rPr>
            </w:pPr>
          </w:p>
        </w:tc>
        <w:tc>
          <w:tcPr>
            <w:tcW w:w="6662" w:type="dxa"/>
            <w:tcBorders>
              <w:top w:val="single" w:sz="4" w:space="0" w:color="auto"/>
              <w:left w:val="single" w:sz="4" w:space="0" w:color="auto"/>
              <w:bottom w:val="single" w:sz="4" w:space="0" w:color="auto"/>
              <w:right w:val="single" w:sz="4" w:space="0" w:color="auto"/>
            </w:tcBorders>
          </w:tcPr>
          <w:p w14:paraId="282B71E8" w14:textId="77777777" w:rsidR="006D5553" w:rsidRDefault="000F372E">
            <w:pPr>
              <w:pStyle w:val="NormalWeb"/>
              <w:spacing w:before="0" w:beforeAutospacing="0" w:after="0" w:afterAutospacing="0"/>
              <w:jc w:val="both"/>
              <w:rPr>
                <w:ins w:id="1005" w:author="Nokia" w:date="2020-03-02T10:50:00Z"/>
                <w:rStyle w:val="Strong"/>
                <w:b w:val="0"/>
                <w:bCs w:val="0"/>
                <w:color w:val="0E101A"/>
                <w:lang w:val="en-US"/>
              </w:rPr>
            </w:pPr>
            <w:ins w:id="1006" w:author="Nokia" w:date="2020-03-02T10:51:00Z">
              <w:r>
                <w:rPr>
                  <w:rStyle w:val="Strong"/>
                  <w:b w:val="0"/>
                  <w:bCs w:val="0"/>
                  <w:color w:val="0E101A"/>
                  <w:lang w:val="en-US"/>
                </w:rPr>
                <w:t xml:space="preserve">IAB-MT is already </w:t>
              </w:r>
            </w:ins>
            <w:ins w:id="1007" w:author="Nokia" w:date="2020-03-02T10:52:00Z">
              <w:r>
                <w:rPr>
                  <w:rStyle w:val="Strong"/>
                  <w:b w:val="0"/>
                  <w:bCs w:val="0"/>
                  <w:color w:val="0E101A"/>
                  <w:lang w:val="en-US"/>
                </w:rPr>
                <w:t xml:space="preserve">sending IAB node indication during connection setup, so </w:t>
              </w:r>
            </w:ins>
            <w:ins w:id="1008" w:author="Nokia" w:date="2020-03-02T10:58:00Z">
              <w:r>
                <w:rPr>
                  <w:rStyle w:val="Strong"/>
                  <w:b w:val="0"/>
                  <w:bCs w:val="0"/>
                  <w:color w:val="0E101A"/>
                  <w:lang w:val="en-US"/>
                </w:rPr>
                <w:t>the support of I</w:t>
              </w:r>
            </w:ins>
            <w:ins w:id="1009" w:author="Nokia" w:date="2020-03-02T10:59:00Z">
              <w:r>
                <w:rPr>
                  <w:rStyle w:val="Strong"/>
                  <w:b w:val="0"/>
                  <w:bCs w:val="0"/>
                  <w:color w:val="0E101A"/>
                  <w:lang w:val="en-US"/>
                </w:rPr>
                <w:t>AB-MT mandatory features can be inferred from that. W</w:t>
              </w:r>
            </w:ins>
            <w:ins w:id="1010" w:author="Nokia" w:date="2020-03-02T10:52:00Z">
              <w:r>
                <w:rPr>
                  <w:rStyle w:val="Strong"/>
                  <w:b w:val="0"/>
                  <w:bCs w:val="0"/>
                  <w:color w:val="0E101A"/>
                  <w:lang w:val="en-US"/>
                </w:rPr>
                <w:t xml:space="preserve">hat </w:t>
              </w:r>
            </w:ins>
            <w:ins w:id="1011" w:author="Nokia" w:date="2020-03-02T10:59:00Z">
              <w:r>
                <w:rPr>
                  <w:rStyle w:val="Strong"/>
                  <w:b w:val="0"/>
                  <w:bCs w:val="0"/>
                  <w:color w:val="0E101A"/>
                  <w:lang w:val="en-US"/>
                </w:rPr>
                <w:t xml:space="preserve">would be </w:t>
              </w:r>
            </w:ins>
            <w:ins w:id="1012" w:author="Nokia" w:date="2020-03-02T10:52:00Z">
              <w:r>
                <w:rPr>
                  <w:rStyle w:val="Strong"/>
                  <w:b w:val="0"/>
                  <w:bCs w:val="0"/>
                  <w:color w:val="0E101A"/>
                  <w:lang w:val="en-US"/>
                </w:rPr>
                <w:t xml:space="preserve">the point </w:t>
              </w:r>
            </w:ins>
            <w:ins w:id="1013" w:author="Nokia" w:date="2020-03-02T10:53:00Z">
              <w:r>
                <w:rPr>
                  <w:rStyle w:val="Strong"/>
                  <w:b w:val="0"/>
                  <w:bCs w:val="0"/>
                  <w:color w:val="0E101A"/>
                  <w:lang w:val="en-US"/>
                </w:rPr>
                <w:t>of sending capabilities for IAB-MT mandatory features</w:t>
              </w:r>
            </w:ins>
            <w:ins w:id="1014" w:author="Nokia" w:date="2020-03-02T10:59:00Z">
              <w:r>
                <w:rPr>
                  <w:rStyle w:val="Strong"/>
                  <w:b w:val="0"/>
                  <w:bCs w:val="0"/>
                  <w:color w:val="0E101A"/>
                  <w:lang w:val="en-US"/>
                </w:rPr>
                <w:t xml:space="preserve"> then</w:t>
              </w:r>
            </w:ins>
            <w:ins w:id="1015" w:author="Nokia" w:date="2020-03-02T10:53:00Z">
              <w:r>
                <w:rPr>
                  <w:rStyle w:val="Strong"/>
                  <w:b w:val="0"/>
                  <w:bCs w:val="0"/>
                  <w:color w:val="0E101A"/>
                  <w:lang w:val="en-US"/>
                </w:rPr>
                <w:t xml:space="preserve">? RAN2 is already working on </w:t>
              </w:r>
            </w:ins>
            <w:ins w:id="1016" w:author="Nokia" w:date="2020-03-02T10:54:00Z">
              <w:r>
                <w:rPr>
                  <w:rStyle w:val="Strong"/>
                  <w:b w:val="0"/>
                  <w:bCs w:val="0"/>
                  <w:color w:val="0E101A"/>
                  <w:lang w:val="en-US"/>
                </w:rPr>
                <w:t xml:space="preserve">UE capability </w:t>
              </w:r>
            </w:ins>
            <w:ins w:id="1017" w:author="Nokia" w:date="2020-03-02T10:59:00Z">
              <w:r>
                <w:rPr>
                  <w:rStyle w:val="Strong"/>
                  <w:b w:val="0"/>
                  <w:bCs w:val="0"/>
                  <w:color w:val="0E101A"/>
                  <w:lang w:val="en-US"/>
                </w:rPr>
                <w:t xml:space="preserve">signaling </w:t>
              </w:r>
            </w:ins>
            <w:ins w:id="1018" w:author="Nokia" w:date="2020-03-02T10:54:00Z">
              <w:r>
                <w:rPr>
                  <w:rStyle w:val="Strong"/>
                  <w:b w:val="0"/>
                  <w:bCs w:val="0"/>
                  <w:color w:val="0E101A"/>
                  <w:lang w:val="en-US"/>
                </w:rPr>
                <w:t>size reduction, so sending useless information does not seem a good idea.</w:t>
              </w:r>
            </w:ins>
            <w:ins w:id="1019" w:author="Nokia" w:date="2020-03-02T10:57:00Z">
              <w:r>
                <w:rPr>
                  <w:rStyle w:val="Strong"/>
                  <w:b w:val="0"/>
                  <w:bCs w:val="0"/>
                  <w:color w:val="0E101A"/>
                  <w:lang w:val="en-US"/>
                </w:rPr>
                <w:t xml:space="preserve"> We agree we should follow guidelines as much as possible, but also keep in mind that </w:t>
              </w:r>
            </w:ins>
            <w:ins w:id="1020" w:author="Nokia" w:date="2020-03-02T10:58:00Z">
              <w:r>
                <w:rPr>
                  <w:rStyle w:val="Strong"/>
                  <w:b w:val="0"/>
                  <w:bCs w:val="0"/>
                  <w:color w:val="0E101A"/>
                  <w:lang w:val="en-US"/>
                </w:rPr>
                <w:t>this is for IAB and not for regular UEs and IAB is quite different for many reasons.</w:t>
              </w:r>
            </w:ins>
            <w:ins w:id="1021" w:author="Nokia" w:date="2020-03-02T10:59:00Z">
              <w:r>
                <w:rPr>
                  <w:rStyle w:val="Strong"/>
                  <w:b w:val="0"/>
                  <w:bCs w:val="0"/>
                  <w:color w:val="0E101A"/>
                  <w:lang w:val="en-US"/>
                </w:rPr>
                <w:t xml:space="preserve"> </w:t>
              </w:r>
            </w:ins>
          </w:p>
        </w:tc>
      </w:tr>
      <w:tr w:rsidR="006D5553" w14:paraId="451A770F" w14:textId="77777777">
        <w:trPr>
          <w:trHeight w:val="472"/>
          <w:ins w:id="1022" w:author="陈喆" w:date="2020-03-02T18:31:00Z"/>
        </w:trPr>
        <w:tc>
          <w:tcPr>
            <w:tcW w:w="1413" w:type="dxa"/>
            <w:tcBorders>
              <w:top w:val="single" w:sz="4" w:space="0" w:color="auto"/>
              <w:left w:val="single" w:sz="4" w:space="0" w:color="auto"/>
              <w:bottom w:val="single" w:sz="4" w:space="0" w:color="auto"/>
              <w:right w:val="single" w:sz="4" w:space="0" w:color="auto"/>
            </w:tcBorders>
          </w:tcPr>
          <w:p w14:paraId="74BCFF93" w14:textId="77777777" w:rsidR="006D5553" w:rsidRDefault="000F372E">
            <w:pPr>
              <w:pStyle w:val="BodyText"/>
              <w:rPr>
                <w:ins w:id="1023" w:author="陈喆" w:date="2020-03-02T18:31:00Z"/>
                <w:b/>
                <w:lang w:val="en-US"/>
              </w:rPr>
            </w:pPr>
            <w:ins w:id="1024" w:author="陈喆" w:date="2020-03-02T18:31:00Z">
              <w:r>
                <w:rPr>
                  <w:b/>
                  <w:lang w:val="en-US"/>
                </w:rPr>
                <w:t>NEC</w:t>
              </w:r>
            </w:ins>
          </w:p>
        </w:tc>
        <w:tc>
          <w:tcPr>
            <w:tcW w:w="1559" w:type="dxa"/>
            <w:tcBorders>
              <w:top w:val="single" w:sz="4" w:space="0" w:color="auto"/>
              <w:left w:val="single" w:sz="4" w:space="0" w:color="auto"/>
              <w:bottom w:val="single" w:sz="4" w:space="0" w:color="auto"/>
              <w:right w:val="single" w:sz="4" w:space="0" w:color="auto"/>
            </w:tcBorders>
          </w:tcPr>
          <w:p w14:paraId="11A59A6C" w14:textId="77777777" w:rsidR="006D5553" w:rsidRDefault="006D5553">
            <w:pPr>
              <w:pStyle w:val="BodyText"/>
              <w:rPr>
                <w:ins w:id="1025" w:author="陈喆" w:date="2020-03-02T18:31:00Z"/>
                <w:b/>
                <w:lang w:val="en-US"/>
              </w:rPr>
            </w:pPr>
          </w:p>
        </w:tc>
        <w:tc>
          <w:tcPr>
            <w:tcW w:w="6662" w:type="dxa"/>
            <w:tcBorders>
              <w:top w:val="single" w:sz="4" w:space="0" w:color="auto"/>
              <w:left w:val="single" w:sz="4" w:space="0" w:color="auto"/>
              <w:bottom w:val="single" w:sz="4" w:space="0" w:color="auto"/>
              <w:right w:val="single" w:sz="4" w:space="0" w:color="auto"/>
            </w:tcBorders>
          </w:tcPr>
          <w:p w14:paraId="1921E9FE" w14:textId="77777777" w:rsidR="006D5553" w:rsidRPr="00323AA5" w:rsidRDefault="000F372E">
            <w:pPr>
              <w:pStyle w:val="NormalWeb"/>
              <w:spacing w:before="0" w:beforeAutospacing="0" w:after="0" w:afterAutospacing="0"/>
              <w:jc w:val="both"/>
              <w:rPr>
                <w:ins w:id="1026" w:author="陈喆" w:date="2020-03-02T18:31:00Z"/>
                <w:rStyle w:val="Strong"/>
                <w:rFonts w:eastAsiaTheme="minorEastAsia"/>
                <w:b w:val="0"/>
                <w:bCs w:val="0"/>
                <w:color w:val="0E101A"/>
                <w:lang w:val="en-US" w:eastAsia="zh-CN"/>
              </w:rPr>
            </w:pPr>
            <w:ins w:id="1027" w:author="陈喆" w:date="2020-03-02T18:32:00Z">
              <w:r>
                <w:rPr>
                  <w:rStyle w:val="Strong"/>
                  <w:rFonts w:eastAsiaTheme="minorEastAsia" w:hint="eastAsia"/>
                  <w:b w:val="0"/>
                  <w:bCs w:val="0"/>
                  <w:color w:val="0E101A"/>
                  <w:lang w:val="en-US" w:eastAsia="zh-CN"/>
                </w:rPr>
                <w:t>A</w:t>
              </w:r>
              <w:r>
                <w:rPr>
                  <w:rStyle w:val="Strong"/>
                  <w:rFonts w:eastAsiaTheme="minorEastAsia"/>
                  <w:b w:val="0"/>
                  <w:bCs w:val="0"/>
                  <w:color w:val="0E101A"/>
                  <w:lang w:val="en-US" w:eastAsia="zh-CN"/>
                </w:rPr>
                <w:t>gree with QC that we should discuss whether capability signaling is required</w:t>
              </w:r>
            </w:ins>
          </w:p>
        </w:tc>
      </w:tr>
      <w:tr w:rsidR="006D5553" w14:paraId="1509C2EE" w14:textId="77777777">
        <w:trPr>
          <w:trHeight w:val="472"/>
          <w:ins w:id="1028" w:author="ZTE" w:date="2020-03-02T19:58:00Z"/>
        </w:trPr>
        <w:tc>
          <w:tcPr>
            <w:tcW w:w="1413" w:type="dxa"/>
            <w:tcBorders>
              <w:top w:val="single" w:sz="4" w:space="0" w:color="auto"/>
              <w:left w:val="single" w:sz="4" w:space="0" w:color="auto"/>
              <w:bottom w:val="single" w:sz="4" w:space="0" w:color="auto"/>
              <w:right w:val="single" w:sz="4" w:space="0" w:color="auto"/>
            </w:tcBorders>
          </w:tcPr>
          <w:p w14:paraId="235666B9" w14:textId="77777777" w:rsidR="006D5553" w:rsidRDefault="000F372E">
            <w:pPr>
              <w:pStyle w:val="BodyText"/>
              <w:rPr>
                <w:ins w:id="1029" w:author="ZTE" w:date="2020-03-02T19:58:00Z"/>
                <w:b/>
                <w:lang w:val="en-US"/>
              </w:rPr>
            </w:pPr>
            <w:ins w:id="1030" w:author="ZTE" w:date="2020-03-02T19:58: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44AF8CBE" w14:textId="77777777" w:rsidR="006D5553" w:rsidRDefault="000F372E">
            <w:pPr>
              <w:pStyle w:val="BodyText"/>
              <w:rPr>
                <w:ins w:id="1031" w:author="ZTE" w:date="2020-03-02T19:58:00Z"/>
                <w:b/>
                <w:lang w:val="en-US"/>
              </w:rPr>
            </w:pPr>
            <w:ins w:id="1032" w:author="ZTE" w:date="2020-03-02T20:00: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DB71E15" w14:textId="77777777" w:rsidR="006D5553" w:rsidRDefault="006D5553">
            <w:pPr>
              <w:pStyle w:val="NormalWeb"/>
              <w:spacing w:before="0" w:beforeAutospacing="0" w:after="0" w:afterAutospacing="0"/>
              <w:jc w:val="both"/>
              <w:rPr>
                <w:ins w:id="1033" w:author="ZTE" w:date="2020-03-02T19:58:00Z"/>
                <w:rStyle w:val="Strong"/>
                <w:rFonts w:eastAsiaTheme="minorEastAsia"/>
                <w:b w:val="0"/>
                <w:bCs w:val="0"/>
                <w:color w:val="0E101A"/>
                <w:lang w:val="en-US" w:eastAsia="zh-CN"/>
              </w:rPr>
            </w:pPr>
          </w:p>
        </w:tc>
      </w:tr>
    </w:tbl>
    <w:p w14:paraId="3287D9E3" w14:textId="77777777" w:rsidR="006D5553" w:rsidRDefault="006D5553">
      <w:pPr>
        <w:pStyle w:val="BodyText"/>
        <w:rPr>
          <w:ins w:id="1034" w:author="Ericsson" w:date="2020-03-02T14:44:00Z"/>
        </w:rPr>
      </w:pPr>
    </w:p>
    <w:p w14:paraId="20BEA080" w14:textId="77777777" w:rsidR="004141A4" w:rsidRDefault="004141A4" w:rsidP="004141A4">
      <w:pPr>
        <w:pStyle w:val="Heading4"/>
        <w:rPr>
          <w:ins w:id="1035" w:author="Ericsson" w:date="2020-03-02T14:44:00Z"/>
        </w:rPr>
      </w:pPr>
      <w:ins w:id="1036" w:author="Ericsson" w:date="2020-03-02T14:44:00Z">
        <w:r>
          <w:t>Conclusions and way forward:</w:t>
        </w:r>
      </w:ins>
    </w:p>
    <w:p w14:paraId="4C200978" w14:textId="41D36E1B" w:rsidR="004141A4" w:rsidRDefault="004141A4" w:rsidP="004141A4">
      <w:pPr>
        <w:pStyle w:val="BodyText"/>
        <w:rPr>
          <w:ins w:id="1037" w:author="Ericsson" w:date="2020-03-02T14:44:00Z"/>
        </w:rPr>
      </w:pPr>
      <w:ins w:id="1038" w:author="Ericsson" w:date="2020-03-02T14:44:00Z">
        <w:r>
          <w:t xml:space="preserve">With regards proposal 7, all companies agree on the proposal. </w:t>
        </w:r>
      </w:ins>
      <w:bookmarkStart w:id="1039" w:name="_Hlk34052968"/>
      <w:ins w:id="1040" w:author="Ericsson" w:date="2020-03-02T16:53:00Z">
        <w:r w:rsidR="00323AA5">
          <w:t>The r</w:t>
        </w:r>
        <w:r w:rsidR="00B637D9">
          <w:t>apporteur</w:t>
        </w:r>
      </w:ins>
      <w:ins w:id="1041" w:author="Ericsson" w:date="2020-03-02T14:44:00Z">
        <w:r>
          <w:t xml:space="preserve"> suggest</w:t>
        </w:r>
      </w:ins>
      <w:ins w:id="1042" w:author="Ericsson" w:date="2020-03-02T16:53:00Z">
        <w:r w:rsidR="00B637D9">
          <w:t>s</w:t>
        </w:r>
      </w:ins>
      <w:ins w:id="1043" w:author="Ericsson" w:date="2020-03-02T14:44:00Z">
        <w:r>
          <w:t xml:space="preserve"> the following final proposal</w:t>
        </w:r>
        <w:bookmarkEnd w:id="1039"/>
        <w:r>
          <w:t>:</w:t>
        </w:r>
      </w:ins>
    </w:p>
    <w:p w14:paraId="04181890" w14:textId="59281E72" w:rsidR="004141A4" w:rsidRPr="00323AA5" w:rsidRDefault="004141A4" w:rsidP="00323AA5">
      <w:pPr>
        <w:pStyle w:val="BodyText"/>
        <w:ind w:left="2127" w:hanging="2127"/>
        <w:rPr>
          <w:ins w:id="1044" w:author="Ericsson" w:date="2020-03-02T14:44:00Z"/>
          <w:b/>
          <w:bCs/>
        </w:rPr>
      </w:pPr>
      <w:ins w:id="1045" w:author="Ericsson" w:date="2020-03-02T14:46:00Z">
        <w:r w:rsidRPr="00323AA5">
          <w:rPr>
            <w:b/>
            <w:bCs/>
          </w:rPr>
          <w:t xml:space="preserve">Final proposal </w:t>
        </w:r>
      </w:ins>
      <w:ins w:id="1046" w:author="Ericsson" w:date="2020-03-02T17:11:00Z">
        <w:r w:rsidR="009B06C8">
          <w:rPr>
            <w:b/>
            <w:bCs/>
          </w:rPr>
          <w:t>5</w:t>
        </w:r>
      </w:ins>
      <w:ins w:id="1047" w:author="Ericsson" w:date="2020-03-02T14:46:00Z">
        <w:r w:rsidRPr="00323AA5">
          <w:rPr>
            <w:b/>
            <w:bCs/>
          </w:rPr>
          <w:tab/>
        </w:r>
        <w:r w:rsidRPr="00323AA5">
          <w:rPr>
            <w:b/>
            <w:bCs/>
          </w:rPr>
          <w:tab/>
          <w:t xml:space="preserve">For an IAB-MT node: </w:t>
        </w:r>
        <w:r w:rsidRPr="00323AA5">
          <w:rPr>
            <w:b/>
            <w:bCs/>
          </w:rPr>
          <w:br/>
          <w:t>- The BAP layer feature group (basic procedures) is mandatory.</w:t>
        </w:r>
      </w:ins>
      <w:ins w:id="1048" w:author="Ericsson" w:date="2020-03-02T14:47:00Z">
        <w:r w:rsidRPr="00323AA5">
          <w:rPr>
            <w:b/>
            <w:bCs/>
          </w:rPr>
          <w:br/>
        </w:r>
      </w:ins>
      <w:ins w:id="1049" w:author="Ericsson" w:date="2020-03-02T14:46:00Z">
        <w:r w:rsidRPr="00323AA5">
          <w:rPr>
            <w:b/>
            <w:bCs/>
          </w:rPr>
          <w:t>- IP assignment over RRC is mandatory.</w:t>
        </w:r>
      </w:ins>
      <w:ins w:id="1050" w:author="Ericsson" w:date="2020-03-02T14:47:00Z">
        <w:r w:rsidRPr="00323AA5">
          <w:rPr>
            <w:b/>
            <w:bCs/>
          </w:rPr>
          <w:br/>
        </w:r>
      </w:ins>
      <w:ins w:id="1051" w:author="Ericsson" w:date="2020-03-02T14:46:00Z">
        <w:r w:rsidRPr="00323AA5">
          <w:rPr>
            <w:b/>
            <w:bCs/>
          </w:rPr>
          <w:t>- All other Rel-16 features are optional.</w:t>
        </w:r>
      </w:ins>
    </w:p>
    <w:p w14:paraId="2B73093B" w14:textId="2A12F2B6" w:rsidR="004141A4" w:rsidRDefault="00B637D9" w:rsidP="004141A4">
      <w:pPr>
        <w:pStyle w:val="BodyText"/>
        <w:rPr>
          <w:ins w:id="1052" w:author="Ericsson" w:date="2020-03-02T14:44:00Z"/>
        </w:rPr>
      </w:pPr>
      <w:ins w:id="1053" w:author="Ericsson" w:date="2020-03-02T16:54:00Z">
        <w:r>
          <w:t>About</w:t>
        </w:r>
      </w:ins>
      <w:ins w:id="1054" w:author="Ericsson" w:date="2020-03-02T14:44:00Z">
        <w:r w:rsidR="004141A4">
          <w:t xml:space="preserve"> proposal </w:t>
        </w:r>
      </w:ins>
      <w:ins w:id="1055" w:author="Ericsson" w:date="2020-03-02T14:45:00Z">
        <w:r w:rsidR="004141A4">
          <w:t>8, there is no consensus whether the mandatory(-</w:t>
        </w:r>
        <w:proofErr w:type="spellStart"/>
        <w:r w:rsidR="004141A4">
          <w:t>ies</w:t>
        </w:r>
        <w:proofErr w:type="spellEnd"/>
        <w:r w:rsidR="004141A4">
          <w:t>) feature(s) should be signalled or do not require a capability signalling.</w:t>
        </w:r>
      </w:ins>
      <w:ins w:id="1056" w:author="Ericsson" w:date="2020-03-02T14:49:00Z">
        <w:r w:rsidR="004746E9">
          <w:t xml:space="preserve"> Given the current </w:t>
        </w:r>
      </w:ins>
      <w:ins w:id="1057" w:author="Ericsson" w:date="2020-03-02T16:54:00Z">
        <w:r w:rsidR="00666C43">
          <w:t>arguments</w:t>
        </w:r>
      </w:ins>
      <w:ins w:id="1058" w:author="Ericsson" w:date="2020-03-02T14:49:00Z">
        <w:r w:rsidR="004746E9">
          <w:t xml:space="preserve"> and positions, the rapporteur </w:t>
        </w:r>
      </w:ins>
      <w:ins w:id="1059" w:author="Ericsson" w:date="2020-03-02T16:55:00Z">
        <w:r w:rsidR="00BC1788">
          <w:t>understands</w:t>
        </w:r>
      </w:ins>
      <w:ins w:id="1060" w:author="Ericsson" w:date="2020-03-02T14:49:00Z">
        <w:r w:rsidR="004746E9">
          <w:t xml:space="preserve"> that </w:t>
        </w:r>
      </w:ins>
      <w:ins w:id="1061" w:author="Ericsson" w:date="2020-03-02T16:56:00Z">
        <w:r w:rsidR="001226EC">
          <w:t xml:space="preserve">there will be no conclusion on this issue </w:t>
        </w:r>
        <w:r w:rsidR="00497FA1">
          <w:t xml:space="preserve">even </w:t>
        </w:r>
        <w:r w:rsidR="001226EC">
          <w:t>if we discuss it</w:t>
        </w:r>
      </w:ins>
      <w:ins w:id="1062" w:author="Ericsson" w:date="2020-03-02T16:57:00Z">
        <w:r w:rsidR="001226EC">
          <w:t>. T</w:t>
        </w:r>
      </w:ins>
      <w:ins w:id="1063" w:author="Ericsson" w:date="2020-03-02T14:50:00Z">
        <w:r w:rsidR="004746E9">
          <w:t xml:space="preserve">hus, </w:t>
        </w:r>
      </w:ins>
      <w:ins w:id="1064" w:author="Ericsson" w:date="2020-03-02T16:57:00Z">
        <w:r w:rsidR="00A25232">
          <w:t xml:space="preserve">the </w:t>
        </w:r>
      </w:ins>
      <w:ins w:id="1065" w:author="Ericsson" w:date="2020-03-02T14:50:00Z">
        <w:r w:rsidR="004746E9">
          <w:t xml:space="preserve">following </w:t>
        </w:r>
      </w:ins>
      <w:ins w:id="1066" w:author="Ericsson" w:date="2020-03-02T14:49:00Z">
        <w:r w:rsidR="004746E9">
          <w:t>final proposal</w:t>
        </w:r>
      </w:ins>
      <w:ins w:id="1067" w:author="Ericsson" w:date="2020-03-02T16:57:00Z">
        <w:r w:rsidR="00A25232">
          <w:t xml:space="preserve"> is suggested</w:t>
        </w:r>
      </w:ins>
      <w:ins w:id="1068" w:author="Ericsson" w:date="2020-03-02T14:50:00Z">
        <w:r w:rsidR="004746E9">
          <w:t>:</w:t>
        </w:r>
      </w:ins>
    </w:p>
    <w:p w14:paraId="7735E9C2" w14:textId="6BB07B42" w:rsidR="004141A4" w:rsidRDefault="004141A4" w:rsidP="004746E9">
      <w:pPr>
        <w:pStyle w:val="BodyText"/>
        <w:rPr>
          <w:ins w:id="1069" w:author="Ericsson" w:date="2020-03-02T14:48:00Z"/>
          <w:b/>
          <w:bCs/>
        </w:rPr>
      </w:pPr>
      <w:ins w:id="1070" w:author="Ericsson" w:date="2020-03-02T14:44:00Z">
        <w:r w:rsidRPr="004746E9">
          <w:rPr>
            <w:b/>
            <w:bCs/>
          </w:rPr>
          <w:t>Final</w:t>
        </w:r>
        <w:r w:rsidRPr="00323AA5">
          <w:rPr>
            <w:b/>
            <w:bCs/>
          </w:rPr>
          <w:t xml:space="preserve"> proposal </w:t>
        </w:r>
      </w:ins>
      <w:ins w:id="1071" w:author="Ericsson" w:date="2020-03-02T17:11:00Z">
        <w:r w:rsidR="009B06C8">
          <w:rPr>
            <w:b/>
            <w:bCs/>
          </w:rPr>
          <w:t>6</w:t>
        </w:r>
      </w:ins>
      <w:ins w:id="1072" w:author="Ericsson" w:date="2020-03-02T14:44:00Z">
        <w:r w:rsidRPr="00323AA5">
          <w:rPr>
            <w:b/>
            <w:bCs/>
          </w:rPr>
          <w:tab/>
        </w:r>
        <w:r w:rsidRPr="00323AA5">
          <w:rPr>
            <w:b/>
            <w:bCs/>
          </w:rPr>
          <w:tab/>
        </w:r>
      </w:ins>
      <w:ins w:id="1073" w:author="Ericsson" w:date="2020-03-02T14:47:00Z">
        <w:r w:rsidR="004746E9" w:rsidRPr="00323AA5">
          <w:rPr>
            <w:b/>
            <w:bCs/>
          </w:rPr>
          <w:t xml:space="preserve">RAN2 to prepare 2 sets of </w:t>
        </w:r>
      </w:ins>
      <w:ins w:id="1074" w:author="Ericsson" w:date="2020-03-02T14:48:00Z">
        <w:r w:rsidR="004746E9" w:rsidRPr="00323AA5">
          <w:rPr>
            <w:b/>
            <w:bCs/>
          </w:rPr>
          <w:t xml:space="preserve">CRs </w:t>
        </w:r>
      </w:ins>
      <w:ins w:id="1075" w:author="Ericsson" w:date="2020-03-02T14:50:00Z">
        <w:r w:rsidR="004746E9">
          <w:rPr>
            <w:b/>
            <w:bCs/>
          </w:rPr>
          <w:t xml:space="preserve">one </w:t>
        </w:r>
      </w:ins>
      <w:ins w:id="1076" w:author="Ericsson" w:date="2020-03-02T14:48:00Z">
        <w:r w:rsidR="004746E9" w:rsidRPr="00323AA5">
          <w:rPr>
            <w:b/>
            <w:bCs/>
          </w:rPr>
          <w:t xml:space="preserve">with and </w:t>
        </w:r>
      </w:ins>
      <w:ins w:id="1077" w:author="Ericsson" w:date="2020-03-02T14:50:00Z">
        <w:r w:rsidR="004746E9">
          <w:rPr>
            <w:b/>
            <w:bCs/>
          </w:rPr>
          <w:t xml:space="preserve">another </w:t>
        </w:r>
      </w:ins>
      <w:ins w:id="1078" w:author="Ericsson" w:date="2020-03-02T14:48:00Z">
        <w:r w:rsidR="004746E9" w:rsidRPr="00323AA5">
          <w:rPr>
            <w:b/>
            <w:bCs/>
          </w:rPr>
          <w:t xml:space="preserve">without capability signalling and let the RAN plenary to </w:t>
        </w:r>
      </w:ins>
      <w:ins w:id="1079" w:author="Ericsson" w:date="2020-03-02T14:50:00Z">
        <w:r w:rsidR="004746E9">
          <w:rPr>
            <w:b/>
            <w:bCs/>
          </w:rPr>
          <w:t xml:space="preserve">decide </w:t>
        </w:r>
      </w:ins>
      <w:ins w:id="1080" w:author="Ericsson" w:date="2020-03-02T14:48:00Z">
        <w:r w:rsidR="004746E9" w:rsidRPr="00323AA5">
          <w:rPr>
            <w:b/>
            <w:bCs/>
          </w:rPr>
          <w:t>on it.</w:t>
        </w:r>
      </w:ins>
    </w:p>
    <w:p w14:paraId="6A55A2B2" w14:textId="77777777" w:rsidR="004141A4" w:rsidRDefault="004141A4">
      <w:pPr>
        <w:pStyle w:val="BodyText"/>
      </w:pPr>
    </w:p>
    <w:p w14:paraId="724F842B" w14:textId="77777777" w:rsidR="006D5553" w:rsidRDefault="000F372E">
      <w:pPr>
        <w:pStyle w:val="Heading3"/>
      </w:pPr>
      <w:r>
        <w:lastRenderedPageBreak/>
        <w:t>Rel-15 IAB features</w:t>
      </w:r>
    </w:p>
    <w:p w14:paraId="6F8E48F9" w14:textId="77777777" w:rsidR="006D5553" w:rsidRDefault="000F372E">
      <w:pPr>
        <w:pStyle w:val="BodyText"/>
      </w:pPr>
      <w:r>
        <w:t xml:space="preserve">Based on the opinion from different companies, the </w:t>
      </w:r>
      <w:r>
        <w:rPr>
          <w:rFonts w:cs="Arial"/>
          <w:lang w:eastAsia="ja-JP"/>
        </w:rPr>
        <w:t>rapporteur</w:t>
      </w:r>
      <w:r>
        <w:t xml:space="preserve"> proposes the following:</w:t>
      </w:r>
    </w:p>
    <w:p w14:paraId="40927344" w14:textId="77777777" w:rsidR="006D5553" w:rsidRDefault="000F372E">
      <w:pPr>
        <w:pStyle w:val="Proposal"/>
      </w:pPr>
      <w:r>
        <w:t>The following Rel-15 mandatory features will remain mandatory for Rel-16 IAB-MTs:</w:t>
      </w:r>
      <w:r>
        <w:br/>
        <w:t xml:space="preserve">- Feature 0-3 “DRBs” </w:t>
      </w:r>
      <w:r>
        <w:br/>
        <w:t>- Feature 1-0 “Basic PDCP procedures”</w:t>
      </w:r>
      <w:r>
        <w:br/>
      </w:r>
    </w:p>
    <w:p w14:paraId="4D5CC674" w14:textId="77777777" w:rsidR="006D5553" w:rsidRDefault="000F372E">
      <w:pPr>
        <w:pStyle w:val="BodyText"/>
        <w:rPr>
          <w:b/>
          <w:bCs/>
        </w:rPr>
      </w:pPr>
      <w:r>
        <w:rPr>
          <w:b/>
          <w:bCs/>
        </w:rPr>
        <w:t>Do companies agree on proposal 9?</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4B50AB70"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B36264E"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67687A31"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2E248D62" w14:textId="77777777" w:rsidR="006D5553" w:rsidRDefault="000F372E">
            <w:pPr>
              <w:pStyle w:val="BodyText"/>
              <w:rPr>
                <w:b/>
                <w:bCs/>
                <w:lang w:val="en-US"/>
              </w:rPr>
            </w:pPr>
            <w:r>
              <w:rPr>
                <w:b/>
                <w:bCs/>
                <w:lang w:val="en-US"/>
              </w:rPr>
              <w:t>Comments</w:t>
            </w:r>
          </w:p>
        </w:tc>
      </w:tr>
      <w:tr w:rsidR="006D5553" w14:paraId="4741FD69"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0CDC26C" w14:textId="77777777" w:rsidR="006D5553" w:rsidRDefault="000F372E">
            <w:pPr>
              <w:pStyle w:val="BodyText"/>
              <w:rPr>
                <w:b/>
                <w:lang w:val="en-US"/>
              </w:rPr>
            </w:pPr>
            <w:r>
              <w:rPr>
                <w:rFonts w:hint="eastAsia"/>
                <w:b/>
                <w:lang w:val="en-US"/>
              </w:rPr>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20A8A82A" w14:textId="77777777" w:rsidR="006D5553" w:rsidRDefault="000F372E">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014821B6" w14:textId="77777777" w:rsidR="006D5553" w:rsidRDefault="006D5553">
            <w:pPr>
              <w:pStyle w:val="BodyText"/>
              <w:rPr>
                <w:b/>
                <w:lang w:val="en-US"/>
              </w:rPr>
            </w:pPr>
          </w:p>
        </w:tc>
      </w:tr>
      <w:tr w:rsidR="006D5553" w14:paraId="79A7A0A3"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9A38B1F" w14:textId="77777777" w:rsidR="006D5553" w:rsidRDefault="000F372E">
            <w:pPr>
              <w:pStyle w:val="BodyText"/>
              <w:rPr>
                <w:b/>
                <w:lang w:val="en-US"/>
              </w:rPr>
            </w:pPr>
            <w:ins w:id="1081" w:author="QC-14" w:date="2020-02-28T12:59: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221D11BC" w14:textId="77777777" w:rsidR="006D5553" w:rsidRDefault="000F372E">
            <w:pPr>
              <w:pStyle w:val="BodyText"/>
              <w:rPr>
                <w:b/>
                <w:lang w:val="en-US"/>
              </w:rPr>
            </w:pPr>
            <w:ins w:id="1082" w:author="QC-14" w:date="2020-02-28T13:00: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03E1B3C" w14:textId="77777777" w:rsidR="006D5553" w:rsidRDefault="000F372E">
            <w:pPr>
              <w:pStyle w:val="BodyText"/>
              <w:rPr>
                <w:b/>
                <w:lang w:val="en-US"/>
              </w:rPr>
            </w:pPr>
            <w:ins w:id="1083" w:author="QC-14" w:date="2020-02-28T13:10:00Z">
              <w:r>
                <w:rPr>
                  <w:b/>
                  <w:lang w:val="en-US"/>
                </w:rPr>
                <w:t>For the same reason HW pointed out below under proposal 10. We should support all Rel15 features.</w:t>
              </w:r>
            </w:ins>
            <w:ins w:id="1084" w:author="QC-14" w:date="2020-02-28T13:06:00Z">
              <w:r>
                <w:rPr>
                  <w:b/>
                  <w:lang w:val="en-US"/>
                </w:rPr>
                <w:t xml:space="preserve"> </w:t>
              </w:r>
            </w:ins>
          </w:p>
        </w:tc>
      </w:tr>
      <w:tr w:rsidR="006D5553" w14:paraId="1E687509"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2ECA973C" w14:textId="77777777" w:rsidR="006D5553" w:rsidRDefault="000F372E">
            <w:pPr>
              <w:pStyle w:val="BodyText"/>
              <w:rPr>
                <w:b/>
                <w:lang w:val="en-US"/>
              </w:rPr>
            </w:pPr>
            <w:ins w:id="1085" w:author="CATT" w:date="2020-02-29T19:47: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2D18A2C1" w14:textId="77777777" w:rsidR="006D5553" w:rsidRDefault="000F372E">
            <w:pPr>
              <w:pStyle w:val="BodyText"/>
              <w:rPr>
                <w:b/>
                <w:lang w:val="en-US"/>
              </w:rPr>
            </w:pPr>
            <w:ins w:id="1086" w:author="CATT" w:date="2020-02-29T19:47: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2528844E" w14:textId="77777777" w:rsidR="006D5553" w:rsidRDefault="000F372E">
            <w:pPr>
              <w:pStyle w:val="BodyText"/>
              <w:rPr>
                <w:b/>
                <w:lang w:val="en-US"/>
              </w:rPr>
            </w:pPr>
            <w:ins w:id="1087" w:author="CATT" w:date="2020-03-01T11:42:00Z">
              <w:r>
                <w:rPr>
                  <w:rFonts w:hint="eastAsia"/>
                  <w:b/>
                  <w:lang w:val="en-US"/>
                </w:rPr>
                <w:t xml:space="preserve">Agree with Huawei and QC. </w:t>
              </w:r>
            </w:ins>
            <w:ins w:id="1088" w:author="CATT" w:date="2020-03-01T11:43:00Z">
              <w:r>
                <w:rPr>
                  <w:rFonts w:hint="eastAsia"/>
                  <w:b/>
                  <w:lang w:val="en-US"/>
                </w:rPr>
                <w:t>All R15 features should be supported.</w:t>
              </w:r>
            </w:ins>
          </w:p>
        </w:tc>
      </w:tr>
      <w:tr w:rsidR="006D5553" w14:paraId="69E0C96B" w14:textId="77777777">
        <w:trPr>
          <w:trHeight w:val="472"/>
          <w:ins w:id="1089" w:author="LG" w:date="2020-03-02T17:39:00Z"/>
        </w:trPr>
        <w:tc>
          <w:tcPr>
            <w:tcW w:w="1413" w:type="dxa"/>
            <w:tcBorders>
              <w:top w:val="single" w:sz="4" w:space="0" w:color="auto"/>
              <w:left w:val="single" w:sz="4" w:space="0" w:color="auto"/>
              <w:bottom w:val="single" w:sz="4" w:space="0" w:color="auto"/>
              <w:right w:val="single" w:sz="4" w:space="0" w:color="auto"/>
            </w:tcBorders>
          </w:tcPr>
          <w:p w14:paraId="285EA5CD" w14:textId="77777777" w:rsidR="006D5553" w:rsidRDefault="000F372E">
            <w:pPr>
              <w:pStyle w:val="BodyText"/>
              <w:rPr>
                <w:ins w:id="1090" w:author="LG" w:date="2020-03-02T17:39:00Z"/>
                <w:b/>
                <w:lang w:val="en-US" w:eastAsia="ko-KR"/>
              </w:rPr>
            </w:pPr>
            <w:ins w:id="1091" w:author="LG" w:date="2020-03-02T17:39: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520B608B" w14:textId="77777777" w:rsidR="006D5553" w:rsidRDefault="000F372E">
            <w:pPr>
              <w:pStyle w:val="BodyText"/>
              <w:rPr>
                <w:ins w:id="1092" w:author="LG" w:date="2020-03-02T17:39:00Z"/>
                <w:b/>
                <w:lang w:val="en-US" w:eastAsia="ko-KR"/>
              </w:rPr>
            </w:pPr>
            <w:ins w:id="1093" w:author="LG" w:date="2020-03-02T17:39: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1983A1BF" w14:textId="77777777" w:rsidR="006D5553" w:rsidRDefault="006D5553">
            <w:pPr>
              <w:pStyle w:val="NormalWeb"/>
              <w:spacing w:before="0" w:beforeAutospacing="0" w:after="0" w:afterAutospacing="0"/>
              <w:jc w:val="both"/>
              <w:rPr>
                <w:ins w:id="1094" w:author="LG" w:date="2020-03-02T17:39:00Z"/>
                <w:b/>
                <w:color w:val="0E101A"/>
                <w:lang w:val="en-US"/>
              </w:rPr>
            </w:pPr>
          </w:p>
        </w:tc>
      </w:tr>
      <w:tr w:rsidR="006D5553" w14:paraId="6C9A7342" w14:textId="77777777">
        <w:trPr>
          <w:trHeight w:val="472"/>
          <w:ins w:id="1095" w:author="Ericsson" w:date="2020-03-02T10:22:00Z"/>
        </w:trPr>
        <w:tc>
          <w:tcPr>
            <w:tcW w:w="1413" w:type="dxa"/>
            <w:tcBorders>
              <w:top w:val="single" w:sz="4" w:space="0" w:color="auto"/>
              <w:left w:val="single" w:sz="4" w:space="0" w:color="auto"/>
              <w:bottom w:val="single" w:sz="4" w:space="0" w:color="auto"/>
              <w:right w:val="single" w:sz="4" w:space="0" w:color="auto"/>
            </w:tcBorders>
          </w:tcPr>
          <w:p w14:paraId="6F9BEE14" w14:textId="77777777" w:rsidR="006D5553" w:rsidRDefault="000F372E">
            <w:pPr>
              <w:pStyle w:val="BodyText"/>
              <w:rPr>
                <w:ins w:id="1096" w:author="Ericsson" w:date="2020-03-02T10:22:00Z"/>
                <w:b/>
                <w:lang w:val="en-US" w:eastAsia="ko-KR"/>
              </w:rPr>
            </w:pPr>
            <w:ins w:id="1097" w:author="Ericsson" w:date="2020-03-02T10:22: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4C0957CC" w14:textId="77777777" w:rsidR="006D5553" w:rsidRDefault="000F372E">
            <w:pPr>
              <w:pStyle w:val="BodyText"/>
              <w:rPr>
                <w:ins w:id="1098" w:author="Ericsson" w:date="2020-03-02T10:22:00Z"/>
                <w:b/>
                <w:lang w:val="en-US" w:eastAsia="ko-KR"/>
              </w:rPr>
            </w:pPr>
            <w:ins w:id="1099" w:author="Ericsson" w:date="2020-03-02T10:22:00Z">
              <w:r>
                <w:rPr>
                  <w:b/>
                  <w:lang w:val="en-US" w:eastAsia="ko-KR"/>
                </w:rPr>
                <w:t>Yes, but</w:t>
              </w:r>
            </w:ins>
          </w:p>
        </w:tc>
        <w:tc>
          <w:tcPr>
            <w:tcW w:w="6662" w:type="dxa"/>
            <w:tcBorders>
              <w:top w:val="single" w:sz="4" w:space="0" w:color="auto"/>
              <w:left w:val="single" w:sz="4" w:space="0" w:color="auto"/>
              <w:bottom w:val="single" w:sz="4" w:space="0" w:color="auto"/>
              <w:right w:val="single" w:sz="4" w:space="0" w:color="auto"/>
            </w:tcBorders>
          </w:tcPr>
          <w:p w14:paraId="1D7A018E" w14:textId="77777777" w:rsidR="006D5553" w:rsidRDefault="000F372E">
            <w:pPr>
              <w:pStyle w:val="NormalWeb"/>
              <w:spacing w:before="0" w:beforeAutospacing="0" w:after="0" w:afterAutospacing="0"/>
              <w:jc w:val="both"/>
              <w:rPr>
                <w:ins w:id="1100" w:author="Ericsson" w:date="2020-03-02T10:22:00Z"/>
                <w:b/>
                <w:color w:val="0E101A"/>
                <w:lang w:val="en-US"/>
              </w:rPr>
            </w:pPr>
            <w:ins w:id="1101" w:author="Ericsson" w:date="2020-03-02T10:22:00Z">
              <w:r>
                <w:rPr>
                  <w:rStyle w:val="Strong"/>
                  <w:b w:val="0"/>
                  <w:bCs w:val="0"/>
                  <w:color w:val="0E101A"/>
                  <w:lang w:val="en-US"/>
                </w:rPr>
                <w:t>This refers to capabilities and we disagree with the comments above. There are features that are mandated for the UEs, but the NW does not have to implement them. This could exactly be the same. The support of DRB is only for those networks that might want to connect to OAM via a DRB. Therefore, it is not obvious and straight forward that it must be a mandatory feature.</w:t>
              </w:r>
            </w:ins>
          </w:p>
        </w:tc>
      </w:tr>
      <w:tr w:rsidR="006D5553" w14:paraId="421F508B" w14:textId="77777777">
        <w:trPr>
          <w:trHeight w:val="472"/>
          <w:ins w:id="1102" w:author="Nokia" w:date="2020-03-02T11:01:00Z"/>
        </w:trPr>
        <w:tc>
          <w:tcPr>
            <w:tcW w:w="1413" w:type="dxa"/>
            <w:tcBorders>
              <w:top w:val="single" w:sz="4" w:space="0" w:color="auto"/>
              <w:left w:val="single" w:sz="4" w:space="0" w:color="auto"/>
              <w:bottom w:val="single" w:sz="4" w:space="0" w:color="auto"/>
              <w:right w:val="single" w:sz="4" w:space="0" w:color="auto"/>
            </w:tcBorders>
          </w:tcPr>
          <w:p w14:paraId="7C44A089" w14:textId="77777777" w:rsidR="006D5553" w:rsidRDefault="000F372E">
            <w:pPr>
              <w:pStyle w:val="BodyText"/>
              <w:rPr>
                <w:ins w:id="1103" w:author="Nokia" w:date="2020-03-02T11:01:00Z"/>
                <w:b/>
                <w:lang w:val="en-US" w:eastAsia="ko-KR"/>
              </w:rPr>
            </w:pPr>
            <w:ins w:id="1104" w:author="Nokia" w:date="2020-03-02T11:01: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6FCFA7D2" w14:textId="77777777" w:rsidR="006D5553" w:rsidRDefault="000F372E">
            <w:pPr>
              <w:pStyle w:val="BodyText"/>
              <w:rPr>
                <w:ins w:id="1105" w:author="Nokia" w:date="2020-03-02T11:01:00Z"/>
                <w:b/>
                <w:lang w:val="en-US" w:eastAsia="ko-KR"/>
              </w:rPr>
            </w:pPr>
            <w:ins w:id="1106" w:author="Nokia" w:date="2020-03-02T11:01: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0C660D77" w14:textId="77777777" w:rsidR="006D5553" w:rsidRDefault="006D5553">
            <w:pPr>
              <w:pStyle w:val="NormalWeb"/>
              <w:spacing w:before="0" w:beforeAutospacing="0" w:after="0" w:afterAutospacing="0"/>
              <w:jc w:val="both"/>
              <w:rPr>
                <w:ins w:id="1107" w:author="Nokia" w:date="2020-03-02T11:01:00Z"/>
                <w:rStyle w:val="Strong"/>
                <w:b w:val="0"/>
                <w:bCs w:val="0"/>
                <w:color w:val="0E101A"/>
                <w:lang w:val="en-US"/>
              </w:rPr>
            </w:pPr>
          </w:p>
        </w:tc>
      </w:tr>
      <w:tr w:rsidR="006D5553" w14:paraId="58CF5987" w14:textId="77777777">
        <w:trPr>
          <w:trHeight w:val="472"/>
          <w:ins w:id="1108" w:author="陈喆" w:date="2020-03-02T18:32:00Z"/>
        </w:trPr>
        <w:tc>
          <w:tcPr>
            <w:tcW w:w="1413" w:type="dxa"/>
            <w:tcBorders>
              <w:top w:val="single" w:sz="4" w:space="0" w:color="auto"/>
              <w:left w:val="single" w:sz="4" w:space="0" w:color="auto"/>
              <w:bottom w:val="single" w:sz="4" w:space="0" w:color="auto"/>
              <w:right w:val="single" w:sz="4" w:space="0" w:color="auto"/>
            </w:tcBorders>
          </w:tcPr>
          <w:p w14:paraId="4661B4D2" w14:textId="77777777" w:rsidR="006D5553" w:rsidRDefault="000F372E">
            <w:pPr>
              <w:pStyle w:val="BodyText"/>
              <w:rPr>
                <w:ins w:id="1109" w:author="陈喆" w:date="2020-03-02T18:32:00Z"/>
                <w:b/>
                <w:lang w:val="en-US"/>
              </w:rPr>
            </w:pPr>
            <w:ins w:id="1110" w:author="陈喆" w:date="2020-03-02T18:32:00Z">
              <w:r>
                <w:rPr>
                  <w:rFonts w:hint="eastAsia"/>
                  <w:b/>
                  <w:lang w:val="en-US"/>
                </w:rPr>
                <w:t>N</w:t>
              </w:r>
              <w:r>
                <w:rPr>
                  <w:b/>
                  <w:lang w:val="en-US"/>
                </w:rPr>
                <w:t>EC</w:t>
              </w:r>
            </w:ins>
          </w:p>
        </w:tc>
        <w:tc>
          <w:tcPr>
            <w:tcW w:w="1559" w:type="dxa"/>
            <w:tcBorders>
              <w:top w:val="single" w:sz="4" w:space="0" w:color="auto"/>
              <w:left w:val="single" w:sz="4" w:space="0" w:color="auto"/>
              <w:bottom w:val="single" w:sz="4" w:space="0" w:color="auto"/>
              <w:right w:val="single" w:sz="4" w:space="0" w:color="auto"/>
            </w:tcBorders>
          </w:tcPr>
          <w:p w14:paraId="2D62AB57" w14:textId="77777777" w:rsidR="006D5553" w:rsidRDefault="000F372E">
            <w:pPr>
              <w:pStyle w:val="BodyText"/>
              <w:rPr>
                <w:ins w:id="1111" w:author="陈喆" w:date="2020-03-02T18:32:00Z"/>
                <w:b/>
                <w:lang w:val="en-US"/>
              </w:rPr>
            </w:pPr>
            <w:ins w:id="1112" w:author="陈喆" w:date="2020-03-02T18:32: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3D53F449" w14:textId="77777777" w:rsidR="006D5553" w:rsidRDefault="006D5553">
            <w:pPr>
              <w:pStyle w:val="NormalWeb"/>
              <w:spacing w:before="0" w:beforeAutospacing="0" w:after="0" w:afterAutospacing="0"/>
              <w:jc w:val="both"/>
              <w:rPr>
                <w:ins w:id="1113" w:author="陈喆" w:date="2020-03-02T18:32:00Z"/>
                <w:rStyle w:val="Strong"/>
                <w:b w:val="0"/>
                <w:bCs w:val="0"/>
                <w:color w:val="0E101A"/>
                <w:lang w:val="en-US"/>
              </w:rPr>
            </w:pPr>
          </w:p>
        </w:tc>
      </w:tr>
      <w:tr w:rsidR="006D5553" w14:paraId="7DEA8B39" w14:textId="77777777">
        <w:trPr>
          <w:trHeight w:val="472"/>
          <w:ins w:id="1114" w:author="ZTE" w:date="2020-03-02T20:00:00Z"/>
        </w:trPr>
        <w:tc>
          <w:tcPr>
            <w:tcW w:w="1413" w:type="dxa"/>
            <w:tcBorders>
              <w:top w:val="single" w:sz="4" w:space="0" w:color="auto"/>
              <w:left w:val="single" w:sz="4" w:space="0" w:color="auto"/>
              <w:bottom w:val="single" w:sz="4" w:space="0" w:color="auto"/>
              <w:right w:val="single" w:sz="4" w:space="0" w:color="auto"/>
            </w:tcBorders>
          </w:tcPr>
          <w:p w14:paraId="25AA750C" w14:textId="77777777" w:rsidR="006D5553" w:rsidRDefault="000F372E">
            <w:pPr>
              <w:pStyle w:val="BodyText"/>
              <w:rPr>
                <w:ins w:id="1115" w:author="ZTE" w:date="2020-03-02T20:00:00Z"/>
                <w:b/>
                <w:lang w:val="en-US"/>
              </w:rPr>
            </w:pPr>
            <w:ins w:id="1116" w:author="ZTE" w:date="2020-03-02T20:00: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17592182" w14:textId="77777777" w:rsidR="006D5553" w:rsidRDefault="000F372E">
            <w:pPr>
              <w:pStyle w:val="BodyText"/>
              <w:rPr>
                <w:ins w:id="1117" w:author="ZTE" w:date="2020-03-02T20:00:00Z"/>
                <w:b/>
                <w:lang w:val="en-US"/>
              </w:rPr>
            </w:pPr>
            <w:ins w:id="1118" w:author="ZTE" w:date="2020-03-02T20:00: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1672B07" w14:textId="77777777" w:rsidR="006D5553" w:rsidRDefault="006D5553">
            <w:pPr>
              <w:pStyle w:val="NormalWeb"/>
              <w:spacing w:before="0" w:beforeAutospacing="0" w:after="0" w:afterAutospacing="0"/>
              <w:jc w:val="both"/>
              <w:rPr>
                <w:ins w:id="1119" w:author="ZTE" w:date="2020-03-02T20:00:00Z"/>
                <w:rStyle w:val="Strong"/>
                <w:b w:val="0"/>
                <w:bCs w:val="0"/>
                <w:color w:val="0E101A"/>
                <w:lang w:val="en-US"/>
              </w:rPr>
            </w:pPr>
          </w:p>
        </w:tc>
      </w:tr>
    </w:tbl>
    <w:p w14:paraId="29EC0830" w14:textId="77777777" w:rsidR="006D5553" w:rsidRDefault="006D5553">
      <w:pPr>
        <w:pStyle w:val="Proposal"/>
        <w:numPr>
          <w:ilvl w:val="0"/>
          <w:numId w:val="0"/>
        </w:numPr>
      </w:pPr>
    </w:p>
    <w:p w14:paraId="5F02E44A" w14:textId="77777777" w:rsidR="006D5553" w:rsidRDefault="000F372E">
      <w:pPr>
        <w:pStyle w:val="BodyText"/>
      </w:pPr>
      <w:r>
        <w:t xml:space="preserve">About the support by the IAB-MT of Rel-15 features, the comments were diverse. </w:t>
      </w:r>
    </w:p>
    <w:p w14:paraId="0CFCD655" w14:textId="77777777" w:rsidR="006D5553" w:rsidRDefault="000F372E">
      <w:pPr>
        <w:pStyle w:val="BodyText"/>
        <w:numPr>
          <w:ilvl w:val="0"/>
          <w:numId w:val="14"/>
        </w:numPr>
      </w:pPr>
      <w:r>
        <w:t>1 company wants to keep ANR.</w:t>
      </w:r>
    </w:p>
    <w:p w14:paraId="5AB7407C" w14:textId="77777777" w:rsidR="006D5553" w:rsidRDefault="000F372E">
      <w:pPr>
        <w:pStyle w:val="BodyText"/>
        <w:numPr>
          <w:ilvl w:val="0"/>
          <w:numId w:val="14"/>
        </w:numPr>
      </w:pPr>
      <w:r>
        <w:t>1 company does not want to discuss anything about Rel-15 features. The rapporteur understands that the company wants to keep all Rel-15 as is for Rel-16.</w:t>
      </w:r>
    </w:p>
    <w:p w14:paraId="4331CB6F" w14:textId="77777777" w:rsidR="006D5553" w:rsidRDefault="000F372E">
      <w:pPr>
        <w:pStyle w:val="BodyText"/>
        <w:numPr>
          <w:ilvl w:val="0"/>
          <w:numId w:val="14"/>
        </w:numPr>
      </w:pPr>
      <w:r>
        <w:t xml:space="preserve">1 company indicated that not supporting INACTIVE requires further discussion </w:t>
      </w:r>
    </w:p>
    <w:p w14:paraId="68563ADD" w14:textId="77777777" w:rsidR="006D5553" w:rsidRDefault="000F372E">
      <w:pPr>
        <w:pStyle w:val="BodyText"/>
        <w:numPr>
          <w:ilvl w:val="0"/>
          <w:numId w:val="14"/>
        </w:numPr>
      </w:pPr>
      <w:r>
        <w:t>1 company states that it is agreed that one DRB is mandatory and so SDAP should be mandatory.</w:t>
      </w:r>
    </w:p>
    <w:p w14:paraId="4F1D0C72" w14:textId="77777777" w:rsidR="006D5553" w:rsidRDefault="000F372E">
      <w:pPr>
        <w:pStyle w:val="BodyText"/>
        <w:numPr>
          <w:ilvl w:val="0"/>
          <w:numId w:val="14"/>
        </w:numPr>
      </w:pPr>
      <w:r>
        <w:t>Another 3 companies also agree that SDAP should be mandatory.</w:t>
      </w:r>
    </w:p>
    <w:p w14:paraId="28735B4A" w14:textId="77777777" w:rsidR="006D5553" w:rsidRDefault="000F372E">
      <w:pPr>
        <w:pStyle w:val="BodyText"/>
        <w:numPr>
          <w:ilvl w:val="0"/>
          <w:numId w:val="14"/>
        </w:numPr>
      </w:pPr>
      <w:r>
        <w:t>2 companies agree on the proposal as is.</w:t>
      </w:r>
    </w:p>
    <w:p w14:paraId="6C81F29B" w14:textId="77777777" w:rsidR="006D5553" w:rsidRDefault="006D5553">
      <w:pPr>
        <w:pStyle w:val="BodyText"/>
      </w:pPr>
    </w:p>
    <w:p w14:paraId="50452483" w14:textId="77777777" w:rsidR="006D5553" w:rsidRDefault="000F372E">
      <w:pPr>
        <w:pStyle w:val="BodyText"/>
      </w:pPr>
      <w:r>
        <w:t>To remind, the discussion on INACTIVE mode is part of the email discussion [AT109e][</w:t>
      </w:r>
      <w:proofErr w:type="gramStart"/>
      <w:r>
        <w:t>019][</w:t>
      </w:r>
      <w:proofErr w:type="gramEnd"/>
      <w:r>
        <w:t>IAB] RRC and companies are invited to provide their valuable input on this issues in [AT109e][019][IAB].</w:t>
      </w:r>
    </w:p>
    <w:p w14:paraId="07968757" w14:textId="77777777" w:rsidR="006D5553" w:rsidRDefault="000F372E">
      <w:pPr>
        <w:pStyle w:val="BodyText"/>
      </w:pPr>
      <w:r>
        <w:t xml:space="preserve">Considering this, the </w:t>
      </w:r>
      <w:r>
        <w:rPr>
          <w:rFonts w:cs="Arial"/>
          <w:lang w:eastAsia="ja-JP"/>
        </w:rPr>
        <w:t>rapporteur</w:t>
      </w:r>
      <w:r>
        <w:t xml:space="preserve"> proposes to agree only on those features that are not controversial:</w:t>
      </w:r>
    </w:p>
    <w:p w14:paraId="34D2CE9A" w14:textId="77777777" w:rsidR="006D5553" w:rsidRDefault="000F372E">
      <w:pPr>
        <w:pStyle w:val="Proposal"/>
      </w:pPr>
      <w:r>
        <w:t xml:space="preserve">The following Rel-15 mandatory features become optional for Rel-16 IAB-MTs: </w:t>
      </w:r>
      <w:r>
        <w:br/>
        <w:t xml:space="preserve">- Feature 0-0 “Basic EN-DC procedures”, 2) “SCG DRB with NR PDCP” </w:t>
      </w:r>
      <w:r>
        <w:br/>
        <w:t>- Feature 3-3 “DRX”</w:t>
      </w:r>
      <w:r>
        <w:br/>
        <w:t>- Feature 5 “SDAP”</w:t>
      </w:r>
      <w:r>
        <w:br/>
      </w:r>
    </w:p>
    <w:p w14:paraId="164CB40D" w14:textId="77777777" w:rsidR="006D5553" w:rsidRDefault="000F372E">
      <w:pPr>
        <w:pStyle w:val="Proposal"/>
      </w:pPr>
      <w:r>
        <w:lastRenderedPageBreak/>
        <w:t xml:space="preserve">The optional support of the following Rel-15 features FFS: </w:t>
      </w:r>
      <w:r>
        <w:br/>
        <w:t>- Feature 4-5 “ANR”</w:t>
      </w:r>
      <w:r>
        <w:br/>
        <w:t>- Feature 6 “Inactive” (this may be concluded in [AT109e][019])</w:t>
      </w:r>
    </w:p>
    <w:p w14:paraId="17A422DA" w14:textId="77777777" w:rsidR="006D5553" w:rsidRDefault="006D5553">
      <w:pPr>
        <w:pStyle w:val="BodyText"/>
        <w:rPr>
          <w:b/>
          <w:bCs/>
        </w:rPr>
      </w:pPr>
    </w:p>
    <w:p w14:paraId="0ED9CDA8" w14:textId="77777777" w:rsidR="006D5553" w:rsidRDefault="000F372E">
      <w:pPr>
        <w:pStyle w:val="BodyText"/>
        <w:rPr>
          <w:b/>
          <w:bCs/>
        </w:rPr>
      </w:pPr>
      <w:r>
        <w:rPr>
          <w:b/>
          <w:bCs/>
        </w:rPr>
        <w:t>Do companies agree on proposal 10?</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24CCD671"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54B34BF2"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7D75594E"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19EFEFBD" w14:textId="77777777" w:rsidR="006D5553" w:rsidRDefault="000F372E">
            <w:pPr>
              <w:pStyle w:val="BodyText"/>
              <w:rPr>
                <w:b/>
                <w:bCs/>
                <w:lang w:val="en-US"/>
              </w:rPr>
            </w:pPr>
            <w:r>
              <w:rPr>
                <w:b/>
                <w:bCs/>
                <w:lang w:val="en-US"/>
              </w:rPr>
              <w:t>Comments</w:t>
            </w:r>
          </w:p>
        </w:tc>
      </w:tr>
      <w:tr w:rsidR="006D5553" w14:paraId="28DF45C7"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614B6A0A" w14:textId="77777777" w:rsidR="006D5553" w:rsidRDefault="000F372E">
            <w:pPr>
              <w:pStyle w:val="BodyText"/>
              <w:rPr>
                <w:b/>
                <w:lang w:val="en-US"/>
              </w:rPr>
            </w:pPr>
            <w:r>
              <w:rPr>
                <w:rFonts w:hint="eastAsia"/>
                <w:b/>
                <w:lang w:val="en-US"/>
              </w:rPr>
              <w:t>H</w:t>
            </w:r>
            <w:r>
              <w:rPr>
                <w:b/>
                <w:lang w:val="en-US"/>
              </w:rPr>
              <w:t>u</w:t>
            </w:r>
            <w:r>
              <w:rPr>
                <w:rFonts w:hint="eastAsia"/>
                <w:b/>
                <w:lang w:val="en-US"/>
              </w:rPr>
              <w:t>awei</w:t>
            </w:r>
            <w:r>
              <w:rPr>
                <w:b/>
                <w:lang w:val="en-US"/>
              </w:rPr>
              <w:t xml:space="preserve">,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252FFC4B" w14:textId="77777777" w:rsidR="006D5553" w:rsidRDefault="000F372E">
            <w:pPr>
              <w:pStyle w:val="BodyText"/>
              <w:rPr>
                <w:b/>
                <w:lang w:val="en-US"/>
              </w:rPr>
            </w:pPr>
            <w:r>
              <w:rPr>
                <w:rFonts w:hint="eastAsia"/>
                <w:b/>
                <w:lang w:val="en-US"/>
              </w:rPr>
              <w:t>N</w:t>
            </w:r>
            <w:r>
              <w:rPr>
                <w:b/>
                <w:lang w:val="en-US"/>
              </w:rPr>
              <w:t>o</w:t>
            </w:r>
          </w:p>
        </w:tc>
        <w:tc>
          <w:tcPr>
            <w:tcW w:w="6662" w:type="dxa"/>
            <w:tcBorders>
              <w:top w:val="single" w:sz="4" w:space="0" w:color="auto"/>
              <w:left w:val="single" w:sz="4" w:space="0" w:color="auto"/>
              <w:bottom w:val="single" w:sz="4" w:space="0" w:color="auto"/>
              <w:right w:val="single" w:sz="4" w:space="0" w:color="auto"/>
            </w:tcBorders>
          </w:tcPr>
          <w:p w14:paraId="3CEE89FC" w14:textId="77777777" w:rsidR="006D5553" w:rsidRDefault="000F372E">
            <w:pPr>
              <w:pStyle w:val="BodyText"/>
              <w:rPr>
                <w:b/>
                <w:lang w:val="en-US"/>
              </w:rPr>
            </w:pPr>
            <w:r>
              <w:rPr>
                <w:rFonts w:hint="eastAsia"/>
                <w:b/>
                <w:lang w:val="en-US"/>
              </w:rPr>
              <w:t>W</w:t>
            </w:r>
            <w:r>
              <w:rPr>
                <w:b/>
                <w:lang w:val="en-US"/>
              </w:rPr>
              <w:t>e first want to be clear about the motivation of this discussion. If the purpose is identity those mandatory features which are not useful for IAB, then we may need to look at all those mandatory features one by one. There are quite a lot of mandatory features in L1/L2/L3, and there should be a lot of others than those in Proposal 10 which are also not useful for IAB. No need to mention those L1 features which we may not understand. Even for those RAN2 related features, after quickly going through them, at least the features under “4. Measurements” and “7. Mobility” should be carefully reviewed. For example, we may need to investigate whether inter-RAT/inter-frequency HO/measurement is needed or not.</w:t>
            </w:r>
          </w:p>
          <w:p w14:paraId="26305FFD" w14:textId="77777777" w:rsidR="006D5553" w:rsidRDefault="000F372E">
            <w:pPr>
              <w:pStyle w:val="BodyText"/>
              <w:rPr>
                <w:b/>
                <w:lang w:val="en-US"/>
              </w:rPr>
            </w:pPr>
            <w:r>
              <w:rPr>
                <w:rFonts w:hint="eastAsia"/>
                <w:b/>
                <w:lang w:val="en-US"/>
              </w:rPr>
              <w:t>F</w:t>
            </w:r>
            <w:r>
              <w:rPr>
                <w:b/>
                <w:lang w:val="en-US"/>
              </w:rPr>
              <w:t>urthermore, we may need to think about the specification impacts to do this work. Mandatory with capability features are now identical to optional features from signaling point of view. Not sure there is any additional value to change features of mandatory with capability to be optional, and what is the impact from specification point of view.</w:t>
            </w:r>
          </w:p>
        </w:tc>
      </w:tr>
      <w:tr w:rsidR="006D5553" w14:paraId="35E961A7"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1884A71B" w14:textId="77777777" w:rsidR="006D5553" w:rsidRDefault="000F372E">
            <w:pPr>
              <w:pStyle w:val="BodyText"/>
              <w:rPr>
                <w:b/>
                <w:lang w:val="en-US"/>
              </w:rPr>
            </w:pPr>
            <w:ins w:id="1120" w:author="QC-14" w:date="2020-02-28T13:10: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340B790C" w14:textId="77777777" w:rsidR="006D5553" w:rsidRDefault="000F372E">
            <w:pPr>
              <w:pStyle w:val="BodyText"/>
              <w:rPr>
                <w:b/>
                <w:lang w:val="en-US"/>
              </w:rPr>
            </w:pPr>
            <w:ins w:id="1121" w:author="QC-14" w:date="2020-02-28T13:13:00Z">
              <w:r>
                <w:rPr>
                  <w:b/>
                  <w:lang w:val="en-US"/>
                </w:rPr>
                <w:t>No</w:t>
              </w:r>
            </w:ins>
          </w:p>
        </w:tc>
        <w:tc>
          <w:tcPr>
            <w:tcW w:w="6662" w:type="dxa"/>
            <w:tcBorders>
              <w:top w:val="single" w:sz="4" w:space="0" w:color="auto"/>
              <w:left w:val="single" w:sz="4" w:space="0" w:color="auto"/>
              <w:bottom w:val="single" w:sz="4" w:space="0" w:color="auto"/>
              <w:right w:val="single" w:sz="4" w:space="0" w:color="auto"/>
            </w:tcBorders>
          </w:tcPr>
          <w:p w14:paraId="372F8AB7" w14:textId="77777777" w:rsidR="006D5553" w:rsidRDefault="000F372E">
            <w:pPr>
              <w:pStyle w:val="BodyText"/>
              <w:rPr>
                <w:b/>
                <w:lang w:val="en-US"/>
              </w:rPr>
            </w:pPr>
            <w:ins w:id="1122" w:author="QC-14" w:date="2020-02-28T13:14:00Z">
              <w:r>
                <w:rPr>
                  <w:b/>
                  <w:lang w:val="en-US"/>
                </w:rPr>
                <w:t xml:space="preserve">HW has made a very good point! </w:t>
              </w:r>
            </w:ins>
          </w:p>
        </w:tc>
      </w:tr>
      <w:tr w:rsidR="006D5553" w14:paraId="223097CE" w14:textId="77777777">
        <w:trPr>
          <w:trHeight w:val="472"/>
          <w:ins w:id="1123" w:author="CATT" w:date="2020-02-29T20:02:00Z"/>
        </w:trPr>
        <w:tc>
          <w:tcPr>
            <w:tcW w:w="1413" w:type="dxa"/>
            <w:tcBorders>
              <w:top w:val="single" w:sz="4" w:space="0" w:color="auto"/>
              <w:left w:val="single" w:sz="4" w:space="0" w:color="auto"/>
              <w:bottom w:val="single" w:sz="4" w:space="0" w:color="auto"/>
              <w:right w:val="single" w:sz="4" w:space="0" w:color="auto"/>
            </w:tcBorders>
          </w:tcPr>
          <w:p w14:paraId="55540EF8" w14:textId="77777777" w:rsidR="006D5553" w:rsidRDefault="000F372E">
            <w:pPr>
              <w:pStyle w:val="BodyText"/>
              <w:rPr>
                <w:ins w:id="1124" w:author="CATT" w:date="2020-02-29T20:02:00Z"/>
                <w:b/>
                <w:lang w:val="en-US"/>
              </w:rPr>
            </w:pPr>
            <w:ins w:id="1125" w:author="CATT" w:date="2020-02-29T20:02: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14CF2EFE" w14:textId="77777777" w:rsidR="006D5553" w:rsidRDefault="000F372E">
            <w:pPr>
              <w:pStyle w:val="BodyText"/>
              <w:rPr>
                <w:ins w:id="1126" w:author="CATT" w:date="2020-02-29T20:02:00Z"/>
                <w:b/>
                <w:lang w:val="en-US"/>
              </w:rPr>
            </w:pPr>
            <w:ins w:id="1127" w:author="CATT" w:date="2020-02-29T20:02:00Z">
              <w:r>
                <w:rPr>
                  <w:rFonts w:hint="eastAsia"/>
                  <w:b/>
                  <w:lang w:val="en-US"/>
                </w:rPr>
                <w:t>No</w:t>
              </w:r>
            </w:ins>
          </w:p>
        </w:tc>
        <w:tc>
          <w:tcPr>
            <w:tcW w:w="6662" w:type="dxa"/>
            <w:tcBorders>
              <w:top w:val="single" w:sz="4" w:space="0" w:color="auto"/>
              <w:left w:val="single" w:sz="4" w:space="0" w:color="auto"/>
              <w:bottom w:val="single" w:sz="4" w:space="0" w:color="auto"/>
              <w:right w:val="single" w:sz="4" w:space="0" w:color="auto"/>
            </w:tcBorders>
          </w:tcPr>
          <w:p w14:paraId="6B4A7327" w14:textId="77777777" w:rsidR="006D5553" w:rsidRDefault="000F372E">
            <w:pPr>
              <w:pStyle w:val="BodyText"/>
              <w:rPr>
                <w:ins w:id="1128" w:author="CATT" w:date="2020-02-29T20:02:00Z"/>
                <w:b/>
                <w:lang w:val="en-US"/>
              </w:rPr>
            </w:pPr>
            <w:ins w:id="1129" w:author="CATT" w:date="2020-02-29T20:02:00Z">
              <w:r>
                <w:rPr>
                  <w:rFonts w:hint="eastAsia"/>
                  <w:b/>
                  <w:lang w:val="en-US"/>
                </w:rPr>
                <w:t>Agree with Huawei.</w:t>
              </w:r>
            </w:ins>
            <w:ins w:id="1130" w:author="CATT" w:date="2020-02-29T20:05:00Z">
              <w:r>
                <w:rPr>
                  <w:rFonts w:hint="eastAsia"/>
                  <w:b/>
                  <w:lang w:val="en-US"/>
                </w:rPr>
                <w:t xml:space="preserve"> </w:t>
              </w:r>
              <w:r>
                <w:rPr>
                  <w:b/>
                  <w:lang w:val="en-US"/>
                </w:rPr>
                <w:t>T</w:t>
              </w:r>
              <w:r>
                <w:rPr>
                  <w:rFonts w:hint="eastAsia"/>
                  <w:b/>
                  <w:lang w:val="en-US"/>
                </w:rPr>
                <w:t xml:space="preserve">he MT should support all R15 mandatory </w:t>
              </w:r>
            </w:ins>
            <w:ins w:id="1131" w:author="CATT" w:date="2020-02-29T20:14:00Z">
              <w:r>
                <w:rPr>
                  <w:b/>
                  <w:lang w:val="en-US"/>
                </w:rPr>
                <w:t>features</w:t>
              </w:r>
            </w:ins>
            <w:ins w:id="1132" w:author="CATT" w:date="2020-02-29T20:05:00Z">
              <w:r>
                <w:rPr>
                  <w:rFonts w:hint="eastAsia"/>
                  <w:b/>
                  <w:lang w:val="en-US"/>
                </w:rPr>
                <w:t>.</w:t>
              </w:r>
            </w:ins>
          </w:p>
        </w:tc>
      </w:tr>
      <w:tr w:rsidR="006D5553" w14:paraId="06A94C66" w14:textId="77777777">
        <w:trPr>
          <w:trHeight w:val="472"/>
          <w:ins w:id="1133" w:author="LG" w:date="2020-03-02T17:39:00Z"/>
        </w:trPr>
        <w:tc>
          <w:tcPr>
            <w:tcW w:w="1413" w:type="dxa"/>
            <w:tcBorders>
              <w:top w:val="single" w:sz="4" w:space="0" w:color="auto"/>
              <w:left w:val="single" w:sz="4" w:space="0" w:color="auto"/>
              <w:bottom w:val="single" w:sz="4" w:space="0" w:color="auto"/>
              <w:right w:val="single" w:sz="4" w:space="0" w:color="auto"/>
            </w:tcBorders>
          </w:tcPr>
          <w:p w14:paraId="3D3C7E65" w14:textId="77777777" w:rsidR="006D5553" w:rsidRDefault="000F372E">
            <w:pPr>
              <w:pStyle w:val="BodyText"/>
              <w:rPr>
                <w:ins w:id="1134" w:author="LG" w:date="2020-03-02T17:39:00Z"/>
                <w:b/>
                <w:lang w:val="en-US" w:eastAsia="ko-KR"/>
              </w:rPr>
            </w:pPr>
            <w:ins w:id="1135" w:author="LG" w:date="2020-03-02T17:39: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54C9CA3F" w14:textId="77777777" w:rsidR="006D5553" w:rsidRDefault="000F372E">
            <w:pPr>
              <w:pStyle w:val="BodyText"/>
              <w:rPr>
                <w:ins w:id="1136" w:author="LG" w:date="2020-03-02T17:39:00Z"/>
                <w:b/>
                <w:lang w:val="en-US" w:eastAsia="ko-KR"/>
              </w:rPr>
            </w:pPr>
            <w:ins w:id="1137" w:author="LG" w:date="2020-03-02T17:39:00Z">
              <w:r>
                <w:rPr>
                  <w:rFonts w:hint="eastAsia"/>
                  <w:b/>
                  <w:lang w:val="en-US" w:eastAsia="ko-KR"/>
                </w:rPr>
                <w:t>No</w:t>
              </w:r>
            </w:ins>
          </w:p>
        </w:tc>
        <w:tc>
          <w:tcPr>
            <w:tcW w:w="6662" w:type="dxa"/>
            <w:tcBorders>
              <w:top w:val="single" w:sz="4" w:space="0" w:color="auto"/>
              <w:left w:val="single" w:sz="4" w:space="0" w:color="auto"/>
              <w:bottom w:val="single" w:sz="4" w:space="0" w:color="auto"/>
              <w:right w:val="single" w:sz="4" w:space="0" w:color="auto"/>
            </w:tcBorders>
          </w:tcPr>
          <w:p w14:paraId="5C60BFC2" w14:textId="77777777" w:rsidR="006D5553" w:rsidRDefault="000F372E">
            <w:pPr>
              <w:pStyle w:val="BodyText"/>
              <w:rPr>
                <w:ins w:id="1138" w:author="LG" w:date="2020-03-02T17:39:00Z"/>
                <w:b/>
                <w:lang w:val="en-US" w:eastAsia="ko-KR"/>
              </w:rPr>
            </w:pPr>
            <w:ins w:id="1139" w:author="LG" w:date="2020-03-02T17:39:00Z">
              <w:r>
                <w:rPr>
                  <w:b/>
                  <w:lang w:val="en-US" w:eastAsia="ko-KR"/>
                </w:rPr>
                <w:t xml:space="preserve">Agree with Huawei. </w:t>
              </w:r>
            </w:ins>
            <w:ins w:id="1140" w:author="LG" w:date="2020-03-02T17:41:00Z">
              <w:r>
                <w:rPr>
                  <w:b/>
                  <w:lang w:val="en-US" w:eastAsia="ko-KR"/>
                </w:rPr>
                <w:t>For SDAP, i</w:t>
              </w:r>
            </w:ins>
            <w:ins w:id="1141" w:author="LG" w:date="2020-03-02T17:40:00Z">
              <w:r>
                <w:rPr>
                  <w:b/>
                  <w:lang w:val="en-US" w:eastAsia="ko-KR"/>
                </w:rPr>
                <w:t xml:space="preserve">n our understanding, </w:t>
              </w:r>
            </w:ins>
            <w:ins w:id="1142" w:author="LG" w:date="2020-03-02T17:41:00Z">
              <w:r>
                <w:rPr>
                  <w:b/>
                  <w:lang w:val="en-US" w:eastAsia="ko-KR"/>
                </w:rPr>
                <w:t>i</w:t>
              </w:r>
            </w:ins>
            <w:ins w:id="1143" w:author="LG" w:date="2020-03-02T17:40:00Z">
              <w:r>
                <w:rPr>
                  <w:b/>
                  <w:lang w:val="en-US" w:eastAsia="ko-KR"/>
                </w:rPr>
                <w:t>f DRB is configured, SDAP should be ‘mandatory’.</w:t>
              </w:r>
            </w:ins>
          </w:p>
        </w:tc>
      </w:tr>
      <w:tr w:rsidR="006D5553" w14:paraId="63B95121" w14:textId="77777777">
        <w:trPr>
          <w:trHeight w:val="472"/>
          <w:ins w:id="1144" w:author="Ericsson" w:date="2020-03-02T10:23:00Z"/>
        </w:trPr>
        <w:tc>
          <w:tcPr>
            <w:tcW w:w="1413" w:type="dxa"/>
            <w:tcBorders>
              <w:top w:val="single" w:sz="4" w:space="0" w:color="auto"/>
              <w:left w:val="single" w:sz="4" w:space="0" w:color="auto"/>
              <w:bottom w:val="single" w:sz="4" w:space="0" w:color="auto"/>
              <w:right w:val="single" w:sz="4" w:space="0" w:color="auto"/>
            </w:tcBorders>
          </w:tcPr>
          <w:p w14:paraId="27E48D25" w14:textId="77777777" w:rsidR="006D5553" w:rsidRDefault="000F372E">
            <w:pPr>
              <w:pStyle w:val="BodyText"/>
              <w:rPr>
                <w:ins w:id="1145" w:author="Ericsson" w:date="2020-03-02T10:23:00Z"/>
                <w:b/>
                <w:lang w:val="en-US" w:eastAsia="ko-KR"/>
              </w:rPr>
            </w:pPr>
            <w:ins w:id="1146" w:author="Ericsson" w:date="2020-03-02T10:23: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06077EBD" w14:textId="77777777" w:rsidR="006D5553" w:rsidRDefault="000F372E">
            <w:pPr>
              <w:pStyle w:val="BodyText"/>
              <w:rPr>
                <w:ins w:id="1147" w:author="Ericsson" w:date="2020-03-02T10:23:00Z"/>
                <w:b/>
                <w:lang w:val="en-US" w:eastAsia="ko-KR"/>
              </w:rPr>
            </w:pPr>
            <w:ins w:id="1148" w:author="Ericsson" w:date="2020-03-02T10:23: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6895D846" w14:textId="77777777" w:rsidR="006D5553" w:rsidRDefault="000F372E">
            <w:pPr>
              <w:pStyle w:val="NormalWeb"/>
              <w:spacing w:before="0" w:beforeAutospacing="0" w:after="0" w:afterAutospacing="0"/>
              <w:rPr>
                <w:ins w:id="1149" w:author="Ericsson" w:date="2020-03-02T10:23:00Z"/>
                <w:rStyle w:val="Strong"/>
                <w:b w:val="0"/>
                <w:bCs w:val="0"/>
                <w:color w:val="0E101A"/>
                <w:lang w:val="en-US"/>
              </w:rPr>
            </w:pPr>
            <w:ins w:id="1150" w:author="Ericsson" w:date="2020-03-02T10:23:00Z">
              <w:r>
                <w:rPr>
                  <w:rStyle w:val="Strong"/>
                  <w:b w:val="0"/>
                  <w:bCs w:val="0"/>
                  <w:color w:val="0E101A"/>
                  <w:lang w:val="en-US"/>
                </w:rPr>
                <w:t>We disagree with the above arguments.</w:t>
              </w:r>
            </w:ins>
          </w:p>
          <w:p w14:paraId="5796D76F" w14:textId="77777777" w:rsidR="006D5553" w:rsidRDefault="006D5553">
            <w:pPr>
              <w:pStyle w:val="NormalWeb"/>
              <w:spacing w:before="0" w:beforeAutospacing="0" w:after="0" w:afterAutospacing="0"/>
              <w:rPr>
                <w:ins w:id="1151" w:author="Ericsson" w:date="2020-03-02T10:23:00Z"/>
                <w:color w:val="0E101A"/>
                <w:lang w:val="en-US"/>
              </w:rPr>
            </w:pPr>
          </w:p>
          <w:p w14:paraId="50D3ADA4" w14:textId="77777777" w:rsidR="006D5553" w:rsidRDefault="000F372E">
            <w:pPr>
              <w:pStyle w:val="NormalWeb"/>
              <w:spacing w:before="0" w:beforeAutospacing="0" w:after="0" w:afterAutospacing="0"/>
              <w:rPr>
                <w:ins w:id="1152" w:author="Ericsson" w:date="2020-03-02T10:23:00Z"/>
                <w:color w:val="0E101A"/>
                <w:lang w:val="en-US"/>
              </w:rPr>
            </w:pPr>
            <w:ins w:id="1153" w:author="Ericsson" w:date="2020-03-02T10:23:00Z">
              <w:r>
                <w:rPr>
                  <w:rStyle w:val="Strong"/>
                  <w:b w:val="0"/>
                  <w:bCs w:val="0"/>
                  <w:color w:val="0E101A"/>
                  <w:lang w:val="en-US"/>
                </w:rPr>
                <w:t>First, RAN2 agreed that the MT should be like a UE without properly examining/discussing one by one all the features that should apply to an MT. Furthermore, some companies oppose such discussion in RAN2 and at the same time argue (in other discussions) that some features (for instance, INACTIVE mode) should not be supported for IAB-MT. Such companies also propose to simply use the capability bit to indicate not support for mandatory features, which implicitly means that network can do whatever the it wants.</w:t>
              </w:r>
            </w:ins>
          </w:p>
        </w:tc>
      </w:tr>
      <w:tr w:rsidR="006D5553" w14:paraId="54A426D2" w14:textId="77777777">
        <w:trPr>
          <w:trHeight w:val="472"/>
          <w:ins w:id="1154" w:author="Nokia" w:date="2020-03-02T11:02:00Z"/>
        </w:trPr>
        <w:tc>
          <w:tcPr>
            <w:tcW w:w="1413" w:type="dxa"/>
            <w:tcBorders>
              <w:top w:val="single" w:sz="4" w:space="0" w:color="auto"/>
              <w:left w:val="single" w:sz="4" w:space="0" w:color="auto"/>
              <w:bottom w:val="single" w:sz="4" w:space="0" w:color="auto"/>
              <w:right w:val="single" w:sz="4" w:space="0" w:color="auto"/>
            </w:tcBorders>
          </w:tcPr>
          <w:p w14:paraId="576A560C" w14:textId="77777777" w:rsidR="006D5553" w:rsidRDefault="000F372E">
            <w:pPr>
              <w:pStyle w:val="BodyText"/>
              <w:rPr>
                <w:ins w:id="1155" w:author="Nokia" w:date="2020-03-02T11:02:00Z"/>
                <w:b/>
                <w:lang w:val="en-US" w:eastAsia="ko-KR"/>
              </w:rPr>
            </w:pPr>
            <w:ins w:id="1156" w:author="Nokia" w:date="2020-03-02T11:02: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2573FC41" w14:textId="77777777" w:rsidR="006D5553" w:rsidRDefault="000F372E">
            <w:pPr>
              <w:pStyle w:val="BodyText"/>
              <w:rPr>
                <w:ins w:id="1157" w:author="Nokia" w:date="2020-03-02T11:02:00Z"/>
                <w:b/>
                <w:lang w:val="en-US" w:eastAsia="ko-KR"/>
              </w:rPr>
            </w:pPr>
            <w:ins w:id="1158" w:author="Nokia" w:date="2020-03-02T11:02:00Z">
              <w:r>
                <w:rPr>
                  <w:b/>
                  <w:lang w:val="en-US" w:eastAsia="ko-KR"/>
                </w:rPr>
                <w:t>No</w:t>
              </w:r>
            </w:ins>
          </w:p>
        </w:tc>
        <w:tc>
          <w:tcPr>
            <w:tcW w:w="6662" w:type="dxa"/>
            <w:tcBorders>
              <w:top w:val="single" w:sz="4" w:space="0" w:color="auto"/>
              <w:left w:val="single" w:sz="4" w:space="0" w:color="auto"/>
              <w:bottom w:val="single" w:sz="4" w:space="0" w:color="auto"/>
              <w:right w:val="single" w:sz="4" w:space="0" w:color="auto"/>
            </w:tcBorders>
          </w:tcPr>
          <w:p w14:paraId="6DA100AF" w14:textId="77777777" w:rsidR="006D5553" w:rsidRDefault="000F372E">
            <w:pPr>
              <w:pStyle w:val="NormalWeb"/>
              <w:spacing w:before="0" w:beforeAutospacing="0" w:after="0" w:afterAutospacing="0"/>
              <w:rPr>
                <w:ins w:id="1159" w:author="Nokia" w:date="2020-03-02T11:02:00Z"/>
                <w:rStyle w:val="Strong"/>
                <w:b w:val="0"/>
                <w:bCs w:val="0"/>
                <w:color w:val="0E101A"/>
                <w:lang w:val="en-US"/>
              </w:rPr>
            </w:pPr>
            <w:ins w:id="1160" w:author="Nokia" w:date="2020-03-02T11:02:00Z">
              <w:r>
                <w:rPr>
                  <w:rStyle w:val="Strong"/>
                  <w:b w:val="0"/>
                  <w:bCs w:val="0"/>
                  <w:color w:val="0E101A"/>
                  <w:lang w:val="en-US"/>
                </w:rPr>
                <w:t>Please see our comments in Phase 1 of the disc</w:t>
              </w:r>
            </w:ins>
            <w:ins w:id="1161" w:author="Nokia" w:date="2020-03-02T11:03:00Z">
              <w:r>
                <w:rPr>
                  <w:rStyle w:val="Strong"/>
                  <w:b w:val="0"/>
                  <w:bCs w:val="0"/>
                  <w:color w:val="0E101A"/>
                  <w:lang w:val="en-US"/>
                </w:rPr>
                <w:t>ussion</w:t>
              </w:r>
            </w:ins>
            <w:ins w:id="1162" w:author="Nokia" w:date="2020-03-02T11:05:00Z">
              <w:r>
                <w:rPr>
                  <w:rStyle w:val="Strong"/>
                  <w:b w:val="0"/>
                  <w:bCs w:val="0"/>
                  <w:color w:val="0E101A"/>
                  <w:lang w:val="en-US"/>
                </w:rPr>
                <w:t xml:space="preserve"> – SDAP need</w:t>
              </w:r>
            </w:ins>
            <w:ins w:id="1163" w:author="Nokia" w:date="2020-03-02T11:06:00Z">
              <w:r>
                <w:rPr>
                  <w:rStyle w:val="Strong"/>
                  <w:b w:val="0"/>
                  <w:bCs w:val="0"/>
                  <w:color w:val="0E101A"/>
                  <w:lang w:val="en-US"/>
                </w:rPr>
                <w:t>s to be mandatory.</w:t>
              </w:r>
            </w:ins>
          </w:p>
        </w:tc>
      </w:tr>
      <w:tr w:rsidR="006D5553" w14:paraId="0BAA5337" w14:textId="77777777">
        <w:trPr>
          <w:trHeight w:val="472"/>
          <w:ins w:id="1164" w:author="陈喆" w:date="2020-03-02T18:32:00Z"/>
        </w:trPr>
        <w:tc>
          <w:tcPr>
            <w:tcW w:w="1413" w:type="dxa"/>
            <w:tcBorders>
              <w:top w:val="single" w:sz="4" w:space="0" w:color="auto"/>
              <w:left w:val="single" w:sz="4" w:space="0" w:color="auto"/>
              <w:bottom w:val="single" w:sz="4" w:space="0" w:color="auto"/>
              <w:right w:val="single" w:sz="4" w:space="0" w:color="auto"/>
            </w:tcBorders>
          </w:tcPr>
          <w:p w14:paraId="387219D6" w14:textId="77777777" w:rsidR="006D5553" w:rsidRDefault="000F372E">
            <w:pPr>
              <w:pStyle w:val="BodyText"/>
              <w:rPr>
                <w:ins w:id="1165" w:author="陈喆" w:date="2020-03-02T18:32:00Z"/>
                <w:b/>
                <w:lang w:val="en-US"/>
              </w:rPr>
            </w:pPr>
            <w:ins w:id="1166" w:author="陈喆" w:date="2020-03-02T18:33:00Z">
              <w:r>
                <w:rPr>
                  <w:rFonts w:hint="eastAsia"/>
                  <w:b/>
                  <w:lang w:val="en-US"/>
                </w:rPr>
                <w:t>N</w:t>
              </w:r>
              <w:r>
                <w:rPr>
                  <w:b/>
                  <w:lang w:val="en-US"/>
                </w:rPr>
                <w:t>EC</w:t>
              </w:r>
            </w:ins>
          </w:p>
        </w:tc>
        <w:tc>
          <w:tcPr>
            <w:tcW w:w="1559" w:type="dxa"/>
            <w:tcBorders>
              <w:top w:val="single" w:sz="4" w:space="0" w:color="auto"/>
              <w:left w:val="single" w:sz="4" w:space="0" w:color="auto"/>
              <w:bottom w:val="single" w:sz="4" w:space="0" w:color="auto"/>
              <w:right w:val="single" w:sz="4" w:space="0" w:color="auto"/>
            </w:tcBorders>
          </w:tcPr>
          <w:p w14:paraId="0C55EE87" w14:textId="77777777" w:rsidR="006D5553" w:rsidRDefault="000F372E">
            <w:pPr>
              <w:pStyle w:val="BodyText"/>
              <w:rPr>
                <w:ins w:id="1167" w:author="陈喆" w:date="2020-03-02T18:32:00Z"/>
                <w:b/>
                <w:lang w:val="en-US"/>
              </w:rPr>
            </w:pPr>
            <w:ins w:id="1168" w:author="陈喆" w:date="2020-03-02T18:33: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7AC64F8" w14:textId="77777777" w:rsidR="006D5553" w:rsidRPr="00426F6D" w:rsidRDefault="000F372E">
            <w:pPr>
              <w:pStyle w:val="NormalWeb"/>
              <w:spacing w:before="0" w:beforeAutospacing="0" w:after="0" w:afterAutospacing="0"/>
              <w:rPr>
                <w:ins w:id="1169" w:author="陈喆" w:date="2020-03-02T18:32:00Z"/>
                <w:rStyle w:val="Strong"/>
                <w:rFonts w:eastAsiaTheme="minorEastAsia"/>
                <w:b w:val="0"/>
                <w:bCs w:val="0"/>
                <w:color w:val="0E101A"/>
                <w:lang w:val="en-US" w:eastAsia="zh-CN"/>
              </w:rPr>
            </w:pPr>
            <w:ins w:id="1170" w:author="陈喆" w:date="2020-03-02T18:33:00Z">
              <w:r>
                <w:rPr>
                  <w:rStyle w:val="Strong"/>
                  <w:rFonts w:eastAsiaTheme="minorEastAsia"/>
                  <w:b w:val="0"/>
                  <w:bCs w:val="0"/>
                  <w:color w:val="0E101A"/>
                  <w:lang w:val="en-US" w:eastAsia="zh-CN"/>
                </w:rPr>
                <w:t xml:space="preserve">For SDAP we think </w:t>
              </w:r>
            </w:ins>
            <w:ins w:id="1171" w:author="陈喆" w:date="2020-03-02T18:53:00Z">
              <w:r>
                <w:rPr>
                  <w:rStyle w:val="Strong"/>
                  <w:rFonts w:eastAsiaTheme="minorEastAsia"/>
                  <w:b w:val="0"/>
                  <w:bCs w:val="0"/>
                  <w:color w:val="0E101A"/>
                  <w:lang w:val="en-US" w:eastAsia="zh-CN"/>
                </w:rPr>
                <w:t>OAM is the only case for DRB by far, so one DRB may be enough. If there is only one DRB, then SDAP</w:t>
              </w:r>
            </w:ins>
            <w:ins w:id="1172" w:author="陈喆" w:date="2020-03-02T18:54:00Z">
              <w:r>
                <w:rPr>
                  <w:rStyle w:val="Strong"/>
                  <w:rFonts w:eastAsiaTheme="minorEastAsia"/>
                  <w:b w:val="0"/>
                  <w:bCs w:val="0"/>
                  <w:color w:val="0E101A"/>
                  <w:lang w:val="en-US" w:eastAsia="zh-CN"/>
                </w:rPr>
                <w:t xml:space="preserve"> is not required for QoS flow to DRB mapping. </w:t>
              </w:r>
            </w:ins>
          </w:p>
        </w:tc>
      </w:tr>
      <w:tr w:rsidR="006D5553" w14:paraId="6B924192" w14:textId="77777777">
        <w:trPr>
          <w:trHeight w:val="472"/>
          <w:ins w:id="1173" w:author="ZTE" w:date="2020-03-02T20:00:00Z"/>
        </w:trPr>
        <w:tc>
          <w:tcPr>
            <w:tcW w:w="1413" w:type="dxa"/>
            <w:tcBorders>
              <w:top w:val="single" w:sz="4" w:space="0" w:color="auto"/>
              <w:left w:val="single" w:sz="4" w:space="0" w:color="auto"/>
              <w:bottom w:val="single" w:sz="4" w:space="0" w:color="auto"/>
              <w:right w:val="single" w:sz="4" w:space="0" w:color="auto"/>
            </w:tcBorders>
          </w:tcPr>
          <w:p w14:paraId="204725A5" w14:textId="77777777" w:rsidR="006D5553" w:rsidRDefault="000F372E">
            <w:pPr>
              <w:pStyle w:val="BodyText"/>
              <w:rPr>
                <w:ins w:id="1174" w:author="ZTE" w:date="2020-03-02T20:00:00Z"/>
                <w:b/>
                <w:lang w:val="en-US"/>
              </w:rPr>
            </w:pPr>
            <w:ins w:id="1175" w:author="ZTE" w:date="2020-03-02T20:00: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647BFB6A" w14:textId="77777777" w:rsidR="006D5553" w:rsidRDefault="000F372E">
            <w:pPr>
              <w:pStyle w:val="BodyText"/>
              <w:rPr>
                <w:ins w:id="1176" w:author="ZTE" w:date="2020-03-02T20:00:00Z"/>
                <w:b/>
                <w:lang w:val="en-US"/>
              </w:rPr>
            </w:pPr>
            <w:ins w:id="1177" w:author="ZTE" w:date="2020-03-02T20:03:00Z">
              <w:r>
                <w:rPr>
                  <w:rFonts w:hint="eastAsia"/>
                  <w:b/>
                  <w:lang w:val="en-US"/>
                </w:rPr>
                <w:t>No</w:t>
              </w:r>
            </w:ins>
          </w:p>
        </w:tc>
        <w:tc>
          <w:tcPr>
            <w:tcW w:w="6662" w:type="dxa"/>
            <w:tcBorders>
              <w:top w:val="single" w:sz="4" w:space="0" w:color="auto"/>
              <w:left w:val="single" w:sz="4" w:space="0" w:color="auto"/>
              <w:bottom w:val="single" w:sz="4" w:space="0" w:color="auto"/>
              <w:right w:val="single" w:sz="4" w:space="0" w:color="auto"/>
            </w:tcBorders>
          </w:tcPr>
          <w:p w14:paraId="0368EE7F" w14:textId="77777777" w:rsidR="006D5553" w:rsidRDefault="000F372E">
            <w:pPr>
              <w:pStyle w:val="NormalWeb"/>
              <w:spacing w:before="0" w:beforeAutospacing="0" w:after="0" w:afterAutospacing="0"/>
              <w:rPr>
                <w:ins w:id="1178" w:author="ZTE" w:date="2020-03-02T20:00:00Z"/>
                <w:rStyle w:val="Strong"/>
                <w:rFonts w:eastAsia="SimSun"/>
                <w:b w:val="0"/>
                <w:bCs w:val="0"/>
                <w:color w:val="0E101A"/>
                <w:lang w:val="en-US" w:eastAsia="zh-CN"/>
              </w:rPr>
            </w:pPr>
            <w:ins w:id="1179" w:author="ZTE" w:date="2020-03-02T20:03:00Z">
              <w:r w:rsidRPr="00426F6D">
                <w:rPr>
                  <w:rFonts w:ascii="CG Times (WN)" w:eastAsia="SimSun" w:hAnsi="CG Times (WN)"/>
                  <w:sz w:val="20"/>
                  <w:szCs w:val="20"/>
                  <w:lang w:val="en-US"/>
                </w:rPr>
                <w:t>We think the PDCP and SDAP features should be mandatory for Rel-16 IAB-MT</w:t>
              </w:r>
            </w:ins>
            <w:ins w:id="1180" w:author="ZTE" w:date="2020-03-02T20:04:00Z">
              <w:r>
                <w:rPr>
                  <w:rFonts w:ascii="CG Times (WN)" w:eastAsia="SimSun" w:hAnsi="CG Times (WN)" w:hint="eastAsia"/>
                  <w:sz w:val="20"/>
                  <w:szCs w:val="20"/>
                  <w:lang w:val="en-US" w:eastAsia="zh-CN"/>
                </w:rPr>
                <w:t>.</w:t>
              </w:r>
            </w:ins>
          </w:p>
        </w:tc>
      </w:tr>
    </w:tbl>
    <w:p w14:paraId="64EA6A29" w14:textId="77777777" w:rsidR="006D5553" w:rsidRDefault="006D5553">
      <w:pPr>
        <w:pStyle w:val="BodyText"/>
        <w:rPr>
          <w:b/>
          <w:bCs/>
        </w:rPr>
      </w:pPr>
    </w:p>
    <w:p w14:paraId="0FF784EF" w14:textId="77777777" w:rsidR="006D5553" w:rsidRDefault="000F372E">
      <w:pPr>
        <w:pStyle w:val="BodyText"/>
        <w:rPr>
          <w:b/>
          <w:bCs/>
        </w:rPr>
      </w:pPr>
      <w:r>
        <w:rPr>
          <w:b/>
          <w:bCs/>
        </w:rPr>
        <w:t>Do companies agree on proposal 11?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46DF28D9"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25B376BA" w14:textId="77777777" w:rsidR="006D5553" w:rsidRDefault="000F372E">
            <w:pPr>
              <w:pStyle w:val="BodyText"/>
              <w:rPr>
                <w:b/>
                <w:bCs/>
                <w:lang w:val="en-US"/>
              </w:rPr>
            </w:pPr>
            <w:r>
              <w:rPr>
                <w:b/>
                <w:bCs/>
                <w:lang w:val="en-US"/>
              </w:rPr>
              <w:lastRenderedPageBreak/>
              <w:t>Company</w:t>
            </w:r>
          </w:p>
        </w:tc>
        <w:tc>
          <w:tcPr>
            <w:tcW w:w="1559" w:type="dxa"/>
            <w:tcBorders>
              <w:top w:val="single" w:sz="4" w:space="0" w:color="auto"/>
              <w:left w:val="single" w:sz="4" w:space="0" w:color="auto"/>
              <w:bottom w:val="single" w:sz="4" w:space="0" w:color="auto"/>
              <w:right w:val="single" w:sz="4" w:space="0" w:color="auto"/>
            </w:tcBorders>
          </w:tcPr>
          <w:p w14:paraId="70DE965C"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263B2AA1" w14:textId="77777777" w:rsidR="006D5553" w:rsidRDefault="000F372E">
            <w:pPr>
              <w:pStyle w:val="BodyText"/>
              <w:rPr>
                <w:b/>
                <w:bCs/>
                <w:lang w:val="en-US"/>
              </w:rPr>
            </w:pPr>
            <w:r>
              <w:rPr>
                <w:b/>
                <w:bCs/>
                <w:lang w:val="en-US"/>
              </w:rPr>
              <w:t>Comments</w:t>
            </w:r>
          </w:p>
        </w:tc>
      </w:tr>
      <w:tr w:rsidR="006D5553" w14:paraId="27027F49"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A2ED5CF" w14:textId="77777777" w:rsidR="006D5553" w:rsidRDefault="000F372E">
            <w:pPr>
              <w:pStyle w:val="BodyText"/>
              <w:rPr>
                <w:b/>
                <w:lang w:val="en-US"/>
              </w:rPr>
            </w:pPr>
            <w:r>
              <w:rPr>
                <w:rFonts w:hint="eastAsia"/>
                <w:b/>
                <w:lang w:val="en-US"/>
              </w:rPr>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71CD6340" w14:textId="77777777" w:rsidR="006D5553" w:rsidRDefault="006D5553">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F659498" w14:textId="77777777" w:rsidR="006D5553" w:rsidRDefault="000F372E">
            <w:pPr>
              <w:pStyle w:val="BodyText"/>
              <w:rPr>
                <w:b/>
                <w:lang w:val="en-US"/>
              </w:rPr>
            </w:pPr>
            <w:r>
              <w:rPr>
                <w:rFonts w:hint="eastAsia"/>
                <w:b/>
                <w:lang w:val="en-US"/>
              </w:rPr>
              <w:t>S</w:t>
            </w:r>
            <w:r>
              <w:rPr>
                <w:b/>
                <w:lang w:val="en-US"/>
              </w:rPr>
              <w:t>ee comments above.</w:t>
            </w:r>
          </w:p>
        </w:tc>
      </w:tr>
      <w:tr w:rsidR="006D5553" w14:paraId="14849C4C"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25D9D4EF" w14:textId="77777777" w:rsidR="006D5553" w:rsidRDefault="000F372E">
            <w:pPr>
              <w:pStyle w:val="BodyText"/>
              <w:rPr>
                <w:b/>
                <w:lang w:val="en-US"/>
              </w:rPr>
            </w:pPr>
            <w:ins w:id="1181" w:author="QC-14" w:date="2020-02-28T13:14: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30CA9E41" w14:textId="77777777" w:rsidR="006D5553" w:rsidRDefault="006D5553">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825FDC0" w14:textId="77777777" w:rsidR="006D5553" w:rsidRDefault="000F372E">
            <w:pPr>
              <w:pStyle w:val="BodyText"/>
              <w:rPr>
                <w:b/>
                <w:lang w:val="en-US"/>
              </w:rPr>
            </w:pPr>
            <w:ins w:id="1182" w:author="QC-14" w:date="2020-02-28T13:14:00Z">
              <w:r>
                <w:rPr>
                  <w:b/>
                  <w:lang w:val="en-US"/>
                </w:rPr>
                <w:t>Agree with HW</w:t>
              </w:r>
            </w:ins>
          </w:p>
        </w:tc>
      </w:tr>
      <w:tr w:rsidR="006D5553" w14:paraId="0919D51A" w14:textId="77777777">
        <w:trPr>
          <w:trHeight w:val="472"/>
          <w:ins w:id="1183" w:author="CATT" w:date="2020-02-29T20:02:00Z"/>
        </w:trPr>
        <w:tc>
          <w:tcPr>
            <w:tcW w:w="1413" w:type="dxa"/>
            <w:tcBorders>
              <w:top w:val="single" w:sz="4" w:space="0" w:color="auto"/>
              <w:left w:val="single" w:sz="4" w:space="0" w:color="auto"/>
              <w:bottom w:val="single" w:sz="4" w:space="0" w:color="auto"/>
              <w:right w:val="single" w:sz="4" w:space="0" w:color="auto"/>
            </w:tcBorders>
          </w:tcPr>
          <w:p w14:paraId="3E6CD884" w14:textId="77777777" w:rsidR="006D5553" w:rsidRDefault="000F372E">
            <w:pPr>
              <w:pStyle w:val="BodyText"/>
              <w:rPr>
                <w:ins w:id="1184" w:author="CATT" w:date="2020-02-29T20:02:00Z"/>
                <w:b/>
                <w:lang w:val="en-US"/>
              </w:rPr>
            </w:pPr>
            <w:ins w:id="1185" w:author="CATT" w:date="2020-02-29T20:03: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70BB0FAD" w14:textId="77777777" w:rsidR="006D5553" w:rsidRDefault="006D5553">
            <w:pPr>
              <w:pStyle w:val="BodyText"/>
              <w:rPr>
                <w:ins w:id="1186" w:author="CATT" w:date="2020-02-29T20:02:00Z"/>
                <w:b/>
                <w:lang w:val="en-US"/>
              </w:rPr>
            </w:pPr>
          </w:p>
        </w:tc>
        <w:tc>
          <w:tcPr>
            <w:tcW w:w="6662" w:type="dxa"/>
            <w:tcBorders>
              <w:top w:val="single" w:sz="4" w:space="0" w:color="auto"/>
              <w:left w:val="single" w:sz="4" w:space="0" w:color="auto"/>
              <w:bottom w:val="single" w:sz="4" w:space="0" w:color="auto"/>
              <w:right w:val="single" w:sz="4" w:space="0" w:color="auto"/>
            </w:tcBorders>
          </w:tcPr>
          <w:p w14:paraId="535543E0" w14:textId="77777777" w:rsidR="006D5553" w:rsidRDefault="000F372E">
            <w:pPr>
              <w:pStyle w:val="BodyText"/>
              <w:rPr>
                <w:ins w:id="1187" w:author="CATT" w:date="2020-02-29T20:02:00Z"/>
                <w:b/>
                <w:lang w:val="en-US"/>
              </w:rPr>
            </w:pPr>
            <w:ins w:id="1188" w:author="CATT" w:date="2020-02-29T20:03:00Z">
              <w:r>
                <w:rPr>
                  <w:rFonts w:hint="eastAsia"/>
                  <w:b/>
                  <w:lang w:val="en-US"/>
                </w:rPr>
                <w:t>Agree with Huawei.</w:t>
              </w:r>
            </w:ins>
          </w:p>
        </w:tc>
      </w:tr>
      <w:tr w:rsidR="006D5553" w14:paraId="7C33FF95" w14:textId="77777777">
        <w:trPr>
          <w:trHeight w:val="472"/>
          <w:ins w:id="1189" w:author="LG" w:date="2020-03-02T17:41:00Z"/>
        </w:trPr>
        <w:tc>
          <w:tcPr>
            <w:tcW w:w="1413" w:type="dxa"/>
            <w:tcBorders>
              <w:top w:val="single" w:sz="4" w:space="0" w:color="auto"/>
              <w:left w:val="single" w:sz="4" w:space="0" w:color="auto"/>
              <w:bottom w:val="single" w:sz="4" w:space="0" w:color="auto"/>
              <w:right w:val="single" w:sz="4" w:space="0" w:color="auto"/>
            </w:tcBorders>
          </w:tcPr>
          <w:p w14:paraId="3F10E910" w14:textId="77777777" w:rsidR="006D5553" w:rsidRDefault="000F372E">
            <w:pPr>
              <w:pStyle w:val="BodyText"/>
              <w:rPr>
                <w:ins w:id="1190" w:author="LG" w:date="2020-03-02T17:41:00Z"/>
                <w:b/>
                <w:lang w:val="en-US" w:eastAsia="ko-KR"/>
              </w:rPr>
            </w:pPr>
            <w:ins w:id="1191" w:author="LG" w:date="2020-03-02T17:41: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06C9E182" w14:textId="77777777" w:rsidR="006D5553" w:rsidRDefault="000F372E">
            <w:pPr>
              <w:pStyle w:val="BodyText"/>
              <w:rPr>
                <w:ins w:id="1192" w:author="LG" w:date="2020-03-02T17:41:00Z"/>
                <w:b/>
                <w:lang w:val="en-US" w:eastAsia="ko-KR"/>
              </w:rPr>
            </w:pPr>
            <w:ins w:id="1193" w:author="LG" w:date="2020-03-02T17:42:00Z">
              <w:r>
                <w:rPr>
                  <w:rFonts w:hint="eastAsia"/>
                  <w:b/>
                  <w:lang w:val="en-US" w:eastAsia="ko-KR"/>
                </w:rPr>
                <w:t>No</w:t>
              </w:r>
            </w:ins>
          </w:p>
        </w:tc>
        <w:tc>
          <w:tcPr>
            <w:tcW w:w="6662" w:type="dxa"/>
            <w:tcBorders>
              <w:top w:val="single" w:sz="4" w:space="0" w:color="auto"/>
              <w:left w:val="single" w:sz="4" w:space="0" w:color="auto"/>
              <w:bottom w:val="single" w:sz="4" w:space="0" w:color="auto"/>
              <w:right w:val="single" w:sz="4" w:space="0" w:color="auto"/>
            </w:tcBorders>
          </w:tcPr>
          <w:p w14:paraId="09DCF1C6" w14:textId="77777777" w:rsidR="006D5553" w:rsidRDefault="000F372E">
            <w:pPr>
              <w:pStyle w:val="BodyText"/>
              <w:rPr>
                <w:ins w:id="1194" w:author="LG" w:date="2020-03-02T17:41:00Z"/>
                <w:b/>
                <w:lang w:val="en-US"/>
              </w:rPr>
            </w:pPr>
            <w:ins w:id="1195" w:author="LG" w:date="2020-03-02T17:41:00Z">
              <w:r>
                <w:rPr>
                  <w:b/>
                  <w:lang w:val="en-US"/>
                </w:rPr>
                <w:t>Agree with Huawei.</w:t>
              </w:r>
            </w:ins>
          </w:p>
        </w:tc>
      </w:tr>
      <w:tr w:rsidR="006D5553" w14:paraId="693D39B7" w14:textId="77777777">
        <w:trPr>
          <w:trHeight w:val="472"/>
          <w:ins w:id="1196" w:author="Nokia" w:date="2020-03-02T11:05:00Z"/>
        </w:trPr>
        <w:tc>
          <w:tcPr>
            <w:tcW w:w="1413" w:type="dxa"/>
            <w:tcBorders>
              <w:top w:val="single" w:sz="4" w:space="0" w:color="auto"/>
              <w:left w:val="single" w:sz="4" w:space="0" w:color="auto"/>
              <w:bottom w:val="single" w:sz="4" w:space="0" w:color="auto"/>
              <w:right w:val="single" w:sz="4" w:space="0" w:color="auto"/>
            </w:tcBorders>
          </w:tcPr>
          <w:p w14:paraId="71E10258" w14:textId="77777777" w:rsidR="006D5553" w:rsidRDefault="000F372E">
            <w:pPr>
              <w:pStyle w:val="BodyText"/>
              <w:rPr>
                <w:ins w:id="1197" w:author="Nokia" w:date="2020-03-02T11:05:00Z"/>
                <w:b/>
                <w:lang w:val="en-US" w:eastAsia="ko-KR"/>
              </w:rPr>
            </w:pPr>
            <w:ins w:id="1198" w:author="Nokia" w:date="2020-03-02T11:05: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6023D6B0" w14:textId="77777777" w:rsidR="006D5553" w:rsidRDefault="006D5553">
            <w:pPr>
              <w:pStyle w:val="BodyText"/>
              <w:rPr>
                <w:ins w:id="1199" w:author="Nokia" w:date="2020-03-02T11:05:00Z"/>
                <w:b/>
                <w:lang w:val="en-US" w:eastAsia="ko-KR"/>
              </w:rPr>
            </w:pPr>
          </w:p>
        </w:tc>
        <w:tc>
          <w:tcPr>
            <w:tcW w:w="6662" w:type="dxa"/>
            <w:tcBorders>
              <w:top w:val="single" w:sz="4" w:space="0" w:color="auto"/>
              <w:left w:val="single" w:sz="4" w:space="0" w:color="auto"/>
              <w:bottom w:val="single" w:sz="4" w:space="0" w:color="auto"/>
              <w:right w:val="single" w:sz="4" w:space="0" w:color="auto"/>
            </w:tcBorders>
          </w:tcPr>
          <w:p w14:paraId="59F00D5B" w14:textId="77777777" w:rsidR="006D5553" w:rsidRDefault="000F372E">
            <w:pPr>
              <w:pStyle w:val="BodyText"/>
              <w:rPr>
                <w:ins w:id="1200" w:author="Nokia" w:date="2020-03-02T11:05:00Z"/>
                <w:b/>
                <w:lang w:val="en-US"/>
              </w:rPr>
            </w:pPr>
            <w:ins w:id="1201" w:author="Nokia" w:date="2020-03-02T11:05:00Z">
              <w:r>
                <w:rPr>
                  <w:b/>
                  <w:lang w:val="en-US"/>
                </w:rPr>
                <w:t>We think ANR should be optional and we can assume IAB-MT does not support Inactive.</w:t>
              </w:r>
            </w:ins>
          </w:p>
        </w:tc>
      </w:tr>
      <w:tr w:rsidR="006D5553" w14:paraId="3DC7C14A" w14:textId="77777777">
        <w:trPr>
          <w:trHeight w:val="472"/>
          <w:ins w:id="1202" w:author="陈喆" w:date="2020-03-02T18:54:00Z"/>
        </w:trPr>
        <w:tc>
          <w:tcPr>
            <w:tcW w:w="1413" w:type="dxa"/>
            <w:tcBorders>
              <w:top w:val="single" w:sz="4" w:space="0" w:color="auto"/>
              <w:left w:val="single" w:sz="4" w:space="0" w:color="auto"/>
              <w:bottom w:val="single" w:sz="4" w:space="0" w:color="auto"/>
              <w:right w:val="single" w:sz="4" w:space="0" w:color="auto"/>
            </w:tcBorders>
          </w:tcPr>
          <w:p w14:paraId="6CDC23A1" w14:textId="77777777" w:rsidR="006D5553" w:rsidRDefault="000F372E">
            <w:pPr>
              <w:pStyle w:val="BodyText"/>
              <w:rPr>
                <w:ins w:id="1203" w:author="陈喆" w:date="2020-03-02T18:54:00Z"/>
                <w:b/>
                <w:lang w:val="en-US"/>
              </w:rPr>
            </w:pPr>
            <w:ins w:id="1204" w:author="陈喆" w:date="2020-03-02T18:54:00Z">
              <w:r>
                <w:rPr>
                  <w:b/>
                  <w:lang w:val="en-US"/>
                </w:rPr>
                <w:t>NEC</w:t>
              </w:r>
            </w:ins>
          </w:p>
        </w:tc>
        <w:tc>
          <w:tcPr>
            <w:tcW w:w="1559" w:type="dxa"/>
            <w:tcBorders>
              <w:top w:val="single" w:sz="4" w:space="0" w:color="auto"/>
              <w:left w:val="single" w:sz="4" w:space="0" w:color="auto"/>
              <w:bottom w:val="single" w:sz="4" w:space="0" w:color="auto"/>
              <w:right w:val="single" w:sz="4" w:space="0" w:color="auto"/>
            </w:tcBorders>
          </w:tcPr>
          <w:p w14:paraId="544FC4E2" w14:textId="77777777" w:rsidR="006D5553" w:rsidRDefault="006D5553">
            <w:pPr>
              <w:pStyle w:val="BodyText"/>
              <w:rPr>
                <w:ins w:id="1205" w:author="陈喆" w:date="2020-03-02T18:54:00Z"/>
                <w:b/>
                <w:lang w:val="en-US" w:eastAsia="ko-KR"/>
              </w:rPr>
            </w:pPr>
          </w:p>
        </w:tc>
        <w:tc>
          <w:tcPr>
            <w:tcW w:w="6662" w:type="dxa"/>
            <w:tcBorders>
              <w:top w:val="single" w:sz="4" w:space="0" w:color="auto"/>
              <w:left w:val="single" w:sz="4" w:space="0" w:color="auto"/>
              <w:bottom w:val="single" w:sz="4" w:space="0" w:color="auto"/>
              <w:right w:val="single" w:sz="4" w:space="0" w:color="auto"/>
            </w:tcBorders>
          </w:tcPr>
          <w:p w14:paraId="1340F370" w14:textId="77777777" w:rsidR="006D5553" w:rsidRDefault="000F372E">
            <w:pPr>
              <w:pStyle w:val="BodyText"/>
              <w:rPr>
                <w:ins w:id="1206" w:author="陈喆" w:date="2020-03-02T18:54:00Z"/>
                <w:b/>
                <w:lang w:val="en-US"/>
              </w:rPr>
            </w:pPr>
            <w:ins w:id="1207" w:author="陈喆" w:date="2020-03-02T18:54:00Z">
              <w:r>
                <w:rPr>
                  <w:rFonts w:hint="eastAsia"/>
                  <w:b/>
                  <w:lang w:val="en-US"/>
                </w:rPr>
                <w:t>A</w:t>
              </w:r>
              <w:r>
                <w:rPr>
                  <w:b/>
                  <w:lang w:val="en-US"/>
                </w:rPr>
                <w:t>N</w:t>
              </w:r>
            </w:ins>
            <w:ins w:id="1208" w:author="陈喆" w:date="2020-03-02T18:55:00Z">
              <w:r>
                <w:rPr>
                  <w:b/>
                  <w:lang w:val="en-US"/>
                </w:rPr>
                <w:t xml:space="preserve">R should be optional and IAB MT should not support inactive.  </w:t>
              </w:r>
            </w:ins>
          </w:p>
        </w:tc>
      </w:tr>
      <w:tr w:rsidR="006D5553" w14:paraId="347B81D7" w14:textId="77777777">
        <w:trPr>
          <w:trHeight w:val="472"/>
          <w:ins w:id="1209" w:author="ZTE" w:date="2020-03-02T20:04:00Z"/>
        </w:trPr>
        <w:tc>
          <w:tcPr>
            <w:tcW w:w="1413" w:type="dxa"/>
            <w:tcBorders>
              <w:top w:val="single" w:sz="4" w:space="0" w:color="auto"/>
              <w:left w:val="single" w:sz="4" w:space="0" w:color="auto"/>
              <w:bottom w:val="single" w:sz="4" w:space="0" w:color="auto"/>
              <w:right w:val="single" w:sz="4" w:space="0" w:color="auto"/>
            </w:tcBorders>
          </w:tcPr>
          <w:p w14:paraId="334F172A" w14:textId="77777777" w:rsidR="006D5553" w:rsidRDefault="000F372E">
            <w:pPr>
              <w:pStyle w:val="BodyText"/>
              <w:rPr>
                <w:ins w:id="1210" w:author="ZTE" w:date="2020-03-02T20:04:00Z"/>
                <w:b/>
                <w:lang w:val="en-US"/>
              </w:rPr>
            </w:pPr>
            <w:ins w:id="1211" w:author="ZTE" w:date="2020-03-02T20:04: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7C387395" w14:textId="77777777" w:rsidR="006D5553" w:rsidRDefault="006D5553">
            <w:pPr>
              <w:pStyle w:val="BodyText"/>
              <w:rPr>
                <w:ins w:id="1212" w:author="ZTE" w:date="2020-03-02T20:04:00Z"/>
                <w:b/>
                <w:lang w:val="en-US" w:eastAsia="ko-KR"/>
              </w:rPr>
            </w:pPr>
          </w:p>
        </w:tc>
        <w:tc>
          <w:tcPr>
            <w:tcW w:w="6662" w:type="dxa"/>
            <w:tcBorders>
              <w:top w:val="single" w:sz="4" w:space="0" w:color="auto"/>
              <w:left w:val="single" w:sz="4" w:space="0" w:color="auto"/>
              <w:bottom w:val="single" w:sz="4" w:space="0" w:color="auto"/>
              <w:right w:val="single" w:sz="4" w:space="0" w:color="auto"/>
            </w:tcBorders>
          </w:tcPr>
          <w:p w14:paraId="1CB7065B" w14:textId="77777777" w:rsidR="006D5553" w:rsidRDefault="000F372E">
            <w:pPr>
              <w:pStyle w:val="BodyText"/>
              <w:rPr>
                <w:ins w:id="1213" w:author="ZTE" w:date="2020-03-02T20:04:00Z"/>
                <w:b/>
                <w:lang w:val="en-US"/>
              </w:rPr>
            </w:pPr>
            <w:ins w:id="1214" w:author="ZTE" w:date="2020-03-02T20:04:00Z">
              <w:r>
                <w:rPr>
                  <w:rFonts w:hint="eastAsia"/>
                  <w:b/>
                  <w:lang w:val="en-US"/>
                </w:rPr>
                <w:t>We think it is not necessary to support inactive state for IAB node.</w:t>
              </w:r>
            </w:ins>
          </w:p>
        </w:tc>
      </w:tr>
    </w:tbl>
    <w:p w14:paraId="0130D21A" w14:textId="77777777" w:rsidR="006D5553" w:rsidRDefault="006D5553">
      <w:pPr>
        <w:pStyle w:val="BodyText"/>
        <w:rPr>
          <w:ins w:id="1215" w:author="Ericsson" w:date="2020-03-02T14:51:00Z"/>
          <w:b/>
          <w:bCs/>
        </w:rPr>
      </w:pPr>
    </w:p>
    <w:p w14:paraId="48F8DD60" w14:textId="77777777" w:rsidR="004746E9" w:rsidRDefault="004746E9" w:rsidP="004746E9">
      <w:pPr>
        <w:pStyle w:val="Heading4"/>
        <w:rPr>
          <w:ins w:id="1216" w:author="Ericsson" w:date="2020-03-02T14:51:00Z"/>
        </w:rPr>
      </w:pPr>
      <w:ins w:id="1217" w:author="Ericsson" w:date="2020-03-02T14:51:00Z">
        <w:r>
          <w:t>Conclusions and way forward:</w:t>
        </w:r>
      </w:ins>
    </w:p>
    <w:p w14:paraId="0E5192FB" w14:textId="00E37500" w:rsidR="004746E9" w:rsidRDefault="00426F6D" w:rsidP="004746E9">
      <w:pPr>
        <w:pStyle w:val="BodyText"/>
        <w:rPr>
          <w:ins w:id="1218" w:author="Ericsson" w:date="2020-03-02T14:51:00Z"/>
        </w:rPr>
      </w:pPr>
      <w:ins w:id="1219" w:author="Ericsson" w:date="2020-03-02T16:58:00Z">
        <w:r>
          <w:t>About</w:t>
        </w:r>
      </w:ins>
      <w:ins w:id="1220" w:author="Ericsson" w:date="2020-03-02T14:51:00Z">
        <w:r w:rsidR="004746E9">
          <w:t xml:space="preserve"> proposal</w:t>
        </w:r>
      </w:ins>
      <w:ins w:id="1221" w:author="Ericsson" w:date="2020-03-02T16:58:00Z">
        <w:r w:rsidR="007B66BB">
          <w:t>s</w:t>
        </w:r>
      </w:ins>
      <w:ins w:id="1222" w:author="Ericsson" w:date="2020-03-02T14:51:00Z">
        <w:r w:rsidR="004746E9">
          <w:t xml:space="preserve"> 9,10, and 11, the rapporteur </w:t>
        </w:r>
      </w:ins>
      <w:ins w:id="1223" w:author="Ericsson" w:date="2020-03-02T16:58:00Z">
        <w:r w:rsidR="007B66BB">
          <w:t>understands</w:t>
        </w:r>
      </w:ins>
      <w:ins w:id="1224" w:author="Ericsson" w:date="2020-03-02T14:51:00Z">
        <w:r w:rsidR="004746E9">
          <w:t xml:space="preserve"> that </w:t>
        </w:r>
      </w:ins>
      <w:ins w:id="1225" w:author="Ericsson" w:date="2020-03-02T14:52:00Z">
        <w:r w:rsidR="004746E9">
          <w:t>no agreement can be reached on this area.</w:t>
        </w:r>
      </w:ins>
      <w:ins w:id="1226" w:author="Ericsson" w:date="2020-03-02T16:59:00Z">
        <w:r w:rsidR="0007798E">
          <w:t xml:space="preserve"> Note</w:t>
        </w:r>
      </w:ins>
      <w:ins w:id="1227" w:author="Ericsson" w:date="2020-03-02T14:53:00Z">
        <w:r w:rsidR="004746E9">
          <w:t xml:space="preserve"> that some companies </w:t>
        </w:r>
      </w:ins>
      <w:ins w:id="1228" w:author="Ericsson" w:date="2020-03-02T16:59:00Z">
        <w:r w:rsidR="0007798E">
          <w:t>that</w:t>
        </w:r>
      </w:ins>
      <w:ins w:id="1229" w:author="Ericsson" w:date="2020-03-02T14:53:00Z">
        <w:r w:rsidR="004746E9">
          <w:t xml:space="preserve"> disagree with the proposals, are proposing to not support spe</w:t>
        </w:r>
      </w:ins>
      <w:ins w:id="1230" w:author="Ericsson" w:date="2020-03-02T14:54:00Z">
        <w:r w:rsidR="004746E9">
          <w:t xml:space="preserve">cific Rel-15 capabilities </w:t>
        </w:r>
      </w:ins>
      <w:ins w:id="1231" w:author="Ericsson" w:date="2020-03-02T16:59:00Z">
        <w:r w:rsidR="00DF0A6C">
          <w:t>(</w:t>
        </w:r>
      </w:ins>
      <w:ins w:id="1232" w:author="Ericsson" w:date="2020-03-02T14:53:00Z">
        <w:r w:rsidR="004746E9">
          <w:t>e.g. Inactive, in the email discussion #027</w:t>
        </w:r>
      </w:ins>
      <w:ins w:id="1233" w:author="Ericsson" w:date="2020-03-02T16:59:00Z">
        <w:r w:rsidR="00DF0A6C">
          <w:t>)</w:t>
        </w:r>
      </w:ins>
      <w:ins w:id="1234" w:author="Ericsson" w:date="2020-03-02T14:53:00Z">
        <w:r w:rsidR="004746E9">
          <w:t>.</w:t>
        </w:r>
      </w:ins>
      <w:ins w:id="1235" w:author="Ericsson" w:date="2020-03-02T14:54:00Z">
        <w:r w:rsidR="004746E9">
          <w:t xml:space="preserve"> The rapporteur </w:t>
        </w:r>
      </w:ins>
      <w:ins w:id="1236" w:author="Ericsson" w:date="2020-03-02T16:59:00Z">
        <w:r w:rsidR="00DF0A6C">
          <w:t>sees</w:t>
        </w:r>
      </w:ins>
      <w:ins w:id="1237" w:author="Ericsson" w:date="2020-03-02T14:54:00Z">
        <w:r w:rsidR="004746E9">
          <w:t xml:space="preserve"> that these are contradicting positions over the same matter.</w:t>
        </w:r>
      </w:ins>
    </w:p>
    <w:p w14:paraId="6A8063B9" w14:textId="77777777" w:rsidR="004746E9" w:rsidRDefault="004746E9">
      <w:pPr>
        <w:pStyle w:val="BodyText"/>
        <w:rPr>
          <w:ins w:id="1238" w:author="Ericsson" w:date="2020-03-02T14:54:00Z"/>
          <w:b/>
          <w:bCs/>
        </w:rPr>
      </w:pPr>
    </w:p>
    <w:p w14:paraId="5A7EA76B" w14:textId="754BA113" w:rsidR="004746E9" w:rsidRDefault="004746E9">
      <w:pPr>
        <w:pStyle w:val="BodyText"/>
        <w:rPr>
          <w:ins w:id="1239" w:author="Ericsson" w:date="2020-03-02T14:51:00Z"/>
          <w:b/>
          <w:bCs/>
        </w:rPr>
      </w:pPr>
      <w:ins w:id="1240" w:author="Ericsson" w:date="2020-03-02T14:54:00Z">
        <w:r>
          <w:rPr>
            <w:b/>
            <w:bCs/>
          </w:rPr>
          <w:t>Final proposal</w:t>
        </w:r>
      </w:ins>
      <w:ins w:id="1241" w:author="Ericsson" w:date="2020-03-02T14:56:00Z">
        <w:r>
          <w:rPr>
            <w:b/>
            <w:bCs/>
          </w:rPr>
          <w:t xml:space="preserve"> </w:t>
        </w:r>
      </w:ins>
      <w:ins w:id="1242" w:author="Ericsson" w:date="2020-03-02T17:11:00Z">
        <w:r w:rsidR="009B06C8">
          <w:rPr>
            <w:b/>
            <w:bCs/>
          </w:rPr>
          <w:t>7</w:t>
        </w:r>
      </w:ins>
      <w:ins w:id="1243" w:author="Ericsson" w:date="2020-03-02T14:54:00Z">
        <w:r>
          <w:rPr>
            <w:b/>
            <w:bCs/>
          </w:rPr>
          <w:tab/>
        </w:r>
        <w:r>
          <w:rPr>
            <w:b/>
            <w:bCs/>
          </w:rPr>
          <w:tab/>
          <w:t xml:space="preserve">RAN2 will not discuss </w:t>
        </w:r>
      </w:ins>
      <w:ins w:id="1244" w:author="Ericsson" w:date="2020-03-02T17:07:00Z">
        <w:r w:rsidR="00E71342">
          <w:rPr>
            <w:b/>
            <w:bCs/>
          </w:rPr>
          <w:t xml:space="preserve">the </w:t>
        </w:r>
      </w:ins>
      <w:proofErr w:type="spellStart"/>
      <w:ins w:id="1245" w:author="Ericsson" w:date="2020-03-02T14:54:00Z">
        <w:r>
          <w:rPr>
            <w:b/>
            <w:bCs/>
          </w:rPr>
          <w:t>manda</w:t>
        </w:r>
      </w:ins>
      <w:ins w:id="1246" w:author="Ericsson" w:date="2020-03-02T14:55:00Z">
        <w:r>
          <w:rPr>
            <w:b/>
            <w:bCs/>
          </w:rPr>
          <w:t>toriness</w:t>
        </w:r>
        <w:proofErr w:type="spellEnd"/>
        <w:r>
          <w:rPr>
            <w:b/>
            <w:bCs/>
          </w:rPr>
          <w:t xml:space="preserve"> of Rel</w:t>
        </w:r>
      </w:ins>
      <w:ins w:id="1247" w:author="Ericsson" w:date="2020-03-02T17:00:00Z">
        <w:r w:rsidR="00876217">
          <w:rPr>
            <w:b/>
            <w:bCs/>
          </w:rPr>
          <w:t>-</w:t>
        </w:r>
      </w:ins>
      <w:ins w:id="1248" w:author="Ericsson" w:date="2020-03-02T14:55:00Z">
        <w:r>
          <w:rPr>
            <w:b/>
            <w:bCs/>
          </w:rPr>
          <w:t>15 features.</w:t>
        </w:r>
      </w:ins>
    </w:p>
    <w:p w14:paraId="47E98D56" w14:textId="77777777" w:rsidR="004746E9" w:rsidRPr="00426F6D" w:rsidRDefault="004746E9">
      <w:pPr>
        <w:pStyle w:val="BodyText"/>
        <w:rPr>
          <w:ins w:id="1249" w:author="Ericsson" w:date="2020-03-02T14:55:00Z"/>
        </w:rPr>
      </w:pPr>
      <w:ins w:id="1250" w:author="Ericsson" w:date="2020-03-02T14:55:00Z">
        <w:r w:rsidRPr="00426F6D">
          <w:t>Companies can raise this topic in the plenary.</w:t>
        </w:r>
      </w:ins>
    </w:p>
    <w:p w14:paraId="65DFF16F" w14:textId="77777777" w:rsidR="004746E9" w:rsidRDefault="004746E9">
      <w:pPr>
        <w:pStyle w:val="BodyText"/>
        <w:rPr>
          <w:b/>
          <w:bCs/>
        </w:rPr>
      </w:pPr>
    </w:p>
    <w:p w14:paraId="5B3E1D51" w14:textId="77777777" w:rsidR="006D5553" w:rsidRDefault="004746E9">
      <w:pPr>
        <w:pStyle w:val="Heading1"/>
        <w:rPr>
          <w:ins w:id="1251" w:author="Ericsson" w:date="2020-03-02T14:56:00Z"/>
        </w:rPr>
      </w:pPr>
      <w:ins w:id="1252" w:author="Ericsson" w:date="2020-03-02T14:56:00Z">
        <w:r>
          <w:t>Final conclusions and proposals</w:t>
        </w:r>
      </w:ins>
    </w:p>
    <w:p w14:paraId="78F79F23" w14:textId="77777777" w:rsidR="004746E9" w:rsidRDefault="004746E9" w:rsidP="004746E9">
      <w:pPr>
        <w:pStyle w:val="BodyText"/>
        <w:rPr>
          <w:ins w:id="1253" w:author="Ericsson" w:date="2020-03-02T14:56:00Z"/>
        </w:rPr>
      </w:pPr>
      <w:bookmarkStart w:id="1254" w:name="_GoBack"/>
      <w:ins w:id="1255" w:author="Ericsson" w:date="2020-03-02T14:56:00Z">
        <w:r>
          <w:t>The rapporteur proposes for approval the following proposals:</w:t>
        </w:r>
      </w:ins>
    </w:p>
    <w:p w14:paraId="4EA10570" w14:textId="77777777" w:rsidR="002D66CE" w:rsidRDefault="002D66CE" w:rsidP="00426F6D">
      <w:pPr>
        <w:pStyle w:val="Proposal"/>
        <w:numPr>
          <w:ilvl w:val="0"/>
          <w:numId w:val="17"/>
        </w:numPr>
        <w:rPr>
          <w:ins w:id="1256" w:author="Ericsson" w:date="2020-03-02T15:05:00Z"/>
        </w:rPr>
      </w:pPr>
      <w:ins w:id="1257" w:author="Ericsson" w:date="2020-03-02T15:04:00Z">
        <w:r w:rsidRPr="00EB56AF">
          <w:t>RAN2 confirms that DRB configuration is optional</w:t>
        </w:r>
        <w:r>
          <w:t>.</w:t>
        </w:r>
      </w:ins>
    </w:p>
    <w:p w14:paraId="125A801E" w14:textId="77777777" w:rsidR="002D66CE" w:rsidRDefault="002D66CE" w:rsidP="004746E9">
      <w:pPr>
        <w:pStyle w:val="Proposal"/>
        <w:rPr>
          <w:ins w:id="1258" w:author="Ericsson" w:date="2020-03-02T15:06:00Z"/>
        </w:rPr>
      </w:pPr>
      <w:ins w:id="1259" w:author="Ericsson" w:date="2020-03-02T15:06:00Z">
        <w:r w:rsidRPr="00EB56AF">
          <w:t xml:space="preserve">IP assignment over RRC” is of mandatory support for IAB-MTs </w:t>
        </w:r>
        <w:r>
          <w:t>and</w:t>
        </w:r>
        <w:r w:rsidRPr="00EB56AF">
          <w:t xml:space="preserve"> does not need to be listed in the feature list</w:t>
        </w:r>
        <w:r>
          <w:t>.</w:t>
        </w:r>
      </w:ins>
    </w:p>
    <w:p w14:paraId="34F1BDFD" w14:textId="77777777" w:rsidR="002D66CE" w:rsidRDefault="002D66CE" w:rsidP="004746E9">
      <w:pPr>
        <w:pStyle w:val="Proposal"/>
        <w:rPr>
          <w:ins w:id="1260" w:author="Ericsson" w:date="2020-03-02T15:06:00Z"/>
        </w:rPr>
      </w:pPr>
      <w:ins w:id="1261" w:author="Ericsson" w:date="2020-03-02T15:06:00Z">
        <w:r w:rsidRPr="00EB56AF">
          <w:t xml:space="preserve">“F1AP over LTE leg </w:t>
        </w:r>
        <w:proofErr w:type="spellStart"/>
        <w:r w:rsidRPr="00EB56AF">
          <w:t>signaling</w:t>
        </w:r>
        <w:proofErr w:type="spellEnd"/>
        <w:r w:rsidRPr="00EB56AF">
          <w:t xml:space="preserve"> for EN-DC IAB-MT” is an optional feature/capability</w:t>
        </w:r>
        <w:r>
          <w:t>.</w:t>
        </w:r>
      </w:ins>
    </w:p>
    <w:p w14:paraId="39126A81" w14:textId="77777777" w:rsidR="002D66CE" w:rsidRDefault="002D66CE" w:rsidP="004746E9">
      <w:pPr>
        <w:pStyle w:val="Proposal"/>
        <w:rPr>
          <w:ins w:id="1262" w:author="Ericsson" w:date="2020-03-02T15:07:00Z"/>
        </w:rPr>
      </w:pPr>
      <w:ins w:id="1263" w:author="Ericsson" w:date="2020-03-02T15:07:00Z">
        <w:r w:rsidRPr="00EB56AF">
          <w:t>“</w:t>
        </w:r>
        <w:r w:rsidRPr="004141A4">
          <w:t xml:space="preserve">Feature “0.1 </w:t>
        </w:r>
        <w:proofErr w:type="spellStart"/>
        <w:r w:rsidRPr="004141A4">
          <w:t>HbH</w:t>
        </w:r>
        <w:proofErr w:type="spellEnd"/>
        <w:r w:rsidRPr="004141A4">
          <w:t xml:space="preserve"> flow control” has two components: BH RLC channel based and Routing ID based. These two components are separately signalled</w:t>
        </w:r>
      </w:ins>
      <w:ins w:id="1264" w:author="Ericsson" w:date="2020-03-02T15:14:00Z">
        <w:r w:rsidR="00F07686">
          <w:t>.</w:t>
        </w:r>
      </w:ins>
    </w:p>
    <w:p w14:paraId="128C974E" w14:textId="77777777" w:rsidR="002D66CE" w:rsidRDefault="002D66CE" w:rsidP="00F07686">
      <w:pPr>
        <w:pStyle w:val="Proposal"/>
        <w:rPr>
          <w:ins w:id="1265" w:author="Ericsson" w:date="2020-03-02T15:10:00Z"/>
        </w:rPr>
      </w:pPr>
      <w:ins w:id="1266" w:author="Ericsson" w:date="2020-03-02T15:07:00Z">
        <w:r w:rsidRPr="00EB56AF">
          <w:t xml:space="preserve">For an IAB-MT node: </w:t>
        </w:r>
        <w:r w:rsidRPr="00EB56AF">
          <w:br/>
          <w:t xml:space="preserve">- The </w:t>
        </w:r>
      </w:ins>
      <w:ins w:id="1267" w:author="Ericsson" w:date="2020-03-02T15:09:00Z">
        <w:r w:rsidR="00F07686">
          <w:t xml:space="preserve">“Basic Procedures” of the </w:t>
        </w:r>
      </w:ins>
      <w:ins w:id="1268" w:author="Ericsson" w:date="2020-03-02T15:07:00Z">
        <w:r w:rsidRPr="00EB56AF">
          <w:t>BAP layer feature group is mandatory.</w:t>
        </w:r>
        <w:r w:rsidRPr="00EB56AF">
          <w:br/>
          <w:t>- IP assignment over RRC is mandatory.</w:t>
        </w:r>
        <w:r w:rsidRPr="00EB56AF">
          <w:br/>
          <w:t>- All other Rel-16 features are optional</w:t>
        </w:r>
      </w:ins>
      <w:ins w:id="1269" w:author="Ericsson" w:date="2020-03-02T15:10:00Z">
        <w:r w:rsidR="00F07686">
          <w:t>.</w:t>
        </w:r>
      </w:ins>
    </w:p>
    <w:p w14:paraId="17CDF545" w14:textId="17AEA28C" w:rsidR="002D66CE" w:rsidRDefault="002D66CE" w:rsidP="00876217">
      <w:pPr>
        <w:pStyle w:val="Proposal"/>
        <w:rPr>
          <w:ins w:id="1270" w:author="Ericsson" w:date="2020-03-02T14:56:00Z"/>
        </w:rPr>
      </w:pPr>
      <w:ins w:id="1271" w:author="Ericsson" w:date="2020-03-02T15:07:00Z">
        <w:r w:rsidRPr="002D66CE">
          <w:t>RAN2 to prepare 2 sets of CRs one with and a</w:t>
        </w:r>
        <w:r w:rsidRPr="00F07686">
          <w:t>nother without capability signalling and let the RAN plenary to decide on it</w:t>
        </w:r>
      </w:ins>
      <w:ins w:id="1272" w:author="Ericsson" w:date="2020-03-02T17:04:00Z">
        <w:r w:rsidR="0023427B">
          <w:t>.</w:t>
        </w:r>
      </w:ins>
    </w:p>
    <w:p w14:paraId="53471A61" w14:textId="27414324" w:rsidR="00F07686" w:rsidRPr="00F07686" w:rsidRDefault="00F07686" w:rsidP="00F07686">
      <w:pPr>
        <w:pStyle w:val="Proposal"/>
        <w:rPr>
          <w:ins w:id="1273" w:author="Ericsson" w:date="2020-03-02T15:08:00Z"/>
        </w:rPr>
      </w:pPr>
      <w:ins w:id="1274" w:author="Ericsson" w:date="2020-03-02T15:08:00Z">
        <w:r w:rsidRPr="00F07686">
          <w:t xml:space="preserve">RAN2 will not discuss </w:t>
        </w:r>
      </w:ins>
      <w:ins w:id="1275" w:author="Ericsson" w:date="2020-03-02T17:07:00Z">
        <w:r w:rsidR="00E71342">
          <w:t xml:space="preserve">the </w:t>
        </w:r>
      </w:ins>
      <w:proofErr w:type="spellStart"/>
      <w:ins w:id="1276" w:author="Ericsson" w:date="2020-03-02T15:08:00Z">
        <w:r w:rsidRPr="00F07686">
          <w:t>mandatoriness</w:t>
        </w:r>
        <w:proofErr w:type="spellEnd"/>
        <w:r w:rsidRPr="00F07686">
          <w:t xml:space="preserve"> of Rel</w:t>
        </w:r>
      </w:ins>
      <w:ins w:id="1277" w:author="Ericsson" w:date="2020-03-02T17:04:00Z">
        <w:r w:rsidR="0023427B">
          <w:t>-</w:t>
        </w:r>
      </w:ins>
      <w:ins w:id="1278" w:author="Ericsson" w:date="2020-03-02T15:08:00Z">
        <w:r w:rsidRPr="00F07686">
          <w:t>15 features.</w:t>
        </w:r>
      </w:ins>
    </w:p>
    <w:bookmarkEnd w:id="1254"/>
    <w:p w14:paraId="69CBCB8F" w14:textId="77777777" w:rsidR="004746E9" w:rsidRDefault="004746E9" w:rsidP="00876217">
      <w:pPr>
        <w:pStyle w:val="BodyText"/>
        <w:rPr>
          <w:ins w:id="1279" w:author="Ericsson" w:date="2020-03-02T14:56:00Z"/>
        </w:rPr>
      </w:pPr>
    </w:p>
    <w:p w14:paraId="4A4D225D" w14:textId="77777777" w:rsidR="004746E9" w:rsidRPr="004746E9" w:rsidRDefault="004746E9" w:rsidP="00876217"/>
    <w:p w14:paraId="0C2C1577" w14:textId="77777777" w:rsidR="006D5553" w:rsidRDefault="000F372E">
      <w:pPr>
        <w:pStyle w:val="Heading1"/>
      </w:pPr>
      <w:r>
        <w:lastRenderedPageBreak/>
        <w:t>5</w:t>
      </w:r>
      <w:r>
        <w:tab/>
        <w:t>References</w:t>
      </w:r>
    </w:p>
    <w:p w14:paraId="12403B3E" w14:textId="77777777" w:rsidR="006D5553" w:rsidRDefault="000F372E">
      <w:pPr>
        <w:pStyle w:val="Reference"/>
        <w:rPr>
          <w:lang w:val="en-US"/>
        </w:rPr>
      </w:pPr>
      <w:bookmarkStart w:id="1280" w:name="_Ref174151459"/>
      <w:bookmarkStart w:id="1281" w:name="_Ref189809556"/>
      <w:r>
        <w:rPr>
          <w:lang w:val="en-US"/>
        </w:rPr>
        <w:t>R2-2000740, Email discussion[108#</w:t>
      </w:r>
      <w:proofErr w:type="gramStart"/>
      <w:r>
        <w:rPr>
          <w:lang w:val="en-US"/>
        </w:rPr>
        <w:t>46][</w:t>
      </w:r>
      <w:proofErr w:type="gramEnd"/>
      <w:r>
        <w:rPr>
          <w:lang w:val="en-US"/>
        </w:rPr>
        <w:t>IAB] Feature list. Ericsson</w:t>
      </w:r>
    </w:p>
    <w:p w14:paraId="452D782A" w14:textId="77777777" w:rsidR="006D5553" w:rsidRDefault="000F372E">
      <w:pPr>
        <w:pStyle w:val="Reference"/>
      </w:pPr>
      <w:r>
        <w:t xml:space="preserve">R2-2000819, On BAP features and their mandatory vs. optional support. </w:t>
      </w:r>
      <w:bookmarkEnd w:id="1280"/>
      <w:bookmarkEnd w:id="1281"/>
      <w:r>
        <w:t>Samsung Electronics GmbH</w:t>
      </w:r>
    </w:p>
    <w:p w14:paraId="7C67B766" w14:textId="77777777" w:rsidR="006D5553" w:rsidRDefault="000F372E">
      <w:pPr>
        <w:pStyle w:val="Reference"/>
      </w:pPr>
      <w:r>
        <w:t>R2-2001061, IAB-MT features list and capabilities.</w:t>
      </w:r>
      <w:r>
        <w:tab/>
        <w:t>Nokia, Nokia Shanghai Bell</w:t>
      </w:r>
    </w:p>
    <w:p w14:paraId="31F3C395" w14:textId="77777777" w:rsidR="006D5553" w:rsidRDefault="000F372E">
      <w:pPr>
        <w:pStyle w:val="Reference"/>
      </w:pPr>
      <w:r>
        <w:t>R2-2000754, IAB-MT feature capabilities. Ericsson</w:t>
      </w:r>
    </w:p>
    <w:p w14:paraId="6FA30AF6" w14:textId="77777777" w:rsidR="006D5553" w:rsidRDefault="000F372E">
      <w:pPr>
        <w:pStyle w:val="Reference"/>
        <w:rPr>
          <w:lang w:val="en-US"/>
        </w:rPr>
      </w:pPr>
      <w:r>
        <w:rPr>
          <w:lang w:val="en-US"/>
        </w:rPr>
        <w:t>R2-1916192, Work plan for Rel-16 UE Capability feature list. Intel.</w:t>
      </w:r>
    </w:p>
    <w:p w14:paraId="5CE8656B" w14:textId="77777777" w:rsidR="006D5553" w:rsidRDefault="000F372E">
      <w:pPr>
        <w:pStyle w:val="Reference"/>
        <w:rPr>
          <w:lang w:val="en-US"/>
        </w:rPr>
      </w:pPr>
      <w:r>
        <w:rPr>
          <w:lang w:val="en-US"/>
        </w:rPr>
        <w:t>R2-2000895 Views on RRC states of IAB nodes. CATT</w:t>
      </w:r>
    </w:p>
    <w:p w14:paraId="5A87A2FF" w14:textId="77777777" w:rsidR="006D5553" w:rsidRDefault="000F372E">
      <w:pPr>
        <w:pStyle w:val="Reference"/>
        <w:rPr>
          <w:ins w:id="1282" w:author="Nokia" w:date="2020-02-27T13:13:00Z"/>
          <w:lang w:val="en-US"/>
        </w:rPr>
      </w:pPr>
      <w:r>
        <w:rPr>
          <w:lang w:val="en-US"/>
        </w:rPr>
        <w:t>R2-2000469 Parent selection at IAB nodes during initial setup. Intel Corporation</w:t>
      </w:r>
    </w:p>
    <w:p w14:paraId="2084E469" w14:textId="77777777" w:rsidR="006D5553" w:rsidRDefault="000F372E">
      <w:pPr>
        <w:pStyle w:val="Reference"/>
        <w:rPr>
          <w:lang w:val="en-US"/>
        </w:rPr>
      </w:pPr>
      <w:ins w:id="1283" w:author="Nokia" w:date="2020-02-27T13:13:00Z">
        <w:r>
          <w:rPr>
            <w:rFonts w:ascii="CG Times (WN)" w:hAnsi="CG Times (WN)"/>
            <w:lang w:val="en-US"/>
          </w:rPr>
          <w:t>R2-2001057</w:t>
        </w:r>
      </w:ins>
      <w:ins w:id="1284" w:author="Nokia" w:date="2020-02-27T13:14:00Z">
        <w:r>
          <w:rPr>
            <w:rFonts w:ascii="CG Times (WN)" w:hAnsi="CG Times (WN)"/>
            <w:lang w:val="en-US"/>
          </w:rPr>
          <w:t xml:space="preserve"> Remaining aspects of F1AP transport in EN-DC </w:t>
        </w:r>
        <w:r>
          <w:rPr>
            <w:rFonts w:ascii="CG Times (WN)" w:hAnsi="CG Times (WN)"/>
            <w:lang w:val="en-US"/>
          </w:rPr>
          <w:tab/>
        </w:r>
        <w:r>
          <w:t>Nokia, Nokia Shanghai Bell</w:t>
        </w:r>
      </w:ins>
    </w:p>
    <w:p w14:paraId="253B4678" w14:textId="77777777" w:rsidR="006D5553" w:rsidRDefault="006D5553">
      <w:pPr>
        <w:overflowPunct/>
        <w:autoSpaceDE/>
        <w:autoSpaceDN/>
        <w:adjustRightInd/>
        <w:spacing w:after="0"/>
        <w:textAlignment w:val="auto"/>
        <w:rPr>
          <w:rFonts w:ascii="Arial" w:hAnsi="Arial"/>
          <w:lang w:val="en-US" w:eastAsia="zh-CN"/>
        </w:rPr>
      </w:pPr>
    </w:p>
    <w:p w14:paraId="77E3CF5A" w14:textId="77777777" w:rsidR="006D5553" w:rsidRDefault="006D5553">
      <w:pPr>
        <w:keepNext/>
        <w:keepLines/>
        <w:spacing w:before="180"/>
        <w:ind w:left="1134" w:hanging="1134"/>
        <w:outlineLvl w:val="1"/>
        <w:rPr>
          <w:rFonts w:ascii="Arial" w:hAnsi="Arial"/>
          <w:sz w:val="32"/>
        </w:rPr>
        <w:sectPr w:rsidR="006D5553">
          <w:headerReference w:type="even" r:id="rId12"/>
          <w:footerReference w:type="default" r:id="rId13"/>
          <w:footnotePr>
            <w:numRestart w:val="eachSect"/>
          </w:footnotePr>
          <w:pgSz w:w="11907" w:h="16840"/>
          <w:pgMar w:top="1134" w:right="1134" w:bottom="1418" w:left="1134" w:header="680" w:footer="567" w:gutter="0"/>
          <w:cols w:space="720"/>
          <w:docGrid w:linePitch="272"/>
        </w:sectPr>
      </w:pPr>
    </w:p>
    <w:p w14:paraId="7996B9C9" w14:textId="77777777" w:rsidR="006D5553" w:rsidRDefault="000F372E">
      <w:pPr>
        <w:keepNext/>
        <w:keepLines/>
        <w:spacing w:before="180"/>
        <w:ind w:left="1134" w:hanging="1134"/>
        <w:outlineLvl w:val="1"/>
        <w:rPr>
          <w:rFonts w:ascii="Arial" w:hAnsi="Arial"/>
          <w:sz w:val="32"/>
        </w:rPr>
      </w:pPr>
      <w:r>
        <w:rPr>
          <w:rFonts w:ascii="Arial" w:hAnsi="Arial"/>
          <w:sz w:val="32"/>
        </w:rPr>
        <w:lastRenderedPageBreak/>
        <w:t xml:space="preserve">Appendix: </w:t>
      </w:r>
    </w:p>
    <w:p w14:paraId="26624B3B" w14:textId="77777777" w:rsidR="006D5553" w:rsidRDefault="000F372E">
      <w:pPr>
        <w:keepNext/>
        <w:keepLines/>
        <w:spacing w:before="180"/>
        <w:ind w:left="1134" w:hanging="1134"/>
        <w:outlineLvl w:val="1"/>
        <w:rPr>
          <w:rFonts w:ascii="Arial" w:hAnsi="Arial"/>
          <w:sz w:val="32"/>
          <w:lang w:eastAsia="en-US"/>
        </w:rPr>
      </w:pPr>
      <w:r>
        <w:rPr>
          <w:rFonts w:ascii="Arial" w:hAnsi="Arial"/>
          <w:sz w:val="32"/>
        </w:rPr>
        <w:t>Layer-2 and Layer-3 features</w:t>
      </w:r>
    </w:p>
    <w:p w14:paraId="23ECEFFA" w14:textId="77777777" w:rsidR="006D5553" w:rsidRDefault="006D5553">
      <w:pPr>
        <w:rPr>
          <w:rFonts w:asciiTheme="minorHAnsi" w:hAnsiTheme="minorHAnsi"/>
          <w:sz w:val="22"/>
        </w:rPr>
      </w:pPr>
    </w:p>
    <w:tbl>
      <w:tblPr>
        <w:tblW w:w="13965" w:type="dxa"/>
        <w:tblLayout w:type="fixed"/>
        <w:tblLook w:val="04A0" w:firstRow="1" w:lastRow="0" w:firstColumn="1" w:lastColumn="0" w:noHBand="0" w:noVBand="1"/>
      </w:tblPr>
      <w:tblGrid>
        <w:gridCol w:w="1075"/>
        <w:gridCol w:w="712"/>
        <w:gridCol w:w="1249"/>
        <w:gridCol w:w="1698"/>
        <w:gridCol w:w="1270"/>
        <w:gridCol w:w="1130"/>
        <w:gridCol w:w="1254"/>
        <w:gridCol w:w="1415"/>
        <w:gridCol w:w="1415"/>
        <w:gridCol w:w="841"/>
        <w:gridCol w:w="1906"/>
      </w:tblGrid>
      <w:tr w:rsidR="006D5553" w14:paraId="7CBCCC0A" w14:textId="77777777">
        <w:tc>
          <w:tcPr>
            <w:tcW w:w="1075" w:type="dxa"/>
          </w:tcPr>
          <w:p w14:paraId="53BEFF9E" w14:textId="77777777" w:rsidR="006D5553" w:rsidRDefault="000F372E">
            <w:pPr>
              <w:keepNext/>
              <w:keepLines/>
              <w:spacing w:after="0"/>
              <w:jc w:val="center"/>
              <w:rPr>
                <w:rFonts w:ascii="Arial" w:hAnsi="Arial"/>
                <w:b/>
                <w:sz w:val="18"/>
                <w:lang w:val="en-US"/>
              </w:rPr>
            </w:pPr>
            <w:r>
              <w:rPr>
                <w:rFonts w:ascii="Arial" w:hAnsi="Arial"/>
                <w:b/>
                <w:sz w:val="18"/>
                <w:lang w:val="en-US"/>
              </w:rPr>
              <w:t>Features</w:t>
            </w:r>
          </w:p>
        </w:tc>
        <w:tc>
          <w:tcPr>
            <w:tcW w:w="712" w:type="dxa"/>
          </w:tcPr>
          <w:p w14:paraId="61613A45" w14:textId="77777777" w:rsidR="006D5553" w:rsidRDefault="000F372E">
            <w:pPr>
              <w:keepNext/>
              <w:keepLines/>
              <w:spacing w:after="0"/>
              <w:jc w:val="center"/>
              <w:rPr>
                <w:rFonts w:ascii="Arial" w:hAnsi="Arial"/>
                <w:b/>
                <w:sz w:val="18"/>
                <w:lang w:val="en-US"/>
              </w:rPr>
            </w:pPr>
            <w:r>
              <w:rPr>
                <w:rFonts w:ascii="Arial" w:hAnsi="Arial"/>
                <w:b/>
                <w:sz w:val="18"/>
                <w:lang w:val="en-US"/>
              </w:rPr>
              <w:t>Index</w:t>
            </w:r>
          </w:p>
        </w:tc>
        <w:tc>
          <w:tcPr>
            <w:tcW w:w="1249" w:type="dxa"/>
          </w:tcPr>
          <w:p w14:paraId="6A055C27" w14:textId="77777777" w:rsidR="006D5553" w:rsidRDefault="000F372E">
            <w:pPr>
              <w:keepNext/>
              <w:keepLines/>
              <w:spacing w:after="0"/>
              <w:jc w:val="center"/>
              <w:rPr>
                <w:rFonts w:ascii="Arial" w:hAnsi="Arial"/>
                <w:b/>
                <w:sz w:val="18"/>
                <w:lang w:val="en-US"/>
              </w:rPr>
            </w:pPr>
            <w:r>
              <w:rPr>
                <w:rFonts w:ascii="Arial" w:hAnsi="Arial"/>
                <w:b/>
                <w:sz w:val="18"/>
                <w:lang w:val="en-US"/>
              </w:rPr>
              <w:t>Feature group</w:t>
            </w:r>
          </w:p>
        </w:tc>
        <w:tc>
          <w:tcPr>
            <w:tcW w:w="1698" w:type="dxa"/>
          </w:tcPr>
          <w:p w14:paraId="6AAD445E" w14:textId="77777777" w:rsidR="006D5553" w:rsidRDefault="000F372E">
            <w:pPr>
              <w:keepNext/>
              <w:keepLines/>
              <w:spacing w:after="0"/>
              <w:jc w:val="center"/>
              <w:rPr>
                <w:rFonts w:ascii="Arial" w:hAnsi="Arial"/>
                <w:b/>
                <w:sz w:val="18"/>
                <w:lang w:val="en-US"/>
              </w:rPr>
            </w:pPr>
            <w:r>
              <w:rPr>
                <w:rFonts w:ascii="Arial" w:hAnsi="Arial"/>
                <w:b/>
                <w:sz w:val="18"/>
                <w:lang w:val="en-US"/>
              </w:rPr>
              <w:t>Components</w:t>
            </w:r>
          </w:p>
        </w:tc>
        <w:tc>
          <w:tcPr>
            <w:tcW w:w="1270" w:type="dxa"/>
          </w:tcPr>
          <w:p w14:paraId="1424C230" w14:textId="77777777" w:rsidR="006D5553" w:rsidRDefault="000F372E">
            <w:pPr>
              <w:keepNext/>
              <w:keepLines/>
              <w:spacing w:after="0"/>
              <w:jc w:val="center"/>
              <w:rPr>
                <w:rFonts w:ascii="Arial" w:hAnsi="Arial"/>
                <w:b/>
                <w:sz w:val="18"/>
                <w:lang w:val="en-US"/>
              </w:rPr>
            </w:pPr>
            <w:r>
              <w:rPr>
                <w:rFonts w:ascii="Arial" w:hAnsi="Arial"/>
                <w:b/>
                <w:sz w:val="18"/>
                <w:lang w:val="en-US"/>
              </w:rPr>
              <w:t>Prerequisite feature groups</w:t>
            </w:r>
          </w:p>
        </w:tc>
        <w:tc>
          <w:tcPr>
            <w:tcW w:w="1130" w:type="dxa"/>
          </w:tcPr>
          <w:p w14:paraId="613A5E76" w14:textId="77777777" w:rsidR="006D5553" w:rsidRDefault="000F372E">
            <w:pPr>
              <w:keepNext/>
              <w:keepLines/>
              <w:spacing w:after="0"/>
              <w:jc w:val="center"/>
              <w:rPr>
                <w:rFonts w:ascii="Arial" w:hAnsi="Arial"/>
                <w:b/>
                <w:sz w:val="18"/>
                <w:lang w:val="en-US"/>
              </w:rPr>
            </w:pPr>
            <w:r>
              <w:rPr>
                <w:rFonts w:ascii="Arial" w:hAnsi="Arial"/>
                <w:b/>
                <w:sz w:val="18"/>
                <w:lang w:val="en-US"/>
              </w:rPr>
              <w:t>Field name in TS 38.331 [2]</w:t>
            </w:r>
          </w:p>
        </w:tc>
        <w:tc>
          <w:tcPr>
            <w:tcW w:w="1254" w:type="dxa"/>
          </w:tcPr>
          <w:p w14:paraId="1746C975" w14:textId="77777777" w:rsidR="006D5553" w:rsidRDefault="000F372E">
            <w:pPr>
              <w:keepNext/>
              <w:keepLines/>
              <w:spacing w:after="0"/>
              <w:jc w:val="center"/>
              <w:rPr>
                <w:rFonts w:ascii="Arial" w:hAnsi="Arial"/>
                <w:b/>
                <w:sz w:val="18"/>
                <w:lang w:val="en-US"/>
              </w:rPr>
            </w:pPr>
            <w:r>
              <w:rPr>
                <w:rFonts w:ascii="Arial" w:hAnsi="Arial"/>
                <w:b/>
                <w:sz w:val="18"/>
                <w:lang w:val="en-US"/>
              </w:rPr>
              <w:t>Parent IE in TS 38.331 [2]</w:t>
            </w:r>
          </w:p>
        </w:tc>
        <w:tc>
          <w:tcPr>
            <w:tcW w:w="1415" w:type="dxa"/>
          </w:tcPr>
          <w:p w14:paraId="11AB5942" w14:textId="77777777" w:rsidR="006D5553" w:rsidRDefault="000F372E">
            <w:pPr>
              <w:keepNext/>
              <w:keepLines/>
              <w:spacing w:after="0"/>
              <w:jc w:val="center"/>
              <w:rPr>
                <w:rFonts w:ascii="Arial" w:hAnsi="Arial"/>
                <w:b/>
                <w:sz w:val="18"/>
                <w:lang w:val="en-US"/>
              </w:rPr>
            </w:pPr>
            <w:r>
              <w:rPr>
                <w:rFonts w:ascii="Arial" w:hAnsi="Arial"/>
                <w:b/>
                <w:sz w:val="18"/>
                <w:lang w:val="en-US"/>
              </w:rPr>
              <w:t>Need of FDD/TDD differentiation</w:t>
            </w:r>
          </w:p>
        </w:tc>
        <w:tc>
          <w:tcPr>
            <w:tcW w:w="1415" w:type="dxa"/>
          </w:tcPr>
          <w:p w14:paraId="758C04F3" w14:textId="77777777" w:rsidR="006D5553" w:rsidRDefault="000F372E">
            <w:pPr>
              <w:keepNext/>
              <w:keepLines/>
              <w:spacing w:after="0"/>
              <w:jc w:val="center"/>
              <w:rPr>
                <w:rFonts w:ascii="Arial" w:hAnsi="Arial"/>
                <w:b/>
                <w:sz w:val="18"/>
                <w:lang w:val="en-US"/>
              </w:rPr>
            </w:pPr>
            <w:r>
              <w:rPr>
                <w:rFonts w:ascii="Arial" w:hAnsi="Arial"/>
                <w:b/>
                <w:sz w:val="18"/>
                <w:lang w:val="en-US"/>
              </w:rPr>
              <w:t>Need of FR1/FR2 differentiation</w:t>
            </w:r>
          </w:p>
        </w:tc>
        <w:tc>
          <w:tcPr>
            <w:tcW w:w="841" w:type="dxa"/>
          </w:tcPr>
          <w:p w14:paraId="17A6E587" w14:textId="77777777" w:rsidR="006D5553" w:rsidRDefault="000F372E">
            <w:pPr>
              <w:keepNext/>
              <w:keepLines/>
              <w:spacing w:after="0"/>
              <w:jc w:val="center"/>
              <w:rPr>
                <w:rFonts w:ascii="Arial" w:hAnsi="Arial"/>
                <w:b/>
                <w:sz w:val="18"/>
                <w:lang w:val="en-US"/>
              </w:rPr>
            </w:pPr>
            <w:r>
              <w:rPr>
                <w:rFonts w:ascii="Arial" w:hAnsi="Arial"/>
                <w:b/>
                <w:sz w:val="18"/>
                <w:lang w:val="en-US"/>
              </w:rPr>
              <w:t>Note</w:t>
            </w:r>
          </w:p>
        </w:tc>
        <w:tc>
          <w:tcPr>
            <w:tcW w:w="1906" w:type="dxa"/>
          </w:tcPr>
          <w:p w14:paraId="78C01A45" w14:textId="77777777" w:rsidR="006D5553" w:rsidRDefault="000F372E">
            <w:pPr>
              <w:keepNext/>
              <w:keepLines/>
              <w:spacing w:after="0"/>
              <w:jc w:val="center"/>
              <w:rPr>
                <w:rFonts w:ascii="Arial" w:hAnsi="Arial"/>
                <w:b/>
                <w:sz w:val="18"/>
                <w:lang w:val="en-US"/>
              </w:rPr>
            </w:pPr>
            <w:r>
              <w:rPr>
                <w:rFonts w:ascii="Arial" w:hAnsi="Arial"/>
                <w:b/>
                <w:sz w:val="18"/>
                <w:lang w:val="en-US"/>
              </w:rPr>
              <w:t>Mandatory/Optional</w:t>
            </w:r>
          </w:p>
        </w:tc>
      </w:tr>
      <w:tr w:rsidR="006D5553" w14:paraId="525BA574" w14:textId="77777777">
        <w:tc>
          <w:tcPr>
            <w:tcW w:w="1075" w:type="dxa"/>
          </w:tcPr>
          <w:p w14:paraId="71EC88F3" w14:textId="77777777" w:rsidR="006D5553" w:rsidRDefault="000F372E">
            <w:pPr>
              <w:keepNext/>
              <w:keepLines/>
              <w:spacing w:after="0"/>
              <w:rPr>
                <w:rFonts w:ascii="Arial" w:hAnsi="Arial"/>
                <w:sz w:val="18"/>
                <w:lang w:val="en-US"/>
              </w:rPr>
            </w:pPr>
            <w:r>
              <w:rPr>
                <w:rFonts w:ascii="Arial" w:hAnsi="Arial"/>
                <w:sz w:val="18"/>
                <w:lang w:val="en-US"/>
              </w:rPr>
              <w:t>0. BAP    Layer</w:t>
            </w:r>
          </w:p>
        </w:tc>
        <w:tc>
          <w:tcPr>
            <w:tcW w:w="712" w:type="dxa"/>
          </w:tcPr>
          <w:p w14:paraId="1A4ED315" w14:textId="77777777" w:rsidR="006D5553" w:rsidRDefault="000F372E">
            <w:pPr>
              <w:keepNext/>
              <w:keepLines/>
              <w:spacing w:after="0"/>
              <w:rPr>
                <w:rFonts w:ascii="Arial" w:hAnsi="Arial"/>
                <w:sz w:val="18"/>
                <w:lang w:val="en-US"/>
              </w:rPr>
            </w:pPr>
            <w:r>
              <w:rPr>
                <w:rFonts w:ascii="Arial" w:hAnsi="Arial"/>
                <w:sz w:val="18"/>
                <w:lang w:val="en-US"/>
              </w:rPr>
              <w:t>0.0</w:t>
            </w:r>
          </w:p>
        </w:tc>
        <w:tc>
          <w:tcPr>
            <w:tcW w:w="1249" w:type="dxa"/>
          </w:tcPr>
          <w:p w14:paraId="5D048965" w14:textId="77777777" w:rsidR="006D5553" w:rsidRDefault="000F372E">
            <w:pPr>
              <w:keepNext/>
              <w:keepLines/>
              <w:spacing w:after="0"/>
              <w:rPr>
                <w:rFonts w:ascii="Arial" w:hAnsi="Arial"/>
                <w:sz w:val="18"/>
                <w:lang w:val="en-US"/>
              </w:rPr>
            </w:pPr>
            <w:r>
              <w:rPr>
                <w:rFonts w:ascii="Arial" w:hAnsi="Arial"/>
                <w:sz w:val="18"/>
                <w:lang w:val="en-US"/>
              </w:rPr>
              <w:t>Basic procedures</w:t>
            </w:r>
          </w:p>
        </w:tc>
        <w:tc>
          <w:tcPr>
            <w:tcW w:w="1698" w:type="dxa"/>
          </w:tcPr>
          <w:p w14:paraId="1217CD72" w14:textId="77777777" w:rsidR="006D5553" w:rsidRDefault="000F372E">
            <w:pPr>
              <w:keepNext/>
              <w:keepLines/>
              <w:spacing w:after="0"/>
              <w:rPr>
                <w:rFonts w:ascii="Arial" w:hAnsi="Arial"/>
                <w:sz w:val="18"/>
                <w:lang w:val="en-US"/>
              </w:rPr>
            </w:pPr>
            <w:r>
              <w:rPr>
                <w:rFonts w:ascii="Arial" w:hAnsi="Arial"/>
                <w:sz w:val="18"/>
                <w:lang w:val="en-US"/>
              </w:rPr>
              <w:t>1) Routing</w:t>
            </w:r>
          </w:p>
          <w:p w14:paraId="36315B84" w14:textId="77777777" w:rsidR="006D5553" w:rsidRDefault="000F372E">
            <w:pPr>
              <w:keepNext/>
              <w:keepLines/>
              <w:spacing w:after="0"/>
              <w:rPr>
                <w:rFonts w:ascii="Arial" w:hAnsi="Arial"/>
                <w:sz w:val="18"/>
                <w:lang w:val="en-US"/>
              </w:rPr>
            </w:pPr>
            <w:r>
              <w:rPr>
                <w:rFonts w:ascii="Arial" w:hAnsi="Arial"/>
                <w:sz w:val="18"/>
                <w:lang w:val="en-US"/>
              </w:rPr>
              <w:t>2) Bearer mapping</w:t>
            </w:r>
          </w:p>
          <w:p w14:paraId="1E90AD46" w14:textId="77777777" w:rsidR="006D5553" w:rsidRDefault="000F372E">
            <w:pPr>
              <w:keepNext/>
              <w:keepLines/>
              <w:spacing w:after="0"/>
              <w:rPr>
                <w:rFonts w:ascii="Arial" w:hAnsi="Arial"/>
                <w:sz w:val="18"/>
                <w:lang w:val="en-US"/>
              </w:rPr>
            </w:pPr>
            <w:r>
              <w:rPr>
                <w:rFonts w:ascii="Arial" w:hAnsi="Arial"/>
                <w:sz w:val="18"/>
                <w:lang w:val="en-US"/>
              </w:rPr>
              <w:t>3) IP assignment over RRC</w:t>
            </w:r>
          </w:p>
          <w:p w14:paraId="2F54137F" w14:textId="77777777" w:rsidR="006D5553" w:rsidRDefault="006D5553">
            <w:pPr>
              <w:keepNext/>
              <w:keepLines/>
              <w:spacing w:after="0"/>
              <w:rPr>
                <w:rFonts w:ascii="Arial" w:hAnsi="Arial"/>
                <w:sz w:val="18"/>
                <w:lang w:val="en-US"/>
              </w:rPr>
            </w:pPr>
          </w:p>
        </w:tc>
        <w:tc>
          <w:tcPr>
            <w:tcW w:w="1270" w:type="dxa"/>
          </w:tcPr>
          <w:p w14:paraId="477CCA66" w14:textId="77777777" w:rsidR="006D5553" w:rsidRDefault="006D5553">
            <w:pPr>
              <w:keepNext/>
              <w:keepLines/>
              <w:spacing w:after="0"/>
              <w:rPr>
                <w:rFonts w:ascii="Arial" w:hAnsi="Arial"/>
                <w:sz w:val="18"/>
                <w:lang w:val="en-US"/>
              </w:rPr>
            </w:pPr>
          </w:p>
        </w:tc>
        <w:tc>
          <w:tcPr>
            <w:tcW w:w="1130" w:type="dxa"/>
          </w:tcPr>
          <w:p w14:paraId="196D8E0A" w14:textId="77777777" w:rsidR="006D5553" w:rsidRDefault="006D5553">
            <w:pPr>
              <w:keepNext/>
              <w:keepLines/>
              <w:spacing w:after="0"/>
              <w:rPr>
                <w:rFonts w:ascii="Arial" w:hAnsi="Arial"/>
                <w:sz w:val="18"/>
                <w:lang w:val="en-US"/>
              </w:rPr>
            </w:pPr>
          </w:p>
        </w:tc>
        <w:tc>
          <w:tcPr>
            <w:tcW w:w="1254" w:type="dxa"/>
          </w:tcPr>
          <w:p w14:paraId="1AEEC717" w14:textId="77777777" w:rsidR="006D5553" w:rsidRDefault="006D5553">
            <w:pPr>
              <w:keepNext/>
              <w:keepLines/>
              <w:spacing w:after="0"/>
              <w:rPr>
                <w:rFonts w:ascii="Arial" w:hAnsi="Arial"/>
                <w:sz w:val="18"/>
                <w:lang w:val="en-US"/>
              </w:rPr>
            </w:pPr>
          </w:p>
        </w:tc>
        <w:tc>
          <w:tcPr>
            <w:tcW w:w="1415" w:type="dxa"/>
          </w:tcPr>
          <w:p w14:paraId="55586C56" w14:textId="77777777" w:rsidR="006D5553" w:rsidRDefault="006D5553">
            <w:pPr>
              <w:keepNext/>
              <w:keepLines/>
              <w:spacing w:after="0"/>
              <w:rPr>
                <w:rFonts w:ascii="Arial" w:hAnsi="Arial"/>
                <w:sz w:val="18"/>
                <w:lang w:val="en-US"/>
              </w:rPr>
            </w:pPr>
          </w:p>
        </w:tc>
        <w:tc>
          <w:tcPr>
            <w:tcW w:w="1415" w:type="dxa"/>
          </w:tcPr>
          <w:p w14:paraId="3C40F4D0" w14:textId="77777777" w:rsidR="006D5553" w:rsidRDefault="006D5553">
            <w:pPr>
              <w:keepNext/>
              <w:keepLines/>
              <w:spacing w:after="0"/>
              <w:rPr>
                <w:rFonts w:ascii="Arial" w:hAnsi="Arial"/>
                <w:sz w:val="18"/>
                <w:lang w:val="en-US"/>
              </w:rPr>
            </w:pPr>
          </w:p>
        </w:tc>
        <w:tc>
          <w:tcPr>
            <w:tcW w:w="841" w:type="dxa"/>
          </w:tcPr>
          <w:p w14:paraId="22FC93AD" w14:textId="77777777" w:rsidR="006D5553" w:rsidRDefault="006D5553">
            <w:pPr>
              <w:keepNext/>
              <w:keepLines/>
              <w:spacing w:after="0"/>
              <w:rPr>
                <w:rFonts w:ascii="Arial" w:hAnsi="Arial"/>
                <w:sz w:val="18"/>
                <w:lang w:val="en-US"/>
              </w:rPr>
            </w:pPr>
          </w:p>
        </w:tc>
        <w:tc>
          <w:tcPr>
            <w:tcW w:w="1906" w:type="dxa"/>
          </w:tcPr>
          <w:p w14:paraId="4EBA0B98" w14:textId="77777777" w:rsidR="006D5553" w:rsidRDefault="006D5553">
            <w:pPr>
              <w:keepNext/>
              <w:keepLines/>
              <w:spacing w:after="0"/>
              <w:rPr>
                <w:rFonts w:ascii="Arial" w:hAnsi="Arial"/>
                <w:sz w:val="18"/>
                <w:lang w:val="en-US"/>
              </w:rPr>
            </w:pPr>
          </w:p>
        </w:tc>
      </w:tr>
      <w:tr w:rsidR="006D5553" w14:paraId="2B3E0769" w14:textId="77777777">
        <w:tc>
          <w:tcPr>
            <w:tcW w:w="1075" w:type="dxa"/>
          </w:tcPr>
          <w:p w14:paraId="20E727D0" w14:textId="77777777" w:rsidR="006D5553" w:rsidRDefault="006D5553">
            <w:pPr>
              <w:keepNext/>
              <w:keepLines/>
              <w:spacing w:after="0"/>
              <w:rPr>
                <w:rFonts w:ascii="Arial" w:hAnsi="Arial"/>
                <w:sz w:val="18"/>
                <w:lang w:val="en-US"/>
              </w:rPr>
            </w:pPr>
          </w:p>
        </w:tc>
        <w:tc>
          <w:tcPr>
            <w:tcW w:w="712" w:type="dxa"/>
          </w:tcPr>
          <w:p w14:paraId="5EEF13C7" w14:textId="77777777" w:rsidR="006D5553" w:rsidRDefault="000F372E">
            <w:pPr>
              <w:keepNext/>
              <w:keepLines/>
              <w:spacing w:after="0"/>
              <w:rPr>
                <w:rFonts w:ascii="Arial" w:hAnsi="Arial"/>
                <w:sz w:val="18"/>
                <w:lang w:val="en-US"/>
              </w:rPr>
            </w:pPr>
            <w:r>
              <w:rPr>
                <w:rFonts w:ascii="Arial" w:hAnsi="Arial"/>
                <w:sz w:val="18"/>
                <w:lang w:val="en-US"/>
              </w:rPr>
              <w:t>0.1</w:t>
            </w:r>
          </w:p>
        </w:tc>
        <w:tc>
          <w:tcPr>
            <w:tcW w:w="1249" w:type="dxa"/>
          </w:tcPr>
          <w:p w14:paraId="14D6A27F" w14:textId="77777777" w:rsidR="006D5553" w:rsidRDefault="000F372E">
            <w:pPr>
              <w:keepNext/>
              <w:keepLines/>
              <w:spacing w:after="0"/>
              <w:rPr>
                <w:rFonts w:ascii="Arial" w:hAnsi="Arial"/>
                <w:sz w:val="18"/>
                <w:lang w:val="en-US"/>
              </w:rPr>
            </w:pPr>
            <w:proofErr w:type="spellStart"/>
            <w:r>
              <w:rPr>
                <w:rFonts w:ascii="Arial" w:hAnsi="Arial"/>
                <w:sz w:val="18"/>
                <w:lang w:val="en-US"/>
              </w:rPr>
              <w:t>HbH</w:t>
            </w:r>
            <w:proofErr w:type="spellEnd"/>
            <w:r>
              <w:rPr>
                <w:rFonts w:ascii="Arial" w:hAnsi="Arial"/>
                <w:sz w:val="18"/>
                <w:lang w:val="en-US"/>
              </w:rPr>
              <w:t xml:space="preserve"> flow control</w:t>
            </w:r>
          </w:p>
        </w:tc>
        <w:tc>
          <w:tcPr>
            <w:tcW w:w="1698" w:type="dxa"/>
          </w:tcPr>
          <w:p w14:paraId="09249684" w14:textId="77777777" w:rsidR="006D5553" w:rsidRDefault="000F372E">
            <w:pPr>
              <w:keepNext/>
              <w:keepLines/>
              <w:spacing w:after="0"/>
              <w:rPr>
                <w:rFonts w:ascii="Arial" w:hAnsi="Arial"/>
                <w:sz w:val="18"/>
                <w:lang w:val="en-US"/>
              </w:rPr>
            </w:pPr>
            <w:r>
              <w:rPr>
                <w:rFonts w:ascii="Arial" w:hAnsi="Arial"/>
                <w:sz w:val="18"/>
                <w:lang w:val="en-US"/>
              </w:rPr>
              <w:t>1) BH RLC channel based</w:t>
            </w:r>
          </w:p>
          <w:p w14:paraId="5BAEF827" w14:textId="77777777" w:rsidR="006D5553" w:rsidRDefault="000F372E">
            <w:pPr>
              <w:keepNext/>
              <w:keepLines/>
              <w:spacing w:after="0"/>
              <w:rPr>
                <w:rFonts w:ascii="Arial" w:hAnsi="Arial"/>
                <w:sz w:val="18"/>
                <w:lang w:val="en-US"/>
              </w:rPr>
            </w:pPr>
            <w:r>
              <w:rPr>
                <w:rFonts w:ascii="Arial" w:hAnsi="Arial"/>
                <w:sz w:val="18"/>
                <w:lang w:val="en-US"/>
              </w:rPr>
              <w:t>2) Routing ID based</w:t>
            </w:r>
          </w:p>
        </w:tc>
        <w:tc>
          <w:tcPr>
            <w:tcW w:w="1270" w:type="dxa"/>
          </w:tcPr>
          <w:p w14:paraId="6272E4D4" w14:textId="77777777" w:rsidR="006D5553" w:rsidRDefault="006D5553">
            <w:pPr>
              <w:keepNext/>
              <w:keepLines/>
              <w:spacing w:after="0"/>
              <w:rPr>
                <w:rFonts w:ascii="Arial" w:hAnsi="Arial"/>
                <w:sz w:val="18"/>
                <w:lang w:val="en-US"/>
              </w:rPr>
            </w:pPr>
          </w:p>
        </w:tc>
        <w:tc>
          <w:tcPr>
            <w:tcW w:w="1130" w:type="dxa"/>
          </w:tcPr>
          <w:p w14:paraId="6CC19219" w14:textId="77777777" w:rsidR="006D5553" w:rsidRDefault="006D5553">
            <w:pPr>
              <w:keepNext/>
              <w:keepLines/>
              <w:spacing w:after="0"/>
              <w:rPr>
                <w:rFonts w:ascii="Arial" w:hAnsi="Arial"/>
                <w:sz w:val="18"/>
                <w:lang w:val="en-US"/>
              </w:rPr>
            </w:pPr>
          </w:p>
        </w:tc>
        <w:tc>
          <w:tcPr>
            <w:tcW w:w="1254" w:type="dxa"/>
          </w:tcPr>
          <w:p w14:paraId="590EB74D" w14:textId="77777777" w:rsidR="006D5553" w:rsidRDefault="006D5553">
            <w:pPr>
              <w:keepNext/>
              <w:keepLines/>
              <w:spacing w:after="0"/>
              <w:rPr>
                <w:rFonts w:ascii="Arial" w:hAnsi="Arial"/>
                <w:sz w:val="18"/>
                <w:lang w:val="en-US"/>
              </w:rPr>
            </w:pPr>
          </w:p>
        </w:tc>
        <w:tc>
          <w:tcPr>
            <w:tcW w:w="1415" w:type="dxa"/>
          </w:tcPr>
          <w:p w14:paraId="249AE64E" w14:textId="77777777" w:rsidR="006D5553" w:rsidRDefault="006D5553">
            <w:pPr>
              <w:keepNext/>
              <w:keepLines/>
              <w:spacing w:after="0"/>
              <w:rPr>
                <w:rFonts w:ascii="Arial" w:hAnsi="Arial"/>
                <w:sz w:val="18"/>
                <w:lang w:val="en-US"/>
              </w:rPr>
            </w:pPr>
          </w:p>
        </w:tc>
        <w:tc>
          <w:tcPr>
            <w:tcW w:w="1415" w:type="dxa"/>
          </w:tcPr>
          <w:p w14:paraId="6582164D" w14:textId="77777777" w:rsidR="006D5553" w:rsidRDefault="006D5553">
            <w:pPr>
              <w:keepNext/>
              <w:keepLines/>
              <w:spacing w:after="0"/>
              <w:rPr>
                <w:rFonts w:ascii="Arial" w:hAnsi="Arial"/>
                <w:sz w:val="18"/>
                <w:lang w:val="en-US"/>
              </w:rPr>
            </w:pPr>
          </w:p>
        </w:tc>
        <w:tc>
          <w:tcPr>
            <w:tcW w:w="841" w:type="dxa"/>
          </w:tcPr>
          <w:p w14:paraId="4A9E6B41" w14:textId="77777777" w:rsidR="006D5553" w:rsidRDefault="006D5553">
            <w:pPr>
              <w:keepNext/>
              <w:keepLines/>
              <w:spacing w:after="0"/>
              <w:rPr>
                <w:rFonts w:ascii="Arial" w:hAnsi="Arial"/>
                <w:sz w:val="18"/>
                <w:lang w:val="en-US"/>
              </w:rPr>
            </w:pPr>
          </w:p>
        </w:tc>
        <w:tc>
          <w:tcPr>
            <w:tcW w:w="1906" w:type="dxa"/>
          </w:tcPr>
          <w:p w14:paraId="3A8569F1" w14:textId="77777777" w:rsidR="006D5553" w:rsidRDefault="006D5553">
            <w:pPr>
              <w:keepNext/>
              <w:keepLines/>
              <w:spacing w:after="0"/>
              <w:rPr>
                <w:rFonts w:ascii="Arial" w:hAnsi="Arial"/>
                <w:sz w:val="18"/>
                <w:lang w:val="en-US"/>
              </w:rPr>
            </w:pPr>
          </w:p>
        </w:tc>
      </w:tr>
      <w:tr w:rsidR="006D5553" w14:paraId="3D41D151" w14:textId="77777777">
        <w:tc>
          <w:tcPr>
            <w:tcW w:w="1075" w:type="dxa"/>
          </w:tcPr>
          <w:p w14:paraId="05AF1E37" w14:textId="77777777" w:rsidR="006D5553" w:rsidRDefault="006D5553">
            <w:pPr>
              <w:keepNext/>
              <w:keepLines/>
              <w:spacing w:after="0"/>
              <w:rPr>
                <w:rFonts w:ascii="Arial" w:hAnsi="Arial"/>
                <w:sz w:val="18"/>
                <w:lang w:val="en-US"/>
              </w:rPr>
            </w:pPr>
          </w:p>
        </w:tc>
        <w:tc>
          <w:tcPr>
            <w:tcW w:w="712" w:type="dxa"/>
          </w:tcPr>
          <w:p w14:paraId="2A26DA01" w14:textId="77777777" w:rsidR="006D5553" w:rsidRDefault="000F372E">
            <w:pPr>
              <w:keepNext/>
              <w:keepLines/>
              <w:spacing w:after="0"/>
              <w:rPr>
                <w:rFonts w:ascii="Arial" w:hAnsi="Arial"/>
                <w:sz w:val="18"/>
                <w:lang w:val="en-US"/>
              </w:rPr>
            </w:pPr>
            <w:r>
              <w:rPr>
                <w:rFonts w:ascii="Arial" w:hAnsi="Arial"/>
                <w:sz w:val="18"/>
                <w:lang w:val="en-US"/>
              </w:rPr>
              <w:t>0.2</w:t>
            </w:r>
          </w:p>
        </w:tc>
        <w:tc>
          <w:tcPr>
            <w:tcW w:w="1249" w:type="dxa"/>
          </w:tcPr>
          <w:p w14:paraId="2F8630C8" w14:textId="77777777" w:rsidR="006D5553" w:rsidRDefault="000F372E">
            <w:pPr>
              <w:keepNext/>
              <w:keepLines/>
              <w:spacing w:after="0"/>
              <w:rPr>
                <w:rFonts w:ascii="Arial" w:hAnsi="Arial"/>
                <w:sz w:val="18"/>
                <w:lang w:val="en-US"/>
              </w:rPr>
            </w:pPr>
            <w:r>
              <w:rPr>
                <w:rFonts w:ascii="Arial" w:hAnsi="Arial"/>
                <w:sz w:val="18"/>
                <w:lang w:val="en-US"/>
              </w:rPr>
              <w:t>RLF handling</w:t>
            </w:r>
          </w:p>
        </w:tc>
        <w:tc>
          <w:tcPr>
            <w:tcW w:w="1698" w:type="dxa"/>
          </w:tcPr>
          <w:p w14:paraId="4A0A2905" w14:textId="77777777" w:rsidR="006D5553" w:rsidRDefault="006D5553">
            <w:pPr>
              <w:keepNext/>
              <w:keepLines/>
              <w:spacing w:after="0"/>
              <w:rPr>
                <w:rFonts w:ascii="Arial" w:hAnsi="Arial"/>
                <w:sz w:val="18"/>
                <w:lang w:val="en-US"/>
              </w:rPr>
            </w:pPr>
          </w:p>
        </w:tc>
        <w:tc>
          <w:tcPr>
            <w:tcW w:w="1270" w:type="dxa"/>
          </w:tcPr>
          <w:p w14:paraId="02D47FC9" w14:textId="77777777" w:rsidR="006D5553" w:rsidRDefault="006D5553">
            <w:pPr>
              <w:keepNext/>
              <w:keepLines/>
              <w:spacing w:after="0"/>
              <w:rPr>
                <w:rFonts w:ascii="Arial" w:hAnsi="Arial"/>
                <w:sz w:val="18"/>
                <w:lang w:val="en-US"/>
              </w:rPr>
            </w:pPr>
          </w:p>
        </w:tc>
        <w:tc>
          <w:tcPr>
            <w:tcW w:w="1130" w:type="dxa"/>
          </w:tcPr>
          <w:p w14:paraId="2D36E2C4" w14:textId="77777777" w:rsidR="006D5553" w:rsidRDefault="006D5553">
            <w:pPr>
              <w:keepNext/>
              <w:keepLines/>
              <w:spacing w:after="0"/>
              <w:rPr>
                <w:rFonts w:ascii="Arial" w:hAnsi="Arial"/>
                <w:sz w:val="18"/>
                <w:lang w:val="en-US"/>
              </w:rPr>
            </w:pPr>
          </w:p>
        </w:tc>
        <w:tc>
          <w:tcPr>
            <w:tcW w:w="1254" w:type="dxa"/>
          </w:tcPr>
          <w:p w14:paraId="2DA63B25" w14:textId="77777777" w:rsidR="006D5553" w:rsidRDefault="006D5553">
            <w:pPr>
              <w:keepNext/>
              <w:keepLines/>
              <w:spacing w:after="0"/>
              <w:rPr>
                <w:rFonts w:ascii="Arial" w:hAnsi="Arial"/>
                <w:sz w:val="18"/>
                <w:lang w:val="en-US"/>
              </w:rPr>
            </w:pPr>
          </w:p>
        </w:tc>
        <w:tc>
          <w:tcPr>
            <w:tcW w:w="1415" w:type="dxa"/>
          </w:tcPr>
          <w:p w14:paraId="5D37BEED" w14:textId="77777777" w:rsidR="006D5553" w:rsidRDefault="006D5553">
            <w:pPr>
              <w:keepNext/>
              <w:keepLines/>
              <w:spacing w:after="0"/>
              <w:rPr>
                <w:rFonts w:ascii="Arial" w:hAnsi="Arial"/>
                <w:sz w:val="18"/>
                <w:lang w:val="en-US"/>
              </w:rPr>
            </w:pPr>
          </w:p>
        </w:tc>
        <w:tc>
          <w:tcPr>
            <w:tcW w:w="1415" w:type="dxa"/>
          </w:tcPr>
          <w:p w14:paraId="3EA464B0" w14:textId="77777777" w:rsidR="006D5553" w:rsidRDefault="006D5553">
            <w:pPr>
              <w:keepNext/>
              <w:keepLines/>
              <w:spacing w:after="0"/>
              <w:rPr>
                <w:rFonts w:ascii="Arial" w:hAnsi="Arial"/>
                <w:sz w:val="18"/>
                <w:lang w:val="en-US"/>
              </w:rPr>
            </w:pPr>
          </w:p>
        </w:tc>
        <w:tc>
          <w:tcPr>
            <w:tcW w:w="841" w:type="dxa"/>
          </w:tcPr>
          <w:p w14:paraId="43B77E91" w14:textId="77777777" w:rsidR="006D5553" w:rsidRDefault="006D5553">
            <w:pPr>
              <w:keepNext/>
              <w:keepLines/>
              <w:spacing w:after="0"/>
              <w:rPr>
                <w:rFonts w:ascii="Arial" w:hAnsi="Arial"/>
                <w:sz w:val="18"/>
                <w:lang w:val="en-US"/>
              </w:rPr>
            </w:pPr>
          </w:p>
        </w:tc>
        <w:tc>
          <w:tcPr>
            <w:tcW w:w="1906" w:type="dxa"/>
          </w:tcPr>
          <w:p w14:paraId="717F5737" w14:textId="77777777" w:rsidR="006D5553" w:rsidRDefault="006D5553">
            <w:pPr>
              <w:keepNext/>
              <w:keepLines/>
              <w:spacing w:after="0"/>
              <w:rPr>
                <w:rFonts w:ascii="Arial" w:hAnsi="Arial"/>
                <w:sz w:val="18"/>
                <w:lang w:val="en-US"/>
              </w:rPr>
            </w:pPr>
          </w:p>
        </w:tc>
      </w:tr>
      <w:tr w:rsidR="006D5553" w14:paraId="7CE6644F" w14:textId="77777777">
        <w:tc>
          <w:tcPr>
            <w:tcW w:w="1075" w:type="dxa"/>
          </w:tcPr>
          <w:p w14:paraId="2107DF7A" w14:textId="77777777" w:rsidR="006D5553" w:rsidRDefault="000F372E">
            <w:pPr>
              <w:keepNext/>
              <w:keepLines/>
              <w:spacing w:after="0"/>
              <w:rPr>
                <w:rFonts w:ascii="Arial" w:hAnsi="Arial"/>
                <w:sz w:val="18"/>
                <w:lang w:val="en-US"/>
              </w:rPr>
            </w:pPr>
            <w:r>
              <w:rPr>
                <w:rFonts w:ascii="Arial" w:hAnsi="Arial"/>
                <w:sz w:val="18"/>
                <w:lang w:val="en-US"/>
              </w:rPr>
              <w:t>1. PDCP</w:t>
            </w:r>
          </w:p>
        </w:tc>
        <w:tc>
          <w:tcPr>
            <w:tcW w:w="712" w:type="dxa"/>
          </w:tcPr>
          <w:p w14:paraId="461516FF" w14:textId="77777777" w:rsidR="006D5553" w:rsidRDefault="000F372E">
            <w:pPr>
              <w:keepNext/>
              <w:keepLines/>
              <w:spacing w:after="0"/>
              <w:rPr>
                <w:rFonts w:ascii="Arial" w:hAnsi="Arial"/>
                <w:sz w:val="18"/>
                <w:lang w:val="en-US"/>
              </w:rPr>
            </w:pPr>
            <w:r>
              <w:rPr>
                <w:rFonts w:ascii="Arial" w:hAnsi="Arial"/>
                <w:sz w:val="18"/>
                <w:lang w:val="en-US"/>
              </w:rPr>
              <w:t>1.0</w:t>
            </w:r>
          </w:p>
        </w:tc>
        <w:tc>
          <w:tcPr>
            <w:tcW w:w="1249" w:type="dxa"/>
          </w:tcPr>
          <w:p w14:paraId="32202003" w14:textId="77777777" w:rsidR="006D5553" w:rsidRDefault="006D5553">
            <w:pPr>
              <w:keepNext/>
              <w:keepLines/>
              <w:spacing w:after="0"/>
              <w:rPr>
                <w:rFonts w:ascii="Arial" w:hAnsi="Arial"/>
                <w:sz w:val="18"/>
                <w:lang w:val="en-US"/>
              </w:rPr>
            </w:pPr>
          </w:p>
          <w:p w14:paraId="1578D1BC" w14:textId="77777777" w:rsidR="006D5553" w:rsidRDefault="006D5553">
            <w:pPr>
              <w:keepNext/>
              <w:keepLines/>
              <w:spacing w:after="0"/>
              <w:rPr>
                <w:rFonts w:ascii="Arial" w:hAnsi="Arial"/>
                <w:sz w:val="18"/>
                <w:lang w:val="en-US"/>
              </w:rPr>
            </w:pPr>
          </w:p>
        </w:tc>
        <w:tc>
          <w:tcPr>
            <w:tcW w:w="1698" w:type="dxa"/>
          </w:tcPr>
          <w:p w14:paraId="5712C714" w14:textId="77777777" w:rsidR="006D5553" w:rsidRDefault="006D5553">
            <w:pPr>
              <w:keepNext/>
              <w:keepLines/>
              <w:spacing w:after="0"/>
              <w:rPr>
                <w:rFonts w:ascii="Arial" w:hAnsi="Arial"/>
                <w:sz w:val="18"/>
                <w:lang w:val="en-US"/>
              </w:rPr>
            </w:pPr>
          </w:p>
        </w:tc>
        <w:tc>
          <w:tcPr>
            <w:tcW w:w="1270" w:type="dxa"/>
          </w:tcPr>
          <w:p w14:paraId="066C236F" w14:textId="77777777" w:rsidR="006D5553" w:rsidRDefault="006D5553">
            <w:pPr>
              <w:keepNext/>
              <w:keepLines/>
              <w:spacing w:after="0"/>
              <w:rPr>
                <w:rFonts w:ascii="Arial" w:hAnsi="Arial"/>
                <w:sz w:val="18"/>
                <w:lang w:val="en-US"/>
              </w:rPr>
            </w:pPr>
          </w:p>
        </w:tc>
        <w:tc>
          <w:tcPr>
            <w:tcW w:w="1130" w:type="dxa"/>
          </w:tcPr>
          <w:p w14:paraId="7D9812A4" w14:textId="77777777" w:rsidR="006D5553" w:rsidRDefault="006D5553">
            <w:pPr>
              <w:keepNext/>
              <w:keepLines/>
              <w:spacing w:after="0"/>
              <w:rPr>
                <w:rFonts w:ascii="Arial" w:hAnsi="Arial"/>
                <w:sz w:val="18"/>
                <w:lang w:val="en-US"/>
              </w:rPr>
            </w:pPr>
          </w:p>
        </w:tc>
        <w:tc>
          <w:tcPr>
            <w:tcW w:w="1254" w:type="dxa"/>
          </w:tcPr>
          <w:p w14:paraId="4E101C0E" w14:textId="77777777" w:rsidR="006D5553" w:rsidRDefault="006D5553">
            <w:pPr>
              <w:keepNext/>
              <w:keepLines/>
              <w:spacing w:after="0"/>
              <w:rPr>
                <w:rFonts w:ascii="Arial" w:hAnsi="Arial"/>
                <w:sz w:val="18"/>
                <w:lang w:val="en-US"/>
              </w:rPr>
            </w:pPr>
          </w:p>
        </w:tc>
        <w:tc>
          <w:tcPr>
            <w:tcW w:w="1415" w:type="dxa"/>
          </w:tcPr>
          <w:p w14:paraId="5B11364D" w14:textId="77777777" w:rsidR="006D5553" w:rsidRDefault="006D5553">
            <w:pPr>
              <w:keepNext/>
              <w:keepLines/>
              <w:spacing w:after="0"/>
              <w:rPr>
                <w:rFonts w:ascii="Arial" w:hAnsi="Arial"/>
                <w:sz w:val="18"/>
                <w:lang w:val="en-US"/>
              </w:rPr>
            </w:pPr>
          </w:p>
        </w:tc>
        <w:tc>
          <w:tcPr>
            <w:tcW w:w="1415" w:type="dxa"/>
          </w:tcPr>
          <w:p w14:paraId="3E5D136C" w14:textId="77777777" w:rsidR="006D5553" w:rsidRDefault="006D5553">
            <w:pPr>
              <w:keepNext/>
              <w:keepLines/>
              <w:spacing w:after="0"/>
              <w:rPr>
                <w:rFonts w:ascii="Arial" w:hAnsi="Arial"/>
                <w:sz w:val="18"/>
                <w:lang w:val="en-US"/>
              </w:rPr>
            </w:pPr>
          </w:p>
        </w:tc>
        <w:tc>
          <w:tcPr>
            <w:tcW w:w="841" w:type="dxa"/>
          </w:tcPr>
          <w:p w14:paraId="13BEDBD9" w14:textId="77777777" w:rsidR="006D5553" w:rsidRDefault="006D5553">
            <w:pPr>
              <w:keepNext/>
              <w:keepLines/>
              <w:spacing w:after="0"/>
              <w:rPr>
                <w:rFonts w:ascii="Arial" w:hAnsi="Arial"/>
                <w:sz w:val="18"/>
                <w:lang w:val="en-US"/>
              </w:rPr>
            </w:pPr>
          </w:p>
        </w:tc>
        <w:tc>
          <w:tcPr>
            <w:tcW w:w="1906" w:type="dxa"/>
          </w:tcPr>
          <w:p w14:paraId="1C04BD7F" w14:textId="77777777" w:rsidR="006D5553" w:rsidRDefault="006D5553">
            <w:pPr>
              <w:keepNext/>
              <w:keepLines/>
              <w:spacing w:after="0"/>
              <w:rPr>
                <w:rFonts w:ascii="Arial" w:hAnsi="Arial"/>
                <w:sz w:val="18"/>
                <w:lang w:val="en-US"/>
              </w:rPr>
            </w:pPr>
          </w:p>
        </w:tc>
      </w:tr>
      <w:tr w:rsidR="006D5553" w14:paraId="5E8E5FBF" w14:textId="77777777">
        <w:tc>
          <w:tcPr>
            <w:tcW w:w="1075" w:type="dxa"/>
          </w:tcPr>
          <w:p w14:paraId="2DA32D3A" w14:textId="77777777" w:rsidR="006D5553" w:rsidRDefault="000F372E">
            <w:pPr>
              <w:keepNext/>
              <w:keepLines/>
              <w:spacing w:after="0"/>
              <w:rPr>
                <w:rFonts w:ascii="Arial" w:hAnsi="Arial"/>
                <w:sz w:val="18"/>
                <w:lang w:val="en-US"/>
              </w:rPr>
            </w:pPr>
            <w:r>
              <w:rPr>
                <w:rFonts w:ascii="Arial" w:hAnsi="Arial"/>
                <w:sz w:val="18"/>
                <w:lang w:val="en-US"/>
              </w:rPr>
              <w:t xml:space="preserve">2. RLC </w:t>
            </w:r>
          </w:p>
        </w:tc>
        <w:tc>
          <w:tcPr>
            <w:tcW w:w="712" w:type="dxa"/>
          </w:tcPr>
          <w:p w14:paraId="680ACDBA" w14:textId="77777777" w:rsidR="006D5553" w:rsidRDefault="000F372E">
            <w:pPr>
              <w:keepNext/>
              <w:keepLines/>
              <w:spacing w:after="0"/>
              <w:rPr>
                <w:rFonts w:ascii="Arial" w:hAnsi="Arial"/>
                <w:sz w:val="18"/>
                <w:lang w:val="en-US"/>
              </w:rPr>
            </w:pPr>
            <w:r>
              <w:rPr>
                <w:rFonts w:ascii="Arial" w:hAnsi="Arial"/>
                <w:sz w:val="18"/>
                <w:lang w:val="en-US"/>
              </w:rPr>
              <w:t>2.0</w:t>
            </w:r>
          </w:p>
        </w:tc>
        <w:tc>
          <w:tcPr>
            <w:tcW w:w="1249" w:type="dxa"/>
          </w:tcPr>
          <w:p w14:paraId="0183599A" w14:textId="77777777" w:rsidR="006D5553" w:rsidRDefault="006D5553">
            <w:pPr>
              <w:keepNext/>
              <w:keepLines/>
              <w:spacing w:after="0"/>
              <w:rPr>
                <w:rFonts w:ascii="Arial" w:hAnsi="Arial"/>
                <w:sz w:val="18"/>
                <w:lang w:val="en-US"/>
              </w:rPr>
            </w:pPr>
          </w:p>
        </w:tc>
        <w:tc>
          <w:tcPr>
            <w:tcW w:w="1698" w:type="dxa"/>
          </w:tcPr>
          <w:p w14:paraId="2711142E" w14:textId="77777777" w:rsidR="006D5553" w:rsidRDefault="006D5553">
            <w:pPr>
              <w:keepNext/>
              <w:keepLines/>
              <w:spacing w:after="0"/>
              <w:rPr>
                <w:rFonts w:ascii="Arial" w:hAnsi="Arial"/>
                <w:sz w:val="18"/>
                <w:lang w:val="en-US"/>
              </w:rPr>
            </w:pPr>
          </w:p>
        </w:tc>
        <w:tc>
          <w:tcPr>
            <w:tcW w:w="1270" w:type="dxa"/>
          </w:tcPr>
          <w:p w14:paraId="553FFB22" w14:textId="77777777" w:rsidR="006D5553" w:rsidRDefault="006D5553">
            <w:pPr>
              <w:keepNext/>
              <w:keepLines/>
              <w:spacing w:after="0"/>
              <w:rPr>
                <w:rFonts w:ascii="Arial" w:hAnsi="Arial"/>
                <w:sz w:val="18"/>
                <w:lang w:val="en-US"/>
              </w:rPr>
            </w:pPr>
          </w:p>
        </w:tc>
        <w:tc>
          <w:tcPr>
            <w:tcW w:w="1130" w:type="dxa"/>
          </w:tcPr>
          <w:p w14:paraId="12922534" w14:textId="77777777" w:rsidR="006D5553" w:rsidRDefault="006D5553">
            <w:pPr>
              <w:keepNext/>
              <w:keepLines/>
              <w:spacing w:after="0"/>
              <w:rPr>
                <w:rFonts w:ascii="Arial" w:hAnsi="Arial"/>
                <w:sz w:val="18"/>
                <w:lang w:val="en-US"/>
              </w:rPr>
            </w:pPr>
          </w:p>
        </w:tc>
        <w:tc>
          <w:tcPr>
            <w:tcW w:w="1254" w:type="dxa"/>
          </w:tcPr>
          <w:p w14:paraId="0BA9EF98" w14:textId="77777777" w:rsidR="006D5553" w:rsidRDefault="006D5553">
            <w:pPr>
              <w:keepNext/>
              <w:keepLines/>
              <w:spacing w:after="0"/>
              <w:rPr>
                <w:rFonts w:ascii="Arial" w:hAnsi="Arial"/>
                <w:sz w:val="18"/>
                <w:lang w:val="en-US"/>
              </w:rPr>
            </w:pPr>
          </w:p>
        </w:tc>
        <w:tc>
          <w:tcPr>
            <w:tcW w:w="1415" w:type="dxa"/>
          </w:tcPr>
          <w:p w14:paraId="11595A6F" w14:textId="77777777" w:rsidR="006D5553" w:rsidRDefault="006D5553">
            <w:pPr>
              <w:keepNext/>
              <w:keepLines/>
              <w:spacing w:after="0"/>
              <w:rPr>
                <w:rFonts w:ascii="Arial" w:hAnsi="Arial"/>
                <w:sz w:val="18"/>
                <w:lang w:val="en-US"/>
              </w:rPr>
            </w:pPr>
          </w:p>
        </w:tc>
        <w:tc>
          <w:tcPr>
            <w:tcW w:w="1415" w:type="dxa"/>
          </w:tcPr>
          <w:p w14:paraId="2BEF215A" w14:textId="77777777" w:rsidR="006D5553" w:rsidRDefault="006D5553">
            <w:pPr>
              <w:keepNext/>
              <w:keepLines/>
              <w:spacing w:after="0"/>
              <w:rPr>
                <w:rFonts w:ascii="Arial" w:hAnsi="Arial"/>
                <w:sz w:val="18"/>
                <w:lang w:val="en-US"/>
              </w:rPr>
            </w:pPr>
          </w:p>
        </w:tc>
        <w:tc>
          <w:tcPr>
            <w:tcW w:w="841" w:type="dxa"/>
          </w:tcPr>
          <w:p w14:paraId="0FDF490C" w14:textId="77777777" w:rsidR="006D5553" w:rsidRDefault="006D5553">
            <w:pPr>
              <w:keepNext/>
              <w:keepLines/>
              <w:spacing w:after="0"/>
              <w:rPr>
                <w:rFonts w:ascii="Arial" w:hAnsi="Arial"/>
                <w:sz w:val="18"/>
                <w:lang w:val="en-US"/>
              </w:rPr>
            </w:pPr>
          </w:p>
        </w:tc>
        <w:tc>
          <w:tcPr>
            <w:tcW w:w="1906" w:type="dxa"/>
          </w:tcPr>
          <w:p w14:paraId="0402128D" w14:textId="77777777" w:rsidR="006D5553" w:rsidRDefault="006D5553">
            <w:pPr>
              <w:keepNext/>
              <w:keepLines/>
              <w:spacing w:after="0"/>
              <w:rPr>
                <w:rFonts w:ascii="Arial" w:hAnsi="Arial"/>
                <w:sz w:val="18"/>
                <w:lang w:val="en-US"/>
              </w:rPr>
            </w:pPr>
          </w:p>
        </w:tc>
      </w:tr>
      <w:tr w:rsidR="006D5553" w14:paraId="1073E45B" w14:textId="77777777">
        <w:tc>
          <w:tcPr>
            <w:tcW w:w="1075" w:type="dxa"/>
          </w:tcPr>
          <w:p w14:paraId="16FC08E4" w14:textId="77777777" w:rsidR="006D5553" w:rsidRDefault="006D5553">
            <w:pPr>
              <w:keepNext/>
              <w:keepLines/>
              <w:spacing w:after="0"/>
              <w:rPr>
                <w:rFonts w:ascii="Arial" w:hAnsi="Arial"/>
                <w:sz w:val="18"/>
                <w:lang w:val="en-US"/>
              </w:rPr>
            </w:pPr>
          </w:p>
        </w:tc>
        <w:tc>
          <w:tcPr>
            <w:tcW w:w="712" w:type="dxa"/>
          </w:tcPr>
          <w:p w14:paraId="5DEDD8E2" w14:textId="77777777" w:rsidR="006D5553" w:rsidRDefault="006D5553">
            <w:pPr>
              <w:keepNext/>
              <w:keepLines/>
              <w:spacing w:after="0"/>
              <w:rPr>
                <w:rFonts w:ascii="Arial" w:hAnsi="Arial"/>
                <w:sz w:val="18"/>
                <w:lang w:val="en-US"/>
              </w:rPr>
            </w:pPr>
          </w:p>
        </w:tc>
        <w:tc>
          <w:tcPr>
            <w:tcW w:w="1249" w:type="dxa"/>
          </w:tcPr>
          <w:p w14:paraId="08A64FF0" w14:textId="77777777" w:rsidR="006D5553" w:rsidRDefault="006D5553">
            <w:pPr>
              <w:keepNext/>
              <w:keepLines/>
              <w:spacing w:after="0"/>
              <w:rPr>
                <w:rFonts w:ascii="Arial" w:hAnsi="Arial"/>
                <w:sz w:val="18"/>
                <w:lang w:val="en-US"/>
              </w:rPr>
            </w:pPr>
          </w:p>
        </w:tc>
        <w:tc>
          <w:tcPr>
            <w:tcW w:w="1698" w:type="dxa"/>
          </w:tcPr>
          <w:p w14:paraId="6F556AFF" w14:textId="77777777" w:rsidR="006D5553" w:rsidRDefault="006D5553">
            <w:pPr>
              <w:keepNext/>
              <w:keepLines/>
              <w:spacing w:after="0"/>
              <w:rPr>
                <w:rFonts w:ascii="Arial" w:hAnsi="Arial"/>
                <w:sz w:val="18"/>
                <w:lang w:val="en-US"/>
              </w:rPr>
            </w:pPr>
          </w:p>
        </w:tc>
        <w:tc>
          <w:tcPr>
            <w:tcW w:w="1270" w:type="dxa"/>
          </w:tcPr>
          <w:p w14:paraId="3AF6BD69" w14:textId="77777777" w:rsidR="006D5553" w:rsidRDefault="006D5553">
            <w:pPr>
              <w:keepNext/>
              <w:keepLines/>
              <w:spacing w:after="0"/>
              <w:rPr>
                <w:rFonts w:ascii="Arial" w:hAnsi="Arial"/>
                <w:sz w:val="18"/>
                <w:lang w:val="en-US"/>
              </w:rPr>
            </w:pPr>
          </w:p>
        </w:tc>
        <w:tc>
          <w:tcPr>
            <w:tcW w:w="1130" w:type="dxa"/>
          </w:tcPr>
          <w:p w14:paraId="26CD39E4" w14:textId="77777777" w:rsidR="006D5553" w:rsidRDefault="006D5553">
            <w:pPr>
              <w:keepNext/>
              <w:keepLines/>
              <w:spacing w:after="0"/>
              <w:rPr>
                <w:rFonts w:ascii="Arial" w:hAnsi="Arial"/>
                <w:sz w:val="18"/>
                <w:lang w:val="en-US"/>
              </w:rPr>
            </w:pPr>
          </w:p>
        </w:tc>
        <w:tc>
          <w:tcPr>
            <w:tcW w:w="1254" w:type="dxa"/>
          </w:tcPr>
          <w:p w14:paraId="2A32A404" w14:textId="77777777" w:rsidR="006D5553" w:rsidRDefault="006D5553">
            <w:pPr>
              <w:keepNext/>
              <w:keepLines/>
              <w:spacing w:after="0"/>
              <w:rPr>
                <w:rFonts w:ascii="Arial" w:hAnsi="Arial"/>
                <w:sz w:val="18"/>
                <w:lang w:val="en-US"/>
              </w:rPr>
            </w:pPr>
          </w:p>
        </w:tc>
        <w:tc>
          <w:tcPr>
            <w:tcW w:w="1415" w:type="dxa"/>
          </w:tcPr>
          <w:p w14:paraId="73CAEC2A" w14:textId="77777777" w:rsidR="006D5553" w:rsidRDefault="006D5553">
            <w:pPr>
              <w:keepNext/>
              <w:keepLines/>
              <w:spacing w:after="0"/>
              <w:rPr>
                <w:rFonts w:ascii="Arial" w:hAnsi="Arial"/>
                <w:sz w:val="18"/>
                <w:lang w:val="en-US"/>
              </w:rPr>
            </w:pPr>
          </w:p>
        </w:tc>
        <w:tc>
          <w:tcPr>
            <w:tcW w:w="1415" w:type="dxa"/>
          </w:tcPr>
          <w:p w14:paraId="4AD308BC" w14:textId="77777777" w:rsidR="006D5553" w:rsidRDefault="006D5553">
            <w:pPr>
              <w:keepNext/>
              <w:keepLines/>
              <w:spacing w:after="0"/>
              <w:rPr>
                <w:rFonts w:ascii="Arial" w:hAnsi="Arial"/>
                <w:sz w:val="18"/>
                <w:lang w:val="en-US"/>
              </w:rPr>
            </w:pPr>
          </w:p>
        </w:tc>
        <w:tc>
          <w:tcPr>
            <w:tcW w:w="841" w:type="dxa"/>
          </w:tcPr>
          <w:p w14:paraId="1D02E958" w14:textId="77777777" w:rsidR="006D5553" w:rsidRDefault="006D5553">
            <w:pPr>
              <w:keepNext/>
              <w:keepLines/>
              <w:spacing w:after="0"/>
              <w:rPr>
                <w:rFonts w:ascii="Arial" w:hAnsi="Arial"/>
                <w:sz w:val="18"/>
                <w:lang w:val="en-US"/>
              </w:rPr>
            </w:pPr>
          </w:p>
        </w:tc>
        <w:tc>
          <w:tcPr>
            <w:tcW w:w="1906" w:type="dxa"/>
          </w:tcPr>
          <w:p w14:paraId="13BE8EAB" w14:textId="77777777" w:rsidR="006D5553" w:rsidRDefault="006D5553">
            <w:pPr>
              <w:keepNext/>
              <w:keepLines/>
              <w:spacing w:after="0"/>
              <w:rPr>
                <w:rFonts w:ascii="Arial" w:hAnsi="Arial"/>
                <w:b/>
                <w:sz w:val="18"/>
                <w:lang w:val="en-US"/>
              </w:rPr>
            </w:pPr>
          </w:p>
        </w:tc>
      </w:tr>
      <w:tr w:rsidR="006D5553" w14:paraId="3A885F4C" w14:textId="77777777">
        <w:tc>
          <w:tcPr>
            <w:tcW w:w="1075" w:type="dxa"/>
          </w:tcPr>
          <w:p w14:paraId="490C2D4E" w14:textId="77777777" w:rsidR="006D5553" w:rsidRDefault="000F372E">
            <w:pPr>
              <w:keepNext/>
              <w:keepLines/>
              <w:spacing w:after="0"/>
              <w:rPr>
                <w:rFonts w:ascii="Arial" w:hAnsi="Arial"/>
                <w:sz w:val="18"/>
                <w:lang w:val="en-US"/>
              </w:rPr>
            </w:pPr>
            <w:r>
              <w:rPr>
                <w:rFonts w:ascii="Arial" w:hAnsi="Arial"/>
                <w:sz w:val="18"/>
                <w:lang w:val="en-US"/>
              </w:rPr>
              <w:t>3. MAC</w:t>
            </w:r>
          </w:p>
        </w:tc>
        <w:tc>
          <w:tcPr>
            <w:tcW w:w="712" w:type="dxa"/>
          </w:tcPr>
          <w:p w14:paraId="7332F6A7" w14:textId="77777777" w:rsidR="006D5553" w:rsidRDefault="000F372E">
            <w:pPr>
              <w:keepNext/>
              <w:keepLines/>
              <w:spacing w:after="0"/>
              <w:rPr>
                <w:rFonts w:ascii="Arial" w:hAnsi="Arial"/>
                <w:sz w:val="18"/>
                <w:lang w:val="en-US"/>
              </w:rPr>
            </w:pPr>
            <w:r>
              <w:rPr>
                <w:rFonts w:ascii="Arial" w:hAnsi="Arial"/>
                <w:sz w:val="18"/>
                <w:lang w:val="en-US"/>
              </w:rPr>
              <w:t>3.0</w:t>
            </w:r>
          </w:p>
        </w:tc>
        <w:tc>
          <w:tcPr>
            <w:tcW w:w="1249" w:type="dxa"/>
          </w:tcPr>
          <w:p w14:paraId="052D6566" w14:textId="77777777" w:rsidR="006D5553" w:rsidRDefault="000F372E">
            <w:pPr>
              <w:keepNext/>
              <w:keepLines/>
              <w:spacing w:after="0"/>
              <w:rPr>
                <w:rFonts w:ascii="Arial" w:hAnsi="Arial"/>
                <w:sz w:val="18"/>
                <w:lang w:val="en-US"/>
              </w:rPr>
            </w:pPr>
            <w:r>
              <w:rPr>
                <w:rFonts w:ascii="Arial" w:hAnsi="Arial"/>
                <w:sz w:val="18"/>
                <w:lang w:val="en-US"/>
              </w:rPr>
              <w:t>Scheduling</w:t>
            </w:r>
          </w:p>
        </w:tc>
        <w:tc>
          <w:tcPr>
            <w:tcW w:w="1698" w:type="dxa"/>
          </w:tcPr>
          <w:p w14:paraId="3997AFEE" w14:textId="77777777" w:rsidR="006D5553" w:rsidRDefault="000F372E">
            <w:pPr>
              <w:keepNext/>
              <w:keepLines/>
              <w:spacing w:after="0"/>
              <w:rPr>
                <w:rFonts w:ascii="Arial" w:hAnsi="Arial"/>
                <w:sz w:val="18"/>
                <w:lang w:val="en-US"/>
              </w:rPr>
            </w:pPr>
            <w:r>
              <w:rPr>
                <w:rFonts w:ascii="Arial" w:hAnsi="Arial"/>
                <w:sz w:val="18"/>
                <w:lang w:val="en-US"/>
              </w:rPr>
              <w:t>Pre-BSR</w:t>
            </w:r>
          </w:p>
          <w:p w14:paraId="0B4507F1" w14:textId="77777777" w:rsidR="006D5553" w:rsidRDefault="006D5553">
            <w:pPr>
              <w:keepNext/>
              <w:keepLines/>
              <w:spacing w:after="0"/>
              <w:rPr>
                <w:rFonts w:ascii="Arial" w:hAnsi="Arial"/>
                <w:sz w:val="18"/>
                <w:lang w:val="en-US"/>
              </w:rPr>
            </w:pPr>
          </w:p>
        </w:tc>
        <w:tc>
          <w:tcPr>
            <w:tcW w:w="1270" w:type="dxa"/>
          </w:tcPr>
          <w:p w14:paraId="724E7127" w14:textId="77777777" w:rsidR="006D5553" w:rsidRDefault="006D5553">
            <w:pPr>
              <w:keepNext/>
              <w:keepLines/>
              <w:spacing w:after="0"/>
              <w:rPr>
                <w:rFonts w:ascii="Arial" w:hAnsi="Arial"/>
                <w:sz w:val="18"/>
                <w:lang w:val="en-US"/>
              </w:rPr>
            </w:pPr>
          </w:p>
        </w:tc>
        <w:tc>
          <w:tcPr>
            <w:tcW w:w="1130" w:type="dxa"/>
          </w:tcPr>
          <w:p w14:paraId="4657E5BF" w14:textId="77777777" w:rsidR="006D5553" w:rsidRDefault="006D5553">
            <w:pPr>
              <w:keepNext/>
              <w:keepLines/>
              <w:spacing w:after="0"/>
              <w:rPr>
                <w:rFonts w:ascii="Arial" w:hAnsi="Arial"/>
                <w:sz w:val="18"/>
                <w:lang w:val="en-US"/>
              </w:rPr>
            </w:pPr>
          </w:p>
        </w:tc>
        <w:tc>
          <w:tcPr>
            <w:tcW w:w="1254" w:type="dxa"/>
          </w:tcPr>
          <w:p w14:paraId="35159E8A" w14:textId="77777777" w:rsidR="006D5553" w:rsidRDefault="006D5553">
            <w:pPr>
              <w:keepNext/>
              <w:keepLines/>
              <w:spacing w:after="0"/>
              <w:rPr>
                <w:rFonts w:ascii="Arial" w:hAnsi="Arial"/>
                <w:sz w:val="18"/>
                <w:lang w:val="en-US"/>
              </w:rPr>
            </w:pPr>
          </w:p>
        </w:tc>
        <w:tc>
          <w:tcPr>
            <w:tcW w:w="1415" w:type="dxa"/>
          </w:tcPr>
          <w:p w14:paraId="196FD8EB" w14:textId="77777777" w:rsidR="006D5553" w:rsidRDefault="006D5553">
            <w:pPr>
              <w:keepNext/>
              <w:keepLines/>
              <w:spacing w:after="0"/>
              <w:rPr>
                <w:rFonts w:ascii="Arial" w:hAnsi="Arial"/>
                <w:sz w:val="18"/>
                <w:lang w:val="en-US"/>
              </w:rPr>
            </w:pPr>
          </w:p>
        </w:tc>
        <w:tc>
          <w:tcPr>
            <w:tcW w:w="1415" w:type="dxa"/>
          </w:tcPr>
          <w:p w14:paraId="72E17F77" w14:textId="77777777" w:rsidR="006D5553" w:rsidRDefault="006D5553">
            <w:pPr>
              <w:keepNext/>
              <w:keepLines/>
              <w:spacing w:after="0"/>
              <w:rPr>
                <w:rFonts w:ascii="Arial" w:hAnsi="Arial"/>
                <w:sz w:val="18"/>
                <w:lang w:val="en-US"/>
              </w:rPr>
            </w:pPr>
          </w:p>
        </w:tc>
        <w:tc>
          <w:tcPr>
            <w:tcW w:w="841" w:type="dxa"/>
          </w:tcPr>
          <w:p w14:paraId="4FE3FF1A" w14:textId="77777777" w:rsidR="006D5553" w:rsidRDefault="006D5553">
            <w:pPr>
              <w:keepNext/>
              <w:keepLines/>
              <w:spacing w:after="0"/>
              <w:rPr>
                <w:rFonts w:ascii="Arial" w:hAnsi="Arial"/>
                <w:sz w:val="18"/>
                <w:lang w:val="en-US"/>
              </w:rPr>
            </w:pPr>
          </w:p>
        </w:tc>
        <w:tc>
          <w:tcPr>
            <w:tcW w:w="1906" w:type="dxa"/>
          </w:tcPr>
          <w:p w14:paraId="78BE607C" w14:textId="77777777" w:rsidR="006D5553" w:rsidRDefault="006D5553">
            <w:pPr>
              <w:keepNext/>
              <w:keepLines/>
              <w:spacing w:after="0"/>
              <w:rPr>
                <w:rFonts w:ascii="Arial" w:hAnsi="Arial"/>
                <w:sz w:val="18"/>
                <w:lang w:val="en-US"/>
              </w:rPr>
            </w:pPr>
          </w:p>
        </w:tc>
      </w:tr>
      <w:tr w:rsidR="006D5553" w14:paraId="30911B2D" w14:textId="77777777">
        <w:tc>
          <w:tcPr>
            <w:tcW w:w="1075" w:type="dxa"/>
          </w:tcPr>
          <w:p w14:paraId="1CBCAFF7" w14:textId="77777777" w:rsidR="006D5553" w:rsidRDefault="006D5553">
            <w:pPr>
              <w:keepNext/>
              <w:keepLines/>
              <w:spacing w:after="0"/>
              <w:rPr>
                <w:rFonts w:ascii="Arial" w:hAnsi="Arial"/>
                <w:sz w:val="18"/>
                <w:lang w:val="en-US"/>
              </w:rPr>
            </w:pPr>
          </w:p>
        </w:tc>
        <w:tc>
          <w:tcPr>
            <w:tcW w:w="712" w:type="dxa"/>
          </w:tcPr>
          <w:p w14:paraId="0DB769E7" w14:textId="77777777" w:rsidR="006D5553" w:rsidRDefault="000F372E">
            <w:pPr>
              <w:keepNext/>
              <w:keepLines/>
              <w:spacing w:after="0"/>
              <w:rPr>
                <w:rFonts w:ascii="Arial" w:hAnsi="Arial"/>
                <w:sz w:val="18"/>
                <w:lang w:val="en-US"/>
              </w:rPr>
            </w:pPr>
            <w:r>
              <w:rPr>
                <w:rFonts w:ascii="Arial" w:hAnsi="Arial"/>
                <w:sz w:val="18"/>
                <w:lang w:val="en-US"/>
              </w:rPr>
              <w:t>3.1</w:t>
            </w:r>
          </w:p>
        </w:tc>
        <w:tc>
          <w:tcPr>
            <w:tcW w:w="1249" w:type="dxa"/>
          </w:tcPr>
          <w:p w14:paraId="50668E38" w14:textId="77777777" w:rsidR="006D5553" w:rsidRDefault="000F372E">
            <w:pPr>
              <w:keepNext/>
              <w:keepLines/>
              <w:spacing w:after="0"/>
              <w:rPr>
                <w:rFonts w:ascii="Arial" w:hAnsi="Arial"/>
                <w:sz w:val="18"/>
                <w:lang w:val="en-US"/>
              </w:rPr>
            </w:pPr>
            <w:r>
              <w:rPr>
                <w:rFonts w:ascii="Arial" w:hAnsi="Arial"/>
                <w:sz w:val="18"/>
                <w:lang w:val="en-US"/>
              </w:rPr>
              <w:t>Bearer mapping</w:t>
            </w:r>
          </w:p>
        </w:tc>
        <w:tc>
          <w:tcPr>
            <w:tcW w:w="1698" w:type="dxa"/>
          </w:tcPr>
          <w:p w14:paraId="096AE93E" w14:textId="77777777" w:rsidR="006D5553" w:rsidRDefault="000F372E">
            <w:pPr>
              <w:keepNext/>
              <w:keepLines/>
              <w:spacing w:after="0"/>
              <w:rPr>
                <w:rFonts w:ascii="Arial" w:hAnsi="Arial"/>
                <w:sz w:val="18"/>
                <w:lang w:val="en-US"/>
              </w:rPr>
            </w:pPr>
            <w:r>
              <w:rPr>
                <w:rFonts w:ascii="Arial" w:hAnsi="Arial"/>
                <w:sz w:val="18"/>
                <w:lang w:val="en-US"/>
              </w:rPr>
              <w:t>LCID extension</w:t>
            </w:r>
          </w:p>
        </w:tc>
        <w:tc>
          <w:tcPr>
            <w:tcW w:w="1270" w:type="dxa"/>
          </w:tcPr>
          <w:p w14:paraId="65829C67" w14:textId="77777777" w:rsidR="006D5553" w:rsidRDefault="006D5553">
            <w:pPr>
              <w:keepNext/>
              <w:keepLines/>
              <w:spacing w:after="0"/>
              <w:rPr>
                <w:rFonts w:ascii="Arial" w:hAnsi="Arial"/>
                <w:sz w:val="18"/>
                <w:lang w:val="en-US"/>
              </w:rPr>
            </w:pPr>
          </w:p>
        </w:tc>
        <w:tc>
          <w:tcPr>
            <w:tcW w:w="1130" w:type="dxa"/>
          </w:tcPr>
          <w:p w14:paraId="5EB7140D" w14:textId="77777777" w:rsidR="006D5553" w:rsidRDefault="006D5553">
            <w:pPr>
              <w:keepNext/>
              <w:keepLines/>
              <w:spacing w:after="0"/>
              <w:rPr>
                <w:rFonts w:ascii="Arial" w:hAnsi="Arial"/>
                <w:sz w:val="18"/>
                <w:lang w:val="en-US"/>
              </w:rPr>
            </w:pPr>
          </w:p>
        </w:tc>
        <w:tc>
          <w:tcPr>
            <w:tcW w:w="1254" w:type="dxa"/>
          </w:tcPr>
          <w:p w14:paraId="3089217F" w14:textId="77777777" w:rsidR="006D5553" w:rsidRDefault="006D5553">
            <w:pPr>
              <w:keepNext/>
              <w:keepLines/>
              <w:spacing w:after="0"/>
              <w:rPr>
                <w:rFonts w:ascii="Arial" w:hAnsi="Arial"/>
                <w:sz w:val="18"/>
                <w:lang w:val="en-US"/>
              </w:rPr>
            </w:pPr>
          </w:p>
        </w:tc>
        <w:tc>
          <w:tcPr>
            <w:tcW w:w="1415" w:type="dxa"/>
          </w:tcPr>
          <w:p w14:paraId="17D6D8C2" w14:textId="77777777" w:rsidR="006D5553" w:rsidRDefault="006D5553">
            <w:pPr>
              <w:keepNext/>
              <w:keepLines/>
              <w:spacing w:after="0"/>
              <w:rPr>
                <w:rFonts w:ascii="Arial" w:hAnsi="Arial"/>
                <w:sz w:val="18"/>
                <w:lang w:val="en-US"/>
              </w:rPr>
            </w:pPr>
          </w:p>
        </w:tc>
        <w:tc>
          <w:tcPr>
            <w:tcW w:w="1415" w:type="dxa"/>
          </w:tcPr>
          <w:p w14:paraId="2846593A" w14:textId="77777777" w:rsidR="006D5553" w:rsidRDefault="006D5553">
            <w:pPr>
              <w:keepNext/>
              <w:keepLines/>
              <w:spacing w:after="0"/>
              <w:rPr>
                <w:rFonts w:ascii="Arial" w:hAnsi="Arial"/>
                <w:sz w:val="18"/>
                <w:lang w:val="en-US"/>
              </w:rPr>
            </w:pPr>
          </w:p>
        </w:tc>
        <w:tc>
          <w:tcPr>
            <w:tcW w:w="841" w:type="dxa"/>
          </w:tcPr>
          <w:p w14:paraId="2DD9DC3D" w14:textId="77777777" w:rsidR="006D5553" w:rsidRDefault="006D5553">
            <w:pPr>
              <w:keepNext/>
              <w:keepLines/>
              <w:spacing w:after="0"/>
              <w:rPr>
                <w:rFonts w:ascii="Arial" w:hAnsi="Arial"/>
                <w:sz w:val="18"/>
                <w:lang w:val="en-US"/>
              </w:rPr>
            </w:pPr>
          </w:p>
        </w:tc>
        <w:tc>
          <w:tcPr>
            <w:tcW w:w="1906" w:type="dxa"/>
          </w:tcPr>
          <w:p w14:paraId="19E2E5A8" w14:textId="77777777" w:rsidR="006D5553" w:rsidRDefault="006D5553">
            <w:pPr>
              <w:keepNext/>
              <w:keepLines/>
              <w:spacing w:after="0"/>
              <w:rPr>
                <w:rFonts w:ascii="Arial" w:hAnsi="Arial"/>
                <w:sz w:val="18"/>
                <w:lang w:val="en-US"/>
              </w:rPr>
            </w:pPr>
          </w:p>
        </w:tc>
      </w:tr>
    </w:tbl>
    <w:p w14:paraId="49CC4937" w14:textId="77777777" w:rsidR="006D5553" w:rsidRDefault="006D5553">
      <w:pPr>
        <w:pStyle w:val="Reference"/>
        <w:numPr>
          <w:ilvl w:val="0"/>
          <w:numId w:val="0"/>
        </w:numPr>
        <w:ind w:left="567" w:hanging="567"/>
        <w:rPr>
          <w:lang w:val="en-US"/>
        </w:rPr>
      </w:pPr>
    </w:p>
    <w:sectPr w:rsidR="006D5553">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B6E6F" w14:textId="77777777" w:rsidR="000719BE" w:rsidRDefault="000719BE">
      <w:pPr>
        <w:spacing w:after="0" w:line="240" w:lineRule="auto"/>
      </w:pPr>
      <w:r>
        <w:separator/>
      </w:r>
    </w:p>
  </w:endnote>
  <w:endnote w:type="continuationSeparator" w:id="0">
    <w:p w14:paraId="4068594A" w14:textId="77777777" w:rsidR="000719BE" w:rsidRDefault="00071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BBC4E" w14:textId="77777777" w:rsidR="000F372E" w:rsidRDefault="000F372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1A1D7" w14:textId="77777777" w:rsidR="000719BE" w:rsidRDefault="000719BE">
      <w:pPr>
        <w:spacing w:after="0" w:line="240" w:lineRule="auto"/>
      </w:pPr>
      <w:r>
        <w:separator/>
      </w:r>
    </w:p>
  </w:footnote>
  <w:footnote w:type="continuationSeparator" w:id="0">
    <w:p w14:paraId="4E4A8D4C" w14:textId="77777777" w:rsidR="000719BE" w:rsidRDefault="00071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43F9D" w14:textId="77777777" w:rsidR="000F372E" w:rsidRDefault="000F372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35460F"/>
    <w:multiLevelType w:val="multilevel"/>
    <w:tmpl w:val="4135460F"/>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F0A5D0F"/>
    <w:multiLevelType w:val="multilevel"/>
    <w:tmpl w:val="5F0A5D0F"/>
    <w:lvl w:ilvl="0">
      <w:numFmt w:val="bullet"/>
      <w:lvlText w:val="-"/>
      <w:lvlJc w:val="left"/>
      <w:pPr>
        <w:ind w:left="720" w:hanging="360"/>
      </w:pPr>
      <w:rPr>
        <w:rFonts w:ascii="CG Times (WN)" w:eastAsia="SimSun" w:hAnsi="CG Times (W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11"/>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_JuneHwang">
    <w15:presenceInfo w15:providerId="None" w15:userId="Samsung_JuneHwang"/>
  </w15:person>
  <w15:person w15:author="ZTE">
    <w15:presenceInfo w15:providerId="None" w15:userId="ZTE"/>
  </w15:person>
  <w15:person w15:author="vivo">
    <w15:presenceInfo w15:providerId="None" w15:userId="vivo"/>
  </w15:person>
  <w15:person w15:author="Ericsson">
    <w15:presenceInfo w15:providerId="None" w15:userId="Ericsson"/>
  </w15:person>
  <w15:person w15:author="CATT">
    <w15:presenceInfo w15:providerId="None" w15:userId="CATT"/>
  </w15:person>
  <w15:person w15:author="Nokia">
    <w15:presenceInfo w15:providerId="None" w15:userId="Nokia"/>
  </w15:person>
  <w15:person w15:author="Lenovo_Lianhai">
    <w15:presenceInfo w15:providerId="None" w15:userId="Lenovo_Lianhai"/>
  </w15:person>
  <w15:person w15:author="LG">
    <w15:presenceInfo w15:providerId="None" w15:userId="LG"/>
  </w15:person>
  <w15:person w15:author="QC-14">
    <w15:presenceInfo w15:providerId="None" w15:userId="QC-14"/>
  </w15:person>
  <w15:person w15:author="陈喆">
    <w15:presenceInfo w15:providerId="AD" w15:userId="S-1-5-21-1964742161-1982937267-3716773025-40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6E1"/>
    <w:rsid w:val="00002A37"/>
    <w:rsid w:val="0000564C"/>
    <w:rsid w:val="00006446"/>
    <w:rsid w:val="00006896"/>
    <w:rsid w:val="00007CDC"/>
    <w:rsid w:val="00010119"/>
    <w:rsid w:val="0001143E"/>
    <w:rsid w:val="00011B28"/>
    <w:rsid w:val="00012507"/>
    <w:rsid w:val="00012F30"/>
    <w:rsid w:val="0001511D"/>
    <w:rsid w:val="00015B5B"/>
    <w:rsid w:val="00015D15"/>
    <w:rsid w:val="00023AF1"/>
    <w:rsid w:val="0002564D"/>
    <w:rsid w:val="00025ECA"/>
    <w:rsid w:val="00026A56"/>
    <w:rsid w:val="00026B66"/>
    <w:rsid w:val="00031B34"/>
    <w:rsid w:val="000325B8"/>
    <w:rsid w:val="00033F48"/>
    <w:rsid w:val="00034167"/>
    <w:rsid w:val="00034A6E"/>
    <w:rsid w:val="00034C15"/>
    <w:rsid w:val="00036BA1"/>
    <w:rsid w:val="00036F07"/>
    <w:rsid w:val="00040CFD"/>
    <w:rsid w:val="000422E2"/>
    <w:rsid w:val="00042F22"/>
    <w:rsid w:val="000444EF"/>
    <w:rsid w:val="000522DE"/>
    <w:rsid w:val="00052A07"/>
    <w:rsid w:val="000534E3"/>
    <w:rsid w:val="0005606A"/>
    <w:rsid w:val="0005680B"/>
    <w:rsid w:val="00057117"/>
    <w:rsid w:val="000577FF"/>
    <w:rsid w:val="00060617"/>
    <w:rsid w:val="000616E7"/>
    <w:rsid w:val="000625F3"/>
    <w:rsid w:val="00062978"/>
    <w:rsid w:val="0006487E"/>
    <w:rsid w:val="0006499F"/>
    <w:rsid w:val="00065553"/>
    <w:rsid w:val="00065E1A"/>
    <w:rsid w:val="000719BE"/>
    <w:rsid w:val="00076458"/>
    <w:rsid w:val="0007798E"/>
    <w:rsid w:val="00077E5F"/>
    <w:rsid w:val="0008036A"/>
    <w:rsid w:val="000817FD"/>
    <w:rsid w:val="00081AE6"/>
    <w:rsid w:val="00083608"/>
    <w:rsid w:val="000855EB"/>
    <w:rsid w:val="00085B52"/>
    <w:rsid w:val="000866F2"/>
    <w:rsid w:val="000875C9"/>
    <w:rsid w:val="0009009F"/>
    <w:rsid w:val="00091557"/>
    <w:rsid w:val="000924C1"/>
    <w:rsid w:val="000924F0"/>
    <w:rsid w:val="00092876"/>
    <w:rsid w:val="00093474"/>
    <w:rsid w:val="00094E94"/>
    <w:rsid w:val="0009510F"/>
    <w:rsid w:val="00095884"/>
    <w:rsid w:val="000958BA"/>
    <w:rsid w:val="00097332"/>
    <w:rsid w:val="000A0A28"/>
    <w:rsid w:val="000A1B7B"/>
    <w:rsid w:val="000A2D06"/>
    <w:rsid w:val="000A3D63"/>
    <w:rsid w:val="000A3E7D"/>
    <w:rsid w:val="000A56F2"/>
    <w:rsid w:val="000B1C33"/>
    <w:rsid w:val="000B20C8"/>
    <w:rsid w:val="000B2719"/>
    <w:rsid w:val="000B2F8B"/>
    <w:rsid w:val="000B31E8"/>
    <w:rsid w:val="000B3A8F"/>
    <w:rsid w:val="000B4AB9"/>
    <w:rsid w:val="000B58C3"/>
    <w:rsid w:val="000B61E9"/>
    <w:rsid w:val="000C0E78"/>
    <w:rsid w:val="000C165A"/>
    <w:rsid w:val="000C1F0D"/>
    <w:rsid w:val="000C2622"/>
    <w:rsid w:val="000C2E19"/>
    <w:rsid w:val="000C3894"/>
    <w:rsid w:val="000C4104"/>
    <w:rsid w:val="000D0D07"/>
    <w:rsid w:val="000D38EE"/>
    <w:rsid w:val="000D4797"/>
    <w:rsid w:val="000E0527"/>
    <w:rsid w:val="000E1E92"/>
    <w:rsid w:val="000E2D1E"/>
    <w:rsid w:val="000E4D88"/>
    <w:rsid w:val="000F0475"/>
    <w:rsid w:val="000F06D6"/>
    <w:rsid w:val="000F0EB1"/>
    <w:rsid w:val="000F1106"/>
    <w:rsid w:val="000F1505"/>
    <w:rsid w:val="000F28DD"/>
    <w:rsid w:val="000F372E"/>
    <w:rsid w:val="000F3BE9"/>
    <w:rsid w:val="000F3F6C"/>
    <w:rsid w:val="000F4F52"/>
    <w:rsid w:val="000F62D2"/>
    <w:rsid w:val="000F6DF3"/>
    <w:rsid w:val="0010047B"/>
    <w:rsid w:val="001005AC"/>
    <w:rsid w:val="001005FF"/>
    <w:rsid w:val="0010547E"/>
    <w:rsid w:val="001054E0"/>
    <w:rsid w:val="001056E5"/>
    <w:rsid w:val="001062FB"/>
    <w:rsid w:val="001063E6"/>
    <w:rsid w:val="001069D0"/>
    <w:rsid w:val="00111002"/>
    <w:rsid w:val="00113CF4"/>
    <w:rsid w:val="001153EA"/>
    <w:rsid w:val="00115643"/>
    <w:rsid w:val="00116356"/>
    <w:rsid w:val="00116765"/>
    <w:rsid w:val="00120572"/>
    <w:rsid w:val="001219F5"/>
    <w:rsid w:val="00121A20"/>
    <w:rsid w:val="00122017"/>
    <w:rsid w:val="001226EC"/>
    <w:rsid w:val="00122D0B"/>
    <w:rsid w:val="0012377F"/>
    <w:rsid w:val="00124314"/>
    <w:rsid w:val="00126758"/>
    <w:rsid w:val="00126B4A"/>
    <w:rsid w:val="001272E8"/>
    <w:rsid w:val="001272FD"/>
    <w:rsid w:val="0012796B"/>
    <w:rsid w:val="00132FD0"/>
    <w:rsid w:val="001344C0"/>
    <w:rsid w:val="001346FA"/>
    <w:rsid w:val="001347DF"/>
    <w:rsid w:val="00135252"/>
    <w:rsid w:val="0013594F"/>
    <w:rsid w:val="00136571"/>
    <w:rsid w:val="00137AB5"/>
    <w:rsid w:val="00137C03"/>
    <w:rsid w:val="00137F0B"/>
    <w:rsid w:val="00141FE5"/>
    <w:rsid w:val="00145818"/>
    <w:rsid w:val="00145998"/>
    <w:rsid w:val="00151E23"/>
    <w:rsid w:val="0015203A"/>
    <w:rsid w:val="001526E0"/>
    <w:rsid w:val="00152855"/>
    <w:rsid w:val="00153543"/>
    <w:rsid w:val="0015354E"/>
    <w:rsid w:val="001537CD"/>
    <w:rsid w:val="001551B5"/>
    <w:rsid w:val="001565FF"/>
    <w:rsid w:val="00157870"/>
    <w:rsid w:val="001609A2"/>
    <w:rsid w:val="00160C7A"/>
    <w:rsid w:val="00161008"/>
    <w:rsid w:val="001627A4"/>
    <w:rsid w:val="0016370E"/>
    <w:rsid w:val="0016459D"/>
    <w:rsid w:val="00165247"/>
    <w:rsid w:val="001659C1"/>
    <w:rsid w:val="00166123"/>
    <w:rsid w:val="001705C7"/>
    <w:rsid w:val="00171A0B"/>
    <w:rsid w:val="001736D9"/>
    <w:rsid w:val="00173A8E"/>
    <w:rsid w:val="00174B12"/>
    <w:rsid w:val="0017502C"/>
    <w:rsid w:val="001807CC"/>
    <w:rsid w:val="0018143F"/>
    <w:rsid w:val="00181B22"/>
    <w:rsid w:val="00181FF8"/>
    <w:rsid w:val="0018330A"/>
    <w:rsid w:val="00184114"/>
    <w:rsid w:val="00184B9A"/>
    <w:rsid w:val="00184CEC"/>
    <w:rsid w:val="00190AC1"/>
    <w:rsid w:val="00193135"/>
    <w:rsid w:val="0019341A"/>
    <w:rsid w:val="001949E1"/>
    <w:rsid w:val="0019752D"/>
    <w:rsid w:val="001975F6"/>
    <w:rsid w:val="00197DF9"/>
    <w:rsid w:val="001A0133"/>
    <w:rsid w:val="001A1987"/>
    <w:rsid w:val="001A2564"/>
    <w:rsid w:val="001A3424"/>
    <w:rsid w:val="001A492F"/>
    <w:rsid w:val="001A6094"/>
    <w:rsid w:val="001A6173"/>
    <w:rsid w:val="001A6CBA"/>
    <w:rsid w:val="001B0D97"/>
    <w:rsid w:val="001B3762"/>
    <w:rsid w:val="001B5A5D"/>
    <w:rsid w:val="001C09D8"/>
    <w:rsid w:val="001C1CE5"/>
    <w:rsid w:val="001C3D2A"/>
    <w:rsid w:val="001C3EAF"/>
    <w:rsid w:val="001C4D38"/>
    <w:rsid w:val="001C5480"/>
    <w:rsid w:val="001C7AA5"/>
    <w:rsid w:val="001D1072"/>
    <w:rsid w:val="001D26C7"/>
    <w:rsid w:val="001D5124"/>
    <w:rsid w:val="001D51BA"/>
    <w:rsid w:val="001D53E7"/>
    <w:rsid w:val="001D6342"/>
    <w:rsid w:val="001D6457"/>
    <w:rsid w:val="001D6D53"/>
    <w:rsid w:val="001E2079"/>
    <w:rsid w:val="001E2DFD"/>
    <w:rsid w:val="001E341F"/>
    <w:rsid w:val="001E58E2"/>
    <w:rsid w:val="001E7AED"/>
    <w:rsid w:val="001F1E85"/>
    <w:rsid w:val="001F3916"/>
    <w:rsid w:val="001F54C5"/>
    <w:rsid w:val="001F662C"/>
    <w:rsid w:val="001F675E"/>
    <w:rsid w:val="001F7074"/>
    <w:rsid w:val="00200490"/>
    <w:rsid w:val="00201F3A"/>
    <w:rsid w:val="00202123"/>
    <w:rsid w:val="002035DC"/>
    <w:rsid w:val="002037ED"/>
    <w:rsid w:val="00203957"/>
    <w:rsid w:val="00203F96"/>
    <w:rsid w:val="002048FE"/>
    <w:rsid w:val="00205623"/>
    <w:rsid w:val="002069B2"/>
    <w:rsid w:val="00207400"/>
    <w:rsid w:val="00207FA3"/>
    <w:rsid w:val="00211750"/>
    <w:rsid w:val="00212511"/>
    <w:rsid w:val="00212FCA"/>
    <w:rsid w:val="00214DA8"/>
    <w:rsid w:val="00215423"/>
    <w:rsid w:val="002158FA"/>
    <w:rsid w:val="0021785C"/>
    <w:rsid w:val="00220600"/>
    <w:rsid w:val="002224DB"/>
    <w:rsid w:val="0022303B"/>
    <w:rsid w:val="00223FCB"/>
    <w:rsid w:val="002252C3"/>
    <w:rsid w:val="00225C54"/>
    <w:rsid w:val="00230765"/>
    <w:rsid w:val="00230D18"/>
    <w:rsid w:val="002319E4"/>
    <w:rsid w:val="0023427B"/>
    <w:rsid w:val="00234512"/>
    <w:rsid w:val="00234B43"/>
    <w:rsid w:val="00235620"/>
    <w:rsid w:val="00235632"/>
    <w:rsid w:val="00235872"/>
    <w:rsid w:val="00241559"/>
    <w:rsid w:val="00242296"/>
    <w:rsid w:val="002435B3"/>
    <w:rsid w:val="002437D6"/>
    <w:rsid w:val="002448BB"/>
    <w:rsid w:val="00245090"/>
    <w:rsid w:val="002458EB"/>
    <w:rsid w:val="002500C8"/>
    <w:rsid w:val="00255A22"/>
    <w:rsid w:val="002569EF"/>
    <w:rsid w:val="00257543"/>
    <w:rsid w:val="002616A3"/>
    <w:rsid w:val="002617E7"/>
    <w:rsid w:val="00261956"/>
    <w:rsid w:val="00263DD9"/>
    <w:rsid w:val="00264228"/>
    <w:rsid w:val="00264334"/>
    <w:rsid w:val="0026473E"/>
    <w:rsid w:val="00264A00"/>
    <w:rsid w:val="00264B16"/>
    <w:rsid w:val="0026544A"/>
    <w:rsid w:val="00266214"/>
    <w:rsid w:val="00266731"/>
    <w:rsid w:val="00267C83"/>
    <w:rsid w:val="0027144F"/>
    <w:rsid w:val="00271813"/>
    <w:rsid w:val="00271F3A"/>
    <w:rsid w:val="00273278"/>
    <w:rsid w:val="002737F4"/>
    <w:rsid w:val="0027638A"/>
    <w:rsid w:val="00277916"/>
    <w:rsid w:val="00277D7A"/>
    <w:rsid w:val="002805F5"/>
    <w:rsid w:val="002806F9"/>
    <w:rsid w:val="00280751"/>
    <w:rsid w:val="0028157B"/>
    <w:rsid w:val="00281CBF"/>
    <w:rsid w:val="0028280A"/>
    <w:rsid w:val="00282DC3"/>
    <w:rsid w:val="00286ACD"/>
    <w:rsid w:val="00287838"/>
    <w:rsid w:val="002907B5"/>
    <w:rsid w:val="0029127D"/>
    <w:rsid w:val="00292EB7"/>
    <w:rsid w:val="00293C16"/>
    <w:rsid w:val="00294071"/>
    <w:rsid w:val="002944F1"/>
    <w:rsid w:val="00294802"/>
    <w:rsid w:val="00294E18"/>
    <w:rsid w:val="00294E62"/>
    <w:rsid w:val="00296227"/>
    <w:rsid w:val="00296DD5"/>
    <w:rsid w:val="00296F44"/>
    <w:rsid w:val="002976D2"/>
    <w:rsid w:val="0029777D"/>
    <w:rsid w:val="002A055E"/>
    <w:rsid w:val="002A1D4E"/>
    <w:rsid w:val="002A2869"/>
    <w:rsid w:val="002A2F2F"/>
    <w:rsid w:val="002A3478"/>
    <w:rsid w:val="002A35E8"/>
    <w:rsid w:val="002A66C3"/>
    <w:rsid w:val="002A69EB"/>
    <w:rsid w:val="002B1281"/>
    <w:rsid w:val="002B1909"/>
    <w:rsid w:val="002B1C50"/>
    <w:rsid w:val="002B208D"/>
    <w:rsid w:val="002B20D8"/>
    <w:rsid w:val="002B24D6"/>
    <w:rsid w:val="002B3C18"/>
    <w:rsid w:val="002B4FC3"/>
    <w:rsid w:val="002B5DB6"/>
    <w:rsid w:val="002B7915"/>
    <w:rsid w:val="002C06AD"/>
    <w:rsid w:val="002C0AC5"/>
    <w:rsid w:val="002C0C58"/>
    <w:rsid w:val="002C2CEE"/>
    <w:rsid w:val="002C33D3"/>
    <w:rsid w:val="002C3B09"/>
    <w:rsid w:val="002C41E6"/>
    <w:rsid w:val="002C62E3"/>
    <w:rsid w:val="002C7FE1"/>
    <w:rsid w:val="002D071A"/>
    <w:rsid w:val="002D0B1C"/>
    <w:rsid w:val="002D156D"/>
    <w:rsid w:val="002D34B2"/>
    <w:rsid w:val="002D48B0"/>
    <w:rsid w:val="002D5B37"/>
    <w:rsid w:val="002D66CE"/>
    <w:rsid w:val="002D7228"/>
    <w:rsid w:val="002D7637"/>
    <w:rsid w:val="002E0E08"/>
    <w:rsid w:val="002E17F2"/>
    <w:rsid w:val="002E2B6D"/>
    <w:rsid w:val="002E5A0E"/>
    <w:rsid w:val="002E7CAE"/>
    <w:rsid w:val="002F22CA"/>
    <w:rsid w:val="002F2771"/>
    <w:rsid w:val="002F37A9"/>
    <w:rsid w:val="002F63F9"/>
    <w:rsid w:val="0030004F"/>
    <w:rsid w:val="00300C8C"/>
    <w:rsid w:val="00301CE6"/>
    <w:rsid w:val="0030256B"/>
    <w:rsid w:val="003031F9"/>
    <w:rsid w:val="0030501F"/>
    <w:rsid w:val="0030621C"/>
    <w:rsid w:val="00306B53"/>
    <w:rsid w:val="00307BA1"/>
    <w:rsid w:val="00311702"/>
    <w:rsid w:val="00311E82"/>
    <w:rsid w:val="00313FD6"/>
    <w:rsid w:val="003143BD"/>
    <w:rsid w:val="003150FF"/>
    <w:rsid w:val="00315363"/>
    <w:rsid w:val="00315DCD"/>
    <w:rsid w:val="0031712F"/>
    <w:rsid w:val="003203ED"/>
    <w:rsid w:val="00320DA9"/>
    <w:rsid w:val="00320EBE"/>
    <w:rsid w:val="00321477"/>
    <w:rsid w:val="00321EA1"/>
    <w:rsid w:val="00322C42"/>
    <w:rsid w:val="00322C9F"/>
    <w:rsid w:val="00323AA5"/>
    <w:rsid w:val="00324D23"/>
    <w:rsid w:val="00327B8B"/>
    <w:rsid w:val="00331751"/>
    <w:rsid w:val="00333B47"/>
    <w:rsid w:val="00334579"/>
    <w:rsid w:val="00335858"/>
    <w:rsid w:val="00336BDA"/>
    <w:rsid w:val="00342BD7"/>
    <w:rsid w:val="00343A72"/>
    <w:rsid w:val="0034429C"/>
    <w:rsid w:val="00345D16"/>
    <w:rsid w:val="00346DB5"/>
    <w:rsid w:val="003477B1"/>
    <w:rsid w:val="00350023"/>
    <w:rsid w:val="00350D6C"/>
    <w:rsid w:val="003546AA"/>
    <w:rsid w:val="003548F5"/>
    <w:rsid w:val="003571A2"/>
    <w:rsid w:val="00357380"/>
    <w:rsid w:val="003602D9"/>
    <w:rsid w:val="003604CE"/>
    <w:rsid w:val="00360B1E"/>
    <w:rsid w:val="00361A76"/>
    <w:rsid w:val="00363B3C"/>
    <w:rsid w:val="00363FE4"/>
    <w:rsid w:val="00365C96"/>
    <w:rsid w:val="00370679"/>
    <w:rsid w:val="00370E47"/>
    <w:rsid w:val="00371B85"/>
    <w:rsid w:val="003742AC"/>
    <w:rsid w:val="00374E88"/>
    <w:rsid w:val="0037671D"/>
    <w:rsid w:val="00377CE1"/>
    <w:rsid w:val="003816FB"/>
    <w:rsid w:val="0038276C"/>
    <w:rsid w:val="00383A11"/>
    <w:rsid w:val="00385BF0"/>
    <w:rsid w:val="00386FF0"/>
    <w:rsid w:val="00391875"/>
    <w:rsid w:val="003939FF"/>
    <w:rsid w:val="0039467B"/>
    <w:rsid w:val="00394B0D"/>
    <w:rsid w:val="00396CFD"/>
    <w:rsid w:val="003A1CA8"/>
    <w:rsid w:val="003A2223"/>
    <w:rsid w:val="003A227C"/>
    <w:rsid w:val="003A2A0F"/>
    <w:rsid w:val="003A4004"/>
    <w:rsid w:val="003A45A1"/>
    <w:rsid w:val="003A46D5"/>
    <w:rsid w:val="003A5005"/>
    <w:rsid w:val="003A5A81"/>
    <w:rsid w:val="003A5B0A"/>
    <w:rsid w:val="003A6BAC"/>
    <w:rsid w:val="003A70A4"/>
    <w:rsid w:val="003A7EF3"/>
    <w:rsid w:val="003B0915"/>
    <w:rsid w:val="003B159C"/>
    <w:rsid w:val="003B17F3"/>
    <w:rsid w:val="003B369F"/>
    <w:rsid w:val="003B36A3"/>
    <w:rsid w:val="003B64BB"/>
    <w:rsid w:val="003B699F"/>
    <w:rsid w:val="003B70F6"/>
    <w:rsid w:val="003B7FE5"/>
    <w:rsid w:val="003C11C8"/>
    <w:rsid w:val="003C188C"/>
    <w:rsid w:val="003C22E5"/>
    <w:rsid w:val="003C2702"/>
    <w:rsid w:val="003C7806"/>
    <w:rsid w:val="003D0B38"/>
    <w:rsid w:val="003D0ED6"/>
    <w:rsid w:val="003D1065"/>
    <w:rsid w:val="003D109F"/>
    <w:rsid w:val="003D17DE"/>
    <w:rsid w:val="003D1826"/>
    <w:rsid w:val="003D2478"/>
    <w:rsid w:val="003D3C45"/>
    <w:rsid w:val="003D5B1F"/>
    <w:rsid w:val="003D7627"/>
    <w:rsid w:val="003E15FA"/>
    <w:rsid w:val="003E3836"/>
    <w:rsid w:val="003E55E4"/>
    <w:rsid w:val="003E68D3"/>
    <w:rsid w:val="003E72F7"/>
    <w:rsid w:val="003E7337"/>
    <w:rsid w:val="003E74E3"/>
    <w:rsid w:val="003F05C7"/>
    <w:rsid w:val="003F28D9"/>
    <w:rsid w:val="003F2CD4"/>
    <w:rsid w:val="003F4769"/>
    <w:rsid w:val="003F6BBE"/>
    <w:rsid w:val="004000E8"/>
    <w:rsid w:val="00402E2B"/>
    <w:rsid w:val="0040512B"/>
    <w:rsid w:val="004053C5"/>
    <w:rsid w:val="00405CA5"/>
    <w:rsid w:val="00407CD3"/>
    <w:rsid w:val="00407D76"/>
    <w:rsid w:val="00410134"/>
    <w:rsid w:val="00410B72"/>
    <w:rsid w:val="00410F18"/>
    <w:rsid w:val="004116E3"/>
    <w:rsid w:val="00412214"/>
    <w:rsid w:val="00412320"/>
    <w:rsid w:val="0041263E"/>
    <w:rsid w:val="004133E8"/>
    <w:rsid w:val="00413AAC"/>
    <w:rsid w:val="00413E92"/>
    <w:rsid w:val="004141A4"/>
    <w:rsid w:val="00421105"/>
    <w:rsid w:val="00422AA4"/>
    <w:rsid w:val="00422CF5"/>
    <w:rsid w:val="004242F4"/>
    <w:rsid w:val="00426C95"/>
    <w:rsid w:val="00426CA2"/>
    <w:rsid w:val="00426F6D"/>
    <w:rsid w:val="00427248"/>
    <w:rsid w:val="004317F0"/>
    <w:rsid w:val="00431A37"/>
    <w:rsid w:val="00433EA2"/>
    <w:rsid w:val="004340B8"/>
    <w:rsid w:val="00435F36"/>
    <w:rsid w:val="004371D6"/>
    <w:rsid w:val="00437447"/>
    <w:rsid w:val="00437A0D"/>
    <w:rsid w:val="00441A92"/>
    <w:rsid w:val="00441E1F"/>
    <w:rsid w:val="004431DC"/>
    <w:rsid w:val="00443683"/>
    <w:rsid w:val="00444F56"/>
    <w:rsid w:val="00446488"/>
    <w:rsid w:val="0044651C"/>
    <w:rsid w:val="004517AA"/>
    <w:rsid w:val="00452CAC"/>
    <w:rsid w:val="004549F4"/>
    <w:rsid w:val="00455565"/>
    <w:rsid w:val="00455B01"/>
    <w:rsid w:val="004563B2"/>
    <w:rsid w:val="00457565"/>
    <w:rsid w:val="00457B71"/>
    <w:rsid w:val="00457E87"/>
    <w:rsid w:val="00460E84"/>
    <w:rsid w:val="004651F2"/>
    <w:rsid w:val="004662A5"/>
    <w:rsid w:val="004669E2"/>
    <w:rsid w:val="004671CE"/>
    <w:rsid w:val="00470C31"/>
    <w:rsid w:val="00471DE0"/>
    <w:rsid w:val="004734D0"/>
    <w:rsid w:val="004746E9"/>
    <w:rsid w:val="0047556B"/>
    <w:rsid w:val="00476CB8"/>
    <w:rsid w:val="0047754C"/>
    <w:rsid w:val="00477768"/>
    <w:rsid w:val="00481262"/>
    <w:rsid w:val="00483171"/>
    <w:rsid w:val="0048446C"/>
    <w:rsid w:val="004844FA"/>
    <w:rsid w:val="0048494C"/>
    <w:rsid w:val="0049016F"/>
    <w:rsid w:val="00490FBB"/>
    <w:rsid w:val="004911C7"/>
    <w:rsid w:val="00492BC5"/>
    <w:rsid w:val="00492FD9"/>
    <w:rsid w:val="004934C3"/>
    <w:rsid w:val="004947DE"/>
    <w:rsid w:val="004964F1"/>
    <w:rsid w:val="00497FA1"/>
    <w:rsid w:val="004A16BC"/>
    <w:rsid w:val="004A2328"/>
    <w:rsid w:val="004A2B94"/>
    <w:rsid w:val="004A413A"/>
    <w:rsid w:val="004B1D2A"/>
    <w:rsid w:val="004B2AA9"/>
    <w:rsid w:val="004B2DC1"/>
    <w:rsid w:val="004B6F6A"/>
    <w:rsid w:val="004B7C0C"/>
    <w:rsid w:val="004C0078"/>
    <w:rsid w:val="004C314E"/>
    <w:rsid w:val="004C3898"/>
    <w:rsid w:val="004C4EAA"/>
    <w:rsid w:val="004C7504"/>
    <w:rsid w:val="004D2E0B"/>
    <w:rsid w:val="004D36B1"/>
    <w:rsid w:val="004D6E2D"/>
    <w:rsid w:val="004D774D"/>
    <w:rsid w:val="004D7AEF"/>
    <w:rsid w:val="004D7C94"/>
    <w:rsid w:val="004D7EBD"/>
    <w:rsid w:val="004E2680"/>
    <w:rsid w:val="004E28F9"/>
    <w:rsid w:val="004E44F8"/>
    <w:rsid w:val="004E462E"/>
    <w:rsid w:val="004E56DC"/>
    <w:rsid w:val="004E76F4"/>
    <w:rsid w:val="004F0B4E"/>
    <w:rsid w:val="004F0B6C"/>
    <w:rsid w:val="004F2078"/>
    <w:rsid w:val="004F4DA3"/>
    <w:rsid w:val="00500E32"/>
    <w:rsid w:val="00503283"/>
    <w:rsid w:val="00506557"/>
    <w:rsid w:val="0050677A"/>
    <w:rsid w:val="00507FEB"/>
    <w:rsid w:val="005108D8"/>
    <w:rsid w:val="005112D9"/>
    <w:rsid w:val="005116F9"/>
    <w:rsid w:val="0051212F"/>
    <w:rsid w:val="005153A7"/>
    <w:rsid w:val="00515EDA"/>
    <w:rsid w:val="00520E9C"/>
    <w:rsid w:val="005219CF"/>
    <w:rsid w:val="00524BF9"/>
    <w:rsid w:val="005310A3"/>
    <w:rsid w:val="00532C3D"/>
    <w:rsid w:val="00533A43"/>
    <w:rsid w:val="00534B59"/>
    <w:rsid w:val="005357AD"/>
    <w:rsid w:val="00536759"/>
    <w:rsid w:val="00536FA6"/>
    <w:rsid w:val="005371F1"/>
    <w:rsid w:val="00537C62"/>
    <w:rsid w:val="00541E81"/>
    <w:rsid w:val="00542C5E"/>
    <w:rsid w:val="005446B1"/>
    <w:rsid w:val="00544CFE"/>
    <w:rsid w:val="00546970"/>
    <w:rsid w:val="00547C4F"/>
    <w:rsid w:val="005514A4"/>
    <w:rsid w:val="00551F73"/>
    <w:rsid w:val="005538AA"/>
    <w:rsid w:val="00553964"/>
    <w:rsid w:val="00553F60"/>
    <w:rsid w:val="00554E19"/>
    <w:rsid w:val="00556E03"/>
    <w:rsid w:val="005570C5"/>
    <w:rsid w:val="00560899"/>
    <w:rsid w:val="00560C8A"/>
    <w:rsid w:val="00560DA6"/>
    <w:rsid w:val="0056121F"/>
    <w:rsid w:val="00562A23"/>
    <w:rsid w:val="005645A7"/>
    <w:rsid w:val="00564B40"/>
    <w:rsid w:val="00565EBB"/>
    <w:rsid w:val="0056685E"/>
    <w:rsid w:val="00566F0D"/>
    <w:rsid w:val="00572505"/>
    <w:rsid w:val="00576B9E"/>
    <w:rsid w:val="005806D2"/>
    <w:rsid w:val="005810D4"/>
    <w:rsid w:val="00582809"/>
    <w:rsid w:val="0058340D"/>
    <w:rsid w:val="00585A9B"/>
    <w:rsid w:val="00587800"/>
    <w:rsid w:val="0058798C"/>
    <w:rsid w:val="005900FA"/>
    <w:rsid w:val="00590116"/>
    <w:rsid w:val="005935A4"/>
    <w:rsid w:val="00593C1F"/>
    <w:rsid w:val="00593D91"/>
    <w:rsid w:val="00594167"/>
    <w:rsid w:val="005948C2"/>
    <w:rsid w:val="00595123"/>
    <w:rsid w:val="00595DCA"/>
    <w:rsid w:val="0059779B"/>
    <w:rsid w:val="005A0CE2"/>
    <w:rsid w:val="005A1BCC"/>
    <w:rsid w:val="005A209A"/>
    <w:rsid w:val="005A22CC"/>
    <w:rsid w:val="005A662D"/>
    <w:rsid w:val="005A668F"/>
    <w:rsid w:val="005B1409"/>
    <w:rsid w:val="005B35D7"/>
    <w:rsid w:val="005B392A"/>
    <w:rsid w:val="005B3AA3"/>
    <w:rsid w:val="005B6F83"/>
    <w:rsid w:val="005B7EE8"/>
    <w:rsid w:val="005C0D01"/>
    <w:rsid w:val="005C1FE1"/>
    <w:rsid w:val="005C24A9"/>
    <w:rsid w:val="005C2919"/>
    <w:rsid w:val="005C33DE"/>
    <w:rsid w:val="005C3EE8"/>
    <w:rsid w:val="005C4E87"/>
    <w:rsid w:val="005C74FB"/>
    <w:rsid w:val="005C7F92"/>
    <w:rsid w:val="005D0FCF"/>
    <w:rsid w:val="005D1602"/>
    <w:rsid w:val="005D3904"/>
    <w:rsid w:val="005D3C61"/>
    <w:rsid w:val="005E0674"/>
    <w:rsid w:val="005E1BA7"/>
    <w:rsid w:val="005E2FA0"/>
    <w:rsid w:val="005E385F"/>
    <w:rsid w:val="005E4439"/>
    <w:rsid w:val="005E4441"/>
    <w:rsid w:val="005E51BA"/>
    <w:rsid w:val="005E5B81"/>
    <w:rsid w:val="005E6FD3"/>
    <w:rsid w:val="005E7196"/>
    <w:rsid w:val="005F290F"/>
    <w:rsid w:val="005F2CB1"/>
    <w:rsid w:val="005F3025"/>
    <w:rsid w:val="005F618C"/>
    <w:rsid w:val="005F70BD"/>
    <w:rsid w:val="005F71AB"/>
    <w:rsid w:val="005F7A3C"/>
    <w:rsid w:val="0060283C"/>
    <w:rsid w:val="00603F4F"/>
    <w:rsid w:val="00604F14"/>
    <w:rsid w:val="00605DC6"/>
    <w:rsid w:val="00605E41"/>
    <w:rsid w:val="0060615F"/>
    <w:rsid w:val="00607E80"/>
    <w:rsid w:val="00611B83"/>
    <w:rsid w:val="00613234"/>
    <w:rsid w:val="00613257"/>
    <w:rsid w:val="0061448D"/>
    <w:rsid w:val="00620A71"/>
    <w:rsid w:val="00620B07"/>
    <w:rsid w:val="00620D80"/>
    <w:rsid w:val="006234A6"/>
    <w:rsid w:val="00626E28"/>
    <w:rsid w:val="00630001"/>
    <w:rsid w:val="006311B3"/>
    <w:rsid w:val="00631639"/>
    <w:rsid w:val="0063284C"/>
    <w:rsid w:val="0063302B"/>
    <w:rsid w:val="00633585"/>
    <w:rsid w:val="00634771"/>
    <w:rsid w:val="00634A41"/>
    <w:rsid w:val="00636398"/>
    <w:rsid w:val="006368D3"/>
    <w:rsid w:val="00636BA0"/>
    <w:rsid w:val="006377EC"/>
    <w:rsid w:val="0064151F"/>
    <w:rsid w:val="00641533"/>
    <w:rsid w:val="0064208D"/>
    <w:rsid w:val="00642639"/>
    <w:rsid w:val="00642E15"/>
    <w:rsid w:val="00643475"/>
    <w:rsid w:val="0064363E"/>
    <w:rsid w:val="0064396A"/>
    <w:rsid w:val="0064624E"/>
    <w:rsid w:val="00646FCB"/>
    <w:rsid w:val="006479DE"/>
    <w:rsid w:val="00650AB9"/>
    <w:rsid w:val="0065184B"/>
    <w:rsid w:val="0065195C"/>
    <w:rsid w:val="00653F63"/>
    <w:rsid w:val="00654525"/>
    <w:rsid w:val="00654A5D"/>
    <w:rsid w:val="00655733"/>
    <w:rsid w:val="00655ACD"/>
    <w:rsid w:val="00656A92"/>
    <w:rsid w:val="00656D90"/>
    <w:rsid w:val="00656DDE"/>
    <w:rsid w:val="00657108"/>
    <w:rsid w:val="0066011D"/>
    <w:rsid w:val="006607C0"/>
    <w:rsid w:val="006613A6"/>
    <w:rsid w:val="006627A2"/>
    <w:rsid w:val="00662E55"/>
    <w:rsid w:val="006634E6"/>
    <w:rsid w:val="00664490"/>
    <w:rsid w:val="006655EE"/>
    <w:rsid w:val="00665821"/>
    <w:rsid w:val="00665E6C"/>
    <w:rsid w:val="00666C43"/>
    <w:rsid w:val="00667EE7"/>
    <w:rsid w:val="00670922"/>
    <w:rsid w:val="00670BE1"/>
    <w:rsid w:val="0067218F"/>
    <w:rsid w:val="00674138"/>
    <w:rsid w:val="006741F2"/>
    <w:rsid w:val="00674CC3"/>
    <w:rsid w:val="00675C72"/>
    <w:rsid w:val="006771F9"/>
    <w:rsid w:val="006776D7"/>
    <w:rsid w:val="00677F52"/>
    <w:rsid w:val="006809F4"/>
    <w:rsid w:val="00681003"/>
    <w:rsid w:val="006817C9"/>
    <w:rsid w:val="00682218"/>
    <w:rsid w:val="00682CBE"/>
    <w:rsid w:val="00683ECE"/>
    <w:rsid w:val="006869E6"/>
    <w:rsid w:val="00686B0C"/>
    <w:rsid w:val="00690E81"/>
    <w:rsid w:val="006928B5"/>
    <w:rsid w:val="006945F3"/>
    <w:rsid w:val="00695FC2"/>
    <w:rsid w:val="00696467"/>
    <w:rsid w:val="00696949"/>
    <w:rsid w:val="00697052"/>
    <w:rsid w:val="006A46FB"/>
    <w:rsid w:val="006A5E28"/>
    <w:rsid w:val="006A5F44"/>
    <w:rsid w:val="006A697B"/>
    <w:rsid w:val="006A7343"/>
    <w:rsid w:val="006A7AFF"/>
    <w:rsid w:val="006B1816"/>
    <w:rsid w:val="006B1DD5"/>
    <w:rsid w:val="006B2099"/>
    <w:rsid w:val="006B371A"/>
    <w:rsid w:val="006B50CF"/>
    <w:rsid w:val="006B6344"/>
    <w:rsid w:val="006C03B8"/>
    <w:rsid w:val="006C3B7A"/>
    <w:rsid w:val="006C431C"/>
    <w:rsid w:val="006C4503"/>
    <w:rsid w:val="006C5C1A"/>
    <w:rsid w:val="006C5EC9"/>
    <w:rsid w:val="006C6059"/>
    <w:rsid w:val="006C69BF"/>
    <w:rsid w:val="006C7522"/>
    <w:rsid w:val="006D391D"/>
    <w:rsid w:val="006D5553"/>
    <w:rsid w:val="006D6F08"/>
    <w:rsid w:val="006E062C"/>
    <w:rsid w:val="006E0AFC"/>
    <w:rsid w:val="006E0ED4"/>
    <w:rsid w:val="006E1C82"/>
    <w:rsid w:val="006E2569"/>
    <w:rsid w:val="006E28B7"/>
    <w:rsid w:val="006E2A9B"/>
    <w:rsid w:val="006E2E1D"/>
    <w:rsid w:val="006E3310"/>
    <w:rsid w:val="006E36FE"/>
    <w:rsid w:val="006E3BEE"/>
    <w:rsid w:val="006E4E39"/>
    <w:rsid w:val="006E565E"/>
    <w:rsid w:val="006E673D"/>
    <w:rsid w:val="006E7D3B"/>
    <w:rsid w:val="006F1B70"/>
    <w:rsid w:val="006F341D"/>
    <w:rsid w:val="006F3CDE"/>
    <w:rsid w:val="006F3FDF"/>
    <w:rsid w:val="006F511F"/>
    <w:rsid w:val="006F58D4"/>
    <w:rsid w:val="006F6582"/>
    <w:rsid w:val="006F7A54"/>
    <w:rsid w:val="00702655"/>
    <w:rsid w:val="0070346E"/>
    <w:rsid w:val="007039A1"/>
    <w:rsid w:val="00704EDB"/>
    <w:rsid w:val="00706101"/>
    <w:rsid w:val="00706DBC"/>
    <w:rsid w:val="00707072"/>
    <w:rsid w:val="00707D61"/>
    <w:rsid w:val="00712287"/>
    <w:rsid w:val="00712772"/>
    <w:rsid w:val="007148D3"/>
    <w:rsid w:val="00715B9A"/>
    <w:rsid w:val="00721690"/>
    <w:rsid w:val="007257D0"/>
    <w:rsid w:val="007261BF"/>
    <w:rsid w:val="00726EA6"/>
    <w:rsid w:val="00727208"/>
    <w:rsid w:val="00727666"/>
    <w:rsid w:val="00727680"/>
    <w:rsid w:val="0073107A"/>
    <w:rsid w:val="00731941"/>
    <w:rsid w:val="00734651"/>
    <w:rsid w:val="007348B1"/>
    <w:rsid w:val="00735512"/>
    <w:rsid w:val="007362A6"/>
    <w:rsid w:val="00736D7D"/>
    <w:rsid w:val="0073798D"/>
    <w:rsid w:val="00737AC8"/>
    <w:rsid w:val="00740E58"/>
    <w:rsid w:val="0074182A"/>
    <w:rsid w:val="00742DFD"/>
    <w:rsid w:val="00743EE4"/>
    <w:rsid w:val="007445A0"/>
    <w:rsid w:val="0074524B"/>
    <w:rsid w:val="00745E31"/>
    <w:rsid w:val="0074696D"/>
    <w:rsid w:val="007477DA"/>
    <w:rsid w:val="00747D8B"/>
    <w:rsid w:val="00747DF7"/>
    <w:rsid w:val="00750B9A"/>
    <w:rsid w:val="00751228"/>
    <w:rsid w:val="00755AC1"/>
    <w:rsid w:val="007571E1"/>
    <w:rsid w:val="00757A16"/>
    <w:rsid w:val="007604B2"/>
    <w:rsid w:val="00762B73"/>
    <w:rsid w:val="00765281"/>
    <w:rsid w:val="00765FCE"/>
    <w:rsid w:val="00766BAD"/>
    <w:rsid w:val="0076771E"/>
    <w:rsid w:val="0077133A"/>
    <w:rsid w:val="007729A2"/>
    <w:rsid w:val="00773BE0"/>
    <w:rsid w:val="00773C85"/>
    <w:rsid w:val="007755F2"/>
    <w:rsid w:val="00776971"/>
    <w:rsid w:val="00777415"/>
    <w:rsid w:val="00780A80"/>
    <w:rsid w:val="0078177E"/>
    <w:rsid w:val="0078304C"/>
    <w:rsid w:val="00783673"/>
    <w:rsid w:val="00785490"/>
    <w:rsid w:val="007925EA"/>
    <w:rsid w:val="007938D4"/>
    <w:rsid w:val="00793CD8"/>
    <w:rsid w:val="00793E49"/>
    <w:rsid w:val="007940C3"/>
    <w:rsid w:val="00795C92"/>
    <w:rsid w:val="00796231"/>
    <w:rsid w:val="007972EB"/>
    <w:rsid w:val="0079746E"/>
    <w:rsid w:val="00797F6D"/>
    <w:rsid w:val="007A1CB3"/>
    <w:rsid w:val="007A20C8"/>
    <w:rsid w:val="007A20E1"/>
    <w:rsid w:val="007A2B53"/>
    <w:rsid w:val="007A306F"/>
    <w:rsid w:val="007A43A6"/>
    <w:rsid w:val="007A58A6"/>
    <w:rsid w:val="007A5FF7"/>
    <w:rsid w:val="007B3D2D"/>
    <w:rsid w:val="007B50AE"/>
    <w:rsid w:val="007B51DF"/>
    <w:rsid w:val="007B5744"/>
    <w:rsid w:val="007B66BB"/>
    <w:rsid w:val="007C05DD"/>
    <w:rsid w:val="007C20D4"/>
    <w:rsid w:val="007C3AA2"/>
    <w:rsid w:val="007C3D18"/>
    <w:rsid w:val="007C56E0"/>
    <w:rsid w:val="007C5E6F"/>
    <w:rsid w:val="007C60BF"/>
    <w:rsid w:val="007C6A07"/>
    <w:rsid w:val="007C75A1"/>
    <w:rsid w:val="007C75EC"/>
    <w:rsid w:val="007C77A5"/>
    <w:rsid w:val="007D04E5"/>
    <w:rsid w:val="007D5901"/>
    <w:rsid w:val="007D7526"/>
    <w:rsid w:val="007E049E"/>
    <w:rsid w:val="007E25B1"/>
    <w:rsid w:val="007E2D41"/>
    <w:rsid w:val="007E32B3"/>
    <w:rsid w:val="007E4610"/>
    <w:rsid w:val="007E4715"/>
    <w:rsid w:val="007E505B"/>
    <w:rsid w:val="007E7091"/>
    <w:rsid w:val="007E7E96"/>
    <w:rsid w:val="007F068D"/>
    <w:rsid w:val="007F3061"/>
    <w:rsid w:val="007F7E89"/>
    <w:rsid w:val="00802071"/>
    <w:rsid w:val="00803FAE"/>
    <w:rsid w:val="0080400B"/>
    <w:rsid w:val="00804481"/>
    <w:rsid w:val="00805DEB"/>
    <w:rsid w:val="0080605F"/>
    <w:rsid w:val="00806BA1"/>
    <w:rsid w:val="0080769F"/>
    <w:rsid w:val="00807786"/>
    <w:rsid w:val="0080781A"/>
    <w:rsid w:val="00811236"/>
    <w:rsid w:val="00811482"/>
    <w:rsid w:val="00811FCB"/>
    <w:rsid w:val="008134FB"/>
    <w:rsid w:val="008158D6"/>
    <w:rsid w:val="00815C1D"/>
    <w:rsid w:val="00817196"/>
    <w:rsid w:val="00817CE6"/>
    <w:rsid w:val="00821224"/>
    <w:rsid w:val="008227B3"/>
    <w:rsid w:val="00823436"/>
    <w:rsid w:val="0082358E"/>
    <w:rsid w:val="008235DB"/>
    <w:rsid w:val="00824AB4"/>
    <w:rsid w:val="00825C42"/>
    <w:rsid w:val="00825D25"/>
    <w:rsid w:val="008275BD"/>
    <w:rsid w:val="00827C30"/>
    <w:rsid w:val="00827D6F"/>
    <w:rsid w:val="00830FF1"/>
    <w:rsid w:val="008323E7"/>
    <w:rsid w:val="00833FBB"/>
    <w:rsid w:val="008376AC"/>
    <w:rsid w:val="008444E8"/>
    <w:rsid w:val="00844E80"/>
    <w:rsid w:val="0084588D"/>
    <w:rsid w:val="00845999"/>
    <w:rsid w:val="0084650C"/>
    <w:rsid w:val="00846FE7"/>
    <w:rsid w:val="008511D5"/>
    <w:rsid w:val="00855B0B"/>
    <w:rsid w:val="00856911"/>
    <w:rsid w:val="00856CF6"/>
    <w:rsid w:val="0085752B"/>
    <w:rsid w:val="00861FC8"/>
    <w:rsid w:val="00862EF4"/>
    <w:rsid w:val="0086324D"/>
    <w:rsid w:val="0086361A"/>
    <w:rsid w:val="0086707B"/>
    <w:rsid w:val="008677FD"/>
    <w:rsid w:val="008706D4"/>
    <w:rsid w:val="00870F8A"/>
    <w:rsid w:val="008719A4"/>
    <w:rsid w:val="00871D23"/>
    <w:rsid w:val="008724AC"/>
    <w:rsid w:val="00872FC4"/>
    <w:rsid w:val="00874312"/>
    <w:rsid w:val="0087437C"/>
    <w:rsid w:val="00875CD7"/>
    <w:rsid w:val="00876217"/>
    <w:rsid w:val="00876B4D"/>
    <w:rsid w:val="00876ED4"/>
    <w:rsid w:val="00877F18"/>
    <w:rsid w:val="00891DC7"/>
    <w:rsid w:val="00892F75"/>
    <w:rsid w:val="008941E3"/>
    <w:rsid w:val="00894A88"/>
    <w:rsid w:val="00895386"/>
    <w:rsid w:val="008A00E6"/>
    <w:rsid w:val="008A0A13"/>
    <w:rsid w:val="008A0FAF"/>
    <w:rsid w:val="008A1B1E"/>
    <w:rsid w:val="008A21FF"/>
    <w:rsid w:val="008A2CE2"/>
    <w:rsid w:val="008A307B"/>
    <w:rsid w:val="008A30AC"/>
    <w:rsid w:val="008A44B8"/>
    <w:rsid w:val="008A4B43"/>
    <w:rsid w:val="008A4BB0"/>
    <w:rsid w:val="008A51A8"/>
    <w:rsid w:val="008A54C7"/>
    <w:rsid w:val="008A6758"/>
    <w:rsid w:val="008A77D8"/>
    <w:rsid w:val="008B0483"/>
    <w:rsid w:val="008B120C"/>
    <w:rsid w:val="008B3E1E"/>
    <w:rsid w:val="008B4CD8"/>
    <w:rsid w:val="008B501E"/>
    <w:rsid w:val="008B51A0"/>
    <w:rsid w:val="008B592A"/>
    <w:rsid w:val="008B5BC0"/>
    <w:rsid w:val="008B708E"/>
    <w:rsid w:val="008B7B5C"/>
    <w:rsid w:val="008C04BA"/>
    <w:rsid w:val="008C0C99"/>
    <w:rsid w:val="008C2017"/>
    <w:rsid w:val="008C2966"/>
    <w:rsid w:val="008C398E"/>
    <w:rsid w:val="008C4958"/>
    <w:rsid w:val="008C4BAA"/>
    <w:rsid w:val="008C4C9A"/>
    <w:rsid w:val="008C66B5"/>
    <w:rsid w:val="008C6AE8"/>
    <w:rsid w:val="008C7573"/>
    <w:rsid w:val="008D00A5"/>
    <w:rsid w:val="008D34F1"/>
    <w:rsid w:val="008D3743"/>
    <w:rsid w:val="008D39D8"/>
    <w:rsid w:val="008D4AEE"/>
    <w:rsid w:val="008D4D1C"/>
    <w:rsid w:val="008D56F7"/>
    <w:rsid w:val="008D5A94"/>
    <w:rsid w:val="008D6D1A"/>
    <w:rsid w:val="008E065E"/>
    <w:rsid w:val="008E0927"/>
    <w:rsid w:val="008E1909"/>
    <w:rsid w:val="008E4200"/>
    <w:rsid w:val="008E4739"/>
    <w:rsid w:val="008E4EB3"/>
    <w:rsid w:val="008E5012"/>
    <w:rsid w:val="008E501D"/>
    <w:rsid w:val="008E76CD"/>
    <w:rsid w:val="008F0CAA"/>
    <w:rsid w:val="008F1015"/>
    <w:rsid w:val="008F1A0B"/>
    <w:rsid w:val="008F1EAB"/>
    <w:rsid w:val="008F2120"/>
    <w:rsid w:val="008F3351"/>
    <w:rsid w:val="008F33DC"/>
    <w:rsid w:val="008F3B4E"/>
    <w:rsid w:val="008F477F"/>
    <w:rsid w:val="008F4F90"/>
    <w:rsid w:val="00900F93"/>
    <w:rsid w:val="009010D6"/>
    <w:rsid w:val="0090168E"/>
    <w:rsid w:val="00902350"/>
    <w:rsid w:val="00902608"/>
    <w:rsid w:val="00902C83"/>
    <w:rsid w:val="0090336B"/>
    <w:rsid w:val="009053AA"/>
    <w:rsid w:val="009053BE"/>
    <w:rsid w:val="00906939"/>
    <w:rsid w:val="00910B7D"/>
    <w:rsid w:val="0091124E"/>
    <w:rsid w:val="00911528"/>
    <w:rsid w:val="00911DFB"/>
    <w:rsid w:val="009134F3"/>
    <w:rsid w:val="00913833"/>
    <w:rsid w:val="009139D9"/>
    <w:rsid w:val="00913D9F"/>
    <w:rsid w:val="0091448A"/>
    <w:rsid w:val="00914AD8"/>
    <w:rsid w:val="00916079"/>
    <w:rsid w:val="00917CE9"/>
    <w:rsid w:val="00920BF2"/>
    <w:rsid w:val="00921566"/>
    <w:rsid w:val="00922010"/>
    <w:rsid w:val="0092239E"/>
    <w:rsid w:val="009258FA"/>
    <w:rsid w:val="009262CE"/>
    <w:rsid w:val="00927112"/>
    <w:rsid w:val="009273B9"/>
    <w:rsid w:val="00931BD9"/>
    <w:rsid w:val="00931C9A"/>
    <w:rsid w:val="00933A2A"/>
    <w:rsid w:val="00934D64"/>
    <w:rsid w:val="009366C4"/>
    <w:rsid w:val="00936875"/>
    <w:rsid w:val="009368F3"/>
    <w:rsid w:val="00937DB5"/>
    <w:rsid w:val="00940D11"/>
    <w:rsid w:val="00941636"/>
    <w:rsid w:val="0094176E"/>
    <w:rsid w:val="00942B2B"/>
    <w:rsid w:val="0094311A"/>
    <w:rsid w:val="00943383"/>
    <w:rsid w:val="00943742"/>
    <w:rsid w:val="00945C05"/>
    <w:rsid w:val="00946945"/>
    <w:rsid w:val="009471C2"/>
    <w:rsid w:val="00947713"/>
    <w:rsid w:val="00950DE7"/>
    <w:rsid w:val="009530B1"/>
    <w:rsid w:val="00953920"/>
    <w:rsid w:val="00953D47"/>
    <w:rsid w:val="00955C4D"/>
    <w:rsid w:val="00956567"/>
    <w:rsid w:val="009567CD"/>
    <w:rsid w:val="0095681E"/>
    <w:rsid w:val="009572D4"/>
    <w:rsid w:val="009608AF"/>
    <w:rsid w:val="0096135B"/>
    <w:rsid w:val="00961921"/>
    <w:rsid w:val="00961B81"/>
    <w:rsid w:val="0096430A"/>
    <w:rsid w:val="0096444A"/>
    <w:rsid w:val="0096491D"/>
    <w:rsid w:val="00964CD1"/>
    <w:rsid w:val="00964D60"/>
    <w:rsid w:val="009651DF"/>
    <w:rsid w:val="0096554B"/>
    <w:rsid w:val="0096584A"/>
    <w:rsid w:val="00971F08"/>
    <w:rsid w:val="009744B4"/>
    <w:rsid w:val="00975098"/>
    <w:rsid w:val="0097603D"/>
    <w:rsid w:val="00976949"/>
    <w:rsid w:val="009800BA"/>
    <w:rsid w:val="00980477"/>
    <w:rsid w:val="00985253"/>
    <w:rsid w:val="009853B3"/>
    <w:rsid w:val="00990630"/>
    <w:rsid w:val="00991761"/>
    <w:rsid w:val="00994DCA"/>
    <w:rsid w:val="009960EC"/>
    <w:rsid w:val="00996281"/>
    <w:rsid w:val="009970DD"/>
    <w:rsid w:val="00997185"/>
    <w:rsid w:val="009A0FBA"/>
    <w:rsid w:val="009A1601"/>
    <w:rsid w:val="009A1AD4"/>
    <w:rsid w:val="009A3BB6"/>
    <w:rsid w:val="009A462D"/>
    <w:rsid w:val="009A5AE9"/>
    <w:rsid w:val="009A5CBA"/>
    <w:rsid w:val="009B062D"/>
    <w:rsid w:val="009B06C8"/>
    <w:rsid w:val="009B1F30"/>
    <w:rsid w:val="009B2F45"/>
    <w:rsid w:val="009B3AC2"/>
    <w:rsid w:val="009B3D18"/>
    <w:rsid w:val="009B4DF4"/>
    <w:rsid w:val="009B564E"/>
    <w:rsid w:val="009B7CC5"/>
    <w:rsid w:val="009B7E87"/>
    <w:rsid w:val="009C0169"/>
    <w:rsid w:val="009C1835"/>
    <w:rsid w:val="009C403E"/>
    <w:rsid w:val="009C4D74"/>
    <w:rsid w:val="009C7DE3"/>
    <w:rsid w:val="009D2983"/>
    <w:rsid w:val="009D43ED"/>
    <w:rsid w:val="009D4FF0"/>
    <w:rsid w:val="009D5483"/>
    <w:rsid w:val="009D703C"/>
    <w:rsid w:val="009D718F"/>
    <w:rsid w:val="009E068F"/>
    <w:rsid w:val="009E14E0"/>
    <w:rsid w:val="009E35DB"/>
    <w:rsid w:val="009E47A3"/>
    <w:rsid w:val="009E5C58"/>
    <w:rsid w:val="009E6895"/>
    <w:rsid w:val="009F08F3"/>
    <w:rsid w:val="009F198F"/>
    <w:rsid w:val="009F344F"/>
    <w:rsid w:val="009F4000"/>
    <w:rsid w:val="009F613D"/>
    <w:rsid w:val="009F7174"/>
    <w:rsid w:val="00A0026F"/>
    <w:rsid w:val="00A004F7"/>
    <w:rsid w:val="00A00E2E"/>
    <w:rsid w:val="00A02FE7"/>
    <w:rsid w:val="00A031D8"/>
    <w:rsid w:val="00A0398C"/>
    <w:rsid w:val="00A048A8"/>
    <w:rsid w:val="00A04F49"/>
    <w:rsid w:val="00A0582F"/>
    <w:rsid w:val="00A074E2"/>
    <w:rsid w:val="00A1293A"/>
    <w:rsid w:val="00A13E54"/>
    <w:rsid w:val="00A13EA2"/>
    <w:rsid w:val="00A17F63"/>
    <w:rsid w:val="00A204C2"/>
    <w:rsid w:val="00A2193B"/>
    <w:rsid w:val="00A2351A"/>
    <w:rsid w:val="00A24265"/>
    <w:rsid w:val="00A24441"/>
    <w:rsid w:val="00A25232"/>
    <w:rsid w:val="00A264A9"/>
    <w:rsid w:val="00A26DCF"/>
    <w:rsid w:val="00A271D0"/>
    <w:rsid w:val="00A27785"/>
    <w:rsid w:val="00A30187"/>
    <w:rsid w:val="00A31E88"/>
    <w:rsid w:val="00A33F04"/>
    <w:rsid w:val="00A34474"/>
    <w:rsid w:val="00A3448A"/>
    <w:rsid w:val="00A36297"/>
    <w:rsid w:val="00A36EEC"/>
    <w:rsid w:val="00A40685"/>
    <w:rsid w:val="00A406DE"/>
    <w:rsid w:val="00A41E2B"/>
    <w:rsid w:val="00A45B74"/>
    <w:rsid w:val="00A52E1D"/>
    <w:rsid w:val="00A5518F"/>
    <w:rsid w:val="00A55583"/>
    <w:rsid w:val="00A55EB2"/>
    <w:rsid w:val="00A55EB5"/>
    <w:rsid w:val="00A570F9"/>
    <w:rsid w:val="00A61499"/>
    <w:rsid w:val="00A62A77"/>
    <w:rsid w:val="00A62BE7"/>
    <w:rsid w:val="00A63483"/>
    <w:rsid w:val="00A63BDC"/>
    <w:rsid w:val="00A657D7"/>
    <w:rsid w:val="00A660AC"/>
    <w:rsid w:val="00A67E6C"/>
    <w:rsid w:val="00A71B99"/>
    <w:rsid w:val="00A739D0"/>
    <w:rsid w:val="00A7411D"/>
    <w:rsid w:val="00A761D4"/>
    <w:rsid w:val="00A7666B"/>
    <w:rsid w:val="00A77EC4"/>
    <w:rsid w:val="00A818E0"/>
    <w:rsid w:val="00A8441B"/>
    <w:rsid w:val="00A8617D"/>
    <w:rsid w:val="00A8683C"/>
    <w:rsid w:val="00A87672"/>
    <w:rsid w:val="00A877F7"/>
    <w:rsid w:val="00A87A51"/>
    <w:rsid w:val="00A9046B"/>
    <w:rsid w:val="00A92879"/>
    <w:rsid w:val="00A94135"/>
    <w:rsid w:val="00A9442A"/>
    <w:rsid w:val="00A958E6"/>
    <w:rsid w:val="00A96E18"/>
    <w:rsid w:val="00AA016F"/>
    <w:rsid w:val="00AA09AD"/>
    <w:rsid w:val="00AA17DC"/>
    <w:rsid w:val="00AA1ED6"/>
    <w:rsid w:val="00AA3C77"/>
    <w:rsid w:val="00AA400A"/>
    <w:rsid w:val="00AA51D6"/>
    <w:rsid w:val="00AA533D"/>
    <w:rsid w:val="00AA63C0"/>
    <w:rsid w:val="00AA67A9"/>
    <w:rsid w:val="00AB04C4"/>
    <w:rsid w:val="00AB0BC8"/>
    <w:rsid w:val="00AB11B1"/>
    <w:rsid w:val="00AB11CA"/>
    <w:rsid w:val="00AB14D9"/>
    <w:rsid w:val="00AB2045"/>
    <w:rsid w:val="00AB4AB8"/>
    <w:rsid w:val="00AB6369"/>
    <w:rsid w:val="00AB655E"/>
    <w:rsid w:val="00AB756B"/>
    <w:rsid w:val="00AC007F"/>
    <w:rsid w:val="00AC1F57"/>
    <w:rsid w:val="00AC2ECD"/>
    <w:rsid w:val="00AC3119"/>
    <w:rsid w:val="00AC49FB"/>
    <w:rsid w:val="00AC595B"/>
    <w:rsid w:val="00AC5A10"/>
    <w:rsid w:val="00AD0AA3"/>
    <w:rsid w:val="00AD1C56"/>
    <w:rsid w:val="00AD3F94"/>
    <w:rsid w:val="00AD4A5A"/>
    <w:rsid w:val="00AD5018"/>
    <w:rsid w:val="00AD6951"/>
    <w:rsid w:val="00AE037F"/>
    <w:rsid w:val="00AE1476"/>
    <w:rsid w:val="00AE15D3"/>
    <w:rsid w:val="00AE249B"/>
    <w:rsid w:val="00AE26E3"/>
    <w:rsid w:val="00AE27AC"/>
    <w:rsid w:val="00AE40E0"/>
    <w:rsid w:val="00AE4DBA"/>
    <w:rsid w:val="00AE4F07"/>
    <w:rsid w:val="00AE7562"/>
    <w:rsid w:val="00AF0ACD"/>
    <w:rsid w:val="00AF134D"/>
    <w:rsid w:val="00AF1C5D"/>
    <w:rsid w:val="00AF42D7"/>
    <w:rsid w:val="00AF4EDA"/>
    <w:rsid w:val="00AF5BA1"/>
    <w:rsid w:val="00AF6A57"/>
    <w:rsid w:val="00B006FE"/>
    <w:rsid w:val="00B007CB"/>
    <w:rsid w:val="00B01BA2"/>
    <w:rsid w:val="00B020DB"/>
    <w:rsid w:val="00B02AA9"/>
    <w:rsid w:val="00B02B75"/>
    <w:rsid w:val="00B02FA3"/>
    <w:rsid w:val="00B03417"/>
    <w:rsid w:val="00B0491C"/>
    <w:rsid w:val="00B05084"/>
    <w:rsid w:val="00B07E6B"/>
    <w:rsid w:val="00B12C65"/>
    <w:rsid w:val="00B130D9"/>
    <w:rsid w:val="00B157F9"/>
    <w:rsid w:val="00B15EBB"/>
    <w:rsid w:val="00B165CD"/>
    <w:rsid w:val="00B174E5"/>
    <w:rsid w:val="00B20256"/>
    <w:rsid w:val="00B20D09"/>
    <w:rsid w:val="00B212C2"/>
    <w:rsid w:val="00B245D9"/>
    <w:rsid w:val="00B25534"/>
    <w:rsid w:val="00B25837"/>
    <w:rsid w:val="00B258FE"/>
    <w:rsid w:val="00B2716D"/>
    <w:rsid w:val="00B2763F"/>
    <w:rsid w:val="00B279AC"/>
    <w:rsid w:val="00B27AAC"/>
    <w:rsid w:val="00B30929"/>
    <w:rsid w:val="00B3121D"/>
    <w:rsid w:val="00B33187"/>
    <w:rsid w:val="00B3320D"/>
    <w:rsid w:val="00B3512B"/>
    <w:rsid w:val="00B35793"/>
    <w:rsid w:val="00B37206"/>
    <w:rsid w:val="00B3720F"/>
    <w:rsid w:val="00B372AA"/>
    <w:rsid w:val="00B378F1"/>
    <w:rsid w:val="00B40445"/>
    <w:rsid w:val="00B409E0"/>
    <w:rsid w:val="00B40FC9"/>
    <w:rsid w:val="00B41888"/>
    <w:rsid w:val="00B43864"/>
    <w:rsid w:val="00B45A52"/>
    <w:rsid w:val="00B45C7E"/>
    <w:rsid w:val="00B46175"/>
    <w:rsid w:val="00B47167"/>
    <w:rsid w:val="00B53697"/>
    <w:rsid w:val="00B548B7"/>
    <w:rsid w:val="00B57347"/>
    <w:rsid w:val="00B573E1"/>
    <w:rsid w:val="00B60333"/>
    <w:rsid w:val="00B608EE"/>
    <w:rsid w:val="00B612B5"/>
    <w:rsid w:val="00B637D9"/>
    <w:rsid w:val="00B64FED"/>
    <w:rsid w:val="00B650EE"/>
    <w:rsid w:val="00B664C7"/>
    <w:rsid w:val="00B67BD4"/>
    <w:rsid w:val="00B72E0C"/>
    <w:rsid w:val="00B739F6"/>
    <w:rsid w:val="00B75034"/>
    <w:rsid w:val="00B750BC"/>
    <w:rsid w:val="00B7557A"/>
    <w:rsid w:val="00B76E7F"/>
    <w:rsid w:val="00B81A6C"/>
    <w:rsid w:val="00B84E96"/>
    <w:rsid w:val="00B85DB6"/>
    <w:rsid w:val="00B85DE5"/>
    <w:rsid w:val="00B86B49"/>
    <w:rsid w:val="00B86E1C"/>
    <w:rsid w:val="00B903EF"/>
    <w:rsid w:val="00B90F73"/>
    <w:rsid w:val="00B91439"/>
    <w:rsid w:val="00B93B59"/>
    <w:rsid w:val="00B9406A"/>
    <w:rsid w:val="00BA2280"/>
    <w:rsid w:val="00BA2960"/>
    <w:rsid w:val="00BA2A08"/>
    <w:rsid w:val="00BA56D2"/>
    <w:rsid w:val="00BA5F74"/>
    <w:rsid w:val="00BA7556"/>
    <w:rsid w:val="00BA76E0"/>
    <w:rsid w:val="00BA7E0E"/>
    <w:rsid w:val="00BB2A25"/>
    <w:rsid w:val="00BB3E1E"/>
    <w:rsid w:val="00BB4D58"/>
    <w:rsid w:val="00BB51E9"/>
    <w:rsid w:val="00BC0F5C"/>
    <w:rsid w:val="00BC0FDC"/>
    <w:rsid w:val="00BC1788"/>
    <w:rsid w:val="00BC19AB"/>
    <w:rsid w:val="00BC1F99"/>
    <w:rsid w:val="00BC3053"/>
    <w:rsid w:val="00BC3A3F"/>
    <w:rsid w:val="00BC3F81"/>
    <w:rsid w:val="00BC4D2E"/>
    <w:rsid w:val="00BC5641"/>
    <w:rsid w:val="00BD08DC"/>
    <w:rsid w:val="00BD3B72"/>
    <w:rsid w:val="00BD48AC"/>
    <w:rsid w:val="00BD54C1"/>
    <w:rsid w:val="00BD5F1A"/>
    <w:rsid w:val="00BD6B44"/>
    <w:rsid w:val="00BD7054"/>
    <w:rsid w:val="00BE1234"/>
    <w:rsid w:val="00BE12D3"/>
    <w:rsid w:val="00BE295A"/>
    <w:rsid w:val="00BE2FA6"/>
    <w:rsid w:val="00BE333F"/>
    <w:rsid w:val="00BE7406"/>
    <w:rsid w:val="00BE7603"/>
    <w:rsid w:val="00BF3279"/>
    <w:rsid w:val="00BF4DEC"/>
    <w:rsid w:val="00BF63BF"/>
    <w:rsid w:val="00BF724F"/>
    <w:rsid w:val="00BF74C7"/>
    <w:rsid w:val="00C015F1"/>
    <w:rsid w:val="00C017EF"/>
    <w:rsid w:val="00C01F33"/>
    <w:rsid w:val="00C02CC6"/>
    <w:rsid w:val="00C040F7"/>
    <w:rsid w:val="00C044AB"/>
    <w:rsid w:val="00C0515D"/>
    <w:rsid w:val="00C05706"/>
    <w:rsid w:val="00C07377"/>
    <w:rsid w:val="00C10478"/>
    <w:rsid w:val="00C12107"/>
    <w:rsid w:val="00C14520"/>
    <w:rsid w:val="00C14D4B"/>
    <w:rsid w:val="00C15280"/>
    <w:rsid w:val="00C154BB"/>
    <w:rsid w:val="00C1590D"/>
    <w:rsid w:val="00C16C0A"/>
    <w:rsid w:val="00C2589B"/>
    <w:rsid w:val="00C279B5"/>
    <w:rsid w:val="00C27C45"/>
    <w:rsid w:val="00C30F64"/>
    <w:rsid w:val="00C3719D"/>
    <w:rsid w:val="00C37CB2"/>
    <w:rsid w:val="00C473A5"/>
    <w:rsid w:val="00C47D81"/>
    <w:rsid w:val="00C52BF9"/>
    <w:rsid w:val="00C545EF"/>
    <w:rsid w:val="00C54995"/>
    <w:rsid w:val="00C54D41"/>
    <w:rsid w:val="00C6062C"/>
    <w:rsid w:val="00C60783"/>
    <w:rsid w:val="00C6197D"/>
    <w:rsid w:val="00C63CDC"/>
    <w:rsid w:val="00C64672"/>
    <w:rsid w:val="00C64D25"/>
    <w:rsid w:val="00C70697"/>
    <w:rsid w:val="00C72093"/>
    <w:rsid w:val="00C72EF4"/>
    <w:rsid w:val="00C744FE"/>
    <w:rsid w:val="00C74838"/>
    <w:rsid w:val="00C75D2F"/>
    <w:rsid w:val="00C76490"/>
    <w:rsid w:val="00C767BE"/>
    <w:rsid w:val="00C76E3C"/>
    <w:rsid w:val="00C8045B"/>
    <w:rsid w:val="00C81568"/>
    <w:rsid w:val="00C81F88"/>
    <w:rsid w:val="00C828AC"/>
    <w:rsid w:val="00C86697"/>
    <w:rsid w:val="00C86D33"/>
    <w:rsid w:val="00C87DBF"/>
    <w:rsid w:val="00C9027A"/>
    <w:rsid w:val="00C9068E"/>
    <w:rsid w:val="00C92618"/>
    <w:rsid w:val="00C92F6B"/>
    <w:rsid w:val="00C933CC"/>
    <w:rsid w:val="00C93814"/>
    <w:rsid w:val="00C93C4B"/>
    <w:rsid w:val="00C944AB"/>
    <w:rsid w:val="00C950EE"/>
    <w:rsid w:val="00C95B40"/>
    <w:rsid w:val="00C97323"/>
    <w:rsid w:val="00C97FA8"/>
    <w:rsid w:val="00CA0813"/>
    <w:rsid w:val="00CA1ED8"/>
    <w:rsid w:val="00CA25FC"/>
    <w:rsid w:val="00CA49F4"/>
    <w:rsid w:val="00CA619A"/>
    <w:rsid w:val="00CA6EDE"/>
    <w:rsid w:val="00CA7879"/>
    <w:rsid w:val="00CB097B"/>
    <w:rsid w:val="00CB1F63"/>
    <w:rsid w:val="00CB7170"/>
    <w:rsid w:val="00CC040E"/>
    <w:rsid w:val="00CC111F"/>
    <w:rsid w:val="00CC2011"/>
    <w:rsid w:val="00CC3EA0"/>
    <w:rsid w:val="00CC5F29"/>
    <w:rsid w:val="00CC600F"/>
    <w:rsid w:val="00CC75C4"/>
    <w:rsid w:val="00CC7B45"/>
    <w:rsid w:val="00CD1188"/>
    <w:rsid w:val="00CD2ED1"/>
    <w:rsid w:val="00CD337B"/>
    <w:rsid w:val="00CD4B01"/>
    <w:rsid w:val="00CD61CB"/>
    <w:rsid w:val="00CD6DB9"/>
    <w:rsid w:val="00CE0424"/>
    <w:rsid w:val="00CE5464"/>
    <w:rsid w:val="00CE571C"/>
    <w:rsid w:val="00CE6776"/>
    <w:rsid w:val="00CE6C61"/>
    <w:rsid w:val="00CE726D"/>
    <w:rsid w:val="00CE7561"/>
    <w:rsid w:val="00CF1354"/>
    <w:rsid w:val="00CF1FFA"/>
    <w:rsid w:val="00CF3B1F"/>
    <w:rsid w:val="00CF3BF6"/>
    <w:rsid w:val="00CF625B"/>
    <w:rsid w:val="00CF687E"/>
    <w:rsid w:val="00D0349B"/>
    <w:rsid w:val="00D10249"/>
    <w:rsid w:val="00D104D1"/>
    <w:rsid w:val="00D115C3"/>
    <w:rsid w:val="00D11897"/>
    <w:rsid w:val="00D13135"/>
    <w:rsid w:val="00D13E4E"/>
    <w:rsid w:val="00D14080"/>
    <w:rsid w:val="00D2040E"/>
    <w:rsid w:val="00D21004"/>
    <w:rsid w:val="00D239A7"/>
    <w:rsid w:val="00D23F47"/>
    <w:rsid w:val="00D23F84"/>
    <w:rsid w:val="00D2509A"/>
    <w:rsid w:val="00D26716"/>
    <w:rsid w:val="00D31D3B"/>
    <w:rsid w:val="00D32420"/>
    <w:rsid w:val="00D33D82"/>
    <w:rsid w:val="00D36E71"/>
    <w:rsid w:val="00D37D87"/>
    <w:rsid w:val="00D40B33"/>
    <w:rsid w:val="00D41735"/>
    <w:rsid w:val="00D4318F"/>
    <w:rsid w:val="00D438BF"/>
    <w:rsid w:val="00D44029"/>
    <w:rsid w:val="00D440F8"/>
    <w:rsid w:val="00D46335"/>
    <w:rsid w:val="00D4694D"/>
    <w:rsid w:val="00D50281"/>
    <w:rsid w:val="00D53EB2"/>
    <w:rsid w:val="00D546FF"/>
    <w:rsid w:val="00D55AD5"/>
    <w:rsid w:val="00D576CA"/>
    <w:rsid w:val="00D610DD"/>
    <w:rsid w:val="00D61AF5"/>
    <w:rsid w:val="00D62031"/>
    <w:rsid w:val="00D63444"/>
    <w:rsid w:val="00D64142"/>
    <w:rsid w:val="00D652B5"/>
    <w:rsid w:val="00D66155"/>
    <w:rsid w:val="00D67205"/>
    <w:rsid w:val="00D708B0"/>
    <w:rsid w:val="00D71121"/>
    <w:rsid w:val="00D73F11"/>
    <w:rsid w:val="00D74473"/>
    <w:rsid w:val="00D77B1D"/>
    <w:rsid w:val="00D8021F"/>
    <w:rsid w:val="00D80383"/>
    <w:rsid w:val="00D806E8"/>
    <w:rsid w:val="00D823C6"/>
    <w:rsid w:val="00D8327F"/>
    <w:rsid w:val="00D844A7"/>
    <w:rsid w:val="00D86CA3"/>
    <w:rsid w:val="00D871CE"/>
    <w:rsid w:val="00D87D83"/>
    <w:rsid w:val="00D9196D"/>
    <w:rsid w:val="00D92982"/>
    <w:rsid w:val="00D92F38"/>
    <w:rsid w:val="00D95572"/>
    <w:rsid w:val="00D955D8"/>
    <w:rsid w:val="00DA2645"/>
    <w:rsid w:val="00DA305E"/>
    <w:rsid w:val="00DA4169"/>
    <w:rsid w:val="00DA5417"/>
    <w:rsid w:val="00DA56E8"/>
    <w:rsid w:val="00DA74CE"/>
    <w:rsid w:val="00DB0A9F"/>
    <w:rsid w:val="00DB0F16"/>
    <w:rsid w:val="00DB1E83"/>
    <w:rsid w:val="00DB2762"/>
    <w:rsid w:val="00DB377D"/>
    <w:rsid w:val="00DB453E"/>
    <w:rsid w:val="00DB64A2"/>
    <w:rsid w:val="00DC1B2F"/>
    <w:rsid w:val="00DC2021"/>
    <w:rsid w:val="00DC2D36"/>
    <w:rsid w:val="00DC4103"/>
    <w:rsid w:val="00DC4E2A"/>
    <w:rsid w:val="00DC53EF"/>
    <w:rsid w:val="00DC63BF"/>
    <w:rsid w:val="00DC7ADD"/>
    <w:rsid w:val="00DD047F"/>
    <w:rsid w:val="00DD11E7"/>
    <w:rsid w:val="00DD237E"/>
    <w:rsid w:val="00DD33CB"/>
    <w:rsid w:val="00DE2FA0"/>
    <w:rsid w:val="00DE418E"/>
    <w:rsid w:val="00DE48AC"/>
    <w:rsid w:val="00DE4C13"/>
    <w:rsid w:val="00DE5608"/>
    <w:rsid w:val="00DE58D0"/>
    <w:rsid w:val="00DE654F"/>
    <w:rsid w:val="00DE6861"/>
    <w:rsid w:val="00DF0A6C"/>
    <w:rsid w:val="00DF0B6E"/>
    <w:rsid w:val="00DF15E0"/>
    <w:rsid w:val="00DF1A2F"/>
    <w:rsid w:val="00DF37A0"/>
    <w:rsid w:val="00DF753F"/>
    <w:rsid w:val="00DF76CE"/>
    <w:rsid w:val="00E020A3"/>
    <w:rsid w:val="00E05673"/>
    <w:rsid w:val="00E05DAA"/>
    <w:rsid w:val="00E06C15"/>
    <w:rsid w:val="00E06CDA"/>
    <w:rsid w:val="00E110E7"/>
    <w:rsid w:val="00E11B20"/>
    <w:rsid w:val="00E14B8E"/>
    <w:rsid w:val="00E15AF4"/>
    <w:rsid w:val="00E16303"/>
    <w:rsid w:val="00E16DFA"/>
    <w:rsid w:val="00E17FA2"/>
    <w:rsid w:val="00E21050"/>
    <w:rsid w:val="00E215F2"/>
    <w:rsid w:val="00E22330"/>
    <w:rsid w:val="00E252C6"/>
    <w:rsid w:val="00E276E2"/>
    <w:rsid w:val="00E307A2"/>
    <w:rsid w:val="00E30B5A"/>
    <w:rsid w:val="00E3123D"/>
    <w:rsid w:val="00E31461"/>
    <w:rsid w:val="00E31D43"/>
    <w:rsid w:val="00E32608"/>
    <w:rsid w:val="00E34188"/>
    <w:rsid w:val="00E34B6E"/>
    <w:rsid w:val="00E35559"/>
    <w:rsid w:val="00E3723A"/>
    <w:rsid w:val="00E37860"/>
    <w:rsid w:val="00E42506"/>
    <w:rsid w:val="00E446F1"/>
    <w:rsid w:val="00E44AA1"/>
    <w:rsid w:val="00E46886"/>
    <w:rsid w:val="00E47AEF"/>
    <w:rsid w:val="00E50334"/>
    <w:rsid w:val="00E529C9"/>
    <w:rsid w:val="00E52B19"/>
    <w:rsid w:val="00E53B75"/>
    <w:rsid w:val="00E54190"/>
    <w:rsid w:val="00E54E3B"/>
    <w:rsid w:val="00E5546C"/>
    <w:rsid w:val="00E5567B"/>
    <w:rsid w:val="00E5578A"/>
    <w:rsid w:val="00E57565"/>
    <w:rsid w:val="00E631A6"/>
    <w:rsid w:val="00E63591"/>
    <w:rsid w:val="00E63838"/>
    <w:rsid w:val="00E64434"/>
    <w:rsid w:val="00E6500A"/>
    <w:rsid w:val="00E66BEA"/>
    <w:rsid w:val="00E67711"/>
    <w:rsid w:val="00E67C51"/>
    <w:rsid w:val="00E708A8"/>
    <w:rsid w:val="00E70F82"/>
    <w:rsid w:val="00E71342"/>
    <w:rsid w:val="00E720C6"/>
    <w:rsid w:val="00E72EFC"/>
    <w:rsid w:val="00E758EC"/>
    <w:rsid w:val="00E804B3"/>
    <w:rsid w:val="00E8234C"/>
    <w:rsid w:val="00E83AA9"/>
    <w:rsid w:val="00E84C17"/>
    <w:rsid w:val="00E85928"/>
    <w:rsid w:val="00E87822"/>
    <w:rsid w:val="00E90395"/>
    <w:rsid w:val="00E90E49"/>
    <w:rsid w:val="00E917F9"/>
    <w:rsid w:val="00E9291C"/>
    <w:rsid w:val="00E92BF6"/>
    <w:rsid w:val="00E93FFE"/>
    <w:rsid w:val="00E94F8A"/>
    <w:rsid w:val="00EA1649"/>
    <w:rsid w:val="00EA1BE4"/>
    <w:rsid w:val="00EA7A41"/>
    <w:rsid w:val="00EB0500"/>
    <w:rsid w:val="00EB077B"/>
    <w:rsid w:val="00EB4B0E"/>
    <w:rsid w:val="00EB4EA2"/>
    <w:rsid w:val="00EC1B7A"/>
    <w:rsid w:val="00EC24D5"/>
    <w:rsid w:val="00EC27C6"/>
    <w:rsid w:val="00EC2A16"/>
    <w:rsid w:val="00EC33A8"/>
    <w:rsid w:val="00EC4207"/>
    <w:rsid w:val="00EC4447"/>
    <w:rsid w:val="00EC52F9"/>
    <w:rsid w:val="00EC5653"/>
    <w:rsid w:val="00EC6641"/>
    <w:rsid w:val="00EC6C56"/>
    <w:rsid w:val="00EC71CE"/>
    <w:rsid w:val="00ED0123"/>
    <w:rsid w:val="00ED0C69"/>
    <w:rsid w:val="00ED1006"/>
    <w:rsid w:val="00ED1B83"/>
    <w:rsid w:val="00ED40B1"/>
    <w:rsid w:val="00ED7A00"/>
    <w:rsid w:val="00EE15F7"/>
    <w:rsid w:val="00EE2788"/>
    <w:rsid w:val="00EF18FE"/>
    <w:rsid w:val="00EF2C10"/>
    <w:rsid w:val="00EF52CB"/>
    <w:rsid w:val="00EF5787"/>
    <w:rsid w:val="00EF60D0"/>
    <w:rsid w:val="00F019D1"/>
    <w:rsid w:val="00F0528D"/>
    <w:rsid w:val="00F06C67"/>
    <w:rsid w:val="00F06DFD"/>
    <w:rsid w:val="00F071D1"/>
    <w:rsid w:val="00F07533"/>
    <w:rsid w:val="00F07686"/>
    <w:rsid w:val="00F077B1"/>
    <w:rsid w:val="00F10629"/>
    <w:rsid w:val="00F11B09"/>
    <w:rsid w:val="00F12FB6"/>
    <w:rsid w:val="00F1342E"/>
    <w:rsid w:val="00F13E5B"/>
    <w:rsid w:val="00F14864"/>
    <w:rsid w:val="00F15BBF"/>
    <w:rsid w:val="00F15FA5"/>
    <w:rsid w:val="00F209B7"/>
    <w:rsid w:val="00F21C97"/>
    <w:rsid w:val="00F22CBD"/>
    <w:rsid w:val="00F2376F"/>
    <w:rsid w:val="00F23911"/>
    <w:rsid w:val="00F23C21"/>
    <w:rsid w:val="00F243D8"/>
    <w:rsid w:val="00F2664E"/>
    <w:rsid w:val="00F27081"/>
    <w:rsid w:val="00F30828"/>
    <w:rsid w:val="00F313D6"/>
    <w:rsid w:val="00F32A3B"/>
    <w:rsid w:val="00F34005"/>
    <w:rsid w:val="00F3596C"/>
    <w:rsid w:val="00F36A6C"/>
    <w:rsid w:val="00F36C4C"/>
    <w:rsid w:val="00F374D4"/>
    <w:rsid w:val="00F40DB8"/>
    <w:rsid w:val="00F40F0C"/>
    <w:rsid w:val="00F42973"/>
    <w:rsid w:val="00F4766C"/>
    <w:rsid w:val="00F5060E"/>
    <w:rsid w:val="00F507D1"/>
    <w:rsid w:val="00F50C53"/>
    <w:rsid w:val="00F50E8E"/>
    <w:rsid w:val="00F519CE"/>
    <w:rsid w:val="00F51ADA"/>
    <w:rsid w:val="00F51E3B"/>
    <w:rsid w:val="00F51E58"/>
    <w:rsid w:val="00F5216E"/>
    <w:rsid w:val="00F52CD8"/>
    <w:rsid w:val="00F5453C"/>
    <w:rsid w:val="00F60203"/>
    <w:rsid w:val="00F607C5"/>
    <w:rsid w:val="00F60DEA"/>
    <w:rsid w:val="00F62DFA"/>
    <w:rsid w:val="00F6302A"/>
    <w:rsid w:val="00F633B8"/>
    <w:rsid w:val="00F63950"/>
    <w:rsid w:val="00F6438E"/>
    <w:rsid w:val="00F64C2B"/>
    <w:rsid w:val="00F651BE"/>
    <w:rsid w:val="00F67F53"/>
    <w:rsid w:val="00F703BE"/>
    <w:rsid w:val="00F71DDE"/>
    <w:rsid w:val="00F71F69"/>
    <w:rsid w:val="00F72B72"/>
    <w:rsid w:val="00F74BB9"/>
    <w:rsid w:val="00F75582"/>
    <w:rsid w:val="00F75DEC"/>
    <w:rsid w:val="00F76EFA"/>
    <w:rsid w:val="00F7726F"/>
    <w:rsid w:val="00F804BE"/>
    <w:rsid w:val="00F8150A"/>
    <w:rsid w:val="00F817CE"/>
    <w:rsid w:val="00F8456C"/>
    <w:rsid w:val="00F84D08"/>
    <w:rsid w:val="00F859D8"/>
    <w:rsid w:val="00F8646A"/>
    <w:rsid w:val="00F868F5"/>
    <w:rsid w:val="00F9056A"/>
    <w:rsid w:val="00F90F8D"/>
    <w:rsid w:val="00F914DB"/>
    <w:rsid w:val="00F92782"/>
    <w:rsid w:val="00F93AA9"/>
    <w:rsid w:val="00F9487C"/>
    <w:rsid w:val="00F96985"/>
    <w:rsid w:val="00F97245"/>
    <w:rsid w:val="00F97838"/>
    <w:rsid w:val="00FA05A3"/>
    <w:rsid w:val="00FA2BB3"/>
    <w:rsid w:val="00FA34D6"/>
    <w:rsid w:val="00FA4520"/>
    <w:rsid w:val="00FA544C"/>
    <w:rsid w:val="00FB08A1"/>
    <w:rsid w:val="00FB1FEA"/>
    <w:rsid w:val="00FB4C65"/>
    <w:rsid w:val="00FB4C80"/>
    <w:rsid w:val="00FB4EFC"/>
    <w:rsid w:val="00FB6989"/>
    <w:rsid w:val="00FB6A6A"/>
    <w:rsid w:val="00FC2353"/>
    <w:rsid w:val="00FC24EC"/>
    <w:rsid w:val="00FC2B48"/>
    <w:rsid w:val="00FC7429"/>
    <w:rsid w:val="00FD00F3"/>
    <w:rsid w:val="00FD07F6"/>
    <w:rsid w:val="00FD12B0"/>
    <w:rsid w:val="00FD1EC8"/>
    <w:rsid w:val="00FD2323"/>
    <w:rsid w:val="00FD3DCA"/>
    <w:rsid w:val="00FD47ED"/>
    <w:rsid w:val="00FD6940"/>
    <w:rsid w:val="00FD74DB"/>
    <w:rsid w:val="00FD7660"/>
    <w:rsid w:val="00FE0655"/>
    <w:rsid w:val="00FE2365"/>
    <w:rsid w:val="00FE344B"/>
    <w:rsid w:val="00FE37D7"/>
    <w:rsid w:val="00FE38FB"/>
    <w:rsid w:val="00FE3948"/>
    <w:rsid w:val="00FE3E7E"/>
    <w:rsid w:val="00FE3F9E"/>
    <w:rsid w:val="00FE4A30"/>
    <w:rsid w:val="00FE4C7B"/>
    <w:rsid w:val="00FE7336"/>
    <w:rsid w:val="00FE787C"/>
    <w:rsid w:val="00FF1DD5"/>
    <w:rsid w:val="00FF34A5"/>
    <w:rsid w:val="00FF45A5"/>
    <w:rsid w:val="00FF4FC8"/>
    <w:rsid w:val="00FF5247"/>
    <w:rsid w:val="00FF5C91"/>
    <w:rsid w:val="00FF6C99"/>
    <w:rsid w:val="00FF733E"/>
    <w:rsid w:val="04E35CC7"/>
    <w:rsid w:val="136D1557"/>
    <w:rsid w:val="681735D2"/>
    <w:rsid w:val="697A1F3C"/>
    <w:rsid w:val="6BF37D3F"/>
    <w:rsid w:val="727C3438"/>
    <w:rsid w:val="7F3F2D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B42C5"/>
  <w15:docId w15:val="{CE2E5A11-E9E0-4614-AC8C-3FD6B043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List" w:qFormat="1"/>
    <w:lsdException w:name="List Number" w:qFormat="1"/>
    <w:lsdException w:name="List 2" w:qFormat="1"/>
    <w:lsdException w:name="List 3" w:qFormat="1"/>
    <w:lsdException w:name="List Bullet 2" w:qFormat="1"/>
    <w:lsdException w:name="List Bullet 3"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line="240" w:lineRule="auto"/>
      <w:textAlignment w:val="auto"/>
    </w:pPr>
    <w:rPr>
      <w:rFonts w:eastAsia="Times New Roman"/>
      <w:sz w:val="24"/>
      <w:szCs w:val="24"/>
      <w:lang w:val="sv-SE" w:eastAsia="sv-SE"/>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6"/>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ProposalChar">
    <w:name w:val="Proposal Char"/>
    <w:link w:val="Proposal"/>
    <w:locked/>
    <w:rPr>
      <w:rFonts w:ascii="Arial" w:hAnsi="Arial"/>
      <w:b/>
      <w:bCs/>
      <w:lang w:eastAsia="zh-CN"/>
    </w:rPr>
  </w:style>
  <w:style w:type="paragraph" w:customStyle="1" w:styleId="Proposa">
    <w:name w:val="Proposa"/>
    <w:basedOn w:val="Proposal"/>
    <w:qFormat/>
    <w:rsid w:val="000F372E"/>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2006/documentManagement/types"/>
    <ds:schemaRef ds:uri="9b239327-9e80-40e4-b1b7-4394fed77a33"/>
    <ds:schemaRef ds:uri="http://purl.org/dc/elements/1.1/"/>
    <ds:schemaRef ds:uri="http://schemas.openxmlformats.org/package/2006/metadata/core-properties"/>
    <ds:schemaRef ds:uri="http://schemas.microsoft.com/office/infopath/2007/PartnerControls"/>
    <ds:schemaRef ds:uri="http://purl.org/dc/term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817A6736-07E4-4293-877F-D500B69C5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E28040C-EB64-4897-BB40-E3311F3B3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5506</Words>
  <Characters>29186</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2</cp:revision>
  <cp:lastPrinted>2008-01-31T16:09:00Z</cp:lastPrinted>
  <dcterms:created xsi:type="dcterms:W3CDTF">2020-03-02T16:20:00Z</dcterms:created>
  <dcterms:modified xsi:type="dcterms:W3CDTF">2020-03-02T16:20:00Z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D:\Outlook\RAN2#109e용 각종 데이터\RAN2#109\IAB\[AT109e]024][IAB] IAB Configuration except IP address (Ericsson) - ATT_Huawei.docx</vt:lpwstr>
  </property>
  <property fmtid="{D5CDD505-2E9C-101B-9397-08002B2CF9AE}" pid="5" name="KSOProductBuildVer">
    <vt:lpwstr>2052-10.8.2.7027</vt:lpwstr>
  </property>
</Properties>
</file>