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08B" w:rsidRPr="00671D98" w:rsidRDefault="0009408B" w:rsidP="0009408B">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#104</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R2-18</w:t>
      </w:r>
      <w:r w:rsidR="00CB660F">
        <w:rPr>
          <w:rFonts w:eastAsiaTheme="minorEastAsia" w:hint="eastAsia"/>
          <w:sz w:val="22"/>
          <w:szCs w:val="22"/>
          <w:lang w:val="en-GB" w:eastAsia="zh-CN"/>
        </w:rPr>
        <w:t>16894</w:t>
      </w:r>
    </w:p>
    <w:p w:rsidR="0009408B" w:rsidRPr="00731C2C" w:rsidRDefault="0009408B" w:rsidP="0009408B">
      <w:pPr>
        <w:pStyle w:val="a4"/>
        <w:rPr>
          <w:lang w:val="en-GB"/>
        </w:rPr>
      </w:pPr>
      <w:r>
        <w:rPr>
          <w:rFonts w:eastAsiaTheme="minorEastAsia" w:hint="eastAsia"/>
          <w:sz w:val="22"/>
          <w:szCs w:val="22"/>
          <w:lang w:val="en-GB" w:eastAsia="zh-CN"/>
        </w:rPr>
        <w:t>Spokane</w:t>
      </w:r>
      <w:r w:rsidRPr="007B33E4">
        <w:rPr>
          <w:sz w:val="22"/>
          <w:szCs w:val="22"/>
          <w:lang w:val="en-GB"/>
        </w:rPr>
        <w:t xml:space="preserve">, </w:t>
      </w:r>
      <w:r>
        <w:rPr>
          <w:rFonts w:eastAsiaTheme="minorEastAsia" w:hint="eastAsia"/>
          <w:sz w:val="22"/>
          <w:szCs w:val="22"/>
          <w:lang w:val="en-GB" w:eastAsia="zh-CN"/>
        </w:rPr>
        <w:t>USA</w:t>
      </w:r>
      <w:r w:rsidRPr="007B33E4">
        <w:rPr>
          <w:sz w:val="22"/>
          <w:szCs w:val="22"/>
          <w:lang w:val="en-GB"/>
        </w:rPr>
        <w:t xml:space="preserve">, </w:t>
      </w:r>
      <w:r>
        <w:rPr>
          <w:rFonts w:eastAsiaTheme="minorEastAsia" w:hint="eastAsia"/>
          <w:sz w:val="22"/>
          <w:szCs w:val="22"/>
          <w:lang w:val="en-GB" w:eastAsia="zh-CN"/>
        </w:rPr>
        <w:t>12</w:t>
      </w:r>
      <w:r w:rsidRPr="007B33E4">
        <w:rPr>
          <w:sz w:val="22"/>
          <w:szCs w:val="22"/>
          <w:lang w:val="en-GB"/>
        </w:rPr>
        <w:t xml:space="preserve">th - </w:t>
      </w:r>
      <w:r>
        <w:rPr>
          <w:rFonts w:eastAsiaTheme="minorEastAsia" w:hint="eastAsia"/>
          <w:sz w:val="22"/>
          <w:szCs w:val="22"/>
          <w:lang w:val="en-GB" w:eastAsia="zh-CN"/>
        </w:rPr>
        <w:t>16</w:t>
      </w:r>
      <w:r w:rsidRPr="007B33E4">
        <w:rPr>
          <w:sz w:val="22"/>
          <w:szCs w:val="22"/>
          <w:lang w:val="en-GB"/>
        </w:rPr>
        <w:t xml:space="preserve">th </w:t>
      </w:r>
      <w:r>
        <w:rPr>
          <w:rFonts w:eastAsiaTheme="minorEastAsia" w:hint="eastAsia"/>
          <w:sz w:val="22"/>
          <w:szCs w:val="22"/>
          <w:lang w:val="en-GB" w:eastAsia="zh-CN"/>
        </w:rPr>
        <w:t xml:space="preserve">Nov </w:t>
      </w:r>
      <w:r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2561C2">
        <w:rPr>
          <w:rFonts w:eastAsiaTheme="minorEastAsia" w:cs="Arial" w:hint="eastAsia"/>
          <w:sz w:val="22"/>
          <w:szCs w:val="22"/>
          <w:lang w:eastAsia="zh-CN"/>
        </w:rPr>
        <w:t xml:space="preserve">Resource Allocation </w:t>
      </w:r>
      <w:r w:rsidR="008F799D">
        <w:rPr>
          <w:rFonts w:eastAsiaTheme="minorEastAsia" w:cs="Arial" w:hint="eastAsia"/>
          <w:sz w:val="22"/>
          <w:szCs w:val="22"/>
          <w:lang w:eastAsia="zh-CN"/>
        </w:rPr>
        <w:t>in case of Cross-</w:t>
      </w:r>
      <w:r w:rsidR="006D7C8A">
        <w:rPr>
          <w:rFonts w:eastAsiaTheme="minorEastAsia" w:cs="Arial" w:hint="eastAsia"/>
          <w:sz w:val="22"/>
          <w:szCs w:val="22"/>
          <w:lang w:eastAsia="zh-CN"/>
        </w:rPr>
        <w:t>RAT C</w:t>
      </w:r>
      <w:r w:rsidR="008F799D">
        <w:rPr>
          <w:rFonts w:eastAsiaTheme="minorEastAsia" w:cs="Arial" w:hint="eastAsia"/>
          <w:sz w:val="22"/>
          <w:szCs w:val="22"/>
          <w:lang w:eastAsia="zh-CN"/>
        </w:rPr>
        <w:t>ontrol</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7C5646">
        <w:rPr>
          <w:rFonts w:eastAsia="宋体" w:cs="Arial" w:hint="eastAsia"/>
          <w:sz w:val="22"/>
          <w:szCs w:val="22"/>
          <w:lang w:eastAsia="zh-CN"/>
        </w:rPr>
        <w:t>1</w:t>
      </w:r>
      <w:r w:rsidR="00296892">
        <w:rPr>
          <w:rFonts w:eastAsia="宋体" w:cs="Arial" w:hint="eastAsia"/>
          <w:sz w:val="22"/>
          <w:szCs w:val="22"/>
          <w:lang w:eastAsia="zh-CN"/>
        </w:rPr>
        <w:t>.</w:t>
      </w:r>
      <w:r w:rsidR="007C5646">
        <w:rPr>
          <w:rFonts w:eastAsia="宋体" w:cs="Arial" w:hint="eastAsia"/>
          <w:sz w:val="22"/>
          <w:szCs w:val="22"/>
          <w:lang w:eastAsia="zh-CN"/>
        </w:rPr>
        <w:t>4</w:t>
      </w:r>
      <w:r w:rsidR="00296892">
        <w:rPr>
          <w:rFonts w:eastAsia="宋体" w:cs="Arial" w:hint="eastAsia"/>
          <w:sz w:val="22"/>
          <w:szCs w:val="22"/>
          <w:lang w:eastAsia="zh-CN"/>
        </w:rPr>
        <w:t>.</w:t>
      </w:r>
      <w:r w:rsidR="007C5646">
        <w:rPr>
          <w:rFonts w:eastAsia="宋体" w:cs="Arial" w:hint="eastAsia"/>
          <w:sz w:val="22"/>
          <w:szCs w:val="22"/>
          <w:lang w:eastAsia="zh-CN"/>
        </w:rPr>
        <w:t>2.1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FD33EA" w:rsidRPr="00FD33EA" w:rsidRDefault="00C0202B" w:rsidP="00416B2F">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On the last RAN2 meeting, the scenarios for NR V2X SL communication were discussed and decided to</w:t>
      </w:r>
      <w:r w:rsidR="009A7A37">
        <w:rPr>
          <w:rFonts w:eastAsiaTheme="minorEastAsia" w:hint="eastAsia"/>
          <w:lang w:eastAsia="zh-CN"/>
        </w:rPr>
        <w:t xml:space="preserve"> priori</w:t>
      </w:r>
      <w:r>
        <w:rPr>
          <w:rFonts w:eastAsiaTheme="minorEastAsia" w:hint="eastAsia"/>
          <w:lang w:eastAsia="zh-CN"/>
        </w:rPr>
        <w:t>tize the Uu control/configuration of NR SL and LTE SL in</w:t>
      </w:r>
      <w:r w:rsidR="00EE38A1">
        <w:rPr>
          <w:rFonts w:eastAsiaTheme="minorEastAsia" w:hint="eastAsia"/>
          <w:lang w:eastAsia="zh-CN"/>
        </w:rPr>
        <w:t xml:space="preserve"> SA scenarios. But there is no agreement on which resource allocation mode should be supported in case of cross-RAT control. In this contribution, we will discuss this issue and give our preference.</w:t>
      </w:r>
    </w:p>
    <w:bookmarkEnd w:id="3"/>
    <w:bookmarkEnd w:id="4"/>
    <w:p w:rsidR="00E3725B" w:rsidRDefault="00E3725B" w:rsidP="00E3725B">
      <w:pPr>
        <w:pStyle w:val="1"/>
        <w:jc w:val="both"/>
      </w:pPr>
      <w:r w:rsidRPr="00AA54B6">
        <w:rPr>
          <w:rFonts w:hint="eastAsia"/>
        </w:rPr>
        <w:t>Discussion</w:t>
      </w:r>
    </w:p>
    <w:p w:rsidR="00BB7A08" w:rsidRDefault="00BB7A08" w:rsidP="00BB7A08">
      <w:pPr>
        <w:pStyle w:val="a0"/>
        <w:rPr>
          <w:rFonts w:eastAsiaTheme="minorEastAsia"/>
          <w:lang w:eastAsia="zh-CN"/>
        </w:rPr>
      </w:pPr>
      <w:r>
        <w:rPr>
          <w:rFonts w:eastAsiaTheme="minorEastAsia" w:hint="eastAsia"/>
          <w:lang w:eastAsia="zh-CN"/>
        </w:rPr>
        <w:t>Based on the agreement, the following two scenarios should be studied with high priority:</w:t>
      </w:r>
    </w:p>
    <w:p w:rsidR="00BB7A08" w:rsidRDefault="00BB7A08" w:rsidP="00BB7A08">
      <w:pPr>
        <w:rPr>
          <w:rFonts w:eastAsia="宋体"/>
          <w:kern w:val="2"/>
          <w:szCs w:val="22"/>
          <w:lang w:eastAsia="zh-CN"/>
        </w:rPr>
      </w:pPr>
      <w:r>
        <w:rPr>
          <w:rFonts w:eastAsia="宋体"/>
          <w:kern w:val="2"/>
          <w:szCs w:val="22"/>
          <w:lang w:eastAsia="zh-CN"/>
        </w:rPr>
        <w:object w:dxaOrig="2611" w:dyaOrig="2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6pt;height:139.85pt" o:ole="">
            <v:imagedata r:id="rId9" o:title=""/>
          </v:shape>
          <o:OLEObject Type="Embed" ProgID="Visio.Drawing.15" ShapeID="_x0000_i1025" DrawAspect="Content" ObjectID="_1602657573" r:id="rId10"/>
        </w:object>
      </w:r>
      <w:r>
        <w:rPr>
          <w:rFonts w:eastAsia="宋体"/>
          <w:kern w:val="2"/>
          <w:szCs w:val="22"/>
          <w:lang w:eastAsia="zh-CN"/>
        </w:rPr>
        <w:tab/>
      </w:r>
      <w:r>
        <w:rPr>
          <w:rFonts w:eastAsia="宋体"/>
          <w:kern w:val="2"/>
          <w:szCs w:val="22"/>
          <w:lang w:eastAsia="zh-CN"/>
        </w:rPr>
        <w:tab/>
      </w:r>
      <w:r>
        <w:rPr>
          <w:rFonts w:eastAsia="宋体"/>
          <w:kern w:val="2"/>
          <w:szCs w:val="22"/>
          <w:lang w:eastAsia="zh-CN"/>
        </w:rPr>
        <w:tab/>
      </w:r>
      <w:r>
        <w:rPr>
          <w:rFonts w:eastAsia="宋体"/>
          <w:kern w:val="2"/>
          <w:szCs w:val="22"/>
          <w:lang w:eastAsia="zh-CN"/>
        </w:rPr>
        <w:tab/>
      </w:r>
      <w:r>
        <w:rPr>
          <w:rFonts w:eastAsia="宋体"/>
          <w:kern w:val="2"/>
          <w:szCs w:val="22"/>
          <w:lang w:eastAsia="zh-CN"/>
        </w:rPr>
        <w:object w:dxaOrig="2611" w:dyaOrig="2790">
          <v:shape id="_x0000_i1026" type="#_x0000_t75" style="width:130.6pt;height:139.85pt" o:ole="">
            <v:imagedata r:id="rId11" o:title=""/>
          </v:shape>
          <o:OLEObject Type="Embed" ProgID="Visio.Drawing.15" ShapeID="_x0000_i1026" DrawAspect="Content" ObjectID="_1602657574" r:id="rId12"/>
        </w:object>
      </w:r>
    </w:p>
    <w:p w:rsidR="00BB7A08" w:rsidRDefault="00BB7A08" w:rsidP="00BB7A08">
      <w:pPr>
        <w:ind w:firstLineChars="150" w:firstLine="301"/>
        <w:rPr>
          <w:rFonts w:eastAsia="宋体"/>
          <w:kern w:val="2"/>
          <w:szCs w:val="22"/>
          <w:lang w:eastAsia="zh-CN"/>
        </w:rPr>
      </w:pPr>
      <w:r>
        <w:rPr>
          <w:rFonts w:eastAsia="宋体"/>
          <w:b/>
          <w:kern w:val="2"/>
          <w:szCs w:val="22"/>
          <w:lang w:eastAsia="zh-CN"/>
        </w:rPr>
        <w:t>Figure 1</w:t>
      </w:r>
      <w:r w:rsidRPr="00574943">
        <w:rPr>
          <w:rFonts w:eastAsia="宋体"/>
          <w:b/>
          <w:kern w:val="2"/>
          <w:szCs w:val="22"/>
          <w:lang w:eastAsia="zh-CN"/>
        </w:rPr>
        <w:t xml:space="preserve"> SA NR with gNB</w:t>
      </w:r>
      <w:r>
        <w:rPr>
          <w:rFonts w:eastAsia="宋体"/>
          <w:kern w:val="2"/>
          <w:szCs w:val="22"/>
          <w:lang w:eastAsia="zh-CN"/>
        </w:rPr>
        <w:tab/>
      </w:r>
      <w:r>
        <w:rPr>
          <w:rFonts w:eastAsia="宋体"/>
          <w:kern w:val="2"/>
          <w:szCs w:val="22"/>
          <w:lang w:eastAsia="zh-CN"/>
        </w:rPr>
        <w:tab/>
      </w:r>
      <w:r>
        <w:rPr>
          <w:rFonts w:eastAsia="宋体" w:hint="eastAsia"/>
          <w:kern w:val="2"/>
          <w:szCs w:val="22"/>
          <w:lang w:eastAsia="zh-CN"/>
        </w:rPr>
        <w:t xml:space="preserve">   </w:t>
      </w:r>
      <w:r>
        <w:rPr>
          <w:rFonts w:eastAsia="宋体"/>
          <w:b/>
          <w:kern w:val="2"/>
          <w:szCs w:val="22"/>
          <w:lang w:eastAsia="zh-CN"/>
        </w:rPr>
        <w:t>Figure 2</w:t>
      </w:r>
      <w:r>
        <w:rPr>
          <w:rFonts w:eastAsia="宋体" w:hint="eastAsia"/>
          <w:b/>
          <w:kern w:val="2"/>
          <w:szCs w:val="22"/>
          <w:lang w:eastAsia="zh-CN"/>
        </w:rPr>
        <w:t xml:space="preserve"> </w:t>
      </w:r>
      <w:r w:rsidRPr="00574943">
        <w:rPr>
          <w:rFonts w:eastAsia="宋体"/>
          <w:b/>
          <w:kern w:val="2"/>
          <w:szCs w:val="22"/>
          <w:lang w:eastAsia="zh-CN"/>
        </w:rPr>
        <w:t>SA NR with ng-eNB (connected to 5GC)</w:t>
      </w:r>
    </w:p>
    <w:p w:rsidR="00BB7A08" w:rsidRPr="00BB7A08" w:rsidRDefault="00BB7A08" w:rsidP="007A179A">
      <w:pPr>
        <w:pStyle w:val="a0"/>
        <w:rPr>
          <w:rFonts w:eastAsiaTheme="minorEastAsia"/>
          <w:lang w:eastAsia="zh-CN"/>
        </w:rPr>
      </w:pPr>
    </w:p>
    <w:p w:rsidR="00BB7A08" w:rsidRDefault="00F81FF0" w:rsidP="007A179A">
      <w:pPr>
        <w:pStyle w:val="a0"/>
        <w:rPr>
          <w:rFonts w:eastAsiaTheme="minorEastAsia"/>
          <w:lang w:eastAsia="zh-CN"/>
        </w:rPr>
      </w:pPr>
      <w:r>
        <w:rPr>
          <w:rFonts w:eastAsiaTheme="minorEastAsia" w:hint="eastAsia"/>
          <w:lang w:eastAsia="zh-CN"/>
        </w:rPr>
        <w:t>According to the above</w:t>
      </w:r>
      <w:r w:rsidR="00BB7A08">
        <w:rPr>
          <w:rFonts w:eastAsiaTheme="minorEastAsia" w:hint="eastAsia"/>
          <w:lang w:eastAsia="zh-CN"/>
        </w:rPr>
        <w:t xml:space="preserve"> two figures, for the Uu control/configuration of SL, there are four combination</w:t>
      </w:r>
      <w:r w:rsidR="001530A5">
        <w:rPr>
          <w:rFonts w:eastAsiaTheme="minorEastAsia" w:hint="eastAsia"/>
          <w:lang w:eastAsia="zh-CN"/>
        </w:rPr>
        <w:t xml:space="preserve"> case</w:t>
      </w:r>
      <w:r w:rsidR="00BB7A08">
        <w:rPr>
          <w:rFonts w:eastAsiaTheme="minorEastAsia" w:hint="eastAsia"/>
          <w:lang w:eastAsia="zh-CN"/>
        </w:rPr>
        <w:t>s:</w:t>
      </w:r>
    </w:p>
    <w:p w:rsidR="00A66878" w:rsidRDefault="00A66878" w:rsidP="008C62C3">
      <w:pPr>
        <w:pStyle w:val="a0"/>
        <w:ind w:firstLineChars="800" w:firstLine="1606"/>
        <w:rPr>
          <w:rFonts w:eastAsiaTheme="minorEastAsia"/>
          <w:b/>
          <w:lang w:eastAsia="zh-CN"/>
        </w:rPr>
      </w:pPr>
      <w:r>
        <w:rPr>
          <w:rFonts w:eastAsiaTheme="minorEastAsia" w:hint="eastAsia"/>
          <w:b/>
          <w:lang w:eastAsia="zh-CN"/>
        </w:rPr>
        <w:t xml:space="preserve">Table-1 Uu-based </w:t>
      </w:r>
      <w:r w:rsidR="00356295">
        <w:rPr>
          <w:rFonts w:eastAsiaTheme="minorEastAsia" w:hint="eastAsia"/>
          <w:b/>
          <w:lang w:eastAsia="zh-CN"/>
        </w:rPr>
        <w:t>SL</w:t>
      </w:r>
      <w:r>
        <w:rPr>
          <w:rFonts w:eastAsiaTheme="minorEastAsia" w:hint="eastAsia"/>
          <w:b/>
          <w:lang w:eastAsia="zh-CN"/>
        </w:rPr>
        <w:t xml:space="preserve"> resource allocation </w:t>
      </w:r>
      <w:r w:rsidR="008C62C3">
        <w:rPr>
          <w:rFonts w:eastAsiaTheme="minorEastAsia" w:hint="eastAsia"/>
          <w:b/>
          <w:lang w:eastAsia="zh-CN"/>
        </w:rPr>
        <w:t>scenarios</w:t>
      </w:r>
    </w:p>
    <w:tbl>
      <w:tblPr>
        <w:tblStyle w:val="a7"/>
        <w:tblW w:w="2866" w:type="pct"/>
        <w:tblInd w:w="1668"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shd w:val="pct10" w:color="auto" w:fill="auto"/>
        <w:tblLook w:val="04A0" w:firstRow="1" w:lastRow="0" w:firstColumn="1" w:lastColumn="0" w:noHBand="0" w:noVBand="1"/>
      </w:tblPr>
      <w:tblGrid>
        <w:gridCol w:w="1571"/>
        <w:gridCol w:w="1658"/>
        <w:gridCol w:w="1656"/>
      </w:tblGrid>
      <w:tr w:rsidR="0029713E" w:rsidTr="00B503C0">
        <w:trPr>
          <w:trHeight w:val="350"/>
        </w:trPr>
        <w:tc>
          <w:tcPr>
            <w:tcW w:w="1608" w:type="pct"/>
            <w:tcBorders>
              <w:bottom w:val="double" w:sz="4" w:space="0" w:color="000000" w:themeColor="text1"/>
            </w:tcBorders>
            <w:shd w:val="solid" w:color="C6D9F1" w:themeColor="text2" w:themeTint="33" w:fill="auto"/>
            <w:vAlign w:val="center"/>
          </w:tcPr>
          <w:p w:rsidR="0029713E" w:rsidRPr="004E4139" w:rsidRDefault="001530A5" w:rsidP="00D32BD4">
            <w:pPr>
              <w:pStyle w:val="a0"/>
              <w:jc w:val="center"/>
              <w:rPr>
                <w:rFonts w:eastAsiaTheme="minorEastAsia"/>
                <w:b/>
                <w:lang w:eastAsia="zh-CN"/>
              </w:rPr>
            </w:pPr>
            <w:r>
              <w:rPr>
                <w:rFonts w:eastAsiaTheme="minorEastAsia" w:hint="eastAsia"/>
                <w:b/>
                <w:lang w:eastAsia="zh-CN"/>
              </w:rPr>
              <w:t>Case</w:t>
            </w:r>
            <w:r w:rsidR="0009317B">
              <w:rPr>
                <w:rFonts w:eastAsiaTheme="minorEastAsia" w:hint="eastAsia"/>
                <w:b/>
                <w:lang w:eastAsia="zh-CN"/>
              </w:rPr>
              <w:t>s</w:t>
            </w:r>
          </w:p>
        </w:tc>
        <w:tc>
          <w:tcPr>
            <w:tcW w:w="1697" w:type="pct"/>
            <w:tcBorders>
              <w:bottom w:val="double" w:sz="4" w:space="0" w:color="000000" w:themeColor="text1"/>
            </w:tcBorders>
            <w:shd w:val="solid" w:color="C6D9F1" w:themeColor="text2" w:themeTint="33" w:fill="auto"/>
            <w:vAlign w:val="center"/>
          </w:tcPr>
          <w:p w:rsidR="0029713E" w:rsidRPr="004E4139" w:rsidRDefault="0029713E" w:rsidP="00176DFB">
            <w:pPr>
              <w:pStyle w:val="a0"/>
              <w:ind w:firstLineChars="250" w:firstLine="502"/>
              <w:rPr>
                <w:rFonts w:eastAsiaTheme="minorEastAsia"/>
                <w:b/>
                <w:lang w:eastAsia="zh-CN"/>
              </w:rPr>
            </w:pPr>
            <w:r>
              <w:rPr>
                <w:rFonts w:eastAsiaTheme="minorEastAsia" w:hint="eastAsia"/>
                <w:b/>
                <w:lang w:eastAsia="zh-CN"/>
              </w:rPr>
              <w:t xml:space="preserve">Uu </w:t>
            </w:r>
          </w:p>
        </w:tc>
        <w:tc>
          <w:tcPr>
            <w:tcW w:w="1695" w:type="pct"/>
            <w:tcBorders>
              <w:bottom w:val="double" w:sz="4" w:space="0" w:color="000000" w:themeColor="text1"/>
            </w:tcBorders>
            <w:shd w:val="solid" w:color="C6D9F1" w:themeColor="text2" w:themeTint="33" w:fill="auto"/>
            <w:vAlign w:val="center"/>
          </w:tcPr>
          <w:p w:rsidR="0029713E" w:rsidRPr="004E4139" w:rsidRDefault="0029713E" w:rsidP="00176DFB">
            <w:pPr>
              <w:pStyle w:val="a0"/>
              <w:jc w:val="center"/>
              <w:rPr>
                <w:rFonts w:eastAsiaTheme="minorEastAsia"/>
                <w:b/>
                <w:lang w:eastAsia="zh-CN"/>
              </w:rPr>
            </w:pPr>
            <w:r>
              <w:rPr>
                <w:rFonts w:eastAsiaTheme="minorEastAsia" w:hint="eastAsia"/>
                <w:b/>
                <w:lang w:eastAsia="zh-CN"/>
              </w:rPr>
              <w:t>S</w:t>
            </w:r>
            <w:r w:rsidR="00176DFB">
              <w:rPr>
                <w:rFonts w:eastAsiaTheme="minorEastAsia" w:hint="eastAsia"/>
                <w:b/>
                <w:lang w:eastAsia="zh-CN"/>
              </w:rPr>
              <w:t>L</w:t>
            </w:r>
          </w:p>
        </w:tc>
      </w:tr>
      <w:tr w:rsidR="0029713E" w:rsidTr="00B503C0">
        <w:trPr>
          <w:trHeight w:val="350"/>
        </w:trPr>
        <w:tc>
          <w:tcPr>
            <w:tcW w:w="1608" w:type="pct"/>
            <w:shd w:val="clear" w:color="C6D9F1" w:themeColor="text2" w:themeTint="33" w:fill="auto"/>
            <w:vAlign w:val="center"/>
          </w:tcPr>
          <w:p w:rsidR="0029713E" w:rsidRPr="0029713E" w:rsidRDefault="0029713E" w:rsidP="00D32BD4">
            <w:pPr>
              <w:pStyle w:val="a0"/>
              <w:jc w:val="center"/>
              <w:rPr>
                <w:rFonts w:eastAsiaTheme="minorEastAsia"/>
                <w:lang w:eastAsia="zh-CN"/>
              </w:rPr>
            </w:pPr>
            <w:r w:rsidRPr="0029713E">
              <w:rPr>
                <w:rFonts w:eastAsiaTheme="minorEastAsia" w:hint="eastAsia"/>
                <w:lang w:eastAsia="zh-CN"/>
              </w:rPr>
              <w:t>1</w:t>
            </w:r>
          </w:p>
        </w:tc>
        <w:tc>
          <w:tcPr>
            <w:tcW w:w="1697" w:type="pct"/>
            <w:shd w:val="clear" w:color="C6D9F1" w:themeColor="text2" w:themeTint="33" w:fill="auto"/>
            <w:vAlign w:val="center"/>
          </w:tcPr>
          <w:p w:rsidR="0029713E" w:rsidRPr="0029713E" w:rsidRDefault="001530A5" w:rsidP="0029713E">
            <w:pPr>
              <w:pStyle w:val="a0"/>
              <w:ind w:firstLineChars="250" w:firstLine="500"/>
              <w:rPr>
                <w:rFonts w:eastAsiaTheme="minorEastAsia"/>
                <w:lang w:eastAsia="zh-CN"/>
              </w:rPr>
            </w:pPr>
            <w:r>
              <w:rPr>
                <w:rFonts w:eastAsiaTheme="minorEastAsia" w:hint="eastAsia"/>
                <w:lang w:eastAsia="zh-CN"/>
              </w:rPr>
              <w:t>LTE</w:t>
            </w:r>
          </w:p>
        </w:tc>
        <w:tc>
          <w:tcPr>
            <w:tcW w:w="1695" w:type="pct"/>
            <w:shd w:val="clear" w:color="C6D9F1" w:themeColor="text2" w:themeTint="33" w:fill="auto"/>
            <w:vAlign w:val="center"/>
          </w:tcPr>
          <w:p w:rsidR="0029713E" w:rsidRPr="0029713E" w:rsidRDefault="0009317B" w:rsidP="00D32BD4">
            <w:pPr>
              <w:pStyle w:val="a0"/>
              <w:jc w:val="center"/>
              <w:rPr>
                <w:rFonts w:eastAsiaTheme="minorEastAsia"/>
                <w:lang w:eastAsia="zh-CN"/>
              </w:rPr>
            </w:pPr>
            <w:r>
              <w:rPr>
                <w:rFonts w:eastAsiaTheme="minorEastAsia" w:hint="eastAsia"/>
                <w:lang w:eastAsia="zh-CN"/>
              </w:rPr>
              <w:t>LTE</w:t>
            </w:r>
          </w:p>
        </w:tc>
      </w:tr>
      <w:tr w:rsidR="0029713E" w:rsidTr="00B503C0">
        <w:trPr>
          <w:trHeight w:val="350"/>
        </w:trPr>
        <w:tc>
          <w:tcPr>
            <w:tcW w:w="1608" w:type="pct"/>
            <w:shd w:val="clear" w:color="C6D9F1" w:themeColor="text2" w:themeTint="33" w:fill="auto"/>
            <w:vAlign w:val="center"/>
          </w:tcPr>
          <w:p w:rsidR="0029713E" w:rsidRPr="0029713E" w:rsidRDefault="0029713E" w:rsidP="00D32BD4">
            <w:pPr>
              <w:pStyle w:val="a0"/>
              <w:jc w:val="center"/>
              <w:rPr>
                <w:rFonts w:eastAsiaTheme="minorEastAsia"/>
                <w:lang w:eastAsia="zh-CN"/>
              </w:rPr>
            </w:pPr>
            <w:r w:rsidRPr="0029713E">
              <w:rPr>
                <w:rFonts w:eastAsiaTheme="minorEastAsia" w:hint="eastAsia"/>
                <w:lang w:eastAsia="zh-CN"/>
              </w:rPr>
              <w:t>2</w:t>
            </w:r>
          </w:p>
        </w:tc>
        <w:tc>
          <w:tcPr>
            <w:tcW w:w="1697" w:type="pct"/>
            <w:shd w:val="clear" w:color="C6D9F1" w:themeColor="text2" w:themeTint="33" w:fill="auto"/>
            <w:vAlign w:val="center"/>
          </w:tcPr>
          <w:p w:rsidR="0029713E" w:rsidRPr="0029713E" w:rsidRDefault="001530A5" w:rsidP="001530A5">
            <w:pPr>
              <w:pStyle w:val="a0"/>
              <w:rPr>
                <w:rFonts w:eastAsiaTheme="minorEastAsia"/>
                <w:lang w:eastAsia="zh-CN"/>
              </w:rPr>
            </w:pPr>
            <w:r>
              <w:rPr>
                <w:rFonts w:eastAsiaTheme="minorEastAsia" w:hint="eastAsia"/>
                <w:lang w:eastAsia="zh-CN"/>
              </w:rPr>
              <w:t xml:space="preserve">          LTE</w:t>
            </w:r>
          </w:p>
        </w:tc>
        <w:tc>
          <w:tcPr>
            <w:tcW w:w="1695" w:type="pct"/>
            <w:shd w:val="clear" w:color="C6D9F1" w:themeColor="text2" w:themeTint="33" w:fill="auto"/>
            <w:vAlign w:val="center"/>
          </w:tcPr>
          <w:p w:rsidR="0029713E" w:rsidRPr="0029713E" w:rsidRDefault="0029713E" w:rsidP="00D32BD4">
            <w:pPr>
              <w:pStyle w:val="a0"/>
              <w:jc w:val="center"/>
              <w:rPr>
                <w:rFonts w:eastAsiaTheme="minorEastAsia"/>
                <w:lang w:eastAsia="zh-CN"/>
              </w:rPr>
            </w:pPr>
            <w:r>
              <w:rPr>
                <w:rFonts w:eastAsiaTheme="minorEastAsia" w:hint="eastAsia"/>
                <w:lang w:eastAsia="zh-CN"/>
              </w:rPr>
              <w:t>NR</w:t>
            </w:r>
          </w:p>
        </w:tc>
      </w:tr>
      <w:tr w:rsidR="0029713E" w:rsidTr="00B503C0">
        <w:trPr>
          <w:trHeight w:val="350"/>
        </w:trPr>
        <w:tc>
          <w:tcPr>
            <w:tcW w:w="1608" w:type="pct"/>
            <w:shd w:val="clear" w:color="C6D9F1" w:themeColor="text2" w:themeTint="33" w:fill="auto"/>
            <w:vAlign w:val="center"/>
          </w:tcPr>
          <w:p w:rsidR="0029713E" w:rsidRPr="0029713E" w:rsidRDefault="0029713E" w:rsidP="00D32BD4">
            <w:pPr>
              <w:pStyle w:val="a0"/>
              <w:jc w:val="center"/>
              <w:rPr>
                <w:rFonts w:eastAsiaTheme="minorEastAsia"/>
                <w:lang w:eastAsia="zh-CN"/>
              </w:rPr>
            </w:pPr>
            <w:r w:rsidRPr="0029713E">
              <w:rPr>
                <w:rFonts w:eastAsiaTheme="minorEastAsia" w:hint="eastAsia"/>
                <w:lang w:eastAsia="zh-CN"/>
              </w:rPr>
              <w:t>3</w:t>
            </w:r>
          </w:p>
        </w:tc>
        <w:tc>
          <w:tcPr>
            <w:tcW w:w="1697" w:type="pct"/>
            <w:shd w:val="clear" w:color="C6D9F1" w:themeColor="text2" w:themeTint="33" w:fill="auto"/>
            <w:vAlign w:val="center"/>
          </w:tcPr>
          <w:p w:rsidR="0029713E" w:rsidRPr="0029713E" w:rsidRDefault="001530A5" w:rsidP="0029713E">
            <w:pPr>
              <w:pStyle w:val="a0"/>
              <w:ind w:firstLineChars="250" w:firstLine="500"/>
              <w:rPr>
                <w:rFonts w:eastAsiaTheme="minorEastAsia"/>
                <w:lang w:eastAsia="zh-CN"/>
              </w:rPr>
            </w:pPr>
            <w:r>
              <w:rPr>
                <w:rFonts w:eastAsiaTheme="minorEastAsia" w:hint="eastAsia"/>
                <w:lang w:eastAsia="zh-CN"/>
              </w:rPr>
              <w:t>NR</w:t>
            </w:r>
          </w:p>
        </w:tc>
        <w:tc>
          <w:tcPr>
            <w:tcW w:w="1695" w:type="pct"/>
            <w:shd w:val="clear" w:color="C6D9F1" w:themeColor="text2" w:themeTint="33" w:fill="auto"/>
            <w:vAlign w:val="center"/>
          </w:tcPr>
          <w:p w:rsidR="0029713E" w:rsidRPr="0029713E" w:rsidRDefault="0029713E" w:rsidP="00D32BD4">
            <w:pPr>
              <w:pStyle w:val="a0"/>
              <w:jc w:val="center"/>
              <w:rPr>
                <w:rFonts w:eastAsiaTheme="minorEastAsia"/>
                <w:lang w:eastAsia="zh-CN"/>
              </w:rPr>
            </w:pPr>
            <w:r>
              <w:rPr>
                <w:rFonts w:eastAsiaTheme="minorEastAsia" w:hint="eastAsia"/>
                <w:lang w:eastAsia="zh-CN"/>
              </w:rPr>
              <w:t>LTE</w:t>
            </w:r>
          </w:p>
        </w:tc>
      </w:tr>
      <w:tr w:rsidR="0009317B" w:rsidTr="00B503C0">
        <w:trPr>
          <w:trHeight w:val="350"/>
        </w:trPr>
        <w:tc>
          <w:tcPr>
            <w:tcW w:w="1608" w:type="pct"/>
            <w:shd w:val="clear" w:color="C6D9F1" w:themeColor="text2" w:themeTint="33" w:fill="auto"/>
            <w:vAlign w:val="center"/>
          </w:tcPr>
          <w:p w:rsidR="0009317B" w:rsidRPr="0029713E" w:rsidRDefault="0009317B" w:rsidP="00D32BD4">
            <w:pPr>
              <w:pStyle w:val="a0"/>
              <w:jc w:val="center"/>
              <w:rPr>
                <w:rFonts w:eastAsiaTheme="minorEastAsia"/>
                <w:lang w:eastAsia="zh-CN"/>
              </w:rPr>
            </w:pPr>
            <w:r>
              <w:rPr>
                <w:rFonts w:eastAsiaTheme="minorEastAsia" w:hint="eastAsia"/>
                <w:lang w:eastAsia="zh-CN"/>
              </w:rPr>
              <w:t>4</w:t>
            </w:r>
          </w:p>
        </w:tc>
        <w:tc>
          <w:tcPr>
            <w:tcW w:w="1697" w:type="pct"/>
            <w:shd w:val="clear" w:color="C6D9F1" w:themeColor="text2" w:themeTint="33" w:fill="auto"/>
            <w:vAlign w:val="center"/>
          </w:tcPr>
          <w:p w:rsidR="0009317B" w:rsidRDefault="001530A5" w:rsidP="0029713E">
            <w:pPr>
              <w:pStyle w:val="a0"/>
              <w:ind w:firstLineChars="250" w:firstLine="500"/>
              <w:rPr>
                <w:rFonts w:eastAsiaTheme="minorEastAsia"/>
                <w:lang w:eastAsia="zh-CN"/>
              </w:rPr>
            </w:pPr>
            <w:r>
              <w:rPr>
                <w:rFonts w:eastAsiaTheme="minorEastAsia" w:hint="eastAsia"/>
                <w:lang w:eastAsia="zh-CN"/>
              </w:rPr>
              <w:t>NR</w:t>
            </w:r>
          </w:p>
        </w:tc>
        <w:tc>
          <w:tcPr>
            <w:tcW w:w="1695" w:type="pct"/>
            <w:shd w:val="clear" w:color="C6D9F1" w:themeColor="text2" w:themeTint="33" w:fill="auto"/>
            <w:vAlign w:val="center"/>
          </w:tcPr>
          <w:p w:rsidR="0009317B" w:rsidRDefault="0009317B" w:rsidP="00D32BD4">
            <w:pPr>
              <w:pStyle w:val="a0"/>
              <w:jc w:val="center"/>
              <w:rPr>
                <w:rFonts w:eastAsiaTheme="minorEastAsia"/>
                <w:lang w:eastAsia="zh-CN"/>
              </w:rPr>
            </w:pPr>
            <w:r>
              <w:rPr>
                <w:rFonts w:eastAsiaTheme="minorEastAsia"/>
                <w:lang w:eastAsia="zh-CN"/>
              </w:rPr>
              <w:t>NR</w:t>
            </w:r>
          </w:p>
        </w:tc>
      </w:tr>
    </w:tbl>
    <w:p w:rsidR="00CC54B3" w:rsidRDefault="00CC54B3" w:rsidP="001744EF">
      <w:pPr>
        <w:pStyle w:val="a0"/>
        <w:rPr>
          <w:rFonts w:eastAsiaTheme="minorEastAsia"/>
          <w:lang w:eastAsia="zh-CN"/>
        </w:rPr>
      </w:pPr>
    </w:p>
    <w:p w:rsidR="00341836" w:rsidRPr="006253CA" w:rsidRDefault="00693917" w:rsidP="001744EF">
      <w:pPr>
        <w:pStyle w:val="a0"/>
        <w:rPr>
          <w:rFonts w:eastAsiaTheme="minorEastAsia"/>
          <w:lang w:eastAsia="zh-CN"/>
        </w:rPr>
      </w:pPr>
      <w:r>
        <w:rPr>
          <w:rFonts w:eastAsiaTheme="minorEastAsia" w:hint="eastAsia"/>
          <w:lang w:eastAsia="zh-CN"/>
        </w:rPr>
        <w:t>Based on RAN1 agreements, RAN1 defines the following resource allocation modes:</w:t>
      </w:r>
    </w:p>
    <w:tbl>
      <w:tblPr>
        <w:tblStyle w:val="a7"/>
        <w:tblW w:w="0" w:type="auto"/>
        <w:tblLook w:val="04A0" w:firstRow="1" w:lastRow="0" w:firstColumn="1" w:lastColumn="0" w:noHBand="0" w:noVBand="1"/>
      </w:tblPr>
      <w:tblGrid>
        <w:gridCol w:w="8522"/>
      </w:tblGrid>
      <w:tr w:rsidR="00AA0F52" w:rsidTr="00AA0F52">
        <w:tc>
          <w:tcPr>
            <w:tcW w:w="8522" w:type="dxa"/>
          </w:tcPr>
          <w:p w:rsidR="00AA0F52" w:rsidRPr="00255F39" w:rsidRDefault="00AA0F52" w:rsidP="00AA0F52">
            <w:pPr>
              <w:rPr>
                <w:b/>
                <w:szCs w:val="20"/>
                <w:lang w:eastAsia="x-none"/>
              </w:rPr>
            </w:pPr>
            <w:r w:rsidRPr="007255DE">
              <w:rPr>
                <w:szCs w:val="20"/>
                <w:lang w:eastAsia="x-none"/>
              </w:rPr>
              <w:t>Agreements</w:t>
            </w:r>
            <w:r w:rsidRPr="007255DE">
              <w:rPr>
                <w:b/>
                <w:szCs w:val="20"/>
                <w:lang w:eastAsia="x-none"/>
              </w:rPr>
              <w:t>:</w:t>
            </w:r>
          </w:p>
          <w:p w:rsidR="00AA0F52" w:rsidRPr="00255F39" w:rsidRDefault="00AA0F52" w:rsidP="00AA0F52">
            <w:pPr>
              <w:pStyle w:val="3GPPAgreements"/>
              <w:rPr>
                <w:sz w:val="20"/>
              </w:rPr>
            </w:pPr>
            <w:r w:rsidRPr="00255F39">
              <w:rPr>
                <w:rFonts w:hint="eastAsia"/>
                <w:sz w:val="20"/>
              </w:rPr>
              <w:t xml:space="preserve">At least two </w:t>
            </w:r>
            <w:r w:rsidR="00356295">
              <w:rPr>
                <w:rFonts w:hint="eastAsia"/>
                <w:sz w:val="20"/>
              </w:rPr>
              <w:t>SL</w:t>
            </w:r>
            <w:r w:rsidRPr="00255F39">
              <w:rPr>
                <w:rFonts w:hint="eastAsia"/>
                <w:sz w:val="20"/>
              </w:rPr>
              <w:t xml:space="preserve">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 xml:space="preserve">-V2X </w:t>
            </w:r>
            <w:r w:rsidR="00356295">
              <w:rPr>
                <w:sz w:val="20"/>
              </w:rPr>
              <w:t>SL</w:t>
            </w:r>
            <w:r w:rsidRPr="00255F39">
              <w:rPr>
                <w:sz w:val="20"/>
              </w:rPr>
              <w:t xml:space="preserve"> communication</w:t>
            </w:r>
          </w:p>
          <w:p w:rsidR="00AA0F52" w:rsidRPr="00255F39" w:rsidRDefault="00AA0F52" w:rsidP="00AA0F52">
            <w:pPr>
              <w:pStyle w:val="3GPPAgreements"/>
              <w:numPr>
                <w:ilvl w:val="1"/>
                <w:numId w:val="35"/>
              </w:numPr>
              <w:rPr>
                <w:sz w:val="20"/>
              </w:rPr>
            </w:pPr>
            <w:r w:rsidRPr="00255F39">
              <w:rPr>
                <w:rFonts w:hint="eastAsia"/>
                <w:sz w:val="20"/>
              </w:rPr>
              <w:t xml:space="preserve">Mode 1: </w:t>
            </w:r>
            <w:r w:rsidRPr="00255F39">
              <w:rPr>
                <w:sz w:val="20"/>
              </w:rPr>
              <w:t xml:space="preserve">Base station schedules </w:t>
            </w:r>
            <w:r w:rsidR="00356295">
              <w:rPr>
                <w:sz w:val="20"/>
              </w:rPr>
              <w:t>SL</w:t>
            </w:r>
            <w:r w:rsidRPr="00255F39">
              <w:rPr>
                <w:sz w:val="20"/>
              </w:rPr>
              <w:t xml:space="preserve"> </w:t>
            </w:r>
            <w:r w:rsidRPr="00255F39">
              <w:rPr>
                <w:rFonts w:hint="eastAsia"/>
                <w:sz w:val="20"/>
              </w:rPr>
              <w:t>resource</w:t>
            </w:r>
            <w:r w:rsidRPr="00255F39">
              <w:rPr>
                <w:sz w:val="20"/>
              </w:rPr>
              <w:t xml:space="preserve">(s) to be used by UE for </w:t>
            </w:r>
            <w:r w:rsidR="00356295">
              <w:rPr>
                <w:sz w:val="20"/>
              </w:rPr>
              <w:t>SL</w:t>
            </w:r>
            <w:r w:rsidRPr="00255F39">
              <w:rPr>
                <w:sz w:val="20"/>
              </w:rPr>
              <w:t xml:space="preserve"> transmission(s)</w:t>
            </w:r>
          </w:p>
          <w:p w:rsidR="00AA0F52" w:rsidRPr="00AA0F52" w:rsidRDefault="00AA0F52" w:rsidP="005E637F">
            <w:pPr>
              <w:pStyle w:val="3GPPAgreements"/>
              <w:numPr>
                <w:ilvl w:val="1"/>
                <w:numId w:val="35"/>
              </w:numPr>
              <w:rPr>
                <w:rFonts w:eastAsiaTheme="minorEastAsia"/>
              </w:rPr>
            </w:pPr>
            <w:r w:rsidRPr="00255F39">
              <w:rPr>
                <w:rFonts w:hint="eastAsia"/>
                <w:sz w:val="20"/>
              </w:rPr>
              <w:t xml:space="preserve">Mode 2: UE </w:t>
            </w:r>
            <w:r w:rsidRPr="00255F39">
              <w:rPr>
                <w:sz w:val="20"/>
              </w:rPr>
              <w:t xml:space="preserve">determines (i.e. base station does not schedule) </w:t>
            </w:r>
            <w:r w:rsidR="00356295">
              <w:rPr>
                <w:sz w:val="20"/>
              </w:rPr>
              <w:t>SL</w:t>
            </w:r>
            <w:r w:rsidRPr="00255F39">
              <w:rPr>
                <w:sz w:val="20"/>
              </w:rPr>
              <w:t xml:space="preserve"> transmission resource(s) within </w:t>
            </w:r>
            <w:r w:rsidR="00356295">
              <w:rPr>
                <w:sz w:val="20"/>
              </w:rPr>
              <w:t>SL</w:t>
            </w:r>
            <w:r w:rsidRPr="00255F39">
              <w:rPr>
                <w:sz w:val="20"/>
              </w:rPr>
              <w:t xml:space="preserve"> resources configured by base station/network or pre-configured </w:t>
            </w:r>
            <w:r w:rsidR="00356295">
              <w:rPr>
                <w:sz w:val="20"/>
              </w:rPr>
              <w:t>SL</w:t>
            </w:r>
            <w:r w:rsidRPr="00255F39">
              <w:rPr>
                <w:sz w:val="20"/>
              </w:rPr>
              <w:t xml:space="preserve"> resources</w:t>
            </w:r>
          </w:p>
        </w:tc>
      </w:tr>
    </w:tbl>
    <w:p w:rsidR="000431F4" w:rsidRDefault="001530A5" w:rsidP="000431F4">
      <w:pPr>
        <w:pStyle w:val="a0"/>
        <w:spacing w:beforeLines="100" w:before="240"/>
        <w:ind w:rightChars="50" w:right="100"/>
        <w:rPr>
          <w:rFonts w:eastAsiaTheme="minorEastAsia"/>
          <w:b/>
          <w:u w:val="single"/>
          <w:lang w:eastAsia="zh-CN"/>
        </w:rPr>
      </w:pPr>
      <w:r>
        <w:rPr>
          <w:rFonts w:eastAsiaTheme="minorEastAsia" w:hint="eastAsia"/>
          <w:b/>
          <w:u w:val="single"/>
          <w:lang w:eastAsia="zh-CN"/>
        </w:rPr>
        <w:t>Case 1&amp;4</w:t>
      </w:r>
    </w:p>
    <w:p w:rsidR="0009312B" w:rsidRDefault="000431F4" w:rsidP="000431F4">
      <w:pPr>
        <w:pStyle w:val="a0"/>
        <w:rPr>
          <w:rFonts w:eastAsiaTheme="minorEastAsia"/>
          <w:lang w:eastAsia="zh-CN"/>
        </w:rPr>
      </w:pPr>
      <w:r w:rsidRPr="00315C10">
        <w:rPr>
          <w:rFonts w:eastAsiaTheme="minorEastAsia" w:hint="eastAsia"/>
          <w:lang w:eastAsia="zh-CN"/>
        </w:rPr>
        <w:lastRenderedPageBreak/>
        <w:t>For</w:t>
      </w:r>
      <w:r w:rsidR="00176DFB">
        <w:rPr>
          <w:rFonts w:eastAsiaTheme="minorEastAsia" w:hint="eastAsia"/>
          <w:lang w:eastAsia="zh-CN"/>
        </w:rPr>
        <w:t xml:space="preserve"> Case</w:t>
      </w:r>
      <w:r w:rsidR="0009312B">
        <w:rPr>
          <w:rFonts w:eastAsiaTheme="minorEastAsia" w:hint="eastAsia"/>
          <w:lang w:eastAsia="zh-CN"/>
        </w:rPr>
        <w:t xml:space="preserve">1, both Mode </w:t>
      </w:r>
      <w:r w:rsidR="0025038B">
        <w:rPr>
          <w:rFonts w:eastAsiaTheme="minorEastAsia" w:hint="eastAsia"/>
          <w:lang w:eastAsia="zh-CN"/>
        </w:rPr>
        <w:t>3</w:t>
      </w:r>
      <w:r w:rsidR="0025038B">
        <w:rPr>
          <w:rFonts w:eastAsiaTheme="minorEastAsia" w:hint="eastAsia"/>
          <w:lang w:eastAsia="zh-CN"/>
        </w:rPr>
        <w:t xml:space="preserve"> </w:t>
      </w:r>
      <w:r w:rsidR="0009312B">
        <w:rPr>
          <w:rFonts w:eastAsiaTheme="minorEastAsia" w:hint="eastAsia"/>
          <w:lang w:eastAsia="zh-CN"/>
        </w:rPr>
        <w:t>and Mode</w:t>
      </w:r>
      <w:r w:rsidR="0025038B">
        <w:rPr>
          <w:rFonts w:eastAsiaTheme="minorEastAsia" w:hint="eastAsia"/>
          <w:lang w:eastAsia="zh-CN"/>
        </w:rPr>
        <w:t xml:space="preserve"> 4</w:t>
      </w:r>
      <w:r w:rsidR="0009312B">
        <w:rPr>
          <w:rFonts w:eastAsiaTheme="minorEastAsia" w:hint="eastAsia"/>
          <w:lang w:eastAsia="zh-CN"/>
        </w:rPr>
        <w:t xml:space="preserve"> resource allocation</w:t>
      </w:r>
      <w:r w:rsidR="00876405">
        <w:rPr>
          <w:rFonts w:eastAsiaTheme="minorEastAsia" w:hint="eastAsia"/>
          <w:lang w:eastAsia="zh-CN"/>
        </w:rPr>
        <w:t xml:space="preserve"> mode</w:t>
      </w:r>
      <w:r w:rsidR="005F695F">
        <w:rPr>
          <w:rFonts w:eastAsiaTheme="minorEastAsia" w:hint="eastAsia"/>
          <w:lang w:eastAsia="zh-CN"/>
        </w:rPr>
        <w:t>s</w:t>
      </w:r>
      <w:r w:rsidR="009D3C45">
        <w:rPr>
          <w:rFonts w:eastAsiaTheme="minorEastAsia" w:hint="eastAsia"/>
          <w:lang w:eastAsia="zh-CN"/>
        </w:rPr>
        <w:t xml:space="preserve"> are supported based on current LTE specification</w:t>
      </w:r>
      <w:r w:rsidR="0009312B">
        <w:rPr>
          <w:rFonts w:eastAsiaTheme="minorEastAsia" w:hint="eastAsia"/>
          <w:lang w:eastAsia="zh-CN"/>
        </w:rPr>
        <w:t>.</w:t>
      </w:r>
    </w:p>
    <w:p w:rsidR="000431F4" w:rsidRDefault="0009312B" w:rsidP="000431F4">
      <w:pPr>
        <w:pStyle w:val="a0"/>
        <w:rPr>
          <w:rFonts w:eastAsiaTheme="minorEastAsia"/>
          <w:lang w:eastAsia="zh-CN"/>
        </w:rPr>
      </w:pPr>
      <w:r>
        <w:rPr>
          <w:rFonts w:eastAsiaTheme="minorEastAsia" w:hint="eastAsia"/>
          <w:lang w:eastAsia="zh-CN"/>
        </w:rPr>
        <w:t>For</w:t>
      </w:r>
      <w:r w:rsidR="00176DFB">
        <w:rPr>
          <w:rFonts w:eastAsiaTheme="minorEastAsia" w:hint="eastAsia"/>
          <w:lang w:eastAsia="zh-CN"/>
        </w:rPr>
        <w:t xml:space="preserve"> Case 4, the Uu </w:t>
      </w:r>
      <w:r w:rsidR="000431F4">
        <w:rPr>
          <w:rFonts w:eastAsiaTheme="minorEastAsia" w:hint="eastAsia"/>
          <w:lang w:eastAsia="zh-CN"/>
        </w:rPr>
        <w:t xml:space="preserve">and </w:t>
      </w:r>
      <w:r w:rsidR="00176DFB">
        <w:rPr>
          <w:rFonts w:eastAsiaTheme="minorEastAsia" w:hint="eastAsia"/>
          <w:lang w:eastAsia="zh-CN"/>
        </w:rPr>
        <w:t>SL</w:t>
      </w:r>
      <w:r w:rsidR="000431F4">
        <w:rPr>
          <w:rFonts w:eastAsiaTheme="minorEastAsia" w:hint="eastAsia"/>
          <w:lang w:eastAsia="zh-CN"/>
        </w:rPr>
        <w:t xml:space="preserve"> use the same RAT</w:t>
      </w:r>
      <w:r w:rsidR="00A71F25">
        <w:rPr>
          <w:rFonts w:eastAsiaTheme="minorEastAsia" w:hint="eastAsia"/>
          <w:lang w:eastAsia="zh-CN"/>
        </w:rPr>
        <w:t>:</w:t>
      </w:r>
    </w:p>
    <w:p w:rsidR="000431F4" w:rsidRDefault="000431F4" w:rsidP="000431F4">
      <w:pPr>
        <w:pStyle w:val="a0"/>
        <w:numPr>
          <w:ilvl w:val="0"/>
          <w:numId w:val="34"/>
        </w:numPr>
        <w:rPr>
          <w:rFonts w:eastAsiaTheme="minorEastAsia"/>
          <w:lang w:eastAsia="zh-CN"/>
        </w:rPr>
      </w:pPr>
      <w:r>
        <w:rPr>
          <w:rFonts w:eastAsiaTheme="minorEastAsia" w:hint="eastAsia"/>
          <w:lang w:eastAsia="zh-CN"/>
        </w:rPr>
        <w:t xml:space="preserve">If Mode 1 resource allocation needs to be supported, considering both Uu </w:t>
      </w:r>
      <w:r w:rsidR="00A71F25">
        <w:rPr>
          <w:rFonts w:eastAsiaTheme="minorEastAsia" w:hint="eastAsia"/>
          <w:lang w:eastAsia="zh-CN"/>
        </w:rPr>
        <w:t>and SL</w:t>
      </w:r>
      <w:r w:rsidR="00876405">
        <w:rPr>
          <w:rFonts w:eastAsiaTheme="minorEastAsia" w:hint="eastAsia"/>
          <w:lang w:eastAsia="zh-CN"/>
        </w:rPr>
        <w:t xml:space="preserve"> use the same RAT, it is easy for the NR gNB perform the NR SL resource allocation.</w:t>
      </w:r>
    </w:p>
    <w:p w:rsidR="000431F4" w:rsidRPr="00C15EA2" w:rsidRDefault="000431F4" w:rsidP="000431F4">
      <w:pPr>
        <w:pStyle w:val="a0"/>
        <w:numPr>
          <w:ilvl w:val="0"/>
          <w:numId w:val="34"/>
        </w:numPr>
        <w:rPr>
          <w:rFonts w:eastAsiaTheme="minorEastAsia"/>
          <w:b/>
          <w:lang w:eastAsia="zh-CN"/>
        </w:rPr>
      </w:pPr>
      <w:r w:rsidRPr="00137869">
        <w:rPr>
          <w:rFonts w:eastAsiaTheme="minorEastAsia" w:hint="eastAsia"/>
          <w:lang w:eastAsia="zh-CN"/>
        </w:rPr>
        <w:t>If Mode 2 resource allocation needs to be supported, it</w:t>
      </w:r>
      <w:r w:rsidR="005A71A8">
        <w:rPr>
          <w:rFonts w:eastAsiaTheme="minorEastAsia" w:hint="eastAsia"/>
          <w:lang w:eastAsia="zh-CN"/>
        </w:rPr>
        <w:t xml:space="preserve"> only needs to </w:t>
      </w:r>
      <w:r w:rsidRPr="00137869">
        <w:rPr>
          <w:rFonts w:eastAsiaTheme="minorEastAsia" w:hint="eastAsia"/>
          <w:lang w:eastAsia="zh-CN"/>
        </w:rPr>
        <w:t xml:space="preserve">introduce new </w:t>
      </w:r>
      <w:r w:rsidR="00B7345C">
        <w:rPr>
          <w:rFonts w:eastAsiaTheme="minorEastAsia" w:hint="eastAsia"/>
          <w:lang w:eastAsia="zh-CN"/>
        </w:rPr>
        <w:t xml:space="preserve">NR </w:t>
      </w:r>
      <w:r w:rsidRPr="00137869">
        <w:rPr>
          <w:rFonts w:eastAsiaTheme="minorEastAsia" w:hint="eastAsia"/>
          <w:lang w:eastAsia="zh-CN"/>
        </w:rPr>
        <w:t xml:space="preserve">V2X SIB </w:t>
      </w:r>
      <w:r w:rsidR="005A71A8">
        <w:rPr>
          <w:rFonts w:eastAsiaTheme="minorEastAsia" w:hint="eastAsia"/>
          <w:lang w:eastAsia="zh-CN"/>
        </w:rPr>
        <w:t>and/or new resource pool allocation related in</w:t>
      </w:r>
      <w:r w:rsidRPr="00137869">
        <w:rPr>
          <w:rFonts w:eastAsiaTheme="minorEastAsia" w:hint="eastAsia"/>
          <w:lang w:eastAsia="zh-CN"/>
        </w:rPr>
        <w:t xml:space="preserve"> the </w:t>
      </w:r>
      <w:r w:rsidR="00B7345C">
        <w:rPr>
          <w:rFonts w:eastAsiaTheme="minorEastAsia" w:hint="eastAsia"/>
          <w:lang w:eastAsia="zh-CN"/>
        </w:rPr>
        <w:t xml:space="preserve">NR </w:t>
      </w:r>
      <w:r w:rsidRPr="00137869">
        <w:rPr>
          <w:i/>
        </w:rPr>
        <w:t xml:space="preserve">RRCReconfiguration </w:t>
      </w:r>
      <w:r w:rsidRPr="000F464D">
        <w:t>message</w:t>
      </w:r>
      <w:r w:rsidRPr="00137869">
        <w:rPr>
          <w:rFonts w:eastAsiaTheme="minorEastAsia" w:hint="eastAsia"/>
          <w:lang w:eastAsia="zh-CN"/>
        </w:rPr>
        <w:t xml:space="preserve">. </w:t>
      </w:r>
    </w:p>
    <w:p w:rsidR="000431F4" w:rsidRPr="00137869" w:rsidRDefault="000431F4" w:rsidP="000431F4">
      <w:pPr>
        <w:pStyle w:val="a0"/>
        <w:rPr>
          <w:rFonts w:eastAsiaTheme="minorEastAsia"/>
          <w:b/>
          <w:lang w:eastAsia="zh-CN"/>
        </w:rPr>
      </w:pPr>
      <w:r>
        <w:rPr>
          <w:rFonts w:eastAsiaTheme="minorEastAsia" w:hint="eastAsia"/>
          <w:lang w:eastAsia="zh-CN"/>
        </w:rPr>
        <w:t>From the above analysis, if Uu and S</w:t>
      </w:r>
      <w:r w:rsidR="009A7E6F">
        <w:rPr>
          <w:rFonts w:eastAsiaTheme="minorEastAsia" w:hint="eastAsia"/>
          <w:lang w:eastAsia="zh-CN"/>
        </w:rPr>
        <w:t>L</w:t>
      </w:r>
      <w:r>
        <w:rPr>
          <w:rFonts w:eastAsiaTheme="minorEastAsia" w:hint="eastAsia"/>
          <w:lang w:eastAsia="zh-CN"/>
        </w:rPr>
        <w:t xml:space="preserve"> uses the same RAT, both Mode 1 and Mode 2 resource allocation should be supported considering</w:t>
      </w:r>
      <w:r w:rsidR="00B7345C">
        <w:rPr>
          <w:rFonts w:eastAsiaTheme="minorEastAsia" w:hint="eastAsia"/>
          <w:lang w:eastAsia="zh-CN"/>
        </w:rPr>
        <w:t xml:space="preserve"> the specification effort is acceptable</w:t>
      </w:r>
      <w:r>
        <w:rPr>
          <w:rFonts w:eastAsiaTheme="minorEastAsia" w:hint="eastAsia"/>
          <w:lang w:eastAsia="zh-CN"/>
        </w:rPr>
        <w:t>.</w:t>
      </w:r>
    </w:p>
    <w:p w:rsidR="007232FC" w:rsidRPr="00137869" w:rsidRDefault="007232FC" w:rsidP="007232FC">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If Uu and </w:t>
      </w:r>
      <w:r>
        <w:rPr>
          <w:rFonts w:eastAsiaTheme="minorEastAsia" w:hint="eastAsia"/>
          <w:b/>
          <w:lang w:eastAsia="zh-CN"/>
        </w:rPr>
        <w:t>SL use</w:t>
      </w:r>
      <w:r w:rsidRPr="00137869">
        <w:rPr>
          <w:rFonts w:eastAsiaTheme="minorEastAsia" w:hint="eastAsia"/>
          <w:b/>
          <w:lang w:eastAsia="zh-CN"/>
        </w:rPr>
        <w:t xml:space="preserve"> the same RAT, both Mode </w:t>
      </w:r>
      <w:r>
        <w:rPr>
          <w:rFonts w:eastAsiaTheme="minorEastAsia" w:hint="eastAsia"/>
          <w:b/>
          <w:lang w:eastAsia="zh-CN"/>
        </w:rPr>
        <w:t>1</w:t>
      </w:r>
      <w:r w:rsidR="00A22E6C">
        <w:rPr>
          <w:rFonts w:eastAsiaTheme="minorEastAsia" w:hint="eastAsia"/>
          <w:b/>
          <w:lang w:eastAsia="zh-CN"/>
        </w:rPr>
        <w:t>/3</w:t>
      </w:r>
      <w:r w:rsidRPr="00137869">
        <w:rPr>
          <w:rFonts w:eastAsiaTheme="minorEastAsia" w:hint="eastAsia"/>
          <w:b/>
          <w:lang w:eastAsia="zh-CN"/>
        </w:rPr>
        <w:t xml:space="preserve"> and Mode </w:t>
      </w:r>
      <w:r>
        <w:rPr>
          <w:rFonts w:eastAsiaTheme="minorEastAsia" w:hint="eastAsia"/>
          <w:b/>
          <w:lang w:eastAsia="zh-CN"/>
        </w:rPr>
        <w:t>2</w:t>
      </w:r>
      <w:r w:rsidR="00A22E6C">
        <w:rPr>
          <w:rFonts w:eastAsiaTheme="minorEastAsia" w:hint="eastAsia"/>
          <w:b/>
          <w:lang w:eastAsia="zh-CN"/>
        </w:rPr>
        <w:t>/4</w:t>
      </w:r>
      <w:r>
        <w:rPr>
          <w:rFonts w:eastAsiaTheme="minorEastAsia" w:hint="eastAsia"/>
          <w:b/>
          <w:lang w:eastAsia="zh-CN"/>
        </w:rPr>
        <w:t xml:space="preserve"> resource allocation modes should be prioritized.</w:t>
      </w:r>
    </w:p>
    <w:p w:rsidR="006A2511" w:rsidRDefault="006A2511" w:rsidP="006A2511">
      <w:pPr>
        <w:pStyle w:val="a0"/>
        <w:spacing w:beforeLines="100" w:before="240"/>
        <w:ind w:rightChars="50" w:right="100"/>
        <w:rPr>
          <w:rFonts w:eastAsiaTheme="minorEastAsia"/>
          <w:b/>
          <w:u w:val="single"/>
          <w:lang w:eastAsia="zh-CN"/>
        </w:rPr>
      </w:pPr>
      <w:r>
        <w:rPr>
          <w:rFonts w:eastAsiaTheme="minorEastAsia" w:hint="eastAsia"/>
          <w:b/>
          <w:u w:val="single"/>
          <w:lang w:eastAsia="zh-CN"/>
        </w:rPr>
        <w:t>Case 2&amp;3</w:t>
      </w:r>
    </w:p>
    <w:p w:rsidR="00315C10" w:rsidRDefault="00315C10" w:rsidP="00315C10">
      <w:pPr>
        <w:pStyle w:val="a0"/>
        <w:rPr>
          <w:rFonts w:eastAsiaTheme="minorEastAsia"/>
          <w:lang w:eastAsia="zh-CN"/>
        </w:rPr>
      </w:pPr>
      <w:r w:rsidRPr="00315C10">
        <w:rPr>
          <w:rFonts w:eastAsiaTheme="minorEastAsia" w:hint="eastAsia"/>
          <w:lang w:eastAsia="zh-CN"/>
        </w:rPr>
        <w:t>For</w:t>
      </w:r>
      <w:r>
        <w:rPr>
          <w:rFonts w:eastAsiaTheme="minorEastAsia" w:hint="eastAsia"/>
          <w:lang w:eastAsia="zh-CN"/>
        </w:rPr>
        <w:t xml:space="preserve"> </w:t>
      </w:r>
      <w:r w:rsidR="00C0395D">
        <w:rPr>
          <w:rFonts w:eastAsiaTheme="minorEastAsia" w:hint="eastAsia"/>
          <w:lang w:eastAsia="zh-CN"/>
        </w:rPr>
        <w:t xml:space="preserve">Case 2 and Case 3, </w:t>
      </w:r>
      <w:r>
        <w:rPr>
          <w:rFonts w:eastAsiaTheme="minorEastAsia" w:hint="eastAsia"/>
          <w:lang w:eastAsia="zh-CN"/>
        </w:rPr>
        <w:t xml:space="preserve">the Uu and </w:t>
      </w:r>
      <w:r w:rsidR="00C0395D">
        <w:rPr>
          <w:rFonts w:eastAsiaTheme="minorEastAsia" w:hint="eastAsia"/>
          <w:lang w:eastAsia="zh-CN"/>
        </w:rPr>
        <w:t>SL</w:t>
      </w:r>
      <w:r>
        <w:rPr>
          <w:rFonts w:eastAsiaTheme="minorEastAsia" w:hint="eastAsia"/>
          <w:lang w:eastAsia="zh-CN"/>
        </w:rPr>
        <w:t xml:space="preserve"> use different RAT.</w:t>
      </w:r>
    </w:p>
    <w:p w:rsidR="00315C10" w:rsidRDefault="00315C10" w:rsidP="00315C10">
      <w:pPr>
        <w:pStyle w:val="a0"/>
        <w:rPr>
          <w:rFonts w:eastAsiaTheme="minorEastAsia"/>
          <w:lang w:eastAsia="zh-CN"/>
        </w:rPr>
      </w:pPr>
      <w:r>
        <w:rPr>
          <w:rFonts w:eastAsiaTheme="minorEastAsia" w:hint="eastAsia"/>
          <w:lang w:eastAsia="zh-CN"/>
        </w:rPr>
        <w:t xml:space="preserve">For </w:t>
      </w:r>
      <w:r w:rsidR="00C0395D">
        <w:rPr>
          <w:rFonts w:eastAsiaTheme="minorEastAsia" w:hint="eastAsia"/>
          <w:lang w:eastAsia="zh-CN"/>
        </w:rPr>
        <w:t>Case 2</w:t>
      </w:r>
      <w:r>
        <w:rPr>
          <w:rFonts w:eastAsiaTheme="minorEastAsia" w:hint="eastAsia"/>
          <w:lang w:eastAsia="zh-CN"/>
        </w:rPr>
        <w:t>:</w:t>
      </w:r>
    </w:p>
    <w:p w:rsidR="007B3BE2" w:rsidRDefault="00315C10" w:rsidP="00315C10">
      <w:pPr>
        <w:pStyle w:val="a0"/>
        <w:numPr>
          <w:ilvl w:val="0"/>
          <w:numId w:val="34"/>
        </w:numPr>
        <w:rPr>
          <w:rFonts w:eastAsiaTheme="minorEastAsia"/>
          <w:lang w:eastAsia="zh-CN"/>
        </w:rPr>
      </w:pPr>
      <w:r>
        <w:rPr>
          <w:rFonts w:eastAsiaTheme="minorEastAsia" w:hint="eastAsia"/>
          <w:lang w:eastAsia="zh-CN"/>
        </w:rPr>
        <w:t xml:space="preserve">If Mode </w:t>
      </w:r>
      <w:r w:rsidR="005B510B">
        <w:rPr>
          <w:rFonts w:eastAsiaTheme="minorEastAsia" w:hint="eastAsia"/>
          <w:lang w:eastAsia="zh-CN"/>
        </w:rPr>
        <w:t>1</w:t>
      </w:r>
      <w:r>
        <w:rPr>
          <w:rFonts w:eastAsiaTheme="minorEastAsia" w:hint="eastAsia"/>
          <w:lang w:eastAsia="zh-CN"/>
        </w:rPr>
        <w:t xml:space="preserve"> resource allocation needs to be supported, </w:t>
      </w:r>
      <w:r w:rsidR="00C0395D">
        <w:rPr>
          <w:rFonts w:eastAsiaTheme="minorEastAsia" w:hint="eastAsia"/>
          <w:lang w:eastAsia="zh-CN"/>
        </w:rPr>
        <w:t>the ng-</w:t>
      </w:r>
      <w:r>
        <w:rPr>
          <w:rFonts w:eastAsiaTheme="minorEastAsia" w:hint="eastAsia"/>
          <w:lang w:eastAsia="zh-CN"/>
        </w:rPr>
        <w:t>eNB MAC needs to be enhanced</w:t>
      </w:r>
      <w:r w:rsidR="007B3BE2">
        <w:rPr>
          <w:rFonts w:eastAsiaTheme="minorEastAsia" w:hint="eastAsia"/>
          <w:lang w:eastAsia="zh-CN"/>
        </w:rPr>
        <w:t xml:space="preserve"> at least from the following aspects:</w:t>
      </w:r>
    </w:p>
    <w:p w:rsidR="007B3BE2" w:rsidRDefault="00B65BD8" w:rsidP="007B3BE2">
      <w:pPr>
        <w:pStyle w:val="a0"/>
        <w:numPr>
          <w:ilvl w:val="1"/>
          <w:numId w:val="34"/>
        </w:numPr>
        <w:rPr>
          <w:rFonts w:eastAsiaTheme="minorEastAsia"/>
          <w:lang w:eastAsia="zh-CN"/>
        </w:rPr>
      </w:pPr>
      <w:r>
        <w:rPr>
          <w:rFonts w:eastAsiaTheme="minorEastAsia" w:hint="eastAsia"/>
          <w:lang w:eastAsia="zh-CN"/>
        </w:rPr>
        <w:t>Ng-eNB</w:t>
      </w:r>
      <w:r w:rsidR="00915EF1">
        <w:rPr>
          <w:rFonts w:eastAsiaTheme="minorEastAsia" w:hint="eastAsia"/>
          <w:lang w:eastAsia="zh-CN"/>
        </w:rPr>
        <w:t xml:space="preserve"> MAC needs to be enhanced to </w:t>
      </w:r>
      <w:r w:rsidR="00315C10">
        <w:rPr>
          <w:rFonts w:eastAsiaTheme="minorEastAsia" w:hint="eastAsia"/>
          <w:lang w:eastAsia="zh-CN"/>
        </w:rPr>
        <w:t xml:space="preserve">support </w:t>
      </w:r>
      <w:r w:rsidR="005B510B">
        <w:rPr>
          <w:rFonts w:eastAsiaTheme="minorEastAsia" w:hint="eastAsia"/>
          <w:lang w:eastAsia="zh-CN"/>
        </w:rPr>
        <w:t xml:space="preserve">NR </w:t>
      </w:r>
      <w:r w:rsidR="00356295">
        <w:rPr>
          <w:rFonts w:eastAsiaTheme="minorEastAsia" w:hint="eastAsia"/>
          <w:lang w:eastAsia="zh-CN"/>
        </w:rPr>
        <w:t>SL</w:t>
      </w:r>
      <w:r w:rsidR="00315C10">
        <w:rPr>
          <w:rFonts w:eastAsiaTheme="minorEastAsia" w:hint="eastAsia"/>
          <w:lang w:eastAsia="zh-CN"/>
        </w:rPr>
        <w:t xml:space="preserve"> scheduling</w:t>
      </w:r>
      <w:r w:rsidR="005B510B">
        <w:rPr>
          <w:rFonts w:eastAsiaTheme="minorEastAsia" w:hint="eastAsia"/>
          <w:lang w:eastAsia="zh-CN"/>
        </w:rPr>
        <w:t xml:space="preserve"> </w:t>
      </w:r>
      <w:r w:rsidR="00315C10">
        <w:rPr>
          <w:rFonts w:eastAsiaTheme="minorEastAsia" w:hint="eastAsia"/>
          <w:lang w:eastAsia="zh-CN"/>
        </w:rPr>
        <w:t>based on different numer</w:t>
      </w:r>
      <w:r w:rsidR="007B3BE2">
        <w:rPr>
          <w:rFonts w:eastAsiaTheme="minorEastAsia" w:hint="eastAsia"/>
          <w:lang w:eastAsia="zh-CN"/>
        </w:rPr>
        <w:t>ologies and flexible TTI length</w:t>
      </w:r>
      <w:r w:rsidR="00064014">
        <w:rPr>
          <w:rFonts w:eastAsiaTheme="minorEastAsia" w:hint="eastAsia"/>
          <w:lang w:eastAsia="zh-CN"/>
        </w:rPr>
        <w:t>;</w:t>
      </w:r>
    </w:p>
    <w:p w:rsidR="00915EF1" w:rsidRDefault="00915EF1" w:rsidP="007B3BE2">
      <w:pPr>
        <w:pStyle w:val="a0"/>
        <w:numPr>
          <w:ilvl w:val="1"/>
          <w:numId w:val="34"/>
        </w:numPr>
        <w:rPr>
          <w:rFonts w:eastAsiaTheme="minorEastAsia"/>
          <w:lang w:eastAsia="zh-CN"/>
        </w:rPr>
      </w:pPr>
      <w:r>
        <w:rPr>
          <w:rFonts w:eastAsiaTheme="minorEastAsia" w:hint="eastAsia"/>
          <w:lang w:eastAsia="zh-CN"/>
        </w:rPr>
        <w:t xml:space="preserve">New DCI should be defined for NR </w:t>
      </w:r>
      <w:r w:rsidR="00356295">
        <w:rPr>
          <w:rFonts w:eastAsiaTheme="minorEastAsia" w:hint="eastAsia"/>
          <w:lang w:eastAsia="zh-CN"/>
        </w:rPr>
        <w:t>SL</w:t>
      </w:r>
      <w:r>
        <w:rPr>
          <w:rFonts w:eastAsiaTheme="minorEastAsia" w:hint="eastAsia"/>
          <w:lang w:eastAsia="zh-CN"/>
        </w:rPr>
        <w:t xml:space="preserve"> scheduling</w:t>
      </w:r>
      <w:r w:rsidR="00064014">
        <w:rPr>
          <w:rFonts w:eastAsiaTheme="minorEastAsia" w:hint="eastAsia"/>
          <w:lang w:eastAsia="zh-CN"/>
        </w:rPr>
        <w:t>;</w:t>
      </w:r>
    </w:p>
    <w:p w:rsidR="00915EF1" w:rsidRDefault="00915EF1" w:rsidP="007B3BE2">
      <w:pPr>
        <w:pStyle w:val="a0"/>
        <w:numPr>
          <w:ilvl w:val="1"/>
          <w:numId w:val="34"/>
        </w:numPr>
        <w:rPr>
          <w:rFonts w:eastAsiaTheme="minorEastAsia"/>
          <w:lang w:eastAsia="zh-CN"/>
        </w:rPr>
      </w:pPr>
      <w:r>
        <w:rPr>
          <w:rFonts w:eastAsiaTheme="minorEastAsia" w:hint="eastAsia"/>
          <w:lang w:eastAsia="zh-CN"/>
        </w:rPr>
        <w:t xml:space="preserve">How to </w:t>
      </w:r>
      <w:r w:rsidR="00064014">
        <w:rPr>
          <w:rFonts w:eastAsiaTheme="minorEastAsia" w:hint="eastAsia"/>
          <w:lang w:eastAsia="zh-CN"/>
        </w:rPr>
        <w:t>send</w:t>
      </w:r>
      <w:r>
        <w:rPr>
          <w:rFonts w:eastAsiaTheme="minorEastAsia" w:hint="eastAsia"/>
          <w:lang w:eastAsia="zh-CN"/>
        </w:rPr>
        <w:t xml:space="preserve"> the NR </w:t>
      </w:r>
      <w:r w:rsidR="00356295">
        <w:rPr>
          <w:rFonts w:eastAsiaTheme="minorEastAsia" w:hint="eastAsia"/>
          <w:lang w:eastAsia="zh-CN"/>
        </w:rPr>
        <w:t>SL</w:t>
      </w:r>
      <w:r>
        <w:rPr>
          <w:rFonts w:eastAsiaTheme="minorEastAsia" w:hint="eastAsia"/>
          <w:lang w:eastAsia="zh-CN"/>
        </w:rPr>
        <w:t xml:space="preserve"> SR and BSR in the</w:t>
      </w:r>
      <w:r w:rsidR="00DF2D68">
        <w:rPr>
          <w:rFonts w:eastAsiaTheme="minorEastAsia" w:hint="eastAsia"/>
          <w:lang w:eastAsia="zh-CN"/>
        </w:rPr>
        <w:t xml:space="preserve"> LTE</w:t>
      </w:r>
      <w:r>
        <w:rPr>
          <w:rFonts w:eastAsiaTheme="minorEastAsia" w:hint="eastAsia"/>
          <w:lang w:eastAsia="zh-CN"/>
        </w:rPr>
        <w:t xml:space="preserve"> Uu interface</w:t>
      </w:r>
      <w:r w:rsidR="00064014">
        <w:rPr>
          <w:rFonts w:eastAsiaTheme="minorEastAsia" w:hint="eastAsia"/>
          <w:lang w:eastAsia="zh-CN"/>
        </w:rPr>
        <w:t xml:space="preserve"> should be studied.</w:t>
      </w:r>
    </w:p>
    <w:p w:rsidR="00915EF1" w:rsidRDefault="00915EF1" w:rsidP="00915EF1">
      <w:pPr>
        <w:pStyle w:val="a0"/>
        <w:ind w:left="400" w:hangingChars="200" w:hanging="400"/>
        <w:rPr>
          <w:rFonts w:eastAsiaTheme="minorEastAsia"/>
          <w:lang w:eastAsia="zh-CN"/>
        </w:rPr>
      </w:pPr>
      <w:r>
        <w:rPr>
          <w:rFonts w:eastAsiaTheme="minorEastAsia" w:hint="eastAsia"/>
          <w:lang w:eastAsia="zh-CN"/>
        </w:rPr>
        <w:t xml:space="preserve">        From the above, it is obvious that if Mode 1 resource allocation needs to be supported, the specification effort will be great.</w:t>
      </w:r>
    </w:p>
    <w:p w:rsidR="00C26158" w:rsidRDefault="00C26158" w:rsidP="00315C10">
      <w:pPr>
        <w:pStyle w:val="a0"/>
        <w:numPr>
          <w:ilvl w:val="0"/>
          <w:numId w:val="34"/>
        </w:numPr>
        <w:rPr>
          <w:rFonts w:eastAsiaTheme="minorEastAsia"/>
          <w:lang w:eastAsia="zh-CN"/>
        </w:rPr>
      </w:pPr>
      <w:r>
        <w:rPr>
          <w:rFonts w:eastAsiaTheme="minorEastAsia" w:hint="eastAsia"/>
          <w:lang w:eastAsia="zh-CN"/>
        </w:rPr>
        <w:t>For Mode 2 resource allocation, RAN1 already reached the following agreements:</w:t>
      </w:r>
    </w:p>
    <w:tbl>
      <w:tblPr>
        <w:tblStyle w:val="a7"/>
        <w:tblW w:w="0" w:type="auto"/>
        <w:tblInd w:w="534" w:type="dxa"/>
        <w:tblLook w:val="04A0" w:firstRow="1" w:lastRow="0" w:firstColumn="1" w:lastColumn="0" w:noHBand="0" w:noVBand="1"/>
      </w:tblPr>
      <w:tblGrid>
        <w:gridCol w:w="7988"/>
      </w:tblGrid>
      <w:tr w:rsidR="003F3BA5" w:rsidTr="004A7DAA">
        <w:tc>
          <w:tcPr>
            <w:tcW w:w="7988" w:type="dxa"/>
          </w:tcPr>
          <w:p w:rsidR="003F3BA5" w:rsidRPr="004A7DAA" w:rsidRDefault="003F3BA5" w:rsidP="003F3BA5">
            <w:pPr>
              <w:pStyle w:val="bullet1"/>
              <w:numPr>
                <w:ilvl w:val="0"/>
                <w:numId w:val="37"/>
              </w:numPr>
              <w:rPr>
                <w:rFonts w:ascii="Times New Roman" w:hAnsi="Times New Roman"/>
                <w:sz w:val="20"/>
                <w:szCs w:val="20"/>
                <w:lang w:eastAsia="en-US"/>
              </w:rPr>
            </w:pPr>
            <w:r w:rsidRPr="004A7DAA">
              <w:rPr>
                <w:rFonts w:ascii="Times New Roman" w:hAnsi="Times New Roman"/>
                <w:sz w:val="20"/>
                <w:szCs w:val="20"/>
              </w:rPr>
              <w:t>It is supported that LTE Uu provides at least necessary semi-static configuration for NR mode-2 SL communications</w:t>
            </w:r>
          </w:p>
          <w:p w:rsidR="003F3BA5" w:rsidRPr="003F3BA5" w:rsidRDefault="003F3BA5" w:rsidP="004A7DAA">
            <w:pPr>
              <w:pStyle w:val="bullet2"/>
              <w:numPr>
                <w:ilvl w:val="1"/>
                <w:numId w:val="37"/>
              </w:numPr>
              <w:rPr>
                <w:rFonts w:eastAsiaTheme="minorEastAsia"/>
              </w:rPr>
            </w:pPr>
            <w:r w:rsidRPr="004A7DAA">
              <w:rPr>
                <w:rFonts w:ascii="Times New Roman" w:hAnsi="Times New Roman"/>
                <w:sz w:val="20"/>
                <w:szCs w:val="20"/>
              </w:rPr>
              <w:t>FFS details</w:t>
            </w:r>
          </w:p>
        </w:tc>
      </w:tr>
    </w:tbl>
    <w:p w:rsidR="00315C10" w:rsidRDefault="004368AA" w:rsidP="00FB1F55">
      <w:pPr>
        <w:pStyle w:val="a0"/>
        <w:spacing w:beforeLines="50" w:before="120"/>
        <w:ind w:left="420"/>
        <w:rPr>
          <w:rFonts w:eastAsiaTheme="minorEastAsia"/>
          <w:lang w:eastAsia="zh-CN"/>
        </w:rPr>
      </w:pPr>
      <w:r>
        <w:rPr>
          <w:rFonts w:eastAsiaTheme="minorEastAsia" w:hint="eastAsia"/>
          <w:lang w:eastAsia="zh-CN"/>
        </w:rPr>
        <w:t xml:space="preserve">Based on the above agreement, it is obvious that </w:t>
      </w:r>
      <w:r w:rsidR="00D2522B">
        <w:rPr>
          <w:rFonts w:eastAsiaTheme="minorEastAsia" w:hint="eastAsia"/>
          <w:lang w:eastAsia="zh-CN"/>
        </w:rPr>
        <w:t xml:space="preserve">only </w:t>
      </w:r>
      <w:r w:rsidR="00315C10">
        <w:rPr>
          <w:rFonts w:eastAsiaTheme="minorEastAsia" w:hint="eastAsia"/>
          <w:lang w:eastAsia="zh-CN"/>
        </w:rPr>
        <w:t>LTE SIB</w:t>
      </w:r>
      <w:r w:rsidR="00BE6558">
        <w:rPr>
          <w:rFonts w:eastAsiaTheme="minorEastAsia" w:hint="eastAsia"/>
          <w:lang w:eastAsia="zh-CN"/>
        </w:rPr>
        <w:t xml:space="preserve"> and/or </w:t>
      </w:r>
      <w:r w:rsidR="00BE6558" w:rsidRPr="00F55FA3">
        <w:rPr>
          <w:rFonts w:hint="eastAsia"/>
          <w:i/>
        </w:rPr>
        <w:t>RRC</w:t>
      </w:r>
      <w:r w:rsidR="00F55FA3" w:rsidRPr="00F55FA3">
        <w:rPr>
          <w:rFonts w:hint="eastAsia"/>
          <w:i/>
        </w:rPr>
        <w:t>R</w:t>
      </w:r>
      <w:r w:rsidR="00BE6558" w:rsidRPr="00F55FA3">
        <w:rPr>
          <w:rFonts w:hint="eastAsia"/>
          <w:i/>
        </w:rPr>
        <w:t>econfiguration</w:t>
      </w:r>
      <w:r w:rsidR="00BE6558">
        <w:rPr>
          <w:rFonts w:eastAsiaTheme="minorEastAsia" w:hint="eastAsia"/>
          <w:lang w:eastAsia="zh-CN"/>
        </w:rPr>
        <w:t xml:space="preserve"> </w:t>
      </w:r>
      <w:r w:rsidR="00F55FA3">
        <w:rPr>
          <w:rFonts w:eastAsiaTheme="minorEastAsia" w:hint="eastAsia"/>
          <w:lang w:eastAsia="zh-CN"/>
        </w:rPr>
        <w:t>message</w:t>
      </w:r>
      <w:r w:rsidR="005B510B">
        <w:rPr>
          <w:rFonts w:eastAsiaTheme="minorEastAsia" w:hint="eastAsia"/>
          <w:lang w:eastAsia="zh-CN"/>
        </w:rPr>
        <w:t xml:space="preserve"> needs to be enhanced </w:t>
      </w:r>
      <w:r w:rsidR="00D2522B">
        <w:rPr>
          <w:rFonts w:eastAsiaTheme="minorEastAsia" w:hint="eastAsia"/>
          <w:lang w:eastAsia="zh-CN"/>
        </w:rPr>
        <w:t xml:space="preserve">in order to provide </w:t>
      </w:r>
      <w:r w:rsidR="00B4601A">
        <w:rPr>
          <w:rFonts w:eastAsiaTheme="minorEastAsia" w:hint="eastAsia"/>
          <w:lang w:eastAsia="zh-CN"/>
        </w:rPr>
        <w:t xml:space="preserve">at least </w:t>
      </w:r>
      <w:r w:rsidR="005B510B">
        <w:rPr>
          <w:rFonts w:eastAsiaTheme="minorEastAsia" w:hint="eastAsia"/>
          <w:lang w:eastAsia="zh-CN"/>
        </w:rPr>
        <w:t xml:space="preserve">the </w:t>
      </w:r>
      <w:proofErr w:type="gramStart"/>
      <w:r w:rsidR="005B510B">
        <w:rPr>
          <w:rFonts w:eastAsiaTheme="minorEastAsia" w:hint="eastAsia"/>
          <w:lang w:eastAsia="zh-CN"/>
        </w:rPr>
        <w:t>Tx</w:t>
      </w:r>
      <w:proofErr w:type="gramEnd"/>
      <w:r w:rsidR="005B510B">
        <w:rPr>
          <w:rFonts w:eastAsiaTheme="minorEastAsia" w:hint="eastAsia"/>
          <w:lang w:eastAsia="zh-CN"/>
        </w:rPr>
        <w:t xml:space="preserve"> resource pool</w:t>
      </w:r>
      <w:r w:rsidR="00CF694A">
        <w:rPr>
          <w:rFonts w:eastAsiaTheme="minorEastAsia" w:hint="eastAsia"/>
          <w:lang w:eastAsia="zh-CN"/>
        </w:rPr>
        <w:t xml:space="preserve"> for NR </w:t>
      </w:r>
      <w:r w:rsidR="00356295">
        <w:rPr>
          <w:rFonts w:eastAsiaTheme="minorEastAsia" w:hint="eastAsia"/>
          <w:lang w:eastAsia="zh-CN"/>
        </w:rPr>
        <w:t>SL</w:t>
      </w:r>
      <w:r w:rsidR="00315C10">
        <w:rPr>
          <w:rFonts w:eastAsiaTheme="minorEastAsia" w:hint="eastAsia"/>
          <w:lang w:eastAsia="zh-CN"/>
        </w:rPr>
        <w:t>.</w:t>
      </w:r>
      <w:r w:rsidR="00CF694A">
        <w:rPr>
          <w:rFonts w:eastAsiaTheme="minorEastAsia" w:hint="eastAsia"/>
          <w:lang w:eastAsia="zh-CN"/>
        </w:rPr>
        <w:t xml:space="preserve"> But considering </w:t>
      </w:r>
      <w:r w:rsidR="00C9208B">
        <w:rPr>
          <w:rFonts w:eastAsiaTheme="minorEastAsia" w:hint="eastAsia"/>
          <w:lang w:eastAsia="zh-CN"/>
        </w:rPr>
        <w:t>it is only signaling enhancement</w:t>
      </w:r>
      <w:r w:rsidR="00D2522B">
        <w:rPr>
          <w:rFonts w:eastAsiaTheme="minorEastAsia" w:hint="eastAsia"/>
          <w:lang w:eastAsia="zh-CN"/>
        </w:rPr>
        <w:t>s</w:t>
      </w:r>
      <w:r w:rsidR="00C9208B">
        <w:rPr>
          <w:rFonts w:eastAsiaTheme="minorEastAsia" w:hint="eastAsia"/>
          <w:lang w:eastAsia="zh-CN"/>
        </w:rPr>
        <w:t xml:space="preserve"> and does not impact </w:t>
      </w:r>
      <w:r w:rsidR="00D2522B">
        <w:rPr>
          <w:rFonts w:eastAsiaTheme="minorEastAsia" w:hint="eastAsia"/>
          <w:lang w:eastAsia="zh-CN"/>
        </w:rPr>
        <w:t xml:space="preserve">other </w:t>
      </w:r>
      <w:r w:rsidR="00242B90">
        <w:rPr>
          <w:rFonts w:eastAsiaTheme="minorEastAsia" w:hint="eastAsia"/>
          <w:lang w:eastAsia="zh-CN"/>
        </w:rPr>
        <w:t xml:space="preserve">MAC and PHY </w:t>
      </w:r>
      <w:r w:rsidR="00C9208B">
        <w:rPr>
          <w:rFonts w:eastAsiaTheme="minorEastAsia" w:hint="eastAsia"/>
          <w:lang w:eastAsia="zh-CN"/>
        </w:rPr>
        <w:t xml:space="preserve">procedures, the specification effort </w:t>
      </w:r>
      <w:r w:rsidR="00242B90">
        <w:rPr>
          <w:rFonts w:eastAsiaTheme="minorEastAsia" w:hint="eastAsia"/>
          <w:lang w:eastAsia="zh-CN"/>
        </w:rPr>
        <w:t>will be less compared with Mode 1 resource allocation</w:t>
      </w:r>
      <w:r w:rsidR="00C9208B">
        <w:rPr>
          <w:rFonts w:eastAsiaTheme="minorEastAsia" w:hint="eastAsia"/>
          <w:lang w:eastAsia="zh-CN"/>
        </w:rPr>
        <w:t>.</w:t>
      </w:r>
    </w:p>
    <w:p w:rsidR="00315C10" w:rsidRDefault="00315C10" w:rsidP="00315C10">
      <w:pPr>
        <w:pStyle w:val="a0"/>
        <w:rPr>
          <w:rFonts w:eastAsiaTheme="minorEastAsia"/>
          <w:lang w:eastAsia="zh-CN"/>
        </w:rPr>
      </w:pPr>
      <w:r>
        <w:rPr>
          <w:rFonts w:eastAsiaTheme="minorEastAsia" w:hint="eastAsia"/>
          <w:lang w:eastAsia="zh-CN"/>
        </w:rPr>
        <w:t xml:space="preserve">For </w:t>
      </w:r>
      <w:r w:rsidR="00DF2D68">
        <w:rPr>
          <w:rFonts w:eastAsiaTheme="minorEastAsia" w:hint="eastAsia"/>
          <w:lang w:eastAsia="zh-CN"/>
        </w:rPr>
        <w:t xml:space="preserve">Case </w:t>
      </w:r>
      <w:r>
        <w:rPr>
          <w:rFonts w:eastAsiaTheme="minorEastAsia" w:hint="eastAsia"/>
          <w:lang w:eastAsia="zh-CN"/>
        </w:rPr>
        <w:t>3:</w:t>
      </w:r>
    </w:p>
    <w:p w:rsidR="00064014" w:rsidRDefault="00315C10" w:rsidP="00064014">
      <w:pPr>
        <w:pStyle w:val="a0"/>
        <w:numPr>
          <w:ilvl w:val="0"/>
          <w:numId w:val="34"/>
        </w:numPr>
        <w:rPr>
          <w:rFonts w:eastAsiaTheme="minorEastAsia"/>
          <w:lang w:eastAsia="zh-CN"/>
        </w:rPr>
      </w:pPr>
      <w:r>
        <w:rPr>
          <w:rFonts w:eastAsiaTheme="minorEastAsia" w:hint="eastAsia"/>
          <w:lang w:eastAsia="zh-CN"/>
        </w:rPr>
        <w:t xml:space="preserve">If Mode </w:t>
      </w:r>
      <w:r w:rsidR="00AB3CAD">
        <w:rPr>
          <w:rFonts w:eastAsiaTheme="minorEastAsia" w:hint="eastAsia"/>
          <w:lang w:eastAsia="zh-CN"/>
        </w:rPr>
        <w:t>3</w:t>
      </w:r>
      <w:r w:rsidR="00AB3CAD">
        <w:rPr>
          <w:rFonts w:eastAsiaTheme="minorEastAsia" w:hint="eastAsia"/>
          <w:lang w:eastAsia="zh-CN"/>
        </w:rPr>
        <w:t xml:space="preserve"> </w:t>
      </w:r>
      <w:r>
        <w:rPr>
          <w:rFonts w:eastAsiaTheme="minorEastAsia" w:hint="eastAsia"/>
          <w:lang w:eastAsia="zh-CN"/>
        </w:rPr>
        <w:t>resource allocation needs to be supported,</w:t>
      </w:r>
      <w:r w:rsidR="00064014" w:rsidRPr="00064014">
        <w:rPr>
          <w:rFonts w:eastAsiaTheme="minorEastAsia" w:hint="eastAsia"/>
          <w:lang w:eastAsia="zh-CN"/>
        </w:rPr>
        <w:t xml:space="preserve"> </w:t>
      </w:r>
      <w:r w:rsidR="00064014">
        <w:rPr>
          <w:rFonts w:eastAsiaTheme="minorEastAsia" w:hint="eastAsia"/>
          <w:lang w:eastAsia="zh-CN"/>
        </w:rPr>
        <w:t>NR gNB MAC also needs to be enhanced at least from the following aspects:</w:t>
      </w:r>
    </w:p>
    <w:p w:rsidR="00064014" w:rsidRDefault="00064014" w:rsidP="00064014">
      <w:pPr>
        <w:pStyle w:val="a0"/>
        <w:numPr>
          <w:ilvl w:val="1"/>
          <w:numId w:val="34"/>
        </w:numPr>
        <w:rPr>
          <w:rFonts w:eastAsiaTheme="minorEastAsia"/>
          <w:lang w:eastAsia="zh-CN"/>
        </w:rPr>
      </w:pPr>
      <w:r>
        <w:rPr>
          <w:rFonts w:eastAsiaTheme="minorEastAsia" w:hint="eastAsia"/>
          <w:lang w:eastAsia="zh-CN"/>
        </w:rPr>
        <w:t>NR g</w:t>
      </w:r>
      <w:r>
        <w:rPr>
          <w:rFonts w:eastAsiaTheme="minorEastAsia"/>
          <w:lang w:eastAsia="zh-CN"/>
        </w:rPr>
        <w:t>NB</w:t>
      </w:r>
      <w:r>
        <w:rPr>
          <w:rFonts w:eastAsiaTheme="minorEastAsia" w:hint="eastAsia"/>
          <w:lang w:eastAsia="zh-CN"/>
        </w:rPr>
        <w:t xml:space="preserve"> MAC needs to be enhanced to scheduling based on LTE physical resource and HARQ/scheduling timing</w:t>
      </w:r>
      <w:r>
        <w:rPr>
          <w:rFonts w:eastAsiaTheme="minorEastAsia"/>
          <w:lang w:eastAsia="zh-CN"/>
        </w:rPr>
        <w:t>;</w:t>
      </w:r>
    </w:p>
    <w:p w:rsidR="00064014" w:rsidRDefault="00064014" w:rsidP="00064014">
      <w:pPr>
        <w:pStyle w:val="a0"/>
        <w:numPr>
          <w:ilvl w:val="1"/>
          <w:numId w:val="34"/>
        </w:numPr>
        <w:rPr>
          <w:rFonts w:eastAsiaTheme="minorEastAsia"/>
          <w:lang w:eastAsia="zh-CN"/>
        </w:rPr>
      </w:pPr>
      <w:r>
        <w:rPr>
          <w:rFonts w:eastAsiaTheme="minorEastAsia" w:hint="eastAsia"/>
          <w:lang w:eastAsia="zh-CN"/>
        </w:rPr>
        <w:t xml:space="preserve">Legacy LTE DCI should be supported in order to schedule the LTE </w:t>
      </w:r>
      <w:r w:rsidR="00356295">
        <w:rPr>
          <w:rFonts w:eastAsiaTheme="minorEastAsia" w:hint="eastAsia"/>
          <w:lang w:eastAsia="zh-CN"/>
        </w:rPr>
        <w:t>SL</w:t>
      </w:r>
      <w:r>
        <w:rPr>
          <w:rFonts w:eastAsiaTheme="minorEastAsia" w:hint="eastAsia"/>
          <w:lang w:eastAsia="zh-CN"/>
        </w:rPr>
        <w:t>;</w:t>
      </w:r>
    </w:p>
    <w:p w:rsidR="00064014" w:rsidRDefault="009A19EC" w:rsidP="00064014">
      <w:pPr>
        <w:pStyle w:val="a0"/>
        <w:numPr>
          <w:ilvl w:val="1"/>
          <w:numId w:val="34"/>
        </w:numPr>
        <w:rPr>
          <w:rFonts w:eastAsiaTheme="minorEastAsia"/>
          <w:lang w:eastAsia="zh-CN"/>
        </w:rPr>
      </w:pPr>
      <w:r>
        <w:rPr>
          <w:rFonts w:eastAsiaTheme="minorEastAsia" w:hint="eastAsia"/>
          <w:lang w:eastAsia="zh-CN"/>
        </w:rPr>
        <w:t xml:space="preserve">How to map the LTE </w:t>
      </w:r>
      <w:r w:rsidR="00356295">
        <w:rPr>
          <w:rFonts w:eastAsiaTheme="minorEastAsia" w:hint="eastAsia"/>
          <w:lang w:eastAsia="zh-CN"/>
        </w:rPr>
        <w:t>SL</w:t>
      </w:r>
      <w:r>
        <w:rPr>
          <w:rFonts w:eastAsiaTheme="minorEastAsia" w:hint="eastAsia"/>
          <w:lang w:eastAsia="zh-CN"/>
        </w:rPr>
        <w:t xml:space="preserve"> SR to the multiple sets of NR Uu SR resources should be studied.</w:t>
      </w:r>
    </w:p>
    <w:p w:rsidR="00064014" w:rsidRDefault="00064014" w:rsidP="00064014">
      <w:pPr>
        <w:pStyle w:val="a0"/>
        <w:ind w:left="400" w:hangingChars="200" w:hanging="400"/>
        <w:rPr>
          <w:rFonts w:eastAsiaTheme="minorEastAsia"/>
          <w:lang w:eastAsia="zh-CN"/>
        </w:rPr>
      </w:pPr>
      <w:r>
        <w:rPr>
          <w:rFonts w:eastAsiaTheme="minorEastAsia" w:hint="eastAsia"/>
          <w:lang w:eastAsia="zh-CN"/>
        </w:rPr>
        <w:t xml:space="preserve">        From the above, it is obvious that if Mode </w:t>
      </w:r>
      <w:r w:rsidR="00CF1D41">
        <w:rPr>
          <w:rFonts w:eastAsiaTheme="minorEastAsia" w:hint="eastAsia"/>
          <w:lang w:eastAsia="zh-CN"/>
        </w:rPr>
        <w:t>3</w:t>
      </w:r>
      <w:r>
        <w:rPr>
          <w:rFonts w:eastAsiaTheme="minorEastAsia" w:hint="eastAsia"/>
          <w:lang w:eastAsia="zh-CN"/>
        </w:rPr>
        <w:t xml:space="preserve"> resource allocation needs to be supported</w:t>
      </w:r>
      <w:bookmarkStart w:id="5" w:name="_GoBack"/>
      <w:bookmarkEnd w:id="5"/>
      <w:r>
        <w:rPr>
          <w:rFonts w:eastAsiaTheme="minorEastAsia" w:hint="eastAsia"/>
          <w:lang w:eastAsia="zh-CN"/>
        </w:rPr>
        <w:t>, the specification effort will</w:t>
      </w:r>
      <w:r w:rsidR="00EA7B09">
        <w:rPr>
          <w:rFonts w:eastAsiaTheme="minorEastAsia" w:hint="eastAsia"/>
          <w:lang w:eastAsia="zh-CN"/>
        </w:rPr>
        <w:t xml:space="preserve"> also</w:t>
      </w:r>
      <w:r>
        <w:rPr>
          <w:rFonts w:eastAsiaTheme="minorEastAsia" w:hint="eastAsia"/>
          <w:lang w:eastAsia="zh-CN"/>
        </w:rPr>
        <w:t xml:space="preserve"> be great.</w:t>
      </w:r>
    </w:p>
    <w:p w:rsidR="004368AA" w:rsidRDefault="004368AA" w:rsidP="00921BF2">
      <w:pPr>
        <w:pStyle w:val="a0"/>
        <w:numPr>
          <w:ilvl w:val="0"/>
          <w:numId w:val="34"/>
        </w:numPr>
        <w:rPr>
          <w:rFonts w:eastAsiaTheme="minorEastAsia" w:hint="eastAsia"/>
          <w:lang w:eastAsia="zh-CN"/>
        </w:rPr>
      </w:pPr>
      <w:r>
        <w:rPr>
          <w:rFonts w:eastAsiaTheme="minorEastAsia" w:hint="eastAsia"/>
          <w:lang w:eastAsia="zh-CN"/>
        </w:rPr>
        <w:t xml:space="preserve">For Mode  </w:t>
      </w:r>
      <w:r w:rsidR="00AB3CAD">
        <w:rPr>
          <w:rFonts w:eastAsiaTheme="minorEastAsia" w:hint="eastAsia"/>
          <w:lang w:eastAsia="zh-CN"/>
        </w:rPr>
        <w:t>4</w:t>
      </w:r>
      <w:r>
        <w:rPr>
          <w:rFonts w:eastAsiaTheme="minorEastAsia" w:hint="eastAsia"/>
          <w:lang w:eastAsia="zh-CN"/>
        </w:rPr>
        <w:t xml:space="preserve"> resource allocation, RAN1 has made the following agreement:</w:t>
      </w:r>
    </w:p>
    <w:tbl>
      <w:tblPr>
        <w:tblStyle w:val="a7"/>
        <w:tblW w:w="0" w:type="auto"/>
        <w:tblInd w:w="534" w:type="dxa"/>
        <w:tblLook w:val="04A0" w:firstRow="1" w:lastRow="0" w:firstColumn="1" w:lastColumn="0" w:noHBand="0" w:noVBand="1"/>
      </w:tblPr>
      <w:tblGrid>
        <w:gridCol w:w="7988"/>
      </w:tblGrid>
      <w:tr w:rsidR="004368AA" w:rsidTr="004A7DAA">
        <w:tc>
          <w:tcPr>
            <w:tcW w:w="7988" w:type="dxa"/>
          </w:tcPr>
          <w:p w:rsidR="008E31F9" w:rsidRPr="004A7DAA" w:rsidRDefault="008E31F9" w:rsidP="008E31F9">
            <w:pPr>
              <w:pStyle w:val="bullet1"/>
              <w:numPr>
                <w:ilvl w:val="0"/>
                <w:numId w:val="38"/>
              </w:numPr>
              <w:rPr>
                <w:rFonts w:ascii="Times New Roman" w:hAnsi="Times New Roman"/>
                <w:sz w:val="20"/>
                <w:szCs w:val="20"/>
              </w:rPr>
            </w:pPr>
            <w:r w:rsidRPr="004A7DAA">
              <w:rPr>
                <w:rFonts w:ascii="Times New Roman" w:hAnsi="Times New Roman"/>
                <w:sz w:val="20"/>
                <w:szCs w:val="20"/>
              </w:rPr>
              <w:t>It is supported that NR Uu provides necessary semi-static configuration for mode-4 LTE SL communications</w:t>
            </w:r>
          </w:p>
          <w:p w:rsidR="008E31F9" w:rsidRPr="004A7DAA" w:rsidRDefault="008E31F9" w:rsidP="008E31F9">
            <w:pPr>
              <w:pStyle w:val="bullet2"/>
              <w:numPr>
                <w:ilvl w:val="1"/>
                <w:numId w:val="38"/>
              </w:numPr>
              <w:rPr>
                <w:rFonts w:ascii="Times New Roman" w:hAnsi="Times New Roman"/>
                <w:sz w:val="20"/>
                <w:szCs w:val="20"/>
              </w:rPr>
            </w:pPr>
            <w:r w:rsidRPr="004A7DAA">
              <w:rPr>
                <w:rFonts w:ascii="Times New Roman" w:hAnsi="Times New Roman"/>
                <w:sz w:val="20"/>
                <w:szCs w:val="20"/>
              </w:rPr>
              <w:t>From RAN1 perspective, signalling should be similar to LTE in terms of UE-specific or cell-specific</w:t>
            </w:r>
          </w:p>
          <w:p w:rsidR="004368AA" w:rsidRDefault="008E31F9" w:rsidP="004A7DAA">
            <w:pPr>
              <w:pStyle w:val="bullet2"/>
              <w:numPr>
                <w:ilvl w:val="1"/>
                <w:numId w:val="38"/>
              </w:numPr>
              <w:rPr>
                <w:rFonts w:eastAsiaTheme="minorEastAsia" w:hint="eastAsia"/>
              </w:rPr>
            </w:pPr>
            <w:r w:rsidRPr="004A7DAA">
              <w:rPr>
                <w:rFonts w:ascii="Times New Roman" w:hAnsi="Times New Roman"/>
                <w:sz w:val="20"/>
                <w:szCs w:val="20"/>
              </w:rPr>
              <w:t>Signalling details up to RAN2</w:t>
            </w:r>
          </w:p>
        </w:tc>
      </w:tr>
    </w:tbl>
    <w:p w:rsidR="00921BF2" w:rsidRDefault="00315C10" w:rsidP="004A7DAA">
      <w:pPr>
        <w:pStyle w:val="a0"/>
        <w:ind w:left="420"/>
        <w:rPr>
          <w:rFonts w:eastAsiaTheme="minorEastAsia"/>
          <w:lang w:eastAsia="zh-CN"/>
        </w:rPr>
      </w:pPr>
      <w:r>
        <w:rPr>
          <w:rFonts w:eastAsiaTheme="minorEastAsia" w:hint="eastAsia"/>
          <w:lang w:eastAsia="zh-CN"/>
        </w:rPr>
        <w:lastRenderedPageBreak/>
        <w:t xml:space="preserve">If Mode </w:t>
      </w:r>
      <w:r w:rsidR="00AB3CAD">
        <w:rPr>
          <w:rFonts w:eastAsiaTheme="minorEastAsia" w:hint="eastAsia"/>
          <w:lang w:eastAsia="zh-CN"/>
        </w:rPr>
        <w:t>4</w:t>
      </w:r>
      <w:r w:rsidR="00AB3CAD">
        <w:rPr>
          <w:rFonts w:eastAsiaTheme="minorEastAsia" w:hint="eastAsia"/>
          <w:lang w:eastAsia="zh-CN"/>
        </w:rPr>
        <w:t xml:space="preserve"> </w:t>
      </w:r>
      <w:r>
        <w:rPr>
          <w:rFonts w:eastAsiaTheme="minorEastAsia" w:hint="eastAsia"/>
          <w:lang w:eastAsia="zh-CN"/>
        </w:rPr>
        <w:t xml:space="preserve">resource allocation needs to be supported, </w:t>
      </w:r>
      <w:r w:rsidR="00190B5F">
        <w:rPr>
          <w:rFonts w:eastAsiaTheme="minorEastAsia" w:hint="eastAsia"/>
          <w:lang w:eastAsia="zh-CN"/>
        </w:rPr>
        <w:t xml:space="preserve">it should introduce new V2X SIB in Uu link and/or enhance the </w:t>
      </w:r>
      <w:r w:rsidR="00190B5F" w:rsidRPr="000F464D">
        <w:rPr>
          <w:i/>
        </w:rPr>
        <w:t xml:space="preserve">RRCReconfiguration </w:t>
      </w:r>
      <w:r w:rsidR="00190B5F" w:rsidRPr="000F464D">
        <w:t>message</w:t>
      </w:r>
      <w:r w:rsidR="00190B5F">
        <w:rPr>
          <w:rFonts w:eastAsiaTheme="minorEastAsia" w:hint="eastAsia"/>
          <w:lang w:eastAsia="zh-CN"/>
        </w:rPr>
        <w:t xml:space="preserve"> to include </w:t>
      </w:r>
      <w:r w:rsidR="00B141AA">
        <w:rPr>
          <w:rFonts w:eastAsiaTheme="minorEastAsia" w:hint="eastAsia"/>
          <w:lang w:eastAsia="zh-CN"/>
        </w:rPr>
        <w:t xml:space="preserve">at least </w:t>
      </w:r>
      <w:r w:rsidR="00190B5F">
        <w:rPr>
          <w:rFonts w:eastAsiaTheme="minorEastAsia" w:hint="eastAsia"/>
          <w:lang w:eastAsia="zh-CN"/>
        </w:rPr>
        <w:t xml:space="preserve">the LTE Tx resource pool. </w:t>
      </w:r>
      <w:r w:rsidR="00B141AA">
        <w:rPr>
          <w:rFonts w:eastAsiaTheme="minorEastAsia" w:hint="eastAsia"/>
          <w:lang w:eastAsia="zh-CN"/>
        </w:rPr>
        <w:t>Similar as the analysis</w:t>
      </w:r>
      <w:r w:rsidR="00061266">
        <w:rPr>
          <w:rFonts w:eastAsiaTheme="minorEastAsia" w:hint="eastAsia"/>
          <w:lang w:eastAsia="zh-CN"/>
        </w:rPr>
        <w:t xml:space="preserve"> </w:t>
      </w:r>
      <w:r w:rsidR="00DF40CC">
        <w:rPr>
          <w:rFonts w:eastAsiaTheme="minorEastAsia" w:hint="eastAsia"/>
          <w:lang w:eastAsia="zh-CN"/>
        </w:rPr>
        <w:t>in C</w:t>
      </w:r>
      <w:r w:rsidR="00061266">
        <w:rPr>
          <w:rFonts w:eastAsiaTheme="minorEastAsia" w:hint="eastAsia"/>
          <w:lang w:eastAsia="zh-CN"/>
        </w:rPr>
        <w:t>ase</w:t>
      </w:r>
      <w:r w:rsidR="004171A5">
        <w:rPr>
          <w:rFonts w:eastAsiaTheme="minorEastAsia" w:hint="eastAsia"/>
          <w:lang w:eastAsia="zh-CN"/>
        </w:rPr>
        <w:t xml:space="preserve"> 2</w:t>
      </w:r>
      <w:r w:rsidR="00B141AA">
        <w:rPr>
          <w:rFonts w:eastAsiaTheme="minorEastAsia" w:hint="eastAsia"/>
          <w:lang w:eastAsia="zh-CN"/>
        </w:rPr>
        <w:t xml:space="preserve">, only signaling enhancements are needed. </w:t>
      </w:r>
    </w:p>
    <w:p w:rsidR="005B3E06" w:rsidRDefault="00190B5F" w:rsidP="00315C10">
      <w:pPr>
        <w:pStyle w:val="a0"/>
        <w:rPr>
          <w:rFonts w:eastAsiaTheme="minorEastAsia"/>
          <w:lang w:eastAsia="zh-CN"/>
        </w:rPr>
      </w:pPr>
      <w:r>
        <w:rPr>
          <w:rFonts w:eastAsiaTheme="minorEastAsia" w:hint="eastAsia"/>
          <w:lang w:eastAsia="zh-CN"/>
        </w:rPr>
        <w:t xml:space="preserve">Based on the above analysis, it is obvious that if Uu link and </w:t>
      </w:r>
      <w:r w:rsidR="00356295">
        <w:rPr>
          <w:rFonts w:eastAsiaTheme="minorEastAsia" w:hint="eastAsia"/>
          <w:lang w:eastAsia="zh-CN"/>
        </w:rPr>
        <w:t>SL</w:t>
      </w:r>
      <w:r>
        <w:rPr>
          <w:rFonts w:eastAsiaTheme="minorEastAsia" w:hint="eastAsia"/>
          <w:lang w:eastAsia="zh-CN"/>
        </w:rPr>
        <w:t xml:space="preserve"> use different RAT</w:t>
      </w:r>
      <w:r w:rsidR="00DF2D68">
        <w:rPr>
          <w:rFonts w:eastAsiaTheme="minorEastAsia" w:hint="eastAsia"/>
          <w:lang w:eastAsia="zh-CN"/>
        </w:rPr>
        <w:t>s</w:t>
      </w:r>
      <w:r>
        <w:rPr>
          <w:rFonts w:eastAsiaTheme="minorEastAsia" w:hint="eastAsia"/>
          <w:lang w:eastAsia="zh-CN"/>
        </w:rPr>
        <w:t xml:space="preserve">, </w:t>
      </w:r>
      <w:r w:rsidR="005B3E06">
        <w:rPr>
          <w:rFonts w:eastAsiaTheme="minorEastAsia" w:hint="eastAsia"/>
          <w:lang w:eastAsia="zh-CN"/>
        </w:rPr>
        <w:t>supporting Mode 1</w:t>
      </w:r>
      <w:r w:rsidR="002055E8">
        <w:rPr>
          <w:rFonts w:eastAsiaTheme="minorEastAsia" w:hint="eastAsia"/>
          <w:lang w:eastAsia="zh-CN"/>
        </w:rPr>
        <w:t>/3</w:t>
      </w:r>
      <w:r w:rsidR="005B3E06">
        <w:rPr>
          <w:rFonts w:eastAsiaTheme="minorEastAsia" w:hint="eastAsia"/>
          <w:lang w:eastAsia="zh-CN"/>
        </w:rPr>
        <w:t xml:space="preserve"> resource allocation will bring much more specification work compared with supporting Mode 2</w:t>
      </w:r>
      <w:r w:rsidR="002055E8">
        <w:rPr>
          <w:rFonts w:eastAsiaTheme="minorEastAsia" w:hint="eastAsia"/>
          <w:lang w:eastAsia="zh-CN"/>
        </w:rPr>
        <w:t>/4</w:t>
      </w:r>
      <w:r w:rsidR="005B3E06">
        <w:rPr>
          <w:rFonts w:eastAsiaTheme="minorEastAsia" w:hint="eastAsia"/>
          <w:lang w:eastAsia="zh-CN"/>
        </w:rPr>
        <w:t xml:space="preserve"> resource allocation.</w:t>
      </w:r>
    </w:p>
    <w:p w:rsidR="007232FC" w:rsidRDefault="007232FC" w:rsidP="007232F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Pr>
          <w:rFonts w:eastAsiaTheme="minorEastAsia" w:hint="eastAsia"/>
          <w:b/>
          <w:lang w:eastAsia="zh-CN"/>
        </w:rPr>
        <w:t xml:space="preserve"> If Uu and SL use different RATs, </w:t>
      </w:r>
      <w:r w:rsidR="00684DD3">
        <w:rPr>
          <w:rFonts w:eastAsiaTheme="minorEastAsia" w:hint="eastAsia"/>
          <w:b/>
          <w:lang w:eastAsia="zh-CN"/>
        </w:rPr>
        <w:t>M</w:t>
      </w:r>
      <w:r>
        <w:rPr>
          <w:rFonts w:eastAsiaTheme="minorEastAsia" w:hint="eastAsia"/>
          <w:b/>
          <w:lang w:eastAsia="zh-CN"/>
        </w:rPr>
        <w:t>ode 2</w:t>
      </w:r>
      <w:r w:rsidR="0025038B">
        <w:rPr>
          <w:rFonts w:eastAsiaTheme="minorEastAsia" w:hint="eastAsia"/>
          <w:b/>
          <w:lang w:eastAsia="zh-CN"/>
        </w:rPr>
        <w:t>/4</w:t>
      </w:r>
      <w:r>
        <w:rPr>
          <w:rFonts w:eastAsiaTheme="minorEastAsia" w:hint="eastAsia"/>
          <w:b/>
          <w:lang w:eastAsia="zh-CN"/>
        </w:rPr>
        <w:t xml:space="preserve"> resource allocation modes shou</w:t>
      </w:r>
      <w:r w:rsidR="003561D4">
        <w:rPr>
          <w:rFonts w:eastAsiaTheme="minorEastAsia" w:hint="eastAsia"/>
          <w:b/>
          <w:lang w:eastAsia="zh-CN"/>
        </w:rPr>
        <w:t>l</w:t>
      </w:r>
      <w:r>
        <w:rPr>
          <w:rFonts w:eastAsiaTheme="minorEastAsia" w:hint="eastAsia"/>
          <w:b/>
          <w:lang w:eastAsia="zh-CN"/>
        </w:rPr>
        <w:t>d be prioritized.</w:t>
      </w:r>
    </w:p>
    <w:p w:rsidR="00684DD3" w:rsidRDefault="00684DD3" w:rsidP="00684DD3">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473DD2">
        <w:rPr>
          <w:rFonts w:eastAsiaTheme="minorEastAsia" w:hint="eastAsia"/>
          <w:b/>
          <w:lang w:eastAsia="zh-CN"/>
        </w:rPr>
        <w:t>:</w:t>
      </w:r>
      <w:r>
        <w:rPr>
          <w:rFonts w:eastAsiaTheme="minorEastAsia" w:hint="eastAsia"/>
          <w:b/>
          <w:lang w:eastAsia="zh-CN"/>
        </w:rPr>
        <w:t xml:space="preserve"> If Uu and SL use different RATs, Mode 1</w:t>
      </w:r>
      <w:r w:rsidR="0025038B">
        <w:rPr>
          <w:rFonts w:eastAsiaTheme="minorEastAsia" w:hint="eastAsia"/>
          <w:b/>
          <w:lang w:eastAsia="zh-CN"/>
        </w:rPr>
        <w:t>/3</w:t>
      </w:r>
      <w:r>
        <w:rPr>
          <w:rFonts w:eastAsiaTheme="minorEastAsia" w:hint="eastAsia"/>
          <w:b/>
          <w:lang w:eastAsia="zh-CN"/>
        </w:rPr>
        <w:t xml:space="preserve"> resource allocation should be deprioritized.</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946C7E" w:rsidRPr="00137869" w:rsidRDefault="00946C7E" w:rsidP="00946C7E">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If Uu and </w:t>
      </w:r>
      <w:r>
        <w:rPr>
          <w:rFonts w:eastAsiaTheme="minorEastAsia" w:hint="eastAsia"/>
          <w:b/>
          <w:lang w:eastAsia="zh-CN"/>
        </w:rPr>
        <w:t>SL use</w:t>
      </w:r>
      <w:r w:rsidRPr="00137869">
        <w:rPr>
          <w:rFonts w:eastAsiaTheme="minorEastAsia" w:hint="eastAsia"/>
          <w:b/>
          <w:lang w:eastAsia="zh-CN"/>
        </w:rPr>
        <w:t xml:space="preserve"> the same RAT, both Mode </w:t>
      </w:r>
      <w:r>
        <w:rPr>
          <w:rFonts w:eastAsiaTheme="minorEastAsia" w:hint="eastAsia"/>
          <w:b/>
          <w:lang w:eastAsia="zh-CN"/>
        </w:rPr>
        <w:t>1/3</w:t>
      </w:r>
      <w:r w:rsidRPr="00137869">
        <w:rPr>
          <w:rFonts w:eastAsiaTheme="minorEastAsia" w:hint="eastAsia"/>
          <w:b/>
          <w:lang w:eastAsia="zh-CN"/>
        </w:rPr>
        <w:t xml:space="preserve"> and Mode </w:t>
      </w:r>
      <w:r>
        <w:rPr>
          <w:rFonts w:eastAsiaTheme="minorEastAsia" w:hint="eastAsia"/>
          <w:b/>
          <w:lang w:eastAsia="zh-CN"/>
        </w:rPr>
        <w:t>2/4 resource allocation modes should be prioritized.</w:t>
      </w:r>
    </w:p>
    <w:p w:rsidR="009F128C" w:rsidRDefault="009F128C" w:rsidP="009F128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Pr>
          <w:rFonts w:eastAsiaTheme="minorEastAsia" w:hint="eastAsia"/>
          <w:b/>
          <w:lang w:eastAsia="zh-CN"/>
        </w:rPr>
        <w:t xml:space="preserve"> If Uu and SL use different RATs, </w:t>
      </w:r>
      <w:r w:rsidR="00684DD3">
        <w:rPr>
          <w:rFonts w:eastAsiaTheme="minorEastAsia" w:hint="eastAsia"/>
          <w:b/>
          <w:lang w:eastAsia="zh-CN"/>
        </w:rPr>
        <w:t>M</w:t>
      </w:r>
      <w:r>
        <w:rPr>
          <w:rFonts w:eastAsiaTheme="minorEastAsia" w:hint="eastAsia"/>
          <w:b/>
          <w:lang w:eastAsia="zh-CN"/>
        </w:rPr>
        <w:t>ode 2</w:t>
      </w:r>
      <w:r w:rsidR="004A4096">
        <w:rPr>
          <w:rFonts w:eastAsiaTheme="minorEastAsia" w:hint="eastAsia"/>
          <w:b/>
          <w:lang w:eastAsia="zh-CN"/>
        </w:rPr>
        <w:t>/4</w:t>
      </w:r>
      <w:r>
        <w:rPr>
          <w:rFonts w:eastAsiaTheme="minorEastAsia" w:hint="eastAsia"/>
          <w:b/>
          <w:lang w:eastAsia="zh-CN"/>
        </w:rPr>
        <w:t xml:space="preserve"> resource allocation </w:t>
      </w:r>
      <w:r w:rsidR="007232FC">
        <w:rPr>
          <w:rFonts w:eastAsiaTheme="minorEastAsia" w:hint="eastAsia"/>
          <w:b/>
          <w:lang w:eastAsia="zh-CN"/>
        </w:rPr>
        <w:t>modes shou</w:t>
      </w:r>
      <w:r w:rsidR="003561D4">
        <w:rPr>
          <w:rFonts w:eastAsiaTheme="minorEastAsia" w:hint="eastAsia"/>
          <w:b/>
          <w:lang w:eastAsia="zh-CN"/>
        </w:rPr>
        <w:t>l</w:t>
      </w:r>
      <w:r w:rsidR="007232FC">
        <w:rPr>
          <w:rFonts w:eastAsiaTheme="minorEastAsia" w:hint="eastAsia"/>
          <w:b/>
          <w:lang w:eastAsia="zh-CN"/>
        </w:rPr>
        <w:t>d be prioritized.</w:t>
      </w:r>
    </w:p>
    <w:p w:rsidR="009F128C" w:rsidRDefault="009F128C" w:rsidP="009F128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473DD2">
        <w:rPr>
          <w:rFonts w:eastAsiaTheme="minorEastAsia" w:hint="eastAsia"/>
          <w:b/>
          <w:lang w:eastAsia="zh-CN"/>
        </w:rPr>
        <w:t>:</w:t>
      </w:r>
      <w:r>
        <w:rPr>
          <w:rFonts w:eastAsiaTheme="minorEastAsia" w:hint="eastAsia"/>
          <w:b/>
          <w:lang w:eastAsia="zh-CN"/>
        </w:rPr>
        <w:t xml:space="preserve"> If Uu and SL use different RATs, </w:t>
      </w:r>
      <w:r w:rsidR="00684DD3">
        <w:rPr>
          <w:rFonts w:eastAsiaTheme="minorEastAsia" w:hint="eastAsia"/>
          <w:b/>
          <w:lang w:eastAsia="zh-CN"/>
        </w:rPr>
        <w:t>M</w:t>
      </w:r>
      <w:r>
        <w:rPr>
          <w:rFonts w:eastAsiaTheme="minorEastAsia" w:hint="eastAsia"/>
          <w:b/>
          <w:lang w:eastAsia="zh-CN"/>
        </w:rPr>
        <w:t>ode 1</w:t>
      </w:r>
      <w:r w:rsidR="004A4096">
        <w:rPr>
          <w:rFonts w:eastAsiaTheme="minorEastAsia" w:hint="eastAsia"/>
          <w:b/>
          <w:lang w:eastAsia="zh-CN"/>
        </w:rPr>
        <w:t>/3</w:t>
      </w:r>
      <w:r>
        <w:rPr>
          <w:rFonts w:eastAsiaTheme="minorEastAsia" w:hint="eastAsia"/>
          <w:b/>
          <w:lang w:eastAsia="zh-CN"/>
        </w:rPr>
        <w:t xml:space="preserve"> resource allocation should be deprioritized.</w:t>
      </w:r>
    </w:p>
    <w:p w:rsidR="005B784B" w:rsidRPr="00DE30BF" w:rsidRDefault="005B784B" w:rsidP="005B784B">
      <w:pPr>
        <w:pStyle w:val="a0"/>
        <w:ind w:left="420"/>
        <w:rPr>
          <w:lang w:val="fr-FR"/>
        </w:rPr>
      </w:pPr>
    </w:p>
    <w:sectPr w:rsidR="005B784B" w:rsidRPr="00DE30BF"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AB8" w:rsidRDefault="008E6AB8">
      <w:r>
        <w:separator/>
      </w:r>
    </w:p>
  </w:endnote>
  <w:endnote w:type="continuationSeparator" w:id="0">
    <w:p w:rsidR="008E6AB8" w:rsidRDefault="008E6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F1D41">
      <w:rPr>
        <w:rStyle w:val="ae"/>
        <w:noProof/>
      </w:rPr>
      <w:t>2</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w:t>
    </w:r>
    <w:r w:rsidR="00AE632C">
      <w:rPr>
        <w:rFonts w:eastAsia="宋体" w:hint="eastAsia"/>
        <w:lang w:eastAsia="zh-CN"/>
      </w:rPr>
      <w:t>6894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AB8" w:rsidRDefault="008E6AB8">
      <w:r>
        <w:separator/>
      </w:r>
    </w:p>
  </w:footnote>
  <w:footnote w:type="continuationSeparator" w:id="0">
    <w:p w:rsidR="008E6AB8" w:rsidRDefault="008E6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8">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9"/>
  </w:num>
  <w:num w:numId="3">
    <w:abstractNumId w:val="18"/>
  </w:num>
  <w:num w:numId="4">
    <w:abstractNumId w:val="10"/>
  </w:num>
  <w:num w:numId="5">
    <w:abstractNumId w:val="31"/>
  </w:num>
  <w:num w:numId="6">
    <w:abstractNumId w:val="22"/>
  </w:num>
  <w:num w:numId="7">
    <w:abstractNumId w:val="20"/>
  </w:num>
  <w:num w:numId="8">
    <w:abstractNumId w:val="19"/>
  </w:num>
  <w:num w:numId="9">
    <w:abstractNumId w:val="9"/>
  </w:num>
  <w:num w:numId="10">
    <w:abstractNumId w:val="23"/>
  </w:num>
  <w:num w:numId="11">
    <w:abstractNumId w:val="25"/>
  </w:num>
  <w:num w:numId="12">
    <w:abstractNumId w:val="8"/>
  </w:num>
  <w:num w:numId="13">
    <w:abstractNumId w:val="0"/>
  </w:num>
  <w:num w:numId="14">
    <w:abstractNumId w:val="17"/>
  </w:num>
  <w:num w:numId="15">
    <w:abstractNumId w:val="7"/>
  </w:num>
  <w:num w:numId="16">
    <w:abstractNumId w:val="30"/>
  </w:num>
  <w:num w:numId="17">
    <w:abstractNumId w:val="30"/>
  </w:num>
  <w:num w:numId="18">
    <w:abstractNumId w:val="21"/>
  </w:num>
  <w:num w:numId="19">
    <w:abstractNumId w:val="1"/>
  </w:num>
  <w:num w:numId="20">
    <w:abstractNumId w:val="3"/>
  </w:num>
  <w:num w:numId="21">
    <w:abstractNumId w:val="15"/>
  </w:num>
  <w:num w:numId="22">
    <w:abstractNumId w:val="28"/>
  </w:num>
  <w:num w:numId="23">
    <w:abstractNumId w:val="4"/>
  </w:num>
  <w:num w:numId="24">
    <w:abstractNumId w:val="32"/>
  </w:num>
  <w:num w:numId="25">
    <w:abstractNumId w:val="6"/>
  </w:num>
  <w:num w:numId="26">
    <w:abstractNumId w:val="27"/>
  </w:num>
  <w:num w:numId="27">
    <w:abstractNumId w:val="13"/>
  </w:num>
  <w:num w:numId="28">
    <w:abstractNumId w:val="2"/>
  </w:num>
  <w:num w:numId="29">
    <w:abstractNumId w:val="11"/>
  </w:num>
  <w:num w:numId="30">
    <w:abstractNumId w:val="30"/>
  </w:num>
  <w:num w:numId="31">
    <w:abstractNumId w:val="24"/>
  </w:num>
  <w:num w:numId="32">
    <w:abstractNumId w:val="12"/>
  </w:num>
  <w:num w:numId="33">
    <w:abstractNumId w:val="16"/>
  </w:num>
  <w:num w:numId="34">
    <w:abstractNumId w:val="5"/>
  </w:num>
  <w:num w:numId="35">
    <w:abstractNumId w:val="14"/>
  </w:num>
  <w:num w:numId="36">
    <w:abstractNumId w:val="26"/>
  </w:num>
  <w:num w:numId="37">
    <w:abstractNumId w:val="22"/>
  </w:num>
  <w:num w:numId="38">
    <w:abstractNumId w:val="22"/>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0D42"/>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06F"/>
    <w:rsid w:val="0003738C"/>
    <w:rsid w:val="00037830"/>
    <w:rsid w:val="000417EB"/>
    <w:rsid w:val="000431F4"/>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126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A078C"/>
    <w:rsid w:val="000A14E3"/>
    <w:rsid w:val="000A1E95"/>
    <w:rsid w:val="000A380C"/>
    <w:rsid w:val="000A488F"/>
    <w:rsid w:val="000A4A9E"/>
    <w:rsid w:val="000A55B8"/>
    <w:rsid w:val="000A5653"/>
    <w:rsid w:val="000A7858"/>
    <w:rsid w:val="000B0C8C"/>
    <w:rsid w:val="000B3216"/>
    <w:rsid w:val="000B4B79"/>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215E"/>
    <w:rsid w:val="00133013"/>
    <w:rsid w:val="0013363D"/>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7310"/>
    <w:rsid w:val="00157C75"/>
    <w:rsid w:val="00160047"/>
    <w:rsid w:val="001605FD"/>
    <w:rsid w:val="001606C2"/>
    <w:rsid w:val="00160A29"/>
    <w:rsid w:val="00161F69"/>
    <w:rsid w:val="001632A1"/>
    <w:rsid w:val="00164894"/>
    <w:rsid w:val="00164943"/>
    <w:rsid w:val="00165B2B"/>
    <w:rsid w:val="0016686F"/>
    <w:rsid w:val="00167D10"/>
    <w:rsid w:val="0017068B"/>
    <w:rsid w:val="00170FFA"/>
    <w:rsid w:val="001716D0"/>
    <w:rsid w:val="00171E5B"/>
    <w:rsid w:val="001726A5"/>
    <w:rsid w:val="00172CA2"/>
    <w:rsid w:val="001744EF"/>
    <w:rsid w:val="0017488C"/>
    <w:rsid w:val="00174982"/>
    <w:rsid w:val="00175110"/>
    <w:rsid w:val="00175355"/>
    <w:rsid w:val="00176DFB"/>
    <w:rsid w:val="001770AC"/>
    <w:rsid w:val="001770AD"/>
    <w:rsid w:val="00177516"/>
    <w:rsid w:val="00177D25"/>
    <w:rsid w:val="001818F0"/>
    <w:rsid w:val="001822DB"/>
    <w:rsid w:val="001824D3"/>
    <w:rsid w:val="0018252A"/>
    <w:rsid w:val="001826BA"/>
    <w:rsid w:val="00183B67"/>
    <w:rsid w:val="00186372"/>
    <w:rsid w:val="00186741"/>
    <w:rsid w:val="0018753B"/>
    <w:rsid w:val="00187565"/>
    <w:rsid w:val="00187689"/>
    <w:rsid w:val="001906FF"/>
    <w:rsid w:val="00190B5F"/>
    <w:rsid w:val="001928E7"/>
    <w:rsid w:val="00192B33"/>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E8"/>
    <w:rsid w:val="002055F4"/>
    <w:rsid w:val="00205686"/>
    <w:rsid w:val="00205C65"/>
    <w:rsid w:val="002072C1"/>
    <w:rsid w:val="00207309"/>
    <w:rsid w:val="0020799E"/>
    <w:rsid w:val="00207B3E"/>
    <w:rsid w:val="002103D9"/>
    <w:rsid w:val="00210453"/>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1B8"/>
    <w:rsid w:val="00226BB8"/>
    <w:rsid w:val="002270A2"/>
    <w:rsid w:val="0023013B"/>
    <w:rsid w:val="00231E3A"/>
    <w:rsid w:val="002328ED"/>
    <w:rsid w:val="00232A82"/>
    <w:rsid w:val="00233084"/>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911A8"/>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4EA"/>
    <w:rsid w:val="002F3D46"/>
    <w:rsid w:val="002F4476"/>
    <w:rsid w:val="002F44ED"/>
    <w:rsid w:val="002F71B8"/>
    <w:rsid w:val="002F72C5"/>
    <w:rsid w:val="002F7E1B"/>
    <w:rsid w:val="002F7FC3"/>
    <w:rsid w:val="00300156"/>
    <w:rsid w:val="003004BB"/>
    <w:rsid w:val="00300B56"/>
    <w:rsid w:val="0030147C"/>
    <w:rsid w:val="003018F6"/>
    <w:rsid w:val="00302017"/>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0F0C"/>
    <w:rsid w:val="00331FE5"/>
    <w:rsid w:val="0033249E"/>
    <w:rsid w:val="0033289C"/>
    <w:rsid w:val="0033297F"/>
    <w:rsid w:val="00332DB9"/>
    <w:rsid w:val="00333344"/>
    <w:rsid w:val="00334ECA"/>
    <w:rsid w:val="00335959"/>
    <w:rsid w:val="00340115"/>
    <w:rsid w:val="00341836"/>
    <w:rsid w:val="00342C65"/>
    <w:rsid w:val="0034301B"/>
    <w:rsid w:val="00343688"/>
    <w:rsid w:val="00344351"/>
    <w:rsid w:val="00344658"/>
    <w:rsid w:val="003460C5"/>
    <w:rsid w:val="00346C4A"/>
    <w:rsid w:val="00346C9B"/>
    <w:rsid w:val="00346CFA"/>
    <w:rsid w:val="00346EBE"/>
    <w:rsid w:val="003470B2"/>
    <w:rsid w:val="0034741F"/>
    <w:rsid w:val="003500FE"/>
    <w:rsid w:val="003511A0"/>
    <w:rsid w:val="00351D5C"/>
    <w:rsid w:val="0035345D"/>
    <w:rsid w:val="00354DC0"/>
    <w:rsid w:val="003561D4"/>
    <w:rsid w:val="00356295"/>
    <w:rsid w:val="00356D2E"/>
    <w:rsid w:val="00357000"/>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70EF"/>
    <w:rsid w:val="003875CF"/>
    <w:rsid w:val="0039099E"/>
    <w:rsid w:val="00391A86"/>
    <w:rsid w:val="00393474"/>
    <w:rsid w:val="003938EF"/>
    <w:rsid w:val="00393B83"/>
    <w:rsid w:val="00393F82"/>
    <w:rsid w:val="003943A2"/>
    <w:rsid w:val="003949ED"/>
    <w:rsid w:val="00396448"/>
    <w:rsid w:val="0039674E"/>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5B3"/>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97541"/>
    <w:rsid w:val="004A0793"/>
    <w:rsid w:val="004A19C4"/>
    <w:rsid w:val="004A275D"/>
    <w:rsid w:val="004A2A53"/>
    <w:rsid w:val="004A30DB"/>
    <w:rsid w:val="004A3310"/>
    <w:rsid w:val="004A3748"/>
    <w:rsid w:val="004A3AC1"/>
    <w:rsid w:val="004A4096"/>
    <w:rsid w:val="004A41A6"/>
    <w:rsid w:val="004A4A2F"/>
    <w:rsid w:val="004A4CAE"/>
    <w:rsid w:val="004A4D10"/>
    <w:rsid w:val="004A4E04"/>
    <w:rsid w:val="004A501A"/>
    <w:rsid w:val="004A51CC"/>
    <w:rsid w:val="004A5274"/>
    <w:rsid w:val="004A5C1B"/>
    <w:rsid w:val="004A5FBB"/>
    <w:rsid w:val="004A60CB"/>
    <w:rsid w:val="004A7DAA"/>
    <w:rsid w:val="004B08A0"/>
    <w:rsid w:val="004B301F"/>
    <w:rsid w:val="004B31C0"/>
    <w:rsid w:val="004B3885"/>
    <w:rsid w:val="004B470F"/>
    <w:rsid w:val="004B5344"/>
    <w:rsid w:val="004B571B"/>
    <w:rsid w:val="004B64D6"/>
    <w:rsid w:val="004B7098"/>
    <w:rsid w:val="004C0951"/>
    <w:rsid w:val="004C09FB"/>
    <w:rsid w:val="004C0C53"/>
    <w:rsid w:val="004C106B"/>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104F"/>
    <w:rsid w:val="004E186D"/>
    <w:rsid w:val="004E2BE6"/>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5D3"/>
    <w:rsid w:val="00592C6A"/>
    <w:rsid w:val="005931C9"/>
    <w:rsid w:val="0059346D"/>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D0309"/>
    <w:rsid w:val="005D0A4A"/>
    <w:rsid w:val="005D1364"/>
    <w:rsid w:val="005D2DC0"/>
    <w:rsid w:val="005D2E1D"/>
    <w:rsid w:val="005D5123"/>
    <w:rsid w:val="005D6DBE"/>
    <w:rsid w:val="005D7412"/>
    <w:rsid w:val="005D7EA1"/>
    <w:rsid w:val="005D7FB7"/>
    <w:rsid w:val="005E216B"/>
    <w:rsid w:val="005E37D7"/>
    <w:rsid w:val="005E39E9"/>
    <w:rsid w:val="005E3C43"/>
    <w:rsid w:val="005E637F"/>
    <w:rsid w:val="005E70AC"/>
    <w:rsid w:val="005F0065"/>
    <w:rsid w:val="005F0DF6"/>
    <w:rsid w:val="005F15F1"/>
    <w:rsid w:val="005F2329"/>
    <w:rsid w:val="005F2D82"/>
    <w:rsid w:val="005F3497"/>
    <w:rsid w:val="005F3B55"/>
    <w:rsid w:val="005F4625"/>
    <w:rsid w:val="005F4664"/>
    <w:rsid w:val="005F4AAE"/>
    <w:rsid w:val="005F51EB"/>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8036B"/>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78"/>
    <w:rsid w:val="006923C9"/>
    <w:rsid w:val="00692E3A"/>
    <w:rsid w:val="00693041"/>
    <w:rsid w:val="00693657"/>
    <w:rsid w:val="00693917"/>
    <w:rsid w:val="0069496B"/>
    <w:rsid w:val="00695607"/>
    <w:rsid w:val="006970B3"/>
    <w:rsid w:val="006A0A68"/>
    <w:rsid w:val="006A0DD9"/>
    <w:rsid w:val="006A1411"/>
    <w:rsid w:val="006A1F76"/>
    <w:rsid w:val="006A2511"/>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32C"/>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3DED"/>
    <w:rsid w:val="00763F88"/>
    <w:rsid w:val="00763FC4"/>
    <w:rsid w:val="00764AB3"/>
    <w:rsid w:val="00764EA3"/>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1E18"/>
    <w:rsid w:val="0079244D"/>
    <w:rsid w:val="007945F0"/>
    <w:rsid w:val="00794661"/>
    <w:rsid w:val="00796E0C"/>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18F"/>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0CAC"/>
    <w:rsid w:val="00831168"/>
    <w:rsid w:val="00832269"/>
    <w:rsid w:val="0083333C"/>
    <w:rsid w:val="00833813"/>
    <w:rsid w:val="00833F28"/>
    <w:rsid w:val="00834E2F"/>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63F6"/>
    <w:rsid w:val="008573CD"/>
    <w:rsid w:val="008603C1"/>
    <w:rsid w:val="008611CD"/>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8309F"/>
    <w:rsid w:val="00884F4F"/>
    <w:rsid w:val="0088559F"/>
    <w:rsid w:val="00885F6E"/>
    <w:rsid w:val="00891487"/>
    <w:rsid w:val="00891945"/>
    <w:rsid w:val="00891C62"/>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749C"/>
    <w:rsid w:val="008E01C9"/>
    <w:rsid w:val="008E074A"/>
    <w:rsid w:val="008E1AE2"/>
    <w:rsid w:val="008E21D7"/>
    <w:rsid w:val="008E2555"/>
    <w:rsid w:val="008E26BA"/>
    <w:rsid w:val="008E31F9"/>
    <w:rsid w:val="008E4A70"/>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5459"/>
    <w:rsid w:val="008F61C3"/>
    <w:rsid w:val="008F737F"/>
    <w:rsid w:val="008F740F"/>
    <w:rsid w:val="008F799B"/>
    <w:rsid w:val="008F799D"/>
    <w:rsid w:val="009018B0"/>
    <w:rsid w:val="00902068"/>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20ECA"/>
    <w:rsid w:val="0092105F"/>
    <w:rsid w:val="00921B64"/>
    <w:rsid w:val="00921BF2"/>
    <w:rsid w:val="00921D17"/>
    <w:rsid w:val="00923C74"/>
    <w:rsid w:val="00925DF3"/>
    <w:rsid w:val="00925F52"/>
    <w:rsid w:val="00927B77"/>
    <w:rsid w:val="00930697"/>
    <w:rsid w:val="00930770"/>
    <w:rsid w:val="0093183B"/>
    <w:rsid w:val="009318B2"/>
    <w:rsid w:val="00931D28"/>
    <w:rsid w:val="00933D99"/>
    <w:rsid w:val="009348D6"/>
    <w:rsid w:val="009355C9"/>
    <w:rsid w:val="009360FD"/>
    <w:rsid w:val="0093654D"/>
    <w:rsid w:val="0094167A"/>
    <w:rsid w:val="00941AAF"/>
    <w:rsid w:val="009427EC"/>
    <w:rsid w:val="0094285C"/>
    <w:rsid w:val="00943D59"/>
    <w:rsid w:val="00944D6E"/>
    <w:rsid w:val="00945B8E"/>
    <w:rsid w:val="009465CB"/>
    <w:rsid w:val="00946C7E"/>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433B"/>
    <w:rsid w:val="00984E31"/>
    <w:rsid w:val="00984F54"/>
    <w:rsid w:val="0098639F"/>
    <w:rsid w:val="00986577"/>
    <w:rsid w:val="0099150C"/>
    <w:rsid w:val="00991CF9"/>
    <w:rsid w:val="0099219F"/>
    <w:rsid w:val="00992EBB"/>
    <w:rsid w:val="00992F8C"/>
    <w:rsid w:val="009939D2"/>
    <w:rsid w:val="009950D2"/>
    <w:rsid w:val="0099571D"/>
    <w:rsid w:val="00996D22"/>
    <w:rsid w:val="009974D7"/>
    <w:rsid w:val="009A0411"/>
    <w:rsid w:val="009A05B6"/>
    <w:rsid w:val="009A144F"/>
    <w:rsid w:val="009A1772"/>
    <w:rsid w:val="009A186D"/>
    <w:rsid w:val="009A19EC"/>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1A5C"/>
    <w:rsid w:val="00A128DA"/>
    <w:rsid w:val="00A12B1C"/>
    <w:rsid w:val="00A14130"/>
    <w:rsid w:val="00A1551F"/>
    <w:rsid w:val="00A1623F"/>
    <w:rsid w:val="00A173E2"/>
    <w:rsid w:val="00A178B7"/>
    <w:rsid w:val="00A17955"/>
    <w:rsid w:val="00A17C64"/>
    <w:rsid w:val="00A20AB5"/>
    <w:rsid w:val="00A20B92"/>
    <w:rsid w:val="00A22544"/>
    <w:rsid w:val="00A22688"/>
    <w:rsid w:val="00A22E6C"/>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B9"/>
    <w:rsid w:val="00A807EA"/>
    <w:rsid w:val="00A809A6"/>
    <w:rsid w:val="00A80C64"/>
    <w:rsid w:val="00A81749"/>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4930"/>
    <w:rsid w:val="00A95278"/>
    <w:rsid w:val="00A96357"/>
    <w:rsid w:val="00A96799"/>
    <w:rsid w:val="00AA0DA8"/>
    <w:rsid w:val="00AA0F52"/>
    <w:rsid w:val="00AA1871"/>
    <w:rsid w:val="00AA24F2"/>
    <w:rsid w:val="00AA496B"/>
    <w:rsid w:val="00AA52AE"/>
    <w:rsid w:val="00AA54B6"/>
    <w:rsid w:val="00AA5B13"/>
    <w:rsid w:val="00AA6438"/>
    <w:rsid w:val="00AB04F7"/>
    <w:rsid w:val="00AB2356"/>
    <w:rsid w:val="00AB3C27"/>
    <w:rsid w:val="00AB3CAD"/>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E98"/>
    <w:rsid w:val="00B022FC"/>
    <w:rsid w:val="00B02F4F"/>
    <w:rsid w:val="00B03FCB"/>
    <w:rsid w:val="00B04AC6"/>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5779"/>
    <w:rsid w:val="00B56C46"/>
    <w:rsid w:val="00B6120D"/>
    <w:rsid w:val="00B632CA"/>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57F5A"/>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926"/>
    <w:rsid w:val="00C91DA3"/>
    <w:rsid w:val="00C9208B"/>
    <w:rsid w:val="00C926F6"/>
    <w:rsid w:val="00C9294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5C5E"/>
    <w:rsid w:val="00CD70F0"/>
    <w:rsid w:val="00CD7EDC"/>
    <w:rsid w:val="00CE09C9"/>
    <w:rsid w:val="00CE0CB1"/>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9197D"/>
    <w:rsid w:val="00D91CBF"/>
    <w:rsid w:val="00D91F03"/>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2D68"/>
    <w:rsid w:val="00DF38C4"/>
    <w:rsid w:val="00DF40CC"/>
    <w:rsid w:val="00DF5A3E"/>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7F9"/>
    <w:rsid w:val="00E729E7"/>
    <w:rsid w:val="00E758A4"/>
    <w:rsid w:val="00E77766"/>
    <w:rsid w:val="00E77887"/>
    <w:rsid w:val="00E807C9"/>
    <w:rsid w:val="00E813F2"/>
    <w:rsid w:val="00E818C9"/>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4B18"/>
    <w:rsid w:val="00E9501E"/>
    <w:rsid w:val="00E95346"/>
    <w:rsid w:val="00E96DA3"/>
    <w:rsid w:val="00E97321"/>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13B2"/>
    <w:rsid w:val="00F1203E"/>
    <w:rsid w:val="00F12BE8"/>
    <w:rsid w:val="00F14C58"/>
    <w:rsid w:val="00F14F57"/>
    <w:rsid w:val="00F1506E"/>
    <w:rsid w:val="00F17368"/>
    <w:rsid w:val="00F17BAF"/>
    <w:rsid w:val="00F20921"/>
    <w:rsid w:val="00F2379F"/>
    <w:rsid w:val="00F2392E"/>
    <w:rsid w:val="00F23F86"/>
    <w:rsid w:val="00F2403B"/>
    <w:rsid w:val="00F24FAB"/>
    <w:rsid w:val="00F251F2"/>
    <w:rsid w:val="00F260CB"/>
    <w:rsid w:val="00F26A89"/>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FA3"/>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20B9"/>
    <w:rsid w:val="00F76FC4"/>
    <w:rsid w:val="00F77D34"/>
    <w:rsid w:val="00F8055C"/>
    <w:rsid w:val="00F80973"/>
    <w:rsid w:val="00F81FF0"/>
    <w:rsid w:val="00F821DD"/>
    <w:rsid w:val="00F826F8"/>
    <w:rsid w:val="00F82737"/>
    <w:rsid w:val="00F82A91"/>
    <w:rsid w:val="00F833AB"/>
    <w:rsid w:val="00F835E8"/>
    <w:rsid w:val="00F86140"/>
    <w:rsid w:val="00F8680A"/>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26BF"/>
    <w:rsid w:val="00FC2D0E"/>
    <w:rsid w:val="00FC43B3"/>
    <w:rsid w:val="00FC4450"/>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AA505-099E-437D-B707-9140F7A57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Yali Zhao</cp:lastModifiedBy>
  <cp:revision>93</cp:revision>
  <cp:lastPrinted>2007-08-28T14:45:00Z</cp:lastPrinted>
  <dcterms:created xsi:type="dcterms:W3CDTF">2018-11-02T01:41:00Z</dcterms:created>
  <dcterms:modified xsi:type="dcterms:W3CDTF">2018-11-02T01:52:00Z</dcterms:modified>
</cp:coreProperties>
</file>