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4618E" w:rsidRDefault="006D1FCF" w:rsidP="006E71BF">
      <w:pPr>
        <w:pStyle w:val="a4"/>
        <w:rPr>
          <w:rFonts w:eastAsiaTheme="minorEastAsia"/>
          <w:sz w:val="22"/>
          <w:szCs w:val="22"/>
          <w:lang w:val="en-GB" w:eastAsia="zh-CN"/>
        </w:rPr>
      </w:pPr>
      <w:r>
        <w:rPr>
          <w:sz w:val="22"/>
          <w:szCs w:val="22"/>
          <w:lang w:val="en-GB"/>
        </w:rPr>
        <w:t xml:space="preserve">3GPP TSG-RAN WG2 </w:t>
      </w:r>
      <w:r w:rsidR="00856E7E">
        <w:rPr>
          <w:rFonts w:eastAsiaTheme="minorEastAsia" w:cs="Arial" w:hint="eastAsia"/>
          <w:sz w:val="22"/>
          <w:szCs w:val="22"/>
          <w:lang w:eastAsia="zh-CN"/>
        </w:rPr>
        <w:t>#</w:t>
      </w:r>
      <w:r w:rsidR="00D4618E">
        <w:rPr>
          <w:rFonts w:eastAsiaTheme="minorEastAsia" w:cs="Arial" w:hint="eastAsia"/>
          <w:sz w:val="22"/>
          <w:szCs w:val="22"/>
          <w:lang w:eastAsia="zh-CN"/>
        </w:rPr>
        <w:t>100</w:t>
      </w:r>
      <w:r w:rsidR="009176AA" w:rsidRPr="00831474">
        <w:rPr>
          <w:sz w:val="22"/>
          <w:szCs w:val="22"/>
          <w:lang w:val="en-GB"/>
        </w:rPr>
        <w:t>                                                             </w:t>
      </w:r>
      <w:r w:rsidR="009176AA" w:rsidRPr="00831474">
        <w:rPr>
          <w:rFonts w:eastAsia="SimSun" w:hint="eastAsia"/>
          <w:sz w:val="22"/>
          <w:szCs w:val="22"/>
          <w:lang w:val="en-GB" w:eastAsia="zh-CN"/>
        </w:rPr>
        <w:t xml:space="preserve">    </w:t>
      </w:r>
      <w:r w:rsidR="009176AA" w:rsidRPr="00831474">
        <w:rPr>
          <w:rFonts w:eastAsia="SimSun" w:hint="eastAsia"/>
          <w:sz w:val="22"/>
          <w:szCs w:val="22"/>
          <w:lang w:val="en-GB" w:eastAsia="zh-CN"/>
        </w:rPr>
        <w:tab/>
      </w:r>
      <w:r w:rsidR="003E715F" w:rsidRPr="003E715F">
        <w:rPr>
          <w:rFonts w:eastAsia="SimSun"/>
          <w:sz w:val="22"/>
          <w:szCs w:val="22"/>
          <w:lang w:val="en-GB" w:eastAsia="zh-CN"/>
        </w:rPr>
        <w:t>R2-1712416</w:t>
      </w:r>
    </w:p>
    <w:p w:rsidR="006E71BF" w:rsidRPr="00D4618E" w:rsidRDefault="000A558C" w:rsidP="006E71BF">
      <w:pPr>
        <w:pStyle w:val="a4"/>
        <w:rPr>
          <w:rFonts w:eastAsiaTheme="minorEastAsia"/>
          <w:sz w:val="22"/>
          <w:szCs w:val="22"/>
          <w:lang w:val="en-GB" w:eastAsia="zh-CN"/>
        </w:rPr>
      </w:pPr>
      <w:r w:rsidRPr="005F3B55">
        <w:rPr>
          <w:sz w:val="22"/>
          <w:szCs w:val="22"/>
          <w:lang w:val="en-GB"/>
        </w:rPr>
        <w:t>Reno, USA, 27th November – 1st December 2017</w:t>
      </w:r>
      <w:r w:rsidR="006D1FCF">
        <w:rPr>
          <w:rFonts w:eastAsiaTheme="minorEastAsia" w:hint="eastAsia"/>
          <w:sz w:val="22"/>
          <w:szCs w:val="22"/>
          <w:lang w:val="en-GB" w:eastAsia="zh-CN"/>
        </w:rPr>
        <w:tab/>
      </w:r>
      <w:r w:rsidR="007739C8" w:rsidRPr="007739C8">
        <w:rPr>
          <w:rFonts w:eastAsiaTheme="minorEastAsia" w:hint="eastAsia"/>
          <w:i/>
          <w:sz w:val="22"/>
          <w:szCs w:val="22"/>
          <w:lang w:val="en-GB" w:eastAsia="zh-CN"/>
        </w:rPr>
        <w:t xml:space="preserve">Revision of </w:t>
      </w:r>
      <w:r w:rsidR="007739C8" w:rsidRPr="007739C8">
        <w:rPr>
          <w:rFonts w:eastAsia="SimSun"/>
          <w:i/>
          <w:sz w:val="22"/>
          <w:szCs w:val="22"/>
          <w:lang w:val="en-GB" w:eastAsia="zh-CN"/>
        </w:rPr>
        <w:t>R2-17</w:t>
      </w:r>
      <w:r w:rsidR="00D4618E">
        <w:rPr>
          <w:rFonts w:eastAsiaTheme="minorEastAsia" w:hint="eastAsia"/>
          <w:i/>
          <w:sz w:val="22"/>
          <w:szCs w:val="22"/>
          <w:lang w:val="en-GB" w:eastAsia="zh-CN"/>
        </w:rPr>
        <w:t>10282</w:t>
      </w:r>
    </w:p>
    <w:p w:rsidR="009D6560" w:rsidRPr="00831474"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D82214" w:rsidRDefault="00E741C1" w:rsidP="000909F5">
      <w:pPr>
        <w:pStyle w:val="a4"/>
        <w:tabs>
          <w:tab w:val="clear" w:pos="4536"/>
          <w:tab w:val="left" w:pos="1800"/>
        </w:tabs>
        <w:ind w:left="1800" w:hanging="1800"/>
        <w:jc w:val="both"/>
        <w:rPr>
          <w:rFonts w:eastAsiaTheme="minorEastAsia"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r w:rsidR="00D82214">
        <w:rPr>
          <w:rFonts w:eastAsiaTheme="minorEastAsia" w:cs="Arial" w:hint="eastAsia"/>
          <w:sz w:val="22"/>
          <w:szCs w:val="22"/>
          <w:lang w:eastAsia="zh-CN"/>
        </w:rPr>
        <w:t xml:space="preserve">, </w:t>
      </w:r>
      <w:r w:rsidR="00F364F6">
        <w:rPr>
          <w:rFonts w:eastAsiaTheme="minorEastAsia" w:cs="Arial"/>
          <w:sz w:val="22"/>
          <w:szCs w:val="22"/>
          <w:lang w:eastAsia="zh-CN"/>
        </w:rPr>
        <w:t xml:space="preserve">OPPO, </w:t>
      </w:r>
      <w:proofErr w:type="spellStart"/>
      <w:r w:rsidR="00F364F6">
        <w:rPr>
          <w:rFonts w:eastAsiaTheme="minorEastAsia" w:cs="Arial"/>
          <w:sz w:val="22"/>
          <w:szCs w:val="22"/>
          <w:lang w:eastAsia="zh-CN"/>
        </w:rPr>
        <w:t>MediaTek</w:t>
      </w:r>
      <w:proofErr w:type="spellEnd"/>
      <w:r w:rsidR="00DD7A6D">
        <w:rPr>
          <w:rFonts w:eastAsiaTheme="minorEastAsia" w:cs="Arial"/>
          <w:sz w:val="22"/>
          <w:szCs w:val="22"/>
          <w:lang w:eastAsia="zh-CN"/>
        </w:rPr>
        <w:t xml:space="preserve"> </w:t>
      </w:r>
    </w:p>
    <w:p w:rsidR="00AE0042" w:rsidRPr="00831474" w:rsidRDefault="00E741C1" w:rsidP="000909F5">
      <w:pPr>
        <w:pStyle w:val="a4"/>
        <w:tabs>
          <w:tab w:val="clear" w:pos="4536"/>
          <w:tab w:val="left" w:pos="1800"/>
        </w:tabs>
        <w:jc w:val="both"/>
        <w:rPr>
          <w:rFonts w:eastAsia="SimSun" w:cs="Arial"/>
          <w:sz w:val="22"/>
          <w:szCs w:val="22"/>
          <w:lang w:eastAsia="zh-CN"/>
        </w:rPr>
      </w:pPr>
      <w:r>
        <w:rPr>
          <w:rFonts w:cs="Arial"/>
          <w:sz w:val="22"/>
          <w:szCs w:val="22"/>
        </w:rPr>
        <w:t>Title:</w:t>
      </w:r>
      <w:bookmarkStart w:id="0" w:name="Title"/>
      <w:bookmarkEnd w:id="0"/>
      <w:r>
        <w:rPr>
          <w:rFonts w:cs="Arial"/>
          <w:sz w:val="22"/>
          <w:szCs w:val="22"/>
        </w:rPr>
        <w:tab/>
      </w:r>
      <w:r w:rsidR="00555E1C">
        <w:rPr>
          <w:rFonts w:eastAsiaTheme="minorEastAsia" w:hint="eastAsia"/>
          <w:sz w:val="22"/>
          <w:szCs w:val="22"/>
          <w:lang w:eastAsia="zh-CN"/>
        </w:rPr>
        <w:t>Further considerations on events C1 and C2</w:t>
      </w:r>
    </w:p>
    <w:p w:rsidR="00B87FBC" w:rsidRPr="00555E1C" w:rsidRDefault="00E741C1" w:rsidP="000909F5">
      <w:pPr>
        <w:pStyle w:val="a4"/>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080748">
        <w:rPr>
          <w:rFonts w:eastAsiaTheme="minorEastAsia" w:cs="Arial" w:hint="eastAsia"/>
          <w:sz w:val="22"/>
          <w:szCs w:val="22"/>
          <w:lang w:eastAsia="zh-CN"/>
        </w:rPr>
        <w:t>10.4.1.4.</w:t>
      </w:r>
      <w:r w:rsidR="00326ADE">
        <w:rPr>
          <w:rFonts w:eastAsiaTheme="minorEastAsia" w:cs="Arial" w:hint="eastAsia"/>
          <w:sz w:val="22"/>
          <w:szCs w:val="22"/>
          <w:lang w:eastAsia="zh-CN"/>
        </w:rPr>
        <w:t>3</w:t>
      </w:r>
    </w:p>
    <w:p w:rsidR="00B87FBC" w:rsidRPr="00831474" w:rsidRDefault="00E741C1" w:rsidP="000909F5">
      <w:pPr>
        <w:pStyle w:val="a4"/>
        <w:tabs>
          <w:tab w:val="left" w:pos="1800"/>
        </w:tabs>
        <w:jc w:val="both"/>
        <w:rPr>
          <w:rFonts w:eastAsia="SimSun"/>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51FE" w:rsidRPr="004451FE" w:rsidRDefault="002042AF" w:rsidP="001765F2">
      <w:pPr>
        <w:pStyle w:val="a0"/>
        <w:spacing w:before="120"/>
        <w:rPr>
          <w:rFonts w:eastAsia="SimSun"/>
          <w:lang w:val="en-GB" w:eastAsia="zh-CN"/>
        </w:rPr>
      </w:pPr>
      <w:r>
        <w:rPr>
          <w:rFonts w:eastAsiaTheme="minorEastAsia" w:hint="eastAsia"/>
          <w:lang w:val="en-GB" w:eastAsia="zh-CN"/>
        </w:rPr>
        <w:t xml:space="preserve">During RAN2 June Ad Hoc meeting, whether to introduce events C1 and C2 was discussed but no conclusion was reached. </w:t>
      </w:r>
      <w:r w:rsidR="001765F2">
        <w:rPr>
          <w:rFonts w:eastAsia="SimSun" w:hint="eastAsia"/>
          <w:lang w:val="en-GB" w:eastAsia="zh-CN"/>
        </w:rPr>
        <w:t>In this contribution</w:t>
      </w:r>
      <w:r w:rsidR="006A2167">
        <w:rPr>
          <w:rFonts w:eastAsia="SimSun"/>
          <w:lang w:val="en-GB" w:eastAsia="zh-CN"/>
        </w:rPr>
        <w:t>,</w:t>
      </w:r>
      <w:r w:rsidR="001765F2">
        <w:rPr>
          <w:rFonts w:eastAsia="SimSun" w:hint="eastAsia"/>
          <w:lang w:val="en-GB" w:eastAsia="zh-CN"/>
        </w:rPr>
        <w:t xml:space="preserve"> we further discuss the necessity of </w:t>
      </w:r>
      <w:r w:rsidR="00990DB6">
        <w:rPr>
          <w:rFonts w:eastAsiaTheme="minorEastAsia" w:hint="eastAsia"/>
          <w:lang w:val="en-GB" w:eastAsia="zh-CN"/>
        </w:rPr>
        <w:t>new measurement events</w:t>
      </w:r>
      <w:r>
        <w:rPr>
          <w:rFonts w:eastAsiaTheme="minorEastAsia" w:hint="eastAsia"/>
          <w:lang w:val="en-GB" w:eastAsia="zh-CN"/>
        </w:rPr>
        <w:t xml:space="preserve"> (i.e. events C1 and C2</w:t>
      </w:r>
      <w:r w:rsidR="0084677E">
        <w:rPr>
          <w:rFonts w:eastAsiaTheme="minorEastAsia"/>
          <w:lang w:val="en-GB" w:eastAsia="zh-CN"/>
        </w:rPr>
        <w:t xml:space="preserve"> like</w:t>
      </w:r>
      <w:r>
        <w:rPr>
          <w:rFonts w:eastAsiaTheme="minorEastAsia" w:hint="eastAsia"/>
          <w:lang w:val="en-GB" w:eastAsia="zh-CN"/>
        </w:rPr>
        <w:t>)</w:t>
      </w:r>
      <w:r w:rsidR="00990DB6">
        <w:rPr>
          <w:rFonts w:eastAsiaTheme="minorEastAsia" w:hint="eastAsia"/>
          <w:lang w:val="en-GB" w:eastAsia="zh-CN"/>
        </w:rPr>
        <w:t xml:space="preserve"> for the </w:t>
      </w:r>
      <w:r w:rsidR="00990DB6">
        <w:rPr>
          <w:rFonts w:eastAsiaTheme="minorEastAsia"/>
          <w:lang w:val="en-GB" w:eastAsia="zh-CN"/>
        </w:rPr>
        <w:t>maintenance</w:t>
      </w:r>
      <w:r w:rsidR="00990DB6">
        <w:rPr>
          <w:rFonts w:eastAsiaTheme="minorEastAsia" w:hint="eastAsia"/>
          <w:lang w:val="en-GB" w:eastAsia="zh-CN"/>
        </w:rPr>
        <w:t xml:space="preserve"> of CSI-RS configuration in beam management</w:t>
      </w:r>
      <w:r w:rsidR="0084677E">
        <w:rPr>
          <w:rFonts w:eastAsiaTheme="minorEastAsia"/>
          <w:lang w:val="en-GB" w:eastAsia="zh-CN"/>
        </w:rPr>
        <w:t>.</w:t>
      </w:r>
    </w:p>
    <w:p w:rsidR="00BE38BD" w:rsidRDefault="00B81B31" w:rsidP="000909F5">
      <w:pPr>
        <w:pStyle w:val="1"/>
        <w:jc w:val="both"/>
      </w:pPr>
      <w:r w:rsidRPr="00AA54B6">
        <w:rPr>
          <w:rFonts w:hint="eastAsia"/>
        </w:rPr>
        <w:t>Discussion</w:t>
      </w:r>
    </w:p>
    <w:p w:rsidR="001547E0" w:rsidRDefault="00F045AD" w:rsidP="001547E0">
      <w:pPr>
        <w:pStyle w:val="20"/>
        <w:tabs>
          <w:tab w:val="clear" w:pos="-806"/>
          <w:tab w:val="num" w:pos="576"/>
        </w:tabs>
        <w:ind w:left="576" w:hanging="576"/>
        <w:rPr>
          <w:rFonts w:eastAsia="SimSun"/>
        </w:rPr>
      </w:pPr>
      <w:r>
        <w:rPr>
          <w:rFonts w:eastAsiaTheme="minorEastAsia" w:hint="eastAsia"/>
        </w:rPr>
        <w:t>B</w:t>
      </w:r>
      <w:r w:rsidR="009D24B5">
        <w:rPr>
          <w:rFonts w:eastAsiaTheme="minorEastAsia" w:hint="eastAsia"/>
        </w:rPr>
        <w:t>eam management</w:t>
      </w:r>
    </w:p>
    <w:p w:rsidR="001547E0" w:rsidRDefault="001547E0" w:rsidP="009F3827">
      <w:pPr>
        <w:pStyle w:val="a0"/>
        <w:rPr>
          <w:rFonts w:eastAsiaTheme="minorEastAsia"/>
          <w:lang w:eastAsia="zh-CN"/>
        </w:rPr>
      </w:pPr>
      <w:r>
        <w:rPr>
          <w:rFonts w:eastAsia="SimSun" w:hint="eastAsia"/>
          <w:lang w:eastAsia="zh-CN"/>
        </w:rPr>
        <w:t xml:space="preserve">According to RAN1 progress, there are three types of CSI-RS </w:t>
      </w:r>
      <w:r w:rsidR="00A401B3">
        <w:rPr>
          <w:rFonts w:eastAsia="SimSun"/>
          <w:lang w:eastAsia="zh-CN"/>
        </w:rPr>
        <w:t>transmission [</w:t>
      </w:r>
      <w:r w:rsidR="00E62AEF">
        <w:rPr>
          <w:rFonts w:eastAsia="SimSun" w:hint="eastAsia"/>
          <w:lang w:eastAsia="zh-CN"/>
        </w:rPr>
        <w:t>1]</w:t>
      </w:r>
      <w:r>
        <w:rPr>
          <w:rFonts w:eastAsia="SimSun"/>
          <w:lang w:eastAsia="zh-CN"/>
        </w:rPr>
        <w:t>.</w:t>
      </w:r>
      <w:r>
        <w:rPr>
          <w:rFonts w:eastAsia="SimSun" w:hint="eastAsia"/>
          <w:lang w:eastAsia="zh-CN"/>
        </w:rPr>
        <w:t xml:space="preserve"> </w:t>
      </w:r>
      <w:r>
        <w:rPr>
          <w:rFonts w:eastAsia="SimSun"/>
          <w:lang w:eastAsia="zh-CN"/>
        </w:rPr>
        <w:t xml:space="preserve">Examples of realizing each type of CSI-RS transmission/ configuration </w:t>
      </w:r>
      <w:r>
        <w:rPr>
          <w:rFonts w:eastAsia="SimSun" w:hint="eastAsia"/>
          <w:lang w:eastAsia="zh-CN"/>
        </w:rPr>
        <w:t>are</w:t>
      </w:r>
      <w:r>
        <w:rPr>
          <w:rFonts w:eastAsia="SimSun"/>
          <w:lang w:eastAsia="zh-CN"/>
        </w:rPr>
        <w:t xml:space="preserve"> </w:t>
      </w:r>
      <w:r>
        <w:rPr>
          <w:rFonts w:eastAsia="SimSun" w:hint="eastAsia"/>
          <w:lang w:eastAsia="zh-CN"/>
        </w:rPr>
        <w:t xml:space="preserve">also </w:t>
      </w:r>
      <w:r>
        <w:rPr>
          <w:rFonts w:eastAsia="SimSun"/>
          <w:lang w:eastAsia="zh-CN"/>
        </w:rPr>
        <w:t>provided</w:t>
      </w:r>
      <w:r w:rsidR="009F3827">
        <w:rPr>
          <w:rFonts w:eastAsiaTheme="minorEastAsia" w:hint="eastAsia"/>
          <w:lang w:eastAsia="zh-CN"/>
        </w:rPr>
        <w:t xml:space="preserve"> in section 5</w:t>
      </w:r>
      <w:r>
        <w:rPr>
          <w:rFonts w:eastAsia="SimSun"/>
          <w:lang w:eastAsia="zh-CN"/>
        </w:rPr>
        <w:t xml:space="preserve">. </w:t>
      </w:r>
    </w:p>
    <w:p w:rsidR="003B68D4" w:rsidRDefault="007C7CB8" w:rsidP="00E62AEF">
      <w:pPr>
        <w:pStyle w:val="a0"/>
        <w:rPr>
          <w:rFonts w:eastAsiaTheme="minorEastAsia"/>
          <w:lang w:eastAsia="zh-CN"/>
        </w:rPr>
      </w:pPr>
      <w:r>
        <w:rPr>
          <w:rFonts w:eastAsiaTheme="minorEastAsia" w:hint="eastAsia"/>
          <w:lang w:eastAsia="zh-CN"/>
        </w:rPr>
        <w:t xml:space="preserve">Based on the examples in section 5, we can observe that RRC is in charge of CSI-RS resource configuration for beam management. And with UE mobility within a cell, the network needs to </w:t>
      </w:r>
      <w:proofErr w:type="gramStart"/>
      <w:r>
        <w:rPr>
          <w:rFonts w:eastAsiaTheme="minorEastAsia" w:hint="eastAsia"/>
          <w:lang w:eastAsia="zh-CN"/>
        </w:rPr>
        <w:t>re(</w:t>
      </w:r>
      <w:proofErr w:type="gramEnd"/>
      <w:r>
        <w:rPr>
          <w:rFonts w:eastAsiaTheme="minorEastAsia" w:hint="eastAsia"/>
          <w:lang w:eastAsia="zh-CN"/>
        </w:rPr>
        <w:t>configure) suitable CSI-RS resource to the UE via RRC. In order to configure suitable CSI-RS resources for beam management via RRC, the NW needs to be aware of UE mobility within a cell.</w:t>
      </w:r>
    </w:p>
    <w:p w:rsidR="00E62AEF" w:rsidRDefault="00E62AEF" w:rsidP="00E62AEF">
      <w:pPr>
        <w:pStyle w:val="a0"/>
        <w:rPr>
          <w:rFonts w:eastAsiaTheme="minorEastAsia"/>
          <w:b/>
          <w:lang w:eastAsia="zh-CN"/>
        </w:rPr>
      </w:pPr>
      <w:r w:rsidRPr="00E62AEF">
        <w:rPr>
          <w:rFonts w:eastAsiaTheme="minorEastAsia" w:hint="eastAsia"/>
          <w:b/>
          <w:lang w:eastAsia="zh-CN"/>
        </w:rPr>
        <w:t xml:space="preserve">Observation 1: RRC </w:t>
      </w:r>
      <w:r w:rsidR="004575E4">
        <w:rPr>
          <w:rFonts w:eastAsiaTheme="minorEastAsia"/>
          <w:b/>
          <w:lang w:eastAsia="zh-CN"/>
        </w:rPr>
        <w:t xml:space="preserve">is in charge of </w:t>
      </w:r>
      <w:r w:rsidR="006A2167">
        <w:rPr>
          <w:rFonts w:eastAsiaTheme="minorEastAsia"/>
          <w:b/>
          <w:lang w:eastAsia="zh-CN"/>
        </w:rPr>
        <w:t xml:space="preserve">maintenance of </w:t>
      </w:r>
      <w:r w:rsidR="002B5A66">
        <w:rPr>
          <w:rFonts w:eastAsiaTheme="minorEastAsia" w:hint="eastAsia"/>
          <w:b/>
          <w:lang w:eastAsia="zh-CN"/>
        </w:rPr>
        <w:t xml:space="preserve">CSI-RS resource configuration for beam management </w:t>
      </w:r>
      <w:r w:rsidRPr="00E62AEF">
        <w:rPr>
          <w:rFonts w:eastAsiaTheme="minorEastAsia" w:hint="eastAsia"/>
          <w:b/>
          <w:lang w:eastAsia="zh-CN"/>
        </w:rPr>
        <w:t xml:space="preserve">and </w:t>
      </w:r>
      <w:r w:rsidR="00A029EF">
        <w:rPr>
          <w:rFonts w:eastAsiaTheme="minorEastAsia" w:hint="eastAsia"/>
          <w:b/>
          <w:lang w:eastAsia="zh-CN"/>
        </w:rPr>
        <w:t>(re)</w:t>
      </w:r>
      <w:r w:rsidRPr="00E62AEF">
        <w:rPr>
          <w:rFonts w:eastAsiaTheme="minorEastAsia" w:hint="eastAsia"/>
          <w:b/>
          <w:lang w:eastAsia="zh-CN"/>
        </w:rPr>
        <w:t>configure CSI-RS resource</w:t>
      </w:r>
      <w:r w:rsidR="006E6DB9">
        <w:rPr>
          <w:rFonts w:eastAsiaTheme="minorEastAsia" w:hint="eastAsia"/>
          <w:b/>
          <w:lang w:eastAsia="zh-CN"/>
        </w:rPr>
        <w:t xml:space="preserve"> configuration </w:t>
      </w:r>
      <w:r w:rsidR="004575E4">
        <w:rPr>
          <w:rFonts w:eastAsiaTheme="minorEastAsia"/>
          <w:b/>
          <w:lang w:eastAsia="zh-CN"/>
        </w:rPr>
        <w:t>to the UE.</w:t>
      </w:r>
    </w:p>
    <w:p w:rsidR="005159F8" w:rsidRDefault="004575E4" w:rsidP="005159F8">
      <w:pPr>
        <w:pStyle w:val="20"/>
        <w:ind w:firstLine="806"/>
        <w:rPr>
          <w:rFonts w:eastAsiaTheme="minorEastAsia" w:cs="Times New Roman"/>
        </w:rPr>
      </w:pPr>
      <w:r>
        <w:rPr>
          <w:rFonts w:eastAsiaTheme="minorEastAsia" w:cs="Times New Roman"/>
        </w:rPr>
        <w:t xml:space="preserve">Maintenance of CSI-RS </w:t>
      </w:r>
      <w:r w:rsidR="005C3DE4">
        <w:rPr>
          <w:rFonts w:eastAsiaTheme="minorEastAsia" w:cs="Times New Roman"/>
        </w:rPr>
        <w:t xml:space="preserve">configuration </w:t>
      </w:r>
    </w:p>
    <w:p w:rsidR="00C94AB2" w:rsidRDefault="00C94AB2" w:rsidP="002042AF">
      <w:pPr>
        <w:pStyle w:val="a0"/>
        <w:rPr>
          <w:rFonts w:eastAsiaTheme="minorEastAsia"/>
          <w:lang w:eastAsia="zh-CN"/>
        </w:rPr>
      </w:pPr>
      <w:r>
        <w:rPr>
          <w:rFonts w:eastAsiaTheme="minorEastAsia" w:hint="eastAsia"/>
          <w:lang w:eastAsia="zh-CN"/>
        </w:rPr>
        <w:t>In RAN2#97bis, it was agreed that the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report based on the DL reference signal can be used for the CSI-RS configuration </w:t>
      </w:r>
      <w:r>
        <w:rPr>
          <w:rFonts w:eastAsiaTheme="minorEastAsia"/>
          <w:lang w:eastAsia="zh-CN"/>
        </w:rPr>
        <w:t>maintenance</w:t>
      </w:r>
      <w:r>
        <w:rPr>
          <w:rFonts w:eastAsiaTheme="minorEastAsia" w:hint="eastAsia"/>
          <w:lang w:eastAsia="zh-CN"/>
        </w:rPr>
        <w:t xml:space="preserve">. </w:t>
      </w:r>
    </w:p>
    <w:tbl>
      <w:tblPr>
        <w:tblStyle w:val="a7"/>
        <w:tblW w:w="0" w:type="auto"/>
        <w:tblLook w:val="04A0"/>
      </w:tblPr>
      <w:tblGrid>
        <w:gridCol w:w="9288"/>
      </w:tblGrid>
      <w:tr w:rsidR="00E62AEF" w:rsidTr="00E62AEF">
        <w:tc>
          <w:tcPr>
            <w:tcW w:w="9288" w:type="dxa"/>
          </w:tcPr>
          <w:p w:rsidR="00E62AEF" w:rsidRPr="00E62AEF" w:rsidRDefault="00E62AEF" w:rsidP="00E62AEF">
            <w:pPr>
              <w:pStyle w:val="a5"/>
              <w:rPr>
                <w:rFonts w:eastAsiaTheme="minorEastAsia"/>
                <w:lang w:eastAsia="zh-CN"/>
              </w:rPr>
            </w:pPr>
            <w:r w:rsidRPr="006E2F98">
              <w:rPr>
                <w:rFonts w:eastAsia="MS Mincho"/>
                <w:szCs w:val="24"/>
                <w:lang w:val="en-US"/>
              </w:rPr>
              <w:t>3</w:t>
            </w:r>
            <w:r w:rsidRPr="006E2F98">
              <w:rPr>
                <w:rFonts w:eastAsia="MS Mincho"/>
                <w:szCs w:val="24"/>
                <w:lang w:val="en-US"/>
              </w:rPr>
              <w:tab/>
            </w:r>
            <w:r w:rsidRPr="007A1F64">
              <w:rPr>
                <w:rFonts w:eastAsia="MS Mincho"/>
                <w:szCs w:val="24"/>
                <w:lang w:val="en-US"/>
              </w:rPr>
              <w:t>UL SRS or measurements reported from UE on the DL reference signal, or other information known to the network, can be used in the maintenance of CSI-RS configuration.</w:t>
            </w:r>
          </w:p>
        </w:tc>
      </w:tr>
    </w:tbl>
    <w:p w:rsidR="009059CE" w:rsidRDefault="009059CE" w:rsidP="002042AF">
      <w:pPr>
        <w:pStyle w:val="a0"/>
        <w:rPr>
          <w:rFonts w:eastAsiaTheme="minorEastAsia"/>
          <w:lang w:eastAsia="zh-CN"/>
        </w:rPr>
      </w:pPr>
    </w:p>
    <w:p w:rsidR="00541843" w:rsidRDefault="00541843" w:rsidP="002042AF">
      <w:pPr>
        <w:pStyle w:val="a0"/>
        <w:rPr>
          <w:rFonts w:eastAsiaTheme="minorEastAsia"/>
          <w:lang w:eastAsia="zh-CN"/>
        </w:rPr>
      </w:pPr>
      <w:r>
        <w:rPr>
          <w:rFonts w:eastAsiaTheme="minorEastAsia"/>
          <w:lang w:eastAsia="zh-CN"/>
        </w:rPr>
        <w:t>We first discuss whether the information known to the network is sufficient in handling CSI-RS configuration, thus existing measurement reporting and L1 measurement reporting are analyzed for use in CSI-RS configuration. Noting that the existing measurement schemes are not sufficient in handling CSI-RS configuration, we discuss a new mechanism for efficient CSI-RS configuration.</w:t>
      </w:r>
    </w:p>
    <w:p w:rsidR="00FF37A8" w:rsidRPr="00FF37A8" w:rsidRDefault="00FF37A8" w:rsidP="00FF37A8">
      <w:pPr>
        <w:pStyle w:val="a0"/>
        <w:numPr>
          <w:ilvl w:val="0"/>
          <w:numId w:val="18"/>
        </w:numPr>
        <w:rPr>
          <w:rFonts w:eastAsiaTheme="minorEastAsia"/>
          <w:b/>
          <w:lang w:eastAsia="zh-CN"/>
        </w:rPr>
      </w:pPr>
      <w:r w:rsidRPr="00FF37A8">
        <w:rPr>
          <w:rFonts w:eastAsiaTheme="minorEastAsia"/>
          <w:b/>
          <w:lang w:eastAsia="zh-CN"/>
        </w:rPr>
        <w:t>E</w:t>
      </w:r>
      <w:r w:rsidRPr="00FF37A8">
        <w:rPr>
          <w:rFonts w:eastAsiaTheme="minorEastAsia" w:hint="eastAsia"/>
          <w:b/>
          <w:lang w:eastAsia="zh-CN"/>
        </w:rPr>
        <w:t xml:space="preserve">xisting </w:t>
      </w:r>
      <w:r w:rsidRPr="00FF37A8">
        <w:rPr>
          <w:rFonts w:eastAsiaTheme="minorEastAsia"/>
          <w:b/>
          <w:lang w:eastAsia="zh-CN"/>
        </w:rPr>
        <w:t>measurement</w:t>
      </w:r>
      <w:r w:rsidRPr="00FF37A8">
        <w:rPr>
          <w:rFonts w:eastAsiaTheme="minorEastAsia" w:hint="eastAsia"/>
          <w:b/>
          <w:lang w:eastAsia="zh-CN"/>
        </w:rPr>
        <w:t xml:space="preserve"> report</w:t>
      </w:r>
      <w:r w:rsidR="00144E51">
        <w:rPr>
          <w:rFonts w:eastAsiaTheme="minorEastAsia" w:hint="eastAsia"/>
          <w:b/>
          <w:lang w:eastAsia="zh-CN"/>
        </w:rPr>
        <w:t>ing scheme</w:t>
      </w:r>
      <w:r w:rsidRPr="00FF37A8">
        <w:rPr>
          <w:rFonts w:eastAsiaTheme="minorEastAsia" w:hint="eastAsia"/>
          <w:b/>
          <w:lang w:eastAsia="zh-CN"/>
        </w:rPr>
        <w:t xml:space="preserve"> </w:t>
      </w:r>
    </w:p>
    <w:p w:rsidR="00FF37A8" w:rsidRDefault="00FF37A8" w:rsidP="002042AF">
      <w:pPr>
        <w:pStyle w:val="a0"/>
        <w:rPr>
          <w:rFonts w:eastAsiaTheme="minorEastAsia"/>
          <w:lang w:eastAsia="zh-CN"/>
        </w:rPr>
      </w:pPr>
      <w:r>
        <w:rPr>
          <w:rFonts w:eastAsiaTheme="minorEastAsia" w:hint="eastAsia"/>
          <w:lang w:eastAsia="zh-CN"/>
        </w:rPr>
        <w:t xml:space="preserve">There are two existing measurement reporting scheme based on CSI-RS resource, L3 RRM </w:t>
      </w:r>
      <w:r>
        <w:rPr>
          <w:rFonts w:eastAsiaTheme="minorEastAsia"/>
          <w:lang w:eastAsia="zh-CN"/>
        </w:rPr>
        <w:t>measurement</w:t>
      </w:r>
      <w:r>
        <w:rPr>
          <w:rFonts w:eastAsiaTheme="minorEastAsia" w:hint="eastAsia"/>
          <w:lang w:eastAsia="zh-CN"/>
        </w:rPr>
        <w:t xml:space="preserve"> for inter-cell mobility and L1 measurement report for scheduling. </w:t>
      </w:r>
    </w:p>
    <w:p w:rsidR="00DD48DD" w:rsidRDefault="00DD48DD" w:rsidP="00DD48DD">
      <w:pPr>
        <w:pStyle w:val="a0"/>
        <w:numPr>
          <w:ilvl w:val="0"/>
          <w:numId w:val="19"/>
        </w:numPr>
        <w:rPr>
          <w:rFonts w:eastAsiaTheme="minorEastAsia"/>
          <w:lang w:eastAsia="zh-CN"/>
        </w:rPr>
      </w:pPr>
      <w:r>
        <w:rPr>
          <w:rFonts w:eastAsiaTheme="minorEastAsia" w:hint="eastAsia"/>
          <w:lang w:eastAsia="zh-CN"/>
        </w:rPr>
        <w:t xml:space="preserve">L3 RRM measurement scheme </w:t>
      </w:r>
    </w:p>
    <w:p w:rsidR="00CC754F" w:rsidRPr="00090F84" w:rsidRDefault="00CC754F" w:rsidP="002042AF">
      <w:pPr>
        <w:pStyle w:val="a0"/>
        <w:rPr>
          <w:rFonts w:eastAsiaTheme="minorEastAsia"/>
          <w:lang w:eastAsia="zh-CN"/>
        </w:rPr>
      </w:pPr>
      <w:r w:rsidRPr="00090F84">
        <w:rPr>
          <w:rFonts w:eastAsiaTheme="minorEastAsia" w:hint="eastAsia"/>
          <w:lang w:eastAsia="zh-CN"/>
        </w:rPr>
        <w:t xml:space="preserve">We had agreed that events like LTE A1-A6 are supported for NR. </w:t>
      </w:r>
      <w:r w:rsidR="006E2F98" w:rsidRPr="00090F84">
        <w:rPr>
          <w:rFonts w:eastAsiaTheme="minorEastAsia" w:hint="eastAsia"/>
          <w:lang w:eastAsia="zh-CN"/>
        </w:rPr>
        <w:t>Events A1-A6 can be used for the maintenance of CSI-RS resource</w:t>
      </w:r>
      <w:r w:rsidR="007A5181" w:rsidRPr="00090F84">
        <w:rPr>
          <w:rFonts w:eastAsiaTheme="minorEastAsia" w:hint="eastAsia"/>
          <w:lang w:eastAsia="zh-CN"/>
        </w:rPr>
        <w:t xml:space="preserve"> configuration </w:t>
      </w:r>
      <w:r w:rsidR="006E2F98" w:rsidRPr="00090F84">
        <w:rPr>
          <w:rFonts w:eastAsiaTheme="minorEastAsia" w:hint="eastAsia"/>
          <w:lang w:eastAsia="zh-CN"/>
        </w:rPr>
        <w:t>for beam management in some cases.</w:t>
      </w:r>
    </w:p>
    <w:p w:rsidR="001C2534" w:rsidRPr="00090F84" w:rsidRDefault="001C2534" w:rsidP="002042AF">
      <w:pPr>
        <w:pStyle w:val="a0"/>
        <w:rPr>
          <w:rFonts w:eastAsiaTheme="minorEastAsia"/>
          <w:lang w:eastAsia="zh-CN"/>
        </w:rPr>
      </w:pPr>
      <w:r w:rsidRPr="00090F84">
        <w:rPr>
          <w:rFonts w:eastAsiaTheme="minorEastAsia" w:hint="eastAsia"/>
          <w:lang w:eastAsia="zh-CN"/>
        </w:rPr>
        <w:t xml:space="preserve">However, </w:t>
      </w:r>
      <w:r w:rsidR="00E768F4" w:rsidRPr="00090F84">
        <w:rPr>
          <w:rFonts w:eastAsiaTheme="minorEastAsia" w:hint="eastAsia"/>
          <w:lang w:eastAsia="zh-CN"/>
        </w:rPr>
        <w:t xml:space="preserve">in some </w:t>
      </w:r>
      <w:r w:rsidR="00A10300" w:rsidRPr="00090F84">
        <w:rPr>
          <w:rFonts w:eastAsiaTheme="minorEastAsia"/>
          <w:lang w:eastAsia="zh-CN"/>
        </w:rPr>
        <w:t xml:space="preserve">other </w:t>
      </w:r>
      <w:r w:rsidR="00E768F4" w:rsidRPr="00090F84">
        <w:rPr>
          <w:rFonts w:eastAsiaTheme="minorEastAsia" w:hint="eastAsia"/>
          <w:lang w:eastAsia="zh-CN"/>
        </w:rPr>
        <w:t xml:space="preserve">cases </w:t>
      </w:r>
      <w:r w:rsidR="007A5181" w:rsidRPr="00090F84">
        <w:rPr>
          <w:rFonts w:eastAsiaTheme="minorEastAsia" w:hint="eastAsia"/>
          <w:lang w:eastAsia="zh-CN"/>
        </w:rPr>
        <w:t>n</w:t>
      </w:r>
      <w:r w:rsidR="00E768F4" w:rsidRPr="00090F84">
        <w:rPr>
          <w:rFonts w:eastAsiaTheme="minorEastAsia" w:hint="eastAsia"/>
          <w:lang w:eastAsia="zh-CN"/>
        </w:rPr>
        <w:t>etwork can</w:t>
      </w:r>
      <w:r w:rsidRPr="00090F84">
        <w:rPr>
          <w:rFonts w:eastAsiaTheme="minorEastAsia" w:hint="eastAsia"/>
          <w:lang w:eastAsia="zh-CN"/>
        </w:rPr>
        <w:t>not maintain suitable CSI-RS resource</w:t>
      </w:r>
      <w:r w:rsidR="007A5181" w:rsidRPr="00090F84">
        <w:rPr>
          <w:rFonts w:eastAsiaTheme="minorEastAsia" w:hint="eastAsia"/>
          <w:lang w:eastAsia="zh-CN"/>
        </w:rPr>
        <w:t xml:space="preserve"> configuration</w:t>
      </w:r>
      <w:r w:rsidRPr="00090F84">
        <w:rPr>
          <w:rFonts w:eastAsiaTheme="minorEastAsia" w:hint="eastAsia"/>
          <w:lang w:eastAsia="zh-CN"/>
        </w:rPr>
        <w:t xml:space="preserve"> for beam management based on existing </w:t>
      </w:r>
      <w:r w:rsidR="00AF0690">
        <w:rPr>
          <w:rFonts w:eastAsiaTheme="minorEastAsia" w:hint="eastAsia"/>
          <w:lang w:eastAsia="zh-CN"/>
        </w:rPr>
        <w:t xml:space="preserve">cell specific </w:t>
      </w:r>
      <w:r w:rsidRPr="00090F84">
        <w:rPr>
          <w:rFonts w:eastAsiaTheme="minorEastAsia" w:hint="eastAsia"/>
          <w:lang w:eastAsia="zh-CN"/>
        </w:rPr>
        <w:t xml:space="preserve">events A1-A6. For example, in </w:t>
      </w:r>
      <w:r w:rsidR="00A10300" w:rsidRPr="00090F84">
        <w:rPr>
          <w:rFonts w:eastAsiaTheme="minorEastAsia"/>
          <w:lang w:eastAsia="zh-CN"/>
        </w:rPr>
        <w:t>F</w:t>
      </w:r>
      <w:r w:rsidRPr="00090F84">
        <w:rPr>
          <w:rFonts w:eastAsiaTheme="minorEastAsia" w:hint="eastAsia"/>
          <w:lang w:eastAsia="zh-CN"/>
        </w:rPr>
        <w:t xml:space="preserve">igure 1 a cell includes TRP-1 and TRP-2. </w:t>
      </w:r>
      <w:r w:rsidR="00B27FFB" w:rsidRPr="00090F84">
        <w:rPr>
          <w:rFonts w:eastAsiaTheme="minorEastAsia" w:hint="eastAsia"/>
          <w:lang w:eastAsia="zh-CN"/>
        </w:rPr>
        <w:t>A UE is moving from TRP-1 to TRP-2.</w:t>
      </w:r>
      <w:r w:rsidR="009A4F11" w:rsidRPr="00090F84">
        <w:rPr>
          <w:rFonts w:eastAsiaTheme="minorEastAsia" w:hint="eastAsia"/>
          <w:lang w:eastAsia="zh-CN"/>
        </w:rPr>
        <w:t xml:space="preserve"> </w:t>
      </w:r>
      <w:r w:rsidR="004575E4" w:rsidRPr="00090F84">
        <w:rPr>
          <w:rFonts w:eastAsiaTheme="minorEastAsia"/>
          <w:lang w:eastAsia="zh-CN"/>
        </w:rPr>
        <w:t xml:space="preserve">CSI-RS set2 is suitable for beam management </w:t>
      </w:r>
      <w:r w:rsidR="00663811" w:rsidRPr="00090F84">
        <w:rPr>
          <w:rFonts w:eastAsiaTheme="minorEastAsia" w:hint="eastAsia"/>
          <w:lang w:eastAsia="zh-CN"/>
        </w:rPr>
        <w:t>when</w:t>
      </w:r>
      <w:r w:rsidR="004575E4" w:rsidRPr="00090F84">
        <w:rPr>
          <w:rFonts w:eastAsiaTheme="minorEastAsia"/>
          <w:lang w:eastAsia="zh-CN"/>
        </w:rPr>
        <w:t xml:space="preserve"> the UE is closer to TRP-1 while CSI-RS set 3 is better suited for the UE when it moves closer to TRP-2.</w:t>
      </w:r>
      <w:r w:rsidR="00C57DB6" w:rsidRPr="00090F84">
        <w:rPr>
          <w:rFonts w:eastAsiaTheme="minorEastAsia" w:hint="eastAsia"/>
          <w:lang w:eastAsia="zh-CN"/>
        </w:rPr>
        <w:t xml:space="preserve"> </w:t>
      </w:r>
      <w:r w:rsidR="004575E4" w:rsidRPr="00090F84">
        <w:rPr>
          <w:rFonts w:eastAsiaTheme="minorEastAsia"/>
          <w:lang w:eastAsia="zh-CN"/>
        </w:rPr>
        <w:t xml:space="preserve">Cell quality measurement based on A1-A6 events may not reveal the location of the UE corresponding to the proximity to TRP. Moreover, </w:t>
      </w:r>
      <w:r w:rsidR="00C57DB6" w:rsidRPr="00090F84">
        <w:rPr>
          <w:rFonts w:eastAsiaTheme="minorEastAsia" w:hint="eastAsia"/>
          <w:lang w:eastAsia="zh-CN"/>
        </w:rPr>
        <w:t xml:space="preserve">measurement report based on events A1-A6 would not </w:t>
      </w:r>
      <w:r w:rsidR="004575E4" w:rsidRPr="00090F84">
        <w:rPr>
          <w:rFonts w:eastAsiaTheme="minorEastAsia"/>
          <w:lang w:eastAsia="zh-CN"/>
        </w:rPr>
        <w:t xml:space="preserve">even </w:t>
      </w:r>
      <w:r w:rsidR="00C57DB6" w:rsidRPr="00090F84">
        <w:rPr>
          <w:rFonts w:eastAsiaTheme="minorEastAsia" w:hint="eastAsia"/>
          <w:lang w:eastAsia="zh-CN"/>
        </w:rPr>
        <w:t xml:space="preserve">be triggered as cell quality of the cell is good enough for the UE. </w:t>
      </w:r>
      <w:r w:rsidR="00A10300" w:rsidRPr="00090F84">
        <w:rPr>
          <w:rFonts w:eastAsiaTheme="minorEastAsia"/>
          <w:lang w:eastAsia="zh-CN"/>
        </w:rPr>
        <w:t>The n</w:t>
      </w:r>
      <w:r w:rsidR="00E768F4" w:rsidRPr="00090F84">
        <w:rPr>
          <w:rFonts w:eastAsiaTheme="minorEastAsia" w:hint="eastAsia"/>
          <w:lang w:eastAsia="zh-CN"/>
        </w:rPr>
        <w:t xml:space="preserve">etwork </w:t>
      </w:r>
      <w:r w:rsidR="00A10300" w:rsidRPr="00090F84">
        <w:rPr>
          <w:rFonts w:eastAsiaTheme="minorEastAsia"/>
          <w:lang w:eastAsia="zh-CN"/>
        </w:rPr>
        <w:t>is not</w:t>
      </w:r>
      <w:r w:rsidR="00E768F4" w:rsidRPr="00090F84">
        <w:rPr>
          <w:rFonts w:eastAsiaTheme="minorEastAsia" w:hint="eastAsia"/>
          <w:lang w:eastAsia="zh-CN"/>
        </w:rPr>
        <w:t xml:space="preserve"> aware of the change of UE </w:t>
      </w:r>
      <w:r w:rsidR="003B1715" w:rsidRPr="00090F84">
        <w:rPr>
          <w:rFonts w:eastAsiaTheme="minorEastAsia" w:hint="eastAsia"/>
          <w:lang w:eastAsia="zh-CN"/>
        </w:rPr>
        <w:t xml:space="preserve">location </w:t>
      </w:r>
      <w:r w:rsidR="00E768F4" w:rsidRPr="00090F84">
        <w:rPr>
          <w:rFonts w:eastAsiaTheme="minorEastAsia" w:hint="eastAsia"/>
          <w:lang w:eastAsia="zh-CN"/>
        </w:rPr>
        <w:t>based on the existing cell specific events</w:t>
      </w:r>
      <w:r w:rsidR="003B1715" w:rsidRPr="00090F84">
        <w:rPr>
          <w:rFonts w:eastAsiaTheme="minorEastAsia" w:hint="eastAsia"/>
          <w:lang w:eastAsia="zh-CN"/>
        </w:rPr>
        <w:t xml:space="preserve">. </w:t>
      </w:r>
      <w:r w:rsidR="009059CE" w:rsidRPr="00090F84">
        <w:rPr>
          <w:rFonts w:eastAsiaTheme="minorEastAsia"/>
          <w:lang w:eastAsia="zh-CN"/>
        </w:rPr>
        <w:t>Hen</w:t>
      </w:r>
      <w:r w:rsidR="004575E4" w:rsidRPr="00090F84">
        <w:rPr>
          <w:rFonts w:eastAsiaTheme="minorEastAsia"/>
          <w:lang w:eastAsia="zh-CN"/>
        </w:rPr>
        <w:t>c</w:t>
      </w:r>
      <w:r w:rsidR="009059CE" w:rsidRPr="00090F84">
        <w:rPr>
          <w:rFonts w:eastAsiaTheme="minorEastAsia"/>
          <w:lang w:eastAsia="zh-CN"/>
        </w:rPr>
        <w:t>e</w:t>
      </w:r>
      <w:r w:rsidR="004575E4" w:rsidRPr="00090F84">
        <w:rPr>
          <w:rFonts w:eastAsiaTheme="minorEastAsia"/>
          <w:lang w:eastAsia="zh-CN"/>
        </w:rPr>
        <w:t xml:space="preserve"> </w:t>
      </w:r>
      <w:r w:rsidR="00987655" w:rsidRPr="00090F84">
        <w:rPr>
          <w:rFonts w:eastAsiaTheme="minorEastAsia"/>
          <w:lang w:eastAsia="zh-CN"/>
        </w:rPr>
        <w:t xml:space="preserve">the network </w:t>
      </w:r>
      <w:r w:rsidR="004575E4" w:rsidRPr="00090F84">
        <w:rPr>
          <w:rFonts w:eastAsiaTheme="minorEastAsia"/>
          <w:lang w:eastAsia="zh-CN"/>
        </w:rPr>
        <w:t>may not be able to</w:t>
      </w:r>
      <w:r w:rsidR="00E768F4" w:rsidRPr="00090F84">
        <w:rPr>
          <w:rFonts w:eastAsiaTheme="minorEastAsia" w:hint="eastAsia"/>
          <w:lang w:eastAsia="zh-CN"/>
        </w:rPr>
        <w:t xml:space="preserve"> </w:t>
      </w:r>
      <w:r w:rsidR="00C57DB6" w:rsidRPr="00090F84">
        <w:rPr>
          <w:rFonts w:eastAsiaTheme="minorEastAsia" w:hint="eastAsia"/>
          <w:lang w:eastAsia="zh-CN"/>
        </w:rPr>
        <w:t xml:space="preserve">maintain CSI-RS resource </w:t>
      </w:r>
      <w:r w:rsidR="007A5181" w:rsidRPr="00090F84">
        <w:rPr>
          <w:rFonts w:eastAsiaTheme="minorEastAsia" w:hint="eastAsia"/>
          <w:lang w:eastAsia="zh-CN"/>
        </w:rPr>
        <w:t xml:space="preserve">configuration </w:t>
      </w:r>
      <w:r w:rsidR="00C57DB6" w:rsidRPr="00090F84">
        <w:rPr>
          <w:rFonts w:eastAsiaTheme="minorEastAsia" w:hint="eastAsia"/>
          <w:lang w:eastAsia="zh-CN"/>
        </w:rPr>
        <w:t>for beam management effectively</w:t>
      </w:r>
      <w:r w:rsidR="00E768F4" w:rsidRPr="00090F84">
        <w:rPr>
          <w:rFonts w:eastAsiaTheme="minorEastAsia" w:hint="eastAsia"/>
          <w:lang w:eastAsia="zh-CN"/>
        </w:rPr>
        <w:t>.</w:t>
      </w:r>
    </w:p>
    <w:p w:rsidR="00987655" w:rsidRPr="00090F84" w:rsidRDefault="00987655" w:rsidP="00987655">
      <w:pPr>
        <w:pStyle w:val="a0"/>
        <w:rPr>
          <w:rFonts w:eastAsiaTheme="minorEastAsia"/>
          <w:lang w:eastAsia="zh-CN"/>
        </w:rPr>
      </w:pPr>
      <w:r w:rsidRPr="00090F84">
        <w:rPr>
          <w:rFonts w:eastAsiaTheme="minorEastAsia" w:hint="eastAsia"/>
          <w:lang w:eastAsia="zh-CN"/>
        </w:rPr>
        <w:lastRenderedPageBreak/>
        <w:t xml:space="preserve">Periodic measurement reporting is also supported in NR. </w:t>
      </w:r>
      <w:r w:rsidRPr="00090F84">
        <w:rPr>
          <w:rFonts w:eastAsiaTheme="minorEastAsia"/>
          <w:lang w:eastAsia="zh-CN"/>
        </w:rPr>
        <w:t xml:space="preserve">If periodic measurements are configured with high frequency, the UE location within the cell may be tracked based on the periodic measurements reporting. However, the signaling overhead of such high frequent measurement reporting cannot be ignored. </w:t>
      </w:r>
    </w:p>
    <w:p w:rsidR="00C52E6A" w:rsidRPr="00090F84" w:rsidRDefault="00C52E6A" w:rsidP="00987655">
      <w:pPr>
        <w:pStyle w:val="a0"/>
        <w:rPr>
          <w:rFonts w:eastAsiaTheme="minorEastAsia"/>
          <w:lang w:eastAsia="zh-CN"/>
        </w:rPr>
      </w:pPr>
      <w:r w:rsidRPr="00090F84">
        <w:rPr>
          <w:rFonts w:eastAsiaTheme="minorEastAsia" w:hint="eastAsia"/>
          <w:b/>
          <w:lang w:eastAsia="zh-CN"/>
        </w:rPr>
        <w:t xml:space="preserve">Observation 2: </w:t>
      </w:r>
      <w:r w:rsidRPr="00090F84">
        <w:rPr>
          <w:rFonts w:eastAsiaTheme="minorEastAsia"/>
          <w:b/>
          <w:lang w:eastAsia="zh-CN"/>
        </w:rPr>
        <w:t xml:space="preserve">The </w:t>
      </w:r>
      <w:r w:rsidRPr="00090F84">
        <w:rPr>
          <w:rFonts w:eastAsiaTheme="minorEastAsia" w:hint="eastAsia"/>
          <w:b/>
          <w:lang w:eastAsia="zh-CN"/>
        </w:rPr>
        <w:t xml:space="preserve">network may not be aware of the change of UE location </w:t>
      </w:r>
      <w:r w:rsidRPr="00090F84">
        <w:rPr>
          <w:rFonts w:eastAsiaTheme="minorEastAsia"/>
          <w:b/>
          <w:lang w:eastAsia="zh-CN"/>
        </w:rPr>
        <w:t xml:space="preserve">within a cell </w:t>
      </w:r>
      <w:r w:rsidRPr="00090F84">
        <w:rPr>
          <w:rFonts w:eastAsiaTheme="minorEastAsia" w:hint="eastAsia"/>
          <w:b/>
          <w:lang w:eastAsia="zh-CN"/>
        </w:rPr>
        <w:t>based on the existing cell specific events.</w:t>
      </w:r>
    </w:p>
    <w:p w:rsidR="001C3168" w:rsidRPr="00090F84" w:rsidRDefault="00663811" w:rsidP="001C3168">
      <w:pPr>
        <w:pStyle w:val="a0"/>
        <w:jc w:val="center"/>
        <w:rPr>
          <w:rFonts w:eastAsiaTheme="minorEastAsia"/>
          <w:lang w:eastAsia="zh-CN"/>
        </w:rPr>
      </w:pPr>
      <w:r w:rsidRPr="00090F84">
        <w:object w:dxaOrig="5820" w:dyaOrig="3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98.75pt" o:ole="">
            <v:imagedata r:id="rId8" o:title=""/>
          </v:shape>
          <o:OLEObject Type="Embed" ProgID="Visio.Drawing.11" ShapeID="_x0000_i1025" DrawAspect="Content" ObjectID="_1572431587" r:id="rId9"/>
        </w:object>
      </w:r>
    </w:p>
    <w:p w:rsidR="00775F29" w:rsidRPr="00090F84" w:rsidRDefault="001C3168" w:rsidP="00775F29">
      <w:pPr>
        <w:pStyle w:val="a0"/>
        <w:jc w:val="center"/>
        <w:rPr>
          <w:rFonts w:eastAsiaTheme="minorEastAsia"/>
          <w:lang w:eastAsia="zh-CN"/>
        </w:rPr>
      </w:pPr>
      <w:r w:rsidRPr="00090F84">
        <w:rPr>
          <w:rFonts w:eastAsiaTheme="minorEastAsia" w:hint="eastAsia"/>
          <w:lang w:eastAsia="zh-CN"/>
        </w:rPr>
        <w:t>Figure 1 Example for configuration of suitable CSI-RS measurement sets for beam management</w:t>
      </w:r>
    </w:p>
    <w:p w:rsidR="00DD48DD" w:rsidRPr="00090F84" w:rsidRDefault="00DD48DD" w:rsidP="00DD48DD">
      <w:pPr>
        <w:pStyle w:val="a0"/>
        <w:numPr>
          <w:ilvl w:val="0"/>
          <w:numId w:val="19"/>
        </w:numPr>
        <w:rPr>
          <w:rFonts w:eastAsiaTheme="minorEastAsia"/>
          <w:lang w:eastAsia="zh-CN"/>
        </w:rPr>
      </w:pPr>
      <w:r w:rsidRPr="00090F84">
        <w:rPr>
          <w:rFonts w:eastAsiaTheme="minorEastAsia" w:hint="eastAsia"/>
          <w:lang w:eastAsia="zh-CN"/>
        </w:rPr>
        <w:t>L1 measurement report</w:t>
      </w:r>
    </w:p>
    <w:p w:rsidR="00C52E6A" w:rsidRPr="00090F84" w:rsidRDefault="00C52E6A" w:rsidP="00C52E6A">
      <w:pPr>
        <w:pStyle w:val="a0"/>
        <w:rPr>
          <w:rFonts w:eastAsiaTheme="minorEastAsia"/>
          <w:lang w:eastAsia="zh-CN"/>
        </w:rPr>
      </w:pPr>
      <w:r w:rsidRPr="00090F84">
        <w:rPr>
          <w:rFonts w:eastAsiaTheme="minorEastAsia"/>
          <w:lang w:eastAsia="zh-CN"/>
        </w:rPr>
        <w:t>T</w:t>
      </w:r>
      <w:r w:rsidRPr="00090F84">
        <w:rPr>
          <w:rFonts w:eastAsiaTheme="minorEastAsia" w:hint="eastAsia"/>
          <w:lang w:eastAsia="zh-CN"/>
        </w:rPr>
        <w:t>he change of UE location</w:t>
      </w:r>
      <w:r w:rsidRPr="00090F84">
        <w:rPr>
          <w:rFonts w:eastAsiaTheme="minorEastAsia"/>
          <w:lang w:eastAsia="zh-CN"/>
        </w:rPr>
        <w:t xml:space="preserve"> may be tracked</w:t>
      </w:r>
      <w:r w:rsidRPr="00090F84">
        <w:rPr>
          <w:rFonts w:eastAsiaTheme="minorEastAsia" w:hint="eastAsia"/>
          <w:lang w:eastAsia="zh-CN"/>
        </w:rPr>
        <w:t xml:space="preserve"> based on beam measurement report from the existing L1 beam management. However, </w:t>
      </w:r>
      <w:r w:rsidR="00A10300" w:rsidRPr="00090F84">
        <w:rPr>
          <w:rFonts w:eastAsiaTheme="minorEastAsia"/>
          <w:lang w:eastAsia="zh-CN"/>
        </w:rPr>
        <w:t xml:space="preserve">the </w:t>
      </w:r>
      <w:r w:rsidRPr="00090F84">
        <w:rPr>
          <w:rFonts w:eastAsiaTheme="minorEastAsia" w:hint="eastAsia"/>
          <w:lang w:eastAsia="zh-CN"/>
        </w:rPr>
        <w:t>network has to configure a large s</w:t>
      </w:r>
      <w:r w:rsidRPr="00090F84">
        <w:rPr>
          <w:rFonts w:eastAsiaTheme="minorEastAsia"/>
          <w:lang w:eastAsia="zh-CN"/>
        </w:rPr>
        <w:t>et</w:t>
      </w:r>
      <w:r w:rsidRPr="00090F84">
        <w:rPr>
          <w:rFonts w:eastAsiaTheme="minorEastAsia" w:hint="eastAsia"/>
          <w:lang w:eastAsia="zh-CN"/>
        </w:rPr>
        <w:t xml:space="preserve"> (or a wide set) of CSI-RS resources</w:t>
      </w:r>
      <w:r w:rsidR="00AF0690">
        <w:rPr>
          <w:rFonts w:eastAsiaTheme="minorEastAsia" w:hint="eastAsia"/>
          <w:lang w:eastAsia="zh-CN"/>
        </w:rPr>
        <w:t xml:space="preserve"> or SS blocks</w:t>
      </w:r>
      <w:r w:rsidRPr="00090F84">
        <w:rPr>
          <w:rFonts w:eastAsiaTheme="minorEastAsia" w:hint="eastAsia"/>
          <w:lang w:eastAsia="zh-CN"/>
        </w:rPr>
        <w:t xml:space="preserve"> for beam management in order to know the change of UE location within </w:t>
      </w:r>
      <w:r w:rsidR="00A10300" w:rsidRPr="00090F84">
        <w:rPr>
          <w:rFonts w:eastAsiaTheme="minorEastAsia"/>
          <w:lang w:eastAsia="zh-CN"/>
        </w:rPr>
        <w:t>a cell</w:t>
      </w:r>
      <w:r w:rsidRPr="00090F84">
        <w:rPr>
          <w:rFonts w:eastAsiaTheme="minorEastAsia" w:hint="eastAsia"/>
          <w:lang w:eastAsia="zh-CN"/>
        </w:rPr>
        <w:t>.</w:t>
      </w:r>
      <w:r w:rsidR="00A10300" w:rsidRPr="00090F84">
        <w:rPr>
          <w:rFonts w:eastAsiaTheme="minorEastAsia"/>
          <w:lang w:eastAsia="zh-CN"/>
        </w:rPr>
        <w:t xml:space="preserve"> </w:t>
      </w:r>
      <w:r w:rsidRPr="00090F84">
        <w:rPr>
          <w:rFonts w:eastAsiaTheme="minorEastAsia" w:hint="eastAsia"/>
          <w:lang w:eastAsia="zh-CN"/>
        </w:rPr>
        <w:t xml:space="preserve"> Furthermore, </w:t>
      </w:r>
      <w:r w:rsidRPr="00090F84">
        <w:rPr>
          <w:rFonts w:eastAsiaTheme="minorEastAsia"/>
          <w:lang w:eastAsia="zh-CN"/>
        </w:rPr>
        <w:t>the U</w:t>
      </w:r>
      <w:r w:rsidRPr="00090F84">
        <w:rPr>
          <w:rFonts w:eastAsiaTheme="minorEastAsia" w:hint="eastAsia"/>
          <w:lang w:eastAsia="zh-CN"/>
        </w:rPr>
        <w:t>E</w:t>
      </w:r>
      <w:r w:rsidRPr="00090F84">
        <w:rPr>
          <w:rFonts w:eastAsiaTheme="minorEastAsia"/>
          <w:lang w:eastAsia="zh-CN"/>
        </w:rPr>
        <w:t xml:space="preserve"> reports instantaneous beam quality in </w:t>
      </w:r>
      <w:r w:rsidRPr="00090F84">
        <w:rPr>
          <w:rFonts w:eastAsiaTheme="minorEastAsia" w:hint="eastAsia"/>
          <w:lang w:eastAsia="zh-CN"/>
        </w:rPr>
        <w:t>L1 beam measurement</w:t>
      </w:r>
      <w:r w:rsidRPr="00090F84">
        <w:rPr>
          <w:rFonts w:eastAsiaTheme="minorEastAsia"/>
          <w:lang w:eastAsia="zh-CN"/>
        </w:rPr>
        <w:t>.</w:t>
      </w:r>
      <w:r w:rsidRPr="00090F84">
        <w:rPr>
          <w:rFonts w:eastAsiaTheme="minorEastAsia" w:hint="eastAsia"/>
          <w:lang w:eastAsia="zh-CN"/>
        </w:rPr>
        <w:t xml:space="preserve"> To avoid fast quality change, t</w:t>
      </w:r>
      <w:r w:rsidRPr="00090F84">
        <w:rPr>
          <w:rFonts w:eastAsiaTheme="minorEastAsia"/>
          <w:lang w:eastAsia="zh-CN"/>
        </w:rPr>
        <w:t xml:space="preserve">he network is required to </w:t>
      </w:r>
      <w:r w:rsidRPr="00090F84">
        <w:rPr>
          <w:rFonts w:eastAsiaTheme="minorEastAsia" w:hint="eastAsia"/>
          <w:lang w:eastAsia="zh-CN"/>
        </w:rPr>
        <w:t>evaluate</w:t>
      </w:r>
      <w:r w:rsidRPr="00090F84">
        <w:rPr>
          <w:rFonts w:eastAsiaTheme="minorEastAsia"/>
          <w:lang w:eastAsia="zh-CN"/>
        </w:rPr>
        <w:t xml:space="preserve"> instantaneous beam qualit</w:t>
      </w:r>
      <w:r w:rsidRPr="00090F84">
        <w:rPr>
          <w:rFonts w:eastAsiaTheme="minorEastAsia" w:hint="eastAsia"/>
          <w:lang w:eastAsia="zh-CN"/>
        </w:rPr>
        <w:t>ies</w:t>
      </w:r>
      <w:r w:rsidRPr="00090F84">
        <w:rPr>
          <w:rFonts w:eastAsiaTheme="minorEastAsia"/>
          <w:lang w:eastAsia="zh-CN"/>
        </w:rPr>
        <w:t xml:space="preserve"> received from the UE </w:t>
      </w:r>
      <w:r w:rsidRPr="00090F84">
        <w:rPr>
          <w:rFonts w:eastAsiaTheme="minorEastAsia" w:hint="eastAsia"/>
          <w:lang w:eastAsia="zh-CN"/>
        </w:rPr>
        <w:t xml:space="preserve">for a period </w:t>
      </w:r>
      <w:r w:rsidRPr="00090F84">
        <w:rPr>
          <w:rFonts w:eastAsiaTheme="minorEastAsia"/>
          <w:lang w:eastAsia="zh-CN"/>
        </w:rPr>
        <w:t>to derive meaningful value</w:t>
      </w:r>
      <w:r w:rsidRPr="00090F84">
        <w:rPr>
          <w:rFonts w:eastAsiaTheme="minorEastAsia" w:hint="eastAsia"/>
          <w:lang w:eastAsia="zh-CN"/>
        </w:rPr>
        <w:t>s</w:t>
      </w:r>
      <w:r w:rsidRPr="00090F84">
        <w:rPr>
          <w:rFonts w:eastAsiaTheme="minorEastAsia"/>
          <w:lang w:eastAsia="zh-CN"/>
        </w:rPr>
        <w:t xml:space="preserve"> for use of beam management. Because </w:t>
      </w:r>
      <w:r w:rsidR="00AF0690">
        <w:rPr>
          <w:rFonts w:eastAsiaTheme="minorEastAsia" w:hint="eastAsia"/>
          <w:lang w:eastAsia="zh-CN"/>
        </w:rPr>
        <w:t xml:space="preserve">instantaneous results are reported and </w:t>
      </w:r>
      <w:r w:rsidRPr="00090F84">
        <w:rPr>
          <w:rFonts w:eastAsiaTheme="minorEastAsia"/>
          <w:lang w:eastAsia="zh-CN"/>
        </w:rPr>
        <w:t>a large set of beams are required</w:t>
      </w:r>
      <w:r w:rsidR="00AF0690">
        <w:rPr>
          <w:rFonts w:eastAsiaTheme="minorEastAsia" w:hint="eastAsia"/>
          <w:lang w:eastAsia="zh-CN"/>
        </w:rPr>
        <w:t xml:space="preserve"> in NR</w:t>
      </w:r>
      <w:r w:rsidRPr="00090F84">
        <w:rPr>
          <w:rFonts w:eastAsiaTheme="minorEastAsia"/>
          <w:lang w:eastAsia="zh-CN"/>
        </w:rPr>
        <w:t>, t</w:t>
      </w:r>
      <w:r w:rsidRPr="00090F84">
        <w:rPr>
          <w:rFonts w:eastAsiaTheme="minorEastAsia" w:hint="eastAsia"/>
          <w:lang w:eastAsia="zh-CN"/>
        </w:rPr>
        <w:t xml:space="preserve">he overhead of radio interface </w:t>
      </w:r>
      <w:r w:rsidR="00AF0690">
        <w:rPr>
          <w:rFonts w:eastAsiaTheme="minorEastAsia" w:hint="eastAsia"/>
          <w:lang w:eastAsia="zh-CN"/>
        </w:rPr>
        <w:t>for tracking UE location based on L1 measurement report</w:t>
      </w:r>
      <w:r w:rsidRPr="00090F84">
        <w:rPr>
          <w:rFonts w:eastAsiaTheme="minorEastAsia" w:hint="eastAsia"/>
          <w:lang w:eastAsia="zh-CN"/>
        </w:rPr>
        <w:t xml:space="preserve"> is large</w:t>
      </w:r>
      <w:r w:rsidRPr="00090F84">
        <w:rPr>
          <w:rFonts w:eastAsiaTheme="minorEastAsia"/>
          <w:lang w:eastAsia="zh-CN"/>
        </w:rPr>
        <w:t xml:space="preserve">. However if the UE is performing the averaging and the filtered measurements is provided to the network, the signaling overhead could be </w:t>
      </w:r>
      <w:r w:rsidR="00A10300" w:rsidRPr="00090F84">
        <w:rPr>
          <w:rFonts w:eastAsiaTheme="minorEastAsia"/>
          <w:lang w:eastAsia="zh-CN"/>
        </w:rPr>
        <w:t>reduced.</w:t>
      </w:r>
      <w:r w:rsidRPr="00090F84">
        <w:rPr>
          <w:rFonts w:eastAsiaTheme="minorEastAsia"/>
          <w:lang w:eastAsia="zh-CN"/>
        </w:rPr>
        <w:t xml:space="preserve">  </w:t>
      </w:r>
    </w:p>
    <w:p w:rsidR="00C52E6A" w:rsidRDefault="00C52E6A" w:rsidP="00C52E6A">
      <w:pPr>
        <w:pStyle w:val="a0"/>
        <w:rPr>
          <w:rFonts w:eastAsiaTheme="minorEastAsia"/>
          <w:b/>
          <w:lang w:eastAsia="zh-CN"/>
        </w:rPr>
      </w:pPr>
      <w:r w:rsidRPr="00090F84">
        <w:rPr>
          <w:rFonts w:eastAsiaTheme="minorEastAsia" w:hint="eastAsia"/>
          <w:b/>
          <w:lang w:eastAsia="zh-CN"/>
        </w:rPr>
        <w:t xml:space="preserve">Observation </w:t>
      </w:r>
      <w:r w:rsidRPr="00090F84">
        <w:rPr>
          <w:rFonts w:eastAsiaTheme="minorEastAsia"/>
          <w:b/>
          <w:lang w:eastAsia="zh-CN"/>
        </w:rPr>
        <w:t>3</w:t>
      </w:r>
      <w:r w:rsidRPr="00090F84">
        <w:rPr>
          <w:rFonts w:eastAsiaTheme="minorEastAsia" w:hint="eastAsia"/>
          <w:b/>
          <w:lang w:eastAsia="zh-CN"/>
        </w:rPr>
        <w:t xml:space="preserve">: </w:t>
      </w:r>
      <w:r w:rsidRPr="00090F84">
        <w:rPr>
          <w:rFonts w:eastAsiaTheme="minorEastAsia"/>
          <w:b/>
          <w:lang w:eastAsia="zh-CN"/>
        </w:rPr>
        <w:t>Even though, the network may track the UE location based on instantaneous L1 beam measurements, the resulted signaling overhead cannot be ignored.</w:t>
      </w:r>
      <w:r>
        <w:rPr>
          <w:rFonts w:eastAsiaTheme="minorEastAsia"/>
          <w:b/>
          <w:lang w:eastAsia="zh-CN"/>
        </w:rPr>
        <w:t xml:space="preserve"> </w:t>
      </w:r>
    </w:p>
    <w:p w:rsidR="00621094" w:rsidRDefault="00621094" w:rsidP="00C52E6A">
      <w:pPr>
        <w:pStyle w:val="a0"/>
        <w:rPr>
          <w:rFonts w:eastAsiaTheme="minorEastAsia"/>
          <w:lang w:eastAsia="zh-CN"/>
        </w:rPr>
      </w:pPr>
    </w:p>
    <w:p w:rsidR="00621094" w:rsidRPr="00FF37A8" w:rsidRDefault="00B40FB1" w:rsidP="00621094">
      <w:pPr>
        <w:pStyle w:val="a0"/>
        <w:numPr>
          <w:ilvl w:val="0"/>
          <w:numId w:val="18"/>
        </w:numPr>
        <w:rPr>
          <w:rFonts w:eastAsiaTheme="minorEastAsia"/>
          <w:b/>
          <w:lang w:eastAsia="zh-CN"/>
        </w:rPr>
      </w:pPr>
      <w:r>
        <w:rPr>
          <w:rFonts w:eastAsiaTheme="minorEastAsia" w:hint="eastAsia"/>
          <w:b/>
          <w:lang w:eastAsia="zh-CN"/>
        </w:rPr>
        <w:t>New</w:t>
      </w:r>
      <w:r w:rsidR="00621094" w:rsidRPr="00FF37A8">
        <w:rPr>
          <w:rFonts w:eastAsiaTheme="minorEastAsia" w:hint="eastAsia"/>
          <w:b/>
          <w:lang w:eastAsia="zh-CN"/>
        </w:rPr>
        <w:t xml:space="preserve"> </w:t>
      </w:r>
      <w:r w:rsidR="00621094" w:rsidRPr="00FF37A8">
        <w:rPr>
          <w:rFonts w:eastAsiaTheme="minorEastAsia"/>
          <w:b/>
          <w:lang w:eastAsia="zh-CN"/>
        </w:rPr>
        <w:t>measurement</w:t>
      </w:r>
      <w:r w:rsidR="00621094" w:rsidRPr="00FF37A8">
        <w:rPr>
          <w:rFonts w:eastAsiaTheme="minorEastAsia" w:hint="eastAsia"/>
          <w:b/>
          <w:lang w:eastAsia="zh-CN"/>
        </w:rPr>
        <w:t xml:space="preserve"> report</w:t>
      </w:r>
      <w:r w:rsidR="00144E51">
        <w:rPr>
          <w:rFonts w:eastAsiaTheme="minorEastAsia" w:hint="eastAsia"/>
          <w:b/>
          <w:lang w:eastAsia="zh-CN"/>
        </w:rPr>
        <w:t>ing scheme</w:t>
      </w:r>
      <w:r w:rsidR="00621094" w:rsidRPr="00FF37A8">
        <w:rPr>
          <w:rFonts w:eastAsiaTheme="minorEastAsia" w:hint="eastAsia"/>
          <w:b/>
          <w:lang w:eastAsia="zh-CN"/>
        </w:rPr>
        <w:t xml:space="preserve"> </w:t>
      </w:r>
    </w:p>
    <w:p w:rsidR="00621094" w:rsidRPr="00ED1C01" w:rsidRDefault="001A2AFA" w:rsidP="00C52E6A">
      <w:pPr>
        <w:pStyle w:val="a0"/>
        <w:rPr>
          <w:rFonts w:eastAsiaTheme="minorEastAsia"/>
          <w:lang w:eastAsia="zh-CN"/>
        </w:rPr>
      </w:pPr>
      <w:r>
        <w:rPr>
          <w:rFonts w:eastAsiaTheme="minorEastAsia" w:hint="eastAsia"/>
          <w:lang w:eastAsia="zh-CN"/>
        </w:rPr>
        <w:t>According to</w:t>
      </w:r>
      <w:r w:rsidR="00ED1C01" w:rsidRPr="00B9479C">
        <w:rPr>
          <w:rFonts w:eastAsiaTheme="minorEastAsia"/>
          <w:lang w:eastAsia="zh-CN"/>
        </w:rPr>
        <w:t xml:space="preserve"> observation 2, the existing cell specific </w:t>
      </w:r>
      <w:r w:rsidR="001409F8">
        <w:rPr>
          <w:rFonts w:eastAsiaTheme="minorEastAsia"/>
          <w:lang w:eastAsia="zh-CN"/>
        </w:rPr>
        <w:t>measurement</w:t>
      </w:r>
      <w:r w:rsidR="00ED1C01" w:rsidRPr="00B9479C">
        <w:rPr>
          <w:rFonts w:eastAsiaTheme="minorEastAsia"/>
          <w:lang w:eastAsia="zh-CN"/>
        </w:rPr>
        <w:t xml:space="preserve"> events are </w:t>
      </w:r>
      <w:r w:rsidR="00290AC2">
        <w:rPr>
          <w:rFonts w:eastAsiaTheme="minorEastAsia" w:hint="eastAsia"/>
          <w:lang w:eastAsia="zh-CN"/>
        </w:rPr>
        <w:t>in</w:t>
      </w:r>
      <w:r w:rsidR="00ED1C01" w:rsidRPr="00B9479C">
        <w:rPr>
          <w:rFonts w:eastAsiaTheme="minorEastAsia"/>
          <w:lang w:eastAsia="zh-CN"/>
        </w:rPr>
        <w:t xml:space="preserve">sufficient for the UE location </w:t>
      </w:r>
      <w:r w:rsidR="00742F9C">
        <w:rPr>
          <w:rFonts w:eastAsiaTheme="minorEastAsia" w:hint="eastAsia"/>
          <w:lang w:eastAsia="zh-CN"/>
        </w:rPr>
        <w:t xml:space="preserve">tracking </w:t>
      </w:r>
      <w:r w:rsidR="00ED1C01" w:rsidRPr="00B9479C">
        <w:rPr>
          <w:rFonts w:eastAsiaTheme="minorEastAsia"/>
          <w:lang w:eastAsia="zh-CN"/>
        </w:rPr>
        <w:t xml:space="preserve">within a cell. Also instantaneous L1 beam measurements result in a significant signaling overhead if used for finding the UE location within a cell (observation 3). </w:t>
      </w:r>
      <w:r w:rsidR="00ED1C01">
        <w:rPr>
          <w:rFonts w:eastAsiaTheme="minorEastAsia"/>
          <w:lang w:eastAsia="zh-CN"/>
        </w:rPr>
        <w:t xml:space="preserve">Thus </w:t>
      </w:r>
      <w:r w:rsidR="00A10300">
        <w:rPr>
          <w:rFonts w:eastAsiaTheme="minorEastAsia"/>
          <w:lang w:eastAsia="zh-CN"/>
        </w:rPr>
        <w:t xml:space="preserve">a method should be design such that </w:t>
      </w:r>
      <w:r w:rsidR="00ED1C01">
        <w:rPr>
          <w:rFonts w:eastAsiaTheme="minorEastAsia"/>
          <w:lang w:eastAsia="zh-CN"/>
        </w:rPr>
        <w:t>the UE perform</w:t>
      </w:r>
      <w:r w:rsidR="00A10300">
        <w:rPr>
          <w:rFonts w:eastAsiaTheme="minorEastAsia"/>
          <w:lang w:eastAsia="zh-CN"/>
        </w:rPr>
        <w:t>s</w:t>
      </w:r>
      <w:r w:rsidR="00ED1C01">
        <w:rPr>
          <w:rFonts w:eastAsiaTheme="minorEastAsia"/>
          <w:lang w:eastAsia="zh-CN"/>
        </w:rPr>
        <w:t xml:space="preserve"> the filtering and provide</w:t>
      </w:r>
      <w:r w:rsidR="00A10300">
        <w:rPr>
          <w:rFonts w:eastAsiaTheme="minorEastAsia"/>
          <w:lang w:eastAsia="zh-CN"/>
        </w:rPr>
        <w:t>s</w:t>
      </w:r>
      <w:r w:rsidR="00ED1C01">
        <w:rPr>
          <w:rFonts w:eastAsiaTheme="minorEastAsia"/>
          <w:lang w:eastAsia="zh-CN"/>
        </w:rPr>
        <w:t xml:space="preserve"> the filtered beam measurements to the network. There are two possibilities for generating filtered beam measurements at the UE. </w:t>
      </w:r>
    </w:p>
    <w:p w:rsidR="00496D88" w:rsidRPr="009F6087" w:rsidRDefault="007D6C72" w:rsidP="00496D88">
      <w:pPr>
        <w:pStyle w:val="a0"/>
        <w:numPr>
          <w:ilvl w:val="0"/>
          <w:numId w:val="19"/>
        </w:numPr>
        <w:rPr>
          <w:rFonts w:eastAsiaTheme="minorEastAsia"/>
          <w:u w:val="single"/>
          <w:lang w:eastAsia="zh-CN"/>
        </w:rPr>
      </w:pPr>
      <w:r w:rsidRPr="009F6087">
        <w:rPr>
          <w:rFonts w:eastAsiaTheme="minorEastAsia" w:hint="eastAsia"/>
          <w:u w:val="single"/>
          <w:lang w:eastAsia="zh-CN"/>
        </w:rPr>
        <w:t>Option</w:t>
      </w:r>
      <w:r w:rsidR="00496D88" w:rsidRPr="009F6087">
        <w:rPr>
          <w:rFonts w:eastAsiaTheme="minorEastAsia" w:hint="eastAsia"/>
          <w:u w:val="single"/>
          <w:lang w:eastAsia="zh-CN"/>
        </w:rPr>
        <w:t xml:space="preserve"> 1:  RRC measurement report</w:t>
      </w:r>
    </w:p>
    <w:p w:rsidR="006533A0" w:rsidRDefault="00E925DB" w:rsidP="00496D88">
      <w:pPr>
        <w:pStyle w:val="a0"/>
        <w:ind w:left="360"/>
        <w:rPr>
          <w:rFonts w:eastAsiaTheme="minorEastAsia"/>
          <w:lang w:eastAsia="zh-CN"/>
        </w:rPr>
      </w:pPr>
      <w:r>
        <w:rPr>
          <w:rFonts w:eastAsiaTheme="minorEastAsia" w:hint="eastAsia"/>
          <w:lang w:eastAsia="zh-CN"/>
        </w:rPr>
        <w:t xml:space="preserve">In LTE, event C1 and C2 </w:t>
      </w:r>
      <w:r w:rsidR="006533A0">
        <w:rPr>
          <w:rFonts w:eastAsiaTheme="minorEastAsia" w:hint="eastAsia"/>
          <w:lang w:eastAsia="zh-CN"/>
        </w:rPr>
        <w:t>were introduced in R12.</w:t>
      </w:r>
    </w:p>
    <w:p w:rsidR="009D1AB4" w:rsidRDefault="005B22D5">
      <w:pPr>
        <w:pStyle w:val="a0"/>
        <w:numPr>
          <w:ilvl w:val="0"/>
          <w:numId w:val="22"/>
        </w:numPr>
        <w:rPr>
          <w:rFonts w:eastAsiaTheme="minorEastAsia"/>
          <w:lang w:eastAsia="zh-CN"/>
        </w:rPr>
      </w:pPr>
      <w:r w:rsidRPr="00310E46">
        <w:t xml:space="preserve">Event </w:t>
      </w:r>
      <w:r w:rsidRPr="00310E46">
        <w:rPr>
          <w:rFonts w:hint="eastAsia"/>
        </w:rPr>
        <w:t>C1</w:t>
      </w:r>
      <w:r w:rsidRPr="00310E46">
        <w:t xml:space="preserve"> (</w:t>
      </w:r>
      <w:r>
        <w:t>CSI-RS</w:t>
      </w:r>
      <w:r w:rsidRPr="007C16C3">
        <w:t xml:space="preserve"> resource</w:t>
      </w:r>
      <w:r w:rsidRPr="00D05729">
        <w:t xml:space="preserve"> becomes better than threshold</w:t>
      </w:r>
      <w:r w:rsidRPr="00310E46">
        <w:t>)</w:t>
      </w:r>
    </w:p>
    <w:p w:rsidR="009D1AB4" w:rsidRDefault="005B22D5">
      <w:pPr>
        <w:pStyle w:val="a0"/>
        <w:numPr>
          <w:ilvl w:val="0"/>
          <w:numId w:val="22"/>
        </w:numPr>
        <w:rPr>
          <w:rFonts w:eastAsiaTheme="minorEastAsia"/>
          <w:lang w:eastAsia="zh-CN"/>
        </w:rPr>
      </w:pPr>
      <w:r w:rsidRPr="00310E46">
        <w:t xml:space="preserve">Event </w:t>
      </w:r>
      <w:r w:rsidRPr="00310E46">
        <w:rPr>
          <w:rFonts w:hint="eastAsia"/>
        </w:rPr>
        <w:t>C</w:t>
      </w:r>
      <w:r>
        <w:rPr>
          <w:rFonts w:hint="eastAsia"/>
          <w:lang w:eastAsia="zh-CN"/>
        </w:rPr>
        <w:t>2</w:t>
      </w:r>
      <w:r w:rsidRPr="00310E46">
        <w:t xml:space="preserve"> (</w:t>
      </w:r>
      <w:r>
        <w:t>CSI-RS resource</w:t>
      </w:r>
      <w:r w:rsidRPr="00D05729">
        <w:t xml:space="preserve"> becomes offset better than </w:t>
      </w:r>
      <w:r>
        <w:t>reference CSI-RS resource</w:t>
      </w:r>
      <w:r w:rsidRPr="00310E46">
        <w:t>)</w:t>
      </w:r>
    </w:p>
    <w:p w:rsidR="00E925DB" w:rsidRDefault="006533A0" w:rsidP="00496D88">
      <w:pPr>
        <w:pStyle w:val="a0"/>
        <w:ind w:left="360"/>
        <w:rPr>
          <w:rFonts w:eastAsiaTheme="minorEastAsia"/>
          <w:lang w:eastAsia="zh-CN"/>
        </w:rPr>
      </w:pPr>
      <w:r>
        <w:rPr>
          <w:rFonts w:eastAsiaTheme="minorEastAsia" w:hint="eastAsia"/>
          <w:lang w:eastAsia="zh-CN"/>
        </w:rPr>
        <w:t xml:space="preserve">Event C1/C2 can be </w:t>
      </w:r>
      <w:r w:rsidR="00E925DB">
        <w:rPr>
          <w:rFonts w:eastAsiaTheme="minorEastAsia" w:hint="eastAsia"/>
          <w:lang w:eastAsia="zh-CN"/>
        </w:rPr>
        <w:t xml:space="preserve">used for transmission node </w:t>
      </w:r>
      <w:r>
        <w:rPr>
          <w:rFonts w:eastAsiaTheme="minorEastAsia" w:hint="eastAsia"/>
          <w:lang w:eastAsia="zh-CN"/>
        </w:rPr>
        <w:t xml:space="preserve">discovery </w:t>
      </w:r>
      <w:r w:rsidR="00E925DB">
        <w:rPr>
          <w:rFonts w:eastAsiaTheme="minorEastAsia" w:hint="eastAsia"/>
          <w:lang w:eastAsia="zh-CN"/>
        </w:rPr>
        <w:t>in COMP</w:t>
      </w:r>
      <w:r w:rsidR="00E925DB">
        <w:rPr>
          <w:rFonts w:eastAsiaTheme="minorEastAsia"/>
          <w:lang w:eastAsia="zh-CN"/>
        </w:rPr>
        <w:t xml:space="preserve"> scenario 4</w:t>
      </w:r>
      <w:r>
        <w:rPr>
          <w:rFonts w:eastAsiaTheme="minorEastAsia" w:hint="eastAsia"/>
          <w:lang w:eastAsia="zh-CN"/>
        </w:rPr>
        <w:t xml:space="preserve"> within a cell</w:t>
      </w:r>
      <w:r w:rsidR="00E925DB">
        <w:rPr>
          <w:rFonts w:eastAsiaTheme="minorEastAsia" w:hint="eastAsia"/>
          <w:lang w:eastAsia="zh-CN"/>
        </w:rPr>
        <w:t xml:space="preserve">. </w:t>
      </w:r>
      <w:r w:rsidR="00A10300">
        <w:rPr>
          <w:rFonts w:eastAsiaTheme="minorEastAsia"/>
          <w:lang w:eastAsia="zh-CN"/>
        </w:rPr>
        <w:t>S</w:t>
      </w:r>
      <w:r w:rsidR="00E925DB">
        <w:rPr>
          <w:rFonts w:eastAsiaTheme="minorEastAsia" w:hint="eastAsia"/>
          <w:lang w:eastAsia="zh-CN"/>
        </w:rPr>
        <w:t>imilar event</w:t>
      </w:r>
      <w:r w:rsidR="00435FD5">
        <w:rPr>
          <w:rFonts w:eastAsiaTheme="minorEastAsia" w:hint="eastAsia"/>
          <w:lang w:eastAsia="zh-CN"/>
        </w:rPr>
        <w:t>s</w:t>
      </w:r>
      <w:r w:rsidR="00E925DB">
        <w:rPr>
          <w:rFonts w:eastAsiaTheme="minorEastAsia" w:hint="eastAsia"/>
          <w:lang w:eastAsia="zh-CN"/>
        </w:rPr>
        <w:t xml:space="preserve"> can be introduced for intra-cell mobility</w:t>
      </w:r>
      <w:r w:rsidR="00A10300">
        <w:rPr>
          <w:rFonts w:eastAsiaTheme="minorEastAsia"/>
          <w:lang w:eastAsia="zh-CN"/>
        </w:rPr>
        <w:t xml:space="preserve"> in NR</w:t>
      </w:r>
      <w:r w:rsidR="00E925DB">
        <w:rPr>
          <w:rFonts w:eastAsiaTheme="minorEastAsia" w:hint="eastAsia"/>
          <w:lang w:eastAsia="zh-CN"/>
        </w:rPr>
        <w:t xml:space="preserve">. </w:t>
      </w:r>
      <w:r w:rsidR="00A10300">
        <w:rPr>
          <w:rFonts w:eastAsiaTheme="minorEastAsia"/>
          <w:lang w:eastAsia="zh-CN"/>
        </w:rPr>
        <w:t>Referring to Figure 1,</w:t>
      </w:r>
      <w:r w:rsidR="00E925DB">
        <w:rPr>
          <w:rFonts w:eastAsiaTheme="minorEastAsia" w:hint="eastAsia"/>
          <w:lang w:eastAsia="zh-CN"/>
        </w:rPr>
        <w:t xml:space="preserve"> with event C2, network can be aware that UE is moving to TRP-2 and the quality of CSI-RS set3 becomes better than that of CSI-RS set1, </w:t>
      </w:r>
      <w:r w:rsidR="00A10300">
        <w:rPr>
          <w:rFonts w:eastAsiaTheme="minorEastAsia"/>
          <w:lang w:eastAsia="zh-CN"/>
        </w:rPr>
        <w:t xml:space="preserve">and </w:t>
      </w:r>
      <w:r w:rsidR="00E925DB">
        <w:rPr>
          <w:rFonts w:eastAsiaTheme="minorEastAsia" w:hint="eastAsia"/>
          <w:lang w:eastAsia="zh-CN"/>
        </w:rPr>
        <w:t xml:space="preserve"> reconfigure CSI-RS resources for beam management</w:t>
      </w:r>
      <w:r w:rsidR="00F362E8">
        <w:rPr>
          <w:rFonts w:eastAsiaTheme="minorEastAsia"/>
          <w:lang w:eastAsia="zh-CN"/>
        </w:rPr>
        <w:t xml:space="preserve"> accordingly</w:t>
      </w:r>
      <w:r w:rsidR="00E925DB">
        <w:rPr>
          <w:rFonts w:eastAsiaTheme="minorEastAsia" w:hint="eastAsia"/>
          <w:lang w:eastAsia="zh-CN"/>
        </w:rPr>
        <w:t xml:space="preserve">, e.g. changing CSI-RS set1 to CSI-RS set3. </w:t>
      </w:r>
    </w:p>
    <w:p w:rsidR="004E7052" w:rsidRPr="00E925DB" w:rsidRDefault="00F56912" w:rsidP="00496D88">
      <w:pPr>
        <w:pStyle w:val="a0"/>
        <w:ind w:left="360"/>
        <w:rPr>
          <w:rFonts w:eastAsia="SimSun"/>
          <w:i/>
          <w:lang w:eastAsia="zh-CN"/>
        </w:rPr>
      </w:pPr>
      <w:r>
        <w:rPr>
          <w:rFonts w:eastAsiaTheme="minorEastAsia" w:hint="eastAsia"/>
          <w:lang w:eastAsia="zh-CN"/>
        </w:rPr>
        <w:t>Considering the filter</w:t>
      </w:r>
      <w:r w:rsidR="00B672EB">
        <w:rPr>
          <w:rFonts w:eastAsiaTheme="minorEastAsia" w:hint="eastAsia"/>
          <w:lang w:eastAsia="zh-CN"/>
        </w:rPr>
        <w:t>ing</w:t>
      </w:r>
      <w:r>
        <w:rPr>
          <w:rFonts w:eastAsiaTheme="minorEastAsia" w:hint="eastAsia"/>
          <w:lang w:eastAsia="zh-CN"/>
        </w:rPr>
        <w:t xml:space="preserve"> and reporting, t</w:t>
      </w:r>
      <w:r w:rsidR="004E7052">
        <w:rPr>
          <w:rFonts w:eastAsiaTheme="minorEastAsia" w:hint="eastAsia"/>
          <w:lang w:eastAsia="zh-CN"/>
        </w:rPr>
        <w:t xml:space="preserve">he existing </w:t>
      </w:r>
      <w:r w:rsidR="006533A0">
        <w:rPr>
          <w:rFonts w:eastAsiaTheme="minorEastAsia" w:hint="eastAsia"/>
          <w:lang w:eastAsia="zh-CN"/>
        </w:rPr>
        <w:t xml:space="preserve">NR </w:t>
      </w:r>
      <w:r w:rsidR="004E7052">
        <w:rPr>
          <w:rFonts w:eastAsiaTheme="minorEastAsia" w:hint="eastAsia"/>
          <w:lang w:eastAsia="zh-CN"/>
        </w:rPr>
        <w:t>RRM measurement framework can be reused</w:t>
      </w:r>
      <w:r w:rsidR="002325F3">
        <w:rPr>
          <w:rFonts w:eastAsiaTheme="minorEastAsia" w:hint="eastAsia"/>
          <w:lang w:eastAsia="zh-CN"/>
        </w:rPr>
        <w:t>.</w:t>
      </w:r>
      <w:r w:rsidR="00B672EB">
        <w:rPr>
          <w:rFonts w:eastAsiaTheme="minorEastAsia" w:hint="eastAsia"/>
          <w:lang w:eastAsia="zh-CN"/>
        </w:rPr>
        <w:t xml:space="preserve"> The only new point for </w:t>
      </w:r>
      <w:r w:rsidR="00B672EB">
        <w:rPr>
          <w:rFonts w:eastAsiaTheme="minorEastAsia"/>
          <w:lang w:eastAsia="zh-CN"/>
        </w:rPr>
        <w:t>this</w:t>
      </w:r>
      <w:r w:rsidR="00B672EB">
        <w:rPr>
          <w:rFonts w:eastAsiaTheme="minorEastAsia" w:hint="eastAsia"/>
          <w:lang w:eastAsia="zh-CN"/>
        </w:rPr>
        <w:t xml:space="preserve"> option is to introduce new measurement event</w:t>
      </w:r>
      <w:r w:rsidR="00F362E8">
        <w:rPr>
          <w:rFonts w:eastAsiaTheme="minorEastAsia"/>
          <w:lang w:eastAsia="zh-CN"/>
        </w:rPr>
        <w:t>s</w:t>
      </w:r>
      <w:r w:rsidR="00B672EB">
        <w:rPr>
          <w:rFonts w:eastAsiaTheme="minorEastAsia" w:hint="eastAsia"/>
          <w:lang w:eastAsia="zh-CN"/>
        </w:rPr>
        <w:t xml:space="preserve">. </w:t>
      </w:r>
    </w:p>
    <w:p w:rsidR="00496D88" w:rsidRPr="009F6087" w:rsidRDefault="007D6C72" w:rsidP="00496D88">
      <w:pPr>
        <w:pStyle w:val="a0"/>
        <w:numPr>
          <w:ilvl w:val="0"/>
          <w:numId w:val="19"/>
        </w:numPr>
        <w:rPr>
          <w:rFonts w:eastAsiaTheme="minorEastAsia"/>
          <w:u w:val="single"/>
          <w:lang w:eastAsia="zh-CN"/>
        </w:rPr>
      </w:pPr>
      <w:r w:rsidRPr="009F6087">
        <w:rPr>
          <w:rFonts w:eastAsiaTheme="minorEastAsia" w:hint="eastAsia"/>
          <w:u w:val="single"/>
          <w:lang w:eastAsia="zh-CN"/>
        </w:rPr>
        <w:lastRenderedPageBreak/>
        <w:t>Option</w:t>
      </w:r>
      <w:r w:rsidR="00496D88" w:rsidRPr="009F6087">
        <w:rPr>
          <w:rFonts w:eastAsiaTheme="minorEastAsia" w:hint="eastAsia"/>
          <w:u w:val="single"/>
          <w:lang w:eastAsia="zh-CN"/>
        </w:rPr>
        <w:t xml:space="preserve"> 2:  MAC </w:t>
      </w:r>
      <w:r w:rsidR="00496D88" w:rsidRPr="009F6087">
        <w:rPr>
          <w:rFonts w:eastAsiaTheme="minorEastAsia"/>
          <w:u w:val="single"/>
          <w:lang w:eastAsia="zh-CN"/>
        </w:rPr>
        <w:t>measurement</w:t>
      </w:r>
      <w:r w:rsidR="00496D88" w:rsidRPr="009F6087">
        <w:rPr>
          <w:rFonts w:eastAsiaTheme="minorEastAsia" w:hint="eastAsia"/>
          <w:u w:val="single"/>
          <w:lang w:eastAsia="zh-CN"/>
        </w:rPr>
        <w:t xml:space="preserve"> </w:t>
      </w:r>
      <w:r w:rsidR="00496D88" w:rsidRPr="009F6087">
        <w:rPr>
          <w:rFonts w:eastAsiaTheme="minorEastAsia"/>
          <w:u w:val="single"/>
          <w:lang w:eastAsia="zh-CN"/>
        </w:rPr>
        <w:t>report</w:t>
      </w:r>
    </w:p>
    <w:p w:rsidR="007D6C72" w:rsidRDefault="00B672EB" w:rsidP="007D6C72">
      <w:pPr>
        <w:pStyle w:val="a0"/>
        <w:ind w:left="360"/>
        <w:rPr>
          <w:rFonts w:eastAsiaTheme="minorEastAsia"/>
          <w:lang w:eastAsia="zh-CN"/>
        </w:rPr>
      </w:pPr>
      <w:r>
        <w:rPr>
          <w:rFonts w:eastAsiaTheme="minorEastAsia"/>
          <w:lang w:eastAsia="zh-CN"/>
        </w:rPr>
        <w:t xml:space="preserve">The </w:t>
      </w:r>
      <w:r>
        <w:rPr>
          <w:rFonts w:eastAsiaTheme="minorEastAsia" w:hint="eastAsia"/>
          <w:lang w:eastAsia="zh-CN"/>
        </w:rPr>
        <w:t>new measurement filtering</w:t>
      </w:r>
      <w:r w:rsidR="008F742E">
        <w:rPr>
          <w:rFonts w:eastAsiaTheme="minorEastAsia" w:hint="eastAsia"/>
          <w:lang w:eastAsia="zh-CN"/>
        </w:rPr>
        <w:t>, event</w:t>
      </w:r>
      <w:r>
        <w:rPr>
          <w:rFonts w:eastAsiaTheme="minorEastAsia" w:hint="eastAsia"/>
          <w:lang w:eastAsia="zh-CN"/>
        </w:rPr>
        <w:t xml:space="preserve"> and </w:t>
      </w:r>
      <w:r>
        <w:rPr>
          <w:rFonts w:eastAsiaTheme="minorEastAsia"/>
          <w:lang w:eastAsia="zh-CN"/>
        </w:rPr>
        <w:t>reporting</w:t>
      </w:r>
      <w:r>
        <w:rPr>
          <w:rFonts w:eastAsiaTheme="minorEastAsia" w:hint="eastAsia"/>
          <w:lang w:eastAsia="zh-CN"/>
        </w:rPr>
        <w:t xml:space="preserve"> would be introduced in MAC layer. </w:t>
      </w:r>
      <w:r w:rsidR="008F742E">
        <w:rPr>
          <w:rFonts w:eastAsiaTheme="minorEastAsia" w:hint="eastAsia"/>
          <w:lang w:eastAsia="zh-CN"/>
        </w:rPr>
        <w:t>A</w:t>
      </w:r>
      <w:r>
        <w:rPr>
          <w:rFonts w:eastAsiaTheme="minorEastAsia" w:hint="eastAsia"/>
          <w:lang w:eastAsia="zh-CN"/>
        </w:rPr>
        <w:t xml:space="preserve">s indicated in [2], a new event </w:t>
      </w:r>
      <w:r>
        <w:rPr>
          <w:rFonts w:eastAsiaTheme="minorEastAsia"/>
          <w:lang w:eastAsia="zh-CN"/>
        </w:rPr>
        <w:t>where</w:t>
      </w:r>
      <w:r>
        <w:rPr>
          <w:rFonts w:eastAsiaTheme="minorEastAsia" w:hint="eastAsia"/>
          <w:lang w:eastAsia="zh-CN"/>
        </w:rPr>
        <w:t xml:space="preserve"> </w:t>
      </w:r>
      <w:r>
        <w:t>“</w:t>
      </w:r>
      <w:r w:rsidRPr="003E414C">
        <w:t xml:space="preserve">A beam not </w:t>
      </w:r>
      <w:r>
        <w:t>allocated</w:t>
      </w:r>
      <w:r w:rsidRPr="003E414C">
        <w:t xml:space="preserve"> for PDCCH reception becomes </w:t>
      </w:r>
      <w:r>
        <w:t xml:space="preserve">an </w:t>
      </w:r>
      <w:r w:rsidRPr="003E414C">
        <w:t xml:space="preserve">offset </w:t>
      </w:r>
      <w:r>
        <w:t xml:space="preserve">better </w:t>
      </w:r>
      <w:r w:rsidRPr="003E414C">
        <w:t xml:space="preserve">than current </w:t>
      </w:r>
      <w:r>
        <w:t xml:space="preserve">PDCCH </w:t>
      </w:r>
      <w:r w:rsidRPr="003E414C">
        <w:t xml:space="preserve">beam or any of the beams </w:t>
      </w:r>
      <w:r>
        <w:t>allocated</w:t>
      </w:r>
      <w:r w:rsidRPr="003E414C">
        <w:t xml:space="preserve"> for PDCCH reception</w:t>
      </w:r>
      <w:r>
        <w:t>”</w:t>
      </w:r>
      <w:r>
        <w:rPr>
          <w:rFonts w:eastAsiaTheme="minorEastAsia" w:hint="eastAsia"/>
          <w:lang w:eastAsia="zh-CN"/>
        </w:rPr>
        <w:t xml:space="preserve"> is introduced in MAC layer.</w:t>
      </w:r>
      <w:r w:rsidR="008F742E" w:rsidRPr="008F742E">
        <w:rPr>
          <w:rFonts w:eastAsiaTheme="minorEastAsia" w:hint="eastAsia"/>
          <w:lang w:eastAsia="zh-CN"/>
        </w:rPr>
        <w:t xml:space="preserve"> </w:t>
      </w:r>
      <w:r w:rsidR="00F362E8">
        <w:rPr>
          <w:rFonts w:eastAsiaTheme="minorEastAsia"/>
          <w:lang w:eastAsia="zh-CN"/>
        </w:rPr>
        <w:t xml:space="preserve">The </w:t>
      </w:r>
      <w:r w:rsidR="008F742E">
        <w:rPr>
          <w:rFonts w:eastAsiaTheme="minorEastAsia" w:hint="eastAsia"/>
          <w:lang w:eastAsia="zh-CN"/>
        </w:rPr>
        <w:t xml:space="preserve">UE only triggers </w:t>
      </w:r>
      <w:r w:rsidR="008F742E">
        <w:t>a beam measurement report MAC CE</w:t>
      </w:r>
      <w:r w:rsidR="008F742E">
        <w:rPr>
          <w:rFonts w:eastAsiaTheme="minorEastAsia" w:hint="eastAsia"/>
          <w:lang w:eastAsia="zh-CN"/>
        </w:rPr>
        <w:t xml:space="preserve"> if the beam quality satisfies the condition during </w:t>
      </w:r>
      <w:r w:rsidR="008F742E" w:rsidRPr="003E414C">
        <w:t>Time-to-Trigger</w:t>
      </w:r>
      <w:r w:rsidR="008F742E">
        <w:rPr>
          <w:rFonts w:eastAsiaTheme="minorEastAsia" w:hint="eastAsia"/>
          <w:lang w:eastAsia="zh-CN"/>
        </w:rPr>
        <w:t>.</w:t>
      </w:r>
    </w:p>
    <w:p w:rsidR="00B672EB" w:rsidRDefault="00F362E8" w:rsidP="007D6C72">
      <w:pPr>
        <w:pStyle w:val="a0"/>
        <w:ind w:left="360"/>
        <w:rPr>
          <w:rFonts w:eastAsiaTheme="minorEastAsia"/>
          <w:lang w:eastAsia="zh-CN"/>
        </w:rPr>
      </w:pPr>
      <w:r>
        <w:rPr>
          <w:rFonts w:eastAsiaTheme="minorEastAsia"/>
          <w:lang w:eastAsia="zh-CN"/>
        </w:rPr>
        <w:t>With this option, t</w:t>
      </w:r>
      <w:r w:rsidR="00D32A56">
        <w:rPr>
          <w:rFonts w:eastAsiaTheme="minorEastAsia" w:hint="eastAsia"/>
          <w:lang w:eastAsia="zh-CN"/>
        </w:rPr>
        <w:t xml:space="preserve">here would be two level </w:t>
      </w:r>
      <w:r w:rsidR="005B22D5">
        <w:rPr>
          <w:rFonts w:eastAsiaTheme="minorEastAsia" w:hint="eastAsia"/>
          <w:lang w:eastAsia="zh-CN"/>
        </w:rPr>
        <w:t xml:space="preserve">measurement models </w:t>
      </w:r>
      <w:r w:rsidR="00D32A56">
        <w:rPr>
          <w:rFonts w:eastAsiaTheme="minorEastAsia" w:hint="eastAsia"/>
          <w:lang w:eastAsia="zh-CN"/>
        </w:rPr>
        <w:t xml:space="preserve">in UE side, RRC level and MAC level. </w:t>
      </w:r>
    </w:p>
    <w:p w:rsidR="007D6C72" w:rsidRDefault="00563903" w:rsidP="00D82EDC">
      <w:pPr>
        <w:pStyle w:val="a0"/>
        <w:rPr>
          <w:rFonts w:eastAsiaTheme="minorEastAsia"/>
          <w:lang w:eastAsia="zh-CN"/>
        </w:rPr>
      </w:pPr>
      <w:r>
        <w:rPr>
          <w:rFonts w:eastAsiaTheme="minorEastAsia"/>
          <w:lang w:eastAsia="zh-CN"/>
        </w:rPr>
        <w:t>C</w:t>
      </w:r>
      <w:r>
        <w:rPr>
          <w:rFonts w:eastAsiaTheme="minorEastAsia" w:hint="eastAsia"/>
          <w:lang w:eastAsia="zh-CN"/>
        </w:rPr>
        <w:t>omparing the two options,</w:t>
      </w:r>
    </w:p>
    <w:p w:rsidR="00563903" w:rsidRDefault="00E04386" w:rsidP="00563903">
      <w:pPr>
        <w:pStyle w:val="a0"/>
        <w:numPr>
          <w:ilvl w:val="0"/>
          <w:numId w:val="21"/>
        </w:numPr>
        <w:rPr>
          <w:rFonts w:eastAsiaTheme="minorEastAsia"/>
          <w:lang w:eastAsia="zh-CN"/>
        </w:rPr>
      </w:pPr>
      <w:r>
        <w:rPr>
          <w:rFonts w:eastAsiaTheme="minorEastAsia" w:hint="eastAsia"/>
          <w:lang w:eastAsia="zh-CN"/>
        </w:rPr>
        <w:t xml:space="preserve">From the signaling overhead perspective, due to the filtering mechanism applied for both options, there is no difference </w:t>
      </w:r>
      <w:r w:rsidR="00F362E8">
        <w:rPr>
          <w:rFonts w:eastAsiaTheme="minorEastAsia"/>
          <w:lang w:eastAsia="zh-CN"/>
        </w:rPr>
        <w:t>between the</w:t>
      </w:r>
      <w:r>
        <w:rPr>
          <w:rFonts w:eastAsiaTheme="minorEastAsia" w:hint="eastAsia"/>
          <w:lang w:eastAsia="zh-CN"/>
        </w:rPr>
        <w:t xml:space="preserve"> two options;</w:t>
      </w:r>
    </w:p>
    <w:p w:rsidR="00E04386" w:rsidRPr="00E04386" w:rsidRDefault="00E04386" w:rsidP="00E04386">
      <w:pPr>
        <w:pStyle w:val="a0"/>
        <w:numPr>
          <w:ilvl w:val="0"/>
          <w:numId w:val="21"/>
        </w:numPr>
        <w:rPr>
          <w:rFonts w:eastAsiaTheme="minorEastAsia"/>
          <w:lang w:eastAsia="zh-CN"/>
        </w:rPr>
      </w:pPr>
      <w:r w:rsidRPr="00E04386">
        <w:rPr>
          <w:rFonts w:eastAsiaTheme="minorEastAsia"/>
          <w:lang w:eastAsia="zh-CN"/>
        </w:rPr>
        <w:t>F</w:t>
      </w:r>
      <w:r w:rsidRPr="00E04386">
        <w:rPr>
          <w:rFonts w:eastAsiaTheme="minorEastAsia" w:hint="eastAsia"/>
          <w:lang w:eastAsia="zh-CN"/>
        </w:rPr>
        <w:t>rom the reporting latency perspective, due to TTT applied for both options,</w:t>
      </w:r>
      <w:r>
        <w:rPr>
          <w:rFonts w:eastAsiaTheme="minorEastAsia" w:hint="eastAsia"/>
          <w:lang w:eastAsia="zh-CN"/>
        </w:rPr>
        <w:t xml:space="preserve"> there is no difference for </w:t>
      </w:r>
      <w:r w:rsidR="00F362E8">
        <w:rPr>
          <w:rFonts w:eastAsiaTheme="minorEastAsia"/>
          <w:lang w:eastAsia="zh-CN"/>
        </w:rPr>
        <w:t xml:space="preserve">the </w:t>
      </w:r>
      <w:r>
        <w:rPr>
          <w:rFonts w:eastAsiaTheme="minorEastAsia" w:hint="eastAsia"/>
          <w:lang w:eastAsia="zh-CN"/>
        </w:rPr>
        <w:t>two options;</w:t>
      </w:r>
    </w:p>
    <w:p w:rsidR="00E04386" w:rsidRDefault="00E04386" w:rsidP="00563903">
      <w:pPr>
        <w:pStyle w:val="a0"/>
        <w:numPr>
          <w:ilvl w:val="0"/>
          <w:numId w:val="21"/>
        </w:numPr>
        <w:rPr>
          <w:rFonts w:eastAsiaTheme="minorEastAsia"/>
          <w:lang w:eastAsia="zh-CN"/>
        </w:rPr>
      </w:pPr>
      <w:r>
        <w:rPr>
          <w:rFonts w:eastAsiaTheme="minorEastAsia" w:hint="eastAsia"/>
          <w:lang w:eastAsia="zh-CN"/>
        </w:rPr>
        <w:t xml:space="preserve">From the UE complexity perspective, there is only one RRC level </w:t>
      </w:r>
      <w:r w:rsidR="005B22D5">
        <w:rPr>
          <w:rFonts w:eastAsiaTheme="minorEastAsia" w:hint="eastAsia"/>
          <w:lang w:eastAsia="zh-CN"/>
        </w:rPr>
        <w:t xml:space="preserve">measurement model </w:t>
      </w:r>
      <w:r>
        <w:rPr>
          <w:rFonts w:eastAsiaTheme="minorEastAsia" w:hint="eastAsia"/>
          <w:lang w:eastAsia="zh-CN"/>
        </w:rPr>
        <w:t xml:space="preserve">in Option 1 but two level </w:t>
      </w:r>
      <w:r w:rsidR="005B22D5">
        <w:rPr>
          <w:rFonts w:eastAsiaTheme="minorEastAsia" w:hint="eastAsia"/>
          <w:lang w:eastAsia="zh-CN"/>
        </w:rPr>
        <w:t xml:space="preserve">measurement models </w:t>
      </w:r>
      <w:r>
        <w:rPr>
          <w:rFonts w:eastAsiaTheme="minorEastAsia" w:hint="eastAsia"/>
          <w:lang w:eastAsia="zh-CN"/>
        </w:rPr>
        <w:t>(MAC and RRC) in Option 2</w:t>
      </w:r>
      <w:r w:rsidR="005B22D5">
        <w:rPr>
          <w:rFonts w:eastAsiaTheme="minorEastAsia" w:hint="eastAsia"/>
          <w:lang w:eastAsia="zh-CN"/>
        </w:rPr>
        <w:t>. T</w:t>
      </w:r>
      <w:r>
        <w:rPr>
          <w:rFonts w:eastAsiaTheme="minorEastAsia" w:hint="eastAsia"/>
          <w:lang w:eastAsia="zh-CN"/>
        </w:rPr>
        <w:t>he measurement model for Option 1</w:t>
      </w:r>
      <w:r w:rsidR="00D02D34">
        <w:rPr>
          <w:rFonts w:eastAsiaTheme="minorEastAsia" w:hint="eastAsia"/>
          <w:lang w:eastAsia="zh-CN"/>
        </w:rPr>
        <w:t xml:space="preserve"> is simpler than Option 2, which reduces the spec impact and UE complexity. </w:t>
      </w:r>
    </w:p>
    <w:p w:rsidR="00D02D34" w:rsidRDefault="00D02D34" w:rsidP="00D02D34">
      <w:pPr>
        <w:pStyle w:val="a0"/>
        <w:rPr>
          <w:rFonts w:eastAsiaTheme="minorEastAsia"/>
          <w:lang w:eastAsia="zh-CN"/>
        </w:rPr>
      </w:pPr>
      <w:r>
        <w:rPr>
          <w:rFonts w:eastAsiaTheme="minorEastAsia" w:hint="eastAsia"/>
          <w:lang w:eastAsia="zh-CN"/>
        </w:rPr>
        <w:t xml:space="preserve">Based on the comparison, </w:t>
      </w:r>
      <w:r w:rsidR="000D1951">
        <w:rPr>
          <w:rFonts w:eastAsiaTheme="minorEastAsia" w:hint="eastAsia"/>
          <w:lang w:eastAsia="zh-CN"/>
        </w:rPr>
        <w:t>O</w:t>
      </w:r>
      <w:r>
        <w:rPr>
          <w:rFonts w:eastAsiaTheme="minorEastAsia" w:hint="eastAsia"/>
          <w:lang w:eastAsia="zh-CN"/>
        </w:rPr>
        <w:t>ption 1 is preferred</w:t>
      </w:r>
      <w:r>
        <w:rPr>
          <w:rFonts w:eastAsiaTheme="minorEastAsia"/>
          <w:lang w:eastAsia="zh-CN"/>
        </w:rPr>
        <w:t xml:space="preserve"> and proposed to be introduced in NR</w:t>
      </w:r>
      <w:r>
        <w:rPr>
          <w:rFonts w:eastAsiaTheme="minorEastAsia" w:hint="eastAsia"/>
          <w:lang w:eastAsia="zh-CN"/>
        </w:rPr>
        <w:t>.</w:t>
      </w:r>
    </w:p>
    <w:p w:rsidR="004A55F5" w:rsidRPr="004A55F5" w:rsidRDefault="004A55F5" w:rsidP="002042AF">
      <w:pPr>
        <w:pStyle w:val="a0"/>
        <w:rPr>
          <w:rFonts w:eastAsiaTheme="minorEastAsia"/>
          <w:lang w:eastAsia="zh-CN"/>
        </w:rPr>
      </w:pPr>
      <w:r w:rsidRPr="004A55F5">
        <w:rPr>
          <w:rFonts w:eastAsiaTheme="minorEastAsia" w:hint="eastAsia"/>
          <w:b/>
          <w:lang w:eastAsia="zh-CN"/>
        </w:rPr>
        <w:t>Proposal 1:</w:t>
      </w:r>
      <w:r w:rsidRPr="004A55F5">
        <w:rPr>
          <w:rFonts w:eastAsia="SimSun" w:hint="eastAsia"/>
          <w:b/>
          <w:lang w:eastAsia="zh-CN"/>
        </w:rPr>
        <w:t xml:space="preserve"> </w:t>
      </w:r>
      <w:r w:rsidRPr="00E95196">
        <w:rPr>
          <w:rFonts w:eastAsia="SimSun" w:hint="eastAsia"/>
          <w:b/>
          <w:lang w:eastAsia="zh-CN"/>
        </w:rPr>
        <w:t>E</w:t>
      </w:r>
      <w:r>
        <w:rPr>
          <w:rFonts w:eastAsia="SimSun" w:hint="eastAsia"/>
          <w:b/>
          <w:lang w:eastAsia="zh-CN"/>
        </w:rPr>
        <w:t>vent</w:t>
      </w:r>
      <w:r>
        <w:rPr>
          <w:rFonts w:eastAsiaTheme="minorEastAsia" w:hint="eastAsia"/>
          <w:b/>
          <w:lang w:eastAsia="zh-CN"/>
        </w:rPr>
        <w:t>s</w:t>
      </w:r>
      <w:r>
        <w:rPr>
          <w:rFonts w:eastAsia="SimSun" w:hint="eastAsia"/>
          <w:b/>
          <w:lang w:eastAsia="zh-CN"/>
        </w:rPr>
        <w:t xml:space="preserve"> </w:t>
      </w:r>
      <w:r>
        <w:rPr>
          <w:rFonts w:eastAsiaTheme="minorEastAsia" w:hint="eastAsia"/>
          <w:b/>
          <w:lang w:eastAsia="zh-CN"/>
        </w:rPr>
        <w:t xml:space="preserve">like LTE </w:t>
      </w:r>
      <w:r>
        <w:rPr>
          <w:rFonts w:eastAsia="SimSun" w:hint="eastAsia"/>
          <w:b/>
          <w:lang w:eastAsia="zh-CN"/>
        </w:rPr>
        <w:t>C1 and C2 for CSI-RS</w:t>
      </w:r>
      <w:r w:rsidRPr="00E95196">
        <w:rPr>
          <w:rFonts w:eastAsia="SimSun" w:hint="eastAsia"/>
          <w:b/>
          <w:lang w:eastAsia="zh-CN"/>
        </w:rPr>
        <w:t xml:space="preserve"> are supported in NR</w:t>
      </w:r>
      <w:r>
        <w:rPr>
          <w:rFonts w:eastAsiaTheme="minorEastAsia" w:hint="eastAsia"/>
          <w:b/>
          <w:lang w:eastAsia="zh-CN"/>
        </w:rPr>
        <w:t>.</w:t>
      </w:r>
    </w:p>
    <w:p w:rsidR="002C6318" w:rsidRDefault="002C6318" w:rsidP="000909F5">
      <w:pPr>
        <w:pStyle w:val="1"/>
        <w:jc w:val="both"/>
      </w:pPr>
      <w:r>
        <w:t>Conclusion</w:t>
      </w:r>
    </w:p>
    <w:p w:rsidR="00190363" w:rsidRDefault="004074B8" w:rsidP="00DD7FC7">
      <w:pPr>
        <w:pStyle w:val="a0"/>
        <w:rPr>
          <w:rFonts w:eastAsiaTheme="minorEastAsia"/>
          <w:lang w:val="en-GB" w:eastAsia="zh-CN"/>
        </w:rPr>
      </w:pPr>
      <w:r>
        <w:rPr>
          <w:rFonts w:eastAsia="SimSun" w:hint="eastAsia"/>
          <w:lang w:eastAsia="zh-CN"/>
        </w:rPr>
        <w:t xml:space="preserve">In this contribution, we discuss </w:t>
      </w:r>
      <w:r w:rsidR="0021018C">
        <w:rPr>
          <w:rFonts w:eastAsia="SimSun" w:hint="eastAsia"/>
          <w:lang w:val="en-GB" w:eastAsia="zh-CN"/>
        </w:rPr>
        <w:t>the necessity of C1-C2 events for CSI-RS</w:t>
      </w:r>
      <w:r w:rsidR="00190363">
        <w:rPr>
          <w:rFonts w:eastAsiaTheme="minorEastAsia" w:hint="eastAsia"/>
          <w:lang w:val="en-GB" w:eastAsia="zh-CN"/>
        </w:rPr>
        <w:t>. We observe that:</w:t>
      </w:r>
    </w:p>
    <w:p w:rsidR="00190363" w:rsidRDefault="00A3756C" w:rsidP="00DD7FC7">
      <w:pPr>
        <w:pStyle w:val="a0"/>
        <w:rPr>
          <w:rFonts w:eastAsiaTheme="minorEastAsia"/>
          <w:b/>
          <w:lang w:eastAsia="zh-CN"/>
        </w:rPr>
      </w:pPr>
      <w:r w:rsidRPr="00E62AEF">
        <w:rPr>
          <w:rFonts w:eastAsiaTheme="minorEastAsia" w:hint="eastAsia"/>
          <w:b/>
          <w:lang w:eastAsia="zh-CN"/>
        </w:rPr>
        <w:t xml:space="preserve">Observation 1: RRC </w:t>
      </w:r>
      <w:r>
        <w:rPr>
          <w:rFonts w:eastAsiaTheme="minorEastAsia"/>
          <w:b/>
          <w:lang w:eastAsia="zh-CN"/>
        </w:rPr>
        <w:t xml:space="preserve">is in charge of maintenance of </w:t>
      </w:r>
      <w:r>
        <w:rPr>
          <w:rFonts w:eastAsiaTheme="minorEastAsia" w:hint="eastAsia"/>
          <w:b/>
          <w:lang w:eastAsia="zh-CN"/>
        </w:rPr>
        <w:t xml:space="preserve">CSI-RS resource configuration for beam management </w:t>
      </w:r>
      <w:r w:rsidRPr="00E62AEF">
        <w:rPr>
          <w:rFonts w:eastAsiaTheme="minorEastAsia" w:hint="eastAsia"/>
          <w:b/>
          <w:lang w:eastAsia="zh-CN"/>
        </w:rPr>
        <w:t xml:space="preserve">and </w:t>
      </w:r>
      <w:r>
        <w:rPr>
          <w:rFonts w:eastAsiaTheme="minorEastAsia" w:hint="eastAsia"/>
          <w:b/>
          <w:lang w:eastAsia="zh-CN"/>
        </w:rPr>
        <w:t>(re)</w:t>
      </w:r>
      <w:r w:rsidRPr="00E62AEF">
        <w:rPr>
          <w:rFonts w:eastAsiaTheme="minorEastAsia" w:hint="eastAsia"/>
          <w:b/>
          <w:lang w:eastAsia="zh-CN"/>
        </w:rPr>
        <w:t>configure CSI-RS resource</w:t>
      </w:r>
      <w:r>
        <w:rPr>
          <w:rFonts w:eastAsiaTheme="minorEastAsia" w:hint="eastAsia"/>
          <w:b/>
          <w:lang w:eastAsia="zh-CN"/>
        </w:rPr>
        <w:t xml:space="preserve"> configuration </w:t>
      </w:r>
      <w:r>
        <w:rPr>
          <w:rFonts w:eastAsiaTheme="minorEastAsia"/>
          <w:b/>
          <w:lang w:eastAsia="zh-CN"/>
        </w:rPr>
        <w:t>to the UE.</w:t>
      </w:r>
    </w:p>
    <w:p w:rsidR="00BC42E0" w:rsidRDefault="00BC42E0" w:rsidP="00BC42E0">
      <w:pPr>
        <w:pStyle w:val="a0"/>
        <w:rPr>
          <w:rFonts w:eastAsiaTheme="minorEastAsia"/>
          <w:lang w:eastAsia="zh-CN"/>
        </w:rPr>
      </w:pPr>
      <w:r w:rsidRPr="00E768F4">
        <w:rPr>
          <w:rFonts w:eastAsiaTheme="minorEastAsia" w:hint="eastAsia"/>
          <w:b/>
          <w:lang w:eastAsia="zh-CN"/>
        </w:rPr>
        <w:t xml:space="preserve">Observation 2: </w:t>
      </w:r>
      <w:r>
        <w:rPr>
          <w:rFonts w:eastAsiaTheme="minorEastAsia"/>
          <w:b/>
          <w:lang w:eastAsia="zh-CN"/>
        </w:rPr>
        <w:t xml:space="preserve">The </w:t>
      </w:r>
      <w:r>
        <w:rPr>
          <w:rFonts w:eastAsiaTheme="minorEastAsia" w:hint="eastAsia"/>
          <w:b/>
          <w:lang w:eastAsia="zh-CN"/>
        </w:rPr>
        <w:t xml:space="preserve">network may </w:t>
      </w:r>
      <w:r w:rsidRPr="00E768F4">
        <w:rPr>
          <w:rFonts w:eastAsiaTheme="minorEastAsia" w:hint="eastAsia"/>
          <w:b/>
          <w:lang w:eastAsia="zh-CN"/>
        </w:rPr>
        <w:t xml:space="preserve">not be aware of the change of UE </w:t>
      </w:r>
      <w:r>
        <w:rPr>
          <w:rFonts w:eastAsiaTheme="minorEastAsia" w:hint="eastAsia"/>
          <w:b/>
          <w:lang w:eastAsia="zh-CN"/>
        </w:rPr>
        <w:t>location</w:t>
      </w:r>
      <w:r w:rsidRPr="00E768F4">
        <w:rPr>
          <w:rFonts w:eastAsiaTheme="minorEastAsia" w:hint="eastAsia"/>
          <w:b/>
          <w:lang w:eastAsia="zh-CN"/>
        </w:rPr>
        <w:t xml:space="preserve"> </w:t>
      </w:r>
      <w:r>
        <w:rPr>
          <w:rFonts w:eastAsiaTheme="minorEastAsia"/>
          <w:b/>
          <w:lang w:eastAsia="zh-CN"/>
        </w:rPr>
        <w:t xml:space="preserve">within a cell </w:t>
      </w:r>
      <w:r w:rsidRPr="00E768F4">
        <w:rPr>
          <w:rFonts w:eastAsiaTheme="minorEastAsia" w:hint="eastAsia"/>
          <w:b/>
          <w:lang w:eastAsia="zh-CN"/>
        </w:rPr>
        <w:t>based on the existing cell specific events</w:t>
      </w:r>
      <w:r>
        <w:rPr>
          <w:rFonts w:eastAsiaTheme="minorEastAsia" w:hint="eastAsia"/>
          <w:b/>
          <w:lang w:eastAsia="zh-CN"/>
        </w:rPr>
        <w:t>.</w:t>
      </w:r>
    </w:p>
    <w:p w:rsidR="00BC42E0" w:rsidRDefault="00BC42E0" w:rsidP="00BC42E0">
      <w:pPr>
        <w:pStyle w:val="a0"/>
        <w:rPr>
          <w:rFonts w:eastAsiaTheme="minorEastAsia"/>
          <w:b/>
          <w:lang w:eastAsia="zh-CN"/>
        </w:rPr>
      </w:pPr>
      <w:r w:rsidRPr="00E768F4">
        <w:rPr>
          <w:rFonts w:eastAsiaTheme="minorEastAsia" w:hint="eastAsia"/>
          <w:b/>
          <w:lang w:eastAsia="zh-CN"/>
        </w:rPr>
        <w:t xml:space="preserve">Observation </w:t>
      </w:r>
      <w:r>
        <w:rPr>
          <w:rFonts w:eastAsiaTheme="minorEastAsia"/>
          <w:b/>
          <w:lang w:eastAsia="zh-CN"/>
        </w:rPr>
        <w:t>3</w:t>
      </w:r>
      <w:r w:rsidRPr="00E768F4">
        <w:rPr>
          <w:rFonts w:eastAsiaTheme="minorEastAsia" w:hint="eastAsia"/>
          <w:b/>
          <w:lang w:eastAsia="zh-CN"/>
        </w:rPr>
        <w:t xml:space="preserve">: </w:t>
      </w:r>
      <w:r>
        <w:rPr>
          <w:rFonts w:eastAsiaTheme="minorEastAsia"/>
          <w:b/>
          <w:lang w:eastAsia="zh-CN"/>
        </w:rPr>
        <w:t xml:space="preserve">Even though, the network may track the UE location based on instantaneous L1 beam measurements, the resulted signaling overhead cannot be ignored. </w:t>
      </w:r>
    </w:p>
    <w:p w:rsidR="00CD3DDB" w:rsidRDefault="00190363" w:rsidP="00CD3DDB">
      <w:pPr>
        <w:pStyle w:val="a0"/>
        <w:rPr>
          <w:rFonts w:eastAsiaTheme="minorEastAsia"/>
          <w:lang w:eastAsia="zh-CN"/>
        </w:rPr>
      </w:pPr>
      <w:r>
        <w:rPr>
          <w:rFonts w:eastAsiaTheme="minorEastAsia" w:hint="eastAsia"/>
          <w:lang w:eastAsia="zh-CN"/>
        </w:rPr>
        <w:t>With comparison options that may be used for network to be aware of the change of UE location within intra-cell mobility, we propose:</w:t>
      </w:r>
    </w:p>
    <w:p w:rsidR="007E6F3A" w:rsidRPr="004A55F5" w:rsidRDefault="007E6F3A" w:rsidP="007E6F3A">
      <w:pPr>
        <w:pStyle w:val="a0"/>
        <w:rPr>
          <w:rFonts w:eastAsiaTheme="minorEastAsia"/>
          <w:lang w:eastAsia="zh-CN"/>
        </w:rPr>
      </w:pPr>
      <w:r w:rsidRPr="004A55F5">
        <w:rPr>
          <w:rFonts w:eastAsiaTheme="minorEastAsia" w:hint="eastAsia"/>
          <w:b/>
          <w:lang w:eastAsia="zh-CN"/>
        </w:rPr>
        <w:t>Proposal 1:</w:t>
      </w:r>
      <w:r w:rsidRPr="004A55F5">
        <w:rPr>
          <w:rFonts w:eastAsia="SimSun" w:hint="eastAsia"/>
          <w:b/>
          <w:lang w:eastAsia="zh-CN"/>
        </w:rPr>
        <w:t xml:space="preserve"> </w:t>
      </w:r>
      <w:r w:rsidRPr="00E95196">
        <w:rPr>
          <w:rFonts w:eastAsia="SimSun" w:hint="eastAsia"/>
          <w:b/>
          <w:lang w:eastAsia="zh-CN"/>
        </w:rPr>
        <w:t>E</w:t>
      </w:r>
      <w:r>
        <w:rPr>
          <w:rFonts w:eastAsia="SimSun" w:hint="eastAsia"/>
          <w:b/>
          <w:lang w:eastAsia="zh-CN"/>
        </w:rPr>
        <w:t>vent</w:t>
      </w:r>
      <w:r>
        <w:rPr>
          <w:rFonts w:eastAsiaTheme="minorEastAsia" w:hint="eastAsia"/>
          <w:b/>
          <w:lang w:eastAsia="zh-CN"/>
        </w:rPr>
        <w:t>s</w:t>
      </w:r>
      <w:r>
        <w:rPr>
          <w:rFonts w:eastAsia="SimSun" w:hint="eastAsia"/>
          <w:b/>
          <w:lang w:eastAsia="zh-CN"/>
        </w:rPr>
        <w:t xml:space="preserve"> </w:t>
      </w:r>
      <w:r>
        <w:rPr>
          <w:rFonts w:eastAsiaTheme="minorEastAsia" w:hint="eastAsia"/>
          <w:b/>
          <w:lang w:eastAsia="zh-CN"/>
        </w:rPr>
        <w:t xml:space="preserve">like LTE </w:t>
      </w:r>
      <w:r>
        <w:rPr>
          <w:rFonts w:eastAsia="SimSun" w:hint="eastAsia"/>
          <w:b/>
          <w:lang w:eastAsia="zh-CN"/>
        </w:rPr>
        <w:t>C1 and C2 for CSI-RS</w:t>
      </w:r>
      <w:r w:rsidRPr="00E95196">
        <w:rPr>
          <w:rFonts w:eastAsia="SimSun" w:hint="eastAsia"/>
          <w:b/>
          <w:lang w:eastAsia="zh-CN"/>
        </w:rPr>
        <w:t xml:space="preserve"> are supported in NR</w:t>
      </w:r>
      <w:r>
        <w:rPr>
          <w:rFonts w:eastAsiaTheme="minorEastAsia" w:hint="eastAsia"/>
          <w:b/>
          <w:lang w:eastAsia="zh-CN"/>
        </w:rPr>
        <w:t>.</w:t>
      </w:r>
    </w:p>
    <w:p w:rsidR="00F272A5" w:rsidRDefault="00F272A5" w:rsidP="00F272A5">
      <w:pPr>
        <w:pStyle w:val="1"/>
        <w:tabs>
          <w:tab w:val="clear" w:pos="567"/>
          <w:tab w:val="num" w:pos="432"/>
        </w:tabs>
        <w:ind w:left="432" w:hanging="432"/>
        <w:jc w:val="both"/>
      </w:pPr>
      <w:r>
        <w:rPr>
          <w:rFonts w:hint="eastAsia"/>
        </w:rPr>
        <w:t>Reference</w:t>
      </w:r>
    </w:p>
    <w:p w:rsidR="00F272A5" w:rsidRPr="005F4FAA" w:rsidRDefault="005F708D" w:rsidP="00CD3DDB">
      <w:pPr>
        <w:pStyle w:val="a0"/>
        <w:rPr>
          <w:rFonts w:eastAsiaTheme="minorEastAsia"/>
          <w:lang w:eastAsia="zh-CN"/>
        </w:rPr>
      </w:pPr>
      <w:r w:rsidRPr="005F708D">
        <w:rPr>
          <w:rFonts w:eastAsiaTheme="minorEastAsia"/>
          <w:lang w:eastAsia="zh-CN"/>
        </w:rPr>
        <w:t>[1] R2-1704228 Beam management CATT</w:t>
      </w:r>
    </w:p>
    <w:p w:rsidR="00AF0322" w:rsidRPr="005F4FAA" w:rsidRDefault="005F708D" w:rsidP="00CD3DDB">
      <w:pPr>
        <w:pStyle w:val="a0"/>
        <w:rPr>
          <w:rFonts w:eastAsiaTheme="minorEastAsia"/>
          <w:lang w:eastAsia="zh-CN"/>
        </w:rPr>
      </w:pPr>
      <w:r w:rsidRPr="005F708D">
        <w:rPr>
          <w:rFonts w:eastAsiaTheme="minorEastAsia"/>
          <w:lang w:eastAsia="zh-CN"/>
        </w:rPr>
        <w:t>[2] R2-1707197 Beam management Nokia</w:t>
      </w:r>
    </w:p>
    <w:p w:rsidR="00B71825" w:rsidRDefault="00B71825" w:rsidP="00B71825">
      <w:pPr>
        <w:pStyle w:val="1"/>
        <w:tabs>
          <w:tab w:val="clear" w:pos="567"/>
          <w:tab w:val="num" w:pos="432"/>
        </w:tabs>
        <w:ind w:left="432" w:hanging="432"/>
        <w:jc w:val="both"/>
        <w:rPr>
          <w:rFonts w:eastAsiaTheme="minorEastAsia"/>
        </w:rPr>
      </w:pPr>
      <w:r w:rsidRPr="00B71825">
        <w:rPr>
          <w:rFonts w:hint="eastAsia"/>
        </w:rPr>
        <w:t>Annex</w:t>
      </w:r>
    </w:p>
    <w:p w:rsidR="00B71825" w:rsidRPr="007025CB" w:rsidRDefault="00B71825" w:rsidP="009F3827">
      <w:pPr>
        <w:pStyle w:val="a0"/>
        <w:numPr>
          <w:ilvl w:val="0"/>
          <w:numId w:val="17"/>
        </w:numPr>
        <w:rPr>
          <w:rFonts w:eastAsia="SimSun"/>
          <w:b/>
          <w:lang w:eastAsia="zh-CN"/>
        </w:rPr>
      </w:pPr>
      <w:r w:rsidRPr="007025CB">
        <w:rPr>
          <w:rFonts w:eastAsia="SimSun" w:hint="eastAsia"/>
          <w:b/>
          <w:lang w:eastAsia="zh-CN"/>
        </w:rPr>
        <w:t xml:space="preserve">Type-1:  Periodic CSI-RS </w:t>
      </w:r>
      <w:r w:rsidRPr="007025CB">
        <w:rPr>
          <w:rFonts w:eastAsia="SimSun"/>
          <w:b/>
          <w:lang w:eastAsia="zh-CN"/>
        </w:rPr>
        <w:t>transmission</w:t>
      </w:r>
      <w:r w:rsidRPr="007025CB">
        <w:rPr>
          <w:rFonts w:eastAsia="SimSun" w:hint="eastAsia"/>
          <w:b/>
          <w:lang w:eastAsia="zh-CN"/>
        </w:rPr>
        <w:t xml:space="preserve"> </w:t>
      </w:r>
    </w:p>
    <w:p w:rsidR="00B71825" w:rsidRDefault="00B71825" w:rsidP="00B71825">
      <w:pPr>
        <w:pStyle w:val="a0"/>
        <w:numPr>
          <w:ilvl w:val="0"/>
          <w:numId w:val="8"/>
        </w:numPr>
        <w:rPr>
          <w:rFonts w:eastAsia="SimSun"/>
          <w:lang w:eastAsia="zh-CN"/>
        </w:rPr>
      </w:pPr>
      <w:r>
        <w:rPr>
          <w:rFonts w:eastAsia="SimSun" w:hint="eastAsia"/>
          <w:lang w:eastAsia="zh-CN"/>
        </w:rPr>
        <w:t xml:space="preserve">L3: </w:t>
      </w:r>
      <w:r>
        <w:rPr>
          <w:rFonts w:eastAsia="SimSun"/>
          <w:lang w:eastAsia="zh-CN"/>
        </w:rPr>
        <w:t>N</w:t>
      </w:r>
      <w:r>
        <w:rPr>
          <w:rFonts w:eastAsia="SimSun" w:hint="eastAsia"/>
          <w:lang w:eastAsia="zh-CN"/>
        </w:rPr>
        <w:t xml:space="preserve">etwork configures the </w:t>
      </w:r>
      <w:r>
        <w:rPr>
          <w:rFonts w:eastAsia="SimSun"/>
          <w:lang w:eastAsia="zh-CN"/>
        </w:rPr>
        <w:t>candidate</w:t>
      </w:r>
      <w:r>
        <w:rPr>
          <w:rFonts w:eastAsia="SimSun" w:hint="eastAsia"/>
          <w:lang w:eastAsia="zh-CN"/>
        </w:rPr>
        <w:t xml:space="preserve"> CSI-RS resources to UE; </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1: Within the </w:t>
      </w:r>
      <w:r>
        <w:rPr>
          <w:rFonts w:eastAsia="SimSun"/>
          <w:lang w:eastAsia="zh-CN"/>
        </w:rPr>
        <w:t xml:space="preserve">RRC configured candidate </w:t>
      </w:r>
      <w:r>
        <w:rPr>
          <w:rFonts w:eastAsia="SimSun" w:hint="eastAsia"/>
          <w:lang w:eastAsia="zh-CN"/>
        </w:rPr>
        <w:t xml:space="preserve">CSI-RS resources, UE performs the L1 measurement and provides the L1 CSI report (Note: </w:t>
      </w:r>
      <w:r>
        <w:rPr>
          <w:rFonts w:eastAsia="SimSun"/>
          <w:lang w:eastAsia="zh-CN"/>
        </w:rPr>
        <w:t xml:space="preserve">that </w:t>
      </w:r>
      <w:r>
        <w:rPr>
          <w:rFonts w:eastAsia="SimSun" w:hint="eastAsia"/>
          <w:lang w:eastAsia="zh-CN"/>
        </w:rPr>
        <w:t xml:space="preserve">both periodic and </w:t>
      </w:r>
      <w:proofErr w:type="spellStart"/>
      <w:r>
        <w:rPr>
          <w:rFonts w:eastAsia="SimSun" w:hint="eastAsia"/>
          <w:lang w:eastAsia="zh-CN"/>
        </w:rPr>
        <w:t>aperiodic</w:t>
      </w:r>
      <w:proofErr w:type="spellEnd"/>
      <w:r>
        <w:rPr>
          <w:rFonts w:eastAsia="SimSun" w:hint="eastAsia"/>
          <w:lang w:eastAsia="zh-CN"/>
        </w:rPr>
        <w:t xml:space="preserve"> CSI </w:t>
      </w:r>
      <w:r>
        <w:rPr>
          <w:rFonts w:eastAsia="SimSun"/>
          <w:lang w:eastAsia="zh-CN"/>
        </w:rPr>
        <w:t>reports are</w:t>
      </w:r>
      <w:r>
        <w:rPr>
          <w:rFonts w:eastAsia="SimSun" w:hint="eastAsia"/>
          <w:lang w:eastAsia="zh-CN"/>
        </w:rPr>
        <w:t xml:space="preserve">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528" w:dyaOrig="2045">
          <v:shape id="_x0000_i1026" type="#_x0000_t75" style="width:326.25pt;height:102.75pt" o:ole="">
            <v:imagedata r:id="rId10" o:title=""/>
          </v:shape>
          <o:OLEObject Type="Embed" ProgID="Visio.Drawing.11" ShapeID="_x0000_i1026" DrawAspect="Content" ObjectID="_1572431588" r:id="rId11"/>
        </w:object>
      </w:r>
    </w:p>
    <w:p w:rsidR="00B71825" w:rsidRPr="009A3320" w:rsidRDefault="00B71825" w:rsidP="00B71825">
      <w:pPr>
        <w:pStyle w:val="a0"/>
        <w:ind w:left="720"/>
        <w:jc w:val="center"/>
        <w:rPr>
          <w:rFonts w:eastAsia="SimSun"/>
          <w:lang w:eastAsia="zh-CN"/>
        </w:rPr>
      </w:pPr>
      <w:proofErr w:type="gramStart"/>
      <w:r>
        <w:rPr>
          <w:rFonts w:eastAsia="SimSun" w:hint="eastAsia"/>
          <w:lang w:eastAsia="zh-CN"/>
        </w:rPr>
        <w:t>Figure</w:t>
      </w:r>
      <w:r>
        <w:rPr>
          <w:rFonts w:eastAsiaTheme="minorEastAsia" w:hint="eastAsia"/>
          <w:lang w:eastAsia="zh-CN"/>
        </w:rPr>
        <w:t xml:space="preserve"> 5</w:t>
      </w:r>
      <w:r>
        <w:rPr>
          <w:rFonts w:eastAsia="SimSun" w:hint="eastAsia"/>
          <w:lang w:eastAsia="zh-CN"/>
        </w:rPr>
        <w:t>-1.</w:t>
      </w:r>
      <w:proofErr w:type="gramEnd"/>
      <w:r>
        <w:rPr>
          <w:rFonts w:eastAsia="SimSun" w:hint="eastAsia"/>
          <w:lang w:eastAsia="zh-CN"/>
        </w:rPr>
        <w:t xml:space="preserve"> </w:t>
      </w:r>
      <w:r>
        <w:rPr>
          <w:rFonts w:eastAsia="SimSun"/>
          <w:lang w:eastAsia="zh-CN"/>
        </w:rPr>
        <w:t>E</w:t>
      </w:r>
      <w:r>
        <w:rPr>
          <w:rFonts w:eastAsia="SimSun" w:hint="eastAsia"/>
          <w:lang w:eastAsia="zh-CN"/>
        </w:rPr>
        <w:t>xample of periodic CSI-RS scheme</w:t>
      </w:r>
    </w:p>
    <w:p w:rsidR="00B71825" w:rsidRPr="00597F8E" w:rsidRDefault="00B71825" w:rsidP="009F3827">
      <w:pPr>
        <w:pStyle w:val="a0"/>
        <w:numPr>
          <w:ilvl w:val="0"/>
          <w:numId w:val="17"/>
        </w:numPr>
        <w:rPr>
          <w:rFonts w:eastAsia="SimSun"/>
          <w:b/>
          <w:lang w:eastAsia="zh-CN"/>
        </w:rPr>
      </w:pPr>
      <w:r w:rsidRPr="00597F8E">
        <w:rPr>
          <w:rFonts w:eastAsia="SimSun" w:hint="eastAsia"/>
          <w:b/>
          <w:lang w:eastAsia="zh-CN"/>
        </w:rPr>
        <w:t xml:space="preserve">Type-2:  </w:t>
      </w:r>
      <w:r>
        <w:rPr>
          <w:rFonts w:eastAsia="SimSun" w:hint="eastAsia"/>
          <w:b/>
          <w:lang w:eastAsia="zh-CN"/>
        </w:rPr>
        <w:t>Semi-persistent</w:t>
      </w:r>
      <w:r w:rsidRPr="00597F8E">
        <w:rPr>
          <w:rFonts w:eastAsia="SimSun" w:hint="eastAsia"/>
          <w:b/>
          <w:lang w:eastAsia="zh-CN"/>
        </w:rPr>
        <w:t xml:space="preserve"> CSI-RS transmission (i.e. multi</w:t>
      </w:r>
      <w:r>
        <w:rPr>
          <w:rFonts w:eastAsia="SimSun" w:hint="eastAsia"/>
          <w:b/>
          <w:lang w:eastAsia="zh-CN"/>
        </w:rPr>
        <w:t>-shot</w:t>
      </w:r>
      <w:r w:rsidRPr="00597F8E">
        <w:rPr>
          <w:rFonts w:eastAsia="SimSun" w:hint="eastAsia"/>
          <w:b/>
          <w:lang w:eastAsia="zh-CN"/>
        </w:rPr>
        <w:t>)</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3: Network configures </w:t>
      </w:r>
      <w:r w:rsidRPr="009C1245">
        <w:rPr>
          <w:rFonts w:eastAsia="SimSun" w:hint="eastAsia"/>
          <w:i/>
          <w:lang w:eastAsia="zh-CN"/>
        </w:rPr>
        <w:t>K</w:t>
      </w:r>
      <w:r>
        <w:rPr>
          <w:rFonts w:eastAsia="SimSun" w:hint="eastAsia"/>
          <w:lang w:eastAsia="zh-CN"/>
        </w:rPr>
        <w:t xml:space="preserve"> CSI-RS resources to UE according to the network deployment;</w:t>
      </w:r>
    </w:p>
    <w:p w:rsidR="00B71825" w:rsidRDefault="00B71825" w:rsidP="00B71825">
      <w:pPr>
        <w:pStyle w:val="a0"/>
        <w:numPr>
          <w:ilvl w:val="0"/>
          <w:numId w:val="8"/>
        </w:numPr>
        <w:rPr>
          <w:rFonts w:eastAsia="SimSun"/>
          <w:lang w:eastAsia="zh-CN"/>
        </w:rPr>
      </w:pPr>
      <w:r>
        <w:rPr>
          <w:rFonts w:eastAsia="SimSun" w:hint="eastAsia"/>
          <w:lang w:eastAsia="zh-CN"/>
        </w:rPr>
        <w:t xml:space="preserve">L2: Network activates/deactivates </w:t>
      </w:r>
      <w:r w:rsidRPr="009C1245">
        <w:rPr>
          <w:rFonts w:eastAsia="SimSun" w:hint="eastAsia"/>
          <w:i/>
          <w:lang w:eastAsia="zh-CN"/>
        </w:rPr>
        <w:t>N</w:t>
      </w:r>
      <w:r>
        <w:rPr>
          <w:rFonts w:eastAsia="SimSun" w:hint="eastAsia"/>
          <w:lang w:eastAsia="zh-CN"/>
        </w:rPr>
        <w:t xml:space="preserve"> out of </w:t>
      </w:r>
      <w:r w:rsidRPr="009C1245">
        <w:rPr>
          <w:rFonts w:eastAsia="SimSun" w:hint="eastAsia"/>
          <w:i/>
          <w:lang w:eastAsia="zh-CN"/>
        </w:rPr>
        <w:t xml:space="preserve">K </w:t>
      </w:r>
      <w:r>
        <w:rPr>
          <w:rFonts w:eastAsia="SimSun" w:hint="eastAsia"/>
          <w:lang w:eastAsia="zh-CN"/>
        </w:rPr>
        <w:t xml:space="preserve">configured CSI-RS resources via MAC CE </w:t>
      </w:r>
      <w:r>
        <w:rPr>
          <w:rFonts w:eastAsia="SimSun"/>
          <w:lang w:eastAsia="zh-CN"/>
        </w:rPr>
        <w:t>signaling</w:t>
      </w:r>
      <w:r w:rsidR="00F045AD">
        <w:rPr>
          <w:rFonts w:eastAsiaTheme="minorEastAsia" w:hint="eastAsia"/>
          <w:lang w:eastAsia="zh-CN"/>
        </w:rPr>
        <w:t xml:space="preserve"> or DCI</w:t>
      </w:r>
      <w:r w:rsidR="00890B1A">
        <w:rPr>
          <w:rFonts w:eastAsiaTheme="minorEastAsia"/>
          <w:lang w:eastAsia="zh-CN"/>
        </w:rPr>
        <w:t xml:space="preserve"> (FFS)</w:t>
      </w:r>
      <w:r>
        <w:rPr>
          <w:rFonts w:eastAsia="SimSun" w:hint="eastAsia"/>
          <w:lang w:eastAsia="zh-CN"/>
        </w:rPr>
        <w:t>; (</w:t>
      </w:r>
      <w:r>
        <w:rPr>
          <w:rFonts w:eastAsia="SimSun"/>
          <w:lang w:eastAsia="zh-CN"/>
        </w:rPr>
        <w:t>Note</w:t>
      </w:r>
      <w:r>
        <w:rPr>
          <w:rFonts w:eastAsia="SimSun" w:hint="eastAsia"/>
          <w:lang w:eastAsia="zh-CN"/>
        </w:rPr>
        <w:t xml:space="preserve">: we assume the same way as LTE </w:t>
      </w:r>
      <w:proofErr w:type="spellStart"/>
      <w:r>
        <w:rPr>
          <w:rFonts w:eastAsia="SimSun" w:hint="eastAsia"/>
          <w:lang w:eastAsia="zh-CN"/>
        </w:rPr>
        <w:t>eFD</w:t>
      </w:r>
      <w:proofErr w:type="spellEnd"/>
      <w:r>
        <w:rPr>
          <w:rFonts w:eastAsia="SimSun"/>
          <w:lang w:eastAsia="zh-CN"/>
        </w:rPr>
        <w:t>-</w:t>
      </w:r>
      <w:r>
        <w:rPr>
          <w:rFonts w:eastAsia="SimSun" w:hint="eastAsia"/>
          <w:lang w:eastAsia="zh-CN"/>
        </w:rPr>
        <w:t>MIMO.)</w:t>
      </w:r>
    </w:p>
    <w:p w:rsidR="00B71825" w:rsidRDefault="00B71825" w:rsidP="00B71825">
      <w:pPr>
        <w:pStyle w:val="a0"/>
        <w:numPr>
          <w:ilvl w:val="0"/>
          <w:numId w:val="8"/>
        </w:numPr>
        <w:rPr>
          <w:rFonts w:eastAsia="SimSun"/>
          <w:lang w:eastAsia="zh-CN"/>
        </w:rPr>
      </w:pPr>
      <w:r>
        <w:rPr>
          <w:rFonts w:eastAsia="SimSun" w:hint="eastAsia"/>
          <w:lang w:eastAsia="zh-CN"/>
        </w:rPr>
        <w:t xml:space="preserve">L1: </w:t>
      </w:r>
      <w:r>
        <w:rPr>
          <w:rFonts w:eastAsia="SimSun"/>
          <w:lang w:eastAsia="zh-CN"/>
        </w:rPr>
        <w:t>Network</w:t>
      </w:r>
      <w:r>
        <w:rPr>
          <w:rFonts w:eastAsia="SimSun" w:hint="eastAsia"/>
          <w:lang w:eastAsia="zh-CN"/>
        </w:rPr>
        <w:t xml:space="preserve"> transmits CSI-RS on the activated CSI-RS resources;</w:t>
      </w:r>
    </w:p>
    <w:p w:rsidR="00B71825" w:rsidRDefault="00B71825" w:rsidP="00B71825">
      <w:pPr>
        <w:pStyle w:val="a0"/>
        <w:numPr>
          <w:ilvl w:val="0"/>
          <w:numId w:val="8"/>
        </w:numPr>
        <w:rPr>
          <w:rFonts w:eastAsia="SimSun"/>
          <w:lang w:eastAsia="zh-CN"/>
        </w:rPr>
      </w:pPr>
      <w:r>
        <w:rPr>
          <w:rFonts w:eastAsia="SimSun" w:hint="eastAsia"/>
          <w:lang w:eastAsia="zh-CN"/>
        </w:rPr>
        <w:t xml:space="preserve">L1: UE performs the L1 measurement on the activated CSI-RS resources and based on that provides the L1 CSI report; (Note: both periodic and </w:t>
      </w:r>
      <w:proofErr w:type="spellStart"/>
      <w:r>
        <w:rPr>
          <w:rFonts w:eastAsia="SimSun" w:hint="eastAsia"/>
          <w:lang w:eastAsia="zh-CN"/>
        </w:rPr>
        <w:t>aperiodic</w:t>
      </w:r>
      <w:proofErr w:type="spellEnd"/>
      <w:r>
        <w:rPr>
          <w:rFonts w:eastAsia="SimSun" w:hint="eastAsia"/>
          <w:lang w:eastAsia="zh-CN"/>
        </w:rPr>
        <w:t xml:space="preserve"> CSI reports are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664" w:dyaOrig="2045">
          <v:shape id="_x0000_i1027" type="#_x0000_t75" style="width:333pt;height:102.75pt" o:ole="">
            <v:imagedata r:id="rId12" o:title=""/>
          </v:shape>
          <o:OLEObject Type="Embed" ProgID="Visio.Drawing.11" ShapeID="_x0000_i1027" DrawAspect="Content" ObjectID="_1572431589" r:id="rId13"/>
        </w:object>
      </w:r>
    </w:p>
    <w:p w:rsidR="00B71825" w:rsidRPr="000C4A6F" w:rsidRDefault="00B71825" w:rsidP="00B71825">
      <w:pPr>
        <w:pStyle w:val="a0"/>
        <w:ind w:left="720"/>
        <w:jc w:val="center"/>
        <w:rPr>
          <w:rFonts w:eastAsia="SimSun"/>
          <w:lang w:eastAsia="zh-CN"/>
        </w:rPr>
      </w:pPr>
      <w:proofErr w:type="gramStart"/>
      <w:r>
        <w:rPr>
          <w:rFonts w:eastAsia="SimSun" w:hint="eastAsia"/>
          <w:lang w:eastAsia="zh-CN"/>
        </w:rPr>
        <w:t>Figure</w:t>
      </w:r>
      <w:r>
        <w:rPr>
          <w:rFonts w:eastAsiaTheme="minorEastAsia" w:hint="eastAsia"/>
          <w:lang w:eastAsia="zh-CN"/>
        </w:rPr>
        <w:t xml:space="preserve"> 5</w:t>
      </w:r>
      <w:r>
        <w:rPr>
          <w:rFonts w:eastAsia="SimSun" w:hint="eastAsia"/>
          <w:lang w:eastAsia="zh-CN"/>
        </w:rPr>
        <w:t>-2.</w:t>
      </w:r>
      <w:proofErr w:type="gramEnd"/>
      <w:r>
        <w:rPr>
          <w:rFonts w:eastAsia="SimSun" w:hint="eastAsia"/>
          <w:lang w:eastAsia="zh-CN"/>
        </w:rPr>
        <w:t xml:space="preserve"> </w:t>
      </w:r>
      <w:r>
        <w:rPr>
          <w:rFonts w:eastAsia="SimSun"/>
          <w:lang w:eastAsia="zh-CN"/>
        </w:rPr>
        <w:t>E</w:t>
      </w:r>
      <w:r>
        <w:rPr>
          <w:rFonts w:eastAsia="SimSun" w:hint="eastAsia"/>
          <w:lang w:eastAsia="zh-CN"/>
        </w:rPr>
        <w:t>xample of semi-static CSI-RS scheme</w:t>
      </w:r>
    </w:p>
    <w:p w:rsidR="00B71825" w:rsidRPr="004541CE" w:rsidRDefault="00B71825" w:rsidP="009F3827">
      <w:pPr>
        <w:pStyle w:val="a0"/>
        <w:numPr>
          <w:ilvl w:val="0"/>
          <w:numId w:val="17"/>
        </w:numPr>
        <w:rPr>
          <w:rFonts w:eastAsia="SimSun"/>
          <w:b/>
          <w:lang w:eastAsia="zh-CN"/>
        </w:rPr>
      </w:pPr>
      <w:r w:rsidRPr="004541CE">
        <w:rPr>
          <w:rFonts w:eastAsia="SimSun" w:hint="eastAsia"/>
          <w:b/>
          <w:lang w:eastAsia="zh-CN"/>
        </w:rPr>
        <w:t xml:space="preserve">Type-3:  </w:t>
      </w:r>
      <w:proofErr w:type="spellStart"/>
      <w:r w:rsidRPr="004541CE">
        <w:rPr>
          <w:rFonts w:eastAsia="SimSun" w:hint="eastAsia"/>
          <w:b/>
          <w:lang w:eastAsia="zh-CN"/>
        </w:rPr>
        <w:t>Aperiodic</w:t>
      </w:r>
      <w:proofErr w:type="spellEnd"/>
      <w:r w:rsidRPr="004541CE">
        <w:rPr>
          <w:rFonts w:eastAsia="SimSun" w:hint="eastAsia"/>
          <w:b/>
          <w:lang w:eastAsia="zh-CN"/>
        </w:rPr>
        <w:t xml:space="preserve"> CSI-RS transmission (i.e. one </w:t>
      </w:r>
      <w:r>
        <w:rPr>
          <w:rFonts w:eastAsia="SimSun" w:hint="eastAsia"/>
          <w:b/>
          <w:lang w:eastAsia="zh-CN"/>
        </w:rPr>
        <w:t>shot</w:t>
      </w:r>
      <w:r w:rsidRPr="004541CE">
        <w:rPr>
          <w:rFonts w:eastAsia="SimSun" w:hint="eastAsia"/>
          <w:b/>
          <w:lang w:eastAsia="zh-CN"/>
        </w:rPr>
        <w:t>)</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3: Network configures </w:t>
      </w:r>
      <w:r w:rsidRPr="009C1245">
        <w:rPr>
          <w:rFonts w:eastAsia="SimSun" w:hint="eastAsia"/>
          <w:i/>
          <w:lang w:eastAsia="zh-CN"/>
        </w:rPr>
        <w:t>K</w:t>
      </w:r>
      <w:r>
        <w:rPr>
          <w:rFonts w:eastAsia="SimSun" w:hint="eastAsia"/>
          <w:lang w:eastAsia="zh-CN"/>
        </w:rPr>
        <w:t xml:space="preserve"> CSI-RS resources to UE according to the network deployment;</w:t>
      </w:r>
    </w:p>
    <w:p w:rsidR="00B71825" w:rsidRDefault="00B71825" w:rsidP="00F045AD">
      <w:pPr>
        <w:pStyle w:val="a0"/>
        <w:numPr>
          <w:ilvl w:val="0"/>
          <w:numId w:val="8"/>
        </w:numPr>
        <w:rPr>
          <w:rFonts w:eastAsia="SimSun"/>
          <w:lang w:eastAsia="zh-CN"/>
        </w:rPr>
      </w:pPr>
      <w:r>
        <w:rPr>
          <w:rFonts w:eastAsia="SimSun" w:hint="eastAsia"/>
          <w:lang w:eastAsia="zh-CN"/>
        </w:rPr>
        <w:t xml:space="preserve">L1: </w:t>
      </w:r>
      <w:r w:rsidR="00F045AD">
        <w:rPr>
          <w:rFonts w:eastAsiaTheme="minorEastAsia" w:hint="eastAsia"/>
          <w:lang w:eastAsia="zh-CN"/>
        </w:rPr>
        <w:t>Network activ</w:t>
      </w:r>
      <w:r w:rsidR="00F045AD">
        <w:rPr>
          <w:rFonts w:eastAsiaTheme="minorEastAsia"/>
          <w:lang w:eastAsia="zh-CN"/>
        </w:rPr>
        <w:t>at</w:t>
      </w:r>
      <w:r w:rsidR="00F045AD">
        <w:rPr>
          <w:rFonts w:eastAsiaTheme="minorEastAsia" w:hint="eastAsia"/>
          <w:lang w:eastAsia="zh-CN"/>
        </w:rPr>
        <w:t xml:space="preserve">es certain CSI-RS resources via </w:t>
      </w:r>
      <w:r w:rsidR="00F045AD">
        <w:rPr>
          <w:rFonts w:eastAsia="SimSun" w:hint="eastAsia"/>
          <w:lang w:eastAsia="zh-CN"/>
        </w:rPr>
        <w:t>L1 DCI</w:t>
      </w:r>
      <w:r w:rsidR="00F045AD">
        <w:rPr>
          <w:rFonts w:eastAsiaTheme="minorEastAsia" w:hint="eastAsia"/>
          <w:lang w:eastAsia="zh-CN"/>
        </w:rPr>
        <w:t xml:space="preserve"> and transmits corresponding CSI-RS </w:t>
      </w:r>
      <w:r w:rsidR="00F045AD">
        <w:rPr>
          <w:rFonts w:eastAsia="SimSun" w:hint="eastAsia"/>
          <w:lang w:eastAsia="zh-CN"/>
        </w:rPr>
        <w:t>in the same TTI w</w:t>
      </w:r>
      <w:r w:rsidR="00F045AD">
        <w:rPr>
          <w:rFonts w:eastAsia="SimSun"/>
          <w:lang w:eastAsia="zh-CN"/>
        </w:rPr>
        <w:t>here L1 activation occurs.</w:t>
      </w:r>
    </w:p>
    <w:p w:rsidR="00B71825" w:rsidRDefault="00B71825" w:rsidP="00B71825">
      <w:pPr>
        <w:pStyle w:val="a0"/>
        <w:numPr>
          <w:ilvl w:val="0"/>
          <w:numId w:val="8"/>
        </w:numPr>
        <w:rPr>
          <w:rFonts w:eastAsia="SimSun"/>
          <w:lang w:eastAsia="zh-CN"/>
        </w:rPr>
      </w:pPr>
      <w:r>
        <w:rPr>
          <w:rFonts w:eastAsia="SimSun" w:hint="eastAsia"/>
          <w:lang w:eastAsia="zh-CN"/>
        </w:rPr>
        <w:t xml:space="preserve">L1: UE performs the L1 measurement on the triggered CSI-RS resource(s) and based on that provides the L1 CSI report; (Note: only </w:t>
      </w:r>
      <w:proofErr w:type="spellStart"/>
      <w:r>
        <w:rPr>
          <w:rFonts w:eastAsia="SimSun" w:hint="eastAsia"/>
          <w:lang w:eastAsia="zh-CN"/>
        </w:rPr>
        <w:t>aperiodic</w:t>
      </w:r>
      <w:proofErr w:type="spellEnd"/>
      <w:r>
        <w:rPr>
          <w:rFonts w:eastAsia="SimSun" w:hint="eastAsia"/>
          <w:lang w:eastAsia="zh-CN"/>
        </w:rPr>
        <w:t xml:space="preserve"> CSI report is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664" w:dyaOrig="2045">
          <v:shape id="_x0000_i1028" type="#_x0000_t75" style="width:333pt;height:102.75pt" o:ole="">
            <v:imagedata r:id="rId14" o:title=""/>
          </v:shape>
          <o:OLEObject Type="Embed" ProgID="Visio.Drawing.11" ShapeID="_x0000_i1028" DrawAspect="Content" ObjectID="_1572431590" r:id="rId15"/>
        </w:object>
      </w:r>
    </w:p>
    <w:p w:rsidR="00B71825" w:rsidRPr="00B71825" w:rsidRDefault="00B71825" w:rsidP="00B71825">
      <w:pPr>
        <w:pStyle w:val="a0"/>
        <w:jc w:val="center"/>
        <w:rPr>
          <w:rFonts w:eastAsiaTheme="minorEastAsia"/>
          <w:lang w:eastAsia="zh-CN"/>
        </w:rPr>
      </w:pPr>
      <w:proofErr w:type="gramStart"/>
      <w:r w:rsidRPr="00E62AEF">
        <w:rPr>
          <w:rFonts w:eastAsiaTheme="minorEastAsia" w:hint="eastAsia"/>
          <w:lang w:eastAsia="zh-CN"/>
        </w:rPr>
        <w:t>Figure</w:t>
      </w:r>
      <w:r>
        <w:rPr>
          <w:rFonts w:eastAsiaTheme="minorEastAsia" w:hint="eastAsia"/>
          <w:lang w:eastAsia="zh-CN"/>
        </w:rPr>
        <w:t xml:space="preserve"> 5</w:t>
      </w:r>
      <w:r w:rsidRPr="00E62AEF">
        <w:rPr>
          <w:rFonts w:eastAsiaTheme="minorEastAsia" w:hint="eastAsia"/>
          <w:lang w:eastAsia="zh-CN"/>
        </w:rPr>
        <w:t>-3.</w:t>
      </w:r>
      <w:proofErr w:type="gramEnd"/>
      <w:r w:rsidRPr="00E62AEF">
        <w:rPr>
          <w:rFonts w:eastAsiaTheme="minorEastAsia" w:hint="eastAsia"/>
          <w:lang w:eastAsia="zh-CN"/>
        </w:rPr>
        <w:t xml:space="preserve"> </w:t>
      </w:r>
      <w:r w:rsidRPr="00E62AEF">
        <w:rPr>
          <w:rFonts w:eastAsiaTheme="minorEastAsia"/>
          <w:lang w:eastAsia="zh-CN"/>
        </w:rPr>
        <w:t>E</w:t>
      </w:r>
      <w:r w:rsidRPr="00E62AEF">
        <w:rPr>
          <w:rFonts w:eastAsiaTheme="minorEastAsia" w:hint="eastAsia"/>
          <w:lang w:eastAsia="zh-CN"/>
        </w:rPr>
        <w:t xml:space="preserve">xample of </w:t>
      </w:r>
      <w:proofErr w:type="spellStart"/>
      <w:r w:rsidRPr="00E62AEF">
        <w:rPr>
          <w:rFonts w:eastAsiaTheme="minorEastAsia" w:hint="eastAsia"/>
          <w:lang w:eastAsia="zh-CN"/>
        </w:rPr>
        <w:t>aperiodic</w:t>
      </w:r>
      <w:proofErr w:type="spellEnd"/>
      <w:r w:rsidRPr="00E62AEF">
        <w:rPr>
          <w:rFonts w:eastAsiaTheme="minorEastAsia" w:hint="eastAsia"/>
          <w:lang w:eastAsia="zh-CN"/>
        </w:rPr>
        <w:t xml:space="preserve"> CSI-RS scheme (DCI activation option)</w:t>
      </w:r>
    </w:p>
    <w:sectPr w:rsidR="00B71825" w:rsidRPr="00B71825" w:rsidSect="00375BF0">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C92" w:rsidRDefault="009B6C92">
      <w:r>
        <w:separator/>
      </w:r>
    </w:p>
  </w:endnote>
  <w:endnote w:type="continuationSeparator" w:id="0">
    <w:p w:rsidR="009B6C92" w:rsidRDefault="009B6C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3C2231" w:rsidP="004F78EE">
    <w:pPr>
      <w:pStyle w:val="ac"/>
      <w:framePr w:wrap="around" w:vAnchor="text" w:hAnchor="margin" w:xAlign="center" w:y="1"/>
      <w:rPr>
        <w:rStyle w:val="ae"/>
      </w:rPr>
    </w:pPr>
    <w:r>
      <w:rPr>
        <w:rStyle w:val="ae"/>
      </w:rPr>
      <w:fldChar w:fldCharType="begin"/>
    </w:r>
    <w:r w:rsidR="00E91923">
      <w:rPr>
        <w:rStyle w:val="ae"/>
      </w:rPr>
      <w:instrText xml:space="preserve">PAGE  </w:instrText>
    </w:r>
    <w:r>
      <w:rPr>
        <w:rStyle w:val="ae"/>
      </w:rPr>
      <w:fldChar w:fldCharType="end"/>
    </w:r>
  </w:p>
  <w:p w:rsidR="00E91923" w:rsidRDefault="00E9192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3C2231" w:rsidP="004F78EE">
    <w:pPr>
      <w:pStyle w:val="ac"/>
      <w:framePr w:wrap="around" w:vAnchor="text" w:hAnchor="margin" w:xAlign="center" w:y="1"/>
      <w:rPr>
        <w:rStyle w:val="ae"/>
      </w:rPr>
    </w:pPr>
    <w:r>
      <w:rPr>
        <w:rStyle w:val="ae"/>
      </w:rPr>
      <w:fldChar w:fldCharType="begin"/>
    </w:r>
    <w:r w:rsidR="00E91923">
      <w:rPr>
        <w:rStyle w:val="ae"/>
      </w:rPr>
      <w:instrText xml:space="preserve">PAGE  </w:instrText>
    </w:r>
    <w:r>
      <w:rPr>
        <w:rStyle w:val="ae"/>
      </w:rPr>
      <w:fldChar w:fldCharType="separate"/>
    </w:r>
    <w:r w:rsidR="003022B6">
      <w:rPr>
        <w:rStyle w:val="ae"/>
        <w:noProof/>
      </w:rPr>
      <w:t>2</w:t>
    </w:r>
    <w:r>
      <w:rPr>
        <w:rStyle w:val="ae"/>
      </w:rPr>
      <w:fldChar w:fldCharType="end"/>
    </w:r>
  </w:p>
  <w:p w:rsidR="00E91923" w:rsidRPr="006D1FCF" w:rsidRDefault="003E715F" w:rsidP="00D2528A">
    <w:pPr>
      <w:pStyle w:val="ac"/>
      <w:tabs>
        <w:tab w:val="left" w:pos="2552"/>
      </w:tabs>
      <w:rPr>
        <w:rFonts w:eastAsiaTheme="minorEastAsia"/>
        <w:lang w:eastAsia="zh-CN"/>
      </w:rPr>
    </w:pPr>
    <w:r w:rsidRPr="003E715F">
      <w:rPr>
        <w:rFonts w:eastAsia="SimSun"/>
        <w:lang w:eastAsia="zh-CN"/>
      </w:rPr>
      <w:t>R2-1712416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C92" w:rsidRDefault="009B6C92">
      <w:r>
        <w:separator/>
      </w:r>
    </w:p>
  </w:footnote>
  <w:footnote w:type="continuationSeparator" w:id="0">
    <w:p w:rsidR="009B6C92" w:rsidRDefault="009B6C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E9192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465E"/>
    <w:multiLevelType w:val="hybridMultilevel"/>
    <w:tmpl w:val="F5C8BFDA"/>
    <w:lvl w:ilvl="0" w:tplc="2390A35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E3361B6"/>
    <w:multiLevelType w:val="hybridMultilevel"/>
    <w:tmpl w:val="BAD639D4"/>
    <w:lvl w:ilvl="0" w:tplc="BE16F3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8152E3"/>
    <w:multiLevelType w:val="hybridMultilevel"/>
    <w:tmpl w:val="113A484C"/>
    <w:lvl w:ilvl="0" w:tplc="5D8E9002">
      <w:numFmt w:val="bullet"/>
      <w:lvlText w:val=""/>
      <w:lvlJc w:val="left"/>
      <w:pPr>
        <w:ind w:left="360" w:hanging="36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4F1756"/>
    <w:multiLevelType w:val="hybridMultilevel"/>
    <w:tmpl w:val="0AFEF2EC"/>
    <w:lvl w:ilvl="0" w:tplc="85F22798">
      <w:start w:val="1"/>
      <w:numFmt w:val="bullet"/>
      <w:lvlText w:val="•"/>
      <w:lvlJc w:val="left"/>
      <w:pPr>
        <w:ind w:left="360" w:hanging="360"/>
      </w:pPr>
      <w:rPr>
        <w:rFonts w:ascii="Arial" w:hAnsi="Arial"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9305ED"/>
    <w:multiLevelType w:val="hybridMultilevel"/>
    <w:tmpl w:val="274A9EFC"/>
    <w:lvl w:ilvl="0" w:tplc="7EA27E8C">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A770B4"/>
    <w:multiLevelType w:val="hybridMultilevel"/>
    <w:tmpl w:val="E23A7C08"/>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314625"/>
    <w:multiLevelType w:val="hybridMultilevel"/>
    <w:tmpl w:val="8ACEA38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725BEF"/>
    <w:multiLevelType w:val="hybridMultilevel"/>
    <w:tmpl w:val="1542EE16"/>
    <w:lvl w:ilvl="0" w:tplc="7C2E92B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2F553F"/>
    <w:multiLevelType w:val="hybridMultilevel"/>
    <w:tmpl w:val="4882F164"/>
    <w:lvl w:ilvl="0" w:tplc="6A00F4EC">
      <w:start w:val="1"/>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1">
    <w:nsid w:val="582F4C94"/>
    <w:multiLevelType w:val="hybridMultilevel"/>
    <w:tmpl w:val="69125866"/>
    <w:lvl w:ilvl="0" w:tplc="6FB4E27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0842F2"/>
    <w:multiLevelType w:val="hybridMultilevel"/>
    <w:tmpl w:val="E5661450"/>
    <w:lvl w:ilvl="0" w:tplc="89749E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7D0E4F"/>
    <w:multiLevelType w:val="hybridMultilevel"/>
    <w:tmpl w:val="3E0E2B5A"/>
    <w:lvl w:ilvl="0" w:tplc="9C167FBE">
      <w:start w:val="1"/>
      <w:numFmt w:val="bullet"/>
      <w:lvlText w:val="-"/>
      <w:lvlJc w:val="left"/>
      <w:pPr>
        <w:tabs>
          <w:tab w:val="num" w:pos="720"/>
        </w:tabs>
        <w:ind w:left="720" w:hanging="360"/>
      </w:pPr>
      <w:rPr>
        <w:rFonts w:ascii="Times New Roman" w:hAnsi="Times New Roman" w:hint="default"/>
      </w:rPr>
    </w:lvl>
    <w:lvl w:ilvl="1" w:tplc="FB4AD6DE" w:tentative="1">
      <w:start w:val="1"/>
      <w:numFmt w:val="bullet"/>
      <w:lvlText w:val="-"/>
      <w:lvlJc w:val="left"/>
      <w:pPr>
        <w:tabs>
          <w:tab w:val="num" w:pos="1440"/>
        </w:tabs>
        <w:ind w:left="1440" w:hanging="360"/>
      </w:pPr>
      <w:rPr>
        <w:rFonts w:ascii="Times New Roman" w:hAnsi="Times New Roman" w:hint="default"/>
      </w:rPr>
    </w:lvl>
    <w:lvl w:ilvl="2" w:tplc="9C669DB4" w:tentative="1">
      <w:start w:val="1"/>
      <w:numFmt w:val="bullet"/>
      <w:lvlText w:val="-"/>
      <w:lvlJc w:val="left"/>
      <w:pPr>
        <w:tabs>
          <w:tab w:val="num" w:pos="2160"/>
        </w:tabs>
        <w:ind w:left="2160" w:hanging="360"/>
      </w:pPr>
      <w:rPr>
        <w:rFonts w:ascii="Times New Roman" w:hAnsi="Times New Roman" w:hint="default"/>
      </w:rPr>
    </w:lvl>
    <w:lvl w:ilvl="3" w:tplc="A8F444DA" w:tentative="1">
      <w:start w:val="1"/>
      <w:numFmt w:val="bullet"/>
      <w:lvlText w:val="-"/>
      <w:lvlJc w:val="left"/>
      <w:pPr>
        <w:tabs>
          <w:tab w:val="num" w:pos="2880"/>
        </w:tabs>
        <w:ind w:left="2880" w:hanging="360"/>
      </w:pPr>
      <w:rPr>
        <w:rFonts w:ascii="Times New Roman" w:hAnsi="Times New Roman" w:hint="default"/>
      </w:rPr>
    </w:lvl>
    <w:lvl w:ilvl="4" w:tplc="D8ACD47A" w:tentative="1">
      <w:start w:val="1"/>
      <w:numFmt w:val="bullet"/>
      <w:lvlText w:val="-"/>
      <w:lvlJc w:val="left"/>
      <w:pPr>
        <w:tabs>
          <w:tab w:val="num" w:pos="3600"/>
        </w:tabs>
        <w:ind w:left="3600" w:hanging="360"/>
      </w:pPr>
      <w:rPr>
        <w:rFonts w:ascii="Times New Roman" w:hAnsi="Times New Roman" w:hint="default"/>
      </w:rPr>
    </w:lvl>
    <w:lvl w:ilvl="5" w:tplc="C368DF14" w:tentative="1">
      <w:start w:val="1"/>
      <w:numFmt w:val="bullet"/>
      <w:lvlText w:val="-"/>
      <w:lvlJc w:val="left"/>
      <w:pPr>
        <w:tabs>
          <w:tab w:val="num" w:pos="4320"/>
        </w:tabs>
        <w:ind w:left="4320" w:hanging="360"/>
      </w:pPr>
      <w:rPr>
        <w:rFonts w:ascii="Times New Roman" w:hAnsi="Times New Roman" w:hint="default"/>
      </w:rPr>
    </w:lvl>
    <w:lvl w:ilvl="6" w:tplc="A60A4EAA" w:tentative="1">
      <w:start w:val="1"/>
      <w:numFmt w:val="bullet"/>
      <w:lvlText w:val="-"/>
      <w:lvlJc w:val="left"/>
      <w:pPr>
        <w:tabs>
          <w:tab w:val="num" w:pos="5040"/>
        </w:tabs>
        <w:ind w:left="5040" w:hanging="360"/>
      </w:pPr>
      <w:rPr>
        <w:rFonts w:ascii="Times New Roman" w:hAnsi="Times New Roman" w:hint="default"/>
      </w:rPr>
    </w:lvl>
    <w:lvl w:ilvl="7" w:tplc="5E7C3236" w:tentative="1">
      <w:start w:val="1"/>
      <w:numFmt w:val="bullet"/>
      <w:lvlText w:val="-"/>
      <w:lvlJc w:val="left"/>
      <w:pPr>
        <w:tabs>
          <w:tab w:val="num" w:pos="5760"/>
        </w:tabs>
        <w:ind w:left="5760" w:hanging="360"/>
      </w:pPr>
      <w:rPr>
        <w:rFonts w:ascii="Times New Roman" w:hAnsi="Times New Roman" w:hint="default"/>
      </w:rPr>
    </w:lvl>
    <w:lvl w:ilvl="8" w:tplc="914A42C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2696A4D"/>
    <w:multiLevelType w:val="hybridMultilevel"/>
    <w:tmpl w:val="A9E4394C"/>
    <w:lvl w:ilvl="0" w:tplc="72C2EEB2">
      <w:start w:val="20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60B4D9B"/>
    <w:multiLevelType w:val="hybridMultilevel"/>
    <w:tmpl w:val="09CAFBA6"/>
    <w:lvl w:ilvl="0" w:tplc="D806F268">
      <w:start w:val="1"/>
      <w:numFmt w:val="bullet"/>
      <w:lvlText w:val="-"/>
      <w:lvlJc w:val="left"/>
      <w:pPr>
        <w:tabs>
          <w:tab w:val="num" w:pos="720"/>
        </w:tabs>
        <w:ind w:left="720" w:hanging="360"/>
      </w:pPr>
      <w:rPr>
        <w:rFonts w:ascii="Times New Roman" w:hAnsi="Times New Roman" w:hint="default"/>
      </w:rPr>
    </w:lvl>
    <w:lvl w:ilvl="1" w:tplc="3B7E9F1C" w:tentative="1">
      <w:start w:val="1"/>
      <w:numFmt w:val="bullet"/>
      <w:lvlText w:val="-"/>
      <w:lvlJc w:val="left"/>
      <w:pPr>
        <w:tabs>
          <w:tab w:val="num" w:pos="1440"/>
        </w:tabs>
        <w:ind w:left="1440" w:hanging="360"/>
      </w:pPr>
      <w:rPr>
        <w:rFonts w:ascii="Times New Roman" w:hAnsi="Times New Roman" w:hint="default"/>
      </w:rPr>
    </w:lvl>
    <w:lvl w:ilvl="2" w:tplc="7F5A30A0" w:tentative="1">
      <w:start w:val="1"/>
      <w:numFmt w:val="bullet"/>
      <w:lvlText w:val="-"/>
      <w:lvlJc w:val="left"/>
      <w:pPr>
        <w:tabs>
          <w:tab w:val="num" w:pos="2160"/>
        </w:tabs>
        <w:ind w:left="2160" w:hanging="360"/>
      </w:pPr>
      <w:rPr>
        <w:rFonts w:ascii="Times New Roman" w:hAnsi="Times New Roman" w:hint="default"/>
      </w:rPr>
    </w:lvl>
    <w:lvl w:ilvl="3" w:tplc="C91CE1FE" w:tentative="1">
      <w:start w:val="1"/>
      <w:numFmt w:val="bullet"/>
      <w:lvlText w:val="-"/>
      <w:lvlJc w:val="left"/>
      <w:pPr>
        <w:tabs>
          <w:tab w:val="num" w:pos="2880"/>
        </w:tabs>
        <w:ind w:left="2880" w:hanging="360"/>
      </w:pPr>
      <w:rPr>
        <w:rFonts w:ascii="Times New Roman" w:hAnsi="Times New Roman" w:hint="default"/>
      </w:rPr>
    </w:lvl>
    <w:lvl w:ilvl="4" w:tplc="87FC6548" w:tentative="1">
      <w:start w:val="1"/>
      <w:numFmt w:val="bullet"/>
      <w:lvlText w:val="-"/>
      <w:lvlJc w:val="left"/>
      <w:pPr>
        <w:tabs>
          <w:tab w:val="num" w:pos="3600"/>
        </w:tabs>
        <w:ind w:left="3600" w:hanging="360"/>
      </w:pPr>
      <w:rPr>
        <w:rFonts w:ascii="Times New Roman" w:hAnsi="Times New Roman" w:hint="default"/>
      </w:rPr>
    </w:lvl>
    <w:lvl w:ilvl="5" w:tplc="FF82C8A8" w:tentative="1">
      <w:start w:val="1"/>
      <w:numFmt w:val="bullet"/>
      <w:lvlText w:val="-"/>
      <w:lvlJc w:val="left"/>
      <w:pPr>
        <w:tabs>
          <w:tab w:val="num" w:pos="4320"/>
        </w:tabs>
        <w:ind w:left="4320" w:hanging="360"/>
      </w:pPr>
      <w:rPr>
        <w:rFonts w:ascii="Times New Roman" w:hAnsi="Times New Roman" w:hint="default"/>
      </w:rPr>
    </w:lvl>
    <w:lvl w:ilvl="6" w:tplc="822EAA56" w:tentative="1">
      <w:start w:val="1"/>
      <w:numFmt w:val="bullet"/>
      <w:lvlText w:val="-"/>
      <w:lvlJc w:val="left"/>
      <w:pPr>
        <w:tabs>
          <w:tab w:val="num" w:pos="5040"/>
        </w:tabs>
        <w:ind w:left="5040" w:hanging="360"/>
      </w:pPr>
      <w:rPr>
        <w:rFonts w:ascii="Times New Roman" w:hAnsi="Times New Roman" w:hint="default"/>
      </w:rPr>
    </w:lvl>
    <w:lvl w:ilvl="7" w:tplc="12C2E754" w:tentative="1">
      <w:start w:val="1"/>
      <w:numFmt w:val="bullet"/>
      <w:lvlText w:val="-"/>
      <w:lvlJc w:val="left"/>
      <w:pPr>
        <w:tabs>
          <w:tab w:val="num" w:pos="5760"/>
        </w:tabs>
        <w:ind w:left="5760" w:hanging="360"/>
      </w:pPr>
      <w:rPr>
        <w:rFonts w:ascii="Times New Roman" w:hAnsi="Times New Roman" w:hint="default"/>
      </w:rPr>
    </w:lvl>
    <w:lvl w:ilvl="8" w:tplc="10B4251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7A837BD"/>
    <w:multiLevelType w:val="hybridMultilevel"/>
    <w:tmpl w:val="697E75E8"/>
    <w:lvl w:ilvl="0" w:tplc="78EA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14"/>
  </w:num>
  <w:num w:numId="4">
    <w:abstractNumId w:val="17"/>
  </w:num>
  <w:num w:numId="5">
    <w:abstractNumId w:val="13"/>
  </w:num>
  <w:num w:numId="6">
    <w:abstractNumId w:val="19"/>
  </w:num>
  <w:num w:numId="7">
    <w:abstractNumId w:val="4"/>
  </w:num>
  <w:num w:numId="8">
    <w:abstractNumId w:val="0"/>
  </w:num>
  <w:num w:numId="9">
    <w:abstractNumId w:val="19"/>
  </w:num>
  <w:num w:numId="10">
    <w:abstractNumId w:val="19"/>
  </w:num>
  <w:num w:numId="11">
    <w:abstractNumId w:val="18"/>
  </w:num>
  <w:num w:numId="12">
    <w:abstractNumId w:val="19"/>
  </w:num>
  <w:num w:numId="13">
    <w:abstractNumId w:val="6"/>
  </w:num>
  <w:num w:numId="14">
    <w:abstractNumId w:val="5"/>
  </w:num>
  <w:num w:numId="15">
    <w:abstractNumId w:val="3"/>
  </w:num>
  <w:num w:numId="16">
    <w:abstractNumId w:val="8"/>
  </w:num>
  <w:num w:numId="17">
    <w:abstractNumId w:val="2"/>
  </w:num>
  <w:num w:numId="18">
    <w:abstractNumId w:val="11"/>
  </w:num>
  <w:num w:numId="19">
    <w:abstractNumId w:val="1"/>
  </w:num>
  <w:num w:numId="20">
    <w:abstractNumId w:val="7"/>
  </w:num>
  <w:num w:numId="21">
    <w:abstractNumId w:val="12"/>
  </w:num>
  <w:num w:numId="22">
    <w:abstractNumId w:val="15"/>
  </w:num>
  <w:num w:numId="23">
    <w:abstractNumId w:val="10"/>
  </w:num>
  <w:num w:numId="24">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3235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88F"/>
    <w:rsid w:val="00016AC6"/>
    <w:rsid w:val="00016D97"/>
    <w:rsid w:val="00020C49"/>
    <w:rsid w:val="00020E63"/>
    <w:rsid w:val="0002102E"/>
    <w:rsid w:val="0002195F"/>
    <w:rsid w:val="000229D1"/>
    <w:rsid w:val="00023115"/>
    <w:rsid w:val="000246D5"/>
    <w:rsid w:val="00024A7B"/>
    <w:rsid w:val="00024ADC"/>
    <w:rsid w:val="00025F80"/>
    <w:rsid w:val="0002665B"/>
    <w:rsid w:val="00026A53"/>
    <w:rsid w:val="00026C09"/>
    <w:rsid w:val="00027C4A"/>
    <w:rsid w:val="00030588"/>
    <w:rsid w:val="000316E5"/>
    <w:rsid w:val="00031D97"/>
    <w:rsid w:val="000325C4"/>
    <w:rsid w:val="0003339D"/>
    <w:rsid w:val="000340E8"/>
    <w:rsid w:val="00034619"/>
    <w:rsid w:val="00034856"/>
    <w:rsid w:val="000354A9"/>
    <w:rsid w:val="00036189"/>
    <w:rsid w:val="000400B3"/>
    <w:rsid w:val="000417EB"/>
    <w:rsid w:val="0004357F"/>
    <w:rsid w:val="0004370F"/>
    <w:rsid w:val="00043CA2"/>
    <w:rsid w:val="0004423B"/>
    <w:rsid w:val="000443DE"/>
    <w:rsid w:val="000443EF"/>
    <w:rsid w:val="00044893"/>
    <w:rsid w:val="00045233"/>
    <w:rsid w:val="00045AF7"/>
    <w:rsid w:val="000466C6"/>
    <w:rsid w:val="00047C1D"/>
    <w:rsid w:val="000506E9"/>
    <w:rsid w:val="00050783"/>
    <w:rsid w:val="00051E89"/>
    <w:rsid w:val="00054597"/>
    <w:rsid w:val="00055A08"/>
    <w:rsid w:val="00055E49"/>
    <w:rsid w:val="000575A9"/>
    <w:rsid w:val="00060DF6"/>
    <w:rsid w:val="0006145C"/>
    <w:rsid w:val="00061F15"/>
    <w:rsid w:val="00062577"/>
    <w:rsid w:val="0006264B"/>
    <w:rsid w:val="00062FC2"/>
    <w:rsid w:val="00064119"/>
    <w:rsid w:val="00064769"/>
    <w:rsid w:val="000666F5"/>
    <w:rsid w:val="00066A60"/>
    <w:rsid w:val="000706B4"/>
    <w:rsid w:val="00071C1A"/>
    <w:rsid w:val="0007271F"/>
    <w:rsid w:val="00072CED"/>
    <w:rsid w:val="000731F9"/>
    <w:rsid w:val="00073222"/>
    <w:rsid w:val="00073665"/>
    <w:rsid w:val="000738D9"/>
    <w:rsid w:val="00073B72"/>
    <w:rsid w:val="00073E18"/>
    <w:rsid w:val="00074227"/>
    <w:rsid w:val="000749EF"/>
    <w:rsid w:val="000759DE"/>
    <w:rsid w:val="00075D35"/>
    <w:rsid w:val="0007606C"/>
    <w:rsid w:val="000768E1"/>
    <w:rsid w:val="00076E3A"/>
    <w:rsid w:val="000778F2"/>
    <w:rsid w:val="00077DE6"/>
    <w:rsid w:val="00077F50"/>
    <w:rsid w:val="000805B5"/>
    <w:rsid w:val="00080663"/>
    <w:rsid w:val="00080748"/>
    <w:rsid w:val="00080B96"/>
    <w:rsid w:val="000814E3"/>
    <w:rsid w:val="00082787"/>
    <w:rsid w:val="00083725"/>
    <w:rsid w:val="00083BC8"/>
    <w:rsid w:val="000840AF"/>
    <w:rsid w:val="00084510"/>
    <w:rsid w:val="0008600D"/>
    <w:rsid w:val="00086209"/>
    <w:rsid w:val="0008685F"/>
    <w:rsid w:val="00086B45"/>
    <w:rsid w:val="00086C70"/>
    <w:rsid w:val="00086EB4"/>
    <w:rsid w:val="00090158"/>
    <w:rsid w:val="000909F5"/>
    <w:rsid w:val="00090F84"/>
    <w:rsid w:val="000910F9"/>
    <w:rsid w:val="000927C7"/>
    <w:rsid w:val="000931F4"/>
    <w:rsid w:val="00093E9F"/>
    <w:rsid w:val="000955F3"/>
    <w:rsid w:val="00097A0C"/>
    <w:rsid w:val="000A1243"/>
    <w:rsid w:val="000A380C"/>
    <w:rsid w:val="000A4792"/>
    <w:rsid w:val="000A536B"/>
    <w:rsid w:val="000A558C"/>
    <w:rsid w:val="000A5653"/>
    <w:rsid w:val="000A6D56"/>
    <w:rsid w:val="000B0C8C"/>
    <w:rsid w:val="000B20C1"/>
    <w:rsid w:val="000B3216"/>
    <w:rsid w:val="000B66A6"/>
    <w:rsid w:val="000B6C33"/>
    <w:rsid w:val="000B6C8F"/>
    <w:rsid w:val="000B76F6"/>
    <w:rsid w:val="000C0433"/>
    <w:rsid w:val="000C06A6"/>
    <w:rsid w:val="000C06E1"/>
    <w:rsid w:val="000C080F"/>
    <w:rsid w:val="000C2ED6"/>
    <w:rsid w:val="000C4369"/>
    <w:rsid w:val="000C5389"/>
    <w:rsid w:val="000C53A4"/>
    <w:rsid w:val="000C7282"/>
    <w:rsid w:val="000D1951"/>
    <w:rsid w:val="000D2630"/>
    <w:rsid w:val="000D3704"/>
    <w:rsid w:val="000D41BF"/>
    <w:rsid w:val="000D5C4A"/>
    <w:rsid w:val="000D746F"/>
    <w:rsid w:val="000E09A4"/>
    <w:rsid w:val="000E18BC"/>
    <w:rsid w:val="000E3AE2"/>
    <w:rsid w:val="000E557C"/>
    <w:rsid w:val="000E57E0"/>
    <w:rsid w:val="000E6E7F"/>
    <w:rsid w:val="000F1939"/>
    <w:rsid w:val="000F1C0F"/>
    <w:rsid w:val="000F1CB0"/>
    <w:rsid w:val="000F2438"/>
    <w:rsid w:val="000F26CF"/>
    <w:rsid w:val="000F3789"/>
    <w:rsid w:val="000F3987"/>
    <w:rsid w:val="000F3D9B"/>
    <w:rsid w:val="000F4319"/>
    <w:rsid w:val="000F48DB"/>
    <w:rsid w:val="000F5484"/>
    <w:rsid w:val="000F54CB"/>
    <w:rsid w:val="000F68BE"/>
    <w:rsid w:val="000F6B0D"/>
    <w:rsid w:val="000F6FF6"/>
    <w:rsid w:val="000F7737"/>
    <w:rsid w:val="000F7F6B"/>
    <w:rsid w:val="00100319"/>
    <w:rsid w:val="001013CF"/>
    <w:rsid w:val="001022DB"/>
    <w:rsid w:val="001034FB"/>
    <w:rsid w:val="0010479A"/>
    <w:rsid w:val="00105570"/>
    <w:rsid w:val="00105D4E"/>
    <w:rsid w:val="0010727F"/>
    <w:rsid w:val="001073EF"/>
    <w:rsid w:val="0010757E"/>
    <w:rsid w:val="00107F1D"/>
    <w:rsid w:val="001102F6"/>
    <w:rsid w:val="001104E0"/>
    <w:rsid w:val="00110D99"/>
    <w:rsid w:val="00111A44"/>
    <w:rsid w:val="00112CAA"/>
    <w:rsid w:val="00113805"/>
    <w:rsid w:val="00114951"/>
    <w:rsid w:val="00115673"/>
    <w:rsid w:val="00115CE3"/>
    <w:rsid w:val="00116625"/>
    <w:rsid w:val="00122220"/>
    <w:rsid w:val="001245FD"/>
    <w:rsid w:val="00124DA1"/>
    <w:rsid w:val="001267F9"/>
    <w:rsid w:val="001300EB"/>
    <w:rsid w:val="001310E6"/>
    <w:rsid w:val="001318F6"/>
    <w:rsid w:val="0013363D"/>
    <w:rsid w:val="00136678"/>
    <w:rsid w:val="001378A7"/>
    <w:rsid w:val="001407A4"/>
    <w:rsid w:val="001409F8"/>
    <w:rsid w:val="00142FE3"/>
    <w:rsid w:val="00142FFF"/>
    <w:rsid w:val="00143AAA"/>
    <w:rsid w:val="001440FC"/>
    <w:rsid w:val="00144E51"/>
    <w:rsid w:val="0014512D"/>
    <w:rsid w:val="001469E3"/>
    <w:rsid w:val="00147738"/>
    <w:rsid w:val="001505E0"/>
    <w:rsid w:val="001509C6"/>
    <w:rsid w:val="00150EBC"/>
    <w:rsid w:val="00153D16"/>
    <w:rsid w:val="0015430B"/>
    <w:rsid w:val="001547E0"/>
    <w:rsid w:val="001549F5"/>
    <w:rsid w:val="00156F7F"/>
    <w:rsid w:val="001602EE"/>
    <w:rsid w:val="001605FD"/>
    <w:rsid w:val="00160E8D"/>
    <w:rsid w:val="001632A1"/>
    <w:rsid w:val="00164894"/>
    <w:rsid w:val="00165B2B"/>
    <w:rsid w:val="00165D3C"/>
    <w:rsid w:val="00166619"/>
    <w:rsid w:val="00166622"/>
    <w:rsid w:val="0016738D"/>
    <w:rsid w:val="0017068B"/>
    <w:rsid w:val="00170EF2"/>
    <w:rsid w:val="00171C39"/>
    <w:rsid w:val="00171E5B"/>
    <w:rsid w:val="00172CA2"/>
    <w:rsid w:val="001750A4"/>
    <w:rsid w:val="0017538F"/>
    <w:rsid w:val="001765F2"/>
    <w:rsid w:val="00180986"/>
    <w:rsid w:val="00180E39"/>
    <w:rsid w:val="0018195C"/>
    <w:rsid w:val="001824D3"/>
    <w:rsid w:val="0018252A"/>
    <w:rsid w:val="001826BA"/>
    <w:rsid w:val="0018753B"/>
    <w:rsid w:val="0018773A"/>
    <w:rsid w:val="00190363"/>
    <w:rsid w:val="00192BB2"/>
    <w:rsid w:val="001931DF"/>
    <w:rsid w:val="00193206"/>
    <w:rsid w:val="001969C4"/>
    <w:rsid w:val="001A08B0"/>
    <w:rsid w:val="001A22CE"/>
    <w:rsid w:val="001A2AFA"/>
    <w:rsid w:val="001A31B3"/>
    <w:rsid w:val="001A3F69"/>
    <w:rsid w:val="001A6E39"/>
    <w:rsid w:val="001A7CF7"/>
    <w:rsid w:val="001B0556"/>
    <w:rsid w:val="001B220B"/>
    <w:rsid w:val="001B3C20"/>
    <w:rsid w:val="001B689A"/>
    <w:rsid w:val="001B7232"/>
    <w:rsid w:val="001C0879"/>
    <w:rsid w:val="001C145C"/>
    <w:rsid w:val="001C1795"/>
    <w:rsid w:val="001C2534"/>
    <w:rsid w:val="001C2710"/>
    <w:rsid w:val="001C29A5"/>
    <w:rsid w:val="001C2CA0"/>
    <w:rsid w:val="001C3168"/>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3559"/>
    <w:rsid w:val="001E44AD"/>
    <w:rsid w:val="001E6CC1"/>
    <w:rsid w:val="001E7EDF"/>
    <w:rsid w:val="001F22EC"/>
    <w:rsid w:val="001F2686"/>
    <w:rsid w:val="001F3687"/>
    <w:rsid w:val="001F395C"/>
    <w:rsid w:val="001F3B2D"/>
    <w:rsid w:val="001F4751"/>
    <w:rsid w:val="001F4796"/>
    <w:rsid w:val="001F5E2F"/>
    <w:rsid w:val="001F630F"/>
    <w:rsid w:val="001F6CD7"/>
    <w:rsid w:val="001F7C35"/>
    <w:rsid w:val="00200147"/>
    <w:rsid w:val="00201209"/>
    <w:rsid w:val="0020399E"/>
    <w:rsid w:val="00204110"/>
    <w:rsid w:val="002042AF"/>
    <w:rsid w:val="00204504"/>
    <w:rsid w:val="002048B9"/>
    <w:rsid w:val="002051A8"/>
    <w:rsid w:val="0020540C"/>
    <w:rsid w:val="0020799E"/>
    <w:rsid w:val="00207B3E"/>
    <w:rsid w:val="00207F29"/>
    <w:rsid w:val="0021018C"/>
    <w:rsid w:val="00214050"/>
    <w:rsid w:val="002156CB"/>
    <w:rsid w:val="002165E9"/>
    <w:rsid w:val="0021689B"/>
    <w:rsid w:val="00220678"/>
    <w:rsid w:val="00221748"/>
    <w:rsid w:val="00221790"/>
    <w:rsid w:val="00223E82"/>
    <w:rsid w:val="0022409D"/>
    <w:rsid w:val="002246C9"/>
    <w:rsid w:val="00226113"/>
    <w:rsid w:val="00231E3A"/>
    <w:rsid w:val="002325F3"/>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4E83"/>
    <w:rsid w:val="00265D6C"/>
    <w:rsid w:val="002661BB"/>
    <w:rsid w:val="00266456"/>
    <w:rsid w:val="0026702C"/>
    <w:rsid w:val="00267C59"/>
    <w:rsid w:val="00267EDC"/>
    <w:rsid w:val="002710F7"/>
    <w:rsid w:val="002716B9"/>
    <w:rsid w:val="002716DB"/>
    <w:rsid w:val="002717A1"/>
    <w:rsid w:val="00275303"/>
    <w:rsid w:val="002767E1"/>
    <w:rsid w:val="00277A2C"/>
    <w:rsid w:val="0028094F"/>
    <w:rsid w:val="002833E1"/>
    <w:rsid w:val="002838FA"/>
    <w:rsid w:val="00286288"/>
    <w:rsid w:val="00286A5B"/>
    <w:rsid w:val="00290AC2"/>
    <w:rsid w:val="002911A8"/>
    <w:rsid w:val="00292A20"/>
    <w:rsid w:val="002935D4"/>
    <w:rsid w:val="00295AA0"/>
    <w:rsid w:val="00297960"/>
    <w:rsid w:val="002A06EC"/>
    <w:rsid w:val="002A1177"/>
    <w:rsid w:val="002A1CAD"/>
    <w:rsid w:val="002A2381"/>
    <w:rsid w:val="002A3CA2"/>
    <w:rsid w:val="002A443E"/>
    <w:rsid w:val="002A50CB"/>
    <w:rsid w:val="002A5AF9"/>
    <w:rsid w:val="002A6AC0"/>
    <w:rsid w:val="002A773B"/>
    <w:rsid w:val="002B01A8"/>
    <w:rsid w:val="002B0640"/>
    <w:rsid w:val="002B0BFA"/>
    <w:rsid w:val="002B3272"/>
    <w:rsid w:val="002B3844"/>
    <w:rsid w:val="002B3B6A"/>
    <w:rsid w:val="002B4115"/>
    <w:rsid w:val="002B495C"/>
    <w:rsid w:val="002B4F19"/>
    <w:rsid w:val="002B5A66"/>
    <w:rsid w:val="002B72C2"/>
    <w:rsid w:val="002B785C"/>
    <w:rsid w:val="002C133C"/>
    <w:rsid w:val="002C1B2F"/>
    <w:rsid w:val="002C1F7D"/>
    <w:rsid w:val="002C5799"/>
    <w:rsid w:val="002C6318"/>
    <w:rsid w:val="002C66FD"/>
    <w:rsid w:val="002C68AA"/>
    <w:rsid w:val="002D0613"/>
    <w:rsid w:val="002D3153"/>
    <w:rsid w:val="002D3B2E"/>
    <w:rsid w:val="002D4C07"/>
    <w:rsid w:val="002D5693"/>
    <w:rsid w:val="002E0DF5"/>
    <w:rsid w:val="002E21D0"/>
    <w:rsid w:val="002E2455"/>
    <w:rsid w:val="002E345A"/>
    <w:rsid w:val="002E4A9A"/>
    <w:rsid w:val="002E4B3E"/>
    <w:rsid w:val="002E4E73"/>
    <w:rsid w:val="002E6178"/>
    <w:rsid w:val="002E68E9"/>
    <w:rsid w:val="002E7146"/>
    <w:rsid w:val="002F04E9"/>
    <w:rsid w:val="002F3D46"/>
    <w:rsid w:val="002F4476"/>
    <w:rsid w:val="00300156"/>
    <w:rsid w:val="003004BB"/>
    <w:rsid w:val="00302017"/>
    <w:rsid w:val="003022B6"/>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6ADE"/>
    <w:rsid w:val="00327935"/>
    <w:rsid w:val="00331FE5"/>
    <w:rsid w:val="0033249E"/>
    <w:rsid w:val="00332729"/>
    <w:rsid w:val="0033289C"/>
    <w:rsid w:val="00334ECA"/>
    <w:rsid w:val="00334FD4"/>
    <w:rsid w:val="003354B0"/>
    <w:rsid w:val="00335842"/>
    <w:rsid w:val="003374FC"/>
    <w:rsid w:val="0033764E"/>
    <w:rsid w:val="00341E70"/>
    <w:rsid w:val="00342A31"/>
    <w:rsid w:val="00343688"/>
    <w:rsid w:val="00344658"/>
    <w:rsid w:val="00344715"/>
    <w:rsid w:val="003447A9"/>
    <w:rsid w:val="00345AAA"/>
    <w:rsid w:val="003460C5"/>
    <w:rsid w:val="00346666"/>
    <w:rsid w:val="00346C9B"/>
    <w:rsid w:val="00346CFA"/>
    <w:rsid w:val="00350C9D"/>
    <w:rsid w:val="00352470"/>
    <w:rsid w:val="00354DC0"/>
    <w:rsid w:val="00360230"/>
    <w:rsid w:val="00360649"/>
    <w:rsid w:val="0036525C"/>
    <w:rsid w:val="003653CB"/>
    <w:rsid w:val="003672CE"/>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728"/>
    <w:rsid w:val="00387AEB"/>
    <w:rsid w:val="003917C2"/>
    <w:rsid w:val="00391A86"/>
    <w:rsid w:val="00393474"/>
    <w:rsid w:val="00393B83"/>
    <w:rsid w:val="00394112"/>
    <w:rsid w:val="003949ED"/>
    <w:rsid w:val="00395B0D"/>
    <w:rsid w:val="00396448"/>
    <w:rsid w:val="00397836"/>
    <w:rsid w:val="003A00B7"/>
    <w:rsid w:val="003A02B1"/>
    <w:rsid w:val="003A1B34"/>
    <w:rsid w:val="003A23A1"/>
    <w:rsid w:val="003A32F4"/>
    <w:rsid w:val="003A3363"/>
    <w:rsid w:val="003A473A"/>
    <w:rsid w:val="003A659B"/>
    <w:rsid w:val="003A6A56"/>
    <w:rsid w:val="003A7426"/>
    <w:rsid w:val="003A77AA"/>
    <w:rsid w:val="003A787B"/>
    <w:rsid w:val="003B1715"/>
    <w:rsid w:val="003B4341"/>
    <w:rsid w:val="003B4583"/>
    <w:rsid w:val="003B4813"/>
    <w:rsid w:val="003B56E7"/>
    <w:rsid w:val="003B68D4"/>
    <w:rsid w:val="003B6C19"/>
    <w:rsid w:val="003B6D8C"/>
    <w:rsid w:val="003C2231"/>
    <w:rsid w:val="003C2DDB"/>
    <w:rsid w:val="003C370B"/>
    <w:rsid w:val="003C5336"/>
    <w:rsid w:val="003C5391"/>
    <w:rsid w:val="003C5A80"/>
    <w:rsid w:val="003C5ECB"/>
    <w:rsid w:val="003C6215"/>
    <w:rsid w:val="003C6B1C"/>
    <w:rsid w:val="003C7D60"/>
    <w:rsid w:val="003C7EE9"/>
    <w:rsid w:val="003D0795"/>
    <w:rsid w:val="003D382B"/>
    <w:rsid w:val="003D4443"/>
    <w:rsid w:val="003D4504"/>
    <w:rsid w:val="003E01D0"/>
    <w:rsid w:val="003E09F3"/>
    <w:rsid w:val="003E13D6"/>
    <w:rsid w:val="003E2B3F"/>
    <w:rsid w:val="003E3623"/>
    <w:rsid w:val="003E46EF"/>
    <w:rsid w:val="003E6457"/>
    <w:rsid w:val="003E6B48"/>
    <w:rsid w:val="003E715F"/>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9C5"/>
    <w:rsid w:val="00410AFA"/>
    <w:rsid w:val="00410F20"/>
    <w:rsid w:val="00411065"/>
    <w:rsid w:val="00412523"/>
    <w:rsid w:val="0041295E"/>
    <w:rsid w:val="00412E0F"/>
    <w:rsid w:val="004134E0"/>
    <w:rsid w:val="00414A8B"/>
    <w:rsid w:val="0041681C"/>
    <w:rsid w:val="00416D95"/>
    <w:rsid w:val="00421A18"/>
    <w:rsid w:val="0042314D"/>
    <w:rsid w:val="00423A46"/>
    <w:rsid w:val="00424443"/>
    <w:rsid w:val="0042508E"/>
    <w:rsid w:val="004252DA"/>
    <w:rsid w:val="004258AA"/>
    <w:rsid w:val="00426618"/>
    <w:rsid w:val="0042709C"/>
    <w:rsid w:val="00427ACC"/>
    <w:rsid w:val="00427D37"/>
    <w:rsid w:val="004305A9"/>
    <w:rsid w:val="004305BF"/>
    <w:rsid w:val="004308B3"/>
    <w:rsid w:val="00431456"/>
    <w:rsid w:val="004314E0"/>
    <w:rsid w:val="00431E8C"/>
    <w:rsid w:val="00431ED2"/>
    <w:rsid w:val="00433194"/>
    <w:rsid w:val="00434F18"/>
    <w:rsid w:val="00435FD5"/>
    <w:rsid w:val="00440EBF"/>
    <w:rsid w:val="0044364A"/>
    <w:rsid w:val="00443BF0"/>
    <w:rsid w:val="00444035"/>
    <w:rsid w:val="00444043"/>
    <w:rsid w:val="0044447F"/>
    <w:rsid w:val="0044460A"/>
    <w:rsid w:val="00444918"/>
    <w:rsid w:val="004451FE"/>
    <w:rsid w:val="004459DC"/>
    <w:rsid w:val="004461AE"/>
    <w:rsid w:val="004508C9"/>
    <w:rsid w:val="00450CC9"/>
    <w:rsid w:val="004515DE"/>
    <w:rsid w:val="00453F03"/>
    <w:rsid w:val="00455F53"/>
    <w:rsid w:val="004569BC"/>
    <w:rsid w:val="004575E4"/>
    <w:rsid w:val="00461994"/>
    <w:rsid w:val="00462591"/>
    <w:rsid w:val="004642EA"/>
    <w:rsid w:val="004651AA"/>
    <w:rsid w:val="00470486"/>
    <w:rsid w:val="00470D18"/>
    <w:rsid w:val="00471FDF"/>
    <w:rsid w:val="00472079"/>
    <w:rsid w:val="00473506"/>
    <w:rsid w:val="004738E9"/>
    <w:rsid w:val="0047547A"/>
    <w:rsid w:val="0047670A"/>
    <w:rsid w:val="0047727E"/>
    <w:rsid w:val="00486C47"/>
    <w:rsid w:val="0048743A"/>
    <w:rsid w:val="004901FA"/>
    <w:rsid w:val="004902FD"/>
    <w:rsid w:val="00491267"/>
    <w:rsid w:val="004914F5"/>
    <w:rsid w:val="004941CE"/>
    <w:rsid w:val="00494422"/>
    <w:rsid w:val="00496D88"/>
    <w:rsid w:val="00496EC6"/>
    <w:rsid w:val="004A0793"/>
    <w:rsid w:val="004A2A53"/>
    <w:rsid w:val="004A2A81"/>
    <w:rsid w:val="004A3310"/>
    <w:rsid w:val="004A3AC1"/>
    <w:rsid w:val="004A41A6"/>
    <w:rsid w:val="004A4A2F"/>
    <w:rsid w:val="004A4CAE"/>
    <w:rsid w:val="004A55F5"/>
    <w:rsid w:val="004A5F2B"/>
    <w:rsid w:val="004A6C84"/>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608"/>
    <w:rsid w:val="004C388A"/>
    <w:rsid w:val="004C3BD1"/>
    <w:rsid w:val="004C4A37"/>
    <w:rsid w:val="004C54F7"/>
    <w:rsid w:val="004C6F5C"/>
    <w:rsid w:val="004C7E71"/>
    <w:rsid w:val="004D1079"/>
    <w:rsid w:val="004D176A"/>
    <w:rsid w:val="004D2337"/>
    <w:rsid w:val="004D2495"/>
    <w:rsid w:val="004D7EBA"/>
    <w:rsid w:val="004D7F3B"/>
    <w:rsid w:val="004E186D"/>
    <w:rsid w:val="004E23D5"/>
    <w:rsid w:val="004E2ED8"/>
    <w:rsid w:val="004E4286"/>
    <w:rsid w:val="004E4E3F"/>
    <w:rsid w:val="004E6AB1"/>
    <w:rsid w:val="004E7052"/>
    <w:rsid w:val="004E723D"/>
    <w:rsid w:val="004E7D81"/>
    <w:rsid w:val="004F11C0"/>
    <w:rsid w:val="004F2B3E"/>
    <w:rsid w:val="004F3554"/>
    <w:rsid w:val="004F3909"/>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220F"/>
    <w:rsid w:val="005135F6"/>
    <w:rsid w:val="00514208"/>
    <w:rsid w:val="00514E40"/>
    <w:rsid w:val="005159F8"/>
    <w:rsid w:val="00516C9D"/>
    <w:rsid w:val="00516FF4"/>
    <w:rsid w:val="00520372"/>
    <w:rsid w:val="00521459"/>
    <w:rsid w:val="00524141"/>
    <w:rsid w:val="00524B13"/>
    <w:rsid w:val="00526326"/>
    <w:rsid w:val="0053008E"/>
    <w:rsid w:val="005330A9"/>
    <w:rsid w:val="005338B2"/>
    <w:rsid w:val="00534774"/>
    <w:rsid w:val="00534824"/>
    <w:rsid w:val="00535AC2"/>
    <w:rsid w:val="00535FC6"/>
    <w:rsid w:val="00536D8A"/>
    <w:rsid w:val="0053735B"/>
    <w:rsid w:val="00540F5E"/>
    <w:rsid w:val="00541843"/>
    <w:rsid w:val="005418F4"/>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5E1C"/>
    <w:rsid w:val="00557093"/>
    <w:rsid w:val="00557488"/>
    <w:rsid w:val="00557CAE"/>
    <w:rsid w:val="00562BAF"/>
    <w:rsid w:val="00563903"/>
    <w:rsid w:val="00563E43"/>
    <w:rsid w:val="00565F6C"/>
    <w:rsid w:val="00566B31"/>
    <w:rsid w:val="00570712"/>
    <w:rsid w:val="00571DFE"/>
    <w:rsid w:val="00572C8A"/>
    <w:rsid w:val="0057340E"/>
    <w:rsid w:val="00573BAE"/>
    <w:rsid w:val="00575043"/>
    <w:rsid w:val="005751AB"/>
    <w:rsid w:val="005755DA"/>
    <w:rsid w:val="0057599C"/>
    <w:rsid w:val="005760C9"/>
    <w:rsid w:val="005779F0"/>
    <w:rsid w:val="00580506"/>
    <w:rsid w:val="00583AC2"/>
    <w:rsid w:val="00584EA1"/>
    <w:rsid w:val="00585598"/>
    <w:rsid w:val="005860CF"/>
    <w:rsid w:val="00590057"/>
    <w:rsid w:val="0059019D"/>
    <w:rsid w:val="00590EDD"/>
    <w:rsid w:val="005918B3"/>
    <w:rsid w:val="005924B0"/>
    <w:rsid w:val="005925D3"/>
    <w:rsid w:val="005964AE"/>
    <w:rsid w:val="005A2F5C"/>
    <w:rsid w:val="005A3032"/>
    <w:rsid w:val="005A48F8"/>
    <w:rsid w:val="005A4E8D"/>
    <w:rsid w:val="005A5E82"/>
    <w:rsid w:val="005A6872"/>
    <w:rsid w:val="005A7AE9"/>
    <w:rsid w:val="005A7EF4"/>
    <w:rsid w:val="005B0D21"/>
    <w:rsid w:val="005B22D5"/>
    <w:rsid w:val="005B4296"/>
    <w:rsid w:val="005B66DD"/>
    <w:rsid w:val="005B6EBB"/>
    <w:rsid w:val="005B740F"/>
    <w:rsid w:val="005C14DE"/>
    <w:rsid w:val="005C1BB0"/>
    <w:rsid w:val="005C1D15"/>
    <w:rsid w:val="005C212D"/>
    <w:rsid w:val="005C2C20"/>
    <w:rsid w:val="005C2E48"/>
    <w:rsid w:val="005C3DE4"/>
    <w:rsid w:val="005C44BD"/>
    <w:rsid w:val="005C4EEF"/>
    <w:rsid w:val="005C5ACE"/>
    <w:rsid w:val="005C6358"/>
    <w:rsid w:val="005C760C"/>
    <w:rsid w:val="005D11E1"/>
    <w:rsid w:val="005D1364"/>
    <w:rsid w:val="005D23A1"/>
    <w:rsid w:val="005D2DC0"/>
    <w:rsid w:val="005D4460"/>
    <w:rsid w:val="005D6DBE"/>
    <w:rsid w:val="005D6FED"/>
    <w:rsid w:val="005E0C9D"/>
    <w:rsid w:val="005E1B1D"/>
    <w:rsid w:val="005E276D"/>
    <w:rsid w:val="005E3192"/>
    <w:rsid w:val="005E37D7"/>
    <w:rsid w:val="005E608E"/>
    <w:rsid w:val="005E6DA7"/>
    <w:rsid w:val="005F15F1"/>
    <w:rsid w:val="005F162B"/>
    <w:rsid w:val="005F2D82"/>
    <w:rsid w:val="005F4625"/>
    <w:rsid w:val="005F4664"/>
    <w:rsid w:val="005F4FAA"/>
    <w:rsid w:val="005F51EB"/>
    <w:rsid w:val="005F60B5"/>
    <w:rsid w:val="005F708D"/>
    <w:rsid w:val="00600FA8"/>
    <w:rsid w:val="0060137C"/>
    <w:rsid w:val="006016EE"/>
    <w:rsid w:val="00601ECD"/>
    <w:rsid w:val="00602C1C"/>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094"/>
    <w:rsid w:val="00621C01"/>
    <w:rsid w:val="006221B9"/>
    <w:rsid w:val="00622CA7"/>
    <w:rsid w:val="00623783"/>
    <w:rsid w:val="006247EA"/>
    <w:rsid w:val="00627E56"/>
    <w:rsid w:val="006302B3"/>
    <w:rsid w:val="00630DBD"/>
    <w:rsid w:val="00633361"/>
    <w:rsid w:val="0063414F"/>
    <w:rsid w:val="0063532B"/>
    <w:rsid w:val="00636A13"/>
    <w:rsid w:val="0063787B"/>
    <w:rsid w:val="006415B0"/>
    <w:rsid w:val="00641CF9"/>
    <w:rsid w:val="00641EC1"/>
    <w:rsid w:val="006439BD"/>
    <w:rsid w:val="006446B7"/>
    <w:rsid w:val="00645186"/>
    <w:rsid w:val="006452DA"/>
    <w:rsid w:val="00646DDA"/>
    <w:rsid w:val="00647E3E"/>
    <w:rsid w:val="006501AC"/>
    <w:rsid w:val="00651633"/>
    <w:rsid w:val="00651954"/>
    <w:rsid w:val="006520DA"/>
    <w:rsid w:val="00652C41"/>
    <w:rsid w:val="006533A0"/>
    <w:rsid w:val="00653578"/>
    <w:rsid w:val="0065390E"/>
    <w:rsid w:val="00653B73"/>
    <w:rsid w:val="006543C7"/>
    <w:rsid w:val="006571E7"/>
    <w:rsid w:val="00660709"/>
    <w:rsid w:val="00660724"/>
    <w:rsid w:val="006611C8"/>
    <w:rsid w:val="0066282D"/>
    <w:rsid w:val="00662C19"/>
    <w:rsid w:val="006635B6"/>
    <w:rsid w:val="00663811"/>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167"/>
    <w:rsid w:val="006A2FE3"/>
    <w:rsid w:val="006A498C"/>
    <w:rsid w:val="006A4A65"/>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3B0"/>
    <w:rsid w:val="006C1A4D"/>
    <w:rsid w:val="006C22C0"/>
    <w:rsid w:val="006C2BB4"/>
    <w:rsid w:val="006C3BD2"/>
    <w:rsid w:val="006C5C4E"/>
    <w:rsid w:val="006D0C5F"/>
    <w:rsid w:val="006D19A8"/>
    <w:rsid w:val="006D1D7B"/>
    <w:rsid w:val="006D1FCF"/>
    <w:rsid w:val="006D20E6"/>
    <w:rsid w:val="006D3B5C"/>
    <w:rsid w:val="006D44B4"/>
    <w:rsid w:val="006D45BE"/>
    <w:rsid w:val="006D5C30"/>
    <w:rsid w:val="006D6BDD"/>
    <w:rsid w:val="006D7B37"/>
    <w:rsid w:val="006E1AF5"/>
    <w:rsid w:val="006E216E"/>
    <w:rsid w:val="006E2A00"/>
    <w:rsid w:val="006E2F98"/>
    <w:rsid w:val="006E39A5"/>
    <w:rsid w:val="006E3B63"/>
    <w:rsid w:val="006E5DEE"/>
    <w:rsid w:val="006E6DB9"/>
    <w:rsid w:val="006E71BF"/>
    <w:rsid w:val="006F02FC"/>
    <w:rsid w:val="006F197E"/>
    <w:rsid w:val="006F1E59"/>
    <w:rsid w:val="006F209C"/>
    <w:rsid w:val="006F2969"/>
    <w:rsid w:val="006F3D31"/>
    <w:rsid w:val="006F61EB"/>
    <w:rsid w:val="006F713D"/>
    <w:rsid w:val="006F7517"/>
    <w:rsid w:val="007003D9"/>
    <w:rsid w:val="00700D84"/>
    <w:rsid w:val="00700F99"/>
    <w:rsid w:val="007046B4"/>
    <w:rsid w:val="007064A2"/>
    <w:rsid w:val="00706994"/>
    <w:rsid w:val="00707278"/>
    <w:rsid w:val="00707884"/>
    <w:rsid w:val="00707979"/>
    <w:rsid w:val="00710752"/>
    <w:rsid w:val="007112CC"/>
    <w:rsid w:val="00711B0B"/>
    <w:rsid w:val="0071561A"/>
    <w:rsid w:val="007167E2"/>
    <w:rsid w:val="0071731B"/>
    <w:rsid w:val="00717ADF"/>
    <w:rsid w:val="0072118B"/>
    <w:rsid w:val="00721B42"/>
    <w:rsid w:val="0072233D"/>
    <w:rsid w:val="00723A87"/>
    <w:rsid w:val="00730802"/>
    <w:rsid w:val="00730B33"/>
    <w:rsid w:val="00731793"/>
    <w:rsid w:val="00735DA2"/>
    <w:rsid w:val="00736097"/>
    <w:rsid w:val="00742363"/>
    <w:rsid w:val="00742F9C"/>
    <w:rsid w:val="00743F46"/>
    <w:rsid w:val="00744859"/>
    <w:rsid w:val="0074575F"/>
    <w:rsid w:val="00746636"/>
    <w:rsid w:val="00746B34"/>
    <w:rsid w:val="00747365"/>
    <w:rsid w:val="00747D25"/>
    <w:rsid w:val="00750282"/>
    <w:rsid w:val="007526A1"/>
    <w:rsid w:val="007527DB"/>
    <w:rsid w:val="007530C0"/>
    <w:rsid w:val="007543F7"/>
    <w:rsid w:val="00756199"/>
    <w:rsid w:val="007561BD"/>
    <w:rsid w:val="00756513"/>
    <w:rsid w:val="00757F2F"/>
    <w:rsid w:val="00763BBB"/>
    <w:rsid w:val="00763FC4"/>
    <w:rsid w:val="00764E7A"/>
    <w:rsid w:val="00764EA3"/>
    <w:rsid w:val="00765492"/>
    <w:rsid w:val="00771BF8"/>
    <w:rsid w:val="007739C8"/>
    <w:rsid w:val="00775F29"/>
    <w:rsid w:val="007761F6"/>
    <w:rsid w:val="00776B95"/>
    <w:rsid w:val="00776D50"/>
    <w:rsid w:val="00776FAD"/>
    <w:rsid w:val="00777365"/>
    <w:rsid w:val="007805FE"/>
    <w:rsid w:val="00780DC4"/>
    <w:rsid w:val="00782844"/>
    <w:rsid w:val="007829E2"/>
    <w:rsid w:val="0078420F"/>
    <w:rsid w:val="007848FD"/>
    <w:rsid w:val="00786EE8"/>
    <w:rsid w:val="0078733B"/>
    <w:rsid w:val="007900AC"/>
    <w:rsid w:val="0079081A"/>
    <w:rsid w:val="00790909"/>
    <w:rsid w:val="00790A12"/>
    <w:rsid w:val="00791D8A"/>
    <w:rsid w:val="0079234C"/>
    <w:rsid w:val="00792680"/>
    <w:rsid w:val="007934AF"/>
    <w:rsid w:val="0079459B"/>
    <w:rsid w:val="00796DBF"/>
    <w:rsid w:val="00796E0C"/>
    <w:rsid w:val="007A1F64"/>
    <w:rsid w:val="007A5181"/>
    <w:rsid w:val="007A5225"/>
    <w:rsid w:val="007A5379"/>
    <w:rsid w:val="007A54DA"/>
    <w:rsid w:val="007A6698"/>
    <w:rsid w:val="007A7F49"/>
    <w:rsid w:val="007B2003"/>
    <w:rsid w:val="007B23BC"/>
    <w:rsid w:val="007B27ED"/>
    <w:rsid w:val="007B2960"/>
    <w:rsid w:val="007B3356"/>
    <w:rsid w:val="007B40BB"/>
    <w:rsid w:val="007B4ABC"/>
    <w:rsid w:val="007B5601"/>
    <w:rsid w:val="007B5618"/>
    <w:rsid w:val="007B68D8"/>
    <w:rsid w:val="007B6E39"/>
    <w:rsid w:val="007C00F8"/>
    <w:rsid w:val="007C0477"/>
    <w:rsid w:val="007C04FC"/>
    <w:rsid w:val="007C141E"/>
    <w:rsid w:val="007C207E"/>
    <w:rsid w:val="007C354B"/>
    <w:rsid w:val="007C5B0B"/>
    <w:rsid w:val="007C683D"/>
    <w:rsid w:val="007C6A49"/>
    <w:rsid w:val="007C7CB8"/>
    <w:rsid w:val="007D0621"/>
    <w:rsid w:val="007D147D"/>
    <w:rsid w:val="007D244D"/>
    <w:rsid w:val="007D2A34"/>
    <w:rsid w:val="007D435D"/>
    <w:rsid w:val="007D5743"/>
    <w:rsid w:val="007D66F3"/>
    <w:rsid w:val="007D6C72"/>
    <w:rsid w:val="007E0117"/>
    <w:rsid w:val="007E0777"/>
    <w:rsid w:val="007E110E"/>
    <w:rsid w:val="007E1247"/>
    <w:rsid w:val="007E1325"/>
    <w:rsid w:val="007E1413"/>
    <w:rsid w:val="007E16C8"/>
    <w:rsid w:val="007E19D1"/>
    <w:rsid w:val="007E1DAF"/>
    <w:rsid w:val="007E24C9"/>
    <w:rsid w:val="007E2E22"/>
    <w:rsid w:val="007E3528"/>
    <w:rsid w:val="007E3A95"/>
    <w:rsid w:val="007E3D7F"/>
    <w:rsid w:val="007E6F3A"/>
    <w:rsid w:val="007E7A54"/>
    <w:rsid w:val="007F05FD"/>
    <w:rsid w:val="007F187F"/>
    <w:rsid w:val="007F27E9"/>
    <w:rsid w:val="007F495D"/>
    <w:rsid w:val="007F5A71"/>
    <w:rsid w:val="007F7523"/>
    <w:rsid w:val="00801971"/>
    <w:rsid w:val="00805C19"/>
    <w:rsid w:val="008062F2"/>
    <w:rsid w:val="00806676"/>
    <w:rsid w:val="00806686"/>
    <w:rsid w:val="00807723"/>
    <w:rsid w:val="0081014C"/>
    <w:rsid w:val="00810189"/>
    <w:rsid w:val="00810461"/>
    <w:rsid w:val="00810632"/>
    <w:rsid w:val="0081222A"/>
    <w:rsid w:val="00812597"/>
    <w:rsid w:val="00813ED0"/>
    <w:rsid w:val="008144FD"/>
    <w:rsid w:val="00820A7C"/>
    <w:rsid w:val="008243FB"/>
    <w:rsid w:val="008269F9"/>
    <w:rsid w:val="00827118"/>
    <w:rsid w:val="0082740F"/>
    <w:rsid w:val="00827B7A"/>
    <w:rsid w:val="00827EDA"/>
    <w:rsid w:val="00827FC0"/>
    <w:rsid w:val="00831168"/>
    <w:rsid w:val="00831474"/>
    <w:rsid w:val="008329F4"/>
    <w:rsid w:val="00832EED"/>
    <w:rsid w:val="00833813"/>
    <w:rsid w:val="008344CD"/>
    <w:rsid w:val="008400AE"/>
    <w:rsid w:val="00843652"/>
    <w:rsid w:val="00843714"/>
    <w:rsid w:val="00843F3F"/>
    <w:rsid w:val="00844251"/>
    <w:rsid w:val="00844B6A"/>
    <w:rsid w:val="00845E32"/>
    <w:rsid w:val="0084677E"/>
    <w:rsid w:val="00846FCE"/>
    <w:rsid w:val="00847E56"/>
    <w:rsid w:val="008502DA"/>
    <w:rsid w:val="00850CFB"/>
    <w:rsid w:val="008534D6"/>
    <w:rsid w:val="00854307"/>
    <w:rsid w:val="00854B85"/>
    <w:rsid w:val="00854BB3"/>
    <w:rsid w:val="00854C62"/>
    <w:rsid w:val="00855790"/>
    <w:rsid w:val="008559A7"/>
    <w:rsid w:val="00856E7E"/>
    <w:rsid w:val="008611CD"/>
    <w:rsid w:val="00862D87"/>
    <w:rsid w:val="0086330D"/>
    <w:rsid w:val="008640AD"/>
    <w:rsid w:val="008649F3"/>
    <w:rsid w:val="00867935"/>
    <w:rsid w:val="0086798E"/>
    <w:rsid w:val="00871117"/>
    <w:rsid w:val="00873ADD"/>
    <w:rsid w:val="00874D85"/>
    <w:rsid w:val="00876701"/>
    <w:rsid w:val="00876F32"/>
    <w:rsid w:val="0088309F"/>
    <w:rsid w:val="00883B2D"/>
    <w:rsid w:val="0088458A"/>
    <w:rsid w:val="00885DDD"/>
    <w:rsid w:val="00890B1A"/>
    <w:rsid w:val="00890C73"/>
    <w:rsid w:val="00891487"/>
    <w:rsid w:val="00891DC7"/>
    <w:rsid w:val="00896A55"/>
    <w:rsid w:val="00897287"/>
    <w:rsid w:val="008A3CE0"/>
    <w:rsid w:val="008A44C4"/>
    <w:rsid w:val="008A51F8"/>
    <w:rsid w:val="008A6A99"/>
    <w:rsid w:val="008A7A1D"/>
    <w:rsid w:val="008B18DC"/>
    <w:rsid w:val="008B193B"/>
    <w:rsid w:val="008B2904"/>
    <w:rsid w:val="008B2B6B"/>
    <w:rsid w:val="008B2DBD"/>
    <w:rsid w:val="008B5F42"/>
    <w:rsid w:val="008B64F1"/>
    <w:rsid w:val="008B6744"/>
    <w:rsid w:val="008C072F"/>
    <w:rsid w:val="008C1009"/>
    <w:rsid w:val="008C1807"/>
    <w:rsid w:val="008C3225"/>
    <w:rsid w:val="008C5D1B"/>
    <w:rsid w:val="008C7F4D"/>
    <w:rsid w:val="008D025E"/>
    <w:rsid w:val="008D06AE"/>
    <w:rsid w:val="008D332A"/>
    <w:rsid w:val="008D35A3"/>
    <w:rsid w:val="008D3648"/>
    <w:rsid w:val="008D442C"/>
    <w:rsid w:val="008D5AFF"/>
    <w:rsid w:val="008D5B41"/>
    <w:rsid w:val="008D749C"/>
    <w:rsid w:val="008E074A"/>
    <w:rsid w:val="008E0930"/>
    <w:rsid w:val="008E0CCE"/>
    <w:rsid w:val="008E21D7"/>
    <w:rsid w:val="008E4A70"/>
    <w:rsid w:val="008E4A9C"/>
    <w:rsid w:val="008E6552"/>
    <w:rsid w:val="008E6DFC"/>
    <w:rsid w:val="008E72DA"/>
    <w:rsid w:val="008F154F"/>
    <w:rsid w:val="008F18C0"/>
    <w:rsid w:val="008F289B"/>
    <w:rsid w:val="008F2FC1"/>
    <w:rsid w:val="008F30DD"/>
    <w:rsid w:val="008F3170"/>
    <w:rsid w:val="008F3B70"/>
    <w:rsid w:val="008F3DAF"/>
    <w:rsid w:val="008F4DB9"/>
    <w:rsid w:val="008F5459"/>
    <w:rsid w:val="008F61C3"/>
    <w:rsid w:val="008F737F"/>
    <w:rsid w:val="008F742E"/>
    <w:rsid w:val="009048B6"/>
    <w:rsid w:val="009059CE"/>
    <w:rsid w:val="00906647"/>
    <w:rsid w:val="009076A9"/>
    <w:rsid w:val="00907A93"/>
    <w:rsid w:val="00907B49"/>
    <w:rsid w:val="00907D33"/>
    <w:rsid w:val="009101FE"/>
    <w:rsid w:val="00910BFF"/>
    <w:rsid w:val="009131A4"/>
    <w:rsid w:val="00913CD2"/>
    <w:rsid w:val="009176AA"/>
    <w:rsid w:val="00920AD1"/>
    <w:rsid w:val="0092105F"/>
    <w:rsid w:val="00921B64"/>
    <w:rsid w:val="00921D17"/>
    <w:rsid w:val="00923C74"/>
    <w:rsid w:val="00931370"/>
    <w:rsid w:val="00932917"/>
    <w:rsid w:val="009348D6"/>
    <w:rsid w:val="00936007"/>
    <w:rsid w:val="00936250"/>
    <w:rsid w:val="0093654D"/>
    <w:rsid w:val="00937DDC"/>
    <w:rsid w:val="009410D8"/>
    <w:rsid w:val="0094167A"/>
    <w:rsid w:val="009427EC"/>
    <w:rsid w:val="0094285C"/>
    <w:rsid w:val="00944D6E"/>
    <w:rsid w:val="00944F21"/>
    <w:rsid w:val="00945B8E"/>
    <w:rsid w:val="009465CB"/>
    <w:rsid w:val="009466A1"/>
    <w:rsid w:val="009501FB"/>
    <w:rsid w:val="00950CCB"/>
    <w:rsid w:val="009531A4"/>
    <w:rsid w:val="009531F0"/>
    <w:rsid w:val="00953570"/>
    <w:rsid w:val="00957D70"/>
    <w:rsid w:val="00957FE3"/>
    <w:rsid w:val="00961596"/>
    <w:rsid w:val="00962DF9"/>
    <w:rsid w:val="00964B8C"/>
    <w:rsid w:val="00964F42"/>
    <w:rsid w:val="009653EA"/>
    <w:rsid w:val="00970C3B"/>
    <w:rsid w:val="00970C9D"/>
    <w:rsid w:val="009715D3"/>
    <w:rsid w:val="009722B1"/>
    <w:rsid w:val="00972ED8"/>
    <w:rsid w:val="0097570A"/>
    <w:rsid w:val="009759B0"/>
    <w:rsid w:val="009770C1"/>
    <w:rsid w:val="00977856"/>
    <w:rsid w:val="00977F1F"/>
    <w:rsid w:val="00981DDE"/>
    <w:rsid w:val="009822BA"/>
    <w:rsid w:val="00982E3D"/>
    <w:rsid w:val="0098405D"/>
    <w:rsid w:val="00984F54"/>
    <w:rsid w:val="00987655"/>
    <w:rsid w:val="009876B8"/>
    <w:rsid w:val="0099084D"/>
    <w:rsid w:val="00990DB6"/>
    <w:rsid w:val="00991289"/>
    <w:rsid w:val="0099150C"/>
    <w:rsid w:val="00992EBB"/>
    <w:rsid w:val="00992F8C"/>
    <w:rsid w:val="009939D2"/>
    <w:rsid w:val="00995415"/>
    <w:rsid w:val="0099674C"/>
    <w:rsid w:val="009A0404"/>
    <w:rsid w:val="009A0411"/>
    <w:rsid w:val="009A38D8"/>
    <w:rsid w:val="009A48F4"/>
    <w:rsid w:val="009A4F11"/>
    <w:rsid w:val="009A4F7F"/>
    <w:rsid w:val="009A59A0"/>
    <w:rsid w:val="009A7B32"/>
    <w:rsid w:val="009B2164"/>
    <w:rsid w:val="009B2C7A"/>
    <w:rsid w:val="009B4741"/>
    <w:rsid w:val="009B4AF0"/>
    <w:rsid w:val="009B6C92"/>
    <w:rsid w:val="009B751A"/>
    <w:rsid w:val="009C024D"/>
    <w:rsid w:val="009C0D74"/>
    <w:rsid w:val="009C3847"/>
    <w:rsid w:val="009C4823"/>
    <w:rsid w:val="009C7E10"/>
    <w:rsid w:val="009D07CB"/>
    <w:rsid w:val="009D0E03"/>
    <w:rsid w:val="009D1AB4"/>
    <w:rsid w:val="009D24B5"/>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827"/>
    <w:rsid w:val="009F3A9E"/>
    <w:rsid w:val="009F5817"/>
    <w:rsid w:val="009F6087"/>
    <w:rsid w:val="009F6B73"/>
    <w:rsid w:val="009F7983"/>
    <w:rsid w:val="00A007D2"/>
    <w:rsid w:val="00A01715"/>
    <w:rsid w:val="00A026C8"/>
    <w:rsid w:val="00A029EF"/>
    <w:rsid w:val="00A046BB"/>
    <w:rsid w:val="00A05742"/>
    <w:rsid w:val="00A06341"/>
    <w:rsid w:val="00A07C4B"/>
    <w:rsid w:val="00A101FF"/>
    <w:rsid w:val="00A10300"/>
    <w:rsid w:val="00A10378"/>
    <w:rsid w:val="00A128DA"/>
    <w:rsid w:val="00A12A06"/>
    <w:rsid w:val="00A12B1C"/>
    <w:rsid w:val="00A150B3"/>
    <w:rsid w:val="00A1551F"/>
    <w:rsid w:val="00A178B7"/>
    <w:rsid w:val="00A17EAD"/>
    <w:rsid w:val="00A20AB5"/>
    <w:rsid w:val="00A20B92"/>
    <w:rsid w:val="00A216AC"/>
    <w:rsid w:val="00A22544"/>
    <w:rsid w:val="00A25D63"/>
    <w:rsid w:val="00A26409"/>
    <w:rsid w:val="00A31376"/>
    <w:rsid w:val="00A3138B"/>
    <w:rsid w:val="00A31649"/>
    <w:rsid w:val="00A32E0C"/>
    <w:rsid w:val="00A33608"/>
    <w:rsid w:val="00A33757"/>
    <w:rsid w:val="00A35984"/>
    <w:rsid w:val="00A3756C"/>
    <w:rsid w:val="00A401B3"/>
    <w:rsid w:val="00A409CB"/>
    <w:rsid w:val="00A4161C"/>
    <w:rsid w:val="00A44726"/>
    <w:rsid w:val="00A454D4"/>
    <w:rsid w:val="00A504AE"/>
    <w:rsid w:val="00A50EF9"/>
    <w:rsid w:val="00A5106C"/>
    <w:rsid w:val="00A51A4C"/>
    <w:rsid w:val="00A529DB"/>
    <w:rsid w:val="00A53957"/>
    <w:rsid w:val="00A53A90"/>
    <w:rsid w:val="00A5477A"/>
    <w:rsid w:val="00A5706D"/>
    <w:rsid w:val="00A5749E"/>
    <w:rsid w:val="00A615E0"/>
    <w:rsid w:val="00A617D2"/>
    <w:rsid w:val="00A62C75"/>
    <w:rsid w:val="00A6374B"/>
    <w:rsid w:val="00A643AE"/>
    <w:rsid w:val="00A65CF2"/>
    <w:rsid w:val="00A65EE1"/>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68B5"/>
    <w:rsid w:val="00A87B56"/>
    <w:rsid w:val="00A91557"/>
    <w:rsid w:val="00A92267"/>
    <w:rsid w:val="00A9282E"/>
    <w:rsid w:val="00A9296B"/>
    <w:rsid w:val="00A92AA3"/>
    <w:rsid w:val="00A92C72"/>
    <w:rsid w:val="00A936C6"/>
    <w:rsid w:val="00A94930"/>
    <w:rsid w:val="00A95278"/>
    <w:rsid w:val="00AA03BC"/>
    <w:rsid w:val="00AA09EF"/>
    <w:rsid w:val="00AA22A7"/>
    <w:rsid w:val="00AA24CB"/>
    <w:rsid w:val="00AA52AE"/>
    <w:rsid w:val="00AA53A0"/>
    <w:rsid w:val="00AA54B6"/>
    <w:rsid w:val="00AA7536"/>
    <w:rsid w:val="00AB16E1"/>
    <w:rsid w:val="00AB1C44"/>
    <w:rsid w:val="00AB2A36"/>
    <w:rsid w:val="00AB3305"/>
    <w:rsid w:val="00AB4C44"/>
    <w:rsid w:val="00AB55A4"/>
    <w:rsid w:val="00AB569A"/>
    <w:rsid w:val="00AB5E4A"/>
    <w:rsid w:val="00AB6600"/>
    <w:rsid w:val="00AB6DF2"/>
    <w:rsid w:val="00AC04D8"/>
    <w:rsid w:val="00AC10EF"/>
    <w:rsid w:val="00AC1BD2"/>
    <w:rsid w:val="00AC1DC6"/>
    <w:rsid w:val="00AC2363"/>
    <w:rsid w:val="00AC238C"/>
    <w:rsid w:val="00AC27CF"/>
    <w:rsid w:val="00AC3054"/>
    <w:rsid w:val="00AC409A"/>
    <w:rsid w:val="00AC5A86"/>
    <w:rsid w:val="00AC62A8"/>
    <w:rsid w:val="00AC7072"/>
    <w:rsid w:val="00AC77F3"/>
    <w:rsid w:val="00AD013A"/>
    <w:rsid w:val="00AD0290"/>
    <w:rsid w:val="00AD02BB"/>
    <w:rsid w:val="00AD08B0"/>
    <w:rsid w:val="00AD096E"/>
    <w:rsid w:val="00AD30A2"/>
    <w:rsid w:val="00AD3B28"/>
    <w:rsid w:val="00AD4F53"/>
    <w:rsid w:val="00AD5324"/>
    <w:rsid w:val="00AD6C57"/>
    <w:rsid w:val="00AD73E9"/>
    <w:rsid w:val="00AE0042"/>
    <w:rsid w:val="00AE04BC"/>
    <w:rsid w:val="00AE1FE4"/>
    <w:rsid w:val="00AE2781"/>
    <w:rsid w:val="00AE339E"/>
    <w:rsid w:val="00AE4039"/>
    <w:rsid w:val="00AE4DE2"/>
    <w:rsid w:val="00AE5E91"/>
    <w:rsid w:val="00AE663C"/>
    <w:rsid w:val="00AF0322"/>
    <w:rsid w:val="00AF0690"/>
    <w:rsid w:val="00AF3EA2"/>
    <w:rsid w:val="00AF4399"/>
    <w:rsid w:val="00AF4B23"/>
    <w:rsid w:val="00AF764A"/>
    <w:rsid w:val="00B00212"/>
    <w:rsid w:val="00B022FC"/>
    <w:rsid w:val="00B0646A"/>
    <w:rsid w:val="00B064F7"/>
    <w:rsid w:val="00B0726A"/>
    <w:rsid w:val="00B07552"/>
    <w:rsid w:val="00B07F42"/>
    <w:rsid w:val="00B113DD"/>
    <w:rsid w:val="00B11F75"/>
    <w:rsid w:val="00B12196"/>
    <w:rsid w:val="00B12436"/>
    <w:rsid w:val="00B1412A"/>
    <w:rsid w:val="00B14855"/>
    <w:rsid w:val="00B1521D"/>
    <w:rsid w:val="00B16B1E"/>
    <w:rsid w:val="00B22C64"/>
    <w:rsid w:val="00B23451"/>
    <w:rsid w:val="00B23F02"/>
    <w:rsid w:val="00B252C8"/>
    <w:rsid w:val="00B25AB0"/>
    <w:rsid w:val="00B26AA1"/>
    <w:rsid w:val="00B27FFB"/>
    <w:rsid w:val="00B33A3D"/>
    <w:rsid w:val="00B34845"/>
    <w:rsid w:val="00B3495B"/>
    <w:rsid w:val="00B350F7"/>
    <w:rsid w:val="00B351B6"/>
    <w:rsid w:val="00B35494"/>
    <w:rsid w:val="00B36247"/>
    <w:rsid w:val="00B372F1"/>
    <w:rsid w:val="00B374E8"/>
    <w:rsid w:val="00B401F3"/>
    <w:rsid w:val="00B407D3"/>
    <w:rsid w:val="00B40FB1"/>
    <w:rsid w:val="00B4177A"/>
    <w:rsid w:val="00B42ABC"/>
    <w:rsid w:val="00B438A1"/>
    <w:rsid w:val="00B45D36"/>
    <w:rsid w:val="00B46356"/>
    <w:rsid w:val="00B46497"/>
    <w:rsid w:val="00B46604"/>
    <w:rsid w:val="00B466A0"/>
    <w:rsid w:val="00B471AA"/>
    <w:rsid w:val="00B474E4"/>
    <w:rsid w:val="00B479EB"/>
    <w:rsid w:val="00B504AA"/>
    <w:rsid w:val="00B50F6C"/>
    <w:rsid w:val="00B50FFF"/>
    <w:rsid w:val="00B5177D"/>
    <w:rsid w:val="00B519DE"/>
    <w:rsid w:val="00B55720"/>
    <w:rsid w:val="00B6040B"/>
    <w:rsid w:val="00B61815"/>
    <w:rsid w:val="00B61F3C"/>
    <w:rsid w:val="00B62500"/>
    <w:rsid w:val="00B639DE"/>
    <w:rsid w:val="00B64954"/>
    <w:rsid w:val="00B64B3F"/>
    <w:rsid w:val="00B65417"/>
    <w:rsid w:val="00B65FE4"/>
    <w:rsid w:val="00B66D7A"/>
    <w:rsid w:val="00B672EB"/>
    <w:rsid w:val="00B7073D"/>
    <w:rsid w:val="00B708E8"/>
    <w:rsid w:val="00B71825"/>
    <w:rsid w:val="00B73D6E"/>
    <w:rsid w:val="00B73EF4"/>
    <w:rsid w:val="00B740A7"/>
    <w:rsid w:val="00B74DAA"/>
    <w:rsid w:val="00B75CAF"/>
    <w:rsid w:val="00B7742D"/>
    <w:rsid w:val="00B77E28"/>
    <w:rsid w:val="00B81521"/>
    <w:rsid w:val="00B81B31"/>
    <w:rsid w:val="00B83B59"/>
    <w:rsid w:val="00B83E9D"/>
    <w:rsid w:val="00B85DCC"/>
    <w:rsid w:val="00B87FBC"/>
    <w:rsid w:val="00B91537"/>
    <w:rsid w:val="00B93611"/>
    <w:rsid w:val="00B93992"/>
    <w:rsid w:val="00B9479C"/>
    <w:rsid w:val="00B9596C"/>
    <w:rsid w:val="00B95A47"/>
    <w:rsid w:val="00B96842"/>
    <w:rsid w:val="00B96B53"/>
    <w:rsid w:val="00B96EAA"/>
    <w:rsid w:val="00BA1144"/>
    <w:rsid w:val="00BA1BC1"/>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42E0"/>
    <w:rsid w:val="00BC506F"/>
    <w:rsid w:val="00BC56B4"/>
    <w:rsid w:val="00BC64C2"/>
    <w:rsid w:val="00BC6E7F"/>
    <w:rsid w:val="00BD0C6D"/>
    <w:rsid w:val="00BD1924"/>
    <w:rsid w:val="00BD62AF"/>
    <w:rsid w:val="00BD659E"/>
    <w:rsid w:val="00BD65A5"/>
    <w:rsid w:val="00BD67E5"/>
    <w:rsid w:val="00BD6B19"/>
    <w:rsid w:val="00BD6C56"/>
    <w:rsid w:val="00BD7BFE"/>
    <w:rsid w:val="00BD7E57"/>
    <w:rsid w:val="00BE1007"/>
    <w:rsid w:val="00BE19DD"/>
    <w:rsid w:val="00BE3068"/>
    <w:rsid w:val="00BE38BD"/>
    <w:rsid w:val="00BE3CEC"/>
    <w:rsid w:val="00BE4E2A"/>
    <w:rsid w:val="00BE6B8F"/>
    <w:rsid w:val="00BF12E2"/>
    <w:rsid w:val="00BF136D"/>
    <w:rsid w:val="00BF193C"/>
    <w:rsid w:val="00BF1DC1"/>
    <w:rsid w:val="00BF1FF6"/>
    <w:rsid w:val="00BF2847"/>
    <w:rsid w:val="00BF3645"/>
    <w:rsid w:val="00BF3683"/>
    <w:rsid w:val="00BF3982"/>
    <w:rsid w:val="00BF5C85"/>
    <w:rsid w:val="00BF7DD0"/>
    <w:rsid w:val="00C0161D"/>
    <w:rsid w:val="00C02174"/>
    <w:rsid w:val="00C05BC7"/>
    <w:rsid w:val="00C079F7"/>
    <w:rsid w:val="00C12BE8"/>
    <w:rsid w:val="00C12D12"/>
    <w:rsid w:val="00C14382"/>
    <w:rsid w:val="00C146CE"/>
    <w:rsid w:val="00C156B9"/>
    <w:rsid w:val="00C158AE"/>
    <w:rsid w:val="00C16FAB"/>
    <w:rsid w:val="00C22AE7"/>
    <w:rsid w:val="00C2375F"/>
    <w:rsid w:val="00C237FB"/>
    <w:rsid w:val="00C243AF"/>
    <w:rsid w:val="00C24D4A"/>
    <w:rsid w:val="00C257ED"/>
    <w:rsid w:val="00C26A16"/>
    <w:rsid w:val="00C27766"/>
    <w:rsid w:val="00C302D1"/>
    <w:rsid w:val="00C30734"/>
    <w:rsid w:val="00C3282B"/>
    <w:rsid w:val="00C33230"/>
    <w:rsid w:val="00C342A3"/>
    <w:rsid w:val="00C35980"/>
    <w:rsid w:val="00C35A11"/>
    <w:rsid w:val="00C36910"/>
    <w:rsid w:val="00C379FA"/>
    <w:rsid w:val="00C37E5C"/>
    <w:rsid w:val="00C40318"/>
    <w:rsid w:val="00C410D1"/>
    <w:rsid w:val="00C41A4D"/>
    <w:rsid w:val="00C41D69"/>
    <w:rsid w:val="00C42733"/>
    <w:rsid w:val="00C43218"/>
    <w:rsid w:val="00C4747C"/>
    <w:rsid w:val="00C52E6A"/>
    <w:rsid w:val="00C53DB3"/>
    <w:rsid w:val="00C53DD8"/>
    <w:rsid w:val="00C55276"/>
    <w:rsid w:val="00C55422"/>
    <w:rsid w:val="00C5592D"/>
    <w:rsid w:val="00C57DB6"/>
    <w:rsid w:val="00C60A5E"/>
    <w:rsid w:val="00C6101E"/>
    <w:rsid w:val="00C62469"/>
    <w:rsid w:val="00C639DC"/>
    <w:rsid w:val="00C63F9A"/>
    <w:rsid w:val="00C64065"/>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03E"/>
    <w:rsid w:val="00C80306"/>
    <w:rsid w:val="00C80575"/>
    <w:rsid w:val="00C807AB"/>
    <w:rsid w:val="00C80909"/>
    <w:rsid w:val="00C80932"/>
    <w:rsid w:val="00C8108D"/>
    <w:rsid w:val="00C814C5"/>
    <w:rsid w:val="00C82D9C"/>
    <w:rsid w:val="00C8448F"/>
    <w:rsid w:val="00C845BE"/>
    <w:rsid w:val="00C879D2"/>
    <w:rsid w:val="00C91534"/>
    <w:rsid w:val="00C91DA3"/>
    <w:rsid w:val="00C9404D"/>
    <w:rsid w:val="00C94AB2"/>
    <w:rsid w:val="00C958B8"/>
    <w:rsid w:val="00C968CA"/>
    <w:rsid w:val="00C97699"/>
    <w:rsid w:val="00C97E62"/>
    <w:rsid w:val="00CA09FB"/>
    <w:rsid w:val="00CA136A"/>
    <w:rsid w:val="00CA233E"/>
    <w:rsid w:val="00CA2370"/>
    <w:rsid w:val="00CA2391"/>
    <w:rsid w:val="00CA2577"/>
    <w:rsid w:val="00CA31E6"/>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C754F"/>
    <w:rsid w:val="00CD338E"/>
    <w:rsid w:val="00CD3DDB"/>
    <w:rsid w:val="00CD3FD2"/>
    <w:rsid w:val="00CD5C5E"/>
    <w:rsid w:val="00CD6F4F"/>
    <w:rsid w:val="00CE09C9"/>
    <w:rsid w:val="00CE140B"/>
    <w:rsid w:val="00CE15FA"/>
    <w:rsid w:val="00CE1BA7"/>
    <w:rsid w:val="00CE1D45"/>
    <w:rsid w:val="00CE2136"/>
    <w:rsid w:val="00CE3A68"/>
    <w:rsid w:val="00CE494E"/>
    <w:rsid w:val="00CE4FAA"/>
    <w:rsid w:val="00CE521F"/>
    <w:rsid w:val="00CE56D5"/>
    <w:rsid w:val="00CE7308"/>
    <w:rsid w:val="00CF0008"/>
    <w:rsid w:val="00CF23A1"/>
    <w:rsid w:val="00CF4EEC"/>
    <w:rsid w:val="00CF5069"/>
    <w:rsid w:val="00CF7D62"/>
    <w:rsid w:val="00D0007E"/>
    <w:rsid w:val="00D000BC"/>
    <w:rsid w:val="00D004C8"/>
    <w:rsid w:val="00D00A28"/>
    <w:rsid w:val="00D024B2"/>
    <w:rsid w:val="00D0297A"/>
    <w:rsid w:val="00D02D34"/>
    <w:rsid w:val="00D040BF"/>
    <w:rsid w:val="00D0433C"/>
    <w:rsid w:val="00D04949"/>
    <w:rsid w:val="00D05548"/>
    <w:rsid w:val="00D05AEA"/>
    <w:rsid w:val="00D0652A"/>
    <w:rsid w:val="00D07089"/>
    <w:rsid w:val="00D10BA4"/>
    <w:rsid w:val="00D11857"/>
    <w:rsid w:val="00D12C93"/>
    <w:rsid w:val="00D12F00"/>
    <w:rsid w:val="00D13858"/>
    <w:rsid w:val="00D154BE"/>
    <w:rsid w:val="00D15FE0"/>
    <w:rsid w:val="00D16B26"/>
    <w:rsid w:val="00D16E9A"/>
    <w:rsid w:val="00D17707"/>
    <w:rsid w:val="00D217CA"/>
    <w:rsid w:val="00D21AD9"/>
    <w:rsid w:val="00D22577"/>
    <w:rsid w:val="00D22C65"/>
    <w:rsid w:val="00D23411"/>
    <w:rsid w:val="00D235A1"/>
    <w:rsid w:val="00D23769"/>
    <w:rsid w:val="00D23CA4"/>
    <w:rsid w:val="00D23CC6"/>
    <w:rsid w:val="00D2420E"/>
    <w:rsid w:val="00D24EE7"/>
    <w:rsid w:val="00D2528A"/>
    <w:rsid w:val="00D2674D"/>
    <w:rsid w:val="00D2786A"/>
    <w:rsid w:val="00D301A2"/>
    <w:rsid w:val="00D3035F"/>
    <w:rsid w:val="00D308B1"/>
    <w:rsid w:val="00D309BC"/>
    <w:rsid w:val="00D30E93"/>
    <w:rsid w:val="00D311F6"/>
    <w:rsid w:val="00D31DEB"/>
    <w:rsid w:val="00D32A56"/>
    <w:rsid w:val="00D33599"/>
    <w:rsid w:val="00D335AF"/>
    <w:rsid w:val="00D3401B"/>
    <w:rsid w:val="00D351FF"/>
    <w:rsid w:val="00D3576E"/>
    <w:rsid w:val="00D36DE6"/>
    <w:rsid w:val="00D37AD5"/>
    <w:rsid w:val="00D37BFE"/>
    <w:rsid w:val="00D41622"/>
    <w:rsid w:val="00D416F1"/>
    <w:rsid w:val="00D41A04"/>
    <w:rsid w:val="00D4328D"/>
    <w:rsid w:val="00D433BC"/>
    <w:rsid w:val="00D43CB6"/>
    <w:rsid w:val="00D45267"/>
    <w:rsid w:val="00D4618E"/>
    <w:rsid w:val="00D46D70"/>
    <w:rsid w:val="00D47F97"/>
    <w:rsid w:val="00D50ED2"/>
    <w:rsid w:val="00D5252A"/>
    <w:rsid w:val="00D526A8"/>
    <w:rsid w:val="00D53077"/>
    <w:rsid w:val="00D5344C"/>
    <w:rsid w:val="00D54570"/>
    <w:rsid w:val="00D54C2B"/>
    <w:rsid w:val="00D55291"/>
    <w:rsid w:val="00D559CC"/>
    <w:rsid w:val="00D55BDD"/>
    <w:rsid w:val="00D55F53"/>
    <w:rsid w:val="00D5648F"/>
    <w:rsid w:val="00D56D8B"/>
    <w:rsid w:val="00D61509"/>
    <w:rsid w:val="00D625E5"/>
    <w:rsid w:val="00D62F40"/>
    <w:rsid w:val="00D64938"/>
    <w:rsid w:val="00D66F97"/>
    <w:rsid w:val="00D67DB1"/>
    <w:rsid w:val="00D725F2"/>
    <w:rsid w:val="00D72B31"/>
    <w:rsid w:val="00D73689"/>
    <w:rsid w:val="00D756E1"/>
    <w:rsid w:val="00D7633B"/>
    <w:rsid w:val="00D80771"/>
    <w:rsid w:val="00D81519"/>
    <w:rsid w:val="00D82214"/>
    <w:rsid w:val="00D82532"/>
    <w:rsid w:val="00D82EDC"/>
    <w:rsid w:val="00D85090"/>
    <w:rsid w:val="00D851EF"/>
    <w:rsid w:val="00D90C73"/>
    <w:rsid w:val="00D91BB6"/>
    <w:rsid w:val="00D91F03"/>
    <w:rsid w:val="00D92165"/>
    <w:rsid w:val="00D92C9E"/>
    <w:rsid w:val="00D92CAF"/>
    <w:rsid w:val="00D92D19"/>
    <w:rsid w:val="00D932A2"/>
    <w:rsid w:val="00D944E5"/>
    <w:rsid w:val="00DA14FA"/>
    <w:rsid w:val="00DA3155"/>
    <w:rsid w:val="00DA4265"/>
    <w:rsid w:val="00DA4A7A"/>
    <w:rsid w:val="00DA4C53"/>
    <w:rsid w:val="00DA5FEC"/>
    <w:rsid w:val="00DA6666"/>
    <w:rsid w:val="00DA6B91"/>
    <w:rsid w:val="00DA7112"/>
    <w:rsid w:val="00DA712C"/>
    <w:rsid w:val="00DA7454"/>
    <w:rsid w:val="00DA75DD"/>
    <w:rsid w:val="00DA7733"/>
    <w:rsid w:val="00DA7B4B"/>
    <w:rsid w:val="00DA7DD9"/>
    <w:rsid w:val="00DB0AA0"/>
    <w:rsid w:val="00DB342A"/>
    <w:rsid w:val="00DB398E"/>
    <w:rsid w:val="00DB3A5C"/>
    <w:rsid w:val="00DB4827"/>
    <w:rsid w:val="00DB4937"/>
    <w:rsid w:val="00DB5202"/>
    <w:rsid w:val="00DB5C26"/>
    <w:rsid w:val="00DB6FD0"/>
    <w:rsid w:val="00DB7960"/>
    <w:rsid w:val="00DB7E51"/>
    <w:rsid w:val="00DB7FD0"/>
    <w:rsid w:val="00DC043E"/>
    <w:rsid w:val="00DC114C"/>
    <w:rsid w:val="00DC2FF8"/>
    <w:rsid w:val="00DC36FB"/>
    <w:rsid w:val="00DC3AE1"/>
    <w:rsid w:val="00DC3BAE"/>
    <w:rsid w:val="00DC4962"/>
    <w:rsid w:val="00DC4E47"/>
    <w:rsid w:val="00DC5216"/>
    <w:rsid w:val="00DC555D"/>
    <w:rsid w:val="00DC5E33"/>
    <w:rsid w:val="00DC6C57"/>
    <w:rsid w:val="00DC6D3F"/>
    <w:rsid w:val="00DC6F8D"/>
    <w:rsid w:val="00DC6FE7"/>
    <w:rsid w:val="00DD0DC4"/>
    <w:rsid w:val="00DD26FA"/>
    <w:rsid w:val="00DD3AE1"/>
    <w:rsid w:val="00DD48DD"/>
    <w:rsid w:val="00DD49AC"/>
    <w:rsid w:val="00DD4D20"/>
    <w:rsid w:val="00DD7A6D"/>
    <w:rsid w:val="00DD7D8E"/>
    <w:rsid w:val="00DD7E85"/>
    <w:rsid w:val="00DD7FC7"/>
    <w:rsid w:val="00DE6A4A"/>
    <w:rsid w:val="00DE6EC4"/>
    <w:rsid w:val="00DF066F"/>
    <w:rsid w:val="00DF179D"/>
    <w:rsid w:val="00DF2324"/>
    <w:rsid w:val="00DF628C"/>
    <w:rsid w:val="00DF64C4"/>
    <w:rsid w:val="00E00C5F"/>
    <w:rsid w:val="00E01120"/>
    <w:rsid w:val="00E025C9"/>
    <w:rsid w:val="00E02A7B"/>
    <w:rsid w:val="00E04386"/>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516B"/>
    <w:rsid w:val="00E363E8"/>
    <w:rsid w:val="00E36734"/>
    <w:rsid w:val="00E37C58"/>
    <w:rsid w:val="00E4081C"/>
    <w:rsid w:val="00E40CFB"/>
    <w:rsid w:val="00E420A7"/>
    <w:rsid w:val="00E4398A"/>
    <w:rsid w:val="00E45582"/>
    <w:rsid w:val="00E45901"/>
    <w:rsid w:val="00E47144"/>
    <w:rsid w:val="00E47BD5"/>
    <w:rsid w:val="00E50C8B"/>
    <w:rsid w:val="00E51642"/>
    <w:rsid w:val="00E52F7D"/>
    <w:rsid w:val="00E530F2"/>
    <w:rsid w:val="00E5321F"/>
    <w:rsid w:val="00E542F2"/>
    <w:rsid w:val="00E54AA8"/>
    <w:rsid w:val="00E54B7C"/>
    <w:rsid w:val="00E55026"/>
    <w:rsid w:val="00E559CC"/>
    <w:rsid w:val="00E55AEC"/>
    <w:rsid w:val="00E55E30"/>
    <w:rsid w:val="00E56B00"/>
    <w:rsid w:val="00E573C9"/>
    <w:rsid w:val="00E606DC"/>
    <w:rsid w:val="00E6080E"/>
    <w:rsid w:val="00E62296"/>
    <w:rsid w:val="00E62AEF"/>
    <w:rsid w:val="00E62D38"/>
    <w:rsid w:val="00E63308"/>
    <w:rsid w:val="00E63C46"/>
    <w:rsid w:val="00E6516E"/>
    <w:rsid w:val="00E65190"/>
    <w:rsid w:val="00E6712E"/>
    <w:rsid w:val="00E67F93"/>
    <w:rsid w:val="00E70149"/>
    <w:rsid w:val="00E70564"/>
    <w:rsid w:val="00E71477"/>
    <w:rsid w:val="00E71E0E"/>
    <w:rsid w:val="00E72528"/>
    <w:rsid w:val="00E73019"/>
    <w:rsid w:val="00E741C1"/>
    <w:rsid w:val="00E74797"/>
    <w:rsid w:val="00E75AC0"/>
    <w:rsid w:val="00E768F4"/>
    <w:rsid w:val="00E77766"/>
    <w:rsid w:val="00E818C9"/>
    <w:rsid w:val="00E838D8"/>
    <w:rsid w:val="00E8487B"/>
    <w:rsid w:val="00E85E2D"/>
    <w:rsid w:val="00E87E2B"/>
    <w:rsid w:val="00E903B3"/>
    <w:rsid w:val="00E90F4A"/>
    <w:rsid w:val="00E91637"/>
    <w:rsid w:val="00E91923"/>
    <w:rsid w:val="00E91C9D"/>
    <w:rsid w:val="00E91CBE"/>
    <w:rsid w:val="00E925DB"/>
    <w:rsid w:val="00E92D12"/>
    <w:rsid w:val="00E938EE"/>
    <w:rsid w:val="00E93E15"/>
    <w:rsid w:val="00E94464"/>
    <w:rsid w:val="00E94B18"/>
    <w:rsid w:val="00E9501E"/>
    <w:rsid w:val="00E97321"/>
    <w:rsid w:val="00EA04F5"/>
    <w:rsid w:val="00EA0959"/>
    <w:rsid w:val="00EA1258"/>
    <w:rsid w:val="00EA1A62"/>
    <w:rsid w:val="00EA1D33"/>
    <w:rsid w:val="00EA4815"/>
    <w:rsid w:val="00EA5248"/>
    <w:rsid w:val="00EA6E83"/>
    <w:rsid w:val="00EA7530"/>
    <w:rsid w:val="00EA7AF6"/>
    <w:rsid w:val="00EA7AFC"/>
    <w:rsid w:val="00EB23BF"/>
    <w:rsid w:val="00EB27D5"/>
    <w:rsid w:val="00EB2C0C"/>
    <w:rsid w:val="00EB31BB"/>
    <w:rsid w:val="00EB3A75"/>
    <w:rsid w:val="00EB3CB0"/>
    <w:rsid w:val="00EB4042"/>
    <w:rsid w:val="00EB4A95"/>
    <w:rsid w:val="00EB4E49"/>
    <w:rsid w:val="00EB5081"/>
    <w:rsid w:val="00EB568D"/>
    <w:rsid w:val="00EB588A"/>
    <w:rsid w:val="00EB59AF"/>
    <w:rsid w:val="00EB7905"/>
    <w:rsid w:val="00EC164E"/>
    <w:rsid w:val="00EC179A"/>
    <w:rsid w:val="00EC2225"/>
    <w:rsid w:val="00EC3FCA"/>
    <w:rsid w:val="00EC45D4"/>
    <w:rsid w:val="00EC5629"/>
    <w:rsid w:val="00EC5D18"/>
    <w:rsid w:val="00EC6E3D"/>
    <w:rsid w:val="00ED0667"/>
    <w:rsid w:val="00ED0DBA"/>
    <w:rsid w:val="00ED1C01"/>
    <w:rsid w:val="00ED2AA2"/>
    <w:rsid w:val="00ED3340"/>
    <w:rsid w:val="00ED3521"/>
    <w:rsid w:val="00ED37CD"/>
    <w:rsid w:val="00ED4699"/>
    <w:rsid w:val="00ED76CD"/>
    <w:rsid w:val="00EE09B8"/>
    <w:rsid w:val="00EE0DD3"/>
    <w:rsid w:val="00EE2586"/>
    <w:rsid w:val="00EE52C9"/>
    <w:rsid w:val="00EE5DE2"/>
    <w:rsid w:val="00EF0270"/>
    <w:rsid w:val="00EF11D8"/>
    <w:rsid w:val="00EF1AEB"/>
    <w:rsid w:val="00EF1F39"/>
    <w:rsid w:val="00EF26F1"/>
    <w:rsid w:val="00EF3817"/>
    <w:rsid w:val="00EF39D0"/>
    <w:rsid w:val="00EF4C19"/>
    <w:rsid w:val="00EF6B97"/>
    <w:rsid w:val="00EF76E5"/>
    <w:rsid w:val="00F022FE"/>
    <w:rsid w:val="00F027F1"/>
    <w:rsid w:val="00F045AD"/>
    <w:rsid w:val="00F04C1C"/>
    <w:rsid w:val="00F04EBC"/>
    <w:rsid w:val="00F05647"/>
    <w:rsid w:val="00F066C8"/>
    <w:rsid w:val="00F07370"/>
    <w:rsid w:val="00F113B2"/>
    <w:rsid w:val="00F1203E"/>
    <w:rsid w:val="00F1430D"/>
    <w:rsid w:val="00F2379F"/>
    <w:rsid w:val="00F2403B"/>
    <w:rsid w:val="00F26137"/>
    <w:rsid w:val="00F272A5"/>
    <w:rsid w:val="00F30A3A"/>
    <w:rsid w:val="00F31812"/>
    <w:rsid w:val="00F33B36"/>
    <w:rsid w:val="00F362E8"/>
    <w:rsid w:val="00F364F6"/>
    <w:rsid w:val="00F371F7"/>
    <w:rsid w:val="00F372BB"/>
    <w:rsid w:val="00F37793"/>
    <w:rsid w:val="00F378A3"/>
    <w:rsid w:val="00F37A7E"/>
    <w:rsid w:val="00F401A7"/>
    <w:rsid w:val="00F401F3"/>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6E4"/>
    <w:rsid w:val="00F56912"/>
    <w:rsid w:val="00F56DEF"/>
    <w:rsid w:val="00F60493"/>
    <w:rsid w:val="00F639BD"/>
    <w:rsid w:val="00F642A0"/>
    <w:rsid w:val="00F644AE"/>
    <w:rsid w:val="00F66585"/>
    <w:rsid w:val="00F702FD"/>
    <w:rsid w:val="00F703AE"/>
    <w:rsid w:val="00F708E8"/>
    <w:rsid w:val="00F70B9C"/>
    <w:rsid w:val="00F70CFC"/>
    <w:rsid w:val="00F70E74"/>
    <w:rsid w:val="00F71F8A"/>
    <w:rsid w:val="00F720B9"/>
    <w:rsid w:val="00F73237"/>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6C88"/>
    <w:rsid w:val="00FB7D6C"/>
    <w:rsid w:val="00FC048F"/>
    <w:rsid w:val="00FC1CA9"/>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2A7F"/>
    <w:rsid w:val="00FE4B54"/>
    <w:rsid w:val="00FE528B"/>
    <w:rsid w:val="00FE573C"/>
    <w:rsid w:val="00FE69C9"/>
    <w:rsid w:val="00FE6BC7"/>
    <w:rsid w:val="00FF076E"/>
    <w:rsid w:val="00FF37A8"/>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3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EQ">
    <w:name w:val="EQ"/>
    <w:basedOn w:val="a"/>
    <w:next w:val="a"/>
    <w:rsid w:val="00EA04F5"/>
    <w:pPr>
      <w:keepLines/>
      <w:tabs>
        <w:tab w:val="center" w:pos="4536"/>
        <w:tab w:val="right" w:pos="9072"/>
      </w:tabs>
      <w:spacing w:after="180"/>
    </w:pPr>
    <w:rPr>
      <w:rFonts w:eastAsiaTheme="minorEastAsia"/>
      <w:noProof/>
      <w:szCs w:val="20"/>
      <w:lang w:val="en-GB"/>
    </w:rPr>
  </w:style>
  <w:style w:type="paragraph" w:customStyle="1" w:styleId="NO">
    <w:name w:val="NO"/>
    <w:basedOn w:val="a"/>
    <w:link w:val="NOChar"/>
    <w:rsid w:val="007D435D"/>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7D435D"/>
  </w:style>
  <w:style w:type="character" w:customStyle="1" w:styleId="3Char">
    <w:name w:val="标题 3 Char"/>
    <w:link w:val="3"/>
    <w:rsid w:val="007C7CB8"/>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427147">
      <w:bodyDiv w:val="1"/>
      <w:marLeft w:val="0"/>
      <w:marRight w:val="0"/>
      <w:marTop w:val="0"/>
      <w:marBottom w:val="0"/>
      <w:divBdr>
        <w:top w:val="none" w:sz="0" w:space="0" w:color="auto"/>
        <w:left w:val="none" w:sz="0" w:space="0" w:color="auto"/>
        <w:bottom w:val="none" w:sz="0" w:space="0" w:color="auto"/>
        <w:right w:val="none" w:sz="0" w:space="0" w:color="auto"/>
      </w:divBdr>
      <w:divsChild>
        <w:div w:id="702176473">
          <w:marLeft w:val="1166"/>
          <w:marRight w:val="0"/>
          <w:marTop w:val="115"/>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72875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79374">
      <w:bodyDiv w:val="1"/>
      <w:marLeft w:val="0"/>
      <w:marRight w:val="0"/>
      <w:marTop w:val="0"/>
      <w:marBottom w:val="0"/>
      <w:divBdr>
        <w:top w:val="none" w:sz="0" w:space="0" w:color="auto"/>
        <w:left w:val="none" w:sz="0" w:space="0" w:color="auto"/>
        <w:bottom w:val="none" w:sz="0" w:space="0" w:color="auto"/>
        <w:right w:val="none" w:sz="0" w:space="0" w:color="auto"/>
      </w:divBdr>
      <w:divsChild>
        <w:div w:id="1567957224">
          <w:marLeft w:val="1166"/>
          <w:marRight w:val="0"/>
          <w:marTop w:val="10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196020">
      <w:bodyDiv w:val="1"/>
      <w:marLeft w:val="0"/>
      <w:marRight w:val="0"/>
      <w:marTop w:val="0"/>
      <w:marBottom w:val="0"/>
      <w:divBdr>
        <w:top w:val="none" w:sz="0" w:space="0" w:color="auto"/>
        <w:left w:val="none" w:sz="0" w:space="0" w:color="auto"/>
        <w:bottom w:val="none" w:sz="0" w:space="0" w:color="auto"/>
        <w:right w:val="none" w:sz="0" w:space="0" w:color="auto"/>
      </w:divBdr>
      <w:divsChild>
        <w:div w:id="827555423">
          <w:marLeft w:val="547"/>
          <w:marRight w:val="0"/>
          <w:marTop w:val="0"/>
          <w:marBottom w:val="180"/>
          <w:divBdr>
            <w:top w:val="none" w:sz="0" w:space="0" w:color="auto"/>
            <w:left w:val="none" w:sz="0" w:space="0" w:color="auto"/>
            <w:bottom w:val="none" w:sz="0" w:space="0" w:color="auto"/>
            <w:right w:val="none" w:sz="0" w:space="0" w:color="auto"/>
          </w:divBdr>
        </w:div>
        <w:div w:id="534536662">
          <w:marLeft w:val="547"/>
          <w:marRight w:val="0"/>
          <w:marTop w:val="0"/>
          <w:marBottom w:val="180"/>
          <w:divBdr>
            <w:top w:val="none" w:sz="0" w:space="0" w:color="auto"/>
            <w:left w:val="none" w:sz="0" w:space="0" w:color="auto"/>
            <w:bottom w:val="none" w:sz="0" w:space="0" w:color="auto"/>
            <w:right w:val="none" w:sz="0" w:space="0" w:color="auto"/>
          </w:divBdr>
        </w:div>
        <w:div w:id="1495879995">
          <w:marLeft w:val="547"/>
          <w:marRight w:val="0"/>
          <w:marTop w:val="0"/>
          <w:marBottom w:val="180"/>
          <w:divBdr>
            <w:top w:val="none" w:sz="0" w:space="0" w:color="auto"/>
            <w:left w:val="none" w:sz="0" w:space="0" w:color="auto"/>
            <w:bottom w:val="none" w:sz="0" w:space="0" w:color="auto"/>
            <w:right w:val="none" w:sz="0" w:space="0" w:color="auto"/>
          </w:divBdr>
        </w:div>
        <w:div w:id="1658655639">
          <w:marLeft w:val="547"/>
          <w:marRight w:val="0"/>
          <w:marTop w:val="0"/>
          <w:marBottom w:val="180"/>
          <w:divBdr>
            <w:top w:val="none" w:sz="0" w:space="0" w:color="auto"/>
            <w:left w:val="none" w:sz="0" w:space="0" w:color="auto"/>
            <w:bottom w:val="none" w:sz="0" w:space="0" w:color="auto"/>
            <w:right w:val="none" w:sz="0" w:space="0" w:color="auto"/>
          </w:divBdr>
        </w:div>
      </w:divsChild>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03215900">
      <w:bodyDiv w:val="1"/>
      <w:marLeft w:val="0"/>
      <w:marRight w:val="0"/>
      <w:marTop w:val="0"/>
      <w:marBottom w:val="0"/>
      <w:divBdr>
        <w:top w:val="none" w:sz="0" w:space="0" w:color="auto"/>
        <w:left w:val="none" w:sz="0" w:space="0" w:color="auto"/>
        <w:bottom w:val="none" w:sz="0" w:space="0" w:color="auto"/>
        <w:right w:val="none" w:sz="0" w:space="0" w:color="auto"/>
      </w:divBdr>
      <w:divsChild>
        <w:div w:id="1470241832">
          <w:marLeft w:val="1166"/>
          <w:marRight w:val="0"/>
          <w:marTop w:val="10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776337">
      <w:bodyDiv w:val="1"/>
      <w:marLeft w:val="0"/>
      <w:marRight w:val="0"/>
      <w:marTop w:val="0"/>
      <w:marBottom w:val="0"/>
      <w:divBdr>
        <w:top w:val="none" w:sz="0" w:space="0" w:color="auto"/>
        <w:left w:val="none" w:sz="0" w:space="0" w:color="auto"/>
        <w:bottom w:val="none" w:sz="0" w:space="0" w:color="auto"/>
        <w:right w:val="none" w:sz="0" w:space="0" w:color="auto"/>
      </w:divBdr>
    </w:div>
    <w:div w:id="970789001">
      <w:bodyDiv w:val="1"/>
      <w:marLeft w:val="0"/>
      <w:marRight w:val="0"/>
      <w:marTop w:val="0"/>
      <w:marBottom w:val="0"/>
      <w:divBdr>
        <w:top w:val="none" w:sz="0" w:space="0" w:color="auto"/>
        <w:left w:val="none" w:sz="0" w:space="0" w:color="auto"/>
        <w:bottom w:val="none" w:sz="0" w:space="0" w:color="auto"/>
        <w:right w:val="none" w:sz="0" w:space="0" w:color="auto"/>
      </w:divBdr>
      <w:divsChild>
        <w:div w:id="204898465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16706496">
      <w:bodyDiv w:val="1"/>
      <w:marLeft w:val="0"/>
      <w:marRight w:val="0"/>
      <w:marTop w:val="0"/>
      <w:marBottom w:val="0"/>
      <w:divBdr>
        <w:top w:val="none" w:sz="0" w:space="0" w:color="auto"/>
        <w:left w:val="none" w:sz="0" w:space="0" w:color="auto"/>
        <w:bottom w:val="none" w:sz="0" w:space="0" w:color="auto"/>
        <w:right w:val="none" w:sz="0" w:space="0" w:color="auto"/>
      </w:divBdr>
      <w:divsChild>
        <w:div w:id="1543130373">
          <w:marLeft w:val="547"/>
          <w:marRight w:val="0"/>
          <w:marTop w:val="14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420563">
      <w:bodyDiv w:val="1"/>
      <w:marLeft w:val="0"/>
      <w:marRight w:val="0"/>
      <w:marTop w:val="0"/>
      <w:marBottom w:val="0"/>
      <w:divBdr>
        <w:top w:val="none" w:sz="0" w:space="0" w:color="auto"/>
        <w:left w:val="none" w:sz="0" w:space="0" w:color="auto"/>
        <w:bottom w:val="none" w:sz="0" w:space="0" w:color="auto"/>
        <w:right w:val="none" w:sz="0" w:space="0" w:color="auto"/>
      </w:divBdr>
      <w:divsChild>
        <w:div w:id="1210529411">
          <w:marLeft w:val="1166"/>
          <w:marRight w:val="0"/>
          <w:marTop w:val="115"/>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169020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6C024-3F99-4E14-BE17-DE19A186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4</cp:revision>
  <cp:lastPrinted>2007-08-28T14:45:00Z</cp:lastPrinted>
  <dcterms:created xsi:type="dcterms:W3CDTF">2017-11-17T03:33:00Z</dcterms:created>
  <dcterms:modified xsi:type="dcterms:W3CDTF">2017-11-17T05:46:00Z</dcterms:modified>
</cp:coreProperties>
</file>