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 xml:space="preserve">7                                                                      </w:t>
      </w:r>
      <w:r>
        <w:rPr>
          <w:rFonts w:eastAsia="宋体" w:cs="Arial"/>
          <w:bCs/>
          <w:sz w:val="22"/>
          <w:lang w:val="en-GB" w:eastAsia="zh-CN"/>
        </w:rPr>
        <w:t xml:space="preserve">   </w:t>
      </w:r>
      <w:r w:rsidRPr="009B426A">
        <w:rPr>
          <w:rFonts w:cs="Arial"/>
          <w:bCs/>
          <w:sz w:val="22"/>
          <w:lang w:val="en-GB"/>
        </w:rPr>
        <w:t>R1-1</w:t>
      </w:r>
      <w:r w:rsidR="00E1447D">
        <w:rPr>
          <w:rFonts w:eastAsia="宋体" w:cs="Arial" w:hint="eastAsia"/>
          <w:bCs/>
          <w:sz w:val="22"/>
          <w:lang w:val="en-GB" w:eastAsia="zh-CN"/>
        </w:rPr>
        <w:t>611382</w:t>
      </w:r>
    </w:p>
    <w:p w:rsidR="00A4053F" w:rsidRPr="003709C6" w:rsidRDefault="00A4053F" w:rsidP="00A4053F">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w:t>
      </w:r>
      <w:r>
        <w:rPr>
          <w:rFonts w:eastAsia="宋体" w:cs="Arial"/>
          <w:bCs/>
          <w:sz w:val="22"/>
          <w:lang w:eastAsia="zh-CN"/>
        </w:rPr>
        <w:t xml:space="preserve"> </w:t>
      </w:r>
      <w:r>
        <w:rPr>
          <w:rFonts w:eastAsia="宋体" w:cs="Arial" w:hint="eastAsia"/>
          <w:bCs/>
          <w:sz w:val="22"/>
          <w:lang w:eastAsia="zh-CN"/>
        </w:rPr>
        <w:t>14</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18</w:t>
      </w:r>
      <w:r w:rsidRPr="00D105A4">
        <w:rPr>
          <w:rFonts w:eastAsia="宋体" w:cs="Arial" w:hint="eastAsia"/>
          <w:bCs/>
          <w:sz w:val="22"/>
          <w:vertAlign w:val="superscript"/>
          <w:lang w:eastAsia="zh-CN"/>
        </w:rPr>
        <w:t>th</w:t>
      </w:r>
      <w:r>
        <w:rPr>
          <w:rFonts w:eastAsia="宋体" w:cs="Arial"/>
          <w:bCs/>
          <w:sz w:val="22"/>
          <w:lang w:eastAsia="zh-CN"/>
        </w:rPr>
        <w:t>, 2016</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2A5627" w:rsidRPr="002A5627">
        <w:rPr>
          <w:sz w:val="22"/>
          <w:szCs w:val="22"/>
        </w:rPr>
        <w:t xml:space="preserve">Discussion on phase </w:t>
      </w:r>
      <w:r w:rsidR="000C5B31">
        <w:rPr>
          <w:rFonts w:eastAsiaTheme="minorEastAsia" w:hint="eastAsia"/>
          <w:sz w:val="22"/>
          <w:szCs w:val="22"/>
          <w:lang w:eastAsia="zh-CN"/>
        </w:rPr>
        <w:t>tracking</w:t>
      </w:r>
      <w:r w:rsidR="002A5627" w:rsidRPr="002A5627">
        <w:rPr>
          <w:sz w:val="22"/>
          <w:szCs w:val="22"/>
        </w:rPr>
        <w:t xml:space="preserve"> RS for NR</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9421D3">
        <w:rPr>
          <w:rFonts w:eastAsia="宋体" w:hint="eastAsia"/>
          <w:sz w:val="22"/>
          <w:szCs w:val="22"/>
          <w:lang w:eastAsia="zh-CN"/>
        </w:rPr>
        <w:t>7</w:t>
      </w:r>
      <w:r>
        <w:rPr>
          <w:sz w:val="22"/>
          <w:szCs w:val="22"/>
        </w:rPr>
        <w:t>.</w:t>
      </w:r>
      <w:r>
        <w:rPr>
          <w:rFonts w:eastAsia="宋体" w:hint="eastAsia"/>
          <w:sz w:val="22"/>
          <w:szCs w:val="22"/>
          <w:lang w:eastAsia="zh-CN"/>
        </w:rPr>
        <w:t>1</w:t>
      </w:r>
      <w:r>
        <w:rPr>
          <w:sz w:val="22"/>
          <w:szCs w:val="22"/>
        </w:rPr>
        <w:t>.</w:t>
      </w:r>
      <w:r w:rsidR="009421D3">
        <w:rPr>
          <w:rFonts w:eastAsia="宋体" w:hint="eastAsia"/>
          <w:sz w:val="22"/>
          <w:szCs w:val="22"/>
          <w:lang w:eastAsia="zh-CN"/>
        </w:rPr>
        <w:t>3.2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02EBB" w:rsidP="002F6549">
      <w:pPr>
        <w:pStyle w:val="a0"/>
        <w:rPr>
          <w:rFonts w:eastAsia="宋体"/>
          <w:lang w:eastAsia="zh-CN"/>
        </w:rPr>
      </w:pPr>
      <w:r>
        <w:rPr>
          <w:rFonts w:eastAsia="宋体" w:hint="eastAsia"/>
          <w:lang w:eastAsia="zh-CN"/>
        </w:rPr>
        <w:tab/>
        <w:t xml:space="preserve">In RAN#71, the </w:t>
      </w:r>
      <w:r w:rsidR="00986C41">
        <w:rPr>
          <w:rFonts w:eastAsiaTheme="minorEastAsia" w:hint="eastAsia"/>
          <w:lang w:eastAsia="zh-CN"/>
        </w:rPr>
        <w:t>study</w:t>
      </w:r>
      <w:r>
        <w:rPr>
          <w:lang w:eastAsia="zh-CN"/>
        </w:rPr>
        <w:t xml:space="preserve"> item on </w:t>
      </w:r>
      <w:r w:rsidR="00986C41">
        <w:rPr>
          <w:rFonts w:eastAsiaTheme="minorEastAsia" w:hint="eastAsia"/>
          <w:lang w:eastAsia="zh-CN"/>
        </w:rPr>
        <w:t>new radio access technology</w:t>
      </w:r>
      <w:r>
        <w:rPr>
          <w:lang w:eastAsia="zh-CN"/>
        </w:rPr>
        <w:t xml:space="preserve">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w:t>
      </w:r>
      <w:r w:rsidR="00394977">
        <w:rPr>
          <w:rFonts w:eastAsia="宋体" w:hint="eastAsia"/>
          <w:lang w:eastAsia="zh-CN"/>
        </w:rPr>
        <w:t>Being c</w:t>
      </w:r>
      <w:r w:rsidR="00CA2345">
        <w:rPr>
          <w:rFonts w:eastAsia="宋体" w:hint="eastAsia"/>
          <w:lang w:eastAsia="zh-CN"/>
        </w:rPr>
        <w:t xml:space="preserve">onsidered as </w:t>
      </w:r>
      <w:r w:rsidR="00692751">
        <w:rPr>
          <w:rFonts w:eastAsia="宋体" w:hint="eastAsia"/>
          <w:lang w:eastAsia="zh-CN"/>
        </w:rPr>
        <w:t xml:space="preserve">an </w:t>
      </w:r>
      <w:r w:rsidR="00692751">
        <w:rPr>
          <w:rFonts w:eastAsia="宋体"/>
          <w:lang w:eastAsia="zh-CN"/>
        </w:rPr>
        <w:t>essential</w:t>
      </w:r>
      <w:r w:rsidR="00692751">
        <w:rPr>
          <w:rFonts w:eastAsia="宋体" w:hint="eastAsia"/>
          <w:lang w:eastAsia="zh-CN"/>
        </w:rPr>
        <w:t xml:space="preserve"> technique to fulfill the </w:t>
      </w:r>
      <w:r w:rsidR="00CA2345">
        <w:rPr>
          <w:rFonts w:eastAsia="宋体" w:hint="eastAsia"/>
          <w:lang w:eastAsia="zh-CN"/>
        </w:rPr>
        <w:t>requirement of 5G services</w:t>
      </w:r>
      <w:r w:rsidR="00BB4A10">
        <w:rPr>
          <w:rFonts w:eastAsia="宋体" w:hint="eastAsia"/>
          <w:lang w:eastAsia="zh-CN"/>
        </w:rPr>
        <w:t xml:space="preserve">, </w:t>
      </w:r>
      <w:r w:rsidR="00394977">
        <w:rPr>
          <w:rFonts w:eastAsia="宋体" w:hint="eastAsia"/>
          <w:lang w:eastAsia="zh-CN"/>
        </w:rPr>
        <w:t xml:space="preserve">MIMO </w:t>
      </w:r>
      <w:r w:rsidR="008008DB">
        <w:rPr>
          <w:rFonts w:eastAsia="宋体" w:hint="eastAsia"/>
          <w:lang w:eastAsia="zh-CN"/>
        </w:rPr>
        <w:t>has been</w:t>
      </w:r>
      <w:r w:rsidR="00394977">
        <w:rPr>
          <w:rFonts w:eastAsia="宋体" w:hint="eastAsia"/>
          <w:lang w:eastAsia="zh-CN"/>
        </w:rPr>
        <w:t xml:space="preserve"> studied for</w:t>
      </w:r>
      <w:r w:rsidR="00BB4A10">
        <w:rPr>
          <w:rFonts w:eastAsia="宋体" w:hint="eastAsia"/>
          <w:lang w:eastAsia="zh-CN"/>
        </w:rPr>
        <w:t xml:space="preserve"> the new RAT</w:t>
      </w:r>
      <w:r w:rsidR="008008DB">
        <w:rPr>
          <w:rFonts w:eastAsia="宋体" w:hint="eastAsia"/>
          <w:lang w:eastAsia="zh-CN"/>
        </w:rPr>
        <w:t xml:space="preserve"> since RAN1#</w:t>
      </w:r>
      <w:r w:rsidR="00BF6316">
        <w:rPr>
          <w:rFonts w:eastAsia="宋体" w:hint="eastAsia"/>
          <w:lang w:eastAsia="zh-CN"/>
        </w:rPr>
        <w:t>85</w:t>
      </w:r>
      <w:r w:rsidR="006E33F3">
        <w:rPr>
          <w:rFonts w:eastAsia="宋体" w:hint="eastAsia"/>
          <w:lang w:eastAsia="zh-CN"/>
        </w:rPr>
        <w:t xml:space="preserve">. </w:t>
      </w:r>
      <w:r w:rsidR="005D22D5">
        <w:rPr>
          <w:rFonts w:eastAsia="宋体" w:hint="eastAsia"/>
          <w:lang w:eastAsia="zh-CN"/>
        </w:rPr>
        <w:t xml:space="preserve">As the phase noise impact becomes significant in high frequency, phase tracking RS has been agreed to be </w:t>
      </w:r>
      <w:r w:rsidR="005207D2">
        <w:rPr>
          <w:rFonts w:eastAsia="宋体" w:hint="eastAsia"/>
          <w:lang w:eastAsia="zh-CN"/>
        </w:rPr>
        <w:t>supported for both NR downlink and NR uplink</w:t>
      </w:r>
      <w:r w:rsidR="005D22D5">
        <w:rPr>
          <w:rFonts w:eastAsia="宋体" w:hint="eastAsia"/>
          <w:lang w:eastAsia="zh-CN"/>
        </w:rPr>
        <w:t xml:space="preserve"> i</w:t>
      </w:r>
      <w:r w:rsidR="00695C72">
        <w:rPr>
          <w:rFonts w:eastAsia="宋体" w:hint="eastAsia"/>
          <w:lang w:eastAsia="zh-CN"/>
        </w:rPr>
        <w:t>n RAN1#86bis</w:t>
      </w:r>
      <w:r w:rsidR="005D22D5">
        <w:rPr>
          <w:rFonts w:eastAsia="宋体" w:hint="eastAsia"/>
          <w:lang w:eastAsia="zh-CN"/>
        </w:rPr>
        <w:t>.</w:t>
      </w:r>
      <w:r w:rsidR="005A1B30">
        <w:rPr>
          <w:rFonts w:eastAsia="宋体" w:hint="eastAsia"/>
          <w:lang w:eastAsia="zh-CN"/>
        </w:rPr>
        <w:t xml:space="preserve"> </w:t>
      </w:r>
      <w:r w:rsidR="00646B1B">
        <w:rPr>
          <w:rFonts w:eastAsia="宋体" w:hint="eastAsia"/>
          <w:lang w:eastAsia="zh-CN"/>
        </w:rPr>
        <w:t xml:space="preserve">For CP-OFDM waveform, the following agreements </w:t>
      </w:r>
      <w:r w:rsidR="00C61FF0">
        <w:rPr>
          <w:rFonts w:eastAsia="宋体" w:hint="eastAsia"/>
          <w:lang w:eastAsia="zh-CN"/>
        </w:rPr>
        <w:t xml:space="preserve">on phase tracking RS </w:t>
      </w:r>
      <w:r w:rsidR="00646B1B">
        <w:rPr>
          <w:rFonts w:eastAsia="宋体" w:hint="eastAsia"/>
          <w:lang w:eastAsia="zh-CN"/>
        </w:rPr>
        <w:t>have been achieved:</w:t>
      </w:r>
    </w:p>
    <w:p w:rsidR="00880603" w:rsidRPr="00A04AAF" w:rsidRDefault="00880603" w:rsidP="00880603">
      <w:pPr>
        <w:rPr>
          <w:rFonts w:eastAsia="MS Mincho"/>
          <w:b/>
          <w:bCs/>
          <w:u w:val="single"/>
          <w:lang w:eastAsia="ja-JP"/>
        </w:rPr>
      </w:pPr>
      <w:r w:rsidRPr="001F7BE2">
        <w:rPr>
          <w:rFonts w:eastAsia="MS Mincho" w:hint="eastAsia"/>
          <w:b/>
          <w:bCs/>
          <w:highlight w:val="green"/>
          <w:u w:val="single"/>
          <w:lang w:eastAsia="ja-JP"/>
        </w:rPr>
        <w:t>Agreements:</w:t>
      </w:r>
    </w:p>
    <w:p w:rsidR="00433338" w:rsidRPr="005D22D5" w:rsidRDefault="0029753B" w:rsidP="005D22D5">
      <w:pPr>
        <w:numPr>
          <w:ilvl w:val="0"/>
          <w:numId w:val="19"/>
        </w:numPr>
        <w:rPr>
          <w:rFonts w:eastAsia="MS Mincho"/>
          <w:lang w:eastAsia="ja-JP"/>
        </w:rPr>
      </w:pPr>
      <w:r w:rsidRPr="005D22D5">
        <w:rPr>
          <w:rFonts w:eastAsia="MS Mincho"/>
          <w:lang w:eastAsia="ja-JP"/>
        </w:rPr>
        <w:t>For CP-OFDM waveform, for the RS enabling phase tracking, the following should be studied:</w:t>
      </w:r>
    </w:p>
    <w:p w:rsidR="00433338" w:rsidRPr="005D22D5" w:rsidRDefault="0029753B" w:rsidP="005D22D5">
      <w:pPr>
        <w:numPr>
          <w:ilvl w:val="1"/>
          <w:numId w:val="19"/>
        </w:numPr>
        <w:rPr>
          <w:rFonts w:eastAsia="MS Mincho"/>
          <w:lang w:eastAsia="ja-JP"/>
        </w:rPr>
      </w:pPr>
      <w:r w:rsidRPr="005D22D5">
        <w:rPr>
          <w:rFonts w:eastAsia="MS Mincho"/>
          <w:lang w:eastAsia="ja-JP"/>
        </w:rPr>
        <w:t>Time domain pattern</w:t>
      </w:r>
    </w:p>
    <w:p w:rsidR="00433338" w:rsidRPr="005D22D5" w:rsidRDefault="0029753B" w:rsidP="005D22D5">
      <w:pPr>
        <w:numPr>
          <w:ilvl w:val="2"/>
          <w:numId w:val="19"/>
        </w:numPr>
        <w:rPr>
          <w:rFonts w:eastAsia="MS Mincho"/>
          <w:lang w:eastAsia="ja-JP"/>
        </w:rPr>
      </w:pPr>
      <w:r w:rsidRPr="005D22D5">
        <w:rPr>
          <w:rFonts w:eastAsia="MS Mincho"/>
          <w:lang w:eastAsia="ja-JP"/>
        </w:rPr>
        <w:t>Alt-1: Continuous mapping, i.e., on every OFDM symbol</w:t>
      </w:r>
    </w:p>
    <w:p w:rsidR="00433338" w:rsidRPr="005D22D5" w:rsidRDefault="0029753B" w:rsidP="005D22D5">
      <w:pPr>
        <w:numPr>
          <w:ilvl w:val="2"/>
          <w:numId w:val="19"/>
        </w:numPr>
        <w:rPr>
          <w:rFonts w:eastAsia="MS Mincho"/>
          <w:lang w:eastAsia="ja-JP"/>
        </w:rPr>
      </w:pPr>
      <w:r w:rsidRPr="005D22D5">
        <w:rPr>
          <w:rFonts w:eastAsia="MS Mincho"/>
          <w:lang w:eastAsia="ja-JP"/>
        </w:rPr>
        <w:t>Alt-2: Non-continuous mapping, e.g., every other OFDM symbol</w:t>
      </w:r>
    </w:p>
    <w:p w:rsidR="00433338" w:rsidRPr="005D22D5" w:rsidRDefault="0029753B" w:rsidP="005D22D5">
      <w:pPr>
        <w:numPr>
          <w:ilvl w:val="2"/>
          <w:numId w:val="19"/>
        </w:numPr>
        <w:rPr>
          <w:rFonts w:eastAsia="MS Mincho"/>
          <w:lang w:eastAsia="ja-JP"/>
        </w:rPr>
      </w:pPr>
      <w:r w:rsidRPr="005D22D5">
        <w:rPr>
          <w:rFonts w:eastAsia="MS Mincho"/>
          <w:lang w:eastAsia="ja-JP"/>
        </w:rPr>
        <w:t>Switching between Alt-1 and Alt-2 can also be considered</w:t>
      </w:r>
    </w:p>
    <w:p w:rsidR="00433338" w:rsidRPr="005D22D5" w:rsidRDefault="0029753B" w:rsidP="005D22D5">
      <w:pPr>
        <w:numPr>
          <w:ilvl w:val="1"/>
          <w:numId w:val="19"/>
        </w:numPr>
        <w:rPr>
          <w:rFonts w:eastAsia="MS Mincho"/>
          <w:lang w:eastAsia="ja-JP"/>
        </w:rPr>
      </w:pPr>
      <w:r w:rsidRPr="005D22D5">
        <w:rPr>
          <w:rFonts w:eastAsia="MS Mincho"/>
          <w:lang w:eastAsia="ja-JP"/>
        </w:rPr>
        <w:t xml:space="preserve">Frequency domain pattern </w:t>
      </w:r>
    </w:p>
    <w:p w:rsidR="00433338" w:rsidRPr="005D22D5" w:rsidRDefault="0029753B" w:rsidP="005D22D5">
      <w:pPr>
        <w:numPr>
          <w:ilvl w:val="2"/>
          <w:numId w:val="19"/>
        </w:numPr>
        <w:rPr>
          <w:rFonts w:eastAsia="MS Mincho"/>
          <w:lang w:eastAsia="ja-JP"/>
        </w:rPr>
      </w:pPr>
      <w:r w:rsidRPr="005D22D5">
        <w:rPr>
          <w:rFonts w:eastAsia="MS Mincho"/>
          <w:lang w:eastAsia="ja-JP"/>
        </w:rPr>
        <w:t xml:space="preserve">Alt-A: Shared and across full carrier bandwidth with fixed density/spacing </w:t>
      </w:r>
    </w:p>
    <w:p w:rsidR="00433338" w:rsidRPr="005D22D5" w:rsidRDefault="0029753B" w:rsidP="005D22D5">
      <w:pPr>
        <w:numPr>
          <w:ilvl w:val="2"/>
          <w:numId w:val="19"/>
        </w:numPr>
        <w:rPr>
          <w:rFonts w:eastAsia="MS Mincho"/>
          <w:lang w:eastAsia="ja-JP"/>
        </w:rPr>
      </w:pPr>
      <w:r w:rsidRPr="005D22D5">
        <w:rPr>
          <w:rFonts w:eastAsia="MS Mincho"/>
          <w:lang w:eastAsia="ja-JP"/>
        </w:rPr>
        <w:t>Alt-B: Within each UE’s scheduled bandwidth and with configurable density/spacing</w:t>
      </w:r>
    </w:p>
    <w:p w:rsidR="00433338" w:rsidRPr="005D22D5" w:rsidRDefault="0029753B" w:rsidP="005D22D5">
      <w:pPr>
        <w:numPr>
          <w:ilvl w:val="2"/>
          <w:numId w:val="19"/>
        </w:numPr>
        <w:rPr>
          <w:rFonts w:eastAsia="MS Mincho"/>
          <w:lang w:eastAsia="ja-JP"/>
        </w:rPr>
      </w:pPr>
      <w:r w:rsidRPr="005D22D5">
        <w:rPr>
          <w:rFonts w:eastAsia="MS Mincho"/>
          <w:lang w:eastAsia="ja-JP"/>
        </w:rPr>
        <w:t>Other patterns are not precluded</w:t>
      </w:r>
    </w:p>
    <w:p w:rsidR="00433338" w:rsidRPr="005D22D5" w:rsidRDefault="0029753B" w:rsidP="005D22D5">
      <w:pPr>
        <w:numPr>
          <w:ilvl w:val="1"/>
          <w:numId w:val="19"/>
        </w:numPr>
        <w:rPr>
          <w:rFonts w:eastAsia="MS Mincho"/>
          <w:lang w:eastAsia="ja-JP"/>
        </w:rPr>
      </w:pPr>
      <w:r w:rsidRPr="005D22D5">
        <w:rPr>
          <w:rFonts w:eastAsia="MS Mincho"/>
          <w:lang w:eastAsia="ja-JP"/>
        </w:rPr>
        <w:t>Other properties</w:t>
      </w:r>
    </w:p>
    <w:p w:rsidR="00433338" w:rsidRPr="005D22D5" w:rsidRDefault="0029753B" w:rsidP="005D22D5">
      <w:pPr>
        <w:numPr>
          <w:ilvl w:val="2"/>
          <w:numId w:val="19"/>
        </w:numPr>
        <w:rPr>
          <w:rFonts w:eastAsia="MS Mincho"/>
          <w:lang w:eastAsia="ja-JP"/>
        </w:rPr>
      </w:pPr>
      <w:r w:rsidRPr="005D22D5">
        <w:rPr>
          <w:rFonts w:eastAsia="MS Mincho"/>
          <w:lang w:eastAsia="ja-JP"/>
        </w:rPr>
        <w:t xml:space="preserve">UE-specific and/or non-UE-specific </w:t>
      </w:r>
    </w:p>
    <w:p w:rsidR="00433338" w:rsidRPr="005D22D5" w:rsidRDefault="0029753B" w:rsidP="005D22D5">
      <w:pPr>
        <w:numPr>
          <w:ilvl w:val="2"/>
          <w:numId w:val="19"/>
        </w:numPr>
        <w:rPr>
          <w:rFonts w:eastAsia="MS Mincho"/>
          <w:lang w:eastAsia="ja-JP"/>
        </w:rPr>
      </w:pPr>
      <w:r w:rsidRPr="005D22D5">
        <w:rPr>
          <w:rFonts w:eastAsia="MS Mincho"/>
          <w:lang w:eastAsia="ja-JP"/>
        </w:rPr>
        <w:t xml:space="preserve">Port multiplexing such as FDM/TDM/CDM </w:t>
      </w:r>
    </w:p>
    <w:p w:rsidR="00433338" w:rsidRPr="005D22D5" w:rsidRDefault="0029753B" w:rsidP="005D22D5">
      <w:pPr>
        <w:numPr>
          <w:ilvl w:val="2"/>
          <w:numId w:val="19"/>
        </w:numPr>
        <w:rPr>
          <w:rFonts w:eastAsia="MS Mincho"/>
          <w:lang w:eastAsia="ja-JP"/>
        </w:rPr>
      </w:pPr>
      <w:r w:rsidRPr="005D22D5">
        <w:rPr>
          <w:rFonts w:eastAsia="MS Mincho"/>
          <w:lang w:eastAsia="ja-JP"/>
        </w:rPr>
        <w:t>Potential sharing across users/streams</w:t>
      </w:r>
    </w:p>
    <w:p w:rsidR="00433338" w:rsidRPr="005D22D5" w:rsidRDefault="0029753B" w:rsidP="005D22D5">
      <w:pPr>
        <w:numPr>
          <w:ilvl w:val="2"/>
          <w:numId w:val="19"/>
        </w:numPr>
        <w:rPr>
          <w:rFonts w:eastAsia="MS Mincho"/>
          <w:lang w:eastAsia="ja-JP"/>
        </w:rPr>
      </w:pPr>
      <w:r w:rsidRPr="005D22D5">
        <w:rPr>
          <w:rFonts w:eastAsia="MS Mincho"/>
          <w:lang w:eastAsia="ja-JP"/>
        </w:rPr>
        <w:t>On-off configuration</w:t>
      </w:r>
    </w:p>
    <w:p w:rsidR="00C57946" w:rsidRPr="00880603"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w:t>
      </w:r>
      <w:r w:rsidR="008E3719">
        <w:rPr>
          <w:rFonts w:eastAsia="宋体" w:hint="eastAsia"/>
          <w:lang w:eastAsia="zh-CN"/>
        </w:rPr>
        <w:t xml:space="preserve">phase </w:t>
      </w:r>
      <w:r w:rsidR="00646B1B">
        <w:rPr>
          <w:rFonts w:eastAsia="宋体" w:hint="eastAsia"/>
          <w:lang w:eastAsia="zh-CN"/>
        </w:rPr>
        <w:t>tracking</w:t>
      </w:r>
      <w:r w:rsidR="008E3719">
        <w:rPr>
          <w:rFonts w:eastAsia="宋体" w:hint="eastAsia"/>
          <w:lang w:eastAsia="zh-CN"/>
        </w:rPr>
        <w:t xml:space="preserve"> RS design</w:t>
      </w:r>
      <w:r w:rsidR="00C57946">
        <w:rPr>
          <w:rFonts w:eastAsia="宋体" w:hint="eastAsia"/>
          <w:lang w:eastAsia="zh-CN"/>
        </w:rPr>
        <w:t xml:space="preserve"> for NR MIMO.</w:t>
      </w:r>
    </w:p>
    <w:p w:rsidR="00537757" w:rsidRDefault="00C12722" w:rsidP="007B277A">
      <w:pPr>
        <w:pStyle w:val="1"/>
      </w:pPr>
      <w:r>
        <w:rPr>
          <w:rFonts w:hint="eastAsia"/>
        </w:rPr>
        <w:t>Discussion</w:t>
      </w:r>
    </w:p>
    <w:p w:rsidR="00B17F88" w:rsidRDefault="00B17F88" w:rsidP="00696FA5">
      <w:pPr>
        <w:pStyle w:val="a0"/>
        <w:ind w:firstLine="567"/>
        <w:rPr>
          <w:rFonts w:eastAsia="宋体"/>
          <w:lang w:eastAsia="zh-CN"/>
        </w:rPr>
      </w:pPr>
      <w:r>
        <w:rPr>
          <w:rFonts w:eastAsia="宋体" w:hint="eastAsia"/>
          <w:lang w:eastAsia="zh-CN"/>
        </w:rPr>
        <w:t xml:space="preserve">Phase noise of the </w:t>
      </w:r>
      <w:r>
        <w:rPr>
          <w:rFonts w:eastAsia="宋体"/>
          <w:lang w:eastAsia="zh-CN"/>
        </w:rPr>
        <w:t>oscillator</w:t>
      </w:r>
      <w:r>
        <w:rPr>
          <w:rFonts w:eastAsia="宋体" w:hint="eastAsia"/>
          <w:lang w:eastAsia="zh-CN"/>
        </w:rPr>
        <w:t xml:space="preserve"> incurs stochastic phase variations on the signal. As mentioned in [2] and [3], phase noise causes common phase error (CPE) </w:t>
      </w:r>
      <w:r>
        <w:rPr>
          <w:rFonts w:eastAsia="宋体"/>
          <w:lang w:eastAsia="zh-CN"/>
        </w:rPr>
        <w:t>and</w:t>
      </w:r>
      <w:r>
        <w:rPr>
          <w:rFonts w:eastAsia="宋体" w:hint="eastAsia"/>
          <w:lang w:eastAsia="zh-CN"/>
        </w:rPr>
        <w:t xml:space="preserve"> inter-carrier interference (ICI) to the received signal in the frequency domain. For OFDM signal, CPE reflects a common phase rotation on each subcarrier of the OFDM symbol, whereas ICI will destroy the orthogonality between the subcarriers. Both of CPE and ICI are time variant, which may be different for each OFDM symbol.</w:t>
      </w:r>
    </w:p>
    <w:p w:rsidR="00A71B40" w:rsidRDefault="000A6709" w:rsidP="00696FA5">
      <w:pPr>
        <w:pStyle w:val="a0"/>
        <w:ind w:firstLine="567"/>
        <w:rPr>
          <w:rFonts w:eastAsiaTheme="minorEastAsia"/>
          <w:lang w:eastAsia="zh-CN"/>
        </w:rPr>
      </w:pPr>
      <w:r>
        <w:rPr>
          <w:rFonts w:eastAsiaTheme="minorEastAsia" w:hint="eastAsia"/>
          <w:lang w:eastAsia="zh-CN"/>
        </w:rPr>
        <w:t xml:space="preserve">According to the agreements, </w:t>
      </w:r>
      <w:r w:rsidR="00BF0D39">
        <w:rPr>
          <w:rFonts w:eastAsiaTheme="minorEastAsia" w:hint="eastAsia"/>
          <w:lang w:eastAsia="zh-CN"/>
        </w:rPr>
        <w:t>phase tracking RS (PTRS) is supported to compensate for the phase noise impact. T</w:t>
      </w:r>
      <w:r w:rsidR="00972C7B">
        <w:rPr>
          <w:rFonts w:eastAsiaTheme="minorEastAsia" w:hint="eastAsia"/>
          <w:lang w:eastAsia="zh-CN"/>
        </w:rPr>
        <w:t xml:space="preserve">he time/frequency domain </w:t>
      </w:r>
      <w:r>
        <w:rPr>
          <w:rFonts w:eastAsiaTheme="minorEastAsia" w:hint="eastAsia"/>
          <w:lang w:eastAsia="zh-CN"/>
        </w:rPr>
        <w:t>pattern</w:t>
      </w:r>
      <w:r w:rsidR="00972C7B">
        <w:rPr>
          <w:rFonts w:eastAsiaTheme="minorEastAsia" w:hint="eastAsia"/>
          <w:lang w:eastAsia="zh-CN"/>
        </w:rPr>
        <w:t>, RS configuration</w:t>
      </w:r>
      <w:r>
        <w:rPr>
          <w:rFonts w:eastAsiaTheme="minorEastAsia" w:hint="eastAsia"/>
          <w:lang w:eastAsia="zh-CN"/>
        </w:rPr>
        <w:t xml:space="preserve"> and </w:t>
      </w:r>
      <w:r w:rsidR="00972C7B">
        <w:rPr>
          <w:rFonts w:eastAsiaTheme="minorEastAsia" w:hint="eastAsia"/>
          <w:lang w:eastAsia="zh-CN"/>
        </w:rPr>
        <w:t>transmission</w:t>
      </w:r>
      <w:r>
        <w:rPr>
          <w:rFonts w:eastAsiaTheme="minorEastAsia" w:hint="eastAsia"/>
          <w:lang w:eastAsia="zh-CN"/>
        </w:rPr>
        <w:t xml:space="preserve"> </w:t>
      </w:r>
      <w:r w:rsidR="00A1603E">
        <w:rPr>
          <w:rFonts w:eastAsiaTheme="minorEastAsia" w:hint="eastAsia"/>
          <w:lang w:eastAsia="zh-CN"/>
        </w:rPr>
        <w:t xml:space="preserve">are all </w:t>
      </w:r>
      <w:r>
        <w:rPr>
          <w:rFonts w:eastAsiaTheme="minorEastAsia" w:hint="eastAsia"/>
          <w:lang w:eastAsia="zh-CN"/>
        </w:rPr>
        <w:t>need</w:t>
      </w:r>
      <w:r w:rsidR="00A1603E">
        <w:rPr>
          <w:rFonts w:eastAsiaTheme="minorEastAsia" w:hint="eastAsia"/>
          <w:lang w:eastAsia="zh-CN"/>
        </w:rPr>
        <w:t>ed</w:t>
      </w:r>
      <w:r>
        <w:rPr>
          <w:rFonts w:eastAsiaTheme="minorEastAsia" w:hint="eastAsia"/>
          <w:lang w:eastAsia="zh-CN"/>
        </w:rPr>
        <w:t xml:space="preserve"> to be studied. </w:t>
      </w:r>
      <w:r w:rsidR="00A71B40">
        <w:rPr>
          <w:rFonts w:eastAsiaTheme="minorEastAsia" w:hint="eastAsia"/>
          <w:lang w:eastAsia="zh-CN"/>
        </w:rPr>
        <w:t xml:space="preserve">In the </w:t>
      </w:r>
      <w:r w:rsidR="00A71B40">
        <w:rPr>
          <w:rFonts w:eastAsiaTheme="minorEastAsia"/>
          <w:lang w:eastAsia="zh-CN"/>
        </w:rPr>
        <w:t>following</w:t>
      </w:r>
      <w:r w:rsidR="00A71B40">
        <w:rPr>
          <w:rFonts w:eastAsiaTheme="minorEastAsia" w:hint="eastAsia"/>
          <w:lang w:eastAsia="zh-CN"/>
        </w:rPr>
        <w:t xml:space="preserve">, we mainly discuss the phase tracking RS design </w:t>
      </w:r>
      <w:r w:rsidR="00C401BA">
        <w:rPr>
          <w:rFonts w:eastAsiaTheme="minorEastAsia" w:hint="eastAsia"/>
          <w:lang w:eastAsia="zh-CN"/>
        </w:rPr>
        <w:t xml:space="preserve">with </w:t>
      </w:r>
      <w:r w:rsidR="00B36E47">
        <w:rPr>
          <w:rFonts w:eastAsiaTheme="minorEastAsia" w:hint="eastAsia"/>
          <w:lang w:eastAsia="zh-CN"/>
        </w:rPr>
        <w:t xml:space="preserve">respect </w:t>
      </w:r>
      <w:r w:rsidR="00C401BA">
        <w:rPr>
          <w:rFonts w:eastAsiaTheme="minorEastAsia" w:hint="eastAsia"/>
          <w:lang w:eastAsia="zh-CN"/>
        </w:rPr>
        <w:t>to</w:t>
      </w:r>
      <w:r w:rsidR="00A71B40">
        <w:rPr>
          <w:rFonts w:eastAsiaTheme="minorEastAsia" w:hint="eastAsia"/>
          <w:lang w:eastAsia="zh-CN"/>
        </w:rPr>
        <w:t xml:space="preserve"> </w:t>
      </w:r>
      <w:r w:rsidR="00A71B40">
        <w:rPr>
          <w:rFonts w:eastAsiaTheme="minorEastAsia"/>
          <w:lang w:eastAsia="zh-CN"/>
        </w:rPr>
        <w:t>frequency</w:t>
      </w:r>
      <w:r w:rsidR="00A71B40">
        <w:rPr>
          <w:rFonts w:eastAsiaTheme="minorEastAsia" w:hint="eastAsia"/>
          <w:lang w:eastAsia="zh-CN"/>
        </w:rPr>
        <w:t xml:space="preserve"> domain pattern, UE/non-UE specific </w:t>
      </w:r>
      <w:r w:rsidR="00580FEF">
        <w:rPr>
          <w:rFonts w:eastAsiaTheme="minorEastAsia" w:hint="eastAsia"/>
          <w:lang w:eastAsia="zh-CN"/>
        </w:rPr>
        <w:t xml:space="preserve">configuration </w:t>
      </w:r>
      <w:r w:rsidR="00A71B40">
        <w:rPr>
          <w:rFonts w:eastAsiaTheme="minorEastAsia" w:hint="eastAsia"/>
          <w:lang w:eastAsia="zh-CN"/>
        </w:rPr>
        <w:t xml:space="preserve">and port sharing across users/streams. </w:t>
      </w:r>
    </w:p>
    <w:p w:rsidR="00696FA5" w:rsidRPr="00B61B04" w:rsidRDefault="00B61B04" w:rsidP="00B61B04">
      <w:pPr>
        <w:pStyle w:val="Style11"/>
        <w:tabs>
          <w:tab w:val="clear" w:pos="-806"/>
        </w:tabs>
        <w:ind w:left="533" w:hanging="562"/>
        <w:rPr>
          <w:rFonts w:ascii="Arial" w:eastAsia="宋体" w:hAnsi="Arial"/>
          <w:sz w:val="24"/>
        </w:rPr>
      </w:pPr>
      <w:r>
        <w:rPr>
          <w:rFonts w:ascii="Arial" w:eastAsia="宋体" w:hAnsi="Arial" w:hint="eastAsia"/>
          <w:sz w:val="24"/>
        </w:rPr>
        <w:t>Frequency domain pattern</w:t>
      </w:r>
    </w:p>
    <w:p w:rsidR="00F02464" w:rsidRDefault="00127AC0" w:rsidP="00C12722">
      <w:pPr>
        <w:pStyle w:val="a0"/>
        <w:ind w:firstLine="567"/>
        <w:rPr>
          <w:rFonts w:eastAsiaTheme="minorEastAsia"/>
          <w:lang w:eastAsia="zh-CN"/>
        </w:rPr>
      </w:pPr>
      <w:r>
        <w:rPr>
          <w:rFonts w:eastAsiaTheme="minorEastAsia" w:hint="eastAsia"/>
          <w:lang w:eastAsia="zh-CN"/>
        </w:rPr>
        <w:t>Both CPE and ICI should be considered in</w:t>
      </w:r>
      <w:r w:rsidR="00AE2022">
        <w:rPr>
          <w:rFonts w:eastAsiaTheme="minorEastAsia" w:hint="eastAsia"/>
          <w:lang w:eastAsia="zh-CN"/>
        </w:rPr>
        <w:t xml:space="preserve"> PT</w:t>
      </w:r>
      <w:r w:rsidR="00A52820">
        <w:rPr>
          <w:rFonts w:eastAsiaTheme="minorEastAsia" w:hint="eastAsia"/>
          <w:lang w:eastAsia="zh-CN"/>
        </w:rPr>
        <w:t>RS design</w:t>
      </w:r>
      <w:r w:rsidR="00C813D4">
        <w:rPr>
          <w:rFonts w:eastAsiaTheme="minorEastAsia" w:hint="eastAsia"/>
          <w:lang w:eastAsia="zh-CN"/>
        </w:rPr>
        <w:t>.</w:t>
      </w:r>
      <w:r w:rsidR="00A52820">
        <w:rPr>
          <w:rFonts w:eastAsiaTheme="minorEastAsia" w:hint="eastAsia"/>
          <w:lang w:eastAsia="zh-CN"/>
        </w:rPr>
        <w:t xml:space="preserve"> As discussed in [4], the impact of ICI depends on the subcarrier spacing, i.e. </w:t>
      </w:r>
      <w:r w:rsidR="00A52820">
        <w:rPr>
          <w:rFonts w:eastAsia="宋体" w:hint="eastAsia"/>
          <w:lang w:eastAsia="zh-CN"/>
        </w:rPr>
        <w:t xml:space="preserve"> </w:t>
      </w:r>
      <w:proofErr w:type="gramStart"/>
      <w:r w:rsidR="00A52820">
        <w:rPr>
          <w:rFonts w:eastAsia="宋体" w:hint="eastAsia"/>
          <w:lang w:eastAsia="zh-CN"/>
        </w:rPr>
        <w:t>larger</w:t>
      </w:r>
      <w:proofErr w:type="gramEnd"/>
      <w:r w:rsidR="00A52820">
        <w:rPr>
          <w:rFonts w:eastAsia="宋体" w:hint="eastAsia"/>
          <w:lang w:eastAsia="zh-CN"/>
        </w:rPr>
        <w:t xml:space="preserve"> </w:t>
      </w:r>
      <w:r>
        <w:rPr>
          <w:rFonts w:eastAsia="宋体" w:hint="eastAsia"/>
          <w:lang w:eastAsia="zh-CN"/>
        </w:rPr>
        <w:t xml:space="preserve">the </w:t>
      </w:r>
      <w:r w:rsidR="00A52820">
        <w:rPr>
          <w:rFonts w:eastAsia="宋体"/>
          <w:lang w:eastAsia="zh-CN"/>
        </w:rPr>
        <w:t>subcarrier</w:t>
      </w:r>
      <w:r w:rsidR="00A52820">
        <w:rPr>
          <w:rFonts w:eastAsia="宋体" w:hint="eastAsia"/>
          <w:lang w:eastAsia="zh-CN"/>
        </w:rPr>
        <w:t xml:space="preserve"> spacing,  less</w:t>
      </w:r>
      <w:r>
        <w:rPr>
          <w:rFonts w:eastAsia="宋体" w:hint="eastAsia"/>
          <w:lang w:eastAsia="zh-CN"/>
        </w:rPr>
        <w:t>er the</w:t>
      </w:r>
      <w:r w:rsidR="00A52820">
        <w:rPr>
          <w:rFonts w:eastAsia="宋体" w:hint="eastAsia"/>
          <w:lang w:eastAsia="zh-CN"/>
        </w:rPr>
        <w:t xml:space="preserve"> ICI remains. </w:t>
      </w:r>
      <w:r w:rsidR="005B4632">
        <w:rPr>
          <w:rFonts w:eastAsiaTheme="minorEastAsia" w:hint="eastAsia"/>
          <w:lang w:eastAsia="zh-CN"/>
        </w:rPr>
        <w:t xml:space="preserve">If ICI could be ignored, a </w:t>
      </w:r>
      <w:r w:rsidR="00BF0D39">
        <w:rPr>
          <w:rFonts w:eastAsiaTheme="minorEastAsia" w:hint="eastAsia"/>
          <w:lang w:eastAsia="zh-CN"/>
        </w:rPr>
        <w:t>low RS density in the frequency domain</w:t>
      </w:r>
      <w:r w:rsidR="005B4632">
        <w:rPr>
          <w:rFonts w:eastAsiaTheme="minorEastAsia" w:hint="eastAsia"/>
          <w:lang w:eastAsia="zh-CN"/>
        </w:rPr>
        <w:t xml:space="preserve"> is sufficient to compensate for CPE. Otherwise, </w:t>
      </w:r>
      <w:r w:rsidR="00BF0D39">
        <w:rPr>
          <w:rFonts w:eastAsiaTheme="minorEastAsia" w:hint="eastAsia"/>
          <w:lang w:eastAsia="zh-CN"/>
        </w:rPr>
        <w:t xml:space="preserve">a </w:t>
      </w:r>
      <w:r w:rsidR="00BF0D39">
        <w:rPr>
          <w:rFonts w:eastAsiaTheme="minorEastAsia"/>
          <w:lang w:eastAsia="zh-CN"/>
        </w:rPr>
        <w:t>relative</w:t>
      </w:r>
      <w:r w:rsidR="00BF0D39">
        <w:rPr>
          <w:rFonts w:eastAsiaTheme="minorEastAsia" w:hint="eastAsia"/>
          <w:lang w:eastAsia="zh-CN"/>
        </w:rPr>
        <w:t xml:space="preserve"> </w:t>
      </w:r>
      <w:r w:rsidR="00441C89">
        <w:rPr>
          <w:rFonts w:eastAsiaTheme="minorEastAsia" w:hint="eastAsia"/>
          <w:lang w:eastAsia="zh-CN"/>
        </w:rPr>
        <w:t>high RS</w:t>
      </w:r>
      <w:r w:rsidR="00E0542C">
        <w:rPr>
          <w:rFonts w:eastAsiaTheme="minorEastAsia" w:hint="eastAsia"/>
          <w:lang w:eastAsia="zh-CN"/>
        </w:rPr>
        <w:t xml:space="preserve"> </w:t>
      </w:r>
      <w:r w:rsidR="00BF0D39">
        <w:rPr>
          <w:rFonts w:eastAsiaTheme="minorEastAsia" w:hint="eastAsia"/>
          <w:lang w:eastAsia="zh-CN"/>
        </w:rPr>
        <w:t>density may</w:t>
      </w:r>
      <w:r w:rsidR="005B4632">
        <w:rPr>
          <w:rFonts w:eastAsiaTheme="minorEastAsia" w:hint="eastAsia"/>
          <w:lang w:eastAsia="zh-CN"/>
        </w:rPr>
        <w:t xml:space="preserve"> be required for ICI compensation. </w:t>
      </w:r>
      <w:r w:rsidR="00BF0D39">
        <w:rPr>
          <w:rFonts w:eastAsiaTheme="minorEastAsia" w:hint="eastAsia"/>
          <w:lang w:eastAsia="zh-CN"/>
        </w:rPr>
        <w:t xml:space="preserve">Therefore, </w:t>
      </w:r>
      <w:r w:rsidR="009C54E6">
        <w:rPr>
          <w:rFonts w:eastAsiaTheme="minorEastAsia" w:hint="eastAsia"/>
          <w:lang w:eastAsia="zh-CN"/>
        </w:rPr>
        <w:t xml:space="preserve">for </w:t>
      </w:r>
      <w:r w:rsidR="009E610D">
        <w:rPr>
          <w:rFonts w:eastAsiaTheme="minorEastAsia" w:hint="eastAsia"/>
          <w:lang w:eastAsia="zh-CN"/>
        </w:rPr>
        <w:t xml:space="preserve">a </w:t>
      </w:r>
      <w:r w:rsidR="009C54E6">
        <w:rPr>
          <w:rFonts w:eastAsiaTheme="minorEastAsia" w:hint="eastAsia"/>
          <w:lang w:eastAsia="zh-CN"/>
        </w:rPr>
        <w:t>cell with multiple numerologies</w:t>
      </w:r>
      <w:r w:rsidR="00BF0D39">
        <w:rPr>
          <w:rFonts w:eastAsiaTheme="minorEastAsia" w:hint="eastAsia"/>
          <w:lang w:eastAsia="zh-CN"/>
        </w:rPr>
        <w:t xml:space="preserve">, there would be different </w:t>
      </w:r>
      <w:r w:rsidR="00E439B9">
        <w:rPr>
          <w:rFonts w:eastAsiaTheme="minorEastAsia" w:hint="eastAsia"/>
          <w:lang w:eastAsia="zh-CN"/>
        </w:rPr>
        <w:t>PTRS</w:t>
      </w:r>
      <w:r w:rsidR="00441C89">
        <w:rPr>
          <w:rFonts w:eastAsiaTheme="minorEastAsia" w:hint="eastAsia"/>
          <w:lang w:eastAsia="zh-CN"/>
        </w:rPr>
        <w:t xml:space="preserve"> frequency</w:t>
      </w:r>
      <w:r w:rsidR="00E439B9">
        <w:rPr>
          <w:rFonts w:eastAsiaTheme="minorEastAsia" w:hint="eastAsia"/>
          <w:lang w:eastAsia="zh-CN"/>
        </w:rPr>
        <w:t xml:space="preserve"> d</w:t>
      </w:r>
      <w:r w:rsidR="00724F38">
        <w:rPr>
          <w:rFonts w:eastAsiaTheme="minorEastAsia" w:hint="eastAsia"/>
          <w:lang w:eastAsia="zh-CN"/>
        </w:rPr>
        <w:t>ensities across full carrier bandwidth</w:t>
      </w:r>
      <w:r w:rsidR="003C033A">
        <w:rPr>
          <w:rFonts w:eastAsiaTheme="minorEastAsia" w:hint="eastAsia"/>
          <w:lang w:eastAsia="zh-CN"/>
        </w:rPr>
        <w:t xml:space="preserve"> to fulfil</w:t>
      </w:r>
      <w:r w:rsidR="00F00833">
        <w:rPr>
          <w:rFonts w:eastAsiaTheme="minorEastAsia" w:hint="eastAsia"/>
          <w:lang w:eastAsia="zh-CN"/>
        </w:rPr>
        <w:t xml:space="preserve">l </w:t>
      </w:r>
      <w:r w:rsidR="009E610D">
        <w:rPr>
          <w:rFonts w:eastAsiaTheme="minorEastAsia" w:hint="eastAsia"/>
          <w:lang w:eastAsia="zh-CN"/>
        </w:rPr>
        <w:t>the various</w:t>
      </w:r>
      <w:r w:rsidR="00F00833">
        <w:rPr>
          <w:rFonts w:eastAsiaTheme="minorEastAsia" w:hint="eastAsia"/>
          <w:lang w:eastAsia="zh-CN"/>
        </w:rPr>
        <w:t xml:space="preserve"> requirements of all the numerologies</w:t>
      </w:r>
      <w:r w:rsidR="00E439B9">
        <w:rPr>
          <w:rFonts w:eastAsiaTheme="minorEastAsia" w:hint="eastAsia"/>
          <w:lang w:eastAsia="zh-CN"/>
        </w:rPr>
        <w:t xml:space="preserve">. </w:t>
      </w:r>
    </w:p>
    <w:p w:rsidR="00A52820" w:rsidRDefault="00D3454C" w:rsidP="00C12722">
      <w:pPr>
        <w:pStyle w:val="a0"/>
        <w:ind w:firstLine="567"/>
        <w:rPr>
          <w:rFonts w:eastAsia="宋体"/>
          <w:lang w:eastAsia="zh-CN"/>
        </w:rPr>
      </w:pPr>
      <w:r>
        <w:rPr>
          <w:rFonts w:eastAsia="宋体" w:hint="eastAsia"/>
          <w:lang w:eastAsia="zh-CN"/>
        </w:rPr>
        <w:t xml:space="preserve">On the </w:t>
      </w:r>
      <w:r w:rsidR="006A0945">
        <w:rPr>
          <w:rFonts w:eastAsia="宋体" w:hint="eastAsia"/>
          <w:lang w:eastAsia="zh-CN"/>
        </w:rPr>
        <w:t>other hand</w:t>
      </w:r>
      <w:r w:rsidR="00A52820">
        <w:rPr>
          <w:rFonts w:eastAsia="宋体" w:hint="eastAsia"/>
          <w:lang w:eastAsia="zh-CN"/>
        </w:rPr>
        <w:t xml:space="preserve">, with the same </w:t>
      </w:r>
      <w:r w:rsidR="00A52820">
        <w:rPr>
          <w:rFonts w:eastAsia="宋体"/>
          <w:lang w:eastAsia="zh-CN"/>
        </w:rPr>
        <w:t>subcarrier</w:t>
      </w:r>
      <w:r w:rsidR="00A52820">
        <w:rPr>
          <w:rFonts w:eastAsia="宋体" w:hint="eastAsia"/>
          <w:lang w:eastAsia="zh-CN"/>
        </w:rPr>
        <w:t xml:space="preserve"> spacing, the OFDM signal with higher modulation order becomes more sensitive to the phase noise</w:t>
      </w:r>
      <w:r w:rsidR="006E3A65">
        <w:rPr>
          <w:rFonts w:eastAsia="宋体" w:hint="eastAsia"/>
          <w:lang w:eastAsia="zh-CN"/>
        </w:rPr>
        <w:t xml:space="preserve"> [5]</w:t>
      </w:r>
      <w:r w:rsidR="00503754">
        <w:rPr>
          <w:rFonts w:eastAsia="宋体" w:hint="eastAsia"/>
          <w:lang w:eastAsia="zh-CN"/>
        </w:rPr>
        <w:t xml:space="preserve">. </w:t>
      </w:r>
      <w:r w:rsidR="004A3E4D">
        <w:rPr>
          <w:rFonts w:eastAsia="宋体" w:hint="eastAsia"/>
          <w:lang w:eastAsia="zh-CN"/>
        </w:rPr>
        <w:t>In addition</w:t>
      </w:r>
      <w:r w:rsidR="00503754">
        <w:rPr>
          <w:rFonts w:eastAsia="宋体" w:hint="eastAsia"/>
          <w:lang w:eastAsia="zh-CN"/>
        </w:rPr>
        <w:t>,</w:t>
      </w:r>
      <w:r w:rsidR="006E3A65">
        <w:rPr>
          <w:rFonts w:eastAsia="宋体" w:hint="eastAsia"/>
          <w:lang w:eastAsia="zh-CN"/>
        </w:rPr>
        <w:t xml:space="preserve"> the phase noise impact </w:t>
      </w:r>
      <w:r w:rsidR="00127AC0">
        <w:rPr>
          <w:rFonts w:eastAsia="宋体" w:hint="eastAsia"/>
          <w:lang w:eastAsia="zh-CN"/>
        </w:rPr>
        <w:t xml:space="preserve">is </w:t>
      </w:r>
      <w:r w:rsidR="006E3A65">
        <w:rPr>
          <w:rFonts w:eastAsia="宋体" w:hint="eastAsia"/>
          <w:lang w:eastAsia="zh-CN"/>
        </w:rPr>
        <w:t>also relate</w:t>
      </w:r>
      <w:r w:rsidR="00127AC0">
        <w:rPr>
          <w:rFonts w:eastAsia="宋体" w:hint="eastAsia"/>
          <w:lang w:eastAsia="zh-CN"/>
        </w:rPr>
        <w:t>d</w:t>
      </w:r>
      <w:r w:rsidR="006E3A65">
        <w:rPr>
          <w:rFonts w:eastAsia="宋体" w:hint="eastAsia"/>
          <w:lang w:eastAsia="zh-CN"/>
        </w:rPr>
        <w:t xml:space="preserve"> to the </w:t>
      </w:r>
      <w:r w:rsidR="00883464">
        <w:rPr>
          <w:rFonts w:eastAsia="宋体" w:hint="eastAsia"/>
          <w:lang w:eastAsia="zh-CN"/>
        </w:rPr>
        <w:t>traffic</w:t>
      </w:r>
      <w:r w:rsidR="006E3A65">
        <w:rPr>
          <w:rFonts w:eastAsia="宋体" w:hint="eastAsia"/>
          <w:lang w:eastAsia="zh-CN"/>
        </w:rPr>
        <w:t xml:space="preserve"> bandwidth [6]</w:t>
      </w:r>
      <w:r w:rsidR="005649F5">
        <w:rPr>
          <w:rFonts w:eastAsia="宋体" w:hint="eastAsia"/>
          <w:lang w:eastAsia="zh-CN"/>
        </w:rPr>
        <w:t xml:space="preserve">, where </w:t>
      </w:r>
      <w:r w:rsidR="00633AF6">
        <w:rPr>
          <w:rFonts w:eastAsia="宋体" w:hint="eastAsia"/>
          <w:lang w:eastAsia="zh-CN"/>
        </w:rPr>
        <w:t>UE</w:t>
      </w:r>
      <w:r w:rsidR="00633AF6">
        <w:rPr>
          <w:rFonts w:eastAsia="宋体"/>
          <w:lang w:eastAsia="zh-CN"/>
        </w:rPr>
        <w:t>’</w:t>
      </w:r>
      <w:r w:rsidR="00633AF6">
        <w:rPr>
          <w:rFonts w:eastAsia="宋体" w:hint="eastAsia"/>
          <w:lang w:eastAsia="zh-CN"/>
        </w:rPr>
        <w:t>s</w:t>
      </w:r>
      <w:r w:rsidR="006529C9">
        <w:rPr>
          <w:rFonts w:eastAsia="宋体" w:hint="eastAsia"/>
          <w:lang w:eastAsia="zh-CN"/>
        </w:rPr>
        <w:t xml:space="preserve"> data with </w:t>
      </w:r>
      <w:r w:rsidR="00D74567">
        <w:rPr>
          <w:rFonts w:eastAsia="宋体" w:hint="eastAsia"/>
          <w:lang w:eastAsia="zh-CN"/>
        </w:rPr>
        <w:t>larger traffic</w:t>
      </w:r>
      <w:r w:rsidR="001B0366">
        <w:rPr>
          <w:rFonts w:eastAsia="宋体" w:hint="eastAsia"/>
          <w:lang w:eastAsia="zh-CN"/>
        </w:rPr>
        <w:t xml:space="preserve"> bandwidth</w:t>
      </w:r>
      <w:r w:rsidR="00D74567">
        <w:rPr>
          <w:rFonts w:eastAsia="宋体" w:hint="eastAsia"/>
          <w:lang w:eastAsia="zh-CN"/>
        </w:rPr>
        <w:t xml:space="preserve"> suffers more </w:t>
      </w:r>
      <w:r w:rsidR="00F97793">
        <w:rPr>
          <w:rFonts w:eastAsia="宋体" w:hint="eastAsia"/>
          <w:lang w:eastAsia="zh-CN"/>
        </w:rPr>
        <w:t>BLER degradation due to the</w:t>
      </w:r>
      <w:r w:rsidR="00D74567">
        <w:rPr>
          <w:rFonts w:eastAsia="宋体" w:hint="eastAsia"/>
          <w:lang w:eastAsia="zh-CN"/>
        </w:rPr>
        <w:t xml:space="preserve"> phase noise</w:t>
      </w:r>
      <w:r w:rsidR="001B0366">
        <w:rPr>
          <w:rFonts w:eastAsia="宋体" w:hint="eastAsia"/>
          <w:lang w:eastAsia="zh-CN"/>
        </w:rPr>
        <w:t xml:space="preserve">. </w:t>
      </w:r>
      <w:r w:rsidR="00A52820">
        <w:rPr>
          <w:rFonts w:eastAsiaTheme="minorEastAsia" w:hint="eastAsia"/>
          <w:lang w:eastAsia="zh-CN"/>
        </w:rPr>
        <w:t xml:space="preserve">Thus, </w:t>
      </w:r>
      <w:r w:rsidR="005649F5">
        <w:rPr>
          <w:rFonts w:eastAsiaTheme="minorEastAsia" w:hint="eastAsia"/>
          <w:lang w:eastAsia="zh-CN"/>
        </w:rPr>
        <w:t>PTRS</w:t>
      </w:r>
      <w:r w:rsidR="00A52820">
        <w:rPr>
          <w:rFonts w:eastAsiaTheme="minorEastAsia"/>
          <w:lang w:eastAsia="zh-CN"/>
        </w:rPr>
        <w:t xml:space="preserve"> </w:t>
      </w:r>
      <w:r w:rsidR="004365AA">
        <w:rPr>
          <w:rFonts w:eastAsiaTheme="minorEastAsia" w:hint="eastAsia"/>
          <w:lang w:eastAsia="zh-CN"/>
        </w:rPr>
        <w:t>is preferred</w:t>
      </w:r>
      <w:r w:rsidR="00A52820">
        <w:rPr>
          <w:rFonts w:eastAsiaTheme="minorEastAsia" w:hint="eastAsia"/>
          <w:lang w:eastAsia="zh-CN"/>
        </w:rPr>
        <w:t xml:space="preserve"> be </w:t>
      </w:r>
      <w:r w:rsidR="00A52820">
        <w:rPr>
          <w:rFonts w:eastAsiaTheme="minorEastAsia"/>
          <w:lang w:eastAsia="zh-CN"/>
        </w:rPr>
        <w:t>adaptively</w:t>
      </w:r>
      <w:r w:rsidR="00A52820">
        <w:rPr>
          <w:rFonts w:eastAsiaTheme="minorEastAsia" w:hint="eastAsia"/>
          <w:lang w:eastAsia="zh-CN"/>
        </w:rPr>
        <w:t xml:space="preserve"> configured with </w:t>
      </w:r>
      <w:r w:rsidR="005649F5">
        <w:rPr>
          <w:rFonts w:eastAsiaTheme="minorEastAsia" w:hint="eastAsia"/>
          <w:lang w:eastAsia="zh-CN"/>
        </w:rPr>
        <w:t>proper</w:t>
      </w:r>
      <w:r w:rsidR="00A52820">
        <w:rPr>
          <w:rFonts w:eastAsiaTheme="minorEastAsia" w:hint="eastAsia"/>
          <w:lang w:eastAsia="zh-CN"/>
        </w:rPr>
        <w:t xml:space="preserve"> </w:t>
      </w:r>
      <w:r w:rsidR="00A52820">
        <w:rPr>
          <w:rFonts w:eastAsiaTheme="minorEastAsia"/>
          <w:lang w:eastAsia="zh-CN"/>
        </w:rPr>
        <w:t>density</w:t>
      </w:r>
      <w:r w:rsidR="00A52820">
        <w:rPr>
          <w:rFonts w:eastAsiaTheme="minorEastAsia" w:hint="eastAsia"/>
          <w:lang w:eastAsia="zh-CN"/>
        </w:rPr>
        <w:t xml:space="preserve"> determined by</w:t>
      </w:r>
      <w:r w:rsidR="00633AF6">
        <w:rPr>
          <w:rFonts w:eastAsiaTheme="minorEastAsia" w:hint="eastAsia"/>
          <w:lang w:eastAsia="zh-CN"/>
        </w:rPr>
        <w:t xml:space="preserve"> </w:t>
      </w:r>
      <w:r w:rsidR="00A52820">
        <w:rPr>
          <w:rFonts w:eastAsiaTheme="minorEastAsia"/>
          <w:lang w:eastAsia="zh-CN"/>
        </w:rPr>
        <w:t>the</w:t>
      </w:r>
      <w:r w:rsidR="00633AF6">
        <w:rPr>
          <w:rFonts w:eastAsiaTheme="minorEastAsia" w:hint="eastAsia"/>
          <w:lang w:eastAsia="zh-CN"/>
        </w:rPr>
        <w:t xml:space="preserve"> subcarrier spacing,</w:t>
      </w:r>
      <w:r w:rsidR="00A52820">
        <w:rPr>
          <w:rFonts w:eastAsiaTheme="minorEastAsia" w:hint="eastAsia"/>
          <w:lang w:eastAsia="zh-CN"/>
        </w:rPr>
        <w:t xml:space="preserve"> the</w:t>
      </w:r>
      <w:r w:rsidR="00A52820">
        <w:rPr>
          <w:rFonts w:eastAsiaTheme="minorEastAsia"/>
          <w:lang w:eastAsia="zh-CN"/>
        </w:rPr>
        <w:t xml:space="preserve"> modulation order</w:t>
      </w:r>
      <w:r w:rsidR="00633AF6">
        <w:rPr>
          <w:rFonts w:eastAsiaTheme="minorEastAsia" w:hint="eastAsia"/>
          <w:lang w:eastAsia="zh-CN"/>
        </w:rPr>
        <w:t xml:space="preserve"> and the scheduled bandwidth</w:t>
      </w:r>
      <w:r w:rsidR="00A52820">
        <w:rPr>
          <w:rFonts w:eastAsiaTheme="minorEastAsia"/>
          <w:lang w:eastAsia="zh-CN"/>
        </w:rPr>
        <w:t>.</w:t>
      </w:r>
      <w:r w:rsidR="00A11F17">
        <w:rPr>
          <w:rFonts w:eastAsiaTheme="minorEastAsia" w:hint="eastAsia"/>
          <w:lang w:eastAsia="zh-CN"/>
        </w:rPr>
        <w:t xml:space="preserve"> Therefore, at least </w:t>
      </w:r>
      <w:r w:rsidR="00EC3DD4">
        <w:rPr>
          <w:rFonts w:eastAsiaTheme="minorEastAsia" w:hint="eastAsia"/>
          <w:lang w:eastAsia="zh-CN"/>
        </w:rPr>
        <w:t>PTRS configured w</w:t>
      </w:r>
      <w:r w:rsidR="00EC3DD4" w:rsidRPr="005D22D5">
        <w:rPr>
          <w:lang w:eastAsia="ja-JP"/>
        </w:rPr>
        <w:t>ithin each UE’s scheduled bandwidth and with configurable density/spacing</w:t>
      </w:r>
      <w:r w:rsidR="00132394">
        <w:rPr>
          <w:rFonts w:eastAsiaTheme="minorEastAsia" w:hint="eastAsia"/>
          <w:lang w:eastAsia="zh-CN"/>
        </w:rPr>
        <w:t xml:space="preserve"> </w:t>
      </w:r>
      <w:r w:rsidR="00A11F17">
        <w:rPr>
          <w:rFonts w:eastAsiaTheme="minorEastAsia" w:hint="eastAsia"/>
          <w:lang w:eastAsia="zh-CN"/>
        </w:rPr>
        <w:t xml:space="preserve">should be supported </w:t>
      </w:r>
      <w:r w:rsidR="004365AA">
        <w:rPr>
          <w:rFonts w:eastAsiaTheme="minorEastAsia" w:hint="eastAsia"/>
          <w:lang w:eastAsia="zh-CN"/>
        </w:rPr>
        <w:t xml:space="preserve">in </w:t>
      </w:r>
      <w:r w:rsidR="00692C6B">
        <w:rPr>
          <w:rFonts w:eastAsiaTheme="minorEastAsia" w:hint="eastAsia"/>
          <w:lang w:eastAsia="zh-CN"/>
        </w:rPr>
        <w:t xml:space="preserve">the </w:t>
      </w:r>
      <w:r w:rsidR="004365AA">
        <w:rPr>
          <w:rFonts w:eastAsiaTheme="minorEastAsia" w:hint="eastAsia"/>
          <w:lang w:eastAsia="zh-CN"/>
        </w:rPr>
        <w:t>frequency domain.</w:t>
      </w:r>
    </w:p>
    <w:p w:rsidR="00FE5D5B" w:rsidRPr="00F33011" w:rsidRDefault="00F33011" w:rsidP="00FE5D5B">
      <w:pPr>
        <w:pStyle w:val="a0"/>
        <w:rPr>
          <w:rFonts w:eastAsia="宋体"/>
          <w:b/>
          <w:lang w:eastAsia="zh-CN"/>
        </w:rPr>
      </w:pPr>
      <w:r w:rsidRPr="00F33011">
        <w:rPr>
          <w:rFonts w:eastAsia="宋体" w:hint="eastAsia"/>
          <w:b/>
          <w:lang w:eastAsia="zh-CN"/>
        </w:rPr>
        <w:lastRenderedPageBreak/>
        <w:t>Proposal</w:t>
      </w:r>
      <w:r w:rsidR="00FE5D5B" w:rsidRPr="00F33011">
        <w:rPr>
          <w:rFonts w:eastAsia="宋体"/>
          <w:b/>
          <w:lang w:eastAsia="zh-CN"/>
        </w:rPr>
        <w:t>:</w:t>
      </w:r>
    </w:p>
    <w:p w:rsidR="00B61B04" w:rsidRPr="00C07B6E" w:rsidRDefault="00B265F0" w:rsidP="0058104D">
      <w:pPr>
        <w:pStyle w:val="a0"/>
        <w:numPr>
          <w:ilvl w:val="0"/>
          <w:numId w:val="13"/>
        </w:numPr>
        <w:rPr>
          <w:rFonts w:eastAsia="宋体"/>
          <w:i/>
          <w:lang w:eastAsia="zh-CN"/>
        </w:rPr>
      </w:pPr>
      <w:r w:rsidRPr="00C07B6E">
        <w:rPr>
          <w:rFonts w:eastAsia="宋体" w:hint="eastAsia"/>
          <w:i/>
          <w:lang w:eastAsia="zh-CN"/>
        </w:rPr>
        <w:t>At leas</w:t>
      </w:r>
      <w:r w:rsidR="00C07B6E" w:rsidRPr="00C07B6E">
        <w:rPr>
          <w:rFonts w:eastAsia="宋体" w:hint="eastAsia"/>
          <w:i/>
          <w:lang w:eastAsia="zh-CN"/>
        </w:rPr>
        <w:t xml:space="preserve">t </w:t>
      </w:r>
      <w:r w:rsidR="00BA46B6" w:rsidRPr="00BA46B6">
        <w:rPr>
          <w:rFonts w:eastAsia="宋体"/>
          <w:i/>
          <w:lang w:eastAsia="zh-CN"/>
        </w:rPr>
        <w:t>PTRS configured within each UE’s scheduled bandwidth and with configurable density/spacing (</w:t>
      </w:r>
      <w:r w:rsidR="00757D78">
        <w:rPr>
          <w:rFonts w:eastAsia="宋体"/>
          <w:i/>
          <w:lang w:eastAsia="zh-CN"/>
        </w:rPr>
        <w:t>Alt-B) should be supported in the frequency domain.</w:t>
      </w:r>
    </w:p>
    <w:p w:rsidR="00B61B04" w:rsidRPr="00B61B04" w:rsidRDefault="00B61B04" w:rsidP="00B61B04">
      <w:pPr>
        <w:pStyle w:val="Style11"/>
        <w:tabs>
          <w:tab w:val="clear" w:pos="-806"/>
        </w:tabs>
        <w:ind w:left="533" w:hanging="562"/>
        <w:rPr>
          <w:rFonts w:ascii="Arial" w:eastAsia="宋体" w:hAnsi="Arial"/>
          <w:sz w:val="24"/>
        </w:rPr>
      </w:pPr>
      <w:r>
        <w:rPr>
          <w:rFonts w:ascii="Arial" w:eastAsia="宋体" w:hAnsi="Arial" w:hint="eastAsia"/>
          <w:sz w:val="24"/>
        </w:rPr>
        <w:t>UE-specific and/or non-UE-specific</w:t>
      </w:r>
    </w:p>
    <w:p w:rsidR="00C12722" w:rsidRDefault="0033738D" w:rsidP="00A1049E">
      <w:pPr>
        <w:pStyle w:val="a0"/>
        <w:ind w:firstLine="567"/>
        <w:rPr>
          <w:rFonts w:eastAsiaTheme="minorEastAsia"/>
          <w:lang w:eastAsia="zh-CN"/>
        </w:rPr>
      </w:pPr>
      <w:r>
        <w:rPr>
          <w:rFonts w:eastAsiaTheme="minorEastAsia" w:hint="eastAsia"/>
          <w:lang w:eastAsia="zh-CN"/>
        </w:rPr>
        <w:t xml:space="preserve">If PTRS is allocated within the scheduled bandwidth of each UE, it could be either precoded using the same precoder for </w:t>
      </w:r>
      <w:r w:rsidR="00B11F91">
        <w:rPr>
          <w:rFonts w:eastAsiaTheme="minorEastAsia" w:hint="eastAsia"/>
          <w:lang w:eastAsia="zh-CN"/>
        </w:rPr>
        <w:t>data channel</w:t>
      </w:r>
      <w:r>
        <w:rPr>
          <w:rFonts w:eastAsiaTheme="minorEastAsia" w:hint="eastAsia"/>
          <w:lang w:eastAsia="zh-CN"/>
        </w:rPr>
        <w:t xml:space="preserve"> </w:t>
      </w:r>
      <w:r w:rsidR="00BE48FC">
        <w:rPr>
          <w:rFonts w:eastAsiaTheme="minorEastAsia" w:hint="eastAsia"/>
          <w:lang w:eastAsia="zh-CN"/>
        </w:rPr>
        <w:t>or not being precoded (</w:t>
      </w:r>
      <w:r w:rsidR="00BE48FC">
        <w:rPr>
          <w:rFonts w:eastAsiaTheme="minorEastAsia"/>
          <w:lang w:eastAsia="zh-CN"/>
        </w:rPr>
        <w:t>similar</w:t>
      </w:r>
      <w:r w:rsidR="00BE48FC">
        <w:rPr>
          <w:rFonts w:eastAsiaTheme="minorEastAsia" w:hint="eastAsia"/>
          <w:lang w:eastAsia="zh-CN"/>
        </w:rPr>
        <w:t xml:space="preserve"> to CSI-RS</w:t>
      </w:r>
      <w:r w:rsidR="007A2A0E">
        <w:rPr>
          <w:rFonts w:eastAsiaTheme="minorEastAsia" w:hint="eastAsia"/>
          <w:lang w:eastAsia="zh-CN"/>
        </w:rPr>
        <w:t xml:space="preserve"> in LTE</w:t>
      </w:r>
      <w:r w:rsidR="00BE48FC">
        <w:rPr>
          <w:rFonts w:eastAsiaTheme="minorEastAsia" w:hint="eastAsia"/>
          <w:lang w:eastAsia="zh-CN"/>
        </w:rPr>
        <w:t>)</w:t>
      </w:r>
      <w:r>
        <w:rPr>
          <w:rFonts w:eastAsiaTheme="minorEastAsia" w:hint="eastAsia"/>
          <w:lang w:eastAsia="zh-CN"/>
        </w:rPr>
        <w:t xml:space="preserve">. </w:t>
      </w:r>
      <w:r w:rsidR="00A31DEA">
        <w:rPr>
          <w:rFonts w:eastAsiaTheme="minorEastAsia" w:hint="eastAsia"/>
          <w:lang w:eastAsia="zh-CN"/>
        </w:rPr>
        <w:t>I</w:t>
      </w:r>
      <w:r w:rsidR="00A50F20">
        <w:rPr>
          <w:rFonts w:eastAsiaTheme="minorEastAsia" w:hint="eastAsia"/>
          <w:lang w:eastAsia="zh-CN"/>
        </w:rPr>
        <w:t xml:space="preserve">f precoded, PTRS </w:t>
      </w:r>
      <w:r w:rsidR="00130A04">
        <w:rPr>
          <w:rFonts w:eastAsiaTheme="minorEastAsia" w:hint="eastAsia"/>
          <w:lang w:eastAsia="zh-CN"/>
        </w:rPr>
        <w:t xml:space="preserve">would </w:t>
      </w:r>
      <w:r w:rsidR="00130A04">
        <w:rPr>
          <w:rFonts w:eastAsiaTheme="minorEastAsia"/>
          <w:lang w:eastAsia="zh-CN"/>
        </w:rPr>
        <w:t>experience</w:t>
      </w:r>
      <w:r w:rsidR="00A50F20">
        <w:rPr>
          <w:rFonts w:eastAsiaTheme="minorEastAsia" w:hint="eastAsia"/>
          <w:lang w:eastAsia="zh-CN"/>
        </w:rPr>
        <w:t xml:space="preserve"> the same channel as DMRS and PDSCH</w:t>
      </w:r>
      <w:r w:rsidR="00130A04">
        <w:rPr>
          <w:rFonts w:eastAsiaTheme="minorEastAsia" w:hint="eastAsia"/>
          <w:lang w:eastAsia="zh-CN"/>
        </w:rPr>
        <w:t>, which targets</w:t>
      </w:r>
      <w:r w:rsidR="00F24C0F">
        <w:rPr>
          <w:rFonts w:eastAsiaTheme="minorEastAsia" w:hint="eastAsia"/>
          <w:lang w:eastAsia="zh-CN"/>
        </w:rPr>
        <w:t xml:space="preserve"> for a unique UE</w:t>
      </w:r>
      <w:r w:rsidR="00130A04">
        <w:rPr>
          <w:rFonts w:eastAsiaTheme="minorEastAsia" w:hint="eastAsia"/>
          <w:lang w:eastAsia="zh-CN"/>
        </w:rPr>
        <w:t>.</w:t>
      </w:r>
      <w:r w:rsidR="00F24C0F">
        <w:rPr>
          <w:rFonts w:eastAsiaTheme="minorEastAsia" w:hint="eastAsia"/>
          <w:lang w:eastAsia="zh-CN"/>
        </w:rPr>
        <w:t xml:space="preserve"> </w:t>
      </w:r>
      <w:r w:rsidR="00AC5486">
        <w:rPr>
          <w:rFonts w:eastAsiaTheme="minorEastAsia" w:hint="eastAsia"/>
          <w:lang w:eastAsia="zh-CN"/>
        </w:rPr>
        <w:t>By sharing</w:t>
      </w:r>
      <w:r w:rsidR="00C85A77">
        <w:rPr>
          <w:rFonts w:eastAsiaTheme="minorEastAsia" w:hint="eastAsia"/>
          <w:lang w:eastAsia="zh-CN"/>
        </w:rPr>
        <w:t xml:space="preserve"> the same channel, </w:t>
      </w:r>
      <w:r w:rsidR="00130A04">
        <w:rPr>
          <w:rFonts w:eastAsiaTheme="minorEastAsia" w:hint="eastAsia"/>
          <w:lang w:eastAsia="zh-CN"/>
        </w:rPr>
        <w:t>this UE-specific PTRS could</w:t>
      </w:r>
      <w:r w:rsidR="002D069C">
        <w:rPr>
          <w:rFonts w:eastAsiaTheme="minorEastAsia" w:hint="eastAsia"/>
          <w:lang w:eastAsia="zh-CN"/>
        </w:rPr>
        <w:t xml:space="preserve"> be mapped to the data only OFDM symbols</w:t>
      </w:r>
      <w:r w:rsidR="00C85A77">
        <w:rPr>
          <w:rFonts w:eastAsiaTheme="minorEastAsia" w:hint="eastAsia"/>
          <w:lang w:eastAsia="zh-CN"/>
        </w:rPr>
        <w:t>.</w:t>
      </w:r>
      <w:r w:rsidR="002D069C">
        <w:rPr>
          <w:rFonts w:eastAsiaTheme="minorEastAsia" w:hint="eastAsia"/>
          <w:lang w:eastAsia="zh-CN"/>
        </w:rPr>
        <w:t xml:space="preserve"> </w:t>
      </w:r>
      <w:r w:rsidR="00F24C0F">
        <w:rPr>
          <w:rFonts w:eastAsiaTheme="minorEastAsia" w:hint="eastAsia"/>
          <w:lang w:eastAsia="zh-CN"/>
        </w:rPr>
        <w:t xml:space="preserve">This scheme has the merit of more flexible PTRS configuration </w:t>
      </w:r>
      <w:r w:rsidR="00E52CB8">
        <w:rPr>
          <w:rFonts w:eastAsiaTheme="minorEastAsia" w:hint="eastAsia"/>
          <w:lang w:eastAsia="zh-CN"/>
        </w:rPr>
        <w:t xml:space="preserve">which could be </w:t>
      </w:r>
      <w:r w:rsidR="00F24C0F">
        <w:rPr>
          <w:rFonts w:eastAsiaTheme="minorEastAsia" w:hint="eastAsia"/>
          <w:lang w:eastAsia="zh-CN"/>
        </w:rPr>
        <w:t xml:space="preserve">adaptive to </w:t>
      </w:r>
      <w:r w:rsidR="00F24C0F">
        <w:rPr>
          <w:rFonts w:eastAsiaTheme="minorEastAsia"/>
          <w:lang w:eastAsia="zh-CN"/>
        </w:rPr>
        <w:t>each</w:t>
      </w:r>
      <w:r w:rsidR="00F24C0F">
        <w:rPr>
          <w:rFonts w:eastAsiaTheme="minorEastAsia" w:hint="eastAsia"/>
          <w:lang w:eastAsia="zh-CN"/>
        </w:rPr>
        <w:t xml:space="preserve"> UE.</w:t>
      </w:r>
      <w:r w:rsidR="00E52CB8">
        <w:rPr>
          <w:rFonts w:eastAsiaTheme="minorEastAsia" w:hint="eastAsia"/>
          <w:lang w:eastAsia="zh-CN"/>
        </w:rPr>
        <w:t xml:space="preserve"> However, the RS overhead is larger</w:t>
      </w:r>
      <w:r w:rsidR="00A32055">
        <w:rPr>
          <w:rFonts w:eastAsiaTheme="minorEastAsia" w:hint="eastAsia"/>
          <w:lang w:eastAsia="zh-CN"/>
        </w:rPr>
        <w:t xml:space="preserve"> since the PTRS cannot be shared among different UEs</w:t>
      </w:r>
      <w:r w:rsidR="00E52CB8">
        <w:rPr>
          <w:rFonts w:eastAsiaTheme="minorEastAsia" w:hint="eastAsia"/>
          <w:lang w:eastAsia="zh-CN"/>
        </w:rPr>
        <w:t xml:space="preserve">. </w:t>
      </w:r>
      <w:r w:rsidR="00B84446">
        <w:rPr>
          <w:rFonts w:eastAsiaTheme="minorEastAsia"/>
          <w:lang w:eastAsia="zh-CN"/>
        </w:rPr>
        <w:t>On</w:t>
      </w:r>
      <w:r w:rsidR="00B84446">
        <w:rPr>
          <w:rFonts w:eastAsiaTheme="minorEastAsia" w:hint="eastAsia"/>
          <w:lang w:eastAsia="zh-CN"/>
        </w:rPr>
        <w:t xml:space="preserve"> the contrary, w</w:t>
      </w:r>
      <w:r w:rsidR="00A32055">
        <w:rPr>
          <w:rFonts w:eastAsiaTheme="minorEastAsia" w:hint="eastAsia"/>
          <w:lang w:eastAsia="zh-CN"/>
        </w:rPr>
        <w:t xml:space="preserve">ithout precoding, </w:t>
      </w:r>
      <w:r w:rsidR="00EF0FFC">
        <w:rPr>
          <w:rFonts w:eastAsiaTheme="minorEastAsia" w:hint="eastAsia"/>
          <w:lang w:eastAsia="zh-CN"/>
        </w:rPr>
        <w:t xml:space="preserve">PTRS could be transmitted using a wider beam or cell-specific beam, which </w:t>
      </w:r>
      <w:r w:rsidR="00C62CE7">
        <w:rPr>
          <w:rFonts w:eastAsiaTheme="minorEastAsia" w:hint="eastAsia"/>
          <w:lang w:eastAsia="zh-CN"/>
        </w:rPr>
        <w:t xml:space="preserve">enables PTRS sharing </w:t>
      </w:r>
      <w:r w:rsidR="00F73774">
        <w:rPr>
          <w:rFonts w:eastAsiaTheme="minorEastAsia" w:hint="eastAsia"/>
          <w:lang w:eastAsia="zh-CN"/>
        </w:rPr>
        <w:t xml:space="preserve">at least </w:t>
      </w:r>
      <w:r w:rsidR="003A08E4">
        <w:rPr>
          <w:rFonts w:eastAsiaTheme="minorEastAsia" w:hint="eastAsia"/>
          <w:lang w:eastAsia="zh-CN"/>
        </w:rPr>
        <w:t>among the MU-MIMO</w:t>
      </w:r>
      <w:r w:rsidR="00F73774">
        <w:rPr>
          <w:rFonts w:eastAsiaTheme="minorEastAsia" w:hint="eastAsia"/>
          <w:lang w:eastAsia="zh-CN"/>
        </w:rPr>
        <w:t xml:space="preserve"> UEs</w:t>
      </w:r>
      <w:r w:rsidR="003A08E4">
        <w:rPr>
          <w:rFonts w:eastAsiaTheme="minorEastAsia" w:hint="eastAsia"/>
          <w:lang w:eastAsia="zh-CN"/>
        </w:rPr>
        <w:t xml:space="preserve">. </w:t>
      </w:r>
      <w:r w:rsidR="00E07ECB">
        <w:rPr>
          <w:rFonts w:eastAsiaTheme="minorEastAsia" w:hint="eastAsia"/>
          <w:lang w:eastAsia="zh-CN"/>
        </w:rPr>
        <w:t xml:space="preserve">In order to guarantee the phase tracking </w:t>
      </w:r>
      <w:r w:rsidR="00FF2BC9">
        <w:rPr>
          <w:rFonts w:eastAsiaTheme="minorEastAsia"/>
          <w:lang w:eastAsia="zh-CN"/>
        </w:rPr>
        <w:t>accurac</w:t>
      </w:r>
      <w:r w:rsidR="00FF2BC9">
        <w:rPr>
          <w:rFonts w:eastAsiaTheme="minorEastAsia" w:hint="eastAsia"/>
          <w:lang w:eastAsia="zh-CN"/>
        </w:rPr>
        <w:t>y</w:t>
      </w:r>
      <w:r w:rsidR="00E07ECB">
        <w:rPr>
          <w:rFonts w:eastAsiaTheme="minorEastAsia" w:hint="eastAsia"/>
          <w:lang w:eastAsia="zh-CN"/>
        </w:rPr>
        <w:t xml:space="preserve"> for </w:t>
      </w:r>
      <w:r w:rsidR="009139E0">
        <w:rPr>
          <w:rFonts w:eastAsiaTheme="minorEastAsia" w:hint="eastAsia"/>
          <w:lang w:eastAsia="zh-CN"/>
        </w:rPr>
        <w:t>each UE</w:t>
      </w:r>
      <w:r w:rsidR="00E07ECB">
        <w:rPr>
          <w:rFonts w:eastAsiaTheme="minorEastAsia" w:hint="eastAsia"/>
          <w:lang w:eastAsia="zh-CN"/>
        </w:rPr>
        <w:t xml:space="preserve">, the PTRS has to be configured </w:t>
      </w:r>
      <w:r w:rsidR="00777F39">
        <w:rPr>
          <w:rFonts w:eastAsiaTheme="minorEastAsia" w:hint="eastAsia"/>
          <w:lang w:eastAsia="zh-CN"/>
        </w:rPr>
        <w:t>with the highest frequency density required by the UE</w:t>
      </w:r>
      <w:r w:rsidR="00D3665F">
        <w:rPr>
          <w:rFonts w:eastAsiaTheme="minorEastAsia" w:hint="eastAsia"/>
          <w:lang w:eastAsia="zh-CN"/>
        </w:rPr>
        <w:t>s</w:t>
      </w:r>
      <w:r w:rsidR="008F0042">
        <w:rPr>
          <w:rFonts w:eastAsiaTheme="minorEastAsia" w:hint="eastAsia"/>
          <w:lang w:eastAsia="zh-CN"/>
        </w:rPr>
        <w:t xml:space="preserve"> </w:t>
      </w:r>
      <w:r w:rsidR="009E713E">
        <w:rPr>
          <w:rFonts w:eastAsiaTheme="minorEastAsia" w:hint="eastAsia"/>
          <w:lang w:eastAsia="zh-CN"/>
        </w:rPr>
        <w:t>who share</w:t>
      </w:r>
      <w:r w:rsidR="008F0042">
        <w:rPr>
          <w:rFonts w:eastAsiaTheme="minorEastAsia" w:hint="eastAsia"/>
          <w:lang w:eastAsia="zh-CN"/>
        </w:rPr>
        <w:t xml:space="preserve"> this PTRS</w:t>
      </w:r>
      <w:r w:rsidR="00777F39">
        <w:rPr>
          <w:rFonts w:eastAsiaTheme="minorEastAsia" w:hint="eastAsia"/>
          <w:lang w:eastAsia="zh-CN"/>
        </w:rPr>
        <w:t xml:space="preserve">. </w:t>
      </w:r>
      <w:r w:rsidR="00380D6E">
        <w:rPr>
          <w:rFonts w:eastAsiaTheme="minorEastAsia" w:hint="eastAsia"/>
          <w:lang w:eastAsia="zh-CN"/>
        </w:rPr>
        <w:t xml:space="preserve"> </w:t>
      </w:r>
      <w:r w:rsidR="0028488F">
        <w:rPr>
          <w:rFonts w:eastAsiaTheme="minorEastAsia" w:hint="eastAsia"/>
          <w:lang w:eastAsia="zh-CN"/>
        </w:rPr>
        <w:t xml:space="preserve">Further, </w:t>
      </w:r>
      <w:r w:rsidR="00D71043">
        <w:rPr>
          <w:rFonts w:eastAsiaTheme="minorEastAsia" w:hint="eastAsia"/>
          <w:lang w:eastAsia="zh-CN"/>
        </w:rPr>
        <w:t xml:space="preserve">different from the UE-specific configuration, </w:t>
      </w:r>
      <w:r w:rsidR="00F8425C">
        <w:rPr>
          <w:rFonts w:eastAsiaTheme="minorEastAsia" w:hint="eastAsia"/>
          <w:lang w:eastAsia="zh-CN"/>
        </w:rPr>
        <w:t xml:space="preserve">besides being mapped on the data symbols, </w:t>
      </w:r>
      <w:r w:rsidR="0028488F">
        <w:rPr>
          <w:rFonts w:eastAsiaTheme="minorEastAsia" w:hint="eastAsia"/>
          <w:lang w:eastAsia="zh-CN"/>
        </w:rPr>
        <w:t xml:space="preserve">PTRS has to be mapped </w:t>
      </w:r>
      <w:r w:rsidR="00127AC0">
        <w:rPr>
          <w:rFonts w:eastAsiaTheme="minorEastAsia" w:hint="eastAsia"/>
          <w:lang w:eastAsia="zh-CN"/>
        </w:rPr>
        <w:t>on</w:t>
      </w:r>
      <w:r w:rsidR="0028488F">
        <w:rPr>
          <w:rFonts w:eastAsiaTheme="minorEastAsia" w:hint="eastAsia"/>
          <w:lang w:eastAsia="zh-CN"/>
        </w:rPr>
        <w:t xml:space="preserve"> the</w:t>
      </w:r>
      <w:r w:rsidR="00127AC0">
        <w:rPr>
          <w:rFonts w:eastAsiaTheme="minorEastAsia" w:hint="eastAsia"/>
          <w:lang w:eastAsia="zh-CN"/>
        </w:rPr>
        <w:t xml:space="preserve"> </w:t>
      </w:r>
      <w:r w:rsidR="0028488F">
        <w:rPr>
          <w:rFonts w:eastAsiaTheme="minorEastAsia" w:hint="eastAsia"/>
          <w:lang w:eastAsia="zh-CN"/>
        </w:rPr>
        <w:t xml:space="preserve">DMRS symbol </w:t>
      </w:r>
      <w:r w:rsidR="000A5351">
        <w:rPr>
          <w:rFonts w:eastAsiaTheme="minorEastAsia" w:hint="eastAsia"/>
          <w:lang w:eastAsia="zh-CN"/>
        </w:rPr>
        <w:t>in order to obtain the</w:t>
      </w:r>
      <w:r w:rsidR="00C85A77" w:rsidRPr="00C85A77">
        <w:rPr>
          <w:rFonts w:eastAsiaTheme="minorEastAsia" w:hint="eastAsia"/>
          <w:lang w:eastAsia="zh-CN"/>
        </w:rPr>
        <w:t xml:space="preserve"> </w:t>
      </w:r>
      <w:r w:rsidR="00C85A77">
        <w:rPr>
          <w:rFonts w:eastAsiaTheme="minorEastAsia" w:hint="eastAsia"/>
          <w:lang w:eastAsia="zh-CN"/>
        </w:rPr>
        <w:t>phase variation</w:t>
      </w:r>
      <w:r w:rsidR="000A5351">
        <w:rPr>
          <w:rFonts w:eastAsiaTheme="minorEastAsia" w:hint="eastAsia"/>
          <w:lang w:eastAsia="zh-CN"/>
        </w:rPr>
        <w:t xml:space="preserve"> </w:t>
      </w:r>
      <w:r w:rsidR="00C85A77">
        <w:rPr>
          <w:rFonts w:eastAsiaTheme="minorEastAsia" w:hint="eastAsia"/>
          <w:lang w:eastAsia="zh-CN"/>
        </w:rPr>
        <w:t xml:space="preserve">of the </w:t>
      </w:r>
      <w:r w:rsidR="000A5351">
        <w:rPr>
          <w:rFonts w:eastAsiaTheme="minorEastAsia" w:hint="eastAsia"/>
          <w:lang w:eastAsia="zh-CN"/>
        </w:rPr>
        <w:t>PTRS channel on that symbol</w:t>
      </w:r>
      <w:r w:rsidR="008F6EB1">
        <w:rPr>
          <w:rFonts w:eastAsiaTheme="minorEastAsia" w:hint="eastAsia"/>
          <w:lang w:eastAsia="zh-CN"/>
        </w:rPr>
        <w:t>.</w:t>
      </w:r>
      <w:r w:rsidR="0028488F">
        <w:rPr>
          <w:rFonts w:eastAsiaTheme="minorEastAsia" w:hint="eastAsia"/>
          <w:lang w:eastAsia="zh-CN"/>
        </w:rPr>
        <w:t xml:space="preserve"> </w:t>
      </w:r>
      <w:r w:rsidR="00F04C99">
        <w:rPr>
          <w:rFonts w:eastAsiaTheme="minorEastAsia" w:hint="eastAsia"/>
          <w:lang w:eastAsia="zh-CN"/>
        </w:rPr>
        <w:t>Considering the PTRS flexibility, we slightly prefer the UE-specific configuration.</w:t>
      </w:r>
    </w:p>
    <w:p w:rsidR="00C00F6C" w:rsidRDefault="00C00F6C" w:rsidP="00C00F6C">
      <w:pPr>
        <w:pStyle w:val="a0"/>
        <w:rPr>
          <w:lang w:eastAsia="zh-CN"/>
        </w:rPr>
      </w:pPr>
      <w:r>
        <w:rPr>
          <w:rFonts w:eastAsia="宋体"/>
          <w:b/>
          <w:lang w:eastAsia="zh-CN"/>
        </w:rPr>
        <w:t>Proposal</w:t>
      </w:r>
      <w:r>
        <w:rPr>
          <w:lang w:eastAsia="zh-CN"/>
        </w:rPr>
        <w:t>:</w:t>
      </w:r>
    </w:p>
    <w:p w:rsidR="008E5009" w:rsidRPr="0064680F" w:rsidRDefault="00573D4B" w:rsidP="008E5009">
      <w:pPr>
        <w:pStyle w:val="a0"/>
        <w:numPr>
          <w:ilvl w:val="0"/>
          <w:numId w:val="13"/>
        </w:numPr>
        <w:rPr>
          <w:rFonts w:eastAsia="宋体"/>
          <w:i/>
          <w:lang w:eastAsia="zh-CN"/>
        </w:rPr>
      </w:pPr>
      <w:r>
        <w:rPr>
          <w:rFonts w:eastAsia="宋体" w:hint="eastAsia"/>
          <w:i/>
          <w:lang w:eastAsia="zh-CN"/>
        </w:rPr>
        <w:t xml:space="preserve">UE-specific configuration is </w:t>
      </w:r>
      <w:r>
        <w:rPr>
          <w:rFonts w:eastAsia="宋体"/>
          <w:i/>
          <w:lang w:eastAsia="zh-CN"/>
        </w:rPr>
        <w:t>preferred</w:t>
      </w:r>
      <w:r>
        <w:rPr>
          <w:rFonts w:eastAsia="宋体" w:hint="eastAsia"/>
          <w:i/>
          <w:lang w:eastAsia="zh-CN"/>
        </w:rPr>
        <w:t xml:space="preserve"> considering the PTRS flexibility.</w:t>
      </w:r>
    </w:p>
    <w:p w:rsidR="000A0FD0" w:rsidRPr="000A0FD0" w:rsidRDefault="008E5009" w:rsidP="008E5009">
      <w:pPr>
        <w:pStyle w:val="Style11"/>
        <w:tabs>
          <w:tab w:val="clear" w:pos="-806"/>
        </w:tabs>
        <w:ind w:left="533" w:hanging="562"/>
        <w:rPr>
          <w:rFonts w:ascii="Arial" w:eastAsia="宋体" w:hAnsi="Arial"/>
          <w:sz w:val="24"/>
        </w:rPr>
      </w:pPr>
      <w:r>
        <w:rPr>
          <w:rFonts w:ascii="Arial" w:eastAsia="宋体" w:hAnsi="Arial" w:hint="eastAsia"/>
          <w:sz w:val="24"/>
        </w:rPr>
        <w:t>Potential sharing across users/streams</w:t>
      </w:r>
    </w:p>
    <w:p w:rsidR="00C8578C" w:rsidRDefault="00ED0364" w:rsidP="000A0FD0">
      <w:pPr>
        <w:pStyle w:val="a0"/>
        <w:ind w:firstLine="567"/>
        <w:rPr>
          <w:rFonts w:eastAsiaTheme="minorEastAsia"/>
          <w:lang w:eastAsia="zh-CN"/>
        </w:rPr>
      </w:pPr>
      <w:r>
        <w:rPr>
          <w:rFonts w:eastAsiaTheme="minorEastAsia" w:hint="eastAsia"/>
          <w:lang w:eastAsia="zh-CN"/>
        </w:rPr>
        <w:t>T</w:t>
      </w:r>
      <w:r w:rsidR="004543EB">
        <w:rPr>
          <w:rFonts w:eastAsiaTheme="minorEastAsia" w:hint="eastAsia"/>
          <w:lang w:eastAsia="zh-CN"/>
        </w:rPr>
        <w:t xml:space="preserve">here are multiple TX/RX chains for NR MIMO. Whether these TX/RX chains could be assumed to suffer from the same phase noise </w:t>
      </w:r>
      <w:r w:rsidR="00C10B7A">
        <w:rPr>
          <w:rFonts w:eastAsiaTheme="minorEastAsia" w:hint="eastAsia"/>
          <w:lang w:eastAsia="zh-CN"/>
        </w:rPr>
        <w:t xml:space="preserve">or not </w:t>
      </w:r>
      <w:r w:rsidR="004543EB">
        <w:rPr>
          <w:rFonts w:eastAsiaTheme="minorEastAsia" w:hint="eastAsia"/>
          <w:lang w:eastAsia="zh-CN"/>
        </w:rPr>
        <w:t xml:space="preserve">needs to be discussed. </w:t>
      </w:r>
      <w:r w:rsidR="00AF6D3E">
        <w:rPr>
          <w:rFonts w:eastAsiaTheme="minorEastAsia" w:hint="eastAsia"/>
          <w:lang w:eastAsia="zh-CN"/>
        </w:rPr>
        <w:t>As phase noise is mainly g</w:t>
      </w:r>
      <w:r w:rsidR="002B1D3F">
        <w:rPr>
          <w:rFonts w:eastAsiaTheme="minorEastAsia" w:hint="eastAsia"/>
          <w:lang w:eastAsia="zh-CN"/>
        </w:rPr>
        <w:t>enerated by the oscillator, where</w:t>
      </w:r>
      <w:r w:rsidR="00AF6D3E">
        <w:rPr>
          <w:rFonts w:eastAsiaTheme="minorEastAsia" w:hint="eastAsia"/>
          <w:lang w:eastAsia="zh-CN"/>
        </w:rPr>
        <w:t xml:space="preserve"> there are multiple oscillators equipped in the TX/RX side</w:t>
      </w:r>
      <w:r w:rsidR="002E5E7A">
        <w:rPr>
          <w:rFonts w:eastAsiaTheme="minorEastAsia" w:hint="eastAsia"/>
          <w:lang w:eastAsia="zh-CN"/>
        </w:rPr>
        <w:t xml:space="preserve"> (e.g. one oscillator per panel)</w:t>
      </w:r>
      <w:r w:rsidR="00AF6D3E">
        <w:rPr>
          <w:rFonts w:eastAsiaTheme="minorEastAsia" w:hint="eastAsia"/>
          <w:lang w:eastAsia="zh-CN"/>
        </w:rPr>
        <w:t>, the phase noise</w:t>
      </w:r>
      <w:r w:rsidR="00277E03">
        <w:rPr>
          <w:rFonts w:eastAsiaTheme="minorEastAsia" w:hint="eastAsia"/>
          <w:lang w:eastAsia="zh-CN"/>
        </w:rPr>
        <w:t>s</w:t>
      </w:r>
      <w:r w:rsidR="00AF6D3E">
        <w:rPr>
          <w:rFonts w:eastAsiaTheme="minorEastAsia" w:hint="eastAsia"/>
          <w:lang w:eastAsia="zh-CN"/>
        </w:rPr>
        <w:t xml:space="preserve"> of TX/RX chain</w:t>
      </w:r>
      <w:r w:rsidR="00277E03">
        <w:rPr>
          <w:rFonts w:eastAsiaTheme="minorEastAsia" w:hint="eastAsia"/>
          <w:lang w:eastAsia="zh-CN"/>
        </w:rPr>
        <w:t xml:space="preserve">s using </w:t>
      </w:r>
      <w:r w:rsidR="00277E03">
        <w:rPr>
          <w:rFonts w:eastAsiaTheme="minorEastAsia"/>
          <w:lang w:eastAsia="zh-CN"/>
        </w:rPr>
        <w:t>different</w:t>
      </w:r>
      <w:r w:rsidR="00277E03">
        <w:rPr>
          <w:rFonts w:eastAsiaTheme="minorEastAsia" w:hint="eastAsia"/>
          <w:lang w:eastAsia="zh-CN"/>
        </w:rPr>
        <w:t xml:space="preserve"> oscillators tend</w:t>
      </w:r>
      <w:r w:rsidR="002E5E7A">
        <w:rPr>
          <w:rFonts w:eastAsiaTheme="minorEastAsia" w:hint="eastAsia"/>
          <w:lang w:eastAsia="zh-CN"/>
        </w:rPr>
        <w:t xml:space="preserve"> to be different.</w:t>
      </w:r>
      <w:r w:rsidR="00AF6D3E">
        <w:rPr>
          <w:rFonts w:eastAsiaTheme="minorEastAsia" w:hint="eastAsia"/>
          <w:lang w:eastAsia="zh-CN"/>
        </w:rPr>
        <w:t xml:space="preserve"> </w:t>
      </w:r>
      <w:r w:rsidR="00D90D0B">
        <w:rPr>
          <w:rFonts w:eastAsiaTheme="minorEastAsia" w:hint="eastAsia"/>
          <w:lang w:eastAsia="zh-CN"/>
        </w:rPr>
        <w:t>The</w:t>
      </w:r>
      <w:r w:rsidR="000367C3">
        <w:rPr>
          <w:rFonts w:eastAsiaTheme="minorEastAsia" w:hint="eastAsia"/>
          <w:lang w:eastAsia="zh-CN"/>
        </w:rPr>
        <w:t xml:space="preserve"> phase noise</w:t>
      </w:r>
      <w:r w:rsidR="004543EB">
        <w:rPr>
          <w:rFonts w:eastAsiaTheme="minorEastAsia" w:hint="eastAsia"/>
          <w:lang w:eastAsia="zh-CN"/>
        </w:rPr>
        <w:t xml:space="preserve"> assumption may relate to the port number </w:t>
      </w:r>
      <w:r w:rsidR="00CA141F">
        <w:rPr>
          <w:rFonts w:eastAsiaTheme="minorEastAsia" w:hint="eastAsia"/>
          <w:lang w:eastAsia="zh-CN"/>
        </w:rPr>
        <w:t xml:space="preserve">and potential port sharing of PTRS. </w:t>
      </w:r>
    </w:p>
    <w:p w:rsidR="00997401" w:rsidRDefault="000D4FA1" w:rsidP="000A0FD0">
      <w:pPr>
        <w:pStyle w:val="a0"/>
        <w:ind w:firstLine="567"/>
        <w:rPr>
          <w:rFonts w:eastAsiaTheme="minorEastAsia"/>
          <w:lang w:eastAsia="zh-CN"/>
        </w:rPr>
      </w:pPr>
      <w:r>
        <w:rPr>
          <w:rFonts w:eastAsiaTheme="minorEastAsia" w:hint="eastAsia"/>
          <w:lang w:eastAsia="zh-CN"/>
        </w:rPr>
        <w:t xml:space="preserve">If </w:t>
      </w:r>
      <w:r w:rsidR="001803D6">
        <w:rPr>
          <w:rFonts w:eastAsiaTheme="minorEastAsia" w:hint="eastAsia"/>
          <w:lang w:eastAsia="zh-CN"/>
        </w:rPr>
        <w:t xml:space="preserve">only </w:t>
      </w:r>
      <w:r>
        <w:rPr>
          <w:rFonts w:eastAsiaTheme="minorEastAsia" w:hint="eastAsia"/>
          <w:lang w:eastAsia="zh-CN"/>
        </w:rPr>
        <w:t xml:space="preserve">one oscillator is used, </w:t>
      </w:r>
      <w:r w:rsidR="004543EB">
        <w:rPr>
          <w:rFonts w:eastAsiaTheme="minorEastAsia" w:hint="eastAsia"/>
          <w:lang w:eastAsia="zh-CN"/>
        </w:rPr>
        <w:t>each TX/RX chain</w:t>
      </w:r>
      <w:r w:rsidR="00BC7C7D" w:rsidRPr="00BC7C7D">
        <w:rPr>
          <w:rFonts w:eastAsiaTheme="minorEastAsia" w:hint="eastAsia"/>
          <w:lang w:eastAsia="zh-CN"/>
        </w:rPr>
        <w:t xml:space="preserve"> </w:t>
      </w:r>
      <w:r w:rsidR="00BC7C7D">
        <w:rPr>
          <w:rFonts w:eastAsiaTheme="minorEastAsia" w:hint="eastAsia"/>
          <w:lang w:eastAsia="zh-CN"/>
        </w:rPr>
        <w:t>has the same phase noise</w:t>
      </w:r>
      <w:r w:rsidR="0061768B">
        <w:rPr>
          <w:rFonts w:eastAsiaTheme="minorEastAsia" w:hint="eastAsia"/>
          <w:lang w:eastAsia="zh-CN"/>
        </w:rPr>
        <w:t>.</w:t>
      </w:r>
      <w:r w:rsidR="00B70983">
        <w:rPr>
          <w:rFonts w:eastAsiaTheme="minorEastAsia" w:hint="eastAsia"/>
          <w:lang w:eastAsia="zh-CN"/>
        </w:rPr>
        <w:t xml:space="preserve"> For SU-MIMO, </w:t>
      </w:r>
      <w:r w:rsidR="006A5586">
        <w:rPr>
          <w:rFonts w:eastAsiaTheme="minorEastAsia" w:hint="eastAsia"/>
          <w:lang w:eastAsia="zh-CN"/>
        </w:rPr>
        <w:t>different data stream</w:t>
      </w:r>
      <w:r w:rsidR="00111DA7">
        <w:rPr>
          <w:rFonts w:eastAsiaTheme="minorEastAsia" w:hint="eastAsia"/>
          <w:lang w:eastAsia="zh-CN"/>
        </w:rPr>
        <w:t>s experience</w:t>
      </w:r>
      <w:r w:rsidR="006A5586">
        <w:rPr>
          <w:rFonts w:eastAsiaTheme="minorEastAsia" w:hint="eastAsia"/>
          <w:lang w:eastAsia="zh-CN"/>
        </w:rPr>
        <w:t xml:space="preserve"> </w:t>
      </w:r>
      <w:r w:rsidR="00E03345">
        <w:rPr>
          <w:rFonts w:eastAsiaTheme="minorEastAsia" w:hint="eastAsia"/>
          <w:lang w:eastAsia="zh-CN"/>
        </w:rPr>
        <w:t>a common</w:t>
      </w:r>
      <w:r w:rsidR="00111DA7">
        <w:rPr>
          <w:rFonts w:eastAsiaTheme="minorEastAsia" w:hint="eastAsia"/>
          <w:lang w:eastAsia="zh-CN"/>
        </w:rPr>
        <w:t xml:space="preserve"> phase variation. Thus</w:t>
      </w:r>
      <w:r w:rsidR="006A5586">
        <w:rPr>
          <w:rFonts w:eastAsiaTheme="minorEastAsia" w:hint="eastAsia"/>
          <w:lang w:eastAsia="zh-CN"/>
        </w:rPr>
        <w:t xml:space="preserve"> one PTRS </w:t>
      </w:r>
      <w:r w:rsidR="00A27108">
        <w:rPr>
          <w:rFonts w:eastAsiaTheme="minorEastAsia" w:hint="eastAsia"/>
          <w:lang w:eastAsia="zh-CN"/>
        </w:rPr>
        <w:t xml:space="preserve">port </w:t>
      </w:r>
      <w:r w:rsidR="006A5586">
        <w:rPr>
          <w:rFonts w:eastAsiaTheme="minorEastAsia" w:hint="eastAsia"/>
          <w:lang w:eastAsia="zh-CN"/>
        </w:rPr>
        <w:t>is sufficient to estimate the phase variation</w:t>
      </w:r>
      <w:r w:rsidR="00C01596">
        <w:rPr>
          <w:rFonts w:eastAsiaTheme="minorEastAsia" w:hint="eastAsia"/>
          <w:lang w:eastAsia="zh-CN"/>
        </w:rPr>
        <w:t xml:space="preserve"> of its own stream</w:t>
      </w:r>
      <w:r w:rsidR="00111DA7">
        <w:rPr>
          <w:rFonts w:eastAsiaTheme="minorEastAsia" w:hint="eastAsia"/>
          <w:lang w:eastAsia="zh-CN"/>
        </w:rPr>
        <w:t>,</w:t>
      </w:r>
      <w:r w:rsidR="006A5586">
        <w:rPr>
          <w:rFonts w:eastAsiaTheme="minorEastAsia" w:hint="eastAsia"/>
          <w:lang w:eastAsia="zh-CN"/>
        </w:rPr>
        <w:t xml:space="preserve"> which </w:t>
      </w:r>
      <w:r w:rsidR="00E03345">
        <w:rPr>
          <w:rFonts w:eastAsiaTheme="minorEastAsia" w:hint="eastAsia"/>
          <w:lang w:eastAsia="zh-CN"/>
        </w:rPr>
        <w:t>could</w:t>
      </w:r>
      <w:r w:rsidR="00111DA7">
        <w:rPr>
          <w:rFonts w:eastAsiaTheme="minorEastAsia" w:hint="eastAsia"/>
          <w:lang w:eastAsia="zh-CN"/>
        </w:rPr>
        <w:t xml:space="preserve"> then</w:t>
      </w:r>
      <w:r w:rsidR="00E03345">
        <w:rPr>
          <w:rFonts w:eastAsiaTheme="minorEastAsia" w:hint="eastAsia"/>
          <w:lang w:eastAsia="zh-CN"/>
        </w:rPr>
        <w:t xml:space="preserve"> be </w:t>
      </w:r>
      <w:r w:rsidR="00C01596">
        <w:rPr>
          <w:rFonts w:eastAsiaTheme="minorEastAsia" w:hint="eastAsia"/>
          <w:lang w:eastAsia="zh-CN"/>
        </w:rPr>
        <w:t>used by</w:t>
      </w:r>
      <w:r w:rsidR="00E03345">
        <w:rPr>
          <w:rFonts w:eastAsiaTheme="minorEastAsia" w:hint="eastAsia"/>
          <w:lang w:eastAsia="zh-CN"/>
        </w:rPr>
        <w:t xml:space="preserve"> </w:t>
      </w:r>
      <w:r w:rsidR="006A5586">
        <w:rPr>
          <w:rFonts w:eastAsiaTheme="minorEastAsia" w:hint="eastAsia"/>
          <w:lang w:eastAsia="zh-CN"/>
        </w:rPr>
        <w:t>the other streams.</w:t>
      </w:r>
      <w:r w:rsidR="00E03345">
        <w:rPr>
          <w:rFonts w:eastAsiaTheme="minorEastAsia" w:hint="eastAsia"/>
          <w:lang w:eastAsia="zh-CN"/>
        </w:rPr>
        <w:t xml:space="preserve"> </w:t>
      </w:r>
      <w:r w:rsidR="00B70983">
        <w:rPr>
          <w:rFonts w:eastAsiaTheme="minorEastAsia" w:hint="eastAsia"/>
          <w:lang w:eastAsia="zh-CN"/>
        </w:rPr>
        <w:t xml:space="preserve">For MU-MIMO, </w:t>
      </w:r>
      <w:r w:rsidR="00C01596">
        <w:rPr>
          <w:rFonts w:eastAsiaTheme="minorEastAsia" w:hint="eastAsia"/>
          <w:lang w:eastAsia="zh-CN"/>
        </w:rPr>
        <w:t>the common phase variation applies to the multiple streams of multiple UEs. I</w:t>
      </w:r>
      <w:r w:rsidR="00B70983">
        <w:rPr>
          <w:rFonts w:eastAsiaTheme="minorEastAsia" w:hint="eastAsia"/>
          <w:lang w:eastAsia="zh-CN"/>
        </w:rPr>
        <w:t xml:space="preserve">f PTRS is not precoded, </w:t>
      </w:r>
      <w:r w:rsidR="00DB2440">
        <w:rPr>
          <w:rFonts w:eastAsiaTheme="minorEastAsia" w:hint="eastAsia"/>
          <w:lang w:eastAsia="zh-CN"/>
        </w:rPr>
        <w:t xml:space="preserve">as mentioned above, </w:t>
      </w:r>
      <w:r w:rsidR="00890975">
        <w:rPr>
          <w:rFonts w:eastAsiaTheme="minorEastAsia" w:hint="eastAsia"/>
          <w:lang w:eastAsia="zh-CN"/>
        </w:rPr>
        <w:t xml:space="preserve">one PTRS port could be shared across users. However if PTRS is precoded, </w:t>
      </w:r>
      <w:r w:rsidR="005645BA">
        <w:rPr>
          <w:rFonts w:eastAsiaTheme="minorEastAsia" w:hint="eastAsia"/>
          <w:lang w:eastAsia="zh-CN"/>
        </w:rPr>
        <w:t>the</w:t>
      </w:r>
      <w:r w:rsidR="00890975">
        <w:rPr>
          <w:rFonts w:eastAsiaTheme="minorEastAsia" w:hint="eastAsia"/>
          <w:lang w:eastAsia="zh-CN"/>
        </w:rPr>
        <w:t xml:space="preserve"> PTRS </w:t>
      </w:r>
      <w:r w:rsidR="005645BA">
        <w:rPr>
          <w:rFonts w:eastAsiaTheme="minorEastAsia" w:hint="eastAsia"/>
          <w:lang w:eastAsia="zh-CN"/>
        </w:rPr>
        <w:t xml:space="preserve">transmitted to a dedicated UE may not be received by the other UEs located at </w:t>
      </w:r>
      <w:r w:rsidR="005645BA">
        <w:rPr>
          <w:rFonts w:eastAsiaTheme="minorEastAsia"/>
          <w:lang w:eastAsia="zh-CN"/>
        </w:rPr>
        <w:t>different</w:t>
      </w:r>
      <w:r w:rsidR="005645BA">
        <w:rPr>
          <w:rFonts w:eastAsiaTheme="minorEastAsia" w:hint="eastAsia"/>
          <w:lang w:eastAsia="zh-CN"/>
        </w:rPr>
        <w:t xml:space="preserve"> directions. </w:t>
      </w:r>
      <w:r w:rsidR="00C03C07">
        <w:rPr>
          <w:rFonts w:eastAsiaTheme="minorEastAsia" w:hint="eastAsia"/>
          <w:lang w:eastAsia="zh-CN"/>
        </w:rPr>
        <w:t xml:space="preserve">Therefore, </w:t>
      </w:r>
      <w:r w:rsidR="00176534">
        <w:rPr>
          <w:rFonts w:eastAsiaTheme="minorEastAsia" w:hint="eastAsia"/>
          <w:lang w:eastAsia="zh-CN"/>
        </w:rPr>
        <w:t xml:space="preserve">multiple PTRS ports are needed, </w:t>
      </w:r>
      <w:r w:rsidR="00593933">
        <w:rPr>
          <w:rFonts w:eastAsiaTheme="minorEastAsia" w:hint="eastAsia"/>
          <w:lang w:eastAsia="zh-CN"/>
        </w:rPr>
        <w:t>whose number</w:t>
      </w:r>
      <w:r w:rsidR="00176534">
        <w:rPr>
          <w:rFonts w:eastAsiaTheme="minorEastAsia" w:hint="eastAsia"/>
          <w:lang w:eastAsia="zh-CN"/>
        </w:rPr>
        <w:t xml:space="preserve"> </w:t>
      </w:r>
      <w:r w:rsidR="005541D3">
        <w:rPr>
          <w:rFonts w:eastAsiaTheme="minorEastAsia" w:hint="eastAsia"/>
          <w:lang w:eastAsia="zh-CN"/>
        </w:rPr>
        <w:t xml:space="preserve">is </w:t>
      </w:r>
      <w:r w:rsidR="00176534">
        <w:rPr>
          <w:rFonts w:eastAsiaTheme="minorEastAsia" w:hint="eastAsia"/>
          <w:lang w:eastAsia="zh-CN"/>
        </w:rPr>
        <w:t>relate</w:t>
      </w:r>
      <w:r w:rsidR="005541D3">
        <w:rPr>
          <w:rFonts w:eastAsiaTheme="minorEastAsia" w:hint="eastAsia"/>
          <w:lang w:eastAsia="zh-CN"/>
        </w:rPr>
        <w:t>d</w:t>
      </w:r>
      <w:r w:rsidR="00176534">
        <w:rPr>
          <w:rFonts w:eastAsiaTheme="minorEastAsia" w:hint="eastAsia"/>
          <w:lang w:eastAsia="zh-CN"/>
        </w:rPr>
        <w:t xml:space="preserve"> to the co-scheduled UE number</w:t>
      </w:r>
      <w:r w:rsidR="00C933E9" w:rsidRPr="00C933E9">
        <w:rPr>
          <w:rFonts w:eastAsiaTheme="minorEastAsia" w:hint="eastAsia"/>
          <w:lang w:eastAsia="zh-CN"/>
        </w:rPr>
        <w:t xml:space="preserve"> </w:t>
      </w:r>
      <w:r w:rsidR="00C933E9">
        <w:rPr>
          <w:rFonts w:eastAsiaTheme="minorEastAsia" w:hint="eastAsia"/>
          <w:lang w:eastAsia="zh-CN"/>
        </w:rPr>
        <w:t>supported in NR</w:t>
      </w:r>
      <w:r w:rsidR="00176534">
        <w:rPr>
          <w:rFonts w:eastAsiaTheme="minorEastAsia" w:hint="eastAsia"/>
          <w:lang w:eastAsia="zh-CN"/>
        </w:rPr>
        <w:t>.</w:t>
      </w:r>
    </w:p>
    <w:p w:rsidR="004543EB" w:rsidRDefault="00997401" w:rsidP="000A0FD0">
      <w:pPr>
        <w:pStyle w:val="a0"/>
        <w:ind w:firstLine="567"/>
        <w:rPr>
          <w:rFonts w:eastAsiaTheme="minorEastAsia"/>
          <w:lang w:eastAsia="zh-CN"/>
        </w:rPr>
      </w:pPr>
      <w:r>
        <w:rPr>
          <w:rFonts w:eastAsiaTheme="minorEastAsia" w:hint="eastAsia"/>
          <w:lang w:eastAsia="zh-CN"/>
        </w:rPr>
        <w:t xml:space="preserve">In the case of multiple oscillators, </w:t>
      </w:r>
      <w:r w:rsidR="004543EB">
        <w:rPr>
          <w:rFonts w:eastAsiaTheme="minorEastAsia" w:hint="eastAsia"/>
          <w:lang w:eastAsia="zh-CN"/>
        </w:rPr>
        <w:t xml:space="preserve">multiple </w:t>
      </w:r>
      <w:r w:rsidR="00615466">
        <w:rPr>
          <w:rFonts w:eastAsiaTheme="minorEastAsia" w:hint="eastAsia"/>
          <w:lang w:eastAsia="zh-CN"/>
        </w:rPr>
        <w:t xml:space="preserve">PTRS </w:t>
      </w:r>
      <w:r w:rsidR="004543EB">
        <w:rPr>
          <w:rFonts w:eastAsiaTheme="minorEastAsia" w:hint="eastAsia"/>
          <w:lang w:eastAsia="zh-CN"/>
        </w:rPr>
        <w:t xml:space="preserve">ports </w:t>
      </w:r>
      <w:r w:rsidR="00D80560">
        <w:rPr>
          <w:rFonts w:eastAsiaTheme="minorEastAsia" w:hint="eastAsia"/>
          <w:lang w:eastAsia="zh-CN"/>
        </w:rPr>
        <w:t>have</w:t>
      </w:r>
      <w:r w:rsidR="004543EB">
        <w:rPr>
          <w:rFonts w:eastAsiaTheme="minorEastAsia" w:hint="eastAsia"/>
          <w:lang w:eastAsia="zh-CN"/>
        </w:rPr>
        <w:t xml:space="preserve"> </w:t>
      </w:r>
      <w:r w:rsidR="003B5F04">
        <w:rPr>
          <w:rFonts w:eastAsiaTheme="minorEastAsia" w:hint="eastAsia"/>
          <w:lang w:eastAsia="zh-CN"/>
        </w:rPr>
        <w:t xml:space="preserve">to </w:t>
      </w:r>
      <w:r w:rsidR="004543EB">
        <w:rPr>
          <w:rFonts w:eastAsiaTheme="minorEastAsia" w:hint="eastAsia"/>
          <w:lang w:eastAsia="zh-CN"/>
        </w:rPr>
        <w:t xml:space="preserve">be </w:t>
      </w:r>
      <w:r w:rsidR="00615466">
        <w:rPr>
          <w:rFonts w:eastAsiaTheme="minorEastAsia" w:hint="eastAsia"/>
          <w:lang w:eastAsia="zh-CN"/>
        </w:rPr>
        <w:t>used</w:t>
      </w:r>
      <w:r w:rsidR="00D80560">
        <w:rPr>
          <w:rFonts w:eastAsiaTheme="minorEastAsia" w:hint="eastAsia"/>
          <w:lang w:eastAsia="zh-CN"/>
        </w:rPr>
        <w:t xml:space="preserve"> even </w:t>
      </w:r>
      <w:r w:rsidR="00615466">
        <w:rPr>
          <w:rFonts w:eastAsiaTheme="minorEastAsia" w:hint="eastAsia"/>
          <w:lang w:eastAsia="zh-CN"/>
        </w:rPr>
        <w:t>for</w:t>
      </w:r>
      <w:r w:rsidR="00D80560">
        <w:rPr>
          <w:rFonts w:eastAsiaTheme="minorEastAsia" w:hint="eastAsia"/>
          <w:lang w:eastAsia="zh-CN"/>
        </w:rPr>
        <w:t xml:space="preserve"> the SU-MIMO rank=1 transmission.</w:t>
      </w:r>
      <w:r w:rsidR="00615466">
        <w:rPr>
          <w:rFonts w:eastAsiaTheme="minorEastAsia" w:hint="eastAsia"/>
          <w:lang w:eastAsia="zh-CN"/>
        </w:rPr>
        <w:t xml:space="preserve"> Each PTRS port aims to estimate the phase variation </w:t>
      </w:r>
      <w:r w:rsidR="00A575EC">
        <w:rPr>
          <w:rFonts w:eastAsiaTheme="minorEastAsia" w:hint="eastAsia"/>
          <w:lang w:eastAsia="zh-CN"/>
        </w:rPr>
        <w:t>incurred by an</w:t>
      </w:r>
      <w:r w:rsidR="00615466">
        <w:rPr>
          <w:rFonts w:eastAsiaTheme="minorEastAsia" w:hint="eastAsia"/>
          <w:lang w:eastAsia="zh-CN"/>
        </w:rPr>
        <w:t xml:space="preserve"> </w:t>
      </w:r>
      <w:r w:rsidR="00A575EC">
        <w:rPr>
          <w:rFonts w:eastAsiaTheme="minorEastAsia" w:hint="eastAsia"/>
          <w:lang w:eastAsia="zh-CN"/>
        </w:rPr>
        <w:t>independent oscillator</w:t>
      </w:r>
      <w:r w:rsidR="00615466">
        <w:rPr>
          <w:rFonts w:eastAsiaTheme="minorEastAsia" w:hint="eastAsia"/>
          <w:lang w:eastAsia="zh-CN"/>
        </w:rPr>
        <w:t xml:space="preserve">. </w:t>
      </w:r>
      <w:r w:rsidR="005645BA">
        <w:rPr>
          <w:rFonts w:eastAsiaTheme="minorEastAsia" w:hint="eastAsia"/>
          <w:lang w:eastAsia="zh-CN"/>
        </w:rPr>
        <w:t xml:space="preserve">Potential port sharing depends on </w:t>
      </w:r>
      <w:r w:rsidR="00500F19">
        <w:rPr>
          <w:rFonts w:eastAsiaTheme="minorEastAsia" w:hint="eastAsia"/>
          <w:lang w:eastAsia="zh-CN"/>
        </w:rPr>
        <w:t>the detailed PTRS transmission</w:t>
      </w:r>
      <w:r w:rsidR="00BA1B8E">
        <w:rPr>
          <w:rFonts w:eastAsiaTheme="minorEastAsia" w:hint="eastAsia"/>
          <w:lang w:eastAsia="zh-CN"/>
        </w:rPr>
        <w:t xml:space="preserve"> schemes</w:t>
      </w:r>
      <w:r w:rsidR="00500F19">
        <w:rPr>
          <w:rFonts w:eastAsiaTheme="minorEastAsia" w:hint="eastAsia"/>
          <w:lang w:eastAsia="zh-CN"/>
        </w:rPr>
        <w:t xml:space="preserve">, which </w:t>
      </w:r>
      <w:r w:rsidR="00332DBC">
        <w:rPr>
          <w:rFonts w:eastAsiaTheme="minorEastAsia" w:hint="eastAsia"/>
          <w:lang w:eastAsia="zh-CN"/>
        </w:rPr>
        <w:t>should</w:t>
      </w:r>
      <w:r w:rsidR="005645BA">
        <w:rPr>
          <w:rFonts w:eastAsiaTheme="minorEastAsia" w:hint="eastAsia"/>
          <w:lang w:eastAsia="zh-CN"/>
        </w:rPr>
        <w:t xml:space="preserve"> be further studied.</w:t>
      </w:r>
    </w:p>
    <w:p w:rsidR="00C740FA" w:rsidRDefault="00C740FA" w:rsidP="00C740FA">
      <w:pPr>
        <w:pStyle w:val="a0"/>
        <w:rPr>
          <w:lang w:eastAsia="zh-CN"/>
        </w:rPr>
      </w:pPr>
      <w:r>
        <w:rPr>
          <w:rFonts w:eastAsia="宋体"/>
          <w:b/>
          <w:lang w:eastAsia="zh-CN"/>
        </w:rPr>
        <w:t>Proposal</w:t>
      </w:r>
      <w:r>
        <w:rPr>
          <w:lang w:eastAsia="zh-CN"/>
        </w:rPr>
        <w:t>:</w:t>
      </w:r>
    </w:p>
    <w:p w:rsidR="00C740FA" w:rsidRPr="005645BA" w:rsidRDefault="003B3CCF" w:rsidP="005645BA">
      <w:pPr>
        <w:pStyle w:val="a0"/>
        <w:numPr>
          <w:ilvl w:val="0"/>
          <w:numId w:val="13"/>
        </w:numPr>
        <w:rPr>
          <w:rFonts w:eastAsia="宋体"/>
          <w:i/>
          <w:lang w:eastAsia="zh-CN"/>
        </w:rPr>
      </w:pPr>
      <w:r w:rsidRPr="00B805E2">
        <w:rPr>
          <w:rFonts w:eastAsia="宋体" w:hint="eastAsia"/>
          <w:i/>
          <w:lang w:eastAsia="zh-CN"/>
        </w:rPr>
        <w:t>Whether</w:t>
      </w:r>
      <w:r>
        <w:rPr>
          <w:rFonts w:eastAsia="宋体" w:hint="eastAsia"/>
          <w:i/>
          <w:lang w:eastAsia="zh-CN"/>
        </w:rPr>
        <w:t xml:space="preserve"> all the</w:t>
      </w:r>
      <w:r w:rsidRPr="00B805E2">
        <w:rPr>
          <w:rFonts w:eastAsia="宋体" w:hint="eastAsia"/>
          <w:i/>
          <w:lang w:eastAsia="zh-CN"/>
        </w:rPr>
        <w:t xml:space="preserve"> TX/RX </w:t>
      </w:r>
      <w:r>
        <w:rPr>
          <w:rFonts w:eastAsia="宋体" w:hint="eastAsia"/>
          <w:i/>
          <w:lang w:eastAsia="zh-CN"/>
        </w:rPr>
        <w:t>chain</w:t>
      </w:r>
      <w:r w:rsidRPr="00B805E2">
        <w:rPr>
          <w:rFonts w:eastAsia="宋体" w:hint="eastAsia"/>
          <w:i/>
          <w:lang w:eastAsia="zh-CN"/>
        </w:rPr>
        <w:t>s could be assumed to suffer from the same phase noise</w:t>
      </w:r>
      <w:r w:rsidR="00361941">
        <w:rPr>
          <w:rFonts w:eastAsia="宋体" w:hint="eastAsia"/>
          <w:i/>
          <w:lang w:eastAsia="zh-CN"/>
        </w:rPr>
        <w:t xml:space="preserve"> or not</w:t>
      </w:r>
      <w:r w:rsidRPr="00B805E2">
        <w:rPr>
          <w:rFonts w:eastAsia="宋体" w:hint="eastAsia"/>
          <w:i/>
          <w:lang w:eastAsia="zh-CN"/>
        </w:rPr>
        <w:t xml:space="preserve"> needs to be discussed.</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CE63AE">
        <w:rPr>
          <w:rFonts w:eastAsiaTheme="minorEastAsia" w:hint="eastAsia"/>
          <w:lang w:eastAsia="zh-CN"/>
        </w:rPr>
        <w:t>we present</w:t>
      </w:r>
      <w:r w:rsidR="005541D3">
        <w:rPr>
          <w:rFonts w:eastAsiaTheme="minorEastAsia" w:hint="eastAsia"/>
          <w:lang w:eastAsia="zh-CN"/>
        </w:rPr>
        <w:t>ed</w:t>
      </w:r>
      <w:r w:rsidR="00D94C19">
        <w:rPr>
          <w:rFonts w:eastAsiaTheme="minorEastAsia" w:hint="eastAsia"/>
          <w:lang w:eastAsia="zh-CN"/>
        </w:rPr>
        <w:t xml:space="preserve"> our views on </w:t>
      </w:r>
      <w:r w:rsidR="00E76729">
        <w:rPr>
          <w:rFonts w:eastAsia="宋体" w:hint="eastAsia"/>
          <w:lang w:eastAsia="zh-CN"/>
        </w:rPr>
        <w:t xml:space="preserve">phase tracking </w:t>
      </w:r>
      <w:r w:rsidR="00B01E2B">
        <w:rPr>
          <w:rFonts w:eastAsia="宋体" w:hint="eastAsia"/>
          <w:lang w:eastAsia="zh-CN"/>
        </w:rPr>
        <w:t>RS design</w:t>
      </w:r>
      <w:r w:rsidR="00D94C19">
        <w:rPr>
          <w:rFonts w:eastAsiaTheme="minorEastAsia" w:hint="eastAsia"/>
          <w:lang w:eastAsia="zh-CN"/>
        </w:rPr>
        <w:t>.</w:t>
      </w:r>
      <w:r w:rsidR="000573CD">
        <w:rPr>
          <w:rFonts w:eastAsiaTheme="minorEastAsia" w:hint="eastAsia"/>
          <w:lang w:eastAsia="zh-CN"/>
        </w:rPr>
        <w:t xml:space="preserve"> </w:t>
      </w:r>
      <w:r w:rsidR="00A86B70">
        <w:rPr>
          <w:rFonts w:eastAsiaTheme="minorEastAsia" w:hint="eastAsia"/>
          <w:lang w:eastAsia="zh-CN"/>
        </w:rPr>
        <w:t>Considering both CPE and ICI compensation, w</w:t>
      </w:r>
      <w:r w:rsidR="000573CD">
        <w:rPr>
          <w:rFonts w:eastAsiaTheme="minorEastAsia" w:hint="eastAsia"/>
          <w:lang w:eastAsia="zh-CN"/>
        </w:rPr>
        <w:t>e have the following proposals</w:t>
      </w:r>
      <w:r w:rsidR="00F51E88">
        <w:rPr>
          <w:rFonts w:eastAsiaTheme="minorEastAsia"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Pr>
          <w:rFonts w:eastAsia="宋体" w:hint="eastAsia"/>
          <w:b/>
          <w:lang w:eastAsia="zh-CN"/>
        </w:rPr>
        <w:t>s</w:t>
      </w:r>
      <w:r>
        <w:rPr>
          <w:lang w:eastAsia="zh-CN"/>
        </w:rPr>
        <w:t>:</w:t>
      </w:r>
    </w:p>
    <w:p w:rsidR="00C07B6E" w:rsidRPr="00C07B6E" w:rsidRDefault="00C07B6E" w:rsidP="00C07B6E">
      <w:pPr>
        <w:pStyle w:val="a0"/>
        <w:numPr>
          <w:ilvl w:val="0"/>
          <w:numId w:val="13"/>
        </w:numPr>
        <w:rPr>
          <w:rFonts w:eastAsia="宋体"/>
          <w:i/>
          <w:lang w:eastAsia="zh-CN"/>
        </w:rPr>
      </w:pPr>
      <w:r w:rsidRPr="00C07B6E">
        <w:rPr>
          <w:rFonts w:eastAsia="宋体" w:hint="eastAsia"/>
          <w:i/>
          <w:lang w:eastAsia="zh-CN"/>
        </w:rPr>
        <w:t>At least PTRS configured w</w:t>
      </w:r>
      <w:r w:rsidRPr="00C07B6E">
        <w:rPr>
          <w:rFonts w:eastAsia="宋体"/>
          <w:i/>
          <w:lang w:eastAsia="zh-CN"/>
        </w:rPr>
        <w:t>ithin each UE’s scheduled bandwidth and with configurable density/spacing</w:t>
      </w:r>
      <w:r w:rsidRPr="00C07B6E">
        <w:rPr>
          <w:rFonts w:eastAsia="宋体" w:hint="eastAsia"/>
          <w:i/>
          <w:lang w:eastAsia="zh-CN"/>
        </w:rPr>
        <w:t xml:space="preserve"> (Alt-B) should be supported </w:t>
      </w:r>
      <w:r w:rsidRPr="00C07B6E">
        <w:rPr>
          <w:rFonts w:eastAsia="宋体"/>
          <w:i/>
          <w:lang w:eastAsia="zh-CN"/>
        </w:rPr>
        <w:t>in the</w:t>
      </w:r>
      <w:r w:rsidRPr="00C07B6E">
        <w:rPr>
          <w:rFonts w:eastAsia="宋体" w:hint="eastAsia"/>
          <w:i/>
          <w:lang w:eastAsia="zh-CN"/>
        </w:rPr>
        <w:t xml:space="preserve"> frequency domain.</w:t>
      </w:r>
    </w:p>
    <w:p w:rsidR="0052468F" w:rsidRPr="0052468F" w:rsidRDefault="0052468F" w:rsidP="0052468F">
      <w:pPr>
        <w:pStyle w:val="a0"/>
        <w:numPr>
          <w:ilvl w:val="0"/>
          <w:numId w:val="13"/>
        </w:numPr>
        <w:rPr>
          <w:rFonts w:eastAsia="宋体"/>
          <w:i/>
          <w:lang w:eastAsia="zh-CN"/>
        </w:rPr>
      </w:pPr>
      <w:r>
        <w:rPr>
          <w:rFonts w:eastAsia="宋体" w:hint="eastAsia"/>
          <w:i/>
          <w:lang w:eastAsia="zh-CN"/>
        </w:rPr>
        <w:t xml:space="preserve">UE-specific configuration is </w:t>
      </w:r>
      <w:r>
        <w:rPr>
          <w:rFonts w:eastAsia="宋体"/>
          <w:i/>
          <w:lang w:eastAsia="zh-CN"/>
        </w:rPr>
        <w:t>preferred</w:t>
      </w:r>
      <w:r>
        <w:rPr>
          <w:rFonts w:eastAsia="宋体" w:hint="eastAsia"/>
          <w:i/>
          <w:lang w:eastAsia="zh-CN"/>
        </w:rPr>
        <w:t xml:space="preserve"> considering the PTRS flexibility.</w:t>
      </w:r>
    </w:p>
    <w:p w:rsidR="00B805E2" w:rsidRPr="00DC0859" w:rsidRDefault="00B805E2" w:rsidP="00B805E2">
      <w:pPr>
        <w:pStyle w:val="a0"/>
        <w:numPr>
          <w:ilvl w:val="0"/>
          <w:numId w:val="13"/>
        </w:numPr>
        <w:rPr>
          <w:rFonts w:eastAsia="宋体"/>
          <w:i/>
          <w:lang w:eastAsia="zh-CN"/>
        </w:rPr>
      </w:pPr>
      <w:r w:rsidRPr="00B805E2">
        <w:rPr>
          <w:rFonts w:eastAsia="宋体" w:hint="eastAsia"/>
          <w:i/>
          <w:lang w:eastAsia="zh-CN"/>
        </w:rPr>
        <w:t>Whether</w:t>
      </w:r>
      <w:r>
        <w:rPr>
          <w:rFonts w:eastAsia="宋体" w:hint="eastAsia"/>
          <w:i/>
          <w:lang w:eastAsia="zh-CN"/>
        </w:rPr>
        <w:t xml:space="preserve"> all the</w:t>
      </w:r>
      <w:r w:rsidRPr="00B805E2">
        <w:rPr>
          <w:rFonts w:eastAsia="宋体" w:hint="eastAsia"/>
          <w:i/>
          <w:lang w:eastAsia="zh-CN"/>
        </w:rPr>
        <w:t xml:space="preserve"> TX/RX </w:t>
      </w:r>
      <w:r w:rsidR="007935ED">
        <w:rPr>
          <w:rFonts w:eastAsia="宋体" w:hint="eastAsia"/>
          <w:i/>
          <w:lang w:eastAsia="zh-CN"/>
        </w:rPr>
        <w:t>chain</w:t>
      </w:r>
      <w:r w:rsidRPr="00B805E2">
        <w:rPr>
          <w:rFonts w:eastAsia="宋体" w:hint="eastAsia"/>
          <w:i/>
          <w:lang w:eastAsia="zh-CN"/>
        </w:rPr>
        <w:t>s could be assumed to suffer from the same phase noise needs to be discussed.</w:t>
      </w:r>
    </w:p>
    <w:p w:rsidR="00B805E2" w:rsidRPr="00AA558A" w:rsidRDefault="00B805E2" w:rsidP="00CE63AE">
      <w:pPr>
        <w:jc w:val="both"/>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CD25CA" w:rsidRPr="00A50305" w:rsidRDefault="00B83B17" w:rsidP="000C6F43">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RP-1606</w:t>
      </w:r>
      <w:r w:rsidR="00500652">
        <w:rPr>
          <w:rFonts w:eastAsia="宋体" w:cs="Arial" w:hint="eastAsia"/>
          <w:bCs/>
          <w:lang w:eastAsia="zh-CN"/>
        </w:rPr>
        <w:t>71</w:t>
      </w:r>
      <w:r>
        <w:rPr>
          <w:rFonts w:eastAsia="宋体" w:cs="Arial"/>
          <w:bCs/>
          <w:lang w:eastAsia="zh-CN"/>
        </w:rPr>
        <w:t>, “</w:t>
      </w:r>
      <w:r w:rsidR="00500652">
        <w:rPr>
          <w:rFonts w:eastAsia="宋体" w:cs="Arial" w:hint="eastAsia"/>
          <w:bCs/>
          <w:lang w:eastAsia="zh-CN"/>
        </w:rPr>
        <w:t>Study on New Radio Access Technology</w:t>
      </w:r>
      <w:r>
        <w:rPr>
          <w:rFonts w:eastAsia="宋体" w:cs="Arial"/>
          <w:bCs/>
          <w:lang w:eastAsia="zh-CN"/>
        </w:rPr>
        <w:t>,” Gothenburg, Sweden, March 7-10, 2016</w:t>
      </w:r>
    </w:p>
    <w:p w:rsidR="00D0453B" w:rsidRPr="00A50305" w:rsidRDefault="00D0453B" w:rsidP="00D0453B">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Pr>
          <w:rFonts w:eastAsia="宋体" w:cs="Arial" w:hint="eastAsia"/>
          <w:bCs/>
          <w:lang w:eastAsia="zh-CN"/>
        </w:rPr>
        <w:t>6562</w:t>
      </w:r>
      <w:r>
        <w:rPr>
          <w:rFonts w:eastAsia="宋体" w:cs="Arial"/>
          <w:bCs/>
          <w:lang w:eastAsia="zh-CN"/>
        </w:rPr>
        <w:t>, “</w:t>
      </w:r>
      <w:r>
        <w:rPr>
          <w:rFonts w:eastAsia="宋体" w:cs="Arial" w:hint="eastAsia"/>
          <w:bCs/>
          <w:lang w:eastAsia="zh-CN"/>
        </w:rPr>
        <w:t>Study of phase noise tracking</w:t>
      </w:r>
      <w:r>
        <w:rPr>
          <w:rFonts w:eastAsia="宋体" w:cs="Arial"/>
          <w:bCs/>
          <w:lang w:eastAsia="zh-CN"/>
        </w:rPr>
        <w:t xml:space="preserve">,” </w:t>
      </w:r>
      <w:r w:rsidR="009A0962">
        <w:rPr>
          <w:rFonts w:eastAsia="宋体" w:cs="Arial" w:hint="eastAsia"/>
          <w:bCs/>
          <w:lang w:eastAsia="zh-CN"/>
        </w:rPr>
        <w:t>Intel</w:t>
      </w:r>
      <w:r w:rsidR="004E2558">
        <w:rPr>
          <w:rFonts w:eastAsia="宋体" w:cs="Arial" w:hint="eastAsia"/>
          <w:bCs/>
          <w:lang w:eastAsia="zh-CN"/>
        </w:rPr>
        <w:t xml:space="preserve"> Corporation</w:t>
      </w:r>
      <w:r w:rsidR="009A0962">
        <w:rPr>
          <w:rFonts w:eastAsia="宋体" w:cs="Arial" w:hint="eastAsia"/>
          <w:bCs/>
          <w:lang w:eastAsia="zh-CN"/>
        </w:rPr>
        <w:t xml:space="preserve">, </w:t>
      </w:r>
      <w:r>
        <w:rPr>
          <w:rFonts w:eastAsia="宋体" w:cs="Arial"/>
          <w:bCs/>
          <w:lang w:eastAsia="zh-CN"/>
        </w:rPr>
        <w:t xml:space="preserve">Gothenburg, Sweden, </w:t>
      </w:r>
      <w:r>
        <w:rPr>
          <w:rFonts w:eastAsia="宋体" w:cs="Arial" w:hint="eastAsia"/>
          <w:bCs/>
          <w:lang w:eastAsia="zh-CN"/>
        </w:rPr>
        <w:t>August</w:t>
      </w:r>
      <w:r>
        <w:rPr>
          <w:rFonts w:eastAsia="宋体" w:cs="Arial"/>
          <w:bCs/>
          <w:lang w:eastAsia="zh-CN"/>
        </w:rPr>
        <w:t xml:space="preserve"> </w:t>
      </w:r>
      <w:r>
        <w:rPr>
          <w:rFonts w:eastAsia="宋体" w:cs="Arial" w:hint="eastAsia"/>
          <w:bCs/>
          <w:lang w:eastAsia="zh-CN"/>
        </w:rPr>
        <w:t>22</w:t>
      </w:r>
      <w:r>
        <w:rPr>
          <w:rFonts w:eastAsia="宋体" w:cs="Arial"/>
          <w:bCs/>
          <w:lang w:eastAsia="zh-CN"/>
        </w:rPr>
        <w:t>-</w:t>
      </w:r>
      <w:r>
        <w:rPr>
          <w:rFonts w:eastAsia="宋体" w:cs="Arial" w:hint="eastAsia"/>
          <w:bCs/>
          <w:lang w:eastAsia="zh-CN"/>
        </w:rPr>
        <w:t>26</w:t>
      </w:r>
      <w:r>
        <w:rPr>
          <w:rFonts w:eastAsia="宋体" w:cs="Arial"/>
          <w:bCs/>
          <w:lang w:eastAsia="zh-CN"/>
        </w:rPr>
        <w:t>, 2016</w:t>
      </w:r>
    </w:p>
    <w:p w:rsidR="00D0453B" w:rsidRPr="00A50305" w:rsidRDefault="00465B9A" w:rsidP="00D0453B">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lastRenderedPageBreak/>
        <w:t>R</w:t>
      </w:r>
      <w:r>
        <w:rPr>
          <w:rFonts w:eastAsia="宋体" w:cs="Arial" w:hint="eastAsia"/>
          <w:bCs/>
          <w:lang w:eastAsia="zh-CN"/>
        </w:rPr>
        <w:t>1</w:t>
      </w:r>
      <w:r w:rsidR="00B562D8">
        <w:rPr>
          <w:rFonts w:eastAsia="宋体" w:cs="Arial"/>
          <w:bCs/>
          <w:lang w:eastAsia="zh-CN"/>
        </w:rPr>
        <w:t>-16</w:t>
      </w:r>
      <w:r w:rsidR="00B562D8">
        <w:rPr>
          <w:rFonts w:eastAsia="宋体" w:cs="Arial" w:hint="eastAsia"/>
          <w:bCs/>
          <w:lang w:eastAsia="zh-CN"/>
        </w:rPr>
        <w:t>6909</w:t>
      </w:r>
      <w:r w:rsidR="00D0453B">
        <w:rPr>
          <w:rFonts w:eastAsia="宋体" w:cs="Arial"/>
          <w:bCs/>
          <w:lang w:eastAsia="zh-CN"/>
        </w:rPr>
        <w:t>, “</w:t>
      </w:r>
      <w:r w:rsidR="00B562D8">
        <w:rPr>
          <w:rFonts w:eastAsia="宋体" w:cs="Arial" w:hint="eastAsia"/>
          <w:bCs/>
          <w:lang w:eastAsia="zh-CN"/>
        </w:rPr>
        <w:t>Discussion on common phase compensation for above 6GHz</w:t>
      </w:r>
      <w:r w:rsidR="00D0453B">
        <w:rPr>
          <w:rFonts w:eastAsia="宋体" w:cs="Arial"/>
          <w:bCs/>
          <w:lang w:eastAsia="zh-CN"/>
        </w:rPr>
        <w:t xml:space="preserve">,” </w:t>
      </w:r>
      <w:r w:rsidR="009A0962">
        <w:rPr>
          <w:rFonts w:eastAsia="宋体" w:cs="Arial" w:hint="eastAsia"/>
          <w:bCs/>
          <w:lang w:eastAsia="zh-CN"/>
        </w:rPr>
        <w:t xml:space="preserve">LG Electronics, </w:t>
      </w:r>
      <w:r w:rsidR="00D0453B">
        <w:rPr>
          <w:rFonts w:eastAsia="宋体" w:cs="Arial"/>
          <w:bCs/>
          <w:lang w:eastAsia="zh-CN"/>
        </w:rPr>
        <w:t xml:space="preserve">Gothenburg, Sweden, </w:t>
      </w:r>
      <w:r w:rsidR="00B562D8">
        <w:rPr>
          <w:rFonts w:eastAsia="宋体" w:cs="Arial" w:hint="eastAsia"/>
          <w:bCs/>
          <w:lang w:eastAsia="zh-CN"/>
        </w:rPr>
        <w:t>August</w:t>
      </w:r>
      <w:r w:rsidR="00B562D8">
        <w:rPr>
          <w:rFonts w:eastAsia="宋体" w:cs="Arial"/>
          <w:bCs/>
          <w:lang w:eastAsia="zh-CN"/>
        </w:rPr>
        <w:t xml:space="preserve"> </w:t>
      </w:r>
      <w:r w:rsidR="00B562D8">
        <w:rPr>
          <w:rFonts w:eastAsia="宋体" w:cs="Arial" w:hint="eastAsia"/>
          <w:bCs/>
          <w:lang w:eastAsia="zh-CN"/>
        </w:rPr>
        <w:t>22</w:t>
      </w:r>
      <w:r w:rsidR="00B562D8">
        <w:rPr>
          <w:rFonts w:eastAsia="宋体" w:cs="Arial"/>
          <w:bCs/>
          <w:lang w:eastAsia="zh-CN"/>
        </w:rPr>
        <w:t>-</w:t>
      </w:r>
      <w:r w:rsidR="00B562D8">
        <w:rPr>
          <w:rFonts w:eastAsia="宋体" w:cs="Arial" w:hint="eastAsia"/>
          <w:bCs/>
          <w:lang w:eastAsia="zh-CN"/>
        </w:rPr>
        <w:t>26</w:t>
      </w:r>
      <w:r w:rsidR="00B562D8">
        <w:rPr>
          <w:rFonts w:eastAsia="宋体" w:cs="Arial"/>
          <w:bCs/>
          <w:lang w:eastAsia="zh-CN"/>
        </w:rPr>
        <w:t>, 2016</w:t>
      </w:r>
    </w:p>
    <w:p w:rsidR="00465B9A" w:rsidRPr="00A50305" w:rsidRDefault="00465B9A" w:rsidP="00465B9A">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sidR="0007265E">
        <w:rPr>
          <w:rFonts w:eastAsia="宋体" w:cs="Arial" w:hint="eastAsia"/>
          <w:bCs/>
          <w:lang w:eastAsia="zh-CN"/>
        </w:rPr>
        <w:t>10276</w:t>
      </w:r>
      <w:r>
        <w:rPr>
          <w:rFonts w:eastAsia="宋体" w:cs="Arial"/>
          <w:bCs/>
          <w:lang w:eastAsia="zh-CN"/>
        </w:rPr>
        <w:t>, “</w:t>
      </w:r>
      <w:r w:rsidR="0007265E" w:rsidRPr="0007265E">
        <w:rPr>
          <w:rFonts w:eastAsia="宋体" w:cs="Arial"/>
          <w:bCs/>
          <w:lang w:eastAsia="zh-CN"/>
        </w:rPr>
        <w:t>On PCRS Design for NR</w:t>
      </w:r>
      <w:r>
        <w:rPr>
          <w:rFonts w:eastAsia="宋体" w:cs="Arial"/>
          <w:bCs/>
          <w:lang w:eastAsia="zh-CN"/>
        </w:rPr>
        <w:t xml:space="preserve">,” </w:t>
      </w:r>
      <w:r w:rsidR="00161595" w:rsidRPr="00161595">
        <w:rPr>
          <w:rFonts w:eastAsia="宋体" w:cs="Arial"/>
          <w:bCs/>
          <w:lang w:eastAsia="zh-CN"/>
        </w:rPr>
        <w:t>Nokia, Alcatel-Lucent Shanghai Bell, Verizon Wireless</w:t>
      </w:r>
      <w:r>
        <w:rPr>
          <w:rFonts w:eastAsia="宋体" w:cs="Arial" w:hint="eastAsia"/>
          <w:bCs/>
          <w:lang w:eastAsia="zh-CN"/>
        </w:rPr>
        <w:t xml:space="preserve">, </w:t>
      </w:r>
      <w:r w:rsidR="004853BD">
        <w:rPr>
          <w:rFonts w:eastAsia="宋体" w:cs="Arial" w:hint="eastAsia"/>
          <w:bCs/>
          <w:lang w:eastAsia="zh-CN"/>
        </w:rPr>
        <w:t>Lisbon</w:t>
      </w:r>
      <w:r>
        <w:rPr>
          <w:rFonts w:eastAsia="宋体" w:cs="Arial"/>
          <w:bCs/>
          <w:lang w:eastAsia="zh-CN"/>
        </w:rPr>
        <w:t xml:space="preserve">, </w:t>
      </w:r>
      <w:r w:rsidR="004853BD">
        <w:rPr>
          <w:rFonts w:eastAsia="宋体" w:cs="Arial" w:hint="eastAsia"/>
          <w:bCs/>
          <w:lang w:eastAsia="zh-CN"/>
        </w:rPr>
        <w:t>Portugal</w:t>
      </w:r>
      <w:r>
        <w:rPr>
          <w:rFonts w:eastAsia="宋体" w:cs="Arial"/>
          <w:bCs/>
          <w:lang w:eastAsia="zh-CN"/>
        </w:rPr>
        <w:t xml:space="preserve">, </w:t>
      </w:r>
      <w:r w:rsidR="004853BD">
        <w:rPr>
          <w:rFonts w:eastAsia="宋体" w:cs="Arial" w:hint="eastAsia"/>
          <w:bCs/>
          <w:lang w:eastAsia="zh-CN"/>
        </w:rPr>
        <w:t>October</w:t>
      </w:r>
      <w:r>
        <w:rPr>
          <w:rFonts w:eastAsia="宋体" w:cs="Arial"/>
          <w:bCs/>
          <w:lang w:eastAsia="zh-CN"/>
        </w:rPr>
        <w:t xml:space="preserve"> </w:t>
      </w:r>
      <w:r w:rsidR="004853BD">
        <w:rPr>
          <w:rFonts w:eastAsia="宋体" w:cs="Arial" w:hint="eastAsia"/>
          <w:bCs/>
          <w:lang w:eastAsia="zh-CN"/>
        </w:rPr>
        <w:t>10</w:t>
      </w:r>
      <w:r>
        <w:rPr>
          <w:rFonts w:eastAsia="宋体" w:cs="Arial"/>
          <w:bCs/>
          <w:lang w:eastAsia="zh-CN"/>
        </w:rPr>
        <w:t>-</w:t>
      </w:r>
      <w:r w:rsidR="004853BD">
        <w:rPr>
          <w:rFonts w:eastAsia="宋体" w:cs="Arial" w:hint="eastAsia"/>
          <w:bCs/>
          <w:lang w:eastAsia="zh-CN"/>
        </w:rPr>
        <w:t>14</w:t>
      </w:r>
      <w:r>
        <w:rPr>
          <w:rFonts w:eastAsia="宋体" w:cs="Arial"/>
          <w:bCs/>
          <w:lang w:eastAsia="zh-CN"/>
        </w:rPr>
        <w:t>, 2016</w:t>
      </w:r>
    </w:p>
    <w:p w:rsidR="00024418" w:rsidRPr="00A50305" w:rsidRDefault="00024418" w:rsidP="00024418">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sidR="00AD4757">
        <w:rPr>
          <w:rFonts w:eastAsia="宋体" w:cs="Arial" w:hint="eastAsia"/>
          <w:bCs/>
          <w:lang w:eastAsia="zh-CN"/>
        </w:rPr>
        <w:t>08822</w:t>
      </w:r>
      <w:r>
        <w:rPr>
          <w:rFonts w:eastAsia="宋体" w:cs="Arial"/>
          <w:bCs/>
          <w:lang w:eastAsia="zh-CN"/>
        </w:rPr>
        <w:t>, “</w:t>
      </w:r>
      <w:r w:rsidR="00AD4757" w:rsidRPr="005E00F1">
        <w:rPr>
          <w:rFonts w:eastAsia="宋体" w:cs="Arial"/>
          <w:bCs/>
          <w:lang w:eastAsia="zh-CN"/>
        </w:rPr>
        <w:t>Reference signal design for phase noise compensation in HF</w:t>
      </w:r>
      <w:r>
        <w:rPr>
          <w:rFonts w:eastAsia="宋体" w:cs="Arial"/>
          <w:bCs/>
          <w:lang w:eastAsia="zh-CN"/>
        </w:rPr>
        <w:t xml:space="preserve">,” </w:t>
      </w:r>
      <w:r w:rsidR="005E00F1" w:rsidRPr="005E00F1">
        <w:rPr>
          <w:rFonts w:eastAsia="宋体" w:cs="Arial"/>
          <w:bCs/>
          <w:lang w:eastAsia="zh-CN"/>
        </w:rPr>
        <w:t>Huawei, HiSilicon</w:t>
      </w:r>
      <w:r>
        <w:rPr>
          <w:rFonts w:eastAsia="宋体" w:cs="Arial" w:hint="eastAsia"/>
          <w:bCs/>
          <w:lang w:eastAsia="zh-CN"/>
        </w:rPr>
        <w:t>, Lisbon</w:t>
      </w:r>
      <w:r>
        <w:rPr>
          <w:rFonts w:eastAsia="宋体" w:cs="Arial"/>
          <w:bCs/>
          <w:lang w:eastAsia="zh-CN"/>
        </w:rPr>
        <w:t xml:space="preserve">, </w:t>
      </w:r>
      <w:r>
        <w:rPr>
          <w:rFonts w:eastAsia="宋体" w:cs="Arial" w:hint="eastAsia"/>
          <w:bCs/>
          <w:lang w:eastAsia="zh-CN"/>
        </w:rPr>
        <w:t>Portugal</w:t>
      </w:r>
      <w:r>
        <w:rPr>
          <w:rFonts w:eastAsia="宋体" w:cs="Arial"/>
          <w:bCs/>
          <w:lang w:eastAsia="zh-CN"/>
        </w:rPr>
        <w:t xml:space="preserve">, </w:t>
      </w:r>
      <w:r>
        <w:rPr>
          <w:rFonts w:eastAsia="宋体" w:cs="Arial" w:hint="eastAsia"/>
          <w:bCs/>
          <w:lang w:eastAsia="zh-CN"/>
        </w:rPr>
        <w:t>October</w:t>
      </w:r>
      <w:r>
        <w:rPr>
          <w:rFonts w:eastAsia="宋体" w:cs="Arial"/>
          <w:bCs/>
          <w:lang w:eastAsia="zh-CN"/>
        </w:rPr>
        <w:t xml:space="preserve"> </w:t>
      </w:r>
      <w:r>
        <w:rPr>
          <w:rFonts w:eastAsia="宋体" w:cs="Arial" w:hint="eastAsia"/>
          <w:bCs/>
          <w:lang w:eastAsia="zh-CN"/>
        </w:rPr>
        <w:t>10</w:t>
      </w:r>
      <w:r>
        <w:rPr>
          <w:rFonts w:eastAsia="宋体" w:cs="Arial"/>
          <w:bCs/>
          <w:lang w:eastAsia="zh-CN"/>
        </w:rPr>
        <w:t>-</w:t>
      </w:r>
      <w:r>
        <w:rPr>
          <w:rFonts w:eastAsia="宋体" w:cs="Arial" w:hint="eastAsia"/>
          <w:bCs/>
          <w:lang w:eastAsia="zh-CN"/>
        </w:rPr>
        <w:t>14</w:t>
      </w:r>
      <w:r>
        <w:rPr>
          <w:rFonts w:eastAsia="宋体" w:cs="Arial"/>
          <w:bCs/>
          <w:lang w:eastAsia="zh-CN"/>
        </w:rPr>
        <w:t>, 2016</w:t>
      </w:r>
    </w:p>
    <w:p w:rsidR="00024418" w:rsidRPr="00A50305" w:rsidRDefault="00024418" w:rsidP="00024418">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sidR="005E00F1">
        <w:rPr>
          <w:rFonts w:eastAsia="宋体" w:cs="Arial" w:hint="eastAsia"/>
          <w:bCs/>
          <w:lang w:eastAsia="zh-CN"/>
        </w:rPr>
        <w:t>09261</w:t>
      </w:r>
      <w:r>
        <w:rPr>
          <w:rFonts w:eastAsia="宋体" w:cs="Arial"/>
          <w:bCs/>
          <w:lang w:eastAsia="zh-CN"/>
        </w:rPr>
        <w:t>, “</w:t>
      </w:r>
      <w:r w:rsidR="005E00F1" w:rsidRPr="005E00F1">
        <w:rPr>
          <w:rFonts w:eastAsia="宋体" w:cs="Arial"/>
          <w:bCs/>
          <w:lang w:eastAsia="zh-CN"/>
        </w:rPr>
        <w:t>Discussion on Common Phase Error Compensation for Above 6GHz</w:t>
      </w:r>
      <w:r>
        <w:rPr>
          <w:rFonts w:eastAsia="宋体" w:cs="Arial"/>
          <w:bCs/>
          <w:lang w:eastAsia="zh-CN"/>
        </w:rPr>
        <w:t xml:space="preserve">,” </w:t>
      </w:r>
      <w:r w:rsidR="005E00F1" w:rsidRPr="005E00F1">
        <w:rPr>
          <w:rFonts w:eastAsia="宋体" w:cs="Arial"/>
          <w:bCs/>
          <w:lang w:eastAsia="zh-CN"/>
        </w:rPr>
        <w:t>LG Electronics</w:t>
      </w:r>
      <w:r>
        <w:rPr>
          <w:rFonts w:eastAsia="宋体" w:cs="Arial" w:hint="eastAsia"/>
          <w:bCs/>
          <w:lang w:eastAsia="zh-CN"/>
        </w:rPr>
        <w:t>, Lisbon</w:t>
      </w:r>
      <w:r>
        <w:rPr>
          <w:rFonts w:eastAsia="宋体" w:cs="Arial"/>
          <w:bCs/>
          <w:lang w:eastAsia="zh-CN"/>
        </w:rPr>
        <w:t xml:space="preserve">, </w:t>
      </w:r>
      <w:r>
        <w:rPr>
          <w:rFonts w:eastAsia="宋体" w:cs="Arial" w:hint="eastAsia"/>
          <w:bCs/>
          <w:lang w:eastAsia="zh-CN"/>
        </w:rPr>
        <w:t>Portugal</w:t>
      </w:r>
      <w:r>
        <w:rPr>
          <w:rFonts w:eastAsia="宋体" w:cs="Arial"/>
          <w:bCs/>
          <w:lang w:eastAsia="zh-CN"/>
        </w:rPr>
        <w:t xml:space="preserve">, </w:t>
      </w:r>
      <w:r>
        <w:rPr>
          <w:rFonts w:eastAsia="宋体" w:cs="Arial" w:hint="eastAsia"/>
          <w:bCs/>
          <w:lang w:eastAsia="zh-CN"/>
        </w:rPr>
        <w:t>October</w:t>
      </w:r>
      <w:r>
        <w:rPr>
          <w:rFonts w:eastAsia="宋体" w:cs="Arial"/>
          <w:bCs/>
          <w:lang w:eastAsia="zh-CN"/>
        </w:rPr>
        <w:t xml:space="preserve"> </w:t>
      </w:r>
      <w:r>
        <w:rPr>
          <w:rFonts w:eastAsia="宋体" w:cs="Arial" w:hint="eastAsia"/>
          <w:bCs/>
          <w:lang w:eastAsia="zh-CN"/>
        </w:rPr>
        <w:t>10</w:t>
      </w:r>
      <w:r>
        <w:rPr>
          <w:rFonts w:eastAsia="宋体" w:cs="Arial"/>
          <w:bCs/>
          <w:lang w:eastAsia="zh-CN"/>
        </w:rPr>
        <w:t>-</w:t>
      </w:r>
      <w:r>
        <w:rPr>
          <w:rFonts w:eastAsia="宋体" w:cs="Arial" w:hint="eastAsia"/>
          <w:bCs/>
          <w:lang w:eastAsia="zh-CN"/>
        </w:rPr>
        <w:t>14</w:t>
      </w:r>
      <w:r>
        <w:rPr>
          <w:rFonts w:eastAsia="宋体" w:cs="Arial"/>
          <w:bCs/>
          <w:lang w:eastAsia="zh-CN"/>
        </w:rPr>
        <w:t>, 2016</w:t>
      </w:r>
    </w:p>
    <w:p w:rsidR="00D0453B" w:rsidRPr="00024418" w:rsidRDefault="00D0453B" w:rsidP="00D0453B">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613" w:rsidRDefault="00FA2613">
      <w:r>
        <w:separator/>
      </w:r>
    </w:p>
  </w:endnote>
  <w:endnote w:type="continuationSeparator" w:id="0">
    <w:p w:rsidR="00FA2613" w:rsidRDefault="00FA2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613" w:rsidRDefault="00FA2613">
      <w:r>
        <w:separator/>
      </w:r>
    </w:p>
  </w:footnote>
  <w:footnote w:type="continuationSeparator" w:id="0">
    <w:p w:rsidR="00FA2613" w:rsidRDefault="00FA2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3">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5">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2"/>
  </w:num>
  <w:num w:numId="4">
    <w:abstractNumId w:val="10"/>
  </w:num>
  <w:num w:numId="5">
    <w:abstractNumId w:val="15"/>
  </w:num>
  <w:num w:numId="6">
    <w:abstractNumId w:val="7"/>
  </w:num>
  <w:num w:numId="7">
    <w:abstractNumId w:val="1"/>
  </w:num>
  <w:num w:numId="8">
    <w:abstractNumId w:val="12"/>
  </w:num>
  <w:num w:numId="9">
    <w:abstractNumId w:val="6"/>
  </w:num>
  <w:num w:numId="10">
    <w:abstractNumId w:val="0"/>
  </w:num>
  <w:num w:numId="11">
    <w:abstractNumId w:val="0"/>
  </w:num>
  <w:num w:numId="12">
    <w:abstractNumId w:val="14"/>
  </w:num>
  <w:num w:numId="13">
    <w:abstractNumId w:val="11"/>
  </w:num>
  <w:num w:numId="14">
    <w:abstractNumId w:val="5"/>
  </w:num>
  <w:num w:numId="15">
    <w:abstractNumId w:val="0"/>
  </w:num>
  <w:num w:numId="16">
    <w:abstractNumId w:val="3"/>
  </w:num>
  <w:num w:numId="17">
    <w:abstractNumId w:val="13"/>
  </w:num>
  <w:num w:numId="18">
    <w:abstractNumId w:val="4"/>
  </w:num>
  <w:num w:numId="1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4131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173F"/>
    <w:rsid w:val="0002182E"/>
    <w:rsid w:val="00021CB2"/>
    <w:rsid w:val="00021EBA"/>
    <w:rsid w:val="00022692"/>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2345"/>
    <w:rsid w:val="0003287D"/>
    <w:rsid w:val="000329A0"/>
    <w:rsid w:val="000330F2"/>
    <w:rsid w:val="000339D3"/>
    <w:rsid w:val="000341AA"/>
    <w:rsid w:val="000345A4"/>
    <w:rsid w:val="0003475A"/>
    <w:rsid w:val="00034E15"/>
    <w:rsid w:val="00034F6F"/>
    <w:rsid w:val="00034FE0"/>
    <w:rsid w:val="000350C8"/>
    <w:rsid w:val="00035711"/>
    <w:rsid w:val="0003656B"/>
    <w:rsid w:val="000367C3"/>
    <w:rsid w:val="00036D19"/>
    <w:rsid w:val="00037647"/>
    <w:rsid w:val="00037777"/>
    <w:rsid w:val="000406EA"/>
    <w:rsid w:val="000406F6"/>
    <w:rsid w:val="0004125B"/>
    <w:rsid w:val="00041EF3"/>
    <w:rsid w:val="00043301"/>
    <w:rsid w:val="00043C48"/>
    <w:rsid w:val="000443F4"/>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6054"/>
    <w:rsid w:val="00076E6C"/>
    <w:rsid w:val="00076FDE"/>
    <w:rsid w:val="00077024"/>
    <w:rsid w:val="000775F6"/>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CC6"/>
    <w:rsid w:val="000B7DCE"/>
    <w:rsid w:val="000B7E7D"/>
    <w:rsid w:val="000C0614"/>
    <w:rsid w:val="000C0848"/>
    <w:rsid w:val="000C1086"/>
    <w:rsid w:val="000C237B"/>
    <w:rsid w:val="000C3806"/>
    <w:rsid w:val="000C3CB6"/>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AD5"/>
    <w:rsid w:val="000F7B8E"/>
    <w:rsid w:val="000F7BF6"/>
    <w:rsid w:val="001004C4"/>
    <w:rsid w:val="0010198B"/>
    <w:rsid w:val="00101C29"/>
    <w:rsid w:val="00101C52"/>
    <w:rsid w:val="001023FD"/>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B0366"/>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458D"/>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D60"/>
    <w:rsid w:val="002A7164"/>
    <w:rsid w:val="002A7F56"/>
    <w:rsid w:val="002B1D3F"/>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C06AE"/>
    <w:rsid w:val="002C06EF"/>
    <w:rsid w:val="002C12F8"/>
    <w:rsid w:val="002C14EB"/>
    <w:rsid w:val="002C1910"/>
    <w:rsid w:val="002C1DA7"/>
    <w:rsid w:val="002C1DB2"/>
    <w:rsid w:val="002C4249"/>
    <w:rsid w:val="002C4B49"/>
    <w:rsid w:val="002C4CB9"/>
    <w:rsid w:val="002C4E90"/>
    <w:rsid w:val="002C6D9B"/>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433"/>
    <w:rsid w:val="002E5E7A"/>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4A3"/>
    <w:rsid w:val="003648AB"/>
    <w:rsid w:val="00364DE7"/>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9C7"/>
    <w:rsid w:val="00383F2E"/>
    <w:rsid w:val="0038411A"/>
    <w:rsid w:val="003841E4"/>
    <w:rsid w:val="00384653"/>
    <w:rsid w:val="0038471C"/>
    <w:rsid w:val="00384834"/>
    <w:rsid w:val="00384C2E"/>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D04"/>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179"/>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3F8"/>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50083"/>
    <w:rsid w:val="00550250"/>
    <w:rsid w:val="00550479"/>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73E8"/>
    <w:rsid w:val="00570165"/>
    <w:rsid w:val="00570439"/>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0FEF"/>
    <w:rsid w:val="0058104D"/>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E2E"/>
    <w:rsid w:val="005D188E"/>
    <w:rsid w:val="005D22D5"/>
    <w:rsid w:val="005D3480"/>
    <w:rsid w:val="005D387F"/>
    <w:rsid w:val="005D3F7B"/>
    <w:rsid w:val="005D5A59"/>
    <w:rsid w:val="005D5B97"/>
    <w:rsid w:val="005D6640"/>
    <w:rsid w:val="005D747F"/>
    <w:rsid w:val="005E00F1"/>
    <w:rsid w:val="005E14A9"/>
    <w:rsid w:val="005E14DA"/>
    <w:rsid w:val="005E17B8"/>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80F"/>
    <w:rsid w:val="00646995"/>
    <w:rsid w:val="00646A8B"/>
    <w:rsid w:val="00646B1B"/>
    <w:rsid w:val="0064706E"/>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4207"/>
    <w:rsid w:val="0066460C"/>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094"/>
    <w:rsid w:val="006732E3"/>
    <w:rsid w:val="00673EBD"/>
    <w:rsid w:val="00673F5A"/>
    <w:rsid w:val="00674126"/>
    <w:rsid w:val="006757C3"/>
    <w:rsid w:val="00675855"/>
    <w:rsid w:val="00675ADB"/>
    <w:rsid w:val="00675FC9"/>
    <w:rsid w:val="00676630"/>
    <w:rsid w:val="00677283"/>
    <w:rsid w:val="006772FE"/>
    <w:rsid w:val="006776C1"/>
    <w:rsid w:val="00677C8C"/>
    <w:rsid w:val="00677F07"/>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724C"/>
    <w:rsid w:val="006A7363"/>
    <w:rsid w:val="006A7B74"/>
    <w:rsid w:val="006A7FD6"/>
    <w:rsid w:val="006B0477"/>
    <w:rsid w:val="006B064F"/>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F39"/>
    <w:rsid w:val="00780130"/>
    <w:rsid w:val="00780522"/>
    <w:rsid w:val="00780603"/>
    <w:rsid w:val="00780EB0"/>
    <w:rsid w:val="0078160B"/>
    <w:rsid w:val="00781CD7"/>
    <w:rsid w:val="00782180"/>
    <w:rsid w:val="00782774"/>
    <w:rsid w:val="007832E9"/>
    <w:rsid w:val="0078395A"/>
    <w:rsid w:val="00783F48"/>
    <w:rsid w:val="007843BF"/>
    <w:rsid w:val="0078512D"/>
    <w:rsid w:val="00785587"/>
    <w:rsid w:val="0078601B"/>
    <w:rsid w:val="00786673"/>
    <w:rsid w:val="00787CE2"/>
    <w:rsid w:val="00790648"/>
    <w:rsid w:val="00790882"/>
    <w:rsid w:val="00791F4F"/>
    <w:rsid w:val="00791F5E"/>
    <w:rsid w:val="007935ED"/>
    <w:rsid w:val="0079397E"/>
    <w:rsid w:val="00794DE4"/>
    <w:rsid w:val="00795A6A"/>
    <w:rsid w:val="00795A8D"/>
    <w:rsid w:val="0079665D"/>
    <w:rsid w:val="007978F5"/>
    <w:rsid w:val="007A0AA6"/>
    <w:rsid w:val="007A0B82"/>
    <w:rsid w:val="007A1457"/>
    <w:rsid w:val="007A17B8"/>
    <w:rsid w:val="007A1F92"/>
    <w:rsid w:val="007A2054"/>
    <w:rsid w:val="007A2395"/>
    <w:rsid w:val="007A26A6"/>
    <w:rsid w:val="007A2868"/>
    <w:rsid w:val="007A2A0E"/>
    <w:rsid w:val="007A2C08"/>
    <w:rsid w:val="007A2E8E"/>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8F0"/>
    <w:rsid w:val="007B7945"/>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DB9"/>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5DB"/>
    <w:rsid w:val="00807ED3"/>
    <w:rsid w:val="00810343"/>
    <w:rsid w:val="00810799"/>
    <w:rsid w:val="00811F27"/>
    <w:rsid w:val="00812156"/>
    <w:rsid w:val="00812C54"/>
    <w:rsid w:val="008130FE"/>
    <w:rsid w:val="008131FD"/>
    <w:rsid w:val="00813856"/>
    <w:rsid w:val="008141CC"/>
    <w:rsid w:val="0081434B"/>
    <w:rsid w:val="008143E9"/>
    <w:rsid w:val="00814E43"/>
    <w:rsid w:val="008152E5"/>
    <w:rsid w:val="00815893"/>
    <w:rsid w:val="00815DA5"/>
    <w:rsid w:val="00815ED7"/>
    <w:rsid w:val="008178DF"/>
    <w:rsid w:val="00817E69"/>
    <w:rsid w:val="00820268"/>
    <w:rsid w:val="00820458"/>
    <w:rsid w:val="008208C4"/>
    <w:rsid w:val="00820AE4"/>
    <w:rsid w:val="008210EE"/>
    <w:rsid w:val="008211EB"/>
    <w:rsid w:val="00821599"/>
    <w:rsid w:val="008238DB"/>
    <w:rsid w:val="00823DC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155F"/>
    <w:rsid w:val="00851EFD"/>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14E4"/>
    <w:rsid w:val="00871C63"/>
    <w:rsid w:val="0087208D"/>
    <w:rsid w:val="008722B2"/>
    <w:rsid w:val="008727A1"/>
    <w:rsid w:val="00872F18"/>
    <w:rsid w:val="008738AE"/>
    <w:rsid w:val="00873EC3"/>
    <w:rsid w:val="008749A2"/>
    <w:rsid w:val="00874D71"/>
    <w:rsid w:val="00875F85"/>
    <w:rsid w:val="008761EC"/>
    <w:rsid w:val="0087702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805"/>
    <w:rsid w:val="008C47AD"/>
    <w:rsid w:val="008C490E"/>
    <w:rsid w:val="008C4CD0"/>
    <w:rsid w:val="008C5046"/>
    <w:rsid w:val="008C561C"/>
    <w:rsid w:val="008C57C5"/>
    <w:rsid w:val="008C787D"/>
    <w:rsid w:val="008D037C"/>
    <w:rsid w:val="008D0F57"/>
    <w:rsid w:val="008D1256"/>
    <w:rsid w:val="008D1D2D"/>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BF8"/>
    <w:rsid w:val="008F7EDD"/>
    <w:rsid w:val="009000C8"/>
    <w:rsid w:val="009006FB"/>
    <w:rsid w:val="009010EC"/>
    <w:rsid w:val="00902620"/>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513F2"/>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0B85"/>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5C3"/>
    <w:rsid w:val="009B1F63"/>
    <w:rsid w:val="009B2CDC"/>
    <w:rsid w:val="009B307C"/>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F17"/>
    <w:rsid w:val="00A1242B"/>
    <w:rsid w:val="00A136AF"/>
    <w:rsid w:val="00A141F1"/>
    <w:rsid w:val="00A1469F"/>
    <w:rsid w:val="00A1542E"/>
    <w:rsid w:val="00A15511"/>
    <w:rsid w:val="00A1598E"/>
    <w:rsid w:val="00A15FAC"/>
    <w:rsid w:val="00A1603E"/>
    <w:rsid w:val="00A162E9"/>
    <w:rsid w:val="00A16A0A"/>
    <w:rsid w:val="00A20CC9"/>
    <w:rsid w:val="00A21117"/>
    <w:rsid w:val="00A2168D"/>
    <w:rsid w:val="00A2195F"/>
    <w:rsid w:val="00A21CC7"/>
    <w:rsid w:val="00A21D01"/>
    <w:rsid w:val="00A22551"/>
    <w:rsid w:val="00A2267D"/>
    <w:rsid w:val="00A23108"/>
    <w:rsid w:val="00A23B3D"/>
    <w:rsid w:val="00A23CE6"/>
    <w:rsid w:val="00A24BCA"/>
    <w:rsid w:val="00A24D2B"/>
    <w:rsid w:val="00A24D71"/>
    <w:rsid w:val="00A24E93"/>
    <w:rsid w:val="00A252AC"/>
    <w:rsid w:val="00A25398"/>
    <w:rsid w:val="00A253E8"/>
    <w:rsid w:val="00A25639"/>
    <w:rsid w:val="00A26382"/>
    <w:rsid w:val="00A269C1"/>
    <w:rsid w:val="00A26D49"/>
    <w:rsid w:val="00A26EDC"/>
    <w:rsid w:val="00A26F6F"/>
    <w:rsid w:val="00A27108"/>
    <w:rsid w:val="00A2796E"/>
    <w:rsid w:val="00A279A6"/>
    <w:rsid w:val="00A27AF0"/>
    <w:rsid w:val="00A27D6C"/>
    <w:rsid w:val="00A301BE"/>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725F"/>
    <w:rsid w:val="00AE0578"/>
    <w:rsid w:val="00AE1100"/>
    <w:rsid w:val="00AE12B3"/>
    <w:rsid w:val="00AE1FBA"/>
    <w:rsid w:val="00AE2022"/>
    <w:rsid w:val="00AE26A1"/>
    <w:rsid w:val="00AE2A32"/>
    <w:rsid w:val="00AE3917"/>
    <w:rsid w:val="00AE3DFB"/>
    <w:rsid w:val="00AE4136"/>
    <w:rsid w:val="00AE473A"/>
    <w:rsid w:val="00AE4C45"/>
    <w:rsid w:val="00AE511E"/>
    <w:rsid w:val="00AE547B"/>
    <w:rsid w:val="00AE5CB7"/>
    <w:rsid w:val="00AE67B2"/>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D5"/>
    <w:rsid w:val="00B069AA"/>
    <w:rsid w:val="00B0753A"/>
    <w:rsid w:val="00B0755E"/>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5DB"/>
    <w:rsid w:val="00B349AB"/>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5B07"/>
    <w:rsid w:val="00B75F45"/>
    <w:rsid w:val="00B7622A"/>
    <w:rsid w:val="00B76A55"/>
    <w:rsid w:val="00B77A12"/>
    <w:rsid w:val="00B77B17"/>
    <w:rsid w:val="00B800B2"/>
    <w:rsid w:val="00B803F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97F86"/>
    <w:rsid w:val="00BA0FD5"/>
    <w:rsid w:val="00BA1289"/>
    <w:rsid w:val="00BA150D"/>
    <w:rsid w:val="00BA1B8E"/>
    <w:rsid w:val="00BA20F6"/>
    <w:rsid w:val="00BA4342"/>
    <w:rsid w:val="00BA438E"/>
    <w:rsid w:val="00BA46B6"/>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8FC"/>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1BA"/>
    <w:rsid w:val="00C40F5B"/>
    <w:rsid w:val="00C41527"/>
    <w:rsid w:val="00C417FF"/>
    <w:rsid w:val="00C41E6C"/>
    <w:rsid w:val="00C422CE"/>
    <w:rsid w:val="00C43059"/>
    <w:rsid w:val="00C431A1"/>
    <w:rsid w:val="00C43C54"/>
    <w:rsid w:val="00C443CB"/>
    <w:rsid w:val="00C45049"/>
    <w:rsid w:val="00C453E9"/>
    <w:rsid w:val="00C45A1A"/>
    <w:rsid w:val="00C46BA9"/>
    <w:rsid w:val="00C472ED"/>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B9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6AE"/>
    <w:rsid w:val="00C74DFE"/>
    <w:rsid w:val="00C75862"/>
    <w:rsid w:val="00C75BB7"/>
    <w:rsid w:val="00C7700F"/>
    <w:rsid w:val="00C77458"/>
    <w:rsid w:val="00C7791D"/>
    <w:rsid w:val="00C77B01"/>
    <w:rsid w:val="00C8040C"/>
    <w:rsid w:val="00C80B92"/>
    <w:rsid w:val="00C81341"/>
    <w:rsid w:val="00C813D4"/>
    <w:rsid w:val="00C8158C"/>
    <w:rsid w:val="00C8161B"/>
    <w:rsid w:val="00C8170E"/>
    <w:rsid w:val="00C81EF0"/>
    <w:rsid w:val="00C82595"/>
    <w:rsid w:val="00C82ACC"/>
    <w:rsid w:val="00C82D67"/>
    <w:rsid w:val="00C83350"/>
    <w:rsid w:val="00C834C6"/>
    <w:rsid w:val="00C83A63"/>
    <w:rsid w:val="00C83CC8"/>
    <w:rsid w:val="00C84603"/>
    <w:rsid w:val="00C84B87"/>
    <w:rsid w:val="00C8578C"/>
    <w:rsid w:val="00C85A77"/>
    <w:rsid w:val="00C8602D"/>
    <w:rsid w:val="00C86D7C"/>
    <w:rsid w:val="00C87260"/>
    <w:rsid w:val="00C877FD"/>
    <w:rsid w:val="00C9104B"/>
    <w:rsid w:val="00C9168D"/>
    <w:rsid w:val="00C917E4"/>
    <w:rsid w:val="00C91837"/>
    <w:rsid w:val="00C9191D"/>
    <w:rsid w:val="00C92A19"/>
    <w:rsid w:val="00C92AB4"/>
    <w:rsid w:val="00C92DB5"/>
    <w:rsid w:val="00C92F3E"/>
    <w:rsid w:val="00C933E9"/>
    <w:rsid w:val="00C93487"/>
    <w:rsid w:val="00C936EA"/>
    <w:rsid w:val="00C93CD1"/>
    <w:rsid w:val="00C9497C"/>
    <w:rsid w:val="00C94AB4"/>
    <w:rsid w:val="00C94E50"/>
    <w:rsid w:val="00C9588A"/>
    <w:rsid w:val="00C95BBD"/>
    <w:rsid w:val="00C95FEE"/>
    <w:rsid w:val="00C96468"/>
    <w:rsid w:val="00C9686C"/>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4803"/>
    <w:rsid w:val="00CE63AE"/>
    <w:rsid w:val="00CE656D"/>
    <w:rsid w:val="00CE6889"/>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692"/>
    <w:rsid w:val="00CF78A0"/>
    <w:rsid w:val="00CF794D"/>
    <w:rsid w:val="00CF7B11"/>
    <w:rsid w:val="00D00D69"/>
    <w:rsid w:val="00D01245"/>
    <w:rsid w:val="00D0205F"/>
    <w:rsid w:val="00D02D79"/>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D6C"/>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2109"/>
    <w:rsid w:val="00D724D0"/>
    <w:rsid w:val="00D72647"/>
    <w:rsid w:val="00D72772"/>
    <w:rsid w:val="00D72873"/>
    <w:rsid w:val="00D7328D"/>
    <w:rsid w:val="00D73555"/>
    <w:rsid w:val="00D73BC4"/>
    <w:rsid w:val="00D743AA"/>
    <w:rsid w:val="00D74567"/>
    <w:rsid w:val="00D74FD0"/>
    <w:rsid w:val="00D76C29"/>
    <w:rsid w:val="00D773F1"/>
    <w:rsid w:val="00D77BBE"/>
    <w:rsid w:val="00D80272"/>
    <w:rsid w:val="00D8040C"/>
    <w:rsid w:val="00D80560"/>
    <w:rsid w:val="00D8083B"/>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7334"/>
    <w:rsid w:val="00D97CE9"/>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D6E55"/>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CB8"/>
    <w:rsid w:val="00E52DF7"/>
    <w:rsid w:val="00E530FB"/>
    <w:rsid w:val="00E53BD1"/>
    <w:rsid w:val="00E54221"/>
    <w:rsid w:val="00E54807"/>
    <w:rsid w:val="00E551A6"/>
    <w:rsid w:val="00E55502"/>
    <w:rsid w:val="00E55D26"/>
    <w:rsid w:val="00E55D4C"/>
    <w:rsid w:val="00E55D74"/>
    <w:rsid w:val="00E55DBC"/>
    <w:rsid w:val="00E55E86"/>
    <w:rsid w:val="00E56A2C"/>
    <w:rsid w:val="00E57A72"/>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C77"/>
    <w:rsid w:val="00F04C99"/>
    <w:rsid w:val="00F05859"/>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E40"/>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3011"/>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1E88"/>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613"/>
    <w:rsid w:val="00FA2AFA"/>
    <w:rsid w:val="00FA35CF"/>
    <w:rsid w:val="00FA445D"/>
    <w:rsid w:val="00FA4A04"/>
    <w:rsid w:val="00FA4F36"/>
    <w:rsid w:val="00FA655B"/>
    <w:rsid w:val="00FA6C6A"/>
    <w:rsid w:val="00FA704E"/>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8BB8-B4FE-4851-9F77-A3513E38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1190</Words>
  <Characters>6787</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21</cp:revision>
  <dcterms:created xsi:type="dcterms:W3CDTF">2016-11-04T07:53:00Z</dcterms:created>
  <dcterms:modified xsi:type="dcterms:W3CDTF">2016-11-04T08:45:00Z</dcterms:modified>
</cp:coreProperties>
</file>