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9C6" w:rsidRPr="00161E2E" w:rsidRDefault="002F437F" w:rsidP="004B5532">
      <w:pPr>
        <w:pStyle w:val="ad"/>
        <w:rPr>
          <w:rFonts w:eastAsia="宋体" w:cs="Arial"/>
          <w:bCs/>
          <w:sz w:val="22"/>
          <w:lang w:val="en-GB" w:eastAsia="zh-CN"/>
        </w:rPr>
      </w:pPr>
      <w:r>
        <w:rPr>
          <w:rFonts w:cs="Arial"/>
          <w:bCs/>
          <w:sz w:val="22"/>
          <w:lang w:val="en-GB"/>
        </w:rPr>
        <w:t>3</w:t>
      </w:r>
      <w:r w:rsidR="003709C6" w:rsidRPr="003709C6">
        <w:rPr>
          <w:rFonts w:cs="Arial"/>
          <w:bCs/>
          <w:sz w:val="22"/>
          <w:lang w:val="en-GB"/>
        </w:rPr>
        <w:t>GPP TSG RAN WG1 Meeting #</w:t>
      </w:r>
      <w:r w:rsidR="00DE0BE4">
        <w:rPr>
          <w:rFonts w:cs="Arial"/>
          <w:bCs/>
          <w:sz w:val="22"/>
          <w:lang w:val="en-GB"/>
        </w:rPr>
        <w:t>8</w:t>
      </w:r>
      <w:r w:rsidR="0024391A">
        <w:rPr>
          <w:rFonts w:eastAsia="宋体" w:cs="Arial" w:hint="eastAsia"/>
          <w:bCs/>
          <w:sz w:val="22"/>
          <w:lang w:val="en-GB" w:eastAsia="zh-CN"/>
        </w:rPr>
        <w:t xml:space="preserve">5   </w:t>
      </w:r>
      <w:r w:rsidR="00A038C7">
        <w:rPr>
          <w:rFonts w:eastAsia="宋体" w:cs="Arial" w:hint="eastAsia"/>
          <w:bCs/>
          <w:sz w:val="22"/>
          <w:lang w:val="en-GB" w:eastAsia="zh-CN"/>
        </w:rPr>
        <w:t xml:space="preserve">   </w:t>
      </w:r>
      <w:r w:rsidR="003709C6">
        <w:rPr>
          <w:rFonts w:eastAsia="宋体" w:cs="Arial" w:hint="eastAsia"/>
          <w:bCs/>
          <w:sz w:val="22"/>
          <w:lang w:val="en-GB" w:eastAsia="zh-CN"/>
        </w:rPr>
        <w:t xml:space="preserve">                                                             </w:t>
      </w:r>
      <w:r w:rsidR="00007342">
        <w:rPr>
          <w:rFonts w:eastAsia="宋体" w:cs="Arial"/>
          <w:bCs/>
          <w:sz w:val="22"/>
          <w:lang w:val="en-GB" w:eastAsia="zh-CN"/>
        </w:rPr>
        <w:t xml:space="preserve">   </w:t>
      </w:r>
      <w:r w:rsidR="009B426A" w:rsidRPr="009B426A">
        <w:rPr>
          <w:rFonts w:cs="Arial"/>
          <w:bCs/>
          <w:sz w:val="22"/>
          <w:lang w:val="en-GB"/>
        </w:rPr>
        <w:t>R1-1</w:t>
      </w:r>
      <w:r w:rsidR="00AF535C">
        <w:rPr>
          <w:rFonts w:eastAsia="宋体" w:cs="Arial" w:hint="eastAsia"/>
          <w:bCs/>
          <w:sz w:val="22"/>
          <w:lang w:val="en-GB" w:eastAsia="zh-CN"/>
        </w:rPr>
        <w:t>6</w:t>
      </w:r>
      <w:r w:rsidR="00737636">
        <w:rPr>
          <w:rFonts w:eastAsia="宋体" w:cs="Arial" w:hint="eastAsia"/>
          <w:bCs/>
          <w:sz w:val="22"/>
          <w:lang w:val="en-GB" w:eastAsia="zh-CN"/>
        </w:rPr>
        <w:t>4214</w:t>
      </w:r>
    </w:p>
    <w:p w:rsidR="001C363D" w:rsidRPr="003709C6" w:rsidRDefault="001C363D" w:rsidP="001C363D">
      <w:pPr>
        <w:pStyle w:val="ad"/>
        <w:rPr>
          <w:rFonts w:cs="Arial"/>
          <w:bCs/>
          <w:sz w:val="22"/>
        </w:rPr>
      </w:pPr>
      <w:r>
        <w:rPr>
          <w:rFonts w:eastAsia="宋体" w:cs="Arial" w:hint="eastAsia"/>
          <w:bCs/>
          <w:sz w:val="22"/>
          <w:lang w:eastAsia="zh-CN"/>
        </w:rPr>
        <w:t>Nanjing</w:t>
      </w:r>
      <w:r>
        <w:rPr>
          <w:rFonts w:eastAsia="宋体" w:cs="Arial"/>
          <w:bCs/>
          <w:sz w:val="22"/>
          <w:lang w:eastAsia="zh-CN"/>
        </w:rPr>
        <w:t xml:space="preserve">, </w:t>
      </w:r>
      <w:r>
        <w:rPr>
          <w:rFonts w:eastAsia="宋体" w:cs="Arial" w:hint="eastAsia"/>
          <w:bCs/>
          <w:sz w:val="22"/>
          <w:lang w:eastAsia="zh-CN"/>
        </w:rPr>
        <w:t>China</w:t>
      </w:r>
      <w:r>
        <w:rPr>
          <w:rFonts w:eastAsia="宋体" w:cs="Arial"/>
          <w:bCs/>
          <w:sz w:val="22"/>
          <w:lang w:eastAsia="zh-CN"/>
        </w:rPr>
        <w:t xml:space="preserve">, </w:t>
      </w:r>
      <w:r>
        <w:rPr>
          <w:rFonts w:eastAsia="宋体" w:cs="Arial" w:hint="eastAsia"/>
          <w:bCs/>
          <w:sz w:val="22"/>
          <w:lang w:eastAsia="zh-CN"/>
        </w:rPr>
        <w:t>May</w:t>
      </w:r>
      <w:r>
        <w:rPr>
          <w:rFonts w:eastAsia="宋体" w:cs="Arial"/>
          <w:bCs/>
          <w:sz w:val="22"/>
          <w:lang w:eastAsia="zh-CN"/>
        </w:rPr>
        <w:t xml:space="preserve"> </w:t>
      </w:r>
      <w:r>
        <w:rPr>
          <w:rFonts w:eastAsia="宋体" w:cs="Arial" w:hint="eastAsia"/>
          <w:bCs/>
          <w:sz w:val="22"/>
          <w:lang w:eastAsia="zh-CN"/>
        </w:rPr>
        <w:t>23</w:t>
      </w:r>
      <w:r w:rsidRPr="00D105A4">
        <w:rPr>
          <w:rFonts w:eastAsia="宋体" w:cs="Arial" w:hint="eastAsia"/>
          <w:bCs/>
          <w:sz w:val="22"/>
          <w:vertAlign w:val="superscript"/>
          <w:lang w:eastAsia="zh-CN"/>
        </w:rPr>
        <w:t>rd</w:t>
      </w:r>
      <w:r>
        <w:rPr>
          <w:rFonts w:eastAsia="宋体" w:cs="Arial"/>
          <w:bCs/>
          <w:sz w:val="22"/>
          <w:lang w:eastAsia="zh-CN"/>
        </w:rPr>
        <w:t>-</w:t>
      </w:r>
      <w:r>
        <w:rPr>
          <w:rFonts w:eastAsia="宋体" w:cs="Arial" w:hint="eastAsia"/>
          <w:bCs/>
          <w:sz w:val="22"/>
          <w:lang w:eastAsia="zh-CN"/>
        </w:rPr>
        <w:t>27</w:t>
      </w:r>
      <w:r w:rsidRPr="00D105A4">
        <w:rPr>
          <w:rFonts w:eastAsia="宋体" w:cs="Arial" w:hint="eastAsia"/>
          <w:bCs/>
          <w:sz w:val="22"/>
          <w:vertAlign w:val="superscript"/>
          <w:lang w:eastAsia="zh-CN"/>
        </w:rPr>
        <w:t>th</w:t>
      </w:r>
      <w:r>
        <w:rPr>
          <w:rFonts w:eastAsia="宋体" w:cs="Arial"/>
          <w:bCs/>
          <w:sz w:val="22"/>
          <w:lang w:eastAsia="zh-CN"/>
        </w:rPr>
        <w:t>, 2016</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754F0B">
        <w:rPr>
          <w:rFonts w:eastAsia="宋体" w:hint="eastAsia"/>
          <w:sz w:val="22"/>
          <w:szCs w:val="22"/>
          <w:lang w:eastAsia="zh-CN"/>
        </w:rPr>
        <w:t>CSI-RS enhancement for {20</w:t>
      </w:r>
      <w:proofErr w:type="gramStart"/>
      <w:r w:rsidR="00754F0B">
        <w:rPr>
          <w:rFonts w:eastAsia="宋体" w:hint="eastAsia"/>
          <w:sz w:val="22"/>
          <w:szCs w:val="22"/>
          <w:lang w:eastAsia="zh-CN"/>
        </w:rPr>
        <w:t>,24,28,32</w:t>
      </w:r>
      <w:proofErr w:type="gramEnd"/>
      <w:r w:rsidR="00754F0B">
        <w:rPr>
          <w:rFonts w:eastAsia="宋体" w:hint="eastAsia"/>
          <w:sz w:val="22"/>
          <w:szCs w:val="22"/>
          <w:lang w:eastAsia="zh-CN"/>
        </w:rPr>
        <w:t>} ports</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FC6FEF">
        <w:rPr>
          <w:rFonts w:eastAsia="宋体" w:hint="eastAsia"/>
          <w:sz w:val="22"/>
          <w:szCs w:val="22"/>
          <w:lang w:eastAsia="zh-CN"/>
        </w:rPr>
        <w:t>6</w:t>
      </w:r>
      <w:r w:rsidR="00FC6FEF">
        <w:rPr>
          <w:sz w:val="22"/>
          <w:szCs w:val="22"/>
        </w:rPr>
        <w:t>.</w:t>
      </w:r>
      <w:r w:rsidR="00FC6FEF">
        <w:rPr>
          <w:rFonts w:eastAsia="宋体" w:hint="eastAsia"/>
          <w:sz w:val="22"/>
          <w:szCs w:val="22"/>
          <w:lang w:eastAsia="zh-CN"/>
        </w:rPr>
        <w:t>2</w:t>
      </w:r>
      <w:r w:rsidR="002F6549">
        <w:rPr>
          <w:sz w:val="22"/>
          <w:szCs w:val="22"/>
        </w:rPr>
        <w:t>.3</w:t>
      </w:r>
      <w:r w:rsidR="00FF7D33" w:rsidRPr="00253FA4">
        <w:rPr>
          <w:sz w:val="22"/>
          <w:szCs w:val="22"/>
        </w:rPr>
        <w:t>.</w:t>
      </w:r>
      <w:r w:rsidR="002B5A18">
        <w:rPr>
          <w:rFonts w:eastAsia="宋体" w:hint="eastAsia"/>
          <w:sz w:val="22"/>
          <w:szCs w:val="22"/>
          <w:lang w:eastAsia="zh-CN"/>
        </w:rPr>
        <w:t>1</w:t>
      </w:r>
      <w:r w:rsidR="00FF7D33" w:rsidRPr="00253FA4">
        <w:rPr>
          <w:sz w:val="22"/>
          <w:szCs w:val="22"/>
        </w:rPr>
        <w:t>.</w:t>
      </w:r>
      <w:r w:rsidR="002B5A18">
        <w:rPr>
          <w:rFonts w:eastAsia="宋体" w:hint="eastAsia"/>
          <w:sz w:val="22"/>
          <w:szCs w:val="22"/>
          <w:lang w:eastAsia="zh-CN"/>
        </w:rPr>
        <w:t>1</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2F6549" w:rsidRDefault="009471CC" w:rsidP="002F6549">
      <w:pPr>
        <w:pStyle w:val="a0"/>
        <w:rPr>
          <w:rFonts w:eastAsia="宋体"/>
          <w:lang w:eastAsia="zh-CN"/>
        </w:rPr>
      </w:pPr>
      <w:r>
        <w:rPr>
          <w:rFonts w:eastAsia="宋体" w:hint="eastAsia"/>
          <w:lang w:eastAsia="zh-CN"/>
        </w:rPr>
        <w:tab/>
      </w:r>
      <w:r w:rsidR="00A63A5F">
        <w:rPr>
          <w:rFonts w:eastAsia="宋体" w:hint="eastAsia"/>
          <w:lang w:eastAsia="zh-CN"/>
        </w:rPr>
        <w:t xml:space="preserve">In RAN#71, the </w:t>
      </w:r>
      <w:r w:rsidR="002F6549">
        <w:rPr>
          <w:lang w:eastAsia="zh-CN"/>
        </w:rPr>
        <w:t xml:space="preserve">work item on further full-dimension MIMO (FD-MIMO) enhancement </w:t>
      </w:r>
      <w:r w:rsidR="00A63A5F">
        <w:rPr>
          <w:rFonts w:eastAsia="宋体" w:hint="eastAsia"/>
          <w:lang w:eastAsia="zh-CN"/>
        </w:rPr>
        <w:t xml:space="preserve">has been </w:t>
      </w:r>
      <w:r w:rsidR="002F6549">
        <w:rPr>
          <w:lang w:eastAsia="zh-CN"/>
        </w:rPr>
        <w:t>approved</w:t>
      </w:r>
      <w:r w:rsidR="00A63A5F">
        <w:rPr>
          <w:rFonts w:eastAsia="宋体" w:hint="eastAsia"/>
          <w:lang w:eastAsia="zh-CN"/>
        </w:rPr>
        <w:t xml:space="preserve"> </w:t>
      </w:r>
      <w:r w:rsidR="00623D04">
        <w:rPr>
          <w:lang w:eastAsia="zh-CN"/>
        </w:rPr>
        <w:t>[1]</w:t>
      </w:r>
      <w:r w:rsidR="00A63A5F">
        <w:rPr>
          <w:rFonts w:eastAsia="宋体" w:hint="eastAsia"/>
          <w:lang w:eastAsia="zh-CN"/>
        </w:rPr>
        <w:t xml:space="preserve">. </w:t>
      </w:r>
      <w:r w:rsidR="000521D1">
        <w:rPr>
          <w:rFonts w:eastAsia="宋体" w:hint="eastAsia"/>
          <w:lang w:eastAsia="zh-CN"/>
        </w:rPr>
        <w:t xml:space="preserve">The objective </w:t>
      </w:r>
      <w:r w:rsidR="003D5885">
        <w:rPr>
          <w:rFonts w:eastAsia="宋体" w:hint="eastAsia"/>
          <w:lang w:eastAsia="zh-CN"/>
        </w:rPr>
        <w:t xml:space="preserve">of reference signal enhancement </w:t>
      </w:r>
      <w:r w:rsidR="000521D1">
        <w:rPr>
          <w:rFonts w:eastAsia="宋体" w:hint="eastAsia"/>
          <w:lang w:eastAsia="zh-CN"/>
        </w:rPr>
        <w:t>for non-precoded CSI-RS is</w:t>
      </w:r>
      <w:r w:rsidR="002F6549">
        <w:rPr>
          <w:lang w:eastAsia="zh-CN"/>
        </w:rPr>
        <w:t xml:space="preserve">: </w:t>
      </w:r>
    </w:p>
    <w:p w:rsidR="003D5885" w:rsidRPr="004154C3" w:rsidRDefault="003D5885" w:rsidP="004A754D">
      <w:pPr>
        <w:numPr>
          <w:ilvl w:val="0"/>
          <w:numId w:val="3"/>
        </w:numPr>
        <w:overflowPunct w:val="0"/>
        <w:autoSpaceDE w:val="0"/>
        <w:autoSpaceDN w:val="0"/>
        <w:adjustRightInd w:val="0"/>
        <w:spacing w:after="180"/>
        <w:ind w:left="360" w:right="-99"/>
        <w:textAlignment w:val="baseline"/>
        <w:rPr>
          <w:i/>
          <w:color w:val="000000"/>
          <w:lang w:eastAsia="ko-KR"/>
        </w:rPr>
      </w:pPr>
      <w:r w:rsidRPr="003D5885">
        <w:rPr>
          <w:rFonts w:hint="eastAsia"/>
          <w:i/>
          <w:color w:val="000000"/>
          <w:lang w:eastAsia="ko-KR"/>
        </w:rPr>
        <w:t xml:space="preserve">Non-precoded CSI-RS, extending the existing numbers </w:t>
      </w:r>
      <w:r w:rsidRPr="003D5885">
        <w:rPr>
          <w:i/>
          <w:color w:val="000000"/>
          <w:lang w:eastAsia="ko-KR"/>
        </w:rPr>
        <w:t xml:space="preserve">{1, 2, 4, 8, 12, 16} of CSI-RS antenna ports </w:t>
      </w:r>
      <w:r w:rsidRPr="003D5885">
        <w:rPr>
          <w:rFonts w:hint="eastAsia"/>
          <w:i/>
          <w:color w:val="000000"/>
          <w:lang w:eastAsia="ko-KR"/>
        </w:rPr>
        <w:t>for support of</w:t>
      </w:r>
      <w:r w:rsidRPr="003D5885">
        <w:rPr>
          <w:i/>
          <w:color w:val="000000"/>
          <w:lang w:eastAsia="ko-KR"/>
        </w:rPr>
        <w:t xml:space="preserve"> </w:t>
      </w:r>
      <w:r w:rsidRPr="003D5885">
        <w:rPr>
          <w:rFonts w:hint="eastAsia"/>
          <w:i/>
          <w:color w:val="000000"/>
          <w:lang w:eastAsia="ko-KR"/>
        </w:rPr>
        <w:t>{20, 24, 28</w:t>
      </w:r>
      <w:r w:rsidRPr="003D5885">
        <w:rPr>
          <w:i/>
          <w:color w:val="000000"/>
          <w:lang w:eastAsia="ko-KR"/>
        </w:rPr>
        <w:t>, 32</w:t>
      </w:r>
      <w:r w:rsidRPr="003D5885">
        <w:rPr>
          <w:rFonts w:hint="eastAsia"/>
          <w:i/>
          <w:color w:val="000000"/>
          <w:lang w:eastAsia="ko-KR"/>
        </w:rPr>
        <w:t xml:space="preserve">} </w:t>
      </w:r>
      <w:r w:rsidRPr="003D5885">
        <w:rPr>
          <w:i/>
          <w:color w:val="000000"/>
          <w:lang w:eastAsia="ko-KR"/>
        </w:rPr>
        <w:t>CSI-RS ports with mechanism for reducing the overhead for CSI-RS transmission</w:t>
      </w:r>
    </w:p>
    <w:p w:rsidR="004154C3" w:rsidRPr="004154C3" w:rsidRDefault="004154C3" w:rsidP="004154C3">
      <w:pPr>
        <w:pStyle w:val="a0"/>
        <w:rPr>
          <w:rFonts w:eastAsia="宋体"/>
          <w:lang w:eastAsia="zh-CN"/>
        </w:rPr>
      </w:pPr>
      <w:r>
        <w:rPr>
          <w:rFonts w:eastAsia="宋体" w:hint="eastAsia"/>
          <w:lang w:eastAsia="zh-CN"/>
        </w:rPr>
        <w:tab/>
      </w:r>
      <w:r w:rsidR="006841DA">
        <w:rPr>
          <w:rFonts w:eastAsia="宋体" w:hint="eastAsia"/>
          <w:lang w:eastAsia="zh-CN"/>
        </w:rPr>
        <w:t>The following agreements about the CSI-RS enhancement have been achieved in RAN1#84bis:</w:t>
      </w:r>
    </w:p>
    <w:p w:rsidR="00D37F31" w:rsidRPr="00641BA5" w:rsidRDefault="00D37F31" w:rsidP="00D37F31">
      <w:pPr>
        <w:outlineLvl w:val="0"/>
        <w:rPr>
          <w:rFonts w:eastAsia="MS Mincho"/>
          <w:b/>
          <w:highlight w:val="green"/>
          <w:u w:val="single"/>
          <w:lang w:eastAsia="ja-JP"/>
        </w:rPr>
      </w:pPr>
      <w:r w:rsidRPr="00641BA5">
        <w:rPr>
          <w:rFonts w:eastAsia="MS Mincho"/>
          <w:b/>
          <w:highlight w:val="green"/>
          <w:u w:val="single"/>
          <w:lang w:eastAsia="ja-JP"/>
        </w:rPr>
        <w:t xml:space="preserve">Agreements: </w:t>
      </w:r>
    </w:p>
    <w:p w:rsidR="00D37F31" w:rsidRPr="00641BA5" w:rsidRDefault="00D37F31" w:rsidP="004A754D">
      <w:pPr>
        <w:numPr>
          <w:ilvl w:val="0"/>
          <w:numId w:val="8"/>
        </w:numPr>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rsidR="00D37F31" w:rsidRPr="00641BA5" w:rsidRDefault="00D37F31" w:rsidP="004A754D">
      <w:pPr>
        <w:numPr>
          <w:ilvl w:val="1"/>
          <w:numId w:val="8"/>
        </w:numPr>
        <w:rPr>
          <w:rFonts w:eastAsia="MS Mincho"/>
          <w:lang w:eastAsia="ja-JP"/>
        </w:rPr>
      </w:pPr>
      <w:r w:rsidRPr="00641BA5">
        <w:rPr>
          <w:rFonts w:eastAsia="MS Mincho"/>
          <w:lang w:eastAsia="ja-JP"/>
        </w:rPr>
        <w:t xml:space="preserve">The number of REs in the </w:t>
      </w:r>
      <w:proofErr w:type="spellStart"/>
      <w:r w:rsidRPr="00641BA5">
        <w:rPr>
          <w:rFonts w:eastAsia="MS Mincho"/>
          <w:lang w:eastAsia="ja-JP"/>
        </w:rPr>
        <w:t>k</w:t>
      </w:r>
      <w:r w:rsidRPr="00641BA5">
        <w:rPr>
          <w:rFonts w:eastAsia="MS Mincho"/>
          <w:vertAlign w:val="superscript"/>
          <w:lang w:eastAsia="ja-JP"/>
        </w:rPr>
        <w:t>th</w:t>
      </w:r>
      <w:proofErr w:type="spellEnd"/>
      <w:r w:rsidRPr="00641BA5">
        <w:rPr>
          <w:rFonts w:eastAsia="MS Mincho"/>
          <w:lang w:eastAsia="ja-JP"/>
        </w:rPr>
        <w:t xml:space="preserve"> configuration </w:t>
      </w:r>
      <w:proofErr w:type="spellStart"/>
      <w:r w:rsidRPr="00641BA5">
        <w:rPr>
          <w:rFonts w:eastAsia="MS Mincho"/>
          <w:lang w:eastAsia="ja-JP"/>
        </w:rPr>
        <w:t>N</w:t>
      </w:r>
      <w:r w:rsidRPr="00641BA5">
        <w:rPr>
          <w:rFonts w:eastAsia="MS Mincho"/>
          <w:vertAlign w:val="subscript"/>
          <w:lang w:eastAsia="ja-JP"/>
        </w:rPr>
        <w:t>k</w:t>
      </w:r>
      <w:proofErr w:type="spellEnd"/>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rsidR="00D37F31" w:rsidRPr="00641BA5" w:rsidRDefault="00D37F31" w:rsidP="004A754D">
      <w:pPr>
        <w:numPr>
          <w:ilvl w:val="2"/>
          <w:numId w:val="8"/>
        </w:numPr>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rsidR="00D37F31" w:rsidRPr="00641BA5" w:rsidRDefault="00D37F31" w:rsidP="004A754D">
      <w:pPr>
        <w:numPr>
          <w:ilvl w:val="3"/>
          <w:numId w:val="8"/>
        </w:numPr>
        <w:rPr>
          <w:rFonts w:eastAsia="MS Mincho"/>
          <w:lang w:eastAsia="ja-JP"/>
        </w:rPr>
      </w:pPr>
      <w:r w:rsidRPr="00641BA5">
        <w:rPr>
          <w:rFonts w:eastAsia="MS Mincho"/>
          <w:lang w:eastAsia="ja-JP"/>
        </w:rPr>
        <w:t>FFS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rsidR="00D37F31" w:rsidRPr="00641BA5" w:rsidRDefault="00D37F31" w:rsidP="004A754D">
      <w:pPr>
        <w:numPr>
          <w:ilvl w:val="3"/>
          <w:numId w:val="8"/>
        </w:numPr>
        <w:rPr>
          <w:rFonts w:eastAsia="MS Mincho"/>
          <w:lang w:eastAsia="ja-JP"/>
        </w:rPr>
      </w:pPr>
      <w:r w:rsidRPr="00641BA5">
        <w:rPr>
          <w:rFonts w:eastAsia="MS Mincho"/>
          <w:lang w:eastAsia="ja-JP"/>
        </w:rPr>
        <w:t>FFS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rsidR="00D37F31" w:rsidRPr="00641BA5" w:rsidRDefault="00D37F31" w:rsidP="004A754D">
      <w:pPr>
        <w:numPr>
          <w:ilvl w:val="2"/>
          <w:numId w:val="8"/>
        </w:numPr>
        <w:rPr>
          <w:rFonts w:eastAsia="MS Mincho"/>
          <w:lang w:eastAsia="ja-JP"/>
        </w:rPr>
      </w:pPr>
      <w:r w:rsidRPr="00641BA5">
        <w:rPr>
          <w:rFonts w:eastAsia="MS Mincho"/>
          <w:lang w:eastAsia="ja-JP"/>
        </w:rPr>
        <w:t>FFS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rsidR="00D37F31" w:rsidRPr="00641BA5" w:rsidRDefault="00D37F31" w:rsidP="004A754D">
      <w:pPr>
        <w:numPr>
          <w:ilvl w:val="2"/>
          <w:numId w:val="8"/>
        </w:numPr>
        <w:rPr>
          <w:rFonts w:eastAsia="MS Mincho"/>
          <w:lang w:eastAsia="ja-JP"/>
        </w:rPr>
      </w:pPr>
      <w:r w:rsidRPr="00641BA5">
        <w:rPr>
          <w:rFonts w:eastAsia="MS Mincho"/>
          <w:lang w:eastAsia="ja-JP"/>
        </w:rPr>
        <w:t>FFS on including N</w:t>
      </w:r>
      <w:r w:rsidRPr="00641BA5">
        <w:rPr>
          <w:rFonts w:eastAsia="MS Mincho"/>
          <w:vertAlign w:val="subscript"/>
          <w:lang w:eastAsia="ja-JP"/>
        </w:rPr>
        <w:t>k</w:t>
      </w:r>
      <w:r w:rsidRPr="00641BA5">
        <w:rPr>
          <w:rFonts w:eastAsia="MS Mincho"/>
          <w:lang w:eastAsia="ja-JP"/>
        </w:rPr>
        <w:t>=2.</w:t>
      </w:r>
    </w:p>
    <w:p w:rsidR="00D37F31" w:rsidRPr="00641BA5" w:rsidRDefault="00D37F31" w:rsidP="004A754D">
      <w:pPr>
        <w:numPr>
          <w:ilvl w:val="1"/>
          <w:numId w:val="8"/>
        </w:numPr>
        <w:rPr>
          <w:rFonts w:eastAsia="MS Mincho"/>
          <w:lang w:eastAsia="ja-JP"/>
        </w:rPr>
      </w:pPr>
      <w:r w:rsidRPr="00641BA5">
        <w:rPr>
          <w:rFonts w:eastAsia="MS Mincho"/>
          <w:lang w:eastAsia="ja-JP"/>
        </w:rPr>
        <w:t xml:space="preserve">Aim to enable the support of CSI-RS port sharing with Rel-13 and Rel-12 UEs </w:t>
      </w:r>
    </w:p>
    <w:p w:rsidR="00D37F31" w:rsidRPr="00641BA5" w:rsidRDefault="00D37F31" w:rsidP="004A754D">
      <w:pPr>
        <w:numPr>
          <w:ilvl w:val="1"/>
          <w:numId w:val="8"/>
        </w:numPr>
        <w:rPr>
          <w:rFonts w:eastAsia="MS Mincho"/>
          <w:lang w:eastAsia="ja-JP"/>
        </w:rPr>
      </w:pPr>
      <w:r w:rsidRPr="00641BA5">
        <w:rPr>
          <w:rFonts w:eastAsia="MS Mincho"/>
          <w:lang w:eastAsia="ja-JP"/>
        </w:rPr>
        <w:t>The per-port CSI-RS density is FFS based on one or more of the following alternatives:</w:t>
      </w:r>
    </w:p>
    <w:p w:rsidR="00D37F31" w:rsidRPr="00641BA5" w:rsidRDefault="00D37F31" w:rsidP="004A754D">
      <w:pPr>
        <w:numPr>
          <w:ilvl w:val="2"/>
          <w:numId w:val="8"/>
        </w:numPr>
        <w:rPr>
          <w:rFonts w:eastAsia="MS Mincho"/>
          <w:lang w:eastAsia="ja-JP"/>
        </w:rPr>
      </w:pPr>
      <w:r w:rsidRPr="00641BA5">
        <w:rPr>
          <w:rFonts w:eastAsia="MS Mincho"/>
          <w:lang w:eastAsia="ja-JP"/>
        </w:rPr>
        <w:t>FDM</w:t>
      </w:r>
    </w:p>
    <w:p w:rsidR="00D37F31" w:rsidRPr="00641BA5" w:rsidRDefault="00D37F31" w:rsidP="004A754D">
      <w:pPr>
        <w:numPr>
          <w:ilvl w:val="2"/>
          <w:numId w:val="8"/>
        </w:numPr>
        <w:rPr>
          <w:rFonts w:eastAsia="MS Mincho"/>
          <w:lang w:eastAsia="ja-JP"/>
        </w:rPr>
      </w:pPr>
      <w:r w:rsidRPr="00641BA5">
        <w:rPr>
          <w:rFonts w:eastAsia="MS Mincho"/>
          <w:lang w:eastAsia="ja-JP"/>
        </w:rPr>
        <w:t>TDM</w:t>
      </w:r>
    </w:p>
    <w:p w:rsidR="00D37F31" w:rsidRPr="00641BA5" w:rsidRDefault="00D37F31" w:rsidP="004A754D">
      <w:pPr>
        <w:numPr>
          <w:ilvl w:val="2"/>
          <w:numId w:val="8"/>
        </w:numPr>
        <w:rPr>
          <w:rFonts w:eastAsia="MS Mincho"/>
          <w:lang w:eastAsia="ja-JP"/>
        </w:rPr>
      </w:pPr>
      <w:r w:rsidRPr="00641BA5">
        <w:rPr>
          <w:rFonts w:eastAsia="MS Mincho"/>
          <w:lang w:eastAsia="ja-JP"/>
        </w:rPr>
        <w:t>Partial port</w:t>
      </w:r>
    </w:p>
    <w:p w:rsidR="00D37F31" w:rsidRPr="00641BA5" w:rsidRDefault="00D37F31" w:rsidP="004A754D">
      <w:pPr>
        <w:numPr>
          <w:ilvl w:val="2"/>
          <w:numId w:val="8"/>
        </w:numPr>
        <w:rPr>
          <w:rFonts w:eastAsia="MS Mincho"/>
          <w:lang w:eastAsia="ja-JP"/>
        </w:rPr>
      </w:pPr>
      <w:r w:rsidRPr="00641BA5">
        <w:rPr>
          <w:rFonts w:eastAsia="MS Mincho"/>
          <w:lang w:eastAsia="ja-JP"/>
        </w:rPr>
        <w:t>Partial overlapping, e.g. for 32 ports, ports 15-38 in PRB#1, ports 23-46 in PRB#2</w:t>
      </w:r>
    </w:p>
    <w:p w:rsidR="00D37F31" w:rsidRPr="00641BA5" w:rsidRDefault="00D37F31" w:rsidP="004A754D">
      <w:pPr>
        <w:numPr>
          <w:ilvl w:val="2"/>
          <w:numId w:val="8"/>
        </w:numPr>
        <w:rPr>
          <w:rFonts w:eastAsia="MS Mincho"/>
          <w:lang w:eastAsia="ja-JP"/>
        </w:rPr>
      </w:pPr>
      <w:r w:rsidRPr="00641BA5">
        <w:rPr>
          <w:rFonts w:eastAsia="MS Mincho"/>
          <w:lang w:eastAsia="ja-JP"/>
        </w:rPr>
        <w:t>Aperiodic CSI-RS with partial bandwidth</w:t>
      </w:r>
    </w:p>
    <w:p w:rsidR="00D37F31" w:rsidRPr="00641BA5" w:rsidRDefault="00D37F31" w:rsidP="004A754D">
      <w:pPr>
        <w:numPr>
          <w:ilvl w:val="2"/>
          <w:numId w:val="8"/>
        </w:numPr>
        <w:rPr>
          <w:rFonts w:eastAsia="MS Mincho"/>
          <w:lang w:eastAsia="ja-JP"/>
        </w:rPr>
      </w:pPr>
      <w:r w:rsidRPr="00641BA5">
        <w:rPr>
          <w:rFonts w:eastAsia="MS Mincho"/>
          <w:lang w:eastAsia="ja-JP"/>
        </w:rPr>
        <w:t>Measurement restriction in frequency domain</w:t>
      </w:r>
    </w:p>
    <w:p w:rsidR="00D37F31" w:rsidRPr="00641BA5" w:rsidRDefault="00D37F31" w:rsidP="004A754D">
      <w:pPr>
        <w:numPr>
          <w:ilvl w:val="2"/>
          <w:numId w:val="8"/>
        </w:numPr>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rsidR="00D37F31" w:rsidRPr="00641BA5" w:rsidRDefault="00D37F31" w:rsidP="004A754D">
      <w:pPr>
        <w:numPr>
          <w:ilvl w:val="2"/>
          <w:numId w:val="8"/>
        </w:numPr>
        <w:rPr>
          <w:rFonts w:eastAsia="MS Mincho"/>
          <w:lang w:eastAsia="ja-JP"/>
        </w:rPr>
      </w:pPr>
      <w:r w:rsidRPr="00641BA5">
        <w:rPr>
          <w:rFonts w:eastAsia="MS Mincho"/>
          <w:lang w:eastAsia="ja-JP"/>
        </w:rPr>
        <w:t xml:space="preserve">Other schemes </w:t>
      </w:r>
    </w:p>
    <w:p w:rsidR="00D37F31" w:rsidRPr="00641BA5" w:rsidRDefault="00D37F31" w:rsidP="004A754D">
      <w:pPr>
        <w:numPr>
          <w:ilvl w:val="2"/>
          <w:numId w:val="8"/>
        </w:numPr>
        <w:rPr>
          <w:rFonts w:eastAsia="MS Mincho"/>
          <w:lang w:eastAsia="ja-JP"/>
        </w:rPr>
      </w:pPr>
      <w:r w:rsidRPr="00641BA5">
        <w:rPr>
          <w:rFonts w:eastAsia="MS Mincho"/>
          <w:lang w:eastAsia="ja-JP"/>
        </w:rPr>
        <w:t>Note that the following are not precluded:</w:t>
      </w:r>
    </w:p>
    <w:p w:rsidR="00D37F31" w:rsidRPr="00641BA5" w:rsidRDefault="00D37F31" w:rsidP="004A754D">
      <w:pPr>
        <w:numPr>
          <w:ilvl w:val="3"/>
          <w:numId w:val="8"/>
        </w:numPr>
        <w:rPr>
          <w:rFonts w:eastAsia="MS Mincho"/>
          <w:lang w:eastAsia="ja-JP"/>
        </w:rPr>
      </w:pPr>
      <w:r w:rsidRPr="00641BA5">
        <w:rPr>
          <w:rFonts w:eastAsia="MS Mincho"/>
          <w:lang w:eastAsia="ja-JP"/>
        </w:rPr>
        <w:t>per-port CSI-RS density per PRB = 1</w:t>
      </w:r>
    </w:p>
    <w:p w:rsidR="00D37F31" w:rsidRPr="00641BA5" w:rsidRDefault="00D37F31" w:rsidP="004A754D">
      <w:pPr>
        <w:numPr>
          <w:ilvl w:val="3"/>
          <w:numId w:val="8"/>
        </w:numPr>
        <w:rPr>
          <w:rFonts w:eastAsia="MS Mincho"/>
          <w:lang w:eastAsia="ja-JP"/>
        </w:rPr>
      </w:pPr>
      <w:r w:rsidRPr="00641BA5">
        <w:rPr>
          <w:rFonts w:eastAsia="MS Mincho"/>
          <w:lang w:eastAsia="ja-JP"/>
        </w:rPr>
        <w:t>different per-port CSI-RS densities for different CSI-RS ports is not precluded</w:t>
      </w:r>
    </w:p>
    <w:p w:rsidR="002F6549" w:rsidRPr="002F6549" w:rsidRDefault="00E8348F" w:rsidP="002F6549">
      <w:pPr>
        <w:pStyle w:val="a0"/>
        <w:rPr>
          <w:lang w:eastAsia="zh-CN"/>
        </w:rPr>
      </w:pPr>
      <w:r>
        <w:rPr>
          <w:lang w:eastAsia="zh-CN"/>
        </w:rPr>
        <w:t>This c</w:t>
      </w:r>
      <w:r w:rsidR="00B22924">
        <w:rPr>
          <w:lang w:eastAsia="zh-CN"/>
        </w:rPr>
        <w:t>ontribution presents our</w:t>
      </w:r>
      <w:r>
        <w:rPr>
          <w:lang w:eastAsia="zh-CN"/>
        </w:rPr>
        <w:t xml:space="preserve"> views on </w:t>
      </w:r>
      <w:r w:rsidR="00B22924">
        <w:rPr>
          <w:rFonts w:eastAsia="宋体" w:hint="eastAsia"/>
          <w:lang w:eastAsia="zh-CN"/>
        </w:rPr>
        <w:t>CSI-RS enhancement to support {20</w:t>
      </w:r>
      <w:proofErr w:type="gramStart"/>
      <w:r w:rsidR="00B22924">
        <w:rPr>
          <w:rFonts w:eastAsia="宋体" w:hint="eastAsia"/>
          <w:lang w:eastAsia="zh-CN"/>
        </w:rPr>
        <w:t>,24,28,32</w:t>
      </w:r>
      <w:proofErr w:type="gramEnd"/>
      <w:r w:rsidR="00B22924">
        <w:rPr>
          <w:rFonts w:eastAsia="宋体" w:hint="eastAsia"/>
          <w:lang w:eastAsia="zh-CN"/>
        </w:rPr>
        <w:t>} ports</w:t>
      </w:r>
      <w:r w:rsidR="00DB5A75">
        <w:rPr>
          <w:lang w:eastAsia="zh-CN"/>
        </w:rPr>
        <w:t xml:space="preserve">. </w:t>
      </w:r>
    </w:p>
    <w:p w:rsidR="00537757" w:rsidRDefault="003344DC" w:rsidP="007B277A">
      <w:pPr>
        <w:pStyle w:val="1"/>
      </w:pPr>
      <w:r>
        <w:t>Discussion</w:t>
      </w:r>
    </w:p>
    <w:p w:rsidR="001A6405" w:rsidRDefault="00487287" w:rsidP="004C0A2E">
      <w:pPr>
        <w:pStyle w:val="a0"/>
        <w:ind w:firstLine="567"/>
        <w:rPr>
          <w:rFonts w:eastAsia="宋体"/>
          <w:lang w:eastAsia="zh-CN"/>
        </w:rPr>
      </w:pPr>
      <w:r>
        <w:rPr>
          <w:rFonts w:eastAsia="宋体" w:hint="eastAsia"/>
          <w:lang w:eastAsia="zh-CN"/>
        </w:rPr>
        <w:t>T</w:t>
      </w:r>
      <w:r w:rsidR="00B11CE1">
        <w:rPr>
          <w:rFonts w:eastAsia="宋体" w:hint="eastAsia"/>
          <w:lang w:eastAsia="zh-CN"/>
        </w:rPr>
        <w:t>he {20</w:t>
      </w:r>
      <w:proofErr w:type="gramStart"/>
      <w:r w:rsidR="00B11CE1">
        <w:rPr>
          <w:rFonts w:eastAsia="宋体" w:hint="eastAsia"/>
          <w:lang w:eastAsia="zh-CN"/>
        </w:rPr>
        <w:t>,24,28,32</w:t>
      </w:r>
      <w:proofErr w:type="gramEnd"/>
      <w:r w:rsidR="00B11CE1">
        <w:rPr>
          <w:rFonts w:eastAsia="宋体" w:hint="eastAsia"/>
          <w:lang w:eastAsia="zh-CN"/>
        </w:rPr>
        <w:t>} port</w:t>
      </w:r>
      <w:r w:rsidR="00AF4C10">
        <w:rPr>
          <w:rFonts w:eastAsia="宋体" w:hint="eastAsia"/>
          <w:lang w:eastAsia="zh-CN"/>
        </w:rPr>
        <w:t>s</w:t>
      </w:r>
      <w:r w:rsidR="00B11CE1">
        <w:rPr>
          <w:rFonts w:eastAsia="宋体" w:hint="eastAsia"/>
          <w:lang w:eastAsia="zh-CN"/>
        </w:rPr>
        <w:t xml:space="preserve"> CSI-RS </w:t>
      </w:r>
      <w:r w:rsidR="00253EE1">
        <w:rPr>
          <w:rFonts w:eastAsia="宋体" w:hint="eastAsia"/>
          <w:lang w:eastAsia="zh-CN"/>
        </w:rPr>
        <w:t>has been</w:t>
      </w:r>
      <w:r w:rsidR="00B11CE1">
        <w:rPr>
          <w:rFonts w:eastAsia="宋体"/>
          <w:lang w:eastAsia="zh-CN"/>
        </w:rPr>
        <w:t xml:space="preserve"> </w:t>
      </w:r>
      <w:r w:rsidR="00253EE1">
        <w:rPr>
          <w:rFonts w:eastAsia="宋体" w:hint="eastAsia"/>
          <w:lang w:eastAsia="zh-CN"/>
        </w:rPr>
        <w:t>agreed to be composed</w:t>
      </w:r>
      <w:r w:rsidR="00B11CE1">
        <w:rPr>
          <w:rFonts w:eastAsia="宋体"/>
          <w:lang w:eastAsia="zh-CN"/>
        </w:rPr>
        <w:t xml:space="preserve"> </w:t>
      </w:r>
      <w:r>
        <w:rPr>
          <w:rFonts w:eastAsia="宋体" w:hint="eastAsia"/>
          <w:lang w:eastAsia="zh-CN"/>
        </w:rPr>
        <w:t xml:space="preserve">by </w:t>
      </w:r>
      <w:r w:rsidR="00253EE1">
        <w:rPr>
          <w:rFonts w:eastAsia="宋体"/>
          <w:lang w:eastAsia="zh-CN"/>
        </w:rPr>
        <w:t>aggregati</w:t>
      </w:r>
      <w:r w:rsidR="00253EE1">
        <w:rPr>
          <w:rFonts w:eastAsia="宋体" w:hint="eastAsia"/>
          <w:lang w:eastAsia="zh-CN"/>
        </w:rPr>
        <w:t>ng</w:t>
      </w:r>
      <w:r>
        <w:rPr>
          <w:rFonts w:eastAsia="宋体" w:hint="eastAsia"/>
          <w:lang w:eastAsia="zh-CN"/>
        </w:rPr>
        <w:t xml:space="preserve"> of </w:t>
      </w:r>
      <w:r w:rsidRPr="00265C16">
        <w:rPr>
          <w:rFonts w:eastAsia="宋体" w:hint="eastAsia"/>
          <w:i/>
          <w:lang w:eastAsia="zh-CN"/>
        </w:rPr>
        <w:t>K</w:t>
      </w:r>
      <w:r>
        <w:rPr>
          <w:rFonts w:eastAsia="宋体" w:hint="eastAsia"/>
          <w:lang w:eastAsia="zh-CN"/>
        </w:rPr>
        <w:t xml:space="preserve"> CSI-RS configurations</w:t>
      </w:r>
      <w:r w:rsidR="00B11CE1">
        <w:rPr>
          <w:rFonts w:eastAsia="宋体" w:hint="eastAsia"/>
          <w:lang w:eastAsia="zh-CN"/>
        </w:rPr>
        <w:t>.</w:t>
      </w:r>
      <w:r w:rsidR="00944217">
        <w:rPr>
          <w:rFonts w:eastAsia="宋体" w:hint="eastAsia"/>
          <w:lang w:eastAsia="zh-CN"/>
        </w:rPr>
        <w:t xml:space="preserve"> </w:t>
      </w:r>
      <w:r w:rsidR="0049627A">
        <w:rPr>
          <w:rFonts w:eastAsia="宋体" w:hint="eastAsia"/>
          <w:lang w:eastAsia="zh-CN"/>
        </w:rPr>
        <w:t>This is an extension scheme of Rel-13</w:t>
      </w:r>
      <w:r w:rsidR="004A5B4A">
        <w:rPr>
          <w:rFonts w:eastAsia="宋体" w:hint="eastAsia"/>
          <w:lang w:eastAsia="zh-CN"/>
        </w:rPr>
        <w:t xml:space="preserve">, </w:t>
      </w:r>
      <w:r w:rsidR="00852D13">
        <w:rPr>
          <w:rFonts w:eastAsia="宋体" w:hint="eastAsia"/>
          <w:lang w:eastAsia="zh-CN"/>
        </w:rPr>
        <w:t xml:space="preserve">where </w:t>
      </w:r>
      <w:r w:rsidR="004A5B4A">
        <w:rPr>
          <w:rFonts w:eastAsia="宋体" w:hint="eastAsia"/>
          <w:lang w:eastAsia="zh-CN"/>
        </w:rPr>
        <w:t>for 12 port</w:t>
      </w:r>
      <w:r w:rsidR="00AF4C10">
        <w:rPr>
          <w:rFonts w:eastAsia="宋体" w:hint="eastAsia"/>
          <w:lang w:eastAsia="zh-CN"/>
        </w:rPr>
        <w:t>s</w:t>
      </w:r>
      <w:r w:rsidR="004A5B4A">
        <w:rPr>
          <w:rFonts w:eastAsia="宋体" w:hint="eastAsia"/>
          <w:lang w:eastAsia="zh-CN"/>
        </w:rPr>
        <w:t xml:space="preserve"> CSI-RS, (</w:t>
      </w:r>
      <w:r w:rsidR="004A5B4A" w:rsidRPr="006C3928">
        <w:rPr>
          <w:rFonts w:eastAsia="宋体" w:hint="eastAsia"/>
          <w:i/>
          <w:lang w:eastAsia="zh-CN"/>
        </w:rPr>
        <w:t>N</w:t>
      </w:r>
      <w:r w:rsidR="004A5B4A">
        <w:rPr>
          <w:rFonts w:eastAsia="宋体" w:hint="eastAsia"/>
          <w:lang w:eastAsia="zh-CN"/>
        </w:rPr>
        <w:t>,</w:t>
      </w:r>
      <w:r w:rsidR="004A5B4A" w:rsidRPr="006C3928">
        <w:rPr>
          <w:rFonts w:eastAsia="宋体" w:hint="eastAsia"/>
          <w:i/>
          <w:lang w:eastAsia="zh-CN"/>
        </w:rPr>
        <w:t>K</w:t>
      </w:r>
      <w:r w:rsidR="004A5B4A">
        <w:rPr>
          <w:rFonts w:eastAsia="宋体" w:hint="eastAsia"/>
          <w:lang w:eastAsia="zh-CN"/>
        </w:rPr>
        <w:t>)=(4,3), and for 16 port</w:t>
      </w:r>
      <w:r w:rsidR="00AF4C10">
        <w:rPr>
          <w:rFonts w:eastAsia="宋体" w:hint="eastAsia"/>
          <w:lang w:eastAsia="zh-CN"/>
        </w:rPr>
        <w:t>s</w:t>
      </w:r>
      <w:r w:rsidR="004A5B4A">
        <w:rPr>
          <w:rFonts w:eastAsia="宋体" w:hint="eastAsia"/>
          <w:lang w:eastAsia="zh-CN"/>
        </w:rPr>
        <w:t xml:space="preserve"> CSI-RS, (</w:t>
      </w:r>
      <w:r w:rsidR="004A5B4A" w:rsidRPr="006C3928">
        <w:rPr>
          <w:rFonts w:eastAsia="宋体" w:hint="eastAsia"/>
          <w:i/>
          <w:lang w:eastAsia="zh-CN"/>
        </w:rPr>
        <w:t>N</w:t>
      </w:r>
      <w:r w:rsidR="004A5B4A">
        <w:rPr>
          <w:rFonts w:eastAsia="宋体" w:hint="eastAsia"/>
          <w:lang w:eastAsia="zh-CN"/>
        </w:rPr>
        <w:t>,</w:t>
      </w:r>
      <w:r w:rsidR="004A5B4A" w:rsidRPr="006C3928">
        <w:rPr>
          <w:rFonts w:eastAsia="宋体" w:hint="eastAsia"/>
          <w:i/>
          <w:lang w:eastAsia="zh-CN"/>
        </w:rPr>
        <w:t>K</w:t>
      </w:r>
      <w:r w:rsidR="004A5B4A">
        <w:rPr>
          <w:rFonts w:eastAsia="宋体" w:hint="eastAsia"/>
          <w:lang w:eastAsia="zh-CN"/>
        </w:rPr>
        <w:t xml:space="preserve">)=(8,2) [2]. </w:t>
      </w:r>
      <w:r w:rsidR="00505491">
        <w:rPr>
          <w:rFonts w:eastAsia="宋体" w:hint="eastAsia"/>
          <w:lang w:eastAsia="zh-CN"/>
        </w:rPr>
        <w:t xml:space="preserve">The number of REs in the </w:t>
      </w:r>
      <w:proofErr w:type="spellStart"/>
      <w:r w:rsidR="00505491">
        <w:rPr>
          <w:rFonts w:eastAsia="宋体" w:hint="eastAsia"/>
          <w:lang w:eastAsia="zh-CN"/>
        </w:rPr>
        <w:t>k</w:t>
      </w:r>
      <w:r w:rsidR="00505491" w:rsidRPr="00505491">
        <w:rPr>
          <w:rFonts w:eastAsia="宋体" w:hint="eastAsia"/>
          <w:vertAlign w:val="superscript"/>
          <w:lang w:eastAsia="zh-CN"/>
        </w:rPr>
        <w:t>th</w:t>
      </w:r>
      <w:proofErr w:type="spellEnd"/>
      <w:r w:rsidR="00505491">
        <w:rPr>
          <w:rFonts w:eastAsia="宋体" w:hint="eastAsia"/>
          <w:lang w:eastAsia="zh-CN"/>
        </w:rPr>
        <w:t xml:space="preserve"> configuration </w:t>
      </w:r>
      <w:proofErr w:type="spellStart"/>
      <w:r w:rsidR="00505491">
        <w:rPr>
          <w:rFonts w:eastAsia="宋体" w:hint="eastAsia"/>
          <w:lang w:eastAsia="zh-CN"/>
        </w:rPr>
        <w:t>N</w:t>
      </w:r>
      <w:r w:rsidR="00505491" w:rsidRPr="00505491">
        <w:rPr>
          <w:rFonts w:eastAsia="宋体" w:hint="eastAsia"/>
          <w:vertAlign w:val="subscript"/>
          <w:lang w:eastAsia="zh-CN"/>
        </w:rPr>
        <w:t>k</w:t>
      </w:r>
      <w:proofErr w:type="spellEnd"/>
      <w:r w:rsidR="00505491">
        <w:rPr>
          <w:rFonts w:eastAsia="宋体" w:hint="eastAsia"/>
          <w:lang w:eastAsia="zh-CN"/>
        </w:rPr>
        <w:t xml:space="preserve"> determines the </w:t>
      </w:r>
      <w:r w:rsidR="00505491">
        <w:rPr>
          <w:rFonts w:eastAsia="宋体"/>
          <w:lang w:eastAsia="zh-CN"/>
        </w:rPr>
        <w:t>aggregation</w:t>
      </w:r>
      <w:r w:rsidR="00505491">
        <w:rPr>
          <w:rFonts w:eastAsia="宋体" w:hint="eastAsia"/>
          <w:lang w:eastAsia="zh-CN"/>
        </w:rPr>
        <w:t xml:space="preserve"> flexibility. </w:t>
      </w:r>
      <w:r w:rsidR="004A5B4A">
        <w:rPr>
          <w:rFonts w:eastAsia="宋体" w:hint="eastAsia"/>
          <w:lang w:eastAsia="zh-CN"/>
        </w:rPr>
        <w:t>For 20 ports and above, if N</w:t>
      </w:r>
      <w:r w:rsidR="004A5B4A" w:rsidRPr="005513F5">
        <w:rPr>
          <w:rFonts w:eastAsia="宋体" w:hint="eastAsia"/>
          <w:vertAlign w:val="subscript"/>
          <w:lang w:eastAsia="zh-CN"/>
        </w:rPr>
        <w:t>k</w:t>
      </w:r>
      <w:r w:rsidR="004A5B4A">
        <w:rPr>
          <w:rFonts w:eastAsia="宋体" w:hint="eastAsia"/>
          <w:lang w:eastAsia="zh-CN"/>
        </w:rPr>
        <w:t xml:space="preserve">=2 is </w:t>
      </w:r>
      <w:r w:rsidR="00CA447E">
        <w:rPr>
          <w:rFonts w:eastAsia="宋体" w:hint="eastAsia"/>
          <w:lang w:eastAsia="zh-CN"/>
        </w:rPr>
        <w:t>supported</w:t>
      </w:r>
      <w:r w:rsidR="004A5B4A">
        <w:rPr>
          <w:rFonts w:eastAsia="宋体" w:hint="eastAsia"/>
          <w:lang w:eastAsia="zh-CN"/>
        </w:rPr>
        <w:t>,</w:t>
      </w:r>
      <w:r w:rsidR="004A5B4A" w:rsidRPr="00507389">
        <w:rPr>
          <w:rFonts w:hint="eastAsia"/>
          <w:lang w:eastAsia="zh-CN"/>
        </w:rPr>
        <w:t xml:space="preserve"> </w:t>
      </w:r>
      <w:r w:rsidR="00CA447E">
        <w:rPr>
          <w:rFonts w:eastAsia="宋体" w:hint="eastAsia"/>
          <w:lang w:eastAsia="zh-CN"/>
        </w:rPr>
        <w:t>at least</w:t>
      </w:r>
      <w:r w:rsidR="004A5B4A">
        <w:rPr>
          <w:rFonts w:hint="eastAsia"/>
          <w:lang w:eastAsia="zh-CN"/>
        </w:rPr>
        <w:t xml:space="preserve"> 1</w:t>
      </w:r>
      <w:r w:rsidR="004A5B4A">
        <w:rPr>
          <w:rFonts w:eastAsia="宋体" w:hint="eastAsia"/>
          <w:lang w:eastAsia="zh-CN"/>
        </w:rPr>
        <w:t>0</w:t>
      </w:r>
      <w:r w:rsidR="004A5B4A" w:rsidRPr="00507389">
        <w:rPr>
          <w:rFonts w:hint="eastAsia"/>
          <w:lang w:eastAsia="zh-CN"/>
        </w:rPr>
        <w:t xml:space="preserve"> CSI-RS configurations are required, which results in high UE complexity.</w:t>
      </w:r>
      <w:r w:rsidR="004A5B4A">
        <w:rPr>
          <w:rFonts w:eastAsia="宋体" w:hint="eastAsia"/>
          <w:lang w:eastAsia="zh-CN"/>
        </w:rPr>
        <w:t xml:space="preserve"> </w:t>
      </w:r>
      <w:r w:rsidR="00852D13">
        <w:rPr>
          <w:rFonts w:eastAsia="宋体" w:hint="eastAsia"/>
          <w:lang w:eastAsia="zh-CN"/>
        </w:rPr>
        <w:t xml:space="preserve">Meanwhile, if different </w:t>
      </w:r>
      <w:r w:rsidR="00E33624">
        <w:rPr>
          <w:rFonts w:eastAsia="宋体" w:hint="eastAsia"/>
          <w:lang w:eastAsia="zh-CN"/>
        </w:rPr>
        <w:t xml:space="preserve">set of </w:t>
      </w:r>
      <w:r w:rsidR="00852D13">
        <w:rPr>
          <w:rFonts w:eastAsia="宋体" w:hint="eastAsia"/>
          <w:lang w:eastAsia="zh-CN"/>
        </w:rPr>
        <w:t>N</w:t>
      </w:r>
      <w:r w:rsidR="00852D13" w:rsidRPr="00852D13">
        <w:rPr>
          <w:rFonts w:eastAsia="宋体" w:hint="eastAsia"/>
          <w:vertAlign w:val="subscript"/>
          <w:lang w:eastAsia="zh-CN"/>
        </w:rPr>
        <w:t>k</w:t>
      </w:r>
      <w:r w:rsidR="00801EDF">
        <w:rPr>
          <w:rFonts w:eastAsia="宋体" w:hint="eastAsia"/>
          <w:lang w:eastAsia="zh-CN"/>
        </w:rPr>
        <w:t xml:space="preserve"> could be</w:t>
      </w:r>
      <w:r w:rsidR="00E33624">
        <w:rPr>
          <w:rFonts w:eastAsia="宋体" w:hint="eastAsia"/>
          <w:lang w:eastAsia="zh-CN"/>
        </w:rPr>
        <w:t xml:space="preserve"> used in case of CDM-4, the RE patterns per port may be</w:t>
      </w:r>
      <w:r w:rsidR="00852D13">
        <w:rPr>
          <w:rFonts w:eastAsia="宋体" w:hint="eastAsia"/>
          <w:lang w:eastAsia="zh-CN"/>
        </w:rPr>
        <w:t xml:space="preserve"> different</w:t>
      </w:r>
      <w:r w:rsidR="00E33624">
        <w:rPr>
          <w:rFonts w:eastAsia="宋体" w:hint="eastAsia"/>
          <w:lang w:eastAsia="zh-CN"/>
        </w:rPr>
        <w:t xml:space="preserve">, since the CDM group is </w:t>
      </w:r>
      <w:r w:rsidR="00E33624">
        <w:rPr>
          <w:rFonts w:eastAsia="宋体"/>
          <w:lang w:eastAsia="zh-CN"/>
        </w:rPr>
        <w:t>different</w:t>
      </w:r>
      <w:r w:rsidR="00E33624">
        <w:rPr>
          <w:rFonts w:eastAsia="宋体" w:hint="eastAsia"/>
          <w:lang w:eastAsia="zh-CN"/>
        </w:rPr>
        <w:t xml:space="preserve"> for N</w:t>
      </w:r>
      <w:r w:rsidR="00E33624" w:rsidRPr="008416AA">
        <w:rPr>
          <w:rFonts w:eastAsia="宋体" w:hint="eastAsia"/>
          <w:vertAlign w:val="subscript"/>
          <w:lang w:eastAsia="zh-CN"/>
        </w:rPr>
        <w:t>k</w:t>
      </w:r>
      <w:r w:rsidR="00E33624">
        <w:rPr>
          <w:rFonts w:eastAsia="宋体" w:hint="eastAsia"/>
          <w:lang w:eastAsia="zh-CN"/>
        </w:rPr>
        <w:t>=4</w:t>
      </w:r>
      <w:r w:rsidR="000A2B8E">
        <w:rPr>
          <w:rFonts w:eastAsia="宋体" w:hint="eastAsia"/>
          <w:lang w:eastAsia="zh-CN"/>
        </w:rPr>
        <w:t xml:space="preserve"> (non-adjacent REs in the frequency domain)</w:t>
      </w:r>
      <w:r w:rsidR="00E33624">
        <w:rPr>
          <w:rFonts w:eastAsia="宋体" w:hint="eastAsia"/>
          <w:lang w:eastAsia="zh-CN"/>
        </w:rPr>
        <w:t xml:space="preserve"> and N</w:t>
      </w:r>
      <w:r w:rsidR="00E33624" w:rsidRPr="008416AA">
        <w:rPr>
          <w:rFonts w:eastAsia="宋体" w:hint="eastAsia"/>
          <w:vertAlign w:val="subscript"/>
          <w:lang w:eastAsia="zh-CN"/>
        </w:rPr>
        <w:t>k</w:t>
      </w:r>
      <w:r w:rsidR="00E33624">
        <w:rPr>
          <w:rFonts w:eastAsia="宋体" w:hint="eastAsia"/>
          <w:lang w:eastAsia="zh-CN"/>
        </w:rPr>
        <w:t>=8</w:t>
      </w:r>
      <w:r w:rsidR="000A2B8E">
        <w:rPr>
          <w:rFonts w:eastAsia="宋体" w:hint="eastAsia"/>
          <w:lang w:eastAsia="zh-CN"/>
        </w:rPr>
        <w:t xml:space="preserve"> (adjacent REs in the frequency domain)</w:t>
      </w:r>
      <w:r w:rsidR="00E33624">
        <w:rPr>
          <w:rFonts w:eastAsia="宋体" w:hint="eastAsia"/>
          <w:lang w:eastAsia="zh-CN"/>
        </w:rPr>
        <w:t xml:space="preserve"> in Rel-13.</w:t>
      </w:r>
      <w:r w:rsidR="00030355">
        <w:rPr>
          <w:rFonts w:eastAsia="宋体" w:hint="eastAsia"/>
          <w:lang w:eastAsia="zh-CN"/>
        </w:rPr>
        <w:t xml:space="preserve"> Then the channel</w:t>
      </w:r>
      <w:r w:rsidR="000436C6">
        <w:rPr>
          <w:rFonts w:eastAsia="宋体" w:hint="eastAsia"/>
          <w:lang w:eastAsia="zh-CN"/>
        </w:rPr>
        <w:t xml:space="preserve"> estimation of each port</w:t>
      </w:r>
      <w:r w:rsidR="00030355">
        <w:rPr>
          <w:rFonts w:eastAsia="宋体" w:hint="eastAsia"/>
          <w:lang w:eastAsia="zh-CN"/>
        </w:rPr>
        <w:t xml:space="preserve"> may be </w:t>
      </w:r>
      <w:r w:rsidR="000436C6">
        <w:rPr>
          <w:rFonts w:eastAsia="宋体" w:hint="eastAsia"/>
          <w:lang w:eastAsia="zh-CN"/>
        </w:rPr>
        <w:t>in</w:t>
      </w:r>
      <w:r w:rsidR="00030355">
        <w:rPr>
          <w:rFonts w:eastAsia="宋体" w:hint="eastAsia"/>
          <w:lang w:eastAsia="zh-CN"/>
        </w:rPr>
        <w:t>consistent.</w:t>
      </w:r>
      <w:r w:rsidR="00852D13">
        <w:rPr>
          <w:rFonts w:eastAsia="宋体" w:hint="eastAsia"/>
          <w:lang w:eastAsia="zh-CN"/>
        </w:rPr>
        <w:t xml:space="preserve"> Thus, the same principle as Rel-13, i.e. </w:t>
      </w:r>
      <w:r w:rsidR="00852D13" w:rsidRPr="00507389">
        <w:rPr>
          <w:rFonts w:hint="eastAsia"/>
          <w:lang w:eastAsia="zh-CN"/>
        </w:rPr>
        <w:t>N</w:t>
      </w:r>
      <w:r w:rsidR="00852D13" w:rsidRPr="00507389">
        <w:rPr>
          <w:rFonts w:hint="eastAsia"/>
          <w:vertAlign w:val="subscript"/>
          <w:lang w:eastAsia="zh-CN"/>
        </w:rPr>
        <w:t>k</w:t>
      </w:r>
      <w:r w:rsidR="00852D13" w:rsidRPr="00507389">
        <w:rPr>
          <w:rFonts w:hint="eastAsia"/>
          <w:lang w:eastAsia="zh-CN"/>
        </w:rPr>
        <w:t>=2 aggregation</w:t>
      </w:r>
      <w:r w:rsidR="00852D13">
        <w:rPr>
          <w:rFonts w:eastAsia="宋体" w:hint="eastAsia"/>
          <w:lang w:eastAsia="zh-CN"/>
        </w:rPr>
        <w:t xml:space="preserve"> is precluded and the same N</w:t>
      </w:r>
      <w:r w:rsidR="00852D13" w:rsidRPr="00507389">
        <w:rPr>
          <w:rFonts w:eastAsia="宋体" w:hint="eastAsia"/>
          <w:vertAlign w:val="subscript"/>
          <w:lang w:eastAsia="zh-CN"/>
        </w:rPr>
        <w:t>k</w:t>
      </w:r>
      <w:r w:rsidR="00852D13">
        <w:rPr>
          <w:rFonts w:eastAsia="宋体" w:hint="eastAsia"/>
          <w:lang w:eastAsia="zh-CN"/>
        </w:rPr>
        <w:t xml:space="preserve"> is used for all k, should be maintained. </w:t>
      </w:r>
      <w:r w:rsidR="007E42D0">
        <w:rPr>
          <w:rFonts w:eastAsia="宋体" w:hint="eastAsia"/>
          <w:lang w:eastAsia="zh-CN"/>
        </w:rPr>
        <w:t>T</w:t>
      </w:r>
      <w:r w:rsidR="001A6405">
        <w:rPr>
          <w:rFonts w:eastAsia="宋体" w:hint="eastAsia"/>
          <w:lang w:eastAsia="zh-CN"/>
        </w:rPr>
        <w:t>he possible aggregation candidates are given in the following:</w:t>
      </w:r>
    </w:p>
    <w:p w:rsidR="001A6405" w:rsidRPr="00961F69" w:rsidRDefault="001A6405" w:rsidP="004A754D">
      <w:pPr>
        <w:pStyle w:val="a0"/>
        <w:numPr>
          <w:ilvl w:val="0"/>
          <w:numId w:val="7"/>
        </w:numPr>
        <w:rPr>
          <w:i/>
        </w:rPr>
      </w:pPr>
      <w:r w:rsidRPr="00961F69">
        <w:rPr>
          <w:rFonts w:hint="eastAsia"/>
          <w:i/>
        </w:rPr>
        <w:t>For 20 port</w:t>
      </w:r>
      <w:r w:rsidR="00AF4C10">
        <w:rPr>
          <w:rFonts w:eastAsiaTheme="minorEastAsia" w:hint="eastAsia"/>
          <w:i/>
          <w:lang w:eastAsia="zh-CN"/>
        </w:rPr>
        <w:t>s</w:t>
      </w:r>
      <w:r w:rsidRPr="00961F69">
        <w:rPr>
          <w:rFonts w:hint="eastAsia"/>
          <w:i/>
        </w:rPr>
        <w:t xml:space="preserve"> construction: (N,K)= (4,5)</w:t>
      </w:r>
    </w:p>
    <w:p w:rsidR="001A6405" w:rsidRPr="00961F69" w:rsidRDefault="001A6405" w:rsidP="004A754D">
      <w:pPr>
        <w:pStyle w:val="a0"/>
        <w:numPr>
          <w:ilvl w:val="0"/>
          <w:numId w:val="7"/>
        </w:numPr>
        <w:rPr>
          <w:i/>
        </w:rPr>
      </w:pPr>
      <w:r w:rsidRPr="00961F69">
        <w:rPr>
          <w:rFonts w:hint="eastAsia"/>
          <w:i/>
        </w:rPr>
        <w:t>For 24 port</w:t>
      </w:r>
      <w:r w:rsidR="00AF4C10">
        <w:rPr>
          <w:rFonts w:eastAsiaTheme="minorEastAsia" w:hint="eastAsia"/>
          <w:i/>
          <w:lang w:eastAsia="zh-CN"/>
        </w:rPr>
        <w:t>s</w:t>
      </w:r>
      <w:r w:rsidRPr="00961F69">
        <w:rPr>
          <w:rFonts w:hint="eastAsia"/>
          <w:i/>
        </w:rPr>
        <w:t xml:space="preserve"> construction: (N,K)= (4,6</w:t>
      </w:r>
      <w:r w:rsidR="00B042FF">
        <w:rPr>
          <w:rFonts w:eastAsiaTheme="minorEastAsia" w:hint="eastAsia"/>
          <w:i/>
          <w:lang w:eastAsia="zh-CN"/>
        </w:rPr>
        <w:t xml:space="preserve">) or </w:t>
      </w:r>
      <w:r w:rsidRPr="00961F69">
        <w:rPr>
          <w:rFonts w:hint="eastAsia"/>
          <w:i/>
        </w:rPr>
        <w:t>(8,3)</w:t>
      </w:r>
    </w:p>
    <w:p w:rsidR="001A6405" w:rsidRPr="00961F69" w:rsidRDefault="001A6405" w:rsidP="004A754D">
      <w:pPr>
        <w:pStyle w:val="a0"/>
        <w:numPr>
          <w:ilvl w:val="0"/>
          <w:numId w:val="7"/>
        </w:numPr>
        <w:rPr>
          <w:i/>
        </w:rPr>
      </w:pPr>
      <w:r w:rsidRPr="00961F69">
        <w:rPr>
          <w:rFonts w:hint="eastAsia"/>
          <w:i/>
        </w:rPr>
        <w:t xml:space="preserve">For 28 </w:t>
      </w:r>
      <w:r w:rsidR="00903F79">
        <w:rPr>
          <w:rFonts w:hint="eastAsia"/>
          <w:i/>
        </w:rPr>
        <w:t>port</w:t>
      </w:r>
      <w:r w:rsidR="00AF4C10">
        <w:rPr>
          <w:rFonts w:eastAsiaTheme="minorEastAsia" w:hint="eastAsia"/>
          <w:i/>
          <w:lang w:eastAsia="zh-CN"/>
        </w:rPr>
        <w:t>s</w:t>
      </w:r>
      <w:r w:rsidR="00903F79">
        <w:rPr>
          <w:rFonts w:hint="eastAsia"/>
          <w:i/>
        </w:rPr>
        <w:t xml:space="preserve"> construction: (N,K)</w:t>
      </w:r>
      <w:r w:rsidR="00903F79">
        <w:rPr>
          <w:rFonts w:eastAsia="宋体" w:hint="eastAsia"/>
          <w:i/>
          <w:lang w:eastAsia="zh-CN"/>
        </w:rPr>
        <w:t>=</w:t>
      </w:r>
      <w:r w:rsidRPr="00961F69">
        <w:rPr>
          <w:rFonts w:hint="eastAsia"/>
          <w:i/>
        </w:rPr>
        <w:t xml:space="preserve"> (4,7)</w:t>
      </w:r>
    </w:p>
    <w:p w:rsidR="00BC668E" w:rsidRPr="00507389" w:rsidRDefault="001A6405" w:rsidP="004A754D">
      <w:pPr>
        <w:pStyle w:val="a0"/>
        <w:numPr>
          <w:ilvl w:val="0"/>
          <w:numId w:val="7"/>
        </w:numPr>
        <w:rPr>
          <w:i/>
        </w:rPr>
      </w:pPr>
      <w:r w:rsidRPr="00961F69">
        <w:rPr>
          <w:rFonts w:hint="eastAsia"/>
          <w:i/>
        </w:rPr>
        <w:t xml:space="preserve">For 32 </w:t>
      </w:r>
      <w:r w:rsidR="00903F79">
        <w:rPr>
          <w:rFonts w:hint="eastAsia"/>
          <w:i/>
        </w:rPr>
        <w:t>port</w:t>
      </w:r>
      <w:r w:rsidR="00AF4C10">
        <w:rPr>
          <w:rFonts w:eastAsiaTheme="minorEastAsia" w:hint="eastAsia"/>
          <w:i/>
          <w:lang w:eastAsia="zh-CN"/>
        </w:rPr>
        <w:t>s</w:t>
      </w:r>
      <w:r w:rsidR="00903F79">
        <w:rPr>
          <w:rFonts w:hint="eastAsia"/>
          <w:i/>
        </w:rPr>
        <w:t xml:space="preserve"> construction: (N,K)=</w:t>
      </w:r>
      <w:r w:rsidRPr="00961F69">
        <w:rPr>
          <w:rFonts w:hint="eastAsia"/>
          <w:i/>
        </w:rPr>
        <w:t>(4,8)</w:t>
      </w:r>
      <w:r w:rsidR="00B042FF">
        <w:rPr>
          <w:rFonts w:eastAsiaTheme="minorEastAsia" w:hint="eastAsia"/>
          <w:i/>
          <w:lang w:eastAsia="zh-CN"/>
        </w:rPr>
        <w:t xml:space="preserve"> or </w:t>
      </w:r>
      <w:r w:rsidRPr="00961F69">
        <w:rPr>
          <w:rFonts w:hint="eastAsia"/>
          <w:i/>
        </w:rPr>
        <w:t>(8,4)</w:t>
      </w:r>
    </w:p>
    <w:p w:rsidR="00BC668E" w:rsidRDefault="00BC668E" w:rsidP="00BC668E">
      <w:pPr>
        <w:pStyle w:val="a0"/>
        <w:rPr>
          <w:lang w:eastAsia="zh-CN"/>
        </w:rPr>
      </w:pPr>
      <w:r w:rsidRPr="00B800B2">
        <w:rPr>
          <w:b/>
          <w:lang w:eastAsia="zh-CN"/>
        </w:rPr>
        <w:t>Proposal</w:t>
      </w:r>
      <w:r>
        <w:rPr>
          <w:lang w:eastAsia="zh-CN"/>
        </w:rPr>
        <w:t>:</w:t>
      </w:r>
    </w:p>
    <w:p w:rsidR="00BC668E" w:rsidRDefault="00015F43" w:rsidP="004A754D">
      <w:pPr>
        <w:pStyle w:val="a0"/>
        <w:numPr>
          <w:ilvl w:val="0"/>
          <w:numId w:val="5"/>
        </w:numPr>
        <w:rPr>
          <w:i/>
          <w:lang w:eastAsia="zh-CN"/>
        </w:rPr>
      </w:pPr>
      <w:r>
        <w:rPr>
          <w:rFonts w:eastAsia="宋体" w:hint="eastAsia"/>
          <w:i/>
          <w:lang w:eastAsia="zh-CN"/>
        </w:rPr>
        <w:lastRenderedPageBreak/>
        <w:t>N</w:t>
      </w:r>
      <w:r w:rsidRPr="00015F43">
        <w:rPr>
          <w:rFonts w:eastAsia="宋体" w:hint="eastAsia"/>
          <w:i/>
          <w:vertAlign w:val="subscript"/>
          <w:lang w:eastAsia="zh-CN"/>
        </w:rPr>
        <w:t>k</w:t>
      </w:r>
      <w:r>
        <w:rPr>
          <w:rFonts w:eastAsia="宋体" w:hint="eastAsia"/>
          <w:i/>
          <w:lang w:eastAsia="zh-CN"/>
        </w:rPr>
        <w:t>=2 is precluded and t</w:t>
      </w:r>
      <w:r w:rsidR="00377D31">
        <w:rPr>
          <w:rFonts w:eastAsia="宋体" w:hint="eastAsia"/>
          <w:i/>
          <w:lang w:eastAsia="zh-CN"/>
        </w:rPr>
        <w:t>he same N</w:t>
      </w:r>
      <w:r w:rsidR="00377D31" w:rsidRPr="00015F43">
        <w:rPr>
          <w:rFonts w:eastAsia="宋体" w:hint="eastAsia"/>
          <w:i/>
          <w:vertAlign w:val="subscript"/>
          <w:lang w:eastAsia="zh-CN"/>
        </w:rPr>
        <w:t>k</w:t>
      </w:r>
      <w:r w:rsidR="00377D31">
        <w:rPr>
          <w:rFonts w:eastAsia="宋体" w:hint="eastAsia"/>
          <w:i/>
          <w:lang w:eastAsia="zh-CN"/>
        </w:rPr>
        <w:t xml:space="preserve"> shall be used for all k.</w:t>
      </w:r>
      <w:r w:rsidR="00BC668E" w:rsidRPr="00F304A3">
        <w:rPr>
          <w:i/>
          <w:lang w:eastAsia="zh-CN"/>
        </w:rPr>
        <w:t xml:space="preserve"> </w:t>
      </w:r>
    </w:p>
    <w:p w:rsidR="00CE440D" w:rsidRDefault="00B95EE0" w:rsidP="004C0A2E">
      <w:pPr>
        <w:pStyle w:val="a0"/>
        <w:ind w:firstLine="567"/>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w:t>
      </w:r>
      <w:r w:rsidR="0028739A">
        <w:rPr>
          <w:rFonts w:eastAsia="宋体"/>
          <w:lang w:eastAsia="zh-CN"/>
        </w:rPr>
        <w:t>the</w:t>
      </w:r>
      <w:r w:rsidR="0028739A">
        <w:rPr>
          <w:rFonts w:eastAsia="宋体" w:hint="eastAsia"/>
          <w:lang w:eastAsia="zh-CN"/>
        </w:rPr>
        <w:t xml:space="preserve"> </w:t>
      </w:r>
      <w:r w:rsidR="00C8035B">
        <w:rPr>
          <w:rFonts w:eastAsia="宋体" w:hint="eastAsia"/>
          <w:lang w:eastAsia="zh-CN"/>
        </w:rPr>
        <w:t>flexible</w:t>
      </w:r>
      <w:r>
        <w:rPr>
          <w:rFonts w:eastAsia="宋体" w:hint="eastAsia"/>
          <w:lang w:eastAsia="zh-CN"/>
        </w:rPr>
        <w:t xml:space="preserve"> aggregation</w:t>
      </w:r>
      <w:r w:rsidR="00C8035B">
        <w:rPr>
          <w:rFonts w:eastAsia="宋体" w:hint="eastAsia"/>
          <w:lang w:eastAsia="zh-CN"/>
        </w:rPr>
        <w:t xml:space="preserve">, </w:t>
      </w:r>
      <w:r w:rsidR="00914C93">
        <w:rPr>
          <w:rFonts w:eastAsia="宋体" w:hint="eastAsia"/>
          <w:lang w:eastAsia="zh-CN"/>
        </w:rPr>
        <w:t xml:space="preserve">reliable </w:t>
      </w:r>
      <w:r w:rsidR="00C8035B">
        <w:rPr>
          <w:rFonts w:eastAsia="宋体" w:hint="eastAsia"/>
          <w:lang w:eastAsia="zh-CN"/>
        </w:rPr>
        <w:t xml:space="preserve">CSI-RS coverage </w:t>
      </w:r>
      <w:r w:rsidR="00914C93">
        <w:rPr>
          <w:rFonts w:eastAsia="宋体" w:hint="eastAsia"/>
          <w:lang w:eastAsia="zh-CN"/>
        </w:rPr>
        <w:t xml:space="preserve">is </w:t>
      </w:r>
      <w:r w:rsidR="007B4D8B">
        <w:rPr>
          <w:rFonts w:eastAsia="宋体" w:hint="eastAsia"/>
          <w:lang w:eastAsia="zh-CN"/>
        </w:rPr>
        <w:t>required</w:t>
      </w:r>
      <w:r w:rsidR="00914C93">
        <w:rPr>
          <w:rFonts w:eastAsia="宋体" w:hint="eastAsia"/>
          <w:lang w:eastAsia="zh-CN"/>
        </w:rPr>
        <w:t xml:space="preserve"> since t</w:t>
      </w:r>
      <w:r w:rsidR="00111B26">
        <w:rPr>
          <w:rFonts w:eastAsia="宋体" w:hint="eastAsia"/>
          <w:lang w:eastAsia="zh-CN"/>
        </w:rPr>
        <w:t>he CSI-RS transmit power impact</w:t>
      </w:r>
      <w:r w:rsidR="00914C93">
        <w:rPr>
          <w:rFonts w:eastAsia="宋体" w:hint="eastAsia"/>
          <w:lang w:eastAsia="zh-CN"/>
        </w:rPr>
        <w:t>s pilot estimation accuracy and</w:t>
      </w:r>
      <w:r w:rsidR="009B09CE">
        <w:rPr>
          <w:rFonts w:eastAsia="宋体" w:hint="eastAsia"/>
          <w:lang w:eastAsia="zh-CN"/>
        </w:rPr>
        <w:t xml:space="preserve"> </w:t>
      </w:r>
      <w:r w:rsidR="00111B26">
        <w:rPr>
          <w:rFonts w:eastAsia="宋体" w:hint="eastAsia"/>
          <w:lang w:eastAsia="zh-CN"/>
        </w:rPr>
        <w:t>CSI</w:t>
      </w:r>
      <w:r w:rsidR="009B09CE">
        <w:rPr>
          <w:rFonts w:eastAsia="宋体" w:hint="eastAsia"/>
          <w:lang w:eastAsia="zh-CN"/>
        </w:rPr>
        <w:t xml:space="preserve"> accuracy.</w:t>
      </w:r>
      <w:r w:rsidR="00111B26">
        <w:rPr>
          <w:rFonts w:eastAsia="宋体" w:hint="eastAsia"/>
          <w:lang w:eastAsia="zh-CN"/>
        </w:rPr>
        <w:t xml:space="preserve"> </w:t>
      </w:r>
      <w:r w:rsidR="00DE7C3A">
        <w:rPr>
          <w:rFonts w:eastAsia="宋体" w:hint="eastAsia"/>
          <w:lang w:eastAsia="zh-CN"/>
        </w:rPr>
        <w:t>For non-precoded CSI-RS, the power of each CSI-RS port decreases linearly as the antenna port number increase</w:t>
      </w:r>
      <w:r w:rsidR="00603700">
        <w:rPr>
          <w:rFonts w:eastAsia="宋体"/>
          <w:lang w:eastAsia="zh-CN"/>
        </w:rPr>
        <w:t>s</w:t>
      </w:r>
      <w:r w:rsidR="00DE7C3A">
        <w:rPr>
          <w:rFonts w:eastAsia="宋体" w:hint="eastAsia"/>
          <w:lang w:eastAsia="zh-CN"/>
        </w:rPr>
        <w:t xml:space="preserve">, e.g. for </w:t>
      </w:r>
      <w:r w:rsidR="00F97603">
        <w:rPr>
          <w:rFonts w:eastAsia="宋体" w:hint="eastAsia"/>
          <w:lang w:eastAsia="zh-CN"/>
        </w:rPr>
        <w:t xml:space="preserve">24, </w:t>
      </w:r>
      <w:r w:rsidR="00DE7C3A">
        <w:rPr>
          <w:rFonts w:eastAsia="宋体" w:hint="eastAsia"/>
          <w:lang w:eastAsia="zh-CN"/>
        </w:rPr>
        <w:t>32 port</w:t>
      </w:r>
      <w:r w:rsidR="00AF4C10">
        <w:rPr>
          <w:rFonts w:eastAsia="宋体" w:hint="eastAsia"/>
          <w:lang w:eastAsia="zh-CN"/>
        </w:rPr>
        <w:t>s</w:t>
      </w:r>
      <w:r w:rsidR="00DE7C3A">
        <w:rPr>
          <w:rFonts w:eastAsia="宋体" w:hint="eastAsia"/>
          <w:lang w:eastAsia="zh-CN"/>
        </w:rPr>
        <w:t xml:space="preserve"> CSI-RS, each CSI-RS port can utilize </w:t>
      </w:r>
      <w:r w:rsidR="00F97603">
        <w:rPr>
          <w:rFonts w:eastAsia="宋体" w:hint="eastAsia"/>
          <w:lang w:eastAsia="zh-CN"/>
        </w:rPr>
        <w:t xml:space="preserve">1/24, </w:t>
      </w:r>
      <w:r w:rsidR="00DE7C3A">
        <w:rPr>
          <w:rFonts w:eastAsia="宋体" w:hint="eastAsia"/>
          <w:lang w:eastAsia="zh-CN"/>
        </w:rPr>
        <w:t xml:space="preserve">1/32 of the total power with </w:t>
      </w:r>
      <w:r w:rsidR="00F97603">
        <w:rPr>
          <w:rFonts w:eastAsia="宋体" w:hint="eastAsia"/>
          <w:lang w:eastAsia="zh-CN"/>
        </w:rPr>
        <w:t>24/</w:t>
      </w:r>
      <w:r w:rsidR="00DE7C3A">
        <w:rPr>
          <w:rFonts w:eastAsia="宋体" w:hint="eastAsia"/>
          <w:lang w:eastAsia="zh-CN"/>
        </w:rPr>
        <w:t>32 TXRUs.</w:t>
      </w:r>
      <w:r w:rsidR="00265EA8">
        <w:rPr>
          <w:rFonts w:eastAsia="宋体" w:hint="eastAsia"/>
          <w:lang w:eastAsia="zh-CN"/>
        </w:rPr>
        <w:t xml:space="preserve"> Therefore, </w:t>
      </w:r>
      <w:r w:rsidR="00E96FA7">
        <w:rPr>
          <w:rFonts w:eastAsia="宋体" w:hint="eastAsia"/>
          <w:lang w:eastAsia="zh-CN"/>
        </w:rPr>
        <w:t xml:space="preserve">the </w:t>
      </w:r>
      <w:r w:rsidR="00265EA8">
        <w:rPr>
          <w:rFonts w:eastAsia="宋体" w:hint="eastAsia"/>
          <w:lang w:eastAsia="zh-CN"/>
        </w:rPr>
        <w:t>CSI-RS coverage issue is more important for FD-MIMO</w:t>
      </w:r>
      <w:r w:rsidR="00117F91">
        <w:rPr>
          <w:rFonts w:eastAsia="宋体"/>
          <w:lang w:eastAsia="zh-CN"/>
        </w:rPr>
        <w:t xml:space="preserve"> with increased port number</w:t>
      </w:r>
      <w:r w:rsidR="00265EA8">
        <w:rPr>
          <w:rFonts w:eastAsia="宋体" w:hint="eastAsia"/>
          <w:lang w:eastAsia="zh-CN"/>
        </w:rPr>
        <w:t>.</w:t>
      </w:r>
      <w:r w:rsidR="00DE7C3A">
        <w:rPr>
          <w:rFonts w:eastAsia="宋体" w:hint="eastAsia"/>
          <w:lang w:eastAsia="zh-CN"/>
        </w:rPr>
        <w:t xml:space="preserve"> </w:t>
      </w:r>
      <w:r w:rsidR="00271B48">
        <w:rPr>
          <w:rFonts w:eastAsia="宋体" w:hint="eastAsia"/>
          <w:lang w:eastAsia="zh-CN"/>
        </w:rPr>
        <w:t xml:space="preserve">CSI-RS power boosting </w:t>
      </w:r>
      <w:r w:rsidR="007A724D">
        <w:rPr>
          <w:rFonts w:eastAsia="宋体" w:hint="eastAsia"/>
          <w:lang w:eastAsia="zh-CN"/>
        </w:rPr>
        <w:t>could</w:t>
      </w:r>
      <w:r w:rsidR="00271B48">
        <w:rPr>
          <w:rFonts w:eastAsia="宋体" w:hint="eastAsia"/>
          <w:lang w:eastAsia="zh-CN"/>
        </w:rPr>
        <w:t xml:space="preserve"> </w:t>
      </w:r>
      <w:r w:rsidR="00271B48">
        <w:rPr>
          <w:rFonts w:eastAsia="宋体"/>
          <w:lang w:eastAsia="zh-CN"/>
        </w:rPr>
        <w:t>alleviate</w:t>
      </w:r>
      <w:r w:rsidR="00271B48">
        <w:rPr>
          <w:rFonts w:eastAsia="宋体" w:hint="eastAsia"/>
          <w:lang w:eastAsia="zh-CN"/>
        </w:rPr>
        <w:t xml:space="preserve"> </w:t>
      </w:r>
      <w:r w:rsidR="00F50B15">
        <w:rPr>
          <w:rFonts w:eastAsia="宋体" w:hint="eastAsia"/>
          <w:lang w:eastAsia="zh-CN"/>
        </w:rPr>
        <w:t xml:space="preserve">this issue. But </w:t>
      </w:r>
      <w:r w:rsidR="00C664CC">
        <w:rPr>
          <w:rFonts w:eastAsia="宋体" w:hint="eastAsia"/>
          <w:lang w:eastAsia="zh-CN"/>
        </w:rPr>
        <w:t>the</w:t>
      </w:r>
      <w:r w:rsidR="00271B48">
        <w:rPr>
          <w:rFonts w:eastAsia="宋体" w:hint="eastAsia"/>
          <w:lang w:eastAsia="zh-CN"/>
        </w:rPr>
        <w:t xml:space="preserve">re is a maximum 6dB CSI-RS boosting limitation enforced by </w:t>
      </w:r>
      <w:r w:rsidR="00271B48">
        <w:rPr>
          <w:rFonts w:eastAsia="宋体"/>
          <w:lang w:eastAsia="zh-CN"/>
        </w:rPr>
        <w:t>practical</w:t>
      </w:r>
      <w:r w:rsidR="00271B48">
        <w:rPr>
          <w:rFonts w:eastAsia="宋体" w:hint="eastAsia"/>
          <w:lang w:eastAsia="zh-CN"/>
        </w:rPr>
        <w:t xml:space="preserve"> implementation constraints based on RAN4 inputs [3]</w:t>
      </w:r>
      <w:r w:rsidR="002B6B8D">
        <w:rPr>
          <w:rFonts w:eastAsia="宋体" w:hint="eastAsia"/>
          <w:lang w:eastAsia="zh-CN"/>
        </w:rPr>
        <w:t>.</w:t>
      </w:r>
      <w:r w:rsidR="00271B48">
        <w:rPr>
          <w:rFonts w:eastAsia="宋体" w:hint="eastAsia"/>
          <w:lang w:eastAsia="zh-CN"/>
        </w:rPr>
        <w:t xml:space="preserve"> </w:t>
      </w:r>
      <w:r w:rsidR="007E4FC3">
        <w:rPr>
          <w:rFonts w:eastAsia="宋体" w:hint="eastAsia"/>
          <w:lang w:eastAsia="zh-CN"/>
        </w:rPr>
        <w:t xml:space="preserve">If the 6dB power-boosting </w:t>
      </w:r>
      <w:r w:rsidR="00521C95">
        <w:rPr>
          <w:rFonts w:eastAsia="宋体"/>
          <w:lang w:eastAsia="zh-CN"/>
        </w:rPr>
        <w:t>restriction</w:t>
      </w:r>
      <w:r w:rsidR="00521C95">
        <w:rPr>
          <w:rFonts w:eastAsia="宋体" w:hint="eastAsia"/>
          <w:lang w:eastAsia="zh-CN"/>
        </w:rPr>
        <w:t xml:space="preserve"> </w:t>
      </w:r>
      <w:r w:rsidR="007E4FC3">
        <w:rPr>
          <w:rFonts w:eastAsia="宋体" w:hint="eastAsia"/>
          <w:lang w:eastAsia="zh-CN"/>
        </w:rPr>
        <w:t xml:space="preserve">is not </w:t>
      </w:r>
      <w:r w:rsidR="00521C95">
        <w:rPr>
          <w:rFonts w:eastAsia="宋体"/>
          <w:lang w:eastAsia="zh-CN"/>
        </w:rPr>
        <w:t>relaxed</w:t>
      </w:r>
      <w:r w:rsidR="007E4FC3">
        <w:rPr>
          <w:rFonts w:eastAsia="宋体" w:hint="eastAsia"/>
          <w:lang w:eastAsia="zh-CN"/>
        </w:rPr>
        <w:t xml:space="preserve">, the full-power utilization will not be </w:t>
      </w:r>
      <w:r w:rsidR="00C26C2C">
        <w:rPr>
          <w:rFonts w:eastAsia="宋体" w:hint="eastAsia"/>
          <w:lang w:eastAsia="zh-CN"/>
        </w:rPr>
        <w:t>achieved</w:t>
      </w:r>
      <w:r w:rsidR="007E4FC3">
        <w:rPr>
          <w:rFonts w:eastAsia="宋体" w:hint="eastAsia"/>
          <w:lang w:eastAsia="zh-CN"/>
        </w:rPr>
        <w:t xml:space="preserve"> for 20 ports and above with either CDM-2 or CDM-4.</w:t>
      </w:r>
      <w:r w:rsidR="00514FB6">
        <w:rPr>
          <w:rFonts w:eastAsia="宋体" w:hint="eastAsia"/>
          <w:lang w:eastAsia="zh-CN"/>
        </w:rPr>
        <w:t xml:space="preserve"> </w:t>
      </w:r>
      <w:r w:rsidR="007466EE">
        <w:rPr>
          <w:rFonts w:eastAsia="宋体" w:hint="eastAsia"/>
          <w:lang w:eastAsia="zh-CN"/>
        </w:rPr>
        <w:t xml:space="preserve">Regarding backward compatibility mentioned in the </w:t>
      </w:r>
      <w:r w:rsidR="007466EE">
        <w:rPr>
          <w:rFonts w:eastAsia="宋体"/>
          <w:lang w:eastAsia="zh-CN"/>
        </w:rPr>
        <w:t>agreement</w:t>
      </w:r>
      <w:r w:rsidR="007466EE">
        <w:rPr>
          <w:rFonts w:eastAsia="宋体" w:hint="eastAsia"/>
          <w:lang w:eastAsia="zh-CN"/>
        </w:rPr>
        <w:t>, the port sharing with</w:t>
      </w:r>
      <w:r w:rsidR="009C3034">
        <w:rPr>
          <w:rFonts w:eastAsia="宋体" w:hint="eastAsia"/>
          <w:lang w:eastAsia="zh-CN"/>
        </w:rPr>
        <w:t xml:space="preserve"> Rel-</w:t>
      </w:r>
      <w:r w:rsidR="00666AE5">
        <w:rPr>
          <w:rFonts w:eastAsia="宋体" w:hint="eastAsia"/>
          <w:lang w:eastAsia="zh-CN"/>
        </w:rPr>
        <w:t>12/</w:t>
      </w:r>
      <w:r w:rsidR="009C3034">
        <w:rPr>
          <w:rFonts w:eastAsia="宋体" w:hint="eastAsia"/>
          <w:lang w:eastAsia="zh-CN"/>
        </w:rPr>
        <w:t>13</w:t>
      </w:r>
      <w:r w:rsidR="00666AE5">
        <w:rPr>
          <w:rFonts w:eastAsia="宋体" w:hint="eastAsia"/>
          <w:lang w:eastAsia="zh-CN"/>
        </w:rPr>
        <w:t xml:space="preserve"> </w:t>
      </w:r>
      <w:r w:rsidR="00ED0329">
        <w:rPr>
          <w:rFonts w:eastAsia="宋体" w:hint="eastAsia"/>
          <w:lang w:eastAsia="zh-CN"/>
        </w:rPr>
        <w:t>UEs will severely</w:t>
      </w:r>
      <w:r w:rsidR="007466EE">
        <w:rPr>
          <w:rFonts w:eastAsia="宋体" w:hint="eastAsia"/>
          <w:lang w:eastAsia="zh-CN"/>
        </w:rPr>
        <w:t xml:space="preserve"> compromise coverage of the legacy UE</w:t>
      </w:r>
      <w:r w:rsidR="00B20E70">
        <w:rPr>
          <w:rFonts w:eastAsia="宋体" w:hint="eastAsia"/>
          <w:lang w:eastAsia="zh-CN"/>
        </w:rPr>
        <w:t xml:space="preserve">. For example, </w:t>
      </w:r>
      <w:r w:rsidR="0069132F">
        <w:rPr>
          <w:rFonts w:eastAsia="宋体" w:hint="eastAsia"/>
          <w:lang w:eastAsia="zh-CN"/>
        </w:rPr>
        <w:t>assuming</w:t>
      </w:r>
      <w:r w:rsidR="00C946AD">
        <w:rPr>
          <w:rFonts w:eastAsia="宋体" w:hint="eastAsia"/>
          <w:lang w:eastAsia="zh-CN"/>
        </w:rPr>
        <w:t xml:space="preserve"> CDM-2 </w:t>
      </w:r>
      <w:r w:rsidR="0069132F">
        <w:rPr>
          <w:rFonts w:eastAsia="宋体" w:hint="eastAsia"/>
          <w:lang w:eastAsia="zh-CN"/>
        </w:rPr>
        <w:t xml:space="preserve">is </w:t>
      </w:r>
      <w:r w:rsidR="00C946AD">
        <w:rPr>
          <w:rFonts w:eastAsia="宋体"/>
          <w:lang w:eastAsia="zh-CN"/>
        </w:rPr>
        <w:t>adopted</w:t>
      </w:r>
      <w:r w:rsidR="00C946AD">
        <w:rPr>
          <w:rFonts w:eastAsia="宋体" w:hint="eastAsia"/>
          <w:lang w:eastAsia="zh-CN"/>
        </w:rPr>
        <w:t xml:space="preserve"> for 32 ports,</w:t>
      </w:r>
      <w:r w:rsidR="00B20E70">
        <w:rPr>
          <w:rFonts w:eastAsia="宋体" w:hint="eastAsia"/>
          <w:lang w:eastAsia="zh-CN"/>
        </w:rPr>
        <w:t xml:space="preserve"> </w:t>
      </w:r>
      <w:r w:rsidR="0069132F">
        <w:rPr>
          <w:rFonts w:eastAsia="宋体" w:hint="eastAsia"/>
          <w:lang w:eastAsia="zh-CN"/>
        </w:rPr>
        <w:t xml:space="preserve">if Rel-12 UEs share </w:t>
      </w:r>
      <w:proofErr w:type="gramStart"/>
      <w:r w:rsidR="0069132F">
        <w:rPr>
          <w:rFonts w:eastAsia="宋体" w:hint="eastAsia"/>
          <w:lang w:eastAsia="zh-CN"/>
        </w:rPr>
        <w:t>th</w:t>
      </w:r>
      <w:r w:rsidR="001B2029">
        <w:rPr>
          <w:rFonts w:eastAsia="宋体" w:hint="eastAsia"/>
          <w:lang w:eastAsia="zh-CN"/>
        </w:rPr>
        <w:t>is</w:t>
      </w:r>
      <w:proofErr w:type="gramEnd"/>
      <w:r w:rsidR="0069132F">
        <w:rPr>
          <w:rFonts w:eastAsia="宋体" w:hint="eastAsia"/>
          <w:lang w:eastAsia="zh-CN"/>
        </w:rPr>
        <w:t xml:space="preserve"> 32 port</w:t>
      </w:r>
      <w:r w:rsidR="00AF4C10">
        <w:rPr>
          <w:rFonts w:eastAsia="宋体" w:hint="eastAsia"/>
          <w:lang w:eastAsia="zh-CN"/>
        </w:rPr>
        <w:t>s</w:t>
      </w:r>
      <w:r w:rsidR="0069132F">
        <w:rPr>
          <w:rFonts w:eastAsia="宋体" w:hint="eastAsia"/>
          <w:lang w:eastAsia="zh-CN"/>
        </w:rPr>
        <w:t xml:space="preserve"> CSI-RS, there will be 6dB </w:t>
      </w:r>
      <w:r w:rsidR="001B2029">
        <w:rPr>
          <w:rFonts w:eastAsia="宋体" w:hint="eastAsia"/>
          <w:lang w:eastAsia="zh-CN"/>
        </w:rPr>
        <w:t xml:space="preserve">CSI-RS </w:t>
      </w:r>
      <w:r w:rsidR="0069132F">
        <w:rPr>
          <w:rFonts w:eastAsia="宋体" w:hint="eastAsia"/>
          <w:lang w:eastAsia="zh-CN"/>
        </w:rPr>
        <w:t>power</w:t>
      </w:r>
      <w:r w:rsidR="001B2029">
        <w:rPr>
          <w:rFonts w:eastAsia="宋体" w:hint="eastAsia"/>
          <w:lang w:eastAsia="zh-CN"/>
        </w:rPr>
        <w:t xml:space="preserve"> loss compared with individual</w:t>
      </w:r>
      <w:r w:rsidR="0069132F">
        <w:rPr>
          <w:rFonts w:eastAsia="宋体" w:hint="eastAsia"/>
          <w:lang w:eastAsia="zh-CN"/>
        </w:rPr>
        <w:t xml:space="preserve"> CSI-RS transmission for Rel-12 UEs. </w:t>
      </w:r>
      <w:r w:rsidR="00590F60">
        <w:rPr>
          <w:rFonts w:eastAsia="宋体"/>
          <w:lang w:eastAsia="zh-CN"/>
        </w:rPr>
        <w:t>Such 6dB</w:t>
      </w:r>
      <w:r w:rsidR="00590F60">
        <w:rPr>
          <w:rFonts w:eastAsia="宋体" w:hint="eastAsia"/>
          <w:lang w:eastAsia="zh-CN"/>
        </w:rPr>
        <w:t xml:space="preserve"> </w:t>
      </w:r>
      <w:r w:rsidR="00455CD4">
        <w:rPr>
          <w:rFonts w:eastAsia="宋体" w:hint="eastAsia"/>
          <w:lang w:eastAsia="zh-CN"/>
        </w:rPr>
        <w:t xml:space="preserve">CSI-RS power reduction </w:t>
      </w:r>
      <w:r w:rsidR="00590F60">
        <w:rPr>
          <w:rFonts w:eastAsia="宋体"/>
          <w:lang w:eastAsia="zh-CN"/>
        </w:rPr>
        <w:t xml:space="preserve">for legacy UE </w:t>
      </w:r>
      <w:r w:rsidR="00455CD4">
        <w:rPr>
          <w:rFonts w:eastAsia="宋体" w:hint="eastAsia"/>
          <w:lang w:eastAsia="zh-CN"/>
        </w:rPr>
        <w:t xml:space="preserve">may result in </w:t>
      </w:r>
      <w:r w:rsidR="00603700">
        <w:rPr>
          <w:rFonts w:eastAsia="宋体"/>
          <w:lang w:eastAsia="zh-CN"/>
        </w:rPr>
        <w:t xml:space="preserve">significant </w:t>
      </w:r>
      <w:r w:rsidR="00AE794F">
        <w:rPr>
          <w:rFonts w:eastAsia="宋体" w:hint="eastAsia"/>
          <w:lang w:eastAsia="zh-CN"/>
        </w:rPr>
        <w:t>throughput loss</w:t>
      </w:r>
      <w:r w:rsidR="00590F60">
        <w:rPr>
          <w:rFonts w:eastAsia="宋体"/>
          <w:lang w:eastAsia="zh-CN"/>
        </w:rPr>
        <w:t xml:space="preserve"> in the range of 20-30%, which is way more than the meager</w:t>
      </w:r>
      <w:r w:rsidR="000E4B58">
        <w:rPr>
          <w:rFonts w:eastAsia="宋体" w:hint="eastAsia"/>
          <w:lang w:eastAsia="zh-CN"/>
        </w:rPr>
        <w:t xml:space="preserve"> gain due to</w:t>
      </w:r>
      <w:r w:rsidR="00590F60">
        <w:rPr>
          <w:rFonts w:eastAsia="宋体"/>
          <w:lang w:eastAsia="zh-CN"/>
        </w:rPr>
        <w:t xml:space="preserve"> CSI-RS overhead reduction from CSI-RS sharing between Rel</w:t>
      </w:r>
      <w:r w:rsidR="008543F6">
        <w:rPr>
          <w:rFonts w:eastAsia="宋体" w:hint="eastAsia"/>
          <w:lang w:eastAsia="zh-CN"/>
        </w:rPr>
        <w:t>-</w:t>
      </w:r>
      <w:r w:rsidR="00590F60">
        <w:rPr>
          <w:rFonts w:eastAsia="宋体"/>
          <w:lang w:eastAsia="zh-CN"/>
        </w:rPr>
        <w:t>12/13 and Rel</w:t>
      </w:r>
      <w:r w:rsidR="008543F6">
        <w:rPr>
          <w:rFonts w:eastAsia="宋体" w:hint="eastAsia"/>
          <w:lang w:eastAsia="zh-CN"/>
        </w:rPr>
        <w:t>-</w:t>
      </w:r>
      <w:r w:rsidR="00590F60">
        <w:rPr>
          <w:rFonts w:eastAsia="宋体"/>
          <w:lang w:eastAsia="zh-CN"/>
        </w:rPr>
        <w:t xml:space="preserve">14 UEs. </w:t>
      </w:r>
      <w:r w:rsidR="00271E4A">
        <w:rPr>
          <w:rFonts w:eastAsia="宋体"/>
          <w:lang w:eastAsia="zh-CN"/>
        </w:rPr>
        <w:t>Hence, sharing CSI-RS between legacy UE and Rel</w:t>
      </w:r>
      <w:r w:rsidR="00E260D6">
        <w:rPr>
          <w:rFonts w:eastAsia="宋体" w:hint="eastAsia"/>
          <w:lang w:eastAsia="zh-CN"/>
        </w:rPr>
        <w:t>-</w:t>
      </w:r>
      <w:r w:rsidR="00271E4A">
        <w:rPr>
          <w:rFonts w:eastAsia="宋体"/>
          <w:lang w:eastAsia="zh-CN"/>
        </w:rPr>
        <w:t>14</w:t>
      </w:r>
      <w:r w:rsidR="00C14B64">
        <w:rPr>
          <w:rFonts w:eastAsia="宋体"/>
          <w:lang w:eastAsia="zh-CN"/>
        </w:rPr>
        <w:t xml:space="preserve"> UE is not justifiable from the system performance point of view. </w:t>
      </w:r>
      <w:r w:rsidR="00603700">
        <w:rPr>
          <w:rFonts w:eastAsia="宋体"/>
          <w:lang w:eastAsia="zh-CN"/>
        </w:rPr>
        <w:t xml:space="preserve">Instead, it is desirable to configure a separate </w:t>
      </w:r>
      <w:r w:rsidR="00C14B64">
        <w:rPr>
          <w:rFonts w:eastAsia="宋体"/>
          <w:lang w:eastAsia="zh-CN"/>
        </w:rPr>
        <w:t>8</w:t>
      </w:r>
      <w:r w:rsidR="00E260D6">
        <w:rPr>
          <w:rFonts w:eastAsia="宋体" w:hint="eastAsia"/>
          <w:lang w:eastAsia="zh-CN"/>
        </w:rPr>
        <w:t xml:space="preserve"> </w:t>
      </w:r>
      <w:r w:rsidR="00C14B64">
        <w:rPr>
          <w:rFonts w:eastAsia="宋体"/>
          <w:lang w:eastAsia="zh-CN"/>
        </w:rPr>
        <w:t>port</w:t>
      </w:r>
      <w:r w:rsidR="00AF4C10">
        <w:rPr>
          <w:rFonts w:eastAsia="宋体" w:hint="eastAsia"/>
          <w:lang w:eastAsia="zh-CN"/>
        </w:rPr>
        <w:t>s</w:t>
      </w:r>
      <w:r w:rsidR="00C14B64">
        <w:rPr>
          <w:rFonts w:eastAsia="宋体"/>
          <w:lang w:eastAsia="zh-CN"/>
        </w:rPr>
        <w:t xml:space="preserve"> </w:t>
      </w:r>
      <w:proofErr w:type="spellStart"/>
      <w:r w:rsidR="00C14B64">
        <w:rPr>
          <w:rFonts w:eastAsia="宋体"/>
          <w:lang w:eastAsia="zh-CN"/>
        </w:rPr>
        <w:t>beamformed</w:t>
      </w:r>
      <w:proofErr w:type="spellEnd"/>
      <w:r w:rsidR="00603700">
        <w:rPr>
          <w:rFonts w:eastAsia="宋体"/>
          <w:lang w:eastAsia="zh-CN"/>
        </w:rPr>
        <w:t xml:space="preserve"> CSI-RS for legacy UE, to maintain full power utilization and cell coverage. </w:t>
      </w:r>
      <w:r w:rsidR="00C36713">
        <w:rPr>
          <w:rFonts w:eastAsia="宋体" w:hint="eastAsia"/>
          <w:lang w:eastAsia="zh-CN"/>
        </w:rPr>
        <w:t xml:space="preserve">Considering more efficient power utilization, </w:t>
      </w:r>
      <w:r w:rsidR="00B27910">
        <w:rPr>
          <w:rFonts w:eastAsia="宋体" w:hint="eastAsia"/>
          <w:lang w:eastAsia="zh-CN"/>
        </w:rPr>
        <w:t>CDM-2 should not be supported for {20, 24, 28, 32} CSI-RS</w:t>
      </w:r>
      <w:r w:rsidR="003D7F1E">
        <w:rPr>
          <w:rFonts w:eastAsia="宋体" w:hint="eastAsia"/>
          <w:lang w:eastAsia="zh-CN"/>
        </w:rPr>
        <w:t xml:space="preserve">. </w:t>
      </w:r>
    </w:p>
    <w:p w:rsidR="00CE440D" w:rsidRDefault="00CE440D" w:rsidP="00CE440D">
      <w:pPr>
        <w:pStyle w:val="a0"/>
        <w:rPr>
          <w:lang w:eastAsia="zh-CN"/>
        </w:rPr>
      </w:pPr>
      <w:r>
        <w:rPr>
          <w:rFonts w:eastAsia="宋体" w:hint="eastAsia"/>
          <w:b/>
          <w:lang w:eastAsia="zh-CN"/>
        </w:rPr>
        <w:t>Observations</w:t>
      </w:r>
      <w:r>
        <w:rPr>
          <w:lang w:eastAsia="zh-CN"/>
        </w:rPr>
        <w:t>:</w:t>
      </w:r>
    </w:p>
    <w:p w:rsidR="00CE440D" w:rsidRDefault="00CE440D" w:rsidP="004A754D">
      <w:pPr>
        <w:pStyle w:val="a0"/>
        <w:numPr>
          <w:ilvl w:val="0"/>
          <w:numId w:val="5"/>
        </w:numPr>
        <w:rPr>
          <w:rFonts w:eastAsia="宋体"/>
          <w:i/>
          <w:lang w:eastAsia="zh-CN"/>
        </w:rPr>
      </w:pPr>
      <w:proofErr w:type="gramStart"/>
      <w:r w:rsidRPr="00B167A5">
        <w:rPr>
          <w:rFonts w:eastAsia="宋体" w:hint="eastAsia"/>
          <w:i/>
          <w:lang w:eastAsia="zh-CN"/>
        </w:rPr>
        <w:t xml:space="preserve">If  </w:t>
      </w:r>
      <w:r w:rsidR="000E4B58">
        <w:rPr>
          <w:rFonts w:eastAsia="宋体" w:hint="eastAsia"/>
          <w:i/>
          <w:lang w:eastAsia="zh-CN"/>
        </w:rPr>
        <w:t>limitation</w:t>
      </w:r>
      <w:proofErr w:type="gramEnd"/>
      <w:r w:rsidR="000E4B58">
        <w:rPr>
          <w:rFonts w:eastAsia="宋体" w:hint="eastAsia"/>
          <w:i/>
          <w:lang w:eastAsia="zh-CN"/>
        </w:rPr>
        <w:t xml:space="preserve"> of </w:t>
      </w:r>
      <w:r w:rsidRPr="00B167A5">
        <w:rPr>
          <w:rFonts w:eastAsia="宋体" w:hint="eastAsia"/>
          <w:i/>
          <w:lang w:eastAsia="zh-CN"/>
        </w:rPr>
        <w:t>6dB power-boosting assumption is not changed, the full-power utilization will not be achieved for 20 ports and above with either CDM-2 or CDM-4.</w:t>
      </w:r>
    </w:p>
    <w:p w:rsidR="00ED0329" w:rsidRDefault="00ED0329" w:rsidP="004A754D">
      <w:pPr>
        <w:pStyle w:val="a0"/>
        <w:numPr>
          <w:ilvl w:val="0"/>
          <w:numId w:val="5"/>
        </w:numPr>
        <w:rPr>
          <w:rFonts w:eastAsia="宋体"/>
          <w:i/>
          <w:lang w:eastAsia="zh-CN"/>
        </w:rPr>
      </w:pPr>
      <w:r>
        <w:rPr>
          <w:rFonts w:eastAsia="宋体" w:hint="eastAsia"/>
          <w:i/>
          <w:lang w:eastAsia="zh-CN"/>
        </w:rPr>
        <w:t>Port sharing with Rel-13 or Rel-12 UEs will sever</w:t>
      </w:r>
      <w:r w:rsidR="009A1611">
        <w:rPr>
          <w:rFonts w:eastAsia="宋体" w:hint="eastAsia"/>
          <w:i/>
          <w:lang w:eastAsia="zh-CN"/>
        </w:rPr>
        <w:t>ely compromise coverage of the legacy UE.</w:t>
      </w:r>
    </w:p>
    <w:p w:rsidR="004B59E5" w:rsidRDefault="004B59E5" w:rsidP="004B59E5">
      <w:pPr>
        <w:pStyle w:val="a0"/>
        <w:rPr>
          <w:lang w:eastAsia="zh-CN"/>
        </w:rPr>
      </w:pPr>
      <w:r w:rsidRPr="00B800B2">
        <w:rPr>
          <w:b/>
          <w:lang w:eastAsia="zh-CN"/>
        </w:rPr>
        <w:t>Proposal</w:t>
      </w:r>
      <w:r>
        <w:rPr>
          <w:lang w:eastAsia="zh-CN"/>
        </w:rPr>
        <w:t>:</w:t>
      </w:r>
    </w:p>
    <w:p w:rsidR="004B59E5" w:rsidRDefault="009D6183" w:rsidP="004A754D">
      <w:pPr>
        <w:pStyle w:val="a0"/>
        <w:numPr>
          <w:ilvl w:val="0"/>
          <w:numId w:val="5"/>
        </w:numPr>
        <w:rPr>
          <w:i/>
          <w:lang w:eastAsia="zh-CN"/>
        </w:rPr>
      </w:pPr>
      <w:r>
        <w:rPr>
          <w:rFonts w:eastAsia="宋体" w:hint="eastAsia"/>
          <w:i/>
          <w:lang w:eastAsia="zh-CN"/>
        </w:rPr>
        <w:t xml:space="preserve">Considering more efficient power </w:t>
      </w:r>
      <w:r>
        <w:rPr>
          <w:rFonts w:eastAsia="宋体"/>
          <w:i/>
          <w:lang w:eastAsia="zh-CN"/>
        </w:rPr>
        <w:t>utilization</w:t>
      </w:r>
      <w:r>
        <w:rPr>
          <w:rFonts w:eastAsia="宋体" w:hint="eastAsia"/>
          <w:i/>
          <w:lang w:eastAsia="zh-CN"/>
        </w:rPr>
        <w:t xml:space="preserve">, </w:t>
      </w:r>
      <w:r w:rsidR="004B59E5">
        <w:rPr>
          <w:rFonts w:eastAsia="宋体" w:hint="eastAsia"/>
          <w:i/>
          <w:lang w:eastAsia="zh-CN"/>
        </w:rPr>
        <w:t>CDM-2 is NOT supported for {20, 24 28, 32} CSI-RS.</w:t>
      </w:r>
      <w:r w:rsidR="004B59E5" w:rsidRPr="00F304A3">
        <w:rPr>
          <w:i/>
          <w:lang w:eastAsia="zh-CN"/>
        </w:rPr>
        <w:t xml:space="preserve"> </w:t>
      </w:r>
    </w:p>
    <w:p w:rsidR="00E2412C" w:rsidRDefault="000F038F" w:rsidP="004C0A2E">
      <w:pPr>
        <w:pStyle w:val="a0"/>
        <w:ind w:firstLine="567"/>
        <w:rPr>
          <w:rFonts w:eastAsia="宋体"/>
          <w:lang w:eastAsia="zh-CN"/>
        </w:rPr>
      </w:pPr>
      <w:r>
        <w:rPr>
          <w:rFonts w:eastAsia="宋体"/>
          <w:lang w:eastAsia="zh-CN"/>
        </w:rPr>
        <w:t>For CDM-4, a</w:t>
      </w:r>
      <w:r w:rsidR="00680E11">
        <w:rPr>
          <w:rFonts w:eastAsia="宋体" w:hint="eastAsia"/>
          <w:lang w:eastAsia="zh-CN"/>
        </w:rPr>
        <w:t>nother</w:t>
      </w:r>
      <w:r w:rsidR="00A608E8">
        <w:rPr>
          <w:rFonts w:eastAsia="宋体" w:hint="eastAsia"/>
          <w:lang w:eastAsia="zh-CN"/>
        </w:rPr>
        <w:t xml:space="preserve"> disadvantage lies in that</w:t>
      </w:r>
      <w:r w:rsidR="00AB45F7">
        <w:rPr>
          <w:rFonts w:eastAsia="宋体" w:hint="eastAsia"/>
          <w:lang w:eastAsia="zh-CN"/>
        </w:rPr>
        <w:t xml:space="preserve"> there may be </w:t>
      </w:r>
      <w:r w:rsidR="00AB45F7">
        <w:rPr>
          <w:rFonts w:eastAsia="宋体"/>
          <w:lang w:eastAsia="zh-CN"/>
        </w:rPr>
        <w:t>different</w:t>
      </w:r>
      <w:r w:rsidR="00AB45F7">
        <w:rPr>
          <w:rFonts w:eastAsia="宋体" w:hint="eastAsia"/>
          <w:lang w:eastAsia="zh-CN"/>
        </w:rPr>
        <w:t xml:space="preserve"> number of antenna port</w:t>
      </w:r>
      <w:r>
        <w:rPr>
          <w:rFonts w:eastAsia="宋体"/>
          <w:lang w:eastAsia="zh-CN"/>
        </w:rPr>
        <w:t>s</w:t>
      </w:r>
      <w:r w:rsidR="00AB45F7">
        <w:rPr>
          <w:rFonts w:eastAsia="宋体" w:hint="eastAsia"/>
          <w:lang w:eastAsia="zh-CN"/>
        </w:rPr>
        <w:t xml:space="preserve"> mapped in </w:t>
      </w:r>
      <w:r w:rsidR="00AB45F7">
        <w:rPr>
          <w:rFonts w:eastAsia="宋体"/>
          <w:lang w:eastAsia="zh-CN"/>
        </w:rPr>
        <w:t>different</w:t>
      </w:r>
      <w:r w:rsidR="00AB45F7">
        <w:rPr>
          <w:rFonts w:eastAsia="宋体" w:hint="eastAsia"/>
          <w:lang w:eastAsia="zh-CN"/>
        </w:rPr>
        <w:t xml:space="preserve"> </w:t>
      </w:r>
      <w:r w:rsidR="0055721F">
        <w:rPr>
          <w:rFonts w:eastAsia="宋体" w:hint="eastAsia"/>
          <w:lang w:eastAsia="zh-CN"/>
        </w:rPr>
        <w:t>OFDM symbols used for CSI-RS mapping, especially for 20 and 28 port</w:t>
      </w:r>
      <w:r w:rsidR="00DA1209">
        <w:rPr>
          <w:rFonts w:eastAsia="宋体" w:hint="eastAsia"/>
          <w:lang w:eastAsia="zh-CN"/>
        </w:rPr>
        <w:t>s</w:t>
      </w:r>
      <w:r w:rsidR="0055721F">
        <w:rPr>
          <w:rFonts w:eastAsia="宋体" w:hint="eastAsia"/>
          <w:lang w:eastAsia="zh-CN"/>
        </w:rPr>
        <w:t xml:space="preserve"> CSI-RS.</w:t>
      </w:r>
      <w:r w:rsidR="007B5ACA">
        <w:rPr>
          <w:rFonts w:eastAsia="宋体" w:hint="eastAsia"/>
          <w:lang w:eastAsia="zh-CN"/>
        </w:rPr>
        <w:t xml:space="preserve"> </w:t>
      </w:r>
      <w:r w:rsidR="00534F78">
        <w:rPr>
          <w:rFonts w:eastAsia="宋体" w:hint="eastAsia"/>
          <w:lang w:eastAsia="zh-CN"/>
        </w:rPr>
        <w:t xml:space="preserve">Figure 1 depicts the Rel-13 12 </w:t>
      </w:r>
      <w:r w:rsidR="0058130B">
        <w:rPr>
          <w:rFonts w:eastAsia="宋体" w:hint="eastAsia"/>
          <w:lang w:eastAsia="zh-CN"/>
        </w:rPr>
        <w:t>port</w:t>
      </w:r>
      <w:r w:rsidR="00DA1209">
        <w:rPr>
          <w:rFonts w:eastAsia="宋体" w:hint="eastAsia"/>
          <w:lang w:eastAsia="zh-CN"/>
        </w:rPr>
        <w:t>s</w:t>
      </w:r>
      <w:r w:rsidR="0058130B">
        <w:rPr>
          <w:rFonts w:eastAsia="宋体" w:hint="eastAsia"/>
          <w:lang w:eastAsia="zh-CN"/>
        </w:rPr>
        <w:t xml:space="preserve"> CSI-RS RE mapping pattern with CDM-4.</w:t>
      </w:r>
      <w:r w:rsidR="00D05F4E">
        <w:rPr>
          <w:rFonts w:eastAsia="宋体" w:hint="eastAsia"/>
          <w:lang w:eastAsia="zh-CN"/>
        </w:rPr>
        <w:t xml:space="preserve"> For the</w:t>
      </w:r>
      <w:r w:rsidR="00534F78">
        <w:rPr>
          <w:rFonts w:eastAsia="宋体" w:hint="eastAsia"/>
          <w:lang w:eastAsia="zh-CN"/>
        </w:rPr>
        <w:t xml:space="preserve"> extension</w:t>
      </w:r>
      <w:r w:rsidR="00D05F4E">
        <w:rPr>
          <w:rFonts w:eastAsia="宋体" w:hint="eastAsia"/>
          <w:lang w:eastAsia="zh-CN"/>
        </w:rPr>
        <w:t xml:space="preserve"> scheme</w:t>
      </w:r>
      <w:r w:rsidR="00534F78">
        <w:rPr>
          <w:rFonts w:eastAsia="宋体" w:hint="eastAsia"/>
          <w:lang w:eastAsia="zh-CN"/>
        </w:rPr>
        <w:t>, 20 port</w:t>
      </w:r>
      <w:r w:rsidR="00DA1209">
        <w:rPr>
          <w:rFonts w:eastAsia="宋体" w:hint="eastAsia"/>
          <w:lang w:eastAsia="zh-CN"/>
        </w:rPr>
        <w:t>s</w:t>
      </w:r>
      <w:r w:rsidR="00D05F4E">
        <w:rPr>
          <w:rFonts w:eastAsia="宋体" w:hint="eastAsia"/>
          <w:lang w:eastAsia="zh-CN"/>
        </w:rPr>
        <w:t xml:space="preserve"> CSI-RS could be aggregated by 5 CDM-4 RE groups, e.g. </w:t>
      </w:r>
      <w:r w:rsidR="00340BA1">
        <w:rPr>
          <w:rFonts w:eastAsia="宋体" w:hint="eastAsia"/>
          <w:lang w:eastAsia="zh-CN"/>
        </w:rPr>
        <w:t xml:space="preserve">labeled by </w:t>
      </w:r>
      <w:r w:rsidR="00D05F4E">
        <w:rPr>
          <w:rFonts w:eastAsia="宋体" w:hint="eastAsia"/>
          <w:lang w:eastAsia="zh-CN"/>
        </w:rPr>
        <w:t>A/B/C/D/E in the figure.</w:t>
      </w:r>
      <w:r w:rsidR="00534F78">
        <w:rPr>
          <w:rFonts w:eastAsia="宋体" w:hint="eastAsia"/>
          <w:lang w:eastAsia="zh-CN"/>
        </w:rPr>
        <w:t xml:space="preserve"> </w:t>
      </w:r>
      <w:r w:rsidR="006C1A41">
        <w:rPr>
          <w:rFonts w:eastAsia="宋体" w:hint="eastAsia"/>
          <w:lang w:eastAsia="zh-CN"/>
        </w:rPr>
        <w:t>This will</w:t>
      </w:r>
      <w:r w:rsidR="007B5ACA">
        <w:rPr>
          <w:rFonts w:eastAsia="宋体" w:hint="eastAsia"/>
          <w:lang w:eastAsia="zh-CN"/>
        </w:rPr>
        <w:t xml:space="preserve"> cause </w:t>
      </w:r>
      <w:r w:rsidR="00521C95">
        <w:rPr>
          <w:rFonts w:eastAsia="宋体"/>
          <w:lang w:eastAsia="zh-CN"/>
        </w:rPr>
        <w:t>unbalanced</w:t>
      </w:r>
      <w:r w:rsidR="00521C95">
        <w:rPr>
          <w:rFonts w:eastAsia="宋体" w:hint="eastAsia"/>
          <w:lang w:eastAsia="zh-CN"/>
        </w:rPr>
        <w:t xml:space="preserve"> </w:t>
      </w:r>
      <w:r w:rsidR="00314ED4">
        <w:rPr>
          <w:rFonts w:eastAsia="宋体" w:hint="eastAsia"/>
          <w:lang w:eastAsia="zh-CN"/>
        </w:rPr>
        <w:t>power-boosting for</w:t>
      </w:r>
      <w:r w:rsidR="007B5ACA">
        <w:rPr>
          <w:rFonts w:eastAsia="宋体" w:hint="eastAsia"/>
          <w:lang w:eastAsia="zh-CN"/>
        </w:rPr>
        <w:t xml:space="preserve"> </w:t>
      </w:r>
      <w:r w:rsidR="007B5ACA">
        <w:rPr>
          <w:rFonts w:eastAsia="宋体"/>
          <w:lang w:eastAsia="zh-CN"/>
        </w:rPr>
        <w:t>different</w:t>
      </w:r>
      <w:r w:rsidR="007B5ACA">
        <w:rPr>
          <w:rFonts w:eastAsia="宋体" w:hint="eastAsia"/>
          <w:lang w:eastAsia="zh-CN"/>
        </w:rPr>
        <w:t xml:space="preserve"> antenna ports</w:t>
      </w:r>
      <w:r w:rsidR="006C1A41">
        <w:rPr>
          <w:rFonts w:eastAsia="宋体" w:hint="eastAsia"/>
          <w:lang w:eastAsia="zh-CN"/>
        </w:rPr>
        <w:t>, i.e. the CSI-RS ports mapping to A/B RE group are 3dB boosted while the ports mapping to C/D/E RE group are 4.8dB boosted</w:t>
      </w:r>
      <w:r w:rsidR="007B5ACA">
        <w:rPr>
          <w:rFonts w:eastAsia="宋体" w:hint="eastAsia"/>
          <w:lang w:eastAsia="zh-CN"/>
        </w:rPr>
        <w:t>.</w:t>
      </w:r>
      <w:r w:rsidR="002774C5">
        <w:rPr>
          <w:rFonts w:eastAsia="宋体" w:hint="eastAsia"/>
          <w:lang w:eastAsia="zh-CN"/>
        </w:rPr>
        <w:t xml:space="preserve"> </w:t>
      </w:r>
      <w:r w:rsidR="005F347A">
        <w:rPr>
          <w:rFonts w:eastAsia="宋体" w:hint="eastAsia"/>
          <w:lang w:eastAsia="zh-CN"/>
        </w:rPr>
        <w:t xml:space="preserve">As all ports must have the same power, </w:t>
      </w:r>
      <w:r w:rsidR="00D355DA">
        <w:rPr>
          <w:rFonts w:eastAsia="宋体" w:hint="eastAsia"/>
          <w:lang w:eastAsia="zh-CN"/>
        </w:rPr>
        <w:t>some OFDM symbol</w:t>
      </w:r>
      <w:r w:rsidR="002869B0">
        <w:rPr>
          <w:rFonts w:eastAsia="宋体" w:hint="eastAsia"/>
          <w:lang w:eastAsia="zh-CN"/>
        </w:rPr>
        <w:t>s</w:t>
      </w:r>
      <w:r w:rsidR="00D355DA">
        <w:rPr>
          <w:rFonts w:eastAsia="宋体" w:hint="eastAsia"/>
          <w:lang w:eastAsia="zh-CN"/>
        </w:rPr>
        <w:t xml:space="preserve"> will not be transmitted at the maximum power.</w:t>
      </w:r>
      <w:r w:rsidR="005F347A">
        <w:rPr>
          <w:rFonts w:eastAsia="宋体" w:hint="eastAsia"/>
          <w:lang w:eastAsia="zh-CN"/>
        </w:rPr>
        <w:t xml:space="preserve"> </w:t>
      </w:r>
      <w:r w:rsidR="002774C5">
        <w:rPr>
          <w:rFonts w:eastAsia="宋体" w:hint="eastAsia"/>
          <w:lang w:eastAsia="zh-CN"/>
        </w:rPr>
        <w:t xml:space="preserve">The same problem also exists for </w:t>
      </w:r>
      <w:r w:rsidR="00CE30B1">
        <w:rPr>
          <w:rFonts w:eastAsia="宋体" w:hint="eastAsia"/>
          <w:lang w:eastAsia="zh-CN"/>
        </w:rPr>
        <w:t>the</w:t>
      </w:r>
      <w:r w:rsidR="00BC69AC">
        <w:rPr>
          <w:rFonts w:eastAsia="宋体" w:hint="eastAsia"/>
          <w:lang w:eastAsia="zh-CN"/>
        </w:rPr>
        <w:t xml:space="preserve"> Rel-13</w:t>
      </w:r>
      <w:r w:rsidR="00CE30B1">
        <w:rPr>
          <w:rFonts w:eastAsia="宋体" w:hint="eastAsia"/>
          <w:lang w:eastAsia="zh-CN"/>
        </w:rPr>
        <w:t xml:space="preserve"> </w:t>
      </w:r>
      <w:r w:rsidR="002774C5">
        <w:rPr>
          <w:rFonts w:eastAsia="宋体" w:hint="eastAsia"/>
          <w:lang w:eastAsia="zh-CN"/>
        </w:rPr>
        <w:t>12 port</w:t>
      </w:r>
      <w:r w:rsidR="00DA1209">
        <w:rPr>
          <w:rFonts w:eastAsia="宋体" w:hint="eastAsia"/>
          <w:lang w:eastAsia="zh-CN"/>
        </w:rPr>
        <w:t>s</w:t>
      </w:r>
      <w:r w:rsidR="002774C5">
        <w:rPr>
          <w:rFonts w:eastAsia="宋体" w:hint="eastAsia"/>
          <w:lang w:eastAsia="zh-CN"/>
        </w:rPr>
        <w:t xml:space="preserve"> CSI-RS.</w:t>
      </w:r>
    </w:p>
    <w:p w:rsidR="00B167A5" w:rsidRDefault="00B167A5" w:rsidP="00B167A5">
      <w:pPr>
        <w:pStyle w:val="a0"/>
        <w:rPr>
          <w:lang w:eastAsia="zh-CN"/>
        </w:rPr>
      </w:pPr>
      <w:r>
        <w:rPr>
          <w:rFonts w:eastAsia="宋体" w:hint="eastAsia"/>
          <w:b/>
          <w:lang w:eastAsia="zh-CN"/>
        </w:rPr>
        <w:t>Observations</w:t>
      </w:r>
      <w:r>
        <w:rPr>
          <w:lang w:eastAsia="zh-CN"/>
        </w:rPr>
        <w:t>:</w:t>
      </w:r>
    </w:p>
    <w:p w:rsidR="00B167A5" w:rsidRDefault="00B167A5" w:rsidP="004A754D">
      <w:pPr>
        <w:pStyle w:val="a0"/>
        <w:numPr>
          <w:ilvl w:val="0"/>
          <w:numId w:val="5"/>
        </w:numPr>
        <w:rPr>
          <w:rFonts w:eastAsia="宋体"/>
          <w:i/>
          <w:lang w:eastAsia="zh-CN"/>
        </w:rPr>
      </w:pPr>
      <w:r>
        <w:rPr>
          <w:rFonts w:eastAsia="宋体" w:hint="eastAsia"/>
          <w:i/>
          <w:lang w:eastAsia="zh-CN"/>
        </w:rPr>
        <w:t>There may be</w:t>
      </w:r>
      <w:r w:rsidRPr="00B167A5">
        <w:rPr>
          <w:rFonts w:eastAsia="宋体" w:hint="eastAsia"/>
          <w:i/>
          <w:lang w:eastAsia="zh-CN"/>
        </w:rPr>
        <w:t xml:space="preserve"> </w:t>
      </w:r>
      <w:r w:rsidR="00521C95">
        <w:rPr>
          <w:rFonts w:eastAsia="宋体"/>
          <w:i/>
          <w:lang w:eastAsia="zh-CN"/>
        </w:rPr>
        <w:t>unbalanced</w:t>
      </w:r>
      <w:r w:rsidR="00521C95" w:rsidRPr="00B167A5">
        <w:rPr>
          <w:rFonts w:eastAsia="宋体" w:hint="eastAsia"/>
          <w:i/>
          <w:lang w:eastAsia="zh-CN"/>
        </w:rPr>
        <w:t xml:space="preserve"> </w:t>
      </w:r>
      <w:r w:rsidRPr="00B167A5">
        <w:rPr>
          <w:rFonts w:eastAsia="宋体" w:hint="eastAsia"/>
          <w:i/>
          <w:lang w:eastAsia="zh-CN"/>
        </w:rPr>
        <w:t xml:space="preserve">power-boosting for </w:t>
      </w:r>
      <w:r w:rsidRPr="00B167A5">
        <w:rPr>
          <w:rFonts w:eastAsia="宋体"/>
          <w:i/>
          <w:lang w:eastAsia="zh-CN"/>
        </w:rPr>
        <w:t>different</w:t>
      </w:r>
      <w:r w:rsidRPr="00B167A5">
        <w:rPr>
          <w:rFonts w:eastAsia="宋体" w:hint="eastAsia"/>
          <w:i/>
          <w:lang w:eastAsia="zh-CN"/>
        </w:rPr>
        <w:t xml:space="preserve"> antenna ports</w:t>
      </w:r>
      <w:r>
        <w:rPr>
          <w:rFonts w:eastAsia="宋体" w:hint="eastAsia"/>
          <w:i/>
          <w:lang w:eastAsia="zh-CN"/>
        </w:rPr>
        <w:t xml:space="preserve"> for the </w:t>
      </w:r>
      <w:r w:rsidR="00CB2260">
        <w:rPr>
          <w:rFonts w:eastAsia="宋体" w:hint="eastAsia"/>
          <w:i/>
          <w:lang w:eastAsia="zh-CN"/>
        </w:rPr>
        <w:t xml:space="preserve">CSI-RS aggregation </w:t>
      </w:r>
      <w:r>
        <w:rPr>
          <w:rFonts w:eastAsia="宋体" w:hint="eastAsia"/>
          <w:i/>
          <w:lang w:eastAsia="zh-CN"/>
        </w:rPr>
        <w:t>approach</w:t>
      </w:r>
      <w:r w:rsidR="00F87397">
        <w:rPr>
          <w:rFonts w:eastAsia="宋体" w:hint="eastAsia"/>
          <w:i/>
          <w:lang w:eastAsia="zh-CN"/>
        </w:rPr>
        <w:t>, which results in some OFDM symbol</w:t>
      </w:r>
      <w:r w:rsidR="00886808">
        <w:rPr>
          <w:rFonts w:eastAsia="宋体" w:hint="eastAsia"/>
          <w:i/>
          <w:lang w:eastAsia="zh-CN"/>
        </w:rPr>
        <w:t>s</w:t>
      </w:r>
      <w:r w:rsidR="00F87397">
        <w:rPr>
          <w:rFonts w:eastAsia="宋体" w:hint="eastAsia"/>
          <w:i/>
          <w:lang w:eastAsia="zh-CN"/>
        </w:rPr>
        <w:t xml:space="preserve"> </w:t>
      </w:r>
      <w:r w:rsidR="002869B0">
        <w:rPr>
          <w:rFonts w:eastAsia="宋体" w:hint="eastAsia"/>
          <w:i/>
          <w:lang w:eastAsia="zh-CN"/>
        </w:rPr>
        <w:t>not being</w:t>
      </w:r>
      <w:r w:rsidR="00F87397">
        <w:rPr>
          <w:rFonts w:eastAsia="宋体" w:hint="eastAsia"/>
          <w:i/>
          <w:lang w:eastAsia="zh-CN"/>
        </w:rPr>
        <w:t xml:space="preserve"> transmitted at the maximum power</w:t>
      </w:r>
      <w:r>
        <w:rPr>
          <w:rFonts w:eastAsia="宋体" w:hint="eastAsia"/>
          <w:i/>
          <w:lang w:eastAsia="zh-CN"/>
        </w:rPr>
        <w:t>.</w:t>
      </w:r>
    </w:p>
    <w:p w:rsidR="00B167A5" w:rsidRPr="002869B0" w:rsidRDefault="00B167A5" w:rsidP="00B167A5">
      <w:pPr>
        <w:pStyle w:val="a0"/>
        <w:ind w:left="360"/>
        <w:rPr>
          <w:rFonts w:eastAsia="宋体"/>
          <w:i/>
          <w:lang w:eastAsia="zh-CN"/>
        </w:rPr>
      </w:pPr>
    </w:p>
    <w:p w:rsidR="00E2412C" w:rsidRDefault="005E028A" w:rsidP="00E2412C">
      <w:pPr>
        <w:pStyle w:val="a0"/>
        <w:ind w:firstLine="567"/>
        <w:jc w:val="center"/>
        <w:rPr>
          <w:rFonts w:eastAsia="宋体"/>
          <w:lang w:eastAsia="zh-CN"/>
        </w:rPr>
      </w:pPr>
      <w:r>
        <w:rPr>
          <w:rFonts w:hint="eastAsia"/>
          <w:noProof/>
          <w:lang w:eastAsia="zh-CN"/>
        </w:rPr>
        <w:drawing>
          <wp:inline distT="0" distB="0" distL="0" distR="0">
            <wp:extent cx="2889250" cy="2292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89250" cy="2292350"/>
                    </a:xfrm>
                    <a:prstGeom prst="rect">
                      <a:avLst/>
                    </a:prstGeom>
                    <a:noFill/>
                    <a:ln w="9525">
                      <a:noFill/>
                      <a:miter lim="800000"/>
                      <a:headEnd/>
                      <a:tailEnd/>
                    </a:ln>
                  </pic:spPr>
                </pic:pic>
              </a:graphicData>
            </a:graphic>
          </wp:inline>
        </w:drawing>
      </w:r>
    </w:p>
    <w:p w:rsidR="00E2412C" w:rsidRDefault="00E2412C" w:rsidP="00E2412C">
      <w:pPr>
        <w:pStyle w:val="a0"/>
        <w:ind w:left="360"/>
        <w:jc w:val="center"/>
        <w:rPr>
          <w:rFonts w:eastAsia="宋体"/>
          <w:lang w:eastAsia="zh-CN"/>
        </w:rPr>
      </w:pPr>
      <w:r w:rsidRPr="00C7791D">
        <w:rPr>
          <w:rFonts w:eastAsia="宋体" w:hint="eastAsia"/>
          <w:b/>
          <w:lang w:eastAsia="zh-CN"/>
        </w:rPr>
        <w:t xml:space="preserve">Figure </w:t>
      </w:r>
      <w:r w:rsidRPr="00C7791D">
        <w:rPr>
          <w:rFonts w:eastAsia="宋体"/>
          <w:b/>
          <w:lang w:eastAsia="zh-CN"/>
        </w:rPr>
        <w:t>1</w:t>
      </w:r>
      <w:r>
        <w:rPr>
          <w:rFonts w:eastAsia="宋体" w:hint="eastAsia"/>
          <w:lang w:eastAsia="zh-CN"/>
        </w:rPr>
        <w:t xml:space="preserve">: </w:t>
      </w:r>
      <w:r w:rsidR="00C42A53">
        <w:rPr>
          <w:rFonts w:eastAsia="宋体" w:hint="eastAsia"/>
          <w:lang w:eastAsia="zh-CN"/>
        </w:rPr>
        <w:t xml:space="preserve">Rel-13 </w:t>
      </w:r>
      <w:r w:rsidR="00534F78">
        <w:rPr>
          <w:rFonts w:eastAsia="宋体" w:hint="eastAsia"/>
          <w:lang w:eastAsia="zh-CN"/>
        </w:rPr>
        <w:t xml:space="preserve">12 </w:t>
      </w:r>
      <w:r w:rsidR="00A83E94">
        <w:rPr>
          <w:rFonts w:eastAsia="宋体" w:hint="eastAsia"/>
          <w:lang w:eastAsia="zh-CN"/>
        </w:rPr>
        <w:t>port</w:t>
      </w:r>
      <w:r w:rsidR="00B3201D">
        <w:rPr>
          <w:rFonts w:eastAsia="宋体" w:hint="eastAsia"/>
          <w:lang w:eastAsia="zh-CN"/>
        </w:rPr>
        <w:t>s</w:t>
      </w:r>
      <w:r w:rsidR="00B45131">
        <w:rPr>
          <w:rFonts w:eastAsia="宋体" w:hint="eastAsia"/>
          <w:lang w:eastAsia="zh-CN"/>
        </w:rPr>
        <w:t xml:space="preserve"> </w:t>
      </w:r>
      <w:r w:rsidR="00C42A53">
        <w:rPr>
          <w:rFonts w:eastAsia="宋体" w:hint="eastAsia"/>
          <w:lang w:eastAsia="zh-CN"/>
        </w:rPr>
        <w:t>CSI-RS RE mapping pattern (CDM-4)</w:t>
      </w:r>
    </w:p>
    <w:p w:rsidR="007C4754" w:rsidRDefault="007234C4" w:rsidP="00D82739">
      <w:pPr>
        <w:pStyle w:val="a0"/>
        <w:ind w:firstLine="540"/>
        <w:rPr>
          <w:lang w:eastAsia="zh-CN"/>
        </w:rPr>
      </w:pPr>
      <w:r>
        <w:rPr>
          <w:rFonts w:eastAsia="宋体"/>
          <w:lang w:eastAsia="zh-CN"/>
        </w:rPr>
        <w:t>F</w:t>
      </w:r>
      <w:r w:rsidR="00F344F2">
        <w:rPr>
          <w:rFonts w:eastAsia="宋体" w:hint="eastAsia"/>
          <w:lang w:eastAsia="zh-CN"/>
        </w:rPr>
        <w:t xml:space="preserve">ull-power utilization is </w:t>
      </w:r>
      <w:r>
        <w:rPr>
          <w:rFonts w:eastAsia="宋体"/>
          <w:lang w:eastAsia="zh-CN"/>
        </w:rPr>
        <w:t>important to retain the competitiveness of non-precoded CSI-RS against beamformed-CSI-</w:t>
      </w:r>
      <w:proofErr w:type="gramStart"/>
      <w:r>
        <w:rPr>
          <w:rFonts w:eastAsia="宋体"/>
          <w:lang w:eastAsia="zh-CN"/>
        </w:rPr>
        <w:t>RS,</w:t>
      </w:r>
      <w:proofErr w:type="gramEnd"/>
      <w:r>
        <w:rPr>
          <w:rFonts w:eastAsia="宋体"/>
          <w:lang w:eastAsia="zh-CN"/>
        </w:rPr>
        <w:t xml:space="preserve"> otherwise the system may </w:t>
      </w:r>
      <w:r w:rsidR="005C198F">
        <w:rPr>
          <w:rFonts w:eastAsia="宋体"/>
          <w:lang w:eastAsia="zh-CN"/>
        </w:rPr>
        <w:t xml:space="preserve">simply use </w:t>
      </w:r>
      <w:r>
        <w:rPr>
          <w:rFonts w:eastAsia="宋体"/>
          <w:lang w:eastAsia="zh-CN"/>
        </w:rPr>
        <w:t xml:space="preserve">beamformed CSI-RS instead. Due to such reason, </w:t>
      </w:r>
      <w:r w:rsidR="000854C3">
        <w:rPr>
          <w:rFonts w:eastAsia="宋体" w:hint="eastAsia"/>
          <w:lang w:eastAsia="zh-CN"/>
        </w:rPr>
        <w:t>CDM-8</w:t>
      </w:r>
      <w:r w:rsidR="007E72C0">
        <w:rPr>
          <w:rFonts w:eastAsia="宋体" w:hint="eastAsia"/>
          <w:lang w:eastAsia="zh-CN"/>
        </w:rPr>
        <w:t xml:space="preserve"> </w:t>
      </w:r>
      <w:r>
        <w:rPr>
          <w:rFonts w:eastAsia="宋体"/>
          <w:lang w:eastAsia="zh-CN"/>
        </w:rPr>
        <w:t>should</w:t>
      </w:r>
      <w:r>
        <w:rPr>
          <w:rFonts w:eastAsia="宋体" w:hint="eastAsia"/>
          <w:lang w:eastAsia="zh-CN"/>
        </w:rPr>
        <w:t xml:space="preserve"> </w:t>
      </w:r>
      <w:r w:rsidR="007E72C0">
        <w:rPr>
          <w:rFonts w:eastAsia="宋体" w:hint="eastAsia"/>
          <w:lang w:eastAsia="zh-CN"/>
        </w:rPr>
        <w:t>be introduced</w:t>
      </w:r>
      <w:r>
        <w:rPr>
          <w:rFonts w:eastAsia="宋体"/>
          <w:lang w:eastAsia="zh-CN"/>
        </w:rPr>
        <w:t xml:space="preserve"> for non-precoded CSI-RS above 16 ports</w:t>
      </w:r>
      <w:r w:rsidR="000854C3">
        <w:rPr>
          <w:rFonts w:eastAsia="宋体" w:hint="eastAsia"/>
          <w:lang w:eastAsia="zh-CN"/>
        </w:rPr>
        <w:t>. One possible CD</w:t>
      </w:r>
      <w:r w:rsidR="00973EA3">
        <w:rPr>
          <w:rFonts w:eastAsia="宋体" w:hint="eastAsia"/>
          <w:lang w:eastAsia="zh-CN"/>
        </w:rPr>
        <w:t xml:space="preserve">M-8 </w:t>
      </w:r>
      <w:r w:rsidR="00BB31D2">
        <w:rPr>
          <w:rFonts w:eastAsia="宋体" w:hint="eastAsia"/>
          <w:lang w:eastAsia="zh-CN"/>
        </w:rPr>
        <w:t xml:space="preserve">CSI-RS mapping </w:t>
      </w:r>
      <w:r w:rsidR="00973EA3">
        <w:rPr>
          <w:rFonts w:eastAsia="宋体" w:hint="eastAsia"/>
          <w:lang w:eastAsia="zh-CN"/>
        </w:rPr>
        <w:t>pattern is shown in Figure 2</w:t>
      </w:r>
      <w:r w:rsidR="000854C3">
        <w:rPr>
          <w:rFonts w:eastAsia="宋体" w:hint="eastAsia"/>
          <w:lang w:eastAsia="zh-CN"/>
        </w:rPr>
        <w:t xml:space="preserve">. </w:t>
      </w:r>
      <w:r w:rsidR="000C3DFD">
        <w:rPr>
          <w:rFonts w:eastAsia="宋体" w:hint="eastAsia"/>
          <w:lang w:eastAsia="zh-CN"/>
        </w:rPr>
        <w:t>One</w:t>
      </w:r>
      <w:r w:rsidR="00285EA9">
        <w:rPr>
          <w:rFonts w:eastAsia="宋体" w:hint="eastAsia"/>
          <w:lang w:eastAsia="zh-CN"/>
        </w:rPr>
        <w:t xml:space="preserve"> </w:t>
      </w:r>
      <w:r w:rsidR="00670D4F">
        <w:rPr>
          <w:rFonts w:eastAsia="宋体" w:hint="eastAsia"/>
          <w:lang w:eastAsia="zh-CN"/>
        </w:rPr>
        <w:t>CDM RE set</w:t>
      </w:r>
      <w:r w:rsidR="0069293A">
        <w:rPr>
          <w:rFonts w:eastAsia="宋体" w:hint="eastAsia"/>
          <w:lang w:eastAsia="zh-CN"/>
        </w:rPr>
        <w:t xml:space="preserve"> (labeled by the same </w:t>
      </w:r>
      <w:r w:rsidR="00582F5C">
        <w:rPr>
          <w:rFonts w:eastAsia="宋体" w:hint="eastAsia"/>
          <w:lang w:eastAsia="zh-CN"/>
        </w:rPr>
        <w:t>letter</w:t>
      </w:r>
      <w:r w:rsidR="0069293A">
        <w:rPr>
          <w:rFonts w:eastAsia="宋体" w:hint="eastAsia"/>
          <w:lang w:eastAsia="zh-CN"/>
        </w:rPr>
        <w:t>)</w:t>
      </w:r>
      <w:r w:rsidR="00670D4F">
        <w:rPr>
          <w:rFonts w:eastAsia="宋体" w:hint="eastAsia"/>
          <w:lang w:eastAsia="zh-CN"/>
        </w:rPr>
        <w:t xml:space="preserve"> is constructed by the combination of 4 TDM </w:t>
      </w:r>
      <w:r w:rsidR="00A14D0F">
        <w:rPr>
          <w:rFonts w:eastAsia="宋体" w:hint="eastAsia"/>
          <w:lang w:eastAsia="zh-CN"/>
        </w:rPr>
        <w:t>REs</w:t>
      </w:r>
      <w:r w:rsidR="00CE1728">
        <w:rPr>
          <w:rFonts w:eastAsia="宋体" w:hint="eastAsia"/>
          <w:lang w:eastAsia="zh-CN"/>
        </w:rPr>
        <w:t xml:space="preserve"> (OFDM symbol</w:t>
      </w:r>
      <w:r w:rsidR="00285EA9">
        <w:rPr>
          <w:rFonts w:eastAsia="宋体" w:hint="eastAsia"/>
          <w:lang w:eastAsia="zh-CN"/>
        </w:rPr>
        <w:t xml:space="preserve"> 5</w:t>
      </w:r>
      <w:proofErr w:type="gramStart"/>
      <w:r w:rsidR="00285EA9">
        <w:rPr>
          <w:rFonts w:eastAsia="宋体" w:hint="eastAsia"/>
          <w:lang w:eastAsia="zh-CN"/>
        </w:rPr>
        <w:t>,6</w:t>
      </w:r>
      <w:proofErr w:type="gramEnd"/>
      <w:r w:rsidR="00285EA9">
        <w:rPr>
          <w:rFonts w:eastAsia="宋体" w:hint="eastAsia"/>
          <w:lang w:eastAsia="zh-CN"/>
        </w:rPr>
        <w:t xml:space="preserve"> of slot 0 and slot 1</w:t>
      </w:r>
      <w:r w:rsidR="00CE1728">
        <w:rPr>
          <w:rFonts w:eastAsia="宋体" w:hint="eastAsia"/>
          <w:lang w:eastAsia="zh-CN"/>
        </w:rPr>
        <w:t>)</w:t>
      </w:r>
      <w:r w:rsidR="00670D4F">
        <w:rPr>
          <w:rFonts w:eastAsia="宋体" w:hint="eastAsia"/>
          <w:lang w:eastAsia="zh-CN"/>
        </w:rPr>
        <w:t xml:space="preserve"> and 4 TDM/FDM </w:t>
      </w:r>
      <w:r w:rsidR="00A14D0F">
        <w:rPr>
          <w:rFonts w:eastAsia="宋体" w:hint="eastAsia"/>
          <w:lang w:eastAsia="zh-CN"/>
        </w:rPr>
        <w:t>RE</w:t>
      </w:r>
      <w:r w:rsidR="00670D4F">
        <w:rPr>
          <w:rFonts w:eastAsia="宋体" w:hint="eastAsia"/>
          <w:lang w:eastAsia="zh-CN"/>
        </w:rPr>
        <w:t>s</w:t>
      </w:r>
      <w:r w:rsidR="00285EA9">
        <w:rPr>
          <w:rFonts w:eastAsia="宋体" w:hint="eastAsia"/>
          <w:lang w:eastAsia="zh-CN"/>
        </w:rPr>
        <w:t xml:space="preserve"> (OFDM symbol 2,3 of slot 1)</w:t>
      </w:r>
      <w:r w:rsidR="00670D4F">
        <w:rPr>
          <w:rFonts w:eastAsia="宋体" w:hint="eastAsia"/>
          <w:lang w:eastAsia="zh-CN"/>
        </w:rPr>
        <w:t>.</w:t>
      </w:r>
      <w:r w:rsidR="009E6703">
        <w:rPr>
          <w:rFonts w:eastAsia="宋体" w:hint="eastAsia"/>
          <w:lang w:eastAsia="zh-CN"/>
        </w:rPr>
        <w:t xml:space="preserve"> </w:t>
      </w:r>
      <w:r w:rsidR="00387D3F">
        <w:rPr>
          <w:rFonts w:eastAsia="宋体" w:hint="eastAsia"/>
          <w:lang w:eastAsia="zh-CN"/>
        </w:rPr>
        <w:t xml:space="preserve">Length-8 Walsh </w:t>
      </w:r>
      <w:r w:rsidR="00521C95">
        <w:rPr>
          <w:rFonts w:eastAsia="宋体"/>
          <w:lang w:eastAsia="zh-CN"/>
        </w:rPr>
        <w:t>codes</w:t>
      </w:r>
      <w:r w:rsidR="00521C95">
        <w:rPr>
          <w:rFonts w:eastAsia="宋体" w:hint="eastAsia"/>
          <w:lang w:eastAsia="zh-CN"/>
        </w:rPr>
        <w:t xml:space="preserve"> </w:t>
      </w:r>
      <w:r w:rsidR="00387D3F">
        <w:rPr>
          <w:rFonts w:eastAsia="宋体" w:hint="eastAsia"/>
          <w:lang w:eastAsia="zh-CN"/>
        </w:rPr>
        <w:t xml:space="preserve">can be applied across </w:t>
      </w:r>
      <w:r w:rsidR="00387D3F">
        <w:rPr>
          <w:rFonts w:eastAsia="宋体" w:hint="eastAsia"/>
          <w:lang w:eastAsia="zh-CN"/>
        </w:rPr>
        <w:lastRenderedPageBreak/>
        <w:t xml:space="preserve">the 8 </w:t>
      </w:r>
      <w:proofErr w:type="spellStart"/>
      <w:r w:rsidR="00387D3F">
        <w:rPr>
          <w:rFonts w:eastAsia="宋体" w:hint="eastAsia"/>
          <w:lang w:eastAsia="zh-CN"/>
        </w:rPr>
        <w:t>REs.</w:t>
      </w:r>
      <w:proofErr w:type="spellEnd"/>
      <w:r w:rsidR="00387D3F">
        <w:rPr>
          <w:rFonts w:eastAsia="宋体" w:hint="eastAsia"/>
          <w:lang w:eastAsia="zh-CN"/>
        </w:rPr>
        <w:t xml:space="preserve"> </w:t>
      </w:r>
      <w:r w:rsidR="009E6703">
        <w:rPr>
          <w:rFonts w:eastAsia="宋体" w:hint="eastAsia"/>
          <w:lang w:eastAsia="zh-CN"/>
        </w:rPr>
        <w:t>Compared with the CDM-4 8-port</w:t>
      </w:r>
      <w:r w:rsidR="00DA1209">
        <w:rPr>
          <w:rFonts w:eastAsia="宋体" w:hint="eastAsia"/>
          <w:lang w:eastAsia="zh-CN"/>
        </w:rPr>
        <w:t>s</w:t>
      </w:r>
      <w:r w:rsidR="00C719B7">
        <w:rPr>
          <w:rFonts w:eastAsia="宋体" w:hint="eastAsia"/>
          <w:lang w:eastAsia="zh-CN"/>
        </w:rPr>
        <w:t xml:space="preserve"> pattern used </w:t>
      </w:r>
      <w:r w:rsidR="00DA1209">
        <w:rPr>
          <w:rFonts w:eastAsia="宋体" w:hint="eastAsia"/>
          <w:lang w:eastAsia="zh-CN"/>
        </w:rPr>
        <w:t xml:space="preserve">in </w:t>
      </w:r>
      <w:r w:rsidR="009E6703">
        <w:rPr>
          <w:rFonts w:eastAsia="宋体" w:hint="eastAsia"/>
          <w:lang w:eastAsia="zh-CN"/>
        </w:rPr>
        <w:t>Rel-13</w:t>
      </w:r>
      <w:r w:rsidR="00C719B7">
        <w:rPr>
          <w:rFonts w:eastAsia="宋体" w:hint="eastAsia"/>
          <w:lang w:eastAsia="zh-CN"/>
        </w:rPr>
        <w:t xml:space="preserve"> 16 port</w:t>
      </w:r>
      <w:r w:rsidR="00DA1209">
        <w:rPr>
          <w:rFonts w:eastAsia="宋体" w:hint="eastAsia"/>
          <w:lang w:eastAsia="zh-CN"/>
        </w:rPr>
        <w:t>s</w:t>
      </w:r>
      <w:r w:rsidR="00C719B7">
        <w:rPr>
          <w:rFonts w:eastAsia="宋体" w:hint="eastAsia"/>
          <w:lang w:eastAsia="zh-CN"/>
        </w:rPr>
        <w:t xml:space="preserve"> CSI-</w:t>
      </w:r>
      <w:proofErr w:type="gramStart"/>
      <w:r w:rsidR="00C719B7">
        <w:rPr>
          <w:rFonts w:eastAsia="宋体" w:hint="eastAsia"/>
          <w:lang w:eastAsia="zh-CN"/>
        </w:rPr>
        <w:t>RS</w:t>
      </w:r>
      <w:r w:rsidR="009E6703">
        <w:rPr>
          <w:rFonts w:eastAsia="宋体" w:hint="eastAsia"/>
          <w:lang w:eastAsia="zh-CN"/>
        </w:rPr>
        <w:t>,</w:t>
      </w:r>
      <w:proofErr w:type="gramEnd"/>
      <w:r w:rsidR="009E6703">
        <w:rPr>
          <w:rFonts w:eastAsia="宋体" w:hint="eastAsia"/>
          <w:lang w:eastAsia="zh-CN"/>
        </w:rPr>
        <w:t xml:space="preserve"> the </w:t>
      </w:r>
      <w:r w:rsidR="00C719B7">
        <w:rPr>
          <w:rFonts w:eastAsia="宋体" w:hint="eastAsia"/>
          <w:lang w:eastAsia="zh-CN"/>
        </w:rPr>
        <w:t>proposed CDM-8 pattern could both achi</w:t>
      </w:r>
      <w:r w:rsidR="00BE4495">
        <w:rPr>
          <w:rFonts w:eastAsia="宋体" w:hint="eastAsia"/>
          <w:lang w:eastAsia="zh-CN"/>
        </w:rPr>
        <w:t>eve full-power utilization and guarantee equal power</w:t>
      </w:r>
      <w:r w:rsidR="00B7620F">
        <w:rPr>
          <w:rFonts w:eastAsia="宋体" w:hint="eastAsia"/>
          <w:lang w:eastAsia="zh-CN"/>
        </w:rPr>
        <w:t>-boosting</w:t>
      </w:r>
      <w:r w:rsidR="00BE4495">
        <w:rPr>
          <w:rFonts w:eastAsia="宋体" w:hint="eastAsia"/>
          <w:lang w:eastAsia="zh-CN"/>
        </w:rPr>
        <w:t xml:space="preserve"> for</w:t>
      </w:r>
      <w:r w:rsidR="00C719B7">
        <w:rPr>
          <w:rFonts w:eastAsia="宋体" w:hint="eastAsia"/>
          <w:lang w:eastAsia="zh-CN"/>
        </w:rPr>
        <w:t xml:space="preserve"> each antenna port.</w:t>
      </w:r>
    </w:p>
    <w:p w:rsidR="00083349" w:rsidRDefault="005E028A" w:rsidP="00016AFC">
      <w:pPr>
        <w:pStyle w:val="a0"/>
        <w:ind w:firstLine="360"/>
        <w:jc w:val="center"/>
        <w:rPr>
          <w:rFonts w:eastAsia="宋体"/>
          <w:lang w:eastAsia="zh-CN"/>
        </w:rPr>
      </w:pPr>
      <w:r>
        <w:rPr>
          <w:rFonts w:hint="eastAsia"/>
          <w:noProof/>
          <w:lang w:eastAsia="zh-CN"/>
        </w:rPr>
        <w:drawing>
          <wp:inline distT="0" distB="0" distL="0" distR="0">
            <wp:extent cx="2889250" cy="2292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89250" cy="2292350"/>
                    </a:xfrm>
                    <a:prstGeom prst="rect">
                      <a:avLst/>
                    </a:prstGeom>
                    <a:noFill/>
                    <a:ln w="9525">
                      <a:noFill/>
                      <a:miter lim="800000"/>
                      <a:headEnd/>
                      <a:tailEnd/>
                    </a:ln>
                  </pic:spPr>
                </pic:pic>
              </a:graphicData>
            </a:graphic>
          </wp:inline>
        </w:drawing>
      </w:r>
    </w:p>
    <w:p w:rsidR="008D3B6D" w:rsidRDefault="003D353E" w:rsidP="008D3B6D">
      <w:pPr>
        <w:pStyle w:val="a0"/>
        <w:ind w:left="360"/>
        <w:jc w:val="center"/>
        <w:rPr>
          <w:rFonts w:eastAsia="宋体"/>
          <w:lang w:eastAsia="zh-CN"/>
        </w:rPr>
      </w:pPr>
      <w:r w:rsidRPr="00C7791D">
        <w:rPr>
          <w:rFonts w:eastAsia="宋体" w:hint="eastAsia"/>
          <w:b/>
          <w:lang w:eastAsia="zh-CN"/>
        </w:rPr>
        <w:t xml:space="preserve">Figure </w:t>
      </w:r>
      <w:r w:rsidR="00C42A53">
        <w:rPr>
          <w:rFonts w:eastAsia="宋体" w:hint="eastAsia"/>
          <w:b/>
          <w:lang w:eastAsia="zh-CN"/>
        </w:rPr>
        <w:t>2</w:t>
      </w:r>
      <w:r>
        <w:rPr>
          <w:rFonts w:eastAsia="宋体" w:hint="eastAsia"/>
          <w:lang w:eastAsia="zh-CN"/>
        </w:rPr>
        <w:t xml:space="preserve">: CDM-8 RE </w:t>
      </w:r>
      <w:r w:rsidR="001A1A2A">
        <w:rPr>
          <w:rFonts w:eastAsia="宋体" w:hint="eastAsia"/>
          <w:lang w:eastAsia="zh-CN"/>
        </w:rPr>
        <w:t>set construction</w:t>
      </w:r>
    </w:p>
    <w:p w:rsidR="00DE5D65" w:rsidRDefault="00791EB2" w:rsidP="00DE5D65">
      <w:pPr>
        <w:pStyle w:val="a0"/>
        <w:ind w:firstLine="540"/>
        <w:rPr>
          <w:rFonts w:eastAsia="宋体"/>
          <w:lang w:eastAsia="zh-CN"/>
        </w:rPr>
      </w:pPr>
      <w:r>
        <w:rPr>
          <w:rFonts w:eastAsia="宋体" w:hint="eastAsia"/>
          <w:lang w:eastAsia="zh-CN"/>
        </w:rPr>
        <w:t>According to</w:t>
      </w:r>
      <w:r w:rsidR="008D3B6D">
        <w:rPr>
          <w:rFonts w:eastAsia="宋体" w:hint="eastAsia"/>
          <w:lang w:eastAsia="zh-CN"/>
        </w:rPr>
        <w:t xml:space="preserve"> the above pattern</w:t>
      </w:r>
      <w:r w:rsidR="00DA1209">
        <w:rPr>
          <w:rFonts w:eastAsia="宋体" w:hint="eastAsia"/>
          <w:lang w:eastAsia="zh-CN"/>
        </w:rPr>
        <w:t xml:space="preserve"> design</w:t>
      </w:r>
      <w:r w:rsidR="00B02182">
        <w:rPr>
          <w:rFonts w:eastAsia="宋体" w:hint="eastAsia"/>
          <w:lang w:eastAsia="zh-CN"/>
        </w:rPr>
        <w:t>, (</w:t>
      </w:r>
      <w:r w:rsidR="00B02182" w:rsidRPr="006C3928">
        <w:rPr>
          <w:rFonts w:eastAsia="宋体" w:hint="eastAsia"/>
          <w:i/>
          <w:lang w:eastAsia="zh-CN"/>
        </w:rPr>
        <w:t>N</w:t>
      </w:r>
      <w:r w:rsidR="00B02182">
        <w:rPr>
          <w:rFonts w:eastAsia="宋体" w:hint="eastAsia"/>
          <w:lang w:eastAsia="zh-CN"/>
        </w:rPr>
        <w:t>,</w:t>
      </w:r>
      <w:r w:rsidR="00B02182" w:rsidRPr="006C3928">
        <w:rPr>
          <w:rFonts w:eastAsia="宋体" w:hint="eastAsia"/>
          <w:i/>
          <w:lang w:eastAsia="zh-CN"/>
        </w:rPr>
        <w:t>K</w:t>
      </w:r>
      <w:r w:rsidR="00B02182">
        <w:rPr>
          <w:rFonts w:eastAsia="宋体" w:hint="eastAsia"/>
          <w:lang w:eastAsia="zh-CN"/>
        </w:rPr>
        <w:t>)=(8,3) and (</w:t>
      </w:r>
      <w:r w:rsidR="00B02182" w:rsidRPr="006C3928">
        <w:rPr>
          <w:rFonts w:eastAsia="宋体" w:hint="eastAsia"/>
          <w:i/>
          <w:lang w:eastAsia="zh-CN"/>
        </w:rPr>
        <w:t>N</w:t>
      </w:r>
      <w:r w:rsidR="00B02182">
        <w:rPr>
          <w:rFonts w:eastAsia="宋体" w:hint="eastAsia"/>
          <w:lang w:eastAsia="zh-CN"/>
        </w:rPr>
        <w:t>,</w:t>
      </w:r>
      <w:r w:rsidR="00B02182" w:rsidRPr="006C3928">
        <w:rPr>
          <w:rFonts w:eastAsia="宋体" w:hint="eastAsia"/>
          <w:i/>
          <w:lang w:eastAsia="zh-CN"/>
        </w:rPr>
        <w:t>K</w:t>
      </w:r>
      <w:r w:rsidR="00B02182">
        <w:rPr>
          <w:rFonts w:eastAsia="宋体" w:hint="eastAsia"/>
          <w:lang w:eastAsia="zh-CN"/>
        </w:rPr>
        <w:t>)=(8,4) are used for 24 port</w:t>
      </w:r>
      <w:r w:rsidR="00DA1209">
        <w:rPr>
          <w:rFonts w:eastAsia="宋体" w:hint="eastAsia"/>
          <w:lang w:eastAsia="zh-CN"/>
        </w:rPr>
        <w:t>s</w:t>
      </w:r>
      <w:r w:rsidR="00B02182">
        <w:rPr>
          <w:rFonts w:eastAsia="宋体" w:hint="eastAsia"/>
          <w:lang w:eastAsia="zh-CN"/>
        </w:rPr>
        <w:t xml:space="preserve"> CSI-RS and 32 port</w:t>
      </w:r>
      <w:r w:rsidR="00DA1209">
        <w:rPr>
          <w:rFonts w:eastAsia="宋体" w:hint="eastAsia"/>
          <w:lang w:eastAsia="zh-CN"/>
        </w:rPr>
        <w:t>s</w:t>
      </w:r>
      <w:r w:rsidR="00B02182">
        <w:rPr>
          <w:rFonts w:eastAsia="宋体" w:hint="eastAsia"/>
          <w:lang w:eastAsia="zh-CN"/>
        </w:rPr>
        <w:t xml:space="preserve"> CSI-RS aggregation, respectively. </w:t>
      </w:r>
      <w:r w:rsidR="001629D6">
        <w:rPr>
          <w:rFonts w:eastAsia="宋体" w:hint="eastAsia"/>
          <w:lang w:eastAsia="zh-CN"/>
        </w:rPr>
        <w:t>The CD</w:t>
      </w:r>
      <w:r w:rsidR="00DB3593">
        <w:rPr>
          <w:rFonts w:eastAsia="宋体" w:hint="eastAsia"/>
          <w:lang w:eastAsia="zh-CN"/>
        </w:rPr>
        <w:t>M-8 pattern is also applicable to</w:t>
      </w:r>
      <w:r w:rsidR="001629D6">
        <w:rPr>
          <w:rFonts w:eastAsia="宋体" w:hint="eastAsia"/>
          <w:lang w:eastAsia="zh-CN"/>
        </w:rPr>
        <w:t xml:space="preserve"> 20 and 28 port</w:t>
      </w:r>
      <w:r w:rsidR="00DA1209">
        <w:rPr>
          <w:rFonts w:eastAsia="宋体" w:hint="eastAsia"/>
          <w:lang w:eastAsia="zh-CN"/>
        </w:rPr>
        <w:t>s</w:t>
      </w:r>
      <w:r w:rsidR="001629D6">
        <w:rPr>
          <w:rFonts w:eastAsia="宋体" w:hint="eastAsia"/>
          <w:lang w:eastAsia="zh-CN"/>
        </w:rPr>
        <w:t xml:space="preserve"> CSI-RS</w:t>
      </w:r>
      <w:r w:rsidR="004B2D12">
        <w:rPr>
          <w:rFonts w:eastAsia="宋体" w:hint="eastAsia"/>
          <w:lang w:eastAsia="zh-CN"/>
        </w:rPr>
        <w:t xml:space="preserve"> with (</w:t>
      </w:r>
      <w:r w:rsidR="004B2D12" w:rsidRPr="006C3928">
        <w:rPr>
          <w:rFonts w:eastAsia="宋体" w:hint="eastAsia"/>
          <w:i/>
          <w:lang w:eastAsia="zh-CN"/>
        </w:rPr>
        <w:t>N</w:t>
      </w:r>
      <w:proofErr w:type="gramStart"/>
      <w:r w:rsidR="004B2D12">
        <w:rPr>
          <w:rFonts w:eastAsia="宋体" w:hint="eastAsia"/>
          <w:lang w:eastAsia="zh-CN"/>
        </w:rPr>
        <w:t>,</w:t>
      </w:r>
      <w:r w:rsidR="004B2D12" w:rsidRPr="006C3928">
        <w:rPr>
          <w:rFonts w:eastAsia="宋体" w:hint="eastAsia"/>
          <w:i/>
          <w:lang w:eastAsia="zh-CN"/>
        </w:rPr>
        <w:t>K</w:t>
      </w:r>
      <w:proofErr w:type="gramEnd"/>
      <w:r w:rsidR="004B2D12">
        <w:rPr>
          <w:rFonts w:eastAsia="宋体" w:hint="eastAsia"/>
          <w:lang w:eastAsia="zh-CN"/>
        </w:rPr>
        <w:t>)=(8,4).</w:t>
      </w:r>
      <w:r w:rsidR="00096C04">
        <w:rPr>
          <w:rFonts w:eastAsia="宋体" w:hint="eastAsia"/>
          <w:lang w:eastAsia="zh-CN"/>
        </w:rPr>
        <w:t xml:space="preserve"> In this way, </w:t>
      </w:r>
      <w:r w:rsidR="00096C04" w:rsidRPr="00DB401E">
        <w:rPr>
          <w:rFonts w:eastAsia="宋体" w:hint="eastAsia"/>
          <w:i/>
          <w:lang w:eastAsia="zh-CN"/>
        </w:rPr>
        <w:t>L</w:t>
      </w:r>
      <w:r w:rsidR="00096C04">
        <w:rPr>
          <w:rFonts w:eastAsia="宋体" w:hint="eastAsia"/>
          <w:lang w:eastAsia="zh-CN"/>
        </w:rPr>
        <w:t xml:space="preserve"> antenna ports are multiplexed within a CDM group using OCC=8 sequences.</w:t>
      </w:r>
      <w:r w:rsidR="00DB401E">
        <w:rPr>
          <w:rFonts w:eastAsia="宋体" w:hint="eastAsia"/>
          <w:lang w:eastAsia="zh-CN"/>
        </w:rPr>
        <w:t xml:space="preserve"> For 20 port</w:t>
      </w:r>
      <w:r w:rsidR="00DA1209">
        <w:rPr>
          <w:rFonts w:eastAsia="宋体" w:hint="eastAsia"/>
          <w:lang w:eastAsia="zh-CN"/>
        </w:rPr>
        <w:t>s</w:t>
      </w:r>
      <w:r w:rsidR="00DB401E">
        <w:rPr>
          <w:rFonts w:eastAsia="宋体" w:hint="eastAsia"/>
          <w:lang w:eastAsia="zh-CN"/>
        </w:rPr>
        <w:t xml:space="preserve"> CSI-RS, </w:t>
      </w:r>
      <w:r w:rsidR="00DB401E" w:rsidRPr="00DB401E">
        <w:rPr>
          <w:rFonts w:eastAsia="宋体" w:hint="eastAsia"/>
          <w:i/>
          <w:lang w:eastAsia="zh-CN"/>
        </w:rPr>
        <w:t>L</w:t>
      </w:r>
      <w:r w:rsidR="00DB401E">
        <w:rPr>
          <w:rFonts w:eastAsia="宋体" w:hint="eastAsia"/>
          <w:lang w:eastAsia="zh-CN"/>
        </w:rPr>
        <w:t>=5 and for 28 port</w:t>
      </w:r>
      <w:r w:rsidR="00DA1209">
        <w:rPr>
          <w:rFonts w:eastAsia="宋体" w:hint="eastAsia"/>
          <w:lang w:eastAsia="zh-CN"/>
        </w:rPr>
        <w:t>s</w:t>
      </w:r>
      <w:r w:rsidR="00DB401E">
        <w:rPr>
          <w:rFonts w:eastAsia="宋体" w:hint="eastAsia"/>
          <w:lang w:eastAsia="zh-CN"/>
        </w:rPr>
        <w:t xml:space="preserve"> CSI-RS, </w:t>
      </w:r>
      <w:r w:rsidR="00DB401E" w:rsidRPr="00DB401E">
        <w:rPr>
          <w:rFonts w:eastAsia="宋体" w:hint="eastAsia"/>
          <w:i/>
          <w:lang w:eastAsia="zh-CN"/>
        </w:rPr>
        <w:t>L</w:t>
      </w:r>
      <w:r w:rsidR="00DB401E">
        <w:rPr>
          <w:rFonts w:eastAsia="宋体" w:hint="eastAsia"/>
          <w:lang w:eastAsia="zh-CN"/>
        </w:rPr>
        <w:t>=7.</w:t>
      </w:r>
      <w:r w:rsidR="00D65904">
        <w:rPr>
          <w:rFonts w:eastAsia="宋体" w:hint="eastAsia"/>
          <w:lang w:eastAsia="zh-CN"/>
        </w:rPr>
        <w:t xml:space="preserve"> </w:t>
      </w:r>
      <w:r w:rsidR="007D715F">
        <w:rPr>
          <w:rFonts w:eastAsia="宋体" w:hint="eastAsia"/>
          <w:lang w:eastAsia="zh-CN"/>
        </w:rPr>
        <w:t xml:space="preserve">Similarly, as an alternative, </w:t>
      </w:r>
      <w:r w:rsidR="007505B1">
        <w:rPr>
          <w:rFonts w:eastAsia="宋体" w:hint="eastAsia"/>
          <w:lang w:eastAsia="zh-CN"/>
        </w:rPr>
        <w:t xml:space="preserve">we could </w:t>
      </w:r>
      <w:r w:rsidR="00375303">
        <w:rPr>
          <w:rFonts w:eastAsia="宋体" w:hint="eastAsia"/>
          <w:lang w:eastAsia="zh-CN"/>
        </w:rPr>
        <w:t>choose</w:t>
      </w:r>
      <w:r w:rsidR="007D715F">
        <w:rPr>
          <w:rFonts w:eastAsia="宋体" w:hint="eastAsia"/>
          <w:lang w:eastAsia="zh-CN"/>
        </w:rPr>
        <w:t xml:space="preserve"> (</w:t>
      </w:r>
      <w:r w:rsidR="007D715F" w:rsidRPr="006C3928">
        <w:rPr>
          <w:rFonts w:eastAsia="宋体" w:hint="eastAsia"/>
          <w:i/>
          <w:lang w:eastAsia="zh-CN"/>
        </w:rPr>
        <w:t>N</w:t>
      </w:r>
      <w:proofErr w:type="gramStart"/>
      <w:r w:rsidR="007D715F">
        <w:rPr>
          <w:rFonts w:eastAsia="宋体" w:hint="eastAsia"/>
          <w:lang w:eastAsia="zh-CN"/>
        </w:rPr>
        <w:t>,</w:t>
      </w:r>
      <w:r w:rsidR="007D715F" w:rsidRPr="006C3928">
        <w:rPr>
          <w:rFonts w:eastAsia="宋体" w:hint="eastAsia"/>
          <w:i/>
          <w:lang w:eastAsia="zh-CN"/>
        </w:rPr>
        <w:t>K</w:t>
      </w:r>
      <w:proofErr w:type="gramEnd"/>
      <w:r w:rsidR="007D715F">
        <w:rPr>
          <w:rFonts w:eastAsia="宋体" w:hint="eastAsia"/>
          <w:lang w:eastAsia="zh-CN"/>
        </w:rPr>
        <w:t xml:space="preserve">)=(8,4) with </w:t>
      </w:r>
      <w:r w:rsidR="007D715F" w:rsidRPr="007D715F">
        <w:rPr>
          <w:rFonts w:eastAsia="宋体" w:hint="eastAsia"/>
          <w:i/>
          <w:lang w:eastAsia="zh-CN"/>
        </w:rPr>
        <w:t>L</w:t>
      </w:r>
      <w:r w:rsidR="007D715F">
        <w:rPr>
          <w:rFonts w:eastAsia="宋体" w:hint="eastAsia"/>
          <w:lang w:eastAsia="zh-CN"/>
        </w:rPr>
        <w:t xml:space="preserve">=6 </w:t>
      </w:r>
      <w:r w:rsidR="007505B1">
        <w:rPr>
          <w:rFonts w:eastAsia="宋体" w:hint="eastAsia"/>
          <w:lang w:eastAsia="zh-CN"/>
        </w:rPr>
        <w:t>for</w:t>
      </w:r>
      <w:r w:rsidR="007D715F">
        <w:rPr>
          <w:rFonts w:eastAsia="宋体" w:hint="eastAsia"/>
          <w:lang w:eastAsia="zh-CN"/>
        </w:rPr>
        <w:t xml:space="preserve"> 24 port</w:t>
      </w:r>
      <w:r w:rsidR="00DA1209">
        <w:rPr>
          <w:rFonts w:eastAsia="宋体" w:hint="eastAsia"/>
          <w:lang w:eastAsia="zh-CN"/>
        </w:rPr>
        <w:t>s</w:t>
      </w:r>
      <w:r w:rsidR="007D715F">
        <w:rPr>
          <w:rFonts w:eastAsia="宋体" w:hint="eastAsia"/>
          <w:lang w:eastAsia="zh-CN"/>
        </w:rPr>
        <w:t xml:space="preserve"> CSI-RS</w:t>
      </w:r>
      <w:r w:rsidR="007505B1">
        <w:rPr>
          <w:rFonts w:eastAsia="宋体" w:hint="eastAsia"/>
          <w:lang w:eastAsia="zh-CN"/>
        </w:rPr>
        <w:t xml:space="preserve"> aggregation</w:t>
      </w:r>
      <w:r w:rsidR="007D715F">
        <w:rPr>
          <w:rFonts w:eastAsia="宋体" w:hint="eastAsia"/>
          <w:lang w:eastAsia="zh-CN"/>
        </w:rPr>
        <w:t xml:space="preserve">. </w:t>
      </w:r>
      <w:r w:rsidR="00D65904">
        <w:rPr>
          <w:rFonts w:eastAsia="宋体" w:hint="eastAsia"/>
          <w:lang w:eastAsia="zh-CN"/>
        </w:rPr>
        <w:t xml:space="preserve">Although </w:t>
      </w:r>
      <w:r w:rsidR="008932EE">
        <w:rPr>
          <w:rFonts w:eastAsia="宋体"/>
          <w:lang w:eastAsia="zh-CN"/>
        </w:rPr>
        <w:t xml:space="preserve">a </w:t>
      </w:r>
      <w:r w:rsidR="00F56435">
        <w:rPr>
          <w:rFonts w:eastAsia="宋体" w:hint="eastAsia"/>
          <w:lang w:eastAsia="zh-CN"/>
        </w:rPr>
        <w:t xml:space="preserve">total </w:t>
      </w:r>
      <w:r w:rsidR="008932EE">
        <w:rPr>
          <w:rFonts w:eastAsia="宋体"/>
          <w:lang w:eastAsia="zh-CN"/>
        </w:rPr>
        <w:t xml:space="preserve">of </w:t>
      </w:r>
      <w:r w:rsidR="00D65904">
        <w:rPr>
          <w:rFonts w:eastAsia="宋体" w:hint="eastAsia"/>
          <w:lang w:eastAsia="zh-CN"/>
        </w:rPr>
        <w:t>32 R</w:t>
      </w:r>
      <w:r w:rsidR="00D65904">
        <w:rPr>
          <w:rFonts w:eastAsia="宋体"/>
          <w:lang w:eastAsia="zh-CN"/>
        </w:rPr>
        <w:t xml:space="preserve">Es </w:t>
      </w:r>
      <w:r w:rsidR="00D65904">
        <w:rPr>
          <w:rFonts w:eastAsia="宋体" w:hint="eastAsia"/>
          <w:lang w:eastAsia="zh-CN"/>
        </w:rPr>
        <w:t xml:space="preserve">are </w:t>
      </w:r>
      <w:r w:rsidR="008932EE">
        <w:rPr>
          <w:rFonts w:eastAsia="宋体"/>
          <w:lang w:eastAsia="zh-CN"/>
        </w:rPr>
        <w:t>used</w:t>
      </w:r>
      <w:r w:rsidR="008932EE">
        <w:rPr>
          <w:rFonts w:eastAsia="宋体" w:hint="eastAsia"/>
          <w:lang w:eastAsia="zh-CN"/>
        </w:rPr>
        <w:t xml:space="preserve"> </w:t>
      </w:r>
      <w:r w:rsidR="00D65904">
        <w:rPr>
          <w:rFonts w:eastAsia="宋体" w:hint="eastAsia"/>
          <w:lang w:eastAsia="zh-CN"/>
        </w:rPr>
        <w:t>for 20 and 28 port</w:t>
      </w:r>
      <w:r w:rsidR="00DA1209">
        <w:rPr>
          <w:rFonts w:eastAsia="宋体" w:hint="eastAsia"/>
          <w:lang w:eastAsia="zh-CN"/>
        </w:rPr>
        <w:t>s</w:t>
      </w:r>
      <w:r w:rsidR="00D65904">
        <w:rPr>
          <w:rFonts w:eastAsia="宋体" w:hint="eastAsia"/>
          <w:lang w:eastAsia="zh-CN"/>
        </w:rPr>
        <w:t xml:space="preserve"> CSI-RS, </w:t>
      </w:r>
      <w:r w:rsidR="005D26F1">
        <w:rPr>
          <w:rFonts w:eastAsia="宋体"/>
          <w:lang w:eastAsia="zh-CN"/>
        </w:rPr>
        <w:t xml:space="preserve">the throughput gain from full power utilization will be much more significant than the minor overhead increase. Furthermore, </w:t>
      </w:r>
      <w:r w:rsidR="00F56435">
        <w:rPr>
          <w:rFonts w:eastAsia="宋体" w:hint="eastAsia"/>
          <w:lang w:eastAsia="zh-CN"/>
        </w:rPr>
        <w:t xml:space="preserve">it is </w:t>
      </w:r>
      <w:r w:rsidR="008932EE">
        <w:rPr>
          <w:rFonts w:eastAsia="宋体"/>
          <w:lang w:eastAsia="zh-CN"/>
        </w:rPr>
        <w:t>possible</w:t>
      </w:r>
      <w:r w:rsidR="008932EE">
        <w:rPr>
          <w:rFonts w:eastAsia="宋体" w:hint="eastAsia"/>
          <w:lang w:eastAsia="zh-CN"/>
        </w:rPr>
        <w:t xml:space="preserve"> </w:t>
      </w:r>
      <w:r w:rsidR="00F56435">
        <w:rPr>
          <w:rFonts w:eastAsia="宋体" w:hint="eastAsia"/>
          <w:lang w:eastAsia="zh-CN"/>
        </w:rPr>
        <w:t>to decrease the CSI-RS densit</w:t>
      </w:r>
      <w:r w:rsidR="00B834E3">
        <w:rPr>
          <w:rFonts w:eastAsia="宋体" w:hint="eastAsia"/>
          <w:lang w:eastAsia="zh-CN"/>
        </w:rPr>
        <w:t>y to be less than 1R</w:t>
      </w:r>
      <w:r w:rsidR="008D39EF">
        <w:rPr>
          <w:rFonts w:eastAsia="宋体" w:hint="eastAsia"/>
          <w:lang w:eastAsia="zh-CN"/>
        </w:rPr>
        <w:t>E/PRB/p</w:t>
      </w:r>
      <w:r w:rsidR="00B834E3">
        <w:rPr>
          <w:rFonts w:eastAsia="宋体" w:hint="eastAsia"/>
          <w:lang w:eastAsia="zh-CN"/>
        </w:rPr>
        <w:t xml:space="preserve">ort if </w:t>
      </w:r>
      <w:r w:rsidR="00D65904">
        <w:rPr>
          <w:rFonts w:eastAsia="宋体" w:hint="eastAsia"/>
          <w:lang w:eastAsia="zh-CN"/>
        </w:rPr>
        <w:t xml:space="preserve">combined with potential CSI-RS overhead reduction in the frequency </w:t>
      </w:r>
      <w:r w:rsidR="00D65904">
        <w:rPr>
          <w:rFonts w:eastAsia="宋体"/>
          <w:lang w:eastAsia="zh-CN"/>
        </w:rPr>
        <w:t>domain</w:t>
      </w:r>
      <w:r w:rsidR="00F56435">
        <w:rPr>
          <w:rFonts w:eastAsia="宋体" w:hint="eastAsia"/>
          <w:lang w:eastAsia="zh-CN"/>
        </w:rPr>
        <w:t>.</w:t>
      </w:r>
    </w:p>
    <w:p w:rsidR="00E7143D" w:rsidRPr="0049128F" w:rsidRDefault="00397516" w:rsidP="00397516">
      <w:pPr>
        <w:pStyle w:val="a0"/>
        <w:rPr>
          <w:rFonts w:eastAsia="宋体"/>
          <w:b/>
          <w:i/>
          <w:lang w:eastAsia="zh-CN"/>
        </w:rPr>
      </w:pPr>
      <w:r w:rsidRPr="00FD773C">
        <w:rPr>
          <w:b/>
        </w:rPr>
        <w:t>Proposal</w:t>
      </w:r>
      <w:r w:rsidR="0049128F" w:rsidRPr="0049128F">
        <w:rPr>
          <w:b/>
        </w:rPr>
        <w:t>:</w:t>
      </w:r>
    </w:p>
    <w:p w:rsidR="00397516" w:rsidRPr="00FD773C" w:rsidRDefault="0028688E" w:rsidP="004A754D">
      <w:pPr>
        <w:pStyle w:val="a0"/>
        <w:numPr>
          <w:ilvl w:val="0"/>
          <w:numId w:val="6"/>
        </w:numPr>
        <w:rPr>
          <w:i/>
        </w:rPr>
      </w:pPr>
      <w:r>
        <w:rPr>
          <w:rFonts w:eastAsia="宋体" w:hint="eastAsia"/>
          <w:i/>
          <w:lang w:eastAsia="zh-CN"/>
        </w:rPr>
        <w:t xml:space="preserve">Introduce CDM-8 to achieve full-power </w:t>
      </w:r>
      <w:r>
        <w:rPr>
          <w:rFonts w:eastAsia="宋体"/>
          <w:i/>
          <w:lang w:eastAsia="zh-CN"/>
        </w:rPr>
        <w:t>utilization</w:t>
      </w:r>
      <w:r w:rsidR="006541ED">
        <w:rPr>
          <w:rFonts w:eastAsia="宋体" w:hint="eastAsia"/>
          <w:i/>
          <w:lang w:eastAsia="zh-CN"/>
        </w:rPr>
        <w:t xml:space="preserve"> </w:t>
      </w:r>
      <w:r w:rsidR="006541ED">
        <w:rPr>
          <w:rFonts w:eastAsia="宋体"/>
          <w:i/>
          <w:lang w:eastAsia="zh-CN"/>
        </w:rPr>
        <w:t>with</w:t>
      </w:r>
      <w:r w:rsidR="006541ED">
        <w:rPr>
          <w:rFonts w:eastAsia="宋体" w:hint="eastAsia"/>
          <w:i/>
          <w:lang w:eastAsia="zh-CN"/>
        </w:rPr>
        <w:t xml:space="preserve"> 6 dB power-boosting.</w:t>
      </w:r>
    </w:p>
    <w:p w:rsidR="00F149F1" w:rsidRPr="00F149F1" w:rsidRDefault="00F149F1" w:rsidP="00F149F1">
      <w:pPr>
        <w:pStyle w:val="1"/>
      </w:pPr>
      <w:r>
        <w:t>Conclusions</w:t>
      </w:r>
    </w:p>
    <w:p w:rsidR="00B83B17" w:rsidRDefault="00B83B17" w:rsidP="00B83B17"/>
    <w:p w:rsidR="00B83B17" w:rsidRDefault="00BB5D53" w:rsidP="00B83B17">
      <w:pPr>
        <w:rPr>
          <w:rFonts w:eastAsia="宋体"/>
          <w:lang w:eastAsia="zh-CN"/>
        </w:rPr>
      </w:pPr>
      <w:r>
        <w:rPr>
          <w:rFonts w:eastAsia="宋体" w:hint="eastAsia"/>
          <w:lang w:eastAsia="zh-CN"/>
        </w:rPr>
        <w:tab/>
      </w:r>
      <w:r w:rsidR="00B83B17">
        <w:t>I</w:t>
      </w:r>
      <w:r w:rsidR="0036028A">
        <w:t xml:space="preserve">n this contribution we </w:t>
      </w:r>
      <w:r w:rsidR="003468B6">
        <w:rPr>
          <w:rFonts w:eastAsia="宋体" w:hint="eastAsia"/>
          <w:lang w:eastAsia="zh-CN"/>
        </w:rPr>
        <w:t>present</w:t>
      </w:r>
      <w:r w:rsidR="00DA1209">
        <w:rPr>
          <w:rFonts w:eastAsia="宋体" w:hint="eastAsia"/>
          <w:lang w:eastAsia="zh-CN"/>
        </w:rPr>
        <w:t>ed</w:t>
      </w:r>
      <w:r w:rsidR="003468B6">
        <w:rPr>
          <w:rFonts w:eastAsia="宋体" w:hint="eastAsia"/>
          <w:lang w:eastAsia="zh-CN"/>
        </w:rPr>
        <w:t xml:space="preserve"> our views on</w:t>
      </w:r>
      <w:r w:rsidR="0036028A">
        <w:rPr>
          <w:rFonts w:eastAsia="宋体" w:hint="eastAsia"/>
          <w:lang w:eastAsia="zh-CN"/>
        </w:rPr>
        <w:t xml:space="preserve"> CSI-RS enhancement. Besides extension of Rel-13 CSI-RS aggregation, we prefer to introduce CDM-8 to support {20</w:t>
      </w:r>
      <w:proofErr w:type="gramStart"/>
      <w:r w:rsidR="0036028A">
        <w:rPr>
          <w:rFonts w:eastAsia="宋体" w:hint="eastAsia"/>
          <w:lang w:eastAsia="zh-CN"/>
        </w:rPr>
        <w:t>,24,28,32</w:t>
      </w:r>
      <w:proofErr w:type="gramEnd"/>
      <w:r w:rsidR="0036028A">
        <w:rPr>
          <w:rFonts w:eastAsia="宋体" w:hint="eastAsia"/>
          <w:lang w:eastAsia="zh-CN"/>
        </w:rPr>
        <w:t xml:space="preserve">} ports. </w:t>
      </w:r>
    </w:p>
    <w:p w:rsidR="00C524EF" w:rsidRDefault="00C524EF" w:rsidP="00B83B17">
      <w:pPr>
        <w:rPr>
          <w:rFonts w:eastAsia="宋体"/>
          <w:lang w:eastAsia="zh-CN"/>
        </w:rPr>
      </w:pPr>
    </w:p>
    <w:p w:rsidR="00E85D9E" w:rsidRDefault="00E85D9E" w:rsidP="00E85D9E">
      <w:pPr>
        <w:pStyle w:val="a0"/>
        <w:rPr>
          <w:lang w:eastAsia="zh-CN"/>
        </w:rPr>
      </w:pPr>
      <w:r>
        <w:rPr>
          <w:rFonts w:eastAsia="宋体" w:hint="eastAsia"/>
          <w:b/>
          <w:lang w:eastAsia="zh-CN"/>
        </w:rPr>
        <w:t>Observations</w:t>
      </w:r>
      <w:r>
        <w:rPr>
          <w:lang w:eastAsia="zh-CN"/>
        </w:rPr>
        <w:t>:</w:t>
      </w:r>
    </w:p>
    <w:p w:rsidR="00E85D9E" w:rsidRDefault="00E85D9E" w:rsidP="004A754D">
      <w:pPr>
        <w:pStyle w:val="a0"/>
        <w:numPr>
          <w:ilvl w:val="0"/>
          <w:numId w:val="5"/>
        </w:numPr>
        <w:rPr>
          <w:rFonts w:eastAsia="宋体"/>
          <w:i/>
          <w:lang w:eastAsia="zh-CN"/>
        </w:rPr>
      </w:pPr>
      <w:r w:rsidRPr="00B167A5">
        <w:rPr>
          <w:rFonts w:eastAsia="宋体" w:hint="eastAsia"/>
          <w:i/>
          <w:lang w:eastAsia="zh-CN"/>
        </w:rPr>
        <w:t xml:space="preserve">If </w:t>
      </w:r>
      <w:r w:rsidR="00DA1209">
        <w:rPr>
          <w:rFonts w:eastAsia="宋体" w:hint="eastAsia"/>
          <w:i/>
          <w:lang w:eastAsia="zh-CN"/>
        </w:rPr>
        <w:t>limitation of</w:t>
      </w:r>
      <w:r w:rsidRPr="00B167A5">
        <w:rPr>
          <w:rFonts w:eastAsia="宋体" w:hint="eastAsia"/>
          <w:i/>
          <w:lang w:eastAsia="zh-CN"/>
        </w:rPr>
        <w:t xml:space="preserve"> 6dB power-boosting assumption is not changed, the full-power utilization will not be achieved for 20 ports and above with either CDM-2 or CDM-4.</w:t>
      </w:r>
    </w:p>
    <w:p w:rsidR="008118F9" w:rsidRDefault="008118F9" w:rsidP="008118F9">
      <w:pPr>
        <w:pStyle w:val="a0"/>
        <w:numPr>
          <w:ilvl w:val="0"/>
          <w:numId w:val="5"/>
        </w:numPr>
        <w:rPr>
          <w:rFonts w:eastAsia="宋体"/>
          <w:i/>
          <w:lang w:eastAsia="zh-CN"/>
        </w:rPr>
      </w:pPr>
      <w:r>
        <w:rPr>
          <w:rFonts w:eastAsia="宋体" w:hint="eastAsia"/>
          <w:i/>
          <w:lang w:eastAsia="zh-CN"/>
        </w:rPr>
        <w:t>Port sharing with Rel-13 or Rel-12 UEs will severely compromise coverage of the legacy UE.</w:t>
      </w:r>
    </w:p>
    <w:p w:rsidR="0033238E" w:rsidRDefault="0033238E" w:rsidP="004A754D">
      <w:pPr>
        <w:pStyle w:val="a0"/>
        <w:numPr>
          <w:ilvl w:val="0"/>
          <w:numId w:val="5"/>
        </w:numPr>
        <w:rPr>
          <w:rFonts w:eastAsia="宋体"/>
          <w:i/>
          <w:lang w:eastAsia="zh-CN"/>
        </w:rPr>
      </w:pPr>
      <w:r>
        <w:rPr>
          <w:rFonts w:eastAsia="宋体" w:hint="eastAsia"/>
          <w:i/>
          <w:lang w:eastAsia="zh-CN"/>
        </w:rPr>
        <w:t>There may be</w:t>
      </w:r>
      <w:r w:rsidRPr="00B167A5">
        <w:rPr>
          <w:rFonts w:eastAsia="宋体" w:hint="eastAsia"/>
          <w:i/>
          <w:lang w:eastAsia="zh-CN"/>
        </w:rPr>
        <w:t xml:space="preserve"> </w:t>
      </w:r>
      <w:r>
        <w:rPr>
          <w:rFonts w:eastAsia="宋体"/>
          <w:i/>
          <w:lang w:eastAsia="zh-CN"/>
        </w:rPr>
        <w:t>unbalanced</w:t>
      </w:r>
      <w:r w:rsidRPr="00B167A5">
        <w:rPr>
          <w:rFonts w:eastAsia="宋体" w:hint="eastAsia"/>
          <w:i/>
          <w:lang w:eastAsia="zh-CN"/>
        </w:rPr>
        <w:t xml:space="preserve"> power-boosting for </w:t>
      </w:r>
      <w:r w:rsidRPr="00B167A5">
        <w:rPr>
          <w:rFonts w:eastAsia="宋体"/>
          <w:i/>
          <w:lang w:eastAsia="zh-CN"/>
        </w:rPr>
        <w:t>different</w:t>
      </w:r>
      <w:r w:rsidRPr="00B167A5">
        <w:rPr>
          <w:rFonts w:eastAsia="宋体" w:hint="eastAsia"/>
          <w:i/>
          <w:lang w:eastAsia="zh-CN"/>
        </w:rPr>
        <w:t xml:space="preserve"> antenna ports</w:t>
      </w:r>
      <w:r>
        <w:rPr>
          <w:rFonts w:eastAsia="宋体" w:hint="eastAsia"/>
          <w:i/>
          <w:lang w:eastAsia="zh-CN"/>
        </w:rPr>
        <w:t xml:space="preserve"> for the CSI-RS aggregation approach, which results in some OFDM symbols not being transmitted at the maximum power.</w:t>
      </w:r>
    </w:p>
    <w:p w:rsidR="00E85D9E" w:rsidRPr="0033238E" w:rsidRDefault="00E85D9E" w:rsidP="00B83B17">
      <w:pPr>
        <w:rPr>
          <w:rFonts w:eastAsia="宋体"/>
          <w:lang w:eastAsia="zh-CN"/>
        </w:rPr>
      </w:pPr>
    </w:p>
    <w:p w:rsidR="00B83B17" w:rsidRDefault="00B83B17" w:rsidP="00B83B17">
      <w:pPr>
        <w:pStyle w:val="a0"/>
        <w:rPr>
          <w:rFonts w:eastAsia="宋体"/>
          <w:lang w:eastAsia="zh-CN"/>
        </w:rPr>
      </w:pPr>
      <w:r w:rsidRPr="00B800B2">
        <w:rPr>
          <w:b/>
          <w:lang w:eastAsia="zh-CN"/>
        </w:rPr>
        <w:t>Proposal</w:t>
      </w:r>
      <w:r w:rsidR="00E85D9E">
        <w:rPr>
          <w:rFonts w:eastAsia="宋体" w:hint="eastAsia"/>
          <w:b/>
          <w:lang w:eastAsia="zh-CN"/>
        </w:rPr>
        <w:t>s</w:t>
      </w:r>
      <w:r>
        <w:rPr>
          <w:lang w:eastAsia="zh-CN"/>
        </w:rPr>
        <w:t>:</w:t>
      </w:r>
    </w:p>
    <w:p w:rsidR="00A704AC" w:rsidRPr="005752F4" w:rsidRDefault="00AD7D48" w:rsidP="004A754D">
      <w:pPr>
        <w:pStyle w:val="a0"/>
        <w:numPr>
          <w:ilvl w:val="0"/>
          <w:numId w:val="5"/>
        </w:numPr>
        <w:rPr>
          <w:i/>
          <w:lang w:eastAsia="zh-CN"/>
        </w:rPr>
      </w:pPr>
      <w:r>
        <w:rPr>
          <w:rFonts w:eastAsia="宋体" w:hint="eastAsia"/>
          <w:i/>
          <w:lang w:eastAsia="zh-CN"/>
        </w:rPr>
        <w:t>2-port</w:t>
      </w:r>
      <w:r w:rsidR="00DA1209">
        <w:rPr>
          <w:rFonts w:eastAsia="宋体" w:hint="eastAsia"/>
          <w:i/>
          <w:lang w:eastAsia="zh-CN"/>
        </w:rPr>
        <w:t>s</w:t>
      </w:r>
      <w:r>
        <w:rPr>
          <w:rFonts w:eastAsia="宋体" w:hint="eastAsia"/>
          <w:i/>
          <w:lang w:eastAsia="zh-CN"/>
        </w:rPr>
        <w:t xml:space="preserve"> aggregation should be precluded and t</w:t>
      </w:r>
      <w:r w:rsidR="00D82EB9">
        <w:rPr>
          <w:rFonts w:eastAsia="宋体" w:hint="eastAsia"/>
          <w:i/>
          <w:lang w:eastAsia="zh-CN"/>
        </w:rPr>
        <w:t>he same number of REs should be used for all K CSI-RS configurations.</w:t>
      </w:r>
      <w:r w:rsidR="00A704AC" w:rsidRPr="00F304A3">
        <w:rPr>
          <w:i/>
          <w:lang w:eastAsia="zh-CN"/>
        </w:rPr>
        <w:t xml:space="preserve"> </w:t>
      </w:r>
    </w:p>
    <w:p w:rsidR="005752F4" w:rsidRDefault="005752F4" w:rsidP="004A754D">
      <w:pPr>
        <w:pStyle w:val="a0"/>
        <w:numPr>
          <w:ilvl w:val="0"/>
          <w:numId w:val="5"/>
        </w:numPr>
        <w:rPr>
          <w:i/>
          <w:lang w:eastAsia="zh-CN"/>
        </w:rPr>
      </w:pPr>
      <w:r>
        <w:rPr>
          <w:rFonts w:eastAsia="宋体" w:hint="eastAsia"/>
          <w:i/>
          <w:lang w:eastAsia="zh-CN"/>
        </w:rPr>
        <w:t xml:space="preserve">Considering more efficient power </w:t>
      </w:r>
      <w:r>
        <w:rPr>
          <w:rFonts w:eastAsia="宋体"/>
          <w:i/>
          <w:lang w:eastAsia="zh-CN"/>
        </w:rPr>
        <w:t>utilization</w:t>
      </w:r>
      <w:r>
        <w:rPr>
          <w:rFonts w:eastAsia="宋体" w:hint="eastAsia"/>
          <w:i/>
          <w:lang w:eastAsia="zh-CN"/>
        </w:rPr>
        <w:t xml:space="preserve">, CDM-2 is NOT supported for {20, 24 28, 32} </w:t>
      </w:r>
      <w:r w:rsidR="00DA1209">
        <w:rPr>
          <w:rFonts w:eastAsia="宋体" w:hint="eastAsia"/>
          <w:i/>
          <w:lang w:eastAsia="zh-CN"/>
        </w:rPr>
        <w:t xml:space="preserve">ports </w:t>
      </w:r>
      <w:r>
        <w:rPr>
          <w:rFonts w:eastAsia="宋体" w:hint="eastAsia"/>
          <w:i/>
          <w:lang w:eastAsia="zh-CN"/>
        </w:rPr>
        <w:t>CSI-RS.</w:t>
      </w:r>
    </w:p>
    <w:p w:rsidR="00452543" w:rsidRPr="00452543" w:rsidRDefault="004A34B9" w:rsidP="00452543">
      <w:pPr>
        <w:pStyle w:val="a0"/>
        <w:numPr>
          <w:ilvl w:val="0"/>
          <w:numId w:val="5"/>
        </w:numPr>
        <w:rPr>
          <w:i/>
        </w:rPr>
      </w:pPr>
      <w:r>
        <w:rPr>
          <w:rFonts w:eastAsia="宋体" w:hint="eastAsia"/>
          <w:i/>
          <w:lang w:eastAsia="zh-CN"/>
        </w:rPr>
        <w:t xml:space="preserve">Introduce CDM-8 to achieve full-power </w:t>
      </w:r>
      <w:r>
        <w:rPr>
          <w:rFonts w:eastAsia="宋体"/>
          <w:i/>
          <w:lang w:eastAsia="zh-CN"/>
        </w:rPr>
        <w:t>utilization</w:t>
      </w:r>
      <w:r>
        <w:rPr>
          <w:rFonts w:eastAsia="宋体" w:hint="eastAsia"/>
          <w:i/>
          <w:lang w:eastAsia="zh-CN"/>
        </w:rPr>
        <w:t xml:space="preserve"> </w:t>
      </w:r>
      <w:r>
        <w:rPr>
          <w:rFonts w:eastAsia="宋体"/>
          <w:i/>
          <w:lang w:eastAsia="zh-CN"/>
        </w:rPr>
        <w:t>with</w:t>
      </w:r>
      <w:r>
        <w:rPr>
          <w:rFonts w:eastAsia="宋体" w:hint="eastAsia"/>
          <w:i/>
          <w:lang w:eastAsia="zh-CN"/>
        </w:rPr>
        <w:t xml:space="preserve"> 6 dB power-boosting.</w:t>
      </w:r>
    </w:p>
    <w:p w:rsidR="00E44757" w:rsidRPr="00734BED" w:rsidRDefault="00E44757" w:rsidP="00E44757">
      <w:pPr>
        <w:pStyle w:val="1"/>
        <w:numPr>
          <w:ilvl w:val="0"/>
          <w:numId w:val="0"/>
        </w:numPr>
        <w:spacing w:before="0"/>
      </w:pPr>
      <w:r>
        <w:rPr>
          <w:rFonts w:hint="eastAsia"/>
        </w:rPr>
        <w:t>R</w:t>
      </w:r>
      <w:r>
        <w:t>eferences</w:t>
      </w:r>
    </w:p>
    <w:p w:rsidR="00B83B17" w:rsidRPr="00B47232" w:rsidRDefault="00B83B17" w:rsidP="004A754D">
      <w:pPr>
        <w:pStyle w:val="a0"/>
        <w:numPr>
          <w:ilvl w:val="0"/>
          <w:numId w:val="4"/>
        </w:numPr>
        <w:tabs>
          <w:tab w:val="left" w:pos="540"/>
        </w:tabs>
        <w:spacing w:after="60"/>
        <w:ind w:left="540" w:hanging="540"/>
        <w:rPr>
          <w:lang w:eastAsia="zh-CN"/>
        </w:rPr>
      </w:pPr>
      <w:r>
        <w:rPr>
          <w:rFonts w:eastAsia="宋体" w:cs="Arial"/>
          <w:bCs/>
          <w:lang w:eastAsia="zh-CN"/>
        </w:rPr>
        <w:t>RP-1606</w:t>
      </w:r>
      <w:r w:rsidR="00B47232">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F3282B" w:rsidRDefault="00F3282B" w:rsidP="004A754D">
      <w:pPr>
        <w:pStyle w:val="a0"/>
        <w:numPr>
          <w:ilvl w:val="0"/>
          <w:numId w:val="4"/>
        </w:numPr>
        <w:tabs>
          <w:tab w:val="left" w:pos="540"/>
        </w:tabs>
        <w:spacing w:after="60"/>
        <w:ind w:left="540" w:hanging="540"/>
        <w:rPr>
          <w:rFonts w:eastAsia="宋体" w:cs="Arial"/>
          <w:bCs/>
          <w:lang w:eastAsia="zh-CN"/>
        </w:rPr>
      </w:pPr>
      <w:r w:rsidRPr="00F3282B">
        <w:rPr>
          <w:rFonts w:eastAsia="宋体" w:cs="Arial"/>
          <w:bCs/>
          <w:lang w:eastAsia="zh-CN"/>
        </w:rPr>
        <w:t>R1-</w:t>
      </w:r>
      <w:r w:rsidRPr="00F3282B">
        <w:rPr>
          <w:rFonts w:eastAsia="宋体" w:cs="Arial" w:hint="eastAsia"/>
          <w:bCs/>
          <w:lang w:eastAsia="zh-CN"/>
        </w:rPr>
        <w:t>157710,</w:t>
      </w:r>
      <w:r w:rsidRPr="00F3282B">
        <w:rPr>
          <w:rFonts w:eastAsia="宋体" w:cs="Arial"/>
          <w:bCs/>
          <w:lang w:eastAsia="zh-CN"/>
        </w:rPr>
        <w:t xml:space="preserve"> “</w:t>
      </w:r>
      <w:r w:rsidRPr="00F3282B">
        <w:rPr>
          <w:rFonts w:eastAsia="宋体" w:cs="Arial" w:hint="eastAsia"/>
          <w:bCs/>
          <w:lang w:eastAsia="zh-CN"/>
        </w:rPr>
        <w:t>WF on FD-MIMO CSI-RS</w:t>
      </w:r>
      <w:r w:rsidRPr="00F3282B">
        <w:rPr>
          <w:rFonts w:eastAsia="宋体" w:cs="Arial"/>
          <w:bCs/>
          <w:lang w:eastAsia="zh-CN"/>
        </w:rPr>
        <w:t>”</w:t>
      </w:r>
      <w:r w:rsidRPr="00F3282B">
        <w:rPr>
          <w:rFonts w:eastAsia="宋体" w:cs="Arial" w:hint="eastAsia"/>
          <w:bCs/>
          <w:lang w:eastAsia="zh-CN"/>
        </w:rPr>
        <w:t xml:space="preserve">, </w:t>
      </w:r>
      <w:r w:rsidRPr="00F3282B">
        <w:rPr>
          <w:rFonts w:eastAsia="宋体" w:cs="Arial"/>
          <w:bCs/>
          <w:lang w:eastAsia="zh-CN"/>
        </w:rPr>
        <w:t xml:space="preserve">Samsung, Ericsson, NTT DOCOMO, Intel, AT&amp;T, CHTTL, </w:t>
      </w:r>
      <w:proofErr w:type="spellStart"/>
      <w:r w:rsidRPr="00F3282B">
        <w:rPr>
          <w:rFonts w:eastAsia="宋体" w:cs="Arial"/>
          <w:bCs/>
          <w:lang w:eastAsia="zh-CN"/>
        </w:rPr>
        <w:t>Fraunhofer</w:t>
      </w:r>
      <w:proofErr w:type="spellEnd"/>
      <w:r w:rsidRPr="00F3282B">
        <w:rPr>
          <w:rFonts w:eastAsia="宋体" w:cs="Arial"/>
          <w:bCs/>
          <w:lang w:eastAsia="zh-CN"/>
        </w:rPr>
        <w:t xml:space="preserve"> HHI, ITRI, Qualcomm, Nokia Networks, ITL, ALU, ASB, Panasonic, Fujitsu, LGE, DT, China Telecom</w:t>
      </w:r>
      <w:r w:rsidRPr="00F3282B">
        <w:rPr>
          <w:rFonts w:eastAsia="宋体" w:cs="Arial" w:hint="eastAsia"/>
          <w:bCs/>
          <w:lang w:eastAsia="zh-CN"/>
        </w:rPr>
        <w:t>, Anaheim</w:t>
      </w:r>
      <w:r w:rsidRPr="00F3282B">
        <w:rPr>
          <w:rFonts w:eastAsia="宋体" w:cs="Arial"/>
          <w:bCs/>
          <w:lang w:eastAsia="zh-CN"/>
        </w:rPr>
        <w:t xml:space="preserve">, </w:t>
      </w:r>
      <w:r w:rsidRPr="00F3282B">
        <w:rPr>
          <w:rFonts w:eastAsia="宋体" w:cs="Arial" w:hint="eastAsia"/>
          <w:bCs/>
          <w:lang w:eastAsia="zh-CN"/>
        </w:rPr>
        <w:t xml:space="preserve">US, 16th </w:t>
      </w:r>
      <w:r w:rsidRPr="00F3282B">
        <w:rPr>
          <w:rFonts w:eastAsia="宋体" w:cs="Arial"/>
          <w:bCs/>
          <w:lang w:eastAsia="zh-CN"/>
        </w:rPr>
        <w:t xml:space="preserve">- </w:t>
      </w:r>
      <w:r w:rsidRPr="00F3282B">
        <w:rPr>
          <w:rFonts w:eastAsia="宋体" w:cs="Arial" w:hint="eastAsia"/>
          <w:bCs/>
          <w:lang w:eastAsia="zh-CN"/>
        </w:rPr>
        <w:t>20th November</w:t>
      </w:r>
      <w:r w:rsidRPr="00F3282B">
        <w:rPr>
          <w:rFonts w:eastAsia="宋体" w:cs="Arial"/>
          <w:bCs/>
          <w:lang w:eastAsia="zh-CN"/>
        </w:rPr>
        <w:t xml:space="preserve"> 2015</w:t>
      </w:r>
    </w:p>
    <w:p w:rsidR="00271B48" w:rsidRDefault="00271B48" w:rsidP="004A754D">
      <w:pPr>
        <w:pStyle w:val="a0"/>
        <w:numPr>
          <w:ilvl w:val="0"/>
          <w:numId w:val="4"/>
        </w:numPr>
        <w:tabs>
          <w:tab w:val="left" w:pos="540"/>
        </w:tabs>
        <w:spacing w:after="60"/>
        <w:ind w:left="540" w:hanging="540"/>
        <w:rPr>
          <w:rFonts w:eastAsia="宋体" w:cs="Arial"/>
          <w:bCs/>
          <w:lang w:eastAsia="zh-CN"/>
        </w:rPr>
      </w:pPr>
      <w:r w:rsidRPr="00271B48">
        <w:rPr>
          <w:rFonts w:eastAsia="宋体" w:cs="Arial"/>
          <w:bCs/>
          <w:lang w:eastAsia="zh-CN"/>
        </w:rPr>
        <w:lastRenderedPageBreak/>
        <w:t>R4-102236</w:t>
      </w:r>
      <w:r w:rsidRPr="00271B48">
        <w:rPr>
          <w:rFonts w:eastAsia="宋体" w:cs="Arial" w:hint="eastAsia"/>
          <w:bCs/>
          <w:lang w:eastAsia="zh-CN"/>
        </w:rPr>
        <w:t xml:space="preserve">, </w:t>
      </w:r>
      <w:r w:rsidRPr="00271B48">
        <w:rPr>
          <w:rFonts w:eastAsia="宋体" w:cs="Arial"/>
          <w:bCs/>
          <w:lang w:eastAsia="zh-CN"/>
        </w:rPr>
        <w:t>“Reply LS on CSI RS boosting impact on BS transmission distortion”</w:t>
      </w:r>
      <w:r w:rsidRPr="00271B48">
        <w:rPr>
          <w:rFonts w:eastAsia="宋体" w:cs="Arial" w:hint="eastAsia"/>
          <w:bCs/>
          <w:lang w:eastAsia="zh-CN"/>
        </w:rPr>
        <w:t xml:space="preserve">, </w:t>
      </w:r>
      <w:r w:rsidRPr="00271B48">
        <w:rPr>
          <w:rFonts w:eastAsia="宋体" w:cs="Arial"/>
          <w:bCs/>
          <w:lang w:eastAsia="zh-CN"/>
        </w:rPr>
        <w:t>Montreal, Canada, May 10</w:t>
      </w:r>
      <w:r w:rsidRPr="00271B48">
        <w:rPr>
          <w:rFonts w:eastAsia="宋体" w:cs="Arial" w:hint="eastAsia"/>
          <w:bCs/>
          <w:lang w:eastAsia="zh-CN"/>
        </w:rPr>
        <w:t xml:space="preserve">th </w:t>
      </w:r>
      <w:r w:rsidRPr="00271B48">
        <w:rPr>
          <w:rFonts w:eastAsia="宋体" w:cs="Arial"/>
          <w:bCs/>
          <w:lang w:eastAsia="zh-CN"/>
        </w:rPr>
        <w:t>–14</w:t>
      </w:r>
      <w:r w:rsidRPr="00271B48">
        <w:rPr>
          <w:rFonts w:eastAsia="宋体" w:cs="Arial" w:hint="eastAsia"/>
          <w:bCs/>
          <w:lang w:eastAsia="zh-CN"/>
        </w:rPr>
        <w:t>th</w:t>
      </w:r>
      <w:r w:rsidRPr="00271B48">
        <w:rPr>
          <w:rFonts w:eastAsia="宋体" w:cs="Arial"/>
          <w:bCs/>
          <w:lang w:eastAsia="zh-CN"/>
        </w:rPr>
        <w:t>, 2010</w:t>
      </w:r>
    </w:p>
    <w:p w:rsidR="002D6C62" w:rsidRPr="00273D4F" w:rsidRDefault="002D6C62" w:rsidP="00E44757">
      <w:pPr>
        <w:pStyle w:val="a0"/>
        <w:numPr>
          <w:ilvl w:val="2"/>
          <w:numId w:val="1"/>
        </w:numPr>
        <w:rPr>
          <w:lang w:eastAsia="zh-CN"/>
        </w:rPr>
      </w:pPr>
    </w:p>
    <w:sectPr w:rsidR="002D6C62" w:rsidRPr="00273D4F" w:rsidSect="000A3812">
      <w:headerReference w:type="default" r:id="rId10"/>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004" w:rsidRDefault="00FB6004">
      <w:r>
        <w:separator/>
      </w:r>
    </w:p>
  </w:endnote>
  <w:endnote w:type="continuationSeparator" w:id="0">
    <w:p w:rsidR="00FB6004" w:rsidRDefault="00FB60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004" w:rsidRDefault="00FB6004">
      <w:r>
        <w:separator/>
      </w:r>
    </w:p>
  </w:footnote>
  <w:footnote w:type="continuationSeparator" w:id="0">
    <w:p w:rsidR="00FB6004" w:rsidRDefault="00FB60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2">
    <w:nsid w:val="1CD43951"/>
    <w:multiLevelType w:val="hybridMultilevel"/>
    <w:tmpl w:val="1CDA3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DDC7A7F"/>
    <w:multiLevelType w:val="hybridMultilevel"/>
    <w:tmpl w:val="22383AE8"/>
    <w:lvl w:ilvl="0" w:tplc="6194F44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68C3CF5"/>
    <w:multiLevelType w:val="multilevel"/>
    <w:tmpl w:val="A9721D22"/>
    <w:lvl w:ilvl="0">
      <w:start w:val="3"/>
      <w:numFmt w:val="bullet"/>
      <w:lvlText w:val="-"/>
      <w:lvlJc w:val="left"/>
      <w:pPr>
        <w:tabs>
          <w:tab w:val="num" w:pos="765"/>
        </w:tabs>
        <w:ind w:left="765" w:hanging="360"/>
      </w:pPr>
      <w:rPr>
        <w:rFonts w:ascii="Times New Roman" w:eastAsia="Malgun Gothic" w:hAnsi="Times New Roman" w:cs="Times New Roman"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7">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7"/>
  </w:num>
  <w:num w:numId="6">
    <w:abstractNumId w:val="2"/>
  </w:num>
  <w:num w:numId="7">
    <w:abstractNumId w:val="6"/>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9154"/>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3490"/>
    <w:rsid w:val="0000351A"/>
    <w:rsid w:val="00003886"/>
    <w:rsid w:val="000052BA"/>
    <w:rsid w:val="00005577"/>
    <w:rsid w:val="000059FD"/>
    <w:rsid w:val="00005A93"/>
    <w:rsid w:val="00006388"/>
    <w:rsid w:val="00006514"/>
    <w:rsid w:val="0000655A"/>
    <w:rsid w:val="00007342"/>
    <w:rsid w:val="00011419"/>
    <w:rsid w:val="00012648"/>
    <w:rsid w:val="0001266C"/>
    <w:rsid w:val="00012797"/>
    <w:rsid w:val="00012A5D"/>
    <w:rsid w:val="00013C14"/>
    <w:rsid w:val="00013FE3"/>
    <w:rsid w:val="0001544D"/>
    <w:rsid w:val="000159FF"/>
    <w:rsid w:val="00015F43"/>
    <w:rsid w:val="000161ED"/>
    <w:rsid w:val="00016490"/>
    <w:rsid w:val="00016AFC"/>
    <w:rsid w:val="00017073"/>
    <w:rsid w:val="0001761E"/>
    <w:rsid w:val="0001791B"/>
    <w:rsid w:val="00017BD0"/>
    <w:rsid w:val="00020634"/>
    <w:rsid w:val="0002173F"/>
    <w:rsid w:val="0002182E"/>
    <w:rsid w:val="00021CB2"/>
    <w:rsid w:val="00021EBA"/>
    <w:rsid w:val="000232A4"/>
    <w:rsid w:val="00023317"/>
    <w:rsid w:val="00023D21"/>
    <w:rsid w:val="00023E58"/>
    <w:rsid w:val="00023E9E"/>
    <w:rsid w:val="0002426F"/>
    <w:rsid w:val="0002569E"/>
    <w:rsid w:val="00026ABB"/>
    <w:rsid w:val="00026EBE"/>
    <w:rsid w:val="00026FC0"/>
    <w:rsid w:val="00027E09"/>
    <w:rsid w:val="00030355"/>
    <w:rsid w:val="0003051D"/>
    <w:rsid w:val="0003081D"/>
    <w:rsid w:val="00030C46"/>
    <w:rsid w:val="00030DE9"/>
    <w:rsid w:val="000312BB"/>
    <w:rsid w:val="00031371"/>
    <w:rsid w:val="00032345"/>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3301"/>
    <w:rsid w:val="000436C6"/>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1D1"/>
    <w:rsid w:val="00052886"/>
    <w:rsid w:val="00052CC0"/>
    <w:rsid w:val="00054151"/>
    <w:rsid w:val="0005432C"/>
    <w:rsid w:val="00054BBC"/>
    <w:rsid w:val="00055410"/>
    <w:rsid w:val="00055F1A"/>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2A9F"/>
    <w:rsid w:val="000731D5"/>
    <w:rsid w:val="00073252"/>
    <w:rsid w:val="00073511"/>
    <w:rsid w:val="00073EDF"/>
    <w:rsid w:val="00074092"/>
    <w:rsid w:val="000741C6"/>
    <w:rsid w:val="0007427F"/>
    <w:rsid w:val="00076054"/>
    <w:rsid w:val="00076D28"/>
    <w:rsid w:val="00076FDE"/>
    <w:rsid w:val="00077024"/>
    <w:rsid w:val="000778DE"/>
    <w:rsid w:val="00077943"/>
    <w:rsid w:val="00077B75"/>
    <w:rsid w:val="000800A1"/>
    <w:rsid w:val="00081414"/>
    <w:rsid w:val="0008292D"/>
    <w:rsid w:val="00082950"/>
    <w:rsid w:val="00082C4F"/>
    <w:rsid w:val="00083349"/>
    <w:rsid w:val="0008397E"/>
    <w:rsid w:val="00083A8B"/>
    <w:rsid w:val="000847C1"/>
    <w:rsid w:val="000847EB"/>
    <w:rsid w:val="000854C3"/>
    <w:rsid w:val="000858E3"/>
    <w:rsid w:val="00086556"/>
    <w:rsid w:val="0008757D"/>
    <w:rsid w:val="0008760D"/>
    <w:rsid w:val="00087692"/>
    <w:rsid w:val="00087A81"/>
    <w:rsid w:val="000901B6"/>
    <w:rsid w:val="00090F89"/>
    <w:rsid w:val="00091FD2"/>
    <w:rsid w:val="000921AD"/>
    <w:rsid w:val="000923D2"/>
    <w:rsid w:val="000938A5"/>
    <w:rsid w:val="000938EF"/>
    <w:rsid w:val="00093956"/>
    <w:rsid w:val="0009406B"/>
    <w:rsid w:val="00094C99"/>
    <w:rsid w:val="00095672"/>
    <w:rsid w:val="000958C0"/>
    <w:rsid w:val="0009594A"/>
    <w:rsid w:val="0009699F"/>
    <w:rsid w:val="00096A6A"/>
    <w:rsid w:val="00096C04"/>
    <w:rsid w:val="000971AD"/>
    <w:rsid w:val="000A0363"/>
    <w:rsid w:val="000A0665"/>
    <w:rsid w:val="000A1177"/>
    <w:rsid w:val="000A136C"/>
    <w:rsid w:val="000A1609"/>
    <w:rsid w:val="000A1AF5"/>
    <w:rsid w:val="000A1E38"/>
    <w:rsid w:val="000A2789"/>
    <w:rsid w:val="000A2B8E"/>
    <w:rsid w:val="000A3812"/>
    <w:rsid w:val="000A3868"/>
    <w:rsid w:val="000A4105"/>
    <w:rsid w:val="000A440A"/>
    <w:rsid w:val="000A451C"/>
    <w:rsid w:val="000A4C60"/>
    <w:rsid w:val="000A4E64"/>
    <w:rsid w:val="000A4E6C"/>
    <w:rsid w:val="000A5580"/>
    <w:rsid w:val="000A5603"/>
    <w:rsid w:val="000A585B"/>
    <w:rsid w:val="000A5D86"/>
    <w:rsid w:val="000A7B16"/>
    <w:rsid w:val="000A7E8F"/>
    <w:rsid w:val="000B0156"/>
    <w:rsid w:val="000B1829"/>
    <w:rsid w:val="000B1994"/>
    <w:rsid w:val="000B2058"/>
    <w:rsid w:val="000B36D0"/>
    <w:rsid w:val="000B3EB3"/>
    <w:rsid w:val="000B4C79"/>
    <w:rsid w:val="000B5104"/>
    <w:rsid w:val="000B5675"/>
    <w:rsid w:val="000B5A72"/>
    <w:rsid w:val="000B6499"/>
    <w:rsid w:val="000B760E"/>
    <w:rsid w:val="000B7DCE"/>
    <w:rsid w:val="000C0614"/>
    <w:rsid w:val="000C09EF"/>
    <w:rsid w:val="000C1086"/>
    <w:rsid w:val="000C237B"/>
    <w:rsid w:val="000C3806"/>
    <w:rsid w:val="000C3DFD"/>
    <w:rsid w:val="000C41A1"/>
    <w:rsid w:val="000C471F"/>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A16"/>
    <w:rsid w:val="000E2D4B"/>
    <w:rsid w:val="000E344D"/>
    <w:rsid w:val="000E3A85"/>
    <w:rsid w:val="000E3C57"/>
    <w:rsid w:val="000E3CD1"/>
    <w:rsid w:val="000E3DE5"/>
    <w:rsid w:val="000E445D"/>
    <w:rsid w:val="000E4B58"/>
    <w:rsid w:val="000E53F3"/>
    <w:rsid w:val="000E548E"/>
    <w:rsid w:val="000E5D0F"/>
    <w:rsid w:val="000E6073"/>
    <w:rsid w:val="000E60AD"/>
    <w:rsid w:val="000E66C9"/>
    <w:rsid w:val="000E6817"/>
    <w:rsid w:val="000E74B1"/>
    <w:rsid w:val="000F038F"/>
    <w:rsid w:val="000F23E5"/>
    <w:rsid w:val="000F3908"/>
    <w:rsid w:val="000F3F67"/>
    <w:rsid w:val="000F3FF5"/>
    <w:rsid w:val="000F5AD5"/>
    <w:rsid w:val="000F7B8E"/>
    <w:rsid w:val="001004C4"/>
    <w:rsid w:val="0010198B"/>
    <w:rsid w:val="00101C52"/>
    <w:rsid w:val="001023FD"/>
    <w:rsid w:val="00103413"/>
    <w:rsid w:val="00103B93"/>
    <w:rsid w:val="00103EE7"/>
    <w:rsid w:val="00104287"/>
    <w:rsid w:val="00105B53"/>
    <w:rsid w:val="0010705C"/>
    <w:rsid w:val="0011010B"/>
    <w:rsid w:val="00110194"/>
    <w:rsid w:val="00110864"/>
    <w:rsid w:val="001109E6"/>
    <w:rsid w:val="00110FAF"/>
    <w:rsid w:val="001111F3"/>
    <w:rsid w:val="00111B26"/>
    <w:rsid w:val="00112D84"/>
    <w:rsid w:val="00112FB5"/>
    <w:rsid w:val="00113098"/>
    <w:rsid w:val="00113CEC"/>
    <w:rsid w:val="001140AB"/>
    <w:rsid w:val="0011537F"/>
    <w:rsid w:val="001158D0"/>
    <w:rsid w:val="00115A94"/>
    <w:rsid w:val="00117F91"/>
    <w:rsid w:val="001207BD"/>
    <w:rsid w:val="00121751"/>
    <w:rsid w:val="00121A1F"/>
    <w:rsid w:val="00123190"/>
    <w:rsid w:val="001233A1"/>
    <w:rsid w:val="00124F4B"/>
    <w:rsid w:val="00125EC6"/>
    <w:rsid w:val="00125F1B"/>
    <w:rsid w:val="00126152"/>
    <w:rsid w:val="001265CE"/>
    <w:rsid w:val="0012738B"/>
    <w:rsid w:val="0012738F"/>
    <w:rsid w:val="001276F1"/>
    <w:rsid w:val="00127C0E"/>
    <w:rsid w:val="00130765"/>
    <w:rsid w:val="001327A2"/>
    <w:rsid w:val="001331A9"/>
    <w:rsid w:val="001336FE"/>
    <w:rsid w:val="001337AC"/>
    <w:rsid w:val="00134B51"/>
    <w:rsid w:val="00134E9B"/>
    <w:rsid w:val="00135445"/>
    <w:rsid w:val="001359FA"/>
    <w:rsid w:val="00135AC8"/>
    <w:rsid w:val="00136A81"/>
    <w:rsid w:val="00136ABE"/>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9D6"/>
    <w:rsid w:val="00162E6B"/>
    <w:rsid w:val="001631F6"/>
    <w:rsid w:val="00163471"/>
    <w:rsid w:val="00163B63"/>
    <w:rsid w:val="0016563A"/>
    <w:rsid w:val="00165AA2"/>
    <w:rsid w:val="001662A9"/>
    <w:rsid w:val="00166A98"/>
    <w:rsid w:val="00167A0E"/>
    <w:rsid w:val="001704F0"/>
    <w:rsid w:val="001708AD"/>
    <w:rsid w:val="0017214B"/>
    <w:rsid w:val="00172868"/>
    <w:rsid w:val="00172A27"/>
    <w:rsid w:val="001734EA"/>
    <w:rsid w:val="00173921"/>
    <w:rsid w:val="00173C9E"/>
    <w:rsid w:val="001752FF"/>
    <w:rsid w:val="00175726"/>
    <w:rsid w:val="00175746"/>
    <w:rsid w:val="00175BF1"/>
    <w:rsid w:val="00175E9A"/>
    <w:rsid w:val="0017657F"/>
    <w:rsid w:val="00177454"/>
    <w:rsid w:val="0017763F"/>
    <w:rsid w:val="0017766A"/>
    <w:rsid w:val="00177C26"/>
    <w:rsid w:val="001805C1"/>
    <w:rsid w:val="0018075A"/>
    <w:rsid w:val="00180CE2"/>
    <w:rsid w:val="001812C4"/>
    <w:rsid w:val="0018134E"/>
    <w:rsid w:val="001818DA"/>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1D05"/>
    <w:rsid w:val="001929D2"/>
    <w:rsid w:val="00192A2D"/>
    <w:rsid w:val="00192E80"/>
    <w:rsid w:val="00193FB2"/>
    <w:rsid w:val="00194F40"/>
    <w:rsid w:val="00195488"/>
    <w:rsid w:val="001956D1"/>
    <w:rsid w:val="00196522"/>
    <w:rsid w:val="00196A4C"/>
    <w:rsid w:val="00197327"/>
    <w:rsid w:val="00197C83"/>
    <w:rsid w:val="00197F6E"/>
    <w:rsid w:val="001A0199"/>
    <w:rsid w:val="001A0A5E"/>
    <w:rsid w:val="001A0F3F"/>
    <w:rsid w:val="001A11D0"/>
    <w:rsid w:val="001A18B1"/>
    <w:rsid w:val="001A1A2A"/>
    <w:rsid w:val="001A1EA4"/>
    <w:rsid w:val="001A246C"/>
    <w:rsid w:val="001A25FB"/>
    <w:rsid w:val="001A26F5"/>
    <w:rsid w:val="001A329E"/>
    <w:rsid w:val="001A40C6"/>
    <w:rsid w:val="001A4454"/>
    <w:rsid w:val="001A46AE"/>
    <w:rsid w:val="001A4CC6"/>
    <w:rsid w:val="001A63D6"/>
    <w:rsid w:val="001A6405"/>
    <w:rsid w:val="001A6F61"/>
    <w:rsid w:val="001B09EE"/>
    <w:rsid w:val="001B0DB1"/>
    <w:rsid w:val="001B158B"/>
    <w:rsid w:val="001B162E"/>
    <w:rsid w:val="001B17B2"/>
    <w:rsid w:val="001B2029"/>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1AE7"/>
    <w:rsid w:val="001C2807"/>
    <w:rsid w:val="001C2814"/>
    <w:rsid w:val="001C34BB"/>
    <w:rsid w:val="001C363D"/>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13C"/>
    <w:rsid w:val="001E2DC2"/>
    <w:rsid w:val="001E2E10"/>
    <w:rsid w:val="001E3EDF"/>
    <w:rsid w:val="001E4119"/>
    <w:rsid w:val="001E43F4"/>
    <w:rsid w:val="001E5C83"/>
    <w:rsid w:val="001E5C84"/>
    <w:rsid w:val="001E6386"/>
    <w:rsid w:val="001E65C5"/>
    <w:rsid w:val="001E689D"/>
    <w:rsid w:val="001E7888"/>
    <w:rsid w:val="001F02F4"/>
    <w:rsid w:val="001F0B93"/>
    <w:rsid w:val="001F17B0"/>
    <w:rsid w:val="001F2018"/>
    <w:rsid w:val="001F2144"/>
    <w:rsid w:val="001F3054"/>
    <w:rsid w:val="001F4A31"/>
    <w:rsid w:val="001F4C2A"/>
    <w:rsid w:val="001F5298"/>
    <w:rsid w:val="001F5594"/>
    <w:rsid w:val="001F5E13"/>
    <w:rsid w:val="001F65EF"/>
    <w:rsid w:val="001F6700"/>
    <w:rsid w:val="001F6F16"/>
    <w:rsid w:val="001F6FA9"/>
    <w:rsid w:val="001F7F8D"/>
    <w:rsid w:val="0020003F"/>
    <w:rsid w:val="00200BB6"/>
    <w:rsid w:val="00200F2A"/>
    <w:rsid w:val="002019E1"/>
    <w:rsid w:val="00201D2F"/>
    <w:rsid w:val="002023B9"/>
    <w:rsid w:val="0020290A"/>
    <w:rsid w:val="00202C48"/>
    <w:rsid w:val="0020351E"/>
    <w:rsid w:val="00203695"/>
    <w:rsid w:val="00203736"/>
    <w:rsid w:val="00203766"/>
    <w:rsid w:val="0020427A"/>
    <w:rsid w:val="002049EA"/>
    <w:rsid w:val="00205AA7"/>
    <w:rsid w:val="00205FE7"/>
    <w:rsid w:val="002072E9"/>
    <w:rsid w:val="002079CA"/>
    <w:rsid w:val="00207CDC"/>
    <w:rsid w:val="0021051F"/>
    <w:rsid w:val="00210AA0"/>
    <w:rsid w:val="00211088"/>
    <w:rsid w:val="00211744"/>
    <w:rsid w:val="0021231E"/>
    <w:rsid w:val="00212A07"/>
    <w:rsid w:val="002132CD"/>
    <w:rsid w:val="0021468E"/>
    <w:rsid w:val="002161F9"/>
    <w:rsid w:val="002167A9"/>
    <w:rsid w:val="00216868"/>
    <w:rsid w:val="00216B5A"/>
    <w:rsid w:val="00216FFD"/>
    <w:rsid w:val="00217250"/>
    <w:rsid w:val="00217308"/>
    <w:rsid w:val="002202E3"/>
    <w:rsid w:val="002207FF"/>
    <w:rsid w:val="00221B35"/>
    <w:rsid w:val="00221D1B"/>
    <w:rsid w:val="00222016"/>
    <w:rsid w:val="0022210F"/>
    <w:rsid w:val="00223A60"/>
    <w:rsid w:val="0022480F"/>
    <w:rsid w:val="00224867"/>
    <w:rsid w:val="00224A3B"/>
    <w:rsid w:val="00224F2F"/>
    <w:rsid w:val="00224FA3"/>
    <w:rsid w:val="002260ED"/>
    <w:rsid w:val="002274B4"/>
    <w:rsid w:val="00230478"/>
    <w:rsid w:val="00230548"/>
    <w:rsid w:val="00230FA4"/>
    <w:rsid w:val="002314B5"/>
    <w:rsid w:val="00231E88"/>
    <w:rsid w:val="002329E3"/>
    <w:rsid w:val="00232DDD"/>
    <w:rsid w:val="00234541"/>
    <w:rsid w:val="00235280"/>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391A"/>
    <w:rsid w:val="0024443E"/>
    <w:rsid w:val="00244F1E"/>
    <w:rsid w:val="0024517C"/>
    <w:rsid w:val="0024576C"/>
    <w:rsid w:val="00245785"/>
    <w:rsid w:val="00246DA8"/>
    <w:rsid w:val="00247054"/>
    <w:rsid w:val="002473DD"/>
    <w:rsid w:val="00247863"/>
    <w:rsid w:val="00247B46"/>
    <w:rsid w:val="00250867"/>
    <w:rsid w:val="002516FF"/>
    <w:rsid w:val="0025182A"/>
    <w:rsid w:val="002518D9"/>
    <w:rsid w:val="00251902"/>
    <w:rsid w:val="002519BC"/>
    <w:rsid w:val="00251BD3"/>
    <w:rsid w:val="00251D02"/>
    <w:rsid w:val="00251EBA"/>
    <w:rsid w:val="002521B8"/>
    <w:rsid w:val="0025233E"/>
    <w:rsid w:val="00253D6C"/>
    <w:rsid w:val="00253EE1"/>
    <w:rsid w:val="00253FA4"/>
    <w:rsid w:val="002554E4"/>
    <w:rsid w:val="00257573"/>
    <w:rsid w:val="002602BB"/>
    <w:rsid w:val="00260AAF"/>
    <w:rsid w:val="00262591"/>
    <w:rsid w:val="00262F54"/>
    <w:rsid w:val="0026413F"/>
    <w:rsid w:val="002643DB"/>
    <w:rsid w:val="0026446E"/>
    <w:rsid w:val="00264628"/>
    <w:rsid w:val="00264AFF"/>
    <w:rsid w:val="00265C16"/>
    <w:rsid w:val="00265EA8"/>
    <w:rsid w:val="002662F7"/>
    <w:rsid w:val="00266F36"/>
    <w:rsid w:val="002676D5"/>
    <w:rsid w:val="00270110"/>
    <w:rsid w:val="00270792"/>
    <w:rsid w:val="00270818"/>
    <w:rsid w:val="00270A9C"/>
    <w:rsid w:val="002710AD"/>
    <w:rsid w:val="0027146E"/>
    <w:rsid w:val="002714D8"/>
    <w:rsid w:val="00271A0E"/>
    <w:rsid w:val="00271B48"/>
    <w:rsid w:val="00271D7B"/>
    <w:rsid w:val="00271E4A"/>
    <w:rsid w:val="00272027"/>
    <w:rsid w:val="002724DC"/>
    <w:rsid w:val="00273788"/>
    <w:rsid w:val="00273D42"/>
    <w:rsid w:val="00273D4F"/>
    <w:rsid w:val="002745E1"/>
    <w:rsid w:val="00274A0C"/>
    <w:rsid w:val="00274EE9"/>
    <w:rsid w:val="00275408"/>
    <w:rsid w:val="00275961"/>
    <w:rsid w:val="00275DCD"/>
    <w:rsid w:val="00276392"/>
    <w:rsid w:val="00276E99"/>
    <w:rsid w:val="002774C5"/>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EA9"/>
    <w:rsid w:val="00285EB8"/>
    <w:rsid w:val="00285F65"/>
    <w:rsid w:val="00286086"/>
    <w:rsid w:val="00286104"/>
    <w:rsid w:val="0028610A"/>
    <w:rsid w:val="0028688E"/>
    <w:rsid w:val="002869B0"/>
    <w:rsid w:val="0028739A"/>
    <w:rsid w:val="0029032E"/>
    <w:rsid w:val="00290444"/>
    <w:rsid w:val="002904C6"/>
    <w:rsid w:val="00290F34"/>
    <w:rsid w:val="00291B6D"/>
    <w:rsid w:val="00291BC1"/>
    <w:rsid w:val="00291DA4"/>
    <w:rsid w:val="00291F6E"/>
    <w:rsid w:val="00292168"/>
    <w:rsid w:val="002923DE"/>
    <w:rsid w:val="002938C5"/>
    <w:rsid w:val="002939DC"/>
    <w:rsid w:val="00293C93"/>
    <w:rsid w:val="00293FEE"/>
    <w:rsid w:val="00295327"/>
    <w:rsid w:val="00295A68"/>
    <w:rsid w:val="00296141"/>
    <w:rsid w:val="00296A22"/>
    <w:rsid w:val="00296EB9"/>
    <w:rsid w:val="00297027"/>
    <w:rsid w:val="00297DDB"/>
    <w:rsid w:val="002A037E"/>
    <w:rsid w:val="002A0767"/>
    <w:rsid w:val="002A0E74"/>
    <w:rsid w:val="002A1155"/>
    <w:rsid w:val="002A1284"/>
    <w:rsid w:val="002A1708"/>
    <w:rsid w:val="002A3389"/>
    <w:rsid w:val="002A3781"/>
    <w:rsid w:val="002A3E11"/>
    <w:rsid w:val="002A451A"/>
    <w:rsid w:val="002A4D8E"/>
    <w:rsid w:val="002A51A8"/>
    <w:rsid w:val="002A614B"/>
    <w:rsid w:val="002A7F56"/>
    <w:rsid w:val="002B1B48"/>
    <w:rsid w:val="002B20DC"/>
    <w:rsid w:val="002B2882"/>
    <w:rsid w:val="002B2B21"/>
    <w:rsid w:val="002B30C9"/>
    <w:rsid w:val="002B39C4"/>
    <w:rsid w:val="002B3B36"/>
    <w:rsid w:val="002B4333"/>
    <w:rsid w:val="002B5096"/>
    <w:rsid w:val="002B5820"/>
    <w:rsid w:val="002B5A18"/>
    <w:rsid w:val="002B5A29"/>
    <w:rsid w:val="002B5A84"/>
    <w:rsid w:val="002B6B8D"/>
    <w:rsid w:val="002B6DC6"/>
    <w:rsid w:val="002B6E40"/>
    <w:rsid w:val="002B79E4"/>
    <w:rsid w:val="002C06AE"/>
    <w:rsid w:val="002C14EB"/>
    <w:rsid w:val="002C1DA7"/>
    <w:rsid w:val="002C1DB2"/>
    <w:rsid w:val="002C4B49"/>
    <w:rsid w:val="002C4CB9"/>
    <w:rsid w:val="002C4E90"/>
    <w:rsid w:val="002D0592"/>
    <w:rsid w:val="002D08F7"/>
    <w:rsid w:val="002D1224"/>
    <w:rsid w:val="002D1820"/>
    <w:rsid w:val="002D1B8B"/>
    <w:rsid w:val="002D25B3"/>
    <w:rsid w:val="002D3159"/>
    <w:rsid w:val="002D3617"/>
    <w:rsid w:val="002D36A0"/>
    <w:rsid w:val="002D3F8C"/>
    <w:rsid w:val="002D4403"/>
    <w:rsid w:val="002D508C"/>
    <w:rsid w:val="002D5818"/>
    <w:rsid w:val="002D64CA"/>
    <w:rsid w:val="002D6810"/>
    <w:rsid w:val="002D6C62"/>
    <w:rsid w:val="002D723A"/>
    <w:rsid w:val="002D7406"/>
    <w:rsid w:val="002D7918"/>
    <w:rsid w:val="002D7AA5"/>
    <w:rsid w:val="002E0513"/>
    <w:rsid w:val="002E0E81"/>
    <w:rsid w:val="002E1DA1"/>
    <w:rsid w:val="002E1F7B"/>
    <w:rsid w:val="002E4062"/>
    <w:rsid w:val="002E478E"/>
    <w:rsid w:val="002E48F5"/>
    <w:rsid w:val="002E4D82"/>
    <w:rsid w:val="002E507C"/>
    <w:rsid w:val="002E50FB"/>
    <w:rsid w:val="002E5433"/>
    <w:rsid w:val="002E7166"/>
    <w:rsid w:val="002E7EC5"/>
    <w:rsid w:val="002F0FE1"/>
    <w:rsid w:val="002F3192"/>
    <w:rsid w:val="002F437F"/>
    <w:rsid w:val="002F49CB"/>
    <w:rsid w:val="002F515E"/>
    <w:rsid w:val="002F60A2"/>
    <w:rsid w:val="002F6134"/>
    <w:rsid w:val="002F6549"/>
    <w:rsid w:val="002F686F"/>
    <w:rsid w:val="002F6B78"/>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B50"/>
    <w:rsid w:val="00307B62"/>
    <w:rsid w:val="0031166C"/>
    <w:rsid w:val="00311E0A"/>
    <w:rsid w:val="0031239E"/>
    <w:rsid w:val="0031278F"/>
    <w:rsid w:val="0031298E"/>
    <w:rsid w:val="00312B8C"/>
    <w:rsid w:val="00312DEE"/>
    <w:rsid w:val="00314931"/>
    <w:rsid w:val="00314B20"/>
    <w:rsid w:val="00314ED4"/>
    <w:rsid w:val="003157B5"/>
    <w:rsid w:val="00315F8D"/>
    <w:rsid w:val="0031639F"/>
    <w:rsid w:val="0031655A"/>
    <w:rsid w:val="003167E9"/>
    <w:rsid w:val="00316A16"/>
    <w:rsid w:val="00316B9F"/>
    <w:rsid w:val="003176B5"/>
    <w:rsid w:val="003204E3"/>
    <w:rsid w:val="003205AC"/>
    <w:rsid w:val="00321299"/>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908"/>
    <w:rsid w:val="00325F0C"/>
    <w:rsid w:val="003265FA"/>
    <w:rsid w:val="00327AD4"/>
    <w:rsid w:val="0033010F"/>
    <w:rsid w:val="00330FA1"/>
    <w:rsid w:val="003316BE"/>
    <w:rsid w:val="00332356"/>
    <w:rsid w:val="0033238E"/>
    <w:rsid w:val="003332F5"/>
    <w:rsid w:val="00333813"/>
    <w:rsid w:val="00333FCA"/>
    <w:rsid w:val="003344DC"/>
    <w:rsid w:val="00334A31"/>
    <w:rsid w:val="003358FC"/>
    <w:rsid w:val="00335EB1"/>
    <w:rsid w:val="003360E1"/>
    <w:rsid w:val="003365EC"/>
    <w:rsid w:val="00336811"/>
    <w:rsid w:val="00337730"/>
    <w:rsid w:val="00337ECA"/>
    <w:rsid w:val="003401D6"/>
    <w:rsid w:val="003402D3"/>
    <w:rsid w:val="00340BA1"/>
    <w:rsid w:val="003416E5"/>
    <w:rsid w:val="00341F9C"/>
    <w:rsid w:val="003435AA"/>
    <w:rsid w:val="00343DD4"/>
    <w:rsid w:val="00343F79"/>
    <w:rsid w:val="00343FAD"/>
    <w:rsid w:val="00344A5B"/>
    <w:rsid w:val="00344E06"/>
    <w:rsid w:val="003450A0"/>
    <w:rsid w:val="0034581A"/>
    <w:rsid w:val="00345DB8"/>
    <w:rsid w:val="003463A9"/>
    <w:rsid w:val="00346688"/>
    <w:rsid w:val="003468B6"/>
    <w:rsid w:val="00346A08"/>
    <w:rsid w:val="00346A1C"/>
    <w:rsid w:val="00347080"/>
    <w:rsid w:val="00347C74"/>
    <w:rsid w:val="00347E74"/>
    <w:rsid w:val="00350AC1"/>
    <w:rsid w:val="00352165"/>
    <w:rsid w:val="003521E6"/>
    <w:rsid w:val="00352486"/>
    <w:rsid w:val="00352D4D"/>
    <w:rsid w:val="0035360F"/>
    <w:rsid w:val="003536A1"/>
    <w:rsid w:val="00353C06"/>
    <w:rsid w:val="00353C37"/>
    <w:rsid w:val="0035487B"/>
    <w:rsid w:val="00354A5E"/>
    <w:rsid w:val="003556D7"/>
    <w:rsid w:val="00356ACD"/>
    <w:rsid w:val="00356DF9"/>
    <w:rsid w:val="0035755D"/>
    <w:rsid w:val="003575F9"/>
    <w:rsid w:val="0036028A"/>
    <w:rsid w:val="003618F9"/>
    <w:rsid w:val="00362200"/>
    <w:rsid w:val="00362472"/>
    <w:rsid w:val="00362C78"/>
    <w:rsid w:val="00362ECF"/>
    <w:rsid w:val="00363055"/>
    <w:rsid w:val="003648AB"/>
    <w:rsid w:val="00364DE7"/>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20F8"/>
    <w:rsid w:val="00372250"/>
    <w:rsid w:val="00373F8F"/>
    <w:rsid w:val="003748AB"/>
    <w:rsid w:val="00375105"/>
    <w:rsid w:val="00375303"/>
    <w:rsid w:val="00375B41"/>
    <w:rsid w:val="00376330"/>
    <w:rsid w:val="00376967"/>
    <w:rsid w:val="00377D31"/>
    <w:rsid w:val="00380137"/>
    <w:rsid w:val="00380621"/>
    <w:rsid w:val="00380B20"/>
    <w:rsid w:val="00381802"/>
    <w:rsid w:val="00381D11"/>
    <w:rsid w:val="003823B8"/>
    <w:rsid w:val="003824A1"/>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D3F"/>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5001"/>
    <w:rsid w:val="003B54F0"/>
    <w:rsid w:val="003B6363"/>
    <w:rsid w:val="003B6E41"/>
    <w:rsid w:val="003B73E4"/>
    <w:rsid w:val="003B75FB"/>
    <w:rsid w:val="003B7AD8"/>
    <w:rsid w:val="003C0172"/>
    <w:rsid w:val="003C041D"/>
    <w:rsid w:val="003C0878"/>
    <w:rsid w:val="003C1CC6"/>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53E"/>
    <w:rsid w:val="003D40BD"/>
    <w:rsid w:val="003D41E4"/>
    <w:rsid w:val="003D4241"/>
    <w:rsid w:val="003D4772"/>
    <w:rsid w:val="003D49CF"/>
    <w:rsid w:val="003D4F17"/>
    <w:rsid w:val="003D580F"/>
    <w:rsid w:val="003D586D"/>
    <w:rsid w:val="003D5885"/>
    <w:rsid w:val="003D590F"/>
    <w:rsid w:val="003D5F34"/>
    <w:rsid w:val="003D653F"/>
    <w:rsid w:val="003D67DB"/>
    <w:rsid w:val="003D7861"/>
    <w:rsid w:val="003D7EFC"/>
    <w:rsid w:val="003D7F1E"/>
    <w:rsid w:val="003E0280"/>
    <w:rsid w:val="003E0474"/>
    <w:rsid w:val="003E061C"/>
    <w:rsid w:val="003E089E"/>
    <w:rsid w:val="003E11C8"/>
    <w:rsid w:val="003E2DD0"/>
    <w:rsid w:val="003E2FA7"/>
    <w:rsid w:val="003E3145"/>
    <w:rsid w:val="003E3784"/>
    <w:rsid w:val="003E48CF"/>
    <w:rsid w:val="003E4B82"/>
    <w:rsid w:val="003E4F8A"/>
    <w:rsid w:val="003E5014"/>
    <w:rsid w:val="003E5D04"/>
    <w:rsid w:val="003F07A3"/>
    <w:rsid w:val="003F1F7E"/>
    <w:rsid w:val="003F28E4"/>
    <w:rsid w:val="003F2B87"/>
    <w:rsid w:val="003F3040"/>
    <w:rsid w:val="003F36F2"/>
    <w:rsid w:val="003F411F"/>
    <w:rsid w:val="003F41C1"/>
    <w:rsid w:val="003F42CA"/>
    <w:rsid w:val="003F4971"/>
    <w:rsid w:val="003F5B34"/>
    <w:rsid w:val="003F5D18"/>
    <w:rsid w:val="003F6401"/>
    <w:rsid w:val="003F69D6"/>
    <w:rsid w:val="003F7729"/>
    <w:rsid w:val="00400296"/>
    <w:rsid w:val="0040043C"/>
    <w:rsid w:val="004004E0"/>
    <w:rsid w:val="004006D4"/>
    <w:rsid w:val="004010DE"/>
    <w:rsid w:val="0040121F"/>
    <w:rsid w:val="00401C31"/>
    <w:rsid w:val="004027A6"/>
    <w:rsid w:val="00402C77"/>
    <w:rsid w:val="0040353E"/>
    <w:rsid w:val="00403886"/>
    <w:rsid w:val="00404495"/>
    <w:rsid w:val="004053B1"/>
    <w:rsid w:val="00405527"/>
    <w:rsid w:val="004055E5"/>
    <w:rsid w:val="004057C1"/>
    <w:rsid w:val="0040663F"/>
    <w:rsid w:val="00406A39"/>
    <w:rsid w:val="00407275"/>
    <w:rsid w:val="004073CB"/>
    <w:rsid w:val="0040782D"/>
    <w:rsid w:val="00410175"/>
    <w:rsid w:val="00410D17"/>
    <w:rsid w:val="00412292"/>
    <w:rsid w:val="00412484"/>
    <w:rsid w:val="00413482"/>
    <w:rsid w:val="0041349F"/>
    <w:rsid w:val="00414822"/>
    <w:rsid w:val="00415365"/>
    <w:rsid w:val="004154C3"/>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C84"/>
    <w:rsid w:val="00437DEB"/>
    <w:rsid w:val="0044071A"/>
    <w:rsid w:val="00440C51"/>
    <w:rsid w:val="00440F85"/>
    <w:rsid w:val="004412EF"/>
    <w:rsid w:val="00441B41"/>
    <w:rsid w:val="00442967"/>
    <w:rsid w:val="00442D73"/>
    <w:rsid w:val="004431DC"/>
    <w:rsid w:val="004439D0"/>
    <w:rsid w:val="00444964"/>
    <w:rsid w:val="00445EAD"/>
    <w:rsid w:val="0044652B"/>
    <w:rsid w:val="00446D36"/>
    <w:rsid w:val="00446D9E"/>
    <w:rsid w:val="00446EC2"/>
    <w:rsid w:val="00447210"/>
    <w:rsid w:val="00447B3B"/>
    <w:rsid w:val="004503B4"/>
    <w:rsid w:val="004504DE"/>
    <w:rsid w:val="0045094B"/>
    <w:rsid w:val="00450F34"/>
    <w:rsid w:val="00451296"/>
    <w:rsid w:val="00452499"/>
    <w:rsid w:val="00452543"/>
    <w:rsid w:val="0045327B"/>
    <w:rsid w:val="004540A3"/>
    <w:rsid w:val="0045506C"/>
    <w:rsid w:val="004554D0"/>
    <w:rsid w:val="004554E5"/>
    <w:rsid w:val="00455709"/>
    <w:rsid w:val="00455754"/>
    <w:rsid w:val="00455CD4"/>
    <w:rsid w:val="004566EE"/>
    <w:rsid w:val="004567E9"/>
    <w:rsid w:val="00456A06"/>
    <w:rsid w:val="004608F7"/>
    <w:rsid w:val="00460E89"/>
    <w:rsid w:val="004622B7"/>
    <w:rsid w:val="004629C6"/>
    <w:rsid w:val="00462DAD"/>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A89"/>
    <w:rsid w:val="00471D61"/>
    <w:rsid w:val="0047280A"/>
    <w:rsid w:val="0047280D"/>
    <w:rsid w:val="00473448"/>
    <w:rsid w:val="00473540"/>
    <w:rsid w:val="004737D1"/>
    <w:rsid w:val="00474729"/>
    <w:rsid w:val="00475966"/>
    <w:rsid w:val="00475AB6"/>
    <w:rsid w:val="00476BCE"/>
    <w:rsid w:val="00477281"/>
    <w:rsid w:val="00477329"/>
    <w:rsid w:val="00477829"/>
    <w:rsid w:val="0048029F"/>
    <w:rsid w:val="0048039B"/>
    <w:rsid w:val="00480FD6"/>
    <w:rsid w:val="00482CDE"/>
    <w:rsid w:val="004837AB"/>
    <w:rsid w:val="004837E6"/>
    <w:rsid w:val="00483BF0"/>
    <w:rsid w:val="004864D8"/>
    <w:rsid w:val="0048695B"/>
    <w:rsid w:val="00486AFF"/>
    <w:rsid w:val="00487287"/>
    <w:rsid w:val="00487A41"/>
    <w:rsid w:val="0049065C"/>
    <w:rsid w:val="00491278"/>
    <w:rsid w:val="0049128F"/>
    <w:rsid w:val="00491DE5"/>
    <w:rsid w:val="004921F4"/>
    <w:rsid w:val="00492425"/>
    <w:rsid w:val="004937BE"/>
    <w:rsid w:val="00493908"/>
    <w:rsid w:val="00493CE6"/>
    <w:rsid w:val="00495AC6"/>
    <w:rsid w:val="00495B77"/>
    <w:rsid w:val="00496067"/>
    <w:rsid w:val="0049627A"/>
    <w:rsid w:val="00496D75"/>
    <w:rsid w:val="00497033"/>
    <w:rsid w:val="004976FB"/>
    <w:rsid w:val="00497F68"/>
    <w:rsid w:val="004A0211"/>
    <w:rsid w:val="004A052D"/>
    <w:rsid w:val="004A0781"/>
    <w:rsid w:val="004A26B3"/>
    <w:rsid w:val="004A2EA0"/>
    <w:rsid w:val="004A34B9"/>
    <w:rsid w:val="004A39FF"/>
    <w:rsid w:val="004A3B96"/>
    <w:rsid w:val="004A3E4A"/>
    <w:rsid w:val="004A3F70"/>
    <w:rsid w:val="004A560C"/>
    <w:rsid w:val="004A5B4A"/>
    <w:rsid w:val="004A6474"/>
    <w:rsid w:val="004A754D"/>
    <w:rsid w:val="004A7649"/>
    <w:rsid w:val="004A76B2"/>
    <w:rsid w:val="004A7AFB"/>
    <w:rsid w:val="004A7EC5"/>
    <w:rsid w:val="004B037B"/>
    <w:rsid w:val="004B2167"/>
    <w:rsid w:val="004B2D12"/>
    <w:rsid w:val="004B4953"/>
    <w:rsid w:val="004B4A1A"/>
    <w:rsid w:val="004B53B1"/>
    <w:rsid w:val="004B5532"/>
    <w:rsid w:val="004B55B4"/>
    <w:rsid w:val="004B592A"/>
    <w:rsid w:val="004B595C"/>
    <w:rsid w:val="004B59E5"/>
    <w:rsid w:val="004B5ADF"/>
    <w:rsid w:val="004B6B61"/>
    <w:rsid w:val="004B6EEA"/>
    <w:rsid w:val="004C001B"/>
    <w:rsid w:val="004C0A2E"/>
    <w:rsid w:val="004C0B5F"/>
    <w:rsid w:val="004C0CAA"/>
    <w:rsid w:val="004C1FF2"/>
    <w:rsid w:val="004C2321"/>
    <w:rsid w:val="004C3011"/>
    <w:rsid w:val="004C3657"/>
    <w:rsid w:val="004C3CD3"/>
    <w:rsid w:val="004C4833"/>
    <w:rsid w:val="004C62F4"/>
    <w:rsid w:val="004C6878"/>
    <w:rsid w:val="004C7050"/>
    <w:rsid w:val="004C76BF"/>
    <w:rsid w:val="004C77A4"/>
    <w:rsid w:val="004C7C24"/>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44D4"/>
    <w:rsid w:val="004E5137"/>
    <w:rsid w:val="004E54FB"/>
    <w:rsid w:val="004E59B5"/>
    <w:rsid w:val="004E59D3"/>
    <w:rsid w:val="004E6125"/>
    <w:rsid w:val="004E6738"/>
    <w:rsid w:val="004E7A9F"/>
    <w:rsid w:val="004F066B"/>
    <w:rsid w:val="004F11C2"/>
    <w:rsid w:val="004F1348"/>
    <w:rsid w:val="004F194B"/>
    <w:rsid w:val="004F1B30"/>
    <w:rsid w:val="004F2C2A"/>
    <w:rsid w:val="004F3269"/>
    <w:rsid w:val="004F3566"/>
    <w:rsid w:val="004F484F"/>
    <w:rsid w:val="004F4B72"/>
    <w:rsid w:val="004F5641"/>
    <w:rsid w:val="004F5AC2"/>
    <w:rsid w:val="004F6868"/>
    <w:rsid w:val="00501AD6"/>
    <w:rsid w:val="00502B63"/>
    <w:rsid w:val="0050311A"/>
    <w:rsid w:val="00503133"/>
    <w:rsid w:val="005036A8"/>
    <w:rsid w:val="005038AA"/>
    <w:rsid w:val="00504263"/>
    <w:rsid w:val="00505491"/>
    <w:rsid w:val="005063C7"/>
    <w:rsid w:val="00506674"/>
    <w:rsid w:val="00506CF1"/>
    <w:rsid w:val="00506FBB"/>
    <w:rsid w:val="00507389"/>
    <w:rsid w:val="00507C00"/>
    <w:rsid w:val="00510AE4"/>
    <w:rsid w:val="0051172A"/>
    <w:rsid w:val="0051181C"/>
    <w:rsid w:val="00511DC8"/>
    <w:rsid w:val="0051202A"/>
    <w:rsid w:val="005123DB"/>
    <w:rsid w:val="00512A6B"/>
    <w:rsid w:val="00512E29"/>
    <w:rsid w:val="00513080"/>
    <w:rsid w:val="00513183"/>
    <w:rsid w:val="00513467"/>
    <w:rsid w:val="00513A1A"/>
    <w:rsid w:val="005140B7"/>
    <w:rsid w:val="00514730"/>
    <w:rsid w:val="00514F4C"/>
    <w:rsid w:val="00514FB6"/>
    <w:rsid w:val="00514FD6"/>
    <w:rsid w:val="00515BC0"/>
    <w:rsid w:val="005163F7"/>
    <w:rsid w:val="0051692C"/>
    <w:rsid w:val="0051736A"/>
    <w:rsid w:val="00517427"/>
    <w:rsid w:val="005174F6"/>
    <w:rsid w:val="00517685"/>
    <w:rsid w:val="0052087B"/>
    <w:rsid w:val="00520CAD"/>
    <w:rsid w:val="00521023"/>
    <w:rsid w:val="005214D9"/>
    <w:rsid w:val="00521C95"/>
    <w:rsid w:val="00521F50"/>
    <w:rsid w:val="00522DBA"/>
    <w:rsid w:val="00523D23"/>
    <w:rsid w:val="005242B4"/>
    <w:rsid w:val="00524B8C"/>
    <w:rsid w:val="0052516A"/>
    <w:rsid w:val="00525570"/>
    <w:rsid w:val="00526ECF"/>
    <w:rsid w:val="0053025D"/>
    <w:rsid w:val="005312D7"/>
    <w:rsid w:val="00531F65"/>
    <w:rsid w:val="005323CC"/>
    <w:rsid w:val="0053291C"/>
    <w:rsid w:val="00533F65"/>
    <w:rsid w:val="00534819"/>
    <w:rsid w:val="00534E28"/>
    <w:rsid w:val="00534F78"/>
    <w:rsid w:val="00536061"/>
    <w:rsid w:val="00536D5B"/>
    <w:rsid w:val="00537757"/>
    <w:rsid w:val="00537E4B"/>
    <w:rsid w:val="00537FB9"/>
    <w:rsid w:val="005400E4"/>
    <w:rsid w:val="00540893"/>
    <w:rsid w:val="00540DD7"/>
    <w:rsid w:val="00541051"/>
    <w:rsid w:val="00541BC6"/>
    <w:rsid w:val="00541D1C"/>
    <w:rsid w:val="00541D31"/>
    <w:rsid w:val="0054284E"/>
    <w:rsid w:val="00542DE6"/>
    <w:rsid w:val="00542F64"/>
    <w:rsid w:val="005432B5"/>
    <w:rsid w:val="00544656"/>
    <w:rsid w:val="00544871"/>
    <w:rsid w:val="0054538B"/>
    <w:rsid w:val="0054569D"/>
    <w:rsid w:val="0054580F"/>
    <w:rsid w:val="00545A42"/>
    <w:rsid w:val="005466E3"/>
    <w:rsid w:val="0054678B"/>
    <w:rsid w:val="00550083"/>
    <w:rsid w:val="00550479"/>
    <w:rsid w:val="005513F5"/>
    <w:rsid w:val="0055193C"/>
    <w:rsid w:val="00552956"/>
    <w:rsid w:val="00552C0B"/>
    <w:rsid w:val="00552FD9"/>
    <w:rsid w:val="00553C39"/>
    <w:rsid w:val="00553E3E"/>
    <w:rsid w:val="0055583D"/>
    <w:rsid w:val="00555C0C"/>
    <w:rsid w:val="00556EAF"/>
    <w:rsid w:val="0055721F"/>
    <w:rsid w:val="00560185"/>
    <w:rsid w:val="00560876"/>
    <w:rsid w:val="00560DBD"/>
    <w:rsid w:val="00562858"/>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F4"/>
    <w:rsid w:val="005755BD"/>
    <w:rsid w:val="00575B41"/>
    <w:rsid w:val="005761BB"/>
    <w:rsid w:val="00576257"/>
    <w:rsid w:val="0057700E"/>
    <w:rsid w:val="00577032"/>
    <w:rsid w:val="00577497"/>
    <w:rsid w:val="00577DC9"/>
    <w:rsid w:val="0058130B"/>
    <w:rsid w:val="00581C0E"/>
    <w:rsid w:val="0058223C"/>
    <w:rsid w:val="00582B08"/>
    <w:rsid w:val="00582EFF"/>
    <w:rsid w:val="00582F5C"/>
    <w:rsid w:val="00583572"/>
    <w:rsid w:val="00583F7F"/>
    <w:rsid w:val="00584273"/>
    <w:rsid w:val="00584C4F"/>
    <w:rsid w:val="005855A1"/>
    <w:rsid w:val="005870B6"/>
    <w:rsid w:val="00587333"/>
    <w:rsid w:val="0059010C"/>
    <w:rsid w:val="0059047F"/>
    <w:rsid w:val="005909D0"/>
    <w:rsid w:val="00590F60"/>
    <w:rsid w:val="0059205F"/>
    <w:rsid w:val="00592229"/>
    <w:rsid w:val="0059378E"/>
    <w:rsid w:val="005954E1"/>
    <w:rsid w:val="0059687A"/>
    <w:rsid w:val="00596C01"/>
    <w:rsid w:val="00597ACC"/>
    <w:rsid w:val="005A17C1"/>
    <w:rsid w:val="005A2B35"/>
    <w:rsid w:val="005A2D22"/>
    <w:rsid w:val="005A2F52"/>
    <w:rsid w:val="005A314D"/>
    <w:rsid w:val="005A360A"/>
    <w:rsid w:val="005A361C"/>
    <w:rsid w:val="005A363A"/>
    <w:rsid w:val="005A42FA"/>
    <w:rsid w:val="005A4CFB"/>
    <w:rsid w:val="005A527E"/>
    <w:rsid w:val="005A5D38"/>
    <w:rsid w:val="005A5DFE"/>
    <w:rsid w:val="005A5E7E"/>
    <w:rsid w:val="005A64E9"/>
    <w:rsid w:val="005B0869"/>
    <w:rsid w:val="005B1B50"/>
    <w:rsid w:val="005B24E7"/>
    <w:rsid w:val="005B250A"/>
    <w:rsid w:val="005B2586"/>
    <w:rsid w:val="005B2596"/>
    <w:rsid w:val="005B2CD2"/>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98F"/>
    <w:rsid w:val="005C1C2A"/>
    <w:rsid w:val="005C25B6"/>
    <w:rsid w:val="005C26E9"/>
    <w:rsid w:val="005C277A"/>
    <w:rsid w:val="005C2D9A"/>
    <w:rsid w:val="005C2F05"/>
    <w:rsid w:val="005C4B84"/>
    <w:rsid w:val="005C4CC5"/>
    <w:rsid w:val="005C4EE9"/>
    <w:rsid w:val="005C573B"/>
    <w:rsid w:val="005C5A83"/>
    <w:rsid w:val="005C5DEA"/>
    <w:rsid w:val="005C5DF2"/>
    <w:rsid w:val="005C5FB4"/>
    <w:rsid w:val="005C6491"/>
    <w:rsid w:val="005C75B6"/>
    <w:rsid w:val="005C7E2E"/>
    <w:rsid w:val="005D188E"/>
    <w:rsid w:val="005D26F1"/>
    <w:rsid w:val="005D3480"/>
    <w:rsid w:val="005D3F7B"/>
    <w:rsid w:val="005D5A59"/>
    <w:rsid w:val="005D5B97"/>
    <w:rsid w:val="005D747F"/>
    <w:rsid w:val="005E028A"/>
    <w:rsid w:val="005E14A9"/>
    <w:rsid w:val="005E14DA"/>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47A"/>
    <w:rsid w:val="005F38DD"/>
    <w:rsid w:val="005F3C78"/>
    <w:rsid w:val="005F4421"/>
    <w:rsid w:val="005F5198"/>
    <w:rsid w:val="005F52A2"/>
    <w:rsid w:val="005F5A09"/>
    <w:rsid w:val="005F5AC1"/>
    <w:rsid w:val="005F74F2"/>
    <w:rsid w:val="005F7B7D"/>
    <w:rsid w:val="005F7C70"/>
    <w:rsid w:val="005F7FF7"/>
    <w:rsid w:val="0060205F"/>
    <w:rsid w:val="00602750"/>
    <w:rsid w:val="00603700"/>
    <w:rsid w:val="00603759"/>
    <w:rsid w:val="00604ECC"/>
    <w:rsid w:val="0060550F"/>
    <w:rsid w:val="006055F8"/>
    <w:rsid w:val="00605614"/>
    <w:rsid w:val="0060655F"/>
    <w:rsid w:val="0060660B"/>
    <w:rsid w:val="0060676F"/>
    <w:rsid w:val="006068FC"/>
    <w:rsid w:val="00606BD1"/>
    <w:rsid w:val="00610188"/>
    <w:rsid w:val="006103E0"/>
    <w:rsid w:val="00611572"/>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F73"/>
    <w:rsid w:val="00625356"/>
    <w:rsid w:val="006254F3"/>
    <w:rsid w:val="00625EDB"/>
    <w:rsid w:val="00626664"/>
    <w:rsid w:val="00626B21"/>
    <w:rsid w:val="006270F8"/>
    <w:rsid w:val="00627527"/>
    <w:rsid w:val="00632395"/>
    <w:rsid w:val="00632499"/>
    <w:rsid w:val="006326EF"/>
    <w:rsid w:val="00632A17"/>
    <w:rsid w:val="00633D85"/>
    <w:rsid w:val="0063555F"/>
    <w:rsid w:val="006355CB"/>
    <w:rsid w:val="00635680"/>
    <w:rsid w:val="006364F5"/>
    <w:rsid w:val="00636D1C"/>
    <w:rsid w:val="00637606"/>
    <w:rsid w:val="00637F0C"/>
    <w:rsid w:val="00641142"/>
    <w:rsid w:val="00641212"/>
    <w:rsid w:val="00643346"/>
    <w:rsid w:val="0064379A"/>
    <w:rsid w:val="00643A0A"/>
    <w:rsid w:val="00645421"/>
    <w:rsid w:val="00645AEE"/>
    <w:rsid w:val="00646995"/>
    <w:rsid w:val="00647AF0"/>
    <w:rsid w:val="00647FC0"/>
    <w:rsid w:val="00650B00"/>
    <w:rsid w:val="00651005"/>
    <w:rsid w:val="006510A5"/>
    <w:rsid w:val="006512B0"/>
    <w:rsid w:val="00651371"/>
    <w:rsid w:val="006528F8"/>
    <w:rsid w:val="0065368C"/>
    <w:rsid w:val="00653A89"/>
    <w:rsid w:val="006541ED"/>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AE5"/>
    <w:rsid w:val="00667A1E"/>
    <w:rsid w:val="00667ABC"/>
    <w:rsid w:val="0067004E"/>
    <w:rsid w:val="00670D4F"/>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76C1"/>
    <w:rsid w:val="00677C8C"/>
    <w:rsid w:val="00677F07"/>
    <w:rsid w:val="00680C12"/>
    <w:rsid w:val="00680E11"/>
    <w:rsid w:val="00682055"/>
    <w:rsid w:val="006824E8"/>
    <w:rsid w:val="00682555"/>
    <w:rsid w:val="006839F0"/>
    <w:rsid w:val="00683B15"/>
    <w:rsid w:val="006841DA"/>
    <w:rsid w:val="006847B6"/>
    <w:rsid w:val="00684947"/>
    <w:rsid w:val="00684DA4"/>
    <w:rsid w:val="006855E9"/>
    <w:rsid w:val="00685B59"/>
    <w:rsid w:val="00685B6D"/>
    <w:rsid w:val="00685E51"/>
    <w:rsid w:val="0068635A"/>
    <w:rsid w:val="00686C3B"/>
    <w:rsid w:val="0068716B"/>
    <w:rsid w:val="006879B1"/>
    <w:rsid w:val="00687B16"/>
    <w:rsid w:val="00687B2A"/>
    <w:rsid w:val="00687BF6"/>
    <w:rsid w:val="006909E6"/>
    <w:rsid w:val="00690DA1"/>
    <w:rsid w:val="00690F5A"/>
    <w:rsid w:val="0069120C"/>
    <w:rsid w:val="0069132F"/>
    <w:rsid w:val="00691AA1"/>
    <w:rsid w:val="00691C80"/>
    <w:rsid w:val="006924F3"/>
    <w:rsid w:val="0069293A"/>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66C"/>
    <w:rsid w:val="006A4C2B"/>
    <w:rsid w:val="006A4F16"/>
    <w:rsid w:val="006A5CA9"/>
    <w:rsid w:val="006A666F"/>
    <w:rsid w:val="006A6DDD"/>
    <w:rsid w:val="006A724C"/>
    <w:rsid w:val="006A7363"/>
    <w:rsid w:val="006A7B74"/>
    <w:rsid w:val="006A7FD6"/>
    <w:rsid w:val="006B064F"/>
    <w:rsid w:val="006B12FC"/>
    <w:rsid w:val="006B396D"/>
    <w:rsid w:val="006B4303"/>
    <w:rsid w:val="006B461A"/>
    <w:rsid w:val="006B4BFD"/>
    <w:rsid w:val="006B51E4"/>
    <w:rsid w:val="006B5FE2"/>
    <w:rsid w:val="006B659B"/>
    <w:rsid w:val="006B70FB"/>
    <w:rsid w:val="006B752B"/>
    <w:rsid w:val="006B7D1C"/>
    <w:rsid w:val="006C0C1A"/>
    <w:rsid w:val="006C1441"/>
    <w:rsid w:val="006C18DC"/>
    <w:rsid w:val="006C1A41"/>
    <w:rsid w:val="006C2DAF"/>
    <w:rsid w:val="006C37C1"/>
    <w:rsid w:val="006C3928"/>
    <w:rsid w:val="006C3E38"/>
    <w:rsid w:val="006C4FE7"/>
    <w:rsid w:val="006C5263"/>
    <w:rsid w:val="006C5AC0"/>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2083"/>
    <w:rsid w:val="006F3986"/>
    <w:rsid w:val="006F43F1"/>
    <w:rsid w:val="006F47BC"/>
    <w:rsid w:val="006F52C2"/>
    <w:rsid w:val="006F5C62"/>
    <w:rsid w:val="006F5FF0"/>
    <w:rsid w:val="006F6472"/>
    <w:rsid w:val="006F6B46"/>
    <w:rsid w:val="006F7273"/>
    <w:rsid w:val="006F7E42"/>
    <w:rsid w:val="00700A80"/>
    <w:rsid w:val="007018AB"/>
    <w:rsid w:val="0070255E"/>
    <w:rsid w:val="00702D5E"/>
    <w:rsid w:val="0070317F"/>
    <w:rsid w:val="00703519"/>
    <w:rsid w:val="007039E5"/>
    <w:rsid w:val="00703A60"/>
    <w:rsid w:val="00703CA0"/>
    <w:rsid w:val="00704714"/>
    <w:rsid w:val="0070484C"/>
    <w:rsid w:val="00704F6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21656"/>
    <w:rsid w:val="007228C9"/>
    <w:rsid w:val="0072302A"/>
    <w:rsid w:val="007234C4"/>
    <w:rsid w:val="00723BDD"/>
    <w:rsid w:val="007241B4"/>
    <w:rsid w:val="007246FA"/>
    <w:rsid w:val="00724E19"/>
    <w:rsid w:val="00725D01"/>
    <w:rsid w:val="00725E30"/>
    <w:rsid w:val="0072636A"/>
    <w:rsid w:val="00726BB9"/>
    <w:rsid w:val="00727911"/>
    <w:rsid w:val="00730B70"/>
    <w:rsid w:val="00731615"/>
    <w:rsid w:val="00731D89"/>
    <w:rsid w:val="00732A52"/>
    <w:rsid w:val="00733041"/>
    <w:rsid w:val="007335F7"/>
    <w:rsid w:val="0073375F"/>
    <w:rsid w:val="00733AB8"/>
    <w:rsid w:val="00733FFE"/>
    <w:rsid w:val="00734BED"/>
    <w:rsid w:val="007353F8"/>
    <w:rsid w:val="00735670"/>
    <w:rsid w:val="00736BDC"/>
    <w:rsid w:val="00737636"/>
    <w:rsid w:val="0073782C"/>
    <w:rsid w:val="00737E2A"/>
    <w:rsid w:val="00740AF2"/>
    <w:rsid w:val="00740C15"/>
    <w:rsid w:val="00741285"/>
    <w:rsid w:val="007423BE"/>
    <w:rsid w:val="00743BC6"/>
    <w:rsid w:val="007442DD"/>
    <w:rsid w:val="007451E0"/>
    <w:rsid w:val="0074653F"/>
    <w:rsid w:val="007466EE"/>
    <w:rsid w:val="00747835"/>
    <w:rsid w:val="007505B1"/>
    <w:rsid w:val="00750827"/>
    <w:rsid w:val="00750917"/>
    <w:rsid w:val="00750C95"/>
    <w:rsid w:val="00751537"/>
    <w:rsid w:val="00751C0E"/>
    <w:rsid w:val="00752545"/>
    <w:rsid w:val="007538CB"/>
    <w:rsid w:val="00753918"/>
    <w:rsid w:val="00754499"/>
    <w:rsid w:val="00754AA1"/>
    <w:rsid w:val="00754F0B"/>
    <w:rsid w:val="00755C6C"/>
    <w:rsid w:val="00755CC2"/>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71D1"/>
    <w:rsid w:val="0076779B"/>
    <w:rsid w:val="00767CEE"/>
    <w:rsid w:val="00770606"/>
    <w:rsid w:val="007707B2"/>
    <w:rsid w:val="00770A21"/>
    <w:rsid w:val="00770B25"/>
    <w:rsid w:val="00770EE7"/>
    <w:rsid w:val="00771A19"/>
    <w:rsid w:val="00771E11"/>
    <w:rsid w:val="00771F53"/>
    <w:rsid w:val="00772020"/>
    <w:rsid w:val="0077330D"/>
    <w:rsid w:val="007739B2"/>
    <w:rsid w:val="00773A76"/>
    <w:rsid w:val="00773E96"/>
    <w:rsid w:val="00774260"/>
    <w:rsid w:val="007752F4"/>
    <w:rsid w:val="00776665"/>
    <w:rsid w:val="00776E8F"/>
    <w:rsid w:val="00777ADB"/>
    <w:rsid w:val="00780130"/>
    <w:rsid w:val="00780EB0"/>
    <w:rsid w:val="00781CD7"/>
    <w:rsid w:val="00782180"/>
    <w:rsid w:val="00782774"/>
    <w:rsid w:val="007832E9"/>
    <w:rsid w:val="0078395A"/>
    <w:rsid w:val="00783F48"/>
    <w:rsid w:val="007843BF"/>
    <w:rsid w:val="0078512D"/>
    <w:rsid w:val="007853A1"/>
    <w:rsid w:val="00785587"/>
    <w:rsid w:val="0078601B"/>
    <w:rsid w:val="00786673"/>
    <w:rsid w:val="00787CE2"/>
    <w:rsid w:val="00790882"/>
    <w:rsid w:val="00791EB2"/>
    <w:rsid w:val="00791F4F"/>
    <w:rsid w:val="00791F5E"/>
    <w:rsid w:val="00794DE4"/>
    <w:rsid w:val="00795A6A"/>
    <w:rsid w:val="00795A8D"/>
    <w:rsid w:val="0079665D"/>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24D"/>
    <w:rsid w:val="007A7811"/>
    <w:rsid w:val="007B0301"/>
    <w:rsid w:val="007B079C"/>
    <w:rsid w:val="007B0E39"/>
    <w:rsid w:val="007B0EC2"/>
    <w:rsid w:val="007B1271"/>
    <w:rsid w:val="007B182F"/>
    <w:rsid w:val="007B1BBB"/>
    <w:rsid w:val="007B277A"/>
    <w:rsid w:val="007B28DC"/>
    <w:rsid w:val="007B3715"/>
    <w:rsid w:val="007B4C57"/>
    <w:rsid w:val="007B4D8B"/>
    <w:rsid w:val="007B5802"/>
    <w:rsid w:val="007B5ACA"/>
    <w:rsid w:val="007B5BCC"/>
    <w:rsid w:val="007B5C76"/>
    <w:rsid w:val="007B626C"/>
    <w:rsid w:val="007B6D70"/>
    <w:rsid w:val="007B78F0"/>
    <w:rsid w:val="007B7945"/>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C5A"/>
    <w:rsid w:val="007D06DB"/>
    <w:rsid w:val="007D0AB4"/>
    <w:rsid w:val="007D1DF9"/>
    <w:rsid w:val="007D1FD1"/>
    <w:rsid w:val="007D2323"/>
    <w:rsid w:val="007D2A81"/>
    <w:rsid w:val="007D32B1"/>
    <w:rsid w:val="007D3ED1"/>
    <w:rsid w:val="007D41FC"/>
    <w:rsid w:val="007D449F"/>
    <w:rsid w:val="007D55B7"/>
    <w:rsid w:val="007D5AE7"/>
    <w:rsid w:val="007D62F5"/>
    <w:rsid w:val="007D68E4"/>
    <w:rsid w:val="007D6A69"/>
    <w:rsid w:val="007D715F"/>
    <w:rsid w:val="007D7650"/>
    <w:rsid w:val="007E0C4C"/>
    <w:rsid w:val="007E16BB"/>
    <w:rsid w:val="007E2991"/>
    <w:rsid w:val="007E3D49"/>
    <w:rsid w:val="007E42D0"/>
    <w:rsid w:val="007E4639"/>
    <w:rsid w:val="007E4A1B"/>
    <w:rsid w:val="007E4B87"/>
    <w:rsid w:val="007E4E73"/>
    <w:rsid w:val="007E4FC3"/>
    <w:rsid w:val="007E58B7"/>
    <w:rsid w:val="007E6168"/>
    <w:rsid w:val="007E66DB"/>
    <w:rsid w:val="007E6882"/>
    <w:rsid w:val="007E68CE"/>
    <w:rsid w:val="007E72C0"/>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1EDF"/>
    <w:rsid w:val="00803365"/>
    <w:rsid w:val="0080362D"/>
    <w:rsid w:val="008036D9"/>
    <w:rsid w:val="008041F6"/>
    <w:rsid w:val="008042FE"/>
    <w:rsid w:val="00804F5E"/>
    <w:rsid w:val="0080597F"/>
    <w:rsid w:val="008059F2"/>
    <w:rsid w:val="00805A4C"/>
    <w:rsid w:val="00806D78"/>
    <w:rsid w:val="00806F68"/>
    <w:rsid w:val="00807ED3"/>
    <w:rsid w:val="00810343"/>
    <w:rsid w:val="008118F9"/>
    <w:rsid w:val="00811F27"/>
    <w:rsid w:val="00812156"/>
    <w:rsid w:val="00812C54"/>
    <w:rsid w:val="008130FE"/>
    <w:rsid w:val="00813856"/>
    <w:rsid w:val="008141CC"/>
    <w:rsid w:val="008143E9"/>
    <w:rsid w:val="00814E43"/>
    <w:rsid w:val="008152E5"/>
    <w:rsid w:val="00815893"/>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59"/>
    <w:rsid w:val="008336F8"/>
    <w:rsid w:val="00834686"/>
    <w:rsid w:val="008354BC"/>
    <w:rsid w:val="00835546"/>
    <w:rsid w:val="00835FDD"/>
    <w:rsid w:val="008362E1"/>
    <w:rsid w:val="00836727"/>
    <w:rsid w:val="00836AC5"/>
    <w:rsid w:val="00837039"/>
    <w:rsid w:val="0083741E"/>
    <w:rsid w:val="00840295"/>
    <w:rsid w:val="00840A90"/>
    <w:rsid w:val="008416AA"/>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2D13"/>
    <w:rsid w:val="008543F6"/>
    <w:rsid w:val="00854416"/>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E2C"/>
    <w:rsid w:val="00865115"/>
    <w:rsid w:val="0086565D"/>
    <w:rsid w:val="008664CD"/>
    <w:rsid w:val="00866529"/>
    <w:rsid w:val="008679C7"/>
    <w:rsid w:val="00867EF6"/>
    <w:rsid w:val="0087208D"/>
    <w:rsid w:val="008722B2"/>
    <w:rsid w:val="00872F18"/>
    <w:rsid w:val="00873EC3"/>
    <w:rsid w:val="008749A2"/>
    <w:rsid w:val="00874D71"/>
    <w:rsid w:val="00875273"/>
    <w:rsid w:val="00875F85"/>
    <w:rsid w:val="00877025"/>
    <w:rsid w:val="00877F32"/>
    <w:rsid w:val="00882A0E"/>
    <w:rsid w:val="00882FE5"/>
    <w:rsid w:val="008831AE"/>
    <w:rsid w:val="00883800"/>
    <w:rsid w:val="00883D18"/>
    <w:rsid w:val="00885F67"/>
    <w:rsid w:val="00886434"/>
    <w:rsid w:val="0088657E"/>
    <w:rsid w:val="00886808"/>
    <w:rsid w:val="00886EFF"/>
    <w:rsid w:val="00886F38"/>
    <w:rsid w:val="008871F3"/>
    <w:rsid w:val="00887517"/>
    <w:rsid w:val="008876D1"/>
    <w:rsid w:val="00887B4E"/>
    <w:rsid w:val="00887E72"/>
    <w:rsid w:val="00890B58"/>
    <w:rsid w:val="00891327"/>
    <w:rsid w:val="00891603"/>
    <w:rsid w:val="0089178B"/>
    <w:rsid w:val="00892043"/>
    <w:rsid w:val="0089257A"/>
    <w:rsid w:val="008932EE"/>
    <w:rsid w:val="008938D2"/>
    <w:rsid w:val="00893B08"/>
    <w:rsid w:val="00893D92"/>
    <w:rsid w:val="00894337"/>
    <w:rsid w:val="008945F8"/>
    <w:rsid w:val="00894A42"/>
    <w:rsid w:val="00894A65"/>
    <w:rsid w:val="00895027"/>
    <w:rsid w:val="00895FA7"/>
    <w:rsid w:val="008963AC"/>
    <w:rsid w:val="00896837"/>
    <w:rsid w:val="00896873"/>
    <w:rsid w:val="008A066E"/>
    <w:rsid w:val="008A0C38"/>
    <w:rsid w:val="008A0E07"/>
    <w:rsid w:val="008A19A6"/>
    <w:rsid w:val="008A275F"/>
    <w:rsid w:val="008A2DA7"/>
    <w:rsid w:val="008A3330"/>
    <w:rsid w:val="008A3A8E"/>
    <w:rsid w:val="008A3D7C"/>
    <w:rsid w:val="008A4748"/>
    <w:rsid w:val="008A5377"/>
    <w:rsid w:val="008A5AF4"/>
    <w:rsid w:val="008A5BB4"/>
    <w:rsid w:val="008A7096"/>
    <w:rsid w:val="008A7366"/>
    <w:rsid w:val="008A781C"/>
    <w:rsid w:val="008B00D3"/>
    <w:rsid w:val="008B0C78"/>
    <w:rsid w:val="008B1460"/>
    <w:rsid w:val="008B22C0"/>
    <w:rsid w:val="008B23CA"/>
    <w:rsid w:val="008B32F9"/>
    <w:rsid w:val="008B4438"/>
    <w:rsid w:val="008B711A"/>
    <w:rsid w:val="008B7482"/>
    <w:rsid w:val="008C02FD"/>
    <w:rsid w:val="008C08D1"/>
    <w:rsid w:val="008C12D5"/>
    <w:rsid w:val="008C15B8"/>
    <w:rsid w:val="008C1956"/>
    <w:rsid w:val="008C1A16"/>
    <w:rsid w:val="008C217C"/>
    <w:rsid w:val="008C22C3"/>
    <w:rsid w:val="008C2794"/>
    <w:rsid w:val="008C3805"/>
    <w:rsid w:val="008C47AD"/>
    <w:rsid w:val="008C490E"/>
    <w:rsid w:val="008C5046"/>
    <w:rsid w:val="008C561C"/>
    <w:rsid w:val="008C787D"/>
    <w:rsid w:val="008D037C"/>
    <w:rsid w:val="008D1D1F"/>
    <w:rsid w:val="008D1D2D"/>
    <w:rsid w:val="008D2E3E"/>
    <w:rsid w:val="008D2EFD"/>
    <w:rsid w:val="008D301F"/>
    <w:rsid w:val="008D39EF"/>
    <w:rsid w:val="008D3B6D"/>
    <w:rsid w:val="008D3FEB"/>
    <w:rsid w:val="008D4043"/>
    <w:rsid w:val="008D5D54"/>
    <w:rsid w:val="008D61D9"/>
    <w:rsid w:val="008D63B6"/>
    <w:rsid w:val="008D6470"/>
    <w:rsid w:val="008D6628"/>
    <w:rsid w:val="008D673B"/>
    <w:rsid w:val="008D7632"/>
    <w:rsid w:val="008D769A"/>
    <w:rsid w:val="008E032F"/>
    <w:rsid w:val="008E055C"/>
    <w:rsid w:val="008E0712"/>
    <w:rsid w:val="008E18A4"/>
    <w:rsid w:val="008E1C0E"/>
    <w:rsid w:val="008E1C1C"/>
    <w:rsid w:val="008E26A6"/>
    <w:rsid w:val="008E3124"/>
    <w:rsid w:val="008E4075"/>
    <w:rsid w:val="008E4285"/>
    <w:rsid w:val="008E4DE2"/>
    <w:rsid w:val="008E4E8A"/>
    <w:rsid w:val="008E4FF0"/>
    <w:rsid w:val="008E5031"/>
    <w:rsid w:val="008E5448"/>
    <w:rsid w:val="008E5A38"/>
    <w:rsid w:val="008E6426"/>
    <w:rsid w:val="008E6C57"/>
    <w:rsid w:val="008F013B"/>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10EC"/>
    <w:rsid w:val="00902620"/>
    <w:rsid w:val="00903F79"/>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C93"/>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5097"/>
    <w:rsid w:val="009252B1"/>
    <w:rsid w:val="00926B77"/>
    <w:rsid w:val="009271B7"/>
    <w:rsid w:val="009274B7"/>
    <w:rsid w:val="00927B8F"/>
    <w:rsid w:val="00932708"/>
    <w:rsid w:val="00932E29"/>
    <w:rsid w:val="00932FBB"/>
    <w:rsid w:val="009333E8"/>
    <w:rsid w:val="00933562"/>
    <w:rsid w:val="00934317"/>
    <w:rsid w:val="00934CC1"/>
    <w:rsid w:val="00935326"/>
    <w:rsid w:val="00935815"/>
    <w:rsid w:val="00935AA1"/>
    <w:rsid w:val="009365A1"/>
    <w:rsid w:val="00936718"/>
    <w:rsid w:val="009377D6"/>
    <w:rsid w:val="00937D20"/>
    <w:rsid w:val="00937E62"/>
    <w:rsid w:val="00940C64"/>
    <w:rsid w:val="00940CBF"/>
    <w:rsid w:val="0094136B"/>
    <w:rsid w:val="00941BFB"/>
    <w:rsid w:val="00941D91"/>
    <w:rsid w:val="009427EB"/>
    <w:rsid w:val="00942C15"/>
    <w:rsid w:val="00942F58"/>
    <w:rsid w:val="00943711"/>
    <w:rsid w:val="00944217"/>
    <w:rsid w:val="009445D1"/>
    <w:rsid w:val="009456E6"/>
    <w:rsid w:val="00945E12"/>
    <w:rsid w:val="00946003"/>
    <w:rsid w:val="00946EDE"/>
    <w:rsid w:val="00946F21"/>
    <w:rsid w:val="00947176"/>
    <w:rsid w:val="009471CC"/>
    <w:rsid w:val="009473D8"/>
    <w:rsid w:val="00947701"/>
    <w:rsid w:val="00947C5B"/>
    <w:rsid w:val="009513F2"/>
    <w:rsid w:val="00951C56"/>
    <w:rsid w:val="00952ADE"/>
    <w:rsid w:val="00953104"/>
    <w:rsid w:val="009531FE"/>
    <w:rsid w:val="00953547"/>
    <w:rsid w:val="00953AA5"/>
    <w:rsid w:val="00953C5F"/>
    <w:rsid w:val="00954106"/>
    <w:rsid w:val="00954149"/>
    <w:rsid w:val="0095509F"/>
    <w:rsid w:val="00955389"/>
    <w:rsid w:val="0095559E"/>
    <w:rsid w:val="00955C37"/>
    <w:rsid w:val="00956711"/>
    <w:rsid w:val="009578D6"/>
    <w:rsid w:val="00957BCE"/>
    <w:rsid w:val="00960104"/>
    <w:rsid w:val="00960442"/>
    <w:rsid w:val="009606A6"/>
    <w:rsid w:val="00961AC8"/>
    <w:rsid w:val="00961F69"/>
    <w:rsid w:val="0096224B"/>
    <w:rsid w:val="00962EA2"/>
    <w:rsid w:val="00963F26"/>
    <w:rsid w:val="00965689"/>
    <w:rsid w:val="00965AAE"/>
    <w:rsid w:val="009664B0"/>
    <w:rsid w:val="009666B4"/>
    <w:rsid w:val="00966D29"/>
    <w:rsid w:val="00967D82"/>
    <w:rsid w:val="00967DFA"/>
    <w:rsid w:val="00970382"/>
    <w:rsid w:val="009708CE"/>
    <w:rsid w:val="00970902"/>
    <w:rsid w:val="009709E6"/>
    <w:rsid w:val="00970C33"/>
    <w:rsid w:val="0097103C"/>
    <w:rsid w:val="00971560"/>
    <w:rsid w:val="009717C2"/>
    <w:rsid w:val="00971D1B"/>
    <w:rsid w:val="009728DB"/>
    <w:rsid w:val="00972D18"/>
    <w:rsid w:val="009734DC"/>
    <w:rsid w:val="00973810"/>
    <w:rsid w:val="0097384C"/>
    <w:rsid w:val="00973EA3"/>
    <w:rsid w:val="0097624E"/>
    <w:rsid w:val="009763FE"/>
    <w:rsid w:val="00977AF2"/>
    <w:rsid w:val="009808B5"/>
    <w:rsid w:val="00980934"/>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88C"/>
    <w:rsid w:val="009910D9"/>
    <w:rsid w:val="00991140"/>
    <w:rsid w:val="009919F1"/>
    <w:rsid w:val="00991C43"/>
    <w:rsid w:val="0099274C"/>
    <w:rsid w:val="00992800"/>
    <w:rsid w:val="00993971"/>
    <w:rsid w:val="00993B54"/>
    <w:rsid w:val="009945D7"/>
    <w:rsid w:val="009946A4"/>
    <w:rsid w:val="00995893"/>
    <w:rsid w:val="00995DE4"/>
    <w:rsid w:val="009963AF"/>
    <w:rsid w:val="009A06AE"/>
    <w:rsid w:val="009A0CD5"/>
    <w:rsid w:val="009A0EA0"/>
    <w:rsid w:val="009A1611"/>
    <w:rsid w:val="009A1B87"/>
    <w:rsid w:val="009A1BF2"/>
    <w:rsid w:val="009A27FB"/>
    <w:rsid w:val="009A2C9D"/>
    <w:rsid w:val="009A2DAE"/>
    <w:rsid w:val="009A35A6"/>
    <w:rsid w:val="009A39DB"/>
    <w:rsid w:val="009A3B39"/>
    <w:rsid w:val="009A3F98"/>
    <w:rsid w:val="009A575B"/>
    <w:rsid w:val="009A5CB0"/>
    <w:rsid w:val="009A6542"/>
    <w:rsid w:val="009A6EC6"/>
    <w:rsid w:val="009A6FC8"/>
    <w:rsid w:val="009A7628"/>
    <w:rsid w:val="009B00EC"/>
    <w:rsid w:val="009B012D"/>
    <w:rsid w:val="009B09CE"/>
    <w:rsid w:val="009B1351"/>
    <w:rsid w:val="009B1F63"/>
    <w:rsid w:val="009B2CDC"/>
    <w:rsid w:val="009B307C"/>
    <w:rsid w:val="009B426A"/>
    <w:rsid w:val="009B560B"/>
    <w:rsid w:val="009B57DF"/>
    <w:rsid w:val="009B5A16"/>
    <w:rsid w:val="009B5F72"/>
    <w:rsid w:val="009B6258"/>
    <w:rsid w:val="009B64FD"/>
    <w:rsid w:val="009B724B"/>
    <w:rsid w:val="009C0293"/>
    <w:rsid w:val="009C0661"/>
    <w:rsid w:val="009C0A7B"/>
    <w:rsid w:val="009C0DFF"/>
    <w:rsid w:val="009C1547"/>
    <w:rsid w:val="009C1D27"/>
    <w:rsid w:val="009C2117"/>
    <w:rsid w:val="009C24FA"/>
    <w:rsid w:val="009C3034"/>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1658"/>
    <w:rsid w:val="009D1D21"/>
    <w:rsid w:val="009D22CF"/>
    <w:rsid w:val="009D2424"/>
    <w:rsid w:val="009D30C8"/>
    <w:rsid w:val="009D34A6"/>
    <w:rsid w:val="009D36CA"/>
    <w:rsid w:val="009D4E0B"/>
    <w:rsid w:val="009D4FB4"/>
    <w:rsid w:val="009D5544"/>
    <w:rsid w:val="009D6183"/>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D1"/>
    <w:rsid w:val="009E5C3E"/>
    <w:rsid w:val="009E5C62"/>
    <w:rsid w:val="009E645C"/>
    <w:rsid w:val="009E6703"/>
    <w:rsid w:val="009E69C0"/>
    <w:rsid w:val="009E72BF"/>
    <w:rsid w:val="009E7F29"/>
    <w:rsid w:val="009F0024"/>
    <w:rsid w:val="009F0135"/>
    <w:rsid w:val="009F0674"/>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DE4"/>
    <w:rsid w:val="00A02E50"/>
    <w:rsid w:val="00A038C7"/>
    <w:rsid w:val="00A03D45"/>
    <w:rsid w:val="00A041F1"/>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42B"/>
    <w:rsid w:val="00A136AF"/>
    <w:rsid w:val="00A141F1"/>
    <w:rsid w:val="00A1469F"/>
    <w:rsid w:val="00A14D0F"/>
    <w:rsid w:val="00A1542E"/>
    <w:rsid w:val="00A15511"/>
    <w:rsid w:val="00A15FAC"/>
    <w:rsid w:val="00A162E9"/>
    <w:rsid w:val="00A16A0A"/>
    <w:rsid w:val="00A20CC9"/>
    <w:rsid w:val="00A2168D"/>
    <w:rsid w:val="00A2195F"/>
    <w:rsid w:val="00A21CC7"/>
    <w:rsid w:val="00A22551"/>
    <w:rsid w:val="00A2267D"/>
    <w:rsid w:val="00A23108"/>
    <w:rsid w:val="00A23CE6"/>
    <w:rsid w:val="00A24BCA"/>
    <w:rsid w:val="00A252AC"/>
    <w:rsid w:val="00A25398"/>
    <w:rsid w:val="00A253E8"/>
    <w:rsid w:val="00A25639"/>
    <w:rsid w:val="00A26382"/>
    <w:rsid w:val="00A269C1"/>
    <w:rsid w:val="00A26D49"/>
    <w:rsid w:val="00A26EDC"/>
    <w:rsid w:val="00A26F6F"/>
    <w:rsid w:val="00A279A6"/>
    <w:rsid w:val="00A27AF0"/>
    <w:rsid w:val="00A27D6C"/>
    <w:rsid w:val="00A301BE"/>
    <w:rsid w:val="00A30BA3"/>
    <w:rsid w:val="00A31455"/>
    <w:rsid w:val="00A31736"/>
    <w:rsid w:val="00A3227C"/>
    <w:rsid w:val="00A32F3A"/>
    <w:rsid w:val="00A334A0"/>
    <w:rsid w:val="00A33A34"/>
    <w:rsid w:val="00A33DF5"/>
    <w:rsid w:val="00A34206"/>
    <w:rsid w:val="00A3490B"/>
    <w:rsid w:val="00A353D5"/>
    <w:rsid w:val="00A35880"/>
    <w:rsid w:val="00A35F13"/>
    <w:rsid w:val="00A36717"/>
    <w:rsid w:val="00A369AE"/>
    <w:rsid w:val="00A36D73"/>
    <w:rsid w:val="00A37291"/>
    <w:rsid w:val="00A374BA"/>
    <w:rsid w:val="00A37780"/>
    <w:rsid w:val="00A37A24"/>
    <w:rsid w:val="00A4012C"/>
    <w:rsid w:val="00A42389"/>
    <w:rsid w:val="00A425DF"/>
    <w:rsid w:val="00A43507"/>
    <w:rsid w:val="00A4469D"/>
    <w:rsid w:val="00A4637F"/>
    <w:rsid w:val="00A4688B"/>
    <w:rsid w:val="00A46D8F"/>
    <w:rsid w:val="00A472AE"/>
    <w:rsid w:val="00A47A5D"/>
    <w:rsid w:val="00A47BC4"/>
    <w:rsid w:val="00A47CBA"/>
    <w:rsid w:val="00A5003C"/>
    <w:rsid w:val="00A507AA"/>
    <w:rsid w:val="00A508CD"/>
    <w:rsid w:val="00A50F64"/>
    <w:rsid w:val="00A514CB"/>
    <w:rsid w:val="00A51572"/>
    <w:rsid w:val="00A51B12"/>
    <w:rsid w:val="00A51BA5"/>
    <w:rsid w:val="00A520FC"/>
    <w:rsid w:val="00A52DE3"/>
    <w:rsid w:val="00A52FD6"/>
    <w:rsid w:val="00A533DA"/>
    <w:rsid w:val="00A54009"/>
    <w:rsid w:val="00A5448A"/>
    <w:rsid w:val="00A54ECA"/>
    <w:rsid w:val="00A559B4"/>
    <w:rsid w:val="00A56572"/>
    <w:rsid w:val="00A56E7A"/>
    <w:rsid w:val="00A60147"/>
    <w:rsid w:val="00A608E8"/>
    <w:rsid w:val="00A60EEE"/>
    <w:rsid w:val="00A6118C"/>
    <w:rsid w:val="00A61D2D"/>
    <w:rsid w:val="00A61D70"/>
    <w:rsid w:val="00A61EBB"/>
    <w:rsid w:val="00A63A5F"/>
    <w:rsid w:val="00A63E81"/>
    <w:rsid w:val="00A644F8"/>
    <w:rsid w:val="00A65F5E"/>
    <w:rsid w:val="00A66497"/>
    <w:rsid w:val="00A66617"/>
    <w:rsid w:val="00A666EB"/>
    <w:rsid w:val="00A666F7"/>
    <w:rsid w:val="00A704AC"/>
    <w:rsid w:val="00A7085C"/>
    <w:rsid w:val="00A709B7"/>
    <w:rsid w:val="00A70A06"/>
    <w:rsid w:val="00A70F66"/>
    <w:rsid w:val="00A71035"/>
    <w:rsid w:val="00A711F6"/>
    <w:rsid w:val="00A716E3"/>
    <w:rsid w:val="00A717D2"/>
    <w:rsid w:val="00A72126"/>
    <w:rsid w:val="00A72584"/>
    <w:rsid w:val="00A7269B"/>
    <w:rsid w:val="00A7286E"/>
    <w:rsid w:val="00A729B9"/>
    <w:rsid w:val="00A72B97"/>
    <w:rsid w:val="00A72D1F"/>
    <w:rsid w:val="00A72DF1"/>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10C7"/>
    <w:rsid w:val="00A82C94"/>
    <w:rsid w:val="00A838FD"/>
    <w:rsid w:val="00A83E94"/>
    <w:rsid w:val="00A83F96"/>
    <w:rsid w:val="00A84C03"/>
    <w:rsid w:val="00A855BA"/>
    <w:rsid w:val="00A85B9D"/>
    <w:rsid w:val="00A85D1F"/>
    <w:rsid w:val="00A85EDD"/>
    <w:rsid w:val="00A866AA"/>
    <w:rsid w:val="00A87600"/>
    <w:rsid w:val="00A87702"/>
    <w:rsid w:val="00A90227"/>
    <w:rsid w:val="00A9043B"/>
    <w:rsid w:val="00A9183E"/>
    <w:rsid w:val="00A91D33"/>
    <w:rsid w:val="00A92177"/>
    <w:rsid w:val="00A928A2"/>
    <w:rsid w:val="00A92D15"/>
    <w:rsid w:val="00A93E22"/>
    <w:rsid w:val="00A96A40"/>
    <w:rsid w:val="00A96B94"/>
    <w:rsid w:val="00A972C5"/>
    <w:rsid w:val="00A9752B"/>
    <w:rsid w:val="00A97CD3"/>
    <w:rsid w:val="00A97E57"/>
    <w:rsid w:val="00AA0B49"/>
    <w:rsid w:val="00AA0CE9"/>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5F7"/>
    <w:rsid w:val="00AB6E73"/>
    <w:rsid w:val="00AB705D"/>
    <w:rsid w:val="00AB74B2"/>
    <w:rsid w:val="00AB7EF1"/>
    <w:rsid w:val="00AC152A"/>
    <w:rsid w:val="00AC1FC3"/>
    <w:rsid w:val="00AC2F38"/>
    <w:rsid w:val="00AC3064"/>
    <w:rsid w:val="00AC3412"/>
    <w:rsid w:val="00AC3441"/>
    <w:rsid w:val="00AC3501"/>
    <w:rsid w:val="00AC3C46"/>
    <w:rsid w:val="00AC60D1"/>
    <w:rsid w:val="00AC60E1"/>
    <w:rsid w:val="00AC6521"/>
    <w:rsid w:val="00AC6ACD"/>
    <w:rsid w:val="00AC72C2"/>
    <w:rsid w:val="00AD0F73"/>
    <w:rsid w:val="00AD0FF8"/>
    <w:rsid w:val="00AD1C9C"/>
    <w:rsid w:val="00AD2BE8"/>
    <w:rsid w:val="00AD2D29"/>
    <w:rsid w:val="00AD7D48"/>
    <w:rsid w:val="00AE1100"/>
    <w:rsid w:val="00AE12B3"/>
    <w:rsid w:val="00AE1515"/>
    <w:rsid w:val="00AE1FBA"/>
    <w:rsid w:val="00AE26A1"/>
    <w:rsid w:val="00AE2A32"/>
    <w:rsid w:val="00AE3917"/>
    <w:rsid w:val="00AE4136"/>
    <w:rsid w:val="00AE4C45"/>
    <w:rsid w:val="00AE511E"/>
    <w:rsid w:val="00AE547B"/>
    <w:rsid w:val="00AE5CB7"/>
    <w:rsid w:val="00AE67B2"/>
    <w:rsid w:val="00AE6FFA"/>
    <w:rsid w:val="00AE77D0"/>
    <w:rsid w:val="00AE794F"/>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4C10"/>
    <w:rsid w:val="00AF535C"/>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182"/>
    <w:rsid w:val="00B025C4"/>
    <w:rsid w:val="00B02655"/>
    <w:rsid w:val="00B03873"/>
    <w:rsid w:val="00B03EA7"/>
    <w:rsid w:val="00B042FF"/>
    <w:rsid w:val="00B049D5"/>
    <w:rsid w:val="00B069AA"/>
    <w:rsid w:val="00B0753A"/>
    <w:rsid w:val="00B07CAC"/>
    <w:rsid w:val="00B07DE3"/>
    <w:rsid w:val="00B1019E"/>
    <w:rsid w:val="00B102BD"/>
    <w:rsid w:val="00B116EF"/>
    <w:rsid w:val="00B11CE1"/>
    <w:rsid w:val="00B12003"/>
    <w:rsid w:val="00B12F35"/>
    <w:rsid w:val="00B1313C"/>
    <w:rsid w:val="00B134A3"/>
    <w:rsid w:val="00B13E56"/>
    <w:rsid w:val="00B140F7"/>
    <w:rsid w:val="00B14428"/>
    <w:rsid w:val="00B149CA"/>
    <w:rsid w:val="00B152D6"/>
    <w:rsid w:val="00B15306"/>
    <w:rsid w:val="00B1581A"/>
    <w:rsid w:val="00B15B53"/>
    <w:rsid w:val="00B15E47"/>
    <w:rsid w:val="00B167A5"/>
    <w:rsid w:val="00B17DC4"/>
    <w:rsid w:val="00B17F46"/>
    <w:rsid w:val="00B20A4B"/>
    <w:rsid w:val="00B20E70"/>
    <w:rsid w:val="00B20F33"/>
    <w:rsid w:val="00B21B15"/>
    <w:rsid w:val="00B22924"/>
    <w:rsid w:val="00B2306A"/>
    <w:rsid w:val="00B233E1"/>
    <w:rsid w:val="00B23A57"/>
    <w:rsid w:val="00B23D06"/>
    <w:rsid w:val="00B2512F"/>
    <w:rsid w:val="00B253AD"/>
    <w:rsid w:val="00B256F4"/>
    <w:rsid w:val="00B26213"/>
    <w:rsid w:val="00B2714C"/>
    <w:rsid w:val="00B274E0"/>
    <w:rsid w:val="00B27910"/>
    <w:rsid w:val="00B27F22"/>
    <w:rsid w:val="00B3016D"/>
    <w:rsid w:val="00B305FC"/>
    <w:rsid w:val="00B30A01"/>
    <w:rsid w:val="00B316AC"/>
    <w:rsid w:val="00B31708"/>
    <w:rsid w:val="00B31ABB"/>
    <w:rsid w:val="00B3201D"/>
    <w:rsid w:val="00B333D8"/>
    <w:rsid w:val="00B33E97"/>
    <w:rsid w:val="00B349AB"/>
    <w:rsid w:val="00B34E72"/>
    <w:rsid w:val="00B34F9C"/>
    <w:rsid w:val="00B352DF"/>
    <w:rsid w:val="00B36310"/>
    <w:rsid w:val="00B36B18"/>
    <w:rsid w:val="00B40646"/>
    <w:rsid w:val="00B40669"/>
    <w:rsid w:val="00B40E55"/>
    <w:rsid w:val="00B413A5"/>
    <w:rsid w:val="00B41A95"/>
    <w:rsid w:val="00B42055"/>
    <w:rsid w:val="00B42340"/>
    <w:rsid w:val="00B42D78"/>
    <w:rsid w:val="00B42EF7"/>
    <w:rsid w:val="00B4355B"/>
    <w:rsid w:val="00B43DBD"/>
    <w:rsid w:val="00B43EED"/>
    <w:rsid w:val="00B44000"/>
    <w:rsid w:val="00B45131"/>
    <w:rsid w:val="00B45562"/>
    <w:rsid w:val="00B4591F"/>
    <w:rsid w:val="00B45C7B"/>
    <w:rsid w:val="00B46C40"/>
    <w:rsid w:val="00B47232"/>
    <w:rsid w:val="00B47323"/>
    <w:rsid w:val="00B478F7"/>
    <w:rsid w:val="00B47A49"/>
    <w:rsid w:val="00B521F3"/>
    <w:rsid w:val="00B52E42"/>
    <w:rsid w:val="00B5330E"/>
    <w:rsid w:val="00B5353B"/>
    <w:rsid w:val="00B53698"/>
    <w:rsid w:val="00B541F7"/>
    <w:rsid w:val="00B54990"/>
    <w:rsid w:val="00B55B87"/>
    <w:rsid w:val="00B55E74"/>
    <w:rsid w:val="00B579D5"/>
    <w:rsid w:val="00B57DC6"/>
    <w:rsid w:val="00B57FA8"/>
    <w:rsid w:val="00B6001B"/>
    <w:rsid w:val="00B6118F"/>
    <w:rsid w:val="00B611E9"/>
    <w:rsid w:val="00B61A78"/>
    <w:rsid w:val="00B61B7A"/>
    <w:rsid w:val="00B625C3"/>
    <w:rsid w:val="00B62A99"/>
    <w:rsid w:val="00B6311B"/>
    <w:rsid w:val="00B6453F"/>
    <w:rsid w:val="00B64655"/>
    <w:rsid w:val="00B649A3"/>
    <w:rsid w:val="00B64D16"/>
    <w:rsid w:val="00B64DB4"/>
    <w:rsid w:val="00B66C1A"/>
    <w:rsid w:val="00B66E86"/>
    <w:rsid w:val="00B672A2"/>
    <w:rsid w:val="00B67823"/>
    <w:rsid w:val="00B70603"/>
    <w:rsid w:val="00B7120E"/>
    <w:rsid w:val="00B713EA"/>
    <w:rsid w:val="00B7161B"/>
    <w:rsid w:val="00B7246A"/>
    <w:rsid w:val="00B73127"/>
    <w:rsid w:val="00B73504"/>
    <w:rsid w:val="00B7386B"/>
    <w:rsid w:val="00B738D7"/>
    <w:rsid w:val="00B73A77"/>
    <w:rsid w:val="00B74043"/>
    <w:rsid w:val="00B7433E"/>
    <w:rsid w:val="00B746AE"/>
    <w:rsid w:val="00B74923"/>
    <w:rsid w:val="00B75B07"/>
    <w:rsid w:val="00B7620F"/>
    <w:rsid w:val="00B7622A"/>
    <w:rsid w:val="00B76A55"/>
    <w:rsid w:val="00B77A12"/>
    <w:rsid w:val="00B800B2"/>
    <w:rsid w:val="00B803FF"/>
    <w:rsid w:val="00B808F4"/>
    <w:rsid w:val="00B8110E"/>
    <w:rsid w:val="00B82B53"/>
    <w:rsid w:val="00B834E3"/>
    <w:rsid w:val="00B83797"/>
    <w:rsid w:val="00B83B17"/>
    <w:rsid w:val="00B83BE9"/>
    <w:rsid w:val="00B83E2E"/>
    <w:rsid w:val="00B8429F"/>
    <w:rsid w:val="00B84578"/>
    <w:rsid w:val="00B84705"/>
    <w:rsid w:val="00B84952"/>
    <w:rsid w:val="00B8541C"/>
    <w:rsid w:val="00B85EFB"/>
    <w:rsid w:val="00B90625"/>
    <w:rsid w:val="00B9119B"/>
    <w:rsid w:val="00B92062"/>
    <w:rsid w:val="00B93D08"/>
    <w:rsid w:val="00B9419B"/>
    <w:rsid w:val="00B943E2"/>
    <w:rsid w:val="00B95EE0"/>
    <w:rsid w:val="00B95F1F"/>
    <w:rsid w:val="00B962DA"/>
    <w:rsid w:val="00B9657E"/>
    <w:rsid w:val="00B96955"/>
    <w:rsid w:val="00B97D24"/>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A7F4B"/>
    <w:rsid w:val="00BB164B"/>
    <w:rsid w:val="00BB1AD6"/>
    <w:rsid w:val="00BB202A"/>
    <w:rsid w:val="00BB20DA"/>
    <w:rsid w:val="00BB2B94"/>
    <w:rsid w:val="00BB2CDF"/>
    <w:rsid w:val="00BB31D2"/>
    <w:rsid w:val="00BB31E5"/>
    <w:rsid w:val="00BB473E"/>
    <w:rsid w:val="00BB4BCC"/>
    <w:rsid w:val="00BB540B"/>
    <w:rsid w:val="00BB55A0"/>
    <w:rsid w:val="00BB5BB4"/>
    <w:rsid w:val="00BB5D53"/>
    <w:rsid w:val="00BB6883"/>
    <w:rsid w:val="00BB70BF"/>
    <w:rsid w:val="00BB70F6"/>
    <w:rsid w:val="00BC1614"/>
    <w:rsid w:val="00BC1890"/>
    <w:rsid w:val="00BC198A"/>
    <w:rsid w:val="00BC26C5"/>
    <w:rsid w:val="00BC27E7"/>
    <w:rsid w:val="00BC2E4F"/>
    <w:rsid w:val="00BC304A"/>
    <w:rsid w:val="00BC437E"/>
    <w:rsid w:val="00BC5B56"/>
    <w:rsid w:val="00BC668E"/>
    <w:rsid w:val="00BC69AC"/>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BE4"/>
    <w:rsid w:val="00BD3E71"/>
    <w:rsid w:val="00BD4785"/>
    <w:rsid w:val="00BD48FA"/>
    <w:rsid w:val="00BD58E4"/>
    <w:rsid w:val="00BD5E8D"/>
    <w:rsid w:val="00BD64B9"/>
    <w:rsid w:val="00BD72BD"/>
    <w:rsid w:val="00BD7B93"/>
    <w:rsid w:val="00BE031D"/>
    <w:rsid w:val="00BE044E"/>
    <w:rsid w:val="00BE05CA"/>
    <w:rsid w:val="00BE074D"/>
    <w:rsid w:val="00BE1135"/>
    <w:rsid w:val="00BE1972"/>
    <w:rsid w:val="00BE22AE"/>
    <w:rsid w:val="00BE25E7"/>
    <w:rsid w:val="00BE4495"/>
    <w:rsid w:val="00BE508C"/>
    <w:rsid w:val="00BE6632"/>
    <w:rsid w:val="00BE6F88"/>
    <w:rsid w:val="00BE7496"/>
    <w:rsid w:val="00BF06D5"/>
    <w:rsid w:val="00BF09E7"/>
    <w:rsid w:val="00BF0CF3"/>
    <w:rsid w:val="00BF0D44"/>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21"/>
    <w:rsid w:val="00BF7EF8"/>
    <w:rsid w:val="00C0002E"/>
    <w:rsid w:val="00C0062A"/>
    <w:rsid w:val="00C00EFA"/>
    <w:rsid w:val="00C01338"/>
    <w:rsid w:val="00C01553"/>
    <w:rsid w:val="00C01D61"/>
    <w:rsid w:val="00C01F98"/>
    <w:rsid w:val="00C02968"/>
    <w:rsid w:val="00C02A04"/>
    <w:rsid w:val="00C03EEA"/>
    <w:rsid w:val="00C04BC2"/>
    <w:rsid w:val="00C0519B"/>
    <w:rsid w:val="00C0531C"/>
    <w:rsid w:val="00C053BE"/>
    <w:rsid w:val="00C05739"/>
    <w:rsid w:val="00C05B54"/>
    <w:rsid w:val="00C05B59"/>
    <w:rsid w:val="00C05EEE"/>
    <w:rsid w:val="00C060CA"/>
    <w:rsid w:val="00C062F3"/>
    <w:rsid w:val="00C0639A"/>
    <w:rsid w:val="00C06522"/>
    <w:rsid w:val="00C06637"/>
    <w:rsid w:val="00C073AB"/>
    <w:rsid w:val="00C10858"/>
    <w:rsid w:val="00C10A05"/>
    <w:rsid w:val="00C10EF4"/>
    <w:rsid w:val="00C11D78"/>
    <w:rsid w:val="00C12ADB"/>
    <w:rsid w:val="00C130B1"/>
    <w:rsid w:val="00C1331C"/>
    <w:rsid w:val="00C1374C"/>
    <w:rsid w:val="00C13A06"/>
    <w:rsid w:val="00C13B92"/>
    <w:rsid w:val="00C14B6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62A1"/>
    <w:rsid w:val="00C26C2C"/>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6713"/>
    <w:rsid w:val="00C36D81"/>
    <w:rsid w:val="00C40F5B"/>
    <w:rsid w:val="00C41527"/>
    <w:rsid w:val="00C417FF"/>
    <w:rsid w:val="00C41E6C"/>
    <w:rsid w:val="00C42A53"/>
    <w:rsid w:val="00C431A1"/>
    <w:rsid w:val="00C43C54"/>
    <w:rsid w:val="00C443CB"/>
    <w:rsid w:val="00C45049"/>
    <w:rsid w:val="00C450CD"/>
    <w:rsid w:val="00C453E9"/>
    <w:rsid w:val="00C45A1A"/>
    <w:rsid w:val="00C45BFF"/>
    <w:rsid w:val="00C46BA9"/>
    <w:rsid w:val="00C46D74"/>
    <w:rsid w:val="00C521E0"/>
    <w:rsid w:val="00C52370"/>
    <w:rsid w:val="00C524EF"/>
    <w:rsid w:val="00C52804"/>
    <w:rsid w:val="00C52C5B"/>
    <w:rsid w:val="00C52D4D"/>
    <w:rsid w:val="00C53880"/>
    <w:rsid w:val="00C54A84"/>
    <w:rsid w:val="00C55054"/>
    <w:rsid w:val="00C5554E"/>
    <w:rsid w:val="00C55AEA"/>
    <w:rsid w:val="00C55BAA"/>
    <w:rsid w:val="00C5629D"/>
    <w:rsid w:val="00C5667E"/>
    <w:rsid w:val="00C56E87"/>
    <w:rsid w:val="00C572B8"/>
    <w:rsid w:val="00C609DD"/>
    <w:rsid w:val="00C61278"/>
    <w:rsid w:val="00C61417"/>
    <w:rsid w:val="00C618FF"/>
    <w:rsid w:val="00C629EF"/>
    <w:rsid w:val="00C62BD8"/>
    <w:rsid w:val="00C62D55"/>
    <w:rsid w:val="00C64743"/>
    <w:rsid w:val="00C64DB4"/>
    <w:rsid w:val="00C664CC"/>
    <w:rsid w:val="00C67943"/>
    <w:rsid w:val="00C67E57"/>
    <w:rsid w:val="00C7050B"/>
    <w:rsid w:val="00C70668"/>
    <w:rsid w:val="00C706FF"/>
    <w:rsid w:val="00C71949"/>
    <w:rsid w:val="00C719B7"/>
    <w:rsid w:val="00C72C25"/>
    <w:rsid w:val="00C72D0A"/>
    <w:rsid w:val="00C738E4"/>
    <w:rsid w:val="00C73AD0"/>
    <w:rsid w:val="00C73E51"/>
    <w:rsid w:val="00C74DFE"/>
    <w:rsid w:val="00C75862"/>
    <w:rsid w:val="00C75BB7"/>
    <w:rsid w:val="00C77458"/>
    <w:rsid w:val="00C7791D"/>
    <w:rsid w:val="00C801F1"/>
    <w:rsid w:val="00C8035B"/>
    <w:rsid w:val="00C8040C"/>
    <w:rsid w:val="00C80B92"/>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AB7"/>
    <w:rsid w:val="00C9104B"/>
    <w:rsid w:val="00C9168D"/>
    <w:rsid w:val="00C917E4"/>
    <w:rsid w:val="00C91837"/>
    <w:rsid w:val="00C92A19"/>
    <w:rsid w:val="00C92AB4"/>
    <w:rsid w:val="00C92DB5"/>
    <w:rsid w:val="00C92F3E"/>
    <w:rsid w:val="00C93487"/>
    <w:rsid w:val="00C936EA"/>
    <w:rsid w:val="00C93CD1"/>
    <w:rsid w:val="00C946AD"/>
    <w:rsid w:val="00C9497C"/>
    <w:rsid w:val="00C94AB4"/>
    <w:rsid w:val="00C94E50"/>
    <w:rsid w:val="00C9588A"/>
    <w:rsid w:val="00C95BBD"/>
    <w:rsid w:val="00C96468"/>
    <w:rsid w:val="00C9686C"/>
    <w:rsid w:val="00C9721D"/>
    <w:rsid w:val="00C97699"/>
    <w:rsid w:val="00C97F38"/>
    <w:rsid w:val="00CA03E3"/>
    <w:rsid w:val="00CA107E"/>
    <w:rsid w:val="00CA18BB"/>
    <w:rsid w:val="00CA18C9"/>
    <w:rsid w:val="00CA2843"/>
    <w:rsid w:val="00CA2899"/>
    <w:rsid w:val="00CA2C42"/>
    <w:rsid w:val="00CA2CAD"/>
    <w:rsid w:val="00CA447E"/>
    <w:rsid w:val="00CA4E26"/>
    <w:rsid w:val="00CA4EB9"/>
    <w:rsid w:val="00CA51A7"/>
    <w:rsid w:val="00CA5380"/>
    <w:rsid w:val="00CA5C18"/>
    <w:rsid w:val="00CA5C9A"/>
    <w:rsid w:val="00CA6115"/>
    <w:rsid w:val="00CA76B0"/>
    <w:rsid w:val="00CB057A"/>
    <w:rsid w:val="00CB05CC"/>
    <w:rsid w:val="00CB1273"/>
    <w:rsid w:val="00CB13DD"/>
    <w:rsid w:val="00CB1530"/>
    <w:rsid w:val="00CB178D"/>
    <w:rsid w:val="00CB1AAB"/>
    <w:rsid w:val="00CB1F05"/>
    <w:rsid w:val="00CB2260"/>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CB9"/>
    <w:rsid w:val="00CD4D59"/>
    <w:rsid w:val="00CD6124"/>
    <w:rsid w:val="00CD6D58"/>
    <w:rsid w:val="00CD7A2C"/>
    <w:rsid w:val="00CE0471"/>
    <w:rsid w:val="00CE05F5"/>
    <w:rsid w:val="00CE1728"/>
    <w:rsid w:val="00CE202F"/>
    <w:rsid w:val="00CE2056"/>
    <w:rsid w:val="00CE27FF"/>
    <w:rsid w:val="00CE30B1"/>
    <w:rsid w:val="00CE31BA"/>
    <w:rsid w:val="00CE37CD"/>
    <w:rsid w:val="00CE3A4A"/>
    <w:rsid w:val="00CE440D"/>
    <w:rsid w:val="00CE4803"/>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7AE"/>
    <w:rsid w:val="00CF4F81"/>
    <w:rsid w:val="00CF52D0"/>
    <w:rsid w:val="00CF5623"/>
    <w:rsid w:val="00CF62FE"/>
    <w:rsid w:val="00CF6B1B"/>
    <w:rsid w:val="00CF78A0"/>
    <w:rsid w:val="00CF794D"/>
    <w:rsid w:val="00CF7B11"/>
    <w:rsid w:val="00D01245"/>
    <w:rsid w:val="00D02D79"/>
    <w:rsid w:val="00D03042"/>
    <w:rsid w:val="00D04363"/>
    <w:rsid w:val="00D047FF"/>
    <w:rsid w:val="00D05284"/>
    <w:rsid w:val="00D056ED"/>
    <w:rsid w:val="00D05F4E"/>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5EAB"/>
    <w:rsid w:val="00D266B6"/>
    <w:rsid w:val="00D2690F"/>
    <w:rsid w:val="00D2704B"/>
    <w:rsid w:val="00D27AB2"/>
    <w:rsid w:val="00D27D90"/>
    <w:rsid w:val="00D3149D"/>
    <w:rsid w:val="00D31A91"/>
    <w:rsid w:val="00D33711"/>
    <w:rsid w:val="00D33AC1"/>
    <w:rsid w:val="00D33F56"/>
    <w:rsid w:val="00D355DA"/>
    <w:rsid w:val="00D3599D"/>
    <w:rsid w:val="00D35B2F"/>
    <w:rsid w:val="00D35E96"/>
    <w:rsid w:val="00D36EB2"/>
    <w:rsid w:val="00D3730D"/>
    <w:rsid w:val="00D3787D"/>
    <w:rsid w:val="00D37A1C"/>
    <w:rsid w:val="00D37F31"/>
    <w:rsid w:val="00D40163"/>
    <w:rsid w:val="00D406C8"/>
    <w:rsid w:val="00D40D9B"/>
    <w:rsid w:val="00D40DF8"/>
    <w:rsid w:val="00D42A31"/>
    <w:rsid w:val="00D436E4"/>
    <w:rsid w:val="00D437E3"/>
    <w:rsid w:val="00D454E7"/>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60744"/>
    <w:rsid w:val="00D61872"/>
    <w:rsid w:val="00D6353F"/>
    <w:rsid w:val="00D63EE7"/>
    <w:rsid w:val="00D644AE"/>
    <w:rsid w:val="00D650B3"/>
    <w:rsid w:val="00D65904"/>
    <w:rsid w:val="00D66983"/>
    <w:rsid w:val="00D66A9A"/>
    <w:rsid w:val="00D67870"/>
    <w:rsid w:val="00D67DE1"/>
    <w:rsid w:val="00D7109E"/>
    <w:rsid w:val="00D7160E"/>
    <w:rsid w:val="00D72109"/>
    <w:rsid w:val="00D724D0"/>
    <w:rsid w:val="00D72647"/>
    <w:rsid w:val="00D72772"/>
    <w:rsid w:val="00D72873"/>
    <w:rsid w:val="00D7328D"/>
    <w:rsid w:val="00D73555"/>
    <w:rsid w:val="00D73BC4"/>
    <w:rsid w:val="00D743AA"/>
    <w:rsid w:val="00D747A7"/>
    <w:rsid w:val="00D74FD0"/>
    <w:rsid w:val="00D76C29"/>
    <w:rsid w:val="00D773F1"/>
    <w:rsid w:val="00D77BBE"/>
    <w:rsid w:val="00D8083B"/>
    <w:rsid w:val="00D80D0B"/>
    <w:rsid w:val="00D82739"/>
    <w:rsid w:val="00D82EB9"/>
    <w:rsid w:val="00D830BE"/>
    <w:rsid w:val="00D83753"/>
    <w:rsid w:val="00D84077"/>
    <w:rsid w:val="00D84A6B"/>
    <w:rsid w:val="00D865A6"/>
    <w:rsid w:val="00D86E9D"/>
    <w:rsid w:val="00D901CC"/>
    <w:rsid w:val="00D9038E"/>
    <w:rsid w:val="00D90797"/>
    <w:rsid w:val="00D90E7B"/>
    <w:rsid w:val="00D918BE"/>
    <w:rsid w:val="00D91F1E"/>
    <w:rsid w:val="00D9225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209"/>
    <w:rsid w:val="00DA1CFF"/>
    <w:rsid w:val="00DA2678"/>
    <w:rsid w:val="00DA27A9"/>
    <w:rsid w:val="00DA2B69"/>
    <w:rsid w:val="00DA2C28"/>
    <w:rsid w:val="00DA2C69"/>
    <w:rsid w:val="00DA2D8A"/>
    <w:rsid w:val="00DA3133"/>
    <w:rsid w:val="00DA3DB6"/>
    <w:rsid w:val="00DA4983"/>
    <w:rsid w:val="00DA5468"/>
    <w:rsid w:val="00DA5B1F"/>
    <w:rsid w:val="00DA5CDF"/>
    <w:rsid w:val="00DA5E24"/>
    <w:rsid w:val="00DA5E96"/>
    <w:rsid w:val="00DA60A3"/>
    <w:rsid w:val="00DA681D"/>
    <w:rsid w:val="00DA6FB7"/>
    <w:rsid w:val="00DA7947"/>
    <w:rsid w:val="00DB0C7C"/>
    <w:rsid w:val="00DB1026"/>
    <w:rsid w:val="00DB103E"/>
    <w:rsid w:val="00DB1444"/>
    <w:rsid w:val="00DB185A"/>
    <w:rsid w:val="00DB1D29"/>
    <w:rsid w:val="00DB3471"/>
    <w:rsid w:val="00DB3593"/>
    <w:rsid w:val="00DB36CE"/>
    <w:rsid w:val="00DB401E"/>
    <w:rsid w:val="00DB4BCB"/>
    <w:rsid w:val="00DB5A75"/>
    <w:rsid w:val="00DB5D1E"/>
    <w:rsid w:val="00DB7164"/>
    <w:rsid w:val="00DB7ADF"/>
    <w:rsid w:val="00DC1114"/>
    <w:rsid w:val="00DC295F"/>
    <w:rsid w:val="00DC3D9E"/>
    <w:rsid w:val="00DC3EAF"/>
    <w:rsid w:val="00DC3FE5"/>
    <w:rsid w:val="00DC42CC"/>
    <w:rsid w:val="00DC4753"/>
    <w:rsid w:val="00DC6923"/>
    <w:rsid w:val="00DC6A0F"/>
    <w:rsid w:val="00DC7163"/>
    <w:rsid w:val="00DC7620"/>
    <w:rsid w:val="00DD0585"/>
    <w:rsid w:val="00DD061F"/>
    <w:rsid w:val="00DD166E"/>
    <w:rsid w:val="00DD1F76"/>
    <w:rsid w:val="00DD2FCF"/>
    <w:rsid w:val="00DD313F"/>
    <w:rsid w:val="00DD3182"/>
    <w:rsid w:val="00DD392D"/>
    <w:rsid w:val="00DD3E49"/>
    <w:rsid w:val="00DD467B"/>
    <w:rsid w:val="00DD475A"/>
    <w:rsid w:val="00DD54DE"/>
    <w:rsid w:val="00DD57E8"/>
    <w:rsid w:val="00DD67DE"/>
    <w:rsid w:val="00DE0BE4"/>
    <w:rsid w:val="00DE0E23"/>
    <w:rsid w:val="00DE1E99"/>
    <w:rsid w:val="00DE2AF0"/>
    <w:rsid w:val="00DE2D8D"/>
    <w:rsid w:val="00DE3AEF"/>
    <w:rsid w:val="00DE5D65"/>
    <w:rsid w:val="00DE7005"/>
    <w:rsid w:val="00DE7983"/>
    <w:rsid w:val="00DE7C3A"/>
    <w:rsid w:val="00DF141D"/>
    <w:rsid w:val="00DF1EAC"/>
    <w:rsid w:val="00DF2307"/>
    <w:rsid w:val="00DF26DC"/>
    <w:rsid w:val="00DF3CAF"/>
    <w:rsid w:val="00DF43D1"/>
    <w:rsid w:val="00DF4A75"/>
    <w:rsid w:val="00DF4AFE"/>
    <w:rsid w:val="00DF4D3F"/>
    <w:rsid w:val="00DF51EE"/>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F9"/>
    <w:rsid w:val="00E11CDE"/>
    <w:rsid w:val="00E11F2A"/>
    <w:rsid w:val="00E1223E"/>
    <w:rsid w:val="00E13D19"/>
    <w:rsid w:val="00E14128"/>
    <w:rsid w:val="00E1422F"/>
    <w:rsid w:val="00E14AE7"/>
    <w:rsid w:val="00E14D60"/>
    <w:rsid w:val="00E15CD1"/>
    <w:rsid w:val="00E16120"/>
    <w:rsid w:val="00E16334"/>
    <w:rsid w:val="00E169D6"/>
    <w:rsid w:val="00E17EDA"/>
    <w:rsid w:val="00E206C2"/>
    <w:rsid w:val="00E2074A"/>
    <w:rsid w:val="00E2080D"/>
    <w:rsid w:val="00E22167"/>
    <w:rsid w:val="00E224DA"/>
    <w:rsid w:val="00E22EA2"/>
    <w:rsid w:val="00E2398A"/>
    <w:rsid w:val="00E2412C"/>
    <w:rsid w:val="00E25019"/>
    <w:rsid w:val="00E251D6"/>
    <w:rsid w:val="00E2574A"/>
    <w:rsid w:val="00E25C83"/>
    <w:rsid w:val="00E260D6"/>
    <w:rsid w:val="00E2721B"/>
    <w:rsid w:val="00E27252"/>
    <w:rsid w:val="00E31F98"/>
    <w:rsid w:val="00E33155"/>
    <w:rsid w:val="00E33157"/>
    <w:rsid w:val="00E333C9"/>
    <w:rsid w:val="00E33525"/>
    <w:rsid w:val="00E33624"/>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D81"/>
    <w:rsid w:val="00E47F7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6A2C"/>
    <w:rsid w:val="00E57A72"/>
    <w:rsid w:val="00E61CD0"/>
    <w:rsid w:val="00E62446"/>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E77"/>
    <w:rsid w:val="00E831D2"/>
    <w:rsid w:val="00E8348F"/>
    <w:rsid w:val="00E835C0"/>
    <w:rsid w:val="00E83909"/>
    <w:rsid w:val="00E848AA"/>
    <w:rsid w:val="00E849E1"/>
    <w:rsid w:val="00E858EA"/>
    <w:rsid w:val="00E85D9E"/>
    <w:rsid w:val="00E85F50"/>
    <w:rsid w:val="00E8627C"/>
    <w:rsid w:val="00E867A3"/>
    <w:rsid w:val="00E87616"/>
    <w:rsid w:val="00E908D6"/>
    <w:rsid w:val="00E91017"/>
    <w:rsid w:val="00E91B8B"/>
    <w:rsid w:val="00E91C23"/>
    <w:rsid w:val="00E92460"/>
    <w:rsid w:val="00E9253F"/>
    <w:rsid w:val="00E933A7"/>
    <w:rsid w:val="00E93901"/>
    <w:rsid w:val="00E93E5B"/>
    <w:rsid w:val="00E9534E"/>
    <w:rsid w:val="00E954D8"/>
    <w:rsid w:val="00E96B49"/>
    <w:rsid w:val="00E96EAA"/>
    <w:rsid w:val="00E96FA7"/>
    <w:rsid w:val="00E979A6"/>
    <w:rsid w:val="00EA0ACE"/>
    <w:rsid w:val="00EA0FD9"/>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DB0"/>
    <w:rsid w:val="00EB63B7"/>
    <w:rsid w:val="00EB7E3B"/>
    <w:rsid w:val="00EB7FE4"/>
    <w:rsid w:val="00EC0534"/>
    <w:rsid w:val="00EC0D3D"/>
    <w:rsid w:val="00EC13D6"/>
    <w:rsid w:val="00EC1469"/>
    <w:rsid w:val="00EC14F8"/>
    <w:rsid w:val="00EC1A78"/>
    <w:rsid w:val="00EC2076"/>
    <w:rsid w:val="00EC2416"/>
    <w:rsid w:val="00EC2566"/>
    <w:rsid w:val="00EC2D03"/>
    <w:rsid w:val="00EC40F7"/>
    <w:rsid w:val="00EC41F4"/>
    <w:rsid w:val="00EC432D"/>
    <w:rsid w:val="00EC433E"/>
    <w:rsid w:val="00EC537F"/>
    <w:rsid w:val="00EC554A"/>
    <w:rsid w:val="00ED02FF"/>
    <w:rsid w:val="00ED0329"/>
    <w:rsid w:val="00ED0979"/>
    <w:rsid w:val="00ED103B"/>
    <w:rsid w:val="00ED126C"/>
    <w:rsid w:val="00ED2281"/>
    <w:rsid w:val="00ED2323"/>
    <w:rsid w:val="00ED2A3E"/>
    <w:rsid w:val="00ED34B4"/>
    <w:rsid w:val="00ED384C"/>
    <w:rsid w:val="00ED3A26"/>
    <w:rsid w:val="00ED4CFD"/>
    <w:rsid w:val="00ED50CE"/>
    <w:rsid w:val="00ED514B"/>
    <w:rsid w:val="00ED6C9B"/>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0D"/>
    <w:rsid w:val="00EF0725"/>
    <w:rsid w:val="00EF13FA"/>
    <w:rsid w:val="00EF232D"/>
    <w:rsid w:val="00EF327F"/>
    <w:rsid w:val="00EF3371"/>
    <w:rsid w:val="00EF3390"/>
    <w:rsid w:val="00EF3B19"/>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20F"/>
    <w:rsid w:val="00F255FE"/>
    <w:rsid w:val="00F27C91"/>
    <w:rsid w:val="00F302E6"/>
    <w:rsid w:val="00F304A3"/>
    <w:rsid w:val="00F31730"/>
    <w:rsid w:val="00F31BAE"/>
    <w:rsid w:val="00F32228"/>
    <w:rsid w:val="00F32258"/>
    <w:rsid w:val="00F32422"/>
    <w:rsid w:val="00F3282B"/>
    <w:rsid w:val="00F328F4"/>
    <w:rsid w:val="00F33162"/>
    <w:rsid w:val="00F3324B"/>
    <w:rsid w:val="00F33642"/>
    <w:rsid w:val="00F336DC"/>
    <w:rsid w:val="00F33FC7"/>
    <w:rsid w:val="00F344F2"/>
    <w:rsid w:val="00F34D2F"/>
    <w:rsid w:val="00F34F66"/>
    <w:rsid w:val="00F35058"/>
    <w:rsid w:val="00F35697"/>
    <w:rsid w:val="00F359A3"/>
    <w:rsid w:val="00F37608"/>
    <w:rsid w:val="00F37A94"/>
    <w:rsid w:val="00F37F94"/>
    <w:rsid w:val="00F404AA"/>
    <w:rsid w:val="00F40E60"/>
    <w:rsid w:val="00F416C2"/>
    <w:rsid w:val="00F41D73"/>
    <w:rsid w:val="00F4250E"/>
    <w:rsid w:val="00F4422C"/>
    <w:rsid w:val="00F44A6A"/>
    <w:rsid w:val="00F46116"/>
    <w:rsid w:val="00F46DE7"/>
    <w:rsid w:val="00F47825"/>
    <w:rsid w:val="00F47F78"/>
    <w:rsid w:val="00F5070C"/>
    <w:rsid w:val="00F50B15"/>
    <w:rsid w:val="00F50B64"/>
    <w:rsid w:val="00F50D02"/>
    <w:rsid w:val="00F51835"/>
    <w:rsid w:val="00F518E6"/>
    <w:rsid w:val="00F528EE"/>
    <w:rsid w:val="00F52B23"/>
    <w:rsid w:val="00F53763"/>
    <w:rsid w:val="00F542FA"/>
    <w:rsid w:val="00F54E38"/>
    <w:rsid w:val="00F5523B"/>
    <w:rsid w:val="00F55FEA"/>
    <w:rsid w:val="00F56317"/>
    <w:rsid w:val="00F56435"/>
    <w:rsid w:val="00F564AA"/>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80A4F"/>
    <w:rsid w:val="00F814E9"/>
    <w:rsid w:val="00F81A49"/>
    <w:rsid w:val="00F81ADF"/>
    <w:rsid w:val="00F82785"/>
    <w:rsid w:val="00F83991"/>
    <w:rsid w:val="00F85391"/>
    <w:rsid w:val="00F8675E"/>
    <w:rsid w:val="00F86A8C"/>
    <w:rsid w:val="00F86B57"/>
    <w:rsid w:val="00F86B94"/>
    <w:rsid w:val="00F872D4"/>
    <w:rsid w:val="00F87397"/>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603"/>
    <w:rsid w:val="00FA0FAC"/>
    <w:rsid w:val="00FA1AE3"/>
    <w:rsid w:val="00FA1CBB"/>
    <w:rsid w:val="00FA1DFD"/>
    <w:rsid w:val="00FA2122"/>
    <w:rsid w:val="00FA23DE"/>
    <w:rsid w:val="00FA35CF"/>
    <w:rsid w:val="00FA445D"/>
    <w:rsid w:val="00FA46F9"/>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004"/>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6FEF"/>
    <w:rsid w:val="00FC7486"/>
    <w:rsid w:val="00FC7E48"/>
    <w:rsid w:val="00FC7E69"/>
    <w:rsid w:val="00FC7E75"/>
    <w:rsid w:val="00FD02A3"/>
    <w:rsid w:val="00FD0BA2"/>
    <w:rsid w:val="00FD0F8F"/>
    <w:rsid w:val="00FD1463"/>
    <w:rsid w:val="00FD2028"/>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DAF"/>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46B4"/>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tabs>
        <w:tab w:val="clear" w:pos="-806"/>
      </w:tabs>
      <w:spacing w:before="240"/>
      <w:ind w:left="533" w:hanging="562"/>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F6439-CC87-4F70-83DF-D787A7B0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1404</Words>
  <Characters>8007</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6</cp:revision>
  <dcterms:created xsi:type="dcterms:W3CDTF">2016-05-12T03:26:00Z</dcterms:created>
  <dcterms:modified xsi:type="dcterms:W3CDTF">2016-05-13T08:03:00Z</dcterms:modified>
</cp:coreProperties>
</file>