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726BB38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5715BA">
        <w:rPr>
          <w:rFonts w:ascii="Arial" w:hAnsi="Arial" w:cs="Arial"/>
          <w:b/>
          <w:bCs/>
          <w:szCs w:val="20"/>
          <w:lang w:val="en-GB"/>
        </w:rPr>
        <w:t>7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BF385E" w:rsidRPr="00544A78">
        <w:rPr>
          <w:rFonts w:ascii="Arial" w:hAnsi="Arial" w:cs="Arial"/>
          <w:b/>
          <w:bCs/>
          <w:szCs w:val="20"/>
          <w:lang w:val="en-GB"/>
        </w:rPr>
        <w:t>R1-</w:t>
      </w:r>
      <w:r w:rsidR="0038107B">
        <w:rPr>
          <w:rFonts w:ascii="Arial" w:hAnsi="Arial" w:cs="Arial"/>
          <w:b/>
          <w:bCs/>
          <w:szCs w:val="20"/>
          <w:lang w:val="en-GB"/>
        </w:rPr>
        <w:t>21xxxxx</w:t>
      </w:r>
      <w:r w:rsidR="00922CFF">
        <w:rPr>
          <w:rFonts w:ascii="Arial" w:hAnsi="Arial" w:cs="Arial"/>
          <w:b/>
          <w:bCs/>
          <w:szCs w:val="20"/>
          <w:lang w:val="en-GB"/>
        </w:rPr>
        <w:t>x</w:t>
      </w:r>
    </w:p>
    <w:p w14:paraId="45293CD6" w14:textId="1F3A5518" w:rsidR="0082406B" w:rsidRPr="00C55A61" w:rsidRDefault="001D1F98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5715BA">
        <w:rPr>
          <w:rFonts w:ascii="Arial" w:hAnsi="Arial" w:cs="Arial"/>
          <w:b/>
          <w:bCs/>
          <w:szCs w:val="20"/>
          <w:lang w:val="en-GB"/>
        </w:rPr>
        <w:t>November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715BA">
        <w:rPr>
          <w:rFonts w:ascii="Arial" w:hAnsi="Arial" w:cs="Arial"/>
          <w:b/>
          <w:bCs/>
          <w:szCs w:val="20"/>
          <w:lang w:val="en-GB"/>
        </w:rPr>
        <w:t>1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5715BA">
        <w:rPr>
          <w:rFonts w:ascii="Arial" w:hAnsi="Arial" w:cs="Arial"/>
          <w:b/>
          <w:bCs/>
          <w:szCs w:val="20"/>
          <w:lang w:val="en-GB"/>
        </w:rPr>
        <w:t>19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2021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E40613A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C534DE">
        <w:rPr>
          <w:rFonts w:ascii="Arial" w:hAnsi="Arial" w:cs="Arial"/>
          <w:sz w:val="20"/>
          <w:szCs w:val="20"/>
          <w:lang w:val="en-GB"/>
        </w:rPr>
        <w:t xml:space="preserve">Draft </w:t>
      </w:r>
      <w:r w:rsidR="0091614E" w:rsidRPr="00C534DE">
        <w:rPr>
          <w:rFonts w:ascii="Arial" w:hAnsi="Arial" w:cs="Arial"/>
          <w:sz w:val="20"/>
          <w:szCs w:val="20"/>
        </w:rPr>
        <w:t>L</w:t>
      </w:r>
      <w:r w:rsidR="0091614E" w:rsidRPr="00C534DE">
        <w:rPr>
          <w:rFonts w:ascii="Arial" w:hAnsi="Arial" w:cs="Arial"/>
          <w:sz w:val="20"/>
          <w:szCs w:val="20"/>
          <w:lang w:eastAsia="zh-CN"/>
        </w:rPr>
        <w:t>S o</w:t>
      </w:r>
      <w:r w:rsidR="0091614E" w:rsidRPr="00C534DE">
        <w:rPr>
          <w:rFonts w:ascii="Arial" w:hAnsi="Arial" w:cs="Arial"/>
          <w:sz w:val="20"/>
          <w:szCs w:val="20"/>
        </w:rPr>
        <w:t>n propagation delay compensation</w:t>
      </w:r>
    </w:p>
    <w:p w14:paraId="1F4DF42A" w14:textId="4091743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3600C" w:rsidRPr="00C534DE">
        <w:rPr>
          <w:rFonts w:ascii="Arial" w:eastAsia="Yu Mincho" w:hAnsi="Arial" w:cs="Arial" w:hint="eastAsia"/>
          <w:b/>
          <w:sz w:val="20"/>
          <w:szCs w:val="20"/>
          <w:lang w:eastAsia="ja-JP"/>
        </w:rPr>
        <w:t>-</w:t>
      </w:r>
    </w:p>
    <w:p w14:paraId="0C9CBF36" w14:textId="0AE2866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33600C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</w:p>
    <w:p w14:paraId="746026D2" w14:textId="726186D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3600C" w:rsidRPr="0033600C">
        <w:rPr>
          <w:rFonts w:ascii="Arial" w:hAnsi="Arial" w:cs="Arial"/>
          <w:bCs/>
          <w:color w:val="000000"/>
          <w:sz w:val="20"/>
          <w:szCs w:val="20"/>
          <w:lang w:val="en-GB"/>
        </w:rPr>
        <w:t>NR_IIOT_URLLC_enh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5CB15A6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B7097" w:rsidRPr="003B7097">
        <w:rPr>
          <w:rFonts w:ascii="Arial" w:hAnsi="Arial" w:cs="Arial"/>
          <w:bCs/>
          <w:color w:val="000000"/>
          <w:sz w:val="20"/>
          <w:szCs w:val="20"/>
          <w:lang w:val="en-GB"/>
        </w:rPr>
        <w:t>TSG RAN WG2, TSG RAN WG4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511EC77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Cheng Yan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5116EED6" w14:textId="61455354" w:rsidR="008B3BB1" w:rsidRPr="008B3BB1" w:rsidRDefault="000918DE" w:rsidP="008B3BB1">
      <w:pPr>
        <w:spacing w:afterLines="100" w:after="240"/>
        <w:rPr>
          <w:rFonts w:ascii="Arial" w:hAnsi="Arial" w:cs="Arial"/>
          <w:sz w:val="20"/>
          <w:szCs w:val="20"/>
        </w:rPr>
      </w:pPr>
      <w:r w:rsidRPr="000918DE">
        <w:rPr>
          <w:rFonts w:ascii="Arial" w:hAnsi="Arial" w:cs="Arial"/>
          <w:sz w:val="20"/>
          <w:szCs w:val="20"/>
        </w:rPr>
        <w:t xml:space="preserve">RAN1 </w:t>
      </w:r>
      <w:r w:rsidR="00BF25CB">
        <w:rPr>
          <w:rFonts w:ascii="Arial" w:hAnsi="Arial" w:cs="Arial"/>
          <w:sz w:val="20"/>
          <w:szCs w:val="20"/>
        </w:rPr>
        <w:t xml:space="preserve">further </w:t>
      </w:r>
      <w:r w:rsidRPr="000918DE">
        <w:rPr>
          <w:rFonts w:ascii="Arial" w:hAnsi="Arial" w:cs="Arial"/>
          <w:sz w:val="20"/>
          <w:szCs w:val="20"/>
        </w:rPr>
        <w:t>discussed propagation delay compensation enhancements</w:t>
      </w:r>
      <w:r>
        <w:rPr>
          <w:rFonts w:ascii="Arial" w:hAnsi="Arial" w:cs="Arial"/>
          <w:sz w:val="20"/>
          <w:szCs w:val="20"/>
        </w:rPr>
        <w:t xml:space="preserve"> in RAN1#107-e</w:t>
      </w:r>
      <w:r w:rsidR="00BF25CB">
        <w:rPr>
          <w:rFonts w:ascii="Arial" w:hAnsi="Arial" w:cs="Arial"/>
          <w:sz w:val="20"/>
          <w:szCs w:val="20"/>
        </w:rPr>
        <w:t>,</w:t>
      </w:r>
      <w:r w:rsidRPr="000918DE">
        <w:rPr>
          <w:rFonts w:ascii="Arial" w:hAnsi="Arial" w:cs="Arial"/>
          <w:sz w:val="20"/>
          <w:szCs w:val="20"/>
        </w:rPr>
        <w:t xml:space="preserve"> and the </w:t>
      </w:r>
      <w:r>
        <w:rPr>
          <w:rFonts w:ascii="Arial" w:hAnsi="Arial" w:cs="Arial"/>
          <w:sz w:val="20"/>
          <w:szCs w:val="20"/>
        </w:rPr>
        <w:t>following</w:t>
      </w:r>
      <w:r w:rsidR="00BF25CB">
        <w:rPr>
          <w:rFonts w:ascii="Arial" w:hAnsi="Arial" w:cs="Arial"/>
          <w:sz w:val="20"/>
          <w:szCs w:val="20"/>
        </w:rPr>
        <w:t xml:space="preserve"> additional</w:t>
      </w:r>
      <w:r>
        <w:rPr>
          <w:rFonts w:ascii="Arial" w:hAnsi="Arial" w:cs="Arial"/>
          <w:sz w:val="20"/>
          <w:szCs w:val="20"/>
        </w:rPr>
        <w:t xml:space="preserve"> agreements are achieved</w:t>
      </w:r>
      <w:r w:rsidR="00BF25CB">
        <w:rPr>
          <w:rFonts w:ascii="Arial" w:hAnsi="Arial" w:cs="Arial"/>
          <w:sz w:val="20"/>
          <w:szCs w:val="20"/>
        </w:rPr>
        <w:t xml:space="preserve"> on top of the ones included in</w:t>
      </w:r>
      <w:r w:rsidR="00E85396">
        <w:rPr>
          <w:rFonts w:ascii="Arial" w:hAnsi="Arial" w:cs="Arial"/>
          <w:sz w:val="20"/>
          <w:szCs w:val="20"/>
        </w:rPr>
        <w:t xml:space="preserve"> LS</w:t>
      </w:r>
      <w:r w:rsidR="00BF25CB">
        <w:rPr>
          <w:rFonts w:ascii="Arial" w:hAnsi="Arial" w:cs="Arial"/>
          <w:sz w:val="20"/>
          <w:szCs w:val="20"/>
        </w:rPr>
        <w:t xml:space="preserve"> </w:t>
      </w:r>
      <w:r w:rsidR="00BF25CB" w:rsidRPr="00BF25CB">
        <w:rPr>
          <w:rFonts w:ascii="Arial" w:hAnsi="Arial" w:cs="Arial"/>
          <w:sz w:val="20"/>
          <w:szCs w:val="20"/>
        </w:rPr>
        <w:t>R1-2110647</w:t>
      </w:r>
      <w:r w:rsidR="00E85396">
        <w:rPr>
          <w:rFonts w:ascii="Arial" w:hAnsi="Arial" w:cs="Arial"/>
          <w:sz w:val="20"/>
          <w:szCs w:val="20"/>
        </w:rPr>
        <w:t xml:space="preserve"> sent to RAN2 and RAN4 in RAN1#106bis-e</w:t>
      </w:r>
      <w:r w:rsidR="00BF25CB">
        <w:rPr>
          <w:rFonts w:ascii="Arial" w:hAnsi="Arial" w:cs="Arial"/>
          <w:sz w:val="20"/>
          <w:szCs w:val="20"/>
        </w:rPr>
        <w:t>:</w:t>
      </w:r>
      <w:r w:rsidRPr="000918DE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B3BB1" w14:paraId="41710853" w14:textId="77777777" w:rsidTr="0030349E">
        <w:trPr>
          <w:trHeight w:val="558"/>
          <w:jc w:val="center"/>
        </w:trPr>
        <w:tc>
          <w:tcPr>
            <w:tcW w:w="9307" w:type="dxa"/>
            <w:shd w:val="clear" w:color="auto" w:fill="auto"/>
          </w:tcPr>
          <w:p w14:paraId="573CAEB3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/>
                <w:bCs/>
                <w:highlight w:val="green"/>
                <w:lang w:val="en-GB"/>
              </w:rPr>
            </w:pPr>
          </w:p>
          <w:p w14:paraId="3A6129AB" w14:textId="77777777" w:rsidR="00D0441C" w:rsidRPr="006C00AC" w:rsidRDefault="00D0441C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Malgun Gothic"/>
                <w:b/>
                <w:bCs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77D5688C" w14:textId="0040C64A" w:rsidR="008B3BB1" w:rsidRDefault="00D0441C" w:rsidP="00A02671">
            <w:pPr>
              <w:autoSpaceDE/>
              <w:autoSpaceDN/>
              <w:adjustRightInd/>
              <w:snapToGrid/>
              <w:spacing w:afterLines="5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  <w:r w:rsidRPr="00A02671">
              <w:rPr>
                <w:rFonts w:eastAsia="Batang"/>
                <w:bCs/>
                <w:sz w:val="20"/>
                <w:szCs w:val="20"/>
                <w:lang w:val="en-GB"/>
              </w:rPr>
              <w:t xml:space="preserve">If RTT-based PDC is supported, a single granularity 32Tc (i.e. k=5) is supported for Rx-Tx measurement report. </w:t>
            </w:r>
          </w:p>
          <w:p w14:paraId="7301BBD5" w14:textId="77777777" w:rsidR="005A55D4" w:rsidRPr="00A02671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</w:p>
          <w:p w14:paraId="27D7EBB3" w14:textId="77777777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2179F5B1" w14:textId="77777777" w:rsidR="004C6F41" w:rsidRPr="00A02671" w:rsidRDefault="004C6F41" w:rsidP="004C6F41">
            <w:pPr>
              <w:rPr>
                <w:color w:val="000000"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For Rel-17 </w:t>
            </w:r>
          </w:p>
          <w:p w14:paraId="5ED33B99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>S</w:t>
            </w:r>
            <w:r w:rsidRPr="00A02671">
              <w:rPr>
                <w:sz w:val="20"/>
                <w:szCs w:val="20"/>
              </w:rPr>
              <w:t xml:space="preserve">upport RTT-based PDC method </w:t>
            </w:r>
          </w:p>
          <w:p w14:paraId="68A2548A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Support PDC method based on </w:t>
            </w:r>
            <w:r w:rsidRPr="00A02671">
              <w:rPr>
                <w:sz w:val="20"/>
                <w:szCs w:val="20"/>
              </w:rPr>
              <w:t>legacy TA-based mechanism</w:t>
            </w:r>
          </w:p>
          <w:p w14:paraId="20854BB8" w14:textId="4A8A67CF" w:rsidR="008B3BB1" w:rsidRPr="00A45F61" w:rsidRDefault="004C6F41" w:rsidP="00A45F61">
            <w:pPr>
              <w:numPr>
                <w:ilvl w:val="1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 No RAN1/RAN4 specification impact expected</w:t>
            </w:r>
          </w:p>
          <w:p w14:paraId="1F7F304F" w14:textId="77777777" w:rsidR="005A55D4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highlight w:val="green"/>
                <w:lang w:val="en-GB"/>
              </w:rPr>
            </w:pPr>
          </w:p>
          <w:p w14:paraId="757CB760" w14:textId="06B4886B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4C93D6E2" w14:textId="77777777" w:rsidR="004C6F41" w:rsidRPr="00A45F61" w:rsidRDefault="004C6F41" w:rsidP="004C6F41">
            <w:pPr>
              <w:rPr>
                <w:color w:val="000000"/>
                <w:sz w:val="20"/>
                <w:szCs w:val="20"/>
                <w:lang w:eastAsia="zh-CN"/>
              </w:rPr>
            </w:pPr>
            <w:r w:rsidRPr="00A45F61">
              <w:rPr>
                <w:sz w:val="20"/>
                <w:szCs w:val="20"/>
                <w:lang w:eastAsia="zh-CN"/>
              </w:rPr>
              <w:t>For RTT-based PDC, existing definitions of UE Rx – Tx time difference (i.e. section 5.1.30 in TS 38.215) and gNB Rx – Tx time difference (i.e. section 5.2.3 in TS 38.215) are reused</w:t>
            </w:r>
            <w:r w:rsidRPr="00A45F61">
              <w:rPr>
                <w:color w:val="000000"/>
                <w:sz w:val="20"/>
                <w:szCs w:val="20"/>
                <w:lang w:eastAsia="zh-CN"/>
              </w:rPr>
              <w:t>, with updates at least to reflect the single pair of TRS/PRS and SRS configured for RTT-based PDC.</w:t>
            </w:r>
          </w:p>
          <w:p w14:paraId="26BF06E8" w14:textId="77777777" w:rsidR="004C6F41" w:rsidRPr="00A02671" w:rsidRDefault="004C6F41" w:rsidP="005A55D4">
            <w:pPr>
              <w:spacing w:after="0" w:line="259" w:lineRule="auto"/>
              <w:rPr>
                <w:rFonts w:eastAsia="Batang"/>
                <w:sz w:val="20"/>
                <w:szCs w:val="20"/>
              </w:rPr>
            </w:pPr>
          </w:p>
          <w:p w14:paraId="0978C7C7" w14:textId="77777777" w:rsidR="004C6F41" w:rsidRPr="006C00AC" w:rsidRDefault="004C6F41" w:rsidP="007F5CD0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  <w:r w:rsidRPr="006C00AC"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  <w:t xml:space="preserve"> </w:t>
            </w:r>
          </w:p>
          <w:p w14:paraId="7994DA6E" w14:textId="77777777" w:rsidR="004C6F41" w:rsidRPr="006C00AC" w:rsidRDefault="004C6F41" w:rsidP="006C00AC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6C00AC">
              <w:rPr>
                <w:color w:val="000000" w:themeColor="text1"/>
                <w:sz w:val="20"/>
                <w:szCs w:val="20"/>
              </w:rPr>
              <w:t xml:space="preserve">Send an LS to RAN2 and RAN4 with the content including: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5E8CB68E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The agreements made in RAN1#107-e for propagation delay compensation. </w:t>
            </w:r>
          </w:p>
          <w:p w14:paraId="57444485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Ask RAN4 to define the following for RTT-based propagation delay compensation:  </w:t>
            </w:r>
          </w:p>
          <w:p w14:paraId="71058179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CSI-RS for tracking</w:t>
            </w:r>
          </w:p>
          <w:p w14:paraId="7B44F305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PRS (including reuse existing spec if appropriate)</w:t>
            </w:r>
          </w:p>
          <w:p w14:paraId="1F2BEE98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gNB Rx-Tx time difference absolute accuracy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fldChar w:fldCharType="begin"/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QUOTE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instrText>errorgNB,RxTxDiff</w:instrTex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fldChar w:fldCharType="end"/>
            </w:r>
            <w:r w:rsidRPr="006C00AC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based on SRS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(including reuse existing spec if appropriate)</w:t>
            </w:r>
          </w:p>
          <w:p w14:paraId="736D06B8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>Inform RAN4 that enhanced TA-based PDC with reduced Te and enhanced TA command granularity is precluded in RAN1.</w:t>
            </w:r>
          </w:p>
          <w:p w14:paraId="66CC5F6F" w14:textId="77777777" w:rsidR="004C6F41" w:rsidRPr="00A02671" w:rsidRDefault="004C6F41" w:rsidP="00D0441C">
            <w:pPr>
              <w:spacing w:line="259" w:lineRule="auto"/>
              <w:rPr>
                <w:rFonts w:eastAsia="Batang"/>
                <w:sz w:val="20"/>
                <w:szCs w:val="20"/>
              </w:rPr>
            </w:pPr>
          </w:p>
          <w:p w14:paraId="49761185" w14:textId="77777777" w:rsidR="004C6F41" w:rsidRPr="006C00AC" w:rsidRDefault="004C6F41" w:rsidP="004C6F41">
            <w:pPr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6C00AC">
              <w:rPr>
                <w:b/>
                <w:bCs/>
                <w:iCs/>
                <w:sz w:val="20"/>
                <w:szCs w:val="20"/>
                <w:lang w:eastAsia="x-none"/>
              </w:rPr>
              <w:t>Conclusion</w:t>
            </w:r>
          </w:p>
          <w:p w14:paraId="518B003E" w14:textId="77777777" w:rsidR="004C6F41" w:rsidRPr="00A02671" w:rsidRDefault="004C6F41" w:rsidP="00A70073">
            <w:pPr>
              <w:spacing w:after="0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A02671">
              <w:rPr>
                <w:bCs/>
                <w:color w:val="000000"/>
                <w:sz w:val="20"/>
                <w:szCs w:val="20"/>
                <w:lang w:eastAsia="zh-CN"/>
              </w:rPr>
              <w:t xml:space="preserve">For RTT-based PDC, it is assumed that the transmission of DL TRS/PRS, UL SRS and reference time information are associated with a same TRP. </w:t>
            </w:r>
          </w:p>
          <w:p w14:paraId="5C953E10" w14:textId="77777777" w:rsidR="004C6F41" w:rsidRPr="00A70073" w:rsidRDefault="004C6F41" w:rsidP="00A70073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i/>
                <w:iCs/>
                <w:color w:val="000000" w:themeColor="text1"/>
                <w:sz w:val="20"/>
                <w:szCs w:val="20"/>
                <w:lang w:eastAsia="x-none"/>
              </w:rPr>
            </w:pPr>
            <w:r w:rsidRPr="00A70073">
              <w:rPr>
                <w:bCs/>
                <w:color w:val="000000" w:themeColor="text1"/>
                <w:sz w:val="20"/>
                <w:szCs w:val="20"/>
              </w:rPr>
              <w:t>Note: No RAN1 specification impact is expected for this conclusion</w:t>
            </w:r>
          </w:p>
          <w:p w14:paraId="647AC919" w14:textId="77777777" w:rsidR="004C6F41" w:rsidRPr="00A02671" w:rsidRDefault="004C6F41" w:rsidP="00A70073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5581A364" w14:textId="77777777" w:rsidR="004C6F41" w:rsidRPr="00A70073" w:rsidRDefault="004C6F41" w:rsidP="00432B56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A70073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1D787629" w14:textId="7DEC3BF9" w:rsidR="004C6F41" w:rsidRDefault="004C6F41" w:rsidP="00B12D1A">
            <w:pPr>
              <w:rPr>
                <w:i/>
                <w:iCs/>
                <w:sz w:val="20"/>
                <w:szCs w:val="20"/>
                <w:lang w:eastAsia="x-none"/>
              </w:rPr>
            </w:pPr>
            <w:r w:rsidRPr="00A70073">
              <w:rPr>
                <w:sz w:val="20"/>
                <w:szCs w:val="20"/>
                <w:lang w:eastAsia="zh-CN"/>
              </w:rPr>
              <w:t xml:space="preserve">For RTT-based propagation delay compensation, the </w:t>
            </w:r>
            <w:r w:rsidRPr="00A70073">
              <w:rPr>
                <w:bCs/>
                <w:sz w:val="20"/>
                <w:szCs w:val="20"/>
              </w:rPr>
              <w:t>Rx-Tx time difference is reported via RRC signaling.</w:t>
            </w:r>
          </w:p>
          <w:p w14:paraId="6AC5CD5E" w14:textId="77777777" w:rsidR="00B12D1A" w:rsidRPr="00B12D1A" w:rsidRDefault="00B12D1A" w:rsidP="00B12D1A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3159BA7E" w14:textId="77777777" w:rsidR="004C6F41" w:rsidRPr="00A70073" w:rsidRDefault="004C6F41" w:rsidP="00D61E98">
            <w:pPr>
              <w:spacing w:after="60"/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A70073">
              <w:rPr>
                <w:b/>
                <w:bCs/>
                <w:iCs/>
                <w:sz w:val="20"/>
                <w:szCs w:val="20"/>
                <w:lang w:eastAsia="x-none"/>
              </w:rPr>
              <w:lastRenderedPageBreak/>
              <w:t>Conclusion</w:t>
            </w:r>
          </w:p>
          <w:p w14:paraId="36A3B55A" w14:textId="5A544512" w:rsidR="004C6F41" w:rsidRPr="00952A13" w:rsidRDefault="004C6F41" w:rsidP="004C6F41">
            <w:pPr>
              <w:spacing w:line="259" w:lineRule="auto"/>
              <w:rPr>
                <w:rFonts w:ascii="Times" w:eastAsia="Batang" w:hAnsi="Times"/>
                <w:szCs w:val="24"/>
              </w:rPr>
            </w:pPr>
            <w:r w:rsidRPr="00A02671">
              <w:rPr>
                <w:bCs/>
                <w:sz w:val="20"/>
                <w:szCs w:val="20"/>
                <w:lang w:eastAsia="zh-CN"/>
              </w:rPr>
              <w:t>The reporting range of Rx-Tx time difference measurement for RTT-based PDC is up to RAN4.</w:t>
            </w:r>
          </w:p>
        </w:tc>
      </w:tr>
    </w:tbl>
    <w:p w14:paraId="2A6C83EB" w14:textId="77777777" w:rsidR="000918DE" w:rsidRDefault="000918DE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42FC38A1" w14:textId="22838F39" w:rsidR="000F72CB" w:rsidRPr="007C01D8" w:rsidRDefault="000F72CB" w:rsidP="00666F56">
      <w:pPr>
        <w:spacing w:afterLines="30" w:after="72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Based on the agreements achieved in RAN1, RTT-based PDC</w:t>
      </w:r>
      <w:r w:rsidR="006D5003">
        <w:rPr>
          <w:rFonts w:ascii="Arial" w:hAnsi="Arial" w:cs="Arial"/>
          <w:sz w:val="20"/>
          <w:szCs w:val="20"/>
        </w:rPr>
        <w:t xml:space="preserve"> and legacy TA based PDC are</w:t>
      </w:r>
      <w:r w:rsidRPr="007C01D8">
        <w:rPr>
          <w:rFonts w:ascii="Arial" w:hAnsi="Arial" w:cs="Arial"/>
          <w:sz w:val="20"/>
          <w:szCs w:val="20"/>
        </w:rPr>
        <w:t xml:space="preserve"> supported in Rel-17. RAN1 </w:t>
      </w:r>
      <w:r w:rsidR="00666F56" w:rsidRPr="007C01D8">
        <w:rPr>
          <w:rFonts w:ascii="Arial" w:hAnsi="Arial" w:cs="Arial"/>
          <w:sz w:val="20"/>
          <w:szCs w:val="20"/>
        </w:rPr>
        <w:t>respectfully</w:t>
      </w:r>
      <w:r w:rsidRPr="007C01D8">
        <w:rPr>
          <w:rFonts w:ascii="Arial" w:hAnsi="Arial" w:cs="Arial"/>
          <w:sz w:val="20"/>
          <w:szCs w:val="20"/>
        </w:rPr>
        <w:t xml:space="preserve"> ask</w:t>
      </w:r>
      <w:r w:rsidR="00666F56" w:rsidRPr="007C01D8">
        <w:rPr>
          <w:rFonts w:ascii="Arial" w:hAnsi="Arial" w:cs="Arial"/>
          <w:sz w:val="20"/>
          <w:szCs w:val="20"/>
        </w:rPr>
        <w:t>s</w:t>
      </w:r>
      <w:r w:rsidRPr="007C01D8">
        <w:rPr>
          <w:rFonts w:ascii="Arial" w:hAnsi="Arial" w:cs="Arial"/>
          <w:sz w:val="20"/>
          <w:szCs w:val="20"/>
        </w:rPr>
        <w:t xml:space="preserve"> RAN4</w:t>
      </w:r>
      <w:r w:rsidR="00666F56" w:rsidRPr="007C01D8">
        <w:rPr>
          <w:rFonts w:ascii="Arial" w:hAnsi="Arial" w:cs="Arial"/>
          <w:sz w:val="20"/>
          <w:szCs w:val="20"/>
        </w:rPr>
        <w:t xml:space="preserve"> to </w:t>
      </w:r>
      <w:r w:rsidR="003C12D7">
        <w:rPr>
          <w:rFonts w:ascii="Arial" w:hAnsi="Arial" w:cs="Arial"/>
          <w:sz w:val="20"/>
          <w:szCs w:val="20"/>
        </w:rPr>
        <w:t xml:space="preserve">at least </w:t>
      </w:r>
      <w:r w:rsidR="00DA46AB" w:rsidRPr="007C01D8">
        <w:rPr>
          <w:rFonts w:ascii="Arial" w:hAnsi="Arial" w:cs="Arial"/>
          <w:sz w:val="20"/>
          <w:szCs w:val="20"/>
        </w:rPr>
        <w:t>define</w:t>
      </w:r>
      <w:r w:rsidR="00666F56" w:rsidRPr="007C01D8">
        <w:rPr>
          <w:rFonts w:ascii="Arial" w:hAnsi="Arial" w:cs="Arial"/>
          <w:sz w:val="20"/>
          <w:szCs w:val="20"/>
        </w:rPr>
        <w:t xml:space="preserve"> the following </w:t>
      </w:r>
      <w:r w:rsidR="00856478" w:rsidRPr="007C01D8">
        <w:rPr>
          <w:rFonts w:ascii="Arial" w:hAnsi="Arial" w:cs="Arial"/>
          <w:sz w:val="20"/>
          <w:szCs w:val="20"/>
        </w:rPr>
        <w:t>for RTT-based PDC:</w:t>
      </w:r>
      <w:r w:rsidR="00666F56" w:rsidRPr="007C01D8">
        <w:rPr>
          <w:rFonts w:ascii="Arial" w:hAnsi="Arial" w:cs="Arial"/>
          <w:sz w:val="20"/>
          <w:szCs w:val="20"/>
        </w:rPr>
        <w:t xml:space="preserve"> </w:t>
      </w:r>
    </w:p>
    <w:p w14:paraId="3F2AFACB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CSI-RS for tracking</w:t>
      </w:r>
    </w:p>
    <w:p w14:paraId="6EE40F58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PRS (including reuse existing spec if appropriate)</w:t>
      </w:r>
    </w:p>
    <w:p w14:paraId="02923C96" w14:textId="09CA707A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gNB Rx-Tx time difference absolute accuracy</w:t>
      </w:r>
      <w:r w:rsidRPr="007C01D8">
        <w:rPr>
          <w:rFonts w:ascii="Arial" w:hAnsi="Arial" w:cs="Arial"/>
          <w:sz w:val="20"/>
          <w:szCs w:val="20"/>
        </w:rPr>
        <w:fldChar w:fldCharType="begin"/>
      </w:r>
      <w:r w:rsidRPr="007C01D8">
        <w:rPr>
          <w:rFonts w:ascii="Arial" w:hAnsi="Arial" w:cs="Arial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er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ror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gNB,RxTxDiff</m:t>
            </m:r>
          </m:sub>
        </m:sSub>
      </m:oMath>
      <w:r w:rsidRPr="007C01D8">
        <w:rPr>
          <w:rFonts w:ascii="Arial" w:hAnsi="Arial" w:cs="Arial"/>
          <w:sz w:val="20"/>
          <w:szCs w:val="20"/>
        </w:rPr>
        <w:instrText xml:space="preserve"> </w:instrText>
      </w:r>
      <w:r w:rsidRPr="007C01D8">
        <w:rPr>
          <w:rFonts w:ascii="Arial" w:hAnsi="Arial" w:cs="Arial"/>
          <w:sz w:val="20"/>
          <w:szCs w:val="20"/>
        </w:rPr>
        <w:fldChar w:fldCharType="end"/>
      </w:r>
      <w:r w:rsidRPr="007C01D8">
        <w:rPr>
          <w:rFonts w:ascii="Arial" w:hAnsi="Arial" w:cs="Arial"/>
          <w:sz w:val="20"/>
          <w:szCs w:val="20"/>
        </w:rPr>
        <w:t xml:space="preserve"> based on SRS (including reuse existing sp</w:t>
      </w:r>
      <w:bookmarkStart w:id="0" w:name="_GoBack"/>
      <w:bookmarkEnd w:id="0"/>
      <w:r w:rsidRPr="007C01D8">
        <w:rPr>
          <w:rFonts w:ascii="Arial" w:hAnsi="Arial" w:cs="Arial"/>
          <w:sz w:val="20"/>
          <w:szCs w:val="20"/>
        </w:rPr>
        <w:t>ec if appropriate)</w:t>
      </w:r>
    </w:p>
    <w:p w14:paraId="1ACFA2D6" w14:textId="73D6D029" w:rsidR="007E26BA" w:rsidRPr="007C01D8" w:rsidRDefault="00E06091" w:rsidP="00E06091">
      <w:pPr>
        <w:spacing w:beforeLines="100" w:before="240" w:afterLines="100" w:after="240"/>
        <w:rPr>
          <w:rFonts w:ascii="Arial" w:hAnsi="Arial" w:cs="Arial"/>
          <w:sz w:val="20"/>
          <w:szCs w:val="20"/>
          <w:lang w:eastAsia="zh-CN"/>
        </w:rPr>
      </w:pPr>
      <w:r w:rsidRPr="007C01D8">
        <w:rPr>
          <w:rFonts w:ascii="Arial" w:hAnsi="Arial" w:cs="Arial"/>
          <w:sz w:val="20"/>
          <w:szCs w:val="20"/>
          <w:lang w:eastAsia="zh-CN"/>
        </w:rPr>
        <w:t xml:space="preserve">RAN1 also would like to inform RAN2 and RAN4 that </w:t>
      </w:r>
      <w:r w:rsidRPr="007C01D8">
        <w:rPr>
          <w:rFonts w:ascii="Arial" w:hAnsi="Arial" w:cs="Arial"/>
          <w:sz w:val="20"/>
          <w:szCs w:val="20"/>
        </w:rPr>
        <w:t>enhanced TA-based PDC with reduced Te and enhanced TA command granularity is precluded in R</w:t>
      </w:r>
      <w:r w:rsidR="00E17E12" w:rsidRPr="007C01D8">
        <w:rPr>
          <w:rFonts w:ascii="Arial" w:hAnsi="Arial" w:cs="Arial"/>
          <w:sz w:val="20"/>
          <w:szCs w:val="20"/>
        </w:rPr>
        <w:t>AN1</w:t>
      </w:r>
      <w:r w:rsidRPr="007C01D8">
        <w:rPr>
          <w:rFonts w:ascii="Arial" w:hAnsi="Arial" w:cs="Arial"/>
          <w:sz w:val="20"/>
          <w:szCs w:val="20"/>
        </w:rPr>
        <w:t>.</w:t>
      </w:r>
      <w:r w:rsidRPr="007C01D8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9C51853" w14:textId="77777777" w:rsidR="00E06091" w:rsidRPr="00E06091" w:rsidRDefault="00E06091" w:rsidP="0018396A">
      <w:pPr>
        <w:spacing w:beforeLines="50" w:before="120" w:after="0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41A18274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A44CEA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</w:t>
      </w:r>
      <w:r w:rsidR="00FD65DE">
        <w:rPr>
          <w:rFonts w:ascii="Arial" w:hAnsi="Arial" w:cs="Arial"/>
          <w:color w:val="000000"/>
          <w:sz w:val="20"/>
          <w:szCs w:val="20"/>
          <w:lang w:val="en-GB"/>
        </w:rPr>
        <w:t xml:space="preserve"> and RAN4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4F0D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4F0D02" w:rsidRPr="004F0D02">
        <w:rPr>
          <w:rFonts w:ascii="Arial" w:hAnsi="Arial" w:cs="Arial"/>
          <w:color w:val="000000"/>
          <w:sz w:val="20"/>
          <w:szCs w:val="20"/>
          <w:lang w:val="en-GB"/>
        </w:rPr>
        <w:t>in their future work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FD65DE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7BC91D88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bis-e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25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January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08AA7E9E" w14:textId="321D1353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 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February – 03 March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21973" w14:textId="77777777" w:rsidR="00864B6D" w:rsidRDefault="00864B6D">
      <w:r>
        <w:separator/>
      </w:r>
    </w:p>
  </w:endnote>
  <w:endnote w:type="continuationSeparator" w:id="0">
    <w:p w14:paraId="4C66DE0A" w14:textId="77777777" w:rsidR="00864B6D" w:rsidRDefault="0086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64C68" w14:textId="77777777" w:rsidR="00864B6D" w:rsidRDefault="00864B6D">
      <w:r>
        <w:separator/>
      </w:r>
    </w:p>
  </w:footnote>
  <w:footnote w:type="continuationSeparator" w:id="0">
    <w:p w14:paraId="29744727" w14:textId="77777777" w:rsidR="00864B6D" w:rsidRDefault="0086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DC0555"/>
    <w:multiLevelType w:val="multilevel"/>
    <w:tmpl w:val="61DC0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8"/>
  </w:num>
  <w:num w:numId="5">
    <w:abstractNumId w:val="15"/>
  </w:num>
  <w:num w:numId="6">
    <w:abstractNumId w:val="9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2"/>
  </w:num>
  <w:num w:numId="14">
    <w:abstractNumId w:val="16"/>
  </w:num>
  <w:num w:numId="15">
    <w:abstractNumId w:val="5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4"/>
  </w:num>
  <w:num w:numId="21">
    <w:abstractNumId w:val="1"/>
  </w:num>
  <w:num w:numId="22">
    <w:abstractNumId w:val="23"/>
  </w:num>
  <w:num w:numId="23">
    <w:abstractNumId w:val="12"/>
  </w:num>
  <w:num w:numId="24">
    <w:abstractNumId w:val="7"/>
  </w:num>
  <w:num w:numId="25">
    <w:abstractNumId w:val="20"/>
  </w:num>
  <w:num w:numId="26">
    <w:abstractNumId w:val="17"/>
  </w:num>
  <w:num w:numId="27">
    <w:abstractNumId w:val="8"/>
  </w:num>
  <w:num w:numId="28">
    <w:abstractNumId w:val="19"/>
  </w:num>
  <w:num w:numId="29">
    <w:abstractNumId w:val="22"/>
  </w:num>
  <w:num w:numId="3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36041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0A54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8D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2CB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96A"/>
    <w:rsid w:val="00183EE6"/>
    <w:rsid w:val="0018588A"/>
    <w:rsid w:val="001862B5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1F98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1779A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0E60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0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7097"/>
    <w:rsid w:val="003B7D7E"/>
    <w:rsid w:val="003C1012"/>
    <w:rsid w:val="003C11C9"/>
    <w:rsid w:val="003C1229"/>
    <w:rsid w:val="003C12D7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2B56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4EAF"/>
    <w:rsid w:val="004C5319"/>
    <w:rsid w:val="004C621F"/>
    <w:rsid w:val="004C6F41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D02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98"/>
    <w:rsid w:val="005A11EA"/>
    <w:rsid w:val="005A269F"/>
    <w:rsid w:val="005A305E"/>
    <w:rsid w:val="005A30BB"/>
    <w:rsid w:val="005A3887"/>
    <w:rsid w:val="005A55D4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447FC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390"/>
    <w:rsid w:val="0066306D"/>
    <w:rsid w:val="006638AD"/>
    <w:rsid w:val="00666F56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00A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8DC"/>
    <w:rsid w:val="006D3BE1"/>
    <w:rsid w:val="006D48FC"/>
    <w:rsid w:val="006D5003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A94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1D8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26BA"/>
    <w:rsid w:val="007E4C88"/>
    <w:rsid w:val="007E585E"/>
    <w:rsid w:val="007E5E14"/>
    <w:rsid w:val="007E7DDF"/>
    <w:rsid w:val="007F11C8"/>
    <w:rsid w:val="007F1CFB"/>
    <w:rsid w:val="007F1E15"/>
    <w:rsid w:val="007F220B"/>
    <w:rsid w:val="007F257D"/>
    <w:rsid w:val="007F27DD"/>
    <w:rsid w:val="007F5CD0"/>
    <w:rsid w:val="007F6880"/>
    <w:rsid w:val="007F76B4"/>
    <w:rsid w:val="008001B4"/>
    <w:rsid w:val="00800769"/>
    <w:rsid w:val="00800ED2"/>
    <w:rsid w:val="00802E74"/>
    <w:rsid w:val="00803085"/>
    <w:rsid w:val="00803FF0"/>
    <w:rsid w:val="00804B92"/>
    <w:rsid w:val="00804C84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3BD2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478"/>
    <w:rsid w:val="00856833"/>
    <w:rsid w:val="00856840"/>
    <w:rsid w:val="0086087C"/>
    <w:rsid w:val="00860D8E"/>
    <w:rsid w:val="0086275E"/>
    <w:rsid w:val="00864440"/>
    <w:rsid w:val="00864B6D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BB1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6A37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47AF"/>
    <w:rsid w:val="009154BE"/>
    <w:rsid w:val="00915757"/>
    <w:rsid w:val="009159B3"/>
    <w:rsid w:val="0091614E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04C9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4CDB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50E8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2D89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2671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1C59"/>
    <w:rsid w:val="00A23D6D"/>
    <w:rsid w:val="00A23DDA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4CEA"/>
    <w:rsid w:val="00A4549F"/>
    <w:rsid w:val="00A45B9B"/>
    <w:rsid w:val="00A45F61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073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6E5A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10558"/>
    <w:rsid w:val="00B12D1A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3DB8"/>
    <w:rsid w:val="00B44F99"/>
    <w:rsid w:val="00B45876"/>
    <w:rsid w:val="00B476B7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434"/>
    <w:rsid w:val="00B64CDA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9B4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3FC1"/>
    <w:rsid w:val="00BE4B20"/>
    <w:rsid w:val="00BE5FC4"/>
    <w:rsid w:val="00BE7C4D"/>
    <w:rsid w:val="00BE7F6A"/>
    <w:rsid w:val="00BF0274"/>
    <w:rsid w:val="00BF08C4"/>
    <w:rsid w:val="00BF0BAF"/>
    <w:rsid w:val="00BF19CE"/>
    <w:rsid w:val="00BF25CB"/>
    <w:rsid w:val="00BF2B6F"/>
    <w:rsid w:val="00BF351A"/>
    <w:rsid w:val="00BF385E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4DE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CF60B7"/>
    <w:rsid w:val="00D004FA"/>
    <w:rsid w:val="00D01B21"/>
    <w:rsid w:val="00D01E2F"/>
    <w:rsid w:val="00D03102"/>
    <w:rsid w:val="00D03727"/>
    <w:rsid w:val="00D0378A"/>
    <w:rsid w:val="00D0441C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2A58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E6F"/>
    <w:rsid w:val="00D233F1"/>
    <w:rsid w:val="00D241D7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E98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46AB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6091"/>
    <w:rsid w:val="00E0728F"/>
    <w:rsid w:val="00E0755C"/>
    <w:rsid w:val="00E14A7E"/>
    <w:rsid w:val="00E151E1"/>
    <w:rsid w:val="00E17619"/>
    <w:rsid w:val="00E17805"/>
    <w:rsid w:val="00E17E12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4F03"/>
    <w:rsid w:val="00E361B8"/>
    <w:rsid w:val="00E36A1B"/>
    <w:rsid w:val="00E36D88"/>
    <w:rsid w:val="00E40033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96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695"/>
    <w:rsid w:val="00EA5B0A"/>
    <w:rsid w:val="00EA5CDE"/>
    <w:rsid w:val="00EA65AD"/>
    <w:rsid w:val="00EA7FCF"/>
    <w:rsid w:val="00EB0CA3"/>
    <w:rsid w:val="00EB104F"/>
    <w:rsid w:val="00EB143B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369E"/>
    <w:rsid w:val="00ED5FE4"/>
    <w:rsid w:val="00ED709A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6EE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65DE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25F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3DA42-E7C3-4D96-823B-2E664900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3</cp:revision>
  <cp:lastPrinted>2007-06-18T22:08:00Z</cp:lastPrinted>
  <dcterms:created xsi:type="dcterms:W3CDTF">2021-11-19T11:56:00Z</dcterms:created>
  <dcterms:modified xsi:type="dcterms:W3CDTF">2021-11-19T12:00:00Z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(3)IZ8wokTyYWbDeznsglAYU1zUKDQFTiKCJbonDVb+1aDYldI1TVu8CL6iv/d0NsAY+I2wyHir
qAalhVd9/JBQFubFN3izuKPWblN8H7GWgxrAzzYzEhLugiq44qlJfLwfp2EqDle2bb8ESorc
lE5Re93zmp7DacJuck36tG9Ooa67LvUw5XZyPL5Vxnsd1uFvAe80q5JwfNZdU6FVPyDgNiEn
gqnqQUjO0Fg06TL9Os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McP0QXd5k6nPnb25HBRCDceDL90q/2JnEkV4hKkgOg+MZLKzJMbLnG
9zSiTDULllxBjQNP8aD2WdMgwigTcKQglkdaW8Qaw8gFy8KQBrDjWi9CscGdzwYduYMrUmra
HJw5LLD7W2AX0zjB/uXoK3nflygy06zEkZW1v7JeIHgrIiUhAl+LNVq52NgXLx0rVoyC5IBR
68F8C+1IO9gAAXQzEESKqZxwnZdqyFmf1HPe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+MvpFLXvXgtqKq5Q4Kgj2OwZ328iUlr9Mxc2
dUkxiszgaAEisAzxV2jBb34HRVsjqQ==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1636105478</vt:lpwstr>
  </property>
</Properties>
</file>