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9A6E750"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3D0F653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E5479BE" w14:textId="77777777" w:rsidR="00776D24"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candidate SSB positions is larger than 64 for 480 kHz and 960 kHz SCS.</w:t>
      </w:r>
    </w:p>
    <w:p w14:paraId="2F0EB004"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480 kHz SCS: {72, 32, 24, 16, 8, 4} slots = {2.25, 1, 0.75, 0.5, 0.25, 0.125} ms</w:t>
      </w:r>
    </w:p>
    <w:p w14:paraId="06C49A19" w14:textId="2F8C7850" w:rsid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960 kHz SCS: {64, 32, 24, 16, 8, 4} slots = {1, 0.5, 0.375, 0.25, 0.125, 0.0625} ms</w:t>
      </w:r>
    </w:p>
    <w:p w14:paraId="32BC1E09" w14:textId="28114884" w:rsidR="00945006" w:rsidRDefault="00945006" w:rsidP="0094500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should be supported for 120 kHz, 480 kHz and 960 kHz SSB.</w:t>
      </w:r>
    </w:p>
    <w:p w14:paraId="3A17C380" w14:textId="3616151B" w:rsid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[1]-5 uses subCarrierSpacingCommon and pdcch-ConfigSIB1 for Q</w:t>
      </w:r>
    </w:p>
    <w:p w14:paraId="5C6D6690" w14:textId="5AD3CA02" w:rsidR="00945006" w:rsidRP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[1]-6 uses subCarrierSpacingCommon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BodyText"/>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to use DBTW lengths {0.5, 1, 2, 3, 4, 5} msec for SCS 120 kHz, and the maximum DBTW length for SCS 480 kHz and 960 kHz should be 1.25ms and 0.625ms when the number of candidate SSBs is 64, 2.5ms and 1.25ms in unlicensed scenario the number of candidate SSBs is 128.</w:t>
      </w:r>
    </w:p>
    <w:p w14:paraId="56999110" w14:textId="1CE51318"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B46E780"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Support DBTW for 120 kHz, 480 kHz and 960 kHz.</w:t>
      </w:r>
    </w:p>
    <w:p w14:paraId="7ED7DB27" w14:textId="77777777" w:rsidR="00D15FC2" w:rsidRPr="00D15FC2" w:rsidRDefault="00D15FC2" w:rsidP="00D15FC2">
      <w:pPr>
        <w:pStyle w:val="BodyText"/>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1B1A4E9F" w14:textId="4F540771" w:rsidR="00481A1E" w:rsidRDefault="00D15FC2" w:rsidP="00481A1E">
      <w:pPr>
        <w:pStyle w:val="BodyText"/>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can be seen as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d, the following DBTW operation  can be considered.</w:t>
      </w:r>
    </w:p>
    <w:p w14:paraId="34A7DCA0"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r w:rsidRPr="006E7D38">
        <w:rPr>
          <w:rFonts w:ascii="Times New Roman" w:hAnsi="Times New Roman"/>
          <w:sz w:val="22"/>
          <w:szCs w:val="22"/>
          <w:lang w:eastAsia="zh-CN"/>
        </w:rPr>
        <w:t xml:space="preserve">nable/disable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84D90C0" w14:textId="77777777" w:rsidR="001607E6" w:rsidRPr="001607E6" w:rsidRDefault="001607E6" w:rsidP="001607E6">
      <w:pPr>
        <w:pStyle w:val="BodyText"/>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BodyText"/>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Confirm the working assumption that the number of candidate SSBs in a half frame is 64 for 120kHz SCS.</w:t>
      </w:r>
    </w:p>
    <w:p w14:paraId="679F7F14" w14:textId="3AB052F3"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spare-bit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If DBTW is supported, the supported values for discoveryBurstWindowLength are same as used for Rel-16 NR-U also for 480kHz and 960kHz: 0.5, 1, 2, 3, 4, 5 ms</w:t>
      </w:r>
    </w:p>
    <w:p w14:paraId="7DCF618D" w14:textId="7975FCB4"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down</w:t>
      </w:r>
      <w:r w:rsidRPr="002C55E9">
        <w:rPr>
          <w:rFonts w:ascii="Times New Roman" w:hAnsi="Times New Roman"/>
          <w:sz w:val="22"/>
          <w:szCs w:val="22"/>
          <w:lang w:eastAsia="zh-CN"/>
        </w:rPr>
        <w:t>-selected:</w:t>
      </w:r>
    </w:p>
    <w:p w14:paraId="7836426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and  move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00E93AFD" w:rsidRPr="002C55E9">
        <w:rPr>
          <w:rFonts w:ascii="Times New Roman" w:hAnsi="Times New Roman"/>
          <w:noProof/>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17.25pt;mso-width-percent:0;mso-height-percent:0;mso-width-percent:0;mso-height-percent:0" o:ole="">
            <v:imagedata r:id="rId13" o:title=""/>
          </v:shape>
          <o:OLEObject Type="Embed" ProgID="Equation.3" ShapeID="_x0000_i1025" DrawAspect="Content" ObjectID="_1698142752"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r w:rsidRPr="002C55E9">
        <w:rPr>
          <w:rFonts w:ascii="Times New Roman" w:hAnsi="Times New Roman"/>
          <w:sz w:val="22"/>
          <w:szCs w:val="22"/>
          <w:lang w:eastAsia="zh-CN"/>
        </w:rPr>
        <w:t>,</w:t>
      </w:r>
    </w:p>
    <w:p w14:paraId="74BAD651" w14:textId="7179FE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894A0F" w:rsidP="0025034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(e.g. value range of Q, DBTW length, repurposed bits etc.) for all SCS is used.</w:t>
      </w:r>
      <w:bookmarkEnd w:id="1"/>
    </w:p>
    <w:p w14:paraId="30B76B69"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Q is signaled by repurposing subCarrierSpacingCommon (1 bit) for 120/480/960 kHz SCS.</w:t>
      </w:r>
      <w:bookmarkEnd w:id="2"/>
    </w:p>
    <w:p w14:paraId="6BFA9216"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894A0F"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894A0F"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BodyText"/>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subCarrierSpacingCommon bit from MIB</w:t>
      </w:r>
    </w:p>
    <w:p w14:paraId="09A6AE1D"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signalled in SIB1</w:t>
      </w:r>
    </w:p>
    <w:p w14:paraId="6DFC39FD"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894A0F"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and SSB candidate slots are arranged according to Proposal 2</w:t>
      </w:r>
    </w:p>
    <w:p w14:paraId="23756CC4"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The subCarrierSpacingCommon bit from MIB is reinterpreted for this purpose</w:t>
      </w:r>
    </w:p>
    <w:p w14:paraId="584AB841" w14:textId="77777777" w:rsidR="00FA5E79" w:rsidRPr="00FA5E79" w:rsidRDefault="00894A0F"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fixed and not signalled</w:t>
      </w:r>
    </w:p>
    <w:p w14:paraId="6ED578AE"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on/off is explicitly signalled in SIB1</w:t>
      </w:r>
    </w:p>
    <w:p w14:paraId="478805D8" w14:textId="15F6F135" w:rsidR="002E6EA6" w:rsidRDefault="002E6EA6" w:rsidP="002E6EA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The long term sensing could be considered as an approach to enabling/disabling DBTW.</w:t>
      </w:r>
    </w:p>
    <w:p w14:paraId="77E4ED32" w14:textId="77777777" w:rsidR="00551633" w:rsidRP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For the value set of Q, {16, 32, 64} should be supported, namely 2 bits are needed for Q value indication.</w:t>
      </w:r>
    </w:p>
    <w:p w14:paraId="246C7E0B" w14:textId="7375F861" w:rsid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BodyText"/>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The indication of Q can be in MIB for a best effort, and if not possible, in SIB1;</w:t>
      </w:r>
    </w:p>
    <w:p w14:paraId="7FF99D49"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2613F5FA"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BodyText"/>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BodyText"/>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BodyText"/>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BodyText"/>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lastRenderedPageBreak/>
        <w:t>Support using the combination of 1 bit from subCarrierSpacingCommon, and 1 bit from pdcch-ConfigSIB1 to indicate the DBTW parameters.</w:t>
      </w:r>
    </w:p>
    <w:p w14:paraId="12DA047D"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BodyText"/>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SB candidate positions for all SCS as the first priority, however also can live with 128 SSB candidate positions if the one bit for SSB index is available.</w:t>
      </w:r>
    </w:p>
    <w:p w14:paraId="2822BEA6" w14:textId="3BB53DE2" w:rsidR="0011734C" w:rsidRDefault="0011734C" w:rsidP="00117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BodyText"/>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3D70DD66" w14:textId="77777777"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candidate SSB positions larger than 64, e.g., 128 for shared spectrum channel access for SCSs of 480KHz and 960KHz for 52.6 GHz-71 GHz. </w:t>
      </w:r>
    </w:p>
    <w:p w14:paraId="134B981C" w14:textId="5487B9F2" w:rsid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subCarrierSpacingCommon</w:t>
      </w:r>
    </w:p>
    <w:p w14:paraId="48D6846A"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spare-bit (not the Msg Extension bit)</w:t>
      </w:r>
    </w:p>
    <w:p w14:paraId="5884D0B1" w14:textId="0B86ECEF" w:rsidR="00F8425C"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6BB264B2"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Support to confirm the working assumption that the number of candidate SSB positions with 120 kHz SCS in a half frame is 64</w:t>
      </w:r>
    </w:p>
    <w:p w14:paraId="3909E885"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On the number of candidate SSB positions:</w:t>
      </w:r>
    </w:p>
    <w:p w14:paraId="4C2A1148"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DBTW to be supported in Rel-17 NR 52.6 – 71 GHz, similar to Rel-16 NR-U, support to indicate QCL parameter in MIB</w:t>
      </w:r>
    </w:p>
    <w:p w14:paraId="3883FBAB"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Regardless of the number of candidate SSB positions, support to use only subCarrierSpacingCommon for DBTW related parameter indication in MIB</w:t>
      </w:r>
    </w:p>
    <w:p w14:paraId="0219F648" w14:textId="552F3621" w:rsidR="003F5C9A" w:rsidRDefault="00AC1836" w:rsidP="00AC18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BodyText"/>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894A0F" w:rsidP="0032379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BodyText"/>
        <w:numPr>
          <w:ilvl w:val="2"/>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subCarrierSpacingCommon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B71BB49" w14:textId="133AAF17" w:rsidR="005622C6" w:rsidRDefault="005622C6" w:rsidP="005622C6">
      <w:pPr>
        <w:pStyle w:val="BodyText"/>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BodyText"/>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Heading4"/>
        <w:rPr>
          <w:lang w:eastAsia="zh-CN"/>
        </w:rPr>
      </w:pPr>
      <w:r w:rsidRPr="00B47A0B">
        <w:rPr>
          <w:lang w:eastAsia="zh-CN"/>
        </w:rPr>
        <w:t>Summary of Discussions</w:t>
      </w: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17E5E112" w14:textId="64D4D29E" w:rsidR="008E6F46" w:rsidRDefault="008E6F46"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952BCF">
        <w:rPr>
          <w:rFonts w:ascii="Times New Roman" w:hAnsi="Times New Roman"/>
          <w:sz w:val="22"/>
          <w:szCs w:val="22"/>
          <w:lang w:eastAsia="zh-CN"/>
        </w:rPr>
        <w:t>, Spreadtrum</w:t>
      </w:r>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B77AED">
        <w:rPr>
          <w:rFonts w:ascii="Times New Roman" w:hAnsi="Times New Roman"/>
          <w:sz w:val="22"/>
          <w:szCs w:val="22"/>
          <w:lang w:eastAsia="zh-CN"/>
        </w:rPr>
        <w:t>, LGE</w:t>
      </w:r>
    </w:p>
    <w:p w14:paraId="35447366" w14:textId="5BA034FB"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F97011">
        <w:rPr>
          <w:rFonts w:ascii="Times New Roman" w:hAnsi="Times New Roman"/>
          <w:sz w:val="22"/>
          <w:szCs w:val="22"/>
          <w:lang w:eastAsia="zh-CN"/>
        </w:rPr>
        <w:t>, vivo</w:t>
      </w:r>
      <w:r w:rsidR="00DF7F29">
        <w:rPr>
          <w:rFonts w:ascii="Times New Roman" w:hAnsi="Times New Roman"/>
          <w:sz w:val="22"/>
          <w:szCs w:val="22"/>
          <w:lang w:eastAsia="zh-CN"/>
        </w:rPr>
        <w:t>, ZTE/Sanechips</w:t>
      </w:r>
      <w:r w:rsidR="00887133">
        <w:rPr>
          <w:rFonts w:ascii="Times New Roman" w:hAnsi="Times New Roman"/>
          <w:sz w:val="22"/>
          <w:szCs w:val="22"/>
          <w:lang w:eastAsia="zh-CN"/>
        </w:rPr>
        <w:t>, Spreadtrum</w:t>
      </w:r>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Convida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Huawei/HiSilicon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vivo, [ZTE/Sanechips], [Spreadtrum],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Convida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(if  &gt;64 candidate SSB)</w:t>
      </w:r>
    </w:p>
    <w:p w14:paraId="2A0F205A" w14:textId="03AB6EF4" w:rsidR="00D82503" w:rsidRDefault="00D82503"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subCarrierSpacingCommon</w:t>
      </w:r>
    </w:p>
    <w:p w14:paraId="4EFB4CC9" w14:textId="55E05695" w:rsidR="0027327B" w:rsidRDefault="0027327B" w:rsidP="0027327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 : Huawei/HiSilicon</w:t>
      </w:r>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r w:rsidR="008801E0">
        <w:rPr>
          <w:rFonts w:ascii="Times New Roman" w:hAnsi="Times New Roman"/>
          <w:sz w:val="22"/>
          <w:szCs w:val="22"/>
          <w:lang w:eastAsia="zh-CN"/>
        </w:rPr>
        <w:t xml:space="preserve"> : ZTE/Sanechips</w:t>
      </w:r>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26A7F4D8" w14:textId="205DBA0E"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46B7660E" w14:textId="749BB063"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6DE51856" w14:textId="38B0FE00"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790D1B44" w14:textId="701EE51D" w:rsidR="00F43C33" w:rsidRDefault="00F43C33" w:rsidP="00F43C3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6C48804B" w14:textId="3D99D17A"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gNB uses 16 or 32 when indicated as 32, 64 when indicated as 64</w:t>
      </w:r>
    </w:p>
    <w:p w14:paraId="161EC2F2" w14:textId="4C3BE417" w:rsidR="00BA3B51" w:rsidRDefault="00BA3B51" w:rsidP="00BA3B51">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Huawei/HiSilicon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ZTE/Sanechips</w:t>
      </w:r>
      <w:r w:rsidR="000F2A73">
        <w:rPr>
          <w:rFonts w:ascii="Times New Roman" w:hAnsi="Times New Roman"/>
          <w:sz w:val="22"/>
          <w:szCs w:val="22"/>
          <w:lang w:eastAsia="zh-CN"/>
        </w:rPr>
        <w:t>, Nokia/NSB</w:t>
      </w:r>
    </w:p>
    <w:p w14:paraId="041925CE" w14:textId="4458D7B8" w:rsidR="004740DC" w:rsidRDefault="004740DC"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1 bit from pdcch-ConfigSIB1 : Huawei/HiSilicon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1 bit from pdcch-ConfigSIB1, spare bit : Huawei/HiSilicon (for 480/960 kHz)</w:t>
      </w:r>
      <w:r w:rsidR="00C71A34">
        <w:rPr>
          <w:rFonts w:ascii="Times New Roman" w:hAnsi="Times New Roman"/>
          <w:sz w:val="22"/>
          <w:szCs w:val="22"/>
          <w:lang w:eastAsia="zh-CN"/>
        </w:rPr>
        <w:t>, Intel (for 2 bit Q)</w:t>
      </w:r>
    </w:p>
    <w:p w14:paraId="0D933F24" w14:textId="203C18E9" w:rsidR="00A058EE" w:rsidRDefault="00A058EE"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1D2114F4" w14:textId="1F353240" w:rsidR="007F21E0" w:rsidRDefault="007F21E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2AF78D6C" w14:textId="0C34E114" w:rsidR="00F021D2" w:rsidRDefault="00F021D2"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4168F93" w14:textId="06BA5623" w:rsidR="00781F40" w:rsidRDefault="00781F4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35874073" w14:textId="05F169F3" w:rsidR="00CF5CE1" w:rsidRDefault="00CF5CE1"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25B5AC56" w14:textId="67B039B3" w:rsidR="007F21E0" w:rsidRDefault="007F21E0" w:rsidP="007F21E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348E03F3" w14:textId="7D017119" w:rsidR="00F021D2" w:rsidRDefault="00F021D2" w:rsidP="00F021D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2CC94AE" w14:textId="197A3220" w:rsidR="00781F40" w:rsidRDefault="00781F40"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FE1A2DD" w14:textId="3C5E27B4" w:rsidR="00CF5CE1" w:rsidRPr="00CF3F57" w:rsidRDefault="00CF5CE1"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ZTE/Sanechips</w:t>
      </w:r>
      <w:r w:rsidR="00DA6516">
        <w:rPr>
          <w:rFonts w:ascii="Times New Roman" w:hAnsi="Times New Roman"/>
          <w:sz w:val="22"/>
          <w:szCs w:val="22"/>
          <w:lang w:eastAsia="zh-CN"/>
        </w:rPr>
        <w:t>, Qualcomm</w:t>
      </w: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6D198330" w:rsidR="0059228D" w:rsidRPr="00B47A0B" w:rsidRDefault="00295BC6" w:rsidP="0059228D">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BodyText"/>
        <w:spacing w:after="0"/>
        <w:rPr>
          <w:rFonts w:ascii="Times New Roman" w:hAnsi="Times New Roman"/>
          <w:sz w:val="22"/>
          <w:szCs w:val="22"/>
          <w:lang w:eastAsia="zh-CN"/>
        </w:rPr>
      </w:pPr>
    </w:p>
    <w:p w14:paraId="76C87F0E" w14:textId="7D15A63B" w:rsidR="001852FE" w:rsidRDefault="001852FE" w:rsidP="00F15601">
      <w:pPr>
        <w:pStyle w:val="Heading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Companies should had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Heading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BodyText"/>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BodyText"/>
        <w:spacing w:after="0"/>
        <w:ind w:left="720"/>
        <w:rPr>
          <w:rFonts w:ascii="Times New Roman" w:eastAsiaTheme="minorEastAsia" w:hAnsi="Times New Roman"/>
          <w:sz w:val="22"/>
          <w:szCs w:val="22"/>
          <w:lang w:eastAsia="ko-KR"/>
        </w:rPr>
      </w:pPr>
    </w:p>
    <w:p w14:paraId="4C4D1AEE" w14:textId="4709DC7A" w:rsidR="001852FE" w:rsidRDefault="001852FE">
      <w:pPr>
        <w:pStyle w:val="BodyText"/>
        <w:spacing w:after="0"/>
        <w:rPr>
          <w:rFonts w:ascii="Times New Roman" w:hAnsi="Times New Roman"/>
          <w:sz w:val="22"/>
          <w:szCs w:val="22"/>
          <w:lang w:eastAsia="zh-CN"/>
        </w:rPr>
      </w:pPr>
    </w:p>
    <w:p w14:paraId="283118FE" w14:textId="55AADEA6" w:rsidR="000253ED" w:rsidRDefault="000253ED" w:rsidP="00672D59">
      <w:pPr>
        <w:pStyle w:val="Heading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DBTW for 480 and 960 kHz. We could try to make some progress here. Some companies stated that they are only supportive of DBTW for 480 and 960 kHz if RAN1 supports 64 SSB candidates. So we may need to discuss the support of DBTW and number of SSB candidates together.</w:t>
      </w:r>
    </w:p>
    <w:p w14:paraId="1ADBFEE1" w14:textId="53D60EFF" w:rsidR="00C20097" w:rsidRPr="00AA485E" w:rsidRDefault="00C20097" w:rsidP="00F15601">
      <w:pPr>
        <w:pStyle w:val="Heading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BodyText"/>
        <w:spacing w:after="0"/>
        <w:rPr>
          <w:rFonts w:ascii="Times New Roman" w:hAnsi="Times New Roman"/>
          <w:sz w:val="22"/>
          <w:szCs w:val="22"/>
          <w:lang w:eastAsia="zh-CN"/>
        </w:rPr>
      </w:pPr>
    </w:p>
    <w:p w14:paraId="6EEF3785" w14:textId="1A8A9E32"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BodyText"/>
        <w:spacing w:after="0"/>
        <w:rPr>
          <w:rFonts w:ascii="Times New Roman" w:hAnsi="Times New Roman"/>
          <w:sz w:val="22"/>
          <w:szCs w:val="22"/>
          <w:lang w:eastAsia="zh-CN"/>
        </w:rPr>
      </w:pPr>
    </w:p>
    <w:p w14:paraId="67848E17" w14:textId="3B9C1599"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While there seems to be larger number of support for 128 candidates, moderator suspects discussions are needed. Moderator has formulated Proposal 1.1-2A and 1.1-2B.</w:t>
      </w:r>
    </w:p>
    <w:p w14:paraId="20B73AC5" w14:textId="77777777" w:rsidR="00D743A4" w:rsidRDefault="00D743A4" w:rsidP="00D743A4">
      <w:pPr>
        <w:pStyle w:val="BodyText"/>
        <w:spacing w:after="0"/>
        <w:rPr>
          <w:rFonts w:ascii="Times New Roman" w:hAnsi="Times New Roman"/>
          <w:sz w:val="22"/>
          <w:szCs w:val="22"/>
          <w:lang w:eastAsia="zh-CN"/>
        </w:rPr>
      </w:pPr>
    </w:p>
    <w:p w14:paraId="5B0E7A80" w14:textId="6EA6C762"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BodyText"/>
        <w:spacing w:after="0"/>
        <w:ind w:left="720"/>
        <w:rPr>
          <w:rFonts w:ascii="Times New Roman" w:hAnsi="Times New Roman"/>
          <w:sz w:val="22"/>
          <w:szCs w:val="22"/>
          <w:lang w:eastAsia="zh-CN"/>
        </w:rPr>
      </w:pPr>
    </w:p>
    <w:p w14:paraId="5AA7FD8B" w14:textId="33550D04" w:rsidR="00D743A4" w:rsidRPr="00AA485E" w:rsidRDefault="00D743A4" w:rsidP="00D743A4">
      <w:pPr>
        <w:pStyle w:val="Heading6"/>
        <w:rPr>
          <w:lang w:eastAsia="zh-CN"/>
        </w:rPr>
      </w:pPr>
      <w:r w:rsidRPr="00AA485E">
        <w:rPr>
          <w:lang w:eastAsia="zh-CN"/>
        </w:rPr>
        <w:lastRenderedPageBreak/>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7FC221A8" w:rsidR="00C20097" w:rsidRPr="00672D59" w:rsidRDefault="00C20097" w:rsidP="00672D59">
      <w:pPr>
        <w:pStyle w:val="Heading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has been presented.</w:t>
      </w:r>
    </w:p>
    <w:p w14:paraId="458CC41E" w14:textId="444C992D" w:rsidR="00B90BB5" w:rsidRDefault="00B90BB5">
      <w:pPr>
        <w:pStyle w:val="BodyText"/>
        <w:spacing w:after="0"/>
        <w:rPr>
          <w:rFonts w:ascii="Times New Roman" w:hAnsi="Times New Roman"/>
          <w:sz w:val="22"/>
          <w:szCs w:val="22"/>
          <w:lang w:eastAsia="zh-CN"/>
        </w:rPr>
      </w:pPr>
    </w:p>
    <w:p w14:paraId="499D2ADD" w14:textId="6589F272" w:rsidR="00B90BB5" w:rsidRDefault="00B90BB5">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2) subCarrierSpacingCommon</w:t>
      </w:r>
    </w:p>
    <w:p w14:paraId="6AAABBDE" w14:textId="50AB41C3"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BodyText"/>
        <w:spacing w:after="0"/>
        <w:rPr>
          <w:rFonts w:ascii="Times New Roman" w:hAnsi="Times New Roman"/>
          <w:sz w:val="22"/>
          <w:szCs w:val="22"/>
          <w:lang w:eastAsia="zh-CN"/>
        </w:rPr>
      </w:pPr>
    </w:p>
    <w:p w14:paraId="0FA1FB28" w14:textId="2CB65DDB"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BodyText"/>
        <w:spacing w:after="0"/>
        <w:rPr>
          <w:rFonts w:ascii="Times New Roman" w:hAnsi="Times New Roman"/>
          <w:sz w:val="22"/>
          <w:szCs w:val="22"/>
          <w:lang w:eastAsia="zh-CN"/>
        </w:rPr>
      </w:pPr>
    </w:p>
    <w:p w14:paraId="76B5D4F2" w14:textId="459D0C25" w:rsidR="00C73AF6" w:rsidRPr="00AA485E" w:rsidRDefault="00C45374" w:rsidP="00C73AF6">
      <w:pPr>
        <w:pStyle w:val="Heading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BodyText"/>
        <w:spacing w:after="0"/>
        <w:rPr>
          <w:rFonts w:ascii="Times New Roman" w:hAnsi="Times New Roman"/>
          <w:sz w:val="22"/>
          <w:szCs w:val="22"/>
          <w:lang w:eastAsia="zh-CN"/>
        </w:rPr>
      </w:pPr>
    </w:p>
    <w:p w14:paraId="15CD4036" w14:textId="6137AAE4" w:rsidR="00620989" w:rsidRPr="00672D59" w:rsidRDefault="00620989" w:rsidP="00672D59">
      <w:pPr>
        <w:pStyle w:val="Heading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BodyText"/>
        <w:spacing w:after="0"/>
        <w:rPr>
          <w:rFonts w:ascii="Times New Roman" w:hAnsi="Times New Roman"/>
          <w:sz w:val="22"/>
          <w:szCs w:val="22"/>
          <w:lang w:eastAsia="zh-CN"/>
        </w:rPr>
      </w:pPr>
    </w:p>
    <w:p w14:paraId="0E7FC263" w14:textId="4ACE9AA8" w:rsidR="00374CBA" w:rsidRDefault="00374CB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requires resolutions are:</w:t>
      </w:r>
    </w:p>
    <w:p w14:paraId="731005E8" w14:textId="10BA8CAB"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Which bits are used to convey Q</w:t>
      </w:r>
    </w:p>
    <w:p w14:paraId="37844157" w14:textId="7EC3D65A" w:rsidR="0099244C" w:rsidRDefault="0099244C" w:rsidP="009C3F27">
      <w:pPr>
        <w:pStyle w:val="BodyText"/>
        <w:spacing w:after="0"/>
        <w:rPr>
          <w:rFonts w:ascii="Times New Roman" w:hAnsi="Times New Roman"/>
          <w:sz w:val="22"/>
          <w:szCs w:val="22"/>
          <w:lang w:eastAsia="zh-CN"/>
        </w:rPr>
      </w:pPr>
    </w:p>
    <w:p w14:paraId="3A03423E" w14:textId="0C7CD8F4" w:rsidR="00702E6E" w:rsidRDefault="00702E6E"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issues above, based on it moderator will update proposal 1.1-4, 1.1-4A, and/or 1.1-4B.</w:t>
      </w:r>
    </w:p>
    <w:p w14:paraId="110B6F91" w14:textId="77777777" w:rsidR="00702E6E" w:rsidRDefault="00702E6E" w:rsidP="009C3F27">
      <w:pPr>
        <w:pStyle w:val="BodyText"/>
        <w:spacing w:after="0"/>
        <w:rPr>
          <w:rFonts w:ascii="Times New Roman" w:hAnsi="Times New Roman"/>
          <w:sz w:val="22"/>
          <w:szCs w:val="22"/>
          <w:lang w:eastAsia="zh-CN"/>
        </w:rPr>
      </w:pPr>
    </w:p>
    <w:p w14:paraId="0FDB8272" w14:textId="0323F848" w:rsidR="00F5528B" w:rsidRPr="00AA485E" w:rsidRDefault="00702E6E" w:rsidP="00F5528B">
      <w:pPr>
        <w:pStyle w:val="Heading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894A0F"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2D6D9" w14:textId="55FA346C" w:rsidR="009C3D2B" w:rsidRDefault="00074395"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BodyText"/>
        <w:spacing w:after="0"/>
        <w:rPr>
          <w:rFonts w:ascii="Times New Roman" w:hAnsi="Times New Roman"/>
          <w:sz w:val="22"/>
          <w:szCs w:val="22"/>
          <w:lang w:eastAsia="zh-CN"/>
        </w:rPr>
      </w:pPr>
    </w:p>
    <w:p w14:paraId="4FD0F722" w14:textId="22BDD65C" w:rsidR="00586C69" w:rsidRDefault="00586C69">
      <w:pPr>
        <w:pStyle w:val="BodyText"/>
        <w:spacing w:after="0"/>
        <w:rPr>
          <w:rFonts w:ascii="Times New Roman" w:hAnsi="Times New Roman"/>
          <w:sz w:val="22"/>
          <w:szCs w:val="22"/>
          <w:lang w:eastAsia="zh-CN"/>
        </w:rPr>
      </w:pPr>
    </w:p>
    <w:p w14:paraId="3845C4DE" w14:textId="37A56679" w:rsidR="001D5600" w:rsidRPr="00AA485E" w:rsidRDefault="00702E6E" w:rsidP="001D5600">
      <w:pPr>
        <w:pStyle w:val="Heading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894A0F"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069BE5EF" w14:textId="28041406" w:rsidR="00385511" w:rsidRPr="00C4747F"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C8B68F" w14:textId="001F0F98" w:rsidR="001D5600" w:rsidRDefault="0010124D"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BodyText"/>
        <w:spacing w:after="0"/>
        <w:rPr>
          <w:rFonts w:ascii="Times New Roman" w:hAnsi="Times New Roman"/>
          <w:sz w:val="22"/>
          <w:szCs w:val="22"/>
          <w:lang w:eastAsia="zh-CN"/>
        </w:rPr>
      </w:pPr>
    </w:p>
    <w:p w14:paraId="6C611603" w14:textId="2502D322" w:rsidR="003505B9" w:rsidRPr="00AA485E" w:rsidRDefault="00702E6E" w:rsidP="003505B9">
      <w:pPr>
        <w:pStyle w:val="Heading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894A0F" w:rsidP="003505B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BodyText"/>
        <w:spacing w:after="0"/>
        <w:rPr>
          <w:rFonts w:ascii="Times New Roman" w:hAnsi="Times New Roman"/>
          <w:sz w:val="22"/>
          <w:szCs w:val="22"/>
          <w:lang w:eastAsia="zh-CN"/>
        </w:rPr>
      </w:pPr>
    </w:p>
    <w:p w14:paraId="557E6121" w14:textId="77777777" w:rsidR="003505B9" w:rsidRDefault="003505B9">
      <w:pPr>
        <w:pStyle w:val="BodyText"/>
        <w:spacing w:after="0"/>
        <w:rPr>
          <w:rFonts w:ascii="Times New Roman" w:hAnsi="Times New Roman"/>
          <w:sz w:val="22"/>
          <w:szCs w:val="22"/>
          <w:lang w:eastAsia="zh-CN"/>
        </w:rPr>
      </w:pPr>
    </w:p>
    <w:p w14:paraId="1A5942E5" w14:textId="603B97DB" w:rsidR="00306D5C" w:rsidRPr="00672D59" w:rsidRDefault="00306D5C" w:rsidP="00672D59">
      <w:pPr>
        <w:pStyle w:val="Heading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BodyText"/>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Heading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5, 1, 0.75, 0.5, 0.25, 0.125} ms</w:t>
      </w:r>
    </w:p>
    <w:p w14:paraId="3A53F0EC" w14:textId="77777777" w:rsidR="00CF3189" w:rsidRDefault="00CF3189" w:rsidP="00306D5C">
      <w:pPr>
        <w:pStyle w:val="BodyText"/>
        <w:spacing w:after="0"/>
        <w:rPr>
          <w:rFonts w:ascii="Times New Roman" w:hAnsi="Times New Roman"/>
          <w:sz w:val="22"/>
          <w:szCs w:val="22"/>
          <w:lang w:eastAsia="zh-CN"/>
        </w:rPr>
      </w:pPr>
    </w:p>
    <w:p w14:paraId="649BB6C7" w14:textId="30329623" w:rsidR="00B916C3" w:rsidRPr="00672D59" w:rsidRDefault="00B916C3" w:rsidP="00672D59">
      <w:pPr>
        <w:pStyle w:val="Heading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BodyText"/>
        <w:spacing w:after="0"/>
        <w:rPr>
          <w:rFonts w:ascii="Times New Roman" w:hAnsi="Times New Roman"/>
          <w:sz w:val="22"/>
          <w:szCs w:val="22"/>
          <w:lang w:eastAsia="zh-CN"/>
        </w:rPr>
      </w:pPr>
    </w:p>
    <w:p w14:paraId="2B2F9793" w14:textId="55EF7FFD" w:rsidR="00D9218D" w:rsidRPr="00AA485E" w:rsidRDefault="00D9218D" w:rsidP="00D9218D">
      <w:pPr>
        <w:pStyle w:val="Heading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BodyText"/>
        <w:spacing w:after="0"/>
        <w:rPr>
          <w:rFonts w:ascii="Times New Roman" w:hAnsi="Times New Roman"/>
          <w:sz w:val="22"/>
          <w:szCs w:val="22"/>
          <w:lang w:eastAsia="zh-CN"/>
        </w:rPr>
      </w:pPr>
    </w:p>
    <w:p w14:paraId="4365502E" w14:textId="20C1CA22" w:rsidR="003B5AB8" w:rsidRDefault="003B5AB8">
      <w:pPr>
        <w:pStyle w:val="BodyText"/>
        <w:spacing w:after="0"/>
        <w:rPr>
          <w:rFonts w:ascii="Times New Roman" w:hAnsi="Times New Roman"/>
          <w:sz w:val="22"/>
          <w:szCs w:val="22"/>
          <w:lang w:eastAsia="zh-CN"/>
        </w:rPr>
      </w:pPr>
    </w:p>
    <w:p w14:paraId="797C19EB" w14:textId="141BD89B" w:rsidR="00090AF0" w:rsidRDefault="00090AF0" w:rsidP="00090AF0">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3F938ACC" w:rsidR="00BC6642" w:rsidRP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49ADDCAD" w14:textId="10EA2600"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1.1-1: Support to confirm W</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Proposal 1.1-2: Support if Proposal 1.1-2A (supporting 64 candidate SSB positions) is agreed</w:t>
            </w:r>
          </w:p>
          <w:p w14:paraId="620FEF70" w14:textId="51BD3E68"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1.1-4: We suggest the following change since </w:t>
            </w:r>
            <w:r>
              <w:rPr>
                <w:rFonts w:ascii="Times New Roman" w:eastAsiaTheme="minorEastAsia" w:hAnsi="Times New Roman"/>
                <w:sz w:val="22"/>
                <w:szCs w:val="22"/>
                <w:lang w:eastAsia="ko-KR"/>
              </w:rPr>
              <w:t xml:space="preserve">two </w:t>
            </w:r>
            <w:r>
              <w:rPr>
                <w:rFonts w:ascii="Times New Roman" w:eastAsiaTheme="minorEastAsia" w:hAnsi="Times New Roman" w:hint="eastAsia"/>
                <w:sz w:val="22"/>
                <w:szCs w:val="22"/>
                <w:lang w:eastAsia="ko-KR"/>
              </w:rPr>
              <w:t xml:space="preserve">NOTEs in </w:t>
            </w:r>
            <w:r>
              <w:rPr>
                <w:rFonts w:ascii="Times New Roman" w:eastAsiaTheme="minorEastAsia" w:hAnsi="Times New Roman"/>
                <w:sz w:val="22"/>
                <w:szCs w:val="22"/>
                <w:lang w:eastAsia="ko-KR"/>
              </w:rPr>
              <w:t>RAN1#106bis-e are sufficient.</w:t>
            </w:r>
          </w:p>
          <w:p w14:paraId="731691F7" w14:textId="77777777" w:rsidR="00AB6DDE" w:rsidRDefault="00AB6DDE">
            <w:pPr>
              <w:pStyle w:val="BodyText"/>
              <w:spacing w:after="0"/>
              <w:rPr>
                <w:rFonts w:ascii="Times New Roman" w:eastAsiaTheme="minorEastAsia" w:hAnsi="Times New Roman"/>
                <w:sz w:val="22"/>
                <w:szCs w:val="22"/>
                <w:lang w:eastAsia="ko-KR"/>
              </w:rPr>
            </w:pPr>
          </w:p>
          <w:p w14:paraId="517CDE6D" w14:textId="77777777" w:rsidR="00AB6DDE" w:rsidRDefault="00AB6DDE" w:rsidP="00AB6D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3E6DE506"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8F7F777" w14:textId="77777777" w:rsidR="00AB6DDE" w:rsidRPr="00385511"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0612CA37"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19E45076" w14:textId="77777777" w:rsidR="00AB6DDE" w:rsidRDefault="00AB6DDE" w:rsidP="00AB6D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6EF8659" w14:textId="79B744C1" w:rsidR="00AB6DDE" w:rsidRDefault="00AB6DDE" w:rsidP="00AB6D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E01E91D" w14:textId="77777777" w:rsidR="00AB6DDE" w:rsidRPr="00D01DA9" w:rsidRDefault="00AB6DDE" w:rsidP="00AB6DDE">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EA985B" w14:textId="77777777" w:rsidR="00AB6DDE" w:rsidRPr="00AB6DDE" w:rsidRDefault="00AB6DDE">
            <w:pPr>
              <w:pStyle w:val="BodyText"/>
              <w:spacing w:after="0"/>
              <w:rPr>
                <w:rFonts w:ascii="Times New Roman" w:eastAsiaTheme="minorEastAsia" w:hAnsi="Times New Roman"/>
                <w:sz w:val="22"/>
                <w:szCs w:val="22"/>
                <w:lang w:eastAsia="ko-KR"/>
              </w:rPr>
            </w:pPr>
          </w:p>
          <w:p w14:paraId="531FEB03" w14:textId="77777777" w:rsidR="00AB6DDE" w:rsidRDefault="00AB6DDE"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 In principle, applying the scaling factor for 480/960 kHz could be fine to us. However, {5, 4, 3, 2, 1, 0.5} ms can be scaled to {1.25, 1, 0.75, 0.5, 0.25, 0.125} ms (rather than {</w:t>
            </w:r>
            <w:r w:rsidRPr="00AB6DDE">
              <w:rPr>
                <w:rFonts w:ascii="Times New Roman" w:hAnsi="Times New Roman"/>
                <w:color w:val="FF0000"/>
                <w:sz w:val="22"/>
                <w:szCs w:val="22"/>
                <w:lang w:eastAsia="zh-CN"/>
              </w:rPr>
              <w:t>2.25</w:t>
            </w:r>
            <w:r w:rsidRPr="00CF3F57">
              <w:rPr>
                <w:rFonts w:ascii="Times New Roman" w:hAnsi="Times New Roman"/>
                <w:sz w:val="22"/>
                <w:szCs w:val="22"/>
                <w:lang w:eastAsia="zh-CN"/>
              </w:rPr>
              <w:t>, 1, 0.75, 0.5, 0.25, 0.125</w:t>
            </w:r>
            <w:r>
              <w:rPr>
                <w:rFonts w:ascii="Times New Roman" w:eastAsiaTheme="minorEastAsia" w:hAnsi="Times New Roman"/>
                <w:sz w:val="22"/>
                <w:szCs w:val="22"/>
                <w:lang w:eastAsia="ko-KR"/>
              </w:rPr>
              <w:t>} ms in this proposal</w:t>
            </w:r>
            <w:r w:rsidR="005F5C1C">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419483A3" w14:textId="01C081EE" w:rsidR="005F5C1C" w:rsidRPr="00AB6DDE"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Support</w:t>
            </w:r>
          </w:p>
        </w:tc>
      </w:tr>
      <w:tr w:rsidR="00187A36" w14:paraId="0FE289AD" w14:textId="77777777" w:rsidTr="00BC6642">
        <w:tc>
          <w:tcPr>
            <w:tcW w:w="1345" w:type="dxa"/>
          </w:tcPr>
          <w:p w14:paraId="6334802F" w14:textId="5FACFF5E" w:rsidR="00187A36" w:rsidRDefault="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0ACD9218" w14:textId="77777777" w:rsidR="00A91FF2" w:rsidRPr="002D58C7" w:rsidRDefault="00A91FF2" w:rsidP="00A91FF2">
            <w:pPr>
              <w:rPr>
                <w:b/>
                <w:bCs/>
              </w:rPr>
            </w:pPr>
            <w:r w:rsidRPr="002D58C7">
              <w:rPr>
                <w:b/>
                <w:bCs/>
              </w:rPr>
              <w:t xml:space="preserve">Issue #1: </w:t>
            </w:r>
          </w:p>
          <w:p w14:paraId="0B6A529A" w14:textId="77777777" w:rsidR="00A91FF2" w:rsidRDefault="00A91FF2" w:rsidP="00A91FF2">
            <w:r w:rsidRPr="002D58C7">
              <w:rPr>
                <w:b/>
                <w:bCs/>
              </w:rPr>
              <w:t xml:space="preserve">Proposal 1.1-1. </w:t>
            </w:r>
            <w:r w:rsidRPr="002D58C7">
              <w:rPr>
                <w:u w:val="single"/>
              </w:rPr>
              <w:t>Do not support.</w:t>
            </w:r>
            <w:r>
              <w:t xml:space="preserve"> </w:t>
            </w:r>
          </w:p>
          <w:p w14:paraId="08EF940C" w14:textId="77777777" w:rsidR="00A91FF2" w:rsidRDefault="00A91FF2" w:rsidP="00A91FF2">
            <w:r>
              <w:lastRenderedPageBreak/>
              <w:t>If 480kHz and 960kHz are going to have the same DBTW design as 120kHz, accepting the number of candidate SSBs to be equal 64 in 120kHz implies the same configuration and 64 SSBs for SCS 480kHz and 960kHz as well. We propose to stall this decision until the number of candidate SSB positions is agreed for SCS 480kHz and 960kHz. If 128 candidate positions are supported for SCS 480kHz and 960kHz, then the number of candidate SSB positions can be reconsidered in SCS 120kHz as well.</w:t>
            </w:r>
          </w:p>
          <w:p w14:paraId="6A0F4961" w14:textId="77777777" w:rsidR="00A91FF2" w:rsidRPr="002D58C7" w:rsidRDefault="00A91FF2" w:rsidP="00A91FF2">
            <w:pPr>
              <w:rPr>
                <w:b/>
                <w:bCs/>
              </w:rPr>
            </w:pPr>
            <w:r w:rsidRPr="002D58C7">
              <w:rPr>
                <w:b/>
                <w:bCs/>
              </w:rPr>
              <w:t>Issue #</w:t>
            </w:r>
            <w:r>
              <w:rPr>
                <w:b/>
                <w:bCs/>
              </w:rPr>
              <w:t>2</w:t>
            </w:r>
            <w:r w:rsidRPr="002D58C7">
              <w:rPr>
                <w:b/>
                <w:bCs/>
              </w:rPr>
              <w:t xml:space="preserve">: </w:t>
            </w:r>
          </w:p>
          <w:p w14:paraId="677EF0D8" w14:textId="77777777" w:rsidR="00A91FF2" w:rsidRDefault="00A91FF2" w:rsidP="00A91FF2">
            <w:r w:rsidRPr="002D58C7">
              <w:rPr>
                <w:b/>
                <w:bCs/>
              </w:rPr>
              <w:t>Proposal 1.1-2.</w:t>
            </w:r>
            <w:r>
              <w:t xml:space="preserve"> Support</w:t>
            </w:r>
          </w:p>
          <w:p w14:paraId="0BEA69CF" w14:textId="77777777" w:rsidR="00A91FF2" w:rsidRDefault="00A91FF2" w:rsidP="00A91FF2">
            <w:r w:rsidRPr="002D58C7">
              <w:rPr>
                <w:b/>
                <w:bCs/>
              </w:rPr>
              <w:t>Proposal 1.1-2B.</w:t>
            </w:r>
            <w:r>
              <w:t xml:space="preserve"> We support this proposal on 128 candidate SSB positions for 480 and 960 kHz SCS within DBTW.</w:t>
            </w:r>
          </w:p>
          <w:p w14:paraId="3AE9EDC9" w14:textId="77777777" w:rsidR="00A91FF2" w:rsidRPr="002D58C7" w:rsidRDefault="00A91FF2" w:rsidP="00A91FF2">
            <w:pPr>
              <w:rPr>
                <w:b/>
                <w:bCs/>
              </w:rPr>
            </w:pPr>
            <w:r w:rsidRPr="002D58C7">
              <w:rPr>
                <w:b/>
                <w:bCs/>
              </w:rPr>
              <w:t>Issue #</w:t>
            </w:r>
            <w:r>
              <w:rPr>
                <w:b/>
                <w:bCs/>
              </w:rPr>
              <w:t>3</w:t>
            </w:r>
            <w:r w:rsidRPr="002D58C7">
              <w:rPr>
                <w:b/>
                <w:bCs/>
              </w:rPr>
              <w:t xml:space="preserve">: </w:t>
            </w:r>
          </w:p>
          <w:p w14:paraId="3B540BB7" w14:textId="77777777" w:rsidR="00A91FF2" w:rsidRDefault="00A91FF2" w:rsidP="00A91FF2">
            <w:r>
              <w:t>We believe that this issue can be decided after Issue #4 is resolved as the results from Issue #4 may impact the 7</w:t>
            </w:r>
            <w:r w:rsidRPr="00652919">
              <w:rPr>
                <w:vertAlign w:val="superscript"/>
              </w:rPr>
              <w:t>th</w:t>
            </w:r>
            <w:r>
              <w:t xml:space="preserve"> bit indication.</w:t>
            </w:r>
          </w:p>
          <w:p w14:paraId="22524133" w14:textId="77777777" w:rsidR="00A91FF2" w:rsidRPr="002D58C7" w:rsidRDefault="00A91FF2" w:rsidP="00A91FF2">
            <w:pPr>
              <w:rPr>
                <w:b/>
                <w:bCs/>
              </w:rPr>
            </w:pPr>
            <w:r w:rsidRPr="002D58C7">
              <w:rPr>
                <w:b/>
                <w:bCs/>
              </w:rPr>
              <w:t>Issue #</w:t>
            </w:r>
            <w:r>
              <w:rPr>
                <w:b/>
                <w:bCs/>
              </w:rPr>
              <w:t>4</w:t>
            </w:r>
            <w:r w:rsidRPr="002D58C7">
              <w:rPr>
                <w:b/>
                <w:bCs/>
              </w:rPr>
              <w:t xml:space="preserve">: </w:t>
            </w:r>
          </w:p>
          <w:p w14:paraId="70267EFC" w14:textId="489C1393" w:rsidR="00187A36" w:rsidRPr="00187A36" w:rsidRDefault="00A91FF2" w:rsidP="00A91FF2">
            <w:r w:rsidRPr="00652919">
              <w:rPr>
                <w:b/>
                <w:bCs/>
              </w:rPr>
              <w:t>Proposal 1.1-4B</w:t>
            </w:r>
            <w:r>
              <w:t>. We support this proposal on the same design for all SCS including up to 128 candidate SSB positions.</w:t>
            </w:r>
          </w:p>
        </w:tc>
      </w:tr>
      <w:tr w:rsidR="00A64DD2" w:rsidRPr="00450F53" w14:paraId="47939E63" w14:textId="77777777" w:rsidTr="00BC6642">
        <w:tc>
          <w:tcPr>
            <w:tcW w:w="1345" w:type="dxa"/>
          </w:tcPr>
          <w:p w14:paraId="36DD9BA1" w14:textId="2013F6E2" w:rsidR="00A64DD2" w:rsidRDefault="00A64DD2" w:rsidP="00A64DD2">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Qualcomm</w:t>
            </w:r>
          </w:p>
        </w:tc>
        <w:tc>
          <w:tcPr>
            <w:tcW w:w="8617" w:type="dxa"/>
          </w:tcPr>
          <w:p w14:paraId="0DD21F69" w14:textId="77777777" w:rsidR="00A64DD2" w:rsidRPr="00B673A4" w:rsidRDefault="00A64DD2" w:rsidP="00A64DD2">
            <w:pPr>
              <w:rPr>
                <w:sz w:val="22"/>
                <w:szCs w:val="22"/>
              </w:rPr>
            </w:pPr>
            <w:r w:rsidRPr="00B673A4">
              <w:rPr>
                <w:b/>
                <w:bCs/>
                <w:sz w:val="22"/>
                <w:szCs w:val="22"/>
              </w:rPr>
              <w:t>Issue #1</w:t>
            </w:r>
            <w:r w:rsidRPr="00B673A4">
              <w:rPr>
                <w:sz w:val="22"/>
                <w:szCs w:val="22"/>
              </w:rPr>
              <w:t>: confirm WA in Proposal 1.1-1</w:t>
            </w:r>
          </w:p>
          <w:p w14:paraId="510BC487" w14:textId="77777777" w:rsidR="00A64DD2" w:rsidRPr="00B673A4" w:rsidRDefault="00A64DD2" w:rsidP="00A64DD2">
            <w:pPr>
              <w:rPr>
                <w:sz w:val="22"/>
                <w:szCs w:val="22"/>
                <w:lang w:eastAsia="zh-CN"/>
              </w:rPr>
            </w:pPr>
            <w:r w:rsidRPr="00B673A4">
              <w:rPr>
                <w:b/>
                <w:bCs/>
                <w:sz w:val="22"/>
                <w:szCs w:val="22"/>
                <w:lang w:eastAsia="zh-CN"/>
              </w:rPr>
              <w:t>Issue #2</w:t>
            </w:r>
            <w:r w:rsidRPr="00B673A4">
              <w:rPr>
                <w:sz w:val="22"/>
                <w:szCs w:val="22"/>
                <w:lang w:eastAsia="zh-CN"/>
              </w:rPr>
              <w:t xml:space="preserve">: since the majority of the companies support DBTW for 480/960 kHz, we are fine with Proposal 1.1-2 </w:t>
            </w:r>
            <w:r w:rsidRPr="00B673A4">
              <w:rPr>
                <w:b/>
                <w:bCs/>
                <w:sz w:val="22"/>
                <w:szCs w:val="22"/>
                <w:u w:val="single"/>
                <w:lang w:eastAsia="zh-CN"/>
              </w:rPr>
              <w:t>only if</w:t>
            </w:r>
            <w:r w:rsidRPr="00B673A4">
              <w:rPr>
                <w:sz w:val="22"/>
                <w:szCs w:val="22"/>
                <w:lang w:eastAsia="zh-CN"/>
              </w:rPr>
              <w:t xml:space="preserve"> we have a common design with SCS 120 kHz</w:t>
            </w:r>
          </w:p>
          <w:p w14:paraId="4B7F5086" w14:textId="77777777" w:rsidR="00A64DD2" w:rsidRPr="00B673A4" w:rsidRDefault="00A64DD2" w:rsidP="00A64DD2">
            <w:pPr>
              <w:rPr>
                <w:sz w:val="22"/>
                <w:szCs w:val="22"/>
              </w:rPr>
            </w:pPr>
            <w:r w:rsidRPr="00B673A4">
              <w:rPr>
                <w:sz w:val="22"/>
                <w:szCs w:val="22"/>
              </w:rPr>
              <w:t>The probability of an LBT failure for the SSB is very low at this band, we think that 64 candidate SSB positions is enough and that we should strive to reduce the design complications (additional bits, etc…) and have the same design for DBTW signaling as that for 120 kHz.</w:t>
            </w:r>
          </w:p>
          <w:p w14:paraId="6E410A94" w14:textId="77777777" w:rsidR="00A64DD2" w:rsidRPr="00B673A4" w:rsidRDefault="00A64DD2" w:rsidP="00A64DD2">
            <w:pPr>
              <w:rPr>
                <w:sz w:val="22"/>
                <w:szCs w:val="22"/>
              </w:rPr>
            </w:pPr>
            <w:r w:rsidRPr="00B673A4">
              <w:rPr>
                <w:sz w:val="22"/>
                <w:szCs w:val="22"/>
              </w:rPr>
              <w:t>Hence, if DBTW is supported for 480/960, we strongly support Proposal 1.1-2A.</w:t>
            </w:r>
          </w:p>
          <w:p w14:paraId="503FD12B" w14:textId="77777777" w:rsidR="00A64DD2" w:rsidRDefault="00A64DD2" w:rsidP="00A64DD2">
            <w:pPr>
              <w:jc w:val="left"/>
              <w:rPr>
                <w:sz w:val="22"/>
                <w:szCs w:val="22"/>
              </w:rPr>
            </w:pPr>
            <w:r w:rsidRPr="00C02749">
              <w:rPr>
                <w:b/>
                <w:bCs/>
                <w:sz w:val="22"/>
                <w:szCs w:val="22"/>
              </w:rPr>
              <w:t>Issue #4</w:t>
            </w:r>
            <w:r w:rsidRPr="00B673A4">
              <w:rPr>
                <w:sz w:val="22"/>
                <w:szCs w:val="22"/>
              </w:rPr>
              <w:t xml:space="preserve">: </w:t>
            </w:r>
            <w:r w:rsidRPr="004B6F49">
              <w:rPr>
                <w:sz w:val="22"/>
                <w:szCs w:val="22"/>
              </w:rPr>
              <w:t xml:space="preserve">due to the highly directive nature of the beams in this FR, we believe that the probability of LBT failures will be very low and the hence there may not be a need to support a large number of candidate SSB positions in a DBTW. With this, we think that 2 candidate SSB positions in a DBTW for a QCL is sufficient. Hence, only 1 bit is needed to signal the </w:t>
            </w:r>
            <m:oMath>
              <m:sSubSup>
                <m:sSubSupPr>
                  <m:ctrlPr>
                    <w:rPr>
                      <w:rFonts w:ascii="Cambria Math" w:hAnsi="Cambria Math"/>
                      <w:i/>
                      <w:sz w:val="22"/>
                      <w:szCs w:val="22"/>
                    </w:rPr>
                  </m:ctrlPr>
                </m:sSubSupPr>
                <m:e>
                  <m:r>
                    <w:rPr>
                      <w:rFonts w:ascii="Cambria Math" w:hAnsi="Cambria Math"/>
                      <w:sz w:val="22"/>
                      <w:szCs w:val="22"/>
                    </w:rPr>
                    <m:t>N</m:t>
                  </m:r>
                </m:e>
                <m:sub>
                  <m:r>
                    <w:rPr>
                      <w:rFonts w:ascii="Cambria Math" w:hAnsi="Cambria Math"/>
                      <w:sz w:val="22"/>
                      <w:szCs w:val="22"/>
                    </w:rPr>
                    <m:t>SSB</m:t>
                  </m:r>
                </m:sub>
                <m:sup>
                  <m:r>
                    <w:rPr>
                      <w:rFonts w:ascii="Cambria Math" w:hAnsi="Cambria Math"/>
                      <w:sz w:val="22"/>
                      <w:szCs w:val="22"/>
                    </w:rPr>
                    <m:t>QCL</m:t>
                  </m:r>
                </m:sup>
              </m:sSubSup>
            </m:oMath>
            <w:r w:rsidRPr="004B6F49">
              <w:rPr>
                <w:sz w:val="22"/>
                <w:szCs w:val="22"/>
              </w:rPr>
              <w:t>.</w:t>
            </w:r>
            <w:r>
              <w:rPr>
                <w:sz w:val="22"/>
                <w:szCs w:val="22"/>
              </w:rPr>
              <w:t xml:space="preserve"> May be we can add that as an option?</w:t>
            </w:r>
          </w:p>
          <w:p w14:paraId="3B482CC6" w14:textId="77777777" w:rsidR="00A64DD2" w:rsidRDefault="00A64DD2" w:rsidP="00A64DD2">
            <w:pPr>
              <w:pStyle w:val="BodyText"/>
              <w:numPr>
                <w:ilvl w:val="0"/>
                <w:numId w:val="7"/>
              </w:numPr>
              <w:spacing w:before="0"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5AEA6CB6" w14:textId="77777777" w:rsidR="00A64DD2" w:rsidRPr="009C3D2B" w:rsidRDefault="00A64DD2" w:rsidP="00A64DD2">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6E597894" w14:textId="77777777" w:rsidR="00A64DD2" w:rsidRPr="00385511" w:rsidRDefault="00A64DD2" w:rsidP="00A64DD2">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{32, 64}</w:t>
            </w:r>
          </w:p>
          <w:p w14:paraId="7973A645" w14:textId="77777777" w:rsidR="00A64DD2" w:rsidRPr="00385511" w:rsidRDefault="00894A0F" w:rsidP="00A64DD2">
            <w:pPr>
              <w:pStyle w:val="BodyText"/>
              <w:numPr>
                <w:ilvl w:val="2"/>
                <w:numId w:val="7"/>
              </w:numPr>
              <w:spacing w:before="0"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A64DD2">
              <w:rPr>
                <w:rFonts w:ascii="Times New Roman" w:hAnsi="Times New Roman"/>
                <w:sz w:val="22"/>
                <w:szCs w:val="20"/>
                <w:lang w:eastAsia="zh-CN"/>
              </w:rPr>
              <w:t>=64 is also used to indicate disable of DBTW by gNB</w:t>
            </w:r>
          </w:p>
          <w:p w14:paraId="64BEA378" w14:textId="77777777" w:rsidR="00A64DD2" w:rsidRPr="009C3D2B" w:rsidRDefault="00A64DD2" w:rsidP="00A64DD2">
            <w:pPr>
              <w:pStyle w:val="BodyText"/>
              <w:numPr>
                <w:ilvl w:val="2"/>
                <w:numId w:val="7"/>
              </w:numPr>
              <w:spacing w:before="0"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00921CEC" w14:textId="77777777" w:rsidR="00A64DD2" w:rsidRPr="009C3D2B" w:rsidRDefault="00A64DD2" w:rsidP="00A64DD2">
            <w:pPr>
              <w:pStyle w:val="BodyText"/>
              <w:numPr>
                <w:ilvl w:val="1"/>
                <w:numId w:val="7"/>
              </w:numPr>
              <w:spacing w:before="0" w:after="0"/>
              <w:rPr>
                <w:rFonts w:ascii="Times New Roman" w:hAnsi="Times New Roman"/>
                <w:sz w:val="22"/>
                <w:szCs w:val="22"/>
                <w:lang w:eastAsia="zh-CN"/>
              </w:rPr>
            </w:pPr>
            <w:r>
              <w:rPr>
                <w:rFonts w:ascii="Times New Roman" w:hAnsi="Times New Roman"/>
                <w:sz w:val="22"/>
                <w:szCs w:val="20"/>
                <w:lang w:eastAsia="zh-CN"/>
              </w:rPr>
              <w:t xml:space="preserve">1 bit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taken from </w:t>
            </w:r>
          </w:p>
          <w:p w14:paraId="006C338C" w14:textId="77777777" w:rsidR="00A64DD2" w:rsidRDefault="00A64DD2" w:rsidP="00A64DD2">
            <w:pPr>
              <w:pStyle w:val="BodyText"/>
              <w:numPr>
                <w:ilvl w:val="2"/>
                <w:numId w:val="7"/>
              </w:numPr>
              <w:spacing w:before="0" w:after="0"/>
              <w:rPr>
                <w:rFonts w:ascii="Times New Roman" w:hAnsi="Times New Roman"/>
                <w:sz w:val="22"/>
                <w:szCs w:val="22"/>
                <w:lang w:eastAsia="zh-CN"/>
              </w:rPr>
            </w:pPr>
            <w:r>
              <w:rPr>
                <w:rFonts w:ascii="Times New Roman" w:hAnsi="Times New Roman"/>
                <w:sz w:val="22"/>
                <w:szCs w:val="22"/>
                <w:lang w:eastAsia="zh-CN"/>
              </w:rPr>
              <w:t>subCarrierSpacingCommon</w:t>
            </w:r>
          </w:p>
          <w:p w14:paraId="520242F9" w14:textId="77777777" w:rsidR="00A64DD2" w:rsidRDefault="00A64DD2" w:rsidP="00A64DD2">
            <w:pPr>
              <w:pStyle w:val="BodyText"/>
              <w:spacing w:before="0" w:after="0"/>
              <w:rPr>
                <w:rFonts w:ascii="Times New Roman" w:hAnsi="Times New Roman"/>
                <w:sz w:val="22"/>
                <w:szCs w:val="22"/>
                <w:lang w:eastAsia="zh-CN"/>
              </w:rPr>
            </w:pPr>
          </w:p>
          <w:p w14:paraId="6EA83F5C" w14:textId="3BD029E0" w:rsidR="00A64DD2" w:rsidRPr="000A3FCB" w:rsidRDefault="00A64DD2" w:rsidP="00A64DD2">
            <w:pPr>
              <w:pStyle w:val="BodyText"/>
              <w:spacing w:after="0"/>
              <w:rPr>
                <w:rFonts w:ascii="Times New Roman" w:eastAsiaTheme="minorEastAsia" w:hAnsi="Times New Roman"/>
                <w:b/>
                <w:bCs/>
                <w:szCs w:val="22"/>
                <w:lang w:eastAsia="ko-KR"/>
              </w:rPr>
            </w:pPr>
            <w:r w:rsidRPr="002452E2">
              <w:rPr>
                <w:rFonts w:ascii="Times New Roman" w:hAnsi="Times New Roman"/>
                <w:b/>
                <w:bCs/>
                <w:sz w:val="22"/>
                <w:szCs w:val="22"/>
                <w:lang w:eastAsia="zh-CN"/>
              </w:rPr>
              <w:lastRenderedPageBreak/>
              <w:t>Issue #6</w:t>
            </w:r>
            <w:r>
              <w:rPr>
                <w:rFonts w:ascii="Times New Roman" w:hAnsi="Times New Roman"/>
                <w:sz w:val="22"/>
                <w:szCs w:val="22"/>
                <w:lang w:eastAsia="zh-CN"/>
              </w:rPr>
              <w:t>: support Proposal 1.1-6</w:t>
            </w:r>
          </w:p>
        </w:tc>
      </w:tr>
      <w:tr w:rsidR="00CB35C3" w:rsidRPr="00CB35C3" w14:paraId="1847615F" w14:textId="77777777" w:rsidTr="00BC6642">
        <w:tc>
          <w:tcPr>
            <w:tcW w:w="1345" w:type="dxa"/>
          </w:tcPr>
          <w:p w14:paraId="15E2A560" w14:textId="29CD4443" w:rsidR="00CB35C3" w:rsidRPr="00CB35C3" w:rsidRDefault="00CB35C3" w:rsidP="00CB35C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42C0993A" w14:textId="77777777" w:rsidR="00CB35C3" w:rsidRDefault="00CB35C3" w:rsidP="00CB35C3">
            <w:pPr>
              <w:rPr>
                <w:b/>
                <w:bCs/>
              </w:rPr>
            </w:pPr>
            <w:r>
              <w:rPr>
                <w:b/>
                <w:bCs/>
              </w:rPr>
              <w:t>Issue #2</w:t>
            </w:r>
          </w:p>
          <w:p w14:paraId="71C32C92" w14:textId="77777777" w:rsidR="00CB35C3" w:rsidRPr="000A3FCB" w:rsidRDefault="00CB35C3" w:rsidP="00CB35C3">
            <w:r w:rsidRPr="0057690E">
              <w:t xml:space="preserve">If </w:t>
            </w:r>
            <w:r>
              <w:t xml:space="preserve">it is agreed to support </w:t>
            </w:r>
            <w:r w:rsidRPr="0057690E">
              <w:t>DBTW for 480/960 kHz</w:t>
            </w:r>
            <w:r>
              <w:t xml:space="preserve"> (not our preference)</w:t>
            </w:r>
            <w:r w:rsidRPr="0057690E">
              <w:t>, then we support Proposal 1.1-2A (64 candidate positions)</w:t>
            </w:r>
            <w:r>
              <w:t>.</w:t>
            </w:r>
            <w:r w:rsidRPr="0057690E">
              <w:t xml:space="preserve"> We have strong concerns</w:t>
            </w:r>
            <w:r>
              <w:t xml:space="preserve"> against Proposal 1.1-2B (128 candidate positions). From an implementation perspective, we do not support the physical layer design changes needed to enable 128 candidate positions (e.g., scrambling changes if SFN LSB bit is used); we do not think yet another bit can be repurposed from MIB to indicate SFN LSB bit; and we are strongly against different designs for different SCSs.</w:t>
            </w:r>
          </w:p>
          <w:p w14:paraId="6791C975" w14:textId="77777777" w:rsidR="00CB35C3" w:rsidRDefault="00CB35C3" w:rsidP="00CB35C3">
            <w:pPr>
              <w:rPr>
                <w:b/>
                <w:bCs/>
              </w:rPr>
            </w:pPr>
            <w:r>
              <w:rPr>
                <w:b/>
                <w:bCs/>
              </w:rPr>
              <w:t>Issue #4</w:t>
            </w:r>
          </w:p>
          <w:p w14:paraId="5EEA8769" w14:textId="77777777" w:rsidR="00CB35C3" w:rsidRDefault="00CB35C3" w:rsidP="00CB35C3">
            <w:r>
              <w:t>We support Proposal 1.1-4 as long as the following bullets are preserved</w:t>
            </w:r>
          </w:p>
          <w:p w14:paraId="6659B549" w14:textId="77777777" w:rsidR="00CB35C3" w:rsidRPr="00385511" w:rsidRDefault="00CB35C3" w:rsidP="00CB35C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=64 is </w:t>
            </w:r>
            <w:r w:rsidRPr="000A3FCB">
              <w:rPr>
                <w:rFonts w:ascii="Times New Roman" w:hAnsi="Times New Roman"/>
                <w:strike/>
                <w:color w:val="FF0000"/>
                <w:sz w:val="22"/>
                <w:szCs w:val="20"/>
                <w:lang w:eastAsia="zh-CN"/>
              </w:rPr>
              <w:t>also</w:t>
            </w:r>
            <w:r w:rsidRPr="000A3FCB">
              <w:rPr>
                <w:rFonts w:ascii="Times New Roman" w:hAnsi="Times New Roman"/>
                <w:color w:val="FF0000"/>
                <w:sz w:val="22"/>
                <w:szCs w:val="20"/>
                <w:lang w:eastAsia="zh-CN"/>
              </w:rPr>
              <w:t xml:space="preserve"> </w:t>
            </w:r>
            <w:r>
              <w:rPr>
                <w:rFonts w:ascii="Times New Roman" w:hAnsi="Times New Roman"/>
                <w:sz w:val="22"/>
                <w:szCs w:val="20"/>
                <w:lang w:eastAsia="zh-CN"/>
              </w:rPr>
              <w:t>used to indicate disable of DBTW by gNB</w:t>
            </w:r>
          </w:p>
          <w:p w14:paraId="1A8CB22D" w14:textId="77777777" w:rsidR="00CB35C3" w:rsidRPr="009C3D2B" w:rsidRDefault="00CB35C3" w:rsidP="00CB35C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229C171B" w14:textId="77777777" w:rsidR="00CB35C3" w:rsidRDefault="00CB35C3" w:rsidP="00CB35C3">
            <w:r>
              <w:t>We suggest the following change to the supported values of Q. Value 8 seems too small:</w:t>
            </w:r>
          </w:p>
          <w:p w14:paraId="592F2778" w14:textId="77777777" w:rsidR="00CB35C3" w:rsidRPr="00385511" w:rsidRDefault="00CB35C3" w:rsidP="00CB35C3">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w:t>
            </w:r>
            <w:r>
              <w:rPr>
                <w:rFonts w:ascii="Times New Roman" w:hAnsi="Times New Roman"/>
                <w:color w:val="FF0000"/>
                <w:sz w:val="22"/>
                <w:szCs w:val="20"/>
                <w:lang w:eastAsia="zh-CN"/>
              </w:rPr>
              <w:t xml:space="preserve">[FFS: one of </w:t>
            </w:r>
            <w:r>
              <w:rPr>
                <w:rFonts w:ascii="Times New Roman" w:hAnsi="Times New Roman"/>
                <w:sz w:val="22"/>
                <w:szCs w:val="20"/>
                <w:lang w:eastAsia="zh-CN"/>
              </w:rPr>
              <w:t>8</w:t>
            </w:r>
            <w:r w:rsidRPr="000A3FCB">
              <w:rPr>
                <w:rFonts w:ascii="Times New Roman" w:hAnsi="Times New Roman"/>
                <w:color w:val="FF0000"/>
                <w:sz w:val="22"/>
                <w:szCs w:val="20"/>
                <w:lang w:eastAsia="zh-CN"/>
              </w:rPr>
              <w:t>, 24, 48</w:t>
            </w:r>
            <w:r w:rsidRPr="00222962">
              <w:rPr>
                <w:rFonts w:ascii="Times New Roman" w:hAnsi="Times New Roman"/>
                <w:color w:val="FF0000"/>
                <w:sz w:val="22"/>
                <w:szCs w:val="20"/>
                <w:lang w:eastAsia="zh-CN"/>
              </w:rPr>
              <w:t>]</w:t>
            </w:r>
            <w:r>
              <w:rPr>
                <w:rFonts w:ascii="Times New Roman" w:hAnsi="Times New Roman"/>
                <w:sz w:val="22"/>
                <w:szCs w:val="20"/>
                <w:lang w:eastAsia="zh-CN"/>
              </w:rPr>
              <w:t>,16, 32, 64}</w:t>
            </w:r>
          </w:p>
          <w:p w14:paraId="010A1D6F" w14:textId="77777777" w:rsidR="00CB35C3" w:rsidRDefault="00CB35C3" w:rsidP="00CB35C3"/>
          <w:p w14:paraId="7C17E1F2" w14:textId="77777777" w:rsidR="00CB35C3" w:rsidRPr="000A3FCB" w:rsidRDefault="00CB35C3" w:rsidP="00CB35C3">
            <w:r>
              <w:t>We do not support Proposals 1.1.4A or 1.1.4B since we do not support 128 candidate positions.</w:t>
            </w:r>
          </w:p>
          <w:p w14:paraId="3B43EAB7" w14:textId="77777777" w:rsidR="00CB35C3" w:rsidRDefault="00CB35C3" w:rsidP="00CB35C3">
            <w:pPr>
              <w:rPr>
                <w:b/>
                <w:bCs/>
              </w:rPr>
            </w:pPr>
            <w:r>
              <w:rPr>
                <w:b/>
                <w:bCs/>
              </w:rPr>
              <w:t>Issue #6</w:t>
            </w:r>
          </w:p>
          <w:p w14:paraId="32EF100C" w14:textId="37903FC7" w:rsidR="00CB35C3" w:rsidRPr="00CB35C3" w:rsidRDefault="00CB35C3" w:rsidP="00CB35C3">
            <w:pPr>
              <w:rPr>
                <w:b/>
                <w:bCs/>
                <w:szCs w:val="22"/>
              </w:rPr>
            </w:pPr>
            <w:r w:rsidRPr="000A3FCB">
              <w:t>Support Proposa</w:t>
            </w:r>
            <w:r>
              <w:t>l</w:t>
            </w:r>
            <w:r w:rsidRPr="000A3FCB">
              <w:t xml:space="preserve"> 1.1-6</w:t>
            </w:r>
          </w:p>
        </w:tc>
      </w:tr>
    </w:tbl>
    <w:p w14:paraId="45743086" w14:textId="18619825" w:rsidR="003B5AB8" w:rsidRDefault="003B5AB8">
      <w:pPr>
        <w:pStyle w:val="BodyText"/>
        <w:spacing w:after="0"/>
        <w:rPr>
          <w:rFonts w:ascii="Times New Roman" w:hAnsi="Times New Roman"/>
          <w:sz w:val="22"/>
          <w:szCs w:val="22"/>
          <w:lang w:eastAsia="zh-CN"/>
        </w:rPr>
      </w:pPr>
    </w:p>
    <w:p w14:paraId="17625EB3" w14:textId="1CA424A6" w:rsidR="00511706" w:rsidRDefault="00511706">
      <w:pPr>
        <w:pStyle w:val="BodyText"/>
        <w:spacing w:after="0"/>
        <w:rPr>
          <w:rFonts w:ascii="Times New Roman" w:hAnsi="Times New Roman"/>
          <w:sz w:val="22"/>
          <w:szCs w:val="22"/>
          <w:lang w:eastAsia="zh-CN"/>
        </w:rPr>
      </w:pPr>
    </w:p>
    <w:p w14:paraId="2F6B5047" w14:textId="7A5AD906" w:rsidR="00897F89" w:rsidRPr="00B47A0B" w:rsidRDefault="00897F89" w:rsidP="00897F89">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01EA6F4" w14:textId="7842C4B3" w:rsidR="00897F89" w:rsidRPr="003431F5" w:rsidRDefault="003431F5">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0347051" w14:textId="77777777" w:rsidR="00E31621" w:rsidRPr="00CF3F57" w:rsidRDefault="00E31621" w:rsidP="00E31621">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 for both 480 kHz and 960 kHz SCS.</w:t>
      </w:r>
    </w:p>
    <w:p w14:paraId="36DD8D98"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(n=0,1,2,…,31,40,…,71) for 480 kHz SCS;</w:t>
      </w:r>
    </w:p>
    <w:p w14:paraId="171058DA"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(n=0,1,2,…,63) for 960 kHz SCS.</w:t>
      </w:r>
    </w:p>
    <w:p w14:paraId="34BF8740" w14:textId="77777777" w:rsidR="00EB5AC3" w:rsidRDefault="00EB5AC3" w:rsidP="00EB5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2B475CC" w14:textId="77777777" w:rsidR="00EB5AC3" w:rsidRDefault="00EB5AC3" w:rsidP="00EB5AC3">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BodyText"/>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lastRenderedPageBreak/>
        <w:t>Support non-contiguous slot pattern for 480/960KHz SSB to reserve time for UL transmission, i.e. ALT A (1st preference) and ALT B (2nd preference).</w:t>
      </w:r>
    </w:p>
    <w:p w14:paraId="7C60CE7D" w14:textId="6CE4E7A3"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D9DAD3D"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not supported or DBTW is disabled</w:t>
      </w:r>
    </w:p>
    <w:p w14:paraId="359F6601"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2A65E771" w14:textId="5CFCA986" w:rsidR="00D54232" w:rsidRDefault="00D54232" w:rsidP="00D54232">
      <w:pPr>
        <w:pStyle w:val="BodyText"/>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BodyText"/>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n={0,1,2,3,4,5,6,7,</w:t>
      </w:r>
    </w:p>
    <w:p w14:paraId="6745AD4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29AF4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ALT B) non-contiguous, N slot gap (slots that do not contain SSB) every M slots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Support ALT A) or ALT B), i.e., non-contiguous, N slot gap (slots that do not contain SSB) every M slots that contain SSB.</w:t>
      </w:r>
    </w:p>
    <w:p w14:paraId="2046A818" w14:textId="78F870EE" w:rsidR="007921C9"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BodyText"/>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BodyText"/>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access;</w:t>
      </w:r>
    </w:p>
    <w:p w14:paraId="5403B2BC"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w:lastRenderedPageBreak/>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access;</w:t>
      </w:r>
    </w:p>
    <w:p w14:paraId="2CECBB14"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access;</w:t>
      </w:r>
    </w:p>
    <w:p w14:paraId="10D1AD82"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BodyText"/>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BodyText"/>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BodyText"/>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In SCS 120kHz, the SSB pattern in gap slots for the candidate SSB positions can be different from Case D SSB pattern to allow more number of candidate SSB positions per gap slot.</w:t>
      </w:r>
    </w:p>
    <w:p w14:paraId="0ABF1AB3" w14:textId="77777777" w:rsidR="00274DDE" w:rsidRPr="00274DDE" w:rsidRDefault="00274DDE" w:rsidP="00274DDE">
      <w:pPr>
        <w:pStyle w:val="BodyText"/>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ALT B) non-contiguous, N slot gap (slots that do not contain SSB) every M slots that contain SSB</w:t>
      </w:r>
    </w:p>
    <w:p w14:paraId="1DF2B52C"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(i.e. N and M for 480kHz, 2N and 2M for 960 kHz)</w:t>
      </w:r>
    </w:p>
    <w:p w14:paraId="031D1D66"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starting position of n = 0</w:t>
      </w:r>
    </w:p>
    <w:p w14:paraId="4B1F8B3E" w14:textId="2093117F" w:rsidR="00B30B62"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supported value of n for 480/960kHz SSB slot pattern, our first preference is ALT C and second preference is ALT B.</w:t>
      </w:r>
    </w:p>
    <w:p w14:paraId="48E34B40" w14:textId="69E550D0" w:rsidR="0054069A" w:rsidRDefault="0054069A" w:rsidP="005406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BodyText"/>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BodyText"/>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ALT B) non-contiguous, N slot gap (slots that do not contain SSB) every M slots that contain SSB</w:t>
      </w:r>
    </w:p>
    <w:p w14:paraId="0F8C2EE9"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(i.e. N and M for 480kHz, 2N and 2M for 960 kHz)</w:t>
      </w:r>
    </w:p>
    <w:p w14:paraId="0FF049A2"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197ECFB7" w14:textId="77777777" w:rsidR="009F3E6B" w:rsidRPr="009F3E6B" w:rsidRDefault="009F3E6B" w:rsidP="009F3E6B">
      <w:pPr>
        <w:pStyle w:val="BodyText"/>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BodyText"/>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lastRenderedPageBreak/>
        <w:t>We support Alt-C as SSB slot pattern for 480/960kHz SCS, i.e., slots that do not contain SSB correspond to the slots that do not contain SSB in 120 kHz Case D.</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273F6CD7" w14:textId="449109FF" w:rsidR="00880F02" w:rsidRDefault="006354C5" w:rsidP="006354C5">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BodyText"/>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Apple, Mediatek</w:t>
      </w:r>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ZTE/Sanechips</w:t>
      </w:r>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Huawei/HiSilicon, Futurewei, Spreadtrum</w:t>
      </w:r>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BodyText"/>
        <w:spacing w:after="0"/>
        <w:rPr>
          <w:rFonts w:ascii="Times New Roman" w:hAnsi="Times New Roman"/>
          <w:sz w:val="22"/>
          <w:szCs w:val="22"/>
          <w:lang w:eastAsia="zh-CN"/>
        </w:rPr>
      </w:pPr>
    </w:p>
    <w:p w14:paraId="3DDB9281" w14:textId="2B90333C" w:rsidR="006354C5" w:rsidRDefault="006354C5">
      <w:pPr>
        <w:pStyle w:val="BodyText"/>
        <w:spacing w:after="0"/>
        <w:rPr>
          <w:rFonts w:ascii="Times New Roman" w:hAnsi="Times New Roman"/>
          <w:sz w:val="22"/>
          <w:szCs w:val="22"/>
          <w:lang w:eastAsia="zh-CN"/>
        </w:rPr>
      </w:pPr>
    </w:p>
    <w:p w14:paraId="560A4C81" w14:textId="77777777" w:rsidR="006354C5" w:rsidRDefault="006354C5">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592DF54A" w14:textId="77777777" w:rsidR="00A8588E" w:rsidRPr="00B47A0B" w:rsidRDefault="00A8588E" w:rsidP="00A858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BodyText"/>
        <w:spacing w:after="0"/>
        <w:rPr>
          <w:rFonts w:ascii="Times New Roman" w:hAnsi="Times New Roman"/>
          <w:sz w:val="22"/>
          <w:szCs w:val="22"/>
          <w:lang w:eastAsia="zh-CN"/>
        </w:rPr>
      </w:pPr>
      <w:r>
        <w:rPr>
          <w:rFonts w:ascii="Times New Roman" w:hAnsi="Times New Roman"/>
          <w:sz w:val="22"/>
          <w:szCs w:val="22"/>
          <w:lang w:eastAsia="zh-CN"/>
        </w:rPr>
        <w:t>Alt C is preferred by the most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BodyText"/>
        <w:spacing w:after="0"/>
        <w:rPr>
          <w:rFonts w:ascii="Times New Roman" w:hAnsi="Times New Roman"/>
          <w:sz w:val="22"/>
          <w:szCs w:val="22"/>
          <w:lang w:eastAsia="zh-CN"/>
        </w:rPr>
      </w:pPr>
    </w:p>
    <w:p w14:paraId="1BAAE6B8" w14:textId="3F011C7F" w:rsidR="0091441F"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Heading5"/>
        <w:rPr>
          <w:lang w:eastAsia="zh-CN"/>
        </w:rPr>
      </w:pPr>
      <w:r>
        <w:rPr>
          <w:lang w:eastAsia="zh-CN"/>
        </w:rPr>
        <w:t>Proposal 1.2-1</w:t>
      </w:r>
    </w:p>
    <w:p w14:paraId="784C0C28" w14:textId="3497168D" w:rsidR="00E120DE" w:rsidRDefault="00E120DE"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BodyText"/>
        <w:spacing w:after="0"/>
        <w:rPr>
          <w:rFonts w:ascii="Times New Roman" w:hAnsi="Times New Roman"/>
          <w:sz w:val="22"/>
          <w:szCs w:val="22"/>
          <w:lang w:eastAsia="zh-CN"/>
        </w:rPr>
      </w:pPr>
    </w:p>
    <w:p w14:paraId="5BF69B8A" w14:textId="7E43E55F" w:rsidR="008946D1" w:rsidRDefault="008946D1" w:rsidP="008946D1">
      <w:pPr>
        <w:pStyle w:val="Heading5"/>
        <w:rPr>
          <w:lang w:eastAsia="zh-CN"/>
        </w:rPr>
      </w:pPr>
      <w:r>
        <w:rPr>
          <w:lang w:eastAsia="zh-CN"/>
        </w:rPr>
        <w:t>Proposal 1.2-1</w:t>
      </w:r>
      <w:r w:rsidR="00CB654C">
        <w:rPr>
          <w:lang w:eastAsia="zh-CN"/>
        </w:rPr>
        <w:t>A</w:t>
      </w:r>
    </w:p>
    <w:p w14:paraId="44FA0D6E" w14:textId="4A760A1E" w:rsidR="00E120DE" w:rsidRDefault="00E120DE" w:rsidP="00E120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BodyText"/>
        <w:spacing w:after="0"/>
        <w:rPr>
          <w:rFonts w:ascii="Times New Roman" w:hAnsi="Times New Roman"/>
          <w:sz w:val="22"/>
          <w:szCs w:val="22"/>
          <w:lang w:eastAsia="zh-CN"/>
        </w:rPr>
      </w:pPr>
    </w:p>
    <w:p w14:paraId="4A27D8E3" w14:textId="6BF64F49" w:rsidR="00AA24B6" w:rsidRDefault="00AA24B6">
      <w:pPr>
        <w:pStyle w:val="BodyText"/>
        <w:spacing w:after="0"/>
        <w:rPr>
          <w:rFonts w:ascii="Times New Roman" w:hAnsi="Times New Roman"/>
          <w:sz w:val="22"/>
          <w:szCs w:val="22"/>
          <w:lang w:eastAsia="zh-CN"/>
        </w:rPr>
      </w:pPr>
    </w:p>
    <w:p w14:paraId="31CED096" w14:textId="77777777" w:rsidR="00975A18" w:rsidRDefault="00975A18" w:rsidP="00975A18">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75A18" w14:paraId="74F76E31" w14:textId="77777777" w:rsidTr="00AB6DDE">
        <w:tc>
          <w:tcPr>
            <w:tcW w:w="1345" w:type="dxa"/>
            <w:shd w:val="clear" w:color="auto" w:fill="FBE4D5" w:themeFill="accent2" w:themeFillTint="33"/>
          </w:tcPr>
          <w:p w14:paraId="6624EA19"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AB6DDE">
        <w:tc>
          <w:tcPr>
            <w:tcW w:w="1345" w:type="dxa"/>
          </w:tcPr>
          <w:p w14:paraId="534B38DF" w14:textId="51453637" w:rsidR="00975A18" w:rsidRPr="005F5C1C"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7D1B295" w14:textId="397A4CED" w:rsidR="00975A18" w:rsidRPr="0076686B" w:rsidRDefault="005F5C1C"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Proposal </w:t>
            </w:r>
            <w:r>
              <w:rPr>
                <w:rFonts w:ascii="Times New Roman" w:eastAsiaTheme="minorEastAsia" w:hAnsi="Times New Roman"/>
                <w:sz w:val="22"/>
                <w:szCs w:val="22"/>
                <w:lang w:eastAsia="ko-KR"/>
              </w:rPr>
              <w:t>1.2-1A (Alt C)</w:t>
            </w:r>
            <w:r w:rsidR="0076686B">
              <w:rPr>
                <w:rFonts w:ascii="Times New Roman" w:eastAsiaTheme="minorEastAsia" w:hAnsi="Times New Roman"/>
                <w:sz w:val="22"/>
                <w:szCs w:val="22"/>
                <w:lang w:eastAsia="ko-KR"/>
              </w:rPr>
              <w:t xml:space="preserve"> since </w:t>
            </w:r>
            <w:r w:rsidR="0076686B">
              <w:rPr>
                <w:rFonts w:eastAsia="Batang"/>
                <w:sz w:val="22"/>
                <w:szCs w:val="22"/>
                <w:lang w:eastAsia="ko-KR"/>
              </w:rPr>
              <w:t>the time duration for 64 SS/PBCH blocks for 480/960 kHz is short enough (i.e., less than or equal to 1 msec) and the gap for UL control channel is not required.</w:t>
            </w:r>
          </w:p>
        </w:tc>
      </w:tr>
      <w:tr w:rsidR="00A91FF2" w14:paraId="2CE63CA9" w14:textId="77777777" w:rsidTr="00AB6DDE">
        <w:tc>
          <w:tcPr>
            <w:tcW w:w="1345" w:type="dxa"/>
          </w:tcPr>
          <w:p w14:paraId="20FE1814" w14:textId="6B7E05C2" w:rsidR="00A91FF2" w:rsidRDefault="00A91FF2"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4EEE7408" w14:textId="4ACFB65E" w:rsidR="00A91FF2" w:rsidRPr="00F16443" w:rsidRDefault="00A91FF2" w:rsidP="00F16443">
            <w:pPr>
              <w:pStyle w:val="Heading5"/>
              <w:outlineLvl w:val="4"/>
              <w:rPr>
                <w:rFonts w:asciiTheme="majorBidi" w:eastAsiaTheme="minorEastAsia" w:hAnsiTheme="majorBidi" w:cstheme="majorBidi"/>
                <w:szCs w:val="22"/>
                <w:lang w:eastAsia="ko-KR"/>
              </w:rPr>
            </w:pPr>
            <w:r w:rsidRPr="00F16443">
              <w:rPr>
                <w:rFonts w:asciiTheme="majorBidi" w:hAnsiTheme="majorBidi" w:cstheme="majorBidi"/>
                <w:lang w:eastAsia="zh-CN"/>
              </w:rPr>
              <w:t xml:space="preserve">Proposal 1.2-1: </w:t>
            </w:r>
            <w:r w:rsidR="00224332">
              <w:rPr>
                <w:rFonts w:asciiTheme="majorBidi" w:hAnsiTheme="majorBidi" w:cstheme="majorBidi"/>
                <w:lang w:eastAsia="zh-CN"/>
              </w:rPr>
              <w:t>We s</w:t>
            </w:r>
            <w:r w:rsidRPr="00F16443">
              <w:rPr>
                <w:rFonts w:asciiTheme="majorBidi" w:hAnsiTheme="majorBidi" w:cstheme="majorBidi"/>
                <w:lang w:eastAsia="zh-CN"/>
              </w:rPr>
              <w:t xml:space="preserve">upport </w:t>
            </w:r>
            <w:r w:rsidR="00224332">
              <w:rPr>
                <w:rFonts w:asciiTheme="majorBidi" w:hAnsiTheme="majorBidi" w:cstheme="majorBidi"/>
                <w:lang w:eastAsia="zh-CN"/>
              </w:rPr>
              <w:t xml:space="preserve">this proposal on </w:t>
            </w:r>
            <w:r w:rsidRPr="00F16443">
              <w:rPr>
                <w:rFonts w:asciiTheme="majorBidi" w:hAnsiTheme="majorBidi" w:cstheme="majorBidi"/>
                <w:lang w:eastAsia="zh-CN"/>
              </w:rPr>
              <w:t>Alt B.</w:t>
            </w:r>
          </w:p>
        </w:tc>
      </w:tr>
      <w:tr w:rsidR="0026579C" w14:paraId="58F7EAF3" w14:textId="77777777" w:rsidTr="00AB6DDE">
        <w:tc>
          <w:tcPr>
            <w:tcW w:w="1345" w:type="dxa"/>
          </w:tcPr>
          <w:p w14:paraId="5E4221CB" w14:textId="3B09D048" w:rsidR="0026579C" w:rsidRPr="0026579C" w:rsidRDefault="0026579C" w:rsidP="00AB6DDE">
            <w:pPr>
              <w:pStyle w:val="BodyText"/>
              <w:spacing w:after="0"/>
              <w:rPr>
                <w:rFonts w:ascii="Times New Roman" w:eastAsiaTheme="minorEastAsia" w:hAnsi="Times New Roman"/>
                <w:sz w:val="22"/>
                <w:szCs w:val="22"/>
                <w:lang w:eastAsia="ko-KR"/>
              </w:rPr>
            </w:pPr>
            <w:r w:rsidRPr="0026579C">
              <w:rPr>
                <w:rFonts w:ascii="Times New Roman" w:eastAsia="PMingLiU" w:hAnsi="Times New Roman"/>
                <w:sz w:val="22"/>
                <w:szCs w:val="22"/>
                <w:lang w:eastAsia="zh-TW"/>
              </w:rPr>
              <w:t>M</w:t>
            </w:r>
            <w:r w:rsidRPr="0026579C">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diatek</w:t>
            </w:r>
          </w:p>
        </w:tc>
        <w:tc>
          <w:tcPr>
            <w:tcW w:w="8617" w:type="dxa"/>
          </w:tcPr>
          <w:p w14:paraId="2A173FD0" w14:textId="30EB076A" w:rsidR="0026579C" w:rsidRPr="0026579C" w:rsidRDefault="0026579C"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w:t>
            </w:r>
            <w:r>
              <w:rPr>
                <w:rFonts w:asciiTheme="majorBidi" w:eastAsia="PMingLiU" w:hAnsiTheme="majorBidi" w:cstheme="majorBidi"/>
                <w:lang w:eastAsia="zh-TW"/>
              </w:rPr>
              <w:t>e support Alt B</w:t>
            </w:r>
          </w:p>
        </w:tc>
      </w:tr>
      <w:tr w:rsidR="00A30FBF" w14:paraId="2BE857B8" w14:textId="77777777" w:rsidTr="00AB6DDE">
        <w:tc>
          <w:tcPr>
            <w:tcW w:w="1345" w:type="dxa"/>
          </w:tcPr>
          <w:p w14:paraId="0E115F74" w14:textId="0B79F57B" w:rsidR="00A30FBF" w:rsidRPr="0026579C" w:rsidRDefault="00A30FBF" w:rsidP="00AB6DDE">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OPPO</w:t>
            </w:r>
          </w:p>
        </w:tc>
        <w:tc>
          <w:tcPr>
            <w:tcW w:w="8617" w:type="dxa"/>
          </w:tcPr>
          <w:p w14:paraId="4B87983E" w14:textId="60CB15AC" w:rsidR="00A30FBF" w:rsidRDefault="00A30FBF"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We support Alt B</w:t>
            </w:r>
          </w:p>
        </w:tc>
      </w:tr>
      <w:tr w:rsidR="00450F53" w:rsidRPr="00450F53" w14:paraId="1D87AB5E" w14:textId="77777777" w:rsidTr="00AB6DDE">
        <w:tc>
          <w:tcPr>
            <w:tcW w:w="1345" w:type="dxa"/>
          </w:tcPr>
          <w:p w14:paraId="43127362" w14:textId="0654EFB1" w:rsidR="00450F53" w:rsidRPr="00450F53" w:rsidRDefault="00450F53" w:rsidP="00450F53">
            <w:pPr>
              <w:pStyle w:val="BodyText"/>
              <w:spacing w:after="0"/>
              <w:rPr>
                <w:rFonts w:ascii="Times New Roman" w:eastAsia="PMingLiU" w:hAnsi="Times New Roman"/>
                <w:szCs w:val="22"/>
                <w:lang w:eastAsia="zh-TW"/>
              </w:rPr>
            </w:pPr>
            <w:r>
              <w:rPr>
                <w:rFonts w:ascii="Times New Roman" w:eastAsia="PMingLiU" w:hAnsi="Times New Roman"/>
                <w:szCs w:val="22"/>
                <w:lang w:eastAsia="zh-TW"/>
              </w:rPr>
              <w:t>Ericsson</w:t>
            </w:r>
          </w:p>
        </w:tc>
        <w:tc>
          <w:tcPr>
            <w:tcW w:w="8617" w:type="dxa"/>
          </w:tcPr>
          <w:p w14:paraId="037C16AC" w14:textId="77777777" w:rsidR="00450F53" w:rsidRDefault="00450F53" w:rsidP="00450F53">
            <w:pPr>
              <w:pStyle w:val="Heading5"/>
              <w:outlineLvl w:val="4"/>
              <w:rPr>
                <w:rFonts w:asciiTheme="majorBidi" w:eastAsia="PMingLiU" w:hAnsiTheme="majorBidi" w:cstheme="majorBidi"/>
                <w:sz w:val="20"/>
                <w:lang w:eastAsia="zh-TW"/>
              </w:rPr>
            </w:pPr>
            <w:r>
              <w:rPr>
                <w:rFonts w:asciiTheme="majorBidi" w:eastAsia="PMingLiU" w:hAnsiTheme="majorBidi" w:cstheme="majorBidi"/>
                <w:sz w:val="20"/>
                <w:lang w:eastAsia="zh-TW"/>
              </w:rPr>
              <w:t>We support Proposal 1.2-1A. We have the same comment as LGE:</w:t>
            </w:r>
          </w:p>
          <w:p w14:paraId="4A7E6EE5" w14:textId="77777777" w:rsidR="00450F53" w:rsidRDefault="00450F53" w:rsidP="00450F53">
            <w:pPr>
              <w:pStyle w:val="Heading5"/>
              <w:outlineLvl w:val="4"/>
              <w:rPr>
                <w:rFonts w:eastAsia="Batang"/>
                <w:szCs w:val="22"/>
                <w:lang w:eastAsia="ko-KR"/>
              </w:rPr>
            </w:pPr>
            <w:r>
              <w:rPr>
                <w:rFonts w:eastAsiaTheme="minorEastAsia"/>
                <w:szCs w:val="22"/>
                <w:lang w:eastAsia="ko-KR"/>
              </w:rPr>
              <w:t>"…</w:t>
            </w:r>
            <w:r>
              <w:rPr>
                <w:rFonts w:ascii="Times New Roman" w:eastAsiaTheme="minorEastAsia" w:hAnsi="Times New Roman"/>
                <w:szCs w:val="22"/>
                <w:lang w:eastAsia="ko-KR"/>
              </w:rPr>
              <w:t xml:space="preserve"> since </w:t>
            </w:r>
            <w:r>
              <w:rPr>
                <w:rFonts w:eastAsia="Batang"/>
                <w:szCs w:val="22"/>
                <w:lang w:eastAsia="ko-KR"/>
              </w:rPr>
              <w:t>the time duration for 64 SS/PBCH blocks for 480/960 kHz is short enough (i.e., less than or equal to 1 msec) and the gap for UL control channel is not required."</w:t>
            </w:r>
          </w:p>
          <w:p w14:paraId="35E14102" w14:textId="6F7119AF" w:rsidR="00450F53" w:rsidRPr="00450F53" w:rsidRDefault="00450F53" w:rsidP="00450F53">
            <w:pPr>
              <w:pStyle w:val="Heading5"/>
              <w:outlineLvl w:val="4"/>
              <w:rPr>
                <w:rFonts w:asciiTheme="majorBidi" w:eastAsia="PMingLiU" w:hAnsiTheme="majorBidi" w:cstheme="majorBidi"/>
                <w:sz w:val="20"/>
                <w:lang w:eastAsia="zh-TW"/>
              </w:rPr>
            </w:pPr>
            <w:r>
              <w:rPr>
                <w:lang w:eastAsia="ko-KR"/>
              </w:rPr>
              <w:t>Furthermore, given the DL-UL and UL-DL switching times, we don't think the gaps for Alt-B are particularly useful for UL transmissions, and further may not line up well with practical TDD DL/UL patterns.</w:t>
            </w:r>
          </w:p>
        </w:tc>
      </w:tr>
      <w:tr w:rsidR="006D400E" w:rsidRPr="00450F53" w14:paraId="7A3E9328" w14:textId="77777777" w:rsidTr="00AB6DDE">
        <w:tc>
          <w:tcPr>
            <w:tcW w:w="1345" w:type="dxa"/>
          </w:tcPr>
          <w:p w14:paraId="0C27FBED" w14:textId="284926B8" w:rsidR="006D400E" w:rsidRDefault="006D400E" w:rsidP="006D400E">
            <w:pPr>
              <w:pStyle w:val="BodyText"/>
              <w:spacing w:after="0"/>
              <w:rPr>
                <w:rFonts w:ascii="Times New Roman" w:eastAsia="PMingLiU" w:hAnsi="Times New Roman"/>
                <w:szCs w:val="22"/>
                <w:lang w:eastAsia="zh-TW"/>
              </w:rPr>
            </w:pPr>
            <w:r>
              <w:rPr>
                <w:rFonts w:ascii="Times New Roman" w:eastAsiaTheme="minorEastAsia" w:hAnsi="Times New Roman"/>
                <w:sz w:val="22"/>
                <w:szCs w:val="22"/>
                <w:lang w:eastAsia="ko-KR"/>
              </w:rPr>
              <w:t>Qualcomm</w:t>
            </w:r>
          </w:p>
        </w:tc>
        <w:tc>
          <w:tcPr>
            <w:tcW w:w="8617" w:type="dxa"/>
          </w:tcPr>
          <w:p w14:paraId="74F8721C" w14:textId="3FEDD848" w:rsidR="006D400E" w:rsidRDefault="006D400E" w:rsidP="006D400E">
            <w:pPr>
              <w:pStyle w:val="Heading5"/>
              <w:outlineLvl w:val="4"/>
              <w:rPr>
                <w:rFonts w:asciiTheme="majorBidi" w:eastAsia="PMingLiU" w:hAnsiTheme="majorBidi" w:cstheme="majorBidi"/>
                <w:sz w:val="20"/>
                <w:lang w:eastAsia="zh-TW"/>
              </w:rPr>
            </w:pPr>
            <w:r>
              <w:rPr>
                <w:rFonts w:asciiTheme="majorBidi" w:hAnsiTheme="majorBidi" w:cstheme="majorBidi"/>
                <w:lang w:eastAsia="zh-CN"/>
              </w:rPr>
              <w:t xml:space="preserve">We prefer </w:t>
            </w:r>
            <w:r w:rsidRPr="00537ED9">
              <w:rPr>
                <w:rFonts w:asciiTheme="majorBidi" w:hAnsiTheme="majorBidi" w:cstheme="majorBidi"/>
                <w:lang w:eastAsia="zh-CN"/>
              </w:rPr>
              <w:t>Proposal 1.2-1</w:t>
            </w:r>
            <w:r>
              <w:rPr>
                <w:rFonts w:asciiTheme="majorBidi" w:hAnsiTheme="majorBidi" w:cstheme="majorBidi"/>
                <w:lang w:eastAsia="zh-CN"/>
              </w:rPr>
              <w:t xml:space="preserve"> (ALT B) but are willing to accept </w:t>
            </w:r>
            <w:r w:rsidRPr="00537ED9">
              <w:rPr>
                <w:rFonts w:asciiTheme="majorBidi" w:hAnsiTheme="majorBidi" w:cstheme="majorBidi"/>
                <w:lang w:eastAsia="zh-CN"/>
              </w:rPr>
              <w:t>Proposal 1.2-1A</w:t>
            </w:r>
            <w:r>
              <w:rPr>
                <w:rFonts w:asciiTheme="majorBidi" w:hAnsiTheme="majorBidi" w:cstheme="majorBidi"/>
                <w:lang w:eastAsia="zh-CN"/>
              </w:rPr>
              <w:t xml:space="preserve"> (ALT C) if needed</w:t>
            </w:r>
          </w:p>
        </w:tc>
      </w:tr>
    </w:tbl>
    <w:p w14:paraId="6E9F9A54" w14:textId="77777777" w:rsidR="00975A18" w:rsidRDefault="00975A18" w:rsidP="00975A18">
      <w:pPr>
        <w:pStyle w:val="BodyText"/>
        <w:spacing w:after="0"/>
        <w:rPr>
          <w:rFonts w:ascii="Times New Roman" w:hAnsi="Times New Roman"/>
          <w:sz w:val="22"/>
          <w:szCs w:val="22"/>
          <w:lang w:eastAsia="zh-CN"/>
        </w:rPr>
      </w:pPr>
    </w:p>
    <w:p w14:paraId="7BF076A8" w14:textId="77777777" w:rsidR="00975A18" w:rsidRDefault="00975A18" w:rsidP="00975A18">
      <w:pPr>
        <w:pStyle w:val="BodyText"/>
        <w:spacing w:after="0"/>
        <w:rPr>
          <w:rFonts w:ascii="Times New Roman" w:hAnsi="Times New Roman"/>
          <w:sz w:val="22"/>
          <w:szCs w:val="22"/>
          <w:lang w:eastAsia="zh-CN"/>
        </w:rPr>
      </w:pPr>
    </w:p>
    <w:p w14:paraId="53050BD5" w14:textId="77777777" w:rsidR="00975A18" w:rsidRPr="00B47A0B" w:rsidRDefault="00975A18" w:rsidP="00975A18">
      <w:pPr>
        <w:pStyle w:val="Heading4"/>
        <w:rPr>
          <w:lang w:eastAsia="zh-CN"/>
        </w:rPr>
      </w:pPr>
      <w:r>
        <w:rPr>
          <w:lang w:eastAsia="zh-CN"/>
        </w:rPr>
        <w:lastRenderedPageBreak/>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718D9FF7"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3A48E56" w14:textId="77777777" w:rsidR="00D02504" w:rsidRPr="00D02504" w:rsidRDefault="00D02504" w:rsidP="00D02504">
      <w:pPr>
        <w:pStyle w:val="BodyText"/>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CORESET for Type0-PDCCH in 52.6GHz to 71GHz spectrum, support the following:</w:t>
      </w:r>
    </w:p>
    <w:p w14:paraId="6AF5515B"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BodyText"/>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Support the following CORESET#0 RB offsets values for {SSB, CORESET#0} SCS={120, 120} kHz: </w:t>
      </w:r>
    </w:p>
    <w:p w14:paraId="411F077A"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For CORESET#0 with 24 RBs and 48 RBs: the same as supported values in Table 13-8 of 38.213.</w:t>
      </w:r>
    </w:p>
    <w:p w14:paraId="5E6EAB22"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Support the following CORESET#0 RB offsets values for {SSB, CORESET#0} SCS={480, 480} kHz and {960, 960} kHz: </w:t>
      </w:r>
    </w:p>
    <w:p w14:paraId="3FBB401A"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zh-CN"/>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zh-CN"/>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CommentReference"/>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CommentReference"/>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CommentReference"/>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CommentReference"/>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CommentReference"/>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0283CCD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15554B4A" w14:textId="77777777" w:rsidR="00586821" w:rsidRPr="00CE398E" w:rsidRDefault="00586821" w:rsidP="00C159C0">
            <w:pPr>
              <w:pStyle w:val="TAC"/>
            </w:pPr>
            <w:r w:rsidRPr="00CE398E">
              <w:rPr>
                <w:rStyle w:val="CommentReference"/>
                <w:rFonts w:cs="Arial"/>
                <w:szCs w:val="18"/>
              </w:rPr>
              <w:t>1</w:t>
            </w:r>
          </w:p>
        </w:tc>
        <w:tc>
          <w:tcPr>
            <w:tcW w:w="3291" w:type="dxa"/>
            <w:vAlign w:val="center"/>
          </w:tcPr>
          <w:p w14:paraId="043615CE" w14:textId="77777777" w:rsidR="00586821" w:rsidRPr="00CE398E" w:rsidRDefault="00586821" w:rsidP="00C159C0">
            <w:pPr>
              <w:pStyle w:val="TAC"/>
            </w:pPr>
            <w:r w:rsidRPr="00CE398E">
              <w:rPr>
                <w:rStyle w:val="CommentReference"/>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CommentReference"/>
                <w:rFonts w:cs="Arial"/>
                <w:szCs w:val="18"/>
              </w:rPr>
            </w:pPr>
            <w:r w:rsidRPr="00CE398E">
              <w:rPr>
                <w:rStyle w:val="CommentReference"/>
                <w:rFonts w:cs="Arial"/>
                <w:szCs w:val="18"/>
              </w:rPr>
              <w:t>0</w:t>
            </w:r>
          </w:p>
        </w:tc>
        <w:tc>
          <w:tcPr>
            <w:tcW w:w="3190" w:type="dxa"/>
            <w:vAlign w:val="center"/>
          </w:tcPr>
          <w:p w14:paraId="0885CC50"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0FFBD7EE"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B978826"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CommentReference"/>
                <w:rFonts w:cs="Arial"/>
                <w:szCs w:val="18"/>
              </w:rPr>
            </w:pPr>
            <w:r w:rsidRPr="00CE398E">
              <w:rPr>
                <w:rStyle w:val="CommentReference"/>
                <w:rFonts w:cs="Arial"/>
                <w:szCs w:val="18"/>
              </w:rPr>
              <w:t>5</w:t>
            </w:r>
          </w:p>
        </w:tc>
        <w:tc>
          <w:tcPr>
            <w:tcW w:w="3190" w:type="dxa"/>
            <w:vAlign w:val="center"/>
          </w:tcPr>
          <w:p w14:paraId="2031628B"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219E3934"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E05370A"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9C74986"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0D5C5972"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F2B9FB0"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479A2A7C"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F4628A6"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61923DA5"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4253DEDF" w14:textId="77777777" w:rsidR="00586821" w:rsidRPr="00CE398E" w:rsidRDefault="00586821" w:rsidP="00C159C0">
            <w:pPr>
              <w:pStyle w:val="TAC"/>
            </w:pPr>
            <w:r w:rsidRPr="00CE398E">
              <w:rPr>
                <w:rStyle w:val="CommentReference"/>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C84AEF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09386477"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5372E818" w14:textId="77777777" w:rsidR="00586821" w:rsidRPr="00CE398E" w:rsidRDefault="00586821" w:rsidP="00C159C0">
            <w:pPr>
              <w:pStyle w:val="TAC"/>
            </w:pPr>
            <w:r w:rsidRPr="00CE398E">
              <w:rPr>
                <w:rStyle w:val="CommentReference"/>
                <w:rFonts w:cs="Arial"/>
                <w:szCs w:val="18"/>
              </w:rPr>
              <w:t>0</w:t>
            </w:r>
          </w:p>
        </w:tc>
      </w:tr>
    </w:tbl>
    <w:p w14:paraId="294A277B" w14:textId="24BB48C9" w:rsidR="00586821" w:rsidRDefault="00586821" w:rsidP="00586821">
      <w:pPr>
        <w:pStyle w:val="BodyText"/>
        <w:spacing w:after="0"/>
        <w:ind w:left="1440"/>
        <w:rPr>
          <w:rFonts w:ascii="Times New Roman" w:hAnsi="Times New Roman"/>
          <w:sz w:val="22"/>
          <w:szCs w:val="22"/>
          <w:lang w:eastAsia="zh-CN"/>
        </w:rPr>
      </w:pPr>
    </w:p>
    <w:p w14:paraId="31330F49" w14:textId="77777777" w:rsidR="00F42F25" w:rsidRPr="00F42F25" w:rsidRDefault="00F42F25" w:rsidP="00F42F25">
      <w:pPr>
        <w:pStyle w:val="BodyText"/>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BodyText"/>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lastRenderedPageBreak/>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248F72F" w14:textId="7E3A8D2E" w:rsidR="000909A7" w:rsidRDefault="000909A7" w:rsidP="000909A7">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BodyText"/>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14227C14" w14:textId="1A602200" w:rsidR="009F5834" w:rsidRDefault="003C4306" w:rsidP="003C4306">
      <w:pPr>
        <w:pStyle w:val="BodyText"/>
        <w:spacing w:after="0"/>
        <w:jc w:val="center"/>
        <w:rPr>
          <w:rFonts w:ascii="Times New Roman" w:hAnsi="Times New Roman"/>
          <w:sz w:val="22"/>
          <w:szCs w:val="22"/>
          <w:lang w:eastAsia="zh-CN"/>
        </w:rPr>
      </w:pPr>
      <w:r>
        <w:rPr>
          <w:noProof/>
          <w:lang w:eastAsia="zh-CN"/>
        </w:rPr>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Support remove entries with Y.</w:t>
      </w:r>
    </w:p>
    <w:p w14:paraId="13948F0F" w14:textId="3EAD7346" w:rsidR="006E7D38" w:rsidRDefault="006E7D38" w:rsidP="006E7D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1F2C1ECC" w14:textId="6B7297FB" w:rsid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BodyText"/>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upport the following set of 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 xml:space="preserve">of </w:t>
      </w:r>
      <w:r w:rsidRPr="002D5091">
        <w:rPr>
          <w:rFonts w:ascii="Times New Roman" w:hAnsi="Times New Roman"/>
          <w:sz w:val="22"/>
          <w:szCs w:val="22"/>
          <w:lang w:eastAsia="zh-CN"/>
        </w:rPr>
        <w:t>‘controlResourceSetZero’ configuration</w:t>
      </w:r>
      <w:r w:rsidRPr="002D5091">
        <w:rPr>
          <w:rFonts w:ascii="Times New Roman" w:hAnsi="Times New Roman" w:hint="eastAsia"/>
          <w:sz w:val="22"/>
          <w:szCs w:val="22"/>
          <w:lang w:eastAsia="zh-CN"/>
        </w:rPr>
        <w:t>.</w:t>
      </w:r>
    </w:p>
    <w:p w14:paraId="4D576E80" w14:textId="1E36A090" w:rsid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BodyText"/>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‘searchSpaceZero’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X = 2.5 ms</w:t>
      </w:r>
    </w:p>
    <w:p w14:paraId="3DA762F0"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lastRenderedPageBreak/>
        <w:t>FFS: whether or not to use different X value depending on whether DBTW is ON/OFF</w:t>
      </w:r>
    </w:p>
    <w:p w14:paraId="598B749E"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same or different X value for 480 and 960 kHz</w:t>
      </w:r>
    </w:p>
    <w:p w14:paraId="32BDB260"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BodyText"/>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120 kHz SCS</w:t>
      </w:r>
    </w:p>
    <w:p w14:paraId="573F719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12329041"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Support the following ’O’ values for both 480 and 960 kHz sub-carrier options: {0, 1.5, 5, 6.5} ms.</w:t>
      </w:r>
    </w:p>
    <w:p w14:paraId="355E7E8B" w14:textId="2E512460" w:rsidR="00F667C6" w:rsidRDefault="003902FF" w:rsidP="00F667C6">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If configuration with consecutive PDCCH monitoring occasions are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894A0F"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w:t>
      </w:r>
    </w:p>
    <w:p w14:paraId="72908B31" w14:textId="77777777" w:rsidR="003902FF" w:rsidRPr="003902FF" w:rsidRDefault="00894A0F"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BodyText"/>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zh-CN"/>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BodyText"/>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zh-CN"/>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zh-CN"/>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zh-CN"/>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KHz use case, </w:t>
      </w:r>
      <w:r w:rsidRPr="002C55E9">
        <w:rPr>
          <w:rFonts w:ascii="Times New Roman" w:hAnsi="Times New Roman"/>
          <w:sz w:val="22"/>
          <w:szCs w:val="22"/>
          <w:lang w:eastAsia="zh-CN"/>
        </w:rPr>
        <w:t xml:space="preserve">the </w:t>
      </w:r>
      <w:r w:rsidRPr="002C55E9">
        <w:rPr>
          <w:rFonts w:ascii="Times New Roman" w:hAnsi="Times New Roman" w:hint="eastAsia"/>
          <w:sz w:val="22"/>
          <w:szCs w:val="22"/>
          <w:lang w:eastAsia="zh-CN"/>
        </w:rPr>
        <w:t xml:space="preserve">gNB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issue if it choose to</w:t>
      </w:r>
      <w:r w:rsidRPr="002C55E9">
        <w:rPr>
          <w:rFonts w:ascii="Times New Roman" w:hAnsi="Times New Roman" w:hint="eastAsia"/>
          <w:sz w:val="22"/>
          <w:szCs w:val="22"/>
          <w:lang w:eastAsia="zh-CN"/>
        </w:rPr>
        <w:t>.</w:t>
      </w:r>
    </w:p>
    <w:p w14:paraId="4BFC7859" w14:textId="3C0047C7"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lastRenderedPageBreak/>
        <w:t xml:space="preserve">The value of X should be discussed after the candidate SSB number and SSB slot pattern are determined. </w:t>
      </w:r>
    </w:p>
    <w:p w14:paraId="71CE64EC" w14:textId="79A698C3"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BodyText"/>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{120, 120} kHzkHz for multiplexing patterns 1 and 3:</w:t>
      </w:r>
    </w:p>
    <w:p w14:paraId="29DDB3C8"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3946B9BA"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694FE5A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3929B2F3"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2D123429"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2E67CE6E"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5F671B04"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SCS = {120, 120} kHz,</w:t>
      </w:r>
    </w:p>
    <w:p w14:paraId="57F1FF65"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BodyText"/>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lastRenderedPageBreak/>
        <w:t>Note: Preference to exclude the rows corresponding to O=2.5 and O=7.5, but would be ok to leave them as is.</w:t>
      </w:r>
    </w:p>
    <w:p w14:paraId="141D28E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 {480, 480} kHz and {960, 960} kHz,</w:t>
      </w:r>
    </w:p>
    <w:p w14:paraId="21C724FF"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2.5, 5, 7.5} for 480kHz (in case Lmax = 128)</w:t>
      </w:r>
    </w:p>
    <w:p w14:paraId="6FE321A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1.25, 5, 6.25} for 960kHz {in case Lmax = 128)</w:t>
      </w:r>
    </w:p>
    <w:p w14:paraId="778DF2E7"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zh-CN"/>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BodyText"/>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one RB offset for 24 RB CORESET#0 bandwidth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two RB offsets for 48 RB CORESET#0 bandwidth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bandwidth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BodyText"/>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the same CORESET#0 configuration table;</w:t>
      </w:r>
    </w:p>
    <w:p w14:paraId="1ED7552E"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FR2-1;</w:t>
      </w:r>
    </w:p>
    <w:p w14:paraId="45EB9AAE" w14:textId="62D359DF"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two RB offsets for 24 RB CORESET#0 bandwidth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three RB offsets for 48 RB CORESET#0 bandwidth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BodyText"/>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BodyText"/>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BodyText"/>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BodyText"/>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lastRenderedPageBreak/>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‘searchSpaceZero’ configuration for {SSB, CORESET#0/Type0-PDCCH} = {480, 480} kHz and {960, 960} kHz, in the table of agreement in RAN1#106bis-e</w:t>
      </w:r>
    </w:p>
    <w:p w14:paraId="21B3467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BodyText"/>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0159DDC9"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Reuse the existing RB offsets in FR2-1 with 120 kHz SCS</w:t>
      </w:r>
    </w:p>
    <w:p w14:paraId="02E441B8"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‘searchSpaceZero’ configuration for 480/960 kHz SCS:</w:t>
      </w:r>
    </w:p>
    <w:p w14:paraId="09B9EB31"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BodyText"/>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BodyText"/>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‘searchSpaceZero’ configuration for {SSB, CORESET#0/Type0-PDCCH} = {480, 480} kHz and {960, 960} kHz, the following parameters from the agreement can be used:</w:t>
      </w:r>
    </w:p>
    <w:p w14:paraId="4F505B67"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A: 1.25 ms and 0.625 ms for 480 and 960 kHz, respectively</w:t>
      </w:r>
    </w:p>
    <w:p w14:paraId="14454001"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B: 2.5 ms and 1.25 ms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9067166" w14:textId="77777777" w:rsidR="006005BF" w:rsidRPr="006005BF"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BodyText"/>
        <w:numPr>
          <w:ilvl w:val="1"/>
          <w:numId w:val="7"/>
        </w:numPr>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7B821FD6" w14:textId="70AD6860" w:rsidR="00007B1D" w:rsidRDefault="00007B1D"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BodyText"/>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BodyText"/>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lastRenderedPageBreak/>
              <w:t>For ‘searchSpaceZero’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zh-CN"/>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AB6DDE">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BodyText"/>
        <w:spacing w:after="0"/>
        <w:rPr>
          <w:rFonts w:ascii="Times New Roman" w:hAnsi="Times New Roman"/>
          <w:sz w:val="22"/>
          <w:szCs w:val="22"/>
          <w:lang w:eastAsia="zh-CN"/>
        </w:rPr>
      </w:pPr>
    </w:p>
    <w:p w14:paraId="53B0F5DA" w14:textId="77777777" w:rsidR="00007B1D" w:rsidRDefault="00007B1D" w:rsidP="00E77BB5">
      <w:pPr>
        <w:pStyle w:val="BodyText"/>
        <w:spacing w:after="0"/>
        <w:rPr>
          <w:rFonts w:ascii="Times New Roman" w:hAnsi="Times New Roman"/>
          <w:sz w:val="22"/>
          <w:szCs w:val="22"/>
          <w:lang w:eastAsia="zh-CN"/>
        </w:rPr>
      </w:pPr>
    </w:p>
    <w:p w14:paraId="51309F1D" w14:textId="4A0C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D6535D" w14:textId="1C9102B8"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174E68D5" w14:textId="59279BBE" w:rsidR="008E0701" w:rsidRDefault="008E0701"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BodyText"/>
        <w:numPr>
          <w:ilvl w:val="3"/>
          <w:numId w:val="7"/>
        </w:numPr>
        <w:spacing w:after="0"/>
        <w:rPr>
          <w:rFonts w:ascii="Times New Roman" w:hAnsi="Times New Roman"/>
          <w:i/>
          <w:iCs/>
          <w:sz w:val="22"/>
          <w:szCs w:val="22"/>
          <w:lang w:eastAsia="zh-CN"/>
        </w:rPr>
      </w:pPr>
      <w:r w:rsidRPr="002B777A">
        <w:rPr>
          <w:rFonts w:ascii="Times New Roman" w:hAnsi="Times New Roman"/>
          <w:i/>
          <w:iCs/>
          <w:sz w:val="22"/>
          <w:szCs w:val="22"/>
          <w:lang w:eastAsia="zh-CN"/>
        </w:rPr>
        <w:t>Moderator note: moderator assumes this is by default what will happen when there are lack of any further agreements in RAN1.</w:t>
      </w:r>
    </w:p>
    <w:p w14:paraId="63EC3542" w14:textId="723FDEAC" w:rsidR="00007B1D" w:rsidRPr="002B777A"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AD5669">
        <w:rPr>
          <w:rFonts w:ascii="Times New Roman" w:hAnsi="Times New Roman"/>
          <w:sz w:val="22"/>
          <w:szCs w:val="22"/>
          <w:lang w:eastAsia="zh-CN"/>
        </w:rPr>
        <w:t>x,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Hiawei/HiSilicon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0F5BD6" w14:textId="6B20EC64" w:rsidR="00B44948" w:rsidRDefault="000A6AB3"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66CC98" w14:textId="72F09AB5" w:rsidR="006053EA" w:rsidRDefault="006053EA" w:rsidP="006053E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[ZTE/Sanechips]</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ZTE/Sanechips</w:t>
      </w:r>
      <w:r w:rsidR="000D02A7">
        <w:rPr>
          <w:rFonts w:ascii="Times New Roman" w:hAnsi="Times New Roman"/>
          <w:sz w:val="22"/>
          <w:szCs w:val="22"/>
          <w:lang w:eastAsia="zh-CN"/>
        </w:rPr>
        <w:t>, Nokia/NSB</w:t>
      </w:r>
    </w:p>
    <w:p w14:paraId="66DC3F9F" w14:textId="0D0E87AE" w:rsidR="00F61EEC" w:rsidRDefault="00F61EEC" w:rsidP="00EA19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PRB</w:t>
      </w:r>
    </w:p>
    <w:p w14:paraId="0177D596" w14:textId="2448C6AC" w:rsidR="00F61EEC" w:rsidRDefault="000E2EF2" w:rsidP="00F61EE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D2BB783" w14:textId="77777777" w:rsidR="005A39E6" w:rsidRDefault="00050332"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Huawei/HiSilicon</w:t>
      </w:r>
    </w:p>
    <w:p w14:paraId="3B495D71" w14:textId="3C2E6193" w:rsidR="00050332" w:rsidRPr="005A39E6" w:rsidRDefault="00050332"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ZTE/Sanechips</w:t>
      </w:r>
    </w:p>
    <w:p w14:paraId="5A080D9F" w14:textId="009465FE" w:rsidR="00392581" w:rsidRDefault="00392581"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Mediatek</w:t>
      </w:r>
    </w:p>
    <w:p w14:paraId="7A59769D" w14:textId="3A612767" w:rsidR="00524EA4" w:rsidRPr="00524EA4" w:rsidRDefault="00524EA4" w:rsidP="00524EA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Different X values for O signaling depending on DBTW</w:t>
      </w:r>
    </w:p>
    <w:p w14:paraId="6D2BAD3A" w14:textId="1698448C"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ZTE/Sanechips</w:t>
      </w:r>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N_symb^CORESET: </w:t>
      </w:r>
      <w:r w:rsidR="00C80474">
        <w:rPr>
          <w:rFonts w:ascii="Times New Roman" w:hAnsi="Times New Roman"/>
          <w:sz w:val="22"/>
          <w:szCs w:val="22"/>
          <w:lang w:eastAsia="zh-CN"/>
        </w:rPr>
        <w:t>ZTE/Sanechips</w:t>
      </w:r>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 = N_symb^CORESET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Sharp(for O&gt;0)</w:t>
      </w:r>
      <w:r w:rsidR="00311E0B">
        <w:rPr>
          <w:rFonts w:ascii="Times New Roman" w:hAnsi="Times New Roman"/>
          <w:sz w:val="22"/>
          <w:szCs w:val="22"/>
          <w:lang w:eastAsia="zh-CN"/>
        </w:rPr>
        <w:t>, Qualcomm</w:t>
      </w:r>
    </w:p>
    <w:p w14:paraId="34E1AB2D" w14:textId="4D13BB42" w:rsidR="00280D99" w:rsidRDefault="00280D99" w:rsidP="00280D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BodyText"/>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Huawei/HiSilicon</w:t>
      </w:r>
      <w:r w:rsidR="00BA57AF">
        <w:rPr>
          <w:rFonts w:ascii="Times New Roman" w:hAnsi="Times New Roman"/>
          <w:sz w:val="22"/>
          <w:szCs w:val="22"/>
          <w:lang w:eastAsia="zh-CN"/>
        </w:rPr>
        <w:t>, Docomo</w:t>
      </w:r>
    </w:p>
    <w:p w14:paraId="6B22492F" w14:textId="5607F0C2" w:rsidR="00F73511" w:rsidRDefault="00F73511"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r w:rsidR="005E7BF0">
        <w:rPr>
          <w:rFonts w:ascii="Times New Roman" w:hAnsi="Times New Roman"/>
          <w:sz w:val="22"/>
          <w:szCs w:val="22"/>
          <w:lang w:eastAsia="zh-CN"/>
        </w:rPr>
        <w:t>, Nokia/NSB</w:t>
      </w:r>
    </w:p>
    <w:p w14:paraId="5892E0CB" w14:textId="25C58F41" w:rsidR="00B30F2B" w:rsidRDefault="00B30F2B"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r w:rsidR="005E7BF0">
        <w:rPr>
          <w:rFonts w:ascii="Times New Roman" w:hAnsi="Times New Roman"/>
          <w:sz w:val="22"/>
          <w:szCs w:val="22"/>
          <w:lang w:eastAsia="zh-CN"/>
        </w:rPr>
        <w:t>, Nokia/NSB</w:t>
      </w:r>
    </w:p>
    <w:p w14:paraId="5FD93557" w14:textId="63A72395"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39}: Samsung (2 offset)</w:t>
      </w:r>
    </w:p>
    <w:p w14:paraId="69B74446" w14:textId="0F3FA084"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 : Docomo</w:t>
      </w:r>
    </w:p>
    <w:p w14:paraId="5364F1F0" w14:textId="25BED621" w:rsidR="004D6BED" w:rsidRDefault="005A39E6"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 Nokia/NSB</w:t>
      </w:r>
      <w:r w:rsidR="00CD3EEB">
        <w:rPr>
          <w:rFonts w:ascii="Times New Roman" w:hAnsi="Times New Roman"/>
          <w:sz w:val="22"/>
          <w:szCs w:val="22"/>
          <w:lang w:eastAsia="zh-CN"/>
        </w:rPr>
        <w:t>, Samsung (3 offset)</w:t>
      </w:r>
    </w:p>
    <w:p w14:paraId="612F2F62" w14:textId="6A39AECC"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for mux pattern 3</w:t>
      </w:r>
    </w:p>
    <w:p w14:paraId="480EC3F7" w14:textId="34702FC6"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-20 (or -21 if kssb&gt;0)</w:t>
      </w:r>
    </w:p>
    <w:p w14:paraId="4EE58E21" w14:textId="5DC24155" w:rsidR="00ED45B5" w:rsidRDefault="00ED45B5" w:rsidP="00ED45B5">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-20 (or -21 if kssb&gt;0) and (N_RB)</w:t>
      </w:r>
    </w:p>
    <w:p w14:paraId="3B7462E9" w14:textId="04805C04" w:rsidR="00280D99" w:rsidRDefault="00C83D8E" w:rsidP="00C83D8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646866B3" w14:textId="77777777" w:rsidR="000E28C9" w:rsidRPr="00B47A0B" w:rsidRDefault="000E28C9" w:rsidP="000E28C9">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BodyText"/>
        <w:spacing w:after="0"/>
        <w:rPr>
          <w:rFonts w:ascii="Times New Roman" w:hAnsi="Times New Roman"/>
          <w:sz w:val="22"/>
          <w:szCs w:val="22"/>
          <w:lang w:eastAsia="zh-CN"/>
        </w:rPr>
      </w:pPr>
    </w:p>
    <w:p w14:paraId="25806A06" w14:textId="478B5B86" w:rsidR="00684A33" w:rsidRPr="00F43865" w:rsidRDefault="00684A33" w:rsidP="00F43865">
      <w:pPr>
        <w:pStyle w:val="Heading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00DAEC3D" w:rsidR="00AD6208" w:rsidRDefault="00AD6208" w:rsidP="007861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see, if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w:t>
      </w:r>
      <w:r w:rsidR="00F11FC5" w:rsidRPr="00476EBF">
        <w:rPr>
          <w:rFonts w:ascii="Times New Roman" w:hAnsi="Times New Roman"/>
          <w:color w:val="FF0000"/>
          <w:sz w:val="22"/>
          <w:szCs w:val="22"/>
          <w:lang w:eastAsia="zh-CN"/>
        </w:rPr>
        <w:t>1.3-</w:t>
      </w:r>
      <w:r w:rsidR="00476EBF" w:rsidRPr="00476EBF">
        <w:rPr>
          <w:rFonts w:ascii="Times New Roman" w:hAnsi="Times New Roman"/>
          <w:color w:val="FF0000"/>
          <w:sz w:val="22"/>
          <w:szCs w:val="22"/>
          <w:lang w:eastAsia="zh-CN"/>
        </w:rPr>
        <w:t>1</w:t>
      </w:r>
      <w:r w:rsidR="00F11FC5">
        <w:rPr>
          <w:rFonts w:ascii="Times New Roman" w:hAnsi="Times New Roman"/>
          <w:sz w:val="22"/>
          <w:szCs w:val="22"/>
          <w:lang w:eastAsia="zh-CN"/>
        </w:rPr>
        <w:t xml:space="preserve">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BodyText"/>
        <w:spacing w:after="0"/>
        <w:rPr>
          <w:rFonts w:ascii="Times New Roman" w:hAnsi="Times New Roman"/>
          <w:sz w:val="22"/>
          <w:szCs w:val="22"/>
          <w:lang w:eastAsia="zh-CN"/>
        </w:rPr>
      </w:pPr>
    </w:p>
    <w:p w14:paraId="5DD9012E" w14:textId="62C43577" w:rsidR="002D0594" w:rsidRDefault="002D0594" w:rsidP="001005C5">
      <w:pPr>
        <w:pStyle w:val="Heading6"/>
        <w:rPr>
          <w:lang w:eastAsia="zh-CN"/>
        </w:rPr>
      </w:pPr>
      <w:r>
        <w:rPr>
          <w:lang w:eastAsia="zh-CN"/>
        </w:rPr>
        <w:t>Proposal 1.3-</w:t>
      </w:r>
      <w:r w:rsidR="00876624">
        <w:rPr>
          <w:lang w:eastAsia="zh-CN"/>
        </w:rPr>
        <w:t>1</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1F1A3A91" w14:textId="77777777" w:rsidR="009F36D3" w:rsidRDefault="009F36D3">
      <w:pPr>
        <w:pStyle w:val="BodyText"/>
        <w:spacing w:after="0"/>
        <w:rPr>
          <w:rFonts w:ascii="Times New Roman" w:hAnsi="Times New Roman"/>
          <w:sz w:val="22"/>
          <w:szCs w:val="22"/>
          <w:lang w:eastAsia="zh-CN"/>
        </w:rPr>
      </w:pPr>
    </w:p>
    <w:p w14:paraId="018A2FBD" w14:textId="4EA2965D" w:rsidR="00684A33" w:rsidRPr="00F43865" w:rsidRDefault="00684A33" w:rsidP="00F43865">
      <w:pPr>
        <w:pStyle w:val="Heading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Heading6"/>
        <w:rPr>
          <w:lang w:eastAsia="zh-CN"/>
        </w:rPr>
      </w:pPr>
      <w:r>
        <w:rPr>
          <w:lang w:eastAsia="zh-CN"/>
        </w:rPr>
        <w:t>Proposal 1.3-</w:t>
      </w:r>
      <w:r w:rsidR="00876624">
        <w:rPr>
          <w:lang w:eastAsia="zh-CN"/>
        </w:rPr>
        <w:t>2</w:t>
      </w:r>
    </w:p>
    <w:p w14:paraId="36BFF841" w14:textId="431031E7" w:rsidR="00C51049" w:rsidRPr="0043008B" w:rsidRDefault="003D4045" w:rsidP="0043008B">
      <w:pPr>
        <w:pStyle w:val="BodyText"/>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BodyText"/>
        <w:spacing w:after="0"/>
        <w:rPr>
          <w:rFonts w:ascii="Times New Roman" w:hAnsi="Times New Roman"/>
          <w:sz w:val="22"/>
          <w:szCs w:val="22"/>
          <w:lang w:eastAsia="zh-CN"/>
        </w:rPr>
      </w:pPr>
    </w:p>
    <w:p w14:paraId="3EA487C9" w14:textId="38834546" w:rsidR="005F0429" w:rsidRDefault="005F0429" w:rsidP="005F0429">
      <w:pPr>
        <w:pStyle w:val="Heading6"/>
        <w:rPr>
          <w:lang w:eastAsia="zh-CN"/>
        </w:rPr>
      </w:pPr>
      <w:r>
        <w:rPr>
          <w:lang w:eastAsia="zh-CN"/>
        </w:rPr>
        <w:t>Proposal 1.3-2</w:t>
      </w:r>
      <w:r w:rsidR="004952E4">
        <w:rPr>
          <w:lang w:eastAsia="zh-CN"/>
        </w:rPr>
        <w:t>A</w:t>
      </w:r>
    </w:p>
    <w:p w14:paraId="48FA0043" w14:textId="30912830" w:rsidR="005F0429" w:rsidRDefault="005F0429" w:rsidP="005F0429">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BodyText"/>
        <w:spacing w:after="0"/>
        <w:rPr>
          <w:rFonts w:ascii="Times New Roman" w:hAnsi="Times New Roman"/>
          <w:sz w:val="22"/>
          <w:szCs w:val="22"/>
          <w:lang w:eastAsia="zh-CN"/>
        </w:rPr>
      </w:pPr>
    </w:p>
    <w:p w14:paraId="21D4C149" w14:textId="21183466" w:rsidR="00684A33" w:rsidRPr="00F43865" w:rsidRDefault="00684A33" w:rsidP="00F43865">
      <w:pPr>
        <w:pStyle w:val="Heading5"/>
        <w:rPr>
          <w:lang w:eastAsia="zh-CN"/>
        </w:rPr>
      </w:pPr>
      <w:r w:rsidRPr="00F43865">
        <w:rPr>
          <w:lang w:eastAsia="zh-CN"/>
        </w:rPr>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proposed same O value regardless of DBTW. Based on this moderator suggest Proposal 1.3-3 and Proposal 1.3-3A. Let’s try to down-select among the two proposals.</w:t>
      </w:r>
    </w:p>
    <w:p w14:paraId="104F6035" w14:textId="502A9D3B" w:rsidR="0034151E" w:rsidRDefault="0034151E" w:rsidP="002D0594">
      <w:pPr>
        <w:pStyle w:val="BodyText"/>
        <w:spacing w:after="0"/>
        <w:rPr>
          <w:rFonts w:ascii="Times New Roman" w:hAnsi="Times New Roman"/>
          <w:sz w:val="22"/>
          <w:szCs w:val="22"/>
          <w:lang w:eastAsia="zh-CN"/>
        </w:rPr>
      </w:pPr>
    </w:p>
    <w:p w14:paraId="6E9DFC1E" w14:textId="77777777" w:rsidR="00476EBF" w:rsidRPr="00466764" w:rsidRDefault="00476EBF" w:rsidP="00476EBF">
      <w:pPr>
        <w:pStyle w:val="BodyText"/>
        <w:spacing w:after="0"/>
        <w:rPr>
          <w:rFonts w:ascii="Times New Roman" w:hAnsi="Times New Roman"/>
          <w:color w:val="FF0000"/>
          <w:sz w:val="22"/>
          <w:szCs w:val="22"/>
          <w:lang w:eastAsia="zh-CN"/>
        </w:rPr>
      </w:pPr>
      <w:r w:rsidRPr="00466764">
        <w:rPr>
          <w:rFonts w:ascii="Times New Roman" w:hAnsi="Times New Roman"/>
          <w:color w:val="FF0000"/>
          <w:sz w:val="22"/>
          <w:szCs w:val="22"/>
          <w:lang w:eastAsia="zh-CN"/>
        </w:rPr>
        <w:t>&lt;following proposal number error has been corrected&gt;</w:t>
      </w:r>
    </w:p>
    <w:p w14:paraId="35AB14F2" w14:textId="55A30F59" w:rsidR="0034151E" w:rsidRDefault="0034151E" w:rsidP="0034151E">
      <w:pPr>
        <w:pStyle w:val="Heading6"/>
        <w:rPr>
          <w:lang w:eastAsia="zh-CN"/>
        </w:rPr>
      </w:pPr>
      <w:r>
        <w:rPr>
          <w:lang w:eastAsia="zh-CN"/>
        </w:rPr>
        <w:t>Proposal 1.3-</w:t>
      </w:r>
      <w:r w:rsidR="00476EBF">
        <w:rPr>
          <w:lang w:eastAsia="zh-CN"/>
        </w:rPr>
        <w:t>3</w:t>
      </w:r>
    </w:p>
    <w:p w14:paraId="51BC1CBD" w14:textId="011CFF6B" w:rsidR="0034151E" w:rsidRDefault="0034151E" w:rsidP="0034151E">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BodyText"/>
        <w:spacing w:after="0"/>
        <w:rPr>
          <w:rFonts w:ascii="Times New Roman" w:hAnsi="Times New Roman"/>
          <w:sz w:val="22"/>
          <w:szCs w:val="22"/>
          <w:lang w:eastAsia="zh-CN"/>
        </w:rPr>
      </w:pPr>
    </w:p>
    <w:p w14:paraId="22C50208" w14:textId="7AEBA0AE" w:rsidR="0034151E" w:rsidRDefault="0034151E" w:rsidP="002D0594">
      <w:pPr>
        <w:pStyle w:val="BodyText"/>
        <w:spacing w:after="0"/>
        <w:rPr>
          <w:rFonts w:ascii="Times New Roman" w:hAnsi="Times New Roman"/>
          <w:sz w:val="22"/>
          <w:szCs w:val="22"/>
          <w:lang w:eastAsia="zh-CN"/>
        </w:rPr>
      </w:pPr>
    </w:p>
    <w:p w14:paraId="1A757B89" w14:textId="2A1229E6" w:rsidR="0034151E" w:rsidRDefault="0034151E" w:rsidP="0034151E">
      <w:pPr>
        <w:pStyle w:val="Heading6"/>
        <w:rPr>
          <w:lang w:eastAsia="zh-CN"/>
        </w:rPr>
      </w:pPr>
      <w:r>
        <w:rPr>
          <w:lang w:eastAsia="zh-CN"/>
        </w:rPr>
        <w:t>Proposal 1.3-</w:t>
      </w:r>
      <w:r w:rsidR="00476EBF">
        <w:rPr>
          <w:lang w:eastAsia="zh-CN"/>
        </w:rPr>
        <w:t>3</w:t>
      </w:r>
      <w:r w:rsidR="00FD0690">
        <w:rPr>
          <w:lang w:eastAsia="zh-CN"/>
        </w:rPr>
        <w:t>A</w:t>
      </w:r>
    </w:p>
    <w:p w14:paraId="2F4FC9E4" w14:textId="77777777" w:rsidR="00FD0690" w:rsidRDefault="00FD0690" w:rsidP="00FD06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BodyText"/>
        <w:spacing w:after="0"/>
        <w:rPr>
          <w:rFonts w:ascii="Times New Roman" w:hAnsi="Times New Roman"/>
          <w:sz w:val="22"/>
          <w:szCs w:val="22"/>
          <w:lang w:eastAsia="zh-CN"/>
        </w:rPr>
      </w:pPr>
    </w:p>
    <w:p w14:paraId="7A62BD0F" w14:textId="77777777" w:rsidR="003950E5" w:rsidRDefault="003950E5" w:rsidP="002D0594">
      <w:pPr>
        <w:pStyle w:val="BodyText"/>
        <w:spacing w:after="0"/>
        <w:rPr>
          <w:rFonts w:ascii="Times New Roman" w:hAnsi="Times New Roman"/>
          <w:sz w:val="22"/>
          <w:szCs w:val="22"/>
          <w:lang w:eastAsia="zh-CN"/>
        </w:rPr>
      </w:pPr>
    </w:p>
    <w:p w14:paraId="6E16E7B0" w14:textId="4479F7A9" w:rsidR="00684A33" w:rsidRPr="00F43865" w:rsidRDefault="00684A33" w:rsidP="00F43865">
      <w:pPr>
        <w:pStyle w:val="Heading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BodyText"/>
        <w:spacing w:after="0"/>
        <w:rPr>
          <w:rFonts w:ascii="Times New Roman" w:hAnsi="Times New Roman"/>
          <w:sz w:val="22"/>
          <w:szCs w:val="22"/>
          <w:lang w:eastAsia="zh-CN"/>
        </w:rPr>
      </w:pPr>
    </w:p>
    <w:p w14:paraId="5114D620" w14:textId="0D938DA8" w:rsidR="0093792C" w:rsidRDefault="0093792C" w:rsidP="0093792C">
      <w:pPr>
        <w:pStyle w:val="Heading6"/>
        <w:rPr>
          <w:lang w:eastAsia="zh-CN"/>
        </w:rPr>
      </w:pPr>
      <w:r>
        <w:rPr>
          <w:lang w:eastAsia="zh-CN"/>
        </w:rPr>
        <w:t>Proposal 1.3-</w:t>
      </w:r>
      <w:r w:rsidR="00A26C90">
        <w:rPr>
          <w:lang w:eastAsia="zh-CN"/>
        </w:rPr>
        <w:t>4</w:t>
      </w:r>
    </w:p>
    <w:p w14:paraId="27676843" w14:textId="09498880" w:rsidR="0093792C" w:rsidRDefault="0093792C" w:rsidP="0093792C">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001646B5"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Heading6"/>
        <w:rPr>
          <w:lang w:eastAsia="zh-CN"/>
        </w:rPr>
      </w:pPr>
      <w:r>
        <w:rPr>
          <w:lang w:eastAsia="zh-CN"/>
        </w:rPr>
        <w:t>Proposal 1.3-4A</w:t>
      </w:r>
    </w:p>
    <w:p w14:paraId="3BF3DCEB" w14:textId="77777777" w:rsidR="00880371" w:rsidRDefault="00880371" w:rsidP="00880371">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28BEB4A1" w14:textId="3E8ADC18"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7638D35E" w14:textId="77777777" w:rsidR="00B2489C" w:rsidRDefault="00B2489C" w:rsidP="002D0594">
      <w:pPr>
        <w:pStyle w:val="BodyText"/>
        <w:spacing w:after="0"/>
        <w:rPr>
          <w:rFonts w:ascii="Times New Roman" w:hAnsi="Times New Roman"/>
          <w:sz w:val="22"/>
          <w:szCs w:val="22"/>
          <w:lang w:eastAsia="zh-CN"/>
        </w:rPr>
      </w:pPr>
    </w:p>
    <w:p w14:paraId="39ABBE56" w14:textId="7F142C55" w:rsidR="00684A33" w:rsidRDefault="00684A33" w:rsidP="002D0594">
      <w:pPr>
        <w:pStyle w:val="BodyText"/>
        <w:spacing w:after="0"/>
        <w:rPr>
          <w:rFonts w:ascii="Times New Roman" w:hAnsi="Times New Roman"/>
          <w:sz w:val="22"/>
          <w:szCs w:val="22"/>
          <w:lang w:eastAsia="zh-CN"/>
        </w:rPr>
      </w:pPr>
    </w:p>
    <w:p w14:paraId="2A49DE8B" w14:textId="31BB77D9" w:rsidR="0059078F" w:rsidRDefault="0059078F" w:rsidP="0059078F">
      <w:pPr>
        <w:pStyle w:val="Heading6"/>
        <w:rPr>
          <w:lang w:eastAsia="zh-CN"/>
        </w:rPr>
      </w:pPr>
      <w:r>
        <w:rPr>
          <w:lang w:eastAsia="zh-CN"/>
        </w:rPr>
        <w:t>Proposal 1.3-4B</w:t>
      </w:r>
    </w:p>
    <w:p w14:paraId="6EEB541C" w14:textId="77777777" w:rsidR="0059078F" w:rsidRDefault="0059078F" w:rsidP="0059078F">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43F5C299" w14:textId="46373C07" w:rsidR="0059078F" w:rsidRDefault="0059078F" w:rsidP="002D0594">
      <w:pPr>
        <w:pStyle w:val="BodyText"/>
        <w:spacing w:after="0"/>
        <w:rPr>
          <w:rFonts w:ascii="Times New Roman" w:hAnsi="Times New Roman"/>
          <w:sz w:val="22"/>
          <w:szCs w:val="22"/>
          <w:lang w:eastAsia="zh-CN"/>
        </w:rPr>
      </w:pPr>
    </w:p>
    <w:p w14:paraId="5006A738" w14:textId="77777777" w:rsidR="0059078F" w:rsidRDefault="0059078F" w:rsidP="002D0594">
      <w:pPr>
        <w:pStyle w:val="BodyText"/>
        <w:spacing w:after="0"/>
        <w:rPr>
          <w:rFonts w:ascii="Times New Roman" w:hAnsi="Times New Roman"/>
          <w:sz w:val="22"/>
          <w:szCs w:val="22"/>
          <w:lang w:eastAsia="zh-CN"/>
        </w:rPr>
      </w:pPr>
    </w:p>
    <w:p w14:paraId="57A21915" w14:textId="3BFC493E" w:rsidR="000C03E1" w:rsidRPr="00F43865" w:rsidRDefault="000C03E1" w:rsidP="00F43865">
      <w:pPr>
        <w:pStyle w:val="Heading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BodyText"/>
        <w:spacing w:after="0"/>
        <w:rPr>
          <w:rFonts w:ascii="Times New Roman" w:hAnsi="Times New Roman"/>
          <w:sz w:val="22"/>
          <w:szCs w:val="22"/>
          <w:lang w:eastAsia="zh-CN"/>
        </w:rPr>
      </w:pPr>
    </w:p>
    <w:p w14:paraId="46702757" w14:textId="1CD84F27" w:rsidR="000C03E1" w:rsidRDefault="000C03E1" w:rsidP="002D0594">
      <w:pPr>
        <w:pStyle w:val="BodyText"/>
        <w:spacing w:after="0"/>
        <w:rPr>
          <w:rFonts w:ascii="Times New Roman" w:hAnsi="Times New Roman"/>
          <w:sz w:val="22"/>
          <w:szCs w:val="22"/>
          <w:lang w:eastAsia="zh-CN"/>
        </w:rPr>
      </w:pPr>
    </w:p>
    <w:p w14:paraId="47AA9738" w14:textId="7BDF4C44" w:rsidR="00A26C90" w:rsidRDefault="00A26C90" w:rsidP="00A26C90">
      <w:pPr>
        <w:pStyle w:val="Heading6"/>
        <w:rPr>
          <w:lang w:eastAsia="zh-CN"/>
        </w:rPr>
      </w:pPr>
      <w:r>
        <w:rPr>
          <w:lang w:eastAsia="zh-CN"/>
        </w:rPr>
        <w:t>Proposal 1.3-</w:t>
      </w:r>
      <w:r w:rsidR="00F62E60">
        <w:rPr>
          <w:lang w:eastAsia="zh-CN"/>
        </w:rPr>
        <w:t>5</w:t>
      </w:r>
    </w:p>
    <w:p w14:paraId="767827F1" w14:textId="41F30A9C" w:rsidR="00A26C90" w:rsidRDefault="00A26C90" w:rsidP="00A26C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BodyText"/>
        <w:spacing w:after="0"/>
        <w:rPr>
          <w:rFonts w:ascii="Times New Roman" w:hAnsi="Times New Roman"/>
          <w:sz w:val="22"/>
          <w:szCs w:val="22"/>
          <w:lang w:eastAsia="zh-CN"/>
        </w:rPr>
      </w:pPr>
    </w:p>
    <w:p w14:paraId="31613C8C" w14:textId="0583331E" w:rsidR="00A26C90" w:rsidRDefault="009C60A7" w:rsidP="002D0594">
      <w:pPr>
        <w:pStyle w:val="BodyText"/>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Heading6"/>
        <w:rPr>
          <w:lang w:eastAsia="zh-CN"/>
        </w:rPr>
      </w:pPr>
      <w:r>
        <w:rPr>
          <w:lang w:eastAsia="zh-CN"/>
        </w:rPr>
        <w:lastRenderedPageBreak/>
        <w:t>Proposal 1.3-5A</w:t>
      </w:r>
    </w:p>
    <w:p w14:paraId="27390A7F" w14:textId="6C757B59"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6AC2F293"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3E0E5EA" w14:textId="77777777" w:rsidR="00F02D04" w:rsidRDefault="00F02D04" w:rsidP="00F02D04">
      <w:pPr>
        <w:pStyle w:val="BodyText"/>
        <w:spacing w:after="0"/>
        <w:rPr>
          <w:rFonts w:ascii="Times New Roman" w:hAnsi="Times New Roman"/>
          <w:sz w:val="22"/>
          <w:szCs w:val="22"/>
          <w:lang w:eastAsia="zh-CN"/>
        </w:rPr>
      </w:pPr>
    </w:p>
    <w:p w14:paraId="75E12D27" w14:textId="77777777" w:rsidR="00F02D04" w:rsidRDefault="00F02D04" w:rsidP="00F02D04">
      <w:pPr>
        <w:pStyle w:val="BodyText"/>
        <w:spacing w:after="0"/>
        <w:rPr>
          <w:rFonts w:ascii="Times New Roman" w:hAnsi="Times New Roman"/>
          <w:sz w:val="22"/>
          <w:szCs w:val="22"/>
          <w:lang w:eastAsia="zh-CN"/>
        </w:rPr>
      </w:pPr>
    </w:p>
    <w:p w14:paraId="5A8E27A1" w14:textId="49E9547F" w:rsidR="00F02D04" w:rsidRDefault="00F02D04" w:rsidP="00F02D04">
      <w:pPr>
        <w:pStyle w:val="Heading6"/>
        <w:rPr>
          <w:lang w:eastAsia="zh-CN"/>
        </w:rPr>
      </w:pPr>
      <w:r>
        <w:rPr>
          <w:lang w:eastAsia="zh-CN"/>
        </w:rPr>
        <w:t>Proposal 1.3-5B</w:t>
      </w:r>
    </w:p>
    <w:p w14:paraId="1A932C13" w14:textId="02F0E836"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2D46C87E" w14:textId="77777777" w:rsidR="00F02D04" w:rsidRDefault="00F02D04" w:rsidP="00F02D04">
      <w:pPr>
        <w:pStyle w:val="BodyText"/>
        <w:spacing w:after="0"/>
        <w:rPr>
          <w:rFonts w:ascii="Times New Roman" w:hAnsi="Times New Roman"/>
          <w:sz w:val="22"/>
          <w:szCs w:val="22"/>
          <w:lang w:eastAsia="zh-CN"/>
        </w:rPr>
      </w:pPr>
    </w:p>
    <w:p w14:paraId="4CD5F87C" w14:textId="77777777" w:rsidR="00A26C90" w:rsidRDefault="00A26C90" w:rsidP="002D0594">
      <w:pPr>
        <w:pStyle w:val="BodyText"/>
        <w:spacing w:after="0"/>
        <w:rPr>
          <w:rFonts w:ascii="Times New Roman" w:hAnsi="Times New Roman"/>
          <w:sz w:val="22"/>
          <w:szCs w:val="22"/>
          <w:lang w:eastAsia="zh-CN"/>
        </w:rPr>
      </w:pPr>
    </w:p>
    <w:p w14:paraId="3D78197C" w14:textId="0E751B14" w:rsidR="000F7380" w:rsidRPr="00F43865" w:rsidRDefault="000F7380" w:rsidP="000F7380">
      <w:pPr>
        <w:pStyle w:val="Heading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BodyText"/>
        <w:spacing w:after="0"/>
        <w:rPr>
          <w:rFonts w:ascii="Times New Roman" w:hAnsi="Times New Roman"/>
          <w:sz w:val="22"/>
          <w:szCs w:val="22"/>
          <w:lang w:eastAsia="zh-CN"/>
        </w:rPr>
      </w:pPr>
    </w:p>
    <w:p w14:paraId="00318CD3" w14:textId="3F5BF941" w:rsidR="00613E3C" w:rsidRDefault="00613E3C" w:rsidP="00613E3C">
      <w:pPr>
        <w:pStyle w:val="Heading6"/>
        <w:rPr>
          <w:lang w:eastAsia="zh-CN"/>
        </w:rPr>
      </w:pPr>
      <w:r>
        <w:rPr>
          <w:lang w:eastAsia="zh-CN"/>
        </w:rPr>
        <w:t>Proposal 1.3-6</w:t>
      </w:r>
    </w:p>
    <w:p w14:paraId="0C04B288" w14:textId="5240E7C7" w:rsidR="00613E3C" w:rsidRDefault="00C47FB0" w:rsidP="00C47FB0">
      <w:pPr>
        <w:pStyle w:val="BodyText"/>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BodyText"/>
        <w:spacing w:after="0"/>
        <w:rPr>
          <w:rFonts w:ascii="Times New Roman" w:hAnsi="Times New Roman"/>
          <w:sz w:val="22"/>
          <w:szCs w:val="22"/>
          <w:lang w:eastAsia="zh-CN"/>
        </w:rPr>
      </w:pPr>
    </w:p>
    <w:p w14:paraId="17557278" w14:textId="74DA4674" w:rsidR="00613E3C" w:rsidRDefault="00613E3C" w:rsidP="00613E3C">
      <w:pPr>
        <w:pStyle w:val="Heading6"/>
        <w:rPr>
          <w:lang w:eastAsia="zh-CN"/>
        </w:rPr>
      </w:pPr>
      <w:r>
        <w:rPr>
          <w:lang w:eastAsia="zh-CN"/>
        </w:rPr>
        <w:t>Proposal 1.3-6A</w:t>
      </w:r>
    </w:p>
    <w:p w14:paraId="7AB099FD" w14:textId="77777777" w:rsidR="00C47FB0" w:rsidRPr="00814F70" w:rsidRDefault="00C47FB0" w:rsidP="00C47FB0">
      <w:pPr>
        <w:pStyle w:val="BodyText"/>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BodyText"/>
        <w:spacing w:after="0"/>
        <w:rPr>
          <w:rFonts w:ascii="Times New Roman" w:hAnsi="Times New Roman"/>
          <w:sz w:val="22"/>
          <w:szCs w:val="22"/>
          <w:lang w:eastAsia="zh-CN"/>
        </w:rPr>
      </w:pPr>
    </w:p>
    <w:p w14:paraId="685D64C1" w14:textId="452001AA" w:rsidR="000F7380" w:rsidRDefault="000F7380" w:rsidP="002D0594">
      <w:pPr>
        <w:pStyle w:val="BodyText"/>
        <w:spacing w:after="0"/>
        <w:rPr>
          <w:rFonts w:ascii="Times New Roman" w:hAnsi="Times New Roman"/>
          <w:sz w:val="22"/>
          <w:szCs w:val="22"/>
          <w:lang w:eastAsia="zh-CN"/>
        </w:rPr>
      </w:pPr>
    </w:p>
    <w:p w14:paraId="70C63F60" w14:textId="77777777" w:rsidR="0010407B" w:rsidRDefault="0010407B" w:rsidP="001040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10407B" w14:paraId="6BD800F8" w14:textId="77777777" w:rsidTr="00AB6DDE">
        <w:tc>
          <w:tcPr>
            <w:tcW w:w="1345" w:type="dxa"/>
            <w:shd w:val="clear" w:color="auto" w:fill="FBE4D5" w:themeFill="accent2" w:themeFillTint="33"/>
          </w:tcPr>
          <w:p w14:paraId="007A36A5"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AB6DDE">
        <w:tc>
          <w:tcPr>
            <w:tcW w:w="1345" w:type="dxa"/>
          </w:tcPr>
          <w:p w14:paraId="58AA25A6" w14:textId="23E5F059" w:rsidR="0010407B" w:rsidRPr="0076686B" w:rsidRDefault="0076686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28C8E3D" w14:textId="7539A202"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Issue #1) SS#0 for 120 kHz</w:t>
            </w:r>
          </w:p>
          <w:p w14:paraId="3F091D7D" w14:textId="77777777" w:rsidR="0010407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the Moderator pointed out, </w:t>
            </w:r>
            <w:r>
              <w:rPr>
                <w:rFonts w:ascii="Times New Roman" w:eastAsiaTheme="minorEastAsia" w:hAnsi="Times New Roman"/>
                <w:sz w:val="22"/>
                <w:szCs w:val="22"/>
                <w:lang w:eastAsia="ko-KR"/>
              </w:rPr>
              <w:t>we should follow WID. In this sense we support Proposal 1.3-1.</w:t>
            </w:r>
          </w:p>
          <w:p w14:paraId="07C25AA4" w14:textId="77777777" w:rsidR="00BD5A34" w:rsidRDefault="00BD5A34" w:rsidP="0076686B">
            <w:pPr>
              <w:pStyle w:val="BodyText"/>
              <w:spacing w:after="0"/>
              <w:rPr>
                <w:rFonts w:ascii="Times New Roman" w:eastAsiaTheme="minorEastAsia" w:hAnsi="Times New Roman"/>
                <w:sz w:val="22"/>
                <w:szCs w:val="22"/>
                <w:lang w:eastAsia="ko-KR"/>
              </w:rPr>
            </w:pPr>
          </w:p>
          <w:p w14:paraId="63E25E27"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#2) </w:t>
            </w:r>
            <w:r w:rsidRPr="0076686B">
              <w:rPr>
                <w:rFonts w:ascii="Times New Roman" w:eastAsiaTheme="minorEastAsia" w:hAnsi="Times New Roman"/>
                <w:sz w:val="22"/>
                <w:szCs w:val="22"/>
                <w:lang w:eastAsia="ko-KR"/>
              </w:rPr>
              <w:t>CORESET#0 for 480/960kHz</w:t>
            </w:r>
          </w:p>
          <w:p w14:paraId="2635EC7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1.3-2: Do not support since 48 PRBs for 480/960 kHz are already occupied with more than 100 MHz.</w:t>
            </w:r>
          </w:p>
          <w:p w14:paraId="24B7A901"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1.3-2A: Support</w:t>
            </w:r>
          </w:p>
          <w:p w14:paraId="09F499F1" w14:textId="77777777" w:rsidR="00BD5A34" w:rsidRDefault="00BD5A34" w:rsidP="0076686B">
            <w:pPr>
              <w:pStyle w:val="BodyText"/>
              <w:spacing w:after="0"/>
              <w:rPr>
                <w:rFonts w:ascii="Times New Roman" w:eastAsiaTheme="minorEastAsia" w:hAnsi="Times New Roman"/>
                <w:sz w:val="22"/>
                <w:szCs w:val="22"/>
                <w:lang w:eastAsia="ko-KR"/>
              </w:rPr>
            </w:pPr>
          </w:p>
          <w:p w14:paraId="146A9265"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#3) </w:t>
            </w:r>
            <w:r w:rsidRPr="0076686B">
              <w:rPr>
                <w:rFonts w:ascii="Times New Roman" w:eastAsiaTheme="minorEastAsia" w:hAnsi="Times New Roman"/>
                <w:sz w:val="22"/>
                <w:szCs w:val="22"/>
                <w:lang w:eastAsia="ko-KR"/>
              </w:rPr>
              <w:t>SS#0 for 480/960kHz</w:t>
            </w:r>
          </w:p>
          <w:p w14:paraId="38CC8A68" w14:textId="5D67966D"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or Proposal 1.3-2A: Support 1.3-2 assuming up to 64 candidate SSB locations. If we couldn’t agree on a specific</w:t>
            </w:r>
            <w:r w:rsidR="00DF4A83">
              <w:rPr>
                <w:rFonts w:ascii="Times New Roman" w:eastAsiaTheme="minorEastAsia" w:hAnsi="Times New Roman"/>
                <w:sz w:val="22"/>
                <w:szCs w:val="22"/>
                <w:lang w:eastAsia="ko-KR"/>
              </w:rPr>
              <w:t xml:space="preserve"> value for X, then legacy value (i.e., X=2.5)</w:t>
            </w:r>
            <w:r>
              <w:rPr>
                <w:rFonts w:ascii="Times New Roman" w:eastAsiaTheme="minorEastAsia" w:hAnsi="Times New Roman"/>
                <w:sz w:val="22"/>
                <w:szCs w:val="22"/>
                <w:lang w:eastAsia="ko-KR"/>
              </w:rPr>
              <w:t xml:space="preserve"> seem</w:t>
            </w:r>
            <w:r w:rsidR="00DF4A83">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to work.</w:t>
            </w:r>
          </w:p>
          <w:p w14:paraId="3D8DF4C9" w14:textId="77777777" w:rsidR="00BD5A34" w:rsidRDefault="00BD5A34" w:rsidP="0076686B">
            <w:pPr>
              <w:pStyle w:val="BodyText"/>
              <w:spacing w:after="0"/>
              <w:rPr>
                <w:rFonts w:ascii="Times New Roman" w:eastAsiaTheme="minorEastAsia" w:hAnsi="Times New Roman"/>
                <w:sz w:val="22"/>
                <w:szCs w:val="22"/>
                <w:lang w:eastAsia="ko-KR"/>
              </w:rPr>
            </w:pPr>
          </w:p>
          <w:p w14:paraId="3DE2471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#4) </w:t>
            </w:r>
            <w:r w:rsidR="00BD5A34" w:rsidRPr="00BD5A34">
              <w:rPr>
                <w:rFonts w:ascii="Times New Roman" w:eastAsiaTheme="minorEastAsia" w:hAnsi="Times New Roman"/>
                <w:sz w:val="22"/>
                <w:szCs w:val="22"/>
                <w:lang w:eastAsia="ko-KR"/>
              </w:rPr>
              <w:t>SSB/CORESET RB offset for 120 kHz</w:t>
            </w:r>
          </w:p>
          <w:p w14:paraId="63C226B7"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In general, we are fine with this proposal. One more thing that seems good to inform to RAN4 is RAN1’s working assumption on 96 PRB CORESET#0</w:t>
            </w:r>
          </w:p>
          <w:p w14:paraId="1CF59360"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1.3-4A or Proposal 1.3-4B: </w:t>
            </w:r>
            <w:r>
              <w:rPr>
                <w:rFonts w:ascii="Times New Roman" w:eastAsiaTheme="minorEastAsia" w:hAnsi="Times New Roman"/>
                <w:sz w:val="22"/>
                <w:szCs w:val="22"/>
                <w:lang w:eastAsia="ko-KR"/>
              </w:rPr>
              <w:t>Support Proposal 1.3-4A, as in Rel-15</w:t>
            </w:r>
          </w:p>
          <w:p w14:paraId="461BFFDF" w14:textId="77777777" w:rsidR="00BD5A34" w:rsidRDefault="00BD5A34" w:rsidP="0076686B">
            <w:pPr>
              <w:pStyle w:val="BodyText"/>
              <w:spacing w:after="0"/>
              <w:rPr>
                <w:rFonts w:ascii="Times New Roman" w:eastAsiaTheme="minorEastAsia" w:hAnsi="Times New Roman"/>
                <w:sz w:val="22"/>
                <w:szCs w:val="22"/>
                <w:lang w:eastAsia="ko-KR"/>
              </w:rPr>
            </w:pPr>
          </w:p>
          <w:p w14:paraId="3B33F3FD"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sidRPr="00BD5A34">
              <w:rPr>
                <w:rFonts w:ascii="Times New Roman" w:eastAsiaTheme="minorEastAsia" w:hAnsi="Times New Roman"/>
                <w:sz w:val="22"/>
                <w:szCs w:val="22"/>
                <w:lang w:eastAsia="ko-KR"/>
              </w:rPr>
              <w:t>SSB/CORESET RB offset for 480/960 kHz</w:t>
            </w:r>
          </w:p>
          <w:p w14:paraId="2FAC456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 Two comments</w:t>
            </w:r>
          </w:p>
          <w:p w14:paraId="1A157124" w14:textId="04BBB3B5"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Why </w:t>
            </w:r>
            <w:r w:rsidR="00DF4A83">
              <w:rPr>
                <w:rFonts w:ascii="Times New Roman" w:eastAsiaTheme="minorEastAsia" w:hAnsi="Times New Roman"/>
                <w:sz w:val="22"/>
                <w:szCs w:val="22"/>
                <w:lang w:eastAsia="ko-KR"/>
              </w:rPr>
              <w:t xml:space="preserve">are </w:t>
            </w:r>
            <w:r>
              <w:rPr>
                <w:rFonts w:ascii="Times New Roman" w:eastAsiaTheme="minorEastAsia" w:hAnsi="Times New Roman"/>
                <w:sz w:val="22"/>
                <w:szCs w:val="22"/>
                <w:lang w:eastAsia="ko-KR"/>
              </w:rPr>
              <w:t>the tentative values for 120 kHz different from those for 480/960 kHz?</w:t>
            </w:r>
          </w:p>
          <w:p w14:paraId="590BD4D0" w14:textId="77777777"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Sub-bullet corresponding to 96 PRB cases should be removed</w:t>
            </w:r>
          </w:p>
          <w:p w14:paraId="150FCEA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 or 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 xml:space="preserve">B: </w:t>
            </w:r>
            <w:r>
              <w:rPr>
                <w:rFonts w:ascii="Times New Roman" w:eastAsiaTheme="minorEastAsia" w:hAnsi="Times New Roman"/>
                <w:sz w:val="22"/>
                <w:szCs w:val="22"/>
                <w:lang w:eastAsia="ko-KR"/>
              </w:rPr>
              <w:t>Support Proposal 1.3-5A, similar to Rel-15 design principle</w:t>
            </w:r>
          </w:p>
          <w:p w14:paraId="1A789E43" w14:textId="77777777" w:rsidR="00BD5A34" w:rsidRDefault="00BD5A34" w:rsidP="00BD5A34">
            <w:pPr>
              <w:pStyle w:val="BodyText"/>
              <w:spacing w:after="0"/>
              <w:rPr>
                <w:rFonts w:ascii="Times New Roman" w:eastAsiaTheme="minorEastAsia" w:hAnsi="Times New Roman"/>
                <w:sz w:val="22"/>
                <w:szCs w:val="22"/>
                <w:lang w:eastAsia="ko-KR"/>
              </w:rPr>
            </w:pPr>
          </w:p>
          <w:p w14:paraId="205C3AE5"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Other issues</w:t>
            </w:r>
          </w:p>
          <w:p w14:paraId="17407859" w14:textId="77777777" w:rsidR="00BD5A34" w:rsidRDefault="00BD5A34" w:rsidP="00BD5A34">
            <w:pPr>
              <w:pStyle w:val="BodyText"/>
              <w:spacing w:after="0"/>
              <w:rPr>
                <w:rFonts w:ascii="Times New Roman" w:eastAsiaTheme="minorEastAsia" w:hAnsi="Times New Roman"/>
                <w:sz w:val="22"/>
                <w:szCs w:val="22"/>
                <w:lang w:eastAsia="ko-KR"/>
              </w:rPr>
            </w:pPr>
            <w:r w:rsidRPr="00BD5A34">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Do not support. In our view, contiguous 64 SSBs are sufficient for 480/960 kHz.</w:t>
            </w:r>
          </w:p>
          <w:p w14:paraId="12733F61" w14:textId="33CE4CA1" w:rsidR="00BD5A34" w:rsidRPr="0076686B"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1.3-6A: OK</w:t>
            </w:r>
          </w:p>
        </w:tc>
      </w:tr>
      <w:tr w:rsidR="00450F53" w:rsidRPr="00450F53" w14:paraId="4861089D" w14:textId="77777777" w:rsidTr="00AB6DDE">
        <w:tc>
          <w:tcPr>
            <w:tcW w:w="1345" w:type="dxa"/>
          </w:tcPr>
          <w:p w14:paraId="4EB86C28" w14:textId="0CC67E30" w:rsidR="00450F53" w:rsidRP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617" w:type="dxa"/>
          </w:tcPr>
          <w:p w14:paraId="35E3B508"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#1</w:t>
            </w:r>
          </w:p>
          <w:p w14:paraId="7BA4B338"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Support Proposal 1.3-1.</w:t>
            </w:r>
          </w:p>
          <w:p w14:paraId="787C57D6"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see no technical issues with the current tables for 120 kHz SCS, hence it makes sense to reuse those tables.</w:t>
            </w:r>
          </w:p>
          <w:p w14:paraId="5542AD8B"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#2</w:t>
            </w:r>
          </w:p>
          <w:p w14:paraId="7A08909F"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okay to take Proposal 1.3-2 as a </w:t>
            </w:r>
            <w:r w:rsidRPr="000B7024">
              <w:rPr>
                <w:rFonts w:ascii="Times New Roman" w:eastAsiaTheme="minorEastAsia" w:hAnsi="Times New Roman"/>
                <w:szCs w:val="22"/>
                <w:u w:val="single"/>
                <w:lang w:eastAsia="ko-KR"/>
              </w:rPr>
              <w:t>working assumption</w:t>
            </w:r>
            <w:r>
              <w:rPr>
                <w:rFonts w:ascii="Times New Roman" w:eastAsiaTheme="minorEastAsia" w:hAnsi="Times New Roman"/>
                <w:szCs w:val="22"/>
                <w:lang w:eastAsia="ko-KR"/>
              </w:rPr>
              <w:t xml:space="preserve"> if the following note is added (like we did in the last meeting):</w:t>
            </w:r>
          </w:p>
          <w:p w14:paraId="35A12FE1" w14:textId="77777777" w:rsidR="00450F53" w:rsidRDefault="00450F53" w:rsidP="00450F53">
            <w:pPr>
              <w:numPr>
                <w:ilvl w:val="0"/>
                <w:numId w:val="7"/>
              </w:numPr>
              <w:overflowPunct/>
              <w:autoSpaceDE/>
              <w:autoSpaceDN/>
              <w:adjustRightInd/>
              <w:spacing w:after="0" w:line="240" w:lineRule="auto"/>
              <w:textAlignment w:val="auto"/>
            </w:pPr>
            <w:r w:rsidRPr="004B79AF">
              <w:rPr>
                <w:lang w:eastAsia="x-none"/>
              </w:rPr>
              <w:t>Note: the working assumption can be confirmed once RAN1 agrees on the number of needed SSB-CORESET0 offsets for 24 and 48 RB CORESET0 based on RAN4 channelization design</w:t>
            </w:r>
          </w:p>
          <w:p w14:paraId="03B697FE" w14:textId="77777777" w:rsidR="00450F53" w:rsidRDefault="00450F53" w:rsidP="00450F53">
            <w:pPr>
              <w:overflowPunct/>
              <w:autoSpaceDE/>
              <w:autoSpaceDN/>
              <w:adjustRightInd/>
              <w:spacing w:after="0" w:line="240" w:lineRule="auto"/>
              <w:textAlignment w:val="auto"/>
            </w:pPr>
          </w:p>
          <w:p w14:paraId="0EF1A92B" w14:textId="77777777" w:rsidR="00450F53" w:rsidRPr="004B79AF" w:rsidRDefault="00450F53" w:rsidP="00450F53">
            <w:pPr>
              <w:overflowPunct/>
              <w:autoSpaceDE/>
              <w:autoSpaceDN/>
              <w:adjustRightInd/>
              <w:spacing w:after="0" w:line="240" w:lineRule="auto"/>
              <w:textAlignment w:val="auto"/>
            </w:pPr>
            <w:r>
              <w:t>Regarding Proposal 1.3-2A, we think Mux Pattern 3 should be de-prioritized as stated in the WID</w:t>
            </w:r>
          </w:p>
          <w:p w14:paraId="67F38B72"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#3</w:t>
            </w:r>
          </w:p>
          <w:p w14:paraId="0539706E"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Our first preference is X = 2.5 regardless of SCS (480 or 960 kHz), i.e., no SCS dependent scaling</w:t>
            </w:r>
          </w:p>
          <w:p w14:paraId="079AE18A"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could compromise to Proposal 1.3-3A.</w:t>
            </w:r>
          </w:p>
          <w:p w14:paraId="5BCB19BD"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#4</w:t>
            </w:r>
          </w:p>
          <w:p w14:paraId="19A740C1"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Proposal 1.3-4 seems like a pragmatic WF; however, we note that the WA on 96 RB CORESET0 is not yet confirmed, hence the following could be added. </w:t>
            </w:r>
          </w:p>
          <w:p w14:paraId="406BDE77"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Reserve 2 RB offset values for multiplexing pattern 1 with 96 PRB cases (</w:t>
            </w:r>
            <w:r>
              <w:rPr>
                <w:rFonts w:ascii="Times New Roman" w:hAnsi="Times New Roman"/>
                <w:color w:val="FF0000"/>
                <w:sz w:val="22"/>
                <w:szCs w:val="22"/>
                <w:lang w:eastAsia="zh-CN"/>
              </w:rPr>
              <w:t>if supported)</w:t>
            </w:r>
          </w:p>
          <w:p w14:paraId="05425779" w14:textId="77777777" w:rsidR="00450F53" w:rsidRPr="008670C0"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5D226112" w14:textId="77777777" w:rsidR="00450F53" w:rsidRPr="008670C0" w:rsidRDefault="00450F53" w:rsidP="00450F53">
            <w:pPr>
              <w:pStyle w:val="BodyText"/>
              <w:spacing w:after="0"/>
              <w:rPr>
                <w:rFonts w:ascii="Times New Roman" w:eastAsiaTheme="minorEastAsia" w:hAnsi="Times New Roman"/>
                <w:szCs w:val="22"/>
                <w:lang w:eastAsia="ko-KR"/>
              </w:rPr>
            </w:pPr>
            <w:r w:rsidRPr="008670C0">
              <w:rPr>
                <w:rFonts w:ascii="Times New Roman" w:eastAsiaTheme="minorEastAsia" w:hAnsi="Times New Roman"/>
                <w:szCs w:val="22"/>
                <w:lang w:eastAsia="ko-KR"/>
              </w:rPr>
              <w:t>Suppor</w:t>
            </w:r>
            <w:r>
              <w:rPr>
                <w:rFonts w:ascii="Times New Roman" w:eastAsiaTheme="minorEastAsia" w:hAnsi="Times New Roman"/>
                <w:szCs w:val="22"/>
                <w:lang w:eastAsia="ko-KR"/>
              </w:rPr>
              <w:t>t Proposal 1.3-4A as in Rel-15</w:t>
            </w:r>
          </w:p>
          <w:p w14:paraId="0AF2DE83"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#5</w:t>
            </w:r>
          </w:p>
          <w:p w14:paraId="224EFB71"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support Proposal 1.3-5, but only if the following changes are made. The reason is that the 480 kHz design is a direct scaling of 120 kHz, i.e., the minimum bandwidth is 4x. Hence the same SSB-CORESET0 offsets are needed</w:t>
            </w:r>
          </w:p>
          <w:p w14:paraId="4B10EC33"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Pr>
                <w:rFonts w:ascii="Times New Roman" w:hAnsi="Times New Roman"/>
                <w:color w:val="FF0000"/>
                <w:sz w:val="22"/>
                <w:szCs w:val="22"/>
                <w:lang w:eastAsia="zh-CN"/>
              </w:rPr>
              <w:t>3</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2</w:t>
            </w:r>
            <w:r>
              <w:rPr>
                <w:rFonts w:ascii="Times New Roman" w:hAnsi="Times New Roman"/>
                <w:sz w:val="22"/>
                <w:szCs w:val="22"/>
                <w:lang w:eastAsia="zh-CN"/>
              </w:rPr>
              <w:t xml:space="preserve"> RB offset values for multiplexing pattern 1 with 48 PRB cases</w:t>
            </w:r>
          </w:p>
          <w:p w14:paraId="63424BAC" w14:textId="77777777" w:rsidR="00450F53"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[14]</w:t>
            </w:r>
            <w:r w:rsidRPr="008670C0">
              <w:rPr>
                <w:rFonts w:ascii="Times New Roman" w:hAnsi="Times New Roman"/>
                <w:color w:val="FF0000"/>
                <w:sz w:val="22"/>
                <w:szCs w:val="22"/>
                <w:lang w:eastAsia="zh-CN"/>
              </w:rPr>
              <w:t>, and [28]</w:t>
            </w:r>
          </w:p>
          <w:p w14:paraId="015DFBF3"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the same reason, 2 offsets would also be needed for 96 RB (if supported)</w:t>
            </w:r>
          </w:p>
          <w:p w14:paraId="0D97536D" w14:textId="77777777" w:rsidR="00450F53" w:rsidRDefault="00450F53" w:rsidP="00450F5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Pr="008670C0">
              <w:rPr>
                <w:rFonts w:ascii="Times New Roman" w:hAnsi="Times New Roman"/>
                <w:color w:val="FF0000"/>
                <w:sz w:val="22"/>
                <w:szCs w:val="22"/>
                <w:lang w:eastAsia="zh-CN"/>
              </w:rPr>
              <w:t>2</w:t>
            </w:r>
            <w:r>
              <w:rPr>
                <w:rFonts w:ascii="Times New Roman" w:hAnsi="Times New Roman"/>
                <w:sz w:val="22"/>
                <w:szCs w:val="22"/>
                <w:lang w:eastAsia="zh-CN"/>
              </w:rPr>
              <w:t xml:space="preserve"> </w:t>
            </w:r>
            <w:r w:rsidRPr="008670C0">
              <w:rPr>
                <w:rFonts w:ascii="Times New Roman" w:hAnsi="Times New Roman"/>
                <w:strike/>
                <w:color w:val="FF0000"/>
                <w:sz w:val="22"/>
                <w:szCs w:val="22"/>
                <w:lang w:eastAsia="zh-CN"/>
              </w:rPr>
              <w:t>1</w:t>
            </w:r>
            <w:r>
              <w:rPr>
                <w:rFonts w:ascii="Times New Roman" w:hAnsi="Times New Roman"/>
                <w:sz w:val="22"/>
                <w:szCs w:val="22"/>
                <w:lang w:eastAsia="zh-CN"/>
              </w:rPr>
              <w:t xml:space="preserve"> RB offset values for multiplexing pattern 1 with 96 PRB cases</w:t>
            </w:r>
          </w:p>
          <w:p w14:paraId="01682E48" w14:textId="77777777" w:rsidR="00450F53" w:rsidRPr="007153CF" w:rsidRDefault="00450F53" w:rsidP="00450F5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r w:rsidRPr="008670C0">
              <w:rPr>
                <w:rFonts w:ascii="Times New Roman" w:hAnsi="Times New Roman"/>
                <w:color w:val="FF0000"/>
                <w:sz w:val="22"/>
                <w:szCs w:val="22"/>
                <w:lang w:eastAsia="zh-CN"/>
              </w:rPr>
              <w:t>, and [76]</w:t>
            </w:r>
          </w:p>
          <w:p w14:paraId="14C4292F" w14:textId="77777777" w:rsidR="00450F53" w:rsidRDefault="00450F53" w:rsidP="00450F53">
            <w:pPr>
              <w:pStyle w:val="BodyText"/>
              <w:spacing w:after="0"/>
              <w:rPr>
                <w:rFonts w:ascii="Times New Roman" w:eastAsiaTheme="minorEastAsia" w:hAnsi="Times New Roman"/>
                <w:szCs w:val="22"/>
                <w:lang w:eastAsia="ko-KR"/>
              </w:rPr>
            </w:pPr>
          </w:p>
          <w:p w14:paraId="446CA191" w14:textId="77777777" w:rsidR="00450F53" w:rsidRPr="007153CF" w:rsidRDefault="00450F53" w:rsidP="00450F53">
            <w:pPr>
              <w:pStyle w:val="BodyText"/>
              <w:spacing w:after="0"/>
              <w:rPr>
                <w:rFonts w:ascii="Times New Roman" w:eastAsiaTheme="minorEastAsia" w:hAnsi="Times New Roman"/>
                <w:szCs w:val="22"/>
                <w:lang w:eastAsia="ko-KR"/>
              </w:rPr>
            </w:pPr>
            <w:r w:rsidRPr="007153CF">
              <w:rPr>
                <w:rFonts w:ascii="Times New Roman" w:eastAsiaTheme="minorEastAsia" w:hAnsi="Times New Roman"/>
                <w:szCs w:val="22"/>
                <w:lang w:eastAsia="ko-KR"/>
              </w:rPr>
              <w:t>Support Proposal 1.3-5A</w:t>
            </w:r>
          </w:p>
          <w:p w14:paraId="167F08D3" w14:textId="77777777" w:rsidR="00450F53" w:rsidRPr="000A3FCB" w:rsidRDefault="00450F53" w:rsidP="00450F53">
            <w:pPr>
              <w:pStyle w:val="BodyText"/>
              <w:spacing w:after="0"/>
              <w:rPr>
                <w:rFonts w:ascii="Times New Roman" w:eastAsiaTheme="minorEastAsia" w:hAnsi="Times New Roman"/>
                <w:b/>
                <w:bCs/>
                <w:szCs w:val="22"/>
                <w:lang w:eastAsia="ko-KR"/>
              </w:rPr>
            </w:pPr>
            <w:r w:rsidRPr="000A3FCB">
              <w:rPr>
                <w:rFonts w:ascii="Times New Roman" w:eastAsiaTheme="minorEastAsia" w:hAnsi="Times New Roman"/>
                <w:b/>
                <w:bCs/>
                <w:szCs w:val="22"/>
                <w:lang w:eastAsia="ko-KR"/>
              </w:rPr>
              <w:t>Issue #6</w:t>
            </w:r>
          </w:p>
          <w:p w14:paraId="228255A1" w14:textId="77777777" w:rsid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Do not support Proposal 1.3.6. We support contiguous SSB pattern. Furthermore, the Case D pattern in Rel-15 has gaps, and no such provision is supported.</w:t>
            </w:r>
          </w:p>
          <w:p w14:paraId="141A19EB" w14:textId="7D1BC632" w:rsidR="00450F53" w:rsidRPr="00450F53" w:rsidRDefault="00450F53" w:rsidP="00450F5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Proposal 1.3-6A it is not clear what change is being proposed compared to Rel-15.</w:t>
            </w:r>
          </w:p>
        </w:tc>
      </w:tr>
      <w:tr w:rsidR="00E67146" w:rsidRPr="00450F53" w14:paraId="0DE5C3ED" w14:textId="77777777" w:rsidTr="00AB6DDE">
        <w:tc>
          <w:tcPr>
            <w:tcW w:w="1345" w:type="dxa"/>
          </w:tcPr>
          <w:p w14:paraId="26EEE36C" w14:textId="406A5B8F" w:rsidR="00E67146" w:rsidRDefault="00E67146" w:rsidP="00E67146">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Qualcomm</w:t>
            </w:r>
          </w:p>
        </w:tc>
        <w:tc>
          <w:tcPr>
            <w:tcW w:w="8617" w:type="dxa"/>
          </w:tcPr>
          <w:p w14:paraId="309B4005" w14:textId="77777777" w:rsidR="00E67146" w:rsidRDefault="00E67146" w:rsidP="00E67146">
            <w:pPr>
              <w:pStyle w:val="BodyText"/>
              <w:spacing w:after="0"/>
              <w:rPr>
                <w:rFonts w:ascii="Times New Roman" w:eastAsiaTheme="minorEastAsia" w:hAnsi="Times New Roman"/>
                <w:sz w:val="22"/>
                <w:szCs w:val="22"/>
                <w:lang w:eastAsia="ko-KR"/>
              </w:rPr>
            </w:pPr>
            <w:r w:rsidRPr="00E1492C">
              <w:rPr>
                <w:rFonts w:ascii="Times New Roman" w:eastAsiaTheme="minorEastAsia" w:hAnsi="Times New Roman"/>
                <w:b/>
                <w:bCs/>
                <w:sz w:val="22"/>
                <w:szCs w:val="22"/>
                <w:lang w:eastAsia="ko-KR"/>
              </w:rPr>
              <w:t>Issue #1</w:t>
            </w:r>
            <w:r>
              <w:rPr>
                <w:rFonts w:ascii="Times New Roman" w:eastAsiaTheme="minorEastAsia" w:hAnsi="Times New Roman"/>
                <w:sz w:val="22"/>
                <w:szCs w:val="22"/>
                <w:lang w:eastAsia="ko-KR"/>
              </w:rPr>
              <w:t>: support Proposal 1.3-1</w:t>
            </w:r>
          </w:p>
          <w:p w14:paraId="4EF3CAE5" w14:textId="77777777" w:rsidR="00E67146" w:rsidRDefault="00E67146" w:rsidP="00E67146">
            <w:pPr>
              <w:pStyle w:val="BodyText"/>
              <w:spacing w:after="0"/>
              <w:rPr>
                <w:rFonts w:ascii="Times New Roman" w:eastAsiaTheme="minorEastAsia" w:hAnsi="Times New Roman"/>
                <w:sz w:val="22"/>
                <w:szCs w:val="22"/>
                <w:lang w:eastAsia="ko-KR"/>
              </w:rPr>
            </w:pPr>
            <w:r w:rsidRPr="00E1492C">
              <w:rPr>
                <w:rFonts w:ascii="Times New Roman" w:eastAsiaTheme="minorEastAsia" w:hAnsi="Times New Roman"/>
                <w:b/>
                <w:bCs/>
                <w:sz w:val="22"/>
                <w:szCs w:val="22"/>
                <w:lang w:eastAsia="ko-KR"/>
              </w:rPr>
              <w:t>Issue #2</w:t>
            </w:r>
            <w:r>
              <w:rPr>
                <w:rFonts w:ascii="Times New Roman" w:eastAsiaTheme="minorEastAsia" w:hAnsi="Times New Roman"/>
                <w:sz w:val="22"/>
                <w:szCs w:val="22"/>
                <w:lang w:eastAsia="ko-KR"/>
              </w:rPr>
              <w:t>:</w:t>
            </w:r>
          </w:p>
          <w:p w14:paraId="79BB8D2D"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no strong view</w:t>
            </w:r>
          </w:p>
          <w:p w14:paraId="2B23FD52"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 Mux pattern 3 can be an option to reduce the beam switching overhead (one beam switch instead of 2 (or 3) for SSB/CORESET0/SIB). Since the WID clearly states mux pattern 1 is prioritized, the language of the sub-bullet is ok.</w:t>
            </w:r>
          </w:p>
          <w:p w14:paraId="1EBA03F0" w14:textId="77777777" w:rsidR="00E67146" w:rsidRDefault="00E67146" w:rsidP="00E67146">
            <w:pPr>
              <w:pStyle w:val="BodyText"/>
              <w:spacing w:after="0"/>
              <w:rPr>
                <w:rFonts w:ascii="Times New Roman" w:eastAsiaTheme="minorEastAsia" w:hAnsi="Times New Roman"/>
                <w:sz w:val="22"/>
                <w:szCs w:val="22"/>
                <w:lang w:eastAsia="ko-KR"/>
              </w:rPr>
            </w:pPr>
            <w:r w:rsidRPr="007D1D43">
              <w:rPr>
                <w:rFonts w:ascii="Times New Roman" w:eastAsiaTheme="minorEastAsia" w:hAnsi="Times New Roman"/>
                <w:b/>
                <w:bCs/>
                <w:sz w:val="22"/>
                <w:szCs w:val="22"/>
                <w:lang w:eastAsia="ko-KR"/>
              </w:rPr>
              <w:t>Issue #3</w:t>
            </w:r>
            <w:r>
              <w:rPr>
                <w:rFonts w:ascii="Times New Roman" w:eastAsiaTheme="minorEastAsia" w:hAnsi="Times New Roman"/>
                <w:sz w:val="22"/>
                <w:szCs w:val="22"/>
                <w:lang w:eastAsia="ko-KR"/>
              </w:rPr>
              <w:t>: we prefer Proposal 1.3-3</w:t>
            </w:r>
          </w:p>
          <w:p w14:paraId="6135DD29" w14:textId="77777777" w:rsidR="00E67146" w:rsidRDefault="00E67146" w:rsidP="00E67146">
            <w:pPr>
              <w:pStyle w:val="BodyText"/>
              <w:spacing w:after="0"/>
              <w:rPr>
                <w:rFonts w:ascii="Times New Roman" w:eastAsiaTheme="minorEastAsia" w:hAnsi="Times New Roman"/>
                <w:sz w:val="22"/>
                <w:szCs w:val="22"/>
                <w:lang w:eastAsia="ko-KR"/>
              </w:rPr>
            </w:pPr>
            <w:r w:rsidRPr="00B40EBF">
              <w:rPr>
                <w:rFonts w:ascii="Times New Roman" w:eastAsiaTheme="minorEastAsia" w:hAnsi="Times New Roman"/>
                <w:b/>
                <w:bCs/>
                <w:sz w:val="22"/>
                <w:szCs w:val="22"/>
                <w:lang w:eastAsia="ko-KR"/>
              </w:rPr>
              <w:t>Issue #4</w:t>
            </w:r>
            <w:r>
              <w:rPr>
                <w:rFonts w:ascii="Times New Roman" w:eastAsiaTheme="minorEastAsia" w:hAnsi="Times New Roman"/>
                <w:sz w:val="22"/>
                <w:szCs w:val="22"/>
                <w:lang w:eastAsia="ko-KR"/>
              </w:rPr>
              <w:t xml:space="preserve">: </w:t>
            </w:r>
          </w:p>
          <w:p w14:paraId="6A7258F7"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we do not support</w:t>
            </w:r>
          </w:p>
          <w:p w14:paraId="3FCBEB39" w14:textId="77777777" w:rsidR="00E67146" w:rsidRDefault="00E67146" w:rsidP="00E67146">
            <w:pPr>
              <w:pStyle w:val="BodyText"/>
              <w:numPr>
                <w:ilvl w:val="1"/>
                <w:numId w:val="20"/>
              </w:numPr>
              <w:spacing w:after="0"/>
              <w:ind w:left="1160" w:hanging="3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It is not clear what is the motivation to increase/change the number of RB offsets compared to FR2 for mux pattern 1 48 RB case? We think we can re-use the current values in table 13-8 in 38.213 for mux pattern 1 and 3. </w:t>
            </w:r>
          </w:p>
          <w:p w14:paraId="0D0BCE57" w14:textId="77777777" w:rsidR="00E67146" w:rsidRDefault="00E67146" w:rsidP="00E67146">
            <w:pPr>
              <w:pStyle w:val="BodyText"/>
              <w:numPr>
                <w:ilvl w:val="1"/>
                <w:numId w:val="20"/>
              </w:numPr>
              <w:spacing w:after="0"/>
              <w:ind w:left="1160" w:hanging="360"/>
              <w:rPr>
                <w:rFonts w:ascii="Times New Roman" w:eastAsiaTheme="minorEastAsia" w:hAnsi="Times New Roman"/>
                <w:sz w:val="22"/>
                <w:szCs w:val="22"/>
                <w:lang w:eastAsia="ko-KR"/>
              </w:rPr>
            </w:pPr>
            <w:r w:rsidRPr="00A02CCA">
              <w:rPr>
                <w:rFonts w:ascii="Times New Roman" w:eastAsiaTheme="minorEastAsia" w:hAnsi="Times New Roman"/>
                <w:sz w:val="22"/>
                <w:szCs w:val="22"/>
                <w:lang w:eastAsia="ko-KR"/>
              </w:rPr>
              <w:t>For 96 RB if supported, it is also not clear why 2 values are needed. We can reuse the same method used for 48 RB in the current table (13-8), i.e., CORESET0 in the middle of the SSB.</w:t>
            </w:r>
          </w:p>
          <w:p w14:paraId="18F790E9" w14:textId="77777777" w:rsidR="00E67146" w:rsidRDefault="00E67146" w:rsidP="00E67146">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Support Proposal 1.3-4A as we do not see a need to change from current FR2 design</w:t>
            </w:r>
          </w:p>
          <w:p w14:paraId="6C7F020C" w14:textId="77777777" w:rsidR="00E67146" w:rsidRDefault="00E67146" w:rsidP="00E67146">
            <w:pPr>
              <w:pStyle w:val="BodyText"/>
              <w:spacing w:after="0"/>
              <w:rPr>
                <w:rFonts w:ascii="Times New Roman" w:eastAsiaTheme="minorEastAsia" w:hAnsi="Times New Roman"/>
                <w:sz w:val="22"/>
                <w:szCs w:val="22"/>
                <w:lang w:eastAsia="ko-KR"/>
              </w:rPr>
            </w:pPr>
            <w:r w:rsidRPr="006127FD">
              <w:rPr>
                <w:rFonts w:ascii="Times New Roman" w:eastAsiaTheme="minorEastAsia" w:hAnsi="Times New Roman"/>
                <w:b/>
                <w:bCs/>
                <w:sz w:val="22"/>
                <w:szCs w:val="22"/>
                <w:lang w:eastAsia="ko-KR"/>
              </w:rPr>
              <w:t>Issue #5</w:t>
            </w:r>
            <w:r>
              <w:rPr>
                <w:rFonts w:ascii="Times New Roman" w:eastAsiaTheme="minorEastAsia" w:hAnsi="Times New Roman"/>
                <w:sz w:val="22"/>
                <w:szCs w:val="22"/>
                <w:lang w:eastAsia="ko-KR"/>
              </w:rPr>
              <w:t>: similar design should be adopted to match SCS 120 kHz</w:t>
            </w:r>
          </w:p>
          <w:p w14:paraId="35977163" w14:textId="5F7E8A88" w:rsidR="00E67146" w:rsidRPr="000A3FCB" w:rsidRDefault="00E67146" w:rsidP="00E67146">
            <w:pPr>
              <w:pStyle w:val="BodyText"/>
              <w:spacing w:after="0"/>
              <w:rPr>
                <w:rFonts w:ascii="Times New Roman" w:eastAsiaTheme="minorEastAsia" w:hAnsi="Times New Roman"/>
                <w:b/>
                <w:bCs/>
                <w:szCs w:val="22"/>
                <w:lang w:eastAsia="ko-KR"/>
              </w:rPr>
            </w:pPr>
            <w:r w:rsidRPr="00A454DF">
              <w:rPr>
                <w:rFonts w:ascii="Times New Roman" w:eastAsiaTheme="minorEastAsia" w:hAnsi="Times New Roman"/>
                <w:b/>
                <w:bCs/>
                <w:sz w:val="22"/>
                <w:szCs w:val="22"/>
                <w:lang w:eastAsia="ko-KR"/>
              </w:rPr>
              <w:t>Issue #6</w:t>
            </w:r>
            <w:r>
              <w:rPr>
                <w:rFonts w:ascii="Times New Roman" w:eastAsiaTheme="minorEastAsia" w:hAnsi="Times New Roman"/>
                <w:sz w:val="22"/>
                <w:szCs w:val="22"/>
                <w:lang w:eastAsia="ko-KR"/>
              </w:rPr>
              <w:t xml:space="preserve">: </w:t>
            </w:r>
            <w:r w:rsidRPr="00F0486D">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xml:space="preserve"> is reasonable given the beam switching gaps that may be needed, hence unlike FR2, better to not have beam mismatch between SSB and CORESET0. </w:t>
            </w:r>
          </w:p>
        </w:tc>
      </w:tr>
    </w:tbl>
    <w:p w14:paraId="10FA6C68" w14:textId="1F55A602" w:rsidR="0010407B" w:rsidRDefault="0010407B" w:rsidP="0010407B">
      <w:pPr>
        <w:pStyle w:val="BodyText"/>
        <w:spacing w:after="0"/>
        <w:rPr>
          <w:rFonts w:ascii="Times New Roman" w:hAnsi="Times New Roman"/>
          <w:sz w:val="22"/>
          <w:szCs w:val="22"/>
          <w:lang w:eastAsia="zh-CN"/>
        </w:rPr>
      </w:pPr>
    </w:p>
    <w:p w14:paraId="721D9211" w14:textId="77777777" w:rsidR="0010407B" w:rsidRDefault="0010407B" w:rsidP="0010407B">
      <w:pPr>
        <w:pStyle w:val="BodyText"/>
        <w:spacing w:after="0"/>
        <w:rPr>
          <w:rFonts w:ascii="Times New Roman" w:hAnsi="Times New Roman"/>
          <w:sz w:val="22"/>
          <w:szCs w:val="22"/>
          <w:lang w:eastAsia="zh-CN"/>
        </w:rPr>
      </w:pPr>
    </w:p>
    <w:p w14:paraId="73799088" w14:textId="77777777" w:rsidR="0010407B" w:rsidRPr="00B47A0B" w:rsidRDefault="0010407B" w:rsidP="001040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BodyText"/>
        <w:spacing w:after="0"/>
        <w:rPr>
          <w:rFonts w:ascii="Times New Roman" w:hAnsi="Times New Roman"/>
          <w:sz w:val="22"/>
          <w:szCs w:val="22"/>
          <w:lang w:eastAsia="zh-CN"/>
        </w:rPr>
      </w:pPr>
    </w:p>
    <w:p w14:paraId="31E51C36" w14:textId="77777777" w:rsidR="000F7380" w:rsidRDefault="000F7380" w:rsidP="002D0594">
      <w:pPr>
        <w:pStyle w:val="BodyText"/>
        <w:spacing w:after="0"/>
        <w:rPr>
          <w:rFonts w:ascii="Times New Roman" w:hAnsi="Times New Roman"/>
          <w:sz w:val="22"/>
          <w:szCs w:val="22"/>
          <w:lang w:eastAsia="zh-CN"/>
        </w:rPr>
      </w:pPr>
    </w:p>
    <w:p w14:paraId="6964A95E" w14:textId="2F72A686" w:rsidR="00DC7F07" w:rsidRPr="00107E85" w:rsidRDefault="00DC7F07" w:rsidP="00DC7F07">
      <w:pPr>
        <w:pStyle w:val="Heading3"/>
        <w:rPr>
          <w:lang w:eastAsia="zh-CN"/>
        </w:rPr>
      </w:pPr>
      <w:r>
        <w:rPr>
          <w:lang w:eastAsia="zh-CN"/>
        </w:rPr>
        <w:t>2.1</w:t>
      </w:r>
      <w:r w:rsidR="0070659A">
        <w:rPr>
          <w:lang w:eastAsia="zh-CN"/>
        </w:rPr>
        <w:t>.</w:t>
      </w:r>
      <w:r>
        <w:rPr>
          <w:lang w:eastAsia="zh-CN"/>
        </w:rPr>
        <w:t xml:space="preserve">4 ssb-PositionsInBurst </w:t>
      </w:r>
      <w:r w:rsidR="00EC604A">
        <w:rPr>
          <w:lang w:eastAsia="zh-CN"/>
        </w:rPr>
        <w:t>configuration &amp; related aspects</w:t>
      </w:r>
    </w:p>
    <w:p w14:paraId="55C2592F" w14:textId="6E941431" w:rsidR="00DC7F07" w:rsidRDefault="00DC7F07" w:rsidP="00DC7F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80EE01A" w14:textId="77777777" w:rsidR="00DC7F07" w:rsidRPr="00DC7F07" w:rsidRDefault="00DC7F07" w:rsidP="00DC7F07">
      <w:pPr>
        <w:pStyle w:val="BodyText"/>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inOneGroup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groupPresense of ssb-PositionsInBurst</w:t>
      </w:r>
      <w:r w:rsidRPr="00DC7F07">
        <w:rPr>
          <w:rFonts w:ascii="Times New Roman" w:hAnsi="Times New Roman"/>
          <w:sz w:val="22"/>
          <w:szCs w:val="22"/>
          <w:lang w:eastAsia="zh-CN"/>
        </w:rPr>
        <w:t>:</w:t>
      </w:r>
    </w:p>
    <w:p w14:paraId="1DB84726"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18E4064"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or MSB m of groupPresense are set to 0, the UE assumes that the SSB(s) are not transmitted. </w:t>
      </w:r>
    </w:p>
    <w:p w14:paraId="565FB9BB" w14:textId="77777777" w:rsidR="00EC604A" w:rsidRPr="00EC604A" w:rsidRDefault="00EC604A" w:rsidP="00EC604A">
      <w:pPr>
        <w:pStyle w:val="BodyText"/>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inOneGroup and MSB m of groupPresense in ssb-PositionsInBurst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One solution is to ensure how many bits in the groupPresence are valid in terms of the value of Q. For instance, if Q=32, then the valid bits in the groupPresence are 4 (Q/8). </w:t>
      </w:r>
    </w:p>
    <w:p w14:paraId="563194A9" w14:textId="48EF1D99"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Another solution is to re-define the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in terms of Q. That is, determine the number of SSBs represented by each bit in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BodyText"/>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signalling of the valid and invalid candidate SSB indices (associated Type0-PDCCH monitoring occasions) via bits in groupPresence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t>The mechanism in Rel-16 (adapted to the restricted ssbPositionInBust signaling using inOneGroup and groupPresence) can be used also for FR2-2 to map SSB candidate positions to ssb-PositionsInBurst.</w:t>
      </w:r>
      <w:bookmarkEnd w:id="15"/>
    </w:p>
    <w:p w14:paraId="2A7E3F52" w14:textId="64B54381" w:rsidR="00624D03"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ssb-PositionsInBurst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lastRenderedPageBreak/>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=32, different number of bits for inOneGroup and groupPresense can be assigned (e.g., 4 bits for inOneGroup, 12 bits for groupPresense), alternatively each bit corresponds to a slot containing 2 SSBs</w:t>
      </w:r>
    </w:p>
    <w:p w14:paraId="18EB9571" w14:textId="69846311" w:rsidR="00B30B62" w:rsidRDefault="00312CE7" w:rsidP="00312C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 bitmap in SIB1 and 64-bit bitmap in ServingCellConfigCommon).</w:t>
      </w:r>
    </w:p>
    <w:p w14:paraId="4ACEF75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 xml:space="preserve">ssb-PositionsInBurst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1: UE expects a bit at groupPresence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ssb-PositionsInBurst in ServingCellConfigCommon, UE expects that the k-th bit in the bitmap is set to 0, where k &gt; Q.</w:t>
      </w:r>
    </w:p>
    <w:p w14:paraId="60C670C4" w14:textId="6CE95CF9" w:rsidR="00312CE7" w:rsidRDefault="00530221" w:rsidP="005302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BodyText"/>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t>For ssb-PositionInBurst in ServingCellConfigCommon and ServingCellConfigCommonSIB, Rel-16 NR-U approach can be reused for the interpretation when DBTW is supported</w:t>
      </w:r>
    </w:p>
    <w:p w14:paraId="4B55A347" w14:textId="77777777" w:rsidR="00530221" w:rsidRPr="00530221" w:rsidRDefault="00530221" w:rsidP="00530221">
      <w:pPr>
        <w:pStyle w:val="BodyText"/>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BodyText"/>
        <w:spacing w:after="0"/>
        <w:rPr>
          <w:rFonts w:ascii="Times New Roman" w:hAnsi="Times New Roman"/>
          <w:sz w:val="22"/>
          <w:szCs w:val="22"/>
          <w:lang w:eastAsia="zh-CN"/>
        </w:rPr>
      </w:pPr>
    </w:p>
    <w:p w14:paraId="769717E5" w14:textId="77777777" w:rsidR="00DC7F07" w:rsidRPr="000759A1" w:rsidRDefault="00DC7F07" w:rsidP="00DC7F07">
      <w:pPr>
        <w:pStyle w:val="Heading4"/>
        <w:rPr>
          <w:lang w:eastAsia="zh-CN"/>
        </w:rPr>
      </w:pPr>
      <w:r w:rsidRPr="000759A1">
        <w:rPr>
          <w:lang w:eastAsia="zh-CN"/>
        </w:rPr>
        <w:t>Summary of Discussions</w:t>
      </w:r>
    </w:p>
    <w:p w14:paraId="3A5B93C8" w14:textId="2DF3CCE1" w:rsidR="003758FC" w:rsidRDefault="0070659A"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are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r w:rsidR="00C32620" w:rsidRPr="00530221">
        <w:rPr>
          <w:rFonts w:ascii="Times New Roman" w:hAnsi="Times New Roman"/>
          <w:sz w:val="22"/>
          <w:szCs w:val="22"/>
          <w:lang w:eastAsia="zh-CN"/>
        </w:rPr>
        <w:t xml:space="preserve">ssb-PositionInBurst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BodyText"/>
        <w:spacing w:after="0"/>
        <w:rPr>
          <w:rFonts w:ascii="Times New Roman" w:hAnsi="Times New Roman"/>
          <w:sz w:val="22"/>
          <w:szCs w:val="22"/>
          <w:lang w:eastAsia="zh-CN"/>
        </w:rPr>
      </w:pPr>
    </w:p>
    <w:p w14:paraId="17C0899B" w14:textId="77777777" w:rsidR="0077368E" w:rsidRPr="00B47A0B" w:rsidRDefault="0077368E" w:rsidP="007736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BodyText"/>
        <w:spacing w:after="0"/>
        <w:rPr>
          <w:rFonts w:ascii="Times New Roman" w:hAnsi="Times New Roman"/>
          <w:sz w:val="22"/>
          <w:szCs w:val="22"/>
          <w:lang w:eastAsia="zh-CN"/>
        </w:rPr>
      </w:pPr>
    </w:p>
    <w:p w14:paraId="630D7967" w14:textId="77777777" w:rsidR="00AC600E" w:rsidRDefault="00AC600E" w:rsidP="00AC600E">
      <w:pPr>
        <w:pStyle w:val="Heading6"/>
        <w:rPr>
          <w:lang w:eastAsia="zh-CN"/>
        </w:rPr>
      </w:pPr>
      <w:r>
        <w:rPr>
          <w:lang w:eastAsia="zh-CN"/>
        </w:rPr>
        <w:t>Proposal 1.4-1</w:t>
      </w:r>
    </w:p>
    <w:p w14:paraId="16F75CAE" w14:textId="77777777" w:rsidR="00AC600E" w:rsidRDefault="00AC600E" w:rsidP="00AC600E">
      <w:pPr>
        <w:pStyle w:val="BodyText"/>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in ServingCellConfigCommon).</w:t>
      </w:r>
    </w:p>
    <w:p w14:paraId="2AAB4725" w14:textId="77777777" w:rsidR="00AC600E" w:rsidRDefault="00AC600E" w:rsidP="00AC600E">
      <w:pPr>
        <w:pStyle w:val="BodyText"/>
        <w:spacing w:after="0"/>
        <w:rPr>
          <w:rFonts w:ascii="Times New Roman" w:hAnsi="Times New Roman"/>
          <w:sz w:val="22"/>
          <w:szCs w:val="22"/>
          <w:lang w:eastAsia="zh-CN"/>
        </w:rPr>
      </w:pPr>
    </w:p>
    <w:p w14:paraId="07D5184F" w14:textId="77777777" w:rsidR="00AC600E" w:rsidRDefault="00AC600E" w:rsidP="00AC600E">
      <w:pPr>
        <w:pStyle w:val="Heading6"/>
        <w:rPr>
          <w:lang w:eastAsia="zh-CN"/>
        </w:rPr>
      </w:pPr>
      <w:r>
        <w:rPr>
          <w:lang w:eastAsia="zh-CN"/>
        </w:rPr>
        <w:t>Proposal 1.4-2</w:t>
      </w:r>
    </w:p>
    <w:p w14:paraId="15123537" w14:textId="77777777" w:rsidR="00AC600E" w:rsidRPr="002C3F9D" w:rsidRDefault="00AC600E" w:rsidP="00AC600E">
      <w:pPr>
        <w:pStyle w:val="BodyText"/>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r w:rsidRPr="00C21815">
        <w:rPr>
          <w:rFonts w:ascii="Times New Roman" w:hAnsi="Times New Roman"/>
          <w:sz w:val="22"/>
          <w:szCs w:val="22"/>
          <w:lang w:eastAsia="zh-CN"/>
        </w:rPr>
        <w:t xml:space="preserve">ssb-PositionsInBurst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BodyText"/>
        <w:spacing w:after="0"/>
        <w:rPr>
          <w:rFonts w:ascii="Times New Roman" w:hAnsi="Times New Roman"/>
          <w:sz w:val="22"/>
          <w:szCs w:val="22"/>
          <w:lang w:eastAsia="zh-CN"/>
        </w:rPr>
      </w:pPr>
    </w:p>
    <w:p w14:paraId="17032C20" w14:textId="77777777" w:rsidR="00AC600E" w:rsidRDefault="00AC600E" w:rsidP="00AC600E">
      <w:pPr>
        <w:pStyle w:val="Heading6"/>
        <w:rPr>
          <w:lang w:eastAsia="zh-CN"/>
        </w:rPr>
      </w:pPr>
      <w:r>
        <w:rPr>
          <w:lang w:eastAsia="zh-CN"/>
        </w:rPr>
        <w:t>Proposal 1.4-3</w:t>
      </w:r>
    </w:p>
    <w:p w14:paraId="6FC07B66"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ServingCellConfigCommonSIB</w:t>
      </w:r>
      <w:r>
        <w:rPr>
          <w:rFonts w:ascii="Times New Roman" w:hAnsi="Times New Roman"/>
          <w:sz w:val="22"/>
          <w:szCs w:val="22"/>
          <w:lang w:eastAsia="zh-CN"/>
        </w:rPr>
        <w:t>,</w:t>
      </w:r>
    </w:p>
    <w:p w14:paraId="464AE59A" w14:textId="77777777" w:rsidR="00AC600E"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16 bits </w:t>
      </w: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inOneGroup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groupPresense of ssb-PositionsInBurst</w:t>
      </w:r>
      <w:r w:rsidRPr="0089365F">
        <w:rPr>
          <w:rFonts w:ascii="Times New Roman" w:hAnsi="Times New Roman"/>
          <w:sz w:val="22"/>
          <w:szCs w:val="22"/>
          <w:lang w:eastAsia="zh-CN"/>
        </w:rPr>
        <w:t>:</w:t>
      </w:r>
    </w:p>
    <w:p w14:paraId="2550762F" w14:textId="77777777" w:rsidR="00AC600E" w:rsidRPr="00DC7F07" w:rsidRDefault="00AC600E" w:rsidP="00AC600E">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k-1+(m-1)×8 may be transmitted; </w:t>
      </w:r>
    </w:p>
    <w:p w14:paraId="1AD2B01C" w14:textId="77777777" w:rsidR="00AC600E" w:rsidRDefault="00AC600E" w:rsidP="00AC600E">
      <w:pPr>
        <w:pStyle w:val="BodyText"/>
        <w:spacing w:after="0"/>
        <w:rPr>
          <w:rFonts w:ascii="Times New Roman" w:hAnsi="Times New Roman"/>
          <w:sz w:val="22"/>
          <w:szCs w:val="22"/>
          <w:lang w:eastAsia="zh-CN"/>
        </w:rPr>
      </w:pPr>
    </w:p>
    <w:p w14:paraId="1FBADD25" w14:textId="77777777" w:rsidR="00AC600E" w:rsidRDefault="00AC600E" w:rsidP="00AC600E">
      <w:pPr>
        <w:pStyle w:val="Heading6"/>
        <w:rPr>
          <w:lang w:eastAsia="zh-CN"/>
        </w:rPr>
      </w:pPr>
      <w:r>
        <w:rPr>
          <w:lang w:eastAsia="zh-CN"/>
        </w:rPr>
        <w:t>Proposal 1.4-4</w:t>
      </w:r>
    </w:p>
    <w:p w14:paraId="5EC2860B"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w:t>
      </w:r>
      <w:r>
        <w:rPr>
          <w:rFonts w:ascii="Times New Roman" w:hAnsi="Times New Roman"/>
          <w:sz w:val="22"/>
          <w:szCs w:val="22"/>
          <w:lang w:eastAsia="zh-CN"/>
        </w:rPr>
        <w:t>,</w:t>
      </w:r>
    </w:p>
    <w:p w14:paraId="679D3746" w14:textId="77777777" w:rsidR="00AC600E" w:rsidRDefault="00AC600E" w:rsidP="00AC600E">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BodyText"/>
        <w:spacing w:after="0"/>
        <w:rPr>
          <w:rFonts w:ascii="Times New Roman" w:hAnsi="Times New Roman"/>
          <w:sz w:val="22"/>
          <w:szCs w:val="22"/>
          <w:lang w:eastAsia="zh-CN"/>
        </w:rPr>
      </w:pPr>
    </w:p>
    <w:p w14:paraId="0B1ED7D2" w14:textId="77777777" w:rsidR="005879C7" w:rsidRDefault="005879C7" w:rsidP="005879C7">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879C7" w14:paraId="59B7BE31" w14:textId="77777777" w:rsidTr="00AB6DDE">
        <w:tc>
          <w:tcPr>
            <w:tcW w:w="1345" w:type="dxa"/>
            <w:shd w:val="clear" w:color="auto" w:fill="FBE4D5" w:themeFill="accent2" w:themeFillTint="33"/>
          </w:tcPr>
          <w:p w14:paraId="394A3814"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AB6DDE">
        <w:tc>
          <w:tcPr>
            <w:tcW w:w="1345" w:type="dxa"/>
          </w:tcPr>
          <w:p w14:paraId="790855C2" w14:textId="0C5E9548" w:rsidR="005879C7"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391A800" w14:textId="77777777" w:rsidR="005879C7"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4FCEEC43" w14:textId="210B7238" w:rsidR="00BD5A34"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w:t>
            </w:r>
            <w:r w:rsidR="0075701B">
              <w:rPr>
                <w:rFonts w:ascii="Times New Roman" w:eastAsiaTheme="minorEastAsia" w:hAnsi="Times New Roman"/>
                <w:sz w:val="22"/>
                <w:szCs w:val="22"/>
                <w:lang w:eastAsia="ko-KR"/>
              </w:rPr>
              <w:t xml:space="preserve">This proposal should be separately suggested for </w:t>
            </w:r>
            <w:r w:rsidR="0075701B" w:rsidRPr="0075701B">
              <w:rPr>
                <w:rFonts w:ascii="Times New Roman" w:eastAsiaTheme="minorEastAsia" w:hAnsi="Times New Roman"/>
                <w:sz w:val="22"/>
                <w:szCs w:val="22"/>
                <w:lang w:eastAsia="ko-KR"/>
              </w:rPr>
              <w:t>ssb-PositionsInBurst in SIB1</w:t>
            </w:r>
            <w:r w:rsidR="0075701B">
              <w:rPr>
                <w:rFonts w:ascii="Times New Roman" w:eastAsiaTheme="minorEastAsia" w:hAnsi="Times New Roman"/>
                <w:sz w:val="22"/>
                <w:szCs w:val="22"/>
                <w:lang w:eastAsia="ko-KR"/>
              </w:rPr>
              <w:t xml:space="preserve"> and for </w:t>
            </w:r>
            <w:r w:rsidR="0075701B" w:rsidRPr="00C21815">
              <w:rPr>
                <w:rFonts w:ascii="Times New Roman" w:hAnsi="Times New Roman"/>
                <w:sz w:val="22"/>
                <w:szCs w:val="22"/>
                <w:lang w:eastAsia="zh-CN"/>
              </w:rPr>
              <w:t>ssb-PositionsInBurst in ServingCellConfigCommon</w:t>
            </w:r>
            <w:r w:rsidR="0075701B">
              <w:rPr>
                <w:rFonts w:ascii="Times New Roman" w:hAnsi="Times New Roman"/>
                <w:sz w:val="22"/>
                <w:szCs w:val="22"/>
                <w:lang w:eastAsia="zh-CN"/>
              </w:rPr>
              <w:t xml:space="preserve">. For </w:t>
            </w:r>
            <w:r w:rsidR="0075701B" w:rsidRPr="00C21815">
              <w:rPr>
                <w:rFonts w:ascii="Times New Roman" w:hAnsi="Times New Roman"/>
                <w:sz w:val="22"/>
                <w:szCs w:val="22"/>
                <w:lang w:eastAsia="zh-CN"/>
              </w:rPr>
              <w:t>ssb-PositionsInBurst in SIB1</w:t>
            </w:r>
            <w:r w:rsidR="0075701B">
              <w:rPr>
                <w:rFonts w:ascii="Times New Roman" w:hAnsi="Times New Roman"/>
                <w:sz w:val="22"/>
                <w:szCs w:val="22"/>
                <w:lang w:eastAsia="zh-CN"/>
              </w:rPr>
              <w:t xml:space="preserve">, </w:t>
            </w:r>
            <w:r w:rsidR="0075701B" w:rsidRPr="00C21815">
              <w:rPr>
                <w:rFonts w:ascii="Times New Roman" w:hAnsi="Times New Roman"/>
                <w:sz w:val="22"/>
                <w:szCs w:val="22"/>
                <w:lang w:eastAsia="zh-CN"/>
              </w:rPr>
              <w:t xml:space="preserve">UE expects a bit at </w:t>
            </w:r>
            <w:r w:rsidR="0075701B" w:rsidRPr="0075701B">
              <w:rPr>
                <w:rFonts w:ascii="Times New Roman" w:hAnsi="Times New Roman"/>
                <w:b/>
                <w:i/>
                <w:sz w:val="22"/>
                <w:szCs w:val="22"/>
                <w:lang w:eastAsia="zh-CN"/>
              </w:rPr>
              <w:t>groupPresence</w:t>
            </w:r>
            <w:r w:rsidR="0075701B" w:rsidRPr="00C21815">
              <w:rPr>
                <w:rFonts w:ascii="Times New Roman" w:hAnsi="Times New Roman"/>
                <w:sz w:val="22"/>
                <w:szCs w:val="22"/>
                <w:lang w:eastAsia="zh-CN"/>
              </w:rPr>
              <w:t xml:space="preserve"> corresponding to a SS/PBCH block index k (</w:t>
            </w:r>
            <w:r w:rsidR="0075701B" w:rsidRPr="00C21815">
              <w:rPr>
                <w:rFonts w:ascii="Times New Roman" w:hAnsi="Times New Roman" w:hint="eastAsia"/>
                <w:sz w:val="22"/>
                <w:szCs w:val="22"/>
                <w:lang w:eastAsia="zh-CN"/>
              </w:rPr>
              <w:t>≥</w:t>
            </w:r>
            <w:r w:rsidR="0075701B" w:rsidRPr="00C21815">
              <w:rPr>
                <w:rFonts w:ascii="Times New Roman" w:hAnsi="Times New Roman" w:hint="eastAsia"/>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 is set to 0.</w:t>
            </w:r>
            <w:r w:rsidR="0075701B">
              <w:rPr>
                <w:rFonts w:ascii="Times New Roman" w:hAnsi="Times New Roman"/>
                <w:sz w:val="22"/>
                <w:szCs w:val="22"/>
                <w:lang w:eastAsia="zh-CN"/>
              </w:rPr>
              <w:t xml:space="preserve"> On the other hand, </w:t>
            </w:r>
            <w:r w:rsidR="0075701B" w:rsidRPr="00C21815">
              <w:rPr>
                <w:rFonts w:ascii="Times New Roman" w:hAnsi="Times New Roman" w:hint="eastAsia"/>
                <w:sz w:val="22"/>
                <w:szCs w:val="22"/>
                <w:lang w:eastAsia="zh-CN"/>
              </w:rPr>
              <w:t xml:space="preserve">For </w:t>
            </w:r>
            <w:r w:rsidR="0075701B" w:rsidRPr="00C21815">
              <w:rPr>
                <w:rFonts w:ascii="Times New Roman" w:hAnsi="Times New Roman"/>
                <w:sz w:val="22"/>
                <w:szCs w:val="22"/>
                <w:lang w:eastAsia="zh-CN"/>
              </w:rPr>
              <w:t xml:space="preserve">ssb-PositionsInBurst in ServingCellConfigCommon, UE expects that the k-th bit in the bitmap is set to 0, where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w:t>
            </w:r>
          </w:p>
        </w:tc>
      </w:tr>
      <w:tr w:rsidR="00844D4E" w14:paraId="05CAED8E" w14:textId="77777777" w:rsidTr="00AB6DDE">
        <w:tc>
          <w:tcPr>
            <w:tcW w:w="1345" w:type="dxa"/>
          </w:tcPr>
          <w:p w14:paraId="69331857" w14:textId="3605D5B9" w:rsidR="00844D4E" w:rsidRDefault="00844D4E" w:rsidP="00844D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5888B7CA" w14:textId="77777777" w:rsidR="00844D4E" w:rsidRDefault="00844D4E" w:rsidP="00844D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1.4-1 and 1.4-2: fine with these</w:t>
            </w:r>
          </w:p>
          <w:p w14:paraId="6839A063" w14:textId="0FFF967B" w:rsidR="00844D4E" w:rsidRDefault="00844D4E" w:rsidP="00844D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1.4-3 and 1.4-4: we think the current </w:t>
            </w: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definition and related text is sufficient since </w:t>
            </w: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can be treated as a vector of bits (not structure), hence the current text works</w:t>
            </w:r>
          </w:p>
        </w:tc>
      </w:tr>
    </w:tbl>
    <w:p w14:paraId="58D06350" w14:textId="3FBD0E1C" w:rsidR="005879C7" w:rsidRDefault="005879C7" w:rsidP="005879C7">
      <w:pPr>
        <w:pStyle w:val="BodyText"/>
        <w:spacing w:after="0"/>
        <w:rPr>
          <w:rFonts w:ascii="Times New Roman" w:hAnsi="Times New Roman"/>
          <w:sz w:val="22"/>
          <w:szCs w:val="22"/>
          <w:lang w:eastAsia="zh-CN"/>
        </w:rPr>
      </w:pPr>
    </w:p>
    <w:p w14:paraId="4D7EE9ED" w14:textId="77777777" w:rsidR="005879C7" w:rsidRDefault="005879C7" w:rsidP="005879C7">
      <w:pPr>
        <w:pStyle w:val="BodyText"/>
        <w:spacing w:after="0"/>
        <w:rPr>
          <w:rFonts w:ascii="Times New Roman" w:hAnsi="Times New Roman"/>
          <w:sz w:val="22"/>
          <w:szCs w:val="22"/>
          <w:lang w:eastAsia="zh-CN"/>
        </w:rPr>
      </w:pPr>
    </w:p>
    <w:p w14:paraId="18E0F83A" w14:textId="77777777" w:rsidR="005879C7" w:rsidRPr="00B47A0B" w:rsidRDefault="005879C7" w:rsidP="005879C7">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BodyText"/>
        <w:spacing w:after="0"/>
        <w:rPr>
          <w:rFonts w:ascii="Times New Roman" w:hAnsi="Times New Roman"/>
          <w:sz w:val="22"/>
          <w:szCs w:val="22"/>
          <w:lang w:eastAsia="zh-CN"/>
        </w:rPr>
      </w:pPr>
    </w:p>
    <w:p w14:paraId="08CC9E35" w14:textId="77777777" w:rsidR="00DC7F07" w:rsidRDefault="00DC7F07" w:rsidP="00DC7F07">
      <w:pPr>
        <w:pStyle w:val="BodyText"/>
        <w:spacing w:after="0"/>
        <w:rPr>
          <w:rFonts w:ascii="Times New Roman" w:hAnsi="Times New Roman"/>
          <w:sz w:val="22"/>
          <w:szCs w:val="22"/>
          <w:lang w:eastAsia="zh-CN"/>
        </w:rPr>
      </w:pPr>
    </w:p>
    <w:p w14:paraId="0975FF11" w14:textId="08B106B6" w:rsidR="00742BAB" w:rsidRDefault="00742BAB" w:rsidP="002D0594">
      <w:pPr>
        <w:pStyle w:val="BodyText"/>
        <w:spacing w:after="0"/>
        <w:rPr>
          <w:rFonts w:ascii="Times New Roman" w:hAnsi="Times New Roman"/>
          <w:sz w:val="22"/>
          <w:szCs w:val="22"/>
          <w:lang w:eastAsia="zh-CN"/>
        </w:rPr>
      </w:pPr>
    </w:p>
    <w:p w14:paraId="424AB4AB" w14:textId="5C030226" w:rsidR="003902FF" w:rsidRPr="00107E85" w:rsidRDefault="003902FF" w:rsidP="003902FF">
      <w:pPr>
        <w:pStyle w:val="Heading3"/>
        <w:rPr>
          <w:lang w:eastAsia="zh-CN"/>
        </w:rPr>
      </w:pPr>
      <w:r>
        <w:rPr>
          <w:lang w:eastAsia="zh-CN"/>
        </w:rPr>
        <w:t>2.1</w:t>
      </w:r>
      <w:r w:rsidR="00632E7E">
        <w:rPr>
          <w:lang w:eastAsia="zh-CN"/>
        </w:rPr>
        <w:t>.5</w:t>
      </w:r>
      <w:r>
        <w:rPr>
          <w:lang w:eastAsia="zh-CN"/>
        </w:rPr>
        <w:t xml:space="preserve"> TDRA Enhancements</w:t>
      </w:r>
    </w:p>
    <w:p w14:paraId="4701CAC7" w14:textId="58CEA7DD" w:rsidR="003902FF" w:rsidRDefault="003902FF" w:rsidP="003902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BodyText"/>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lastRenderedPageBreak/>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e</w:t>
      </w:r>
      <w:r w:rsidRPr="002C55E9">
        <w:rPr>
          <w:rFonts w:ascii="Times New Roman" w:hAnsi="Times New Roman" w:hint="eastAsia"/>
          <w:sz w:val="22"/>
          <w:szCs w:val="22"/>
          <w:lang w:eastAsia="zh-CN"/>
        </w:rPr>
        <w:t>,g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5C2C0CFB"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BodyText"/>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E.g., {S, L}={8, 6} and {9, 5} can be considered</w:t>
      </w:r>
    </w:p>
    <w:p w14:paraId="7B38429B" w14:textId="02CD6C44" w:rsidR="006D6DCF" w:rsidRDefault="00BF72D7" w:rsidP="00BF72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BodyText"/>
        <w:spacing w:after="0"/>
        <w:rPr>
          <w:rFonts w:ascii="Times New Roman" w:hAnsi="Times New Roman"/>
          <w:sz w:val="22"/>
          <w:szCs w:val="22"/>
          <w:lang w:eastAsia="zh-CN"/>
        </w:rPr>
      </w:pPr>
    </w:p>
    <w:p w14:paraId="660831B2" w14:textId="77777777" w:rsidR="003902FF" w:rsidRPr="000759A1" w:rsidRDefault="003902FF" w:rsidP="003902FF">
      <w:pPr>
        <w:pStyle w:val="Heading4"/>
        <w:rPr>
          <w:lang w:eastAsia="zh-CN"/>
        </w:rPr>
      </w:pPr>
      <w:r w:rsidRPr="000759A1">
        <w:rPr>
          <w:lang w:eastAsia="zh-CN"/>
        </w:rPr>
        <w:t>Summary of Discussions</w:t>
      </w:r>
    </w:p>
    <w:p w14:paraId="3618AC32" w14:textId="6B92D5CD" w:rsidR="005D4701" w:rsidRDefault="00E3601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BodyText"/>
        <w:spacing w:after="0"/>
        <w:rPr>
          <w:rFonts w:ascii="Times New Roman" w:hAnsi="Times New Roman"/>
          <w:sz w:val="22"/>
          <w:szCs w:val="22"/>
          <w:lang w:eastAsia="zh-CN"/>
        </w:rPr>
      </w:pPr>
    </w:p>
    <w:p w14:paraId="65214848" w14:textId="77777777" w:rsidR="001E142B" w:rsidRPr="00B47A0B" w:rsidRDefault="001E142B" w:rsidP="001E142B">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agreed such that editor can implement the proposal into the specification.</w:t>
      </w:r>
    </w:p>
    <w:p w14:paraId="5D293439" w14:textId="10C5640C" w:rsidR="00BF6A50" w:rsidRDefault="00BF6A50" w:rsidP="003902FF">
      <w:pPr>
        <w:pStyle w:val="BodyText"/>
        <w:spacing w:after="0"/>
        <w:rPr>
          <w:rFonts w:ascii="Times New Roman" w:hAnsi="Times New Roman"/>
          <w:sz w:val="22"/>
          <w:szCs w:val="22"/>
          <w:lang w:eastAsia="zh-CN"/>
        </w:rPr>
      </w:pPr>
    </w:p>
    <w:p w14:paraId="7F9BE511" w14:textId="77777777" w:rsidR="00BF6A50" w:rsidRDefault="00BF6A50" w:rsidP="003902FF">
      <w:pPr>
        <w:pStyle w:val="BodyText"/>
        <w:spacing w:after="0"/>
        <w:rPr>
          <w:rFonts w:ascii="Times New Roman" w:hAnsi="Times New Roman"/>
          <w:sz w:val="22"/>
          <w:szCs w:val="22"/>
          <w:lang w:eastAsia="zh-CN"/>
        </w:rPr>
      </w:pPr>
    </w:p>
    <w:p w14:paraId="1C67BA7F" w14:textId="30182C97" w:rsidR="00140C89" w:rsidRDefault="00140C89" w:rsidP="00140C89">
      <w:pPr>
        <w:pStyle w:val="Heading6"/>
        <w:rPr>
          <w:lang w:eastAsia="zh-CN"/>
        </w:rPr>
      </w:pPr>
      <w:r>
        <w:rPr>
          <w:lang w:eastAsia="zh-CN"/>
        </w:rPr>
        <w:t>Proposal 1.5-1</w:t>
      </w:r>
    </w:p>
    <w:p w14:paraId="3B347477" w14:textId="159640F1" w:rsidR="00E504C0" w:rsidRDefault="00E504C0"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BodyText"/>
        <w:spacing w:after="0"/>
        <w:rPr>
          <w:rFonts w:ascii="Times New Roman" w:hAnsi="Times New Roman"/>
          <w:sz w:val="22"/>
          <w:szCs w:val="22"/>
          <w:lang w:eastAsia="zh-CN"/>
        </w:rPr>
      </w:pPr>
    </w:p>
    <w:p w14:paraId="0A5B3A7A" w14:textId="7A32BDDF" w:rsidR="003902FF" w:rsidRDefault="003902FF" w:rsidP="002D0594">
      <w:pPr>
        <w:pStyle w:val="BodyText"/>
        <w:spacing w:after="0"/>
        <w:rPr>
          <w:rFonts w:ascii="Times New Roman" w:hAnsi="Times New Roman"/>
          <w:sz w:val="22"/>
          <w:szCs w:val="22"/>
          <w:lang w:eastAsia="zh-CN"/>
        </w:rPr>
      </w:pPr>
    </w:p>
    <w:p w14:paraId="53D31FF4" w14:textId="3175761C" w:rsidR="00E504C0" w:rsidRDefault="00E504C0" w:rsidP="00E504C0">
      <w:pPr>
        <w:pStyle w:val="Heading6"/>
        <w:rPr>
          <w:lang w:eastAsia="zh-CN"/>
        </w:rPr>
      </w:pPr>
      <w:r>
        <w:rPr>
          <w:lang w:eastAsia="zh-CN"/>
        </w:rPr>
        <w:t>[draft] Proposal 1.5-1A</w:t>
      </w:r>
    </w:p>
    <w:p w14:paraId="657DC3BB" w14:textId="21B2E655" w:rsidR="00E504C0" w:rsidRDefault="000E44B2"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BodyText"/>
        <w:spacing w:after="0"/>
        <w:rPr>
          <w:rFonts w:ascii="Times New Roman" w:hAnsi="Times New Roman"/>
          <w:sz w:val="22"/>
          <w:szCs w:val="22"/>
          <w:lang w:eastAsia="zh-CN"/>
        </w:rPr>
      </w:pPr>
    </w:p>
    <w:p w14:paraId="4B493DC2" w14:textId="77777777" w:rsidR="00E504C0" w:rsidRDefault="00E504C0" w:rsidP="002D0594">
      <w:pPr>
        <w:pStyle w:val="BodyText"/>
        <w:spacing w:after="0"/>
        <w:rPr>
          <w:rFonts w:ascii="Times New Roman" w:hAnsi="Times New Roman"/>
          <w:sz w:val="22"/>
          <w:szCs w:val="22"/>
          <w:lang w:eastAsia="zh-CN"/>
        </w:rPr>
      </w:pPr>
    </w:p>
    <w:p w14:paraId="70437EC7" w14:textId="311C79C5" w:rsidR="00140C89" w:rsidRDefault="00140C89" w:rsidP="00140C89">
      <w:pPr>
        <w:pStyle w:val="Heading6"/>
        <w:rPr>
          <w:lang w:eastAsia="zh-CN"/>
        </w:rPr>
      </w:pPr>
      <w:r>
        <w:rPr>
          <w:lang w:eastAsia="zh-CN"/>
        </w:rPr>
        <w:t>Proposal 1.5-2</w:t>
      </w:r>
    </w:p>
    <w:p w14:paraId="6CAE07E1" w14:textId="70CBA686" w:rsidR="00E504C0" w:rsidRDefault="00F02A2A"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2,3</w:t>
      </w:r>
    </w:p>
    <w:p w14:paraId="7A953380" w14:textId="1D0194C9"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K0 : 0</w:t>
      </w:r>
    </w:p>
    <w:p w14:paraId="2C96A465" w14:textId="7FC6E76E"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BodyText"/>
        <w:spacing w:after="0"/>
        <w:rPr>
          <w:rFonts w:ascii="Times New Roman" w:hAnsi="Times New Roman"/>
          <w:sz w:val="22"/>
          <w:szCs w:val="22"/>
          <w:lang w:eastAsia="zh-CN"/>
        </w:rPr>
      </w:pPr>
    </w:p>
    <w:p w14:paraId="535A17AA" w14:textId="77777777" w:rsidR="003902FF" w:rsidRDefault="003902FF" w:rsidP="002D0594">
      <w:pPr>
        <w:pStyle w:val="BodyText"/>
        <w:spacing w:after="0"/>
        <w:rPr>
          <w:rFonts w:ascii="Times New Roman" w:hAnsi="Times New Roman"/>
          <w:sz w:val="22"/>
          <w:szCs w:val="22"/>
          <w:lang w:eastAsia="zh-CN"/>
        </w:rPr>
      </w:pPr>
    </w:p>
    <w:p w14:paraId="1365D143" w14:textId="77777777" w:rsidR="00FC62C3" w:rsidRDefault="00FC62C3" w:rsidP="00FC62C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FC62C3" w14:paraId="619A588C" w14:textId="77777777" w:rsidTr="00AB6DDE">
        <w:tc>
          <w:tcPr>
            <w:tcW w:w="1345" w:type="dxa"/>
            <w:shd w:val="clear" w:color="auto" w:fill="FBE4D5" w:themeFill="accent2" w:themeFillTint="33"/>
          </w:tcPr>
          <w:p w14:paraId="4419ABCA"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AB6DDE">
        <w:tc>
          <w:tcPr>
            <w:tcW w:w="1345" w:type="dxa"/>
          </w:tcPr>
          <w:p w14:paraId="7943EC51" w14:textId="7D588A07" w:rsidR="00FC62C3"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8B43471" w14:textId="77777777" w:rsidR="00FC62C3"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3DCDCA20" w14:textId="7B31178A" w:rsidR="0075701B"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r w:rsidR="004B2179" w14:paraId="48A243AC" w14:textId="77777777" w:rsidTr="00AB6DDE">
        <w:tc>
          <w:tcPr>
            <w:tcW w:w="1345" w:type="dxa"/>
          </w:tcPr>
          <w:p w14:paraId="03847853" w14:textId="4A8E4695" w:rsidR="004B2179" w:rsidRDefault="004B2179" w:rsidP="004B217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0C08CCB7" w14:textId="146D24B8" w:rsidR="004B2179" w:rsidRDefault="004B2179" w:rsidP="004B217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proposals 1.5-1 and 1.5-2</w:t>
            </w:r>
          </w:p>
        </w:tc>
      </w:tr>
    </w:tbl>
    <w:p w14:paraId="37C148AA" w14:textId="444C9D4E" w:rsidR="00FC62C3" w:rsidRDefault="00FC62C3" w:rsidP="00FC62C3">
      <w:pPr>
        <w:pStyle w:val="BodyText"/>
        <w:spacing w:after="0"/>
        <w:rPr>
          <w:rFonts w:ascii="Times New Roman" w:hAnsi="Times New Roman"/>
          <w:sz w:val="22"/>
          <w:szCs w:val="22"/>
          <w:lang w:eastAsia="zh-CN"/>
        </w:rPr>
      </w:pPr>
    </w:p>
    <w:p w14:paraId="0D0D778E" w14:textId="77777777" w:rsidR="00FC62C3" w:rsidRDefault="00FC62C3" w:rsidP="00FC62C3">
      <w:pPr>
        <w:pStyle w:val="BodyText"/>
        <w:spacing w:after="0"/>
        <w:rPr>
          <w:rFonts w:ascii="Times New Roman" w:hAnsi="Times New Roman"/>
          <w:sz w:val="22"/>
          <w:szCs w:val="22"/>
          <w:lang w:eastAsia="zh-CN"/>
        </w:rPr>
      </w:pPr>
    </w:p>
    <w:p w14:paraId="58B0353C" w14:textId="77777777" w:rsidR="00FC62C3" w:rsidRPr="00B47A0B" w:rsidRDefault="00FC62C3" w:rsidP="00FC62C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BodyText"/>
        <w:spacing w:after="0"/>
        <w:rPr>
          <w:rFonts w:ascii="Times New Roman" w:hAnsi="Times New Roman"/>
          <w:sz w:val="22"/>
          <w:szCs w:val="22"/>
          <w:lang w:eastAsia="zh-CN"/>
        </w:rPr>
      </w:pPr>
    </w:p>
    <w:p w14:paraId="09A43787" w14:textId="77777777" w:rsidR="0038379A" w:rsidRPr="002D0594" w:rsidRDefault="0038379A" w:rsidP="002D0594">
      <w:pPr>
        <w:pStyle w:val="BodyText"/>
        <w:spacing w:after="0"/>
        <w:rPr>
          <w:rFonts w:ascii="Times New Roman" w:hAnsi="Times New Roman"/>
          <w:sz w:val="22"/>
          <w:szCs w:val="22"/>
          <w:lang w:eastAsia="zh-CN"/>
        </w:rPr>
      </w:pPr>
    </w:p>
    <w:p w14:paraId="5707E393" w14:textId="7A0AD210" w:rsidR="00D6652B" w:rsidRPr="00107E85" w:rsidRDefault="00D6652B" w:rsidP="00D6652B">
      <w:pPr>
        <w:pStyle w:val="Heading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Huawei/HiSilicon</w:t>
      </w:r>
      <w:r>
        <w:rPr>
          <w:rFonts w:ascii="Times New Roman" w:hAnsi="Times New Roman"/>
          <w:sz w:val="22"/>
          <w:szCs w:val="22"/>
          <w:lang w:eastAsia="zh-CN"/>
        </w:rPr>
        <w:t>:</w:t>
      </w:r>
    </w:p>
    <w:p w14:paraId="3FDDAE09" w14:textId="1B28F483" w:rsidR="00FD1611" w:rsidRDefault="0071178F" w:rsidP="00FD1611">
      <w:pPr>
        <w:pStyle w:val="BodyText"/>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D390B6D" w14:textId="6AFF4701" w:rsidR="00B44B70" w:rsidRDefault="00B44B70" w:rsidP="00B44B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53E008" w14:textId="56939699" w:rsidR="00B44B70" w:rsidRDefault="00B44B70" w:rsidP="00B44B70">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The mechanism of two offsets in MIB defined for NR-U, i.e. Alt 2), can be reused for UE to determine CORESET#0/Type0-PDCCH.</w:t>
      </w:r>
    </w:p>
    <w:p w14:paraId="77053DB3" w14:textId="685F3777" w:rsidR="00B00A3B" w:rsidRDefault="00B00A3B" w:rsidP="00B00A3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BodyText"/>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BodyText"/>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BodyText"/>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BodyText"/>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t>No need to support extra method for providing the CORESET#0/Type0-PDCCH configuration for ANR purpose.</w:t>
      </w:r>
    </w:p>
    <w:p w14:paraId="218DEF6B" w14:textId="120C7CBD" w:rsidR="00A27ECF" w:rsidRDefault="00A27ECF" w:rsidP="00A27E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BodyText"/>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lastRenderedPageBreak/>
        <w:t>Summary of Discussions</w:t>
      </w:r>
    </w:p>
    <w:p w14:paraId="38BAC28A" w14:textId="1129E171" w:rsidR="0091441F" w:rsidRDefault="00D56C52"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further methods to aupport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BodyText"/>
        <w:spacing w:after="0"/>
        <w:rPr>
          <w:rFonts w:ascii="Times New Roman" w:hAnsi="Times New Roman"/>
          <w:sz w:val="22"/>
          <w:szCs w:val="22"/>
          <w:lang w:eastAsia="zh-CN"/>
        </w:rPr>
      </w:pPr>
    </w:p>
    <w:p w14:paraId="06AB10B7"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Given that NR-U like approach is only made possible with specific channel raster design, and the exact channel raster design is not complete in RAN4 (as of November 11), moderator suggest to conclude RAN1 will no further discuss additional methods for ANR/CGI reporting for 60 GHz.</w:t>
      </w:r>
    </w:p>
    <w:p w14:paraId="08C14D2F" w14:textId="68B93419" w:rsidR="00AD7938" w:rsidRDefault="00AD7938" w:rsidP="00AD7938">
      <w:pPr>
        <w:pStyle w:val="BodyText"/>
        <w:spacing w:after="0"/>
        <w:rPr>
          <w:rFonts w:ascii="Times New Roman" w:hAnsi="Times New Roman"/>
          <w:sz w:val="22"/>
          <w:szCs w:val="22"/>
          <w:lang w:eastAsia="zh-CN"/>
        </w:rPr>
      </w:pPr>
    </w:p>
    <w:p w14:paraId="7ABAC988" w14:textId="77777777" w:rsidR="00AD7938" w:rsidRDefault="00AD7938" w:rsidP="00AD7938">
      <w:pPr>
        <w:pStyle w:val="Heading6"/>
        <w:rPr>
          <w:lang w:eastAsia="zh-CN"/>
        </w:rPr>
      </w:pPr>
      <w:r>
        <w:rPr>
          <w:lang w:eastAsia="zh-CN"/>
        </w:rPr>
        <w:t>Proposal 1.6-1</w:t>
      </w:r>
    </w:p>
    <w:p w14:paraId="6AD24EDB" w14:textId="77777777" w:rsidR="00AD7938" w:rsidRDefault="00AD7938" w:rsidP="00AD79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BodyText"/>
        <w:spacing w:after="0"/>
        <w:rPr>
          <w:rFonts w:ascii="Times New Roman" w:hAnsi="Times New Roman"/>
          <w:sz w:val="22"/>
          <w:szCs w:val="22"/>
          <w:lang w:eastAsia="zh-CN"/>
        </w:rPr>
      </w:pPr>
    </w:p>
    <w:p w14:paraId="1F133054" w14:textId="77777777" w:rsidR="00BD68CC" w:rsidRDefault="00BD68CC" w:rsidP="00BD68C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D68CC" w14:paraId="28A5006F" w14:textId="77777777" w:rsidTr="00AB6DDE">
        <w:tc>
          <w:tcPr>
            <w:tcW w:w="1345" w:type="dxa"/>
            <w:shd w:val="clear" w:color="auto" w:fill="FBE4D5" w:themeFill="accent2" w:themeFillTint="33"/>
          </w:tcPr>
          <w:p w14:paraId="3E31DB7C"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AB6DDE">
        <w:tc>
          <w:tcPr>
            <w:tcW w:w="1345" w:type="dxa"/>
          </w:tcPr>
          <w:p w14:paraId="5D0E5832" w14:textId="25610A63"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A5A6702" w14:textId="75269F59"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Perhaps we can wait for RAN4</w:t>
            </w:r>
            <w:r>
              <w:rPr>
                <w:rFonts w:ascii="Times New Roman" w:eastAsiaTheme="minorEastAsia" w:hAnsi="Times New Roman"/>
                <w:sz w:val="22"/>
                <w:szCs w:val="22"/>
                <w:lang w:eastAsia="ko-KR"/>
              </w:rPr>
              <w:t>’s decision on sync/channel rasters before agreeing on this Proposal 1.6-1.</w:t>
            </w:r>
          </w:p>
        </w:tc>
      </w:tr>
      <w:tr w:rsidR="00A30FBF" w14:paraId="0E3492CF" w14:textId="77777777" w:rsidTr="00AB6DDE">
        <w:tc>
          <w:tcPr>
            <w:tcW w:w="1345" w:type="dxa"/>
          </w:tcPr>
          <w:p w14:paraId="02BF8EE8" w14:textId="11F0C272" w:rsidR="00A30FBF"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8617" w:type="dxa"/>
          </w:tcPr>
          <w:p w14:paraId="5B933E7B" w14:textId="69BC1667" w:rsidR="002F02B0"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 there any clarification/explanation to illustrate how the NRU method is to be used? There is no single GSCN in 20MHz LBT bandwidth in FR2-2. Then how to use the current specified method? It is ok not to consider additional method, but at least there should be a common understanding on how to use the existing method. We would highly appreciate if FL can provide a summary of the functioning of using existing method in FR2-2. </w:t>
            </w:r>
            <w:r w:rsidR="002F02B0">
              <w:rPr>
                <w:rFonts w:ascii="Times New Roman" w:eastAsiaTheme="minorEastAsia" w:hAnsi="Times New Roman"/>
                <w:sz w:val="22"/>
                <w:szCs w:val="22"/>
                <w:lang w:eastAsia="ko-KR"/>
              </w:rPr>
              <w:t xml:space="preserve">Specifically, quote the text from 38.213 below, could the group please clarify how to determine this </w:t>
            </w:r>
            <w:r w:rsidR="002F02B0" w:rsidRPr="002F02B0">
              <w:rPr>
                <w:rFonts w:ascii="Times New Roman" w:eastAsiaTheme="minorEastAsia" w:hAnsi="Times New Roman"/>
                <w:sz w:val="22"/>
                <w:szCs w:val="22"/>
                <w:highlight w:val="yellow"/>
                <w:lang w:eastAsia="ko-KR"/>
              </w:rPr>
              <w:t>second offset</w:t>
            </w:r>
            <w:r w:rsidR="002F02B0">
              <w:rPr>
                <w:rFonts w:ascii="Times New Roman" w:eastAsiaTheme="minorEastAsia" w:hAnsi="Times New Roman"/>
                <w:sz w:val="22"/>
                <w:szCs w:val="22"/>
                <w:lang w:eastAsia="ko-KR"/>
              </w:rPr>
              <w:t>?</w:t>
            </w:r>
          </w:p>
          <w:p w14:paraId="09DA13C1" w14:textId="79952512" w:rsidR="002F02B0" w:rsidRDefault="002F02B0" w:rsidP="00AB6DDE">
            <w:pPr>
              <w:pStyle w:val="BodyText"/>
              <w:spacing w:after="0"/>
              <w:rPr>
                <w:rFonts w:ascii="Times New Roman" w:eastAsiaTheme="minorEastAsia" w:hAnsi="Times New Roman"/>
                <w:sz w:val="22"/>
                <w:szCs w:val="22"/>
                <w:lang w:eastAsia="ko-KR"/>
              </w:rPr>
            </w:pPr>
            <w:r w:rsidRPr="00D26445">
              <w:t xml:space="preserve">the second offset is determined as </w:t>
            </w:r>
            <w:r w:rsidRPr="00370E38">
              <w:rPr>
                <w:lang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D26445">
              <w:t xml:space="preserve">, </w:t>
            </w:r>
            <w:r w:rsidRPr="002F02B0">
              <w:rPr>
                <w:highlight w:val="yellow"/>
              </w:rPr>
              <w:t>where the single synchronization raster entry is located in the same channel as the SS/PBCH block used for the shared spectrum channel access procedure, as described in [15, TS 37.213]</w:t>
            </w:r>
          </w:p>
        </w:tc>
      </w:tr>
      <w:tr w:rsidR="006F244D" w14:paraId="1924F543" w14:textId="77777777" w:rsidTr="00AB6DDE">
        <w:tc>
          <w:tcPr>
            <w:tcW w:w="1345" w:type="dxa"/>
          </w:tcPr>
          <w:p w14:paraId="7B6919A0" w14:textId="006B9AD6" w:rsidR="006F244D" w:rsidRDefault="006F244D" w:rsidP="006F24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0A0912DA" w14:textId="6015A3F6" w:rsidR="006F244D" w:rsidRDefault="006F244D" w:rsidP="006F24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1.6-1</w:t>
            </w:r>
          </w:p>
        </w:tc>
      </w:tr>
    </w:tbl>
    <w:p w14:paraId="17FE1718" w14:textId="3AD0DC03" w:rsidR="00BD68CC" w:rsidRDefault="00BD68CC" w:rsidP="00BD68CC">
      <w:pPr>
        <w:pStyle w:val="BodyText"/>
        <w:spacing w:after="0"/>
        <w:rPr>
          <w:rFonts w:ascii="Times New Roman" w:hAnsi="Times New Roman"/>
          <w:sz w:val="22"/>
          <w:szCs w:val="22"/>
          <w:lang w:eastAsia="zh-CN"/>
        </w:rPr>
      </w:pPr>
    </w:p>
    <w:p w14:paraId="09C8C1DF" w14:textId="77777777" w:rsidR="00BD68CC" w:rsidRDefault="00BD68CC" w:rsidP="00BD68CC">
      <w:pPr>
        <w:pStyle w:val="BodyText"/>
        <w:spacing w:after="0"/>
        <w:rPr>
          <w:rFonts w:ascii="Times New Roman" w:hAnsi="Times New Roman"/>
          <w:sz w:val="22"/>
          <w:szCs w:val="22"/>
          <w:lang w:eastAsia="zh-CN"/>
        </w:rPr>
      </w:pPr>
    </w:p>
    <w:p w14:paraId="75C24CCB" w14:textId="77777777" w:rsidR="00BD68CC" w:rsidRPr="00B47A0B" w:rsidRDefault="00BD68CC" w:rsidP="00BD68C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BodyText"/>
        <w:spacing w:after="0"/>
        <w:rPr>
          <w:rFonts w:ascii="Times New Roman" w:hAnsi="Times New Roman"/>
          <w:sz w:val="22"/>
          <w:szCs w:val="22"/>
          <w:lang w:eastAsia="zh-CN"/>
        </w:rPr>
      </w:pPr>
    </w:p>
    <w:p w14:paraId="5890F2BC" w14:textId="4B929F52" w:rsidR="0091441F" w:rsidRDefault="0091441F">
      <w:pPr>
        <w:pStyle w:val="BodyText"/>
        <w:spacing w:after="0"/>
        <w:rPr>
          <w:rFonts w:ascii="Times New Roman" w:hAnsi="Times New Roman"/>
          <w:sz w:val="22"/>
          <w:szCs w:val="22"/>
          <w:lang w:eastAsia="zh-CN"/>
        </w:rPr>
      </w:pPr>
    </w:p>
    <w:p w14:paraId="3E7D35FD" w14:textId="653E5756" w:rsidR="00894F3B" w:rsidRDefault="00894F3B">
      <w:pPr>
        <w:pStyle w:val="BodyText"/>
        <w:spacing w:after="0"/>
        <w:rPr>
          <w:rFonts w:ascii="Times New Roman" w:hAnsi="Times New Roman"/>
          <w:sz w:val="22"/>
          <w:szCs w:val="22"/>
          <w:lang w:eastAsia="zh-CN"/>
        </w:rPr>
      </w:pPr>
    </w:p>
    <w:p w14:paraId="0F830627" w14:textId="1A1FCBE9" w:rsidR="00846565" w:rsidRPr="00107E85" w:rsidRDefault="00846565" w:rsidP="00846565">
      <w:pPr>
        <w:pStyle w:val="Heading3"/>
        <w:rPr>
          <w:lang w:eastAsia="zh-CN"/>
        </w:rPr>
      </w:pPr>
      <w:r>
        <w:rPr>
          <w:lang w:eastAsia="zh-CN"/>
        </w:rPr>
        <w:lastRenderedPageBreak/>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BodyText"/>
        <w:spacing w:after="0"/>
        <w:rPr>
          <w:rFonts w:ascii="Times New Roman" w:hAnsi="Times New Roman"/>
          <w:sz w:val="22"/>
          <w:szCs w:val="22"/>
          <w:lang w:eastAsia="zh-CN"/>
        </w:rPr>
      </w:pPr>
    </w:p>
    <w:p w14:paraId="6A2C52B0" w14:textId="77777777" w:rsidR="0075618D" w:rsidRDefault="0075618D" w:rsidP="007561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4E344C4A"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475F9D35"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3A1ECA6E"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BodyText"/>
        <w:spacing w:after="0"/>
        <w:rPr>
          <w:rFonts w:ascii="Times New Roman" w:hAnsi="Times New Roman"/>
          <w:sz w:val="22"/>
          <w:szCs w:val="22"/>
          <w:lang w:eastAsia="zh-CN"/>
        </w:rPr>
      </w:pPr>
    </w:p>
    <w:p w14:paraId="4F50930A" w14:textId="77777777" w:rsidR="00970B0E" w:rsidRPr="000759A1" w:rsidRDefault="00970B0E" w:rsidP="00970B0E">
      <w:pPr>
        <w:pStyle w:val="Heading4"/>
        <w:rPr>
          <w:lang w:eastAsia="zh-CN"/>
        </w:rPr>
      </w:pPr>
      <w:r w:rsidRPr="000759A1">
        <w:rPr>
          <w:lang w:eastAsia="zh-CN"/>
        </w:rPr>
        <w:t>Summary of Discussions</w:t>
      </w:r>
    </w:p>
    <w:p w14:paraId="064EC05A" w14:textId="73A78801" w:rsidR="00E03AD7" w:rsidRDefault="00E03AD7" w:rsidP="00E03AD7">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93AFD" w:rsidP="00E03AD7">
      <w:pPr>
        <w:pStyle w:val="BodyText"/>
        <w:spacing w:after="0"/>
        <w:rPr>
          <w:rFonts w:ascii="Times New Roman" w:hAnsi="Times New Roman"/>
          <w:sz w:val="22"/>
          <w:szCs w:val="22"/>
          <w:lang w:eastAsia="zh-CN"/>
        </w:rPr>
      </w:pPr>
      <w:r>
        <w:rPr>
          <w:noProof/>
        </w:rPr>
        <w:object w:dxaOrig="9733" w:dyaOrig="3013" w14:anchorId="7C05D1CE">
          <v:shape id="_x0000_i1026" type="#_x0000_t75" alt="" style="width:413.25pt;height:127.5pt;mso-width-percent:0;mso-height-percent:0;mso-width-percent:0;mso-height-percent:0" o:ole="">
            <v:imagedata r:id="rId37" o:title=""/>
          </v:shape>
          <o:OLEObject Type="Embed" ProgID="Visio.Drawing.15" ShapeID="_x0000_i1026" DrawAspect="Content" ObjectID="_1698142753" r:id="rId38"/>
        </w:object>
      </w:r>
    </w:p>
    <w:p w14:paraId="009210EB" w14:textId="77777777" w:rsidR="00970B0E" w:rsidRDefault="00970B0E" w:rsidP="00970B0E">
      <w:pPr>
        <w:pStyle w:val="BodyText"/>
        <w:spacing w:after="0"/>
        <w:rPr>
          <w:rFonts w:ascii="Times New Roman" w:hAnsi="Times New Roman"/>
          <w:sz w:val="22"/>
          <w:szCs w:val="22"/>
          <w:lang w:eastAsia="zh-CN"/>
        </w:rPr>
      </w:pPr>
    </w:p>
    <w:p w14:paraId="6BACFDBE"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BodyText"/>
        <w:spacing w:after="0"/>
        <w:rPr>
          <w:rFonts w:ascii="Times New Roman" w:hAnsi="Times New Roman"/>
          <w:sz w:val="22"/>
          <w:szCs w:val="22"/>
          <w:lang w:eastAsia="zh-CN"/>
        </w:rPr>
      </w:pPr>
    </w:p>
    <w:p w14:paraId="5D6AF730" w14:textId="321F47D9" w:rsidR="006C32A2" w:rsidRDefault="006C32A2" w:rsidP="006C32A2">
      <w:pPr>
        <w:pStyle w:val="Heading6"/>
        <w:rPr>
          <w:lang w:eastAsia="zh-CN"/>
        </w:rPr>
      </w:pPr>
      <w:r>
        <w:rPr>
          <w:lang w:eastAsia="zh-CN"/>
        </w:rPr>
        <w:t>Proposal 1.7-1</w:t>
      </w:r>
    </w:p>
    <w:p w14:paraId="13AF7438" w14:textId="77777777" w:rsidR="006C32A2" w:rsidRPr="0075618D" w:rsidRDefault="006C32A2" w:rsidP="006C32A2">
      <w:pPr>
        <w:pStyle w:val="BodyText"/>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1BE8018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2E8E41F9"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2285C952" w14:textId="01891CCB"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BodyText"/>
        <w:spacing w:after="0"/>
        <w:rPr>
          <w:rFonts w:ascii="Times New Roman" w:hAnsi="Times New Roman"/>
          <w:sz w:val="22"/>
          <w:szCs w:val="22"/>
          <w:lang w:eastAsia="zh-CN"/>
        </w:rPr>
      </w:pPr>
    </w:p>
    <w:p w14:paraId="5E258BD3" w14:textId="77777777" w:rsidR="007D4824" w:rsidRDefault="007D4824" w:rsidP="007D482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D4824" w14:paraId="7F57671D" w14:textId="77777777" w:rsidTr="00AB6DDE">
        <w:tc>
          <w:tcPr>
            <w:tcW w:w="1345" w:type="dxa"/>
            <w:shd w:val="clear" w:color="auto" w:fill="FBE4D5" w:themeFill="accent2" w:themeFillTint="33"/>
          </w:tcPr>
          <w:p w14:paraId="6171FB63"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AB6DDE">
        <w:tc>
          <w:tcPr>
            <w:tcW w:w="1345" w:type="dxa"/>
          </w:tcPr>
          <w:p w14:paraId="571BCBAE" w14:textId="65BC218D" w:rsidR="007D4824"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061ADB2" w14:textId="468390FB" w:rsidR="007D4824"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1.7-1 since current NR carrier RSSI measurement location is not optimized for each SSB pattern.</w:t>
            </w:r>
          </w:p>
        </w:tc>
      </w:tr>
    </w:tbl>
    <w:p w14:paraId="374A55AD" w14:textId="77777777" w:rsidR="007D4824" w:rsidRDefault="007D4824" w:rsidP="007D4824">
      <w:pPr>
        <w:pStyle w:val="BodyText"/>
        <w:spacing w:after="0"/>
        <w:rPr>
          <w:rFonts w:ascii="Times New Roman" w:hAnsi="Times New Roman"/>
          <w:sz w:val="22"/>
          <w:szCs w:val="22"/>
          <w:lang w:eastAsia="zh-CN"/>
        </w:rPr>
      </w:pPr>
    </w:p>
    <w:p w14:paraId="39C5A451" w14:textId="77777777" w:rsidR="007D4824" w:rsidRDefault="007D4824" w:rsidP="007D4824">
      <w:pPr>
        <w:pStyle w:val="BodyText"/>
        <w:spacing w:after="0"/>
        <w:rPr>
          <w:rFonts w:ascii="Times New Roman" w:hAnsi="Times New Roman"/>
          <w:sz w:val="22"/>
          <w:szCs w:val="22"/>
          <w:lang w:eastAsia="zh-CN"/>
        </w:rPr>
      </w:pPr>
    </w:p>
    <w:p w14:paraId="6E3D826D" w14:textId="77777777" w:rsidR="007D4824" w:rsidRPr="00B47A0B" w:rsidRDefault="007D4824" w:rsidP="007D4824">
      <w:pPr>
        <w:pStyle w:val="Heading4"/>
        <w:rPr>
          <w:lang w:eastAsia="zh-CN"/>
        </w:rPr>
      </w:pPr>
      <w:r>
        <w:rPr>
          <w:lang w:eastAsia="zh-CN"/>
        </w:rPr>
        <w:lastRenderedPageBreak/>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BodyText"/>
        <w:spacing w:after="0"/>
        <w:rPr>
          <w:rFonts w:ascii="Times New Roman" w:hAnsi="Times New Roman"/>
          <w:sz w:val="22"/>
          <w:szCs w:val="22"/>
          <w:lang w:eastAsia="zh-CN"/>
        </w:rPr>
      </w:pPr>
    </w:p>
    <w:p w14:paraId="4BF86826" w14:textId="77777777" w:rsidR="00B3756B" w:rsidRDefault="00B3756B">
      <w:pPr>
        <w:pStyle w:val="BodyText"/>
        <w:spacing w:after="0"/>
        <w:rPr>
          <w:rFonts w:ascii="Times New Roman" w:hAnsi="Times New Roman"/>
          <w:sz w:val="22"/>
          <w:szCs w:val="22"/>
          <w:lang w:eastAsia="zh-CN"/>
        </w:rPr>
      </w:pPr>
    </w:p>
    <w:p w14:paraId="69F98F13" w14:textId="56F0BEAA" w:rsidR="008022C3" w:rsidRPr="00107E85" w:rsidRDefault="00107E85" w:rsidP="00107E85">
      <w:pPr>
        <w:pStyle w:val="Heading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Huawei/HiSilicon:</w:t>
      </w:r>
    </w:p>
    <w:p w14:paraId="0726FA6E" w14:textId="220CE5E6" w:rsidR="007030F7" w:rsidRDefault="00D257CD" w:rsidP="007030F7">
      <w:pPr>
        <w:pStyle w:val="BodyText"/>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“ChannelAccess-CPext” field in DCI format 1-0/0-0 scrambled with TC-RNTI and in RAR UL grant.</w:t>
      </w:r>
    </w:p>
    <w:p w14:paraId="137F13EA" w14:textId="003A4FCF" w:rsidR="00927FCD" w:rsidRDefault="00F720B9" w:rsidP="00F720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789010" w14:textId="70332B23" w:rsidR="00927FCD" w:rsidRDefault="00E5019C" w:rsidP="00E5019C">
      <w:pPr>
        <w:pStyle w:val="BodyText"/>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SSB with 240kHz SCS can be down-prioritized.</w:t>
      </w:r>
    </w:p>
    <w:p w14:paraId="760AD84B" w14:textId="500481FF" w:rsidR="00B44B70" w:rsidRDefault="00B44B70" w:rsidP="00E5019C">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BodyText"/>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The raster step size for 120kHz and 480kHz are 3*17.28MHz and 15*17.28MHz, respectively, leading to a total number of raster entries 428.</w:t>
      </w:r>
    </w:p>
    <w:p w14:paraId="7EEAA7FF" w14:textId="77777777" w:rsidR="00180546" w:rsidRDefault="00180546" w:rsidP="00180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Lenovo/Motorola Mobility</w:t>
      </w:r>
    </w:p>
    <w:p w14:paraId="0B3BD661" w14:textId="77777777" w:rsidR="00180546" w:rsidRPr="002E6EA6" w:rsidRDefault="00180546" w:rsidP="0018054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performing directional LBT prior to the transmission of SSB according to the ssb-PositionsInBurst</w:t>
      </w:r>
    </w:p>
    <w:p w14:paraId="29F9389E"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bookmarkStart w:id="16" w:name="_Hlk61098833"/>
      <w:r w:rsidRPr="002E6EA6">
        <w:rPr>
          <w:rFonts w:ascii="Times New Roman" w:hAnsi="Times New Roman"/>
          <w:sz w:val="22"/>
          <w:szCs w:val="22"/>
          <w:lang w:eastAsia="zh-CN"/>
        </w:rPr>
        <w:t xml:space="preserve">For supporting NR from 52.6 GHz to 71 GHz in Rel. 17, </w:t>
      </w:r>
      <w:bookmarkEnd w:id="16"/>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BodyText"/>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4B96C1F1" w14:textId="719B124A" w:rsidR="00D34755" w:rsidRDefault="00D34755" w:rsidP="00D34755">
      <w:pPr>
        <w:pStyle w:val="BodyText"/>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BodyText"/>
        <w:spacing w:after="0"/>
        <w:rPr>
          <w:rFonts w:ascii="Times New Roman" w:hAnsi="Times New Roman"/>
          <w:sz w:val="22"/>
          <w:szCs w:val="22"/>
          <w:lang w:eastAsia="zh-CN"/>
        </w:rPr>
      </w:pPr>
    </w:p>
    <w:p w14:paraId="668F43E1" w14:textId="77777777" w:rsidR="007D59C8" w:rsidRPr="00B47A0B" w:rsidRDefault="007D59C8" w:rsidP="007D59C8">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BodyText"/>
        <w:spacing w:after="0"/>
        <w:rPr>
          <w:rFonts w:ascii="Times New Roman" w:hAnsi="Times New Roman"/>
          <w:sz w:val="22"/>
          <w:szCs w:val="22"/>
          <w:lang w:eastAsia="zh-CN"/>
        </w:rPr>
      </w:pP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1B3C70C5" w14:textId="5BA7182B" w:rsidR="0091441F" w:rsidRDefault="0091441F" w:rsidP="00B06C51">
      <w:pPr>
        <w:pStyle w:val="BodyText"/>
        <w:spacing w:after="0"/>
        <w:rPr>
          <w:rFonts w:ascii="Times New Roman" w:hAnsi="Times New Roman"/>
          <w:sz w:val="22"/>
          <w:szCs w:val="22"/>
          <w:lang w:eastAsia="zh-CN"/>
        </w:rPr>
      </w:pPr>
    </w:p>
    <w:p w14:paraId="345702B6" w14:textId="3B62B67D" w:rsidR="00263C2F" w:rsidRDefault="00263C2F"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solution in order for RAN1 to complete the WI, please provide comments and inputs.</w:t>
      </w:r>
    </w:p>
    <w:p w14:paraId="54FFB1E6" w14:textId="77777777" w:rsidR="00263C2F" w:rsidRDefault="00263C2F" w:rsidP="00B06C51">
      <w:pPr>
        <w:pStyle w:val="BodyText"/>
        <w:spacing w:after="0"/>
        <w:rPr>
          <w:rFonts w:ascii="Times New Roman" w:hAnsi="Times New Roman"/>
          <w:sz w:val="22"/>
          <w:szCs w:val="22"/>
          <w:lang w:eastAsia="zh-CN"/>
        </w:rPr>
      </w:pPr>
    </w:p>
    <w:p w14:paraId="01C9EF09" w14:textId="77777777" w:rsidR="00A3047B" w:rsidRDefault="00A3047B" w:rsidP="00A304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3047B" w14:paraId="326ADE4C" w14:textId="77777777" w:rsidTr="00AB6DDE">
        <w:tc>
          <w:tcPr>
            <w:tcW w:w="1345" w:type="dxa"/>
            <w:shd w:val="clear" w:color="auto" w:fill="FBE4D5" w:themeFill="accent2" w:themeFillTint="33"/>
          </w:tcPr>
          <w:p w14:paraId="3AE3E4EA"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AB6DDE">
        <w:tc>
          <w:tcPr>
            <w:tcW w:w="1345" w:type="dxa"/>
          </w:tcPr>
          <w:p w14:paraId="48DEE89E" w14:textId="77777777" w:rsidR="00A3047B" w:rsidRDefault="00A3047B" w:rsidP="00AB6DDE">
            <w:pPr>
              <w:pStyle w:val="BodyText"/>
              <w:spacing w:after="0"/>
              <w:rPr>
                <w:rFonts w:ascii="Times New Roman" w:hAnsi="Times New Roman"/>
                <w:sz w:val="22"/>
                <w:szCs w:val="22"/>
                <w:lang w:eastAsia="zh-CN"/>
              </w:rPr>
            </w:pPr>
          </w:p>
        </w:tc>
        <w:tc>
          <w:tcPr>
            <w:tcW w:w="8617" w:type="dxa"/>
          </w:tcPr>
          <w:p w14:paraId="2A8EDB87" w14:textId="77777777" w:rsidR="00A3047B" w:rsidRDefault="00A3047B" w:rsidP="00AB6DDE">
            <w:pPr>
              <w:pStyle w:val="BodyText"/>
              <w:spacing w:after="0"/>
              <w:rPr>
                <w:rFonts w:ascii="Times New Roman" w:hAnsi="Times New Roman"/>
                <w:sz w:val="22"/>
                <w:szCs w:val="22"/>
                <w:lang w:eastAsia="zh-CN"/>
              </w:rPr>
            </w:pPr>
          </w:p>
        </w:tc>
      </w:tr>
    </w:tbl>
    <w:p w14:paraId="239422D7" w14:textId="77777777" w:rsidR="00A3047B" w:rsidRDefault="00A3047B" w:rsidP="00A3047B">
      <w:pPr>
        <w:pStyle w:val="BodyText"/>
        <w:spacing w:after="0"/>
        <w:rPr>
          <w:rFonts w:ascii="Times New Roman" w:hAnsi="Times New Roman"/>
          <w:sz w:val="22"/>
          <w:szCs w:val="22"/>
          <w:lang w:eastAsia="zh-CN"/>
        </w:rPr>
      </w:pPr>
    </w:p>
    <w:p w14:paraId="0509510D" w14:textId="77777777" w:rsidR="00A3047B" w:rsidRDefault="00A3047B" w:rsidP="00A3047B">
      <w:pPr>
        <w:pStyle w:val="BodyText"/>
        <w:spacing w:after="0"/>
        <w:rPr>
          <w:rFonts w:ascii="Times New Roman" w:hAnsi="Times New Roman"/>
          <w:sz w:val="22"/>
          <w:szCs w:val="22"/>
          <w:lang w:eastAsia="zh-CN"/>
        </w:rPr>
      </w:pPr>
    </w:p>
    <w:p w14:paraId="51770303" w14:textId="77777777" w:rsidR="00A3047B" w:rsidRPr="00B47A0B" w:rsidRDefault="00A3047B" w:rsidP="00A304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ZTE/Sanechips</w:t>
      </w:r>
      <w:r>
        <w:rPr>
          <w:rFonts w:ascii="Times New Roman" w:hAnsi="Times New Roman"/>
          <w:sz w:val="22"/>
          <w:szCs w:val="22"/>
          <w:lang w:eastAsia="zh-CN"/>
        </w:rPr>
        <w:t>:</w:t>
      </w:r>
    </w:p>
    <w:p w14:paraId="6BF7C37D" w14:textId="77777777" w:rsidR="00C94BB6" w:rsidRPr="00C94BB6" w:rsidRDefault="00C94BB6" w:rsidP="00C94BB6">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00E93AFD" w:rsidRPr="00C94BB6">
        <w:rPr>
          <w:rFonts w:ascii="Times New Roman" w:hAnsi="Times New Roman"/>
          <w:noProof/>
          <w:sz w:val="22"/>
          <w:szCs w:val="22"/>
          <w:lang w:eastAsia="zh-CN"/>
        </w:rPr>
        <w:object w:dxaOrig="301" w:dyaOrig="285" w14:anchorId="08DD4910">
          <v:shape id="_x0000_i1027" type="#_x0000_t75" alt="" style="width:15.75pt;height:14.25pt;mso-width-percent:0;mso-height-percent:0;mso-width-percent:0;mso-height-percent:0" o:ole="">
            <v:imagedata r:id="rId39" o:title=""/>
          </v:shape>
          <o:OLEObject Type="Embed" ProgID="Equation.3" ShapeID="_x0000_i1027" DrawAspect="Content" ObjectID="_1698142754" r:id="rId40"/>
        </w:object>
      </w:r>
      <w:r w:rsidRPr="00C94BB6">
        <w:rPr>
          <w:rFonts w:ascii="Times New Roman" w:hAnsi="Times New Roman"/>
          <w:sz w:val="22"/>
          <w:szCs w:val="22"/>
          <w:lang w:eastAsia="zh-CN"/>
        </w:rPr>
        <w:t xml:space="preserve">, and the corresponding value of </w:t>
      </w:r>
      <w:r w:rsidR="00E93AFD" w:rsidRPr="00C94BB6">
        <w:rPr>
          <w:rFonts w:ascii="Times New Roman" w:hAnsi="Times New Roman"/>
          <w:noProof/>
          <w:sz w:val="22"/>
          <w:szCs w:val="22"/>
          <w:lang w:eastAsia="zh-CN"/>
        </w:rPr>
        <w:object w:dxaOrig="201" w:dyaOrig="301" w14:anchorId="2C4898D2">
          <v:shape id="_x0000_i1028" type="#_x0000_t75" alt="" style="width:9.75pt;height:15.75pt;mso-width-percent:0;mso-height-percent:0;mso-width-percent:0;mso-height-percent:0" o:ole="">
            <v:imagedata r:id="rId41" o:title=""/>
          </v:shape>
          <o:OLEObject Type="Embed" ProgID="Equation.3" ShapeID="_x0000_i1028" DrawAspect="Content" ObjectID="_1698142755"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E93AFD" w:rsidP="003D60DC">
            <w:pPr>
              <w:pStyle w:val="TAH"/>
              <w:rPr>
                <w:rFonts w:eastAsia="Batang"/>
              </w:rPr>
            </w:pPr>
            <w:r>
              <w:rPr>
                <w:rFonts w:eastAsia="Batang"/>
                <w:noProof/>
              </w:rPr>
              <w:object w:dxaOrig="402" w:dyaOrig="301" w14:anchorId="781B77FE">
                <v:shape id="_x0000_i1029" type="#_x0000_t75" alt="" style="width:20.25pt;height:15.75pt;mso-width-percent:0;mso-height-percent:0;mso-width-percent:0;mso-height-percent:0" o:ole="">
                  <v:imagedata r:id="rId43" o:title=""/>
                </v:shape>
                <o:OLEObject Type="Embed" ProgID="Equation.3" ShapeID="_x0000_i1029" DrawAspect="Content" ObjectID="_1698142756"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E93AFD" w:rsidP="003D60DC">
            <w:pPr>
              <w:pStyle w:val="TAH"/>
              <w:jc w:val="left"/>
              <w:rPr>
                <w:rFonts w:eastAsia="Batang"/>
              </w:rPr>
            </w:pPr>
            <w:r>
              <w:rPr>
                <w:rFonts w:eastAsia="Batang"/>
                <w:noProof/>
                <w:position w:val="-10"/>
              </w:rPr>
              <w:object w:dxaOrig="301" w:dyaOrig="301" w14:anchorId="50D744F5">
                <v:shape id="_x0000_i1030" type="#_x0000_t75" alt="" style="width:15.75pt;height:15.75pt;mso-width-percent:0;mso-height-percent:0;mso-width-percent:0;mso-height-percent:0" o:ole="">
                  <v:imagedata r:id="rId45" o:title=""/>
                </v:shape>
                <o:OLEObject Type="Embed" ProgID="Equation.3" ShapeID="_x0000_i1030" DrawAspect="Content" ObjectID="_1698142757" r:id="rId46"/>
              </w:object>
            </w:r>
            <w:r w:rsidR="00C94BB6">
              <w:rPr>
                <w:rFonts w:eastAsia="Batang"/>
              </w:rPr>
              <w:t xml:space="preserve"> for PUSCH</w:t>
            </w:r>
          </w:p>
        </w:tc>
        <w:tc>
          <w:tcPr>
            <w:tcW w:w="2483" w:type="dxa"/>
            <w:shd w:val="clear" w:color="auto" w:fill="auto"/>
          </w:tcPr>
          <w:p w14:paraId="43B1C120" w14:textId="77777777" w:rsidR="00C94BB6" w:rsidRDefault="00E93AFD" w:rsidP="003D60DC">
            <w:pPr>
              <w:pStyle w:val="TAH"/>
              <w:rPr>
                <w:rFonts w:eastAsia="Batang"/>
              </w:rPr>
            </w:pPr>
            <w:r>
              <w:rPr>
                <w:rFonts w:eastAsia="Batang"/>
                <w:noProof/>
                <w:position w:val="-10"/>
              </w:rPr>
              <w:object w:dxaOrig="419" w:dyaOrig="318" w14:anchorId="6D7D443E">
                <v:shape id="_x0000_i1031" type="#_x0000_t75" alt="" style="width:21pt;height:15.75pt;mso-width-percent:0;mso-height-percent:0;mso-width-percent:0;mso-height-percent:0" o:ole="">
                  <v:imagedata r:id="rId47" o:title=""/>
                </v:shape>
                <o:OLEObject Type="Embed" ProgID="Equation.DSMT4" ShapeID="_x0000_i1031" DrawAspect="Content" ObjectID="_1698142758" r:id="rId48"/>
              </w:object>
            </w:r>
            <w:r w:rsidR="00C94BB6">
              <w:rPr>
                <w:rFonts w:eastAsia="Batang"/>
              </w:rPr>
              <w:t>, allocation expressed in number of RBs for PUSCH</w:t>
            </w:r>
          </w:p>
        </w:tc>
        <w:tc>
          <w:tcPr>
            <w:tcW w:w="777" w:type="dxa"/>
            <w:shd w:val="clear" w:color="auto" w:fill="auto"/>
          </w:tcPr>
          <w:p w14:paraId="154ABC79" w14:textId="77777777" w:rsidR="00C94BB6" w:rsidRDefault="00E93AFD" w:rsidP="003D60DC">
            <w:pPr>
              <w:pStyle w:val="TAH"/>
              <w:rPr>
                <w:rFonts w:eastAsia="Batang"/>
              </w:rPr>
            </w:pPr>
            <w:r>
              <w:rPr>
                <w:rFonts w:eastAsia="Batang"/>
                <w:noProof/>
                <w:position w:val="-6"/>
              </w:rPr>
              <w:object w:dxaOrig="201" w:dyaOrig="301" w14:anchorId="79AFE52C">
                <v:shape id="_x0000_i1032" type="#_x0000_t75" alt="" style="width:9.75pt;height:15.75pt;mso-width-percent:0;mso-height-percent:0;mso-width-percent:0;mso-height-percent:0" o:ole="">
                  <v:imagedata r:id="rId49" o:title=""/>
                </v:shape>
                <o:OLEObject Type="Embed" ProgID="Equation.3" ShapeID="_x0000_i1032" DrawAspect="Content" ObjectID="_1698142759"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BodyText"/>
        <w:spacing w:after="0"/>
        <w:rPr>
          <w:rFonts w:ascii="Times New Roman" w:hAnsi="Times New Roman"/>
          <w:sz w:val="22"/>
          <w:szCs w:val="22"/>
          <w:lang w:eastAsia="zh-CN"/>
        </w:rPr>
      </w:pPr>
    </w:p>
    <w:p w14:paraId="57913FED" w14:textId="77777777" w:rsidR="00C94BB6" w:rsidRDefault="00C94B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1A40A5E7" w14:textId="79D5E71B" w:rsidR="007D5BF6" w:rsidRDefault="009459E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12BF14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BE3173">
      <w:pPr>
        <w:pStyle w:val="Heading6"/>
        <w:rPr>
          <w:lang w:eastAsia="zh-CN"/>
        </w:rPr>
      </w:pPr>
      <w:r>
        <w:rPr>
          <w:lang w:eastAsia="zh-CN"/>
        </w:rPr>
        <w:t>Proposal 2.1-1</w:t>
      </w:r>
    </w:p>
    <w:p w14:paraId="48B9A9E1" w14:textId="77777777" w:rsidR="00F5609E" w:rsidRPr="00C94BB6" w:rsidRDefault="00F5609E" w:rsidP="00F5609E">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00E93AFD" w:rsidRPr="00C94BB6">
        <w:rPr>
          <w:rFonts w:ascii="Times New Roman" w:hAnsi="Times New Roman"/>
          <w:noProof/>
          <w:sz w:val="22"/>
          <w:szCs w:val="22"/>
          <w:lang w:eastAsia="zh-CN"/>
        </w:rPr>
        <w:object w:dxaOrig="301" w:dyaOrig="285" w14:anchorId="24DA3C1E">
          <v:shape id="_x0000_i1033" type="#_x0000_t75" alt="" style="width:15.75pt;height:14.25pt;mso-width-percent:0;mso-height-percent:0;mso-width-percent:0;mso-height-percent:0" o:ole="">
            <v:imagedata r:id="rId39" o:title=""/>
          </v:shape>
          <o:OLEObject Type="Embed" ProgID="Equation.3" ShapeID="_x0000_i1033" DrawAspect="Content" ObjectID="_1698142760" r:id="rId51"/>
        </w:object>
      </w:r>
      <w:r w:rsidRPr="00C94BB6">
        <w:rPr>
          <w:rFonts w:ascii="Times New Roman" w:hAnsi="Times New Roman"/>
          <w:sz w:val="22"/>
          <w:szCs w:val="22"/>
          <w:lang w:eastAsia="zh-CN"/>
        </w:rPr>
        <w:t xml:space="preserve">, and the corresponding value of </w:t>
      </w:r>
      <w:r w:rsidR="00E93AFD" w:rsidRPr="00C94BB6">
        <w:rPr>
          <w:rFonts w:ascii="Times New Roman" w:hAnsi="Times New Roman"/>
          <w:noProof/>
          <w:sz w:val="22"/>
          <w:szCs w:val="22"/>
          <w:lang w:eastAsia="zh-CN"/>
        </w:rPr>
        <w:object w:dxaOrig="201" w:dyaOrig="301" w14:anchorId="6341226A">
          <v:shape id="_x0000_i1034" type="#_x0000_t75" alt="" style="width:9.75pt;height:15.75pt;mso-width-percent:0;mso-height-percent:0;mso-width-percent:0;mso-height-percent:0" o:ole="">
            <v:imagedata r:id="rId41" o:title=""/>
          </v:shape>
          <o:OLEObject Type="Embed" ProgID="Equation.3" ShapeID="_x0000_i1034" DrawAspect="Content" ObjectID="_1698142761"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AB6DDE">
        <w:trPr>
          <w:cantSplit/>
          <w:jc w:val="center"/>
        </w:trPr>
        <w:tc>
          <w:tcPr>
            <w:tcW w:w="846" w:type="dxa"/>
            <w:shd w:val="clear" w:color="auto" w:fill="auto"/>
          </w:tcPr>
          <w:p w14:paraId="2538934C" w14:textId="77777777" w:rsidR="00F5609E" w:rsidRDefault="00E93AFD" w:rsidP="00AB6DDE">
            <w:pPr>
              <w:pStyle w:val="TAH"/>
              <w:rPr>
                <w:rFonts w:eastAsia="Batang"/>
              </w:rPr>
            </w:pPr>
            <w:r>
              <w:rPr>
                <w:rFonts w:eastAsia="Batang"/>
                <w:noProof/>
              </w:rPr>
              <w:object w:dxaOrig="402" w:dyaOrig="301" w14:anchorId="54D21C57">
                <v:shape id="_x0000_i1035" type="#_x0000_t75" alt="" style="width:20.25pt;height:15.75pt;mso-width-percent:0;mso-height-percent:0;mso-width-percent:0;mso-height-percent:0" o:ole="">
                  <v:imagedata r:id="rId43" o:title=""/>
                </v:shape>
                <o:OLEObject Type="Embed" ProgID="Equation.3" ShapeID="_x0000_i1035" DrawAspect="Content" ObjectID="_1698142762" r:id="rId53"/>
              </w:object>
            </w:r>
          </w:p>
        </w:tc>
        <w:tc>
          <w:tcPr>
            <w:tcW w:w="1843" w:type="dxa"/>
            <w:shd w:val="clear" w:color="auto" w:fill="auto"/>
          </w:tcPr>
          <w:p w14:paraId="0677838F" w14:textId="77777777" w:rsidR="00F5609E" w:rsidRDefault="00F5609E" w:rsidP="00AB6DDE">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E93AFD" w:rsidP="00AB6DDE">
            <w:pPr>
              <w:pStyle w:val="TAH"/>
              <w:jc w:val="left"/>
              <w:rPr>
                <w:rFonts w:eastAsia="Batang"/>
              </w:rPr>
            </w:pPr>
            <w:r>
              <w:rPr>
                <w:rFonts w:eastAsia="Batang"/>
                <w:noProof/>
                <w:position w:val="-10"/>
              </w:rPr>
              <w:object w:dxaOrig="301" w:dyaOrig="301" w14:anchorId="1B961BA9">
                <v:shape id="_x0000_i1036" type="#_x0000_t75" alt="" style="width:15.75pt;height:15.75pt;mso-width-percent:0;mso-height-percent:0;mso-width-percent:0;mso-height-percent:0" o:ole="">
                  <v:imagedata r:id="rId45" o:title=""/>
                </v:shape>
                <o:OLEObject Type="Embed" ProgID="Equation.3" ShapeID="_x0000_i1036" DrawAspect="Content" ObjectID="_1698142763" r:id="rId54"/>
              </w:object>
            </w:r>
            <w:r w:rsidR="00F5609E">
              <w:rPr>
                <w:rFonts w:eastAsia="Batang"/>
              </w:rPr>
              <w:t xml:space="preserve"> for PUSCH</w:t>
            </w:r>
          </w:p>
        </w:tc>
        <w:tc>
          <w:tcPr>
            <w:tcW w:w="2483" w:type="dxa"/>
            <w:shd w:val="clear" w:color="auto" w:fill="auto"/>
          </w:tcPr>
          <w:p w14:paraId="143AFC2B" w14:textId="77777777" w:rsidR="00F5609E" w:rsidRDefault="00E93AFD" w:rsidP="00AB6DDE">
            <w:pPr>
              <w:pStyle w:val="TAH"/>
              <w:rPr>
                <w:rFonts w:eastAsia="Batang"/>
              </w:rPr>
            </w:pPr>
            <w:r>
              <w:rPr>
                <w:rFonts w:eastAsia="Batang"/>
                <w:noProof/>
                <w:position w:val="-10"/>
              </w:rPr>
              <w:object w:dxaOrig="419" w:dyaOrig="318" w14:anchorId="68AFE501">
                <v:shape id="_x0000_i1037" type="#_x0000_t75" alt="" style="width:21pt;height:15.75pt;mso-width-percent:0;mso-height-percent:0;mso-width-percent:0;mso-height-percent:0" o:ole="">
                  <v:imagedata r:id="rId47" o:title=""/>
                </v:shape>
                <o:OLEObject Type="Embed" ProgID="Equation.DSMT4" ShapeID="_x0000_i1037" DrawAspect="Content" ObjectID="_1698142764" r:id="rId55"/>
              </w:object>
            </w:r>
            <w:r w:rsidR="00F5609E">
              <w:rPr>
                <w:rFonts w:eastAsia="Batang"/>
              </w:rPr>
              <w:t>, allocation expressed in number of RBs for PUSCH</w:t>
            </w:r>
          </w:p>
        </w:tc>
        <w:tc>
          <w:tcPr>
            <w:tcW w:w="777" w:type="dxa"/>
            <w:shd w:val="clear" w:color="auto" w:fill="auto"/>
          </w:tcPr>
          <w:p w14:paraId="35E8C0D5" w14:textId="77777777" w:rsidR="00F5609E" w:rsidRDefault="00E93AFD" w:rsidP="00AB6DDE">
            <w:pPr>
              <w:pStyle w:val="TAH"/>
              <w:rPr>
                <w:rFonts w:eastAsia="Batang"/>
              </w:rPr>
            </w:pPr>
            <w:r>
              <w:rPr>
                <w:rFonts w:eastAsia="Batang"/>
                <w:noProof/>
                <w:position w:val="-6"/>
              </w:rPr>
              <w:object w:dxaOrig="201" w:dyaOrig="301" w14:anchorId="3EF1438F">
                <v:shape id="_x0000_i1038" type="#_x0000_t75" alt="" style="width:9.75pt;height:15.75pt;mso-width-percent:0;mso-height-percent:0;mso-width-percent:0;mso-height-percent:0" o:ole="">
                  <v:imagedata r:id="rId49" o:title=""/>
                </v:shape>
                <o:OLEObject Type="Embed" ProgID="Equation.3" ShapeID="_x0000_i1038" DrawAspect="Content" ObjectID="_1698142765" r:id="rId56"/>
              </w:object>
            </w:r>
          </w:p>
        </w:tc>
      </w:tr>
      <w:tr w:rsidR="00F5609E" w14:paraId="3509454F" w14:textId="77777777" w:rsidTr="00AB6DDE">
        <w:trPr>
          <w:cantSplit/>
          <w:jc w:val="center"/>
        </w:trPr>
        <w:tc>
          <w:tcPr>
            <w:tcW w:w="846" w:type="dxa"/>
            <w:shd w:val="clear" w:color="auto" w:fill="auto"/>
          </w:tcPr>
          <w:p w14:paraId="08B0EB8C" w14:textId="77777777" w:rsidR="00F5609E" w:rsidRDefault="00F5609E" w:rsidP="00AB6DDE">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AB6DDE">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AB6DDE">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AB6DDE">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AB6DDE">
            <w:pPr>
              <w:pStyle w:val="TAH"/>
              <w:rPr>
                <w:rFonts w:eastAsia="Batang"/>
                <w:position w:val="-6"/>
              </w:rPr>
            </w:pPr>
            <w:r>
              <w:rPr>
                <w:rFonts w:hint="eastAsia"/>
                <w:lang w:eastAsia="zh-CN"/>
              </w:rPr>
              <w:t>...</w:t>
            </w:r>
          </w:p>
        </w:tc>
      </w:tr>
      <w:tr w:rsidR="00F5609E" w14:paraId="6C728B51" w14:textId="77777777" w:rsidTr="00AB6DDE">
        <w:trPr>
          <w:cantSplit/>
          <w:jc w:val="center"/>
        </w:trPr>
        <w:tc>
          <w:tcPr>
            <w:tcW w:w="846" w:type="dxa"/>
            <w:shd w:val="clear" w:color="auto" w:fill="auto"/>
          </w:tcPr>
          <w:p w14:paraId="3FB4BEB1" w14:textId="77777777" w:rsidR="00F5609E" w:rsidRDefault="00F5609E" w:rsidP="00AB6DDE">
            <w:pPr>
              <w:pStyle w:val="TAC"/>
              <w:rPr>
                <w:rFonts w:eastAsia="Batang"/>
              </w:rPr>
            </w:pPr>
            <w:r>
              <w:rPr>
                <w:rFonts w:eastAsia="Batang"/>
              </w:rPr>
              <w:t>139</w:t>
            </w:r>
          </w:p>
        </w:tc>
        <w:tc>
          <w:tcPr>
            <w:tcW w:w="1843" w:type="dxa"/>
            <w:shd w:val="clear" w:color="auto" w:fill="auto"/>
          </w:tcPr>
          <w:p w14:paraId="140461B9" w14:textId="77777777" w:rsidR="00F5609E" w:rsidRDefault="00F5609E" w:rsidP="00AB6DDE">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AB6DDE">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AB6DDE">
            <w:pPr>
              <w:pStyle w:val="TAC"/>
              <w:rPr>
                <w:rFonts w:eastAsia="Batang"/>
              </w:rPr>
            </w:pPr>
            <w:r>
              <w:rPr>
                <w:rFonts w:eastAsia="Batang"/>
              </w:rPr>
              <w:t>12</w:t>
            </w:r>
          </w:p>
        </w:tc>
        <w:tc>
          <w:tcPr>
            <w:tcW w:w="777" w:type="dxa"/>
            <w:shd w:val="clear" w:color="auto" w:fill="auto"/>
          </w:tcPr>
          <w:p w14:paraId="4724DE57" w14:textId="77777777" w:rsidR="00F5609E" w:rsidRDefault="00F5609E" w:rsidP="00AB6DDE">
            <w:pPr>
              <w:pStyle w:val="TAC"/>
              <w:rPr>
                <w:rFonts w:eastAsia="Batang"/>
              </w:rPr>
            </w:pPr>
            <w:r>
              <w:rPr>
                <w:rFonts w:eastAsia="Batang"/>
              </w:rPr>
              <w:t>2</w:t>
            </w:r>
          </w:p>
        </w:tc>
      </w:tr>
      <w:tr w:rsidR="00F5609E" w14:paraId="3DCA9DC3" w14:textId="77777777" w:rsidTr="00AB6DDE">
        <w:trPr>
          <w:cantSplit/>
          <w:jc w:val="center"/>
        </w:trPr>
        <w:tc>
          <w:tcPr>
            <w:tcW w:w="846" w:type="dxa"/>
            <w:shd w:val="clear" w:color="auto" w:fill="auto"/>
          </w:tcPr>
          <w:p w14:paraId="015788DB"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AB6DDE">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AB6DDE">
            <w:pPr>
              <w:pStyle w:val="TAC"/>
              <w:rPr>
                <w:rFonts w:eastAsia="Batang"/>
                <w:color w:val="FF0000"/>
              </w:rPr>
            </w:pPr>
            <w:r>
              <w:rPr>
                <w:rFonts w:eastAsia="Batang"/>
                <w:color w:val="FF0000"/>
              </w:rPr>
              <w:t>2</w:t>
            </w:r>
          </w:p>
        </w:tc>
      </w:tr>
      <w:tr w:rsidR="00F5609E" w14:paraId="50B2EBEA" w14:textId="77777777" w:rsidTr="00AB6DDE">
        <w:trPr>
          <w:cantSplit/>
          <w:jc w:val="center"/>
        </w:trPr>
        <w:tc>
          <w:tcPr>
            <w:tcW w:w="846" w:type="dxa"/>
            <w:shd w:val="clear" w:color="auto" w:fill="auto"/>
          </w:tcPr>
          <w:p w14:paraId="211313D0"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AB6DDE">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AB6DDE">
            <w:pPr>
              <w:pStyle w:val="TAC"/>
              <w:rPr>
                <w:rFonts w:eastAsia="Batang"/>
                <w:color w:val="FF0000"/>
              </w:rPr>
            </w:pPr>
            <w:r>
              <w:rPr>
                <w:rFonts w:eastAsia="Batang"/>
                <w:color w:val="FF0000"/>
              </w:rPr>
              <w:t>2</w:t>
            </w:r>
          </w:p>
        </w:tc>
      </w:tr>
      <w:tr w:rsidR="00F5609E" w14:paraId="7FF89363" w14:textId="77777777" w:rsidTr="00AB6DDE">
        <w:trPr>
          <w:cantSplit/>
          <w:jc w:val="center"/>
        </w:trPr>
        <w:tc>
          <w:tcPr>
            <w:tcW w:w="846" w:type="dxa"/>
            <w:shd w:val="clear" w:color="auto" w:fill="auto"/>
          </w:tcPr>
          <w:p w14:paraId="7B114C04"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AB6DDE">
            <w:pPr>
              <w:pStyle w:val="TAC"/>
              <w:rPr>
                <w:rFonts w:eastAsia="Batang"/>
                <w:color w:val="FF0000"/>
              </w:rPr>
            </w:pPr>
            <w:r>
              <w:rPr>
                <w:rFonts w:eastAsia="Batang"/>
                <w:color w:val="FF0000"/>
              </w:rPr>
              <w:t>2</w:t>
            </w:r>
          </w:p>
        </w:tc>
      </w:tr>
      <w:tr w:rsidR="00F5609E" w14:paraId="7E9C74F5" w14:textId="77777777" w:rsidTr="00AB6DDE">
        <w:trPr>
          <w:cantSplit/>
          <w:jc w:val="center"/>
        </w:trPr>
        <w:tc>
          <w:tcPr>
            <w:tcW w:w="846" w:type="dxa"/>
            <w:shd w:val="clear" w:color="auto" w:fill="auto"/>
          </w:tcPr>
          <w:p w14:paraId="7E3B2A48"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AB6DDE">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AB6DDE">
            <w:pPr>
              <w:pStyle w:val="TAC"/>
              <w:rPr>
                <w:rFonts w:eastAsia="Batang"/>
                <w:color w:val="FF0000"/>
              </w:rPr>
            </w:pPr>
            <w:r>
              <w:rPr>
                <w:rFonts w:eastAsia="Batang"/>
                <w:color w:val="FF0000"/>
              </w:rPr>
              <w:t>2</w:t>
            </w:r>
          </w:p>
        </w:tc>
      </w:tr>
      <w:tr w:rsidR="00F5609E" w14:paraId="013D1C78" w14:textId="77777777" w:rsidTr="00AB6DDE">
        <w:trPr>
          <w:cantSplit/>
          <w:jc w:val="center"/>
        </w:trPr>
        <w:tc>
          <w:tcPr>
            <w:tcW w:w="846" w:type="dxa"/>
            <w:shd w:val="clear" w:color="auto" w:fill="auto"/>
          </w:tcPr>
          <w:p w14:paraId="533FE4CC"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AB6DDE">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AB6DDE">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AB6DDE">
            <w:pPr>
              <w:pStyle w:val="TAC"/>
              <w:rPr>
                <w:rFonts w:eastAsia="Batang"/>
                <w:color w:val="FF0000"/>
              </w:rPr>
            </w:pPr>
            <w:r>
              <w:rPr>
                <w:rFonts w:eastAsia="Batang"/>
                <w:color w:val="FF0000"/>
              </w:rPr>
              <w:t>2</w:t>
            </w:r>
          </w:p>
        </w:tc>
      </w:tr>
      <w:tr w:rsidR="00F5609E" w14:paraId="57826EB2" w14:textId="77777777" w:rsidTr="00AB6DDE">
        <w:trPr>
          <w:cantSplit/>
          <w:jc w:val="center"/>
        </w:trPr>
        <w:tc>
          <w:tcPr>
            <w:tcW w:w="846" w:type="dxa"/>
            <w:shd w:val="clear" w:color="auto" w:fill="auto"/>
          </w:tcPr>
          <w:p w14:paraId="2079D71A"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AB6DDE">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AB6DDE">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AB6DDE">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AB6DDE">
            <w:pPr>
              <w:pStyle w:val="TAC"/>
              <w:rPr>
                <w:color w:val="FF0000"/>
                <w:lang w:eastAsia="zh-CN"/>
              </w:rPr>
            </w:pPr>
            <w:r>
              <w:rPr>
                <w:rFonts w:hint="eastAsia"/>
                <w:color w:val="FF0000"/>
                <w:lang w:eastAsia="zh-CN"/>
              </w:rPr>
              <w:t>2</w:t>
            </w:r>
          </w:p>
        </w:tc>
      </w:tr>
      <w:tr w:rsidR="00F5609E" w14:paraId="0C53FECC" w14:textId="77777777" w:rsidTr="00AB6DDE">
        <w:trPr>
          <w:cantSplit/>
          <w:jc w:val="center"/>
        </w:trPr>
        <w:tc>
          <w:tcPr>
            <w:tcW w:w="846" w:type="dxa"/>
            <w:shd w:val="clear" w:color="auto" w:fill="auto"/>
          </w:tcPr>
          <w:p w14:paraId="41DD900F"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AB6DDE">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AB6DDE">
            <w:pPr>
              <w:pStyle w:val="TAC"/>
              <w:rPr>
                <w:color w:val="FF0000"/>
                <w:lang w:eastAsia="zh-CN"/>
              </w:rPr>
            </w:pPr>
            <w:r>
              <w:rPr>
                <w:rFonts w:hint="eastAsia"/>
                <w:color w:val="FF0000"/>
                <w:lang w:eastAsia="zh-CN"/>
              </w:rPr>
              <w:t>2</w:t>
            </w:r>
          </w:p>
        </w:tc>
      </w:tr>
      <w:tr w:rsidR="00F5609E" w14:paraId="73444865" w14:textId="77777777" w:rsidTr="00AB6DDE">
        <w:trPr>
          <w:cantSplit/>
          <w:jc w:val="center"/>
        </w:trPr>
        <w:tc>
          <w:tcPr>
            <w:tcW w:w="846" w:type="dxa"/>
            <w:shd w:val="clear" w:color="auto" w:fill="auto"/>
          </w:tcPr>
          <w:p w14:paraId="0D628991"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AB6DDE">
            <w:pPr>
              <w:pStyle w:val="TAC"/>
              <w:rPr>
                <w:color w:val="FF0000"/>
                <w:lang w:eastAsia="zh-CN"/>
              </w:rPr>
            </w:pPr>
            <w:r>
              <w:rPr>
                <w:rFonts w:hint="eastAsia"/>
                <w:color w:val="FF0000"/>
                <w:lang w:eastAsia="zh-CN"/>
              </w:rPr>
              <w:t>2</w:t>
            </w:r>
          </w:p>
        </w:tc>
      </w:tr>
      <w:tr w:rsidR="00F5609E" w14:paraId="2A8B1D34" w14:textId="77777777" w:rsidTr="00AB6DDE">
        <w:trPr>
          <w:cantSplit/>
          <w:jc w:val="center"/>
        </w:trPr>
        <w:tc>
          <w:tcPr>
            <w:tcW w:w="846" w:type="dxa"/>
            <w:shd w:val="clear" w:color="auto" w:fill="auto"/>
          </w:tcPr>
          <w:p w14:paraId="1D9A45BA" w14:textId="77777777" w:rsidR="00F5609E" w:rsidRDefault="00F5609E" w:rsidP="00AB6DDE">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AB6DDE">
            <w:pPr>
              <w:pStyle w:val="TAC"/>
              <w:rPr>
                <w:color w:val="FF0000"/>
                <w:lang w:eastAsia="zh-CN"/>
              </w:rPr>
            </w:pPr>
            <w:r>
              <w:rPr>
                <w:rFonts w:hint="eastAsia"/>
                <w:color w:val="FF0000"/>
                <w:lang w:eastAsia="zh-CN"/>
              </w:rPr>
              <w:t>2</w:t>
            </w:r>
          </w:p>
        </w:tc>
      </w:tr>
      <w:tr w:rsidR="00F5609E" w14:paraId="2D90DC9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AB6DDE">
            <w:pPr>
              <w:pStyle w:val="TAC"/>
              <w:rPr>
                <w:color w:val="FF0000"/>
                <w:lang w:eastAsia="zh-CN"/>
              </w:rPr>
            </w:pPr>
            <w:r>
              <w:rPr>
                <w:rFonts w:hint="eastAsia"/>
                <w:color w:val="FF0000"/>
                <w:lang w:eastAsia="zh-CN"/>
              </w:rPr>
              <w:t>2</w:t>
            </w:r>
          </w:p>
        </w:tc>
      </w:tr>
      <w:tr w:rsidR="00F5609E" w14:paraId="7A9D007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AB6DDE">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AB6DDE">
            <w:pPr>
              <w:pStyle w:val="TAC"/>
              <w:rPr>
                <w:color w:val="FF0000"/>
                <w:lang w:eastAsia="zh-CN"/>
              </w:rPr>
            </w:pPr>
            <w:r>
              <w:rPr>
                <w:rFonts w:hint="eastAsia"/>
                <w:color w:val="FF0000"/>
                <w:lang w:eastAsia="zh-CN"/>
              </w:rPr>
              <w:t>2</w:t>
            </w:r>
          </w:p>
        </w:tc>
      </w:tr>
      <w:tr w:rsidR="00F5609E" w14:paraId="74F4ADB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AB6DDE">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AB6DDE">
            <w:pPr>
              <w:pStyle w:val="TAC"/>
              <w:rPr>
                <w:color w:val="FF0000"/>
                <w:lang w:eastAsia="zh-CN"/>
              </w:rPr>
            </w:pPr>
            <w:r>
              <w:rPr>
                <w:rFonts w:hint="eastAsia"/>
                <w:color w:val="FF0000"/>
                <w:lang w:eastAsia="zh-CN"/>
              </w:rPr>
              <w:t>2</w:t>
            </w:r>
          </w:p>
        </w:tc>
      </w:tr>
      <w:tr w:rsidR="00F5609E" w14:paraId="72FE12BF"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AB6DDE">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AB6DDE">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AB6DDE">
            <w:pPr>
              <w:pStyle w:val="TAC"/>
              <w:rPr>
                <w:color w:val="FF0000"/>
                <w:lang w:eastAsia="zh-CN"/>
              </w:rPr>
            </w:pPr>
            <w:r>
              <w:rPr>
                <w:rFonts w:hint="eastAsia"/>
                <w:color w:val="FF0000"/>
                <w:lang w:eastAsia="zh-CN"/>
              </w:rPr>
              <w:t>2</w:t>
            </w:r>
          </w:p>
        </w:tc>
      </w:tr>
      <w:tr w:rsidR="00F5609E" w14:paraId="2F4E85C4"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AB6DDE">
            <w:pPr>
              <w:pStyle w:val="TAC"/>
              <w:rPr>
                <w:color w:val="FF0000"/>
                <w:lang w:eastAsia="zh-CN"/>
              </w:rPr>
            </w:pPr>
            <w:r>
              <w:rPr>
                <w:rFonts w:hint="eastAsia"/>
                <w:color w:val="FF0000"/>
                <w:lang w:eastAsia="zh-CN"/>
              </w:rPr>
              <w:t>2</w:t>
            </w:r>
          </w:p>
        </w:tc>
      </w:tr>
      <w:tr w:rsidR="00F5609E" w14:paraId="188C3A43"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AB6DDE">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AB6DDE">
            <w:pPr>
              <w:pStyle w:val="TAC"/>
              <w:rPr>
                <w:color w:val="FF0000"/>
                <w:lang w:eastAsia="zh-CN"/>
              </w:rPr>
            </w:pPr>
            <w:r>
              <w:rPr>
                <w:rFonts w:hint="eastAsia"/>
                <w:color w:val="FF0000"/>
                <w:lang w:eastAsia="zh-CN"/>
              </w:rPr>
              <w:t>1</w:t>
            </w:r>
          </w:p>
        </w:tc>
      </w:tr>
      <w:tr w:rsidR="00F5609E" w14:paraId="0D4548D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AB6DDE">
            <w:pPr>
              <w:pStyle w:val="TAC"/>
              <w:rPr>
                <w:color w:val="FF0000"/>
                <w:lang w:eastAsia="zh-CN"/>
              </w:rPr>
            </w:pPr>
            <w:r>
              <w:rPr>
                <w:rFonts w:hint="eastAsia"/>
                <w:color w:val="FF0000"/>
                <w:lang w:eastAsia="zh-CN"/>
              </w:rPr>
              <w:t>1</w:t>
            </w:r>
          </w:p>
        </w:tc>
      </w:tr>
      <w:tr w:rsidR="00F5609E" w14:paraId="693593BE"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AB6DDE">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BodyText"/>
        <w:spacing w:after="0"/>
        <w:rPr>
          <w:rFonts w:ascii="Times New Roman" w:hAnsi="Times New Roman"/>
          <w:sz w:val="22"/>
          <w:szCs w:val="22"/>
          <w:lang w:eastAsia="zh-CN"/>
        </w:rPr>
      </w:pPr>
    </w:p>
    <w:p w14:paraId="1AEF4E2A" w14:textId="77777777" w:rsidR="00AE25BE" w:rsidRDefault="00AE25BE" w:rsidP="00AE25BE">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E25BE" w14:paraId="77BA3EAA" w14:textId="77777777" w:rsidTr="00AB6DDE">
        <w:tc>
          <w:tcPr>
            <w:tcW w:w="1345" w:type="dxa"/>
            <w:shd w:val="clear" w:color="auto" w:fill="FBE4D5" w:themeFill="accent2" w:themeFillTint="33"/>
          </w:tcPr>
          <w:p w14:paraId="69966A89"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AB6DDE">
        <w:tc>
          <w:tcPr>
            <w:tcW w:w="1345" w:type="dxa"/>
          </w:tcPr>
          <w:p w14:paraId="3F02EE47" w14:textId="405DB4F7"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E7BF0A2" w14:textId="65F44204"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r w:rsidR="00DA2133" w14:paraId="4E0C38BC" w14:textId="77777777" w:rsidTr="00AB6DDE">
        <w:tc>
          <w:tcPr>
            <w:tcW w:w="1345" w:type="dxa"/>
          </w:tcPr>
          <w:p w14:paraId="753272A2" w14:textId="175D71AD" w:rsidR="00DA2133" w:rsidRDefault="00DA2133" w:rsidP="00DA21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51FBFCBF" w14:textId="77777777" w:rsidR="00DA2133" w:rsidRPr="000902A6" w:rsidRDefault="00DA2133" w:rsidP="00DA21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values for LRA = 139 and 571 are ok. For 1151 however, we have the following concern about k = 1: </w:t>
            </w:r>
            <w:r w:rsidRPr="000902A6">
              <w:rPr>
                <w:rFonts w:ascii="Times New Roman" w:eastAsiaTheme="minorEastAsia" w:hAnsi="Times New Roman"/>
                <w:sz w:val="22"/>
                <w:szCs w:val="22"/>
                <w:lang w:eastAsia="ko-KR"/>
              </w:rPr>
              <w:t>In NR Rel-15/16 LRA 1151 was only defined for SCS 15 kHz using FR1​</w:t>
            </w:r>
            <w:r>
              <w:rPr>
                <w:rFonts w:ascii="Times New Roman" w:eastAsiaTheme="minorEastAsia" w:hAnsi="Times New Roman"/>
                <w:sz w:val="22"/>
                <w:szCs w:val="22"/>
                <w:lang w:eastAsia="ko-KR"/>
              </w:rPr>
              <w:t xml:space="preserve">. </w:t>
            </w:r>
            <w:r w:rsidRPr="000902A6">
              <w:rPr>
                <w:rFonts w:ascii="Times New Roman" w:eastAsiaTheme="minorEastAsia" w:hAnsi="Times New Roman"/>
                <w:sz w:val="22"/>
                <w:szCs w:val="22"/>
                <w:lang w:eastAsia="ko-KR"/>
              </w:rPr>
              <w:t xml:space="preserve">Thus having 1 subcarrier </w:t>
            </w:r>
            <w:r>
              <w:rPr>
                <w:rFonts w:ascii="Times New Roman" w:eastAsiaTheme="minorEastAsia" w:hAnsi="Times New Roman"/>
                <w:sz w:val="22"/>
                <w:szCs w:val="22"/>
                <w:lang w:eastAsia="ko-KR"/>
              </w:rPr>
              <w:t xml:space="preserve">as guard </w:t>
            </w:r>
            <w:r w:rsidRPr="000902A6">
              <w:rPr>
                <w:rFonts w:ascii="Times New Roman" w:eastAsiaTheme="minorEastAsia" w:hAnsi="Times New Roman"/>
                <w:sz w:val="22"/>
                <w:szCs w:val="22"/>
                <w:lang w:eastAsia="ko-KR"/>
              </w:rPr>
              <w:t>may be enough to account for the "low" oscillator error + Doppler​</w:t>
            </w:r>
          </w:p>
          <w:p w14:paraId="4B1C0C92" w14:textId="77777777" w:rsidR="00DA2133" w:rsidRDefault="00DA2133" w:rsidP="00DA2133">
            <w:pPr>
              <w:pStyle w:val="BodyText"/>
              <w:spacing w:after="0"/>
              <w:rPr>
                <w:rFonts w:ascii="Times New Roman" w:eastAsiaTheme="minorEastAsia" w:hAnsi="Times New Roman"/>
                <w:sz w:val="22"/>
                <w:szCs w:val="22"/>
                <w:lang w:eastAsia="ko-KR"/>
              </w:rPr>
            </w:pPr>
            <w:r w:rsidRPr="000902A6">
              <w:rPr>
                <w:rFonts w:ascii="Times New Roman" w:eastAsiaTheme="minorEastAsia" w:hAnsi="Times New Roman"/>
                <w:sz w:val="22"/>
                <w:szCs w:val="22"/>
                <w:lang w:eastAsia="ko-KR"/>
              </w:rPr>
              <w:t xml:space="preserve">For </w:t>
            </w:r>
            <w:r>
              <w:rPr>
                <w:rFonts w:ascii="Times New Roman" w:eastAsiaTheme="minorEastAsia" w:hAnsi="Times New Roman"/>
                <w:sz w:val="22"/>
                <w:szCs w:val="22"/>
                <w:lang w:eastAsia="ko-KR"/>
              </w:rPr>
              <w:t>FR2 however</w:t>
            </w:r>
            <w:r w:rsidRPr="000902A6">
              <w:rPr>
                <w:rFonts w:ascii="Times New Roman" w:eastAsiaTheme="minorEastAsia" w:hAnsi="Times New Roman"/>
                <w:sz w:val="22"/>
                <w:szCs w:val="22"/>
                <w:lang w:eastAsia="ko-KR"/>
              </w:rPr>
              <w:t>, the oscillator errors increase and if Doppler is high, 1 subcarrier may not be enough for guard between ROs</w:t>
            </w:r>
            <w:r>
              <w:rPr>
                <w:rFonts w:ascii="Times New Roman" w:eastAsiaTheme="minorEastAsia" w:hAnsi="Times New Roman"/>
                <w:sz w:val="22"/>
                <w:szCs w:val="22"/>
                <w:lang w:eastAsia="ko-KR"/>
              </w:rPr>
              <w:t>. Thus, we may need to consider:</w:t>
            </w:r>
          </w:p>
          <w:p w14:paraId="0E1B0712" w14:textId="77777777" w:rsidR="00DA2133" w:rsidRDefault="00DA2133" w:rsidP="00DA2133">
            <w:pPr>
              <w:pStyle w:val="BodyText"/>
              <w:numPr>
                <w:ilvl w:val="0"/>
                <w:numId w:val="20"/>
              </w:numPr>
              <w:spacing w:after="0"/>
              <w:rPr>
                <w:rFonts w:ascii="Times New Roman" w:eastAsiaTheme="minorEastAsia" w:hAnsi="Times New Roman"/>
                <w:sz w:val="22"/>
                <w:szCs w:val="22"/>
                <w:lang w:eastAsia="ko-KR"/>
              </w:rPr>
            </w:pPr>
            <w:r w:rsidRPr="000902A6">
              <w:rPr>
                <w:rFonts w:ascii="Times New Roman" w:eastAsiaTheme="minorEastAsia" w:hAnsi="Times New Roman"/>
                <w:sz w:val="22"/>
                <w:szCs w:val="22"/>
                <w:lang w:eastAsia="ko-KR"/>
              </w:rPr>
              <w:t>Alt 1: change the #RBs for the RO 97 RBs</w:t>
            </w:r>
          </w:p>
          <w:p w14:paraId="2B649DF3" w14:textId="3DEB02B3" w:rsidR="00DA2133" w:rsidRDefault="00DA2133" w:rsidP="00DA2133">
            <w:pPr>
              <w:pStyle w:val="BodyText"/>
              <w:spacing w:after="0"/>
              <w:rPr>
                <w:rFonts w:ascii="Times New Roman" w:eastAsiaTheme="minorEastAsia" w:hAnsi="Times New Roman"/>
                <w:sz w:val="22"/>
                <w:szCs w:val="22"/>
                <w:lang w:eastAsia="ko-KR"/>
              </w:rPr>
            </w:pPr>
            <w:r w:rsidRPr="000902A6">
              <w:rPr>
                <w:rFonts w:ascii="Times New Roman" w:eastAsiaTheme="minorEastAsia" w:hAnsi="Times New Roman"/>
                <w:sz w:val="22"/>
                <w:szCs w:val="22"/>
                <w:lang w:eastAsia="ko-KR"/>
              </w:rPr>
              <w:t>Alt 2: change the number of guard RBs between the ROs (RO still use 96 RBs but add a</w:t>
            </w:r>
            <w:r>
              <w:rPr>
                <w:rFonts w:ascii="Times New Roman" w:eastAsiaTheme="minorEastAsia" w:hAnsi="Times New Roman"/>
                <w:sz w:val="22"/>
                <w:szCs w:val="22"/>
                <w:lang w:eastAsia="ko-KR"/>
              </w:rPr>
              <w:t>n</w:t>
            </w:r>
            <w:r w:rsidRPr="000902A6">
              <w:rPr>
                <w:rFonts w:ascii="Times New Roman" w:eastAsiaTheme="minorEastAsia" w:hAnsi="Times New Roman"/>
                <w:sz w:val="22"/>
                <w:szCs w:val="22"/>
                <w:lang w:eastAsia="ko-KR"/>
              </w:rPr>
              <w:t xml:space="preserve"> RB between RO</w:t>
            </w:r>
            <w:r>
              <w:rPr>
                <w:rFonts w:ascii="Times New Roman" w:eastAsiaTheme="minorEastAsia" w:hAnsi="Times New Roman"/>
                <w:sz w:val="22"/>
                <w:szCs w:val="22"/>
                <w:lang w:eastAsia="ko-KR"/>
              </w:rPr>
              <w:t>s</w:t>
            </w:r>
            <w:r w:rsidRPr="000902A6">
              <w:rPr>
                <w:rFonts w:ascii="Times New Roman" w:eastAsiaTheme="minorEastAsia" w:hAnsi="Times New Roman"/>
                <w:sz w:val="22"/>
                <w:szCs w:val="22"/>
                <w:lang w:eastAsia="ko-KR"/>
              </w:rPr>
              <w:t xml:space="preserve"> as guard)​</w:t>
            </w:r>
          </w:p>
        </w:tc>
      </w:tr>
    </w:tbl>
    <w:p w14:paraId="4CE2E598" w14:textId="77777777" w:rsidR="00AE25BE" w:rsidRDefault="00AE25BE" w:rsidP="00AE25BE">
      <w:pPr>
        <w:pStyle w:val="BodyText"/>
        <w:spacing w:after="0"/>
        <w:rPr>
          <w:rFonts w:ascii="Times New Roman" w:hAnsi="Times New Roman"/>
          <w:sz w:val="22"/>
          <w:szCs w:val="22"/>
          <w:lang w:eastAsia="zh-CN"/>
        </w:rPr>
      </w:pPr>
    </w:p>
    <w:p w14:paraId="378EC565" w14:textId="77777777" w:rsidR="00AE25BE" w:rsidRDefault="00AE25BE" w:rsidP="00AE25BE">
      <w:pPr>
        <w:pStyle w:val="BodyText"/>
        <w:spacing w:after="0"/>
        <w:rPr>
          <w:rFonts w:ascii="Times New Roman" w:hAnsi="Times New Roman"/>
          <w:sz w:val="22"/>
          <w:szCs w:val="22"/>
          <w:lang w:eastAsia="zh-CN"/>
        </w:rPr>
      </w:pPr>
    </w:p>
    <w:p w14:paraId="7B3790F9" w14:textId="77777777" w:rsidR="00AE25BE" w:rsidRPr="00B47A0B" w:rsidRDefault="00AE25BE" w:rsidP="00AE25BE">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9A7643B" w14:textId="6939FCB2" w:rsidR="000A76BE" w:rsidRDefault="00830191" w:rsidP="00830191">
      <w:pPr>
        <w:pStyle w:val="BodyText"/>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lastRenderedPageBreak/>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BodyText"/>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894A0F" w:rsidP="00AD121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480KHz SCS,  PRACH slot density can be 2 or 4 times comparing to than 120KHz SCS</w:t>
      </w:r>
    </w:p>
    <w:p w14:paraId="2F96556B"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960KHz SCS,  PRACH slot density can be 4 times comparing to 120KHz SCS</w:t>
      </w:r>
    </w:p>
    <w:p w14:paraId="65472F85"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KHz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7"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7"/>
    </w:p>
    <w:p w14:paraId="564FA9D8" w14:textId="393C85C2" w:rsidR="004B3526" w:rsidRDefault="007539A1" w:rsidP="007539A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BodyText"/>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BodyText"/>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BodyText"/>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BodyText"/>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BodyText"/>
        <w:numPr>
          <w:ilvl w:val="1"/>
          <w:numId w:val="7"/>
        </w:numPr>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62BA6987" w:rsidR="00FA46C4" w:rsidRDefault="001013C0"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2DD3B870"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4AE215A1" w:rsidR="007D7C92" w:rsidRDefault="007D7C92" w:rsidP="00BE3173">
      <w:pPr>
        <w:pStyle w:val="Heading6"/>
        <w:rPr>
          <w:lang w:eastAsia="zh-CN"/>
        </w:rPr>
      </w:pPr>
      <w:r>
        <w:rPr>
          <w:lang w:eastAsia="zh-CN"/>
        </w:rPr>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894A0F" w:rsidP="00FD097E">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BodyText"/>
        <w:spacing w:after="0"/>
        <w:rPr>
          <w:rFonts w:ascii="Times New Roman" w:hAnsi="Times New Roman"/>
          <w:sz w:val="22"/>
          <w:szCs w:val="22"/>
          <w:lang w:eastAsia="zh-CN"/>
        </w:rPr>
      </w:pPr>
    </w:p>
    <w:p w14:paraId="3E9941BC" w14:textId="527CF026" w:rsidR="007D7C92" w:rsidRDefault="007D7C92" w:rsidP="00BE3173">
      <w:pPr>
        <w:pStyle w:val="Heading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BodyText"/>
        <w:spacing w:after="0"/>
        <w:rPr>
          <w:rFonts w:ascii="Times New Roman" w:hAnsi="Times New Roman"/>
          <w:sz w:val="22"/>
          <w:szCs w:val="22"/>
          <w:lang w:eastAsia="zh-CN"/>
        </w:rPr>
      </w:pPr>
    </w:p>
    <w:p w14:paraId="1B980CA2" w14:textId="77777777" w:rsidR="009A3BFD" w:rsidRDefault="009A3BFD" w:rsidP="009A3BF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A3BFD" w14:paraId="60B6CD17" w14:textId="77777777" w:rsidTr="00AB6DDE">
        <w:tc>
          <w:tcPr>
            <w:tcW w:w="1345" w:type="dxa"/>
            <w:shd w:val="clear" w:color="auto" w:fill="FBE4D5" w:themeFill="accent2" w:themeFillTint="33"/>
          </w:tcPr>
          <w:p w14:paraId="3329744D"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AB6DDE">
        <w:tc>
          <w:tcPr>
            <w:tcW w:w="1345" w:type="dxa"/>
          </w:tcPr>
          <w:p w14:paraId="5FE6DC59" w14:textId="66958EEF" w:rsidR="009A3BFD"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2994DDB" w14:textId="77777777" w:rsidR="009A3BFD"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p>
          <w:p w14:paraId="36A018E0" w14:textId="4EFE9405" w:rsidR="0075701B"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2.2-2: It seems to be the consequence of support of 571/1151-length PRACH for 120 kHz SCS. </w:t>
            </w:r>
            <w:r w:rsidR="007C7066">
              <w:rPr>
                <w:rFonts w:ascii="Times New Roman" w:eastAsiaTheme="minorEastAsia" w:hAnsi="Times New Roman"/>
                <w:sz w:val="22"/>
                <w:szCs w:val="22"/>
                <w:lang w:eastAsia="ko-KR"/>
              </w:rPr>
              <w:t>Is it necessary to formally agree on this? Does this lead to specification impact?</w:t>
            </w:r>
          </w:p>
        </w:tc>
      </w:tr>
      <w:tr w:rsidR="00A91FF2" w14:paraId="485324C2" w14:textId="77777777" w:rsidTr="00AB6DDE">
        <w:tc>
          <w:tcPr>
            <w:tcW w:w="1345" w:type="dxa"/>
          </w:tcPr>
          <w:p w14:paraId="56149F59" w14:textId="22939BD4" w:rsidR="00A91FF2" w:rsidRDefault="00A91FF2"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322BDEDA" w14:textId="7D4B029C"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7031FA10" w14:textId="4D4F7BBE"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r w:rsidR="0049109E" w14:paraId="2EF2BA0C" w14:textId="77777777" w:rsidTr="00AB6DDE">
        <w:tc>
          <w:tcPr>
            <w:tcW w:w="1345" w:type="dxa"/>
          </w:tcPr>
          <w:p w14:paraId="384E8B2A" w14:textId="03BF30C0" w:rsidR="0049109E" w:rsidRDefault="0049109E" w:rsidP="004910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0521AB95" w14:textId="77777777" w:rsidR="0049109E" w:rsidRDefault="0049109E" w:rsidP="004910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383D9E67" w14:textId="77C01585" w:rsidR="0049109E" w:rsidRDefault="0049109E" w:rsidP="004910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bl>
    <w:p w14:paraId="5B10F43B" w14:textId="1E4C74AC" w:rsidR="009A3BFD" w:rsidRPr="007C7066" w:rsidRDefault="009A3BFD" w:rsidP="009A3BFD">
      <w:pPr>
        <w:pStyle w:val="BodyText"/>
        <w:spacing w:after="0"/>
        <w:rPr>
          <w:rFonts w:ascii="Times New Roman" w:hAnsi="Times New Roman"/>
          <w:sz w:val="22"/>
          <w:szCs w:val="22"/>
          <w:lang w:eastAsia="zh-CN"/>
        </w:rPr>
      </w:pPr>
    </w:p>
    <w:p w14:paraId="34765F8A" w14:textId="77777777" w:rsidR="009A3BFD" w:rsidRDefault="009A3BFD" w:rsidP="009A3BFD">
      <w:pPr>
        <w:pStyle w:val="BodyText"/>
        <w:spacing w:after="0"/>
        <w:rPr>
          <w:rFonts w:ascii="Times New Roman" w:hAnsi="Times New Roman"/>
          <w:sz w:val="22"/>
          <w:szCs w:val="22"/>
          <w:lang w:eastAsia="zh-CN"/>
        </w:rPr>
      </w:pPr>
    </w:p>
    <w:p w14:paraId="3C3BFE62" w14:textId="77777777" w:rsidR="009A3BFD" w:rsidRPr="00B47A0B" w:rsidRDefault="009A3BFD" w:rsidP="009A3BFD">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3B84D74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058BF4F" w14:textId="77777777" w:rsidR="002E4DEA" w:rsidRPr="002E4DEA" w:rsidRDefault="002E4DEA" w:rsidP="002E4DEA">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lastRenderedPageBreak/>
        <w:t xml:space="preserve">The RA-RNTI corresponding to 480 kHz and 960 kHz ROs can be generated according to equation (3)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9A396D6"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43DE72A3"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02F85BF6" w14:textId="27D99217" w:rsidR="00204C4B"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308734A3" w14:textId="77777777" w:rsidR="00A5412A" w:rsidRP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894A0F"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segment.</w:t>
      </w:r>
    </w:p>
    <w:p w14:paraId="28E2E4CB"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894A0F"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frame.</w:t>
      </w:r>
    </w:p>
    <w:p w14:paraId="4D51CD80" w14:textId="77777777" w:rsidR="00A5412A" w:rsidRPr="00A5412A" w:rsidRDefault="00894A0F"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38.211.</w:t>
      </w:r>
    </w:p>
    <w:p w14:paraId="15067578" w14:textId="77777777" w:rsidR="006C3873" w:rsidRPr="006C3873" w:rsidRDefault="006C3873" w:rsidP="006C3873">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t_id is determined in a way that more than one slot can have the same t_id; and</w:t>
      </w:r>
    </w:p>
    <w:p w14:paraId="0CBDC6FD"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DCI scheduling RAR indicates the local index among the slots having the same t_id.</w:t>
      </w:r>
    </w:p>
    <w:p w14:paraId="47196BF9" w14:textId="3F2F4425" w:rsidR="00F92678"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Reuse RA-RNTI formula defined for 120 kHz SCS also for the cases PRACH is configured with 480 or 960 kHz SCS where</w:t>
      </w:r>
    </w:p>
    <w:p w14:paraId="5FA87E27" w14:textId="77777777" w:rsidR="00AD121C" w:rsidRPr="00AD121C" w:rsidRDefault="00894A0F"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894A0F"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with 480 KHz</w:t>
      </w:r>
      <w:r w:rsidRPr="004D5CD4">
        <w:rPr>
          <w:rFonts w:ascii="Times New Roman" w:hAnsi="Times New Roman" w:hint="eastAsia"/>
          <w:sz w:val="22"/>
          <w:szCs w:val="22"/>
          <w:lang w:eastAsia="zh-CN"/>
        </w:rPr>
        <w:t xml:space="preserve">/960 KHz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inDCI_bit = floor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706B3EC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lastRenderedPageBreak/>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5D54C032"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×(t_id mod 80) + 14 × 80 × f_id + 14 × 80 × 8 × ul_carrier_id</w:t>
      </w:r>
    </w:p>
    <w:p w14:paraId="10D42424" w14:textId="77777777" w:rsidR="004D5CD4" w:rsidRPr="00187A36" w:rsidRDefault="004D5CD4" w:rsidP="004D5CD4">
      <w:pPr>
        <w:pStyle w:val="BodyText"/>
        <w:numPr>
          <w:ilvl w:val="3"/>
          <w:numId w:val="7"/>
        </w:numPr>
        <w:spacing w:after="0"/>
        <w:rPr>
          <w:rFonts w:ascii="Times New Roman" w:hAnsi="Times New Roman"/>
          <w:sz w:val="22"/>
          <w:szCs w:val="22"/>
          <w:lang w:val="fr-FR" w:eastAsia="zh-CN"/>
        </w:rPr>
      </w:pPr>
      <w:r w:rsidRPr="00187A36">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val="fr-FR" w:eastAsia="zh-CN"/>
              </w:rPr>
              <m:t>_</m:t>
            </m:r>
            <m:r>
              <m:rPr>
                <m:sty m:val="b"/>
              </m:rPr>
              <w:rPr>
                <w:rFonts w:ascii="Cambria Math" w:hAnsi="Cambria Math"/>
                <w:sz w:val="22"/>
                <w:szCs w:val="22"/>
                <w:lang w:eastAsia="zh-CN"/>
              </w:rPr>
              <m:t>id</m:t>
            </m:r>
            <m:r>
              <m:rPr>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52044E4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77CA501A" w14:textId="5C1ECD7D"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8" w:name="_Toc87001099"/>
      <w:r w:rsidRPr="004B3526">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8"/>
    </w:p>
    <w:p w14:paraId="24BE13A5" w14:textId="4F6C5914" w:rsidR="004B3526"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5C27773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BodyText"/>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t_id based on 120kHz SCS to solve the RA-RNTI overflowing problem: </w:t>
      </w:r>
    </w:p>
    <w:p w14:paraId="36C1387F" w14:textId="77777777" w:rsidR="002E4D15" w:rsidRPr="008E3684" w:rsidRDefault="002E4D15" w:rsidP="002E4D15">
      <w:pPr>
        <w:pStyle w:val="BodyText"/>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RA-RNTI = 1 + s_id + 14 × t_id + 14 × 80 × f_id + 14 × 80 × 8 × ul_carrier_id</w:t>
      </w:r>
    </w:p>
    <w:p w14:paraId="59496470" w14:textId="77777777" w:rsidR="00B30B62" w:rsidRPr="00B30B62" w:rsidRDefault="00B30B62" w:rsidP="00B30B62">
      <w:pPr>
        <w:pStyle w:val="BodyText"/>
        <w:numPr>
          <w:ilvl w:val="2"/>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t_id is the index of 120kHz slot that contains RO in a system frame</w:t>
      </w:r>
    </w:p>
    <w:p w14:paraId="6F9F128C"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BodyText"/>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t xml:space="preserve">Assuming RO density per reference slot is unchanged, without modifying the formula and definition of s_id, modify the definition of </w:t>
      </w:r>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 as the slot index referring to 120kHz SCS.</w:t>
      </w:r>
    </w:p>
    <w:p w14:paraId="282A2632" w14:textId="4B441EFB" w:rsidR="00A108B6" w:rsidRDefault="002F53CF" w:rsidP="002F53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BodyText"/>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Reuse the existing RA-RNTI/MSGB-RNTI equation by reinterpreting the slot indexes t_id based on a new specific subcarrier spacing as the slot indexes of 120 kHz SCS (e.g., floor(t_id/n) where n=4 for 480 kHz SCS and n=8 for 960 kHz).</w:t>
      </w:r>
    </w:p>
    <w:p w14:paraId="1786F56E" w14:textId="77777777" w:rsidR="00AE3234" w:rsidRPr="00AE3234" w:rsidRDefault="00AE3234" w:rsidP="00AE3234">
      <w:pPr>
        <w:pStyle w:val="BodyText"/>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BodyText"/>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BodyText"/>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 xml:space="preserve">If the modulo operation is adopted instead of the RAR window segmentation method to calculate RA-RNTI for 480/960 kHz PRACH, the following aspects should be considered: 1) valid RNTI </w:t>
      </w:r>
      <w:r w:rsidRPr="00B57E36">
        <w:rPr>
          <w:rFonts w:ascii="Times New Roman" w:hAnsi="Times New Roman"/>
          <w:sz w:val="22"/>
          <w:szCs w:val="22"/>
          <w:lang w:eastAsia="zh-CN"/>
        </w:rPr>
        <w:lastRenderedPageBreak/>
        <w:t>value range (starting from 1 and not from 0) and 2) offset value for MSGB-RNTI to be separated from RA-RNTI.</w:t>
      </w:r>
    </w:p>
    <w:p w14:paraId="590971C2" w14:textId="7BA51E1F" w:rsidR="00886492" w:rsidRPr="00B57E36"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BodyText"/>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for SCS = 480/960 kHz, reuse the Rel-15 RA-RNTI equation with redefining the t_id definition as:</w:t>
      </w:r>
    </w:p>
    <w:p w14:paraId="04AC6B4C" w14:textId="77777777" w:rsidR="00886492" w:rsidRPr="00886492" w:rsidRDefault="00886492" w:rsidP="00886492">
      <w:pPr>
        <w:pStyle w:val="BodyText"/>
        <w:numPr>
          <w:ilvl w:val="2"/>
          <w:numId w:val="7"/>
        </w:numPr>
        <w:spacing w:after="0"/>
        <w:rPr>
          <w:rFonts w:ascii="Times New Roman" w:hAnsi="Times New Roman"/>
          <w:sz w:val="22"/>
          <w:szCs w:val="22"/>
          <w:lang w:eastAsia="zh-CN"/>
        </w:rPr>
      </w:pPr>
      <w:r w:rsidRPr="00886492">
        <w:rPr>
          <w:rFonts w:ascii="Times New Roman" w:hAnsi="Times New Roman"/>
          <w:sz w:val="22"/>
          <w:szCs w:val="22"/>
          <w:lang w:eastAsia="zh-CN"/>
        </w:rPr>
        <w:t>t_id is the index of the first slot (based on 120 kHz numerology) of the PRACH occasion in a system frame (0 ≤ t_id &lt; 80)</w:t>
      </w:r>
    </w:p>
    <w:p w14:paraId="6A2B2690" w14:textId="0B8E6948" w:rsidR="000A4234" w:rsidRDefault="000A4234" w:rsidP="00573398">
      <w:pPr>
        <w:pStyle w:val="BodyText"/>
        <w:spacing w:after="0"/>
        <w:rPr>
          <w:rFonts w:ascii="Times New Roman" w:hAnsi="Times New Roman"/>
          <w:sz w:val="22"/>
          <w:szCs w:val="22"/>
          <w:lang w:eastAsia="zh-CN"/>
        </w:rPr>
      </w:pPr>
    </w:p>
    <w:p w14:paraId="7169A3D4" w14:textId="77777777" w:rsidR="00996E91" w:rsidRDefault="00996E91"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2142511" w14:textId="0E2378E0" w:rsidR="00B45C33" w:rsidRDefault="00535F1B"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converging on re-using the existing RA-RNTI calculation formula with a minor update to t_id. While companies have slightly different formulation of the resolution, the end result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descriptions.</w:t>
      </w:r>
      <w:r w:rsidR="006C2595">
        <w:rPr>
          <w:rFonts w:ascii="Times New Roman" w:hAnsi="Times New Roman"/>
          <w:sz w:val="22"/>
          <w:szCs w:val="22"/>
          <w:lang w:eastAsia="zh-CN"/>
        </w:rPr>
        <w:t xml:space="preserve"> </w:t>
      </w:r>
      <w:r w:rsidR="006C2595" w:rsidRPr="00554130">
        <w:rPr>
          <w:rFonts w:ascii="Times New Roman" w:hAnsi="Times New Roman"/>
          <w:color w:val="FF0000"/>
          <w:sz w:val="22"/>
          <w:szCs w:val="22"/>
          <w:lang w:eastAsia="zh-CN"/>
        </w:rPr>
        <w:t>Few companies also mentioned</w:t>
      </w:r>
      <w:r w:rsidR="006C2595">
        <w:rPr>
          <w:rFonts w:ascii="Times New Roman" w:hAnsi="Times New Roman"/>
          <w:color w:val="FF0000"/>
          <w:sz w:val="22"/>
          <w:szCs w:val="22"/>
          <w:lang w:eastAsia="zh-CN"/>
        </w:rPr>
        <w:t xml:space="preserve"> methods to segment the RA-RNTI space and indicate the segment ID in RAR.</w:t>
      </w:r>
    </w:p>
    <w:p w14:paraId="795BB928" w14:textId="617C4DA0" w:rsidR="004D41E1" w:rsidRDefault="004D41E1" w:rsidP="00FB1184">
      <w:pPr>
        <w:pStyle w:val="BodyText"/>
        <w:spacing w:after="0"/>
        <w:rPr>
          <w:rFonts w:ascii="Times New Roman" w:hAnsi="Times New Roman"/>
          <w:sz w:val="22"/>
          <w:szCs w:val="22"/>
          <w:lang w:eastAsia="zh-CN"/>
        </w:rPr>
      </w:pPr>
    </w:p>
    <w:p w14:paraId="2E57686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6B7C5F0F" w14:textId="77777777" w:rsidR="006C2595" w:rsidRDefault="005D616D" w:rsidP="006C2595">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 xml:space="preserve">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w:t>
      </w:r>
      <w:r w:rsidR="006C2595" w:rsidRPr="00250E55">
        <w:rPr>
          <w:rFonts w:ascii="Times New Roman" w:hAnsi="Times New Roman"/>
          <w:color w:val="FF0000"/>
          <w:sz w:val="22"/>
          <w:szCs w:val="22"/>
          <w:lang w:eastAsia="zh-CN"/>
        </w:rPr>
        <w:t>Suggest to simply pick by majority among the two options</w:t>
      </w:r>
      <w:bookmarkStart w:id="19" w:name="_Hlk87524369"/>
      <w:r w:rsidR="006C2595">
        <w:rPr>
          <w:rFonts w:ascii="Times New Roman" w:hAnsi="Times New Roman"/>
          <w:color w:val="FF0000"/>
          <w:sz w:val="22"/>
          <w:szCs w:val="22"/>
          <w:lang w:eastAsia="zh-CN"/>
        </w:rPr>
        <w:t>, Proposal 2.3-2 and 2.3-2A</w:t>
      </w:r>
      <w:bookmarkEnd w:id="19"/>
      <w:r w:rsidR="006C2595" w:rsidRPr="00250E55">
        <w:rPr>
          <w:rFonts w:ascii="Times New Roman" w:hAnsi="Times New Roman"/>
          <w:color w:val="FF0000"/>
          <w:sz w:val="22"/>
          <w:szCs w:val="22"/>
          <w:lang w:eastAsia="zh-CN"/>
        </w:rPr>
        <w:t xml:space="preserve">. </w:t>
      </w:r>
    </w:p>
    <w:p w14:paraId="1D57BEFC" w14:textId="77777777" w:rsidR="006C2595" w:rsidRDefault="006C2595" w:rsidP="006C2595">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Finally, w</w:t>
      </w:r>
      <w:r w:rsidRPr="00250E55">
        <w:rPr>
          <w:rFonts w:ascii="Times New Roman" w:hAnsi="Times New Roman"/>
          <w:color w:val="FF0000"/>
          <w:sz w:val="22"/>
          <w:szCs w:val="22"/>
          <w:lang w:eastAsia="zh-CN"/>
        </w:rPr>
        <w:t>e should down-select between Proposal 2.3-2/2A and 2.3-3B.</w:t>
      </w:r>
    </w:p>
    <w:p w14:paraId="78BAE038" w14:textId="4A4678D4" w:rsidR="00373E0D" w:rsidRDefault="00373E0D" w:rsidP="00FB1184">
      <w:pPr>
        <w:pStyle w:val="BodyText"/>
        <w:spacing w:after="0"/>
        <w:rPr>
          <w:rFonts w:ascii="Times New Roman" w:hAnsi="Times New Roman"/>
          <w:sz w:val="22"/>
          <w:szCs w:val="22"/>
          <w:lang w:eastAsia="zh-CN"/>
        </w:rPr>
      </w:pPr>
    </w:p>
    <w:p w14:paraId="332F3D93" w14:textId="365A07D8" w:rsidR="005D616D" w:rsidRDefault="005D616D" w:rsidP="00FB1184">
      <w:pPr>
        <w:pStyle w:val="BodyText"/>
        <w:spacing w:after="0"/>
        <w:rPr>
          <w:rFonts w:ascii="Times New Roman" w:hAnsi="Times New Roman"/>
          <w:sz w:val="22"/>
          <w:szCs w:val="22"/>
          <w:lang w:eastAsia="zh-CN"/>
        </w:rPr>
      </w:pPr>
    </w:p>
    <w:p w14:paraId="744F1C8A" w14:textId="55BB1828" w:rsidR="00BE3173" w:rsidRDefault="00BE3173" w:rsidP="00BE3173">
      <w:pPr>
        <w:pStyle w:val="Heading6"/>
        <w:rPr>
          <w:lang w:eastAsia="zh-CN"/>
        </w:rPr>
      </w:pPr>
      <w:r>
        <w:rPr>
          <w:lang w:eastAsia="zh-CN"/>
        </w:rPr>
        <w:t>Proposal 2.3-2</w:t>
      </w:r>
    </w:p>
    <w:p w14:paraId="6E632652" w14:textId="77777777" w:rsidR="00962806" w:rsidRPr="00204C4B" w:rsidRDefault="00962806" w:rsidP="00962806">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CC213DE" w14:textId="77777777" w:rsidR="00962806" w:rsidRPr="00204C4B"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6C81240E" w14:textId="6E2550DF" w:rsidR="00962806"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289C5E12" w14:textId="214B473C"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6EBC256" w14:textId="3DF208A5" w:rsidR="005D616D" w:rsidRDefault="005D616D" w:rsidP="00FB1184">
      <w:pPr>
        <w:pStyle w:val="BodyText"/>
        <w:spacing w:after="0"/>
        <w:rPr>
          <w:rFonts w:ascii="Times New Roman" w:hAnsi="Times New Roman"/>
          <w:sz w:val="22"/>
          <w:szCs w:val="22"/>
          <w:lang w:eastAsia="zh-CN"/>
        </w:rPr>
      </w:pPr>
    </w:p>
    <w:p w14:paraId="094265FB" w14:textId="534EFEF6" w:rsidR="00962806" w:rsidRDefault="00962806" w:rsidP="00FB1184">
      <w:pPr>
        <w:pStyle w:val="BodyText"/>
        <w:spacing w:after="0"/>
        <w:rPr>
          <w:rFonts w:ascii="Times New Roman" w:hAnsi="Times New Roman"/>
          <w:sz w:val="22"/>
          <w:szCs w:val="22"/>
          <w:lang w:eastAsia="zh-CN"/>
        </w:rPr>
      </w:pPr>
    </w:p>
    <w:p w14:paraId="1B46BB81" w14:textId="0394049B" w:rsidR="00962806" w:rsidRDefault="00962806" w:rsidP="00962806">
      <w:pPr>
        <w:pStyle w:val="Heading6"/>
        <w:rPr>
          <w:lang w:eastAsia="zh-CN"/>
        </w:rPr>
      </w:pPr>
      <w:r>
        <w:rPr>
          <w:lang w:eastAsia="zh-CN"/>
        </w:rPr>
        <w:t>Proposal 2.3-2A</w:t>
      </w:r>
    </w:p>
    <w:p w14:paraId="6B80194A" w14:textId="77777777" w:rsidR="00962806" w:rsidRPr="00D17222" w:rsidRDefault="00962806" w:rsidP="00962806">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2C570F1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0071C475" w:rsidR="00962806" w:rsidRDefault="00962806" w:rsidP="00FB1184">
      <w:pPr>
        <w:pStyle w:val="BodyText"/>
        <w:spacing w:after="0"/>
        <w:rPr>
          <w:rFonts w:ascii="Times New Roman" w:hAnsi="Times New Roman"/>
          <w:sz w:val="22"/>
          <w:szCs w:val="22"/>
          <w:lang w:eastAsia="zh-CN"/>
        </w:rPr>
      </w:pPr>
    </w:p>
    <w:p w14:paraId="033C15C7" w14:textId="77777777" w:rsidR="006C2595" w:rsidRPr="00250E55" w:rsidRDefault="006C2595" w:rsidP="006C2595">
      <w:pPr>
        <w:pStyle w:val="Heading6"/>
        <w:rPr>
          <w:color w:val="FF0000"/>
          <w:lang w:eastAsia="zh-CN"/>
        </w:rPr>
      </w:pPr>
      <w:r w:rsidRPr="00250E55">
        <w:rPr>
          <w:color w:val="FF0000"/>
          <w:lang w:eastAsia="zh-CN"/>
        </w:rPr>
        <w:lastRenderedPageBreak/>
        <w:t>Proposal 2.3-2B</w:t>
      </w:r>
    </w:p>
    <w:p w14:paraId="331C204A" w14:textId="77777777" w:rsidR="006C2595" w:rsidRPr="00250E55" w:rsidRDefault="006C2595" w:rsidP="006C2595">
      <w:pPr>
        <w:pStyle w:val="BodyText"/>
        <w:numPr>
          <w:ilvl w:val="1"/>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For 480kHz and 960kHz use the following formula for RA-RNTI</w:t>
      </w:r>
    </w:p>
    <w:p w14:paraId="590F806D" w14:textId="77777777" w:rsidR="006C2595" w:rsidRPr="00250E55" w:rsidRDefault="006C2595" w:rsidP="006C2595">
      <w:pPr>
        <w:pStyle w:val="BodyText"/>
        <w:numPr>
          <w:ilvl w:val="2"/>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RA-RNTI = 1 + s_id + 14 × t_id + 14 × 160 × f_Id + 14 × 160 × 8 × ul_carrier_Id</w:t>
      </w:r>
    </w:p>
    <w:p w14:paraId="42BEBE03" w14:textId="77777777" w:rsidR="006C2595" w:rsidRPr="00250E55" w:rsidRDefault="006C2595" w:rsidP="006C2595">
      <w:pPr>
        <w:pStyle w:val="BodyText"/>
        <w:numPr>
          <w:ilvl w:val="2"/>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and divide the RAR window in N segments where each segment is 160 slots, and signal the segment index in the DCI that schedules the MSG2/B.</w:t>
      </w:r>
    </w:p>
    <w:p w14:paraId="2A8C442B" w14:textId="77777777" w:rsidR="006C2595" w:rsidRPr="00250E55" w:rsidRDefault="006C2595" w:rsidP="006C2595">
      <w:pPr>
        <w:pStyle w:val="BodyText"/>
        <w:numPr>
          <w:ilvl w:val="1"/>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Send LS to RAN2 on the updates on RA-RNTI.</w:t>
      </w:r>
    </w:p>
    <w:p w14:paraId="621FFF9C" w14:textId="77777777" w:rsidR="006C2595" w:rsidRPr="00250E55" w:rsidRDefault="006C2595" w:rsidP="006C2595">
      <w:pPr>
        <w:pStyle w:val="BodyText"/>
        <w:spacing w:after="0"/>
        <w:rPr>
          <w:rFonts w:ascii="Times New Roman" w:hAnsi="Times New Roman"/>
          <w:color w:val="FF0000"/>
          <w:sz w:val="22"/>
          <w:szCs w:val="22"/>
          <w:lang w:eastAsia="zh-CN"/>
        </w:rPr>
      </w:pPr>
    </w:p>
    <w:p w14:paraId="278A6471" w14:textId="77777777" w:rsidR="006C2595" w:rsidRDefault="006C2595" w:rsidP="00FB1184">
      <w:pPr>
        <w:pStyle w:val="BodyText"/>
        <w:spacing w:after="0"/>
        <w:rPr>
          <w:rFonts w:ascii="Times New Roman" w:hAnsi="Times New Roman"/>
          <w:sz w:val="22"/>
          <w:szCs w:val="22"/>
          <w:lang w:eastAsia="zh-CN"/>
        </w:rPr>
      </w:pPr>
    </w:p>
    <w:p w14:paraId="7ABA1B82" w14:textId="77777777" w:rsidR="007E748C" w:rsidRDefault="007E748C" w:rsidP="007E748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E748C" w14:paraId="0035CB04" w14:textId="77777777" w:rsidTr="00AB6DDE">
        <w:tc>
          <w:tcPr>
            <w:tcW w:w="1345" w:type="dxa"/>
            <w:shd w:val="clear" w:color="auto" w:fill="FBE4D5" w:themeFill="accent2" w:themeFillTint="33"/>
          </w:tcPr>
          <w:p w14:paraId="50BE3CCB"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AB6DDE">
        <w:tc>
          <w:tcPr>
            <w:tcW w:w="1345" w:type="dxa"/>
          </w:tcPr>
          <w:p w14:paraId="2ABA04BD" w14:textId="58C4C9C5" w:rsidR="007E748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3D54878D" w14:textId="36C2597F" w:rsidR="007E748C" w:rsidRPr="007C7066" w:rsidRDefault="007C7066" w:rsidP="007C706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Either of Proposal 2.3-2</w:t>
            </w:r>
            <w:r>
              <w:rPr>
                <w:rFonts w:ascii="Times New Roman" w:eastAsiaTheme="minorEastAsia" w:hAnsi="Times New Roman"/>
                <w:sz w:val="22"/>
                <w:szCs w:val="22"/>
                <w:lang w:eastAsia="ko-KR"/>
              </w:rPr>
              <w:t xml:space="preserve"> or 2.3-2A is fine to us. In addition to RA-RNTI, we should consider MsgB-RNTI as well.</w:t>
            </w:r>
          </w:p>
        </w:tc>
      </w:tr>
      <w:tr w:rsidR="00392353" w14:paraId="457F4FF4" w14:textId="77777777" w:rsidTr="00AB6DDE">
        <w:tc>
          <w:tcPr>
            <w:tcW w:w="1345" w:type="dxa"/>
          </w:tcPr>
          <w:p w14:paraId="4C23035C" w14:textId="24CA7D28" w:rsidR="00392353" w:rsidRPr="00392353" w:rsidRDefault="00392353" w:rsidP="00AB6DDE">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617" w:type="dxa"/>
          </w:tcPr>
          <w:p w14:paraId="7644B922" w14:textId="1A8B1196" w:rsidR="00392353" w:rsidRPr="00392353" w:rsidRDefault="00392353" w:rsidP="007C7066">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w:t>
            </w:r>
            <w:r>
              <w:rPr>
                <w:rFonts w:ascii="Times New Roman" w:eastAsiaTheme="minorEastAsia" w:hAnsi="Times New Roman" w:hint="eastAsia"/>
                <w:sz w:val="22"/>
                <w:szCs w:val="22"/>
                <w:lang w:eastAsia="ko-KR"/>
              </w:rPr>
              <w:t>Proposal 2.3-2</w:t>
            </w:r>
          </w:p>
        </w:tc>
      </w:tr>
      <w:tr w:rsidR="00C14A84" w14:paraId="6FDD263F" w14:textId="77777777" w:rsidTr="00AB6DDE">
        <w:tc>
          <w:tcPr>
            <w:tcW w:w="1345" w:type="dxa"/>
          </w:tcPr>
          <w:p w14:paraId="7A3E974D" w14:textId="5D9A852B" w:rsidR="00C14A84" w:rsidRDefault="00C14A84" w:rsidP="00C14A84">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Qualcomm</w:t>
            </w:r>
          </w:p>
        </w:tc>
        <w:tc>
          <w:tcPr>
            <w:tcW w:w="8617" w:type="dxa"/>
          </w:tcPr>
          <w:p w14:paraId="4E3F5CEF" w14:textId="7BA4C2DC" w:rsidR="00C14A84" w:rsidRDefault="00C14A84" w:rsidP="00C14A84">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 xml:space="preserve">We support </w:t>
            </w:r>
            <w:r w:rsidRPr="001D3B53">
              <w:rPr>
                <w:rFonts w:ascii="Times New Roman" w:eastAsiaTheme="minorEastAsia" w:hAnsi="Times New Roman"/>
                <w:sz w:val="22"/>
                <w:szCs w:val="22"/>
                <w:lang w:eastAsia="ko-KR"/>
              </w:rPr>
              <w:t>Proposal 2.3-2</w:t>
            </w:r>
          </w:p>
        </w:tc>
      </w:tr>
    </w:tbl>
    <w:p w14:paraId="47D53AF4" w14:textId="77777777" w:rsidR="007E748C" w:rsidRDefault="007E748C" w:rsidP="007E748C">
      <w:pPr>
        <w:pStyle w:val="BodyText"/>
        <w:spacing w:after="0"/>
        <w:rPr>
          <w:rFonts w:ascii="Times New Roman" w:hAnsi="Times New Roman"/>
          <w:sz w:val="22"/>
          <w:szCs w:val="22"/>
          <w:lang w:eastAsia="zh-CN"/>
        </w:rPr>
      </w:pPr>
    </w:p>
    <w:p w14:paraId="5A437596" w14:textId="77777777" w:rsidR="007E748C" w:rsidRDefault="007E748C" w:rsidP="007E748C">
      <w:pPr>
        <w:pStyle w:val="BodyText"/>
        <w:spacing w:after="0"/>
        <w:rPr>
          <w:rFonts w:ascii="Times New Roman" w:hAnsi="Times New Roman"/>
          <w:sz w:val="22"/>
          <w:szCs w:val="22"/>
          <w:lang w:eastAsia="zh-CN"/>
        </w:rPr>
      </w:pPr>
    </w:p>
    <w:p w14:paraId="6902D840" w14:textId="77777777" w:rsidR="007E748C" w:rsidRPr="00B47A0B" w:rsidRDefault="007E748C" w:rsidP="007E748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02CDD019" w14:textId="40CBBEED" w:rsidR="00F662F6" w:rsidRPr="00322563" w:rsidRDefault="00F662F6" w:rsidP="00F662F6">
      <w:pPr>
        <w:pStyle w:val="Heading3"/>
        <w:rPr>
          <w:lang w:eastAsia="zh-CN"/>
        </w:rPr>
      </w:pPr>
      <w:r>
        <w:rPr>
          <w:lang w:eastAsia="zh-CN"/>
        </w:rPr>
        <w:t>2.2.3 RAR Window</w:t>
      </w:r>
    </w:p>
    <w:p w14:paraId="2CB50F13"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774CE5" w14:textId="77777777" w:rsidR="00F662F6" w:rsidRPr="002E4DEA" w:rsidRDefault="00F662F6" w:rsidP="00F662F6">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EF8E92"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E118844" w14:textId="77777777" w:rsidR="00F662F6" w:rsidRPr="006C3873" w:rsidRDefault="00F662F6" w:rsidP="00F662F6">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BodyText"/>
        <w:spacing w:after="0"/>
        <w:ind w:left="1440"/>
        <w:rPr>
          <w:rFonts w:ascii="Times New Roman" w:hAnsi="Times New Roman"/>
          <w:sz w:val="22"/>
          <w:szCs w:val="22"/>
          <w:lang w:eastAsia="zh-CN"/>
        </w:rPr>
      </w:pPr>
    </w:p>
    <w:p w14:paraId="27BCDB68" w14:textId="77777777" w:rsidR="00F662F6" w:rsidRDefault="00F662F6" w:rsidP="00F662F6">
      <w:pPr>
        <w:pStyle w:val="BodyText"/>
        <w:spacing w:after="0"/>
        <w:rPr>
          <w:rFonts w:ascii="Times New Roman" w:hAnsi="Times New Roman"/>
          <w:sz w:val="22"/>
          <w:szCs w:val="22"/>
          <w:lang w:eastAsia="zh-CN"/>
        </w:rPr>
      </w:pPr>
    </w:p>
    <w:p w14:paraId="1339DE67" w14:textId="77777777" w:rsidR="00F662F6" w:rsidRPr="00C56C61" w:rsidRDefault="00F662F6" w:rsidP="00F662F6">
      <w:pPr>
        <w:pStyle w:val="Heading4"/>
        <w:rPr>
          <w:lang w:eastAsia="zh-CN"/>
        </w:rPr>
      </w:pPr>
      <w:r w:rsidRPr="00AB48EF">
        <w:rPr>
          <w:lang w:eastAsia="zh-CN"/>
        </w:rPr>
        <w:t>Summary of Discussions</w:t>
      </w:r>
    </w:p>
    <w:p w14:paraId="44F18FA0" w14:textId="2D88ACF6" w:rsidR="00F662F6" w:rsidRDefault="00FA5DD0"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GHz, and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BodyText"/>
        <w:spacing w:after="0"/>
        <w:rPr>
          <w:rFonts w:ascii="Times New Roman" w:hAnsi="Times New Roman"/>
          <w:sz w:val="22"/>
          <w:szCs w:val="22"/>
          <w:lang w:eastAsia="zh-CN"/>
        </w:rPr>
      </w:pPr>
    </w:p>
    <w:p w14:paraId="6A4CBE02"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BodyText"/>
        <w:spacing w:after="0"/>
        <w:rPr>
          <w:rFonts w:ascii="Times New Roman" w:hAnsi="Times New Roman"/>
          <w:sz w:val="22"/>
          <w:szCs w:val="22"/>
          <w:lang w:eastAsia="zh-CN"/>
        </w:rPr>
      </w:pPr>
    </w:p>
    <w:p w14:paraId="78EC828A" w14:textId="77777777" w:rsidR="00F662F6" w:rsidRDefault="00F662F6" w:rsidP="00F662F6">
      <w:pPr>
        <w:pStyle w:val="BodyText"/>
        <w:spacing w:after="0"/>
        <w:rPr>
          <w:rFonts w:ascii="Times New Roman" w:hAnsi="Times New Roman"/>
          <w:sz w:val="22"/>
          <w:szCs w:val="22"/>
          <w:lang w:eastAsia="zh-CN"/>
        </w:rPr>
      </w:pPr>
    </w:p>
    <w:p w14:paraId="178FA91A" w14:textId="0FE77AEC" w:rsidR="00794BDA" w:rsidRDefault="00794BDA" w:rsidP="00794BDA">
      <w:pPr>
        <w:pStyle w:val="Heading6"/>
        <w:rPr>
          <w:lang w:eastAsia="zh-CN"/>
        </w:rPr>
      </w:pPr>
      <w:r>
        <w:rPr>
          <w:lang w:eastAsia="zh-CN"/>
        </w:rPr>
        <w:lastRenderedPageBreak/>
        <w:t>Proposal 2.3-3</w:t>
      </w:r>
    </w:p>
    <w:p w14:paraId="42F08D35" w14:textId="77777777" w:rsidR="005000EF" w:rsidRPr="002E4DEA" w:rsidRDefault="005000EF" w:rsidP="005000EF">
      <w:pPr>
        <w:pStyle w:val="BodyText"/>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458E8A3" w14:textId="77777777" w:rsidR="00F662F6" w:rsidRDefault="00F662F6" w:rsidP="00F662F6">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4EB9F442" w14:textId="77777777" w:rsidR="00E759FC" w:rsidRDefault="00E759FC" w:rsidP="00E759F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E759FC" w14:paraId="3031808E" w14:textId="77777777" w:rsidTr="00AB6DDE">
        <w:tc>
          <w:tcPr>
            <w:tcW w:w="1345" w:type="dxa"/>
            <w:shd w:val="clear" w:color="auto" w:fill="FBE4D5" w:themeFill="accent2" w:themeFillTint="33"/>
          </w:tcPr>
          <w:p w14:paraId="4EDC6796"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AB6DDE">
        <w:tc>
          <w:tcPr>
            <w:tcW w:w="1345" w:type="dxa"/>
          </w:tcPr>
          <w:p w14:paraId="761D8C71" w14:textId="3F060E51"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6A1C87B" w14:textId="66600819"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584391B2" w14:textId="77777777" w:rsidR="00E759FC" w:rsidRDefault="00E759FC" w:rsidP="00E759FC">
      <w:pPr>
        <w:pStyle w:val="BodyText"/>
        <w:spacing w:after="0"/>
        <w:rPr>
          <w:rFonts w:ascii="Times New Roman" w:hAnsi="Times New Roman"/>
          <w:sz w:val="22"/>
          <w:szCs w:val="22"/>
          <w:lang w:eastAsia="zh-CN"/>
        </w:rPr>
      </w:pPr>
    </w:p>
    <w:p w14:paraId="33393826" w14:textId="77777777" w:rsidR="00E759FC" w:rsidRDefault="00E759FC" w:rsidP="00E759FC">
      <w:pPr>
        <w:pStyle w:val="BodyText"/>
        <w:spacing w:after="0"/>
        <w:rPr>
          <w:rFonts w:ascii="Times New Roman" w:hAnsi="Times New Roman"/>
          <w:sz w:val="22"/>
          <w:szCs w:val="22"/>
          <w:lang w:eastAsia="zh-CN"/>
        </w:rPr>
      </w:pPr>
    </w:p>
    <w:p w14:paraId="352BE585" w14:textId="77777777" w:rsidR="00E759FC" w:rsidRPr="00B47A0B" w:rsidRDefault="00E759FC" w:rsidP="00E759F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BodyText"/>
        <w:spacing w:after="0"/>
        <w:rPr>
          <w:rFonts w:ascii="Times New Roman" w:hAnsi="Times New Roman"/>
          <w:sz w:val="22"/>
          <w:szCs w:val="22"/>
          <w:lang w:eastAsia="zh-CN"/>
        </w:rPr>
      </w:pPr>
    </w:p>
    <w:p w14:paraId="1B36D898" w14:textId="77777777" w:rsidR="00FB4956" w:rsidRDefault="00FB4956" w:rsidP="00FB4956">
      <w:pPr>
        <w:pStyle w:val="BodyText"/>
        <w:spacing w:after="0"/>
        <w:rPr>
          <w:rFonts w:ascii="Times New Roman" w:hAnsi="Times New Roman"/>
          <w:sz w:val="22"/>
          <w:szCs w:val="22"/>
          <w:lang w:eastAsia="zh-CN"/>
        </w:rPr>
      </w:pPr>
    </w:p>
    <w:p w14:paraId="22201191" w14:textId="26A5F4EE" w:rsidR="00FB4956" w:rsidRPr="00322563" w:rsidRDefault="00FB4956" w:rsidP="00FB4956">
      <w:pPr>
        <w:pStyle w:val="Heading3"/>
        <w:rPr>
          <w:lang w:eastAsia="zh-CN"/>
        </w:rPr>
      </w:pPr>
      <w:r>
        <w:rPr>
          <w:lang w:eastAsia="zh-CN"/>
        </w:rPr>
        <w:t>2.2.4 Ngap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894A0F"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BodyText"/>
        <w:spacing w:after="0"/>
        <w:rPr>
          <w:rFonts w:ascii="Times New Roman" w:hAnsi="Times New Roman"/>
          <w:sz w:val="22"/>
          <w:szCs w:val="22"/>
          <w:lang w:eastAsia="zh-CN"/>
        </w:rPr>
      </w:pPr>
    </w:p>
    <w:p w14:paraId="135EA130" w14:textId="37E72D41" w:rsidR="0055439D" w:rsidRDefault="008B5DCD" w:rsidP="00FB72BA">
      <w:pPr>
        <w:pStyle w:val="BodyText"/>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with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BodyText"/>
        <w:spacing w:after="0"/>
        <w:rPr>
          <w:rFonts w:ascii="Times New Roman" w:hAnsi="Times New Roman"/>
          <w:sz w:val="22"/>
          <w:szCs w:val="22"/>
          <w:lang w:eastAsia="zh-CN"/>
        </w:rPr>
      </w:pPr>
    </w:p>
    <w:p w14:paraId="434EB30E" w14:textId="770E37F2" w:rsidR="00FB4956" w:rsidRDefault="00FB4956" w:rsidP="00FB49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41289B5" w14:textId="77777777" w:rsidR="00FB72BA" w:rsidRPr="00FB72BA" w:rsidRDefault="00FB72BA" w:rsidP="00FB72BA">
      <w:pPr>
        <w:pStyle w:val="BodyText"/>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Update the table 8.1-2 to indicate the necessary Ngap for higher SCS.</w:t>
      </w:r>
    </w:p>
    <w:p w14:paraId="3D37EF96" w14:textId="16476D9B" w:rsidR="00FB4956"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ACB097B" w14:textId="547F622F" w:rsid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960kHz, Ngap = 16</w:t>
      </w:r>
    </w:p>
    <w:p w14:paraId="0BD3AA13" w14:textId="77777777" w:rsidR="00F14DD7" w:rsidRPr="00F14DD7" w:rsidRDefault="00F14DD7" w:rsidP="00F14DD7">
      <w:pPr>
        <w:pStyle w:val="BodyText"/>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BodyText"/>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lastRenderedPageBreak/>
        <w:t>For FR2-2,</w:t>
      </w:r>
    </w:p>
    <w:p w14:paraId="295A1608"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kHz;</w:t>
      </w:r>
    </w:p>
    <w:p w14:paraId="000BFD43"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kHz;</w:t>
      </w:r>
    </w:p>
    <w:p w14:paraId="66FFAA56" w14:textId="636FC893" w:rsid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D09CEF1" w14:textId="2C54D1F6" w:rsidR="006005BF" w:rsidRPr="00C317E3"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BodyText"/>
        <w:spacing w:after="0"/>
        <w:rPr>
          <w:rFonts w:ascii="Times New Roman" w:hAnsi="Times New Roman"/>
          <w:sz w:val="22"/>
          <w:szCs w:val="22"/>
          <w:lang w:eastAsia="zh-CN"/>
        </w:rPr>
      </w:pPr>
    </w:p>
    <w:p w14:paraId="6129AC0B" w14:textId="77777777" w:rsidR="00FB4956" w:rsidRDefault="00FB4956" w:rsidP="00FB4956">
      <w:pPr>
        <w:pStyle w:val="BodyText"/>
        <w:spacing w:after="0"/>
        <w:rPr>
          <w:rFonts w:ascii="Times New Roman" w:hAnsi="Times New Roman"/>
          <w:sz w:val="22"/>
          <w:szCs w:val="22"/>
          <w:lang w:eastAsia="zh-CN"/>
        </w:rPr>
      </w:pPr>
    </w:p>
    <w:p w14:paraId="16BA0940" w14:textId="77777777" w:rsidR="00FB4956" w:rsidRPr="00C56C61" w:rsidRDefault="00FB4956" w:rsidP="00FB4956">
      <w:pPr>
        <w:pStyle w:val="Heading4"/>
        <w:rPr>
          <w:lang w:eastAsia="zh-CN"/>
        </w:rPr>
      </w:pPr>
      <w:r w:rsidRPr="00574A2C">
        <w:rPr>
          <w:lang w:eastAsia="zh-CN"/>
        </w:rPr>
        <w:t>Summary of Discussions</w:t>
      </w:r>
    </w:p>
    <w:p w14:paraId="7A019B43" w14:textId="186EDB88" w:rsidR="00FB4956" w:rsidRDefault="00567E4F"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BodyText"/>
        <w:spacing w:after="0"/>
        <w:rPr>
          <w:rFonts w:ascii="Times New Roman" w:hAnsi="Times New Roman"/>
          <w:sz w:val="22"/>
          <w:szCs w:val="22"/>
          <w:lang w:eastAsia="zh-CN"/>
        </w:rPr>
      </w:pPr>
    </w:p>
    <w:p w14:paraId="48BD472B"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delta_delay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BodyText"/>
        <w:spacing w:after="0"/>
        <w:rPr>
          <w:rFonts w:ascii="Times New Roman" w:hAnsi="Times New Roman"/>
          <w:sz w:val="22"/>
          <w:szCs w:val="22"/>
          <w:lang w:eastAsia="zh-CN"/>
        </w:rPr>
      </w:pPr>
    </w:p>
    <w:p w14:paraId="72B851AA" w14:textId="3F36D020" w:rsidR="00B14825" w:rsidRDefault="00B14825" w:rsidP="00B14825">
      <w:pPr>
        <w:pStyle w:val="Heading6"/>
        <w:rPr>
          <w:lang w:eastAsia="zh-CN"/>
        </w:rPr>
      </w:pPr>
      <w:r>
        <w:rPr>
          <w:lang w:eastAsia="zh-CN"/>
        </w:rPr>
        <w:t>Proposal 2.3-4</w:t>
      </w:r>
    </w:p>
    <w:p w14:paraId="668959E1" w14:textId="4BF6CC33" w:rsidR="00B14825" w:rsidRDefault="00B14825" w:rsidP="00B14825">
      <w:pPr>
        <w:pStyle w:val="BodyText"/>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to indicate the Ngap</w:t>
      </w:r>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894A0F"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894A0F"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kHz;</w:t>
      </w:r>
    </w:p>
    <w:p w14:paraId="55492E50" w14:textId="738288C7" w:rsidR="00B14825" w:rsidRDefault="00B14825" w:rsidP="00FB1184">
      <w:pPr>
        <w:pStyle w:val="BodyText"/>
        <w:spacing w:after="0"/>
        <w:rPr>
          <w:rFonts w:ascii="Times New Roman" w:hAnsi="Times New Roman"/>
          <w:sz w:val="22"/>
          <w:szCs w:val="22"/>
          <w:lang w:eastAsia="zh-CN"/>
        </w:rPr>
      </w:pPr>
    </w:p>
    <w:p w14:paraId="5B93F955" w14:textId="5A9682B5" w:rsidR="00B14825" w:rsidRDefault="00B14825" w:rsidP="00B14825">
      <w:pPr>
        <w:pStyle w:val="Heading6"/>
        <w:rPr>
          <w:lang w:eastAsia="zh-CN"/>
        </w:rPr>
      </w:pPr>
      <w:r>
        <w:rPr>
          <w:lang w:eastAsia="zh-CN"/>
        </w:rPr>
        <w:t>Proposal 2.3-</w:t>
      </w:r>
      <w:r w:rsidR="001514F6">
        <w:rPr>
          <w:lang w:eastAsia="zh-CN"/>
        </w:rPr>
        <w:t>4A</w:t>
      </w:r>
    </w:p>
    <w:p w14:paraId="2AC617B1" w14:textId="68BB2E5A" w:rsidR="00FE7445" w:rsidRPr="00C317E3" w:rsidRDefault="000337A6" w:rsidP="000337A6">
      <w:pPr>
        <w:pStyle w:val="BodyText"/>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BodyText"/>
        <w:spacing w:after="0"/>
        <w:rPr>
          <w:rFonts w:ascii="Times New Roman" w:hAnsi="Times New Roman"/>
          <w:sz w:val="22"/>
          <w:szCs w:val="22"/>
          <w:lang w:eastAsia="zh-CN"/>
        </w:rPr>
      </w:pPr>
    </w:p>
    <w:p w14:paraId="7DCB23C8" w14:textId="3252B670" w:rsidR="00373E0D" w:rsidRDefault="00373E0D" w:rsidP="00FB1184">
      <w:pPr>
        <w:pStyle w:val="BodyText"/>
        <w:spacing w:after="0"/>
        <w:rPr>
          <w:rFonts w:ascii="Times New Roman" w:hAnsi="Times New Roman"/>
          <w:sz w:val="22"/>
          <w:szCs w:val="22"/>
          <w:lang w:eastAsia="zh-CN"/>
        </w:rPr>
      </w:pPr>
    </w:p>
    <w:p w14:paraId="0FFE91B4" w14:textId="0ED7FF9D" w:rsidR="00473C25" w:rsidRDefault="00473C25" w:rsidP="00473C25">
      <w:pPr>
        <w:pStyle w:val="Heading6"/>
        <w:rPr>
          <w:lang w:eastAsia="zh-CN"/>
        </w:rPr>
      </w:pPr>
      <w:r>
        <w:rPr>
          <w:lang w:eastAsia="zh-CN"/>
        </w:rPr>
        <w:t>Proposal 2.3-4B</w:t>
      </w:r>
    </w:p>
    <w:p w14:paraId="5796A29C" w14:textId="1354B606" w:rsidR="00B8080B" w:rsidRDefault="00B8080B" w:rsidP="00B808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894A0F" w:rsidP="00B8080B">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(i.e. single value for FR2).</w:t>
      </w:r>
    </w:p>
    <w:p w14:paraId="2A2DA734" w14:textId="3474386E" w:rsidR="00473C25" w:rsidRDefault="00473C25" w:rsidP="00FB1184">
      <w:pPr>
        <w:pStyle w:val="BodyText"/>
        <w:spacing w:after="0"/>
        <w:rPr>
          <w:rFonts w:ascii="Times New Roman" w:hAnsi="Times New Roman"/>
          <w:sz w:val="22"/>
          <w:szCs w:val="22"/>
          <w:lang w:eastAsia="zh-CN"/>
        </w:rPr>
      </w:pPr>
    </w:p>
    <w:p w14:paraId="4CD72C79" w14:textId="77777777" w:rsidR="00770473" w:rsidRDefault="00770473" w:rsidP="00770473">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345"/>
        <w:gridCol w:w="8617"/>
      </w:tblGrid>
      <w:tr w:rsidR="00770473" w14:paraId="42F3BDFA" w14:textId="77777777" w:rsidTr="00AB6DDE">
        <w:tc>
          <w:tcPr>
            <w:tcW w:w="1345" w:type="dxa"/>
            <w:shd w:val="clear" w:color="auto" w:fill="FBE4D5" w:themeFill="accent2" w:themeFillTint="33"/>
          </w:tcPr>
          <w:p w14:paraId="75D1ECEE"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AB6DDE">
        <w:tc>
          <w:tcPr>
            <w:tcW w:w="1345" w:type="dxa"/>
          </w:tcPr>
          <w:p w14:paraId="1BCBE50E" w14:textId="6B670B3B"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81F1DA1" w14:textId="4A1C52F2"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r w:rsidR="00895670" w14:paraId="0CAB03D0" w14:textId="77777777" w:rsidTr="00AB6DDE">
        <w:tc>
          <w:tcPr>
            <w:tcW w:w="1345" w:type="dxa"/>
          </w:tcPr>
          <w:p w14:paraId="6EF49B68" w14:textId="41CF96A1" w:rsidR="00895670" w:rsidRDefault="00895670" w:rsidP="0089567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617" w:type="dxa"/>
          </w:tcPr>
          <w:p w14:paraId="38FAE835" w14:textId="31732844" w:rsidR="00895670" w:rsidRDefault="00895670" w:rsidP="0089567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bl>
    <w:p w14:paraId="6385FC4A" w14:textId="77777777" w:rsidR="00770473" w:rsidRDefault="00770473" w:rsidP="00770473">
      <w:pPr>
        <w:pStyle w:val="BodyText"/>
        <w:spacing w:after="0"/>
        <w:rPr>
          <w:rFonts w:ascii="Times New Roman" w:hAnsi="Times New Roman"/>
          <w:sz w:val="22"/>
          <w:szCs w:val="22"/>
          <w:lang w:eastAsia="zh-CN"/>
        </w:rPr>
      </w:pPr>
    </w:p>
    <w:p w14:paraId="262C85F1" w14:textId="77777777" w:rsidR="00770473" w:rsidRDefault="00770473" w:rsidP="00770473">
      <w:pPr>
        <w:pStyle w:val="BodyText"/>
        <w:spacing w:after="0"/>
        <w:rPr>
          <w:rFonts w:ascii="Times New Roman" w:hAnsi="Times New Roman"/>
          <w:sz w:val="22"/>
          <w:szCs w:val="22"/>
          <w:lang w:eastAsia="zh-CN"/>
        </w:rPr>
      </w:pPr>
    </w:p>
    <w:p w14:paraId="151B26FA" w14:textId="77777777" w:rsidR="00770473" w:rsidRPr="00B47A0B" w:rsidRDefault="00770473" w:rsidP="0077047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05DF97EC"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65E78A17" w:rsidR="00E0311F" w:rsidRDefault="0020651F"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Companies provide some inputs related to LBT aspects for PRACH. Moderator think better agenda item for discussion is A.I. 8.2.6.</w:t>
      </w:r>
    </w:p>
    <w:p w14:paraId="09AE54A7" w14:textId="7FF22F14" w:rsidR="00373E0D" w:rsidRDefault="00373E0D" w:rsidP="00FB1184">
      <w:pPr>
        <w:pStyle w:val="BodyText"/>
        <w:spacing w:after="0"/>
        <w:rPr>
          <w:rFonts w:ascii="Times New Roman" w:hAnsi="Times New Roman"/>
          <w:sz w:val="22"/>
          <w:szCs w:val="22"/>
          <w:lang w:eastAsia="zh-CN"/>
        </w:rPr>
      </w:pPr>
    </w:p>
    <w:p w14:paraId="1D22525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BodyText"/>
        <w:spacing w:after="0"/>
        <w:rPr>
          <w:rFonts w:ascii="Times New Roman" w:hAnsi="Times New Roman"/>
          <w:sz w:val="22"/>
          <w:szCs w:val="22"/>
          <w:lang w:eastAsia="zh-CN"/>
        </w:rPr>
      </w:pPr>
    </w:p>
    <w:p w14:paraId="49B33AC7" w14:textId="77777777" w:rsidR="005C5BC1" w:rsidRDefault="005C5BC1" w:rsidP="005C5BC1">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C5BC1" w14:paraId="162D677B" w14:textId="77777777" w:rsidTr="00AB6DDE">
        <w:tc>
          <w:tcPr>
            <w:tcW w:w="1345" w:type="dxa"/>
            <w:shd w:val="clear" w:color="auto" w:fill="FBE4D5" w:themeFill="accent2" w:themeFillTint="33"/>
          </w:tcPr>
          <w:p w14:paraId="7BE2C519"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AB6DDE">
        <w:tc>
          <w:tcPr>
            <w:tcW w:w="1345" w:type="dxa"/>
          </w:tcPr>
          <w:p w14:paraId="66E784FD" w14:textId="3BA6F863"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AE5DDA9" w14:textId="2AF0EE2F"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w:t>
            </w:r>
          </w:p>
        </w:tc>
      </w:tr>
    </w:tbl>
    <w:p w14:paraId="1C47DF4D" w14:textId="77777777" w:rsidR="005C5BC1" w:rsidRDefault="005C5BC1" w:rsidP="005C5BC1">
      <w:pPr>
        <w:pStyle w:val="BodyText"/>
        <w:spacing w:after="0"/>
        <w:rPr>
          <w:rFonts w:ascii="Times New Roman" w:hAnsi="Times New Roman"/>
          <w:sz w:val="22"/>
          <w:szCs w:val="22"/>
          <w:lang w:eastAsia="zh-CN"/>
        </w:rPr>
      </w:pPr>
    </w:p>
    <w:p w14:paraId="0C4E58F4" w14:textId="77777777" w:rsidR="005C5BC1" w:rsidRDefault="005C5BC1" w:rsidP="005C5BC1">
      <w:pPr>
        <w:pStyle w:val="BodyText"/>
        <w:spacing w:after="0"/>
        <w:rPr>
          <w:rFonts w:ascii="Times New Roman" w:hAnsi="Times New Roman"/>
          <w:sz w:val="22"/>
          <w:szCs w:val="22"/>
          <w:lang w:eastAsia="zh-CN"/>
        </w:rPr>
      </w:pPr>
    </w:p>
    <w:p w14:paraId="34B74329" w14:textId="77777777" w:rsidR="005C5BC1" w:rsidRPr="00B47A0B" w:rsidRDefault="005C5BC1" w:rsidP="005C5BC1">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lastRenderedPageBreak/>
        <w:t xml:space="preserve">2.3 Others Aspects </w:t>
      </w:r>
    </w:p>
    <w:p w14:paraId="795524B0" w14:textId="526D703E" w:rsidR="00C30604" w:rsidRDefault="00C30604" w:rsidP="00FB1184">
      <w:pPr>
        <w:pStyle w:val="BodyText"/>
        <w:spacing w:after="0"/>
        <w:rPr>
          <w:rFonts w:ascii="Times New Roman" w:hAnsi="Times New Roman"/>
          <w:sz w:val="22"/>
          <w:szCs w:val="22"/>
          <w:lang w:eastAsia="zh-CN"/>
        </w:rPr>
      </w:pPr>
    </w:p>
    <w:p w14:paraId="2F911F7F" w14:textId="77777777" w:rsidR="00C64448" w:rsidRPr="00B47A0B" w:rsidRDefault="00C64448" w:rsidP="00C6444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 in order to complete the WI.</w:t>
      </w:r>
    </w:p>
    <w:p w14:paraId="217EBFA7" w14:textId="64320CFC" w:rsidR="00C30604" w:rsidRDefault="00C30604" w:rsidP="00FB1184">
      <w:pPr>
        <w:pStyle w:val="BodyText"/>
        <w:spacing w:after="0"/>
        <w:rPr>
          <w:rFonts w:ascii="Times New Roman" w:hAnsi="Times New Roman"/>
          <w:sz w:val="22"/>
          <w:szCs w:val="22"/>
          <w:lang w:eastAsia="zh-CN"/>
        </w:rPr>
      </w:pPr>
    </w:p>
    <w:p w14:paraId="4E05C560" w14:textId="77777777" w:rsidR="00834F34" w:rsidRDefault="00834F34" w:rsidP="00834F3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834F34" w14:paraId="141989A0" w14:textId="77777777" w:rsidTr="00AB6DDE">
        <w:tc>
          <w:tcPr>
            <w:tcW w:w="1345" w:type="dxa"/>
            <w:shd w:val="clear" w:color="auto" w:fill="FBE4D5" w:themeFill="accent2" w:themeFillTint="33"/>
          </w:tcPr>
          <w:p w14:paraId="4E71D535"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AB6DDE">
        <w:tc>
          <w:tcPr>
            <w:tcW w:w="1345" w:type="dxa"/>
          </w:tcPr>
          <w:p w14:paraId="32C18C74" w14:textId="77777777" w:rsidR="00834F34" w:rsidRDefault="00834F34" w:rsidP="00AB6DDE">
            <w:pPr>
              <w:pStyle w:val="BodyText"/>
              <w:spacing w:after="0"/>
              <w:rPr>
                <w:rFonts w:ascii="Times New Roman" w:hAnsi="Times New Roman"/>
                <w:sz w:val="22"/>
                <w:szCs w:val="22"/>
                <w:lang w:eastAsia="zh-CN"/>
              </w:rPr>
            </w:pPr>
          </w:p>
        </w:tc>
        <w:tc>
          <w:tcPr>
            <w:tcW w:w="8617" w:type="dxa"/>
          </w:tcPr>
          <w:p w14:paraId="463610A8" w14:textId="77777777" w:rsidR="00834F34" w:rsidRDefault="00834F34" w:rsidP="00AB6DDE">
            <w:pPr>
              <w:pStyle w:val="BodyText"/>
              <w:spacing w:after="0"/>
              <w:rPr>
                <w:rFonts w:ascii="Times New Roman" w:hAnsi="Times New Roman"/>
                <w:sz w:val="22"/>
                <w:szCs w:val="22"/>
                <w:lang w:eastAsia="zh-CN"/>
              </w:rPr>
            </w:pPr>
          </w:p>
        </w:tc>
      </w:tr>
    </w:tbl>
    <w:p w14:paraId="15E3092C" w14:textId="77777777" w:rsidR="00834F34" w:rsidRDefault="00834F34" w:rsidP="00834F34">
      <w:pPr>
        <w:pStyle w:val="BodyText"/>
        <w:spacing w:after="0"/>
        <w:rPr>
          <w:rFonts w:ascii="Times New Roman" w:hAnsi="Times New Roman"/>
          <w:sz w:val="22"/>
          <w:szCs w:val="22"/>
          <w:lang w:eastAsia="zh-CN"/>
        </w:rPr>
      </w:pPr>
    </w:p>
    <w:p w14:paraId="41E39136" w14:textId="77777777" w:rsidR="00834F34" w:rsidRDefault="00834F34" w:rsidP="00834F34">
      <w:pPr>
        <w:pStyle w:val="BodyText"/>
        <w:spacing w:after="0"/>
        <w:rPr>
          <w:rFonts w:ascii="Times New Roman" w:hAnsi="Times New Roman"/>
          <w:sz w:val="22"/>
          <w:szCs w:val="22"/>
          <w:lang w:eastAsia="zh-CN"/>
        </w:rPr>
      </w:pPr>
    </w:p>
    <w:p w14:paraId="52468F3F" w14:textId="77777777" w:rsidR="00834F34" w:rsidRPr="00B47A0B" w:rsidRDefault="00834F34" w:rsidP="00834F3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3BE3DEA8" w:rsidR="00C30604" w:rsidRDefault="00C30604" w:rsidP="00FB1184">
      <w:pPr>
        <w:pStyle w:val="BodyText"/>
        <w:spacing w:after="0"/>
        <w:rPr>
          <w:rFonts w:ascii="Times New Roman" w:eastAsiaTheme="minorEastAsia" w:hAnsi="Times New Roman"/>
          <w:sz w:val="22"/>
          <w:szCs w:val="22"/>
          <w:lang w:eastAsia="ko-KR"/>
        </w:rPr>
      </w:pPr>
    </w:p>
    <w:p w14:paraId="76B527CC" w14:textId="40FF3635" w:rsidR="00074512" w:rsidRDefault="00074512" w:rsidP="00074512">
      <w:pPr>
        <w:pStyle w:val="Heading1"/>
        <w:numPr>
          <w:ilvl w:val="0"/>
          <w:numId w:val="5"/>
        </w:numPr>
        <w:ind w:left="360"/>
        <w:rPr>
          <w:rFonts w:cs="Arial"/>
          <w:sz w:val="32"/>
          <w:szCs w:val="32"/>
          <w:lang w:val="en-US"/>
        </w:rPr>
      </w:pPr>
      <w:r>
        <w:rPr>
          <w:rFonts w:cs="Arial"/>
          <w:sz w:val="32"/>
          <w:szCs w:val="32"/>
        </w:rPr>
        <w:t xml:space="preserve">Summary of </w:t>
      </w:r>
      <w:r w:rsidR="00B1459A">
        <w:rPr>
          <w:rFonts w:cs="Arial"/>
          <w:sz w:val="32"/>
          <w:szCs w:val="32"/>
        </w:rPr>
        <w:t xml:space="preserve">Proposals for </w:t>
      </w:r>
      <w:r w:rsidR="00C92274">
        <w:rPr>
          <w:rFonts w:cs="Arial"/>
          <w:sz w:val="32"/>
          <w:szCs w:val="32"/>
        </w:rPr>
        <w:t>E</w:t>
      </w:r>
      <w:r w:rsidR="00B1459A">
        <w:rPr>
          <w:rFonts w:cs="Arial"/>
          <w:sz w:val="32"/>
          <w:szCs w:val="32"/>
        </w:rPr>
        <w:t>mail Approval</w:t>
      </w:r>
    </w:p>
    <w:p w14:paraId="2FE1A96D" w14:textId="13454555" w:rsidR="00074512" w:rsidRDefault="00074512" w:rsidP="00FB1184">
      <w:pPr>
        <w:pStyle w:val="BodyText"/>
        <w:spacing w:after="0"/>
        <w:rPr>
          <w:rFonts w:ascii="Times New Roman" w:eastAsiaTheme="minorEastAsia" w:hAnsi="Times New Roman"/>
          <w:sz w:val="22"/>
          <w:szCs w:val="22"/>
          <w:lang w:eastAsia="ko-KR"/>
        </w:rPr>
      </w:pPr>
    </w:p>
    <w:p w14:paraId="46AB6CFC" w14:textId="77777777" w:rsidR="00B2248A" w:rsidRPr="003431F5" w:rsidRDefault="00B2248A" w:rsidP="00B2248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818600" w14:textId="7AFE89B5" w:rsidR="007C3FAA" w:rsidRDefault="007C3FAA" w:rsidP="00FB1184">
      <w:pPr>
        <w:pStyle w:val="BodyText"/>
        <w:spacing w:after="0"/>
        <w:rPr>
          <w:rFonts w:ascii="Times New Roman" w:eastAsiaTheme="minorEastAsia" w:hAnsi="Times New Roman"/>
          <w:sz w:val="22"/>
          <w:szCs w:val="22"/>
          <w:lang w:eastAsia="ko-KR"/>
        </w:rPr>
      </w:pPr>
    </w:p>
    <w:p w14:paraId="11F5F18C" w14:textId="77777777" w:rsidR="007C3FAA" w:rsidRDefault="007C3FAA" w:rsidP="00FB1184">
      <w:pPr>
        <w:pStyle w:val="BodyText"/>
        <w:spacing w:after="0"/>
        <w:rPr>
          <w:rFonts w:ascii="Times New Roman" w:eastAsiaTheme="minorEastAsia" w:hAnsi="Times New Roman"/>
          <w:sz w:val="22"/>
          <w:szCs w:val="22"/>
          <w:lang w:eastAsia="ko-KR"/>
        </w:rPr>
      </w:pPr>
    </w:p>
    <w:p w14:paraId="78A8C588" w14:textId="7DAEFD05" w:rsidR="00074512" w:rsidRDefault="00074512" w:rsidP="00FB1184">
      <w:pPr>
        <w:pStyle w:val="BodyText"/>
        <w:spacing w:after="0"/>
        <w:rPr>
          <w:rFonts w:ascii="Times New Roman" w:eastAsiaTheme="minorEastAsia" w:hAnsi="Times New Roman"/>
          <w:sz w:val="22"/>
          <w:szCs w:val="22"/>
          <w:lang w:eastAsia="ko-KR"/>
        </w:rPr>
      </w:pPr>
    </w:p>
    <w:p w14:paraId="1BF373FB" w14:textId="167D0FE4" w:rsidR="00074512" w:rsidRDefault="00074512" w:rsidP="00074512">
      <w:pPr>
        <w:pStyle w:val="Heading1"/>
        <w:numPr>
          <w:ilvl w:val="0"/>
          <w:numId w:val="5"/>
        </w:numPr>
        <w:ind w:left="360"/>
        <w:rPr>
          <w:rFonts w:cs="Arial"/>
          <w:sz w:val="32"/>
          <w:szCs w:val="32"/>
          <w:lang w:val="en-US"/>
        </w:rPr>
      </w:pPr>
      <w:r>
        <w:rPr>
          <w:rFonts w:cs="Arial"/>
          <w:sz w:val="32"/>
          <w:szCs w:val="32"/>
        </w:rPr>
        <w:t>Summary of Agreements from RAN1 #107-e</w:t>
      </w:r>
    </w:p>
    <w:p w14:paraId="3980DB2F" w14:textId="77777777" w:rsidR="00B2248A" w:rsidRPr="003431F5" w:rsidRDefault="00B2248A" w:rsidP="00B2623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D2DAA85" w14:textId="77777777" w:rsidR="00074512" w:rsidRDefault="00074512" w:rsidP="00FB1184">
      <w:pPr>
        <w:pStyle w:val="BodyText"/>
        <w:spacing w:after="0"/>
        <w:rPr>
          <w:rFonts w:ascii="Times New Roman" w:eastAsiaTheme="minorEastAsia" w:hAnsi="Times New Roman"/>
          <w:sz w:val="22"/>
          <w:szCs w:val="22"/>
          <w:lang w:eastAsia="ko-KR"/>
        </w:rPr>
      </w:pPr>
    </w:p>
    <w:p w14:paraId="0F5FE3FF" w14:textId="6CBA6AB3" w:rsidR="00074512" w:rsidRDefault="00074512" w:rsidP="00FB1184">
      <w:pPr>
        <w:pStyle w:val="BodyText"/>
        <w:spacing w:after="0"/>
        <w:rPr>
          <w:rFonts w:ascii="Times New Roman" w:eastAsiaTheme="minorEastAsia" w:hAnsi="Times New Roman"/>
          <w:sz w:val="22"/>
          <w:szCs w:val="22"/>
          <w:lang w:eastAsia="ko-KR"/>
        </w:rPr>
      </w:pPr>
    </w:p>
    <w:p w14:paraId="469C56A7" w14:textId="77777777" w:rsidR="00074512" w:rsidRPr="00171668" w:rsidRDefault="00074512"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ListParagraph"/>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Huawei, HiSilicon</w:t>
      </w:r>
    </w:p>
    <w:p w14:paraId="18ADCCCB" w14:textId="3979A151" w:rsidR="00555151" w:rsidRDefault="00555151" w:rsidP="00555151">
      <w:pPr>
        <w:pStyle w:val="ListParagraph"/>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ListParagraph"/>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ListParagraph"/>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ZTE, Sanechips</w:t>
      </w:r>
    </w:p>
    <w:p w14:paraId="6F512E65" w14:textId="7692D6D4" w:rsidR="00555151" w:rsidRDefault="00555151" w:rsidP="00555151">
      <w:pPr>
        <w:pStyle w:val="ListParagraph"/>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r>
        <w:rPr>
          <w:lang w:eastAsia="zh-CN"/>
        </w:rPr>
        <w:t>Spreadtrum Communications</w:t>
      </w:r>
    </w:p>
    <w:p w14:paraId="186DD440" w14:textId="4B46486F" w:rsidR="00555151" w:rsidRDefault="00555151" w:rsidP="00555151">
      <w:pPr>
        <w:pStyle w:val="ListParagraph"/>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ListParagraph"/>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ListParagraph"/>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ListParagraph"/>
        <w:numPr>
          <w:ilvl w:val="0"/>
          <w:numId w:val="6"/>
        </w:numPr>
        <w:ind w:left="450" w:hanging="450"/>
        <w:rPr>
          <w:lang w:eastAsia="zh-CN"/>
        </w:rPr>
      </w:pPr>
      <w:r>
        <w:rPr>
          <w:lang w:eastAsia="zh-CN"/>
        </w:rPr>
        <w:t>R1-2111307, “Discusson on initial access aspects</w:t>
      </w:r>
      <w:r w:rsidR="00A26E02">
        <w:rPr>
          <w:lang w:eastAsia="zh-CN"/>
        </w:rPr>
        <w:t xml:space="preserve">,” </w:t>
      </w:r>
      <w:r>
        <w:rPr>
          <w:lang w:eastAsia="zh-CN"/>
        </w:rPr>
        <w:t>OPPO</w:t>
      </w:r>
    </w:p>
    <w:p w14:paraId="33BEABFB" w14:textId="5376449E" w:rsidR="00555151" w:rsidRDefault="00555151" w:rsidP="00555151">
      <w:pPr>
        <w:pStyle w:val="ListParagraph"/>
        <w:numPr>
          <w:ilvl w:val="0"/>
          <w:numId w:val="6"/>
        </w:numPr>
        <w:ind w:left="450" w:hanging="450"/>
        <w:rPr>
          <w:lang w:eastAsia="zh-CN"/>
        </w:rPr>
      </w:pPr>
      <w:r>
        <w:rPr>
          <w:lang w:eastAsia="zh-CN"/>
        </w:rPr>
        <w:lastRenderedPageBreak/>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ListParagraph"/>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ListParagraph"/>
        <w:numPr>
          <w:ilvl w:val="0"/>
          <w:numId w:val="6"/>
        </w:numPr>
        <w:ind w:left="450" w:hanging="450"/>
        <w:rPr>
          <w:lang w:eastAsia="zh-CN"/>
        </w:rPr>
      </w:pPr>
      <w:r>
        <w:rPr>
          <w:lang w:eastAsia="zh-CN"/>
        </w:rPr>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ListParagraph"/>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ListParagraph"/>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ListParagraph"/>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ListParagraph"/>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ListParagraph"/>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r>
        <w:rPr>
          <w:lang w:eastAsia="zh-CN"/>
        </w:rPr>
        <w:t>InterDigital, Inc.</w:t>
      </w:r>
    </w:p>
    <w:p w14:paraId="2892497B" w14:textId="3E53CFE0" w:rsidR="00555151" w:rsidRDefault="00555151" w:rsidP="00555151">
      <w:pPr>
        <w:pStyle w:val="ListParagraph"/>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ListParagraph"/>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ListParagraph"/>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ListParagraph"/>
        <w:numPr>
          <w:ilvl w:val="0"/>
          <w:numId w:val="6"/>
        </w:numPr>
        <w:ind w:left="450" w:hanging="450"/>
        <w:rPr>
          <w:lang w:eastAsia="zh-CN"/>
        </w:rPr>
      </w:pPr>
      <w:r>
        <w:rPr>
          <w:lang w:eastAsia="zh-CN"/>
        </w:rPr>
        <w:t>R1-2112029, “NR SSB design consideration for 52.6 GHz to 71 GHz</w:t>
      </w:r>
      <w:r w:rsidR="00A26E02">
        <w:rPr>
          <w:lang w:eastAsia="zh-CN"/>
        </w:rPr>
        <w:t xml:space="preserve">,” </w:t>
      </w:r>
      <w:r>
        <w:rPr>
          <w:lang w:eastAsia="zh-CN"/>
        </w:rPr>
        <w:t>Convida Wireless</w:t>
      </w:r>
    </w:p>
    <w:p w14:paraId="72AF2FF4" w14:textId="5976F2F8" w:rsidR="00555151" w:rsidRDefault="00555151" w:rsidP="00555151">
      <w:pPr>
        <w:pStyle w:val="ListParagraph"/>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ListParagraph"/>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ListParagraph"/>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ListParagraph"/>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ListParagraph"/>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Heading1"/>
        <w:textAlignment w:val="auto"/>
        <w:rPr>
          <w:rFonts w:cs="Arial"/>
          <w:sz w:val="32"/>
          <w:szCs w:val="32"/>
          <w:lang w:val="en-US"/>
        </w:rPr>
      </w:pPr>
      <w:r>
        <w:rPr>
          <w:rFonts w:cs="Arial"/>
          <w:sz w:val="32"/>
          <w:szCs w:val="32"/>
          <w:lang w:val="en-US"/>
        </w:rPr>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Heading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t>Send an LS to RAN4 to get input on gap required for gNBs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Duration of DBTW is no greater than 5 ms</w:t>
      </w:r>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lastRenderedPageBreak/>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t>Agreement:</w:t>
      </w:r>
    </w:p>
    <w:p w14:paraId="7F6085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BodyText"/>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BodyText"/>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BodyText"/>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BodyText"/>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If 480 and/or 960 kHz PRACH SCS is supported, RAN1 should study whether or not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lastRenderedPageBreak/>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Duration of DBTW is no greater than 5 ms</w:t>
      </w:r>
    </w:p>
    <w:p w14:paraId="4B6E2A4B"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BodyText"/>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BodyText"/>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t>Agreement:</w:t>
      </w:r>
    </w:p>
    <w:p w14:paraId="2FC534A4"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BodyText"/>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BodyText"/>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BodyText"/>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The minimum PRACH configuration period is 10 ms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BodyText"/>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BodyText"/>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(i.e. LBT vs no-LBT)</w:t>
      </w:r>
    </w:p>
    <w:p w14:paraId="31C9F288"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lastRenderedPageBreak/>
        <w:t>Values of ‘n’ for one mode of operation shall be strictly a subset of values for another mode of operation, if two mode of operation exist for number of candidate SSBs</w:t>
      </w:r>
    </w:p>
    <w:p w14:paraId="1EC27A7D"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t>FFS:</w:t>
      </w:r>
      <w:r w:rsidRPr="00590BC2">
        <w:rPr>
          <w:rFonts w:ascii="Times New Roman" w:hAnsi="Times New Roman"/>
          <w:sz w:val="22"/>
          <w:szCs w:val="22"/>
          <w:lang w:eastAsia="zh-CN"/>
        </w:rPr>
        <w:t xml:space="preserve"> whether values of ‘n’ shall not be all consecutive integer values (i.e.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BodyText"/>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Formal objection sustained by: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B19B2FD"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Formal objection sustained by: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lastRenderedPageBreak/>
        <w:t>Note: From UE perspective, ANR detection for 480/960kHz SCS based SSB is not supported if the UE does not support 480/960 SCS for SSB.</w:t>
      </w:r>
    </w:p>
    <w:p w14:paraId="2BBFCAE1"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rFonts w:eastAsia="SimSun"/>
          <w:lang w:eastAsia="zh-CN"/>
        </w:rPr>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Formal objection sustained by: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ListParagraph"/>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At least the same density (i.e. number of PRACH slots per reference slot) as for 120kHz PRACH in FR2 is supported</w:t>
      </w:r>
    </w:p>
    <w:p w14:paraId="784FD6F0"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ALT 2) at least the same RO density (i.e. number of RO per reference slot) as for 120kHz PRACH in FR2 is supported </w:t>
      </w:r>
    </w:p>
    <w:p w14:paraId="52D20859"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zh-CN"/>
        </w:rPr>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lastRenderedPageBreak/>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signaling.</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lastRenderedPageBreak/>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CB35C3">
        <w:rPr>
          <w:iCs/>
          <w:noProof/>
          <w:lang w:eastAsia="x-none"/>
        </w:rPr>
        <w:pict w14:anchorId="31D0A6F9">
          <v:shape id="_x0000_i1039" type="#_x0000_t75" alt="" style="width:14.25pt;height:14.25pt;mso-width-percent:0;mso-height-percent:0;mso-width-percent:0;mso-height-percent:0"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ListParagraph"/>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E93AFD" w:rsidP="00A73D9D">
      <w:pPr>
        <w:pStyle w:val="BodyText"/>
        <w:spacing w:after="0"/>
        <w:jc w:val="center"/>
        <w:rPr>
          <w:rFonts w:ascii="Times New Roman" w:hAnsi="Times New Roman"/>
          <w:sz w:val="22"/>
          <w:szCs w:val="22"/>
          <w:lang w:eastAsia="zh-CN"/>
        </w:rPr>
      </w:pPr>
      <w:r w:rsidRPr="00590BC2">
        <w:rPr>
          <w:rFonts w:ascii="Times New Roman" w:hAnsi="Times New Roman"/>
          <w:noProof/>
          <w:sz w:val="22"/>
          <w:szCs w:val="22"/>
        </w:rPr>
        <w:object w:dxaOrig="8735" w:dyaOrig="1142" w14:anchorId="2CA2686A">
          <v:shape id="_x0000_i1040" type="#_x0000_t75" alt="" style="width:439.5pt;height:57.75pt;mso-width-percent:0;mso-height-percent:0;mso-width-percent:0;mso-height-percent:0" o:ole="">
            <v:imagedata r:id="rId59" o:title=""/>
          </v:shape>
          <o:OLEObject Type="Embed" ProgID="Visio.Drawing.15" ShapeID="_x0000_i1040" DrawAspect="Content" ObjectID="_1698142766" r:id="rId60"/>
        </w:object>
      </w:r>
    </w:p>
    <w:p w14:paraId="33D7E9F8" w14:textId="77777777" w:rsidR="00A73D9D" w:rsidRPr="00590BC2" w:rsidRDefault="00A73D9D" w:rsidP="00A73D9D">
      <w:pPr>
        <w:pStyle w:val="BodyText"/>
        <w:spacing w:after="0"/>
        <w:rPr>
          <w:rFonts w:ascii="Times New Roman" w:hAnsi="Times New Roman"/>
          <w:sz w:val="22"/>
          <w:szCs w:val="22"/>
          <w:lang w:eastAsia="zh-CN"/>
        </w:rPr>
      </w:pPr>
    </w:p>
    <w:p w14:paraId="7D379107"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ListParagraph"/>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BodyText"/>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BodyText"/>
        <w:spacing w:after="0"/>
        <w:rPr>
          <w:rFonts w:ascii="Times New Roman" w:hAnsi="Times New Roman"/>
          <w:sz w:val="22"/>
          <w:szCs w:val="22"/>
          <w:lang w:eastAsia="zh-CN"/>
        </w:rPr>
      </w:pPr>
    </w:p>
    <w:p w14:paraId="20364883" w14:textId="77777777" w:rsidR="00A73D9D" w:rsidRPr="00590BC2" w:rsidRDefault="00A73D9D" w:rsidP="00A73D9D">
      <w:pPr>
        <w:pStyle w:val="BodyText"/>
        <w:spacing w:after="0"/>
        <w:rPr>
          <w:rFonts w:ascii="Times New Roman" w:hAnsi="Times New Roman"/>
          <w:sz w:val="22"/>
          <w:szCs w:val="22"/>
          <w:lang w:eastAsia="zh-CN"/>
        </w:rPr>
      </w:pPr>
    </w:p>
    <w:p w14:paraId="5D889BC9"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ListParagraph"/>
        <w:jc w:val="both"/>
        <w:rPr>
          <w:lang w:eastAsia="zh-CN"/>
        </w:rPr>
      </w:pPr>
      <w:r w:rsidRPr="00590BC2">
        <w:rPr>
          <w:lang w:eastAsia="zh-CN"/>
        </w:rPr>
        <w:t>For ‘</w:t>
      </w:r>
      <w:r w:rsidRPr="00590BC2">
        <w:rPr>
          <w:rFonts w:eastAsia="SimSun"/>
          <w:lang w:eastAsia="zh-CN"/>
        </w:rPr>
        <w:t xml:space="preserve">controlResourceSetZero’ configuration for </w:t>
      </w:r>
      <w:r w:rsidRPr="00590BC2">
        <w:rPr>
          <w:lang w:eastAsia="zh-CN"/>
        </w:rPr>
        <w:t>{SSB, CORESET#0/Type0-PDCCH} = {480, 480} kHz and {960, 960} kHz,</w:t>
      </w:r>
    </w:p>
    <w:p w14:paraId="4BC8E365"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zh-CN"/>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zh-CN"/>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ListParagraph"/>
        <w:numPr>
          <w:ilvl w:val="1"/>
          <w:numId w:val="7"/>
        </w:numPr>
        <w:spacing w:line="240" w:lineRule="auto"/>
        <w:ind w:left="1080"/>
        <w:jc w:val="both"/>
        <w:rPr>
          <w:lang w:eastAsia="zh-CN"/>
        </w:rPr>
      </w:pPr>
      <w:r w:rsidRPr="00590BC2">
        <w:rPr>
          <w:lang w:eastAsia="zh-CN"/>
        </w:rPr>
        <w:t>Note: the number of entries corresponding the same {mux pattern, number of RB, number of symbol} tuple (listed above) will depend on required RB offsets that needs to be supported based on channel and sync raster design.</w:t>
      </w:r>
    </w:p>
    <w:p w14:paraId="5DFBA3DE"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BodyText"/>
        <w:spacing w:after="0"/>
        <w:rPr>
          <w:rFonts w:ascii="Times New Roman" w:hAnsi="Times New Roman"/>
          <w:sz w:val="22"/>
          <w:szCs w:val="22"/>
          <w:lang w:eastAsia="zh-CN"/>
        </w:rPr>
      </w:pPr>
    </w:p>
    <w:p w14:paraId="05468B2B" w14:textId="77777777" w:rsidR="00A73D9D" w:rsidRPr="00590BC2" w:rsidRDefault="00A73D9D" w:rsidP="00A73D9D">
      <w:pPr>
        <w:pStyle w:val="BodyText"/>
        <w:spacing w:after="0"/>
        <w:rPr>
          <w:rFonts w:ascii="Times New Roman" w:hAnsi="Times New Roman"/>
          <w:sz w:val="22"/>
          <w:szCs w:val="22"/>
          <w:lang w:eastAsia="zh-CN"/>
        </w:rPr>
      </w:pPr>
    </w:p>
    <w:p w14:paraId="7E55A3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BodyText"/>
        <w:spacing w:after="0"/>
        <w:rPr>
          <w:rFonts w:ascii="Times New Roman" w:hAnsi="Times New Roman"/>
          <w:sz w:val="22"/>
          <w:szCs w:val="22"/>
          <w:lang w:eastAsia="zh-CN"/>
        </w:rPr>
      </w:pPr>
    </w:p>
    <w:p w14:paraId="084B3636"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lastRenderedPageBreak/>
        <w:t>At least the same RO density in time domain (i.e. number of specified RO per reference slot according the PRACH configuration index) as for 120kHz PRACH in FR2 is supported</w:t>
      </w:r>
    </w:p>
    <w:p w14:paraId="791D0C30"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BodyText"/>
        <w:spacing w:after="0"/>
        <w:rPr>
          <w:rFonts w:ascii="Times New Roman" w:hAnsi="Times New Roman"/>
          <w:sz w:val="22"/>
          <w:szCs w:val="22"/>
          <w:lang w:eastAsia="zh-CN"/>
        </w:rPr>
      </w:pPr>
    </w:p>
    <w:p w14:paraId="6B4F6239" w14:textId="77777777" w:rsidR="00A73D9D" w:rsidRPr="00590BC2" w:rsidRDefault="00A73D9D" w:rsidP="00A73D9D">
      <w:pPr>
        <w:pStyle w:val="BodyText"/>
        <w:spacing w:after="0"/>
        <w:rPr>
          <w:rFonts w:ascii="Times New Roman" w:hAnsi="Times New Roman"/>
          <w:sz w:val="22"/>
          <w:szCs w:val="22"/>
          <w:lang w:eastAsia="zh-CN"/>
        </w:rPr>
      </w:pPr>
    </w:p>
    <w:p w14:paraId="5F7802A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894A0F" w:rsidP="00A73D9D">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Whether or not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Support 120 kHz and 480 kHz subcarrier spacing for initial UL BWP for PCell.</w:t>
      </w:r>
    </w:p>
    <w:p w14:paraId="502EC8BC" w14:textId="77777777" w:rsidR="00A73D9D" w:rsidRPr="00590BC2" w:rsidRDefault="00A73D9D" w:rsidP="00A73D9D">
      <w:pPr>
        <w:spacing w:after="0" w:line="240" w:lineRule="auto"/>
      </w:pPr>
      <w:r w:rsidRPr="00590BC2">
        <w:rPr>
          <w:lang w:eastAsia="x-none"/>
        </w:rPr>
        <w:lastRenderedPageBreak/>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If only 1 bit is needed: subCarrierSpacingCommon</w:t>
      </w:r>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If 2 bits is needed: subCarrierSpacingCommon, and 1 bit from pdcch-ConfigSIB1 (pending CORESET0 or search space design would allows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(i.e.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If pdcch-ConfigSIB1 bit is used, the use of controlResourceSetZero (searchSpaceZero) for 120 kHz and   searchSpaceZero (controlResourceSetZero)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zh-CN"/>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zh-CN"/>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1 bit is available in MIB for </w:t>
      </w:r>
      <w:r w:rsidRPr="00590BC2">
        <w:rPr>
          <w:noProof/>
          <w:lang w:eastAsia="zh-CN"/>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zh-CN"/>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zh-CN"/>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zh-CN"/>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zh-CN"/>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zh-CN"/>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A) non-contiguous, N slot gap (slots that do not contain SSB) every M slots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same pattern will apply to 480kHz and 960kHz (i.e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B) non-contiguous, N slot gap (slots that do not contain SSB) every M slots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scaled version pattern will apply between 480 and 960 kHz (i.e.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20" w:name="_Hlk85724704"/>
      <w:r w:rsidRPr="00590BC2">
        <w:rPr>
          <w:lang w:eastAsia="x-none"/>
        </w:rPr>
        <w:t>For ‘searchSpaceZero’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zh-CN"/>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lastRenderedPageBreak/>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20"/>
    <w:p w14:paraId="329C0840" w14:textId="77777777" w:rsidR="00C707BE" w:rsidRDefault="00C707BE" w:rsidP="00C707BE">
      <w:pPr>
        <w:rPr>
          <w:lang w:eastAsia="zh-CN"/>
        </w:rPr>
      </w:pPr>
    </w:p>
    <w:sectPr w:rsidR="00C707BE">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10633" w14:textId="77777777" w:rsidR="00894A0F" w:rsidRDefault="00894A0F">
      <w:pPr>
        <w:spacing w:after="0" w:line="240" w:lineRule="auto"/>
      </w:pPr>
      <w:r>
        <w:separator/>
      </w:r>
    </w:p>
  </w:endnote>
  <w:endnote w:type="continuationSeparator" w:id="0">
    <w:p w14:paraId="06542162" w14:textId="77777777" w:rsidR="00894A0F" w:rsidRDefault="008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A30FBF" w:rsidRDefault="00A30F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A30FBF" w:rsidRDefault="00A30F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4FD06D8" w:rsidR="00A30FBF" w:rsidRDefault="00A30FBF">
    <w:pPr>
      <w:pStyle w:val="Footer"/>
      <w:ind w:right="360"/>
    </w:pPr>
    <w:r>
      <w:rPr>
        <w:rStyle w:val="PageNumber"/>
      </w:rPr>
      <w:fldChar w:fldCharType="begin"/>
    </w:r>
    <w:r>
      <w:rPr>
        <w:rStyle w:val="PageNumber"/>
      </w:rPr>
      <w:instrText xml:space="preserve"> PAGE </w:instrText>
    </w:r>
    <w:r>
      <w:rPr>
        <w:rStyle w:val="PageNumber"/>
      </w:rPr>
      <w:fldChar w:fldCharType="separate"/>
    </w:r>
    <w:r w:rsidR="00D8012F">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012F">
      <w:rPr>
        <w:rStyle w:val="PageNumber"/>
        <w:noProof/>
      </w:rPr>
      <w:t>58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174C" w14:textId="77777777" w:rsidR="00DD51DF" w:rsidRDefault="00DD5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B3CDA" w14:textId="77777777" w:rsidR="00894A0F" w:rsidRDefault="00894A0F">
      <w:pPr>
        <w:spacing w:after="0" w:line="240" w:lineRule="auto"/>
      </w:pPr>
      <w:r>
        <w:separator/>
      </w:r>
    </w:p>
  </w:footnote>
  <w:footnote w:type="continuationSeparator" w:id="0">
    <w:p w14:paraId="4DA77AF9" w14:textId="77777777" w:rsidR="00894A0F" w:rsidRDefault="00894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A30FBF" w:rsidRDefault="00A30FB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90F5B" w14:textId="77777777" w:rsidR="00DD51DF" w:rsidRDefault="00DD5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48C6" w14:textId="77777777" w:rsidR="00DD51DF" w:rsidRDefault="00DD5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71D"/>
    <w:multiLevelType w:val="hybridMultilevel"/>
    <w:tmpl w:val="F6026640"/>
    <w:lvl w:ilvl="0" w:tplc="E5F20AE2">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9"/>
  </w:num>
  <w:num w:numId="7">
    <w:abstractNumId w:val="3"/>
  </w:num>
  <w:num w:numId="8">
    <w:abstractNumId w:val="9"/>
  </w:num>
  <w:num w:numId="9">
    <w:abstractNumId w:val="12"/>
  </w:num>
  <w:num w:numId="10">
    <w:abstractNumId w:val="16"/>
  </w:num>
  <w:num w:numId="11">
    <w:abstractNumId w:val="13"/>
  </w:num>
  <w:num w:numId="12">
    <w:abstractNumId w:val="10"/>
  </w:num>
  <w:num w:numId="13">
    <w:abstractNumId w:val="7"/>
  </w:num>
  <w:num w:numId="14">
    <w:abstractNumId w:val="18"/>
  </w:num>
  <w:num w:numId="15">
    <w:abstractNumId w:val="4"/>
  </w:num>
  <w:num w:numId="16">
    <w:abstractNumId w:val="1"/>
  </w:num>
  <w:num w:numId="17">
    <w:abstractNumId w:val="5"/>
  </w:num>
  <w:num w:numId="18">
    <w:abstractNumId w:val="8"/>
  </w:num>
  <w:num w:numId="19">
    <w:abstractNumId w:val="14"/>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457"/>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87A36"/>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889"/>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332"/>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79C"/>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2B0"/>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9D0"/>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353"/>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0F53"/>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6EBF"/>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09E"/>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179"/>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21B"/>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5C1C"/>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10E"/>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6EF"/>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595"/>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00E"/>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44D"/>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1B"/>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86B"/>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3FAA"/>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066"/>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4D4E"/>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A0F"/>
    <w:rsid w:val="00894F3B"/>
    <w:rsid w:val="008951C0"/>
    <w:rsid w:val="00895243"/>
    <w:rsid w:val="008953A0"/>
    <w:rsid w:val="0089567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736"/>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1B93"/>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1CC4"/>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D7F"/>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0FBF"/>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37B4D"/>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DD2"/>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1FF2"/>
    <w:rsid w:val="00A92053"/>
    <w:rsid w:val="00A92DAF"/>
    <w:rsid w:val="00A930F9"/>
    <w:rsid w:val="00A934FE"/>
    <w:rsid w:val="00A93713"/>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6DDE"/>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914"/>
    <w:rsid w:val="00BD5A26"/>
    <w:rsid w:val="00BD5A34"/>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749"/>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4A84"/>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5C3"/>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2F"/>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133"/>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1DF"/>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A83"/>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146"/>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AFD"/>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443"/>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colour">
    <w:name w:val="colour"/>
    <w:basedOn w:val="DefaultParagraphFont"/>
    <w:qFormat/>
    <w:rsid w:val="00FB72BA"/>
  </w:style>
  <w:style w:type="paragraph" w:customStyle="1" w:styleId="ListParagraph6">
    <w:name w:val="List Paragraph6"/>
    <w:basedOn w:val="Normal"/>
    <w:uiPriority w:val="34"/>
    <w:qFormat/>
    <w:rsid w:val="00481A1E"/>
    <w:pPr>
      <w:ind w:left="720"/>
      <w:contextualSpacing/>
    </w:pPr>
    <w:rPr>
      <w:lang w:val="en-GB" w:eastAsia="ja-JP"/>
    </w:rPr>
  </w:style>
  <w:style w:type="character" w:customStyle="1" w:styleId="CommentSubjectChar">
    <w:name w:val="Comment Subject Char"/>
    <w:link w:val="CommentSubject"/>
    <w:uiPriority w:val="99"/>
    <w:rsid w:val="002C55E9"/>
    <w:rPr>
      <w:rFonts w:ascii="Times New Roman" w:hAnsi="Times New Roman"/>
      <w:b/>
      <w:bCs/>
      <w:lang w:eastAsia="zh-CN"/>
    </w:rPr>
  </w:style>
  <w:style w:type="paragraph" w:customStyle="1" w:styleId="Text0">
    <w:name w:val="Text"/>
    <w:basedOn w:val="Normal"/>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cid:image002.png@01D7C6AD.612D2770" TargetMode="External"/><Relationship Id="rId34" Type="http://schemas.openxmlformats.org/officeDocument/2006/relationships/image" Target="cid:image005.png@01D7C5AC.DAEE0E00" TargetMode="External"/><Relationship Id="rId42" Type="http://schemas.openxmlformats.org/officeDocument/2006/relationships/oleObject" Target="embeddings/oleObject3.bin"/><Relationship Id="rId47" Type="http://schemas.openxmlformats.org/officeDocument/2006/relationships/image" Target="media/image22.wmf"/><Relationship Id="rId50" Type="http://schemas.openxmlformats.org/officeDocument/2006/relationships/oleObject" Target="embeddings/oleObject7.bin"/><Relationship Id="rId55" Type="http://schemas.openxmlformats.org/officeDocument/2006/relationships/oleObject" Target="embeddings/oleObject12.bin"/><Relationship Id="rId63" Type="http://schemas.openxmlformats.org/officeDocument/2006/relationships/image" Target="cid:image001.png@01D7C5AC.DAEE0E00" TargetMode="External"/><Relationship Id="rId68"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61" Type="http://schemas.openxmlformats.org/officeDocument/2006/relationships/image" Target="media/image27.wmf"/><Relationship Id="rId10" Type="http://schemas.openxmlformats.org/officeDocument/2006/relationships/webSettings" Target="webSettings.xml"/><Relationship Id="rId19" Type="http://schemas.openxmlformats.org/officeDocument/2006/relationships/image" Target="cid:image001.png@01D7C6AD.612D2770" TargetMode="Externa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vsdx"/><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tyles" Target="styles.xml"/><Relationship Id="rId51" Type="http://schemas.openxmlformats.org/officeDocument/2006/relationships/oleObject" Target="embeddings/oleObject8.bin"/><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278C6"/>
    <w:rsid w:val="00034292"/>
    <w:rsid w:val="000415BC"/>
    <w:rsid w:val="000A3BCD"/>
    <w:rsid w:val="000B27A8"/>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D2678"/>
    <w:rsid w:val="002E2970"/>
    <w:rsid w:val="002E3932"/>
    <w:rsid w:val="003251B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94077"/>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38D1"/>
    <w:rsid w:val="0090443B"/>
    <w:rsid w:val="009311F7"/>
    <w:rsid w:val="0093396E"/>
    <w:rsid w:val="0095662F"/>
    <w:rsid w:val="00956D8C"/>
    <w:rsid w:val="00956F71"/>
    <w:rsid w:val="009701FC"/>
    <w:rsid w:val="00977CC6"/>
    <w:rsid w:val="009B6D16"/>
    <w:rsid w:val="009F3E69"/>
    <w:rsid w:val="00A3768C"/>
    <w:rsid w:val="00A41425"/>
    <w:rsid w:val="00A5202B"/>
    <w:rsid w:val="00A60CFF"/>
    <w:rsid w:val="00A61042"/>
    <w:rsid w:val="00A656AD"/>
    <w:rsid w:val="00A71EB1"/>
    <w:rsid w:val="00A90AE3"/>
    <w:rsid w:val="00A92D1D"/>
    <w:rsid w:val="00AA27DE"/>
    <w:rsid w:val="00AA311C"/>
    <w:rsid w:val="00AC1D4C"/>
    <w:rsid w:val="00AF59F0"/>
    <w:rsid w:val="00B007C5"/>
    <w:rsid w:val="00B312BF"/>
    <w:rsid w:val="00B322F8"/>
    <w:rsid w:val="00B359DF"/>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5165C"/>
    <w:rsid w:val="00F605D0"/>
    <w:rsid w:val="00F65D0A"/>
    <w:rsid w:val="00F8765A"/>
    <w:rsid w:val="00FA2D93"/>
    <w:rsid w:val="00FB22C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373CE3-FD11-429C-AFDE-3B9374B31AC3}">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B3183D-997D-4D0E-A9C1-7ECA729D96B7}">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62</Pages>
  <Words>19676</Words>
  <Characters>112154</Characters>
  <Application>Microsoft Office Word</Application>
  <DocSecurity>0</DocSecurity>
  <Lines>934</Lines>
  <Paragraphs>263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Stephen Grant</cp:lastModifiedBy>
  <cp:revision>16</cp:revision>
  <cp:lastPrinted>2011-11-09T07:49:00Z</cp:lastPrinted>
  <dcterms:created xsi:type="dcterms:W3CDTF">2021-11-11T20:00:00Z</dcterms:created>
  <dcterms:modified xsi:type="dcterms:W3CDTF">2021-11-11T21:32:00Z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