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24182" w14:textId="77777777" w:rsidR="00BD6D01" w:rsidRDefault="002C1305">
      <w:pPr>
        <w:pStyle w:val="3GPPHeader"/>
        <w:spacing w:after="0"/>
        <w:rPr>
          <w:sz w:val="20"/>
          <w:lang w:val="en-US"/>
        </w:rPr>
      </w:pPr>
      <w:r>
        <w:rPr>
          <w:sz w:val="20"/>
          <w:lang w:val="en-US"/>
        </w:rPr>
        <w:t>3GPP TSG-RAN WG1 Meeting #107-e</w:t>
      </w:r>
      <w:r>
        <w:rPr>
          <w:sz w:val="20"/>
          <w:lang w:val="en-US"/>
        </w:rPr>
        <w:tab/>
        <w:t>R1-2111466</w:t>
      </w:r>
    </w:p>
    <w:p w14:paraId="71681594" w14:textId="77777777" w:rsidR="00BD6D01" w:rsidRDefault="002C1305">
      <w:pPr>
        <w:pStyle w:val="3GPPHeader"/>
        <w:spacing w:after="0"/>
        <w:rPr>
          <w:sz w:val="20"/>
          <w:lang w:val="en-US"/>
        </w:rPr>
      </w:pPr>
      <w:r>
        <w:rPr>
          <w:sz w:val="20"/>
          <w:lang w:val="en-US"/>
        </w:rPr>
        <w:t>e-Meeting, 11</w:t>
      </w:r>
      <w:r>
        <w:rPr>
          <w:sz w:val="20"/>
          <w:vertAlign w:val="superscript"/>
          <w:lang w:val="en-US"/>
        </w:rPr>
        <w:t>th</w:t>
      </w:r>
      <w:r>
        <w:rPr>
          <w:sz w:val="20"/>
          <w:lang w:val="en-US"/>
        </w:rPr>
        <w:t xml:space="preserve"> – 19</w:t>
      </w:r>
      <w:r>
        <w:rPr>
          <w:sz w:val="20"/>
          <w:vertAlign w:val="superscript"/>
          <w:lang w:val="en-US"/>
        </w:rPr>
        <w:t>th</w:t>
      </w:r>
      <w:r>
        <w:rPr>
          <w:sz w:val="20"/>
          <w:lang w:val="en-US"/>
        </w:rPr>
        <w:t xml:space="preserve"> November, 2021</w:t>
      </w:r>
    </w:p>
    <w:p w14:paraId="4110CA8C" w14:textId="77777777" w:rsidR="00BD6D01" w:rsidRDefault="00BD6D01">
      <w:pPr>
        <w:pStyle w:val="3GPPHeader"/>
        <w:spacing w:after="0"/>
        <w:rPr>
          <w:sz w:val="20"/>
          <w:lang w:val="en-US"/>
        </w:rPr>
      </w:pPr>
    </w:p>
    <w:p w14:paraId="3C373965" w14:textId="77777777" w:rsidR="00BD6D01" w:rsidRDefault="002C1305">
      <w:pPr>
        <w:pStyle w:val="3GPPHeader"/>
        <w:spacing w:after="0"/>
        <w:rPr>
          <w:sz w:val="20"/>
          <w:lang w:val="en-US"/>
        </w:rPr>
      </w:pPr>
      <w:r>
        <w:rPr>
          <w:sz w:val="20"/>
          <w:lang w:val="en-US"/>
        </w:rPr>
        <w:t>Agenda Item:</w:t>
      </w:r>
      <w:r>
        <w:rPr>
          <w:sz w:val="20"/>
          <w:lang w:val="en-US"/>
        </w:rPr>
        <w:tab/>
        <w:t>8.2.3</w:t>
      </w:r>
    </w:p>
    <w:p w14:paraId="2DA1BE0B" w14:textId="77777777" w:rsidR="00BD6D01" w:rsidRDefault="002C1305">
      <w:pPr>
        <w:pStyle w:val="3GPPHeader"/>
        <w:spacing w:after="0"/>
        <w:rPr>
          <w:sz w:val="20"/>
        </w:rPr>
      </w:pPr>
      <w:r>
        <w:rPr>
          <w:sz w:val="20"/>
        </w:rPr>
        <w:t>Source:</w:t>
      </w:r>
      <w:r>
        <w:rPr>
          <w:sz w:val="20"/>
        </w:rPr>
        <w:tab/>
        <w:t>Moderator (Ericsson)</w:t>
      </w:r>
    </w:p>
    <w:p w14:paraId="31048A7B" w14:textId="77777777" w:rsidR="00BD6D01" w:rsidRDefault="002C1305">
      <w:pPr>
        <w:pStyle w:val="3GPPHeader"/>
        <w:spacing w:after="0"/>
        <w:ind w:left="1710" w:hanging="1710"/>
        <w:rPr>
          <w:sz w:val="20"/>
        </w:rPr>
      </w:pPr>
      <w:r>
        <w:rPr>
          <w:sz w:val="20"/>
        </w:rPr>
        <w:t>Title:</w:t>
      </w:r>
      <w:r>
        <w:rPr>
          <w:sz w:val="20"/>
        </w:rPr>
        <w:tab/>
        <w:t>FL Summary for [107-e-NR-52-71GHz-03] Email discussion/approval on enhancements for PUCCH formats 0/1/4</w:t>
      </w:r>
    </w:p>
    <w:p w14:paraId="16416C66" w14:textId="77777777" w:rsidR="00BD6D01" w:rsidRDefault="002C1305">
      <w:pPr>
        <w:pStyle w:val="3GPPHeader"/>
        <w:spacing w:after="0"/>
        <w:rPr>
          <w:sz w:val="20"/>
        </w:rPr>
      </w:pPr>
      <w:r>
        <w:rPr>
          <w:sz w:val="20"/>
        </w:rPr>
        <w:t>Document for:</w:t>
      </w:r>
      <w:r>
        <w:rPr>
          <w:sz w:val="20"/>
        </w:rPr>
        <w:tab/>
        <w:t>Discussion, Decision</w:t>
      </w:r>
    </w:p>
    <w:p w14:paraId="66E8451E" w14:textId="77777777" w:rsidR="00BD6D01" w:rsidRDefault="002C1305">
      <w:pPr>
        <w:pStyle w:val="1"/>
      </w:pPr>
      <w:bookmarkStart w:id="0" w:name="_Toc79688779"/>
      <w:bookmarkStart w:id="1" w:name="_Toc5596041"/>
      <w:bookmarkStart w:id="2" w:name="_Toc69069510"/>
      <w:bookmarkStart w:id="3" w:name="_Toc1970552"/>
      <w:bookmarkStart w:id="4" w:name="_Toc5100795"/>
      <w:bookmarkStart w:id="5" w:name="_Toc62396097"/>
      <w:bookmarkStart w:id="6" w:name="_Toc71910520"/>
      <w:bookmarkStart w:id="7" w:name="_Toc8398209"/>
      <w:bookmarkStart w:id="8" w:name="_Toc5596355"/>
      <w:bookmarkStart w:id="9" w:name="_Toc17755475"/>
      <w:bookmarkStart w:id="10" w:name="_Toc535588806"/>
      <w:bookmarkStart w:id="11" w:name="_Toc8247940"/>
      <w:r>
        <w:t>1</w:t>
      </w:r>
      <w:r>
        <w:tab/>
        <w:t>Introduction</w:t>
      </w:r>
      <w:bookmarkEnd w:id="0"/>
      <w:bookmarkEnd w:id="1"/>
      <w:bookmarkEnd w:id="2"/>
      <w:bookmarkEnd w:id="3"/>
      <w:bookmarkEnd w:id="4"/>
      <w:bookmarkEnd w:id="5"/>
      <w:bookmarkEnd w:id="6"/>
      <w:bookmarkEnd w:id="7"/>
      <w:bookmarkEnd w:id="8"/>
      <w:bookmarkEnd w:id="9"/>
      <w:bookmarkEnd w:id="10"/>
      <w:bookmarkEnd w:id="11"/>
    </w:p>
    <w:p w14:paraId="77B07559" w14:textId="77777777" w:rsidR="00BD6D01" w:rsidRDefault="002C1305">
      <w:pPr>
        <w:pStyle w:val="a6"/>
      </w:pPr>
      <w:bookmarkStart w:id="12" w:name="_Ref178064866"/>
      <w:r>
        <w:t>This document summarizes the contributions made under the “Enhancements for PUCCH Formats 0/1/4” agenda item of the Rel-17 work item "Extending current NR operation to 71 GHz."</w:t>
      </w:r>
    </w:p>
    <w:p w14:paraId="4792D549" w14:textId="77777777" w:rsidR="00BD6D01" w:rsidRDefault="002C1305">
      <w:pPr>
        <w:pStyle w:val="a6"/>
        <w:spacing w:after="0"/>
        <w:jc w:val="left"/>
      </w:pPr>
      <w:r>
        <w:t>The following email thread is assigned for discussion of this topic:</w:t>
      </w:r>
    </w:p>
    <w:p w14:paraId="670D3865" w14:textId="77777777" w:rsidR="00BD6D01" w:rsidRDefault="00BD6D01">
      <w:pPr>
        <w:pStyle w:val="a6"/>
        <w:spacing w:after="0"/>
        <w:jc w:val="left"/>
      </w:pPr>
    </w:p>
    <w:p w14:paraId="01396398" w14:textId="77777777" w:rsidR="00BD6D01" w:rsidRDefault="002C1305">
      <w:pPr>
        <w:rPr>
          <w:lang w:eastAsia="zh-CN"/>
        </w:rPr>
      </w:pPr>
      <w:bookmarkStart w:id="13" w:name="_Toc535588812"/>
      <w:bookmarkStart w:id="14" w:name="_Toc69069530"/>
      <w:bookmarkStart w:id="15" w:name="_Toc79688793"/>
      <w:bookmarkStart w:id="16" w:name="_Toc71910532"/>
      <w:bookmarkStart w:id="17" w:name="_Toc1970558"/>
      <w:bookmarkStart w:id="18" w:name="_Toc62396112"/>
      <w:bookmarkEnd w:id="12"/>
      <w:r>
        <w:rPr>
          <w:highlight w:val="cyan"/>
          <w:lang w:eastAsia="zh-CN"/>
        </w:rPr>
        <w:t>[</w:t>
      </w:r>
      <w:bookmarkStart w:id="19" w:name="OLE_LINK1"/>
      <w:bookmarkStart w:id="20" w:name="OLE_LINK2"/>
      <w:r>
        <w:rPr>
          <w:highlight w:val="cyan"/>
          <w:lang w:eastAsia="zh-CN"/>
        </w:rPr>
        <w:t>107-e-NR-52-71GHz-03</w:t>
      </w:r>
      <w:bookmarkEnd w:id="19"/>
      <w:bookmarkEnd w:id="20"/>
      <w:r>
        <w:rPr>
          <w:highlight w:val="cyan"/>
          <w:lang w:eastAsia="zh-CN"/>
        </w:rPr>
        <w:t>] Email discussion/approval on enhancements for PUCCH formats 0/1/4 with checkpoints for agreements on November 15 and 19 – Steve (Ericsson)</w:t>
      </w:r>
    </w:p>
    <w:p w14:paraId="11AE7D16" w14:textId="77777777" w:rsidR="00BD6D01" w:rsidRDefault="002C1305">
      <w:pPr>
        <w:pStyle w:val="1"/>
        <w:ind w:left="0" w:firstLine="0"/>
      </w:pPr>
      <w:r>
        <w:t>2</w:t>
      </w:r>
      <w:r>
        <w:tab/>
      </w:r>
      <w:bookmarkStart w:id="21" w:name="_Toc5100812"/>
      <w:bookmarkStart w:id="22" w:name="_Toc8247956"/>
      <w:bookmarkStart w:id="23" w:name="_Toc5596374"/>
      <w:bookmarkStart w:id="24" w:name="_Toc69069532"/>
      <w:bookmarkStart w:id="25" w:name="_Toc17755492"/>
      <w:bookmarkStart w:id="26" w:name="_Toc8398224"/>
      <w:bookmarkStart w:id="27" w:name="_Toc5596060"/>
      <w:bookmarkStart w:id="28" w:name="_Toc1970570"/>
      <w:bookmarkStart w:id="29" w:name="_Toc535588825"/>
      <w:bookmarkStart w:id="30" w:name="_Toc62396114"/>
      <w:bookmarkEnd w:id="13"/>
      <w:bookmarkEnd w:id="14"/>
      <w:bookmarkEnd w:id="15"/>
      <w:bookmarkEnd w:id="16"/>
      <w:bookmarkEnd w:id="17"/>
      <w:bookmarkEnd w:id="18"/>
      <w:r>
        <w:t>Handling of PUCCH Resource Set Index 15 Prior to Dedicated PUCCH Configuration</w:t>
      </w:r>
    </w:p>
    <w:p w14:paraId="6E0177AD" w14:textId="77777777" w:rsidR="00BD6D01" w:rsidRDefault="002C1305">
      <w:pPr>
        <w:pStyle w:val="a6"/>
      </w:pPr>
      <w:r>
        <w:t>The following table provides a summary of company proposals on this topic:</w:t>
      </w:r>
    </w:p>
    <w:tbl>
      <w:tblPr>
        <w:tblStyle w:val="afd"/>
        <w:tblW w:w="9085" w:type="dxa"/>
        <w:tblLayout w:type="fixed"/>
        <w:tblLook w:val="04A0" w:firstRow="1" w:lastRow="0" w:firstColumn="1" w:lastColumn="0" w:noHBand="0" w:noVBand="1"/>
      </w:tblPr>
      <w:tblGrid>
        <w:gridCol w:w="1525"/>
        <w:gridCol w:w="7560"/>
      </w:tblGrid>
      <w:tr w:rsidR="00BD6D01" w14:paraId="0D7A6D22" w14:textId="77777777">
        <w:tc>
          <w:tcPr>
            <w:tcW w:w="1525" w:type="dxa"/>
          </w:tcPr>
          <w:p w14:paraId="49592684" w14:textId="77777777" w:rsidR="00BD6D01" w:rsidRDefault="002C1305">
            <w:pPr>
              <w:pStyle w:val="a6"/>
              <w:spacing w:after="0"/>
              <w:ind w:right="27"/>
              <w:rPr>
                <w:b/>
                <w:sz w:val="20"/>
                <w:szCs w:val="20"/>
                <w:lang w:val="de-DE"/>
              </w:rPr>
            </w:pPr>
            <w:bookmarkStart w:id="31" w:name="_Hlk62138312"/>
            <w:r>
              <w:rPr>
                <w:b/>
                <w:sz w:val="20"/>
                <w:szCs w:val="20"/>
                <w:lang w:val="de-DE"/>
              </w:rPr>
              <w:t>Company</w:t>
            </w:r>
          </w:p>
        </w:tc>
        <w:tc>
          <w:tcPr>
            <w:tcW w:w="7560" w:type="dxa"/>
          </w:tcPr>
          <w:p w14:paraId="7C275F28" w14:textId="77777777" w:rsidR="00BD6D01" w:rsidRDefault="002C1305">
            <w:pPr>
              <w:pStyle w:val="a6"/>
              <w:spacing w:after="0"/>
              <w:ind w:right="27"/>
              <w:rPr>
                <w:b/>
                <w:sz w:val="20"/>
                <w:szCs w:val="20"/>
                <w:lang w:val="de-DE"/>
              </w:rPr>
            </w:pPr>
            <w:r>
              <w:rPr>
                <w:b/>
                <w:sz w:val="20"/>
                <w:szCs w:val="20"/>
                <w:lang w:val="de-DE"/>
              </w:rPr>
              <w:t>Company Proposals</w:t>
            </w:r>
          </w:p>
        </w:tc>
      </w:tr>
      <w:tr w:rsidR="00BD6D01" w14:paraId="01E67C84" w14:textId="77777777">
        <w:tc>
          <w:tcPr>
            <w:tcW w:w="1525" w:type="dxa"/>
          </w:tcPr>
          <w:p w14:paraId="2CB95E89" w14:textId="77777777" w:rsidR="00BD6D01" w:rsidRDefault="002C1305">
            <w:pPr>
              <w:pStyle w:val="a6"/>
              <w:spacing w:after="0"/>
              <w:ind w:right="27"/>
              <w:rPr>
                <w:sz w:val="20"/>
                <w:szCs w:val="20"/>
                <w:lang w:val="de-DE"/>
              </w:rPr>
            </w:pPr>
            <w:r>
              <w:rPr>
                <w:sz w:val="20"/>
                <w:szCs w:val="20"/>
                <w:lang w:val="de-DE"/>
              </w:rPr>
              <w:t>Sony [9]</w:t>
            </w:r>
          </w:p>
        </w:tc>
        <w:tc>
          <w:tcPr>
            <w:tcW w:w="7560" w:type="dxa"/>
          </w:tcPr>
          <w:p w14:paraId="5E6C758D" w14:textId="77777777" w:rsidR="00BD6D01" w:rsidRDefault="002C1305">
            <w:pPr>
              <w:overflowPunct/>
              <w:snapToGrid w:val="0"/>
              <w:spacing w:after="120" w:line="240" w:lineRule="auto"/>
              <w:jc w:val="both"/>
              <w:textAlignment w:val="auto"/>
              <w:rPr>
                <w:rFonts w:eastAsia="SimSun"/>
                <w:b/>
                <w:bCs/>
                <w:lang w:val="en-US" w:eastAsia="zh-CN"/>
              </w:rPr>
            </w:pPr>
            <w:r>
              <w:rPr>
                <w:rFonts w:eastAsia="SimSun"/>
                <w:b/>
                <w:bCs/>
                <w:lang w:val="en-US" w:eastAsia="zh-CN"/>
              </w:rPr>
              <w:t xml:space="preserve">Proposal 1: For PUCCH resource set index 15, select </w:t>
            </w:r>
            <m:oMath>
              <m:r>
                <m:rPr>
                  <m:sty m:val="bi"/>
                </m:rPr>
                <w:rPr>
                  <w:rFonts w:ascii="Cambria Math" w:eastAsia="SimSun" w:hAnsi="Cambria Math"/>
                  <w:lang w:val="en-US" w:eastAsia="zh-CN"/>
                </w:rPr>
                <m:t>X=</m:t>
              </m:r>
              <m:sSub>
                <m:sSubPr>
                  <m:ctrlPr>
                    <w:rPr>
                      <w:rFonts w:ascii="Cambria Math" w:eastAsia="SimSun" w:hAnsi="Cambria Math"/>
                      <w:b/>
                      <w:bCs/>
                      <w:i/>
                      <w:lang w:val="en-US" w:eastAsia="zh-CN"/>
                    </w:rPr>
                  </m:ctrlPr>
                </m:sSubPr>
                <m:e>
                  <m:r>
                    <m:rPr>
                      <m:sty m:val="bi"/>
                    </m:rPr>
                    <w:rPr>
                      <w:rFonts w:ascii="Cambria Math" w:eastAsia="SimSun" w:hAnsi="Cambria Math"/>
                      <w:lang w:val="en-US" w:eastAsia="zh-CN"/>
                    </w:rPr>
                    <m:t>N</m:t>
                  </m:r>
                </m:e>
                <m:sub>
                  <m:r>
                    <m:rPr>
                      <m:sty m:val="b"/>
                    </m:rPr>
                    <w:rPr>
                      <w:rFonts w:ascii="Cambria Math" w:eastAsia="SimSun" w:hAnsi="Cambria Math"/>
                      <w:lang w:val="en-US" w:eastAsia="zh-CN"/>
                    </w:rPr>
                    <m:t>RB</m:t>
                  </m:r>
                </m:sub>
              </m:sSub>
            </m:oMath>
            <w:r>
              <w:rPr>
                <w:rFonts w:eastAsia="SimSun"/>
                <w:b/>
                <w:bCs/>
                <w:lang w:val="en-US" w:eastAsia="zh-CN"/>
              </w:rPr>
              <w:t>.</w:t>
            </w:r>
          </w:p>
        </w:tc>
      </w:tr>
      <w:tr w:rsidR="00BD6D01" w14:paraId="05942022" w14:textId="77777777">
        <w:tc>
          <w:tcPr>
            <w:tcW w:w="1525" w:type="dxa"/>
          </w:tcPr>
          <w:p w14:paraId="024382B6" w14:textId="77777777" w:rsidR="00BD6D01" w:rsidRDefault="002C1305">
            <w:pPr>
              <w:pStyle w:val="a6"/>
              <w:spacing w:after="0"/>
              <w:ind w:right="27"/>
              <w:rPr>
                <w:sz w:val="20"/>
                <w:szCs w:val="20"/>
                <w:lang w:val="de-DE"/>
              </w:rPr>
            </w:pPr>
            <w:r>
              <w:rPr>
                <w:sz w:val="20"/>
                <w:szCs w:val="20"/>
                <w:lang w:val="de-DE"/>
              </w:rPr>
              <w:t>ZTE [5]</w:t>
            </w:r>
          </w:p>
        </w:tc>
        <w:tc>
          <w:tcPr>
            <w:tcW w:w="7560" w:type="dxa"/>
          </w:tcPr>
          <w:p w14:paraId="72FA40C8" w14:textId="77777777" w:rsidR="00BD6D01" w:rsidRDefault="002C1305">
            <w:pPr>
              <w:snapToGrid w:val="0"/>
              <w:spacing w:before="120" w:afterLines="50" w:after="120" w:line="240" w:lineRule="auto"/>
              <w:jc w:val="both"/>
              <w:rPr>
                <w:sz w:val="20"/>
                <w:lang w:val="en-US" w:eastAsia="zh-CN"/>
              </w:rPr>
            </w:pPr>
            <w:r>
              <w:rPr>
                <w:rFonts w:eastAsia="SimSun" w:hint="eastAsia"/>
                <w:b/>
                <w:bCs/>
                <w:sz w:val="20"/>
                <w:szCs w:val="20"/>
                <w:lang w:val="en-US" w:eastAsia="zh-CN"/>
              </w:rPr>
              <w:t>Proposal 1</w:t>
            </w:r>
            <w:r>
              <w:rPr>
                <w:rFonts w:eastAsia="SimSun"/>
                <w:b/>
                <w:bCs/>
                <w:sz w:val="20"/>
                <w:szCs w:val="20"/>
                <w:lang w:val="en-US" w:eastAsia="zh-CN"/>
              </w:rPr>
              <w:t>:</w:t>
            </w:r>
            <w:r>
              <w:rPr>
                <w:rFonts w:eastAsia="SimSun" w:hint="eastAsia"/>
                <w:b/>
                <w:bCs/>
                <w:sz w:val="20"/>
                <w:szCs w:val="20"/>
                <w:lang w:val="en-US" w:eastAsia="zh-CN"/>
              </w:rPr>
              <w:t xml:space="preserve"> For PUCCH resource set index 15, </w:t>
            </w:r>
            <w:r>
              <w:rPr>
                <w:rFonts w:eastAsia="Times New Roman"/>
                <w:b/>
                <w:bCs/>
                <w:lang w:eastAsia="en-US"/>
              </w:rPr>
              <w:t xml:space="preserve">Alt-a: </w:t>
            </w:r>
            <w:r>
              <w:rPr>
                <w:b/>
                <w:bCs/>
              </w:rPr>
              <w:fldChar w:fldCharType="begin"/>
            </w:r>
            <w:r>
              <w:rPr>
                <w:rFonts w:eastAsia="Times New Roman"/>
                <w:b/>
                <w:bCs/>
                <w:lang w:eastAsia="en-US"/>
              </w:rPr>
              <w:instrText xml:space="preserve"> QUOTE </w:instrText>
            </w:r>
            <m:oMath>
              <m:r>
                <m:rPr>
                  <m:sty m:val="p"/>
                </m:rPr>
                <w:rPr>
                  <w:rFonts w:ascii="Cambria Math" w:eastAsia="Times New Roman" w:hAnsi="Cambria Math"/>
                </w:rPr>
                <m:t>X=</m:t>
              </m:r>
              <m:sSub>
                <m:sSubPr>
                  <m:ctrlPr>
                    <w:rPr>
                      <w:rFonts w:ascii="Cambria Math" w:eastAsia="Times New Roman" w:hAnsi="Cambria Math"/>
                      <w:i/>
                    </w:rPr>
                  </m:ctrlPr>
                </m:sSubPr>
                <m:e>
                  <m:r>
                    <m:rPr>
                      <m:sty m:val="p"/>
                    </m:rPr>
                    <w:rPr>
                      <w:rFonts w:ascii="Cambria Math" w:eastAsia="Times New Roman" w:hAnsi="Cambria Math"/>
                    </w:rPr>
                    <m:t>N</m:t>
                  </m:r>
                </m:e>
                <m:sub>
                  <m:r>
                    <m:rPr>
                      <m:sty m:val="p"/>
                    </m:rPr>
                    <w:rPr>
                      <w:rFonts w:ascii="Cambria Math" w:eastAsia="Times New Roman" w:hAnsi="Cambria Math"/>
                    </w:rPr>
                    <m:t>RB</m:t>
                  </m:r>
                </m:sub>
              </m:sSub>
            </m:oMath>
            <w:r>
              <w:rPr>
                <w:rFonts w:eastAsia="Times New Roman"/>
                <w:b/>
                <w:bCs/>
                <w:lang w:eastAsia="en-US"/>
              </w:rPr>
              <w:instrText xml:space="preserve"> </w:instrText>
            </w:r>
            <w:r>
              <w:rPr>
                <w:b/>
                <w:bCs/>
              </w:rPr>
              <w:fldChar w:fldCharType="separate"/>
            </w:r>
            <w:r>
              <w:rPr>
                <w:rFonts w:eastAsia="SimSun" w:hint="eastAsia"/>
                <w:b/>
                <w:bCs/>
                <w:lang w:val="en-US" w:eastAsia="zh-CN"/>
              </w:rPr>
              <w:t>X=N_RB</w:t>
            </w:r>
            <w:r>
              <w:rPr>
                <w:b/>
                <w:bCs/>
              </w:rPr>
              <w:fldChar w:fldCharType="end"/>
            </w:r>
            <w:r>
              <w:rPr>
                <w:rFonts w:eastAsia="SimSun" w:hint="eastAsia"/>
                <w:b/>
                <w:bCs/>
                <w:sz w:val="20"/>
                <w:szCs w:val="20"/>
                <w:lang w:val="en-US" w:eastAsia="zh-CN"/>
              </w:rPr>
              <w:t xml:space="preserve"> should be adopted.</w:t>
            </w:r>
          </w:p>
        </w:tc>
      </w:tr>
      <w:tr w:rsidR="00BD6D01" w14:paraId="09A5923F" w14:textId="77777777">
        <w:tc>
          <w:tcPr>
            <w:tcW w:w="1525" w:type="dxa"/>
          </w:tcPr>
          <w:p w14:paraId="1EA15E58" w14:textId="77777777" w:rsidR="00BD6D01" w:rsidRDefault="002C1305">
            <w:pPr>
              <w:pStyle w:val="a6"/>
              <w:spacing w:after="0"/>
              <w:ind w:right="27"/>
              <w:rPr>
                <w:sz w:val="20"/>
                <w:szCs w:val="20"/>
                <w:lang w:val="de-DE"/>
              </w:rPr>
            </w:pPr>
            <w:r>
              <w:rPr>
                <w:sz w:val="20"/>
                <w:szCs w:val="20"/>
                <w:lang w:val="de-DE"/>
              </w:rPr>
              <w:t>Futurewei [3]</w:t>
            </w:r>
          </w:p>
        </w:tc>
        <w:tc>
          <w:tcPr>
            <w:tcW w:w="7560" w:type="dxa"/>
          </w:tcPr>
          <w:p w14:paraId="2FAD0CF8" w14:textId="77777777" w:rsidR="00BD6D01" w:rsidRDefault="002C1305">
            <w:pPr>
              <w:rPr>
                <w:b/>
                <w:bCs/>
                <w:i/>
                <w:iCs/>
              </w:rPr>
            </w:pPr>
            <w:r>
              <w:rPr>
                <w:b/>
                <w:bCs/>
                <w:i/>
                <w:iCs/>
                <w:color w:val="000000" w:themeColor="text1"/>
              </w:rPr>
              <w:t xml:space="preserve">Proposal 1. If a fractional value X is considered for scaling the PRB offset of PUCCH resource set 15, it is better to absorb X into the </w:t>
            </w:r>
            <w:r>
              <w:rPr>
                <w:rFonts w:eastAsia="Batang"/>
                <w:b/>
                <w:bCs/>
                <w:i/>
                <w:iCs/>
                <w:color w:val="000000" w:themeColor="text1"/>
              </w:rPr>
              <w:t>floor(</w:t>
            </w:r>
            <m:oMath>
              <m:r>
                <m:rPr>
                  <m:sty m:val="bi"/>
                </m:rPr>
                <w:rPr>
                  <w:rFonts w:ascii="Cambria Math" w:eastAsia="Batang" w:hAnsi="Cambria Math"/>
                  <w:color w:val="000000" w:themeColor="text1"/>
                </w:rPr>
                <m:t>∙</m:t>
              </m:r>
            </m:oMath>
            <w:r>
              <w:rPr>
                <w:rFonts w:eastAsia="Batang"/>
                <w:b/>
                <w:bCs/>
                <w:i/>
                <w:iCs/>
                <w:color w:val="000000" w:themeColor="text1"/>
              </w:rPr>
              <w:t>) operation, i.e.,</w:t>
            </w:r>
            <w:r>
              <w:rPr>
                <w:b/>
                <w:bCs/>
                <w:i/>
                <w:iCs/>
                <w:color w:val="000000" w:themeColor="text1"/>
              </w:rPr>
              <w:t xml:space="preserve"> </w:t>
            </w:r>
            <m:oMath>
              <m:d>
                <m:dPr>
                  <m:begChr m:val="⌊"/>
                  <m:endChr m:val="⌋"/>
                  <m:ctrlPr>
                    <w:rPr>
                      <w:rFonts w:ascii="Cambria Math" w:eastAsia="Batang" w:hAnsi="Cambria Math"/>
                      <w:b/>
                      <w:bCs/>
                      <w:i/>
                      <w:color w:val="000000" w:themeColor="text1"/>
                    </w:rPr>
                  </m:ctrlPr>
                </m:dPr>
                <m:e>
                  <m:sSubSup>
                    <m:sSubSupPr>
                      <m:ctrlPr>
                        <w:rPr>
                          <w:rFonts w:ascii="Cambria Math" w:eastAsia="Batang" w:hAnsi="Cambria Math"/>
                          <w:b/>
                          <w:bCs/>
                          <w:i/>
                          <w:color w:val="000000" w:themeColor="text1"/>
                        </w:rPr>
                      </m:ctrlPr>
                    </m:sSubSupPr>
                    <m:e>
                      <m:r>
                        <m:rPr>
                          <m:sty m:val="bi"/>
                        </m:rPr>
                        <w:rPr>
                          <w:rFonts w:ascii="Cambria Math" w:eastAsia="Batang" w:hAnsi="Cambria Math"/>
                          <w:color w:val="000000" w:themeColor="text1"/>
                        </w:rPr>
                        <m:t>N</m:t>
                      </m:r>
                    </m:e>
                    <m:sub>
                      <m:r>
                        <m:rPr>
                          <m:sty m:val="bi"/>
                        </m:rPr>
                        <w:rPr>
                          <w:rFonts w:ascii="Cambria Math" w:eastAsia="Batang" w:hAnsi="Cambria Math"/>
                          <w:color w:val="000000" w:themeColor="text1"/>
                        </w:rPr>
                        <m:t>BWP</m:t>
                      </m:r>
                    </m:sub>
                    <m:sup>
                      <m:r>
                        <m:rPr>
                          <m:sty m:val="bi"/>
                        </m:rPr>
                        <w:rPr>
                          <w:rFonts w:ascii="Cambria Math" w:eastAsia="Batang" w:hAnsi="Cambria Math"/>
                          <w:color w:val="000000" w:themeColor="text1"/>
                        </w:rPr>
                        <m:t>size</m:t>
                      </m:r>
                    </m:sup>
                  </m:sSubSup>
                  <m:r>
                    <m:rPr>
                      <m:sty m:val="bi"/>
                    </m:rPr>
                    <w:rPr>
                      <w:rFonts w:ascii="Cambria Math" w:eastAsia="Batang" w:hAnsi="Cambria Math"/>
                      <w:color w:val="000000" w:themeColor="text1"/>
                    </w:rPr>
                    <m:t>∙X/4</m:t>
                  </m:r>
                </m:e>
              </m:d>
            </m:oMath>
            <w:r>
              <w:rPr>
                <w:rFonts w:eastAsia="Times New Roman"/>
                <w:b/>
                <w:bCs/>
                <w:i/>
                <w:iCs/>
                <w:color w:val="000000" w:themeColor="text1"/>
              </w:rPr>
              <w:t xml:space="preserve">. </w:t>
            </w:r>
            <w:r>
              <w:rPr>
                <w:b/>
                <w:bCs/>
                <w:i/>
                <w:iCs/>
                <w:color w:val="000000" w:themeColor="text1"/>
              </w:rPr>
              <w:t xml:space="preserve"> </w:t>
            </w:r>
          </w:p>
          <w:p w14:paraId="1CD74603" w14:textId="77777777" w:rsidR="00BD6D01" w:rsidRDefault="002C1305">
            <w:pPr>
              <w:rPr>
                <w:b/>
                <w:bCs/>
                <w:i/>
                <w:iCs/>
                <w:color w:val="000000" w:themeColor="text1"/>
              </w:rPr>
            </w:pPr>
            <w:r>
              <w:rPr>
                <w:b/>
                <w:bCs/>
                <w:i/>
                <w:iCs/>
                <w:color w:val="000000" w:themeColor="text1"/>
              </w:rPr>
              <w:t xml:space="preserve">Proposal 2. If a value X independent of </w:t>
            </w:r>
            <m:oMath>
              <m:sSub>
                <m:sSubPr>
                  <m:ctrlPr>
                    <w:rPr>
                      <w:rFonts w:ascii="Cambria Math" w:eastAsia="Times New Roman" w:hAnsi="Cambria Math"/>
                      <w:b/>
                      <w:bCs/>
                      <w:i/>
                    </w:rPr>
                  </m:ctrlPr>
                </m:sSubPr>
                <m:e>
                  <m:r>
                    <m:rPr>
                      <m:sty m:val="bi"/>
                    </m:rPr>
                    <w:rPr>
                      <w:rFonts w:ascii="Cambria Math" w:eastAsia="Times New Roman" w:hAnsi="Cambria Math"/>
                    </w:rPr>
                    <m:t>N</m:t>
                  </m:r>
                </m:e>
                <m:sub>
                  <m:r>
                    <m:rPr>
                      <m:sty m:val="bi"/>
                    </m:rPr>
                    <w:rPr>
                      <w:rFonts w:ascii="Cambria Math" w:eastAsia="Times New Roman" w:hAnsi="Cambria Math"/>
                    </w:rPr>
                    <m:t>RB</m:t>
                  </m:r>
                </m:sub>
              </m:sSub>
            </m:oMath>
            <w:r>
              <w:t xml:space="preserve"> </w:t>
            </w:r>
            <w:r>
              <w:rPr>
                <w:b/>
                <w:bCs/>
                <w:i/>
                <w:iCs/>
                <w:color w:val="000000" w:themeColor="text1"/>
              </w:rPr>
              <w:t xml:space="preserve">is considered for scaling the PRB offset of PUCCH resource set 15, it is recommended that X=1 is adopted. </w:t>
            </w:r>
          </w:p>
        </w:tc>
      </w:tr>
      <w:tr w:rsidR="00BD6D01" w14:paraId="446EDBB6" w14:textId="77777777">
        <w:tc>
          <w:tcPr>
            <w:tcW w:w="1525" w:type="dxa"/>
          </w:tcPr>
          <w:p w14:paraId="2FE8345C" w14:textId="77777777" w:rsidR="00BD6D01" w:rsidRDefault="002C1305">
            <w:pPr>
              <w:pStyle w:val="a6"/>
              <w:spacing w:after="0"/>
              <w:ind w:right="27"/>
              <w:rPr>
                <w:sz w:val="20"/>
                <w:szCs w:val="20"/>
                <w:lang w:val="de-DE"/>
              </w:rPr>
            </w:pPr>
            <w:r>
              <w:rPr>
                <w:sz w:val="20"/>
                <w:szCs w:val="20"/>
                <w:lang w:val="de-DE"/>
              </w:rPr>
              <w:t>Intel [12]</w:t>
            </w:r>
          </w:p>
        </w:tc>
        <w:tc>
          <w:tcPr>
            <w:tcW w:w="7560" w:type="dxa"/>
          </w:tcPr>
          <w:p w14:paraId="7A2D6D1C" w14:textId="77777777" w:rsidR="00BD6D01" w:rsidRDefault="002C1305">
            <w:pPr>
              <w:overflowPunct/>
              <w:autoSpaceDE/>
              <w:autoSpaceDN/>
              <w:adjustRightInd/>
              <w:spacing w:after="120" w:line="240" w:lineRule="auto"/>
              <w:jc w:val="both"/>
              <w:rPr>
                <w:rFonts w:eastAsia="ＭＳ 明朝"/>
                <w:b/>
                <w:bCs/>
                <w:lang w:val="en-US" w:eastAsia="en-US"/>
              </w:rPr>
            </w:pPr>
            <w:r>
              <w:rPr>
                <w:rFonts w:eastAsia="ＭＳ 明朝"/>
                <w:b/>
                <w:bCs/>
                <w:lang w:val="en-US" w:eastAsia="en-US"/>
              </w:rPr>
              <w:t xml:space="preserve">Proposal 1: </w:t>
            </w:r>
            <w:r>
              <w:rPr>
                <w:rFonts w:eastAsia="Times New Roman"/>
                <w:b/>
                <w:bCs/>
                <w:lang w:val="en-US" w:eastAsia="en-US"/>
              </w:rPr>
              <w:t xml:space="preserve">For resource set index 15, </w:t>
            </w:r>
            <m:oMath>
              <m:r>
                <w:rPr>
                  <w:rFonts w:ascii="Cambria Math" w:eastAsia="Times New Roman" w:hAnsi="Cambria Math"/>
                  <w:lang w:val="en-US" w:eastAsia="en-US"/>
                </w:rPr>
                <m:t>X=</m:t>
              </m:r>
              <m:sSub>
                <m:sSubPr>
                  <m:ctrlPr>
                    <w:rPr>
                      <w:rFonts w:ascii="Cambria Math" w:eastAsia="Times New Roman" w:hAnsi="Cambria Math"/>
                      <w:i/>
                      <w:lang w:val="en-US" w:eastAsia="en-US"/>
                    </w:rPr>
                  </m:ctrlPr>
                </m:sSubPr>
                <m:e>
                  <m:r>
                    <w:rPr>
                      <w:rFonts w:ascii="Cambria Math" w:eastAsia="Times New Roman" w:hAnsi="Cambria Math"/>
                      <w:lang w:val="en-US" w:eastAsia="en-US"/>
                    </w:rPr>
                    <m:t>N</m:t>
                  </m:r>
                </m:e>
                <m:sub>
                  <m:r>
                    <w:rPr>
                      <w:rFonts w:ascii="Cambria Math" w:eastAsia="Times New Roman" w:hAnsi="Cambria Math"/>
                      <w:lang w:val="en-US" w:eastAsia="en-US"/>
                    </w:rPr>
                    <m:t>RB</m:t>
                  </m:r>
                </m:sub>
              </m:sSub>
            </m:oMath>
            <w:r>
              <w:rPr>
                <w:rFonts w:eastAsia="ＭＳ 明朝"/>
                <w:b/>
                <w:bCs/>
                <w:lang w:val="en-US" w:eastAsia="en-US"/>
              </w:rPr>
              <w:t>.</w:t>
            </w:r>
          </w:p>
          <w:p w14:paraId="3BBFB426" w14:textId="77777777" w:rsidR="00BD6D01" w:rsidRDefault="002C1305">
            <w:pPr>
              <w:overflowPunct/>
              <w:autoSpaceDE/>
              <w:autoSpaceDN/>
              <w:adjustRightInd/>
              <w:spacing w:after="120" w:line="240" w:lineRule="auto"/>
              <w:jc w:val="both"/>
              <w:rPr>
                <w:rFonts w:eastAsia="ＭＳ 明朝"/>
                <w:b/>
                <w:bCs/>
                <w:lang w:val="en-US" w:eastAsia="en-US"/>
              </w:rPr>
            </w:pPr>
            <w:r>
              <w:rPr>
                <w:rFonts w:eastAsia="ＭＳ 明朝"/>
                <w:b/>
                <w:bCs/>
                <w:lang w:val="en-US" w:eastAsia="en-US"/>
              </w:rPr>
              <w:t>Proposal 2: It is left to gNB implementation to avoid any error case related to a potential RB shortage issue.</w:t>
            </w:r>
          </w:p>
        </w:tc>
      </w:tr>
      <w:tr w:rsidR="00BD6D01" w14:paraId="7D546F1F" w14:textId="77777777">
        <w:tc>
          <w:tcPr>
            <w:tcW w:w="1525" w:type="dxa"/>
          </w:tcPr>
          <w:p w14:paraId="6BEFC103" w14:textId="77777777" w:rsidR="00BD6D01" w:rsidRDefault="002C1305">
            <w:pPr>
              <w:pStyle w:val="a6"/>
              <w:spacing w:after="0"/>
              <w:ind w:right="27"/>
              <w:rPr>
                <w:sz w:val="20"/>
                <w:lang w:val="de-DE"/>
              </w:rPr>
            </w:pPr>
            <w:r>
              <w:rPr>
                <w:sz w:val="20"/>
                <w:lang w:val="de-DE"/>
              </w:rPr>
              <w:t>Ericsson [10]</w:t>
            </w:r>
          </w:p>
        </w:tc>
        <w:tc>
          <w:tcPr>
            <w:tcW w:w="7560" w:type="dxa"/>
          </w:tcPr>
          <w:p w14:paraId="67CC7F82" w14:textId="77777777" w:rsidR="00BD6D01" w:rsidRDefault="002C1305">
            <w:pPr>
              <w:pStyle w:val="Proposal"/>
              <w:numPr>
                <w:ilvl w:val="0"/>
                <w:numId w:val="0"/>
              </w:numPr>
              <w:tabs>
                <w:tab w:val="clear" w:pos="1304"/>
              </w:tabs>
              <w:overflowPunct/>
              <w:autoSpaceDE/>
              <w:autoSpaceDN/>
              <w:adjustRightInd/>
              <w:ind w:left="1304" w:hanging="1304"/>
              <w:textAlignment w:val="auto"/>
            </w:pPr>
            <w:bookmarkStart w:id="32" w:name="_Toc86314059"/>
            <w:bookmarkStart w:id="33" w:name="_Toc79057994"/>
            <w:r>
              <w:t xml:space="preserve">Proposal </w:t>
            </w:r>
            <w:proofErr w:type="gramStart"/>
            <w:r>
              <w:t>1  In</w:t>
            </w:r>
            <w:proofErr w:type="gramEnd"/>
            <w:r>
              <w:t xml:space="preserve"> the RAN1#106bis-e agreement on construction of PUCCH resource sets prior to dedicated PUCCH configuration, support scaling value X = 1 for PUCCH resource set index 15 (Alt-b in the agreement).</w:t>
            </w:r>
            <w:bookmarkEnd w:id="32"/>
          </w:p>
          <w:bookmarkEnd w:id="33"/>
          <w:p w14:paraId="2B447BF7" w14:textId="77777777" w:rsidR="00BD6D01" w:rsidRDefault="00BD6D01">
            <w:pPr>
              <w:overflowPunct/>
              <w:autoSpaceDE/>
              <w:autoSpaceDN/>
              <w:adjustRightInd/>
              <w:spacing w:after="120" w:line="240" w:lineRule="auto"/>
              <w:jc w:val="both"/>
              <w:rPr>
                <w:rFonts w:eastAsia="ＭＳ 明朝"/>
                <w:b/>
                <w:bCs/>
                <w:sz w:val="20"/>
                <w:lang w:val="en-US" w:eastAsia="en-US"/>
              </w:rPr>
            </w:pPr>
          </w:p>
        </w:tc>
      </w:tr>
      <w:tr w:rsidR="00BD6D01" w14:paraId="7AD7CAA2" w14:textId="77777777">
        <w:tc>
          <w:tcPr>
            <w:tcW w:w="1525" w:type="dxa"/>
          </w:tcPr>
          <w:p w14:paraId="2B37E18A" w14:textId="77777777" w:rsidR="00BD6D01" w:rsidRDefault="002C1305">
            <w:pPr>
              <w:pStyle w:val="a6"/>
              <w:spacing w:after="0"/>
              <w:ind w:right="27"/>
              <w:rPr>
                <w:sz w:val="20"/>
                <w:lang w:val="de-DE"/>
              </w:rPr>
            </w:pPr>
            <w:r>
              <w:rPr>
                <w:sz w:val="20"/>
                <w:lang w:val="de-DE"/>
              </w:rPr>
              <w:t>CATT [7]</w:t>
            </w:r>
          </w:p>
        </w:tc>
        <w:tc>
          <w:tcPr>
            <w:tcW w:w="7560" w:type="dxa"/>
          </w:tcPr>
          <w:p w14:paraId="19D4268E" w14:textId="77777777" w:rsidR="00BD6D01" w:rsidRDefault="002C1305">
            <w:pPr>
              <w:pStyle w:val="Proposal"/>
              <w:numPr>
                <w:ilvl w:val="0"/>
                <w:numId w:val="0"/>
              </w:numPr>
              <w:spacing w:line="240" w:lineRule="auto"/>
              <w:ind w:left="1304" w:hanging="1304"/>
              <w:rPr>
                <w:szCs w:val="20"/>
              </w:rPr>
            </w:pPr>
            <w:bookmarkStart w:id="34" w:name="OLE_LINK25"/>
            <w:bookmarkStart w:id="35" w:name="OLE_LINK24"/>
            <w:r>
              <w:t xml:space="preserve">Proposal 3 </w:t>
            </w:r>
            <w:r>
              <w:rPr>
                <w:rFonts w:hint="eastAsia"/>
              </w:rPr>
              <w:t>F</w:t>
            </w:r>
            <w:r>
              <w:rPr>
                <w:lang w:eastAsia="en-US"/>
              </w:rPr>
              <w:t>or PUCCH resource set index 15</w:t>
            </w:r>
            <w:r>
              <w:rPr>
                <w:rFonts w:hint="eastAsia"/>
              </w:rPr>
              <w:t xml:space="preserve"> which has reserved enough PRB offset for inter-cell frequency division multiplexing, </w:t>
            </w:r>
            <w:bookmarkEnd w:id="34"/>
            <w:bookmarkEnd w:id="35"/>
            <w:r>
              <w:rPr>
                <w:rFonts w:hint="eastAsia"/>
              </w:rPr>
              <w:t>it is prefer to support</w:t>
            </w:r>
            <m:oMath>
              <m:r>
                <m:rPr>
                  <m:sty m:val="b"/>
                </m:rPr>
                <w:rPr>
                  <w:rFonts w:ascii="Cambria Math" w:hAnsi="Cambria Math"/>
                </w:rPr>
                <m:t xml:space="preserve"> </m:t>
              </m:r>
              <m:r>
                <m:rPr>
                  <m:sty m:val="bi"/>
                </m:rPr>
                <w:rPr>
                  <w:rFonts w:ascii="Cambria Math" w:hAnsi="Cambria Math"/>
                </w:rPr>
                <m:t>X=1</m:t>
              </m:r>
            </m:oMath>
            <w:r>
              <w:rPr>
                <w:rFonts w:hint="eastAsia"/>
              </w:rPr>
              <w:t>.</w:t>
            </w:r>
          </w:p>
        </w:tc>
      </w:tr>
      <w:tr w:rsidR="00BD6D01" w14:paraId="0EEE1D0B" w14:textId="77777777">
        <w:tc>
          <w:tcPr>
            <w:tcW w:w="1525" w:type="dxa"/>
          </w:tcPr>
          <w:p w14:paraId="438599C5" w14:textId="77777777" w:rsidR="00BD6D01" w:rsidRDefault="002C1305">
            <w:pPr>
              <w:pStyle w:val="a6"/>
              <w:spacing w:after="0"/>
              <w:ind w:right="27"/>
              <w:rPr>
                <w:sz w:val="20"/>
                <w:szCs w:val="20"/>
                <w:lang w:val="de-DE"/>
              </w:rPr>
            </w:pPr>
            <w:r>
              <w:rPr>
                <w:sz w:val="20"/>
                <w:szCs w:val="20"/>
                <w:lang w:val="de-DE"/>
              </w:rPr>
              <w:t>Nokia [6]</w:t>
            </w:r>
          </w:p>
        </w:tc>
        <w:tc>
          <w:tcPr>
            <w:tcW w:w="7560" w:type="dxa"/>
          </w:tcPr>
          <w:p w14:paraId="7768EA36" w14:textId="77777777" w:rsidR="00BD6D01" w:rsidRDefault="002C1305">
            <w:pPr>
              <w:pStyle w:val="a6"/>
              <w:spacing w:after="240"/>
              <w:ind w:right="28"/>
              <w:rPr>
                <w:i/>
                <w:iCs/>
              </w:rPr>
            </w:pPr>
            <w:r>
              <w:rPr>
                <w:b/>
                <w:i/>
              </w:rPr>
              <w:t>Proposal 1:</w:t>
            </w:r>
            <w:r>
              <w:rPr>
                <w:i/>
              </w:rPr>
              <w:t xml:space="preserve"> Alt-a (</w:t>
            </w:r>
            <m:oMath>
              <m:r>
                <w:rPr>
                  <w:rFonts w:ascii="Cambria Math" w:hAnsi="Cambria Math"/>
                  <w:sz w:val="18"/>
                  <w:szCs w:val="18"/>
                </w:rPr>
                <m:t>X=</m:t>
              </m:r>
              <m:sSub>
                <m:sSubPr>
                  <m:ctrlPr>
                    <w:rPr>
                      <w:rFonts w:ascii="Cambria Math" w:hAnsi="Cambria Math"/>
                      <w:i/>
                      <w:sz w:val="18"/>
                      <w:szCs w:val="18"/>
                    </w:rPr>
                  </m:ctrlPr>
                </m:sSubPr>
                <m:e>
                  <m:r>
                    <w:rPr>
                      <w:rFonts w:ascii="Cambria Math" w:hAnsi="Cambria Math"/>
                      <w:sz w:val="18"/>
                      <w:szCs w:val="18"/>
                    </w:rPr>
                    <m:t>N</m:t>
                  </m:r>
                </m:e>
                <m:sub>
                  <m:r>
                    <w:rPr>
                      <w:rFonts w:ascii="Cambria Math" w:hAnsi="Cambria Math"/>
                      <w:sz w:val="18"/>
                      <w:szCs w:val="18"/>
                    </w:rPr>
                    <m:t>RB</m:t>
                  </m:r>
                </m:sub>
              </m:sSub>
              <m:r>
                <w:rPr>
                  <w:rFonts w:ascii="Cambria Math" w:hAnsi="Cambria Math"/>
                  <w:sz w:val="18"/>
                  <w:szCs w:val="18"/>
                </w:rPr>
                <m:t>)</m:t>
              </m:r>
            </m:oMath>
            <w:r>
              <w:rPr>
                <w:i/>
                <w:sz w:val="18"/>
                <w:szCs w:val="18"/>
              </w:rPr>
              <w:t xml:space="preserve"> is applied also with PUCCH resource set index 15.</w:t>
            </w:r>
          </w:p>
        </w:tc>
      </w:tr>
      <w:tr w:rsidR="00BD6D01" w14:paraId="13F7AE6B" w14:textId="77777777">
        <w:tc>
          <w:tcPr>
            <w:tcW w:w="1525" w:type="dxa"/>
          </w:tcPr>
          <w:p w14:paraId="5FDCF98C" w14:textId="77777777" w:rsidR="00BD6D01" w:rsidRDefault="002C1305">
            <w:pPr>
              <w:pStyle w:val="a6"/>
              <w:spacing w:after="0"/>
              <w:ind w:right="27"/>
              <w:rPr>
                <w:sz w:val="20"/>
                <w:lang w:val="de-DE"/>
              </w:rPr>
            </w:pPr>
            <w:r>
              <w:rPr>
                <w:sz w:val="20"/>
                <w:lang w:val="de-DE"/>
              </w:rPr>
              <w:t>Apple [14]</w:t>
            </w:r>
          </w:p>
        </w:tc>
        <w:tc>
          <w:tcPr>
            <w:tcW w:w="7560" w:type="dxa"/>
          </w:tcPr>
          <w:p w14:paraId="3B5E65CC" w14:textId="77777777" w:rsidR="00BD6D01" w:rsidRDefault="002C1305">
            <w:pPr>
              <w:overflowPunct/>
              <w:autoSpaceDE/>
              <w:autoSpaceDN/>
              <w:adjustRightInd/>
              <w:spacing w:after="0" w:line="240" w:lineRule="auto"/>
              <w:jc w:val="both"/>
              <w:textAlignment w:val="auto"/>
              <w:rPr>
                <w:rFonts w:eastAsia="Times New Roman" w:cs="Batang"/>
                <w:i/>
                <w:iCs/>
                <w:lang w:val="en-US" w:eastAsia="en-US"/>
              </w:rPr>
            </w:pPr>
            <w:r>
              <w:rPr>
                <w:rFonts w:eastAsia="Times New Roman" w:cs="Batang"/>
                <w:b/>
                <w:bCs/>
                <w:i/>
                <w:iCs/>
                <w:lang w:eastAsia="en-US"/>
              </w:rPr>
              <w:t xml:space="preserve">Proposal 1: </w:t>
            </w:r>
            <w:r>
              <w:rPr>
                <w:rFonts w:eastAsia="Times New Roman" w:cs="Batang"/>
                <w:i/>
                <w:iCs/>
                <w:lang w:eastAsia="en-US"/>
              </w:rPr>
              <w:t xml:space="preserve">For </w:t>
            </w:r>
            <w:r>
              <w:rPr>
                <w:rFonts w:eastAsia="Times New Roman" w:cs="Batang"/>
                <w:i/>
                <w:iCs/>
                <w:lang w:val="en-US" w:eastAsia="en-US"/>
              </w:rPr>
              <w:t xml:space="preserve">the construction of PUCCH resource sets prior to dedicated PUCCH configuration, X = </w:t>
            </w:r>
            <w:proofErr w:type="gramStart"/>
            <w:r>
              <w:rPr>
                <w:rFonts w:eastAsia="Times New Roman" w:cs="Batang"/>
                <w:i/>
                <w:iCs/>
                <w:lang w:val="en-US" w:eastAsia="en-US"/>
              </w:rPr>
              <w:t>1  for</w:t>
            </w:r>
            <w:proofErr w:type="gramEnd"/>
            <w:r>
              <w:rPr>
                <w:rFonts w:eastAsia="Times New Roman" w:cs="Batang"/>
                <w:i/>
                <w:iCs/>
                <w:lang w:val="en-US" w:eastAsia="en-US"/>
              </w:rPr>
              <w:t xml:space="preserve"> PUCCH resource set index 15. </w:t>
            </w:r>
          </w:p>
          <w:p w14:paraId="2F741934" w14:textId="77777777" w:rsidR="00BD6D01" w:rsidRDefault="002C1305">
            <w:pPr>
              <w:numPr>
                <w:ilvl w:val="0"/>
                <w:numId w:val="15"/>
              </w:numPr>
              <w:overflowPunct/>
              <w:autoSpaceDE/>
              <w:autoSpaceDN/>
              <w:adjustRightInd/>
              <w:spacing w:after="0" w:line="240" w:lineRule="auto"/>
              <w:jc w:val="both"/>
              <w:textAlignment w:val="auto"/>
              <w:rPr>
                <w:rFonts w:eastAsia="Times New Roman" w:cs="Batang"/>
                <w:i/>
                <w:iCs/>
                <w:lang w:val="en-US" w:eastAsia="en-US"/>
              </w:rPr>
            </w:pPr>
            <w:r>
              <w:rPr>
                <w:rFonts w:eastAsia="Times New Roman" w:cs="Batang"/>
                <w:i/>
                <w:iCs/>
                <w:lang w:val="en-US" w:eastAsia="en-US"/>
              </w:rPr>
              <w:lastRenderedPageBreak/>
              <w:t xml:space="preserve">It will be up to gNB implementation to configure  the values of </w:t>
            </w:r>
            <m:oMath>
              <m:sSubSup>
                <m:sSubSupPr>
                  <m:ctrlPr>
                    <w:rPr>
                      <w:rFonts w:ascii="Cambria Math" w:eastAsia="Times New Roman" w:hAnsi="Cambria Math" w:cs="Batang"/>
                      <w:i/>
                      <w:iCs/>
                      <w:lang w:val="en-US" w:eastAsia="en-US"/>
                    </w:rPr>
                  </m:ctrlPr>
                </m:sSubSupPr>
                <m:e>
                  <m:r>
                    <w:rPr>
                      <w:rFonts w:ascii="Cambria Math" w:eastAsia="Times New Roman" w:hAnsi="Cambria Math" w:cs="Batang"/>
                      <w:lang w:val="en-US" w:eastAsia="en-US"/>
                    </w:rPr>
                    <m:t>N</m:t>
                  </m:r>
                </m:e>
                <m:sub>
                  <m:r>
                    <w:rPr>
                      <w:rFonts w:ascii="Cambria Math" w:eastAsia="Times New Roman" w:hAnsi="Cambria Math" w:cs="Batang"/>
                      <w:lang w:val="en-US" w:eastAsia="en-US"/>
                    </w:rPr>
                    <m:t>BWP</m:t>
                  </m:r>
                </m:sub>
                <m:sup>
                  <m:r>
                    <w:rPr>
                      <w:rFonts w:ascii="Cambria Math" w:eastAsia="Times New Roman" w:hAnsi="Cambria Math" w:cs="Batang"/>
                      <w:lang w:val="en-US" w:eastAsia="en-US"/>
                    </w:rPr>
                    <m:t>size</m:t>
                  </m:r>
                </m:sup>
              </m:sSubSup>
            </m:oMath>
            <w:r>
              <w:rPr>
                <w:rFonts w:eastAsia="Times New Roman" w:cs="Batang"/>
                <w:i/>
                <w:iCs/>
                <w:lang w:val="en-US" w:eastAsia="en-US"/>
              </w:rPr>
              <w:t xml:space="preserve"> and </w:t>
            </w:r>
            <m:oMath>
              <m:sSub>
                <m:sSubPr>
                  <m:ctrlPr>
                    <w:rPr>
                      <w:rFonts w:ascii="Cambria Math" w:eastAsia="Times New Roman" w:hAnsi="Cambria Math" w:cs="Batang"/>
                      <w:i/>
                      <w:iCs/>
                      <w:lang w:val="en-US" w:eastAsia="en-US"/>
                    </w:rPr>
                  </m:ctrlPr>
                </m:sSubPr>
                <m:e>
                  <m:r>
                    <w:rPr>
                      <w:rFonts w:ascii="Cambria Math" w:eastAsia="Times New Roman" w:hAnsi="Cambria Math" w:cs="Batang"/>
                      <w:lang w:val="en-US" w:eastAsia="en-US"/>
                    </w:rPr>
                    <m:t>N</m:t>
                  </m:r>
                </m:e>
                <m:sub>
                  <m:r>
                    <w:rPr>
                      <w:rFonts w:ascii="Cambria Math" w:eastAsia="Times New Roman" w:hAnsi="Cambria Math" w:cs="Batang"/>
                      <w:lang w:val="en-US" w:eastAsia="en-US"/>
                    </w:rPr>
                    <m:t>RB</m:t>
                  </m:r>
                </m:sub>
              </m:sSub>
            </m:oMath>
            <w:r>
              <w:rPr>
                <w:rFonts w:eastAsia="Times New Roman" w:cs="Batang"/>
                <w:i/>
                <w:iCs/>
                <w:lang w:val="en-US" w:eastAsia="en-US"/>
              </w:rPr>
              <w:t xml:space="preserve"> to ensure that there are enough PUCCH resources.</w:t>
            </w:r>
          </w:p>
        </w:tc>
      </w:tr>
      <w:tr w:rsidR="00BD6D01" w14:paraId="2A3BA5A3" w14:textId="77777777">
        <w:tc>
          <w:tcPr>
            <w:tcW w:w="1525" w:type="dxa"/>
          </w:tcPr>
          <w:p w14:paraId="1FEB0023" w14:textId="77777777" w:rsidR="00BD6D01" w:rsidRDefault="002C1305">
            <w:pPr>
              <w:pStyle w:val="a6"/>
              <w:spacing w:after="0"/>
              <w:ind w:right="27"/>
              <w:rPr>
                <w:sz w:val="20"/>
                <w:lang w:val="de-DE"/>
              </w:rPr>
            </w:pPr>
            <w:r>
              <w:rPr>
                <w:sz w:val="20"/>
                <w:lang w:val="de-DE"/>
              </w:rPr>
              <w:lastRenderedPageBreak/>
              <w:t>Qualcomm [17]</w:t>
            </w:r>
          </w:p>
        </w:tc>
        <w:tc>
          <w:tcPr>
            <w:tcW w:w="7560" w:type="dxa"/>
          </w:tcPr>
          <w:p w14:paraId="1570FA36" w14:textId="77777777" w:rsidR="00BD6D01" w:rsidRDefault="002C1305">
            <w:pPr>
              <w:rPr>
                <w:b/>
                <w:bCs/>
              </w:rPr>
            </w:pPr>
            <w:r>
              <w:rPr>
                <w:b/>
                <w:bCs/>
              </w:rPr>
              <w:t>Proposal 1: For index 15 in table 9.2.1, we support Alt-a to use same procedure as other indexes to construct common PUCCH resource.</w:t>
            </w:r>
          </w:p>
        </w:tc>
      </w:tr>
      <w:tr w:rsidR="00BD6D01" w14:paraId="724A85FC" w14:textId="77777777">
        <w:tc>
          <w:tcPr>
            <w:tcW w:w="1525" w:type="dxa"/>
          </w:tcPr>
          <w:p w14:paraId="4D4E24A6" w14:textId="77777777" w:rsidR="00BD6D01" w:rsidRDefault="002C1305">
            <w:pPr>
              <w:pStyle w:val="a6"/>
              <w:spacing w:after="0"/>
              <w:ind w:right="27"/>
              <w:rPr>
                <w:sz w:val="20"/>
                <w:lang w:val="de-DE"/>
              </w:rPr>
            </w:pPr>
            <w:r>
              <w:rPr>
                <w:sz w:val="20"/>
                <w:lang w:val="de-DE"/>
              </w:rPr>
              <w:t>LGE [15]</w:t>
            </w:r>
          </w:p>
        </w:tc>
        <w:tc>
          <w:tcPr>
            <w:tcW w:w="7560" w:type="dxa"/>
          </w:tcPr>
          <w:p w14:paraId="49E0C441" w14:textId="77777777" w:rsidR="00BD6D01" w:rsidRDefault="002C1305">
            <w:pPr>
              <w:spacing w:before="120" w:after="120" w:line="240" w:lineRule="auto"/>
              <w:ind w:firstLineChars="100" w:firstLine="220"/>
              <w:rPr>
                <w:rFonts w:eastAsia="Batang"/>
                <w:b/>
                <w:lang w:eastAsia="ko-KR"/>
              </w:rPr>
            </w:pPr>
            <w:r>
              <w:rPr>
                <w:rFonts w:eastAsia="Batang" w:hint="eastAsia"/>
                <w:b/>
                <w:lang w:eastAsia="ko-KR"/>
              </w:rPr>
              <w:t>Proposal #</w:t>
            </w:r>
            <w:r>
              <w:rPr>
                <w:rFonts w:eastAsia="Batang"/>
                <w:b/>
                <w:lang w:eastAsia="ko-KR"/>
              </w:rPr>
              <w:t>1</w:t>
            </w:r>
            <w:r>
              <w:rPr>
                <w:rFonts w:eastAsia="Batang" w:hint="eastAsia"/>
                <w:b/>
                <w:lang w:eastAsia="ko-KR"/>
              </w:rPr>
              <w:t xml:space="preserve">: </w:t>
            </w:r>
            <w:r>
              <w:rPr>
                <w:rFonts w:eastAsia="Batang"/>
                <w:b/>
                <w:lang w:eastAsia="ko-KR"/>
              </w:rPr>
              <w:t>Adopt t</w:t>
            </w:r>
            <w:r>
              <w:rPr>
                <w:rFonts w:eastAsia="Batang" w:hint="eastAsia"/>
                <w:b/>
                <w:lang w:eastAsia="ko-KR"/>
              </w:rPr>
              <w:t xml:space="preserve">he following CR </w:t>
            </w:r>
            <w:r>
              <w:rPr>
                <w:rFonts w:eastAsia="Batang"/>
                <w:b/>
                <w:lang w:eastAsia="ko-KR"/>
              </w:rPr>
              <w:t>where X=</w:t>
            </w:r>
            <m:oMath>
              <m:sSub>
                <m:sSubPr>
                  <m:ctrlPr>
                    <w:rPr>
                      <w:rFonts w:ascii="Cambria Math" w:eastAsia="Batang" w:hAnsi="Cambria Math"/>
                      <w:b/>
                      <w:i/>
                      <w:iCs/>
                      <w:lang w:eastAsia="ko-KR"/>
                    </w:rPr>
                  </m:ctrlPr>
                </m:sSubPr>
                <m:e>
                  <m:r>
                    <m:rPr>
                      <m:sty m:val="bi"/>
                    </m:rPr>
                    <w:rPr>
                      <w:rFonts w:ascii="Cambria Math" w:eastAsia="Batang" w:hAnsi="Cambria Math"/>
                      <w:lang w:eastAsia="ko-KR"/>
                    </w:rPr>
                    <m:t>N</m:t>
                  </m:r>
                </m:e>
                <m:sub>
                  <m:r>
                    <m:rPr>
                      <m:sty m:val="bi"/>
                    </m:rPr>
                    <w:rPr>
                      <w:rFonts w:ascii="Cambria Math" w:eastAsia="Batang" w:hAnsi="Cambria Math"/>
                      <w:lang w:eastAsia="ko-KR"/>
                    </w:rPr>
                    <m:t>RB</m:t>
                  </m:r>
                </m:sub>
              </m:sSub>
            </m:oMath>
            <w:r>
              <w:rPr>
                <w:rFonts w:eastAsia="Batang"/>
                <w:b/>
                <w:lang w:eastAsia="ko-KR"/>
              </w:rPr>
              <w:t xml:space="preserve"> for PUCCH resource set index 0 to 14 and X=1 </w:t>
            </w:r>
            <w:r>
              <w:rPr>
                <w:rFonts w:eastAsia="Batang" w:hint="eastAsia"/>
                <w:b/>
                <w:lang w:eastAsia="ko-KR"/>
              </w:rPr>
              <w:t xml:space="preserve">for the PUCCH resource </w:t>
            </w:r>
            <w:r>
              <w:rPr>
                <w:rFonts w:eastAsia="Batang"/>
                <w:b/>
                <w:lang w:eastAsia="ko-KR"/>
              </w:rPr>
              <w:t xml:space="preserve">set </w:t>
            </w:r>
            <w:r>
              <w:rPr>
                <w:rFonts w:eastAsia="Batang" w:hint="eastAsia"/>
                <w:b/>
                <w:lang w:eastAsia="ko-KR"/>
              </w:rPr>
              <w:t>index 15</w:t>
            </w:r>
            <w:r>
              <w:rPr>
                <w:rFonts w:eastAsia="Batang"/>
                <w:b/>
                <w:lang w:eastAsia="ko-KR"/>
              </w:rPr>
              <w:t>:</w:t>
            </w:r>
          </w:p>
          <w:tbl>
            <w:tblPr>
              <w:tblStyle w:val="afd"/>
              <w:tblW w:w="7200" w:type="dxa"/>
              <w:tblLayout w:type="fixed"/>
              <w:tblLook w:val="04A0" w:firstRow="1" w:lastRow="0" w:firstColumn="1" w:lastColumn="0" w:noHBand="0" w:noVBand="1"/>
            </w:tblPr>
            <w:tblGrid>
              <w:gridCol w:w="7200"/>
            </w:tblGrid>
            <w:tr w:rsidR="00BD6D01" w14:paraId="14695798" w14:textId="77777777">
              <w:tc>
                <w:tcPr>
                  <w:tcW w:w="7200" w:type="dxa"/>
                </w:tcPr>
                <w:p w14:paraId="4ED5C42F" w14:textId="77777777" w:rsidR="00BD6D01" w:rsidRDefault="002C1305">
                  <w:pPr>
                    <w:rPr>
                      <w:rFonts w:eastAsia="Malgun Gothic"/>
                      <w:sz w:val="20"/>
                      <w:szCs w:val="20"/>
                    </w:rPr>
                  </w:pPr>
                  <w:r>
                    <w:rPr>
                      <w:rFonts w:eastAsia="Malgun Gothic"/>
                      <w:sz w:val="20"/>
                      <w:szCs w:val="20"/>
                    </w:rPr>
                    <w:t xml:space="preserve">If </w:t>
                  </w:r>
                  <m:oMath>
                    <m:d>
                      <m:dPr>
                        <m:begChr m:val="⌊"/>
                        <m:endChr m:val="⌋"/>
                        <m:ctrlPr>
                          <w:rPr>
                            <w:rFonts w:ascii="Cambria Math" w:eastAsia="Malgun Gothic" w:hAnsi="Cambria Math"/>
                            <w:i/>
                            <w:iCs/>
                            <w:sz w:val="20"/>
                            <w:szCs w:val="20"/>
                          </w:rPr>
                        </m:ctrlPr>
                      </m:dPr>
                      <m:e>
                        <m:f>
                          <m:fPr>
                            <m:type m:val="lin"/>
                            <m:ctrlPr>
                              <w:rPr>
                                <w:rFonts w:ascii="Cambria Math" w:eastAsia="Malgun Gothic" w:hAnsi="Cambria Math"/>
                                <w:i/>
                                <w:iCs/>
                                <w:sz w:val="20"/>
                                <w:szCs w:val="20"/>
                              </w:rPr>
                            </m:ctrlPr>
                          </m:fPr>
                          <m:num>
                            <m:sSub>
                              <m:sSubPr>
                                <m:ctrlPr>
                                  <w:rPr>
                                    <w:rFonts w:ascii="Cambria Math" w:eastAsia="Malgun Gothic" w:hAnsi="Cambria Math"/>
                                    <w:i/>
                                    <w:iCs/>
                                    <w:sz w:val="20"/>
                                    <w:szCs w:val="20"/>
                                  </w:rPr>
                                </m:ctrlPr>
                              </m:sSubPr>
                              <m:e>
                                <m:r>
                                  <w:rPr>
                                    <w:rFonts w:ascii="Cambria Math" w:eastAsia="Malgun Gothic" w:hAnsi="Cambria Math" w:hint="eastAsia"/>
                                    <w:sz w:val="20"/>
                                    <w:szCs w:val="20"/>
                                  </w:rPr>
                                  <m:t>r</m:t>
                                </m:r>
                              </m:e>
                              <m:sub>
                                <m:r>
                                  <m:rPr>
                                    <m:nor/>
                                  </m:rPr>
                                  <w:rPr>
                                    <w:rFonts w:eastAsia="Malgun Gothic"/>
                                    <w:sz w:val="20"/>
                                    <w:szCs w:val="20"/>
                                  </w:rPr>
                                  <m:t>PUCCH</m:t>
                                </m:r>
                                <m:ctrlPr>
                                  <w:rPr>
                                    <w:rFonts w:ascii="Cambria Math" w:eastAsia="Malgun Gothic" w:hAnsi="Cambria Math"/>
                                    <w:sz w:val="20"/>
                                    <w:szCs w:val="20"/>
                                  </w:rPr>
                                </m:ctrlPr>
                              </m:sub>
                            </m:sSub>
                          </m:num>
                          <m:den>
                            <m:r>
                              <w:rPr>
                                <w:rFonts w:ascii="Cambria Math" w:eastAsia="Malgun Gothic" w:hAnsi="Cambria Math" w:hint="eastAsia"/>
                                <w:sz w:val="20"/>
                                <w:szCs w:val="20"/>
                              </w:rPr>
                              <m:t>8</m:t>
                            </m:r>
                          </m:den>
                        </m:f>
                      </m:e>
                    </m:d>
                    <m:r>
                      <w:rPr>
                        <w:rFonts w:ascii="Cambria Math" w:eastAsia="Malgun Gothic" w:hAnsi="Cambria Math" w:hint="eastAsia"/>
                        <w:sz w:val="20"/>
                        <w:szCs w:val="20"/>
                      </w:rPr>
                      <m:t>=0</m:t>
                    </m:r>
                  </m:oMath>
                  <w:r>
                    <w:rPr>
                      <w:rFonts w:eastAsia="Malgun Gothic"/>
                      <w:sz w:val="20"/>
                      <w:szCs w:val="20"/>
                    </w:rPr>
                    <w:t xml:space="preserve"> and a UE is provided a PUCCH resource by </w:t>
                  </w:r>
                  <w:proofErr w:type="spellStart"/>
                  <w:r>
                    <w:rPr>
                      <w:rFonts w:eastAsia="Malgun Gothic"/>
                      <w:i/>
                      <w:iCs/>
                      <w:sz w:val="20"/>
                      <w:szCs w:val="20"/>
                    </w:rPr>
                    <w:t>pucch-ResourceCommon</w:t>
                  </w:r>
                  <w:proofErr w:type="spellEnd"/>
                  <w:r>
                    <w:rPr>
                      <w:rFonts w:eastAsia="Malgun Gothic"/>
                      <w:sz w:val="20"/>
                      <w:szCs w:val="20"/>
                    </w:rPr>
                    <w:t xml:space="preserve"> and is not provided </w:t>
                  </w:r>
                  <w:proofErr w:type="spellStart"/>
                  <w:r>
                    <w:rPr>
                      <w:rFonts w:eastAsia="Malgun Gothic"/>
                      <w:i/>
                      <w:iCs/>
                      <w:sz w:val="20"/>
                      <w:szCs w:val="20"/>
                    </w:rPr>
                    <w:t>useInterlacePUCCH</w:t>
                  </w:r>
                  <w:proofErr w:type="spellEnd"/>
                  <w:r>
                    <w:rPr>
                      <w:rFonts w:eastAsia="Malgun Gothic"/>
                      <w:i/>
                      <w:iCs/>
                      <w:sz w:val="20"/>
                      <w:szCs w:val="20"/>
                    </w:rPr>
                    <w:t xml:space="preserve">-PUSCH </w:t>
                  </w:r>
                  <w:r>
                    <w:rPr>
                      <w:rFonts w:eastAsia="Malgun Gothic"/>
                      <w:sz w:val="20"/>
                      <w:szCs w:val="20"/>
                    </w:rPr>
                    <w:t xml:space="preserve">in </w:t>
                  </w:r>
                  <w:r>
                    <w:rPr>
                      <w:rFonts w:eastAsia="Malgun Gothic"/>
                      <w:i/>
                      <w:iCs/>
                      <w:sz w:val="20"/>
                      <w:szCs w:val="20"/>
                    </w:rPr>
                    <w:t>BWP-</w:t>
                  </w:r>
                  <w:proofErr w:type="spellStart"/>
                  <w:r>
                    <w:rPr>
                      <w:rFonts w:eastAsia="Malgun Gothic"/>
                      <w:i/>
                      <w:iCs/>
                      <w:sz w:val="20"/>
                      <w:szCs w:val="20"/>
                    </w:rPr>
                    <w:t>UplinkCommon</w:t>
                  </w:r>
                  <w:proofErr w:type="spellEnd"/>
                </w:p>
                <w:p w14:paraId="79D41F5B" w14:textId="77777777" w:rsidR="00BD6D01" w:rsidRDefault="002C1305">
                  <w:pPr>
                    <w:ind w:left="568"/>
                    <w:rPr>
                      <w:rFonts w:eastAsia="Malgun Gothic"/>
                      <w:color w:val="FF0000"/>
                      <w:sz w:val="20"/>
                      <w:szCs w:val="20"/>
                      <w:lang w:eastAsia="ko-KR"/>
                    </w:rPr>
                  </w:pPr>
                  <w:r>
                    <w:rPr>
                      <w:rFonts w:eastAsia="Malgun Gothic"/>
                      <w:sz w:val="20"/>
                      <w:szCs w:val="20"/>
                    </w:rPr>
                    <w:t xml:space="preserve">-     the UE determines the </w:t>
                  </w:r>
                  <w:r>
                    <w:rPr>
                      <w:rFonts w:eastAsia="Malgun Gothic"/>
                      <w:color w:val="FF0000"/>
                      <w:sz w:val="20"/>
                      <w:szCs w:val="20"/>
                    </w:rPr>
                    <w:t xml:space="preserve">lowest </w:t>
                  </w:r>
                  <w:r>
                    <w:rPr>
                      <w:rFonts w:eastAsia="Malgun Gothic"/>
                      <w:sz w:val="20"/>
                      <w:szCs w:val="20"/>
                    </w:rPr>
                    <w:t xml:space="preserve">PRB index of the PUCCH transmission in the first hop as </w:t>
                  </w:r>
                  <m:oMath>
                    <m:sSubSup>
                      <m:sSubSupPr>
                        <m:ctrlPr>
                          <w:rPr>
                            <w:rFonts w:ascii="Cambria Math" w:eastAsia="Malgun Gothic" w:hAnsi="Cambria Math"/>
                            <w:color w:val="000000"/>
                            <w:sz w:val="20"/>
                            <w:szCs w:val="20"/>
                          </w:rPr>
                        </m:ctrlPr>
                      </m:sSubSupPr>
                      <m:e>
                        <m:r>
                          <w:rPr>
                            <w:rFonts w:ascii="Cambria Math" w:eastAsia="Malgun Gothic" w:hAnsi="Cambria Math" w:hint="eastAsia"/>
                            <w:color w:val="000000"/>
                            <w:sz w:val="20"/>
                            <w:szCs w:val="20"/>
                          </w:rPr>
                          <m:t>RB</m:t>
                        </m:r>
                      </m:e>
                      <m:sub>
                        <m:r>
                          <m:rPr>
                            <m:nor/>
                          </m:rPr>
                          <w:rPr>
                            <w:rFonts w:eastAsia="Malgun Gothic"/>
                            <w:color w:val="000000"/>
                            <w:sz w:val="20"/>
                            <w:szCs w:val="20"/>
                          </w:rPr>
                          <m:t>BWP</m:t>
                        </m:r>
                      </m:sub>
                      <m:sup>
                        <m:r>
                          <m:rPr>
                            <m:nor/>
                          </m:rPr>
                          <w:rPr>
                            <w:rFonts w:eastAsia="Malgun Gothic"/>
                            <w:color w:val="000000"/>
                            <w:sz w:val="20"/>
                            <w:szCs w:val="20"/>
                          </w:rPr>
                          <m:t>offset</m:t>
                        </m:r>
                      </m:sup>
                    </m:sSubSup>
                    <m:r>
                      <w:rPr>
                        <w:rFonts w:ascii="Cambria Math" w:eastAsia="Malgun Gothic" w:hAnsi="Cambria Math"/>
                        <w:color w:val="FF0000"/>
                        <w:sz w:val="20"/>
                        <w:szCs w:val="20"/>
                      </w:rPr>
                      <m:t>∙X</m:t>
                    </m:r>
                    <m:r>
                      <w:rPr>
                        <w:rFonts w:ascii="Cambria Math" w:eastAsia="Malgun Gothic" w:hAnsi="Cambria Math" w:hint="eastAsia"/>
                        <w:color w:val="000000"/>
                        <w:sz w:val="20"/>
                        <w:szCs w:val="20"/>
                      </w:rPr>
                      <m:t>+</m:t>
                    </m:r>
                    <m:d>
                      <m:dPr>
                        <m:ctrlPr>
                          <w:rPr>
                            <w:rFonts w:ascii="Cambria Math" w:eastAsia="Malgun Gothic" w:hAnsi="Cambria Math"/>
                            <w:color w:val="FF0000"/>
                            <w:sz w:val="20"/>
                            <w:szCs w:val="20"/>
                          </w:rPr>
                        </m:ctrlPr>
                      </m:dPr>
                      <m:e>
                        <m:d>
                          <m:dPr>
                            <m:begChr m:val="⌊"/>
                            <m:endChr m:val="⌋"/>
                            <m:ctrlPr>
                              <w:rPr>
                                <w:rFonts w:ascii="Cambria Math" w:eastAsia="Malgun Gothic" w:hAnsi="Cambria Math"/>
                                <w:i/>
                                <w:iCs/>
                                <w:color w:val="000000"/>
                                <w:sz w:val="20"/>
                                <w:szCs w:val="20"/>
                              </w:rPr>
                            </m:ctrlPr>
                          </m:dPr>
                          <m:e>
                            <m:f>
                              <m:fPr>
                                <m:type m:val="lin"/>
                                <m:ctrlPr>
                                  <w:rPr>
                                    <w:rFonts w:ascii="Cambria Math" w:eastAsia="Malgun Gothic" w:hAnsi="Cambria Math"/>
                                    <w:i/>
                                    <w:iCs/>
                                    <w:color w:val="000000"/>
                                    <w:sz w:val="20"/>
                                    <w:szCs w:val="20"/>
                                  </w:rPr>
                                </m:ctrlPr>
                              </m:fPr>
                              <m:num>
                                <m:sSub>
                                  <m:sSubPr>
                                    <m:ctrlPr>
                                      <w:rPr>
                                        <w:rFonts w:ascii="Cambria Math" w:eastAsia="Malgun Gothic" w:hAnsi="Cambria Math"/>
                                        <w:i/>
                                        <w:iCs/>
                                        <w:color w:val="000000"/>
                                        <w:sz w:val="20"/>
                                        <w:szCs w:val="20"/>
                                      </w:rPr>
                                    </m:ctrlPr>
                                  </m:sSubPr>
                                  <m:e>
                                    <m:r>
                                      <w:rPr>
                                        <w:rFonts w:ascii="Cambria Math" w:eastAsia="Malgun Gothic" w:hAnsi="Cambria Math" w:hint="eastAsia"/>
                                        <w:color w:val="000000"/>
                                        <w:sz w:val="20"/>
                                        <w:szCs w:val="20"/>
                                      </w:rPr>
                                      <m:t>r</m:t>
                                    </m:r>
                                  </m:e>
                                  <m:sub>
                                    <m:r>
                                      <m:rPr>
                                        <m:nor/>
                                      </m:rPr>
                                      <w:rPr>
                                        <w:rFonts w:eastAsia="Malgun Gothic"/>
                                        <w:color w:val="000000"/>
                                        <w:sz w:val="20"/>
                                        <w:szCs w:val="20"/>
                                      </w:rPr>
                                      <m:t>PUCCH</m:t>
                                    </m:r>
                                    <m:ctrlPr>
                                      <w:rPr>
                                        <w:rFonts w:ascii="Cambria Math" w:eastAsia="Malgun Gothic" w:hAnsi="Cambria Math"/>
                                        <w:color w:val="000000"/>
                                        <w:sz w:val="20"/>
                                        <w:szCs w:val="20"/>
                                      </w:rPr>
                                    </m:ctrlPr>
                                  </m:sub>
                                </m:sSub>
                              </m:num>
                              <m:den>
                                <m:sSub>
                                  <m:sSubPr>
                                    <m:ctrlPr>
                                      <w:rPr>
                                        <w:rFonts w:ascii="Cambria Math" w:eastAsia="Malgun Gothic" w:hAnsi="Cambria Math"/>
                                        <w:i/>
                                        <w:iCs/>
                                        <w:color w:val="000000"/>
                                        <w:sz w:val="20"/>
                                        <w:szCs w:val="20"/>
                                      </w:rPr>
                                    </m:ctrlPr>
                                  </m:sSubPr>
                                  <m:e>
                                    <m:r>
                                      <w:rPr>
                                        <w:rFonts w:ascii="Cambria Math" w:eastAsia="Malgun Gothic" w:hAnsi="Cambria Math" w:hint="eastAsia"/>
                                        <w:color w:val="000000"/>
                                        <w:sz w:val="20"/>
                                        <w:szCs w:val="20"/>
                                      </w:rPr>
                                      <m:t>N</m:t>
                                    </m:r>
                                  </m:e>
                                  <m:sub>
                                    <m:r>
                                      <m:rPr>
                                        <m:sty m:val="p"/>
                                      </m:rPr>
                                      <w:rPr>
                                        <w:rFonts w:ascii="Cambria Math" w:eastAsia="Malgun Gothic" w:hAnsi="Cambria Math" w:hint="eastAsia"/>
                                        <w:color w:val="000000"/>
                                        <w:sz w:val="20"/>
                                        <w:szCs w:val="20"/>
                                      </w:rPr>
                                      <m:t>CS</m:t>
                                    </m:r>
                                  </m:sub>
                                </m:sSub>
                              </m:den>
                            </m:f>
                          </m:e>
                        </m:d>
                      </m:e>
                    </m:d>
                    <m:r>
                      <w:rPr>
                        <w:rFonts w:ascii="Cambria Math" w:eastAsia="Malgun Gothic" w:hAnsi="Cambria Math"/>
                        <w:color w:val="FF0000"/>
                        <w:sz w:val="20"/>
                        <w:szCs w:val="20"/>
                      </w:rPr>
                      <m:t>∙</m:t>
                    </m:r>
                    <m:sSub>
                      <m:sSubPr>
                        <m:ctrlPr>
                          <w:rPr>
                            <w:rFonts w:ascii="Cambria Math" w:eastAsia="Malgun Gothic" w:hAnsi="Cambria Math"/>
                            <w:i/>
                            <w:iCs/>
                            <w:color w:val="FF0000"/>
                            <w:sz w:val="20"/>
                            <w:szCs w:val="20"/>
                          </w:rPr>
                        </m:ctrlPr>
                      </m:sSubPr>
                      <m:e>
                        <m:r>
                          <w:rPr>
                            <w:rFonts w:ascii="Cambria Math" w:eastAsia="Malgun Gothic" w:hAnsi="Cambria Math" w:hint="eastAsia"/>
                            <w:color w:val="FF0000"/>
                            <w:sz w:val="20"/>
                            <w:szCs w:val="20"/>
                          </w:rPr>
                          <m:t>N</m:t>
                        </m:r>
                      </m:e>
                      <m:sub>
                        <m:r>
                          <w:rPr>
                            <w:rFonts w:ascii="Cambria Math" w:eastAsia="Malgun Gothic" w:hAnsi="Cambria Math" w:hint="eastAsia"/>
                            <w:color w:val="FF0000"/>
                            <w:sz w:val="20"/>
                            <w:szCs w:val="20"/>
                          </w:rPr>
                          <m:t>RB</m:t>
                        </m:r>
                      </m:sub>
                    </m:sSub>
                  </m:oMath>
                  <w:r>
                    <w:rPr>
                      <w:rFonts w:eastAsia="Malgun Gothic"/>
                      <w:sz w:val="20"/>
                      <w:szCs w:val="20"/>
                    </w:rPr>
                    <w:t xml:space="preserve"> and the </w:t>
                  </w:r>
                  <w:r>
                    <w:rPr>
                      <w:rFonts w:eastAsia="Malgun Gothic"/>
                      <w:color w:val="FF0000"/>
                      <w:sz w:val="20"/>
                      <w:szCs w:val="20"/>
                    </w:rPr>
                    <w:t xml:space="preserve">lowest </w:t>
                  </w:r>
                  <w:r>
                    <w:rPr>
                      <w:rFonts w:eastAsia="Malgun Gothic"/>
                      <w:sz w:val="20"/>
                      <w:szCs w:val="20"/>
                    </w:rPr>
                    <w:t xml:space="preserve">PRB index of the PUCCH transmission in the second hop as </w:t>
                  </w:r>
                  <m:oMath>
                    <m:sSubSup>
                      <m:sSubSupPr>
                        <m:ctrlPr>
                          <w:rPr>
                            <w:rFonts w:ascii="Cambria Math" w:eastAsia="Malgun Gothic" w:hAnsi="Cambria Math"/>
                            <w:sz w:val="20"/>
                            <w:szCs w:val="20"/>
                          </w:rPr>
                        </m:ctrlPr>
                      </m:sSubSupPr>
                      <m:e>
                        <m:r>
                          <w:rPr>
                            <w:rFonts w:ascii="Cambria Math" w:eastAsia="Malgun Gothic" w:hAnsi="Cambria Math" w:hint="eastAsia"/>
                            <w:sz w:val="20"/>
                            <w:szCs w:val="20"/>
                          </w:rPr>
                          <m:t>N</m:t>
                        </m:r>
                      </m:e>
                      <m:sub>
                        <m:r>
                          <m:rPr>
                            <m:nor/>
                          </m:rPr>
                          <w:rPr>
                            <w:rFonts w:eastAsia="Malgun Gothic"/>
                            <w:sz w:val="20"/>
                            <w:szCs w:val="20"/>
                          </w:rPr>
                          <m:t>BWP</m:t>
                        </m:r>
                      </m:sub>
                      <m:sup>
                        <m:r>
                          <m:rPr>
                            <m:nor/>
                          </m:rPr>
                          <w:rPr>
                            <w:rFonts w:eastAsia="Malgun Gothic"/>
                            <w:sz w:val="20"/>
                            <w:szCs w:val="20"/>
                          </w:rPr>
                          <m:t>size</m:t>
                        </m:r>
                      </m:sup>
                    </m:sSubSup>
                    <m:r>
                      <w:rPr>
                        <w:rFonts w:ascii="Cambria Math" w:eastAsia="Malgun Gothic" w:hAnsi="Cambria Math"/>
                        <w:sz w:val="20"/>
                        <w:szCs w:val="20"/>
                      </w:rPr>
                      <m:t>-</m:t>
                    </m:r>
                    <m:sSubSup>
                      <m:sSubSupPr>
                        <m:ctrlPr>
                          <w:rPr>
                            <w:rFonts w:ascii="Cambria Math" w:eastAsia="Malgun Gothic" w:hAnsi="Cambria Math"/>
                            <w:sz w:val="20"/>
                            <w:szCs w:val="20"/>
                          </w:rPr>
                        </m:ctrlPr>
                      </m:sSubSupPr>
                      <m:e>
                        <m:r>
                          <w:rPr>
                            <w:rFonts w:ascii="Cambria Math" w:eastAsia="Malgun Gothic" w:hAnsi="Cambria Math" w:hint="eastAsia"/>
                            <w:sz w:val="20"/>
                            <w:szCs w:val="20"/>
                          </w:rPr>
                          <m:t>RB</m:t>
                        </m:r>
                      </m:e>
                      <m:sub>
                        <m:r>
                          <m:rPr>
                            <m:nor/>
                          </m:rPr>
                          <w:rPr>
                            <w:rFonts w:eastAsia="Malgun Gothic"/>
                            <w:sz w:val="20"/>
                            <w:szCs w:val="20"/>
                          </w:rPr>
                          <m:t>BWP</m:t>
                        </m:r>
                      </m:sub>
                      <m:sup>
                        <m:r>
                          <m:rPr>
                            <m:nor/>
                          </m:rPr>
                          <w:rPr>
                            <w:rFonts w:eastAsia="Malgun Gothic"/>
                            <w:sz w:val="20"/>
                            <w:szCs w:val="20"/>
                          </w:rPr>
                          <m:t>offset</m:t>
                        </m:r>
                      </m:sup>
                    </m:sSubSup>
                    <m:r>
                      <w:rPr>
                        <w:rFonts w:ascii="Cambria Math" w:eastAsia="Malgun Gothic" w:hAnsi="Cambria Math"/>
                        <w:color w:val="FF0000"/>
                        <w:sz w:val="20"/>
                        <w:szCs w:val="20"/>
                      </w:rPr>
                      <m:t>∙X</m:t>
                    </m:r>
                    <m:r>
                      <w:rPr>
                        <w:rFonts w:ascii="Cambria Math" w:eastAsia="Malgun Gothic" w:hAnsi="Cambria Math"/>
                        <w:sz w:val="20"/>
                        <w:szCs w:val="20"/>
                      </w:rPr>
                      <m:t>-</m:t>
                    </m:r>
                    <m:d>
                      <m:dPr>
                        <m:ctrlPr>
                          <w:rPr>
                            <w:rFonts w:ascii="Cambria Math" w:eastAsia="Malgun Gothic" w:hAnsi="Cambria Math"/>
                            <w:i/>
                            <w:iCs/>
                            <w:color w:val="FF0000"/>
                            <w:sz w:val="20"/>
                            <w:szCs w:val="20"/>
                          </w:rPr>
                        </m:ctrlPr>
                      </m:dPr>
                      <m:e>
                        <m:r>
                          <w:rPr>
                            <w:rFonts w:ascii="Cambria Math" w:eastAsia="Malgun Gothic" w:hAnsi="Cambria Math" w:hint="eastAsia"/>
                            <w:sz w:val="20"/>
                            <w:szCs w:val="20"/>
                          </w:rPr>
                          <m:t>1+</m:t>
                        </m:r>
                        <m:d>
                          <m:dPr>
                            <m:begChr m:val="⌊"/>
                            <m:endChr m:val="⌋"/>
                            <m:ctrlPr>
                              <w:rPr>
                                <w:rFonts w:ascii="Cambria Math" w:eastAsia="Malgun Gothic" w:hAnsi="Cambria Math"/>
                                <w:i/>
                                <w:iCs/>
                                <w:sz w:val="20"/>
                                <w:szCs w:val="20"/>
                              </w:rPr>
                            </m:ctrlPr>
                          </m:dPr>
                          <m:e>
                            <m:f>
                              <m:fPr>
                                <m:type m:val="lin"/>
                                <m:ctrlPr>
                                  <w:rPr>
                                    <w:rFonts w:ascii="Cambria Math" w:eastAsia="Malgun Gothic" w:hAnsi="Cambria Math"/>
                                    <w:i/>
                                    <w:iCs/>
                                    <w:sz w:val="20"/>
                                    <w:szCs w:val="20"/>
                                  </w:rPr>
                                </m:ctrlPr>
                              </m:fPr>
                              <m:num>
                                <m:sSub>
                                  <m:sSubPr>
                                    <m:ctrlPr>
                                      <w:rPr>
                                        <w:rFonts w:ascii="Cambria Math" w:eastAsia="Malgun Gothic" w:hAnsi="Cambria Math"/>
                                        <w:i/>
                                        <w:iCs/>
                                        <w:sz w:val="20"/>
                                        <w:szCs w:val="20"/>
                                      </w:rPr>
                                    </m:ctrlPr>
                                  </m:sSubPr>
                                  <m:e>
                                    <m:r>
                                      <w:rPr>
                                        <w:rFonts w:ascii="Cambria Math" w:eastAsia="Malgun Gothic" w:hAnsi="Cambria Math" w:hint="eastAsia"/>
                                        <w:sz w:val="20"/>
                                        <w:szCs w:val="20"/>
                                      </w:rPr>
                                      <m:t>r</m:t>
                                    </m:r>
                                  </m:e>
                                  <m:sub>
                                    <m:r>
                                      <m:rPr>
                                        <m:nor/>
                                      </m:rPr>
                                      <w:rPr>
                                        <w:rFonts w:eastAsia="Malgun Gothic"/>
                                        <w:sz w:val="20"/>
                                        <w:szCs w:val="20"/>
                                      </w:rPr>
                                      <m:t>PUCCH</m:t>
                                    </m:r>
                                    <m:ctrlPr>
                                      <w:rPr>
                                        <w:rFonts w:ascii="Cambria Math" w:eastAsia="Malgun Gothic" w:hAnsi="Cambria Math"/>
                                        <w:sz w:val="20"/>
                                        <w:szCs w:val="20"/>
                                      </w:rPr>
                                    </m:ctrlPr>
                                  </m:sub>
                                </m:sSub>
                              </m:num>
                              <m:den>
                                <m:sSub>
                                  <m:sSubPr>
                                    <m:ctrlPr>
                                      <w:rPr>
                                        <w:rFonts w:ascii="Cambria Math" w:eastAsia="Malgun Gothic" w:hAnsi="Cambria Math"/>
                                        <w:i/>
                                        <w:iCs/>
                                        <w:sz w:val="20"/>
                                        <w:szCs w:val="20"/>
                                      </w:rPr>
                                    </m:ctrlPr>
                                  </m:sSubPr>
                                  <m:e>
                                    <m:r>
                                      <w:rPr>
                                        <w:rFonts w:ascii="Cambria Math" w:eastAsia="Malgun Gothic" w:hAnsi="Cambria Math" w:hint="eastAsia"/>
                                        <w:sz w:val="20"/>
                                        <w:szCs w:val="20"/>
                                      </w:rPr>
                                      <m:t>N</m:t>
                                    </m:r>
                                  </m:e>
                                  <m:sub>
                                    <m:r>
                                      <m:rPr>
                                        <m:sty m:val="p"/>
                                      </m:rPr>
                                      <w:rPr>
                                        <w:rFonts w:ascii="Cambria Math" w:eastAsia="Malgun Gothic" w:hAnsi="Cambria Math" w:hint="eastAsia"/>
                                        <w:sz w:val="20"/>
                                        <w:szCs w:val="20"/>
                                      </w:rPr>
                                      <m:t>CS</m:t>
                                    </m:r>
                                  </m:sub>
                                </m:sSub>
                              </m:den>
                            </m:f>
                          </m:e>
                        </m:d>
                      </m:e>
                    </m:d>
                    <m:r>
                      <w:rPr>
                        <w:rFonts w:ascii="Cambria Math" w:eastAsia="Malgun Gothic" w:hAnsi="Cambria Math"/>
                        <w:color w:val="FF0000"/>
                        <w:sz w:val="20"/>
                        <w:szCs w:val="20"/>
                      </w:rPr>
                      <m:t>∙</m:t>
                    </m:r>
                    <m:sSub>
                      <m:sSubPr>
                        <m:ctrlPr>
                          <w:rPr>
                            <w:rFonts w:ascii="Cambria Math" w:eastAsia="Malgun Gothic" w:hAnsi="Cambria Math"/>
                            <w:i/>
                            <w:iCs/>
                            <w:color w:val="FF0000"/>
                            <w:sz w:val="20"/>
                            <w:szCs w:val="20"/>
                          </w:rPr>
                        </m:ctrlPr>
                      </m:sSubPr>
                      <m:e>
                        <m:r>
                          <w:rPr>
                            <w:rFonts w:ascii="Cambria Math" w:eastAsia="Malgun Gothic" w:hAnsi="Cambria Math" w:hint="eastAsia"/>
                            <w:color w:val="FF0000"/>
                            <w:sz w:val="20"/>
                            <w:szCs w:val="20"/>
                          </w:rPr>
                          <m:t>N</m:t>
                        </m:r>
                      </m:e>
                      <m:sub>
                        <m:r>
                          <w:rPr>
                            <w:rFonts w:ascii="Cambria Math" w:eastAsia="Malgun Gothic" w:hAnsi="Cambria Math" w:hint="eastAsia"/>
                            <w:color w:val="FF0000"/>
                            <w:sz w:val="20"/>
                            <w:szCs w:val="20"/>
                          </w:rPr>
                          <m:t>RB</m:t>
                        </m:r>
                      </m:sub>
                    </m:sSub>
                  </m:oMath>
                  <w:r>
                    <w:rPr>
                      <w:rFonts w:eastAsia="Malgun Gothic"/>
                      <w:sz w:val="20"/>
                      <w:szCs w:val="20"/>
                    </w:rPr>
                    <w:t xml:space="preserve">, where </w:t>
                  </w:r>
                  <m:oMath>
                    <m:sSub>
                      <m:sSubPr>
                        <m:ctrlPr>
                          <w:rPr>
                            <w:rFonts w:ascii="Cambria Math" w:eastAsia="Malgun Gothic" w:hAnsi="Cambria Math"/>
                            <w:i/>
                            <w:iCs/>
                            <w:sz w:val="20"/>
                            <w:szCs w:val="20"/>
                          </w:rPr>
                        </m:ctrlPr>
                      </m:sSubPr>
                      <m:e>
                        <m:r>
                          <w:rPr>
                            <w:rFonts w:ascii="Cambria Math" w:eastAsia="Malgun Gothic" w:hAnsi="Cambria Math" w:hint="eastAsia"/>
                            <w:sz w:val="20"/>
                            <w:szCs w:val="20"/>
                          </w:rPr>
                          <m:t>N</m:t>
                        </m:r>
                      </m:e>
                      <m:sub>
                        <m:r>
                          <m:rPr>
                            <m:sty m:val="p"/>
                          </m:rPr>
                          <w:rPr>
                            <w:rFonts w:ascii="Cambria Math" w:eastAsia="Malgun Gothic" w:hAnsi="Cambria Math" w:hint="eastAsia"/>
                            <w:sz w:val="20"/>
                            <w:szCs w:val="20"/>
                          </w:rPr>
                          <m:t>CS</m:t>
                        </m:r>
                      </m:sub>
                    </m:sSub>
                  </m:oMath>
                  <w:r>
                    <w:rPr>
                      <w:rFonts w:eastAsia="Malgun Gothic"/>
                      <w:sz w:val="20"/>
                      <w:szCs w:val="20"/>
                    </w:rPr>
                    <w:t xml:space="preserve"> is the total number of initial cyclic shift indexes in the set of initial cyclic shift indexes</w:t>
                  </w:r>
                  <w:r>
                    <w:rPr>
                      <w:rFonts w:eastAsia="Malgun Gothic"/>
                      <w:color w:val="FF0000"/>
                      <w:sz w:val="20"/>
                      <w:szCs w:val="20"/>
                      <w:highlight w:val="yellow"/>
                    </w:rPr>
                    <w:t xml:space="preserve">, and </w:t>
                  </w:r>
                  <m:oMath>
                    <m:r>
                      <w:rPr>
                        <w:rFonts w:ascii="Cambria Math" w:eastAsia="Malgun Gothic" w:hAnsi="Cambria Math" w:hint="eastAsia"/>
                        <w:color w:val="FF0000"/>
                        <w:sz w:val="20"/>
                        <w:szCs w:val="20"/>
                        <w:highlight w:val="yellow"/>
                      </w:rPr>
                      <m:t>X=1</m:t>
                    </m:r>
                  </m:oMath>
                  <w:r>
                    <w:rPr>
                      <w:rFonts w:eastAsia="Malgun Gothic"/>
                      <w:iCs/>
                      <w:color w:val="FF0000"/>
                      <w:sz w:val="20"/>
                      <w:szCs w:val="20"/>
                      <w:highlight w:val="yellow"/>
                      <w:lang w:eastAsia="ko-KR"/>
                    </w:rPr>
                    <w:t xml:space="preserve"> if </w:t>
                  </w:r>
                  <w:proofErr w:type="spellStart"/>
                  <w:r>
                    <w:rPr>
                      <w:i/>
                      <w:iCs/>
                      <w:color w:val="FF0000"/>
                      <w:sz w:val="20"/>
                      <w:szCs w:val="20"/>
                      <w:highlight w:val="yellow"/>
                    </w:rPr>
                    <w:t>pucch-ResourceCommon</w:t>
                  </w:r>
                  <w:proofErr w:type="spellEnd"/>
                  <w:r>
                    <w:rPr>
                      <w:i/>
                      <w:iCs/>
                      <w:color w:val="FF0000"/>
                      <w:sz w:val="20"/>
                      <w:szCs w:val="20"/>
                      <w:highlight w:val="yellow"/>
                    </w:rPr>
                    <w:t xml:space="preserve"> </w:t>
                  </w:r>
                  <w:r>
                    <w:rPr>
                      <w:color w:val="FF0000"/>
                      <w:sz w:val="20"/>
                      <w:szCs w:val="20"/>
                      <w:highlight w:val="yellow"/>
                    </w:rPr>
                    <w:t xml:space="preserve">indicates index 15 and </w:t>
                  </w:r>
                  <m:oMath>
                    <m:r>
                      <w:rPr>
                        <w:rFonts w:ascii="Cambria Math" w:eastAsia="Malgun Gothic" w:hAnsi="Cambria Math" w:hint="eastAsia"/>
                        <w:color w:val="FF0000"/>
                        <w:sz w:val="20"/>
                        <w:szCs w:val="20"/>
                        <w:highlight w:val="yellow"/>
                      </w:rPr>
                      <m:t>X=</m:t>
                    </m:r>
                    <m:sSub>
                      <m:sSubPr>
                        <m:ctrlPr>
                          <w:rPr>
                            <w:rFonts w:ascii="Cambria Math" w:eastAsia="Malgun Gothic" w:hAnsi="Cambria Math"/>
                            <w:i/>
                            <w:iCs/>
                            <w:color w:val="FF0000"/>
                            <w:sz w:val="20"/>
                            <w:szCs w:val="20"/>
                            <w:highlight w:val="yellow"/>
                          </w:rPr>
                        </m:ctrlPr>
                      </m:sSubPr>
                      <m:e>
                        <m:r>
                          <w:rPr>
                            <w:rFonts w:ascii="Cambria Math" w:eastAsia="Malgun Gothic" w:hAnsi="Cambria Math" w:hint="eastAsia"/>
                            <w:color w:val="FF0000"/>
                            <w:sz w:val="20"/>
                            <w:szCs w:val="20"/>
                            <w:highlight w:val="yellow"/>
                          </w:rPr>
                          <m:t>N</m:t>
                        </m:r>
                      </m:e>
                      <m:sub>
                        <m:r>
                          <w:rPr>
                            <w:rFonts w:ascii="Cambria Math" w:eastAsia="Malgun Gothic" w:hAnsi="Cambria Math" w:hint="eastAsia"/>
                            <w:color w:val="FF0000"/>
                            <w:sz w:val="20"/>
                            <w:szCs w:val="20"/>
                            <w:highlight w:val="yellow"/>
                          </w:rPr>
                          <m:t>RB</m:t>
                        </m:r>
                      </m:sub>
                    </m:sSub>
                  </m:oMath>
                  <w:r>
                    <w:rPr>
                      <w:rFonts w:eastAsia="Malgun Gothic"/>
                      <w:iCs/>
                      <w:color w:val="FF0000"/>
                      <w:sz w:val="20"/>
                      <w:szCs w:val="20"/>
                      <w:highlight w:val="yellow"/>
                      <w:lang w:eastAsia="ko-KR"/>
                    </w:rPr>
                    <w:t xml:space="preserve"> otherwise</w:t>
                  </w:r>
                </w:p>
                <w:p w14:paraId="59C3CF8E" w14:textId="77777777" w:rsidR="00BD6D01" w:rsidRDefault="002C1305">
                  <w:pPr>
                    <w:ind w:left="568"/>
                    <w:rPr>
                      <w:rFonts w:eastAsia="Malgun Gothic"/>
                      <w:sz w:val="20"/>
                      <w:szCs w:val="20"/>
                    </w:rPr>
                  </w:pPr>
                  <w:r>
                    <w:rPr>
                      <w:rFonts w:eastAsia="Malgun Gothic"/>
                      <w:sz w:val="20"/>
                      <w:szCs w:val="20"/>
                    </w:rPr>
                    <w:t xml:space="preserve">-     the UE determines the initial cyclic shift index in the set of initial cyclic shift indexes as </w:t>
                  </w:r>
                  <m:oMath>
                    <m:sSub>
                      <m:sSubPr>
                        <m:ctrlPr>
                          <w:rPr>
                            <w:rFonts w:ascii="Cambria Math" w:eastAsia="Malgun Gothic" w:hAnsi="Cambria Math"/>
                            <w:i/>
                            <w:iCs/>
                            <w:sz w:val="20"/>
                            <w:szCs w:val="20"/>
                          </w:rPr>
                        </m:ctrlPr>
                      </m:sSubPr>
                      <m:e>
                        <m:r>
                          <w:rPr>
                            <w:rFonts w:ascii="Cambria Math" w:eastAsia="Malgun Gothic" w:hAnsi="Cambria Math" w:hint="eastAsia"/>
                            <w:sz w:val="20"/>
                            <w:szCs w:val="20"/>
                          </w:rPr>
                          <m:t>r</m:t>
                        </m:r>
                      </m:e>
                      <m:sub>
                        <m:r>
                          <m:rPr>
                            <m:nor/>
                          </m:rPr>
                          <w:rPr>
                            <w:rFonts w:eastAsia="Malgun Gothic"/>
                            <w:sz w:val="20"/>
                            <w:szCs w:val="20"/>
                          </w:rPr>
                          <m:t>PUCCH</m:t>
                        </m:r>
                        <m:ctrlPr>
                          <w:rPr>
                            <w:rFonts w:ascii="Cambria Math" w:eastAsia="Malgun Gothic" w:hAnsi="Cambria Math"/>
                            <w:sz w:val="20"/>
                            <w:szCs w:val="20"/>
                          </w:rPr>
                        </m:ctrlPr>
                      </m:sub>
                    </m:sSub>
                    <m:r>
                      <m:rPr>
                        <m:nor/>
                      </m:rPr>
                      <w:rPr>
                        <w:rFonts w:eastAsia="Malgun Gothic"/>
                        <w:sz w:val="20"/>
                        <w:szCs w:val="20"/>
                      </w:rPr>
                      <m:t>mod</m:t>
                    </m:r>
                    <m:sSub>
                      <m:sSubPr>
                        <m:ctrlPr>
                          <w:rPr>
                            <w:rFonts w:ascii="Cambria Math" w:eastAsia="Malgun Gothic" w:hAnsi="Cambria Math"/>
                            <w:i/>
                            <w:iCs/>
                            <w:sz w:val="20"/>
                            <w:szCs w:val="20"/>
                          </w:rPr>
                        </m:ctrlPr>
                      </m:sSubPr>
                      <m:e>
                        <m:r>
                          <w:rPr>
                            <w:rFonts w:ascii="Cambria Math" w:eastAsia="Malgun Gothic" w:hAnsi="Cambria Math" w:hint="eastAsia"/>
                            <w:sz w:val="20"/>
                            <w:szCs w:val="20"/>
                          </w:rPr>
                          <m:t>N</m:t>
                        </m:r>
                      </m:e>
                      <m:sub>
                        <m:r>
                          <m:rPr>
                            <m:sty m:val="p"/>
                          </m:rPr>
                          <w:rPr>
                            <w:rFonts w:ascii="Cambria Math" w:eastAsia="Malgun Gothic" w:hAnsi="Cambria Math" w:hint="eastAsia"/>
                            <w:sz w:val="20"/>
                            <w:szCs w:val="20"/>
                          </w:rPr>
                          <m:t>CS</m:t>
                        </m:r>
                      </m:sub>
                    </m:sSub>
                  </m:oMath>
                </w:p>
                <w:p w14:paraId="47FE7132" w14:textId="77777777" w:rsidR="00BD6D01" w:rsidRDefault="002C1305">
                  <w:pPr>
                    <w:rPr>
                      <w:rFonts w:eastAsia="Malgun Gothic"/>
                      <w:sz w:val="20"/>
                      <w:szCs w:val="20"/>
                    </w:rPr>
                  </w:pPr>
                  <w:r>
                    <w:rPr>
                      <w:rFonts w:eastAsia="Malgun Gothic"/>
                      <w:sz w:val="20"/>
                      <w:szCs w:val="20"/>
                    </w:rPr>
                    <w:t xml:space="preserve">If </w:t>
                  </w:r>
                  <m:oMath>
                    <m:d>
                      <m:dPr>
                        <m:begChr m:val="⌊"/>
                        <m:endChr m:val="⌋"/>
                        <m:ctrlPr>
                          <w:rPr>
                            <w:rFonts w:ascii="Cambria Math" w:eastAsia="Malgun Gothic" w:hAnsi="Cambria Math"/>
                            <w:i/>
                            <w:iCs/>
                            <w:sz w:val="20"/>
                            <w:szCs w:val="20"/>
                          </w:rPr>
                        </m:ctrlPr>
                      </m:dPr>
                      <m:e>
                        <m:f>
                          <m:fPr>
                            <m:type m:val="lin"/>
                            <m:ctrlPr>
                              <w:rPr>
                                <w:rFonts w:ascii="Cambria Math" w:eastAsia="Malgun Gothic" w:hAnsi="Cambria Math"/>
                                <w:i/>
                                <w:iCs/>
                                <w:sz w:val="20"/>
                                <w:szCs w:val="20"/>
                              </w:rPr>
                            </m:ctrlPr>
                          </m:fPr>
                          <m:num>
                            <m:sSub>
                              <m:sSubPr>
                                <m:ctrlPr>
                                  <w:rPr>
                                    <w:rFonts w:ascii="Cambria Math" w:eastAsia="Malgun Gothic" w:hAnsi="Cambria Math"/>
                                    <w:i/>
                                    <w:iCs/>
                                    <w:sz w:val="20"/>
                                    <w:szCs w:val="20"/>
                                  </w:rPr>
                                </m:ctrlPr>
                              </m:sSubPr>
                              <m:e>
                                <m:r>
                                  <w:rPr>
                                    <w:rFonts w:ascii="Cambria Math" w:eastAsia="Malgun Gothic" w:hAnsi="Cambria Math" w:hint="eastAsia"/>
                                    <w:sz w:val="20"/>
                                    <w:szCs w:val="20"/>
                                  </w:rPr>
                                  <m:t>r</m:t>
                                </m:r>
                              </m:e>
                              <m:sub>
                                <m:r>
                                  <m:rPr>
                                    <m:nor/>
                                  </m:rPr>
                                  <w:rPr>
                                    <w:rFonts w:eastAsia="Malgun Gothic"/>
                                    <w:sz w:val="20"/>
                                    <w:szCs w:val="20"/>
                                  </w:rPr>
                                  <m:t>PUCCH</m:t>
                                </m:r>
                                <m:ctrlPr>
                                  <w:rPr>
                                    <w:rFonts w:ascii="Cambria Math" w:eastAsia="Malgun Gothic" w:hAnsi="Cambria Math"/>
                                    <w:sz w:val="20"/>
                                    <w:szCs w:val="20"/>
                                  </w:rPr>
                                </m:ctrlPr>
                              </m:sub>
                            </m:sSub>
                          </m:num>
                          <m:den>
                            <m:r>
                              <w:rPr>
                                <w:rFonts w:ascii="Cambria Math" w:eastAsia="Malgun Gothic" w:hAnsi="Cambria Math" w:hint="eastAsia"/>
                                <w:sz w:val="20"/>
                                <w:szCs w:val="20"/>
                              </w:rPr>
                              <m:t>8</m:t>
                            </m:r>
                          </m:den>
                        </m:f>
                      </m:e>
                    </m:d>
                    <m:r>
                      <w:rPr>
                        <w:rFonts w:ascii="Cambria Math" w:eastAsia="Malgun Gothic" w:hAnsi="Cambria Math" w:hint="eastAsia"/>
                        <w:sz w:val="20"/>
                        <w:szCs w:val="20"/>
                      </w:rPr>
                      <m:t>=1</m:t>
                    </m:r>
                  </m:oMath>
                  <w:r>
                    <w:rPr>
                      <w:rFonts w:eastAsia="Malgun Gothic"/>
                      <w:sz w:val="20"/>
                      <w:szCs w:val="20"/>
                    </w:rPr>
                    <w:t xml:space="preserve"> and a UE is provided a PUCCH resource by </w:t>
                  </w:r>
                  <w:proofErr w:type="spellStart"/>
                  <w:r>
                    <w:rPr>
                      <w:rFonts w:eastAsia="Malgun Gothic"/>
                      <w:i/>
                      <w:iCs/>
                      <w:sz w:val="20"/>
                      <w:szCs w:val="20"/>
                    </w:rPr>
                    <w:t>pucch-ResourceCommon</w:t>
                  </w:r>
                  <w:proofErr w:type="spellEnd"/>
                  <w:r>
                    <w:rPr>
                      <w:rFonts w:eastAsia="Malgun Gothic"/>
                      <w:sz w:val="20"/>
                      <w:szCs w:val="20"/>
                    </w:rPr>
                    <w:t xml:space="preserve"> and is not provided </w:t>
                  </w:r>
                  <w:proofErr w:type="spellStart"/>
                  <w:r>
                    <w:rPr>
                      <w:rFonts w:eastAsia="Malgun Gothic"/>
                      <w:i/>
                      <w:iCs/>
                      <w:sz w:val="20"/>
                      <w:szCs w:val="20"/>
                    </w:rPr>
                    <w:t>useInterlacePUCCH</w:t>
                  </w:r>
                  <w:proofErr w:type="spellEnd"/>
                  <w:r>
                    <w:rPr>
                      <w:rFonts w:eastAsia="Malgun Gothic"/>
                      <w:i/>
                      <w:iCs/>
                      <w:sz w:val="20"/>
                      <w:szCs w:val="20"/>
                    </w:rPr>
                    <w:t>-PUSCH</w:t>
                  </w:r>
                  <w:r>
                    <w:rPr>
                      <w:rFonts w:eastAsia="Malgun Gothic"/>
                      <w:sz w:val="20"/>
                      <w:szCs w:val="20"/>
                    </w:rPr>
                    <w:t xml:space="preserve"> in </w:t>
                  </w:r>
                  <w:r>
                    <w:rPr>
                      <w:rFonts w:eastAsia="Malgun Gothic"/>
                      <w:i/>
                      <w:iCs/>
                      <w:sz w:val="20"/>
                      <w:szCs w:val="20"/>
                    </w:rPr>
                    <w:t>BWP-</w:t>
                  </w:r>
                  <w:proofErr w:type="spellStart"/>
                  <w:r>
                    <w:rPr>
                      <w:rFonts w:eastAsia="Malgun Gothic"/>
                      <w:i/>
                      <w:iCs/>
                      <w:sz w:val="20"/>
                      <w:szCs w:val="20"/>
                    </w:rPr>
                    <w:t>UplinkCommon</w:t>
                  </w:r>
                  <w:proofErr w:type="spellEnd"/>
                </w:p>
                <w:p w14:paraId="0749799D" w14:textId="77777777" w:rsidR="00BD6D01" w:rsidRDefault="002C1305">
                  <w:pPr>
                    <w:ind w:left="568"/>
                    <w:rPr>
                      <w:rFonts w:eastAsia="Malgun Gothic"/>
                      <w:color w:val="FF0000"/>
                      <w:sz w:val="20"/>
                      <w:szCs w:val="20"/>
                      <w:lang w:eastAsia="ko-KR"/>
                    </w:rPr>
                  </w:pPr>
                  <w:r>
                    <w:rPr>
                      <w:rFonts w:eastAsia="Malgun Gothic"/>
                      <w:sz w:val="20"/>
                      <w:szCs w:val="20"/>
                    </w:rPr>
                    <w:t xml:space="preserve">-     the UE determines the </w:t>
                  </w:r>
                  <w:r>
                    <w:rPr>
                      <w:rFonts w:eastAsia="Malgun Gothic"/>
                      <w:color w:val="FF0000"/>
                      <w:sz w:val="20"/>
                      <w:szCs w:val="20"/>
                    </w:rPr>
                    <w:t xml:space="preserve">lowest </w:t>
                  </w:r>
                  <w:r>
                    <w:rPr>
                      <w:rFonts w:eastAsia="Malgun Gothic"/>
                      <w:sz w:val="20"/>
                      <w:szCs w:val="20"/>
                    </w:rPr>
                    <w:t xml:space="preserve">PRB index of the PUCCH transmission in the first hop as </w:t>
                  </w:r>
                  <m:oMath>
                    <m:sSubSup>
                      <m:sSubSupPr>
                        <m:ctrlPr>
                          <w:rPr>
                            <w:rFonts w:ascii="Cambria Math" w:eastAsia="Malgun Gothic" w:hAnsi="Cambria Math"/>
                            <w:sz w:val="20"/>
                            <w:szCs w:val="20"/>
                          </w:rPr>
                        </m:ctrlPr>
                      </m:sSubSupPr>
                      <m:e>
                        <m:r>
                          <w:rPr>
                            <w:rFonts w:ascii="Cambria Math" w:eastAsia="Malgun Gothic" w:hAnsi="Cambria Math" w:hint="eastAsia"/>
                            <w:sz w:val="20"/>
                            <w:szCs w:val="20"/>
                          </w:rPr>
                          <m:t>N</m:t>
                        </m:r>
                      </m:e>
                      <m:sub>
                        <m:r>
                          <m:rPr>
                            <m:nor/>
                          </m:rPr>
                          <w:rPr>
                            <w:rFonts w:eastAsia="Malgun Gothic"/>
                            <w:sz w:val="20"/>
                            <w:szCs w:val="20"/>
                          </w:rPr>
                          <m:t>BWP</m:t>
                        </m:r>
                      </m:sub>
                      <m:sup>
                        <m:r>
                          <m:rPr>
                            <m:nor/>
                          </m:rPr>
                          <w:rPr>
                            <w:rFonts w:eastAsia="Malgun Gothic"/>
                            <w:sz w:val="20"/>
                            <w:szCs w:val="20"/>
                          </w:rPr>
                          <m:t>size</m:t>
                        </m:r>
                      </m:sup>
                    </m:sSubSup>
                    <m:r>
                      <w:rPr>
                        <w:rFonts w:ascii="Cambria Math" w:eastAsia="Malgun Gothic" w:hAnsi="Cambria Math"/>
                        <w:sz w:val="20"/>
                        <w:szCs w:val="20"/>
                      </w:rPr>
                      <m:t>-</m:t>
                    </m:r>
                    <m:sSubSup>
                      <m:sSubSupPr>
                        <m:ctrlPr>
                          <w:rPr>
                            <w:rFonts w:ascii="Cambria Math" w:eastAsia="Malgun Gothic" w:hAnsi="Cambria Math"/>
                            <w:sz w:val="20"/>
                            <w:szCs w:val="20"/>
                          </w:rPr>
                        </m:ctrlPr>
                      </m:sSubSupPr>
                      <m:e>
                        <m:r>
                          <w:rPr>
                            <w:rFonts w:ascii="Cambria Math" w:eastAsia="Malgun Gothic" w:hAnsi="Cambria Math" w:hint="eastAsia"/>
                            <w:sz w:val="20"/>
                            <w:szCs w:val="20"/>
                          </w:rPr>
                          <m:t>RB</m:t>
                        </m:r>
                      </m:e>
                      <m:sub>
                        <m:r>
                          <m:rPr>
                            <m:nor/>
                          </m:rPr>
                          <w:rPr>
                            <w:rFonts w:eastAsia="Malgun Gothic"/>
                            <w:sz w:val="20"/>
                            <w:szCs w:val="20"/>
                          </w:rPr>
                          <m:t>BWP</m:t>
                        </m:r>
                      </m:sub>
                      <m:sup>
                        <m:r>
                          <m:rPr>
                            <m:nor/>
                          </m:rPr>
                          <w:rPr>
                            <w:rFonts w:eastAsia="Malgun Gothic"/>
                            <w:sz w:val="20"/>
                            <w:szCs w:val="20"/>
                          </w:rPr>
                          <m:t>offset</m:t>
                        </m:r>
                      </m:sup>
                    </m:sSubSup>
                    <m:r>
                      <w:rPr>
                        <w:rFonts w:ascii="Cambria Math" w:eastAsia="Malgun Gothic" w:hAnsi="Cambria Math"/>
                        <w:color w:val="FF0000"/>
                        <w:sz w:val="20"/>
                        <w:szCs w:val="20"/>
                      </w:rPr>
                      <m:t>∙X</m:t>
                    </m:r>
                    <m:r>
                      <w:rPr>
                        <w:rFonts w:ascii="Cambria Math" w:eastAsia="Malgun Gothic" w:hAnsi="Cambria Math"/>
                        <w:sz w:val="20"/>
                        <w:szCs w:val="20"/>
                      </w:rPr>
                      <m:t>-</m:t>
                    </m:r>
                    <m:d>
                      <m:dPr>
                        <m:ctrlPr>
                          <w:rPr>
                            <w:rFonts w:ascii="Cambria Math" w:eastAsia="Malgun Gothic" w:hAnsi="Cambria Math"/>
                            <w:i/>
                            <w:iCs/>
                            <w:color w:val="FF0000"/>
                            <w:sz w:val="20"/>
                            <w:szCs w:val="20"/>
                          </w:rPr>
                        </m:ctrlPr>
                      </m:dPr>
                      <m:e>
                        <m:r>
                          <w:rPr>
                            <w:rFonts w:ascii="Cambria Math" w:eastAsia="Malgun Gothic" w:hAnsi="Cambria Math" w:hint="eastAsia"/>
                            <w:sz w:val="20"/>
                            <w:szCs w:val="20"/>
                          </w:rPr>
                          <m:t>1+</m:t>
                        </m:r>
                        <m:d>
                          <m:dPr>
                            <m:begChr m:val="⌊"/>
                            <m:endChr m:val="⌋"/>
                            <m:ctrlPr>
                              <w:rPr>
                                <w:rFonts w:ascii="Cambria Math" w:eastAsia="Malgun Gothic" w:hAnsi="Cambria Math"/>
                                <w:i/>
                                <w:iCs/>
                                <w:sz w:val="20"/>
                                <w:szCs w:val="20"/>
                              </w:rPr>
                            </m:ctrlPr>
                          </m:dPr>
                          <m:e>
                            <m:f>
                              <m:fPr>
                                <m:type m:val="lin"/>
                                <m:ctrlPr>
                                  <w:rPr>
                                    <w:rFonts w:ascii="Cambria Math" w:eastAsia="Malgun Gothic" w:hAnsi="Cambria Math"/>
                                    <w:i/>
                                    <w:iCs/>
                                    <w:sz w:val="20"/>
                                    <w:szCs w:val="20"/>
                                  </w:rPr>
                                </m:ctrlPr>
                              </m:fPr>
                              <m:num>
                                <m:d>
                                  <m:dPr>
                                    <m:ctrlPr>
                                      <w:rPr>
                                        <w:rFonts w:ascii="Cambria Math" w:eastAsia="Malgun Gothic" w:hAnsi="Cambria Math"/>
                                        <w:i/>
                                        <w:iCs/>
                                        <w:sz w:val="20"/>
                                        <w:szCs w:val="20"/>
                                      </w:rPr>
                                    </m:ctrlPr>
                                  </m:dPr>
                                  <m:e>
                                    <m:sSub>
                                      <m:sSubPr>
                                        <m:ctrlPr>
                                          <w:rPr>
                                            <w:rFonts w:ascii="Cambria Math" w:eastAsia="Malgun Gothic" w:hAnsi="Cambria Math"/>
                                            <w:i/>
                                            <w:iCs/>
                                            <w:sz w:val="20"/>
                                            <w:szCs w:val="20"/>
                                          </w:rPr>
                                        </m:ctrlPr>
                                      </m:sSubPr>
                                      <m:e>
                                        <m:r>
                                          <w:rPr>
                                            <w:rFonts w:ascii="Cambria Math" w:eastAsia="Malgun Gothic" w:hAnsi="Cambria Math" w:hint="eastAsia"/>
                                            <w:sz w:val="20"/>
                                            <w:szCs w:val="20"/>
                                          </w:rPr>
                                          <m:t>r</m:t>
                                        </m:r>
                                      </m:e>
                                      <m:sub>
                                        <m:r>
                                          <m:rPr>
                                            <m:nor/>
                                          </m:rPr>
                                          <w:rPr>
                                            <w:rFonts w:eastAsia="Malgun Gothic"/>
                                            <w:sz w:val="20"/>
                                            <w:szCs w:val="20"/>
                                          </w:rPr>
                                          <m:t>PUCCH</m:t>
                                        </m:r>
                                        <m:ctrlPr>
                                          <w:rPr>
                                            <w:rFonts w:ascii="Cambria Math" w:eastAsia="Malgun Gothic" w:hAnsi="Cambria Math"/>
                                            <w:sz w:val="20"/>
                                            <w:szCs w:val="20"/>
                                          </w:rPr>
                                        </m:ctrlPr>
                                      </m:sub>
                                    </m:sSub>
                                    <m:r>
                                      <w:rPr>
                                        <w:rFonts w:ascii="Cambria Math" w:eastAsia="Malgun Gothic" w:hAnsi="Cambria Math"/>
                                        <w:sz w:val="20"/>
                                        <w:szCs w:val="20"/>
                                      </w:rPr>
                                      <m:t>-8</m:t>
                                    </m:r>
                                  </m:e>
                                </m:d>
                              </m:num>
                              <m:den>
                                <m:sSub>
                                  <m:sSubPr>
                                    <m:ctrlPr>
                                      <w:rPr>
                                        <w:rFonts w:ascii="Cambria Math" w:eastAsia="Malgun Gothic" w:hAnsi="Cambria Math"/>
                                        <w:i/>
                                        <w:iCs/>
                                        <w:sz w:val="20"/>
                                        <w:szCs w:val="20"/>
                                      </w:rPr>
                                    </m:ctrlPr>
                                  </m:sSubPr>
                                  <m:e>
                                    <m:r>
                                      <w:rPr>
                                        <w:rFonts w:ascii="Cambria Math" w:eastAsia="Malgun Gothic" w:hAnsi="Cambria Math" w:hint="eastAsia"/>
                                        <w:sz w:val="20"/>
                                        <w:szCs w:val="20"/>
                                      </w:rPr>
                                      <m:t>N</m:t>
                                    </m:r>
                                  </m:e>
                                  <m:sub>
                                    <m:r>
                                      <m:rPr>
                                        <m:sty m:val="p"/>
                                      </m:rPr>
                                      <w:rPr>
                                        <w:rFonts w:ascii="Cambria Math" w:eastAsia="Malgun Gothic" w:hAnsi="Cambria Math" w:hint="eastAsia"/>
                                        <w:sz w:val="20"/>
                                        <w:szCs w:val="20"/>
                                      </w:rPr>
                                      <m:t>CS</m:t>
                                    </m:r>
                                  </m:sub>
                                </m:sSub>
                              </m:den>
                            </m:f>
                          </m:e>
                        </m:d>
                      </m:e>
                    </m:d>
                    <m:r>
                      <w:rPr>
                        <w:rFonts w:ascii="Cambria Math" w:eastAsia="Malgun Gothic" w:hAnsi="Cambria Math"/>
                        <w:color w:val="FF0000"/>
                        <w:sz w:val="20"/>
                        <w:szCs w:val="20"/>
                      </w:rPr>
                      <m:t>∙</m:t>
                    </m:r>
                    <m:sSub>
                      <m:sSubPr>
                        <m:ctrlPr>
                          <w:rPr>
                            <w:rFonts w:ascii="Cambria Math" w:eastAsia="Malgun Gothic" w:hAnsi="Cambria Math"/>
                            <w:i/>
                            <w:iCs/>
                            <w:color w:val="FF0000"/>
                            <w:sz w:val="20"/>
                            <w:szCs w:val="20"/>
                          </w:rPr>
                        </m:ctrlPr>
                      </m:sSubPr>
                      <m:e>
                        <m:r>
                          <w:rPr>
                            <w:rFonts w:ascii="Cambria Math" w:eastAsia="Malgun Gothic" w:hAnsi="Cambria Math" w:hint="eastAsia"/>
                            <w:color w:val="FF0000"/>
                            <w:sz w:val="20"/>
                            <w:szCs w:val="20"/>
                          </w:rPr>
                          <m:t>N</m:t>
                        </m:r>
                      </m:e>
                      <m:sub>
                        <m:r>
                          <w:rPr>
                            <w:rFonts w:ascii="Cambria Math" w:eastAsia="Malgun Gothic" w:hAnsi="Cambria Math" w:hint="eastAsia"/>
                            <w:color w:val="FF0000"/>
                            <w:sz w:val="20"/>
                            <w:szCs w:val="20"/>
                          </w:rPr>
                          <m:t>RB</m:t>
                        </m:r>
                      </m:sub>
                    </m:sSub>
                  </m:oMath>
                  <w:r>
                    <w:rPr>
                      <w:rFonts w:eastAsia="Malgun Gothic"/>
                      <w:sz w:val="20"/>
                      <w:szCs w:val="20"/>
                    </w:rPr>
                    <w:t xml:space="preserve"> and the </w:t>
                  </w:r>
                  <w:r>
                    <w:rPr>
                      <w:rFonts w:eastAsia="Malgun Gothic"/>
                      <w:color w:val="FF0000"/>
                      <w:sz w:val="20"/>
                      <w:szCs w:val="20"/>
                    </w:rPr>
                    <w:t xml:space="preserve">lowest </w:t>
                  </w:r>
                  <w:r>
                    <w:rPr>
                      <w:rFonts w:eastAsia="Malgun Gothic"/>
                      <w:sz w:val="20"/>
                      <w:szCs w:val="20"/>
                    </w:rPr>
                    <w:t xml:space="preserve">PRB index of the PUCCH transmission in the second hop as </w:t>
                  </w:r>
                  <m:oMath>
                    <m:sSubSup>
                      <m:sSubSupPr>
                        <m:ctrlPr>
                          <w:rPr>
                            <w:rFonts w:ascii="Cambria Math" w:eastAsia="Malgun Gothic" w:hAnsi="Cambria Math"/>
                            <w:color w:val="000000"/>
                            <w:sz w:val="20"/>
                            <w:szCs w:val="20"/>
                          </w:rPr>
                        </m:ctrlPr>
                      </m:sSubSupPr>
                      <m:e>
                        <m:r>
                          <w:rPr>
                            <w:rFonts w:ascii="Cambria Math" w:eastAsia="Malgun Gothic" w:hAnsi="Cambria Math" w:hint="eastAsia"/>
                            <w:color w:val="000000"/>
                            <w:sz w:val="20"/>
                            <w:szCs w:val="20"/>
                          </w:rPr>
                          <m:t>RB</m:t>
                        </m:r>
                      </m:e>
                      <m:sub>
                        <m:r>
                          <m:rPr>
                            <m:nor/>
                          </m:rPr>
                          <w:rPr>
                            <w:rFonts w:eastAsia="Malgun Gothic"/>
                            <w:color w:val="000000"/>
                            <w:sz w:val="20"/>
                            <w:szCs w:val="20"/>
                          </w:rPr>
                          <m:t>BWP</m:t>
                        </m:r>
                      </m:sub>
                      <m:sup>
                        <m:r>
                          <m:rPr>
                            <m:nor/>
                          </m:rPr>
                          <w:rPr>
                            <w:rFonts w:eastAsia="Malgun Gothic"/>
                            <w:color w:val="000000"/>
                            <w:sz w:val="20"/>
                            <w:szCs w:val="20"/>
                          </w:rPr>
                          <m:t>offset</m:t>
                        </m:r>
                      </m:sup>
                    </m:sSubSup>
                    <m:r>
                      <w:rPr>
                        <w:rFonts w:ascii="Cambria Math" w:eastAsia="Malgun Gothic" w:hAnsi="Cambria Math"/>
                        <w:color w:val="FF0000"/>
                        <w:sz w:val="20"/>
                        <w:szCs w:val="20"/>
                      </w:rPr>
                      <m:t>∙X</m:t>
                    </m:r>
                    <m:r>
                      <w:rPr>
                        <w:rFonts w:ascii="Cambria Math" w:eastAsia="Malgun Gothic" w:hAnsi="Cambria Math" w:hint="eastAsia"/>
                        <w:color w:val="000000"/>
                        <w:sz w:val="20"/>
                        <w:szCs w:val="20"/>
                      </w:rPr>
                      <m:t>+</m:t>
                    </m:r>
                    <m:d>
                      <m:dPr>
                        <m:ctrlPr>
                          <w:rPr>
                            <w:rFonts w:ascii="Cambria Math" w:eastAsia="Malgun Gothic" w:hAnsi="Cambria Math"/>
                            <w:color w:val="FF0000"/>
                            <w:sz w:val="20"/>
                            <w:szCs w:val="20"/>
                          </w:rPr>
                        </m:ctrlPr>
                      </m:dPr>
                      <m:e>
                        <m:d>
                          <m:dPr>
                            <m:begChr m:val="⌊"/>
                            <m:endChr m:val="⌋"/>
                            <m:ctrlPr>
                              <w:rPr>
                                <w:rFonts w:ascii="Cambria Math" w:eastAsia="Malgun Gothic" w:hAnsi="Cambria Math"/>
                                <w:i/>
                                <w:iCs/>
                                <w:color w:val="000000"/>
                                <w:sz w:val="20"/>
                                <w:szCs w:val="20"/>
                              </w:rPr>
                            </m:ctrlPr>
                          </m:dPr>
                          <m:e>
                            <m:f>
                              <m:fPr>
                                <m:type m:val="lin"/>
                                <m:ctrlPr>
                                  <w:rPr>
                                    <w:rFonts w:ascii="Cambria Math" w:eastAsia="Malgun Gothic" w:hAnsi="Cambria Math"/>
                                    <w:i/>
                                    <w:iCs/>
                                    <w:color w:val="000000"/>
                                    <w:sz w:val="20"/>
                                    <w:szCs w:val="20"/>
                                  </w:rPr>
                                </m:ctrlPr>
                              </m:fPr>
                              <m:num>
                                <m:d>
                                  <m:dPr>
                                    <m:ctrlPr>
                                      <w:rPr>
                                        <w:rFonts w:ascii="Cambria Math" w:eastAsia="Malgun Gothic" w:hAnsi="Cambria Math"/>
                                        <w:i/>
                                        <w:iCs/>
                                        <w:color w:val="000000"/>
                                        <w:sz w:val="20"/>
                                        <w:szCs w:val="20"/>
                                      </w:rPr>
                                    </m:ctrlPr>
                                  </m:dPr>
                                  <m:e>
                                    <m:sSub>
                                      <m:sSubPr>
                                        <m:ctrlPr>
                                          <w:rPr>
                                            <w:rFonts w:ascii="Cambria Math" w:eastAsia="Malgun Gothic" w:hAnsi="Cambria Math"/>
                                            <w:i/>
                                            <w:iCs/>
                                            <w:color w:val="000000"/>
                                            <w:sz w:val="20"/>
                                            <w:szCs w:val="20"/>
                                          </w:rPr>
                                        </m:ctrlPr>
                                      </m:sSubPr>
                                      <m:e>
                                        <m:r>
                                          <w:rPr>
                                            <w:rFonts w:ascii="Cambria Math" w:eastAsia="Malgun Gothic" w:hAnsi="Cambria Math" w:hint="eastAsia"/>
                                            <w:color w:val="000000"/>
                                            <w:sz w:val="20"/>
                                            <w:szCs w:val="20"/>
                                          </w:rPr>
                                          <m:t>r</m:t>
                                        </m:r>
                                      </m:e>
                                      <m:sub>
                                        <m:r>
                                          <m:rPr>
                                            <m:nor/>
                                          </m:rPr>
                                          <w:rPr>
                                            <w:rFonts w:eastAsia="Malgun Gothic"/>
                                            <w:color w:val="000000"/>
                                            <w:sz w:val="20"/>
                                            <w:szCs w:val="20"/>
                                          </w:rPr>
                                          <m:t>PUCCH</m:t>
                                        </m:r>
                                        <m:ctrlPr>
                                          <w:rPr>
                                            <w:rFonts w:ascii="Cambria Math" w:eastAsia="Malgun Gothic" w:hAnsi="Cambria Math"/>
                                            <w:color w:val="000000"/>
                                            <w:sz w:val="20"/>
                                            <w:szCs w:val="20"/>
                                          </w:rPr>
                                        </m:ctrlPr>
                                      </m:sub>
                                    </m:sSub>
                                    <m:r>
                                      <w:rPr>
                                        <w:rFonts w:ascii="Cambria Math" w:eastAsia="Malgun Gothic" w:hAnsi="Cambria Math"/>
                                        <w:color w:val="000000"/>
                                        <w:sz w:val="20"/>
                                        <w:szCs w:val="20"/>
                                      </w:rPr>
                                      <m:t>-8</m:t>
                                    </m:r>
                                  </m:e>
                                </m:d>
                              </m:num>
                              <m:den>
                                <m:sSub>
                                  <m:sSubPr>
                                    <m:ctrlPr>
                                      <w:rPr>
                                        <w:rFonts w:ascii="Cambria Math" w:eastAsia="Malgun Gothic" w:hAnsi="Cambria Math"/>
                                        <w:i/>
                                        <w:iCs/>
                                        <w:color w:val="000000"/>
                                        <w:sz w:val="20"/>
                                        <w:szCs w:val="20"/>
                                      </w:rPr>
                                    </m:ctrlPr>
                                  </m:sSubPr>
                                  <m:e>
                                    <m:r>
                                      <w:rPr>
                                        <w:rFonts w:ascii="Cambria Math" w:eastAsia="Malgun Gothic" w:hAnsi="Cambria Math" w:hint="eastAsia"/>
                                        <w:color w:val="000000"/>
                                        <w:sz w:val="20"/>
                                        <w:szCs w:val="20"/>
                                      </w:rPr>
                                      <m:t>N</m:t>
                                    </m:r>
                                  </m:e>
                                  <m:sub>
                                    <m:r>
                                      <m:rPr>
                                        <m:sty m:val="p"/>
                                      </m:rPr>
                                      <w:rPr>
                                        <w:rFonts w:ascii="Cambria Math" w:eastAsia="Malgun Gothic" w:hAnsi="Cambria Math" w:hint="eastAsia"/>
                                        <w:color w:val="000000"/>
                                        <w:sz w:val="20"/>
                                        <w:szCs w:val="20"/>
                                      </w:rPr>
                                      <m:t>CS</m:t>
                                    </m:r>
                                  </m:sub>
                                </m:sSub>
                              </m:den>
                            </m:f>
                          </m:e>
                        </m:d>
                      </m:e>
                    </m:d>
                    <m:r>
                      <w:rPr>
                        <w:rFonts w:ascii="Cambria Math" w:eastAsia="Malgun Gothic" w:hAnsi="Cambria Math"/>
                        <w:color w:val="FF0000"/>
                        <w:sz w:val="20"/>
                        <w:szCs w:val="20"/>
                      </w:rPr>
                      <m:t>∙</m:t>
                    </m:r>
                    <m:sSub>
                      <m:sSubPr>
                        <m:ctrlPr>
                          <w:rPr>
                            <w:rFonts w:ascii="Cambria Math" w:eastAsia="Malgun Gothic" w:hAnsi="Cambria Math"/>
                            <w:i/>
                            <w:iCs/>
                            <w:color w:val="FF0000"/>
                            <w:sz w:val="20"/>
                            <w:szCs w:val="20"/>
                          </w:rPr>
                        </m:ctrlPr>
                      </m:sSubPr>
                      <m:e>
                        <m:r>
                          <w:rPr>
                            <w:rFonts w:ascii="Cambria Math" w:eastAsia="Malgun Gothic" w:hAnsi="Cambria Math" w:hint="eastAsia"/>
                            <w:color w:val="FF0000"/>
                            <w:sz w:val="20"/>
                            <w:szCs w:val="20"/>
                          </w:rPr>
                          <m:t>N</m:t>
                        </m:r>
                      </m:e>
                      <m:sub>
                        <m:r>
                          <w:rPr>
                            <w:rFonts w:ascii="Cambria Math" w:eastAsia="Malgun Gothic" w:hAnsi="Cambria Math" w:hint="eastAsia"/>
                            <w:color w:val="FF0000"/>
                            <w:sz w:val="20"/>
                            <w:szCs w:val="20"/>
                          </w:rPr>
                          <m:t>RB</m:t>
                        </m:r>
                      </m:sub>
                    </m:sSub>
                  </m:oMath>
                  <w:r>
                    <w:rPr>
                      <w:rFonts w:eastAsia="Malgun Gothic" w:hint="eastAsia"/>
                      <w:iCs/>
                      <w:color w:val="FF0000"/>
                      <w:sz w:val="20"/>
                      <w:szCs w:val="20"/>
                      <w:highlight w:val="yellow"/>
                      <w:lang w:eastAsia="ko-KR"/>
                    </w:rPr>
                    <w:t>, where</w:t>
                  </w:r>
                  <w:r>
                    <w:rPr>
                      <w:rFonts w:eastAsia="Malgun Gothic"/>
                      <w:color w:val="FF0000"/>
                      <w:sz w:val="20"/>
                      <w:szCs w:val="20"/>
                      <w:highlight w:val="yellow"/>
                    </w:rPr>
                    <w:t xml:space="preserve"> </w:t>
                  </w:r>
                  <m:oMath>
                    <m:r>
                      <w:rPr>
                        <w:rFonts w:ascii="Cambria Math" w:eastAsia="Malgun Gothic" w:hAnsi="Cambria Math"/>
                        <w:color w:val="FF0000"/>
                        <w:sz w:val="20"/>
                        <w:szCs w:val="20"/>
                        <w:highlight w:val="yellow"/>
                      </w:rPr>
                      <m:t>X=1</m:t>
                    </m:r>
                  </m:oMath>
                  <w:r>
                    <w:rPr>
                      <w:rFonts w:eastAsia="Malgun Gothic" w:hint="eastAsia"/>
                      <w:iCs/>
                      <w:color w:val="FF0000"/>
                      <w:sz w:val="20"/>
                      <w:szCs w:val="20"/>
                      <w:highlight w:val="yellow"/>
                      <w:lang w:eastAsia="ko-KR"/>
                    </w:rPr>
                    <w:t xml:space="preserve"> if </w:t>
                  </w:r>
                  <w:proofErr w:type="spellStart"/>
                  <w:r>
                    <w:rPr>
                      <w:i/>
                      <w:iCs/>
                      <w:color w:val="FF0000"/>
                      <w:sz w:val="20"/>
                      <w:szCs w:val="20"/>
                      <w:highlight w:val="yellow"/>
                    </w:rPr>
                    <w:t>pucch-ResourceCommon</w:t>
                  </w:r>
                  <w:proofErr w:type="spellEnd"/>
                  <w:r>
                    <w:rPr>
                      <w:i/>
                      <w:iCs/>
                      <w:color w:val="FF0000"/>
                      <w:sz w:val="20"/>
                      <w:szCs w:val="20"/>
                      <w:highlight w:val="yellow"/>
                    </w:rPr>
                    <w:t xml:space="preserve"> </w:t>
                  </w:r>
                  <w:r>
                    <w:rPr>
                      <w:color w:val="FF0000"/>
                      <w:sz w:val="20"/>
                      <w:szCs w:val="20"/>
                      <w:highlight w:val="yellow"/>
                    </w:rPr>
                    <w:t xml:space="preserve">indicates index 15 and </w:t>
                  </w:r>
                  <m:oMath>
                    <m:r>
                      <w:rPr>
                        <w:rFonts w:ascii="Cambria Math" w:eastAsia="Malgun Gothic" w:hAnsi="Cambria Math"/>
                        <w:color w:val="FF0000"/>
                        <w:sz w:val="20"/>
                        <w:szCs w:val="20"/>
                        <w:highlight w:val="yellow"/>
                      </w:rPr>
                      <m:t>X=</m:t>
                    </m:r>
                    <m:sSub>
                      <m:sSubPr>
                        <m:ctrlPr>
                          <w:rPr>
                            <w:rFonts w:ascii="Cambria Math" w:eastAsia="Malgun Gothic" w:hAnsi="Cambria Math"/>
                            <w:i/>
                            <w:iCs/>
                            <w:color w:val="FF0000"/>
                            <w:sz w:val="20"/>
                            <w:szCs w:val="20"/>
                            <w:highlight w:val="yellow"/>
                          </w:rPr>
                        </m:ctrlPr>
                      </m:sSubPr>
                      <m:e>
                        <m:r>
                          <w:rPr>
                            <w:rFonts w:ascii="Cambria Math" w:eastAsia="Malgun Gothic" w:hAnsi="Cambria Math"/>
                            <w:color w:val="FF0000"/>
                            <w:sz w:val="20"/>
                            <w:szCs w:val="20"/>
                            <w:highlight w:val="yellow"/>
                          </w:rPr>
                          <m:t>N</m:t>
                        </m:r>
                      </m:e>
                      <m:sub>
                        <m:r>
                          <w:rPr>
                            <w:rFonts w:ascii="Cambria Math" w:eastAsia="Malgun Gothic" w:hAnsi="Cambria Math"/>
                            <w:color w:val="FF0000"/>
                            <w:sz w:val="20"/>
                            <w:szCs w:val="20"/>
                            <w:highlight w:val="yellow"/>
                          </w:rPr>
                          <m:t>RB</m:t>
                        </m:r>
                      </m:sub>
                    </m:sSub>
                  </m:oMath>
                  <w:r>
                    <w:rPr>
                      <w:rFonts w:eastAsia="Malgun Gothic" w:hint="eastAsia"/>
                      <w:iCs/>
                      <w:color w:val="FF0000"/>
                      <w:sz w:val="20"/>
                      <w:szCs w:val="20"/>
                      <w:highlight w:val="yellow"/>
                      <w:lang w:eastAsia="ko-KR"/>
                    </w:rPr>
                    <w:t xml:space="preserve"> </w:t>
                  </w:r>
                  <w:r>
                    <w:rPr>
                      <w:rFonts w:eastAsia="Malgun Gothic"/>
                      <w:iCs/>
                      <w:color w:val="FF0000"/>
                      <w:sz w:val="20"/>
                      <w:szCs w:val="20"/>
                      <w:highlight w:val="yellow"/>
                      <w:lang w:eastAsia="ko-KR"/>
                    </w:rPr>
                    <w:t>otherwise</w:t>
                  </w:r>
                </w:p>
                <w:p w14:paraId="28CB2579" w14:textId="77777777" w:rsidR="00BD6D01" w:rsidRDefault="002C1305">
                  <w:r>
                    <w:rPr>
                      <w:rFonts w:eastAsia="Malgun Gothic"/>
                      <w:sz w:val="20"/>
                      <w:szCs w:val="20"/>
                    </w:rPr>
                    <w:t xml:space="preserve">-     the UE determines the initial cyclic shift index in the set of initial cyclic shift indexes as </w:t>
                  </w:r>
                  <w:r>
                    <w:rPr>
                      <w:sz w:val="20"/>
                      <w:szCs w:val="20"/>
                    </w:rPr>
                    <w:t xml:space="preserve"> </w:t>
                  </w:r>
                  <m:oMath>
                    <m:d>
                      <m:dPr>
                        <m:ctrlPr>
                          <w:rPr>
                            <w:rFonts w:ascii="Cambria Math" w:eastAsia="Malgun Gothic" w:hAnsi="Cambria Math"/>
                            <w:i/>
                            <w:iCs/>
                            <w:color w:val="000000"/>
                            <w:sz w:val="20"/>
                            <w:szCs w:val="20"/>
                          </w:rPr>
                        </m:ctrlPr>
                      </m:dPr>
                      <m:e>
                        <m:sSub>
                          <m:sSubPr>
                            <m:ctrlPr>
                              <w:rPr>
                                <w:rFonts w:ascii="Cambria Math" w:eastAsia="Malgun Gothic" w:hAnsi="Cambria Math"/>
                                <w:i/>
                                <w:iCs/>
                                <w:color w:val="000000"/>
                                <w:sz w:val="20"/>
                                <w:szCs w:val="20"/>
                              </w:rPr>
                            </m:ctrlPr>
                          </m:sSubPr>
                          <m:e>
                            <m:r>
                              <w:rPr>
                                <w:rFonts w:ascii="Cambria Math" w:hAnsi="Cambria Math"/>
                                <w:color w:val="000000"/>
                                <w:sz w:val="20"/>
                                <w:szCs w:val="20"/>
                              </w:rPr>
                              <m:t>r</m:t>
                            </m:r>
                          </m:e>
                          <m:sub>
                            <m:r>
                              <m:rPr>
                                <m:nor/>
                              </m:rPr>
                              <w:rPr>
                                <w:color w:val="000000"/>
                                <w:sz w:val="20"/>
                                <w:szCs w:val="20"/>
                              </w:rPr>
                              <m:t>PUCCH</m:t>
                            </m:r>
                            <m:ctrlPr>
                              <w:rPr>
                                <w:rFonts w:ascii="Cambria Math" w:eastAsia="Malgun Gothic" w:hAnsi="Cambria Math"/>
                                <w:color w:val="000000"/>
                                <w:sz w:val="20"/>
                                <w:szCs w:val="20"/>
                              </w:rPr>
                            </m:ctrlPr>
                          </m:sub>
                        </m:sSub>
                        <m:r>
                          <w:rPr>
                            <w:rFonts w:ascii="Cambria Math" w:hAnsi="Cambria Math"/>
                            <w:color w:val="000000"/>
                            <w:sz w:val="20"/>
                            <w:szCs w:val="20"/>
                          </w:rPr>
                          <m:t>-8</m:t>
                        </m:r>
                      </m:e>
                    </m:d>
                    <m:r>
                      <m:rPr>
                        <m:nor/>
                      </m:rPr>
                      <w:rPr>
                        <w:sz w:val="20"/>
                        <w:szCs w:val="20"/>
                      </w:rPr>
                      <m:t>mod</m:t>
                    </m:r>
                    <m:sSub>
                      <m:sSubPr>
                        <m:ctrlPr>
                          <w:rPr>
                            <w:rFonts w:ascii="Cambria Math" w:eastAsia="Malgun Gothic" w:hAnsi="Cambria Math"/>
                            <w:i/>
                            <w:iCs/>
                            <w:sz w:val="20"/>
                            <w:szCs w:val="20"/>
                          </w:rPr>
                        </m:ctrlPr>
                      </m:sSubPr>
                      <m:e>
                        <m:r>
                          <w:rPr>
                            <w:rFonts w:ascii="Cambria Math" w:hAnsi="Cambria Math"/>
                            <w:sz w:val="20"/>
                            <w:szCs w:val="20"/>
                          </w:rPr>
                          <m:t>N</m:t>
                        </m:r>
                      </m:e>
                      <m:sub>
                        <m:r>
                          <m:rPr>
                            <m:sty m:val="p"/>
                          </m:rPr>
                          <w:rPr>
                            <w:rFonts w:ascii="Cambria Math" w:hAnsi="Cambria Math" w:hint="eastAsia"/>
                            <w:sz w:val="20"/>
                            <w:szCs w:val="20"/>
                          </w:rPr>
                          <m:t>CS</m:t>
                        </m:r>
                      </m:sub>
                    </m:sSub>
                  </m:oMath>
                </w:p>
              </w:tc>
            </w:tr>
          </w:tbl>
          <w:p w14:paraId="28522462" w14:textId="77777777" w:rsidR="00BD6D01" w:rsidRDefault="00BD6D01">
            <w:pPr>
              <w:rPr>
                <w:b/>
                <w:bCs/>
                <w:sz w:val="20"/>
              </w:rPr>
            </w:pPr>
          </w:p>
        </w:tc>
      </w:tr>
      <w:tr w:rsidR="00BD6D01" w14:paraId="647A6736" w14:textId="77777777">
        <w:tc>
          <w:tcPr>
            <w:tcW w:w="1525" w:type="dxa"/>
          </w:tcPr>
          <w:p w14:paraId="30031234" w14:textId="77777777" w:rsidR="00BD6D01" w:rsidRDefault="002C1305">
            <w:pPr>
              <w:pStyle w:val="a6"/>
              <w:spacing w:after="0"/>
              <w:ind w:right="27"/>
              <w:rPr>
                <w:sz w:val="20"/>
                <w:lang w:val="de-DE"/>
              </w:rPr>
            </w:pPr>
            <w:r>
              <w:rPr>
                <w:sz w:val="20"/>
                <w:lang w:val="de-DE"/>
              </w:rPr>
              <w:t>Huawei [2]</w:t>
            </w:r>
          </w:p>
        </w:tc>
        <w:tc>
          <w:tcPr>
            <w:tcW w:w="7560" w:type="dxa"/>
          </w:tcPr>
          <w:p w14:paraId="00DE1FE6" w14:textId="77777777" w:rsidR="00BD6D01" w:rsidRDefault="002C1305">
            <w:pPr>
              <w:overflowPunct/>
              <w:snapToGrid w:val="0"/>
              <w:spacing w:after="120" w:line="240" w:lineRule="auto"/>
              <w:jc w:val="both"/>
              <w:textAlignment w:val="auto"/>
              <w:rPr>
                <w:rFonts w:eastAsia="SimSun"/>
                <w:b/>
                <w:i/>
                <w:lang w:val="en-US" w:eastAsia="zh-CN"/>
              </w:rPr>
            </w:pPr>
            <w:r>
              <w:rPr>
                <w:rFonts w:eastAsia="SimSun"/>
                <w:b/>
                <w:i/>
                <w:lang w:val="en-US" w:eastAsia="zh-CN"/>
              </w:rPr>
              <w:t xml:space="preserve">Proposal 1: For PUCCH resource set index 15, the PUCCH resources are determined in the same way as that of PUCCH resource set indices 0…14. (Alt-a:  </w:t>
            </w:r>
            <m:oMath>
              <m:sSub>
                <m:sSubPr>
                  <m:ctrlPr>
                    <w:rPr>
                      <w:rFonts w:ascii="Cambria Math" w:eastAsia="SimSun" w:hAnsi="Cambria Math"/>
                      <w:b/>
                      <w:i/>
                      <w:iCs/>
                      <w:lang w:val="en-US" w:eastAsia="en-US"/>
                    </w:rPr>
                  </m:ctrlPr>
                </m:sSubPr>
                <m:e>
                  <m:r>
                    <m:rPr>
                      <m:sty m:val="bi"/>
                    </m:rPr>
                    <w:rPr>
                      <w:rFonts w:ascii="Cambria Math" w:eastAsia="SimSun" w:hAnsi="Cambria Math"/>
                      <w:lang w:val="en-US" w:eastAsia="en-US"/>
                    </w:rPr>
                    <m:t>X=N</m:t>
                  </m:r>
                </m:e>
                <m:sub>
                  <m:r>
                    <m:rPr>
                      <m:sty m:val="bi"/>
                    </m:rPr>
                    <w:rPr>
                      <w:rFonts w:ascii="Cambria Math" w:eastAsia="SimSun" w:hAnsi="Cambria Math"/>
                      <w:lang w:val="en-US" w:eastAsia="en-US"/>
                    </w:rPr>
                    <m:t>RB</m:t>
                  </m:r>
                </m:sub>
              </m:sSub>
            </m:oMath>
            <w:r>
              <w:rPr>
                <w:rFonts w:eastAsia="SimSun"/>
                <w:b/>
                <w:i/>
                <w:lang w:val="en-US" w:eastAsia="zh-CN"/>
              </w:rPr>
              <w:t>)</w:t>
            </w:r>
          </w:p>
        </w:tc>
      </w:tr>
      <w:tr w:rsidR="00BD6D01" w14:paraId="58B6EB84" w14:textId="77777777">
        <w:tc>
          <w:tcPr>
            <w:tcW w:w="1525" w:type="dxa"/>
          </w:tcPr>
          <w:p w14:paraId="46D66659" w14:textId="77777777" w:rsidR="00BD6D01" w:rsidRDefault="002C1305">
            <w:pPr>
              <w:pStyle w:val="a6"/>
              <w:spacing w:after="0"/>
              <w:ind w:right="27"/>
              <w:rPr>
                <w:sz w:val="20"/>
                <w:lang w:val="de-DE"/>
              </w:rPr>
            </w:pPr>
            <w:r>
              <w:rPr>
                <w:sz w:val="20"/>
                <w:lang w:val="de-DE"/>
              </w:rPr>
              <w:t>NTT DOCOMO [16]</w:t>
            </w:r>
          </w:p>
        </w:tc>
        <w:tc>
          <w:tcPr>
            <w:tcW w:w="7560" w:type="dxa"/>
          </w:tcPr>
          <w:p w14:paraId="2A214092" w14:textId="77777777" w:rsidR="00BD6D01" w:rsidRDefault="002C1305">
            <w:pPr>
              <w:overflowPunct/>
              <w:autoSpaceDE/>
              <w:autoSpaceDN/>
              <w:adjustRightInd/>
              <w:spacing w:after="80" w:line="240" w:lineRule="auto"/>
              <w:textAlignment w:val="auto"/>
              <w:rPr>
                <w:rFonts w:eastAsia="ＭＳ ゴシック"/>
                <w:b/>
                <w:lang w:val="en-US"/>
              </w:rPr>
            </w:pPr>
            <w:r>
              <w:rPr>
                <w:rFonts w:eastAsia="ＭＳ ゴシック" w:hint="eastAsia"/>
                <w:b/>
                <w:lang w:val="en-US"/>
              </w:rPr>
              <w:t>P</w:t>
            </w:r>
            <w:r>
              <w:rPr>
                <w:rFonts w:eastAsia="ＭＳ ゴシック"/>
                <w:b/>
                <w:lang w:val="en-US"/>
              </w:rPr>
              <w:t>roposal 1:</w:t>
            </w:r>
            <w:r>
              <w:rPr>
                <w:rFonts w:eastAsia="ＭＳ ゴシック" w:hint="eastAsia"/>
                <w:b/>
                <w:lang w:val="en-US"/>
              </w:rPr>
              <w:t xml:space="preserve"> </w:t>
            </w:r>
            <w:r>
              <w:rPr>
                <w:rFonts w:eastAsia="ＭＳ ゴシック"/>
                <w:b/>
                <w:lang w:val="en-US"/>
              </w:rPr>
              <w:t>For PUCCH before dedicated PUCCH configuration, PRB offset definition for PUCCH resource set index 15 should be the same as index 0-14 for multiple PRB allocation (Alt-a in the agreement at RAN1#106bis-e</w:t>
            </w:r>
            <w:r>
              <w:rPr>
                <w:rFonts w:eastAsia="ＭＳ ゴシック" w:hint="eastAsia"/>
                <w:b/>
                <w:lang w:val="en-US"/>
              </w:rPr>
              <w:t xml:space="preserve"> </w:t>
            </w:r>
            <w:r>
              <w:rPr>
                <w:rFonts w:eastAsia="ＭＳ ゴシック"/>
                <w:b/>
                <w:lang w:val="en-US"/>
              </w:rPr>
              <w:t>meeting).</w:t>
            </w:r>
          </w:p>
        </w:tc>
      </w:tr>
      <w:tr w:rsidR="00BD6D01" w14:paraId="3516B06E" w14:textId="77777777">
        <w:tc>
          <w:tcPr>
            <w:tcW w:w="1525" w:type="dxa"/>
          </w:tcPr>
          <w:p w14:paraId="7C7615EB" w14:textId="77777777" w:rsidR="00BD6D01" w:rsidRDefault="002C1305">
            <w:pPr>
              <w:pStyle w:val="a6"/>
              <w:spacing w:after="0"/>
              <w:ind w:right="27"/>
              <w:rPr>
                <w:sz w:val="20"/>
                <w:lang w:val="de-DE"/>
              </w:rPr>
            </w:pPr>
            <w:r>
              <w:rPr>
                <w:sz w:val="20"/>
                <w:lang w:val="de-DE"/>
              </w:rPr>
              <w:t>vivo [4]</w:t>
            </w:r>
          </w:p>
        </w:tc>
        <w:tc>
          <w:tcPr>
            <w:tcW w:w="7560" w:type="dxa"/>
          </w:tcPr>
          <w:p w14:paraId="5933D8F2" w14:textId="77777777" w:rsidR="00BD6D01" w:rsidRDefault="002C1305">
            <w:pPr>
              <w:overflowPunct/>
              <w:autoSpaceDE/>
              <w:autoSpaceDN/>
              <w:adjustRightInd/>
              <w:spacing w:after="120" w:line="240" w:lineRule="auto"/>
              <w:jc w:val="both"/>
              <w:textAlignment w:val="auto"/>
              <w:rPr>
                <w:rFonts w:eastAsia="SimSun"/>
                <w:szCs w:val="24"/>
                <w:lang w:val="en-US" w:eastAsia="zh-CN"/>
              </w:rPr>
            </w:pPr>
            <w:bookmarkStart w:id="36" w:name="_Ref83285365"/>
            <w:bookmarkStart w:id="37" w:name="_Ref86744027"/>
            <w:r>
              <w:rPr>
                <w:rFonts w:eastAsia="ＭＳ 明朝"/>
                <w:b/>
                <w:szCs w:val="24"/>
                <w:lang w:val="en-US" w:eastAsia="en-US"/>
              </w:rPr>
              <w:t xml:space="preserve">Proposal 1: </w:t>
            </w:r>
            <w:bookmarkEnd w:id="36"/>
            <w:r>
              <w:rPr>
                <w:rFonts w:eastAsia="SimSun"/>
                <w:b/>
                <w:szCs w:val="24"/>
                <w:lang w:eastAsia="zh-CN"/>
              </w:rPr>
              <w:t xml:space="preserve">For the FFS, </w:t>
            </w:r>
            <w:r>
              <w:rPr>
                <w:rFonts w:eastAsia="Times New Roman"/>
                <w:b/>
                <w:szCs w:val="24"/>
                <w:lang w:eastAsia="en-US"/>
              </w:rPr>
              <w:t>d</w:t>
            </w:r>
            <w:r>
              <w:rPr>
                <w:rFonts w:eastAsia="Times New Roman"/>
                <w:b/>
                <w:szCs w:val="24"/>
                <w:lang w:val="en-US" w:eastAsia="en-US"/>
              </w:rPr>
              <w:t>own select to one of the alternatives for PUCCH resource set index 15</w:t>
            </w:r>
            <w:r>
              <w:rPr>
                <w:rFonts w:eastAsia="ＭＳ 明朝"/>
                <w:b/>
                <w:szCs w:val="24"/>
                <w:lang w:val="en-US" w:eastAsia="en-US"/>
              </w:rPr>
              <w:t xml:space="preserve">, we support alt-a: </w:t>
            </w:r>
            <m:oMath>
              <m:r>
                <m:rPr>
                  <m:sty m:val="bi"/>
                </m:rPr>
                <w:rPr>
                  <w:rFonts w:ascii="Cambria Math" w:eastAsia="Times New Roman" w:hAnsi="Cambria Math"/>
                  <w:szCs w:val="24"/>
                  <w:lang w:val="en-US" w:eastAsia="en-US"/>
                </w:rPr>
                <m:t>X=</m:t>
              </m:r>
              <m:sSub>
                <m:sSubPr>
                  <m:ctrlPr>
                    <w:rPr>
                      <w:rFonts w:ascii="Cambria Math" w:eastAsia="Times New Roman" w:hAnsi="Cambria Math"/>
                      <w:b/>
                      <w:i/>
                      <w:szCs w:val="24"/>
                      <w:lang w:val="en-US" w:eastAsia="en-US"/>
                    </w:rPr>
                  </m:ctrlPr>
                </m:sSubPr>
                <m:e>
                  <m:r>
                    <m:rPr>
                      <m:sty m:val="bi"/>
                    </m:rPr>
                    <w:rPr>
                      <w:rFonts w:ascii="Cambria Math" w:eastAsia="Times New Roman" w:hAnsi="Cambria Math"/>
                      <w:szCs w:val="24"/>
                      <w:lang w:val="en-US" w:eastAsia="en-US"/>
                    </w:rPr>
                    <m:t>N</m:t>
                  </m:r>
                </m:e>
                <m:sub>
                  <m:r>
                    <m:rPr>
                      <m:sty m:val="bi"/>
                    </m:rPr>
                    <w:rPr>
                      <w:rFonts w:ascii="Cambria Math" w:eastAsia="Times New Roman" w:hAnsi="Cambria Math"/>
                      <w:szCs w:val="24"/>
                      <w:lang w:val="en-US" w:eastAsia="en-US"/>
                    </w:rPr>
                    <m:t>RB</m:t>
                  </m:r>
                </m:sub>
              </m:sSub>
            </m:oMath>
            <w:r>
              <w:rPr>
                <w:rFonts w:eastAsia="SimSun" w:hint="eastAsia"/>
                <w:b/>
                <w:szCs w:val="24"/>
                <w:lang w:val="en-US" w:eastAsia="zh-CN"/>
              </w:rPr>
              <w:t>.</w:t>
            </w:r>
            <w:bookmarkEnd w:id="37"/>
          </w:p>
        </w:tc>
      </w:tr>
      <w:bookmarkEnd w:id="31"/>
    </w:tbl>
    <w:p w14:paraId="427B30BF" w14:textId="77777777" w:rsidR="00BD6D01" w:rsidRDefault="00BD6D01">
      <w:pPr>
        <w:pStyle w:val="a6"/>
        <w:ind w:right="27"/>
      </w:pPr>
    </w:p>
    <w:p w14:paraId="0B09DF7D" w14:textId="77777777" w:rsidR="00BD6D01" w:rsidRDefault="002C1305">
      <w:pPr>
        <w:pStyle w:val="21"/>
      </w:pPr>
      <w:r>
        <w:t>Summary of Handling of PUCCH Resource Set Index 15</w:t>
      </w:r>
    </w:p>
    <w:p w14:paraId="14CF788F" w14:textId="77777777" w:rsidR="00BD6D01" w:rsidRDefault="002C1305">
      <w:pPr>
        <w:pStyle w:val="a6"/>
        <w:ind w:right="27"/>
      </w:pPr>
      <w:r>
        <w:t>Based on company contributions, two alternatives are identified for handling of PUCCH resource set index 15 used prior to dedicated PUCCH configuration, where X is the scaling value agreed in the CR in RAN1#106bis-e</w:t>
      </w:r>
    </w:p>
    <w:p w14:paraId="7650B7A0" w14:textId="77777777" w:rsidR="00BD6D01" w:rsidRDefault="002C1305">
      <w:pPr>
        <w:pStyle w:val="a6"/>
        <w:numPr>
          <w:ilvl w:val="0"/>
          <w:numId w:val="15"/>
        </w:numPr>
        <w:spacing w:after="0"/>
        <w:ind w:right="29"/>
      </w:pPr>
      <w:r>
        <w:t>Alt-1: X = N</w:t>
      </w:r>
      <w:r>
        <w:rPr>
          <w:vertAlign w:val="subscript"/>
        </w:rPr>
        <w:t>RB</w:t>
      </w:r>
    </w:p>
    <w:p w14:paraId="11A15F60" w14:textId="77777777" w:rsidR="00BD6D01" w:rsidRDefault="002C1305">
      <w:pPr>
        <w:pStyle w:val="a6"/>
        <w:numPr>
          <w:ilvl w:val="1"/>
          <w:numId w:val="15"/>
        </w:numPr>
        <w:spacing w:after="0"/>
        <w:ind w:right="29"/>
      </w:pPr>
      <w:r>
        <w:t>Sony, ZTE, Intel, Nokia, Qualcomm, Huawei, NTT DOCOMO, vivo</w:t>
      </w:r>
    </w:p>
    <w:p w14:paraId="76D4AF3A" w14:textId="77777777" w:rsidR="00BD6D01" w:rsidRDefault="002C1305">
      <w:pPr>
        <w:pStyle w:val="a6"/>
        <w:numPr>
          <w:ilvl w:val="0"/>
          <w:numId w:val="15"/>
        </w:numPr>
        <w:spacing w:after="0"/>
        <w:ind w:right="29"/>
      </w:pPr>
      <w:r>
        <w:t>Alt-2: X = 1</w:t>
      </w:r>
    </w:p>
    <w:p w14:paraId="58533D9A" w14:textId="77777777" w:rsidR="00BD6D01" w:rsidRDefault="002C1305">
      <w:pPr>
        <w:pStyle w:val="a6"/>
        <w:numPr>
          <w:ilvl w:val="1"/>
          <w:numId w:val="15"/>
        </w:numPr>
        <w:spacing w:after="0"/>
        <w:ind w:right="29"/>
      </w:pPr>
      <w:r>
        <w:lastRenderedPageBreak/>
        <w:t xml:space="preserve">CATT, </w:t>
      </w:r>
      <w:proofErr w:type="spellStart"/>
      <w:r>
        <w:t>Futurewei</w:t>
      </w:r>
      <w:proofErr w:type="spellEnd"/>
      <w:r>
        <w:t>(?), Ericsson, Apple, LGE</w:t>
      </w:r>
    </w:p>
    <w:p w14:paraId="0C6F2EC4" w14:textId="77777777" w:rsidR="00BD6D01" w:rsidRDefault="00BD6D01">
      <w:pPr>
        <w:pStyle w:val="a6"/>
        <w:ind w:right="27"/>
      </w:pPr>
    </w:p>
    <w:p w14:paraId="2061C54F" w14:textId="77777777" w:rsidR="00BD6D01" w:rsidRDefault="002C1305">
      <w:pPr>
        <w:pStyle w:val="a6"/>
        <w:ind w:right="27"/>
      </w:pPr>
      <w:r>
        <w:t>Companies supportive of Alt-1 generally say that any error cases that occur can be handled by gNB implementation, and that a consistent scaling principle is desired for all PUCCH resource set indices.</w:t>
      </w:r>
    </w:p>
    <w:p w14:paraId="61DB32B3" w14:textId="77777777" w:rsidR="00BD6D01" w:rsidRDefault="002C1305">
      <w:pPr>
        <w:pStyle w:val="a6"/>
        <w:ind w:right="27"/>
      </w:pPr>
      <w:r>
        <w:t xml:space="preserve">Some companies supportive of Alt-2 observe that according to the Rel-15 design intention, PUCCH resources in set 15 are designed to hop within the </w:t>
      </w:r>
      <w:proofErr w:type="spellStart"/>
      <w:r>
        <w:t>center</w:t>
      </w:r>
      <w:proofErr w:type="spellEnd"/>
      <w:r>
        <w:t xml:space="preserve"> N</w:t>
      </w:r>
      <w:r>
        <w:rPr>
          <w:vertAlign w:val="subscript"/>
        </w:rPr>
        <w:t>BWP</w:t>
      </w:r>
      <w:r>
        <w:t>/2 RBs of the BWP, i.e., the RB offset creates an "RB offset area" of N</w:t>
      </w:r>
      <w:r>
        <w:rPr>
          <w:vertAlign w:val="subscript"/>
        </w:rPr>
        <w:t>BWP</w:t>
      </w:r>
      <w:r>
        <w:t xml:space="preserve">/4 RBs at the low and high ends of the BWP that are not used (see Figure 1 from [15] below). </w:t>
      </w:r>
      <w:proofErr w:type="gramStart"/>
      <w:r>
        <w:t>Furthermore</w:t>
      </w:r>
      <w:proofErr w:type="gramEnd"/>
      <w:r>
        <w:t xml:space="preserve"> in Rel-15, the second hop for the first 8 resources in the set is designed to have a larger RB index than the first hop and vice versa for the last 8 resources in the set. These companies </w:t>
      </w:r>
      <w:proofErr w:type="spellStart"/>
      <w:r>
        <w:t>oberve</w:t>
      </w:r>
      <w:proofErr w:type="spellEnd"/>
      <w:r>
        <w:t xml:space="preserve"> that if X = N</w:t>
      </w:r>
      <w:r>
        <w:rPr>
          <w:vertAlign w:val="subscript"/>
        </w:rPr>
        <w:t>RB</w:t>
      </w:r>
      <w:r>
        <w:t>, the frequency hopping steps into the RB offset area and the hopping pattern reverses, i.e., the second hop is at a lower frequency than the first hop for the first 8 resources (see Figures 2 and 3 from [15] below).</w:t>
      </w:r>
    </w:p>
    <w:p w14:paraId="3134F66A" w14:textId="77777777" w:rsidR="00BD6D01" w:rsidRDefault="002C1305">
      <w:pPr>
        <w:overflowPunct/>
        <w:autoSpaceDE/>
        <w:autoSpaceDN/>
        <w:adjustRightInd/>
        <w:spacing w:before="120" w:after="120" w:line="240" w:lineRule="auto"/>
        <w:ind w:firstLineChars="100" w:firstLine="200"/>
        <w:jc w:val="center"/>
        <w:textAlignment w:val="auto"/>
        <w:rPr>
          <w:rFonts w:eastAsia="Batang"/>
          <w:sz w:val="22"/>
          <w:szCs w:val="22"/>
          <w:lang w:eastAsia="ko-KR"/>
        </w:rPr>
      </w:pPr>
      <w:r>
        <w:rPr>
          <w:rFonts w:eastAsia="ＭＳ 明朝"/>
          <w:noProof/>
          <w:lang w:val="en-US" w:eastAsia="zh-CN"/>
        </w:rPr>
        <mc:AlternateContent>
          <mc:Choice Requires="wpg">
            <w:drawing>
              <wp:anchor distT="0" distB="0" distL="114300" distR="114300" simplePos="0" relativeHeight="251659264" behindDoc="0" locked="0" layoutInCell="1" allowOverlap="1" wp14:anchorId="55844BD7" wp14:editId="4F5E6373">
                <wp:simplePos x="0" y="0"/>
                <wp:positionH relativeFrom="column">
                  <wp:posOffset>3569970</wp:posOffset>
                </wp:positionH>
                <wp:positionV relativeFrom="paragraph">
                  <wp:posOffset>177800</wp:posOffset>
                </wp:positionV>
                <wp:extent cx="2647950" cy="5120640"/>
                <wp:effectExtent l="0" t="0" r="19685" b="23495"/>
                <wp:wrapNone/>
                <wp:docPr id="19" name="Group 19"/>
                <wp:cNvGraphicFramePr/>
                <a:graphic xmlns:a="http://schemas.openxmlformats.org/drawingml/2006/main">
                  <a:graphicData uri="http://schemas.microsoft.com/office/word/2010/wordprocessingGroup">
                    <wpg:wgp>
                      <wpg:cNvGrpSpPr/>
                      <wpg:grpSpPr>
                        <a:xfrm>
                          <a:off x="0" y="0"/>
                          <a:ext cx="2647784" cy="5120557"/>
                          <a:chOff x="0" y="0"/>
                          <a:chExt cx="2647784" cy="5120557"/>
                        </a:xfrm>
                      </wpg:grpSpPr>
                      <wps:wsp>
                        <wps:cNvPr id="2" name="Oval 2"/>
                        <wps:cNvSpPr/>
                        <wps:spPr>
                          <a:xfrm>
                            <a:off x="0" y="0"/>
                            <a:ext cx="572494" cy="1192613"/>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1" name="Oval 11"/>
                        <wps:cNvSpPr/>
                        <wps:spPr>
                          <a:xfrm>
                            <a:off x="23854" y="3927944"/>
                            <a:ext cx="572494" cy="1192613"/>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2" name="Straight Connector 12"/>
                        <wps:cNvCnPr/>
                        <wps:spPr>
                          <a:xfrm flipV="1">
                            <a:off x="604299" y="405516"/>
                            <a:ext cx="1296062" cy="4039263"/>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3" name="Straight Connector 13"/>
                        <wps:cNvCnPr/>
                        <wps:spPr>
                          <a:xfrm flipV="1">
                            <a:off x="580445" y="405516"/>
                            <a:ext cx="1319834" cy="166978"/>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5" name="Text Box 15"/>
                        <wps:cNvSpPr txBox="1"/>
                        <wps:spPr>
                          <a:xfrm>
                            <a:off x="1924215" y="238539"/>
                            <a:ext cx="723569" cy="381663"/>
                          </a:xfrm>
                          <a:prstGeom prst="rect">
                            <a:avLst/>
                          </a:prstGeom>
                          <a:solidFill>
                            <a:schemeClr val="lt1"/>
                          </a:solidFill>
                          <a:ln w="6350">
                            <a:solidFill>
                              <a:prstClr val="black"/>
                            </a:solidFill>
                          </a:ln>
                        </wps:spPr>
                        <wps:txbx>
                          <w:txbxContent>
                            <w:p w14:paraId="3D036150" w14:textId="77777777" w:rsidR="00D604F2" w:rsidRDefault="00D604F2">
                              <w:pPr>
                                <w:rPr>
                                  <w:color w:val="FF0000"/>
                                </w:rPr>
                              </w:pPr>
                              <w:r>
                                <w:rPr>
                                  <w:color w:val="FF0000"/>
                                </w:rPr>
                                <w:t>RB offset area</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w14:anchorId="55844BD7" id="Group 19" o:spid="_x0000_s1026" style="position:absolute;left:0;text-align:left;margin-left:281.1pt;margin-top:14pt;width:208.5pt;height:403.2pt;z-index:251659264" coordsize="26477,51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">
                <v:oval id="Oval 2" o:spid="_x0000_s1027" style="position:absolute;width:5724;height:119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" filled="f" strokecolor="red" strokeweight="1pt">
                  <v:stroke joinstyle="miter"/>
                </v:oval>
                <v:oval id="Oval 11" o:spid="_x0000_s1028" style="position:absolute;left:238;top:39279;width:5725;height:119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" filled="f" strokecolor="red" strokeweight="1pt">
                  <v:stroke joinstyle="miter"/>
                </v:oval>
                <v:line id="Straight Connector 12" o:spid="_x0000_s1029" style="position:absolute;flip:y;visibility:visible;mso-wrap-style:square" from="6042,4055" to="19003,444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" strokecolor="red" strokeweight=".5pt">
                  <v:stroke joinstyle="miter"/>
                </v:line>
                <v:line id="Straight Connector 13" o:spid="_x0000_s1030" style="position:absolute;flip:y;visibility:visible;mso-wrap-style:square" from="5804,4055" to="19002,5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" strokecolor="red" strokeweight=".5pt">
                  <v:stroke joinstyle="miter"/>
                </v:line>
                <v:shapetype id="_x0000_t202" coordsize="21600,21600" o:spt="202" path="m,l,21600r21600,l21600,xe">
                  <v:stroke joinstyle="miter"/>
                  <v:path gradientshapeok="t" o:connecttype="rect"/>
                </v:shapetype>
                <v:shape id="Text Box 15" o:spid="_x0000_s1031" type="#_x0000_t202" style="position:absolute;left:19242;top:2385;width:7235;height:3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Mj6vwAAANsAAAAPAAAAZHJzL2Rvd25yZXYueG1sRE9NawIx&#10;EL0X+h/CFHqr2RYq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B3IMj6vwAAANsAAAAPAAAAAAAA&#10;AAAAAAAAAAcCAABkcnMvZG93bnJldi54bWxQSwUGAAAAAAMAAwC3AAAA8wIAAAAA&#10;" fillcolor="white [3201]" strokeweight=".5pt">
                  <v:textbox>
                    <w:txbxContent>
                      <w:p w14:paraId="3D036150" w14:textId="77777777" w:rsidR="00D604F2" w:rsidRDefault="00D604F2">
                        <w:pPr>
                          <w:rPr>
                            <w:color w:val="FF0000"/>
                          </w:rPr>
                        </w:pPr>
                        <w:r>
                          <w:rPr>
                            <w:color w:val="FF0000"/>
                          </w:rPr>
                          <w:t>RB offset area</w:t>
                        </w:r>
                      </w:p>
                    </w:txbxContent>
                  </v:textbox>
                </v:shape>
              </v:group>
            </w:pict>
          </mc:Fallback>
        </mc:AlternateContent>
      </w:r>
      <w:r>
        <w:rPr>
          <w:rFonts w:eastAsia="ＭＳ 明朝"/>
          <w:lang w:eastAsia="en-US"/>
        </w:rPr>
        <w:object w:dxaOrig="7288" w:dyaOrig="8516" w14:anchorId="731A25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4.4pt;height:425.8pt" o:ole="">
            <v:imagedata r:id="rId14" o:title=""/>
          </v:shape>
          <o:OLEObject Type="Embed" ProgID="Visio.Drawing.11" ShapeID="_x0000_i1025" DrawAspect="Content" ObjectID="_1698659479" r:id="rId15"/>
        </w:object>
      </w:r>
    </w:p>
    <w:p w14:paraId="57DDFDDF" w14:textId="77777777" w:rsidR="00BD6D01" w:rsidRDefault="002C1305">
      <w:pPr>
        <w:overflowPunct/>
        <w:autoSpaceDE/>
        <w:autoSpaceDN/>
        <w:adjustRightInd/>
        <w:spacing w:before="120" w:after="120" w:line="240" w:lineRule="auto"/>
        <w:ind w:firstLineChars="100" w:firstLine="220"/>
        <w:jc w:val="center"/>
        <w:textAlignment w:val="auto"/>
        <w:rPr>
          <w:rFonts w:eastAsia="Batang"/>
          <w:sz w:val="22"/>
          <w:szCs w:val="22"/>
          <w:lang w:eastAsia="ko-KR"/>
        </w:rPr>
      </w:pPr>
      <w:r>
        <w:rPr>
          <w:rFonts w:eastAsia="Batang" w:hint="eastAsia"/>
          <w:sz w:val="22"/>
          <w:szCs w:val="22"/>
          <w:lang w:eastAsia="ko-KR"/>
        </w:rPr>
        <w:t>Figure 1</w:t>
      </w:r>
      <w:r>
        <w:rPr>
          <w:rFonts w:eastAsia="Batang"/>
          <w:sz w:val="22"/>
          <w:szCs w:val="22"/>
          <w:lang w:eastAsia="ko-KR"/>
        </w:rPr>
        <w:t>. An example of PUCCH resource configuration for the case of N</w:t>
      </w:r>
      <w:r>
        <w:rPr>
          <w:rFonts w:eastAsia="Batang"/>
          <w:sz w:val="22"/>
          <w:szCs w:val="22"/>
          <w:vertAlign w:val="subscript"/>
          <w:lang w:eastAsia="ko-KR"/>
        </w:rPr>
        <w:t>RB</w:t>
      </w:r>
      <w:r>
        <w:rPr>
          <w:rFonts w:eastAsia="Batang"/>
          <w:sz w:val="22"/>
          <w:szCs w:val="22"/>
          <w:lang w:eastAsia="ko-KR"/>
        </w:rPr>
        <w:t>=1</w:t>
      </w:r>
    </w:p>
    <w:p w14:paraId="7A614B25" w14:textId="77777777" w:rsidR="00BD6D01" w:rsidRDefault="002C1305">
      <w:pPr>
        <w:spacing w:before="120" w:after="120" w:line="240" w:lineRule="auto"/>
        <w:ind w:firstLineChars="100" w:firstLine="200"/>
        <w:jc w:val="center"/>
        <w:rPr>
          <w:rFonts w:eastAsia="Batang"/>
          <w:sz w:val="22"/>
          <w:szCs w:val="22"/>
          <w:lang w:val="en-US" w:eastAsia="ko-KR"/>
        </w:rPr>
      </w:pPr>
      <w:r>
        <w:object w:dxaOrig="6211" w:dyaOrig="5804" w14:anchorId="4D22EFE0">
          <v:shape id="_x0000_i1026" type="#_x0000_t75" style="width:310.55pt;height:290.5pt" o:ole="">
            <v:imagedata r:id="rId16" o:title=""/>
          </v:shape>
          <o:OLEObject Type="Embed" ProgID="Visio.Drawing.11" ShapeID="_x0000_i1026" DrawAspect="Content" ObjectID="_1698659480" r:id="rId17"/>
        </w:object>
      </w:r>
    </w:p>
    <w:p w14:paraId="018CC34E" w14:textId="77777777" w:rsidR="00BD6D01" w:rsidRDefault="002C1305">
      <w:pPr>
        <w:spacing w:before="120" w:after="120" w:line="240" w:lineRule="auto"/>
        <w:ind w:firstLineChars="100" w:firstLine="220"/>
        <w:jc w:val="center"/>
        <w:rPr>
          <w:rFonts w:eastAsia="Batang"/>
          <w:sz w:val="22"/>
          <w:szCs w:val="22"/>
          <w:lang w:eastAsia="ko-KR"/>
        </w:rPr>
      </w:pPr>
      <w:r>
        <w:rPr>
          <w:rFonts w:eastAsia="Batang" w:hint="eastAsia"/>
          <w:sz w:val="22"/>
          <w:szCs w:val="22"/>
          <w:lang w:eastAsia="ko-KR"/>
        </w:rPr>
        <w:t>Figure 2</w:t>
      </w:r>
      <w:r>
        <w:rPr>
          <w:rFonts w:eastAsia="Batang"/>
          <w:sz w:val="22"/>
          <w:szCs w:val="22"/>
          <w:lang w:eastAsia="ko-KR"/>
        </w:rPr>
        <w:t>. An example of PUCCH resource configuration for the case of N</w:t>
      </w:r>
      <w:r>
        <w:rPr>
          <w:rFonts w:eastAsia="Batang"/>
          <w:sz w:val="22"/>
          <w:szCs w:val="22"/>
          <w:vertAlign w:val="subscript"/>
          <w:lang w:eastAsia="ko-KR"/>
        </w:rPr>
        <w:t>RB</w:t>
      </w:r>
      <w:r>
        <w:rPr>
          <w:rFonts w:eastAsia="Batang"/>
          <w:sz w:val="22"/>
          <w:szCs w:val="22"/>
          <w:lang w:eastAsia="ko-KR"/>
        </w:rPr>
        <w:t>=2</w:t>
      </w:r>
    </w:p>
    <w:p w14:paraId="102D3A5E" w14:textId="77777777" w:rsidR="00BD6D01" w:rsidRDefault="00BD6D01">
      <w:pPr>
        <w:pStyle w:val="a6"/>
        <w:ind w:right="27"/>
      </w:pPr>
    </w:p>
    <w:p w14:paraId="3224D003" w14:textId="77777777" w:rsidR="00BD6D01" w:rsidRDefault="002C1305">
      <w:pPr>
        <w:spacing w:before="120" w:after="120" w:line="240" w:lineRule="auto"/>
        <w:ind w:firstLineChars="100" w:firstLine="200"/>
        <w:jc w:val="center"/>
      </w:pPr>
      <w:r>
        <w:object w:dxaOrig="6193" w:dyaOrig="6431" w14:anchorId="50594269">
          <v:shape id="_x0000_i1027" type="#_x0000_t75" style="width:309.65pt;height:321.55pt" o:ole="">
            <v:imagedata r:id="rId18" o:title=""/>
          </v:shape>
          <o:OLEObject Type="Embed" ProgID="Visio.Drawing.11" ShapeID="_x0000_i1027" DrawAspect="Content" ObjectID="_1698659481" r:id="rId19"/>
        </w:object>
      </w:r>
    </w:p>
    <w:p w14:paraId="494CDA58" w14:textId="77777777" w:rsidR="00BD6D01" w:rsidRDefault="002C1305">
      <w:pPr>
        <w:spacing w:before="120" w:after="120" w:line="240" w:lineRule="auto"/>
        <w:ind w:firstLineChars="100" w:firstLine="220"/>
        <w:jc w:val="center"/>
        <w:rPr>
          <w:rFonts w:eastAsia="Batang"/>
          <w:sz w:val="22"/>
          <w:szCs w:val="22"/>
          <w:lang w:eastAsia="ko-KR"/>
        </w:rPr>
      </w:pPr>
      <w:r>
        <w:rPr>
          <w:rFonts w:eastAsia="Batang" w:hint="eastAsia"/>
          <w:sz w:val="22"/>
          <w:szCs w:val="22"/>
          <w:lang w:eastAsia="ko-KR"/>
        </w:rPr>
        <w:t xml:space="preserve">Figure </w:t>
      </w:r>
      <w:r>
        <w:rPr>
          <w:rFonts w:eastAsia="Batang"/>
          <w:sz w:val="22"/>
          <w:szCs w:val="22"/>
          <w:lang w:eastAsia="ko-KR"/>
        </w:rPr>
        <w:t>3. An example of PUCCH resource configuration for the case of N</w:t>
      </w:r>
      <w:r>
        <w:rPr>
          <w:rFonts w:eastAsia="Batang"/>
          <w:sz w:val="22"/>
          <w:szCs w:val="22"/>
          <w:vertAlign w:val="subscript"/>
          <w:lang w:eastAsia="ko-KR"/>
        </w:rPr>
        <w:t>RB</w:t>
      </w:r>
      <w:r>
        <w:rPr>
          <w:rFonts w:eastAsia="Batang"/>
          <w:sz w:val="22"/>
          <w:szCs w:val="22"/>
          <w:lang w:eastAsia="ko-KR"/>
        </w:rPr>
        <w:t>=3</w:t>
      </w:r>
    </w:p>
    <w:p w14:paraId="24613C99" w14:textId="77777777" w:rsidR="00BD6D01" w:rsidRDefault="00BD6D01">
      <w:pPr>
        <w:pStyle w:val="a6"/>
        <w:ind w:right="27"/>
        <w:rPr>
          <w:bCs/>
          <w:lang w:val="en-US"/>
        </w:rPr>
      </w:pPr>
    </w:p>
    <w:p w14:paraId="415E747A" w14:textId="77777777" w:rsidR="00BD6D01" w:rsidRDefault="002C1305">
      <w:pPr>
        <w:pStyle w:val="a6"/>
        <w:ind w:right="27"/>
        <w:rPr>
          <w:bCs/>
          <w:lang w:val="en-US"/>
        </w:rPr>
      </w:pPr>
      <w:r>
        <w:rPr>
          <w:bCs/>
          <w:lang w:val="en-US"/>
        </w:rPr>
        <w:lastRenderedPageBreak/>
        <w:t>Hence the trade-off between Alt-1 and Alt-2 seems to be the following:</w:t>
      </w:r>
    </w:p>
    <w:p w14:paraId="5FA73D51" w14:textId="77777777" w:rsidR="00BD6D01" w:rsidRDefault="002C1305">
      <w:pPr>
        <w:pStyle w:val="a6"/>
        <w:numPr>
          <w:ilvl w:val="0"/>
          <w:numId w:val="16"/>
        </w:numPr>
        <w:ind w:right="27"/>
        <w:rPr>
          <w:bCs/>
          <w:lang w:val="en-US"/>
        </w:rPr>
      </w:pPr>
      <w:r>
        <w:rPr>
          <w:bCs/>
          <w:lang w:val="en-US"/>
        </w:rPr>
        <w:t>Alt-1: Same scaling value X = N</w:t>
      </w:r>
      <w:r>
        <w:rPr>
          <w:bCs/>
          <w:vertAlign w:val="subscript"/>
          <w:lang w:val="en-US"/>
        </w:rPr>
        <w:t>RB</w:t>
      </w:r>
      <w:r>
        <w:rPr>
          <w:bCs/>
          <w:lang w:val="en-US"/>
        </w:rPr>
        <w:t xml:space="preserve"> for all PUCCH resource sets 0</w:t>
      </w:r>
      <w:proofErr w:type="gramStart"/>
      <w:r>
        <w:rPr>
          <w:bCs/>
          <w:lang w:val="en-US"/>
        </w:rPr>
        <w:t xml:space="preserve"> ..</w:t>
      </w:r>
      <w:proofErr w:type="gramEnd"/>
      <w:r>
        <w:rPr>
          <w:bCs/>
          <w:lang w:val="en-US"/>
        </w:rPr>
        <w:t xml:space="preserve"> 15, but for set 15</w:t>
      </w:r>
    </w:p>
    <w:p w14:paraId="2DE833D4" w14:textId="77777777" w:rsidR="00BD6D01" w:rsidRDefault="002C1305">
      <w:pPr>
        <w:pStyle w:val="a6"/>
        <w:numPr>
          <w:ilvl w:val="1"/>
          <w:numId w:val="16"/>
        </w:numPr>
        <w:ind w:right="27"/>
        <w:rPr>
          <w:bCs/>
          <w:lang w:val="en-US"/>
        </w:rPr>
      </w:pPr>
      <w:r>
        <w:rPr>
          <w:bCs/>
          <w:lang w:val="en-US"/>
        </w:rPr>
        <w:t xml:space="preserve">Different hopping pattern compared to sets </w:t>
      </w:r>
      <w:proofErr w:type="gramStart"/>
      <w:r>
        <w:rPr>
          <w:bCs/>
          <w:lang w:val="en-US"/>
        </w:rPr>
        <w:t>0..</w:t>
      </w:r>
      <w:proofErr w:type="gramEnd"/>
      <w:r>
        <w:rPr>
          <w:bCs/>
          <w:lang w:val="en-US"/>
        </w:rPr>
        <w:t>14</w:t>
      </w:r>
    </w:p>
    <w:p w14:paraId="401918F8" w14:textId="77777777" w:rsidR="00BD6D01" w:rsidRDefault="002C1305">
      <w:pPr>
        <w:pStyle w:val="a6"/>
        <w:numPr>
          <w:ilvl w:val="1"/>
          <w:numId w:val="16"/>
        </w:numPr>
        <w:ind w:right="27"/>
        <w:rPr>
          <w:bCs/>
          <w:lang w:val="en-US"/>
        </w:rPr>
      </w:pPr>
      <w:r>
        <w:rPr>
          <w:bCs/>
          <w:lang w:val="en-US"/>
        </w:rPr>
        <w:t>RB offset area (N</w:t>
      </w:r>
      <w:r>
        <w:rPr>
          <w:bCs/>
          <w:vertAlign w:val="subscript"/>
          <w:lang w:val="en-US"/>
        </w:rPr>
        <w:t>BWP</w:t>
      </w:r>
      <w:r>
        <w:rPr>
          <w:bCs/>
          <w:lang w:val="en-US"/>
        </w:rPr>
        <w:t>/4 RBs) on each end of BWP is occupied, contrary to Rel-15</w:t>
      </w:r>
    </w:p>
    <w:p w14:paraId="1DDFAA7A" w14:textId="77777777" w:rsidR="00BD6D01" w:rsidRDefault="002C1305">
      <w:pPr>
        <w:pStyle w:val="a6"/>
        <w:numPr>
          <w:ilvl w:val="0"/>
          <w:numId w:val="16"/>
        </w:numPr>
        <w:ind w:right="27"/>
        <w:rPr>
          <w:bCs/>
          <w:lang w:val="en-US"/>
        </w:rPr>
      </w:pPr>
      <w:r>
        <w:rPr>
          <w:bCs/>
          <w:lang w:val="en-US"/>
        </w:rPr>
        <w:t>Alt-2: Different scaling value X = 1 used for set 15 compared to sets 0</w:t>
      </w:r>
      <w:proofErr w:type="gramStart"/>
      <w:r>
        <w:rPr>
          <w:bCs/>
          <w:lang w:val="en-US"/>
        </w:rPr>
        <w:t xml:space="preserve"> ..</w:t>
      </w:r>
      <w:proofErr w:type="gramEnd"/>
      <w:r>
        <w:rPr>
          <w:bCs/>
          <w:lang w:val="en-US"/>
        </w:rPr>
        <w:t xml:space="preserve"> 14, but for set 15</w:t>
      </w:r>
    </w:p>
    <w:p w14:paraId="289BCFA1" w14:textId="77777777" w:rsidR="00BD6D01" w:rsidRDefault="002C1305">
      <w:pPr>
        <w:pStyle w:val="a6"/>
        <w:numPr>
          <w:ilvl w:val="1"/>
          <w:numId w:val="16"/>
        </w:numPr>
        <w:ind w:right="27"/>
        <w:rPr>
          <w:bCs/>
          <w:lang w:val="en-US"/>
        </w:rPr>
      </w:pPr>
      <w:r>
        <w:rPr>
          <w:bCs/>
          <w:lang w:val="en-US"/>
        </w:rPr>
        <w:t>Same hopping pattern as for sets 0</w:t>
      </w:r>
      <w:proofErr w:type="gramStart"/>
      <w:r>
        <w:rPr>
          <w:bCs/>
          <w:lang w:val="en-US"/>
        </w:rPr>
        <w:t xml:space="preserve"> ..</w:t>
      </w:r>
      <w:proofErr w:type="gramEnd"/>
      <w:r>
        <w:rPr>
          <w:bCs/>
          <w:lang w:val="en-US"/>
        </w:rPr>
        <w:t xml:space="preserve"> 14</w:t>
      </w:r>
    </w:p>
    <w:p w14:paraId="7C792E00" w14:textId="77777777" w:rsidR="00BD6D01" w:rsidRDefault="002C1305">
      <w:pPr>
        <w:pStyle w:val="a6"/>
        <w:numPr>
          <w:ilvl w:val="1"/>
          <w:numId w:val="16"/>
        </w:numPr>
        <w:ind w:right="27"/>
        <w:rPr>
          <w:bCs/>
          <w:lang w:val="en-US"/>
        </w:rPr>
      </w:pPr>
      <w:r>
        <w:rPr>
          <w:bCs/>
          <w:lang w:val="en-US"/>
        </w:rPr>
        <w:t>RB offset area (N</w:t>
      </w:r>
      <w:r>
        <w:rPr>
          <w:bCs/>
          <w:vertAlign w:val="subscript"/>
          <w:lang w:val="en-US"/>
        </w:rPr>
        <w:t>BWP</w:t>
      </w:r>
      <w:r>
        <w:rPr>
          <w:bCs/>
          <w:lang w:val="en-US"/>
        </w:rPr>
        <w:t>/4 RBs) on each end of BWP is not occupied, as per Rel-15</w:t>
      </w:r>
    </w:p>
    <w:p w14:paraId="4FE6A006" w14:textId="77777777" w:rsidR="00BD6D01" w:rsidRDefault="00BD6D01">
      <w:pPr>
        <w:pStyle w:val="a6"/>
        <w:ind w:right="27"/>
        <w:rPr>
          <w:bCs/>
          <w:lang w:val="en-US"/>
        </w:rPr>
      </w:pPr>
    </w:p>
    <w:p w14:paraId="5D95E0EB" w14:textId="77777777" w:rsidR="00BD6D01" w:rsidRDefault="002C1305">
      <w:pPr>
        <w:pStyle w:val="21"/>
        <w:rPr>
          <w:b/>
          <w:bCs/>
          <w:sz w:val="20"/>
        </w:rPr>
      </w:pPr>
      <w:r>
        <w:rPr>
          <w:b/>
          <w:bCs/>
          <w:sz w:val="20"/>
          <w:highlight w:val="cyan"/>
        </w:rPr>
        <w:t>Question #1: What is your view on the above trade-offs between Alt-1 and Alt-2?</w:t>
      </w:r>
    </w:p>
    <w:p w14:paraId="59E26FEF" w14:textId="77777777" w:rsidR="00BD6D01" w:rsidRDefault="002C1305">
      <w:pPr>
        <w:ind w:right="27"/>
        <w:jc w:val="both"/>
        <w:rPr>
          <w:rFonts w:ascii="Arial" w:hAnsi="Arial"/>
          <w:lang w:val="en-US" w:eastAsia="zh-CN"/>
        </w:rPr>
      </w:pPr>
      <w:r>
        <w:rPr>
          <w:rFonts w:ascii="Arial" w:hAnsi="Arial"/>
          <w:lang w:val="en-US" w:eastAsia="zh-CN"/>
        </w:rPr>
        <w:t>Please provide your view on Question #1 above in addition to your preference for Alt-1 or Alt-2. Please also indicate if your position is flexible.</w:t>
      </w:r>
    </w:p>
    <w:tbl>
      <w:tblPr>
        <w:tblStyle w:val="afd"/>
        <w:tblW w:w="9085" w:type="dxa"/>
        <w:tblLayout w:type="fixed"/>
        <w:tblLook w:val="04A0" w:firstRow="1" w:lastRow="0" w:firstColumn="1" w:lastColumn="0" w:noHBand="0" w:noVBand="1"/>
      </w:tblPr>
      <w:tblGrid>
        <w:gridCol w:w="1525"/>
        <w:gridCol w:w="7560"/>
      </w:tblGrid>
      <w:tr w:rsidR="00BD6D01" w14:paraId="1F7C4E36" w14:textId="77777777">
        <w:tc>
          <w:tcPr>
            <w:tcW w:w="1525" w:type="dxa"/>
          </w:tcPr>
          <w:p w14:paraId="5EED187C" w14:textId="77777777" w:rsidR="00BD6D01" w:rsidRDefault="002C1305">
            <w:pPr>
              <w:pStyle w:val="a6"/>
              <w:spacing w:after="0"/>
              <w:ind w:right="27"/>
              <w:rPr>
                <w:b/>
                <w:sz w:val="20"/>
                <w:szCs w:val="20"/>
                <w:lang w:val="de-DE"/>
              </w:rPr>
            </w:pPr>
            <w:r>
              <w:rPr>
                <w:b/>
                <w:sz w:val="20"/>
                <w:szCs w:val="20"/>
                <w:lang w:val="de-DE"/>
              </w:rPr>
              <w:t>Company</w:t>
            </w:r>
          </w:p>
        </w:tc>
        <w:tc>
          <w:tcPr>
            <w:tcW w:w="7560" w:type="dxa"/>
          </w:tcPr>
          <w:p w14:paraId="48D14621" w14:textId="77777777" w:rsidR="00BD6D01" w:rsidRDefault="002C1305">
            <w:pPr>
              <w:pStyle w:val="a6"/>
              <w:spacing w:after="0"/>
              <w:ind w:right="27"/>
              <w:rPr>
                <w:b/>
                <w:sz w:val="20"/>
                <w:szCs w:val="20"/>
                <w:lang w:val="de-DE"/>
              </w:rPr>
            </w:pPr>
            <w:r>
              <w:rPr>
                <w:b/>
                <w:sz w:val="20"/>
                <w:szCs w:val="20"/>
                <w:lang w:val="de-DE"/>
              </w:rPr>
              <w:t>View/Position</w:t>
            </w:r>
          </w:p>
        </w:tc>
      </w:tr>
      <w:tr w:rsidR="00BD6D01" w14:paraId="733FE745" w14:textId="77777777">
        <w:tc>
          <w:tcPr>
            <w:tcW w:w="1525" w:type="dxa"/>
            <w:shd w:val="clear" w:color="auto" w:fill="00B0F0"/>
          </w:tcPr>
          <w:p w14:paraId="7ED12882" w14:textId="77777777" w:rsidR="00BD6D01" w:rsidRDefault="002C1305">
            <w:pPr>
              <w:pStyle w:val="a6"/>
              <w:spacing w:after="0"/>
              <w:ind w:right="27"/>
              <w:rPr>
                <w:rFonts w:eastAsia="游明朝"/>
                <w:sz w:val="20"/>
                <w:szCs w:val="20"/>
                <w:lang w:val="de-DE" w:eastAsia="ja-JP"/>
              </w:rPr>
            </w:pPr>
            <w:r>
              <w:rPr>
                <w:rFonts w:eastAsia="游明朝"/>
                <w:sz w:val="20"/>
                <w:szCs w:val="20"/>
                <w:lang w:val="de-DE" w:eastAsia="ja-JP"/>
              </w:rPr>
              <w:t>Moderator</w:t>
            </w:r>
          </w:p>
        </w:tc>
        <w:tc>
          <w:tcPr>
            <w:tcW w:w="7560" w:type="dxa"/>
          </w:tcPr>
          <w:p w14:paraId="390BFA97" w14:textId="77777777" w:rsidR="00BD6D01" w:rsidRDefault="002C1305">
            <w:pPr>
              <w:pStyle w:val="a6"/>
              <w:spacing w:after="0"/>
              <w:ind w:right="27"/>
              <w:rPr>
                <w:rFonts w:eastAsia="Times New Roman"/>
                <w:sz w:val="20"/>
                <w:szCs w:val="20"/>
                <w:lang w:eastAsia="en-US"/>
              </w:rPr>
            </w:pPr>
            <w:r>
              <w:rPr>
                <w:rFonts w:eastAsia="Times New Roman"/>
                <w:sz w:val="20"/>
                <w:szCs w:val="20"/>
                <w:lang w:eastAsia="en-US"/>
              </w:rPr>
              <w:t>We need to down-select to one of Alt-1 and Alt-2 in this meeting. However, before doing so, it seems relevant to discuss the trade-offs between the two approaches identified above.</w:t>
            </w:r>
          </w:p>
          <w:p w14:paraId="1B9933F9" w14:textId="77777777" w:rsidR="00BD6D01" w:rsidRDefault="00BD6D01">
            <w:pPr>
              <w:pStyle w:val="a6"/>
              <w:spacing w:after="0"/>
              <w:ind w:right="27"/>
              <w:rPr>
                <w:rFonts w:eastAsia="Times New Roman"/>
                <w:sz w:val="20"/>
                <w:szCs w:val="20"/>
                <w:lang w:eastAsia="en-US"/>
              </w:rPr>
            </w:pPr>
          </w:p>
          <w:p w14:paraId="5F6B8503" w14:textId="77777777" w:rsidR="00BD6D01" w:rsidRDefault="002C1305">
            <w:pPr>
              <w:pStyle w:val="a6"/>
              <w:spacing w:after="0"/>
              <w:ind w:right="27"/>
              <w:rPr>
                <w:rFonts w:eastAsia="Times New Roman"/>
                <w:sz w:val="20"/>
                <w:szCs w:val="20"/>
                <w:lang w:eastAsia="en-US"/>
              </w:rPr>
            </w:pPr>
            <w:r>
              <w:rPr>
                <w:rFonts w:eastAsia="Times New Roman"/>
                <w:sz w:val="20"/>
                <w:szCs w:val="20"/>
                <w:lang w:eastAsia="en-US"/>
              </w:rPr>
              <w:t xml:space="preserve">The moderator points out that the issue is not whether or not PUCCH resources step outside the BWP; that error case is already handled by the below conclusion from RAN1#106bis-e for both Alt-1 and Alt-2. The issue is rather about the hopping pattern and whether or not the "RB offset" area is occupied. </w:t>
            </w:r>
          </w:p>
          <w:p w14:paraId="3ADAAEB7" w14:textId="77777777" w:rsidR="00BD6D01" w:rsidRDefault="00BD6D01">
            <w:pPr>
              <w:pStyle w:val="a6"/>
              <w:spacing w:after="0"/>
              <w:ind w:right="27"/>
              <w:rPr>
                <w:rFonts w:eastAsia="Times New Roman"/>
                <w:sz w:val="20"/>
                <w:szCs w:val="20"/>
                <w:lang w:eastAsia="en-US"/>
              </w:rPr>
            </w:pPr>
          </w:p>
          <w:p w14:paraId="726D6829" w14:textId="77777777" w:rsidR="00BD6D01" w:rsidRDefault="002C1305">
            <w:pPr>
              <w:spacing w:after="0"/>
              <w:rPr>
                <w:u w:val="single"/>
                <w:lang w:eastAsia="zh-CN"/>
              </w:rPr>
            </w:pPr>
            <w:r>
              <w:rPr>
                <w:u w:val="single"/>
                <w:lang w:eastAsia="zh-CN"/>
              </w:rPr>
              <w:t>Conclusion:</w:t>
            </w:r>
          </w:p>
          <w:p w14:paraId="6A41EA3F" w14:textId="77777777" w:rsidR="00BD6D01" w:rsidRDefault="002C1305">
            <w:pPr>
              <w:numPr>
                <w:ilvl w:val="0"/>
                <w:numId w:val="17"/>
              </w:numPr>
              <w:overflowPunct/>
              <w:autoSpaceDE/>
              <w:autoSpaceDN/>
              <w:adjustRightInd/>
              <w:spacing w:after="0" w:line="240" w:lineRule="auto"/>
              <w:ind w:right="29"/>
              <w:jc w:val="both"/>
              <w:textAlignment w:val="auto"/>
              <w:rPr>
                <w:lang w:eastAsia="zh-CN"/>
              </w:rPr>
            </w:pPr>
            <w:r>
              <w:rPr>
                <w:lang w:eastAsia="zh-CN"/>
              </w:rPr>
              <w:t xml:space="preserve">For a common PUCCH resource set prior to dedicated PUCCH resource configuration, for some values of </w:t>
            </w:r>
            <w:proofErr w:type="spellStart"/>
            <w:r>
              <w:rPr>
                <w:lang w:eastAsia="zh-CN"/>
              </w:rPr>
              <w:t>r_PUCCH</w:t>
            </w:r>
            <w:proofErr w:type="spellEnd"/>
            <w:r>
              <w:rPr>
                <w:lang w:eastAsia="zh-CN"/>
              </w:rPr>
              <w:t xml:space="preserve">, the corresponding PUCCH resource may not be fully contained within the initial UL BWP. The UE does not expect to receive a PRI and determine a value of </w:t>
            </w:r>
            <w:proofErr w:type="spellStart"/>
            <w:r>
              <w:rPr>
                <w:lang w:eastAsia="zh-CN"/>
              </w:rPr>
              <w:t>r_PUCCH</w:t>
            </w:r>
            <w:proofErr w:type="spellEnd"/>
            <w:r>
              <w:rPr>
                <w:lang w:eastAsia="zh-CN"/>
              </w:rPr>
              <w:t xml:space="preserve"> for which the corresponding PUCCH resource is not fully contained within the initial UL BWP</w:t>
            </w:r>
          </w:p>
          <w:p w14:paraId="7DC46EBD" w14:textId="77777777" w:rsidR="00BD6D01" w:rsidRDefault="002C1305">
            <w:pPr>
              <w:numPr>
                <w:ilvl w:val="0"/>
                <w:numId w:val="17"/>
              </w:numPr>
              <w:overflowPunct/>
              <w:autoSpaceDE/>
              <w:autoSpaceDN/>
              <w:adjustRightInd/>
              <w:spacing w:after="0" w:line="240" w:lineRule="auto"/>
              <w:ind w:right="29"/>
              <w:jc w:val="both"/>
              <w:textAlignment w:val="auto"/>
              <w:rPr>
                <w:lang w:eastAsia="zh-CN"/>
              </w:rPr>
            </w:pPr>
            <w:r>
              <w:rPr>
                <w:lang w:eastAsia="zh-CN"/>
              </w:rPr>
              <w:t>It is left to gNB implementation to avoid such an error case, i.e., this is not explicitly captured in specifications</w:t>
            </w:r>
          </w:p>
          <w:p w14:paraId="73D95286" w14:textId="77777777" w:rsidR="00BD6D01" w:rsidRDefault="00BD6D01">
            <w:pPr>
              <w:pStyle w:val="a6"/>
              <w:spacing w:after="0"/>
              <w:ind w:right="27"/>
              <w:rPr>
                <w:rFonts w:eastAsia="Times New Roman"/>
                <w:sz w:val="20"/>
                <w:szCs w:val="20"/>
                <w:lang w:eastAsia="en-US"/>
              </w:rPr>
            </w:pPr>
          </w:p>
        </w:tc>
      </w:tr>
      <w:tr w:rsidR="00BD6D01" w14:paraId="287F8690" w14:textId="77777777">
        <w:tc>
          <w:tcPr>
            <w:tcW w:w="1525" w:type="dxa"/>
          </w:tcPr>
          <w:p w14:paraId="7598475C" w14:textId="77777777" w:rsidR="00BD6D01" w:rsidRDefault="002C1305">
            <w:pPr>
              <w:pStyle w:val="a6"/>
              <w:spacing w:after="0"/>
              <w:ind w:right="27"/>
              <w:rPr>
                <w:sz w:val="20"/>
                <w:szCs w:val="20"/>
                <w:lang w:val="de-DE"/>
              </w:rPr>
            </w:pPr>
            <w:r>
              <w:rPr>
                <w:sz w:val="20"/>
                <w:szCs w:val="20"/>
                <w:lang w:val="de-DE"/>
              </w:rPr>
              <w:t>Nokia, NSB</w:t>
            </w:r>
          </w:p>
        </w:tc>
        <w:tc>
          <w:tcPr>
            <w:tcW w:w="7560" w:type="dxa"/>
          </w:tcPr>
          <w:p w14:paraId="6DF69A04" w14:textId="77777777" w:rsidR="00BD6D01" w:rsidRDefault="002C1305">
            <w:pPr>
              <w:pStyle w:val="a6"/>
              <w:spacing w:after="0"/>
              <w:ind w:right="27"/>
              <w:rPr>
                <w:sz w:val="20"/>
                <w:szCs w:val="20"/>
                <w:lang w:val="de-DE"/>
              </w:rPr>
            </w:pPr>
            <w:r>
              <w:rPr>
                <w:sz w:val="20"/>
                <w:szCs w:val="20"/>
                <w:lang w:val="de-DE"/>
              </w:rPr>
              <w:t>We have a sligh preference for Alt-1 as we want to maintain a consistent scaling principle for all PUCCH resource set indices.</w:t>
            </w:r>
          </w:p>
        </w:tc>
      </w:tr>
      <w:tr w:rsidR="00BD6D01" w14:paraId="4F3F51FC" w14:textId="77777777">
        <w:tc>
          <w:tcPr>
            <w:tcW w:w="1525" w:type="dxa"/>
          </w:tcPr>
          <w:p w14:paraId="3F5A0693" w14:textId="77777777" w:rsidR="00BD6D01" w:rsidRDefault="002C1305">
            <w:pPr>
              <w:pStyle w:val="a6"/>
              <w:spacing w:after="0"/>
              <w:ind w:right="27"/>
              <w:rPr>
                <w:sz w:val="20"/>
                <w:szCs w:val="20"/>
                <w:lang w:val="de-DE"/>
              </w:rPr>
            </w:pPr>
            <w:r>
              <w:rPr>
                <w:sz w:val="20"/>
                <w:szCs w:val="20"/>
                <w:lang w:val="de-DE"/>
              </w:rPr>
              <w:t>Huawei, HiSilicon</w:t>
            </w:r>
          </w:p>
        </w:tc>
        <w:tc>
          <w:tcPr>
            <w:tcW w:w="7560" w:type="dxa"/>
          </w:tcPr>
          <w:p w14:paraId="7BBAFB15" w14:textId="77777777" w:rsidR="00BD6D01" w:rsidRDefault="002C1305">
            <w:pPr>
              <w:pStyle w:val="a6"/>
              <w:spacing w:after="0"/>
              <w:ind w:right="27"/>
              <w:rPr>
                <w:sz w:val="20"/>
                <w:szCs w:val="20"/>
                <w:lang w:val="de-DE"/>
              </w:rPr>
            </w:pPr>
            <w:r>
              <w:rPr>
                <w:sz w:val="20"/>
                <w:szCs w:val="20"/>
                <w:lang w:val="de-DE"/>
              </w:rPr>
              <w:t xml:space="preserve">Our preference is Alt-1, for simplicity. Considering the large carrier frequencies and bandwdiths the WI focuses on, we do not expect any noticeable performance difference of either alternative. </w:t>
            </w:r>
          </w:p>
        </w:tc>
      </w:tr>
      <w:tr w:rsidR="00BD6D01" w14:paraId="3531CDF2" w14:textId="77777777">
        <w:tc>
          <w:tcPr>
            <w:tcW w:w="1525" w:type="dxa"/>
          </w:tcPr>
          <w:p w14:paraId="4B39060A" w14:textId="77777777" w:rsidR="00BD6D01" w:rsidRDefault="002C1305">
            <w:pPr>
              <w:pStyle w:val="a6"/>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65A99123" w14:textId="77777777" w:rsidR="00BD6D01" w:rsidRDefault="002C1305">
            <w:pPr>
              <w:pStyle w:val="a6"/>
              <w:spacing w:after="0"/>
              <w:ind w:right="27"/>
              <w:rPr>
                <w:sz w:val="20"/>
                <w:szCs w:val="20"/>
                <w:lang w:val="de-DE"/>
              </w:rPr>
            </w:pPr>
            <w:r>
              <w:rPr>
                <w:sz w:val="20"/>
                <w:szCs w:val="20"/>
                <w:lang w:val="de-DE"/>
              </w:rPr>
              <w:t xml:space="preserve">We prefer Alt-1 based on the </w:t>
            </w:r>
            <w:r>
              <w:rPr>
                <w:sz w:val="20"/>
                <w:szCs w:val="20"/>
              </w:rPr>
              <w:t>consistent scaling principle</w:t>
            </w:r>
            <w:r>
              <w:rPr>
                <w:sz w:val="20"/>
                <w:szCs w:val="20"/>
                <w:lang w:val="de-DE"/>
              </w:rPr>
              <w:t xml:space="preserve">. In our opinion, the issues on the hopping pattern reverses and RB offset area is occupied already exist for PUCCH resource set indices 0-14. For example, for PUCCH resource set 14 in Rel-15, the </w:t>
            </w:r>
            <w:r>
              <w:rPr>
                <w:sz w:val="20"/>
                <w:szCs w:val="20"/>
              </w:rPr>
              <w:t>"RB offset area"</w:t>
            </w:r>
            <w:r>
              <w:rPr>
                <w:sz w:val="20"/>
                <w:szCs w:val="20"/>
                <w:lang w:val="de-DE"/>
              </w:rPr>
              <w:t xml:space="preserve"> of 4 RBs at the low and high ends of the initial BWP are designed not to be used. However, in 60GHz band, when the initial UL BWP is 100 MHz(i.e. 66RBs) and the number of RBs for PUCCH resource is 13RBs, the </w:t>
            </w:r>
            <w:r>
              <w:rPr>
                <w:sz w:val="20"/>
                <w:szCs w:val="20"/>
              </w:rPr>
              <w:t>"RB offset area"</w:t>
            </w:r>
            <w:r>
              <w:rPr>
                <w:sz w:val="20"/>
                <w:szCs w:val="20"/>
                <w:lang w:val="de-DE"/>
              </w:rPr>
              <w:t xml:space="preserve"> is occupied for PUCCH resource index </w:t>
            </w:r>
            <w:r>
              <w:rPr>
                <w:rFonts w:hint="eastAsia"/>
                <w:sz w:val="20"/>
                <w:szCs w:val="20"/>
                <w:lang w:val="de-DE"/>
              </w:rPr>
              <w:t>r_PUCCH</w:t>
            </w:r>
            <w:r>
              <w:rPr>
                <w:sz w:val="20"/>
                <w:szCs w:val="20"/>
                <w:lang w:val="de-DE"/>
              </w:rPr>
              <w:t xml:space="preserve"> = 0,1,2,3. In addition, the hopping pattern also reverses.</w:t>
            </w:r>
          </w:p>
        </w:tc>
      </w:tr>
      <w:tr w:rsidR="00BD6D01" w14:paraId="7CA32910" w14:textId="77777777">
        <w:tc>
          <w:tcPr>
            <w:tcW w:w="1525" w:type="dxa"/>
          </w:tcPr>
          <w:p w14:paraId="52B69BC6" w14:textId="77777777" w:rsidR="00BD6D01" w:rsidRDefault="002C1305">
            <w:pPr>
              <w:pStyle w:val="a6"/>
              <w:spacing w:after="0"/>
              <w:ind w:right="27"/>
              <w:rPr>
                <w:lang w:val="de-DE"/>
              </w:rPr>
            </w:pPr>
            <w:r>
              <w:rPr>
                <w:lang w:val="de-DE"/>
              </w:rPr>
              <w:t>Qualcomm</w:t>
            </w:r>
          </w:p>
        </w:tc>
        <w:tc>
          <w:tcPr>
            <w:tcW w:w="7560" w:type="dxa"/>
          </w:tcPr>
          <w:p w14:paraId="4282D31F" w14:textId="77777777" w:rsidR="00BD6D01" w:rsidRDefault="002C1305">
            <w:pPr>
              <w:pStyle w:val="a6"/>
              <w:spacing w:after="0"/>
              <w:ind w:right="27"/>
              <w:rPr>
                <w:sz w:val="20"/>
                <w:szCs w:val="20"/>
                <w:lang w:val="de-DE"/>
              </w:rPr>
            </w:pPr>
            <w:r>
              <w:rPr>
                <w:sz w:val="20"/>
                <w:szCs w:val="20"/>
                <w:lang w:val="de-DE"/>
              </w:rPr>
              <w:t xml:space="preserve">We want to point out that “RB offset“ area may be occupied even with some other index value. In other words, it is not unique to index=15. </w:t>
            </w:r>
          </w:p>
          <w:p w14:paraId="2FEA1E16" w14:textId="77777777" w:rsidR="00BD6D01" w:rsidRDefault="00BD6D01">
            <w:pPr>
              <w:pStyle w:val="a6"/>
              <w:spacing w:after="0"/>
              <w:ind w:right="27"/>
              <w:rPr>
                <w:sz w:val="20"/>
                <w:szCs w:val="20"/>
                <w:lang w:val="de-DE"/>
              </w:rPr>
            </w:pPr>
          </w:p>
          <w:p w14:paraId="4390F2F5" w14:textId="77777777" w:rsidR="00BD6D01" w:rsidRDefault="002C1305">
            <w:pPr>
              <w:pStyle w:val="a6"/>
              <w:spacing w:after="0"/>
              <w:ind w:right="27"/>
              <w:rPr>
                <w:sz w:val="20"/>
                <w:szCs w:val="20"/>
                <w:lang w:val="de-DE"/>
              </w:rPr>
            </w:pPr>
            <w:r>
              <w:rPr>
                <w:sz w:val="20"/>
                <w:szCs w:val="20"/>
                <w:lang w:val="de-DE"/>
              </w:rPr>
              <w:t xml:space="preserve">Consider a 100Mhz/120kHz SCS (~65RBs) UL BWP, with index=2 and N_RB=16, both the top and bottom “reserved RB offset“ area (which is 3*16=48 RBs) will be </w:t>
            </w:r>
            <w:r>
              <w:rPr>
                <w:sz w:val="20"/>
                <w:szCs w:val="20"/>
                <w:lang w:val="de-DE"/>
              </w:rPr>
              <w:lastRenderedPageBreak/>
              <w:t>occupied. In this case, the hopping pattern already changed from Rel-15 , as for r_pucch=3,4,5, the first hop RBs are loccated in the top half, while the second hop RBs are in the bottom half.</w:t>
            </w:r>
          </w:p>
          <w:p w14:paraId="2AC566FD" w14:textId="77777777" w:rsidR="00BD6D01" w:rsidRDefault="00BD6D01">
            <w:pPr>
              <w:pStyle w:val="a6"/>
              <w:spacing w:after="0"/>
              <w:ind w:right="27"/>
              <w:rPr>
                <w:sz w:val="20"/>
                <w:szCs w:val="20"/>
                <w:lang w:val="de-DE"/>
              </w:rPr>
            </w:pPr>
          </w:p>
          <w:p w14:paraId="720CC469" w14:textId="77777777" w:rsidR="00BD6D01" w:rsidRDefault="002C1305">
            <w:pPr>
              <w:pStyle w:val="a6"/>
              <w:spacing w:after="0"/>
              <w:ind w:right="27"/>
              <w:rPr>
                <w:sz w:val="20"/>
                <w:szCs w:val="20"/>
                <w:lang w:val="de-DE"/>
              </w:rPr>
            </w:pPr>
            <w:r>
              <w:rPr>
                <w:sz w:val="20"/>
                <w:szCs w:val="20"/>
                <w:lang w:val="de-DE"/>
              </w:rPr>
              <w:t>We dont see a performance loss with the changed hopping pattern. And we don‘t see a reason for multi-RB common PUCCH, it needs to following same pattern as 1-RB common PUCCH.</w:t>
            </w:r>
          </w:p>
          <w:p w14:paraId="6ED7DB70" w14:textId="77777777" w:rsidR="00BD6D01" w:rsidRDefault="00BD6D01">
            <w:pPr>
              <w:pStyle w:val="a6"/>
              <w:spacing w:after="0"/>
              <w:ind w:right="27"/>
              <w:rPr>
                <w:sz w:val="20"/>
                <w:szCs w:val="20"/>
                <w:lang w:val="de-DE"/>
              </w:rPr>
            </w:pPr>
          </w:p>
          <w:p w14:paraId="6A0A5C15" w14:textId="77777777" w:rsidR="00BD6D01" w:rsidRDefault="002C1305">
            <w:pPr>
              <w:pStyle w:val="a6"/>
              <w:spacing w:after="0"/>
              <w:ind w:right="27"/>
              <w:rPr>
                <w:sz w:val="20"/>
                <w:szCs w:val="20"/>
                <w:lang w:val="de-DE"/>
              </w:rPr>
            </w:pPr>
            <w:r>
              <w:rPr>
                <w:sz w:val="20"/>
                <w:szCs w:val="20"/>
                <w:lang w:val="de-DE"/>
              </w:rPr>
              <w:t>As we mentioned in our contribution, index 12-14 has the same configuration of First symbol, Number of symbols, initial CS set as index 15, and should already offer enough flexiblity to configure common PUCCH resource.</w:t>
            </w:r>
          </w:p>
          <w:p w14:paraId="2A7B9056" w14:textId="77777777" w:rsidR="00BD6D01" w:rsidRDefault="00BD6D01">
            <w:pPr>
              <w:pStyle w:val="a6"/>
              <w:spacing w:after="0"/>
              <w:ind w:right="27"/>
              <w:rPr>
                <w:sz w:val="20"/>
                <w:szCs w:val="20"/>
                <w:lang w:val="de-DE"/>
              </w:rPr>
            </w:pPr>
          </w:p>
          <w:p w14:paraId="615CECA3" w14:textId="77777777" w:rsidR="00BD6D01" w:rsidRDefault="002C1305">
            <w:pPr>
              <w:pStyle w:val="a6"/>
              <w:spacing w:after="0"/>
              <w:ind w:right="27"/>
              <w:rPr>
                <w:sz w:val="20"/>
                <w:szCs w:val="20"/>
                <w:lang w:val="de-DE"/>
              </w:rPr>
            </w:pPr>
            <w:r>
              <w:rPr>
                <w:sz w:val="20"/>
                <w:szCs w:val="20"/>
                <w:lang w:val="de-DE"/>
              </w:rPr>
              <w:t>Our biggest concern against special handling of index=15 is that UE/gNB needs to have corresponding logic to just handle one index value, which inceases both speicification effort and chip design/testing effort. We think two design for one problem is not necessary and we think index=15 should only apply to N_RB=1.</w:t>
            </w:r>
          </w:p>
          <w:p w14:paraId="44EF084D" w14:textId="77777777" w:rsidR="00BD6D01" w:rsidRDefault="00BD6D01">
            <w:pPr>
              <w:pStyle w:val="a6"/>
              <w:spacing w:after="0"/>
              <w:ind w:right="27"/>
              <w:rPr>
                <w:sz w:val="20"/>
                <w:szCs w:val="20"/>
                <w:lang w:val="de-DE"/>
              </w:rPr>
            </w:pPr>
          </w:p>
          <w:p w14:paraId="211E38B5" w14:textId="77777777" w:rsidR="00BD6D01" w:rsidRDefault="002C1305">
            <w:pPr>
              <w:pStyle w:val="a6"/>
              <w:spacing w:after="0"/>
              <w:ind w:right="27"/>
              <w:rPr>
                <w:sz w:val="20"/>
                <w:szCs w:val="20"/>
                <w:lang w:val="de-DE"/>
              </w:rPr>
            </w:pPr>
            <w:r>
              <w:rPr>
                <w:sz w:val="20"/>
                <w:szCs w:val="20"/>
                <w:lang w:val="de-DE"/>
              </w:rPr>
              <w:t>We prefer Alt-a.</w:t>
            </w:r>
          </w:p>
          <w:p w14:paraId="1F723D37" w14:textId="77777777" w:rsidR="00BD6D01" w:rsidRDefault="00BD6D01">
            <w:pPr>
              <w:pStyle w:val="a6"/>
              <w:spacing w:after="0"/>
              <w:ind w:right="27"/>
              <w:rPr>
                <w:lang w:val="de-DE"/>
              </w:rPr>
            </w:pPr>
          </w:p>
        </w:tc>
      </w:tr>
      <w:tr w:rsidR="00BD6D01" w14:paraId="7F9B1F4B" w14:textId="77777777">
        <w:tc>
          <w:tcPr>
            <w:tcW w:w="1525" w:type="dxa"/>
          </w:tcPr>
          <w:p w14:paraId="1A6B52F6" w14:textId="77777777" w:rsidR="00BD6D01" w:rsidRDefault="002C1305">
            <w:pPr>
              <w:pStyle w:val="a6"/>
              <w:spacing w:after="0"/>
              <w:ind w:right="27"/>
              <w:rPr>
                <w:lang w:val="de-DE"/>
              </w:rPr>
            </w:pPr>
            <w:r>
              <w:rPr>
                <w:lang w:val="de-DE"/>
              </w:rPr>
              <w:lastRenderedPageBreak/>
              <w:t>Intel</w:t>
            </w:r>
          </w:p>
        </w:tc>
        <w:tc>
          <w:tcPr>
            <w:tcW w:w="7560" w:type="dxa"/>
          </w:tcPr>
          <w:p w14:paraId="225A5C7E" w14:textId="77777777" w:rsidR="00BD6D01" w:rsidRDefault="002C1305">
            <w:pPr>
              <w:pStyle w:val="a6"/>
              <w:spacing w:after="0"/>
              <w:ind w:right="27"/>
              <w:rPr>
                <w:lang w:val="de-DE"/>
              </w:rPr>
            </w:pPr>
            <w:r>
              <w:rPr>
                <w:sz w:val="20"/>
                <w:szCs w:val="20"/>
                <w:lang w:val="de-DE"/>
              </w:rPr>
              <w:t xml:space="preserve">We prefer Alt-1 as this alternative allows to mantain a consistent scaling principle across all the PUCCH resource sets. Furthermore, we share same view as OPPO, and in our understanding similar issue regarding the hopping patter exists for some numerologies, offset and PUCCH resources index </w:t>
            </w:r>
            <w:r>
              <w:rPr>
                <w:rFonts w:hint="eastAsia"/>
                <w:sz w:val="20"/>
                <w:szCs w:val="20"/>
                <w:lang w:val="de-DE"/>
              </w:rPr>
              <w:t>r_PUCCH</w:t>
            </w:r>
            <w:r>
              <w:rPr>
                <w:sz w:val="20"/>
                <w:szCs w:val="20"/>
                <w:lang w:val="de-DE"/>
              </w:rPr>
              <w:t xml:space="preserve"> for all other PUCCH resource sets as well, so there is no need to optimize at this point for a single PUCCH resource set.</w:t>
            </w:r>
          </w:p>
        </w:tc>
      </w:tr>
      <w:tr w:rsidR="00BD6D01" w14:paraId="1F7AC31B" w14:textId="77777777">
        <w:tc>
          <w:tcPr>
            <w:tcW w:w="1525" w:type="dxa"/>
          </w:tcPr>
          <w:p w14:paraId="7D0C720F" w14:textId="77777777" w:rsidR="00BD6D01" w:rsidRDefault="002C1305">
            <w:pPr>
              <w:pStyle w:val="a6"/>
              <w:spacing w:after="0"/>
              <w:ind w:right="27"/>
              <w:rPr>
                <w:sz w:val="20"/>
                <w:szCs w:val="20"/>
                <w:lang w:val="de-DE"/>
              </w:rPr>
            </w:pPr>
            <w:r>
              <w:rPr>
                <w:sz w:val="20"/>
                <w:szCs w:val="20"/>
                <w:lang w:val="de-DE"/>
              </w:rPr>
              <w:t>Apple</w:t>
            </w:r>
          </w:p>
        </w:tc>
        <w:tc>
          <w:tcPr>
            <w:tcW w:w="7560" w:type="dxa"/>
          </w:tcPr>
          <w:p w14:paraId="6180A65A" w14:textId="77777777" w:rsidR="00BD6D01" w:rsidRDefault="002C1305">
            <w:pPr>
              <w:pStyle w:val="a6"/>
              <w:spacing w:after="0"/>
              <w:ind w:right="27"/>
              <w:rPr>
                <w:sz w:val="20"/>
                <w:szCs w:val="20"/>
                <w:lang w:val="de-DE"/>
              </w:rPr>
            </w:pPr>
            <w:r>
              <w:rPr>
                <w:sz w:val="20"/>
                <w:szCs w:val="20"/>
                <w:lang w:val="de-DE"/>
              </w:rPr>
              <w:t>We prefer Alt-2 but are flexible.</w:t>
            </w:r>
          </w:p>
        </w:tc>
      </w:tr>
      <w:tr w:rsidR="00BD6D01" w14:paraId="0EA84D02" w14:textId="77777777">
        <w:tc>
          <w:tcPr>
            <w:tcW w:w="1525" w:type="dxa"/>
          </w:tcPr>
          <w:p w14:paraId="439BB8AD" w14:textId="77777777" w:rsidR="00BD6D01" w:rsidRDefault="002C1305">
            <w:pPr>
              <w:pStyle w:val="a6"/>
              <w:spacing w:after="0"/>
              <w:ind w:right="27"/>
              <w:rPr>
                <w:lang w:val="de-DE"/>
              </w:rPr>
            </w:pPr>
            <w:r>
              <w:rPr>
                <w:lang w:val="de-DE"/>
              </w:rPr>
              <w:t>InterDigital</w:t>
            </w:r>
          </w:p>
        </w:tc>
        <w:tc>
          <w:tcPr>
            <w:tcW w:w="7560" w:type="dxa"/>
          </w:tcPr>
          <w:p w14:paraId="4808A4D5" w14:textId="77777777" w:rsidR="00BD6D01" w:rsidRDefault="002C1305">
            <w:pPr>
              <w:pStyle w:val="a6"/>
              <w:spacing w:after="0"/>
              <w:ind w:right="27"/>
              <w:rPr>
                <w:lang w:val="de-DE"/>
              </w:rPr>
            </w:pPr>
            <w:r>
              <w:rPr>
                <w:lang w:val="de-DE"/>
              </w:rPr>
              <w:t xml:space="preserve">We prefer Alt-1 as we believe that keeping the consistent scaling principle is more important than handling/optimizing some corner cases such as reverted hopping patterns. </w:t>
            </w:r>
          </w:p>
        </w:tc>
      </w:tr>
      <w:tr w:rsidR="00BD6D01" w14:paraId="34BBA8A5" w14:textId="77777777">
        <w:tc>
          <w:tcPr>
            <w:tcW w:w="1525" w:type="dxa"/>
          </w:tcPr>
          <w:p w14:paraId="699F0018" w14:textId="77777777" w:rsidR="00BD6D01" w:rsidRDefault="002C1305">
            <w:pPr>
              <w:pStyle w:val="a6"/>
              <w:spacing w:after="0"/>
              <w:ind w:right="27"/>
              <w:rPr>
                <w:lang w:val="de-DE"/>
              </w:rPr>
            </w:pPr>
            <w:r>
              <w:rPr>
                <w:lang w:val="de-DE"/>
              </w:rPr>
              <w:t>Lenovo, Motorola Mobility</w:t>
            </w:r>
          </w:p>
        </w:tc>
        <w:tc>
          <w:tcPr>
            <w:tcW w:w="7560" w:type="dxa"/>
          </w:tcPr>
          <w:p w14:paraId="13D385AB" w14:textId="77777777" w:rsidR="00BD6D01" w:rsidRDefault="002C1305">
            <w:pPr>
              <w:pStyle w:val="a6"/>
              <w:spacing w:after="0"/>
              <w:ind w:right="27"/>
              <w:rPr>
                <w:lang w:val="de-DE"/>
              </w:rPr>
            </w:pPr>
            <w:r>
              <w:rPr>
                <w:lang w:val="de-DE"/>
              </w:rPr>
              <w:t xml:space="preserve">We slightly prefer Alt1 for simplicity.  </w:t>
            </w:r>
          </w:p>
        </w:tc>
      </w:tr>
      <w:tr w:rsidR="00BD6D01" w14:paraId="7EA2E589" w14:textId="77777777">
        <w:tc>
          <w:tcPr>
            <w:tcW w:w="1525" w:type="dxa"/>
          </w:tcPr>
          <w:p w14:paraId="1E418C46" w14:textId="77777777" w:rsidR="00BD6D01" w:rsidRDefault="002C1305">
            <w:pPr>
              <w:pStyle w:val="a6"/>
              <w:spacing w:after="0"/>
              <w:ind w:right="27"/>
            </w:pPr>
            <w:r>
              <w:rPr>
                <w:lang w:val="de-DE"/>
              </w:rPr>
              <w:t>Sony</w:t>
            </w:r>
          </w:p>
        </w:tc>
        <w:tc>
          <w:tcPr>
            <w:tcW w:w="7560" w:type="dxa"/>
          </w:tcPr>
          <w:p w14:paraId="53AF1419" w14:textId="77777777" w:rsidR="00BD6D01" w:rsidRDefault="002C1305">
            <w:pPr>
              <w:pStyle w:val="a6"/>
              <w:spacing w:after="0"/>
              <w:ind w:right="27"/>
              <w:rPr>
                <w:lang w:val="de-DE"/>
              </w:rPr>
            </w:pPr>
            <w:r>
              <w:rPr>
                <w:lang w:val="de-DE"/>
              </w:rPr>
              <w:t>Our preference is Alt-1.</w:t>
            </w:r>
          </w:p>
        </w:tc>
      </w:tr>
      <w:tr w:rsidR="00BD6D01" w14:paraId="2DC2D366" w14:textId="77777777">
        <w:tc>
          <w:tcPr>
            <w:tcW w:w="1525" w:type="dxa"/>
          </w:tcPr>
          <w:p w14:paraId="4A4CAC89" w14:textId="77777777" w:rsidR="00BD6D01" w:rsidRDefault="002C1305">
            <w:pPr>
              <w:pStyle w:val="a6"/>
              <w:spacing w:after="0"/>
              <w:ind w:right="27"/>
              <w:rPr>
                <w:sz w:val="20"/>
                <w:szCs w:val="20"/>
                <w:lang w:val="de-DE"/>
              </w:rPr>
            </w:pPr>
            <w:r>
              <w:rPr>
                <w:sz w:val="20"/>
                <w:szCs w:val="20"/>
                <w:lang w:val="de-DE"/>
              </w:rPr>
              <w:t>Futurewei</w:t>
            </w:r>
          </w:p>
        </w:tc>
        <w:tc>
          <w:tcPr>
            <w:tcW w:w="7560" w:type="dxa"/>
          </w:tcPr>
          <w:p w14:paraId="7A83CFAB" w14:textId="77777777" w:rsidR="00BD6D01" w:rsidRDefault="002C1305">
            <w:pPr>
              <w:pStyle w:val="a6"/>
              <w:spacing w:after="0"/>
              <w:ind w:right="27"/>
              <w:rPr>
                <w:sz w:val="20"/>
                <w:szCs w:val="20"/>
                <w:lang w:val="de-DE"/>
              </w:rPr>
            </w:pPr>
            <w:r>
              <w:rPr>
                <w:rFonts w:eastAsia="Times New Roman"/>
                <w:sz w:val="20"/>
                <w:szCs w:val="20"/>
                <w:lang w:val="de-DE" w:eastAsia="en-US"/>
              </w:rPr>
              <w:t xml:space="preserve">Our preference for X=1 was based on the concern about </w:t>
            </w:r>
            <w:r>
              <w:rPr>
                <w:rFonts w:eastAsia="Times New Roman"/>
                <w:sz w:val="20"/>
                <w:szCs w:val="20"/>
                <w:lang w:eastAsia="en-US"/>
              </w:rPr>
              <w:t xml:space="preserve">whether or not PUCCH resources step outside the BWP; but if the issue is rather about the hopping pattern, we also don’t think it pertains only to the resource set index 15, thus in this case there seems to be no other viable option except for Alt-1.      </w:t>
            </w:r>
          </w:p>
        </w:tc>
      </w:tr>
      <w:tr w:rsidR="00BD6D01" w14:paraId="58C0DB81" w14:textId="77777777">
        <w:tc>
          <w:tcPr>
            <w:tcW w:w="1525" w:type="dxa"/>
          </w:tcPr>
          <w:p w14:paraId="2634C8B2" w14:textId="77777777" w:rsidR="00BD6D01" w:rsidRDefault="002C1305">
            <w:pPr>
              <w:pStyle w:val="a6"/>
              <w:spacing w:after="0"/>
              <w:ind w:right="27"/>
              <w:rPr>
                <w:rFonts w:eastAsia="Times New Roman"/>
                <w:sz w:val="20"/>
                <w:szCs w:val="20"/>
                <w:lang w:eastAsia="en-US"/>
              </w:rPr>
            </w:pPr>
            <w:r>
              <w:rPr>
                <w:rFonts w:eastAsia="Times New Roman" w:hint="eastAsia"/>
                <w:sz w:val="20"/>
                <w:szCs w:val="20"/>
                <w:lang w:eastAsia="en-US"/>
              </w:rPr>
              <w:t>LG Electronics</w:t>
            </w:r>
          </w:p>
        </w:tc>
        <w:tc>
          <w:tcPr>
            <w:tcW w:w="7560" w:type="dxa"/>
          </w:tcPr>
          <w:p w14:paraId="520429EF" w14:textId="77777777" w:rsidR="00BD6D01" w:rsidRDefault="002C1305">
            <w:pPr>
              <w:pStyle w:val="a6"/>
              <w:spacing w:after="0"/>
              <w:ind w:right="27"/>
              <w:rPr>
                <w:rFonts w:eastAsia="Times New Roman"/>
                <w:sz w:val="20"/>
                <w:szCs w:val="20"/>
                <w:lang w:eastAsia="en-US"/>
              </w:rPr>
            </w:pPr>
            <w:r>
              <w:rPr>
                <w:rFonts w:eastAsia="Times New Roman" w:hint="eastAsia"/>
                <w:sz w:val="20"/>
                <w:szCs w:val="20"/>
                <w:lang w:eastAsia="en-US"/>
              </w:rPr>
              <w:t xml:space="preserve">We agree with </w:t>
            </w:r>
            <w:r>
              <w:rPr>
                <w:rFonts w:eastAsia="Times New Roman"/>
                <w:sz w:val="20"/>
                <w:szCs w:val="20"/>
                <w:lang w:eastAsia="en-US"/>
              </w:rPr>
              <w:t>the Moderator’s analysis and prefer Alt-2.</w:t>
            </w:r>
          </w:p>
          <w:p w14:paraId="04C9846E" w14:textId="77777777" w:rsidR="00BD6D01" w:rsidRDefault="00BD6D01">
            <w:pPr>
              <w:pStyle w:val="a6"/>
              <w:spacing w:after="0"/>
              <w:ind w:right="27"/>
              <w:rPr>
                <w:rFonts w:eastAsia="Times New Roman"/>
                <w:sz w:val="20"/>
                <w:szCs w:val="20"/>
                <w:lang w:eastAsia="en-US"/>
              </w:rPr>
            </w:pPr>
          </w:p>
          <w:p w14:paraId="41EA11D4" w14:textId="77777777" w:rsidR="00BD6D01" w:rsidRDefault="002C1305">
            <w:pPr>
              <w:pStyle w:val="a6"/>
              <w:spacing w:after="0"/>
              <w:ind w:right="27"/>
              <w:rPr>
                <w:rFonts w:eastAsia="Times New Roman"/>
                <w:sz w:val="20"/>
                <w:szCs w:val="20"/>
                <w:lang w:eastAsia="en-US"/>
              </w:rPr>
            </w:pPr>
            <w:r>
              <w:rPr>
                <w:rFonts w:eastAsia="Times New Roman"/>
                <w:sz w:val="20"/>
                <w:szCs w:val="20"/>
                <w:lang w:eastAsia="en-US"/>
              </w:rPr>
              <w:t>With Alt-1, the intention of PUCCH resource set index 15 to provide RB offset area (NBWP/4 RBs) on each end of BWP does not hold any longer. From the perspective of specification impact, as we proposed TP in [15], the impact can be minimized by adding just two sentences on top of the endorsed draft 213 CR.</w:t>
            </w:r>
          </w:p>
          <w:p w14:paraId="4BBACFC0" w14:textId="77777777" w:rsidR="00BD6D01" w:rsidRDefault="002C1305">
            <w:pPr>
              <w:pStyle w:val="a6"/>
              <w:spacing w:after="0"/>
              <w:ind w:right="27"/>
              <w:rPr>
                <w:rFonts w:eastAsia="Times New Roman"/>
                <w:sz w:val="20"/>
                <w:szCs w:val="20"/>
                <w:lang w:eastAsia="en-US"/>
              </w:rPr>
            </w:pPr>
            <w:r>
              <w:rPr>
                <w:rFonts w:eastAsia="Times New Roman"/>
                <w:sz w:val="20"/>
                <w:szCs w:val="20"/>
                <w:lang w:eastAsia="en-US"/>
              </w:rPr>
              <w:t xml:space="preserve">If we go with Alt-1, it can be considered to restrict that UE does not expect PUCCH resource set index 15 is configured for </w:t>
            </w:r>
            <w:r>
              <w:rPr>
                <w:sz w:val="20"/>
                <w:szCs w:val="20"/>
                <w:lang w:val="de-DE"/>
              </w:rPr>
              <w:t>N_RB&gt;1.</w:t>
            </w:r>
          </w:p>
        </w:tc>
      </w:tr>
      <w:tr w:rsidR="00BD6D01" w14:paraId="059F19E4" w14:textId="77777777">
        <w:tc>
          <w:tcPr>
            <w:tcW w:w="1525" w:type="dxa"/>
          </w:tcPr>
          <w:p w14:paraId="79B1CD22" w14:textId="77777777" w:rsidR="00BD6D01" w:rsidRDefault="002C1305">
            <w:pPr>
              <w:pStyle w:val="a6"/>
              <w:spacing w:after="0"/>
              <w:ind w:right="27"/>
              <w:rPr>
                <w:rFonts w:eastAsia="游明朝"/>
                <w:lang w:eastAsia="ja-JP"/>
              </w:rPr>
            </w:pPr>
            <w:r>
              <w:rPr>
                <w:rFonts w:eastAsia="游明朝" w:hint="eastAsia"/>
                <w:lang w:eastAsia="ja-JP"/>
              </w:rPr>
              <w:t>N</w:t>
            </w:r>
            <w:r>
              <w:rPr>
                <w:rFonts w:eastAsia="游明朝"/>
                <w:lang w:eastAsia="ja-JP"/>
              </w:rPr>
              <w:t>TT DOCOMO</w:t>
            </w:r>
          </w:p>
        </w:tc>
        <w:tc>
          <w:tcPr>
            <w:tcW w:w="7560" w:type="dxa"/>
          </w:tcPr>
          <w:p w14:paraId="3517996C" w14:textId="77777777" w:rsidR="00BD6D01" w:rsidRDefault="002C1305">
            <w:pPr>
              <w:pStyle w:val="a6"/>
              <w:spacing w:after="0"/>
              <w:ind w:right="27"/>
              <w:rPr>
                <w:rFonts w:eastAsia="游明朝"/>
                <w:lang w:eastAsia="ja-JP"/>
              </w:rPr>
            </w:pPr>
            <w:r>
              <w:rPr>
                <w:rFonts w:eastAsia="游明朝"/>
                <w:lang w:eastAsia="ja-JP"/>
              </w:rPr>
              <w:t xml:space="preserve">Our preference is Alt-1. </w:t>
            </w:r>
          </w:p>
          <w:p w14:paraId="656598AD" w14:textId="77777777" w:rsidR="00BD6D01" w:rsidRDefault="002C1305">
            <w:pPr>
              <w:pStyle w:val="a6"/>
              <w:spacing w:after="0"/>
              <w:ind w:right="27"/>
              <w:rPr>
                <w:rFonts w:eastAsia="游明朝"/>
                <w:sz w:val="20"/>
                <w:szCs w:val="20"/>
                <w:lang w:val="de-DE" w:eastAsia="ja-JP"/>
              </w:rPr>
            </w:pPr>
            <w:r>
              <w:rPr>
                <w:rFonts w:eastAsia="游明朝"/>
                <w:sz w:val="20"/>
                <w:szCs w:val="20"/>
                <w:lang w:val="de-DE" w:eastAsia="ja-JP"/>
              </w:rPr>
              <w:t>We think the agreed scaling principle for PUCCH resource set index 0-14 would still work for index 15 even if N_RB=2 or 3, and do not see the need to restrict N_RB as 1 only. Thus, we support consistent scaling principle for index 0-15, and leave the actual number up to implementation.</w:t>
            </w:r>
          </w:p>
        </w:tc>
      </w:tr>
      <w:tr w:rsidR="00BD6D01" w14:paraId="493ABCDA" w14:textId="77777777">
        <w:tc>
          <w:tcPr>
            <w:tcW w:w="1525" w:type="dxa"/>
          </w:tcPr>
          <w:p w14:paraId="43B0E8AA" w14:textId="77777777" w:rsidR="00BD6D01" w:rsidRDefault="002C1305">
            <w:pPr>
              <w:pStyle w:val="a6"/>
              <w:spacing w:after="0"/>
              <w:ind w:right="27"/>
              <w:rPr>
                <w:rFonts w:eastAsia="游明朝"/>
                <w:lang w:eastAsia="ja-JP"/>
              </w:rPr>
            </w:pPr>
            <w:r>
              <w:rPr>
                <w:rFonts w:eastAsia="游明朝"/>
                <w:lang w:eastAsia="ja-JP"/>
              </w:rPr>
              <w:t>vivo</w:t>
            </w:r>
          </w:p>
        </w:tc>
        <w:tc>
          <w:tcPr>
            <w:tcW w:w="7560" w:type="dxa"/>
          </w:tcPr>
          <w:p w14:paraId="74DA9B5F" w14:textId="77777777" w:rsidR="00BD6D01" w:rsidRDefault="002C1305">
            <w:pPr>
              <w:pStyle w:val="a6"/>
              <w:spacing w:after="0"/>
              <w:ind w:right="27"/>
            </w:pPr>
            <w:r>
              <w:t xml:space="preserve">We prefer Alt-1. </w:t>
            </w:r>
          </w:p>
          <w:p w14:paraId="01876EA5" w14:textId="77777777" w:rsidR="00BD6D01" w:rsidRDefault="002C1305">
            <w:pPr>
              <w:pStyle w:val="a6"/>
              <w:spacing w:after="0"/>
              <w:ind w:right="27"/>
            </w:pPr>
            <w:r>
              <w:t xml:space="preserve">In our opinion, frequency hopping is aimed to achieve the frequency diversity gain regardless the hopping pattern. So we don’t think it should be restricted. </w:t>
            </w:r>
          </w:p>
          <w:p w14:paraId="43AC6F68" w14:textId="77777777" w:rsidR="00BD6D01" w:rsidRDefault="002C1305">
            <w:pPr>
              <w:pStyle w:val="a6"/>
              <w:spacing w:after="0"/>
              <w:ind w:right="27"/>
            </w:pPr>
            <w:r>
              <w:lastRenderedPageBreak/>
              <w:t>Moreover, for Alt-1, the specification doesn’t need more modification with consistent design for all the PUCCH set index.</w:t>
            </w:r>
          </w:p>
        </w:tc>
      </w:tr>
      <w:tr w:rsidR="00BD6D01" w14:paraId="738D6A70" w14:textId="77777777">
        <w:tc>
          <w:tcPr>
            <w:tcW w:w="1525" w:type="dxa"/>
          </w:tcPr>
          <w:p w14:paraId="6D6BD4DA" w14:textId="77777777" w:rsidR="00BD6D01" w:rsidRDefault="002C1305">
            <w:pPr>
              <w:pStyle w:val="a6"/>
              <w:spacing w:after="0"/>
              <w:ind w:right="27"/>
              <w:rPr>
                <w:rFonts w:eastAsia="SimSun"/>
                <w:sz w:val="20"/>
                <w:szCs w:val="20"/>
                <w:lang w:val="en-US" w:eastAsia="ja-JP"/>
              </w:rPr>
            </w:pPr>
            <w:r>
              <w:rPr>
                <w:rFonts w:eastAsia="SimSun" w:hint="eastAsia"/>
                <w:sz w:val="20"/>
                <w:szCs w:val="20"/>
                <w:lang w:val="en-US"/>
              </w:rPr>
              <w:lastRenderedPageBreak/>
              <w:t xml:space="preserve">ZTE, </w:t>
            </w:r>
            <w:proofErr w:type="spellStart"/>
            <w:r>
              <w:rPr>
                <w:rFonts w:eastAsia="SimSun" w:hint="eastAsia"/>
                <w:sz w:val="20"/>
                <w:szCs w:val="20"/>
                <w:lang w:val="en-US"/>
              </w:rPr>
              <w:t>Sanechips</w:t>
            </w:r>
            <w:proofErr w:type="spellEnd"/>
          </w:p>
        </w:tc>
        <w:tc>
          <w:tcPr>
            <w:tcW w:w="7560" w:type="dxa"/>
          </w:tcPr>
          <w:p w14:paraId="5CD1B158" w14:textId="77777777" w:rsidR="00BD6D01" w:rsidRDefault="002C1305">
            <w:pPr>
              <w:pStyle w:val="a6"/>
              <w:spacing w:after="0"/>
              <w:ind w:right="27"/>
              <w:rPr>
                <w:sz w:val="20"/>
                <w:szCs w:val="20"/>
                <w:lang w:val="en-US"/>
              </w:rPr>
            </w:pPr>
            <w:r>
              <w:rPr>
                <w:rFonts w:hint="eastAsia"/>
                <w:sz w:val="20"/>
                <w:szCs w:val="20"/>
                <w:lang w:val="en-US"/>
              </w:rPr>
              <w:t>We prefer Alt-1, which maintain the same scheme as index 0~14 and have less spec impact.</w:t>
            </w:r>
          </w:p>
        </w:tc>
      </w:tr>
      <w:tr w:rsidR="00BD6D01" w14:paraId="2478BAC5" w14:textId="77777777">
        <w:tc>
          <w:tcPr>
            <w:tcW w:w="1525" w:type="dxa"/>
          </w:tcPr>
          <w:p w14:paraId="133932FE" w14:textId="77777777" w:rsidR="00BD6D01" w:rsidRDefault="002C1305">
            <w:pPr>
              <w:pStyle w:val="a6"/>
              <w:spacing w:after="0"/>
              <w:ind w:right="27"/>
              <w:rPr>
                <w:rFonts w:eastAsia="SimSun"/>
                <w:sz w:val="20"/>
                <w:szCs w:val="20"/>
                <w:lang w:val="en-US"/>
              </w:rPr>
            </w:pPr>
            <w:proofErr w:type="spellStart"/>
            <w:r>
              <w:rPr>
                <w:rFonts w:eastAsia="SimSun" w:hint="eastAsia"/>
                <w:sz w:val="20"/>
                <w:szCs w:val="20"/>
                <w:lang w:val="en-US"/>
              </w:rPr>
              <w:t>Transsion</w:t>
            </w:r>
            <w:proofErr w:type="spellEnd"/>
          </w:p>
        </w:tc>
        <w:tc>
          <w:tcPr>
            <w:tcW w:w="7560" w:type="dxa"/>
          </w:tcPr>
          <w:p w14:paraId="1465E7C2" w14:textId="77777777" w:rsidR="00BD6D01" w:rsidRDefault="002C1305">
            <w:pPr>
              <w:pStyle w:val="a6"/>
              <w:spacing w:after="0"/>
              <w:ind w:right="27"/>
              <w:rPr>
                <w:sz w:val="20"/>
                <w:szCs w:val="20"/>
                <w:lang w:val="en-US"/>
              </w:rPr>
            </w:pPr>
            <w:r>
              <w:rPr>
                <w:rFonts w:hint="eastAsia"/>
                <w:sz w:val="20"/>
                <w:szCs w:val="20"/>
                <w:lang w:val="en-US"/>
              </w:rPr>
              <w:t>We prefer Alt-1 for simplicity.</w:t>
            </w:r>
          </w:p>
        </w:tc>
      </w:tr>
      <w:tr w:rsidR="00BD6D01" w14:paraId="4FF05AED" w14:textId="77777777">
        <w:tc>
          <w:tcPr>
            <w:tcW w:w="1525" w:type="dxa"/>
          </w:tcPr>
          <w:p w14:paraId="46A1E15F" w14:textId="77777777" w:rsidR="00BD6D01" w:rsidRDefault="002C1305">
            <w:pPr>
              <w:pStyle w:val="a6"/>
              <w:spacing w:after="0"/>
              <w:ind w:right="27"/>
              <w:rPr>
                <w:rFonts w:eastAsia="SimSun"/>
                <w:lang w:val="en-US"/>
              </w:rPr>
            </w:pPr>
            <w:r>
              <w:rPr>
                <w:lang w:val="de-DE"/>
              </w:rPr>
              <w:t>Samsung</w:t>
            </w:r>
          </w:p>
        </w:tc>
        <w:tc>
          <w:tcPr>
            <w:tcW w:w="7560" w:type="dxa"/>
          </w:tcPr>
          <w:p w14:paraId="4B4FD021" w14:textId="77777777" w:rsidR="00BD6D01" w:rsidRDefault="002C1305">
            <w:pPr>
              <w:pStyle w:val="a6"/>
              <w:spacing w:after="0"/>
              <w:ind w:right="27"/>
              <w:rPr>
                <w:lang w:val="en-US"/>
              </w:rPr>
            </w:pPr>
            <w:r>
              <w:rPr>
                <w:lang w:val="de-DE"/>
              </w:rPr>
              <w:t xml:space="preserve">We prefer Alt-1 for a unified design. Without a significant issue observed, it would be good to keep unified solution to benefit both UE and gNB’s implementation. </w:t>
            </w:r>
          </w:p>
        </w:tc>
      </w:tr>
      <w:tr w:rsidR="00BD6D01" w14:paraId="5FB8FD6E" w14:textId="77777777">
        <w:tc>
          <w:tcPr>
            <w:tcW w:w="1525" w:type="dxa"/>
            <w:shd w:val="clear" w:color="auto" w:fill="00B0F0"/>
          </w:tcPr>
          <w:p w14:paraId="52DD273D" w14:textId="77777777" w:rsidR="00BD6D01" w:rsidRDefault="002C1305">
            <w:pPr>
              <w:pStyle w:val="a6"/>
              <w:spacing w:after="0"/>
              <w:ind w:right="27"/>
              <w:rPr>
                <w:sz w:val="20"/>
                <w:lang w:val="de-DE"/>
              </w:rPr>
            </w:pPr>
            <w:r>
              <w:rPr>
                <w:sz w:val="20"/>
                <w:lang w:val="de-DE"/>
              </w:rPr>
              <w:t>Moderator</w:t>
            </w:r>
          </w:p>
        </w:tc>
        <w:tc>
          <w:tcPr>
            <w:tcW w:w="7560" w:type="dxa"/>
          </w:tcPr>
          <w:p w14:paraId="093733A5" w14:textId="77777777" w:rsidR="00BD6D01" w:rsidRDefault="002C1305">
            <w:pPr>
              <w:pStyle w:val="a6"/>
              <w:spacing w:after="0"/>
              <w:ind w:right="27"/>
              <w:rPr>
                <w:sz w:val="20"/>
                <w:lang w:val="de-DE"/>
              </w:rPr>
            </w:pPr>
            <w:r>
              <w:rPr>
                <w:sz w:val="20"/>
                <w:lang w:val="de-DE"/>
              </w:rPr>
              <w:t>Company support is as follows:</w:t>
            </w:r>
          </w:p>
          <w:p w14:paraId="25C4E44F" w14:textId="77777777" w:rsidR="00BD6D01" w:rsidRDefault="002C1305">
            <w:pPr>
              <w:pStyle w:val="a6"/>
              <w:numPr>
                <w:ilvl w:val="0"/>
                <w:numId w:val="18"/>
              </w:numPr>
              <w:spacing w:after="0"/>
              <w:ind w:right="27"/>
              <w:rPr>
                <w:sz w:val="20"/>
                <w:lang w:val="de-DE"/>
              </w:rPr>
            </w:pPr>
            <w:r>
              <w:rPr>
                <w:sz w:val="20"/>
                <w:lang w:val="de-DE"/>
              </w:rPr>
              <w:t>Alt-1</w:t>
            </w:r>
          </w:p>
          <w:p w14:paraId="0D777A5A" w14:textId="77777777" w:rsidR="00BD6D01" w:rsidRDefault="002C1305">
            <w:pPr>
              <w:pStyle w:val="a6"/>
              <w:numPr>
                <w:ilvl w:val="1"/>
                <w:numId w:val="18"/>
              </w:numPr>
              <w:spacing w:after="0"/>
              <w:ind w:right="27"/>
              <w:rPr>
                <w:sz w:val="20"/>
                <w:lang w:val="de-DE"/>
              </w:rPr>
            </w:pPr>
            <w:r>
              <w:rPr>
                <w:sz w:val="20"/>
                <w:lang w:val="de-DE"/>
              </w:rPr>
              <w:t>Nokia, Huawei, OPPO, Qualcomm, Intel, Apple (2nd choice), Interdigital, Lenovo, Sony, Futurewei, NTT DOCOMO, ZTE, Samsung, Ericsson (2nd choice)</w:t>
            </w:r>
          </w:p>
          <w:p w14:paraId="3B9D8565" w14:textId="77777777" w:rsidR="00BD6D01" w:rsidRDefault="002C1305">
            <w:pPr>
              <w:pStyle w:val="a6"/>
              <w:numPr>
                <w:ilvl w:val="0"/>
                <w:numId w:val="18"/>
              </w:numPr>
              <w:spacing w:after="0"/>
              <w:ind w:right="27"/>
              <w:rPr>
                <w:sz w:val="20"/>
                <w:lang w:val="de-DE"/>
              </w:rPr>
            </w:pPr>
            <w:r>
              <w:rPr>
                <w:sz w:val="20"/>
                <w:lang w:val="de-DE"/>
              </w:rPr>
              <w:t>Alt-2</w:t>
            </w:r>
          </w:p>
          <w:p w14:paraId="25133E19" w14:textId="77777777" w:rsidR="00BD6D01" w:rsidRDefault="002C1305">
            <w:pPr>
              <w:pStyle w:val="a6"/>
              <w:numPr>
                <w:ilvl w:val="1"/>
                <w:numId w:val="18"/>
              </w:numPr>
              <w:spacing w:after="0"/>
              <w:ind w:right="27"/>
              <w:rPr>
                <w:sz w:val="20"/>
                <w:lang w:val="de-DE"/>
              </w:rPr>
            </w:pPr>
            <w:r>
              <w:rPr>
                <w:sz w:val="20"/>
                <w:lang w:val="de-DE"/>
              </w:rPr>
              <w:t>LGE, Apple (1st choice), Ericsson (1st choice),CATT</w:t>
            </w:r>
          </w:p>
          <w:p w14:paraId="6E4206B7" w14:textId="77777777" w:rsidR="00BD6D01" w:rsidRDefault="00BD6D01">
            <w:pPr>
              <w:pStyle w:val="a6"/>
              <w:spacing w:after="0"/>
              <w:ind w:right="27"/>
              <w:rPr>
                <w:sz w:val="20"/>
                <w:lang w:val="de-DE"/>
              </w:rPr>
            </w:pPr>
          </w:p>
          <w:p w14:paraId="76089F2D" w14:textId="77777777" w:rsidR="00BD6D01" w:rsidRDefault="002C1305">
            <w:pPr>
              <w:pStyle w:val="a6"/>
              <w:spacing w:after="0"/>
              <w:ind w:right="27"/>
              <w:rPr>
                <w:sz w:val="20"/>
                <w:lang w:val="de-DE"/>
              </w:rPr>
            </w:pPr>
            <w:r>
              <w:rPr>
                <w:sz w:val="20"/>
                <w:lang w:val="de-DE"/>
              </w:rPr>
              <w:t>Companies supporting Alt-1 prefer a consistent scaling approach for all PUCCH resource set indices. Some companies observe that for PUCCH resource set indices other than 15 with non-zero RB offsets, the RB offset area is used and the hopping pattern reverses as well, albeit for a larger number of RBs than for set index 15.</w:t>
            </w:r>
          </w:p>
          <w:p w14:paraId="43CF7590" w14:textId="77777777" w:rsidR="00BD6D01" w:rsidRDefault="00BD6D01">
            <w:pPr>
              <w:pStyle w:val="a6"/>
              <w:spacing w:after="0"/>
              <w:ind w:right="27"/>
              <w:rPr>
                <w:sz w:val="20"/>
                <w:lang w:val="de-DE"/>
              </w:rPr>
            </w:pPr>
          </w:p>
          <w:p w14:paraId="08DDE4AA" w14:textId="77777777" w:rsidR="00BD6D01" w:rsidRDefault="002C1305">
            <w:pPr>
              <w:pStyle w:val="a6"/>
              <w:spacing w:after="0"/>
              <w:ind w:right="27"/>
              <w:rPr>
                <w:sz w:val="20"/>
                <w:lang w:val="de-DE"/>
              </w:rPr>
            </w:pPr>
            <w:r>
              <w:rPr>
                <w:sz w:val="20"/>
                <w:lang w:val="de-DE"/>
              </w:rPr>
              <w:t>One company supporting Alt-2 suggests that PUCCH resource set index 15 should be restricted to only N_RB = 1; however, two companies supporting Alt-1 do not think that PUCCH resource set index 15 should be restricted to only N_RB = 1. One of these companies observes that even for N_RB = 2 or 3 the PUCCH resources are still contained within the active BWP, and another company observes that frequency diversity is still obtained, even if the hopping pattern reverses.</w:t>
            </w:r>
          </w:p>
          <w:p w14:paraId="439A0EF2" w14:textId="77777777" w:rsidR="00BD6D01" w:rsidRDefault="00BD6D01">
            <w:pPr>
              <w:pStyle w:val="a6"/>
              <w:spacing w:after="0"/>
              <w:ind w:right="27"/>
              <w:rPr>
                <w:sz w:val="20"/>
                <w:lang w:val="de-DE"/>
              </w:rPr>
            </w:pPr>
          </w:p>
          <w:p w14:paraId="083C34CE" w14:textId="77777777" w:rsidR="00BD6D01" w:rsidRDefault="002C1305">
            <w:pPr>
              <w:pStyle w:val="a6"/>
              <w:spacing w:after="0"/>
              <w:ind w:right="27"/>
              <w:rPr>
                <w:sz w:val="20"/>
                <w:lang w:val="de-DE"/>
              </w:rPr>
            </w:pPr>
            <w:r>
              <w:rPr>
                <w:sz w:val="20"/>
                <w:lang w:val="de-DE"/>
              </w:rPr>
              <w:t>@LGE and @Apple: Given the overwhelming support for Alt-1, and the technical reasoning provided above, are you willing to compromise and support Proposal #2 below.</w:t>
            </w:r>
          </w:p>
          <w:p w14:paraId="08C282FA" w14:textId="77777777" w:rsidR="00BD6D01" w:rsidRDefault="00BD6D01">
            <w:pPr>
              <w:pStyle w:val="a6"/>
              <w:spacing w:after="0"/>
              <w:ind w:right="27"/>
              <w:rPr>
                <w:sz w:val="20"/>
                <w:lang w:val="de-DE"/>
              </w:rPr>
            </w:pPr>
          </w:p>
          <w:p w14:paraId="292776E1" w14:textId="77777777" w:rsidR="00BD6D01" w:rsidRDefault="002C1305">
            <w:pPr>
              <w:pStyle w:val="a6"/>
              <w:spacing w:after="0"/>
              <w:ind w:right="27"/>
              <w:rPr>
                <w:sz w:val="20"/>
                <w:lang w:val="de-DE"/>
              </w:rPr>
            </w:pPr>
            <w:r>
              <w:rPr>
                <w:sz w:val="20"/>
                <w:lang w:val="de-DE"/>
              </w:rPr>
              <w:t>@All: Please only responsd if you have a concern with Proposal #2 below</w:t>
            </w:r>
          </w:p>
          <w:p w14:paraId="6A086935" w14:textId="77777777" w:rsidR="00BD6D01" w:rsidRDefault="00BD6D01">
            <w:pPr>
              <w:pStyle w:val="a6"/>
              <w:spacing w:after="0"/>
              <w:ind w:right="27"/>
              <w:rPr>
                <w:sz w:val="20"/>
                <w:lang w:val="de-DE"/>
              </w:rPr>
            </w:pPr>
          </w:p>
        </w:tc>
      </w:tr>
      <w:tr w:rsidR="00BD6D01" w14:paraId="7F347028" w14:textId="77777777">
        <w:tc>
          <w:tcPr>
            <w:tcW w:w="1525" w:type="dxa"/>
            <w:shd w:val="clear" w:color="auto" w:fill="auto"/>
          </w:tcPr>
          <w:p w14:paraId="56DF435F" w14:textId="77777777" w:rsidR="00BD6D01" w:rsidRDefault="002C1305">
            <w:pPr>
              <w:pStyle w:val="a6"/>
              <w:spacing w:after="0"/>
              <w:ind w:right="27"/>
              <w:rPr>
                <w:sz w:val="20"/>
                <w:lang w:val="de-DE"/>
              </w:rPr>
            </w:pPr>
            <w:r>
              <w:rPr>
                <w:sz w:val="20"/>
                <w:lang w:val="de-DE"/>
              </w:rPr>
              <w:t>Apple</w:t>
            </w:r>
          </w:p>
        </w:tc>
        <w:tc>
          <w:tcPr>
            <w:tcW w:w="7560" w:type="dxa"/>
          </w:tcPr>
          <w:p w14:paraId="4E286841" w14:textId="77777777" w:rsidR="00BD6D01" w:rsidRDefault="002C1305">
            <w:pPr>
              <w:pStyle w:val="a6"/>
              <w:spacing w:after="0"/>
              <w:ind w:right="27"/>
              <w:rPr>
                <w:sz w:val="20"/>
                <w:lang w:val="de-DE"/>
              </w:rPr>
            </w:pPr>
            <w:r>
              <w:rPr>
                <w:sz w:val="20"/>
                <w:lang w:val="de-DE"/>
              </w:rPr>
              <w:t>We can be flexible and are fine with the proposal</w:t>
            </w:r>
          </w:p>
        </w:tc>
      </w:tr>
      <w:tr w:rsidR="00BD6D01" w14:paraId="38DE75F4" w14:textId="77777777">
        <w:tc>
          <w:tcPr>
            <w:tcW w:w="1525" w:type="dxa"/>
            <w:shd w:val="clear" w:color="auto" w:fill="auto"/>
          </w:tcPr>
          <w:p w14:paraId="19BFB9FA" w14:textId="77777777" w:rsidR="00BD6D01" w:rsidRDefault="002C1305">
            <w:pPr>
              <w:pStyle w:val="a6"/>
              <w:spacing w:after="0"/>
              <w:ind w:right="27"/>
              <w:rPr>
                <w:lang w:val="de-DE"/>
              </w:rPr>
            </w:pPr>
            <w:r>
              <w:rPr>
                <w:sz w:val="20"/>
                <w:lang w:val="de-DE"/>
              </w:rPr>
              <w:t>Futurewei</w:t>
            </w:r>
          </w:p>
        </w:tc>
        <w:tc>
          <w:tcPr>
            <w:tcW w:w="7560" w:type="dxa"/>
          </w:tcPr>
          <w:p w14:paraId="6B4E60A4" w14:textId="77777777" w:rsidR="00BD6D01" w:rsidRDefault="002C1305">
            <w:pPr>
              <w:pStyle w:val="a6"/>
              <w:spacing w:after="0"/>
              <w:ind w:right="27"/>
              <w:rPr>
                <w:lang w:val="de-DE"/>
              </w:rPr>
            </w:pPr>
            <w:r>
              <w:rPr>
                <w:sz w:val="20"/>
                <w:lang w:val="de-DE"/>
              </w:rPr>
              <w:t xml:space="preserve">Not a direct concern with Proposal #2, which seems okay; but it can be good to solve the difference in views on whether frequency diversity is still obtained even if hopping pattern reverse. It seems that N_RB up to 3 is fine for the resource set index 15, while if it turns out that N_RB has to be at most 1, this resource set is quite restrictive itself. </w:t>
            </w:r>
          </w:p>
        </w:tc>
      </w:tr>
      <w:tr w:rsidR="00BD6D01" w14:paraId="6A76D462" w14:textId="77777777">
        <w:tc>
          <w:tcPr>
            <w:tcW w:w="1525" w:type="dxa"/>
            <w:shd w:val="clear" w:color="auto" w:fill="auto"/>
          </w:tcPr>
          <w:p w14:paraId="495FED94" w14:textId="77777777" w:rsidR="00BD6D01" w:rsidRDefault="002C1305">
            <w:pPr>
              <w:pStyle w:val="a6"/>
              <w:spacing w:after="0"/>
              <w:ind w:right="27"/>
              <w:rPr>
                <w:rFonts w:eastAsia="Malgun Gothic"/>
                <w:lang w:val="de-DE" w:eastAsia="ko-KR"/>
              </w:rPr>
            </w:pPr>
            <w:r>
              <w:rPr>
                <w:rFonts w:eastAsia="Malgun Gothic" w:hint="eastAsia"/>
                <w:lang w:val="de-DE" w:eastAsia="ko-KR"/>
              </w:rPr>
              <w:t>LG Electronics</w:t>
            </w:r>
          </w:p>
        </w:tc>
        <w:tc>
          <w:tcPr>
            <w:tcW w:w="7560" w:type="dxa"/>
          </w:tcPr>
          <w:p w14:paraId="002A1BBD" w14:textId="77777777" w:rsidR="00BD6D01" w:rsidRDefault="002C1305">
            <w:pPr>
              <w:pStyle w:val="a6"/>
              <w:spacing w:after="0"/>
              <w:ind w:right="27"/>
              <w:rPr>
                <w:rFonts w:eastAsia="Malgun Gothic"/>
                <w:lang w:val="de-DE" w:eastAsia="ko-KR"/>
              </w:rPr>
            </w:pPr>
            <w:r>
              <w:rPr>
                <w:rFonts w:eastAsia="Malgun Gothic" w:hint="eastAsia"/>
                <w:lang w:val="de-DE" w:eastAsia="ko-KR"/>
              </w:rPr>
              <w:t>We can accept Proposal #2 for the sake of progress.</w:t>
            </w:r>
          </w:p>
        </w:tc>
      </w:tr>
      <w:tr w:rsidR="00BD6D01" w14:paraId="7208827F" w14:textId="77777777">
        <w:tc>
          <w:tcPr>
            <w:tcW w:w="1525" w:type="dxa"/>
            <w:shd w:val="clear" w:color="auto" w:fill="auto"/>
          </w:tcPr>
          <w:p w14:paraId="6BBEB2AE" w14:textId="77777777" w:rsidR="00BD6D01" w:rsidRDefault="002C1305">
            <w:pPr>
              <w:pStyle w:val="a6"/>
              <w:spacing w:after="0"/>
              <w:ind w:right="27"/>
              <w:rPr>
                <w:rFonts w:eastAsia="SimSun"/>
                <w:lang w:val="en-US"/>
              </w:rPr>
            </w:pPr>
            <w:r>
              <w:rPr>
                <w:rFonts w:eastAsia="SimSun" w:hint="eastAsia"/>
                <w:lang w:val="en-US"/>
              </w:rPr>
              <w:t xml:space="preserve">ZTE, </w:t>
            </w:r>
            <w:proofErr w:type="spellStart"/>
            <w:r>
              <w:rPr>
                <w:rFonts w:eastAsia="SimSun" w:hint="eastAsia"/>
                <w:lang w:val="en-US"/>
              </w:rPr>
              <w:t>Sanechips</w:t>
            </w:r>
            <w:proofErr w:type="spellEnd"/>
          </w:p>
        </w:tc>
        <w:tc>
          <w:tcPr>
            <w:tcW w:w="7560" w:type="dxa"/>
          </w:tcPr>
          <w:p w14:paraId="0DD9A7D6" w14:textId="77777777" w:rsidR="00BD6D01" w:rsidRDefault="002C1305">
            <w:pPr>
              <w:pStyle w:val="a6"/>
              <w:spacing w:after="0"/>
              <w:ind w:right="27"/>
              <w:rPr>
                <w:rFonts w:eastAsia="SimSun"/>
                <w:lang w:val="en-US"/>
              </w:rPr>
            </w:pPr>
            <w:r>
              <w:rPr>
                <w:rFonts w:eastAsia="SimSun" w:hint="eastAsia"/>
                <w:lang w:val="en-US"/>
              </w:rPr>
              <w:t>We support this proposal.</w:t>
            </w:r>
          </w:p>
        </w:tc>
      </w:tr>
      <w:tr w:rsidR="00752405" w14:paraId="520B3AC7" w14:textId="77777777">
        <w:tc>
          <w:tcPr>
            <w:tcW w:w="1525" w:type="dxa"/>
            <w:shd w:val="clear" w:color="auto" w:fill="auto"/>
          </w:tcPr>
          <w:p w14:paraId="03D7D484" w14:textId="472B61F9" w:rsidR="00752405" w:rsidRDefault="00752405" w:rsidP="00752405">
            <w:pPr>
              <w:pStyle w:val="a6"/>
              <w:spacing w:after="0"/>
              <w:ind w:right="27"/>
              <w:rPr>
                <w:rFonts w:eastAsia="SimSun"/>
                <w:lang w:val="en-US"/>
              </w:rPr>
            </w:pPr>
            <w:r>
              <w:rPr>
                <w:rFonts w:eastAsia="SimSun"/>
                <w:lang w:val="en-US"/>
              </w:rPr>
              <w:t>Intel</w:t>
            </w:r>
          </w:p>
        </w:tc>
        <w:tc>
          <w:tcPr>
            <w:tcW w:w="7560" w:type="dxa"/>
          </w:tcPr>
          <w:p w14:paraId="0A008C18" w14:textId="665A698B" w:rsidR="00752405" w:rsidRDefault="00752405" w:rsidP="00752405">
            <w:pPr>
              <w:pStyle w:val="a6"/>
              <w:spacing w:after="0"/>
              <w:ind w:right="27"/>
              <w:rPr>
                <w:rFonts w:eastAsia="SimSun"/>
                <w:lang w:val="en-US"/>
              </w:rPr>
            </w:pPr>
            <w:r>
              <w:rPr>
                <w:rFonts w:eastAsia="SimSun"/>
                <w:lang w:val="en-US"/>
              </w:rPr>
              <w:t>We support this proposal.</w:t>
            </w:r>
          </w:p>
        </w:tc>
      </w:tr>
      <w:tr w:rsidR="00574949" w:rsidRPr="00574949" w14:paraId="64593AD7" w14:textId="77777777">
        <w:tc>
          <w:tcPr>
            <w:tcW w:w="1525" w:type="dxa"/>
            <w:shd w:val="clear" w:color="auto" w:fill="auto"/>
          </w:tcPr>
          <w:p w14:paraId="7BC813B0" w14:textId="178A0616" w:rsidR="00574949" w:rsidRPr="00574949" w:rsidRDefault="00574949" w:rsidP="00574949">
            <w:pPr>
              <w:pStyle w:val="a6"/>
              <w:spacing w:after="0"/>
              <w:ind w:right="27"/>
              <w:rPr>
                <w:rFonts w:eastAsia="SimSun"/>
                <w:sz w:val="20"/>
                <w:lang w:val="en-US"/>
              </w:rPr>
            </w:pPr>
            <w:r>
              <w:rPr>
                <w:rFonts w:eastAsia="SimSun"/>
                <w:sz w:val="20"/>
                <w:lang w:val="en-US"/>
              </w:rPr>
              <w:t>Moderator</w:t>
            </w:r>
          </w:p>
        </w:tc>
        <w:tc>
          <w:tcPr>
            <w:tcW w:w="7560" w:type="dxa"/>
          </w:tcPr>
          <w:p w14:paraId="2518393C" w14:textId="77777777" w:rsidR="00574949" w:rsidRDefault="00574949" w:rsidP="00574949">
            <w:pPr>
              <w:pStyle w:val="a6"/>
              <w:spacing w:after="0"/>
              <w:ind w:right="27"/>
              <w:rPr>
                <w:rFonts w:eastAsia="SimSun"/>
                <w:sz w:val="20"/>
                <w:lang w:val="en-US"/>
              </w:rPr>
            </w:pPr>
            <w:r>
              <w:rPr>
                <w:rFonts w:eastAsia="SimSun"/>
                <w:sz w:val="20"/>
                <w:lang w:val="en-US"/>
              </w:rPr>
              <w:t>Thank-you to LGE and Apple for your flexibility.</w:t>
            </w:r>
          </w:p>
          <w:p w14:paraId="2D5871F7" w14:textId="77777777" w:rsidR="00574949" w:rsidRDefault="00574949" w:rsidP="00574949">
            <w:pPr>
              <w:pStyle w:val="a6"/>
              <w:spacing w:after="0"/>
              <w:ind w:right="27"/>
              <w:rPr>
                <w:rFonts w:eastAsia="SimSun"/>
                <w:sz w:val="20"/>
                <w:lang w:val="en-US"/>
              </w:rPr>
            </w:pPr>
          </w:p>
          <w:p w14:paraId="45A84B30" w14:textId="3518C8ED" w:rsidR="00574949" w:rsidRPr="00574949" w:rsidRDefault="00574949" w:rsidP="00574949">
            <w:pPr>
              <w:pStyle w:val="a6"/>
              <w:spacing w:after="0"/>
              <w:ind w:right="27"/>
              <w:rPr>
                <w:rFonts w:eastAsia="SimSun"/>
                <w:sz w:val="20"/>
                <w:lang w:val="en-US"/>
              </w:rPr>
            </w:pPr>
            <w:r>
              <w:rPr>
                <w:rFonts w:eastAsia="SimSun"/>
                <w:sz w:val="20"/>
                <w:lang w:val="en-US"/>
              </w:rPr>
              <w:t>It seems like Proposal #2 is agreeable, and I will recommend it for email endorsement. Please comment further only if you have concerns.</w:t>
            </w:r>
          </w:p>
        </w:tc>
      </w:tr>
    </w:tbl>
    <w:p w14:paraId="4B834676" w14:textId="77777777" w:rsidR="00BD6D01" w:rsidRDefault="00BD6D01">
      <w:pPr>
        <w:pStyle w:val="a6"/>
        <w:ind w:right="27"/>
      </w:pPr>
    </w:p>
    <w:p w14:paraId="0632EE51" w14:textId="77777777" w:rsidR="00BD6D01" w:rsidRDefault="002C1305">
      <w:pPr>
        <w:pStyle w:val="31"/>
        <w:spacing w:after="0"/>
        <w:ind w:left="1138" w:hanging="1138"/>
        <w:rPr>
          <w:b/>
          <w:bCs/>
          <w:sz w:val="20"/>
        </w:rPr>
      </w:pPr>
      <w:r>
        <w:rPr>
          <w:b/>
          <w:bCs/>
          <w:sz w:val="20"/>
          <w:highlight w:val="cyan"/>
        </w:rPr>
        <w:t>Proposal #2 (PUCCH resource set index 15)</w:t>
      </w:r>
    </w:p>
    <w:p w14:paraId="6AED5DE8" w14:textId="77777777" w:rsidR="00BD6D01" w:rsidRDefault="002C1305">
      <w:pPr>
        <w:overflowPunct/>
        <w:autoSpaceDE/>
        <w:autoSpaceDN/>
        <w:adjustRightInd/>
        <w:spacing w:after="0" w:line="240" w:lineRule="auto"/>
        <w:jc w:val="both"/>
        <w:textAlignment w:val="auto"/>
        <w:rPr>
          <w:rFonts w:eastAsia="Times New Roman"/>
        </w:rPr>
      </w:pPr>
      <w:r>
        <w:rPr>
          <w:rFonts w:eastAsia="Times New Roman"/>
        </w:rPr>
        <w:t>In the RAN1#106bis-e agreements on construction of PUCCH resource sets prior to dedicated PUCCH configuration, the following is supported for PUCCH resource set index 15 in Table 9.2.1-1:</w:t>
      </w:r>
    </w:p>
    <w:p w14:paraId="2F388E3C" w14:textId="77777777" w:rsidR="00BD6D01" w:rsidRDefault="002C1305">
      <w:pPr>
        <w:numPr>
          <w:ilvl w:val="0"/>
          <w:numId w:val="19"/>
        </w:numPr>
        <w:spacing w:after="0"/>
        <w:ind w:right="27"/>
        <w:jc w:val="both"/>
        <w:rPr>
          <w:rFonts w:eastAsia="Times New Roman"/>
        </w:rPr>
      </w:pPr>
      <m:oMath>
        <m:r>
          <w:rPr>
            <w:rFonts w:ascii="Cambria Math" w:eastAsia="Times New Roman" w:hAnsi="Cambria Math"/>
          </w:rPr>
          <w:lastRenderedPageBreak/>
          <m:t>X=</m:t>
        </m:r>
        <m:sSub>
          <m:sSubPr>
            <m:ctrlPr>
              <w:rPr>
                <w:rFonts w:ascii="Cambria Math" w:eastAsia="Times New Roman" w:hAnsi="Cambria Math"/>
                <w:i/>
              </w:rPr>
            </m:ctrlPr>
          </m:sSubPr>
          <m:e>
            <m:r>
              <w:rPr>
                <w:rFonts w:ascii="Cambria Math" w:eastAsia="Times New Roman" w:hAnsi="Cambria Math"/>
              </w:rPr>
              <m:t>N</m:t>
            </m:r>
          </m:e>
          <m:sub>
            <m:r>
              <w:rPr>
                <w:rFonts w:ascii="Cambria Math" w:eastAsia="Times New Roman" w:hAnsi="Cambria Math"/>
              </w:rPr>
              <m:t>RB</m:t>
            </m:r>
          </m:sub>
        </m:sSub>
      </m:oMath>
    </w:p>
    <w:p w14:paraId="27B55E81" w14:textId="77777777" w:rsidR="00BD6D01" w:rsidRDefault="00BD6D01">
      <w:pPr>
        <w:pStyle w:val="a6"/>
        <w:ind w:right="27"/>
      </w:pPr>
    </w:p>
    <w:p w14:paraId="73F73202" w14:textId="77777777" w:rsidR="00BD6D01" w:rsidRDefault="002C1305">
      <w:pPr>
        <w:pStyle w:val="1"/>
      </w:pPr>
      <w:r>
        <w:t>3</w:t>
      </w:r>
      <w:r>
        <w:tab/>
        <w:t>Sequence Design for Multi-RB PUCCH</w:t>
      </w:r>
    </w:p>
    <w:p w14:paraId="6D466AF0" w14:textId="77777777" w:rsidR="00BD6D01" w:rsidRDefault="002C1305">
      <w:pPr>
        <w:pStyle w:val="21"/>
      </w:pPr>
      <w:r>
        <w:t>3.1</w:t>
      </w:r>
      <w:r>
        <w:tab/>
        <w:t>Sequence Design for DMRS of Multi-RB PF1</w:t>
      </w:r>
    </w:p>
    <w:p w14:paraId="41816EE6" w14:textId="77777777" w:rsidR="00BD6D01" w:rsidRDefault="002C1305">
      <w:pPr>
        <w:pStyle w:val="a6"/>
        <w:spacing w:after="0"/>
        <w:ind w:right="27"/>
      </w:pPr>
      <w:bookmarkStart w:id="38" w:name="_Hlk71744693"/>
      <w:bookmarkStart w:id="39" w:name="_Hlk79401780"/>
      <w:r>
        <w:t>The following table provides a summary of company proposals on this topic:</w:t>
      </w:r>
    </w:p>
    <w:p w14:paraId="1D88552F" w14:textId="77777777" w:rsidR="00BD6D01" w:rsidRDefault="00BD6D01">
      <w:pPr>
        <w:pStyle w:val="a6"/>
        <w:spacing w:after="0"/>
        <w:ind w:right="27"/>
      </w:pPr>
    </w:p>
    <w:tbl>
      <w:tblPr>
        <w:tblStyle w:val="afd"/>
        <w:tblW w:w="9085" w:type="dxa"/>
        <w:tblLayout w:type="fixed"/>
        <w:tblLook w:val="04A0" w:firstRow="1" w:lastRow="0" w:firstColumn="1" w:lastColumn="0" w:noHBand="0" w:noVBand="1"/>
      </w:tblPr>
      <w:tblGrid>
        <w:gridCol w:w="1525"/>
        <w:gridCol w:w="7560"/>
      </w:tblGrid>
      <w:tr w:rsidR="00BD6D01" w14:paraId="54B62DE2" w14:textId="77777777">
        <w:tc>
          <w:tcPr>
            <w:tcW w:w="1525" w:type="dxa"/>
          </w:tcPr>
          <w:p w14:paraId="1238A792" w14:textId="77777777" w:rsidR="00BD6D01" w:rsidRDefault="002C1305">
            <w:pPr>
              <w:pStyle w:val="a6"/>
              <w:spacing w:after="0"/>
              <w:ind w:right="27"/>
              <w:rPr>
                <w:b/>
                <w:sz w:val="20"/>
                <w:szCs w:val="20"/>
                <w:lang w:val="de-DE"/>
              </w:rPr>
            </w:pPr>
            <w:r>
              <w:rPr>
                <w:b/>
                <w:sz w:val="20"/>
                <w:szCs w:val="20"/>
                <w:lang w:val="de-DE"/>
              </w:rPr>
              <w:t>Company</w:t>
            </w:r>
          </w:p>
        </w:tc>
        <w:tc>
          <w:tcPr>
            <w:tcW w:w="7560" w:type="dxa"/>
          </w:tcPr>
          <w:p w14:paraId="2281480F" w14:textId="77777777" w:rsidR="00BD6D01" w:rsidRDefault="002C1305">
            <w:pPr>
              <w:pStyle w:val="a6"/>
              <w:spacing w:after="0"/>
              <w:ind w:right="27"/>
              <w:rPr>
                <w:b/>
                <w:sz w:val="20"/>
                <w:szCs w:val="20"/>
                <w:lang w:val="de-DE"/>
              </w:rPr>
            </w:pPr>
            <w:r>
              <w:rPr>
                <w:b/>
                <w:sz w:val="20"/>
                <w:szCs w:val="20"/>
                <w:lang w:val="de-DE"/>
              </w:rPr>
              <w:t>Company Proposals</w:t>
            </w:r>
          </w:p>
        </w:tc>
      </w:tr>
      <w:tr w:rsidR="00BD6D01" w14:paraId="52872DAE" w14:textId="77777777">
        <w:tc>
          <w:tcPr>
            <w:tcW w:w="1525" w:type="dxa"/>
          </w:tcPr>
          <w:p w14:paraId="6C0B070C" w14:textId="77777777" w:rsidR="00BD6D01" w:rsidRDefault="002C1305">
            <w:pPr>
              <w:pStyle w:val="a6"/>
              <w:spacing w:after="0"/>
              <w:ind w:right="27"/>
              <w:rPr>
                <w:sz w:val="20"/>
                <w:szCs w:val="20"/>
                <w:lang w:val="de-DE"/>
              </w:rPr>
            </w:pPr>
            <w:r>
              <w:rPr>
                <w:sz w:val="20"/>
                <w:szCs w:val="20"/>
                <w:lang w:val="de-DE"/>
              </w:rPr>
              <w:t>vivo [4]</w:t>
            </w:r>
          </w:p>
        </w:tc>
        <w:tc>
          <w:tcPr>
            <w:tcW w:w="7560" w:type="dxa"/>
          </w:tcPr>
          <w:p w14:paraId="7E1A504A" w14:textId="77777777" w:rsidR="00BD6D01" w:rsidRDefault="002C1305">
            <w:pPr>
              <w:pStyle w:val="3GPPNormalText"/>
              <w:rPr>
                <w:b/>
                <w:lang w:eastAsia="en-GB"/>
              </w:rPr>
            </w:pPr>
            <w:bookmarkStart w:id="40" w:name="_Ref86842033"/>
            <w:bookmarkStart w:id="41" w:name="_Ref86844036"/>
            <w:r>
              <w:rPr>
                <w:b/>
              </w:rPr>
              <w:t>Proposal 2:</w:t>
            </w:r>
            <w:bookmarkEnd w:id="40"/>
            <w:r>
              <w:rPr>
                <w:b/>
              </w:rPr>
              <w:t xml:space="preserve"> </w:t>
            </w:r>
            <w:r>
              <w:rPr>
                <w:rFonts w:hint="eastAsia"/>
                <w:b/>
              </w:rPr>
              <w:t>T</w:t>
            </w:r>
            <w:r>
              <w:rPr>
                <w:b/>
              </w:rPr>
              <w:t>he DMRS for enhanced PF1 support</w:t>
            </w:r>
            <w:r>
              <w:rPr>
                <w:rFonts w:hint="eastAsia"/>
                <w:b/>
              </w:rPr>
              <w:t>s</w:t>
            </w:r>
            <w:r>
              <w:rPr>
                <w:b/>
              </w:rPr>
              <w:t xml:space="preserve"> a single sequence of length equal to the total number of mapped REs of the PUCCH-DMRS resource is used.</w:t>
            </w:r>
            <w:bookmarkEnd w:id="41"/>
          </w:p>
        </w:tc>
      </w:tr>
      <w:bookmarkEnd w:id="38"/>
      <w:bookmarkEnd w:id="39"/>
    </w:tbl>
    <w:p w14:paraId="26F03D5C" w14:textId="77777777" w:rsidR="00BD6D01" w:rsidRDefault="00BD6D01"/>
    <w:p w14:paraId="696EC165" w14:textId="77777777" w:rsidR="00BD6D01" w:rsidRDefault="002C1305">
      <w:pPr>
        <w:pStyle w:val="31"/>
      </w:pPr>
      <w:r>
        <w:t>Summary of Sequence Design for DMRS of Multi-RB PF1</w:t>
      </w:r>
    </w:p>
    <w:p w14:paraId="58FE2AC3" w14:textId="77777777" w:rsidR="00BD6D01" w:rsidRDefault="002C1305">
      <w:pPr>
        <w:pStyle w:val="a6"/>
        <w:ind w:right="27"/>
      </w:pPr>
      <w:r>
        <w:rPr>
          <w:noProof/>
          <w:lang w:val="en-US"/>
        </w:rPr>
        <mc:AlternateContent>
          <mc:Choice Requires="wps">
            <w:drawing>
              <wp:anchor distT="45720" distB="45720" distL="114300" distR="114300" simplePos="0" relativeHeight="251660288" behindDoc="0" locked="0" layoutInCell="1" allowOverlap="1" wp14:anchorId="0B558E6A" wp14:editId="6C452AEF">
                <wp:simplePos x="0" y="0"/>
                <wp:positionH relativeFrom="margin">
                  <wp:align>right</wp:align>
                </wp:positionH>
                <wp:positionV relativeFrom="paragraph">
                  <wp:posOffset>436245</wp:posOffset>
                </wp:positionV>
                <wp:extent cx="5708650" cy="895350"/>
                <wp:effectExtent l="0" t="0" r="25400"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895350"/>
                        </a:xfrm>
                        <a:prstGeom prst="rect">
                          <a:avLst/>
                        </a:prstGeom>
                        <a:solidFill>
                          <a:srgbClr val="FFFFFF"/>
                        </a:solidFill>
                        <a:ln w="9525">
                          <a:solidFill>
                            <a:srgbClr val="000000"/>
                          </a:solidFill>
                          <a:miter lim="800000"/>
                        </a:ln>
                      </wps:spPr>
                      <wps:txbx>
                        <w:txbxContent>
                          <w:p w14:paraId="650CFB51" w14:textId="77777777" w:rsidR="00D604F2" w:rsidRDefault="00D604F2">
                            <w:pPr>
                              <w:overflowPunct/>
                              <w:autoSpaceDE/>
                              <w:autoSpaceDN/>
                              <w:adjustRightInd/>
                              <w:spacing w:after="0" w:line="240" w:lineRule="auto"/>
                              <w:ind w:left="1596" w:hanging="1596"/>
                              <w:textAlignment w:val="auto"/>
                              <w:rPr>
                                <w:rFonts w:ascii="Times" w:eastAsia="Batang" w:hAnsi="Times"/>
                                <w:szCs w:val="24"/>
                                <w:lang w:eastAsia="zh-CN"/>
                              </w:rPr>
                            </w:pPr>
                            <w:r>
                              <w:rPr>
                                <w:rFonts w:ascii="Times" w:eastAsia="Batang" w:hAnsi="Times"/>
                                <w:szCs w:val="24"/>
                                <w:highlight w:val="green"/>
                                <w:lang w:eastAsia="zh-CN"/>
                              </w:rPr>
                              <w:t>Agreement (RAN1#106-e):</w:t>
                            </w:r>
                          </w:p>
                          <w:p w14:paraId="3E123F4C" w14:textId="77777777" w:rsidR="00D604F2" w:rsidRDefault="00D604F2">
                            <w:pPr>
                              <w:overflowPunct/>
                              <w:autoSpaceDE/>
                              <w:autoSpaceDN/>
                              <w:adjustRightInd/>
                              <w:spacing w:after="0" w:line="240" w:lineRule="auto"/>
                              <w:jc w:val="both"/>
                              <w:textAlignment w:val="auto"/>
                              <w:rPr>
                                <w:rFonts w:ascii="Times" w:eastAsia="Batang" w:hAnsi="Times"/>
                                <w:szCs w:val="24"/>
                                <w:lang w:val="en-US" w:eastAsia="zh-CN"/>
                              </w:rPr>
                            </w:pPr>
                            <w:r>
                              <w:rPr>
                                <w:rFonts w:ascii="Times" w:eastAsia="Batang" w:hAnsi="Times"/>
                                <w:szCs w:val="24"/>
                                <w:lang w:val="en-US" w:eastAsia="zh-CN"/>
                              </w:rPr>
                              <w:t xml:space="preserve">For enhanced PF0/1 support a single sequence of length equal to the total number of mapped REs of of the PUCCH resource is used. Cyclic shifts for PF0/1 are defined in the same way as Rel-16 for the case that </w:t>
                            </w:r>
                            <w:r>
                              <w:rPr>
                                <w:rFonts w:ascii="Times" w:eastAsia="Batang" w:hAnsi="Times"/>
                                <w:i/>
                                <w:iCs/>
                                <w:szCs w:val="24"/>
                                <w:lang w:val="en-US" w:eastAsia="zh-CN"/>
                              </w:rPr>
                              <w:t>useInterlacePUCCH-PUSCH</w:t>
                            </w:r>
                            <w:r>
                              <w:rPr>
                                <w:rFonts w:ascii="Times" w:eastAsia="Batang" w:hAnsi="Times"/>
                                <w:szCs w:val="24"/>
                                <w:lang w:val="en-US" w:eastAsia="zh-CN"/>
                              </w:rPr>
                              <w:t xml:space="preserve"> is not configured.</w:t>
                            </w:r>
                          </w:p>
                          <w:p w14:paraId="5D131D86" w14:textId="77777777" w:rsidR="00D604F2" w:rsidRDefault="00D604F2">
                            <w:pPr>
                              <w:numPr>
                                <w:ilvl w:val="0"/>
                                <w:numId w:val="20"/>
                              </w:numPr>
                              <w:overflowPunct/>
                              <w:autoSpaceDE/>
                              <w:autoSpaceDN/>
                              <w:adjustRightInd/>
                              <w:spacing w:after="0" w:line="240" w:lineRule="auto"/>
                              <w:jc w:val="both"/>
                              <w:textAlignment w:val="auto"/>
                              <w:rPr>
                                <w:rFonts w:eastAsia="Batang"/>
                                <w:lang w:val="en-US" w:eastAsia="zh-CN"/>
                              </w:rPr>
                            </w:pPr>
                            <w:r>
                              <w:rPr>
                                <w:rFonts w:eastAsia="Batang"/>
                                <w:lang w:val="en-US" w:eastAsia="zh-CN"/>
                              </w:rPr>
                              <w:t>Note: this is Alt-1 from the RAN1#104 agreement</w:t>
                            </w:r>
                          </w:p>
                          <w:p w14:paraId="4160927E" w14:textId="77777777" w:rsidR="00D604F2" w:rsidRDefault="00D604F2">
                            <w:pPr>
                              <w:overflowPunct/>
                              <w:autoSpaceDE/>
                              <w:autoSpaceDN/>
                              <w:adjustRightInd/>
                              <w:spacing w:after="0" w:line="240" w:lineRule="auto"/>
                              <w:jc w:val="both"/>
                              <w:textAlignment w:val="auto"/>
                              <w:rPr>
                                <w:rFonts w:eastAsia="Batang"/>
                                <w:lang w:val="en-US" w:eastAsia="zh-CN"/>
                              </w:rPr>
                            </w:pPr>
                          </w:p>
                        </w:txbxContent>
                      </wps:txbx>
                      <wps:bodyPr rot="0" vert="horz" wrap="square" lIns="91440" tIns="45720" rIns="91440" bIns="45720" anchor="t" anchorCtr="0">
                        <a:noAutofit/>
                      </wps:bodyPr>
                    </wps:wsp>
                  </a:graphicData>
                </a:graphic>
              </wp:anchor>
            </w:drawing>
          </mc:Choice>
          <mc:Fallback>
            <w:pict>
              <v:shape w14:anchorId="0B558E6A" id="Text Box 2" o:spid="_x0000_s1032" type="#_x0000_t202" style="position:absolute;left:0;text-align:left;margin-left:398.3pt;margin-top:34.35pt;width:449.5pt;height:70.5pt;z-index:251660288;visibility:visible;mso-wrap-style:square;mso-wrap-distance-left:9pt;mso-wrap-distance-top:3.6pt;mso-wrap-distance-right:9pt;mso-wrap-distance-bottom:3.6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">
                <v:textbox>
                  <w:txbxContent>
                    <w:p w14:paraId="650CFB51" w14:textId="77777777" w:rsidR="00D604F2" w:rsidRDefault="00D604F2">
                      <w:pPr>
                        <w:overflowPunct/>
                        <w:autoSpaceDE/>
                        <w:autoSpaceDN/>
                        <w:adjustRightInd/>
                        <w:spacing w:after="0" w:line="240" w:lineRule="auto"/>
                        <w:ind w:left="1596" w:hanging="1596"/>
                        <w:textAlignment w:val="auto"/>
                        <w:rPr>
                          <w:rFonts w:ascii="Times" w:eastAsia="Batang" w:hAnsi="Times"/>
                          <w:szCs w:val="24"/>
                          <w:lang w:eastAsia="zh-CN"/>
                        </w:rPr>
                      </w:pPr>
                      <w:r>
                        <w:rPr>
                          <w:rFonts w:ascii="Times" w:eastAsia="Batang" w:hAnsi="Times"/>
                          <w:szCs w:val="24"/>
                          <w:highlight w:val="green"/>
                          <w:lang w:eastAsia="zh-CN"/>
                        </w:rPr>
                        <w:t>Agreement (RAN1#106-e):</w:t>
                      </w:r>
                    </w:p>
                    <w:p w14:paraId="3E123F4C" w14:textId="77777777" w:rsidR="00D604F2" w:rsidRDefault="00D604F2">
                      <w:pPr>
                        <w:overflowPunct/>
                        <w:autoSpaceDE/>
                        <w:autoSpaceDN/>
                        <w:adjustRightInd/>
                        <w:spacing w:after="0" w:line="240" w:lineRule="auto"/>
                        <w:jc w:val="both"/>
                        <w:textAlignment w:val="auto"/>
                        <w:rPr>
                          <w:rFonts w:ascii="Times" w:eastAsia="Batang" w:hAnsi="Times"/>
                          <w:szCs w:val="24"/>
                          <w:lang w:val="en-US" w:eastAsia="zh-CN"/>
                        </w:rPr>
                      </w:pPr>
                      <w:r>
                        <w:rPr>
                          <w:rFonts w:ascii="Times" w:eastAsia="Batang" w:hAnsi="Times"/>
                          <w:szCs w:val="24"/>
                          <w:lang w:val="en-US" w:eastAsia="zh-CN"/>
                        </w:rPr>
                        <w:t xml:space="preserve">For enhanced PF0/1 support a single sequence of length equal to the total number of mapped REs of of the PUCCH resource is used. Cyclic shifts for PF0/1 are defined in the same way as Rel-16 for the case that </w:t>
                      </w:r>
                      <w:r>
                        <w:rPr>
                          <w:rFonts w:ascii="Times" w:eastAsia="Batang" w:hAnsi="Times"/>
                          <w:i/>
                          <w:iCs/>
                          <w:szCs w:val="24"/>
                          <w:lang w:val="en-US" w:eastAsia="zh-CN"/>
                        </w:rPr>
                        <w:t>useInterlacePUCCH-PUSCH</w:t>
                      </w:r>
                      <w:r>
                        <w:rPr>
                          <w:rFonts w:ascii="Times" w:eastAsia="Batang" w:hAnsi="Times"/>
                          <w:szCs w:val="24"/>
                          <w:lang w:val="en-US" w:eastAsia="zh-CN"/>
                        </w:rPr>
                        <w:t xml:space="preserve"> is not configured.</w:t>
                      </w:r>
                    </w:p>
                    <w:p w14:paraId="5D131D86" w14:textId="77777777" w:rsidR="00D604F2" w:rsidRDefault="00D604F2">
                      <w:pPr>
                        <w:numPr>
                          <w:ilvl w:val="0"/>
                          <w:numId w:val="20"/>
                        </w:numPr>
                        <w:overflowPunct/>
                        <w:autoSpaceDE/>
                        <w:autoSpaceDN/>
                        <w:adjustRightInd/>
                        <w:spacing w:after="0" w:line="240" w:lineRule="auto"/>
                        <w:jc w:val="both"/>
                        <w:textAlignment w:val="auto"/>
                        <w:rPr>
                          <w:rFonts w:eastAsia="Batang"/>
                          <w:lang w:val="en-US" w:eastAsia="zh-CN"/>
                        </w:rPr>
                      </w:pPr>
                      <w:r>
                        <w:rPr>
                          <w:rFonts w:eastAsia="Batang"/>
                          <w:lang w:val="en-US" w:eastAsia="zh-CN"/>
                        </w:rPr>
                        <w:t>Note: this is Alt-1 from the RAN1#104 agreement</w:t>
                      </w:r>
                    </w:p>
                    <w:p w14:paraId="4160927E" w14:textId="77777777" w:rsidR="00D604F2" w:rsidRDefault="00D604F2">
                      <w:pPr>
                        <w:overflowPunct/>
                        <w:autoSpaceDE/>
                        <w:autoSpaceDN/>
                        <w:adjustRightInd/>
                        <w:spacing w:after="0" w:line="240" w:lineRule="auto"/>
                        <w:jc w:val="both"/>
                        <w:textAlignment w:val="auto"/>
                        <w:rPr>
                          <w:rFonts w:eastAsia="Batang"/>
                          <w:lang w:val="en-US" w:eastAsia="zh-CN"/>
                        </w:rPr>
                      </w:pPr>
                    </w:p>
                  </w:txbxContent>
                </v:textbox>
                <w10:wrap type="topAndBottom" anchorx="margin"/>
              </v:shape>
            </w:pict>
          </mc:Fallback>
        </mc:AlternateContent>
      </w:r>
      <w:r>
        <w:t>vivo [4] observes that it is not clear whether the below RAN1#106-e agreement for multi-RB PF0/1 also applies to the DMRS of PF1.</w:t>
      </w:r>
    </w:p>
    <w:p w14:paraId="29BB6A56" w14:textId="77777777" w:rsidR="00BD6D01" w:rsidRDefault="002C1305">
      <w:pPr>
        <w:pStyle w:val="a6"/>
        <w:ind w:right="27"/>
      </w:pPr>
      <w:r>
        <w:t xml:space="preserve">The moderator checked the current draft CR for 38.211 </w:t>
      </w:r>
      <w:r>
        <w:fldChar w:fldCharType="begin"/>
      </w:r>
      <w:r>
        <w:instrText xml:space="preserve"> REF _Ref87348805 \r \h </w:instrText>
      </w:r>
      <w:r>
        <w:fldChar w:fldCharType="separate"/>
      </w:r>
      <w:r>
        <w:t>[18]</w:t>
      </w:r>
      <w:r>
        <w:fldChar w:fldCharType="end"/>
      </w:r>
      <w:r>
        <w:t xml:space="preserve"> prepared by the 38.211 editor, and indeed, Section 6.4.1.3.1.1 on DMRS for PF1 has not been updated to include the case of N</w:t>
      </w:r>
      <w:r>
        <w:rPr>
          <w:vertAlign w:val="subscript"/>
        </w:rPr>
        <w:t>RB</w:t>
      </w:r>
      <w:r>
        <w:t xml:space="preserve"> &gt; 1.</w:t>
      </w:r>
    </w:p>
    <w:p w14:paraId="15EB2383" w14:textId="77777777" w:rsidR="00BD6D01" w:rsidRDefault="002C1305">
      <w:pPr>
        <w:pStyle w:val="a6"/>
        <w:ind w:right="27"/>
      </w:pPr>
      <w:r>
        <w:t>Hence the moderator makes the following proposal to ensure that the next version of the 38.211 draft CR will capture this.</w:t>
      </w:r>
    </w:p>
    <w:p w14:paraId="78BE09E4" w14:textId="77777777" w:rsidR="00BD6D01" w:rsidRDefault="00BD6D01">
      <w:pPr>
        <w:pStyle w:val="a6"/>
        <w:ind w:right="27"/>
      </w:pPr>
    </w:p>
    <w:p w14:paraId="2D8E5D99" w14:textId="77777777" w:rsidR="00BD6D01" w:rsidRDefault="002C1305">
      <w:pPr>
        <w:pStyle w:val="31"/>
        <w:spacing w:after="0"/>
        <w:ind w:left="1138" w:hanging="1138"/>
        <w:rPr>
          <w:b/>
          <w:bCs/>
          <w:sz w:val="20"/>
        </w:rPr>
      </w:pPr>
      <w:r>
        <w:rPr>
          <w:b/>
          <w:bCs/>
          <w:sz w:val="20"/>
          <w:highlight w:val="cyan"/>
        </w:rPr>
        <w:t>Proposal #1 (Sequence design for DMRS of multi-RB PF1)</w:t>
      </w:r>
    </w:p>
    <w:p w14:paraId="49A99478" w14:textId="77777777" w:rsidR="00BD6D01" w:rsidRDefault="002C1305">
      <w:pPr>
        <w:overflowPunct/>
        <w:autoSpaceDE/>
        <w:autoSpaceDN/>
        <w:adjustRightInd/>
        <w:spacing w:after="0" w:line="240" w:lineRule="auto"/>
        <w:jc w:val="both"/>
        <w:textAlignment w:val="auto"/>
        <w:rPr>
          <w:rFonts w:ascii="Times" w:eastAsia="Batang" w:hAnsi="Times"/>
          <w:szCs w:val="24"/>
          <w:lang w:val="en-US" w:eastAsia="zh-CN"/>
        </w:rPr>
      </w:pPr>
      <w:r>
        <w:rPr>
          <w:rFonts w:ascii="Times" w:eastAsia="Batang" w:hAnsi="Times"/>
          <w:szCs w:val="24"/>
          <w:lang w:val="en-US" w:eastAsia="zh-CN"/>
        </w:rPr>
        <w:t xml:space="preserve">For DMRS of enhanced PF1 support a single sequence of length equal to the total number of mapped REs of </w:t>
      </w:r>
      <w:proofErr w:type="spellStart"/>
      <w:r>
        <w:rPr>
          <w:rFonts w:ascii="Times" w:eastAsia="Batang" w:hAnsi="Times"/>
          <w:szCs w:val="24"/>
          <w:lang w:val="en-US" w:eastAsia="zh-CN"/>
        </w:rPr>
        <w:t>of</w:t>
      </w:r>
      <w:proofErr w:type="spellEnd"/>
      <w:r>
        <w:rPr>
          <w:rFonts w:ascii="Times" w:eastAsia="Batang" w:hAnsi="Times"/>
          <w:szCs w:val="24"/>
          <w:lang w:val="en-US" w:eastAsia="zh-CN"/>
        </w:rPr>
        <w:t xml:space="preserve"> the PUCCH resource is used. The spreading factor for DMRS of enhanced PF1 is defined in the same way as Rel-16.</w:t>
      </w:r>
    </w:p>
    <w:p w14:paraId="09B189ED" w14:textId="77777777" w:rsidR="00BD6D01" w:rsidRDefault="002C1305">
      <w:pPr>
        <w:numPr>
          <w:ilvl w:val="0"/>
          <w:numId w:val="20"/>
        </w:numPr>
        <w:overflowPunct/>
        <w:autoSpaceDE/>
        <w:autoSpaceDN/>
        <w:adjustRightInd/>
        <w:spacing w:after="0" w:line="240" w:lineRule="auto"/>
        <w:jc w:val="both"/>
        <w:textAlignment w:val="auto"/>
        <w:rPr>
          <w:rFonts w:eastAsia="Batang"/>
          <w:lang w:val="en-US" w:eastAsia="zh-CN"/>
        </w:rPr>
      </w:pPr>
      <w:r>
        <w:rPr>
          <w:rFonts w:eastAsia="Batang"/>
          <w:lang w:val="en-US" w:eastAsia="zh-CN"/>
        </w:rPr>
        <w:t>Note: this clarifies Alt-1 from the RAN1#104 agreement</w:t>
      </w:r>
    </w:p>
    <w:p w14:paraId="7B0503C3" w14:textId="77777777" w:rsidR="00BD6D01" w:rsidRDefault="00BD6D01">
      <w:pPr>
        <w:ind w:right="27"/>
        <w:jc w:val="both"/>
        <w:rPr>
          <w:rFonts w:ascii="Arial" w:hAnsi="Arial"/>
          <w:lang w:val="en-US" w:eastAsia="zh-CN"/>
        </w:rPr>
      </w:pPr>
    </w:p>
    <w:p w14:paraId="0A6E58AA" w14:textId="77777777" w:rsidR="00BD6D01" w:rsidRDefault="002C1305">
      <w:pPr>
        <w:ind w:right="27"/>
        <w:jc w:val="both"/>
        <w:rPr>
          <w:rFonts w:ascii="Arial" w:hAnsi="Arial"/>
          <w:lang w:val="en-US" w:eastAsia="zh-CN"/>
        </w:rPr>
      </w:pPr>
      <w:r>
        <w:rPr>
          <w:rFonts w:ascii="Arial" w:hAnsi="Arial"/>
          <w:lang w:val="en-US" w:eastAsia="zh-CN"/>
        </w:rPr>
        <w:t>Please provide your company view on Proposal #1.</w:t>
      </w:r>
    </w:p>
    <w:tbl>
      <w:tblPr>
        <w:tblStyle w:val="afd"/>
        <w:tblW w:w="9085" w:type="dxa"/>
        <w:tblLayout w:type="fixed"/>
        <w:tblLook w:val="04A0" w:firstRow="1" w:lastRow="0" w:firstColumn="1" w:lastColumn="0" w:noHBand="0" w:noVBand="1"/>
      </w:tblPr>
      <w:tblGrid>
        <w:gridCol w:w="1525"/>
        <w:gridCol w:w="7560"/>
      </w:tblGrid>
      <w:tr w:rsidR="00BD6D01" w14:paraId="0DC33EEB" w14:textId="77777777">
        <w:tc>
          <w:tcPr>
            <w:tcW w:w="1525" w:type="dxa"/>
          </w:tcPr>
          <w:p w14:paraId="464C18F2" w14:textId="77777777" w:rsidR="00BD6D01" w:rsidRDefault="002C1305">
            <w:pPr>
              <w:pStyle w:val="a6"/>
              <w:spacing w:after="0"/>
              <w:ind w:right="27"/>
              <w:rPr>
                <w:b/>
                <w:sz w:val="20"/>
                <w:szCs w:val="20"/>
                <w:lang w:val="de-DE"/>
              </w:rPr>
            </w:pPr>
            <w:r>
              <w:rPr>
                <w:b/>
                <w:sz w:val="20"/>
                <w:szCs w:val="20"/>
                <w:lang w:val="de-DE"/>
              </w:rPr>
              <w:t>Company</w:t>
            </w:r>
          </w:p>
        </w:tc>
        <w:tc>
          <w:tcPr>
            <w:tcW w:w="7560" w:type="dxa"/>
          </w:tcPr>
          <w:p w14:paraId="7065D5AD" w14:textId="77777777" w:rsidR="00BD6D01" w:rsidRDefault="002C1305">
            <w:pPr>
              <w:pStyle w:val="a6"/>
              <w:spacing w:after="0"/>
              <w:ind w:right="27"/>
              <w:rPr>
                <w:b/>
                <w:sz w:val="20"/>
                <w:szCs w:val="20"/>
                <w:lang w:val="de-DE"/>
              </w:rPr>
            </w:pPr>
            <w:r>
              <w:rPr>
                <w:b/>
                <w:sz w:val="20"/>
                <w:szCs w:val="20"/>
                <w:lang w:val="de-DE"/>
              </w:rPr>
              <w:t>View/Position</w:t>
            </w:r>
          </w:p>
        </w:tc>
      </w:tr>
      <w:tr w:rsidR="00BD6D01" w14:paraId="74BE0AC8" w14:textId="77777777">
        <w:tc>
          <w:tcPr>
            <w:tcW w:w="1525" w:type="dxa"/>
            <w:shd w:val="clear" w:color="auto" w:fill="00B0F0"/>
          </w:tcPr>
          <w:p w14:paraId="16517499" w14:textId="77777777" w:rsidR="00BD6D01" w:rsidRDefault="002C1305">
            <w:pPr>
              <w:pStyle w:val="a6"/>
              <w:spacing w:after="0"/>
              <w:ind w:right="27"/>
              <w:rPr>
                <w:rFonts w:eastAsia="游明朝"/>
                <w:sz w:val="20"/>
                <w:szCs w:val="20"/>
                <w:lang w:val="de-DE" w:eastAsia="ja-JP"/>
              </w:rPr>
            </w:pPr>
            <w:r>
              <w:rPr>
                <w:rFonts w:eastAsia="游明朝"/>
                <w:sz w:val="20"/>
                <w:szCs w:val="20"/>
                <w:lang w:val="de-DE" w:eastAsia="ja-JP"/>
              </w:rPr>
              <w:t>Moderator</w:t>
            </w:r>
          </w:p>
        </w:tc>
        <w:tc>
          <w:tcPr>
            <w:tcW w:w="7560" w:type="dxa"/>
          </w:tcPr>
          <w:p w14:paraId="4DF2C009" w14:textId="77777777" w:rsidR="00BD6D01" w:rsidRDefault="002C1305">
            <w:pPr>
              <w:pStyle w:val="a6"/>
              <w:spacing w:after="0"/>
              <w:ind w:right="27"/>
              <w:rPr>
                <w:rFonts w:eastAsia="Times New Roman"/>
                <w:sz w:val="20"/>
                <w:szCs w:val="20"/>
                <w:lang w:eastAsia="en-US"/>
              </w:rPr>
            </w:pPr>
            <w:r>
              <w:rPr>
                <w:rFonts w:eastAsia="Times New Roman"/>
                <w:sz w:val="20"/>
                <w:szCs w:val="20"/>
                <w:lang w:eastAsia="en-US"/>
              </w:rPr>
              <w:t>Support Proposal #1</w:t>
            </w:r>
          </w:p>
        </w:tc>
      </w:tr>
      <w:tr w:rsidR="00BD6D01" w14:paraId="461D9AF6" w14:textId="77777777">
        <w:tc>
          <w:tcPr>
            <w:tcW w:w="1525" w:type="dxa"/>
          </w:tcPr>
          <w:p w14:paraId="39B0A1FA" w14:textId="77777777" w:rsidR="00BD6D01" w:rsidRDefault="002C1305">
            <w:pPr>
              <w:pStyle w:val="a6"/>
              <w:spacing w:after="0"/>
              <w:ind w:right="27"/>
              <w:rPr>
                <w:sz w:val="20"/>
                <w:szCs w:val="20"/>
                <w:lang w:val="de-DE"/>
              </w:rPr>
            </w:pPr>
            <w:r>
              <w:rPr>
                <w:sz w:val="20"/>
                <w:szCs w:val="20"/>
                <w:lang w:val="de-DE"/>
              </w:rPr>
              <w:t>Nokia, NSB</w:t>
            </w:r>
          </w:p>
        </w:tc>
        <w:tc>
          <w:tcPr>
            <w:tcW w:w="7560" w:type="dxa"/>
          </w:tcPr>
          <w:p w14:paraId="4842CF75" w14:textId="77777777" w:rsidR="00BD6D01" w:rsidRDefault="002C1305">
            <w:pPr>
              <w:pStyle w:val="a6"/>
              <w:spacing w:after="0"/>
              <w:ind w:right="27"/>
              <w:rPr>
                <w:sz w:val="20"/>
                <w:szCs w:val="20"/>
                <w:lang w:val="de-DE"/>
              </w:rPr>
            </w:pPr>
            <w:r>
              <w:rPr>
                <w:sz w:val="20"/>
                <w:szCs w:val="20"/>
                <w:lang w:val="de-DE"/>
              </w:rPr>
              <w:t>We support the Proposal #1</w:t>
            </w:r>
          </w:p>
        </w:tc>
      </w:tr>
      <w:tr w:rsidR="00BD6D01" w14:paraId="00516588" w14:textId="77777777">
        <w:tc>
          <w:tcPr>
            <w:tcW w:w="1525" w:type="dxa"/>
          </w:tcPr>
          <w:p w14:paraId="78CEB8F0" w14:textId="77777777" w:rsidR="00BD6D01" w:rsidRDefault="002C1305">
            <w:pPr>
              <w:pStyle w:val="a6"/>
              <w:spacing w:after="0"/>
              <w:ind w:right="27"/>
              <w:rPr>
                <w:sz w:val="20"/>
                <w:szCs w:val="20"/>
                <w:lang w:val="de-DE"/>
              </w:rPr>
            </w:pPr>
            <w:r>
              <w:rPr>
                <w:sz w:val="20"/>
                <w:szCs w:val="20"/>
                <w:lang w:val="de-DE"/>
              </w:rPr>
              <w:t>Huawei, HiSilicon</w:t>
            </w:r>
          </w:p>
        </w:tc>
        <w:tc>
          <w:tcPr>
            <w:tcW w:w="7560" w:type="dxa"/>
          </w:tcPr>
          <w:p w14:paraId="2D99CCC5" w14:textId="77777777" w:rsidR="00BD6D01" w:rsidRDefault="002C1305">
            <w:pPr>
              <w:pStyle w:val="a6"/>
              <w:spacing w:after="0"/>
              <w:ind w:right="27"/>
              <w:rPr>
                <w:sz w:val="20"/>
                <w:szCs w:val="20"/>
                <w:lang w:val="de-DE"/>
              </w:rPr>
            </w:pPr>
            <w:r>
              <w:rPr>
                <w:sz w:val="20"/>
                <w:szCs w:val="20"/>
                <w:lang w:val="de-DE"/>
              </w:rPr>
              <w:t>We support Proposal #1.</w:t>
            </w:r>
          </w:p>
        </w:tc>
      </w:tr>
      <w:tr w:rsidR="00BD6D01" w14:paraId="53DA77CF" w14:textId="77777777">
        <w:tc>
          <w:tcPr>
            <w:tcW w:w="1525" w:type="dxa"/>
          </w:tcPr>
          <w:p w14:paraId="4DB0BC37" w14:textId="77777777" w:rsidR="00BD6D01" w:rsidRDefault="002C1305">
            <w:pPr>
              <w:pStyle w:val="a6"/>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10317176" w14:textId="77777777" w:rsidR="00BD6D01" w:rsidRDefault="002C1305">
            <w:pPr>
              <w:pStyle w:val="a6"/>
              <w:spacing w:after="0"/>
              <w:ind w:right="27"/>
              <w:rPr>
                <w:sz w:val="20"/>
                <w:szCs w:val="20"/>
                <w:lang w:val="de-DE"/>
              </w:rPr>
            </w:pPr>
            <w:r>
              <w:rPr>
                <w:sz w:val="20"/>
                <w:szCs w:val="20"/>
                <w:lang w:val="de-DE"/>
              </w:rPr>
              <w:t>We support Proposal#1.</w:t>
            </w:r>
          </w:p>
        </w:tc>
      </w:tr>
      <w:tr w:rsidR="00BD6D01" w14:paraId="7AA58F61" w14:textId="77777777">
        <w:tc>
          <w:tcPr>
            <w:tcW w:w="1525" w:type="dxa"/>
          </w:tcPr>
          <w:p w14:paraId="7F332606" w14:textId="77777777" w:rsidR="00BD6D01" w:rsidRDefault="002C1305">
            <w:pPr>
              <w:pStyle w:val="a6"/>
              <w:spacing w:after="0"/>
              <w:ind w:right="27"/>
              <w:rPr>
                <w:lang w:val="de-DE"/>
              </w:rPr>
            </w:pPr>
            <w:r>
              <w:rPr>
                <w:lang w:val="de-DE"/>
              </w:rPr>
              <w:t>Qualcomm</w:t>
            </w:r>
          </w:p>
        </w:tc>
        <w:tc>
          <w:tcPr>
            <w:tcW w:w="7560" w:type="dxa"/>
          </w:tcPr>
          <w:p w14:paraId="6846AE9C" w14:textId="77777777" w:rsidR="00BD6D01" w:rsidRDefault="002C1305">
            <w:pPr>
              <w:pStyle w:val="a6"/>
              <w:spacing w:after="0"/>
              <w:ind w:right="27"/>
              <w:rPr>
                <w:lang w:val="de-DE"/>
              </w:rPr>
            </w:pPr>
            <w:r>
              <w:rPr>
                <w:sz w:val="20"/>
                <w:szCs w:val="20"/>
                <w:lang w:val="de-DE"/>
              </w:rPr>
              <w:t>We support Proposal#1.</w:t>
            </w:r>
          </w:p>
        </w:tc>
      </w:tr>
      <w:tr w:rsidR="00BD6D01" w14:paraId="2A1E9971" w14:textId="77777777">
        <w:tc>
          <w:tcPr>
            <w:tcW w:w="1525" w:type="dxa"/>
          </w:tcPr>
          <w:p w14:paraId="3C7A6DFB" w14:textId="77777777" w:rsidR="00BD6D01" w:rsidRDefault="002C1305">
            <w:pPr>
              <w:pStyle w:val="a6"/>
              <w:spacing w:after="0"/>
              <w:ind w:right="27"/>
              <w:rPr>
                <w:lang w:val="de-DE"/>
              </w:rPr>
            </w:pPr>
            <w:r>
              <w:rPr>
                <w:lang w:val="de-DE"/>
              </w:rPr>
              <w:t>Intel</w:t>
            </w:r>
          </w:p>
        </w:tc>
        <w:tc>
          <w:tcPr>
            <w:tcW w:w="7560" w:type="dxa"/>
          </w:tcPr>
          <w:p w14:paraId="3FDA05D5" w14:textId="77777777" w:rsidR="00BD6D01" w:rsidRDefault="002C1305">
            <w:pPr>
              <w:pStyle w:val="a6"/>
              <w:spacing w:after="0"/>
              <w:ind w:right="27"/>
              <w:rPr>
                <w:lang w:val="de-DE"/>
              </w:rPr>
            </w:pPr>
            <w:r>
              <w:rPr>
                <w:sz w:val="20"/>
                <w:szCs w:val="20"/>
                <w:lang w:val="de-DE"/>
              </w:rPr>
              <w:t>We support this proposal.</w:t>
            </w:r>
          </w:p>
        </w:tc>
      </w:tr>
      <w:tr w:rsidR="00BD6D01" w14:paraId="0C1B636B" w14:textId="77777777">
        <w:tc>
          <w:tcPr>
            <w:tcW w:w="1525" w:type="dxa"/>
          </w:tcPr>
          <w:p w14:paraId="72F14E74" w14:textId="77777777" w:rsidR="00BD6D01" w:rsidRDefault="002C1305">
            <w:pPr>
              <w:pStyle w:val="a6"/>
              <w:spacing w:after="0"/>
              <w:ind w:right="27"/>
              <w:rPr>
                <w:lang w:val="de-DE"/>
              </w:rPr>
            </w:pPr>
            <w:r>
              <w:rPr>
                <w:sz w:val="20"/>
                <w:szCs w:val="20"/>
                <w:lang w:val="de-DE"/>
              </w:rPr>
              <w:t>Apple</w:t>
            </w:r>
          </w:p>
        </w:tc>
        <w:tc>
          <w:tcPr>
            <w:tcW w:w="7560" w:type="dxa"/>
          </w:tcPr>
          <w:p w14:paraId="2E5BA024" w14:textId="77777777" w:rsidR="00BD6D01" w:rsidRDefault="002C1305">
            <w:pPr>
              <w:pStyle w:val="a6"/>
              <w:spacing w:after="0"/>
              <w:ind w:right="27"/>
              <w:rPr>
                <w:lang w:val="de-DE"/>
              </w:rPr>
            </w:pPr>
            <w:r>
              <w:rPr>
                <w:sz w:val="20"/>
                <w:szCs w:val="20"/>
                <w:lang w:val="de-DE"/>
              </w:rPr>
              <w:t>We suppport Proposal #1. Moderator should fix typo “</w:t>
            </w:r>
            <w:r>
              <w:rPr>
                <w:color w:val="FF0000"/>
                <w:sz w:val="20"/>
                <w:szCs w:val="20"/>
                <w:lang w:val="de-DE"/>
              </w:rPr>
              <w:t>of of“</w:t>
            </w:r>
          </w:p>
        </w:tc>
      </w:tr>
      <w:tr w:rsidR="00BD6D01" w14:paraId="7A717A5A" w14:textId="77777777">
        <w:tc>
          <w:tcPr>
            <w:tcW w:w="1525" w:type="dxa"/>
          </w:tcPr>
          <w:p w14:paraId="11C1A749" w14:textId="77777777" w:rsidR="00BD6D01" w:rsidRDefault="002C1305">
            <w:pPr>
              <w:pStyle w:val="a6"/>
              <w:spacing w:after="0"/>
              <w:ind w:right="27"/>
              <w:rPr>
                <w:lang w:val="de-DE"/>
              </w:rPr>
            </w:pPr>
            <w:r>
              <w:rPr>
                <w:lang w:val="de-DE"/>
              </w:rPr>
              <w:t>InterDigital</w:t>
            </w:r>
          </w:p>
        </w:tc>
        <w:tc>
          <w:tcPr>
            <w:tcW w:w="7560" w:type="dxa"/>
          </w:tcPr>
          <w:p w14:paraId="4D3B63D3" w14:textId="77777777" w:rsidR="00BD6D01" w:rsidRDefault="002C1305">
            <w:pPr>
              <w:pStyle w:val="a6"/>
              <w:spacing w:after="0"/>
              <w:ind w:right="27"/>
              <w:rPr>
                <w:lang w:val="de-DE"/>
              </w:rPr>
            </w:pPr>
            <w:r>
              <w:rPr>
                <w:lang w:val="de-DE"/>
              </w:rPr>
              <w:t>We are fine with Proposal #1.</w:t>
            </w:r>
          </w:p>
        </w:tc>
      </w:tr>
      <w:tr w:rsidR="00BD6D01" w14:paraId="04952669" w14:textId="77777777">
        <w:tc>
          <w:tcPr>
            <w:tcW w:w="1525" w:type="dxa"/>
          </w:tcPr>
          <w:p w14:paraId="6E6FD3B1" w14:textId="77777777" w:rsidR="00BD6D01" w:rsidRDefault="002C1305">
            <w:pPr>
              <w:pStyle w:val="a6"/>
              <w:spacing w:after="0"/>
              <w:ind w:right="27"/>
              <w:rPr>
                <w:lang w:val="de-DE"/>
              </w:rPr>
            </w:pPr>
            <w:r>
              <w:rPr>
                <w:lang w:val="de-DE"/>
              </w:rPr>
              <w:lastRenderedPageBreak/>
              <w:t>Lenovo, Motorola Mobility</w:t>
            </w:r>
          </w:p>
        </w:tc>
        <w:tc>
          <w:tcPr>
            <w:tcW w:w="7560" w:type="dxa"/>
          </w:tcPr>
          <w:p w14:paraId="53191706" w14:textId="77777777" w:rsidR="00BD6D01" w:rsidRDefault="002C1305">
            <w:pPr>
              <w:pStyle w:val="a6"/>
              <w:spacing w:after="0"/>
              <w:ind w:right="27"/>
              <w:rPr>
                <w:lang w:val="de-DE"/>
              </w:rPr>
            </w:pPr>
            <w:r>
              <w:rPr>
                <w:lang w:val="de-DE"/>
              </w:rPr>
              <w:t>We support Proposal #1</w:t>
            </w:r>
          </w:p>
        </w:tc>
      </w:tr>
      <w:tr w:rsidR="00BD6D01" w14:paraId="60A14984" w14:textId="77777777">
        <w:tc>
          <w:tcPr>
            <w:tcW w:w="1525" w:type="dxa"/>
          </w:tcPr>
          <w:p w14:paraId="68EF4CD4" w14:textId="77777777" w:rsidR="00BD6D01" w:rsidRDefault="002C1305">
            <w:pPr>
              <w:pStyle w:val="a6"/>
              <w:spacing w:after="0"/>
              <w:ind w:right="27"/>
              <w:rPr>
                <w:lang w:val="de-DE"/>
              </w:rPr>
            </w:pPr>
            <w:r>
              <w:rPr>
                <w:lang w:val="de-DE"/>
              </w:rPr>
              <w:t>Sony</w:t>
            </w:r>
          </w:p>
        </w:tc>
        <w:tc>
          <w:tcPr>
            <w:tcW w:w="7560" w:type="dxa"/>
          </w:tcPr>
          <w:p w14:paraId="3F63542E" w14:textId="77777777" w:rsidR="00BD6D01" w:rsidRDefault="002C1305">
            <w:pPr>
              <w:pStyle w:val="a6"/>
              <w:spacing w:after="0"/>
              <w:ind w:right="27"/>
              <w:rPr>
                <w:lang w:val="de-DE"/>
              </w:rPr>
            </w:pPr>
            <w:r>
              <w:rPr>
                <w:lang w:val="de-DE"/>
              </w:rPr>
              <w:t>Support the FL proposal.</w:t>
            </w:r>
          </w:p>
        </w:tc>
      </w:tr>
      <w:tr w:rsidR="00BD6D01" w14:paraId="5E41D336" w14:textId="77777777">
        <w:tc>
          <w:tcPr>
            <w:tcW w:w="1525" w:type="dxa"/>
          </w:tcPr>
          <w:p w14:paraId="268E40DE" w14:textId="77777777" w:rsidR="00BD6D01" w:rsidRDefault="002C1305">
            <w:pPr>
              <w:pStyle w:val="a6"/>
              <w:spacing w:after="0"/>
              <w:ind w:right="27"/>
              <w:rPr>
                <w:sz w:val="20"/>
                <w:szCs w:val="20"/>
                <w:lang w:val="de-DE"/>
              </w:rPr>
            </w:pPr>
            <w:r>
              <w:rPr>
                <w:sz w:val="20"/>
                <w:szCs w:val="20"/>
                <w:lang w:val="de-DE"/>
              </w:rPr>
              <w:t>Futurewei</w:t>
            </w:r>
          </w:p>
        </w:tc>
        <w:tc>
          <w:tcPr>
            <w:tcW w:w="7560" w:type="dxa"/>
          </w:tcPr>
          <w:p w14:paraId="3A5B5E6A" w14:textId="77777777" w:rsidR="00BD6D01" w:rsidRDefault="002C1305">
            <w:pPr>
              <w:pStyle w:val="a6"/>
              <w:spacing w:after="0"/>
              <w:ind w:right="27"/>
              <w:rPr>
                <w:sz w:val="20"/>
                <w:szCs w:val="20"/>
                <w:lang w:val="de-DE"/>
              </w:rPr>
            </w:pPr>
            <w:r>
              <w:rPr>
                <w:sz w:val="20"/>
                <w:szCs w:val="20"/>
                <w:lang w:val="de-DE"/>
              </w:rPr>
              <w:t xml:space="preserve">We support the Proposal #1. </w:t>
            </w:r>
          </w:p>
        </w:tc>
      </w:tr>
      <w:tr w:rsidR="00BD6D01" w14:paraId="476FE661" w14:textId="77777777">
        <w:tc>
          <w:tcPr>
            <w:tcW w:w="1525" w:type="dxa"/>
          </w:tcPr>
          <w:p w14:paraId="1E509C21" w14:textId="77777777" w:rsidR="00BD6D01" w:rsidRDefault="002C1305">
            <w:pPr>
              <w:pStyle w:val="a6"/>
              <w:spacing w:after="0"/>
              <w:ind w:right="27"/>
              <w:rPr>
                <w:rFonts w:eastAsia="Malgun Gothic"/>
                <w:lang w:val="de-DE" w:eastAsia="ko-KR"/>
              </w:rPr>
            </w:pPr>
            <w:r>
              <w:rPr>
                <w:rFonts w:eastAsia="Malgun Gothic" w:hint="eastAsia"/>
                <w:lang w:val="de-DE" w:eastAsia="ko-KR"/>
              </w:rPr>
              <w:t>L</w:t>
            </w:r>
            <w:r>
              <w:rPr>
                <w:rFonts w:eastAsia="Malgun Gothic"/>
                <w:lang w:val="de-DE" w:eastAsia="ko-KR"/>
              </w:rPr>
              <w:t>G Electronics</w:t>
            </w:r>
          </w:p>
        </w:tc>
        <w:tc>
          <w:tcPr>
            <w:tcW w:w="7560" w:type="dxa"/>
          </w:tcPr>
          <w:p w14:paraId="15826BD7" w14:textId="77777777" w:rsidR="00BD6D01" w:rsidRDefault="002C1305">
            <w:pPr>
              <w:pStyle w:val="a6"/>
              <w:spacing w:after="0"/>
              <w:ind w:right="27"/>
              <w:rPr>
                <w:rFonts w:eastAsia="Malgun Gothic"/>
                <w:lang w:val="de-DE" w:eastAsia="ko-KR"/>
              </w:rPr>
            </w:pPr>
            <w:r>
              <w:rPr>
                <w:rFonts w:eastAsia="Malgun Gothic" w:hint="eastAsia"/>
                <w:lang w:val="de-DE" w:eastAsia="ko-KR"/>
              </w:rPr>
              <w:t xml:space="preserve">Support </w:t>
            </w:r>
            <w:r>
              <w:rPr>
                <w:rFonts w:eastAsia="Malgun Gothic"/>
                <w:lang w:val="de-DE" w:eastAsia="ko-KR"/>
              </w:rPr>
              <w:t>Proposal #1 as a conclusion.</w:t>
            </w:r>
          </w:p>
        </w:tc>
      </w:tr>
      <w:tr w:rsidR="00BD6D01" w14:paraId="4E07D3BC" w14:textId="77777777">
        <w:tc>
          <w:tcPr>
            <w:tcW w:w="1525" w:type="dxa"/>
          </w:tcPr>
          <w:p w14:paraId="2AE5F7D3" w14:textId="77777777" w:rsidR="00BD6D01" w:rsidRDefault="002C1305">
            <w:pPr>
              <w:pStyle w:val="a6"/>
              <w:spacing w:after="0"/>
              <w:ind w:right="27"/>
              <w:rPr>
                <w:rFonts w:eastAsia="游明朝"/>
                <w:lang w:val="de-DE" w:eastAsia="ja-JP"/>
              </w:rPr>
            </w:pPr>
            <w:r>
              <w:rPr>
                <w:rFonts w:eastAsia="游明朝" w:hint="eastAsia"/>
                <w:lang w:val="de-DE" w:eastAsia="ja-JP"/>
              </w:rPr>
              <w:t>N</w:t>
            </w:r>
            <w:r>
              <w:rPr>
                <w:rFonts w:eastAsia="游明朝"/>
                <w:lang w:val="de-DE" w:eastAsia="ja-JP"/>
              </w:rPr>
              <w:t>TT DOCOMO</w:t>
            </w:r>
          </w:p>
        </w:tc>
        <w:tc>
          <w:tcPr>
            <w:tcW w:w="7560" w:type="dxa"/>
          </w:tcPr>
          <w:p w14:paraId="5361124C" w14:textId="77777777" w:rsidR="00BD6D01" w:rsidRDefault="002C1305">
            <w:pPr>
              <w:pStyle w:val="a6"/>
              <w:spacing w:after="0"/>
              <w:ind w:right="27"/>
              <w:rPr>
                <w:rFonts w:eastAsia="游明朝"/>
                <w:lang w:val="de-DE" w:eastAsia="ja-JP"/>
              </w:rPr>
            </w:pPr>
            <w:r>
              <w:rPr>
                <w:rFonts w:eastAsia="游明朝"/>
                <w:lang w:val="de-DE" w:eastAsia="ja-JP"/>
              </w:rPr>
              <w:t>We support Proposal #1.</w:t>
            </w:r>
          </w:p>
        </w:tc>
      </w:tr>
      <w:tr w:rsidR="00BD6D01" w14:paraId="54D25A19" w14:textId="77777777">
        <w:tc>
          <w:tcPr>
            <w:tcW w:w="1525" w:type="dxa"/>
          </w:tcPr>
          <w:p w14:paraId="1D52C33E" w14:textId="77777777" w:rsidR="00BD6D01" w:rsidRDefault="002C1305">
            <w:pPr>
              <w:pStyle w:val="a6"/>
              <w:spacing w:after="0"/>
              <w:ind w:right="27"/>
              <w:rPr>
                <w:lang w:val="de-DE"/>
              </w:rPr>
            </w:pPr>
            <w:r>
              <w:rPr>
                <w:rFonts w:hint="eastAsia"/>
                <w:lang w:val="de-DE"/>
              </w:rPr>
              <w:t>v</w:t>
            </w:r>
            <w:r>
              <w:rPr>
                <w:lang w:val="de-DE"/>
              </w:rPr>
              <w:t>ivo</w:t>
            </w:r>
          </w:p>
        </w:tc>
        <w:tc>
          <w:tcPr>
            <w:tcW w:w="7560" w:type="dxa"/>
          </w:tcPr>
          <w:p w14:paraId="0B18E33D" w14:textId="77777777" w:rsidR="00BD6D01" w:rsidRDefault="002C1305">
            <w:pPr>
              <w:pStyle w:val="a6"/>
              <w:spacing w:after="0"/>
              <w:ind w:right="27"/>
              <w:rPr>
                <w:rFonts w:eastAsia="游明朝"/>
                <w:lang w:val="de-DE" w:eastAsia="ja-JP"/>
              </w:rPr>
            </w:pPr>
            <w:r>
              <w:rPr>
                <w:rFonts w:eastAsia="游明朝"/>
                <w:lang w:val="de-DE" w:eastAsia="ja-JP"/>
              </w:rPr>
              <w:t>We support Proposal #1 as an agreement given there is expected spec impact.</w:t>
            </w:r>
          </w:p>
        </w:tc>
      </w:tr>
      <w:tr w:rsidR="00BD6D01" w14:paraId="38AD0BCF" w14:textId="77777777">
        <w:tc>
          <w:tcPr>
            <w:tcW w:w="1525" w:type="dxa"/>
          </w:tcPr>
          <w:p w14:paraId="24D7611A" w14:textId="77777777" w:rsidR="00BD6D01" w:rsidRDefault="002C1305">
            <w:pPr>
              <w:pStyle w:val="a6"/>
              <w:spacing w:after="0"/>
              <w:ind w:right="27"/>
              <w:rPr>
                <w:lang w:val="en-US"/>
              </w:rPr>
            </w:pPr>
            <w:r>
              <w:rPr>
                <w:rFonts w:hint="eastAsia"/>
                <w:lang w:val="en-US"/>
              </w:rPr>
              <w:t xml:space="preserve">ZTE, </w:t>
            </w:r>
            <w:proofErr w:type="spellStart"/>
            <w:r>
              <w:rPr>
                <w:rFonts w:hint="eastAsia"/>
                <w:lang w:val="en-US"/>
              </w:rPr>
              <w:t>Sanechips</w:t>
            </w:r>
            <w:proofErr w:type="spellEnd"/>
          </w:p>
        </w:tc>
        <w:tc>
          <w:tcPr>
            <w:tcW w:w="7560" w:type="dxa"/>
          </w:tcPr>
          <w:p w14:paraId="75B4EB1F" w14:textId="77777777" w:rsidR="00BD6D01" w:rsidRDefault="002C1305">
            <w:pPr>
              <w:pStyle w:val="a6"/>
              <w:spacing w:after="0"/>
              <w:ind w:right="27"/>
              <w:rPr>
                <w:rFonts w:eastAsia="SimSun"/>
                <w:lang w:val="en-US"/>
              </w:rPr>
            </w:pPr>
            <w:r>
              <w:rPr>
                <w:rFonts w:eastAsia="SimSun" w:hint="eastAsia"/>
                <w:lang w:val="en-US"/>
              </w:rPr>
              <w:t>We support Proposal #1.</w:t>
            </w:r>
          </w:p>
        </w:tc>
      </w:tr>
      <w:tr w:rsidR="00BD6D01" w14:paraId="109D67B0" w14:textId="77777777">
        <w:tc>
          <w:tcPr>
            <w:tcW w:w="1525" w:type="dxa"/>
          </w:tcPr>
          <w:p w14:paraId="61AACE4D" w14:textId="77777777" w:rsidR="00BD6D01" w:rsidRDefault="002C1305">
            <w:pPr>
              <w:pStyle w:val="a6"/>
              <w:spacing w:after="0"/>
              <w:ind w:right="27"/>
              <w:rPr>
                <w:lang w:val="en-US"/>
              </w:rPr>
            </w:pPr>
            <w:proofErr w:type="spellStart"/>
            <w:r>
              <w:rPr>
                <w:rFonts w:hint="eastAsia"/>
                <w:lang w:val="en-US"/>
              </w:rPr>
              <w:t>Transsion</w:t>
            </w:r>
            <w:proofErr w:type="spellEnd"/>
          </w:p>
        </w:tc>
        <w:tc>
          <w:tcPr>
            <w:tcW w:w="7560" w:type="dxa"/>
          </w:tcPr>
          <w:p w14:paraId="70B95276" w14:textId="77777777" w:rsidR="00BD6D01" w:rsidRDefault="002C1305">
            <w:pPr>
              <w:pStyle w:val="a6"/>
              <w:spacing w:after="0"/>
              <w:ind w:right="27"/>
              <w:rPr>
                <w:rFonts w:eastAsia="SimSun"/>
                <w:lang w:val="en-US"/>
              </w:rPr>
            </w:pPr>
            <w:r>
              <w:rPr>
                <w:rFonts w:eastAsia="SimSun" w:hint="eastAsia"/>
                <w:lang w:val="en-US"/>
              </w:rPr>
              <w:t>We support Proposal #1.</w:t>
            </w:r>
          </w:p>
        </w:tc>
      </w:tr>
      <w:tr w:rsidR="00BD6D01" w14:paraId="42CA63CD" w14:textId="77777777">
        <w:tc>
          <w:tcPr>
            <w:tcW w:w="1525" w:type="dxa"/>
            <w:shd w:val="clear" w:color="auto" w:fill="00B0F0"/>
          </w:tcPr>
          <w:p w14:paraId="019F974B" w14:textId="77777777" w:rsidR="00BD6D01" w:rsidRDefault="002C1305">
            <w:pPr>
              <w:pStyle w:val="a6"/>
              <w:spacing w:after="0"/>
              <w:ind w:right="27"/>
              <w:rPr>
                <w:sz w:val="20"/>
                <w:lang w:val="en-US"/>
              </w:rPr>
            </w:pPr>
            <w:r>
              <w:rPr>
                <w:sz w:val="20"/>
                <w:lang w:val="en-US"/>
              </w:rPr>
              <w:t>Moderator</w:t>
            </w:r>
          </w:p>
        </w:tc>
        <w:tc>
          <w:tcPr>
            <w:tcW w:w="7560" w:type="dxa"/>
          </w:tcPr>
          <w:p w14:paraId="627BCF3E" w14:textId="77777777" w:rsidR="00BD6D01" w:rsidRDefault="002C1305">
            <w:pPr>
              <w:pStyle w:val="a6"/>
              <w:spacing w:after="0"/>
              <w:ind w:right="27"/>
              <w:rPr>
                <w:rFonts w:eastAsia="SimSun"/>
                <w:sz w:val="20"/>
                <w:lang w:val="en-US"/>
              </w:rPr>
            </w:pPr>
            <w:r>
              <w:rPr>
                <w:rFonts w:eastAsia="SimSun"/>
                <w:sz w:val="20"/>
                <w:lang w:val="en-US"/>
              </w:rPr>
              <w:t>There seems to be consensus on Proposal #1, hence the moderator will recommend for email endorsement</w:t>
            </w:r>
          </w:p>
        </w:tc>
      </w:tr>
      <w:tr w:rsidR="00BD6D01" w14:paraId="2199E359" w14:textId="77777777">
        <w:tc>
          <w:tcPr>
            <w:tcW w:w="1525" w:type="dxa"/>
            <w:shd w:val="clear" w:color="auto" w:fill="auto"/>
          </w:tcPr>
          <w:p w14:paraId="69639273" w14:textId="77777777" w:rsidR="00BD6D01" w:rsidRDefault="002C1305">
            <w:pPr>
              <w:pStyle w:val="a6"/>
              <w:spacing w:after="0"/>
              <w:ind w:right="27"/>
              <w:rPr>
                <w:lang w:val="en-US"/>
              </w:rPr>
            </w:pPr>
            <w:r>
              <w:rPr>
                <w:lang w:val="de-DE"/>
              </w:rPr>
              <w:t>Samsung</w:t>
            </w:r>
          </w:p>
        </w:tc>
        <w:tc>
          <w:tcPr>
            <w:tcW w:w="7560" w:type="dxa"/>
          </w:tcPr>
          <w:p w14:paraId="2BF643F5" w14:textId="77777777" w:rsidR="00BD6D01" w:rsidRDefault="002C1305">
            <w:pPr>
              <w:pStyle w:val="a6"/>
              <w:spacing w:after="0"/>
              <w:ind w:right="27"/>
              <w:rPr>
                <w:rFonts w:eastAsia="SimSun"/>
                <w:lang w:val="en-US"/>
              </w:rPr>
            </w:pPr>
            <w:r>
              <w:rPr>
                <w:lang w:val="de-DE"/>
              </w:rPr>
              <w:t xml:space="preserve">We support Proposal #1. </w:t>
            </w:r>
          </w:p>
        </w:tc>
      </w:tr>
      <w:tr w:rsidR="00BD6D01" w14:paraId="2C74B6A8" w14:textId="77777777">
        <w:tc>
          <w:tcPr>
            <w:tcW w:w="1525" w:type="dxa"/>
            <w:shd w:val="clear" w:color="auto" w:fill="auto"/>
          </w:tcPr>
          <w:p w14:paraId="27B3A2E7" w14:textId="77777777" w:rsidR="00BD6D01" w:rsidRDefault="002C1305">
            <w:pPr>
              <w:pStyle w:val="a6"/>
              <w:spacing w:after="0"/>
              <w:ind w:right="27"/>
              <w:rPr>
                <w:lang w:val="de-DE"/>
              </w:rPr>
            </w:pPr>
            <w:r>
              <w:rPr>
                <w:lang w:val="de-DE"/>
              </w:rPr>
              <w:t>CATT</w:t>
            </w:r>
          </w:p>
        </w:tc>
        <w:tc>
          <w:tcPr>
            <w:tcW w:w="7560" w:type="dxa"/>
          </w:tcPr>
          <w:p w14:paraId="317D3C07" w14:textId="77777777" w:rsidR="00BD6D01" w:rsidRDefault="002C1305">
            <w:pPr>
              <w:pStyle w:val="a6"/>
              <w:spacing w:after="0"/>
              <w:ind w:right="27"/>
              <w:rPr>
                <w:lang w:val="de-DE"/>
              </w:rPr>
            </w:pPr>
            <w:r>
              <w:rPr>
                <w:lang w:val="de-DE"/>
              </w:rPr>
              <w:t>We support Proposal #1.</w:t>
            </w:r>
          </w:p>
        </w:tc>
      </w:tr>
    </w:tbl>
    <w:p w14:paraId="149003E8" w14:textId="77777777" w:rsidR="00BD6D01" w:rsidRDefault="00BD6D01"/>
    <w:p w14:paraId="73F28996" w14:textId="77777777" w:rsidR="00BD6D01" w:rsidRDefault="002C1305">
      <w:pPr>
        <w:pStyle w:val="21"/>
      </w:pPr>
      <w:r>
        <w:t>3.2</w:t>
      </w:r>
      <w:r>
        <w:tab/>
        <w:t>Sequence Design for DMRS of Multi-RB PF4</w:t>
      </w:r>
    </w:p>
    <w:p w14:paraId="3A952313" w14:textId="77777777" w:rsidR="00BD6D01" w:rsidRDefault="002C1305">
      <w:pPr>
        <w:jc w:val="both"/>
        <w:rPr>
          <w:rFonts w:ascii="Arial" w:hAnsi="Arial"/>
          <w:lang w:eastAsia="zh-CN"/>
        </w:rPr>
      </w:pPr>
      <w:r>
        <w:rPr>
          <w:rFonts w:ascii="Arial" w:hAnsi="Arial"/>
          <w:noProof/>
          <w:lang w:val="en-US" w:eastAsia="zh-CN"/>
        </w:rPr>
        <mc:AlternateContent>
          <mc:Choice Requires="wps">
            <w:drawing>
              <wp:anchor distT="45720" distB="45720" distL="114300" distR="114300" simplePos="0" relativeHeight="251661312" behindDoc="0" locked="0" layoutInCell="1" allowOverlap="1" wp14:anchorId="348CF608" wp14:editId="1EC75744">
                <wp:simplePos x="0" y="0"/>
                <wp:positionH relativeFrom="margin">
                  <wp:align>right</wp:align>
                </wp:positionH>
                <wp:positionV relativeFrom="paragraph">
                  <wp:posOffset>613410</wp:posOffset>
                </wp:positionV>
                <wp:extent cx="5715000" cy="1404620"/>
                <wp:effectExtent l="0" t="0" r="19050" b="2286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ln>
                      </wps:spPr>
                      <wps:txbx>
                        <w:txbxContent>
                          <w:p w14:paraId="3B0F7DF0" w14:textId="77777777" w:rsidR="00D604F2" w:rsidRDefault="00D604F2">
                            <w:pPr>
                              <w:rPr>
                                <w:rFonts w:eastAsia="Times New Roman"/>
                                <w:lang w:eastAsia="en-US"/>
                              </w:rPr>
                            </w:pPr>
                            <w:r>
                              <w:rPr>
                                <w:rFonts w:eastAsia="Times New Roman"/>
                                <w:lang w:eastAsia="en-US"/>
                              </w:rPr>
                              <w:t xml:space="preserve">The reference-signal sequence </w:t>
                            </w:r>
                            <m:oMath>
                              <m:sSub>
                                <m:sSubPr>
                                  <m:ctrlPr>
                                    <w:rPr>
                                      <w:rFonts w:ascii="Cambria Math" w:eastAsia="Times New Roman" w:hAnsi="Cambria Math"/>
                                      <w:i/>
                                      <w:lang w:eastAsia="en-US"/>
                                    </w:rPr>
                                  </m:ctrlPr>
                                </m:sSubPr>
                                <m:e>
                                  <m:r>
                                    <w:rPr>
                                      <w:rFonts w:ascii="Cambria Math" w:eastAsia="Times New Roman" w:hAnsi="Cambria Math"/>
                                      <w:lang w:eastAsia="en-US"/>
                                    </w:rPr>
                                    <m:t>r</m:t>
                                  </m:r>
                                </m:e>
                                <m:sub>
                                  <m:r>
                                    <w:rPr>
                                      <w:rFonts w:ascii="Cambria Math" w:eastAsia="Times New Roman" w:hAnsi="Cambria Math"/>
                                      <w:lang w:eastAsia="en-US"/>
                                    </w:rPr>
                                    <m:t>l</m:t>
                                  </m:r>
                                </m:sub>
                              </m:sSub>
                              <m:d>
                                <m:dPr>
                                  <m:ctrlPr>
                                    <w:rPr>
                                      <w:rFonts w:ascii="Cambria Math" w:eastAsia="Times New Roman" w:hAnsi="Cambria Math"/>
                                      <w:i/>
                                      <w:lang w:eastAsia="en-US"/>
                                    </w:rPr>
                                  </m:ctrlPr>
                                </m:dPr>
                                <m:e>
                                  <m:r>
                                    <w:rPr>
                                      <w:rFonts w:ascii="Cambria Math" w:eastAsia="Times New Roman" w:hAnsi="Cambria Math"/>
                                      <w:lang w:eastAsia="en-US"/>
                                    </w:rPr>
                                    <m:t>m</m:t>
                                  </m:r>
                                </m:e>
                              </m:d>
                            </m:oMath>
                            <w:r>
                              <w:rPr>
                                <w:rFonts w:eastAsia="Times New Roman"/>
                                <w:lang w:eastAsia="en-US"/>
                              </w:rPr>
                              <w:t xml:space="preserve"> shall be generated according to</w:t>
                            </w:r>
                          </w:p>
                          <w:p w14:paraId="5C5F4231" w14:textId="77777777" w:rsidR="00D604F2" w:rsidRDefault="00D604F2">
                            <w:pPr>
                              <w:keepLines/>
                              <w:tabs>
                                <w:tab w:val="center" w:pos="4536"/>
                                <w:tab w:val="right" w:pos="9072"/>
                              </w:tabs>
                              <w:overflowPunct/>
                              <w:autoSpaceDE/>
                              <w:autoSpaceDN/>
                              <w:adjustRightInd/>
                              <w:spacing w:line="240" w:lineRule="auto"/>
                              <w:jc w:val="center"/>
                              <w:textAlignment w:val="auto"/>
                              <w:rPr>
                                <w:rFonts w:eastAsia="Times New Roman"/>
                                <w:lang w:eastAsia="en-US"/>
                              </w:rPr>
                            </w:pPr>
                            <w:r>
                              <w:rPr>
                                <w:rFonts w:eastAsia="Times New Roman"/>
                                <w:position w:val="-30"/>
                                <w:lang w:eastAsia="en-US"/>
                              </w:rPr>
                              <w:object w:dxaOrig="1864" w:dyaOrig="724" w14:anchorId="2779593C">
                                <v:shape id="_x0000_i1029" type="#_x0000_t75" style="width:93.5pt;height:36.5pt" o:ole="">
                                  <v:imagedata r:id="rId20" o:title=""/>
                                </v:shape>
                                <o:OLEObject Type="Embed" ProgID="Equation.DSMT4" ShapeID="_x0000_i1029" DrawAspect="Content" ObjectID="_1698659482" r:id="rId21"/>
                              </w:object>
                            </w:r>
                          </w:p>
                          <w:p w14:paraId="4D7B421E" w14:textId="77777777" w:rsidR="00D604F2" w:rsidRDefault="00D604F2">
                            <w:pPr>
                              <w:overflowPunct/>
                              <w:autoSpaceDE/>
                              <w:autoSpaceDN/>
                              <w:adjustRightInd/>
                              <w:spacing w:line="240" w:lineRule="auto"/>
                              <w:textAlignment w:val="auto"/>
                              <w:rPr>
                                <w:rFonts w:eastAsia="Times New Roman"/>
                                <w:lang w:eastAsia="en-US"/>
                              </w:rPr>
                            </w:pPr>
                            <w:r>
                              <w:rPr>
                                <w:rFonts w:eastAsia="Times New Roman"/>
                                <w:lang w:eastAsia="en-US"/>
                              </w:rPr>
                              <w:t xml:space="preserve">where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sc</m:t>
                                  </m:r>
                                </m:sub>
                                <m:sup>
                                  <m:r>
                                    <m:rPr>
                                      <m:nor/>
                                    </m:rPr>
                                    <w:rPr>
                                      <w:rFonts w:ascii="Cambria Math" w:eastAsia="Times New Roman" w:hAnsi="Cambria Math"/>
                                      <w:lang w:eastAsia="en-US"/>
                                    </w:rPr>
                                    <m:t>PUCCH</m:t>
                                  </m:r>
                                  <m:r>
                                    <w:rPr>
                                      <w:rFonts w:ascii="Cambria Math" w:eastAsia="Times New Roman" w:hAnsi="Cambria Math"/>
                                      <w:lang w:eastAsia="en-US"/>
                                    </w:rPr>
                                    <m:t>,s</m:t>
                                  </m:r>
                                </m:sup>
                              </m:sSubSup>
                            </m:oMath>
                            <w:r>
                              <w:rPr>
                                <w:rFonts w:eastAsia="Times New Roman"/>
                                <w:lang w:eastAsia="en-US"/>
                              </w:rPr>
                              <w:t xml:space="preserve"> is given by clause 6.3.2.6.3 and </w:t>
                            </w:r>
                            <m:oMath>
                              <m:sSubSup>
                                <m:sSubSupPr>
                                  <m:ctrlPr>
                                    <w:rPr>
                                      <w:rFonts w:ascii="Cambria Math" w:eastAsia="Times New Roman" w:hAnsi="Cambria Math"/>
                                      <w:i/>
                                      <w:lang w:eastAsia="en-US"/>
                                    </w:rPr>
                                  </m:ctrlPr>
                                </m:sSubSupPr>
                                <m:e>
                                  <m:r>
                                    <w:rPr>
                                      <w:rFonts w:ascii="Cambria Math" w:eastAsia="Times New Roman" w:hAnsi="Cambria Math"/>
                                      <w:lang w:eastAsia="en-US"/>
                                    </w:rPr>
                                    <m:t>r</m:t>
                                  </m:r>
                                </m:e>
                                <m:sub>
                                  <m:r>
                                    <w:rPr>
                                      <w:rFonts w:ascii="Cambria Math" w:eastAsia="Times New Roman" w:hAnsi="Cambria Math"/>
                                      <w:lang w:eastAsia="en-US"/>
                                    </w:rPr>
                                    <m:t>u,v</m:t>
                                  </m:r>
                                </m:sub>
                                <m:sup>
                                  <m:d>
                                    <m:dPr>
                                      <m:ctrlPr>
                                        <w:rPr>
                                          <w:rFonts w:ascii="Cambria Math" w:eastAsia="Times New Roman" w:hAnsi="Cambria Math"/>
                                          <w:i/>
                                          <w:lang w:eastAsia="en-US"/>
                                        </w:rPr>
                                      </m:ctrlPr>
                                    </m:dPr>
                                    <m:e>
                                      <m:r>
                                        <w:rPr>
                                          <w:rFonts w:ascii="Cambria Math" w:eastAsia="Times New Roman" w:hAnsi="Cambria Math"/>
                                          <w:lang w:eastAsia="en-US"/>
                                        </w:rPr>
                                        <m:t>α,δ</m:t>
                                      </m:r>
                                    </m:e>
                                  </m:d>
                                </m:sup>
                              </m:sSubSup>
                              <m:r>
                                <w:rPr>
                                  <w:rFonts w:ascii="Cambria Math" w:eastAsia="Times New Roman" w:hAnsi="Cambria Math"/>
                                  <w:lang w:eastAsia="en-US"/>
                                </w:rPr>
                                <m:t>(m)</m:t>
                              </m:r>
                            </m:oMath>
                            <w:r>
                              <w:rPr>
                                <w:rFonts w:eastAsia="Times New Roman"/>
                                <w:lang w:eastAsia="en-US"/>
                              </w:rPr>
                              <w:t xml:space="preserve"> depends on the configuration:</w:t>
                            </w:r>
                          </w:p>
                          <w:p w14:paraId="0CA45D75" w14:textId="77777777" w:rsidR="00D604F2" w:rsidRDefault="00D604F2">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t>-</w:t>
                            </w:r>
                            <w:r>
                              <w:rPr>
                                <w:rFonts w:eastAsia="Times New Roman"/>
                                <w:lang w:eastAsia="en-US"/>
                              </w:rPr>
                              <w:tab/>
                              <w:t xml:space="preserve">if the higher-layer parameter </w:t>
                            </w:r>
                            <w:r>
                              <w:rPr>
                                <w:rFonts w:eastAsia="Times New Roman"/>
                                <w:i/>
                                <w:lang w:eastAsia="en-US"/>
                              </w:rPr>
                              <w:t>dmrs-UplinkTransformPrecodingPUCCH</w:t>
                            </w:r>
                            <w:r>
                              <w:rPr>
                                <w:rFonts w:eastAsia="Times New Roman"/>
                                <w:lang w:eastAsia="en-US"/>
                              </w:rPr>
                              <w:t xml:space="preserve"> is configured, </w:t>
                            </w:r>
                            <w:r>
                              <w:rPr>
                                <w:rFonts w:eastAsia="Times New Roman"/>
                                <w:highlight w:val="yellow"/>
                                <w:lang w:eastAsia="en-US"/>
                              </w:rPr>
                              <w:t xml:space="preserve">and </w:t>
                            </w:r>
                            <m:oMath>
                              <m:f>
                                <m:fPr>
                                  <m:type m:val="lin"/>
                                  <m:ctrlPr>
                                    <w:rPr>
                                      <w:rFonts w:ascii="Cambria Math" w:eastAsia="Times New Roman" w:hAnsi="Cambria Math"/>
                                      <w:i/>
                                      <w:highlight w:val="yellow"/>
                                      <w:lang w:eastAsia="en-US"/>
                                    </w:rPr>
                                  </m:ctrlPr>
                                </m:fPr>
                                <m:num>
                                  <m:r>
                                    <w:rPr>
                                      <w:rFonts w:ascii="Cambria Math" w:eastAsia="Times New Roman" w:hAnsi="Cambria Math"/>
                                      <w:highlight w:val="yellow"/>
                                      <w:lang w:eastAsia="en-US"/>
                                    </w:rPr>
                                    <m:t>π</m:t>
                                  </m:r>
                                </m:num>
                                <m:den>
                                  <m:r>
                                    <w:rPr>
                                      <w:rFonts w:ascii="Cambria Math" w:eastAsia="Times New Roman" w:hAnsi="Cambria Math"/>
                                      <w:highlight w:val="yellow"/>
                                      <w:lang w:eastAsia="en-US"/>
                                    </w:rPr>
                                    <m:t>2</m:t>
                                  </m:r>
                                </m:den>
                              </m:f>
                            </m:oMath>
                            <w:r>
                              <w:rPr>
                                <w:rFonts w:eastAsia="Times New Roman"/>
                                <w:highlight w:val="yellow"/>
                                <w:lang w:eastAsia="en-US"/>
                              </w:rPr>
                              <w:t xml:space="preserve">-BPSK is used for PUCCH, </w:t>
                            </w:r>
                            <m:oMath>
                              <m:sSubSup>
                                <m:sSubSupPr>
                                  <m:ctrlPr>
                                    <w:rPr>
                                      <w:rFonts w:ascii="Cambria Math" w:eastAsia="Times New Roman" w:hAnsi="Cambria Math"/>
                                      <w:highlight w:val="yellow"/>
                                      <w:lang w:eastAsia="en-US"/>
                                    </w:rPr>
                                  </m:ctrlPr>
                                </m:sSubSupPr>
                                <m:e>
                                  <m:r>
                                    <w:rPr>
                                      <w:rFonts w:ascii="Cambria Math" w:eastAsia="Times New Roman" w:hAnsi="Cambria Math"/>
                                      <w:highlight w:val="yellow"/>
                                      <w:lang w:eastAsia="en-US"/>
                                    </w:rPr>
                                    <m:t>r</m:t>
                                  </m:r>
                                </m:e>
                                <m:sub>
                                  <m:r>
                                    <w:rPr>
                                      <w:rFonts w:ascii="Cambria Math" w:eastAsia="Times New Roman" w:hAnsi="Cambria Math"/>
                                      <w:highlight w:val="yellow"/>
                                      <w:lang w:eastAsia="en-US"/>
                                    </w:rPr>
                                    <m:t>u</m:t>
                                  </m:r>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v</m:t>
                                  </m:r>
                                </m:sub>
                                <m:sup>
                                  <m:d>
                                    <m:dPr>
                                      <m:ctrlPr>
                                        <w:rPr>
                                          <w:rFonts w:ascii="Cambria Math" w:eastAsia="Times New Roman" w:hAnsi="Cambria Math"/>
                                          <w:highlight w:val="yellow"/>
                                          <w:lang w:eastAsia="en-US"/>
                                        </w:rPr>
                                      </m:ctrlPr>
                                    </m:dPr>
                                    <m:e>
                                      <m:r>
                                        <w:rPr>
                                          <w:rFonts w:ascii="Cambria Math" w:eastAsia="Times New Roman" w:hAnsi="Cambria Math"/>
                                          <w:highlight w:val="yellow"/>
                                          <w:lang w:eastAsia="en-US"/>
                                        </w:rPr>
                                        <m:t>α</m:t>
                                      </m:r>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δ</m:t>
                                      </m:r>
                                    </m:e>
                                  </m:d>
                                </m:sup>
                              </m:sSubSup>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m</m:t>
                              </m:r>
                              <m:r>
                                <m:rPr>
                                  <m:sty m:val="p"/>
                                </m:rPr>
                                <w:rPr>
                                  <w:rFonts w:ascii="Cambria Math" w:eastAsia="Times New Roman" w:hAnsi="Cambria Math"/>
                                  <w:highlight w:val="yellow"/>
                                  <w:lang w:eastAsia="en-US"/>
                                </w:rPr>
                                <m:t>)</m:t>
                              </m:r>
                            </m:oMath>
                            <w:r>
                              <w:rPr>
                                <w:rFonts w:eastAsia="Times New Roman"/>
                                <w:highlight w:val="yellow"/>
                                <w:lang w:eastAsia="en-US"/>
                              </w:rPr>
                              <w:t xml:space="preserve"> is given by clause 5.2.3</w:t>
                            </w:r>
                            <w:r>
                              <w:rPr>
                                <w:rFonts w:eastAsia="Times New Roman"/>
                                <w:lang w:eastAsia="en-US"/>
                              </w:rPr>
                              <w:t xml:space="preserve"> with </w:t>
                            </w:r>
                            <m:oMath>
                              <m:r>
                                <w:rPr>
                                  <w:rFonts w:ascii="Cambria Math" w:eastAsia="Times New Roman" w:hAnsi="Cambria Math"/>
                                  <w:lang w:eastAsia="en-US"/>
                                </w:rPr>
                                <m:t>δ=0</m:t>
                              </m:r>
                            </m:oMath>
                            <w:r>
                              <w:rPr>
                                <w:rFonts w:eastAsia="Times New Roman"/>
                                <w:lang w:eastAsia="en-US"/>
                              </w:rPr>
                              <w:t xml:space="preserve"> and </w:t>
                            </w:r>
                            <m:oMath>
                              <m:sSub>
                                <m:sSubPr>
                                  <m:ctrlPr>
                                    <w:rPr>
                                      <w:rFonts w:ascii="Cambria Math" w:eastAsia="Times New Roman" w:hAnsi="Cambria Math"/>
                                      <w:i/>
                                      <w:lang w:eastAsia="en-US"/>
                                    </w:rPr>
                                  </m:ctrlPr>
                                </m:sSubPr>
                                <m:e>
                                  <m:r>
                                    <w:rPr>
                                      <w:rFonts w:ascii="Cambria Math" w:eastAsia="Times New Roman" w:hAnsi="Cambria Math"/>
                                      <w:lang w:eastAsia="en-US"/>
                                    </w:rPr>
                                    <m:t>c</m:t>
                                  </m:r>
                                </m:e>
                                <m:sub>
                                  <m:r>
                                    <m:rPr>
                                      <m:nor/>
                                    </m:rPr>
                                    <w:rPr>
                                      <w:rFonts w:ascii="Cambria Math" w:eastAsia="Times New Roman" w:hAnsi="Cambria Math"/>
                                      <w:lang w:eastAsia="en-US"/>
                                    </w:rPr>
                                    <m:t>init</m:t>
                                  </m:r>
                                </m:sub>
                              </m:sSub>
                            </m:oMath>
                            <w:r>
                              <w:rPr>
                                <w:rFonts w:eastAsia="Times New Roman"/>
                                <w:lang w:eastAsia="en-US"/>
                              </w:rPr>
                              <w:t xml:space="preserve"> given by clause 6.4.1.3.2.1. </w:t>
                            </w:r>
                            <w:r>
                              <w:rPr>
                                <w:rFonts w:eastAsia="Malgun Gothic"/>
                                <w:lang w:eastAsia="en-US"/>
                              </w:rPr>
                              <w:t xml:space="preserve">The sequence group </w:t>
                            </w:r>
                            <m:oMath>
                              <m:r>
                                <w:rPr>
                                  <w:rFonts w:ascii="Cambria Math" w:eastAsia="Times New Roman" w:hAnsi="Cambria Math"/>
                                  <w:lang w:eastAsia="en-US"/>
                                </w:rPr>
                                <m:t>u</m:t>
                              </m:r>
                            </m:oMath>
                            <w:r>
                              <w:rPr>
                                <w:rFonts w:eastAsia="Times New Roman"/>
                                <w:lang w:eastAsia="en-US"/>
                              </w:rPr>
                              <w:t xml:space="preserve"> and </w:t>
                            </w:r>
                            <w:r>
                              <w:rPr>
                                <w:rFonts w:eastAsia="Malgun Gothic"/>
                                <w:lang w:eastAsia="en-US"/>
                              </w:rPr>
                              <w:t xml:space="preserve">the sequence number </w:t>
                            </w:r>
                            <m:oMath>
                              <m:r>
                                <w:rPr>
                                  <w:rFonts w:ascii="Cambria Math" w:eastAsia="Times New Roman" w:hAnsi="Cambria Math"/>
                                  <w:lang w:eastAsia="en-US"/>
                                </w:rPr>
                                <m:t>v</m:t>
                              </m:r>
                            </m:oMath>
                            <w:r>
                              <w:rPr>
                                <w:rFonts w:eastAsia="Times New Roman"/>
                                <w:lang w:eastAsia="en-US"/>
                              </w:rPr>
                              <w:t xml:space="preserve"> depend on the sequence hopping in clause 6.3.2.2.1</w:t>
                            </w:r>
                            <w:r>
                              <w:rPr>
                                <w:rFonts w:eastAsia="Malgun Gothic"/>
                                <w:lang w:eastAsia="en-US"/>
                              </w:rPr>
                              <w:t>.</w:t>
                            </w:r>
                          </w:p>
                          <w:p w14:paraId="18A1FBD7" w14:textId="77777777" w:rsidR="00D604F2" w:rsidRDefault="00D604F2">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t>-</w:t>
                            </w:r>
                            <w:r>
                              <w:rPr>
                                <w:rFonts w:eastAsia="Times New Roman"/>
                                <w:lang w:eastAsia="en-US"/>
                              </w:rPr>
                              <w:tab/>
                              <w:t xml:space="preserve">otherwise, </w:t>
                            </w:r>
                            <m:oMath>
                              <m:sSubSup>
                                <m:sSubSupPr>
                                  <m:ctrlPr>
                                    <w:rPr>
                                      <w:rFonts w:ascii="Cambria Math" w:eastAsia="Times New Roman" w:hAnsi="Cambria Math"/>
                                      <w:lang w:eastAsia="en-US"/>
                                    </w:rPr>
                                  </m:ctrlPr>
                                </m:sSubSupPr>
                                <m:e>
                                  <m:r>
                                    <w:rPr>
                                      <w:rFonts w:ascii="Cambria Math" w:eastAsia="Times New Roman" w:hAnsi="Cambria Math"/>
                                      <w:lang w:eastAsia="en-US"/>
                                    </w:rPr>
                                    <m:t>r</m:t>
                                  </m:r>
                                </m:e>
                                <m:sub>
                                  <m:r>
                                    <w:rPr>
                                      <w:rFonts w:ascii="Cambria Math" w:eastAsia="Times New Roman" w:hAnsi="Cambria Math"/>
                                      <w:lang w:eastAsia="en-US"/>
                                    </w:rPr>
                                    <m:t>u</m:t>
                                  </m:r>
                                  <m:r>
                                    <m:rPr>
                                      <m:sty m:val="p"/>
                                    </m:rPr>
                                    <w:rPr>
                                      <w:rFonts w:ascii="Cambria Math" w:eastAsia="Times New Roman" w:hAnsi="Cambria Math"/>
                                      <w:lang w:eastAsia="en-US"/>
                                    </w:rPr>
                                    <m:t>,</m:t>
                                  </m:r>
                                  <m:r>
                                    <w:rPr>
                                      <w:rFonts w:ascii="Cambria Math" w:eastAsia="Times New Roman" w:hAnsi="Cambria Math"/>
                                      <w:lang w:eastAsia="en-US"/>
                                    </w:rPr>
                                    <m:t>v</m:t>
                                  </m:r>
                                </m:sub>
                                <m:sup>
                                  <m:d>
                                    <m:dPr>
                                      <m:ctrlPr>
                                        <w:rPr>
                                          <w:rFonts w:ascii="Cambria Math" w:eastAsia="Times New Roman" w:hAnsi="Cambria Math"/>
                                          <w:lang w:eastAsia="en-US"/>
                                        </w:rPr>
                                      </m:ctrlPr>
                                    </m:dPr>
                                    <m:e>
                                      <m:r>
                                        <w:rPr>
                                          <w:rFonts w:ascii="Cambria Math" w:eastAsia="Times New Roman" w:hAnsi="Cambria Math"/>
                                          <w:lang w:eastAsia="en-US"/>
                                        </w:rPr>
                                        <m:t>α</m:t>
                                      </m:r>
                                      <m:r>
                                        <m:rPr>
                                          <m:sty m:val="p"/>
                                        </m:rPr>
                                        <w:rPr>
                                          <w:rFonts w:ascii="Cambria Math" w:eastAsia="Times New Roman" w:hAnsi="Cambria Math"/>
                                          <w:lang w:eastAsia="en-US"/>
                                        </w:rPr>
                                        <m:t>,</m:t>
                                      </m:r>
                                      <m:r>
                                        <w:rPr>
                                          <w:rFonts w:ascii="Cambria Math" w:eastAsia="Times New Roman" w:hAnsi="Cambria Math"/>
                                          <w:lang w:eastAsia="en-US"/>
                                        </w:rPr>
                                        <m:t>δ</m:t>
                                      </m:r>
                                    </m:e>
                                  </m:d>
                                </m:sup>
                              </m:sSubSup>
                              <m:r>
                                <m:rPr>
                                  <m:sty m:val="p"/>
                                </m:rPr>
                                <w:rPr>
                                  <w:rFonts w:ascii="Cambria Math" w:eastAsia="Times New Roman" w:hAnsi="Cambria Math"/>
                                  <w:lang w:eastAsia="en-US"/>
                                </w:rPr>
                                <m:t>(</m:t>
                              </m:r>
                              <m:r>
                                <w:rPr>
                                  <w:rFonts w:ascii="Cambria Math" w:eastAsia="Times New Roman" w:hAnsi="Cambria Math"/>
                                  <w:lang w:eastAsia="en-US"/>
                                </w:rPr>
                                <m:t>m</m:t>
                              </m:r>
                              <m:r>
                                <m:rPr>
                                  <m:sty m:val="p"/>
                                </m:rPr>
                                <w:rPr>
                                  <w:rFonts w:ascii="Cambria Math" w:eastAsia="Times New Roman" w:hAnsi="Cambria Math"/>
                                  <w:lang w:eastAsia="en-US"/>
                                </w:rPr>
                                <m:t>)</m:t>
                              </m:r>
                            </m:oMath>
                            <w:r>
                              <w:rPr>
                                <w:rFonts w:eastAsia="Times New Roman"/>
                                <w:lang w:eastAsia="en-US"/>
                              </w:rPr>
                              <w:t xml:space="preserve"> is given by clause 6.3.2.2 and the cyclic shift </w:t>
                            </w:r>
                            <m:oMath>
                              <m:r>
                                <w:rPr>
                                  <w:rFonts w:ascii="Cambria Math" w:eastAsia="Times New Roman" w:hAnsi="Cambria Math"/>
                                  <w:lang w:eastAsia="en-US"/>
                                </w:rPr>
                                <m:t>α</m:t>
                              </m:r>
                            </m:oMath>
                            <w:r>
                              <w:rPr>
                                <w:rFonts w:eastAsia="Times New Roman"/>
                                <w:lang w:eastAsia="en-US"/>
                              </w:rPr>
                              <w:t xml:space="preserve"> varies with the symbol number and slot number according to clause 6.3.2.2.2 with </w:t>
                            </w:r>
                          </w:p>
                          <w:p w14:paraId="194732A3" w14:textId="77777777" w:rsidR="00D604F2" w:rsidRDefault="00D604F2">
                            <w:pPr>
                              <w:overflowPunct/>
                              <w:autoSpaceDE/>
                              <w:autoSpaceDN/>
                              <w:adjustRightInd/>
                              <w:spacing w:line="240" w:lineRule="auto"/>
                              <w:ind w:left="851" w:hanging="284"/>
                              <w:textAlignment w:val="auto"/>
                              <w:rPr>
                                <w:rFonts w:eastAsia="Times New Roman"/>
                                <w:lang w:eastAsia="en-US"/>
                              </w:rPr>
                            </w:pPr>
                            <w:r>
                              <w:rPr>
                                <w:rFonts w:eastAsia="Times New Roman"/>
                                <w:lang w:eastAsia="en-US"/>
                              </w:rPr>
                              <w:t>-</w:t>
                            </w:r>
                            <w:r>
                              <w:rPr>
                                <w:rFonts w:eastAsia="Times New Roman"/>
                                <w:lang w:eastAsia="en-US"/>
                              </w:rPr>
                              <w:tab/>
                            </w:r>
                            <m:oMath>
                              <m:sSub>
                                <m:sSubPr>
                                  <m:ctrlPr>
                                    <w:rPr>
                                      <w:rFonts w:ascii="Cambria Math" w:eastAsia="Times New Roman" w:hAnsi="Cambria Math"/>
                                      <w:i/>
                                      <w:lang w:eastAsia="en-US"/>
                                    </w:rPr>
                                  </m:ctrlPr>
                                </m:sSubPr>
                                <m:e>
                                  <m:r>
                                    <w:rPr>
                                      <w:rFonts w:ascii="Cambria Math" w:eastAsia="Times New Roman" w:hAnsi="Cambria Math"/>
                                      <w:lang w:eastAsia="en-US"/>
                                    </w:rPr>
                                    <m:t>m</m:t>
                                  </m:r>
                                </m:e>
                                <m:sub>
                                  <m:r>
                                    <w:rPr>
                                      <w:rFonts w:ascii="Cambria Math" w:eastAsia="Times New Roman" w:hAnsi="Cambria Math"/>
                                      <w:lang w:eastAsia="en-US"/>
                                    </w:rPr>
                                    <m:t>0</m:t>
                                  </m:r>
                                </m:sub>
                              </m:sSub>
                              <m:r>
                                <w:rPr>
                                  <w:rFonts w:ascii="Cambria Math" w:eastAsia="Times New Roman" w:hAnsi="Cambria Math"/>
                                  <w:lang w:eastAsia="en-US"/>
                                </w:rPr>
                                <m:t>=0</m:t>
                              </m:r>
                            </m:oMath>
                            <w:r>
                              <w:rPr>
                                <w:rFonts w:eastAsia="Times New Roman"/>
                                <w:lang w:eastAsia="en-US"/>
                              </w:rPr>
                              <w:t xml:space="preserve"> for PUCCH format 3 without interlaced mapping;</w:t>
                            </w:r>
                          </w:p>
                          <w:p w14:paraId="5B6E4E49" w14:textId="77777777" w:rsidR="00D604F2" w:rsidRDefault="00D604F2">
                            <w:pPr>
                              <w:overflowPunct/>
                              <w:autoSpaceDE/>
                              <w:autoSpaceDN/>
                              <w:adjustRightInd/>
                              <w:spacing w:line="240" w:lineRule="auto"/>
                              <w:ind w:left="851" w:hanging="284"/>
                              <w:textAlignment w:val="auto"/>
                              <w:rPr>
                                <w:rFonts w:eastAsia="Times New Roman"/>
                                <w:lang w:eastAsia="en-US"/>
                              </w:rPr>
                            </w:pPr>
                            <w:r>
                              <w:rPr>
                                <w:rFonts w:eastAsia="Times New Roman"/>
                                <w:lang w:eastAsia="en-US"/>
                              </w:rPr>
                              <w:t>-</w:t>
                            </w:r>
                            <w:r>
                              <w:rPr>
                                <w:rFonts w:eastAsia="Times New Roman"/>
                                <w:lang w:eastAsia="en-US"/>
                              </w:rPr>
                              <w:tab/>
                            </w:r>
                            <m:oMath>
                              <m:sSub>
                                <m:sSubPr>
                                  <m:ctrlPr>
                                    <w:rPr>
                                      <w:rFonts w:ascii="Cambria Math" w:eastAsia="Times New Roman" w:hAnsi="Cambria Math"/>
                                      <w:lang w:eastAsia="en-US"/>
                                    </w:rPr>
                                  </m:ctrlPr>
                                </m:sSubPr>
                                <m:e>
                                  <m:r>
                                    <w:rPr>
                                      <w:rFonts w:ascii="Cambria Math" w:eastAsia="Times New Roman" w:hAnsi="Cambria Math"/>
                                      <w:lang w:eastAsia="en-US"/>
                                    </w:rPr>
                                    <m:t>m</m:t>
                                  </m:r>
                                </m:e>
                                <m:sub>
                                  <m:r>
                                    <m:rPr>
                                      <m:sty m:val="p"/>
                                    </m:rPr>
                                    <w:rPr>
                                      <w:rFonts w:ascii="Cambria Math" w:eastAsia="Times New Roman" w:hAnsi="Cambria Math"/>
                                      <w:lang w:eastAsia="en-US"/>
                                    </w:rPr>
                                    <m:t>0</m:t>
                                  </m:r>
                                </m:sub>
                              </m:sSub>
                            </m:oMath>
                            <w:r>
                              <w:rPr>
                                <w:rFonts w:eastAsia="Times New Roman"/>
                                <w:lang w:eastAsia="en-US"/>
                              </w:rPr>
                              <w:t xml:space="preserve"> obtained from Table 6.4.1.3.3.1-1 with the orthogonal sequence index </w:t>
                            </w:r>
                            <m:oMath>
                              <m:r>
                                <w:rPr>
                                  <w:rFonts w:ascii="Cambria Math" w:eastAsia="Times New Roman" w:hAnsi="Cambria Math"/>
                                  <w:lang w:eastAsia="en-US"/>
                                </w:rPr>
                                <m:t>n</m:t>
                              </m:r>
                            </m:oMath>
                            <w:r>
                              <w:rPr>
                                <w:rFonts w:eastAsia="Times New Roman"/>
                                <w:lang w:eastAsia="en-US"/>
                              </w:rPr>
                              <w:t xml:space="preserve"> given by clause 6.3.2.6.3 for PUCCH format 3 with interlaced mapping and PUCCH format 4. </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348CF608" id="_x0000_s1033" type="#_x0000_t202" style="position:absolute;left:0;text-align:left;margin-left:398.8pt;margin-top:48.3pt;width:450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">
                <v:textbox style="mso-fit-shape-to-text:t">
                  <w:txbxContent>
                    <w:p w14:paraId="3B0F7DF0" w14:textId="77777777" w:rsidR="00D604F2" w:rsidRDefault="00D604F2">
                      <w:pPr>
                        <w:rPr>
                          <w:rFonts w:eastAsia="Times New Roman"/>
                          <w:lang w:eastAsia="en-US"/>
                        </w:rPr>
                      </w:pPr>
                      <w:r>
                        <w:rPr>
                          <w:rFonts w:eastAsia="Times New Roman"/>
                          <w:lang w:eastAsia="en-US"/>
                        </w:rPr>
                        <w:t xml:space="preserve">The reference-signal sequence </w:t>
                      </w:r>
                      <m:oMath>
                        <m:sSub>
                          <m:sSubPr>
                            <m:ctrlPr>
                              <w:rPr>
                                <w:rFonts w:ascii="Cambria Math" w:eastAsia="Times New Roman" w:hAnsi="Cambria Math"/>
                                <w:i/>
                                <w:lang w:eastAsia="en-US"/>
                              </w:rPr>
                            </m:ctrlPr>
                          </m:sSubPr>
                          <m:e>
                            <m:r>
                              <w:rPr>
                                <w:rFonts w:ascii="Cambria Math" w:eastAsia="Times New Roman" w:hAnsi="Cambria Math"/>
                                <w:lang w:eastAsia="en-US"/>
                              </w:rPr>
                              <m:t>r</m:t>
                            </m:r>
                          </m:e>
                          <m:sub>
                            <m:r>
                              <w:rPr>
                                <w:rFonts w:ascii="Cambria Math" w:eastAsia="Times New Roman" w:hAnsi="Cambria Math"/>
                                <w:lang w:eastAsia="en-US"/>
                              </w:rPr>
                              <m:t>l</m:t>
                            </m:r>
                          </m:sub>
                        </m:sSub>
                        <m:d>
                          <m:dPr>
                            <m:ctrlPr>
                              <w:rPr>
                                <w:rFonts w:ascii="Cambria Math" w:eastAsia="Times New Roman" w:hAnsi="Cambria Math"/>
                                <w:i/>
                                <w:lang w:eastAsia="en-US"/>
                              </w:rPr>
                            </m:ctrlPr>
                          </m:dPr>
                          <m:e>
                            <m:r>
                              <w:rPr>
                                <w:rFonts w:ascii="Cambria Math" w:eastAsia="Times New Roman" w:hAnsi="Cambria Math"/>
                                <w:lang w:eastAsia="en-US"/>
                              </w:rPr>
                              <m:t>m</m:t>
                            </m:r>
                          </m:e>
                        </m:d>
                      </m:oMath>
                      <w:r>
                        <w:rPr>
                          <w:rFonts w:eastAsia="Times New Roman"/>
                          <w:lang w:eastAsia="en-US"/>
                        </w:rPr>
                        <w:t xml:space="preserve"> shall be generated according to</w:t>
                      </w:r>
                    </w:p>
                    <w:p w14:paraId="5C5F4231" w14:textId="77777777" w:rsidR="00D604F2" w:rsidRDefault="00D604F2">
                      <w:pPr>
                        <w:keepLines/>
                        <w:tabs>
                          <w:tab w:val="center" w:pos="4536"/>
                          <w:tab w:val="right" w:pos="9072"/>
                        </w:tabs>
                        <w:overflowPunct/>
                        <w:autoSpaceDE/>
                        <w:autoSpaceDN/>
                        <w:adjustRightInd/>
                        <w:spacing w:line="240" w:lineRule="auto"/>
                        <w:jc w:val="center"/>
                        <w:textAlignment w:val="auto"/>
                        <w:rPr>
                          <w:rFonts w:eastAsia="Times New Roman"/>
                          <w:lang w:eastAsia="en-US"/>
                        </w:rPr>
                      </w:pPr>
                      <w:r>
                        <w:rPr>
                          <w:rFonts w:eastAsia="Times New Roman"/>
                          <w:position w:val="-30"/>
                          <w:lang w:eastAsia="en-US"/>
                        </w:rPr>
                        <w:object w:dxaOrig="1864" w:dyaOrig="724" w14:anchorId="2779593C">
                          <v:shape id="_x0000_i1029" type="#_x0000_t75" style="width:93.5pt;height:36.5pt" o:ole="">
                            <v:imagedata r:id="rId20" o:title=""/>
                          </v:shape>
                          <o:OLEObject Type="Embed" ProgID="Equation.DSMT4" ShapeID="_x0000_i1029" DrawAspect="Content" ObjectID="_1698659482" r:id="rId22"/>
                        </w:object>
                      </w:r>
                    </w:p>
                    <w:p w14:paraId="4D7B421E" w14:textId="77777777" w:rsidR="00D604F2" w:rsidRDefault="00D604F2">
                      <w:pPr>
                        <w:overflowPunct/>
                        <w:autoSpaceDE/>
                        <w:autoSpaceDN/>
                        <w:adjustRightInd/>
                        <w:spacing w:line="240" w:lineRule="auto"/>
                        <w:textAlignment w:val="auto"/>
                        <w:rPr>
                          <w:rFonts w:eastAsia="Times New Roman"/>
                          <w:lang w:eastAsia="en-US"/>
                        </w:rPr>
                      </w:pPr>
                      <w:r>
                        <w:rPr>
                          <w:rFonts w:eastAsia="Times New Roman"/>
                          <w:lang w:eastAsia="en-US"/>
                        </w:rPr>
                        <w:t xml:space="preserve">where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sc</m:t>
                            </m:r>
                          </m:sub>
                          <m:sup>
                            <m:r>
                              <m:rPr>
                                <m:nor/>
                              </m:rPr>
                              <w:rPr>
                                <w:rFonts w:ascii="Cambria Math" w:eastAsia="Times New Roman" w:hAnsi="Cambria Math"/>
                                <w:lang w:eastAsia="en-US"/>
                              </w:rPr>
                              <m:t>PUCCH</m:t>
                            </m:r>
                            <m:r>
                              <w:rPr>
                                <w:rFonts w:ascii="Cambria Math" w:eastAsia="Times New Roman" w:hAnsi="Cambria Math"/>
                                <w:lang w:eastAsia="en-US"/>
                              </w:rPr>
                              <m:t>,s</m:t>
                            </m:r>
                          </m:sup>
                        </m:sSubSup>
                      </m:oMath>
                      <w:r>
                        <w:rPr>
                          <w:rFonts w:eastAsia="Times New Roman"/>
                          <w:lang w:eastAsia="en-US"/>
                        </w:rPr>
                        <w:t xml:space="preserve"> is given by clause 6.3.2.6.3 and </w:t>
                      </w:r>
                      <m:oMath>
                        <m:sSubSup>
                          <m:sSubSupPr>
                            <m:ctrlPr>
                              <w:rPr>
                                <w:rFonts w:ascii="Cambria Math" w:eastAsia="Times New Roman" w:hAnsi="Cambria Math"/>
                                <w:i/>
                                <w:lang w:eastAsia="en-US"/>
                              </w:rPr>
                            </m:ctrlPr>
                          </m:sSubSupPr>
                          <m:e>
                            <m:r>
                              <w:rPr>
                                <w:rFonts w:ascii="Cambria Math" w:eastAsia="Times New Roman" w:hAnsi="Cambria Math"/>
                                <w:lang w:eastAsia="en-US"/>
                              </w:rPr>
                              <m:t>r</m:t>
                            </m:r>
                          </m:e>
                          <m:sub>
                            <m:r>
                              <w:rPr>
                                <w:rFonts w:ascii="Cambria Math" w:eastAsia="Times New Roman" w:hAnsi="Cambria Math"/>
                                <w:lang w:eastAsia="en-US"/>
                              </w:rPr>
                              <m:t>u,v</m:t>
                            </m:r>
                          </m:sub>
                          <m:sup>
                            <m:d>
                              <m:dPr>
                                <m:ctrlPr>
                                  <w:rPr>
                                    <w:rFonts w:ascii="Cambria Math" w:eastAsia="Times New Roman" w:hAnsi="Cambria Math"/>
                                    <w:i/>
                                    <w:lang w:eastAsia="en-US"/>
                                  </w:rPr>
                                </m:ctrlPr>
                              </m:dPr>
                              <m:e>
                                <m:r>
                                  <w:rPr>
                                    <w:rFonts w:ascii="Cambria Math" w:eastAsia="Times New Roman" w:hAnsi="Cambria Math"/>
                                    <w:lang w:eastAsia="en-US"/>
                                  </w:rPr>
                                  <m:t>α,δ</m:t>
                                </m:r>
                              </m:e>
                            </m:d>
                          </m:sup>
                        </m:sSubSup>
                        <m:r>
                          <w:rPr>
                            <w:rFonts w:ascii="Cambria Math" w:eastAsia="Times New Roman" w:hAnsi="Cambria Math"/>
                            <w:lang w:eastAsia="en-US"/>
                          </w:rPr>
                          <m:t>(m)</m:t>
                        </m:r>
                      </m:oMath>
                      <w:r>
                        <w:rPr>
                          <w:rFonts w:eastAsia="Times New Roman"/>
                          <w:lang w:eastAsia="en-US"/>
                        </w:rPr>
                        <w:t xml:space="preserve"> depends on the configuration:</w:t>
                      </w:r>
                    </w:p>
                    <w:p w14:paraId="0CA45D75" w14:textId="77777777" w:rsidR="00D604F2" w:rsidRDefault="00D604F2">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t>-</w:t>
                      </w:r>
                      <w:r>
                        <w:rPr>
                          <w:rFonts w:eastAsia="Times New Roman"/>
                          <w:lang w:eastAsia="en-US"/>
                        </w:rPr>
                        <w:tab/>
                        <w:t xml:space="preserve">if the higher-layer parameter </w:t>
                      </w:r>
                      <w:r>
                        <w:rPr>
                          <w:rFonts w:eastAsia="Times New Roman"/>
                          <w:i/>
                          <w:lang w:eastAsia="en-US"/>
                        </w:rPr>
                        <w:t>dmrs-UplinkTransformPrecodingPUCCH</w:t>
                      </w:r>
                      <w:r>
                        <w:rPr>
                          <w:rFonts w:eastAsia="Times New Roman"/>
                          <w:lang w:eastAsia="en-US"/>
                        </w:rPr>
                        <w:t xml:space="preserve"> is configured, </w:t>
                      </w:r>
                      <w:r>
                        <w:rPr>
                          <w:rFonts w:eastAsia="Times New Roman"/>
                          <w:highlight w:val="yellow"/>
                          <w:lang w:eastAsia="en-US"/>
                        </w:rPr>
                        <w:t xml:space="preserve">and </w:t>
                      </w:r>
                      <m:oMath>
                        <m:f>
                          <m:fPr>
                            <m:type m:val="lin"/>
                            <m:ctrlPr>
                              <w:rPr>
                                <w:rFonts w:ascii="Cambria Math" w:eastAsia="Times New Roman" w:hAnsi="Cambria Math"/>
                                <w:i/>
                                <w:highlight w:val="yellow"/>
                                <w:lang w:eastAsia="en-US"/>
                              </w:rPr>
                            </m:ctrlPr>
                          </m:fPr>
                          <m:num>
                            <m:r>
                              <w:rPr>
                                <w:rFonts w:ascii="Cambria Math" w:eastAsia="Times New Roman" w:hAnsi="Cambria Math"/>
                                <w:highlight w:val="yellow"/>
                                <w:lang w:eastAsia="en-US"/>
                              </w:rPr>
                              <m:t>π</m:t>
                            </m:r>
                          </m:num>
                          <m:den>
                            <m:r>
                              <w:rPr>
                                <w:rFonts w:ascii="Cambria Math" w:eastAsia="Times New Roman" w:hAnsi="Cambria Math"/>
                                <w:highlight w:val="yellow"/>
                                <w:lang w:eastAsia="en-US"/>
                              </w:rPr>
                              <m:t>2</m:t>
                            </m:r>
                          </m:den>
                        </m:f>
                      </m:oMath>
                      <w:r>
                        <w:rPr>
                          <w:rFonts w:eastAsia="Times New Roman"/>
                          <w:highlight w:val="yellow"/>
                          <w:lang w:eastAsia="en-US"/>
                        </w:rPr>
                        <w:t xml:space="preserve">-BPSK is used for PUCCH, </w:t>
                      </w:r>
                      <m:oMath>
                        <m:sSubSup>
                          <m:sSubSupPr>
                            <m:ctrlPr>
                              <w:rPr>
                                <w:rFonts w:ascii="Cambria Math" w:eastAsia="Times New Roman" w:hAnsi="Cambria Math"/>
                                <w:highlight w:val="yellow"/>
                                <w:lang w:eastAsia="en-US"/>
                              </w:rPr>
                            </m:ctrlPr>
                          </m:sSubSupPr>
                          <m:e>
                            <m:r>
                              <w:rPr>
                                <w:rFonts w:ascii="Cambria Math" w:eastAsia="Times New Roman" w:hAnsi="Cambria Math"/>
                                <w:highlight w:val="yellow"/>
                                <w:lang w:eastAsia="en-US"/>
                              </w:rPr>
                              <m:t>r</m:t>
                            </m:r>
                          </m:e>
                          <m:sub>
                            <m:r>
                              <w:rPr>
                                <w:rFonts w:ascii="Cambria Math" w:eastAsia="Times New Roman" w:hAnsi="Cambria Math"/>
                                <w:highlight w:val="yellow"/>
                                <w:lang w:eastAsia="en-US"/>
                              </w:rPr>
                              <m:t>u</m:t>
                            </m:r>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v</m:t>
                            </m:r>
                          </m:sub>
                          <m:sup>
                            <m:d>
                              <m:dPr>
                                <m:ctrlPr>
                                  <w:rPr>
                                    <w:rFonts w:ascii="Cambria Math" w:eastAsia="Times New Roman" w:hAnsi="Cambria Math"/>
                                    <w:highlight w:val="yellow"/>
                                    <w:lang w:eastAsia="en-US"/>
                                  </w:rPr>
                                </m:ctrlPr>
                              </m:dPr>
                              <m:e>
                                <m:r>
                                  <w:rPr>
                                    <w:rFonts w:ascii="Cambria Math" w:eastAsia="Times New Roman" w:hAnsi="Cambria Math"/>
                                    <w:highlight w:val="yellow"/>
                                    <w:lang w:eastAsia="en-US"/>
                                  </w:rPr>
                                  <m:t>α</m:t>
                                </m:r>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δ</m:t>
                                </m:r>
                              </m:e>
                            </m:d>
                          </m:sup>
                        </m:sSubSup>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m</m:t>
                        </m:r>
                        <m:r>
                          <m:rPr>
                            <m:sty m:val="p"/>
                          </m:rPr>
                          <w:rPr>
                            <w:rFonts w:ascii="Cambria Math" w:eastAsia="Times New Roman" w:hAnsi="Cambria Math"/>
                            <w:highlight w:val="yellow"/>
                            <w:lang w:eastAsia="en-US"/>
                          </w:rPr>
                          <m:t>)</m:t>
                        </m:r>
                      </m:oMath>
                      <w:r>
                        <w:rPr>
                          <w:rFonts w:eastAsia="Times New Roman"/>
                          <w:highlight w:val="yellow"/>
                          <w:lang w:eastAsia="en-US"/>
                        </w:rPr>
                        <w:t xml:space="preserve"> is given by clause 5.2.3</w:t>
                      </w:r>
                      <w:r>
                        <w:rPr>
                          <w:rFonts w:eastAsia="Times New Roman"/>
                          <w:lang w:eastAsia="en-US"/>
                        </w:rPr>
                        <w:t xml:space="preserve"> with </w:t>
                      </w:r>
                      <m:oMath>
                        <m:r>
                          <w:rPr>
                            <w:rFonts w:ascii="Cambria Math" w:eastAsia="Times New Roman" w:hAnsi="Cambria Math"/>
                            <w:lang w:eastAsia="en-US"/>
                          </w:rPr>
                          <m:t>δ=0</m:t>
                        </m:r>
                      </m:oMath>
                      <w:r>
                        <w:rPr>
                          <w:rFonts w:eastAsia="Times New Roman"/>
                          <w:lang w:eastAsia="en-US"/>
                        </w:rPr>
                        <w:t xml:space="preserve"> and </w:t>
                      </w:r>
                      <m:oMath>
                        <m:sSub>
                          <m:sSubPr>
                            <m:ctrlPr>
                              <w:rPr>
                                <w:rFonts w:ascii="Cambria Math" w:eastAsia="Times New Roman" w:hAnsi="Cambria Math"/>
                                <w:i/>
                                <w:lang w:eastAsia="en-US"/>
                              </w:rPr>
                            </m:ctrlPr>
                          </m:sSubPr>
                          <m:e>
                            <m:r>
                              <w:rPr>
                                <w:rFonts w:ascii="Cambria Math" w:eastAsia="Times New Roman" w:hAnsi="Cambria Math"/>
                                <w:lang w:eastAsia="en-US"/>
                              </w:rPr>
                              <m:t>c</m:t>
                            </m:r>
                          </m:e>
                          <m:sub>
                            <m:r>
                              <m:rPr>
                                <m:nor/>
                              </m:rPr>
                              <w:rPr>
                                <w:rFonts w:ascii="Cambria Math" w:eastAsia="Times New Roman" w:hAnsi="Cambria Math"/>
                                <w:lang w:eastAsia="en-US"/>
                              </w:rPr>
                              <m:t>init</m:t>
                            </m:r>
                          </m:sub>
                        </m:sSub>
                      </m:oMath>
                      <w:r>
                        <w:rPr>
                          <w:rFonts w:eastAsia="Times New Roman"/>
                          <w:lang w:eastAsia="en-US"/>
                        </w:rPr>
                        <w:t xml:space="preserve"> given by clause 6.4.1.3.2.1. </w:t>
                      </w:r>
                      <w:r>
                        <w:rPr>
                          <w:rFonts w:eastAsia="Malgun Gothic"/>
                          <w:lang w:eastAsia="en-US"/>
                        </w:rPr>
                        <w:t xml:space="preserve">The sequence group </w:t>
                      </w:r>
                      <m:oMath>
                        <m:r>
                          <w:rPr>
                            <w:rFonts w:ascii="Cambria Math" w:eastAsia="Times New Roman" w:hAnsi="Cambria Math"/>
                            <w:lang w:eastAsia="en-US"/>
                          </w:rPr>
                          <m:t>u</m:t>
                        </m:r>
                      </m:oMath>
                      <w:r>
                        <w:rPr>
                          <w:rFonts w:eastAsia="Times New Roman"/>
                          <w:lang w:eastAsia="en-US"/>
                        </w:rPr>
                        <w:t xml:space="preserve"> and </w:t>
                      </w:r>
                      <w:r>
                        <w:rPr>
                          <w:rFonts w:eastAsia="Malgun Gothic"/>
                          <w:lang w:eastAsia="en-US"/>
                        </w:rPr>
                        <w:t xml:space="preserve">the sequence number </w:t>
                      </w:r>
                      <m:oMath>
                        <m:r>
                          <w:rPr>
                            <w:rFonts w:ascii="Cambria Math" w:eastAsia="Times New Roman" w:hAnsi="Cambria Math"/>
                            <w:lang w:eastAsia="en-US"/>
                          </w:rPr>
                          <m:t>v</m:t>
                        </m:r>
                      </m:oMath>
                      <w:r>
                        <w:rPr>
                          <w:rFonts w:eastAsia="Times New Roman"/>
                          <w:lang w:eastAsia="en-US"/>
                        </w:rPr>
                        <w:t xml:space="preserve"> depend on the sequence hopping in clause 6.3.2.2.1</w:t>
                      </w:r>
                      <w:r>
                        <w:rPr>
                          <w:rFonts w:eastAsia="Malgun Gothic"/>
                          <w:lang w:eastAsia="en-US"/>
                        </w:rPr>
                        <w:t>.</w:t>
                      </w:r>
                    </w:p>
                    <w:p w14:paraId="18A1FBD7" w14:textId="77777777" w:rsidR="00D604F2" w:rsidRDefault="00D604F2">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t>-</w:t>
                      </w:r>
                      <w:r>
                        <w:rPr>
                          <w:rFonts w:eastAsia="Times New Roman"/>
                          <w:lang w:eastAsia="en-US"/>
                        </w:rPr>
                        <w:tab/>
                        <w:t xml:space="preserve">otherwise, </w:t>
                      </w:r>
                      <m:oMath>
                        <m:sSubSup>
                          <m:sSubSupPr>
                            <m:ctrlPr>
                              <w:rPr>
                                <w:rFonts w:ascii="Cambria Math" w:eastAsia="Times New Roman" w:hAnsi="Cambria Math"/>
                                <w:lang w:eastAsia="en-US"/>
                              </w:rPr>
                            </m:ctrlPr>
                          </m:sSubSupPr>
                          <m:e>
                            <m:r>
                              <w:rPr>
                                <w:rFonts w:ascii="Cambria Math" w:eastAsia="Times New Roman" w:hAnsi="Cambria Math"/>
                                <w:lang w:eastAsia="en-US"/>
                              </w:rPr>
                              <m:t>r</m:t>
                            </m:r>
                          </m:e>
                          <m:sub>
                            <m:r>
                              <w:rPr>
                                <w:rFonts w:ascii="Cambria Math" w:eastAsia="Times New Roman" w:hAnsi="Cambria Math"/>
                                <w:lang w:eastAsia="en-US"/>
                              </w:rPr>
                              <m:t>u</m:t>
                            </m:r>
                            <m:r>
                              <m:rPr>
                                <m:sty m:val="p"/>
                              </m:rPr>
                              <w:rPr>
                                <w:rFonts w:ascii="Cambria Math" w:eastAsia="Times New Roman" w:hAnsi="Cambria Math"/>
                                <w:lang w:eastAsia="en-US"/>
                              </w:rPr>
                              <m:t>,</m:t>
                            </m:r>
                            <m:r>
                              <w:rPr>
                                <w:rFonts w:ascii="Cambria Math" w:eastAsia="Times New Roman" w:hAnsi="Cambria Math"/>
                                <w:lang w:eastAsia="en-US"/>
                              </w:rPr>
                              <m:t>v</m:t>
                            </m:r>
                          </m:sub>
                          <m:sup>
                            <m:d>
                              <m:dPr>
                                <m:ctrlPr>
                                  <w:rPr>
                                    <w:rFonts w:ascii="Cambria Math" w:eastAsia="Times New Roman" w:hAnsi="Cambria Math"/>
                                    <w:lang w:eastAsia="en-US"/>
                                  </w:rPr>
                                </m:ctrlPr>
                              </m:dPr>
                              <m:e>
                                <m:r>
                                  <w:rPr>
                                    <w:rFonts w:ascii="Cambria Math" w:eastAsia="Times New Roman" w:hAnsi="Cambria Math"/>
                                    <w:lang w:eastAsia="en-US"/>
                                  </w:rPr>
                                  <m:t>α</m:t>
                                </m:r>
                                <m:r>
                                  <m:rPr>
                                    <m:sty m:val="p"/>
                                  </m:rPr>
                                  <w:rPr>
                                    <w:rFonts w:ascii="Cambria Math" w:eastAsia="Times New Roman" w:hAnsi="Cambria Math"/>
                                    <w:lang w:eastAsia="en-US"/>
                                  </w:rPr>
                                  <m:t>,</m:t>
                                </m:r>
                                <m:r>
                                  <w:rPr>
                                    <w:rFonts w:ascii="Cambria Math" w:eastAsia="Times New Roman" w:hAnsi="Cambria Math"/>
                                    <w:lang w:eastAsia="en-US"/>
                                  </w:rPr>
                                  <m:t>δ</m:t>
                                </m:r>
                              </m:e>
                            </m:d>
                          </m:sup>
                        </m:sSubSup>
                        <m:r>
                          <m:rPr>
                            <m:sty m:val="p"/>
                          </m:rPr>
                          <w:rPr>
                            <w:rFonts w:ascii="Cambria Math" w:eastAsia="Times New Roman" w:hAnsi="Cambria Math"/>
                            <w:lang w:eastAsia="en-US"/>
                          </w:rPr>
                          <m:t>(</m:t>
                        </m:r>
                        <m:r>
                          <w:rPr>
                            <w:rFonts w:ascii="Cambria Math" w:eastAsia="Times New Roman" w:hAnsi="Cambria Math"/>
                            <w:lang w:eastAsia="en-US"/>
                          </w:rPr>
                          <m:t>m</m:t>
                        </m:r>
                        <m:r>
                          <m:rPr>
                            <m:sty m:val="p"/>
                          </m:rPr>
                          <w:rPr>
                            <w:rFonts w:ascii="Cambria Math" w:eastAsia="Times New Roman" w:hAnsi="Cambria Math"/>
                            <w:lang w:eastAsia="en-US"/>
                          </w:rPr>
                          <m:t>)</m:t>
                        </m:r>
                      </m:oMath>
                      <w:r>
                        <w:rPr>
                          <w:rFonts w:eastAsia="Times New Roman"/>
                          <w:lang w:eastAsia="en-US"/>
                        </w:rPr>
                        <w:t xml:space="preserve"> is given by clause 6.3.2.2 and the cyclic shift </w:t>
                      </w:r>
                      <m:oMath>
                        <m:r>
                          <w:rPr>
                            <w:rFonts w:ascii="Cambria Math" w:eastAsia="Times New Roman" w:hAnsi="Cambria Math"/>
                            <w:lang w:eastAsia="en-US"/>
                          </w:rPr>
                          <m:t>α</m:t>
                        </m:r>
                      </m:oMath>
                      <w:r>
                        <w:rPr>
                          <w:rFonts w:eastAsia="Times New Roman"/>
                          <w:lang w:eastAsia="en-US"/>
                        </w:rPr>
                        <w:t xml:space="preserve"> varies with the symbol number and slot number according to clause 6.3.2.2.2 with </w:t>
                      </w:r>
                    </w:p>
                    <w:p w14:paraId="194732A3" w14:textId="77777777" w:rsidR="00D604F2" w:rsidRDefault="00D604F2">
                      <w:pPr>
                        <w:overflowPunct/>
                        <w:autoSpaceDE/>
                        <w:autoSpaceDN/>
                        <w:adjustRightInd/>
                        <w:spacing w:line="240" w:lineRule="auto"/>
                        <w:ind w:left="851" w:hanging="284"/>
                        <w:textAlignment w:val="auto"/>
                        <w:rPr>
                          <w:rFonts w:eastAsia="Times New Roman"/>
                          <w:lang w:eastAsia="en-US"/>
                        </w:rPr>
                      </w:pPr>
                      <w:r>
                        <w:rPr>
                          <w:rFonts w:eastAsia="Times New Roman"/>
                          <w:lang w:eastAsia="en-US"/>
                        </w:rPr>
                        <w:t>-</w:t>
                      </w:r>
                      <w:r>
                        <w:rPr>
                          <w:rFonts w:eastAsia="Times New Roman"/>
                          <w:lang w:eastAsia="en-US"/>
                        </w:rPr>
                        <w:tab/>
                      </w:r>
                      <m:oMath>
                        <m:sSub>
                          <m:sSubPr>
                            <m:ctrlPr>
                              <w:rPr>
                                <w:rFonts w:ascii="Cambria Math" w:eastAsia="Times New Roman" w:hAnsi="Cambria Math"/>
                                <w:i/>
                                <w:lang w:eastAsia="en-US"/>
                              </w:rPr>
                            </m:ctrlPr>
                          </m:sSubPr>
                          <m:e>
                            <m:r>
                              <w:rPr>
                                <w:rFonts w:ascii="Cambria Math" w:eastAsia="Times New Roman" w:hAnsi="Cambria Math"/>
                                <w:lang w:eastAsia="en-US"/>
                              </w:rPr>
                              <m:t>m</m:t>
                            </m:r>
                          </m:e>
                          <m:sub>
                            <m:r>
                              <w:rPr>
                                <w:rFonts w:ascii="Cambria Math" w:eastAsia="Times New Roman" w:hAnsi="Cambria Math"/>
                                <w:lang w:eastAsia="en-US"/>
                              </w:rPr>
                              <m:t>0</m:t>
                            </m:r>
                          </m:sub>
                        </m:sSub>
                        <m:r>
                          <w:rPr>
                            <w:rFonts w:ascii="Cambria Math" w:eastAsia="Times New Roman" w:hAnsi="Cambria Math"/>
                            <w:lang w:eastAsia="en-US"/>
                          </w:rPr>
                          <m:t>=0</m:t>
                        </m:r>
                      </m:oMath>
                      <w:r>
                        <w:rPr>
                          <w:rFonts w:eastAsia="Times New Roman"/>
                          <w:lang w:eastAsia="en-US"/>
                        </w:rPr>
                        <w:t xml:space="preserve"> for PUCCH format 3 without interlaced mapping;</w:t>
                      </w:r>
                    </w:p>
                    <w:p w14:paraId="5B6E4E49" w14:textId="77777777" w:rsidR="00D604F2" w:rsidRDefault="00D604F2">
                      <w:pPr>
                        <w:overflowPunct/>
                        <w:autoSpaceDE/>
                        <w:autoSpaceDN/>
                        <w:adjustRightInd/>
                        <w:spacing w:line="240" w:lineRule="auto"/>
                        <w:ind w:left="851" w:hanging="284"/>
                        <w:textAlignment w:val="auto"/>
                        <w:rPr>
                          <w:rFonts w:eastAsia="Times New Roman"/>
                          <w:lang w:eastAsia="en-US"/>
                        </w:rPr>
                      </w:pPr>
                      <w:r>
                        <w:rPr>
                          <w:rFonts w:eastAsia="Times New Roman"/>
                          <w:lang w:eastAsia="en-US"/>
                        </w:rPr>
                        <w:t>-</w:t>
                      </w:r>
                      <w:r>
                        <w:rPr>
                          <w:rFonts w:eastAsia="Times New Roman"/>
                          <w:lang w:eastAsia="en-US"/>
                        </w:rPr>
                        <w:tab/>
                      </w:r>
                      <m:oMath>
                        <m:sSub>
                          <m:sSubPr>
                            <m:ctrlPr>
                              <w:rPr>
                                <w:rFonts w:ascii="Cambria Math" w:eastAsia="Times New Roman" w:hAnsi="Cambria Math"/>
                                <w:lang w:eastAsia="en-US"/>
                              </w:rPr>
                            </m:ctrlPr>
                          </m:sSubPr>
                          <m:e>
                            <m:r>
                              <w:rPr>
                                <w:rFonts w:ascii="Cambria Math" w:eastAsia="Times New Roman" w:hAnsi="Cambria Math"/>
                                <w:lang w:eastAsia="en-US"/>
                              </w:rPr>
                              <m:t>m</m:t>
                            </m:r>
                          </m:e>
                          <m:sub>
                            <m:r>
                              <m:rPr>
                                <m:sty m:val="p"/>
                              </m:rPr>
                              <w:rPr>
                                <w:rFonts w:ascii="Cambria Math" w:eastAsia="Times New Roman" w:hAnsi="Cambria Math"/>
                                <w:lang w:eastAsia="en-US"/>
                              </w:rPr>
                              <m:t>0</m:t>
                            </m:r>
                          </m:sub>
                        </m:sSub>
                      </m:oMath>
                      <w:r>
                        <w:rPr>
                          <w:rFonts w:eastAsia="Times New Roman"/>
                          <w:lang w:eastAsia="en-US"/>
                        </w:rPr>
                        <w:t xml:space="preserve"> obtained from Table 6.4.1.3.3.1-1 with the orthogonal sequence index </w:t>
                      </w:r>
                      <m:oMath>
                        <m:r>
                          <w:rPr>
                            <w:rFonts w:ascii="Cambria Math" w:eastAsia="Times New Roman" w:hAnsi="Cambria Math"/>
                            <w:lang w:eastAsia="en-US"/>
                          </w:rPr>
                          <m:t>n</m:t>
                        </m:r>
                      </m:oMath>
                      <w:r>
                        <w:rPr>
                          <w:rFonts w:eastAsia="Times New Roman"/>
                          <w:lang w:eastAsia="en-US"/>
                        </w:rPr>
                        <w:t xml:space="preserve"> given by clause 6.3.2.6.3 for PUCCH format 3 with interlaced mapping and PUCCH format 4. </w:t>
                      </w:r>
                    </w:p>
                  </w:txbxContent>
                </v:textbox>
                <w10:wrap type="topAndBottom" anchorx="margin"/>
              </v:shape>
            </w:pict>
          </mc:Fallback>
        </mc:AlternateContent>
      </w:r>
      <w:r>
        <w:rPr>
          <w:rFonts w:ascii="Arial" w:hAnsi="Arial"/>
          <w:lang w:eastAsia="zh-CN"/>
        </w:rPr>
        <w:t xml:space="preserve">There are no company contributions on this topic; however, when the moderator checked the draft CR for 38.211 </w:t>
      </w:r>
      <w:r>
        <w:rPr>
          <w:rFonts w:ascii="Arial" w:hAnsi="Arial"/>
          <w:lang w:eastAsia="zh-CN"/>
        </w:rPr>
        <w:fldChar w:fldCharType="begin"/>
      </w:r>
      <w:r>
        <w:rPr>
          <w:rFonts w:ascii="Arial" w:hAnsi="Arial"/>
          <w:lang w:eastAsia="zh-CN"/>
        </w:rPr>
        <w:instrText xml:space="preserve"> REF _Ref87348805 \r \h  \* MERGEFORMAT </w:instrText>
      </w:r>
      <w:r>
        <w:rPr>
          <w:rFonts w:ascii="Arial" w:hAnsi="Arial"/>
          <w:lang w:eastAsia="zh-CN"/>
        </w:rPr>
      </w:r>
      <w:r>
        <w:rPr>
          <w:rFonts w:ascii="Arial" w:hAnsi="Arial"/>
          <w:lang w:eastAsia="zh-CN"/>
        </w:rPr>
        <w:fldChar w:fldCharType="separate"/>
      </w:r>
      <w:r>
        <w:rPr>
          <w:rFonts w:ascii="Arial" w:hAnsi="Arial"/>
          <w:lang w:eastAsia="zh-CN"/>
        </w:rPr>
        <w:t>[18]</w:t>
      </w:r>
      <w:r>
        <w:rPr>
          <w:rFonts w:ascii="Arial" w:hAnsi="Arial"/>
          <w:lang w:eastAsia="zh-CN"/>
        </w:rPr>
        <w:fldChar w:fldCharType="end"/>
      </w:r>
      <w:r>
        <w:rPr>
          <w:rFonts w:ascii="Arial" w:hAnsi="Arial"/>
          <w:lang w:eastAsia="zh-CN"/>
        </w:rPr>
        <w:t xml:space="preserve"> for the issue discussed in Section 3.1 above, the moderator discovered that Section 6.4.1.3.3.1 of 38.211 on DMRS for PF4 contains the following:</w:t>
      </w:r>
    </w:p>
    <w:p w14:paraId="066F52D1" w14:textId="77777777" w:rsidR="00BD6D01" w:rsidRDefault="00BD6D01">
      <w:pPr>
        <w:rPr>
          <w:rFonts w:ascii="Arial" w:hAnsi="Arial"/>
          <w:lang w:eastAsia="zh-CN"/>
        </w:rPr>
      </w:pPr>
    </w:p>
    <w:p w14:paraId="77C8D744" w14:textId="77777777" w:rsidR="00BD6D01" w:rsidRDefault="002C1305">
      <w:pPr>
        <w:rPr>
          <w:rFonts w:ascii="Arial" w:hAnsi="Arial"/>
          <w:lang w:eastAsia="zh-CN"/>
        </w:rPr>
      </w:pPr>
      <w:r>
        <w:rPr>
          <w:noProof/>
          <w:lang w:val="en-US" w:eastAsia="zh-CN"/>
        </w:rPr>
        <w:lastRenderedPageBreak/>
        <mc:AlternateContent>
          <mc:Choice Requires="wps">
            <w:drawing>
              <wp:anchor distT="45720" distB="45720" distL="114300" distR="114300" simplePos="0" relativeHeight="251662336" behindDoc="0" locked="0" layoutInCell="1" allowOverlap="1" wp14:anchorId="606B94AE" wp14:editId="1A33D445">
                <wp:simplePos x="0" y="0"/>
                <wp:positionH relativeFrom="margin">
                  <wp:align>right</wp:align>
                </wp:positionH>
                <wp:positionV relativeFrom="paragraph">
                  <wp:posOffset>892175</wp:posOffset>
                </wp:positionV>
                <wp:extent cx="5708650" cy="1404620"/>
                <wp:effectExtent l="0" t="0" r="25400" b="27305"/>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1404620"/>
                        </a:xfrm>
                        <a:prstGeom prst="rect">
                          <a:avLst/>
                        </a:prstGeom>
                        <a:solidFill>
                          <a:srgbClr val="FFFFFF"/>
                        </a:solidFill>
                        <a:ln w="9525">
                          <a:solidFill>
                            <a:srgbClr val="000000"/>
                          </a:solidFill>
                          <a:miter lim="800000"/>
                        </a:ln>
                      </wps:spPr>
                      <wps:txbx>
                        <w:txbxContent>
                          <w:p w14:paraId="68D4B999" w14:textId="77777777" w:rsidR="00D604F2" w:rsidRDefault="00D604F2">
                            <w:pPr>
                              <w:overflowPunct/>
                              <w:autoSpaceDE/>
                              <w:autoSpaceDN/>
                              <w:adjustRightInd/>
                              <w:spacing w:after="0" w:line="240" w:lineRule="auto"/>
                              <w:textAlignment w:val="auto"/>
                              <w:rPr>
                                <w:rFonts w:ascii="Times" w:eastAsia="Batang" w:hAnsi="Times"/>
                                <w:szCs w:val="24"/>
                                <w:highlight w:val="green"/>
                                <w:lang w:eastAsia="zh-CN"/>
                              </w:rPr>
                            </w:pPr>
                            <w:r>
                              <w:rPr>
                                <w:rFonts w:ascii="Times" w:eastAsia="Batang" w:hAnsi="Times"/>
                                <w:szCs w:val="24"/>
                                <w:highlight w:val="green"/>
                                <w:lang w:eastAsia="zh-CN"/>
                              </w:rPr>
                              <w:t>Agreement (RAN1#104bis-e):</w:t>
                            </w:r>
                          </w:p>
                          <w:p w14:paraId="43E102CA" w14:textId="77777777" w:rsidR="00D604F2" w:rsidRDefault="00D604F2">
                            <w:pPr>
                              <w:overflowPunct/>
                              <w:autoSpaceDE/>
                              <w:autoSpaceDN/>
                              <w:adjustRightInd/>
                              <w:spacing w:after="0" w:line="240" w:lineRule="auto"/>
                              <w:jc w:val="both"/>
                              <w:textAlignment w:val="auto"/>
                              <w:rPr>
                                <w:rFonts w:ascii="Times" w:eastAsia="Batang" w:hAnsi="Times"/>
                                <w:szCs w:val="24"/>
                                <w:lang w:eastAsia="zh-CN"/>
                              </w:rPr>
                            </w:pPr>
                            <w:r>
                              <w:rPr>
                                <w:rFonts w:ascii="Times" w:eastAsia="Batang" w:hAnsi="Times"/>
                                <w:szCs w:val="24"/>
                                <w:lang w:eastAsia="zh-CN"/>
                              </w:rPr>
                              <w:t xml:space="preserve">For DMRS of enhanced PF4, a </w:t>
                            </w:r>
                            <w:r>
                              <w:rPr>
                                <w:rFonts w:ascii="Times" w:eastAsia="Batang" w:hAnsi="Times"/>
                                <w:szCs w:val="24"/>
                                <w:highlight w:val="yellow"/>
                                <w:lang w:eastAsia="zh-CN"/>
                              </w:rPr>
                              <w:t>Type-1 low PAPR sequence</w:t>
                            </w:r>
                            <w:r>
                              <w:rPr>
                                <w:rFonts w:ascii="Times" w:eastAsia="Batang" w:hAnsi="Times"/>
                                <w:szCs w:val="24"/>
                                <w:lang w:eastAsia="zh-CN"/>
                              </w:rPr>
                              <w:t xml:space="preserve"> of length equal to the total number of mapped REs of of the PUCCH resource is used. Cyclic shifts are defined in the same was as Rel-15/16 for PF4 (Alt-1 in agreement from RAN1#104-e).</w:t>
                            </w:r>
                          </w:p>
                          <w:p w14:paraId="2A34E1EA" w14:textId="77777777" w:rsidR="00D604F2" w:rsidRDefault="00D604F2">
                            <w:pPr>
                              <w:overflowPunct/>
                              <w:autoSpaceDE/>
                              <w:autoSpaceDN/>
                              <w:adjustRightInd/>
                              <w:spacing w:after="0" w:line="240" w:lineRule="auto"/>
                              <w:jc w:val="both"/>
                              <w:textAlignment w:val="auto"/>
                              <w:rPr>
                                <w:rFonts w:eastAsia="Batang"/>
                                <w:lang w:val="en-US" w:eastAsia="zh-CN"/>
                              </w:rPr>
                            </w:pP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606B94AE" id="_x0000_s1034" type="#_x0000_t202" style="position:absolute;margin-left:398.3pt;margin-top:70.25pt;width:449.5pt;height:110.6pt;z-index:25166233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">
                <v:textbox style="mso-fit-shape-to-text:t">
                  <w:txbxContent>
                    <w:p w14:paraId="68D4B999" w14:textId="77777777" w:rsidR="00D604F2" w:rsidRDefault="00D604F2">
                      <w:pPr>
                        <w:overflowPunct/>
                        <w:autoSpaceDE/>
                        <w:autoSpaceDN/>
                        <w:adjustRightInd/>
                        <w:spacing w:after="0" w:line="240" w:lineRule="auto"/>
                        <w:textAlignment w:val="auto"/>
                        <w:rPr>
                          <w:rFonts w:ascii="Times" w:eastAsia="Batang" w:hAnsi="Times"/>
                          <w:szCs w:val="24"/>
                          <w:highlight w:val="green"/>
                          <w:lang w:eastAsia="zh-CN"/>
                        </w:rPr>
                      </w:pPr>
                      <w:r>
                        <w:rPr>
                          <w:rFonts w:ascii="Times" w:eastAsia="Batang" w:hAnsi="Times"/>
                          <w:szCs w:val="24"/>
                          <w:highlight w:val="green"/>
                          <w:lang w:eastAsia="zh-CN"/>
                        </w:rPr>
                        <w:t>Agreement (RAN1#104bis-e):</w:t>
                      </w:r>
                    </w:p>
                    <w:p w14:paraId="43E102CA" w14:textId="77777777" w:rsidR="00D604F2" w:rsidRDefault="00D604F2">
                      <w:pPr>
                        <w:overflowPunct/>
                        <w:autoSpaceDE/>
                        <w:autoSpaceDN/>
                        <w:adjustRightInd/>
                        <w:spacing w:after="0" w:line="240" w:lineRule="auto"/>
                        <w:jc w:val="both"/>
                        <w:textAlignment w:val="auto"/>
                        <w:rPr>
                          <w:rFonts w:ascii="Times" w:eastAsia="Batang" w:hAnsi="Times"/>
                          <w:szCs w:val="24"/>
                          <w:lang w:eastAsia="zh-CN"/>
                        </w:rPr>
                      </w:pPr>
                      <w:r>
                        <w:rPr>
                          <w:rFonts w:ascii="Times" w:eastAsia="Batang" w:hAnsi="Times"/>
                          <w:szCs w:val="24"/>
                          <w:lang w:eastAsia="zh-CN"/>
                        </w:rPr>
                        <w:t xml:space="preserve">For DMRS of enhanced PF4, a </w:t>
                      </w:r>
                      <w:r>
                        <w:rPr>
                          <w:rFonts w:ascii="Times" w:eastAsia="Batang" w:hAnsi="Times"/>
                          <w:szCs w:val="24"/>
                          <w:highlight w:val="yellow"/>
                          <w:lang w:eastAsia="zh-CN"/>
                        </w:rPr>
                        <w:t>Type-1 low PAPR sequence</w:t>
                      </w:r>
                      <w:r>
                        <w:rPr>
                          <w:rFonts w:ascii="Times" w:eastAsia="Batang" w:hAnsi="Times"/>
                          <w:szCs w:val="24"/>
                          <w:lang w:eastAsia="zh-CN"/>
                        </w:rPr>
                        <w:t xml:space="preserve"> of length equal to the total number of mapped REs of of the PUCCH resource is used. Cyclic shifts are defined in the same was as Rel-15/16 for PF4 (Alt-1 in agreement from RAN1#104-e).</w:t>
                      </w:r>
                    </w:p>
                    <w:p w14:paraId="2A34E1EA" w14:textId="77777777" w:rsidR="00D604F2" w:rsidRDefault="00D604F2">
                      <w:pPr>
                        <w:overflowPunct/>
                        <w:autoSpaceDE/>
                        <w:autoSpaceDN/>
                        <w:adjustRightInd/>
                        <w:spacing w:after="0" w:line="240" w:lineRule="auto"/>
                        <w:jc w:val="both"/>
                        <w:textAlignment w:val="auto"/>
                        <w:rPr>
                          <w:rFonts w:eastAsia="Batang"/>
                          <w:lang w:val="en-US" w:eastAsia="zh-CN"/>
                        </w:rPr>
                      </w:pPr>
                    </w:p>
                  </w:txbxContent>
                </v:textbox>
                <w10:wrap type="topAndBottom" anchorx="margin"/>
              </v:shape>
            </w:pict>
          </mc:Fallback>
        </mc:AlternateContent>
      </w:r>
      <w:r>
        <w:rPr>
          <w:rFonts w:ascii="Arial" w:hAnsi="Arial"/>
          <w:lang w:eastAsia="zh-CN"/>
        </w:rPr>
        <w:t xml:space="preserve">This text says that if </w:t>
      </w:r>
      <m:oMath>
        <m:f>
          <m:fPr>
            <m:type m:val="lin"/>
            <m:ctrlPr>
              <w:rPr>
                <w:rFonts w:ascii="Cambria Math" w:hAnsi="Cambria Math"/>
                <w:i/>
                <w:lang w:eastAsia="zh-CN"/>
              </w:rPr>
            </m:ctrlPr>
          </m:fPr>
          <m:num>
            <m:r>
              <w:rPr>
                <w:rFonts w:ascii="Cambria Math" w:hAnsi="Cambria Math"/>
                <w:lang w:eastAsia="zh-CN"/>
              </w:rPr>
              <m:t>π</m:t>
            </m:r>
          </m:num>
          <m:den>
            <m:r>
              <w:rPr>
                <w:rFonts w:ascii="Cambria Math" w:hAnsi="Cambria Math"/>
                <w:lang w:eastAsia="zh-CN"/>
              </w:rPr>
              <m:t>2</m:t>
            </m:r>
          </m:den>
        </m:f>
      </m:oMath>
      <w:r>
        <w:rPr>
          <w:rFonts w:ascii="Arial" w:hAnsi="Arial"/>
          <w:lang w:eastAsia="zh-CN"/>
        </w:rPr>
        <w:t xml:space="preserve">-BPSK is used for PF4, then the DMRS sequence is defined in Section 5.2.3 which defines Type-2 low PAPR sequences which are based on </w:t>
      </w:r>
      <m:oMath>
        <m:f>
          <m:fPr>
            <m:type m:val="lin"/>
            <m:ctrlPr>
              <w:rPr>
                <w:rFonts w:ascii="Cambria Math" w:hAnsi="Cambria Math"/>
                <w:i/>
                <w:lang w:eastAsia="zh-CN"/>
              </w:rPr>
            </m:ctrlPr>
          </m:fPr>
          <m:num>
            <m:r>
              <w:rPr>
                <w:rFonts w:ascii="Cambria Math" w:hAnsi="Cambria Math"/>
                <w:lang w:eastAsia="zh-CN"/>
              </w:rPr>
              <m:t>π</m:t>
            </m:r>
          </m:num>
          <m:den>
            <m:r>
              <w:rPr>
                <w:rFonts w:ascii="Cambria Math" w:hAnsi="Cambria Math"/>
                <w:lang w:eastAsia="zh-CN"/>
              </w:rPr>
              <m:t>2</m:t>
            </m:r>
          </m:den>
        </m:f>
      </m:oMath>
      <w:r>
        <w:rPr>
          <w:rFonts w:ascii="Arial" w:hAnsi="Arial"/>
          <w:lang w:eastAsia="zh-CN"/>
        </w:rPr>
        <w:t>-BPSK symbols. This is in contrast to Type-1 low PAPR sequences which are based on Zadoff-Chu sequences. The moderator observes that use of Type-2 low PAPR sequences conflicts with the below RAN1 agreement from RAN1#104bis-e:</w:t>
      </w:r>
    </w:p>
    <w:p w14:paraId="6EF74682" w14:textId="77777777" w:rsidR="00BD6D01" w:rsidRDefault="002C1305">
      <w:pPr>
        <w:jc w:val="both"/>
        <w:rPr>
          <w:rFonts w:ascii="Arial" w:hAnsi="Arial"/>
          <w:lang w:eastAsia="zh-CN"/>
        </w:rPr>
      </w:pPr>
      <w:r>
        <w:rPr>
          <w:rFonts w:ascii="Arial" w:hAnsi="Arial"/>
          <w:lang w:eastAsia="zh-CN"/>
        </w:rPr>
        <w:t xml:space="preserve">Based on this observation, the moderator poses the following question regarding whether or not pi/2-BPSK should be supported for enhanced PF4, i.e., if </w:t>
      </w:r>
      <w:r>
        <w:t>N</w:t>
      </w:r>
      <w:r>
        <w:rPr>
          <w:vertAlign w:val="subscript"/>
        </w:rPr>
        <w:t>RB</w:t>
      </w:r>
      <w:r>
        <w:t xml:space="preserve"> &gt; 1</w:t>
      </w:r>
      <w:r>
        <w:rPr>
          <w:rFonts w:ascii="Arial" w:hAnsi="Arial"/>
          <w:lang w:eastAsia="zh-CN"/>
        </w:rPr>
        <w:t>. Depending on company views, we can either make a new agreement or conclusion capturing the RAN1 consensus so that the next version of the 38.211 draft CR can capture the consensus.</w:t>
      </w:r>
    </w:p>
    <w:p w14:paraId="1F58DE58" w14:textId="77777777" w:rsidR="00BD6D01" w:rsidRDefault="002C1305">
      <w:pPr>
        <w:pStyle w:val="31"/>
        <w:tabs>
          <w:tab w:val="left" w:pos="1530"/>
          <w:tab w:val="left" w:pos="1800"/>
        </w:tabs>
        <w:ind w:left="1530" w:hanging="1494"/>
        <w:rPr>
          <w:b/>
          <w:bCs/>
          <w:sz w:val="20"/>
        </w:rPr>
      </w:pPr>
      <w:r>
        <w:rPr>
          <w:b/>
          <w:bCs/>
          <w:sz w:val="20"/>
          <w:highlight w:val="cyan"/>
        </w:rPr>
        <w:t xml:space="preserve">Question #2 </w:t>
      </w:r>
      <w:r>
        <w:rPr>
          <w:b/>
          <w:bCs/>
          <w:sz w:val="20"/>
          <w:highlight w:val="cyan"/>
        </w:rPr>
        <w:tab/>
        <w:t xml:space="preserve">What is your view on whether or not </w:t>
      </w:r>
      <m:oMath>
        <m:f>
          <m:fPr>
            <m:type m:val="lin"/>
            <m:ctrlPr>
              <w:rPr>
                <w:rFonts w:ascii="Cambria Math" w:hAnsi="Cambria Math"/>
                <w:b/>
                <w:bCs/>
                <w:sz w:val="20"/>
                <w:highlight w:val="cyan"/>
              </w:rPr>
            </m:ctrlPr>
          </m:fPr>
          <m:num>
            <m:r>
              <m:rPr>
                <m:sty m:val="bi"/>
              </m:rPr>
              <w:rPr>
                <w:rFonts w:ascii="Cambria Math" w:hAnsi="Cambria Math"/>
                <w:sz w:val="20"/>
                <w:highlight w:val="cyan"/>
              </w:rPr>
              <m:t>π</m:t>
            </m:r>
          </m:num>
          <m:den>
            <m:r>
              <m:rPr>
                <m:sty m:val="b"/>
              </m:rPr>
              <w:rPr>
                <w:rFonts w:ascii="Cambria Math" w:hAnsi="Cambria Math"/>
                <w:sz w:val="20"/>
                <w:highlight w:val="cyan"/>
              </w:rPr>
              <m:t>2</m:t>
            </m:r>
          </m:den>
        </m:f>
      </m:oMath>
      <w:r>
        <w:rPr>
          <w:b/>
          <w:bCs/>
          <w:sz w:val="20"/>
          <w:highlight w:val="cyan"/>
        </w:rPr>
        <w:t xml:space="preserve">-BPSK should be supported for enhanced PF4, i.e., when </w:t>
      </w:r>
      <w:r>
        <w:rPr>
          <w:sz w:val="20"/>
          <w:highlight w:val="cyan"/>
        </w:rPr>
        <w:t>N</w:t>
      </w:r>
      <w:r>
        <w:rPr>
          <w:sz w:val="20"/>
          <w:highlight w:val="cyan"/>
          <w:vertAlign w:val="subscript"/>
        </w:rPr>
        <w:t>RB</w:t>
      </w:r>
      <w:r>
        <w:rPr>
          <w:sz w:val="20"/>
          <w:highlight w:val="cyan"/>
        </w:rPr>
        <w:t xml:space="preserve"> &gt; 1</w:t>
      </w:r>
      <w:r>
        <w:rPr>
          <w:b/>
          <w:bCs/>
          <w:sz w:val="20"/>
          <w:highlight w:val="cyan"/>
        </w:rPr>
        <w:t>?</w:t>
      </w:r>
    </w:p>
    <w:p w14:paraId="2F5685D9" w14:textId="77777777" w:rsidR="00BD6D01" w:rsidRDefault="002C1305">
      <w:pPr>
        <w:ind w:right="27"/>
        <w:jc w:val="both"/>
        <w:rPr>
          <w:rFonts w:ascii="Arial" w:hAnsi="Arial"/>
          <w:lang w:val="en-US" w:eastAsia="zh-CN"/>
        </w:rPr>
      </w:pPr>
      <w:r>
        <w:rPr>
          <w:rFonts w:ascii="Arial" w:hAnsi="Arial"/>
          <w:lang w:val="en-US" w:eastAsia="zh-CN"/>
        </w:rPr>
        <w:t>Please provide your company view on Question #2.</w:t>
      </w:r>
    </w:p>
    <w:tbl>
      <w:tblPr>
        <w:tblStyle w:val="afd"/>
        <w:tblW w:w="9085" w:type="dxa"/>
        <w:tblLayout w:type="fixed"/>
        <w:tblLook w:val="04A0" w:firstRow="1" w:lastRow="0" w:firstColumn="1" w:lastColumn="0" w:noHBand="0" w:noVBand="1"/>
      </w:tblPr>
      <w:tblGrid>
        <w:gridCol w:w="1525"/>
        <w:gridCol w:w="7560"/>
      </w:tblGrid>
      <w:tr w:rsidR="00BD6D01" w14:paraId="60E5F118" w14:textId="77777777">
        <w:tc>
          <w:tcPr>
            <w:tcW w:w="1525" w:type="dxa"/>
          </w:tcPr>
          <w:p w14:paraId="2559B24C" w14:textId="77777777" w:rsidR="00BD6D01" w:rsidRDefault="002C1305">
            <w:pPr>
              <w:pStyle w:val="a6"/>
              <w:spacing w:after="0"/>
              <w:ind w:right="27"/>
              <w:rPr>
                <w:b/>
                <w:sz w:val="20"/>
                <w:szCs w:val="20"/>
                <w:lang w:val="de-DE"/>
              </w:rPr>
            </w:pPr>
            <w:r>
              <w:rPr>
                <w:b/>
                <w:sz w:val="20"/>
                <w:szCs w:val="20"/>
                <w:lang w:val="de-DE"/>
              </w:rPr>
              <w:t>Company</w:t>
            </w:r>
          </w:p>
        </w:tc>
        <w:tc>
          <w:tcPr>
            <w:tcW w:w="7560" w:type="dxa"/>
          </w:tcPr>
          <w:p w14:paraId="7D19C6A0" w14:textId="77777777" w:rsidR="00BD6D01" w:rsidRDefault="002C1305">
            <w:pPr>
              <w:pStyle w:val="a6"/>
              <w:spacing w:after="0"/>
              <w:ind w:right="27"/>
              <w:rPr>
                <w:b/>
                <w:sz w:val="20"/>
                <w:szCs w:val="20"/>
                <w:lang w:val="de-DE"/>
              </w:rPr>
            </w:pPr>
            <w:r>
              <w:rPr>
                <w:b/>
                <w:sz w:val="20"/>
                <w:szCs w:val="20"/>
                <w:lang w:val="de-DE"/>
              </w:rPr>
              <w:t>View/Position</w:t>
            </w:r>
          </w:p>
        </w:tc>
      </w:tr>
      <w:tr w:rsidR="00BD6D01" w14:paraId="47490D1D" w14:textId="77777777">
        <w:tc>
          <w:tcPr>
            <w:tcW w:w="1525" w:type="dxa"/>
          </w:tcPr>
          <w:p w14:paraId="705F010E" w14:textId="77777777" w:rsidR="00BD6D01" w:rsidRDefault="002C1305">
            <w:pPr>
              <w:pStyle w:val="a6"/>
              <w:spacing w:after="0"/>
              <w:ind w:right="27"/>
              <w:rPr>
                <w:rFonts w:eastAsia="游明朝"/>
                <w:sz w:val="20"/>
                <w:szCs w:val="20"/>
                <w:lang w:val="de-DE" w:eastAsia="ja-JP"/>
              </w:rPr>
            </w:pPr>
            <w:r>
              <w:rPr>
                <w:sz w:val="20"/>
                <w:szCs w:val="20"/>
                <w:lang w:val="de-DE"/>
              </w:rPr>
              <w:t>Nokia, NSB</w:t>
            </w:r>
          </w:p>
        </w:tc>
        <w:tc>
          <w:tcPr>
            <w:tcW w:w="7560" w:type="dxa"/>
          </w:tcPr>
          <w:p w14:paraId="07B8600A" w14:textId="77777777" w:rsidR="00BD6D01" w:rsidRDefault="002C1305">
            <w:pPr>
              <w:pStyle w:val="a6"/>
              <w:spacing w:after="0"/>
              <w:ind w:right="27"/>
              <w:rPr>
                <w:rFonts w:eastAsia="Times New Roman"/>
                <w:sz w:val="20"/>
                <w:szCs w:val="20"/>
                <w:lang w:eastAsia="en-US"/>
              </w:rPr>
            </w:pPr>
            <w:r>
              <w:rPr>
                <w:rFonts w:eastAsia="Times New Roman"/>
                <w:sz w:val="20"/>
                <w:szCs w:val="20"/>
                <w:lang w:eastAsia="en-US"/>
              </w:rPr>
              <w:t xml:space="preserve">We are ok to support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Pr>
                <w:rFonts w:eastAsia="Times New Roman"/>
                <w:sz w:val="20"/>
                <w:szCs w:val="20"/>
                <w:lang w:eastAsia="en-US"/>
              </w:rPr>
              <w:t xml:space="preserve">-BPSK for PF4 with Type-2 low PAPR sequences. </w:t>
            </w:r>
          </w:p>
        </w:tc>
      </w:tr>
      <w:tr w:rsidR="00BD6D01" w14:paraId="59C36AED" w14:textId="77777777">
        <w:tc>
          <w:tcPr>
            <w:tcW w:w="1525" w:type="dxa"/>
          </w:tcPr>
          <w:p w14:paraId="5888F530" w14:textId="77777777" w:rsidR="00BD6D01" w:rsidRDefault="002C1305">
            <w:pPr>
              <w:pStyle w:val="a6"/>
              <w:spacing w:after="0"/>
              <w:ind w:right="27"/>
              <w:rPr>
                <w:sz w:val="20"/>
                <w:szCs w:val="20"/>
                <w:lang w:val="de-DE"/>
              </w:rPr>
            </w:pPr>
            <w:r>
              <w:rPr>
                <w:sz w:val="20"/>
                <w:szCs w:val="20"/>
                <w:lang w:val="de-DE"/>
              </w:rPr>
              <w:t>Huawei, HiSilicon</w:t>
            </w:r>
          </w:p>
        </w:tc>
        <w:tc>
          <w:tcPr>
            <w:tcW w:w="7560" w:type="dxa"/>
          </w:tcPr>
          <w:p w14:paraId="1933229C" w14:textId="77777777" w:rsidR="00BD6D01" w:rsidRDefault="002C1305">
            <w:pPr>
              <w:pStyle w:val="a6"/>
              <w:spacing w:after="0"/>
              <w:ind w:right="27"/>
              <w:rPr>
                <w:sz w:val="20"/>
                <w:szCs w:val="20"/>
                <w:lang w:val="de-DE"/>
              </w:rPr>
            </w:pPr>
            <w:r>
              <w:rPr>
                <w:sz w:val="20"/>
                <w:szCs w:val="20"/>
                <w:lang w:val="de-DE"/>
              </w:rPr>
              <w:t xml:space="preserve">We are uncertain about the usefulness of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Pr>
                <w:rFonts w:eastAsia="Times New Roman"/>
                <w:sz w:val="20"/>
                <w:szCs w:val="20"/>
                <w:lang w:eastAsia="en-US"/>
              </w:rPr>
              <w:t xml:space="preserve">-BPSK in this case. It may be applicable where coverage is an issue, but this modulation format has not been part of the RAN1 evaluations.  </w:t>
            </w:r>
          </w:p>
        </w:tc>
      </w:tr>
      <w:tr w:rsidR="00BD6D01" w14:paraId="488C99A0" w14:textId="77777777">
        <w:tc>
          <w:tcPr>
            <w:tcW w:w="1525" w:type="dxa"/>
          </w:tcPr>
          <w:p w14:paraId="38E9DF0A" w14:textId="77777777" w:rsidR="00BD6D01" w:rsidRDefault="002C1305">
            <w:pPr>
              <w:pStyle w:val="a6"/>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7F1E4D68" w14:textId="77777777" w:rsidR="00BD6D01" w:rsidRDefault="002C1305">
            <w:pPr>
              <w:pStyle w:val="a6"/>
              <w:spacing w:after="0"/>
              <w:ind w:right="27"/>
              <w:rPr>
                <w:sz w:val="20"/>
                <w:szCs w:val="20"/>
                <w:lang w:val="de-DE"/>
              </w:rPr>
            </w:pPr>
            <w:r>
              <w:rPr>
                <w:sz w:val="20"/>
                <w:szCs w:val="20"/>
                <w:lang w:val="de-DE"/>
              </w:rPr>
              <w:t>We are OK to support pi/2-BPSK for enhanced PF4.</w:t>
            </w:r>
          </w:p>
        </w:tc>
      </w:tr>
      <w:tr w:rsidR="00BD6D01" w14:paraId="7CEFCD34" w14:textId="77777777">
        <w:tc>
          <w:tcPr>
            <w:tcW w:w="1525" w:type="dxa"/>
          </w:tcPr>
          <w:p w14:paraId="54EE58EE" w14:textId="77777777" w:rsidR="00BD6D01" w:rsidRDefault="002C1305">
            <w:pPr>
              <w:pStyle w:val="a6"/>
              <w:spacing w:after="0"/>
              <w:ind w:right="27"/>
              <w:rPr>
                <w:sz w:val="20"/>
                <w:szCs w:val="20"/>
                <w:lang w:val="de-DE"/>
              </w:rPr>
            </w:pPr>
            <w:r>
              <w:rPr>
                <w:sz w:val="20"/>
                <w:szCs w:val="20"/>
                <w:lang w:val="de-DE"/>
              </w:rPr>
              <w:t>Qualcomm</w:t>
            </w:r>
          </w:p>
        </w:tc>
        <w:tc>
          <w:tcPr>
            <w:tcW w:w="7560" w:type="dxa"/>
          </w:tcPr>
          <w:p w14:paraId="56D67914" w14:textId="77777777" w:rsidR="00BD6D01" w:rsidRDefault="002C1305">
            <w:pPr>
              <w:pStyle w:val="a6"/>
              <w:spacing w:after="0"/>
              <w:ind w:right="27"/>
              <w:rPr>
                <w:sz w:val="20"/>
                <w:szCs w:val="20"/>
                <w:lang w:val="de-DE"/>
              </w:rPr>
            </w:pPr>
            <w:r>
              <w:rPr>
                <w:rFonts w:eastAsia="Times New Roman"/>
                <w:sz w:val="20"/>
                <w:szCs w:val="20"/>
                <w:lang w:eastAsia="en-US"/>
              </w:rPr>
              <w:t>As it is UE capability to support pi/2 BPSK, it doesn’t hurt to support it for multi-RB PF4. We are open to support it as UE capability.</w:t>
            </w:r>
          </w:p>
        </w:tc>
      </w:tr>
      <w:tr w:rsidR="00BD6D01" w14:paraId="1C945770" w14:textId="77777777">
        <w:tc>
          <w:tcPr>
            <w:tcW w:w="1525" w:type="dxa"/>
          </w:tcPr>
          <w:p w14:paraId="16A03509" w14:textId="77777777" w:rsidR="00BD6D01" w:rsidRDefault="002C1305">
            <w:pPr>
              <w:pStyle w:val="a6"/>
              <w:spacing w:after="0"/>
              <w:ind w:right="27"/>
              <w:rPr>
                <w:lang w:val="de-DE"/>
              </w:rPr>
            </w:pPr>
            <w:r>
              <w:rPr>
                <w:sz w:val="20"/>
                <w:szCs w:val="20"/>
                <w:lang w:val="de-DE"/>
              </w:rPr>
              <w:t>Intel</w:t>
            </w:r>
          </w:p>
        </w:tc>
        <w:tc>
          <w:tcPr>
            <w:tcW w:w="7560" w:type="dxa"/>
          </w:tcPr>
          <w:p w14:paraId="1B1F588A" w14:textId="77777777" w:rsidR="00BD6D01" w:rsidRDefault="002C1305">
            <w:pPr>
              <w:pStyle w:val="a6"/>
              <w:spacing w:after="0"/>
              <w:ind w:right="27"/>
              <w:rPr>
                <w:rFonts w:eastAsia="Times New Roman"/>
                <w:lang w:eastAsia="en-US"/>
              </w:rPr>
            </w:pPr>
            <w:r>
              <w:rPr>
                <w:sz w:val="20"/>
                <w:szCs w:val="20"/>
                <w:lang w:val="de-DE"/>
              </w:rPr>
              <w:t xml:space="preserve">We are OK to support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Pr>
                <w:rFonts w:eastAsia="Times New Roman"/>
                <w:sz w:val="20"/>
                <w:szCs w:val="20"/>
                <w:lang w:eastAsia="en-US"/>
              </w:rPr>
              <w:t>-BPSK for PF4 for enhanced PF4.</w:t>
            </w:r>
          </w:p>
        </w:tc>
      </w:tr>
      <w:tr w:rsidR="00BD6D01" w14:paraId="1703C5C6" w14:textId="77777777">
        <w:tc>
          <w:tcPr>
            <w:tcW w:w="1525" w:type="dxa"/>
          </w:tcPr>
          <w:p w14:paraId="01EB2B19" w14:textId="77777777" w:rsidR="00BD6D01" w:rsidRDefault="002C1305">
            <w:pPr>
              <w:pStyle w:val="a6"/>
              <w:spacing w:after="0"/>
              <w:ind w:right="27"/>
              <w:rPr>
                <w:lang w:val="de-DE"/>
              </w:rPr>
            </w:pPr>
            <w:r>
              <w:rPr>
                <w:sz w:val="20"/>
                <w:szCs w:val="20"/>
                <w:lang w:val="de-DE"/>
              </w:rPr>
              <w:t>Apple</w:t>
            </w:r>
          </w:p>
        </w:tc>
        <w:tc>
          <w:tcPr>
            <w:tcW w:w="7560" w:type="dxa"/>
          </w:tcPr>
          <w:p w14:paraId="35E11588" w14:textId="77777777" w:rsidR="00BD6D01" w:rsidRDefault="002C1305">
            <w:pPr>
              <w:pStyle w:val="a6"/>
              <w:spacing w:after="0"/>
              <w:ind w:right="27"/>
              <w:rPr>
                <w:lang w:val="de-DE"/>
              </w:rPr>
            </w:pPr>
            <w:r>
              <w:rPr>
                <w:rFonts w:eastAsia="Times New Roman"/>
                <w:sz w:val="20"/>
                <w:szCs w:val="20"/>
                <w:lang w:eastAsia="en-US"/>
              </w:rPr>
              <w:t>We are fine with supporting pi/2 BPSK as a UE capability for enhanced PF4.</w:t>
            </w:r>
          </w:p>
        </w:tc>
      </w:tr>
      <w:tr w:rsidR="00BD6D01" w14:paraId="2A41C070" w14:textId="77777777">
        <w:tc>
          <w:tcPr>
            <w:tcW w:w="1525" w:type="dxa"/>
          </w:tcPr>
          <w:p w14:paraId="06C6EC5D" w14:textId="77777777" w:rsidR="00BD6D01" w:rsidRDefault="002C1305">
            <w:pPr>
              <w:pStyle w:val="a6"/>
              <w:spacing w:after="0"/>
              <w:ind w:right="27"/>
              <w:rPr>
                <w:lang w:val="de-DE"/>
              </w:rPr>
            </w:pPr>
            <w:r>
              <w:rPr>
                <w:lang w:val="de-DE"/>
              </w:rPr>
              <w:t>InterDigital</w:t>
            </w:r>
          </w:p>
        </w:tc>
        <w:tc>
          <w:tcPr>
            <w:tcW w:w="7560" w:type="dxa"/>
          </w:tcPr>
          <w:p w14:paraId="18665E70" w14:textId="77777777" w:rsidR="00BD6D01" w:rsidRDefault="002C1305">
            <w:pPr>
              <w:pStyle w:val="a6"/>
              <w:spacing w:after="0"/>
              <w:ind w:right="27"/>
              <w:rPr>
                <w:rFonts w:eastAsia="Times New Roman"/>
                <w:lang w:eastAsia="en-US"/>
              </w:rPr>
            </w:pPr>
            <w:r>
              <w:rPr>
                <w:lang w:val="de-DE"/>
              </w:rPr>
              <w:t xml:space="preserve">As pi/2-BPSK has its own benefits, we are fine to support pi/2-BPSK for enhanced PF4. </w:t>
            </w:r>
          </w:p>
        </w:tc>
      </w:tr>
      <w:tr w:rsidR="00BD6D01" w14:paraId="4532C857" w14:textId="77777777">
        <w:tc>
          <w:tcPr>
            <w:tcW w:w="1525" w:type="dxa"/>
          </w:tcPr>
          <w:p w14:paraId="378042AF" w14:textId="77777777" w:rsidR="00BD6D01" w:rsidRDefault="002C1305">
            <w:pPr>
              <w:pStyle w:val="a6"/>
              <w:spacing w:after="0"/>
              <w:ind w:right="27"/>
              <w:rPr>
                <w:lang w:val="de-DE"/>
              </w:rPr>
            </w:pPr>
            <w:r>
              <w:rPr>
                <w:lang w:val="de-DE"/>
              </w:rPr>
              <w:t>Lenovo, Motorola Mobility</w:t>
            </w:r>
          </w:p>
        </w:tc>
        <w:tc>
          <w:tcPr>
            <w:tcW w:w="7560" w:type="dxa"/>
          </w:tcPr>
          <w:p w14:paraId="4E8AFDAE" w14:textId="77777777" w:rsidR="00BD6D01" w:rsidRDefault="002C1305">
            <w:pPr>
              <w:pStyle w:val="a6"/>
              <w:spacing w:after="0"/>
              <w:ind w:right="27"/>
              <w:rPr>
                <w:lang w:val="de-DE"/>
              </w:rPr>
            </w:pPr>
            <w:r>
              <w:rPr>
                <w:sz w:val="20"/>
                <w:szCs w:val="20"/>
                <w:lang w:val="de-DE"/>
              </w:rPr>
              <w:t xml:space="preserve">We are Ok to support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Pr>
                <w:rFonts w:eastAsia="Times New Roman"/>
                <w:sz w:val="20"/>
                <w:szCs w:val="20"/>
                <w:lang w:eastAsia="en-US"/>
              </w:rPr>
              <w:t>-BPSK for PF4</w:t>
            </w:r>
          </w:p>
        </w:tc>
      </w:tr>
      <w:tr w:rsidR="00BD6D01" w14:paraId="148F3CC0" w14:textId="77777777">
        <w:tc>
          <w:tcPr>
            <w:tcW w:w="1525" w:type="dxa"/>
          </w:tcPr>
          <w:p w14:paraId="483C7A10" w14:textId="77777777" w:rsidR="00BD6D01" w:rsidRDefault="002C1305">
            <w:pPr>
              <w:pStyle w:val="a6"/>
              <w:spacing w:after="0"/>
              <w:ind w:right="27"/>
              <w:rPr>
                <w:sz w:val="20"/>
                <w:szCs w:val="20"/>
                <w:lang w:val="de-DE"/>
              </w:rPr>
            </w:pPr>
            <w:r>
              <w:rPr>
                <w:sz w:val="20"/>
                <w:szCs w:val="20"/>
                <w:lang w:val="de-DE"/>
              </w:rPr>
              <w:t>Futurewei</w:t>
            </w:r>
          </w:p>
        </w:tc>
        <w:tc>
          <w:tcPr>
            <w:tcW w:w="7560" w:type="dxa"/>
          </w:tcPr>
          <w:p w14:paraId="53238417" w14:textId="77777777" w:rsidR="00BD6D01" w:rsidRDefault="002C1305">
            <w:pPr>
              <w:pStyle w:val="a6"/>
              <w:spacing w:after="0"/>
              <w:ind w:right="27"/>
              <w:rPr>
                <w:sz w:val="20"/>
                <w:szCs w:val="20"/>
                <w:lang w:val="de-DE"/>
              </w:rPr>
            </w:pPr>
            <w:r>
              <w:rPr>
                <w:sz w:val="20"/>
                <w:szCs w:val="20"/>
                <w:lang w:val="de-DE"/>
              </w:rPr>
              <w:t xml:space="preserve">We are OK with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Pr>
                <w:rFonts w:eastAsia="Times New Roman"/>
                <w:sz w:val="20"/>
                <w:szCs w:val="20"/>
                <w:lang w:eastAsia="en-US"/>
              </w:rPr>
              <w:t>-BPSK for PF4.</w:t>
            </w:r>
          </w:p>
        </w:tc>
      </w:tr>
      <w:tr w:rsidR="00BD6D01" w14:paraId="15CA1711" w14:textId="77777777">
        <w:tc>
          <w:tcPr>
            <w:tcW w:w="1525" w:type="dxa"/>
          </w:tcPr>
          <w:p w14:paraId="561A55C9" w14:textId="77777777" w:rsidR="00BD6D01" w:rsidRDefault="002C1305">
            <w:pPr>
              <w:pStyle w:val="a6"/>
              <w:spacing w:after="0"/>
              <w:ind w:right="27"/>
              <w:rPr>
                <w:rFonts w:eastAsia="Malgun Gothic"/>
                <w:lang w:val="de-DE" w:eastAsia="ko-KR"/>
              </w:rPr>
            </w:pPr>
            <w:r>
              <w:rPr>
                <w:rFonts w:eastAsia="Malgun Gothic" w:hint="eastAsia"/>
                <w:lang w:val="de-DE" w:eastAsia="ko-KR"/>
              </w:rPr>
              <w:t>LG Electronics</w:t>
            </w:r>
          </w:p>
        </w:tc>
        <w:tc>
          <w:tcPr>
            <w:tcW w:w="7560" w:type="dxa"/>
          </w:tcPr>
          <w:p w14:paraId="4B59D729" w14:textId="77777777" w:rsidR="00BD6D01" w:rsidRDefault="002C1305">
            <w:pPr>
              <w:pStyle w:val="a6"/>
              <w:spacing w:after="0"/>
              <w:ind w:right="27"/>
              <w:rPr>
                <w:rFonts w:eastAsia="Malgun Gothic"/>
                <w:lang w:eastAsia="ko-KR"/>
              </w:rPr>
            </w:pPr>
            <w:r>
              <w:rPr>
                <w:rFonts w:eastAsia="Malgun Gothic" w:hint="eastAsia"/>
                <w:lang w:val="de-DE" w:eastAsia="ko-KR"/>
              </w:rPr>
              <w:t xml:space="preserve">Support of </w:t>
            </w:r>
            <m:oMath>
              <m:f>
                <m:fPr>
                  <m:type m:val="lin"/>
                  <m:ctrlPr>
                    <w:rPr>
                      <w:rFonts w:ascii="Cambria Math" w:eastAsia="Malgun Gothic" w:hAnsi="Cambria Math"/>
                      <w:lang w:eastAsia="ko-KR"/>
                    </w:rPr>
                  </m:ctrlPr>
                </m:fPr>
                <m:num>
                  <m:r>
                    <w:rPr>
                      <w:rFonts w:ascii="Cambria Math" w:eastAsia="Malgun Gothic" w:hAnsi="Cambria Math"/>
                      <w:lang w:eastAsia="ko-KR"/>
                    </w:rPr>
                    <m:t>π</m:t>
                  </m:r>
                </m:num>
                <m:den>
                  <m:r>
                    <m:rPr>
                      <m:sty m:val="p"/>
                    </m:rPr>
                    <w:rPr>
                      <w:rFonts w:ascii="Cambria Math" w:eastAsia="Malgun Gothic" w:hAnsi="Cambria Math"/>
                      <w:lang w:eastAsia="ko-KR"/>
                    </w:rPr>
                    <m:t>2</m:t>
                  </m:r>
                </m:den>
              </m:f>
            </m:oMath>
            <w:r>
              <w:rPr>
                <w:rFonts w:eastAsia="Malgun Gothic"/>
                <w:lang w:eastAsia="ko-KR"/>
              </w:rPr>
              <w:t>-BPSK seems to be an issue of whether the following FG 16-6b is supported for FR2-2 or not.</w:t>
            </w:r>
          </w:p>
          <w:p w14:paraId="50A02340" w14:textId="77777777" w:rsidR="00BD6D01" w:rsidRDefault="00BD6D01">
            <w:pPr>
              <w:pStyle w:val="a6"/>
              <w:spacing w:after="0"/>
              <w:ind w:right="27"/>
              <w:rPr>
                <w:rFonts w:eastAsia="Malgun Gothic"/>
                <w:lang w:eastAsia="ko-KR"/>
              </w:rPr>
            </w:pPr>
          </w:p>
          <w:tbl>
            <w:tblPr>
              <w:tblW w:w="7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477"/>
              <w:gridCol w:w="2416"/>
              <w:gridCol w:w="4441"/>
            </w:tblGrid>
            <w:tr w:rsidR="00BD6D01" w14:paraId="5CAECD0B" w14:textId="77777777">
              <w:trPr>
                <w:trHeight w:val="39"/>
              </w:trPr>
              <w:tc>
                <w:tcPr>
                  <w:tcW w:w="477" w:type="dxa"/>
                  <w:tcBorders>
                    <w:top w:val="single" w:sz="4" w:space="0" w:color="auto"/>
                    <w:left w:val="single" w:sz="4" w:space="0" w:color="auto"/>
                    <w:bottom w:val="single" w:sz="4" w:space="0" w:color="auto"/>
                    <w:right w:val="single" w:sz="4" w:space="0" w:color="auto"/>
                  </w:tcBorders>
                  <w:shd w:val="clear" w:color="auto" w:fill="auto"/>
                </w:tcPr>
                <w:p w14:paraId="2A75228C" w14:textId="77777777" w:rsidR="00BD6D01" w:rsidRDefault="002C1305">
                  <w:pPr>
                    <w:pStyle w:val="TAL"/>
                    <w:rPr>
                      <w:rFonts w:cs="Arial"/>
                      <w:color w:val="000000" w:themeColor="text1"/>
                      <w:szCs w:val="18"/>
                    </w:rPr>
                  </w:pPr>
                  <w:r>
                    <w:rPr>
                      <w:rFonts w:eastAsia="Malgun Gothic" w:cs="Arial"/>
                      <w:color w:val="000000" w:themeColor="text1"/>
                      <w:szCs w:val="18"/>
                      <w:lang w:eastAsia="ko-KR"/>
                    </w:rPr>
                    <w:t>16-6b</w:t>
                  </w:r>
                </w:p>
              </w:tc>
              <w:tc>
                <w:tcPr>
                  <w:tcW w:w="2416" w:type="dxa"/>
                  <w:tcBorders>
                    <w:top w:val="single" w:sz="4" w:space="0" w:color="auto"/>
                    <w:left w:val="single" w:sz="4" w:space="0" w:color="auto"/>
                    <w:bottom w:val="single" w:sz="4" w:space="0" w:color="auto"/>
                    <w:right w:val="single" w:sz="4" w:space="0" w:color="auto"/>
                  </w:tcBorders>
                  <w:shd w:val="clear" w:color="auto" w:fill="auto"/>
                </w:tcPr>
                <w:p w14:paraId="6ABB1598" w14:textId="77777777" w:rsidR="00BD6D01" w:rsidRDefault="002C1305">
                  <w:pPr>
                    <w:pStyle w:val="TAL"/>
                    <w:rPr>
                      <w:rFonts w:cs="Arial"/>
                      <w:color w:val="000000" w:themeColor="text1"/>
                      <w:szCs w:val="18"/>
                      <w:lang w:val="en-US"/>
                    </w:rPr>
                  </w:pPr>
                  <w:r>
                    <w:rPr>
                      <w:rFonts w:eastAsia="Malgun Gothic" w:cs="Arial"/>
                      <w:color w:val="000000" w:themeColor="text1"/>
                      <w:szCs w:val="18"/>
                      <w:lang w:val="en-US" w:eastAsia="ko-KR"/>
                    </w:rPr>
                    <w:t>Low PAPR DMRS for PUCCH</w:t>
                  </w:r>
                </w:p>
              </w:tc>
              <w:tc>
                <w:tcPr>
                  <w:tcW w:w="4441" w:type="dxa"/>
                  <w:tcBorders>
                    <w:top w:val="single" w:sz="4" w:space="0" w:color="auto"/>
                    <w:left w:val="single" w:sz="4" w:space="0" w:color="auto"/>
                    <w:bottom w:val="single" w:sz="4" w:space="0" w:color="auto"/>
                    <w:right w:val="single" w:sz="4" w:space="0" w:color="auto"/>
                  </w:tcBorders>
                  <w:shd w:val="clear" w:color="auto" w:fill="auto"/>
                </w:tcPr>
                <w:p w14:paraId="26386606" w14:textId="77777777" w:rsidR="00BD6D01" w:rsidRDefault="002C1305">
                  <w:pPr>
                    <w:pStyle w:val="TAL"/>
                    <w:rPr>
                      <w:rFonts w:cs="Arial"/>
                      <w:color w:val="000000" w:themeColor="text1"/>
                      <w:szCs w:val="18"/>
                      <w:lang w:val="en-US"/>
                    </w:rPr>
                  </w:pPr>
                  <w:r>
                    <w:rPr>
                      <w:rFonts w:cs="Arial"/>
                      <w:color w:val="000000" w:themeColor="text1"/>
                      <w:szCs w:val="18"/>
                      <w:lang w:val="en-US"/>
                    </w:rPr>
                    <w:t>For PUCCH format 3 and PUCCH format 4 with transform precoding and with pi/2 BPSK modulation</w:t>
                  </w:r>
                </w:p>
              </w:tc>
            </w:tr>
          </w:tbl>
          <w:p w14:paraId="38FD092C" w14:textId="77777777" w:rsidR="00BD6D01" w:rsidRDefault="00BD6D01">
            <w:pPr>
              <w:pStyle w:val="a6"/>
              <w:spacing w:after="0"/>
              <w:ind w:right="27"/>
              <w:rPr>
                <w:rFonts w:eastAsia="Malgun Gothic"/>
                <w:lang w:eastAsia="ko-KR"/>
              </w:rPr>
            </w:pPr>
          </w:p>
          <w:p w14:paraId="5E559F38" w14:textId="77777777" w:rsidR="00BD6D01" w:rsidRDefault="002C1305">
            <w:pPr>
              <w:pStyle w:val="a6"/>
              <w:spacing w:after="0"/>
              <w:ind w:right="27"/>
              <w:rPr>
                <w:rFonts w:eastAsia="Malgun Gothic"/>
                <w:lang w:val="de-DE" w:eastAsia="ko-KR"/>
              </w:rPr>
            </w:pPr>
            <w:r>
              <w:rPr>
                <w:rFonts w:eastAsia="Malgun Gothic" w:hint="eastAsia"/>
                <w:lang w:val="de-DE" w:eastAsia="ko-KR"/>
              </w:rPr>
              <w:t xml:space="preserve">If this FG is also supported for FR2-2, </w:t>
            </w:r>
            <m:oMath>
              <m:f>
                <m:fPr>
                  <m:type m:val="lin"/>
                  <m:ctrlPr>
                    <w:rPr>
                      <w:rFonts w:ascii="Cambria Math" w:eastAsia="Malgun Gothic" w:hAnsi="Cambria Math"/>
                      <w:lang w:eastAsia="ko-KR"/>
                    </w:rPr>
                  </m:ctrlPr>
                </m:fPr>
                <m:num>
                  <m:r>
                    <w:rPr>
                      <w:rFonts w:ascii="Cambria Math" w:eastAsia="Malgun Gothic" w:hAnsi="Cambria Math"/>
                      <w:lang w:eastAsia="ko-KR"/>
                    </w:rPr>
                    <m:t>π</m:t>
                  </m:r>
                </m:num>
                <m:den>
                  <m:r>
                    <m:rPr>
                      <m:sty m:val="p"/>
                    </m:rPr>
                    <w:rPr>
                      <w:rFonts w:ascii="Cambria Math" w:eastAsia="Malgun Gothic" w:hAnsi="Cambria Math"/>
                      <w:lang w:eastAsia="ko-KR"/>
                    </w:rPr>
                    <m:t>2</m:t>
                  </m:r>
                </m:den>
              </m:f>
            </m:oMath>
            <w:r>
              <w:rPr>
                <w:rFonts w:eastAsia="Malgun Gothic"/>
                <w:lang w:eastAsia="ko-KR"/>
              </w:rPr>
              <w:t>-BPSK can be applicable not only to PF4 but also PF3.</w:t>
            </w:r>
          </w:p>
        </w:tc>
      </w:tr>
      <w:tr w:rsidR="00BD6D01" w14:paraId="04D474BB" w14:textId="77777777">
        <w:tc>
          <w:tcPr>
            <w:tcW w:w="1525" w:type="dxa"/>
          </w:tcPr>
          <w:p w14:paraId="04E393FD" w14:textId="77777777" w:rsidR="00BD6D01" w:rsidRDefault="002C1305">
            <w:pPr>
              <w:pStyle w:val="a6"/>
              <w:spacing w:after="0"/>
              <w:ind w:right="27"/>
              <w:rPr>
                <w:rFonts w:eastAsia="游明朝"/>
                <w:lang w:val="de-DE" w:eastAsia="ja-JP"/>
              </w:rPr>
            </w:pPr>
            <w:r>
              <w:rPr>
                <w:rFonts w:eastAsia="游明朝" w:hint="eastAsia"/>
                <w:lang w:val="de-DE" w:eastAsia="ja-JP"/>
              </w:rPr>
              <w:t>N</w:t>
            </w:r>
            <w:r>
              <w:rPr>
                <w:rFonts w:eastAsia="游明朝"/>
                <w:lang w:val="de-DE" w:eastAsia="ja-JP"/>
              </w:rPr>
              <w:t>TT DOCOMO</w:t>
            </w:r>
          </w:p>
        </w:tc>
        <w:tc>
          <w:tcPr>
            <w:tcW w:w="7560" w:type="dxa"/>
          </w:tcPr>
          <w:p w14:paraId="29B0F5DA" w14:textId="77777777" w:rsidR="00BD6D01" w:rsidRDefault="002C1305">
            <w:pPr>
              <w:pStyle w:val="a6"/>
              <w:spacing w:after="0"/>
              <w:ind w:right="27"/>
              <w:rPr>
                <w:rFonts w:eastAsia="Malgun Gothic"/>
                <w:lang w:val="de-DE" w:eastAsia="ko-KR"/>
              </w:rPr>
            </w:pPr>
            <w:r>
              <w:rPr>
                <w:rFonts w:eastAsia="游明朝"/>
                <w:sz w:val="20"/>
                <w:szCs w:val="20"/>
                <w:lang w:eastAsia="ja-JP"/>
              </w:rPr>
              <w:t>We are fine to support pi/2-BPSK for PF4 DMRS with multiple PRB as per Rel-16 specification. Thus, the agreement can be modified to support type-2 low PAPR sequence generation with pi/2-BPSK modulation.</w:t>
            </w:r>
          </w:p>
        </w:tc>
      </w:tr>
      <w:tr w:rsidR="00BD6D01" w14:paraId="0F16EA0F" w14:textId="77777777">
        <w:tc>
          <w:tcPr>
            <w:tcW w:w="1525" w:type="dxa"/>
          </w:tcPr>
          <w:p w14:paraId="658ED6D0" w14:textId="77777777" w:rsidR="00BD6D01" w:rsidRDefault="002C1305">
            <w:pPr>
              <w:pStyle w:val="a6"/>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33D3E233" w14:textId="77777777" w:rsidR="00BD6D01" w:rsidRDefault="002C1305">
            <w:pPr>
              <w:pStyle w:val="a6"/>
              <w:spacing w:after="0"/>
              <w:ind w:right="27"/>
              <w:rPr>
                <w:rFonts w:eastAsia="Times New Roman"/>
                <w:sz w:val="20"/>
                <w:szCs w:val="20"/>
                <w:lang w:eastAsia="en-US"/>
              </w:rPr>
            </w:pPr>
            <w:r>
              <w:rPr>
                <w:sz w:val="20"/>
                <w:szCs w:val="20"/>
                <w:lang w:val="de-DE"/>
              </w:rPr>
              <w:t xml:space="preserve">We are OK to support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Pr>
                <w:rFonts w:eastAsia="Times New Roman"/>
                <w:sz w:val="20"/>
                <w:szCs w:val="20"/>
                <w:lang w:eastAsia="en-US"/>
              </w:rPr>
              <w:t>-BPSK for ePF4 and also think the issue raised by LG should be considered.</w:t>
            </w:r>
          </w:p>
          <w:p w14:paraId="629982EF" w14:textId="77777777" w:rsidR="00BD6D01" w:rsidRDefault="002C1305">
            <w:pPr>
              <w:pStyle w:val="a6"/>
              <w:spacing w:after="0"/>
              <w:ind w:right="27"/>
              <w:rPr>
                <w:rFonts w:eastAsia="Times New Roman"/>
                <w:sz w:val="20"/>
                <w:szCs w:val="20"/>
                <w:lang w:eastAsia="en-US"/>
              </w:rPr>
            </w:pPr>
            <w:r>
              <w:rPr>
                <w:rFonts w:eastAsia="Times New Roman"/>
                <w:sz w:val="20"/>
                <w:szCs w:val="20"/>
                <w:lang w:eastAsia="en-US"/>
              </w:rPr>
              <w:t xml:space="preserve"> </w:t>
            </w:r>
          </w:p>
          <w:p w14:paraId="364104CF" w14:textId="77777777" w:rsidR="00BD6D01" w:rsidRDefault="002C1305">
            <w:pPr>
              <w:pStyle w:val="a6"/>
              <w:spacing w:after="0"/>
              <w:ind w:right="27"/>
              <w:rPr>
                <w:rFonts w:eastAsia="Times New Roman"/>
                <w:sz w:val="20"/>
                <w:szCs w:val="20"/>
                <w:lang w:eastAsia="en-US"/>
              </w:rPr>
            </w:pPr>
            <w:r>
              <w:rPr>
                <w:rFonts w:eastAsia="Times New Roman"/>
                <w:sz w:val="20"/>
                <w:szCs w:val="20"/>
                <w:lang w:eastAsia="en-US"/>
              </w:rPr>
              <w:t xml:space="preserve">On whether to support low-PAPR sequence type 2 as ePF4 DMRS with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Pr>
                <w:rFonts w:eastAsia="Times New Roman"/>
                <w:sz w:val="20"/>
                <w:szCs w:val="20"/>
                <w:lang w:eastAsia="en-US"/>
              </w:rPr>
              <w:t xml:space="preserve">-BPSK, we believe the same motivation still holds. Given type 2 sequence and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Pr>
                <w:rFonts w:eastAsia="Times New Roman"/>
                <w:sz w:val="20"/>
                <w:szCs w:val="20"/>
                <w:lang w:eastAsia="en-US"/>
              </w:rPr>
              <w:t>-BPSK have better PAPR, we think it’s benefit at least for coverage.</w:t>
            </w:r>
          </w:p>
          <w:p w14:paraId="776247F2" w14:textId="77777777" w:rsidR="00BD6D01" w:rsidRDefault="00BD6D01">
            <w:pPr>
              <w:pStyle w:val="a6"/>
              <w:spacing w:after="0"/>
              <w:ind w:right="27"/>
              <w:rPr>
                <w:sz w:val="20"/>
                <w:szCs w:val="20"/>
              </w:rPr>
            </w:pPr>
          </w:p>
          <w:p w14:paraId="106F0B73" w14:textId="77777777" w:rsidR="00BD6D01" w:rsidRDefault="002C1305">
            <w:pPr>
              <w:pStyle w:val="a6"/>
              <w:spacing w:after="0"/>
              <w:ind w:right="27"/>
              <w:rPr>
                <w:sz w:val="20"/>
                <w:szCs w:val="20"/>
              </w:rPr>
            </w:pPr>
            <w:r>
              <w:rPr>
                <w:sz w:val="20"/>
                <w:szCs w:val="20"/>
              </w:rPr>
              <w:t xml:space="preserve">However, one thing we’d like to note is that for the low-PAPR sequence type2, it does not support user multiplexing for PUCCH format 4 with </w:t>
            </w:r>
            <m:oMath>
              <m:f>
                <m:fPr>
                  <m:type m:val="lin"/>
                  <m:ctrlPr>
                    <w:rPr>
                      <w:rFonts w:ascii="Cambria Math" w:eastAsia="Malgun Gothic" w:hAnsi="Cambria Math"/>
                      <w:sz w:val="20"/>
                      <w:szCs w:val="20"/>
                      <w:lang w:eastAsia="ko-KR"/>
                    </w:rPr>
                  </m:ctrlPr>
                </m:fPr>
                <m:num>
                  <m:r>
                    <w:rPr>
                      <w:rFonts w:ascii="Cambria Math" w:eastAsia="Malgun Gothic" w:hAnsi="Cambria Math"/>
                      <w:sz w:val="20"/>
                      <w:szCs w:val="20"/>
                      <w:lang w:eastAsia="ko-KR"/>
                    </w:rPr>
                    <m:t>π</m:t>
                  </m:r>
                </m:num>
                <m:den>
                  <m:r>
                    <m:rPr>
                      <m:sty m:val="p"/>
                    </m:rPr>
                    <w:rPr>
                      <w:rFonts w:ascii="Cambria Math" w:eastAsia="Malgun Gothic" w:hAnsi="Cambria Math"/>
                      <w:sz w:val="20"/>
                      <w:szCs w:val="20"/>
                      <w:lang w:eastAsia="ko-KR"/>
                    </w:rPr>
                    <m:t>2</m:t>
                  </m:r>
                </m:den>
              </m:f>
            </m:oMath>
            <w:r>
              <w:rPr>
                <w:rFonts w:eastAsia="Malgun Gothic"/>
                <w:sz w:val="20"/>
                <w:szCs w:val="20"/>
                <w:lang w:eastAsia="ko-KR"/>
              </w:rPr>
              <w:t>-BPSK</w:t>
            </w:r>
            <w:r>
              <w:rPr>
                <w:sz w:val="20"/>
                <w:szCs w:val="20"/>
              </w:rPr>
              <w:t xml:space="preserve"> .</w:t>
            </w:r>
          </w:p>
        </w:tc>
      </w:tr>
      <w:tr w:rsidR="00BD6D01" w14:paraId="3EA41F97" w14:textId="77777777">
        <w:tc>
          <w:tcPr>
            <w:tcW w:w="1525" w:type="dxa"/>
          </w:tcPr>
          <w:p w14:paraId="7D1E0C86" w14:textId="77777777" w:rsidR="00BD6D01" w:rsidRDefault="002C1305">
            <w:pPr>
              <w:pStyle w:val="a6"/>
              <w:spacing w:after="0"/>
              <w:ind w:right="27"/>
              <w:rPr>
                <w:rFonts w:eastAsia="SimSun"/>
                <w:sz w:val="20"/>
                <w:szCs w:val="20"/>
                <w:lang w:val="en-US"/>
              </w:rPr>
            </w:pPr>
            <w:r>
              <w:rPr>
                <w:rFonts w:eastAsia="SimSun" w:hint="eastAsia"/>
                <w:sz w:val="20"/>
                <w:szCs w:val="20"/>
                <w:lang w:val="en-US"/>
              </w:rPr>
              <w:lastRenderedPageBreak/>
              <w:t xml:space="preserve">ZTE, </w:t>
            </w:r>
            <w:proofErr w:type="spellStart"/>
            <w:r>
              <w:rPr>
                <w:rFonts w:eastAsia="SimSun" w:hint="eastAsia"/>
                <w:sz w:val="20"/>
                <w:szCs w:val="20"/>
                <w:lang w:val="en-US"/>
              </w:rPr>
              <w:t>Sanechips</w:t>
            </w:r>
            <w:proofErr w:type="spellEnd"/>
          </w:p>
        </w:tc>
        <w:tc>
          <w:tcPr>
            <w:tcW w:w="7560" w:type="dxa"/>
          </w:tcPr>
          <w:p w14:paraId="04D37109" w14:textId="77777777" w:rsidR="00BD6D01" w:rsidRDefault="002C1305">
            <w:pPr>
              <w:pStyle w:val="a6"/>
              <w:spacing w:after="0"/>
              <w:ind w:right="27"/>
              <w:rPr>
                <w:rFonts w:eastAsia="SimSun"/>
                <w:sz w:val="20"/>
                <w:szCs w:val="20"/>
                <w:lang w:val="en-US"/>
              </w:rPr>
            </w:pPr>
            <w:r>
              <w:rPr>
                <w:rFonts w:eastAsia="SimSun" w:hint="eastAsia"/>
                <w:sz w:val="20"/>
                <w:szCs w:val="20"/>
                <w:lang w:val="en-US"/>
              </w:rPr>
              <w:t xml:space="preserve">In our understanding, for enhanced PUCCH format 4 whose DMRS using type-1 sequence can be configured with </w:t>
            </w:r>
            <w:r>
              <w:t>pi/2-BPSK</w:t>
            </w:r>
            <w:r>
              <w:rPr>
                <w:rFonts w:hint="eastAsia"/>
                <w:lang w:val="en-US"/>
              </w:rPr>
              <w:t>.</w:t>
            </w:r>
          </w:p>
        </w:tc>
      </w:tr>
      <w:tr w:rsidR="00BD6D01" w14:paraId="712C6425" w14:textId="77777777">
        <w:tc>
          <w:tcPr>
            <w:tcW w:w="1525" w:type="dxa"/>
          </w:tcPr>
          <w:p w14:paraId="395CBBF9" w14:textId="77777777" w:rsidR="00BD6D01" w:rsidRDefault="002C1305">
            <w:pPr>
              <w:pStyle w:val="a6"/>
              <w:spacing w:after="0"/>
              <w:ind w:right="27"/>
              <w:rPr>
                <w:rFonts w:eastAsia="SimSun"/>
                <w:sz w:val="20"/>
                <w:szCs w:val="20"/>
                <w:lang w:val="en-US"/>
              </w:rPr>
            </w:pPr>
            <w:proofErr w:type="spellStart"/>
            <w:r>
              <w:rPr>
                <w:rFonts w:eastAsia="SimSun" w:hint="eastAsia"/>
                <w:sz w:val="20"/>
                <w:szCs w:val="20"/>
                <w:lang w:val="en-US"/>
              </w:rPr>
              <w:t>Transsion</w:t>
            </w:r>
            <w:proofErr w:type="spellEnd"/>
          </w:p>
        </w:tc>
        <w:tc>
          <w:tcPr>
            <w:tcW w:w="7560" w:type="dxa"/>
          </w:tcPr>
          <w:p w14:paraId="35A40A50" w14:textId="77777777" w:rsidR="00BD6D01" w:rsidRDefault="002C1305">
            <w:pPr>
              <w:pStyle w:val="a6"/>
              <w:spacing w:after="0"/>
              <w:ind w:right="27"/>
              <w:rPr>
                <w:rFonts w:eastAsia="SimSun"/>
                <w:sz w:val="20"/>
                <w:szCs w:val="20"/>
                <w:lang w:val="en-US"/>
              </w:rPr>
            </w:pPr>
            <w:r>
              <w:rPr>
                <w:rFonts w:eastAsia="SimSun" w:hint="eastAsia"/>
                <w:sz w:val="20"/>
                <w:szCs w:val="20"/>
                <w:lang w:val="en-US"/>
              </w:rPr>
              <w:t xml:space="preserve">We are OK with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Pr>
                <w:rFonts w:eastAsia="Times New Roman"/>
                <w:sz w:val="20"/>
                <w:szCs w:val="20"/>
                <w:lang w:eastAsia="en-US"/>
              </w:rPr>
              <w:t>-BPSK for PF4 with Type-2 low PAPR sequences</w:t>
            </w:r>
            <w:r>
              <w:rPr>
                <w:rFonts w:eastAsia="SimSun" w:hint="eastAsia"/>
                <w:sz w:val="20"/>
                <w:szCs w:val="20"/>
                <w:lang w:val="en-US"/>
              </w:rPr>
              <w:t>.</w:t>
            </w:r>
          </w:p>
        </w:tc>
      </w:tr>
      <w:tr w:rsidR="00BD6D01" w14:paraId="1699BDAF" w14:textId="77777777">
        <w:tc>
          <w:tcPr>
            <w:tcW w:w="1525" w:type="dxa"/>
            <w:shd w:val="clear" w:color="auto" w:fill="00B0F0"/>
          </w:tcPr>
          <w:p w14:paraId="4F0ACB6A" w14:textId="77777777" w:rsidR="00BD6D01" w:rsidRDefault="002C1305">
            <w:pPr>
              <w:pStyle w:val="a6"/>
              <w:spacing w:after="0"/>
              <w:ind w:right="27"/>
              <w:rPr>
                <w:rFonts w:eastAsia="SimSun"/>
                <w:sz w:val="20"/>
                <w:lang w:val="en-US"/>
              </w:rPr>
            </w:pPr>
            <w:r>
              <w:rPr>
                <w:rFonts w:eastAsia="SimSun"/>
                <w:sz w:val="20"/>
                <w:lang w:val="en-US"/>
              </w:rPr>
              <w:t>Moderator</w:t>
            </w:r>
          </w:p>
        </w:tc>
        <w:tc>
          <w:tcPr>
            <w:tcW w:w="7560" w:type="dxa"/>
          </w:tcPr>
          <w:p w14:paraId="6C2A719B" w14:textId="77777777" w:rsidR="00BD6D01" w:rsidRDefault="002C1305">
            <w:pPr>
              <w:pStyle w:val="a6"/>
              <w:spacing w:after="0"/>
              <w:ind w:right="27"/>
              <w:rPr>
                <w:sz w:val="20"/>
              </w:rPr>
            </w:pPr>
            <w:r>
              <w:rPr>
                <w:rFonts w:eastAsia="SimSun"/>
                <w:sz w:val="20"/>
                <w:lang w:val="en-US"/>
              </w:rPr>
              <w:t xml:space="preserve">Multiple companies seem to be okay with supporting pi/2-BPSK for PF4 when </w:t>
            </w:r>
            <w:r>
              <w:rPr>
                <w:sz w:val="20"/>
              </w:rPr>
              <w:t>N</w:t>
            </w:r>
            <w:r>
              <w:rPr>
                <w:sz w:val="20"/>
                <w:vertAlign w:val="subscript"/>
              </w:rPr>
              <w:t>RB</w:t>
            </w:r>
            <w:r>
              <w:rPr>
                <w:sz w:val="20"/>
              </w:rPr>
              <w:t xml:space="preserve"> &gt; 1 which implies that Type 2 sequence is used for DMRS. Some companies suggest that this should be a UE capability, and one company has a concern that Type 2 sequences have not been part of the </w:t>
            </w:r>
            <w:proofErr w:type="spellStart"/>
            <w:r>
              <w:rPr>
                <w:sz w:val="20"/>
              </w:rPr>
              <w:t>evalulations</w:t>
            </w:r>
            <w:proofErr w:type="spellEnd"/>
            <w:r>
              <w:rPr>
                <w:sz w:val="20"/>
              </w:rPr>
              <w:t xml:space="preserve"> so far.</w:t>
            </w:r>
          </w:p>
          <w:p w14:paraId="335527D1" w14:textId="77777777" w:rsidR="00BD6D01" w:rsidRDefault="00BD6D01">
            <w:pPr>
              <w:pStyle w:val="a6"/>
              <w:spacing w:after="0"/>
              <w:ind w:right="27"/>
              <w:rPr>
                <w:sz w:val="20"/>
              </w:rPr>
            </w:pPr>
          </w:p>
          <w:p w14:paraId="64E554F7" w14:textId="77777777" w:rsidR="00BD6D01" w:rsidRDefault="002C1305">
            <w:pPr>
              <w:pStyle w:val="a6"/>
              <w:spacing w:after="0"/>
              <w:ind w:right="27"/>
              <w:rPr>
                <w:sz w:val="20"/>
              </w:rPr>
            </w:pPr>
            <w:r>
              <w:rPr>
                <w:sz w:val="20"/>
              </w:rPr>
              <w:t>The moderator thinks that still more discussion is needed before a conclusion can be drawn. This is based on the following two comments:</w:t>
            </w:r>
          </w:p>
          <w:p w14:paraId="4CF971FA" w14:textId="77777777" w:rsidR="00BD6D01" w:rsidRDefault="00BD6D01">
            <w:pPr>
              <w:pStyle w:val="a6"/>
              <w:spacing w:after="0"/>
              <w:ind w:right="27"/>
              <w:rPr>
                <w:sz w:val="20"/>
              </w:rPr>
            </w:pPr>
          </w:p>
          <w:p w14:paraId="18967364" w14:textId="77777777" w:rsidR="00BD6D01" w:rsidRDefault="002C1305">
            <w:pPr>
              <w:pStyle w:val="a6"/>
              <w:numPr>
                <w:ilvl w:val="0"/>
                <w:numId w:val="21"/>
              </w:numPr>
              <w:spacing w:after="0"/>
              <w:ind w:right="27"/>
              <w:rPr>
                <w:sz w:val="20"/>
              </w:rPr>
            </w:pPr>
            <w:r>
              <w:rPr>
                <w:sz w:val="20"/>
              </w:rPr>
              <w:t>LGE observes that support of pi/2-BPSK is a UE capability (FG 16-6b) and that this capability applies to both PF3 and PF4.</w:t>
            </w:r>
          </w:p>
          <w:p w14:paraId="5ED5888F" w14:textId="77777777" w:rsidR="00BD6D01" w:rsidRDefault="002C1305">
            <w:pPr>
              <w:pStyle w:val="a6"/>
              <w:numPr>
                <w:ilvl w:val="0"/>
                <w:numId w:val="21"/>
              </w:numPr>
              <w:spacing w:after="0"/>
              <w:ind w:right="27"/>
              <w:rPr>
                <w:rFonts w:eastAsia="SimSun"/>
                <w:sz w:val="20"/>
                <w:szCs w:val="20"/>
                <w:lang w:val="en-US"/>
              </w:rPr>
            </w:pPr>
            <w:r>
              <w:rPr>
                <w:sz w:val="20"/>
                <w:szCs w:val="20"/>
              </w:rPr>
              <w:t>vivo observes that with Type 2 sequences, PUCCH format 4 with pi-/2-BPSK does not support user multiplexing. This seems to be true according to Section 6.4.1.3.3.1 of 38.211 on DMRS for PF4 (shown above). As can be seen from this section, when pi/2-BPSK is used, no cyclic shifts are defined for DMRS. This means that despite the fact that the UCI for PF4 can only be configured with spreading factor 2 and 4 (not 1), in practice only 1 user can be supported. If 2 users were multiplexed, then the performance would be poor due to interference in the channel estimation since the DMRSs of the two users would not be orthogonal.</w:t>
            </w:r>
          </w:p>
          <w:p w14:paraId="40E4CFDC" w14:textId="77777777" w:rsidR="00BD6D01" w:rsidRDefault="00BD6D01">
            <w:pPr>
              <w:pStyle w:val="a6"/>
              <w:spacing w:after="0"/>
              <w:ind w:right="27"/>
              <w:rPr>
                <w:sz w:val="20"/>
                <w:szCs w:val="20"/>
              </w:rPr>
            </w:pPr>
          </w:p>
          <w:p w14:paraId="2506F2B5" w14:textId="77777777" w:rsidR="00BD6D01" w:rsidRDefault="002C1305">
            <w:pPr>
              <w:pStyle w:val="a6"/>
              <w:spacing w:after="0"/>
              <w:ind w:right="27"/>
              <w:rPr>
                <w:rFonts w:eastAsia="SimSun"/>
                <w:sz w:val="20"/>
                <w:szCs w:val="20"/>
                <w:lang w:val="en-US"/>
              </w:rPr>
            </w:pPr>
            <w:r>
              <w:rPr>
                <w:sz w:val="20"/>
                <w:szCs w:val="20"/>
              </w:rPr>
              <w:t xml:space="preserve">If what vivo observes is true that PF4 with pi/2-BPSK does not support user multiplexing, and based on the observation from LGE that pi/2-BPSK is defined for both PF3 and PF4, it is not clear that multi-RB PF4 with pi/2-BPSK (restricted to only 1 user) offers any beneficial functionality compared to PF3 with pi/2-BPSK, since the latter supports multiple RBs and also supports only 1 user. Furthermore, if only 1 user can be supported for PF4 with pi/2-BPSK, the use of spreading factor 2 for UCI needlessly reduces the PUCCH payload by a factor of 2 compared to PF3 with the same number of RBs.  </w:t>
            </w:r>
          </w:p>
        </w:tc>
      </w:tr>
    </w:tbl>
    <w:p w14:paraId="230E9155" w14:textId="77777777" w:rsidR="00BD6D01" w:rsidRDefault="00BD6D01"/>
    <w:p w14:paraId="00EA2A8C" w14:textId="77777777" w:rsidR="00BD6D01" w:rsidRDefault="002C1305">
      <w:pPr>
        <w:pStyle w:val="31"/>
        <w:tabs>
          <w:tab w:val="left" w:pos="1530"/>
          <w:tab w:val="left" w:pos="1800"/>
        </w:tabs>
        <w:ind w:left="1530" w:hanging="1494"/>
        <w:rPr>
          <w:b/>
          <w:bCs/>
          <w:sz w:val="20"/>
        </w:rPr>
      </w:pPr>
      <w:r>
        <w:rPr>
          <w:b/>
          <w:bCs/>
          <w:sz w:val="20"/>
          <w:highlight w:val="cyan"/>
        </w:rPr>
        <w:t xml:space="preserve">Question #3 </w:t>
      </w:r>
      <w:r>
        <w:rPr>
          <w:b/>
          <w:bCs/>
          <w:sz w:val="20"/>
          <w:highlight w:val="cyan"/>
        </w:rPr>
        <w:tab/>
        <w:t xml:space="preserve">Do you agree with </w:t>
      </w:r>
      <w:proofErr w:type="spellStart"/>
      <w:r>
        <w:rPr>
          <w:b/>
          <w:bCs/>
          <w:sz w:val="20"/>
          <w:highlight w:val="cyan"/>
        </w:rPr>
        <w:t>vivo's</w:t>
      </w:r>
      <w:proofErr w:type="spellEnd"/>
      <w:r>
        <w:rPr>
          <w:b/>
          <w:bCs/>
          <w:sz w:val="20"/>
          <w:highlight w:val="cyan"/>
        </w:rPr>
        <w:t xml:space="preserve"> observation that in the current specifications, user-multiplexing for PF4 is not supported when </w:t>
      </w:r>
      <m:oMath>
        <m:f>
          <m:fPr>
            <m:type m:val="lin"/>
            <m:ctrlPr>
              <w:rPr>
                <w:rFonts w:ascii="Cambria Math" w:hAnsi="Cambria Math"/>
                <w:b/>
                <w:bCs/>
                <w:sz w:val="20"/>
                <w:highlight w:val="cyan"/>
              </w:rPr>
            </m:ctrlPr>
          </m:fPr>
          <m:num>
            <m:r>
              <m:rPr>
                <m:sty m:val="bi"/>
              </m:rPr>
              <w:rPr>
                <w:rFonts w:ascii="Cambria Math" w:hAnsi="Cambria Math"/>
                <w:sz w:val="20"/>
                <w:highlight w:val="cyan"/>
              </w:rPr>
              <m:t>π</m:t>
            </m:r>
          </m:num>
          <m:den>
            <m:r>
              <m:rPr>
                <m:sty m:val="b"/>
              </m:rPr>
              <w:rPr>
                <w:rFonts w:ascii="Cambria Math" w:hAnsi="Cambria Math"/>
                <w:sz w:val="20"/>
                <w:highlight w:val="cyan"/>
              </w:rPr>
              <m:t>2</m:t>
            </m:r>
          </m:den>
        </m:f>
      </m:oMath>
      <w:r>
        <w:rPr>
          <w:b/>
          <w:bCs/>
          <w:sz w:val="20"/>
          <w:highlight w:val="cyan"/>
        </w:rPr>
        <w:t>-BPSK is used?</w:t>
      </w:r>
    </w:p>
    <w:p w14:paraId="326EE6F8" w14:textId="77777777" w:rsidR="00BD6D01" w:rsidRDefault="002C1305">
      <w:pPr>
        <w:pStyle w:val="31"/>
        <w:tabs>
          <w:tab w:val="left" w:pos="1530"/>
          <w:tab w:val="left" w:pos="1800"/>
        </w:tabs>
        <w:ind w:left="1530" w:hanging="1494"/>
        <w:rPr>
          <w:b/>
          <w:bCs/>
          <w:sz w:val="20"/>
          <w:highlight w:val="cyan"/>
        </w:rPr>
      </w:pPr>
      <w:r>
        <w:rPr>
          <w:b/>
          <w:bCs/>
          <w:sz w:val="20"/>
          <w:highlight w:val="cyan"/>
        </w:rPr>
        <w:t xml:space="preserve">Question #4 </w:t>
      </w:r>
      <w:r>
        <w:rPr>
          <w:b/>
          <w:bCs/>
          <w:sz w:val="20"/>
          <w:highlight w:val="cyan"/>
        </w:rPr>
        <w:tab/>
        <w:t xml:space="preserve">If the answer to Question #3 is yes, does multi-RB PF4 with </w:t>
      </w:r>
      <m:oMath>
        <m:f>
          <m:fPr>
            <m:type m:val="lin"/>
            <m:ctrlPr>
              <w:rPr>
                <w:rFonts w:ascii="Cambria Math" w:hAnsi="Cambria Math"/>
                <w:b/>
                <w:bCs/>
                <w:sz w:val="20"/>
                <w:highlight w:val="cyan"/>
              </w:rPr>
            </m:ctrlPr>
          </m:fPr>
          <m:num>
            <m:r>
              <m:rPr>
                <m:sty m:val="bi"/>
              </m:rPr>
              <w:rPr>
                <w:rFonts w:ascii="Cambria Math" w:hAnsi="Cambria Math"/>
                <w:sz w:val="20"/>
                <w:highlight w:val="cyan"/>
              </w:rPr>
              <m:t>π</m:t>
            </m:r>
          </m:num>
          <m:den>
            <m:r>
              <m:rPr>
                <m:sty m:val="b"/>
              </m:rPr>
              <w:rPr>
                <w:rFonts w:ascii="Cambria Math" w:hAnsi="Cambria Math"/>
                <w:sz w:val="20"/>
                <w:highlight w:val="cyan"/>
              </w:rPr>
              <m:t>2</m:t>
            </m:r>
          </m:den>
        </m:f>
      </m:oMath>
      <w:r>
        <w:rPr>
          <w:b/>
          <w:bCs/>
          <w:sz w:val="20"/>
          <w:highlight w:val="cyan"/>
        </w:rPr>
        <w:t xml:space="preserve">-BPSK offer any additional functionality compared to PF3 with </w:t>
      </w:r>
      <m:oMath>
        <m:f>
          <m:fPr>
            <m:type m:val="lin"/>
            <m:ctrlPr>
              <w:rPr>
                <w:rFonts w:ascii="Cambria Math" w:hAnsi="Cambria Math"/>
                <w:b/>
                <w:bCs/>
                <w:sz w:val="20"/>
                <w:highlight w:val="cyan"/>
              </w:rPr>
            </m:ctrlPr>
          </m:fPr>
          <m:num>
            <m:r>
              <m:rPr>
                <m:sty m:val="bi"/>
              </m:rPr>
              <w:rPr>
                <w:rFonts w:ascii="Cambria Math" w:hAnsi="Cambria Math"/>
                <w:sz w:val="20"/>
                <w:highlight w:val="cyan"/>
              </w:rPr>
              <m:t>π</m:t>
            </m:r>
          </m:num>
          <m:den>
            <m:r>
              <m:rPr>
                <m:sty m:val="b"/>
              </m:rPr>
              <w:rPr>
                <w:rFonts w:ascii="Cambria Math" w:hAnsi="Cambria Math"/>
                <w:sz w:val="20"/>
                <w:highlight w:val="cyan"/>
              </w:rPr>
              <m:t>2</m:t>
            </m:r>
          </m:den>
        </m:f>
      </m:oMath>
      <w:r>
        <w:rPr>
          <w:b/>
          <w:bCs/>
          <w:sz w:val="20"/>
          <w:highlight w:val="cyan"/>
        </w:rPr>
        <w:t>-BPSK, considering that both formats can be configured with multiple RBs?</w:t>
      </w:r>
    </w:p>
    <w:p w14:paraId="639F9514" w14:textId="77777777" w:rsidR="00BD6D01" w:rsidRDefault="002C1305">
      <w:pPr>
        <w:ind w:right="27"/>
        <w:jc w:val="both"/>
        <w:rPr>
          <w:rFonts w:ascii="Arial" w:hAnsi="Arial"/>
          <w:lang w:val="en-US" w:eastAsia="zh-CN"/>
        </w:rPr>
      </w:pPr>
      <w:r>
        <w:rPr>
          <w:rFonts w:ascii="Arial" w:hAnsi="Arial"/>
          <w:lang w:val="en-US" w:eastAsia="zh-CN"/>
        </w:rPr>
        <w:t>Please provide your company view on Questions #3 and #4.</w:t>
      </w:r>
    </w:p>
    <w:tbl>
      <w:tblPr>
        <w:tblStyle w:val="afd"/>
        <w:tblW w:w="9085" w:type="dxa"/>
        <w:tblLayout w:type="fixed"/>
        <w:tblLook w:val="04A0" w:firstRow="1" w:lastRow="0" w:firstColumn="1" w:lastColumn="0" w:noHBand="0" w:noVBand="1"/>
      </w:tblPr>
      <w:tblGrid>
        <w:gridCol w:w="1525"/>
        <w:gridCol w:w="7560"/>
      </w:tblGrid>
      <w:tr w:rsidR="00BD6D01" w14:paraId="18070438" w14:textId="77777777">
        <w:tc>
          <w:tcPr>
            <w:tcW w:w="1525" w:type="dxa"/>
          </w:tcPr>
          <w:p w14:paraId="7C271590" w14:textId="77777777" w:rsidR="00BD6D01" w:rsidRDefault="002C1305">
            <w:pPr>
              <w:pStyle w:val="a6"/>
              <w:spacing w:after="0"/>
              <w:ind w:right="27"/>
              <w:rPr>
                <w:b/>
                <w:sz w:val="20"/>
                <w:szCs w:val="20"/>
                <w:lang w:val="de-DE"/>
              </w:rPr>
            </w:pPr>
            <w:r>
              <w:rPr>
                <w:b/>
                <w:sz w:val="20"/>
                <w:szCs w:val="20"/>
                <w:lang w:val="de-DE"/>
              </w:rPr>
              <w:t>Company</w:t>
            </w:r>
          </w:p>
        </w:tc>
        <w:tc>
          <w:tcPr>
            <w:tcW w:w="7560" w:type="dxa"/>
          </w:tcPr>
          <w:p w14:paraId="0273300D" w14:textId="77777777" w:rsidR="00BD6D01" w:rsidRDefault="002C1305">
            <w:pPr>
              <w:pStyle w:val="a6"/>
              <w:spacing w:after="0"/>
              <w:ind w:right="27"/>
              <w:rPr>
                <w:b/>
                <w:sz w:val="20"/>
                <w:szCs w:val="20"/>
                <w:lang w:val="de-DE"/>
              </w:rPr>
            </w:pPr>
            <w:r>
              <w:rPr>
                <w:b/>
                <w:sz w:val="20"/>
                <w:szCs w:val="20"/>
                <w:lang w:val="de-DE"/>
              </w:rPr>
              <w:t>View/Position</w:t>
            </w:r>
          </w:p>
        </w:tc>
      </w:tr>
      <w:tr w:rsidR="00BD6D01" w14:paraId="47930736" w14:textId="77777777">
        <w:tc>
          <w:tcPr>
            <w:tcW w:w="1525" w:type="dxa"/>
          </w:tcPr>
          <w:p w14:paraId="6039933D" w14:textId="77777777" w:rsidR="00BD6D01" w:rsidRDefault="002C1305">
            <w:pPr>
              <w:pStyle w:val="a6"/>
              <w:spacing w:after="0"/>
              <w:ind w:right="27"/>
              <w:rPr>
                <w:rFonts w:eastAsia="游明朝"/>
                <w:sz w:val="20"/>
                <w:szCs w:val="20"/>
                <w:lang w:val="de-DE" w:eastAsia="ja-JP"/>
              </w:rPr>
            </w:pPr>
            <w:r>
              <w:rPr>
                <w:rFonts w:eastAsia="游明朝"/>
                <w:sz w:val="20"/>
                <w:szCs w:val="20"/>
                <w:lang w:val="de-DE" w:eastAsia="ja-JP"/>
              </w:rPr>
              <w:t>CATT</w:t>
            </w:r>
          </w:p>
        </w:tc>
        <w:tc>
          <w:tcPr>
            <w:tcW w:w="7560" w:type="dxa"/>
          </w:tcPr>
          <w:p w14:paraId="1BD2732A" w14:textId="77777777" w:rsidR="00BD6D01" w:rsidRDefault="002C1305">
            <w:pPr>
              <w:pStyle w:val="a6"/>
              <w:spacing w:after="0"/>
              <w:ind w:right="27"/>
              <w:rPr>
                <w:rFonts w:eastAsia="Times New Roman"/>
                <w:sz w:val="20"/>
                <w:szCs w:val="20"/>
                <w:lang w:eastAsia="en-US"/>
              </w:rPr>
            </w:pPr>
            <w:r>
              <w:rPr>
                <w:rFonts w:eastAsia="Times New Roman"/>
                <w:sz w:val="20"/>
                <w:szCs w:val="20"/>
                <w:lang w:eastAsia="en-US"/>
              </w:rPr>
              <w:t xml:space="preserve">Q3: </w:t>
            </w:r>
            <w:proofErr w:type="gramStart"/>
            <w:r>
              <w:rPr>
                <w:rFonts w:eastAsia="Times New Roman"/>
                <w:sz w:val="20"/>
                <w:szCs w:val="20"/>
                <w:lang w:eastAsia="en-US"/>
              </w:rPr>
              <w:t>Yes</w:t>
            </w:r>
            <w:proofErr w:type="gramEnd"/>
            <w:r>
              <w:rPr>
                <w:rFonts w:eastAsia="Times New Roman"/>
                <w:sz w:val="20"/>
                <w:szCs w:val="20"/>
                <w:lang w:eastAsia="en-US"/>
              </w:rPr>
              <w:t xml:space="preserve"> it seems true that user-multiplexing is not supported for PF4</w:t>
            </w:r>
          </w:p>
          <w:p w14:paraId="7398CA3A" w14:textId="77777777" w:rsidR="00BD6D01" w:rsidRDefault="002C1305">
            <w:pPr>
              <w:pStyle w:val="a6"/>
              <w:spacing w:after="0"/>
              <w:ind w:right="27"/>
              <w:rPr>
                <w:rFonts w:eastAsia="Times New Roman"/>
                <w:sz w:val="20"/>
                <w:szCs w:val="20"/>
                <w:lang w:eastAsia="en-US"/>
              </w:rPr>
            </w:pPr>
            <w:r>
              <w:rPr>
                <w:rFonts w:eastAsia="Times New Roman"/>
                <w:sz w:val="20"/>
                <w:szCs w:val="20"/>
                <w:lang w:eastAsia="en-US"/>
              </w:rPr>
              <w:t>Q4:Agree with moderator that no additional benefit is offered by PF4 with pi/2-BPSK.</w:t>
            </w:r>
          </w:p>
        </w:tc>
      </w:tr>
      <w:tr w:rsidR="00BD6D01" w14:paraId="335F2297" w14:textId="77777777">
        <w:tc>
          <w:tcPr>
            <w:tcW w:w="1525" w:type="dxa"/>
          </w:tcPr>
          <w:p w14:paraId="6E886B12" w14:textId="77777777" w:rsidR="00BD6D01" w:rsidRDefault="002C1305">
            <w:pPr>
              <w:pStyle w:val="a6"/>
              <w:spacing w:after="0"/>
              <w:ind w:right="27"/>
              <w:rPr>
                <w:sz w:val="20"/>
                <w:szCs w:val="20"/>
                <w:lang w:val="de-DE"/>
              </w:rPr>
            </w:pPr>
            <w:r>
              <w:rPr>
                <w:sz w:val="20"/>
                <w:szCs w:val="20"/>
                <w:lang w:val="de-DE"/>
              </w:rPr>
              <w:t>Apple</w:t>
            </w:r>
          </w:p>
        </w:tc>
        <w:tc>
          <w:tcPr>
            <w:tcW w:w="7560" w:type="dxa"/>
          </w:tcPr>
          <w:p w14:paraId="0280842F" w14:textId="77777777" w:rsidR="00BD6D01" w:rsidRDefault="002C1305">
            <w:pPr>
              <w:pStyle w:val="a6"/>
              <w:spacing w:after="0"/>
              <w:ind w:right="27"/>
              <w:rPr>
                <w:sz w:val="20"/>
                <w:szCs w:val="20"/>
                <w:lang w:val="de-DE"/>
              </w:rPr>
            </w:pPr>
            <w:r>
              <w:rPr>
                <w:sz w:val="20"/>
                <w:szCs w:val="20"/>
                <w:lang w:val="de-DE"/>
              </w:rPr>
              <w:t>Q3: yes</w:t>
            </w:r>
          </w:p>
          <w:p w14:paraId="175BAF42" w14:textId="77777777" w:rsidR="00BD6D01" w:rsidRDefault="002C1305">
            <w:pPr>
              <w:pStyle w:val="a6"/>
              <w:spacing w:after="0"/>
              <w:ind w:right="27"/>
              <w:rPr>
                <w:sz w:val="20"/>
                <w:szCs w:val="20"/>
                <w:lang w:val="de-DE"/>
              </w:rPr>
            </w:pPr>
            <w:r>
              <w:rPr>
                <w:sz w:val="20"/>
                <w:szCs w:val="20"/>
                <w:lang w:val="de-DE"/>
              </w:rPr>
              <w:t>Q4: agree</w:t>
            </w:r>
          </w:p>
        </w:tc>
      </w:tr>
      <w:tr w:rsidR="00BD6D01" w14:paraId="00267BE9" w14:textId="77777777">
        <w:tc>
          <w:tcPr>
            <w:tcW w:w="1525" w:type="dxa"/>
          </w:tcPr>
          <w:p w14:paraId="63BEBA65" w14:textId="77777777" w:rsidR="00BD6D01" w:rsidRDefault="002C1305">
            <w:pPr>
              <w:pStyle w:val="a6"/>
              <w:spacing w:after="0"/>
              <w:ind w:right="27"/>
              <w:rPr>
                <w:sz w:val="20"/>
                <w:szCs w:val="20"/>
                <w:lang w:val="de-DE"/>
              </w:rPr>
            </w:pPr>
            <w:r>
              <w:rPr>
                <w:sz w:val="20"/>
                <w:szCs w:val="20"/>
                <w:lang w:val="de-DE"/>
              </w:rPr>
              <w:t>Futurewei</w:t>
            </w:r>
          </w:p>
        </w:tc>
        <w:tc>
          <w:tcPr>
            <w:tcW w:w="7560" w:type="dxa"/>
          </w:tcPr>
          <w:p w14:paraId="27018FBB" w14:textId="77777777" w:rsidR="00BD6D01" w:rsidRDefault="002C1305">
            <w:pPr>
              <w:pStyle w:val="a6"/>
              <w:spacing w:after="0"/>
              <w:ind w:right="27"/>
              <w:rPr>
                <w:rFonts w:eastAsia="Times New Roman"/>
                <w:sz w:val="20"/>
                <w:szCs w:val="20"/>
                <w:lang w:eastAsia="en-US"/>
              </w:rPr>
            </w:pPr>
            <w:r>
              <w:rPr>
                <w:sz w:val="20"/>
                <w:szCs w:val="20"/>
                <w:lang w:val="de-DE"/>
              </w:rPr>
              <w:t xml:space="preserve">Q3: Agree that in the current specification, user-multiplexing for PF4 is not supported when </w:t>
            </w:r>
            <w:r>
              <w:rPr>
                <w:rFonts w:eastAsia="Times New Roman"/>
                <w:sz w:val="20"/>
                <w:szCs w:val="20"/>
                <w:lang w:eastAsia="en-US"/>
              </w:rPr>
              <w:t>pi/2-BPSK is used</w:t>
            </w:r>
          </w:p>
          <w:p w14:paraId="01F3C703" w14:textId="77777777" w:rsidR="00BD6D01" w:rsidRDefault="002C1305">
            <w:pPr>
              <w:pStyle w:val="a6"/>
              <w:spacing w:after="0"/>
              <w:ind w:right="27"/>
              <w:rPr>
                <w:sz w:val="20"/>
                <w:szCs w:val="20"/>
                <w:lang w:val="de-DE"/>
              </w:rPr>
            </w:pPr>
            <w:r>
              <w:rPr>
                <w:rFonts w:eastAsia="Times New Roman"/>
                <w:sz w:val="20"/>
                <w:szCs w:val="20"/>
                <w:lang w:eastAsia="en-US"/>
              </w:rPr>
              <w:t xml:space="preserve">Q4: It does not seem that multi-RB PF4 with pi/2-BPSK offer additional benefit over PF3 with pi/2-BPSK. </w:t>
            </w:r>
          </w:p>
        </w:tc>
      </w:tr>
      <w:tr w:rsidR="00BD6D01" w14:paraId="12FDF0B7" w14:textId="77777777">
        <w:tc>
          <w:tcPr>
            <w:tcW w:w="1525" w:type="dxa"/>
          </w:tcPr>
          <w:p w14:paraId="5F6C4780" w14:textId="77777777" w:rsidR="00BD6D01" w:rsidRDefault="002C1305">
            <w:pPr>
              <w:pStyle w:val="a6"/>
              <w:spacing w:after="0"/>
              <w:ind w:right="27"/>
              <w:rPr>
                <w:rFonts w:eastAsia="Malgun Gothic"/>
                <w:sz w:val="20"/>
                <w:szCs w:val="20"/>
                <w:lang w:val="de-DE" w:eastAsia="ko-KR"/>
              </w:rPr>
            </w:pPr>
            <w:r>
              <w:rPr>
                <w:rFonts w:eastAsia="Malgun Gothic" w:hint="eastAsia"/>
                <w:sz w:val="20"/>
                <w:szCs w:val="20"/>
                <w:lang w:val="de-DE" w:eastAsia="ko-KR"/>
              </w:rPr>
              <w:t>LG Electronics</w:t>
            </w:r>
          </w:p>
        </w:tc>
        <w:tc>
          <w:tcPr>
            <w:tcW w:w="7560" w:type="dxa"/>
          </w:tcPr>
          <w:p w14:paraId="57FFF0A1" w14:textId="77777777" w:rsidR="00BD6D01" w:rsidRDefault="002C1305">
            <w:pPr>
              <w:pStyle w:val="a6"/>
              <w:spacing w:after="0"/>
              <w:ind w:right="27"/>
              <w:rPr>
                <w:rFonts w:eastAsia="Malgun Gothic"/>
                <w:sz w:val="20"/>
                <w:szCs w:val="20"/>
                <w:lang w:val="de-DE" w:eastAsia="ko-KR"/>
              </w:rPr>
            </w:pPr>
            <w:r>
              <w:rPr>
                <w:rFonts w:eastAsia="Malgun Gothic" w:hint="eastAsia"/>
                <w:sz w:val="20"/>
                <w:szCs w:val="20"/>
                <w:lang w:val="de-DE" w:eastAsia="ko-KR"/>
              </w:rPr>
              <w:t>Q3: Yes.</w:t>
            </w:r>
          </w:p>
          <w:p w14:paraId="10BF3917" w14:textId="77777777" w:rsidR="00BD6D01" w:rsidRDefault="002C1305">
            <w:pPr>
              <w:pStyle w:val="a6"/>
              <w:spacing w:after="0"/>
              <w:ind w:right="27"/>
              <w:rPr>
                <w:rFonts w:eastAsia="Malgun Gothic"/>
                <w:sz w:val="20"/>
                <w:szCs w:val="20"/>
                <w:lang w:val="de-DE" w:eastAsia="ko-KR"/>
              </w:rPr>
            </w:pPr>
            <w:r>
              <w:rPr>
                <w:rFonts w:eastAsia="Malgun Gothic"/>
                <w:sz w:val="20"/>
                <w:szCs w:val="20"/>
                <w:lang w:val="de-DE" w:eastAsia="ko-KR"/>
              </w:rPr>
              <w:lastRenderedPageBreak/>
              <w:t>Q4: The same question can hold also for the case of 1-RB PF3 and 1-RB PF4 in Rel-16. However, we don’t see any differentiation of the applicability of pi/2-BPSK to PF3 and PF4. Therefore, we prefer to take the same approach for pi/2-BPSK also for FR2-2. One slight difference between PF3 and enhanced multi-RB PF4 is whether RB size can be adjusted based on UCI payload size or not. In summary, we can follow the same logic for pi/2-BPSK in FR2-2 with Rel-16 NR.</w:t>
            </w:r>
          </w:p>
        </w:tc>
      </w:tr>
      <w:tr w:rsidR="00BD6D01" w14:paraId="11355158" w14:textId="77777777">
        <w:tc>
          <w:tcPr>
            <w:tcW w:w="1525" w:type="dxa"/>
          </w:tcPr>
          <w:p w14:paraId="3308494A" w14:textId="77777777" w:rsidR="00BD6D01" w:rsidRDefault="002C1305">
            <w:pPr>
              <w:pStyle w:val="a6"/>
              <w:spacing w:after="0"/>
              <w:ind w:right="27"/>
              <w:rPr>
                <w:rFonts w:eastAsia="SimSun"/>
                <w:sz w:val="20"/>
                <w:szCs w:val="20"/>
                <w:lang w:val="en-US" w:eastAsia="ko-KR"/>
              </w:rPr>
            </w:pPr>
            <w:r>
              <w:rPr>
                <w:rFonts w:eastAsia="SimSun" w:hint="eastAsia"/>
                <w:sz w:val="20"/>
                <w:szCs w:val="20"/>
                <w:lang w:val="en-US"/>
              </w:rPr>
              <w:lastRenderedPageBreak/>
              <w:t xml:space="preserve">ZTE, </w:t>
            </w:r>
            <w:proofErr w:type="spellStart"/>
            <w:r>
              <w:rPr>
                <w:rFonts w:eastAsia="SimSun" w:hint="eastAsia"/>
                <w:sz w:val="20"/>
                <w:szCs w:val="20"/>
                <w:lang w:val="en-US"/>
              </w:rPr>
              <w:t>Sanechips</w:t>
            </w:r>
            <w:proofErr w:type="spellEnd"/>
          </w:p>
        </w:tc>
        <w:tc>
          <w:tcPr>
            <w:tcW w:w="7560" w:type="dxa"/>
          </w:tcPr>
          <w:p w14:paraId="5FF0672F" w14:textId="77777777" w:rsidR="00BD6D01" w:rsidRDefault="002C1305">
            <w:pPr>
              <w:pStyle w:val="a6"/>
              <w:spacing w:after="0"/>
              <w:ind w:right="27"/>
              <w:rPr>
                <w:rFonts w:eastAsia="SimSun"/>
                <w:sz w:val="20"/>
                <w:szCs w:val="20"/>
                <w:lang w:val="en-US"/>
              </w:rPr>
            </w:pPr>
            <w:r>
              <w:rPr>
                <w:rFonts w:eastAsia="SimSun" w:hint="eastAsia"/>
                <w:sz w:val="20"/>
                <w:szCs w:val="20"/>
                <w:lang w:val="en-US"/>
              </w:rPr>
              <w:t>Q</w:t>
            </w:r>
            <w:proofErr w:type="gramStart"/>
            <w:r>
              <w:rPr>
                <w:rFonts w:eastAsia="SimSun" w:hint="eastAsia"/>
                <w:sz w:val="20"/>
                <w:szCs w:val="20"/>
                <w:lang w:val="en-US"/>
              </w:rPr>
              <w:t>3:Yes</w:t>
            </w:r>
            <w:proofErr w:type="gramEnd"/>
            <w:r>
              <w:rPr>
                <w:rFonts w:eastAsia="SimSun" w:hint="eastAsia"/>
                <w:sz w:val="20"/>
                <w:szCs w:val="20"/>
                <w:lang w:val="en-US"/>
              </w:rPr>
              <w:t>.</w:t>
            </w:r>
          </w:p>
          <w:p w14:paraId="24B364F8" w14:textId="77777777" w:rsidR="00BD6D01" w:rsidRDefault="002C1305">
            <w:pPr>
              <w:pStyle w:val="a6"/>
              <w:spacing w:after="0"/>
              <w:ind w:right="27"/>
              <w:rPr>
                <w:rFonts w:eastAsia="SimSun"/>
                <w:sz w:val="20"/>
                <w:szCs w:val="20"/>
                <w:lang w:val="de-DE" w:eastAsia="ko-KR"/>
              </w:rPr>
            </w:pPr>
            <w:r>
              <w:rPr>
                <w:rFonts w:eastAsia="SimSun" w:hint="eastAsia"/>
                <w:sz w:val="20"/>
                <w:szCs w:val="20"/>
                <w:lang w:val="en-US"/>
              </w:rPr>
              <w:t xml:space="preserve">Q4:There seems to be no difference between multi-RB PF4 with </w:t>
            </w:r>
            <w:r>
              <w:rPr>
                <w:sz w:val="20"/>
                <w:szCs w:val="20"/>
              </w:rPr>
              <w:t xml:space="preserve">pi/2-BPSK </w:t>
            </w:r>
            <w:r>
              <w:rPr>
                <w:rFonts w:eastAsia="SimSun" w:hint="eastAsia"/>
                <w:sz w:val="20"/>
                <w:szCs w:val="20"/>
                <w:lang w:val="en-US"/>
              </w:rPr>
              <w:t xml:space="preserve">and PF3 with </w:t>
            </w:r>
            <w:r>
              <w:rPr>
                <w:sz w:val="20"/>
                <w:szCs w:val="20"/>
              </w:rPr>
              <w:t>pi/2-BPSK</w:t>
            </w:r>
            <w:r>
              <w:rPr>
                <w:rFonts w:eastAsia="SimSun" w:hint="eastAsia"/>
                <w:sz w:val="20"/>
                <w:szCs w:val="20"/>
                <w:lang w:val="en-US"/>
              </w:rPr>
              <w:t>.</w:t>
            </w:r>
          </w:p>
        </w:tc>
      </w:tr>
      <w:tr w:rsidR="00BD4578" w14:paraId="32BEB0DD" w14:textId="77777777">
        <w:tc>
          <w:tcPr>
            <w:tcW w:w="1525" w:type="dxa"/>
          </w:tcPr>
          <w:p w14:paraId="5FDF81AA" w14:textId="11220068" w:rsidR="00BD4578" w:rsidRDefault="00BD4578" w:rsidP="00BD4578">
            <w:pPr>
              <w:pStyle w:val="a6"/>
              <w:spacing w:after="0"/>
              <w:ind w:right="27"/>
              <w:rPr>
                <w:rFonts w:eastAsia="SimSun"/>
                <w:lang w:val="en-US"/>
              </w:rPr>
            </w:pPr>
            <w:r>
              <w:rPr>
                <w:rFonts w:eastAsia="游明朝" w:hint="eastAsia"/>
                <w:lang w:val="de-DE" w:eastAsia="ja-JP"/>
              </w:rPr>
              <w:t>N</w:t>
            </w:r>
            <w:r>
              <w:rPr>
                <w:rFonts w:eastAsia="游明朝"/>
                <w:lang w:val="de-DE" w:eastAsia="ja-JP"/>
              </w:rPr>
              <w:t>TT DOCOMO</w:t>
            </w:r>
          </w:p>
        </w:tc>
        <w:tc>
          <w:tcPr>
            <w:tcW w:w="7560" w:type="dxa"/>
          </w:tcPr>
          <w:p w14:paraId="1C7E4235" w14:textId="4092D009" w:rsidR="00BD4578" w:rsidRDefault="00BD4578" w:rsidP="00BD4578">
            <w:pPr>
              <w:pStyle w:val="a6"/>
              <w:spacing w:after="0"/>
              <w:ind w:right="27"/>
              <w:rPr>
                <w:rFonts w:eastAsia="SimSun"/>
                <w:lang w:val="en-US"/>
              </w:rPr>
            </w:pPr>
            <w:r w:rsidRPr="00DE574F">
              <w:rPr>
                <w:rFonts w:eastAsia="Malgun Gothic"/>
                <w:lang w:val="de-DE" w:eastAsia="ko-KR"/>
              </w:rPr>
              <w:t>Q3:</w:t>
            </w:r>
            <w:r w:rsidR="00812655">
              <w:rPr>
                <w:rFonts w:eastAsia="Malgun Gothic"/>
                <w:lang w:val="de-DE" w:eastAsia="ko-KR"/>
              </w:rPr>
              <w:t xml:space="preserve"> We have a different understanding on this</w:t>
            </w:r>
            <w:r w:rsidRPr="00DE574F">
              <w:rPr>
                <w:rFonts w:eastAsia="Malgun Gothic"/>
                <w:lang w:val="de-DE" w:eastAsia="ko-KR"/>
              </w:rPr>
              <w:t xml:space="preserve">. In our understanding, according to the current specification, if </w:t>
            </w:r>
            <w:r w:rsidRPr="00BD4578">
              <w:rPr>
                <w:rFonts w:eastAsia="Malgun Gothic"/>
                <w:i/>
                <w:iCs/>
                <w:lang w:val="de-DE" w:eastAsia="ko-KR"/>
              </w:rPr>
              <w:t>dmrs-UplinkTransformPrecodingPUCCH</w:t>
            </w:r>
            <w:r w:rsidRPr="00DE574F">
              <w:rPr>
                <w:rFonts w:eastAsia="Malgun Gothic"/>
                <w:lang w:val="de-DE" w:eastAsia="ko-KR"/>
              </w:rPr>
              <w:t xml:space="preserve"> is configured, type-2 low PAPR sequence would be used and user-multiplexing is not supported. Otherwise, i.e., </w:t>
            </w:r>
            <w:r w:rsidRPr="00BD4578">
              <w:rPr>
                <w:rFonts w:eastAsia="Malgun Gothic"/>
                <w:i/>
                <w:iCs/>
                <w:lang w:val="de-DE" w:eastAsia="ko-KR"/>
              </w:rPr>
              <w:t>dmrs-UplinkTransformPrecodingPUCCH</w:t>
            </w:r>
            <w:r w:rsidRPr="00DE574F">
              <w:rPr>
                <w:rFonts w:eastAsia="Malgun Gothic"/>
                <w:lang w:val="de-DE" w:eastAsia="ko-KR"/>
              </w:rPr>
              <w:t xml:space="preserve"> is not configured, type-1 low PAPR sequence would be used and user-multiplexing can be supported even for PF4 with pi/2-BPSK. Therefore, in the current specification, whether to use type-1 or 2 low PAPR  sequence to use and whether to support user</w:t>
            </w:r>
            <w:r>
              <w:rPr>
                <w:rFonts w:eastAsia="Malgun Gothic"/>
                <w:lang w:val="de-DE" w:eastAsia="ko-KR"/>
              </w:rPr>
              <w:t>-m</w:t>
            </w:r>
            <w:r w:rsidRPr="00DE574F">
              <w:rPr>
                <w:rFonts w:eastAsia="Malgun Gothic"/>
                <w:lang w:val="de-DE" w:eastAsia="ko-KR"/>
              </w:rPr>
              <w:t xml:space="preserve">ultiplexing for PF4 with pi/2-BPSK can be switched associated with </w:t>
            </w:r>
            <w:r w:rsidRPr="00BD4578">
              <w:rPr>
                <w:rFonts w:eastAsia="Malgun Gothic"/>
                <w:i/>
                <w:iCs/>
                <w:lang w:val="de-DE" w:eastAsia="ko-KR"/>
              </w:rPr>
              <w:t>dmrs-UplinkTransformPrecodingPUCCH</w:t>
            </w:r>
            <w:r w:rsidRPr="00DE574F">
              <w:rPr>
                <w:rFonts w:eastAsia="Malgun Gothic"/>
                <w:lang w:val="de-DE" w:eastAsia="ko-KR"/>
              </w:rPr>
              <w:t>.</w:t>
            </w:r>
          </w:p>
        </w:tc>
      </w:tr>
      <w:tr w:rsidR="00E229CA" w14:paraId="36347A38" w14:textId="77777777">
        <w:tc>
          <w:tcPr>
            <w:tcW w:w="1525" w:type="dxa"/>
          </w:tcPr>
          <w:p w14:paraId="5994A78E" w14:textId="26323A92" w:rsidR="00E229CA" w:rsidRDefault="00E229CA" w:rsidP="00BD4578">
            <w:pPr>
              <w:pStyle w:val="a6"/>
              <w:spacing w:after="0"/>
              <w:ind w:right="27"/>
              <w:rPr>
                <w:rFonts w:eastAsia="游明朝"/>
                <w:lang w:val="de-DE" w:eastAsia="ja-JP"/>
              </w:rPr>
            </w:pPr>
            <w:r>
              <w:rPr>
                <w:rFonts w:eastAsia="游明朝"/>
                <w:lang w:val="de-DE" w:eastAsia="ja-JP"/>
              </w:rPr>
              <w:t>vivo</w:t>
            </w:r>
          </w:p>
        </w:tc>
        <w:tc>
          <w:tcPr>
            <w:tcW w:w="7560" w:type="dxa"/>
          </w:tcPr>
          <w:p w14:paraId="321B2BB8" w14:textId="29CFFF58" w:rsidR="00E229CA" w:rsidRDefault="001178E1" w:rsidP="00BD4578">
            <w:pPr>
              <w:pStyle w:val="a6"/>
              <w:spacing w:after="0"/>
              <w:ind w:right="27"/>
              <w:rPr>
                <w:rFonts w:eastAsia="Malgun Gothic"/>
                <w:lang w:val="de-DE" w:eastAsia="ko-KR"/>
              </w:rPr>
            </w:pPr>
            <w:r>
              <w:rPr>
                <w:rFonts w:eastAsia="Malgun Gothic"/>
                <w:lang w:val="de-DE" w:eastAsia="ko-KR"/>
              </w:rPr>
              <w:t xml:space="preserve">Q3: Yes, of course. </w:t>
            </w:r>
            <w:r w:rsidR="00E229CA">
              <w:rPr>
                <w:rFonts w:eastAsia="Malgun Gothic"/>
                <w:lang w:val="de-DE" w:eastAsia="ko-KR"/>
              </w:rPr>
              <w:t>With type 2 low PAPR sequence as DMRS, multi-RB PF4 with pi/2-BPSK will not support user multiplexing.</w:t>
            </w:r>
          </w:p>
          <w:p w14:paraId="248D42C1" w14:textId="4B158A6F" w:rsidR="001178E1" w:rsidRDefault="001178E1" w:rsidP="00BD4578">
            <w:pPr>
              <w:pStyle w:val="a6"/>
              <w:spacing w:after="0"/>
              <w:ind w:right="27"/>
              <w:rPr>
                <w:rFonts w:eastAsia="Malgun Gothic"/>
                <w:lang w:val="de-DE" w:eastAsia="ko-KR"/>
              </w:rPr>
            </w:pPr>
          </w:p>
          <w:p w14:paraId="1A5C2FE2" w14:textId="3D3C7EE3" w:rsidR="001178E1" w:rsidRDefault="001178E1" w:rsidP="00BD4578">
            <w:pPr>
              <w:pStyle w:val="a6"/>
              <w:spacing w:after="0"/>
              <w:ind w:right="27"/>
              <w:rPr>
                <w:rFonts w:eastAsia="Malgun Gothic"/>
                <w:lang w:val="de-DE" w:eastAsia="ko-KR"/>
              </w:rPr>
            </w:pPr>
            <w:r>
              <w:rPr>
                <w:rFonts w:eastAsia="Malgun Gothic"/>
                <w:lang w:val="de-DE" w:eastAsia="ko-KR"/>
              </w:rPr>
              <w:t>Regarding NTT DOCOMO’s comment to support type 1 low PAPR sequence as DMRS for multi-RB PF4 with pi/2-BPSK, we’d like to share some background on why they introduced type 2 low PAPR sequence. F</w:t>
            </w:r>
            <w:r w:rsidRPr="001178E1">
              <w:rPr>
                <w:rFonts w:eastAsia="Malgun Gothic"/>
                <w:lang w:val="de-DE" w:eastAsia="ko-KR"/>
              </w:rPr>
              <w:t xml:space="preserve">or transform precoded OFDM, it was identified that when pi/2-BPSK modulation is used, then the PAPR of the PUSCH or PUCCH is lower than </w:t>
            </w:r>
            <w:r>
              <w:rPr>
                <w:rFonts w:eastAsia="Malgun Gothic"/>
                <w:lang w:val="de-DE" w:eastAsia="ko-KR"/>
              </w:rPr>
              <w:t>that of the associated DM</w:t>
            </w:r>
            <w:r w:rsidRPr="001178E1">
              <w:rPr>
                <w:rFonts w:eastAsia="Malgun Gothic"/>
                <w:lang w:val="de-DE" w:eastAsia="ko-KR"/>
              </w:rPr>
              <w:t xml:space="preserve">RS </w:t>
            </w:r>
            <w:r>
              <w:rPr>
                <w:rFonts w:eastAsia="Malgun Gothic"/>
                <w:lang w:val="de-DE" w:eastAsia="ko-KR"/>
              </w:rPr>
              <w:t xml:space="preserve">(type 1 sequence) </w:t>
            </w:r>
            <w:r w:rsidRPr="001178E1">
              <w:rPr>
                <w:rFonts w:eastAsia="Malgun Gothic"/>
                <w:lang w:val="de-DE" w:eastAsia="ko-KR"/>
              </w:rPr>
              <w:t>which is a problem as different OFDM symbols will have different PAPR.</w:t>
            </w:r>
            <w:r>
              <w:rPr>
                <w:rFonts w:eastAsia="Malgun Gothic"/>
                <w:lang w:val="de-DE" w:eastAsia="ko-KR"/>
              </w:rPr>
              <w:t xml:space="preserve"> So if we were to support type 1 sequence as DMRS for multi-RB PF4 with pi/2-BPSK, we’re not sure about the benefit of PAPR associated with pi/2-BPSK to begin with.</w:t>
            </w:r>
          </w:p>
          <w:p w14:paraId="38B659BF" w14:textId="77ED42FF" w:rsidR="001178E1" w:rsidRDefault="001178E1" w:rsidP="00BD4578">
            <w:pPr>
              <w:pStyle w:val="a6"/>
              <w:spacing w:after="0"/>
              <w:ind w:right="27"/>
              <w:rPr>
                <w:rFonts w:eastAsia="Malgun Gothic"/>
                <w:lang w:val="de-DE" w:eastAsia="ko-KR"/>
              </w:rPr>
            </w:pPr>
          </w:p>
          <w:p w14:paraId="643031E3" w14:textId="0003E7E1" w:rsidR="001178E1" w:rsidRDefault="001178E1" w:rsidP="00BD4578">
            <w:pPr>
              <w:pStyle w:val="a6"/>
              <w:spacing w:after="0"/>
              <w:ind w:right="27"/>
              <w:rPr>
                <w:rFonts w:eastAsia="Malgun Gothic"/>
                <w:lang w:val="de-DE" w:eastAsia="ko-KR"/>
              </w:rPr>
            </w:pPr>
            <w:r>
              <w:rPr>
                <w:rFonts w:eastAsia="Malgun Gothic"/>
                <w:lang w:val="de-DE" w:eastAsia="ko-KR"/>
              </w:rPr>
              <w:t xml:space="preserve">In sumamry, the benefit of </w:t>
            </w:r>
            <w:r w:rsidR="00212B3B">
              <w:rPr>
                <w:rFonts w:eastAsia="Malgun Gothic"/>
                <w:lang w:val="de-DE" w:eastAsia="ko-KR"/>
              </w:rPr>
              <w:t xml:space="preserve">low </w:t>
            </w:r>
            <w:r>
              <w:rPr>
                <w:rFonts w:eastAsia="Malgun Gothic"/>
                <w:lang w:val="de-DE" w:eastAsia="ko-KR"/>
              </w:rPr>
              <w:t>PAPR of pi/2-BPSK is obtainable when</w:t>
            </w:r>
            <w:r w:rsidR="00212B3B">
              <w:rPr>
                <w:rFonts w:eastAsia="Malgun Gothic"/>
                <w:lang w:val="de-DE" w:eastAsia="ko-KR"/>
              </w:rPr>
              <w:t xml:space="preserve"> used with type 2 sequence as DMRS for ePF4 but rstricted to 1 UE. It’s not clear to us whether the benefit of low PAPR of pi/2-BPSK is still obtainable when type 1 sequence is used as DMRS for ePF4.</w:t>
            </w:r>
          </w:p>
          <w:p w14:paraId="30E3661A" w14:textId="5BE7E329" w:rsidR="00212B3B" w:rsidRDefault="00212B3B" w:rsidP="00BD4578">
            <w:pPr>
              <w:pStyle w:val="a6"/>
              <w:spacing w:after="0"/>
              <w:ind w:right="27"/>
              <w:rPr>
                <w:rFonts w:eastAsia="Malgun Gothic"/>
                <w:lang w:val="de-DE" w:eastAsia="ko-KR"/>
              </w:rPr>
            </w:pPr>
          </w:p>
          <w:p w14:paraId="36ECD1AC" w14:textId="34C9E3F5" w:rsidR="00E229CA" w:rsidRPr="00DE574F" w:rsidRDefault="00212B3B" w:rsidP="00212B3B">
            <w:pPr>
              <w:pStyle w:val="a6"/>
              <w:spacing w:after="0"/>
              <w:ind w:right="27"/>
              <w:rPr>
                <w:rFonts w:eastAsia="Malgun Gothic"/>
                <w:lang w:val="de-DE" w:eastAsia="ko-KR"/>
              </w:rPr>
            </w:pPr>
            <w:r>
              <w:rPr>
                <w:rFonts w:eastAsia="Malgun Gothic"/>
                <w:lang w:val="de-DE" w:eastAsia="ko-KR"/>
              </w:rPr>
              <w:t xml:space="preserve">Q4: we don’t think it provide new functionality. </w:t>
            </w:r>
          </w:p>
        </w:tc>
      </w:tr>
      <w:tr w:rsidR="00C2484E" w14:paraId="3233325D" w14:textId="77777777">
        <w:tc>
          <w:tcPr>
            <w:tcW w:w="1525" w:type="dxa"/>
          </w:tcPr>
          <w:p w14:paraId="71192DD9" w14:textId="4156FE62" w:rsidR="00C2484E" w:rsidRDefault="00C2484E" w:rsidP="00C2484E">
            <w:pPr>
              <w:pStyle w:val="a6"/>
              <w:spacing w:after="0"/>
              <w:ind w:right="27"/>
              <w:rPr>
                <w:rFonts w:eastAsia="游明朝"/>
                <w:lang w:val="de-DE" w:eastAsia="ja-JP"/>
              </w:rPr>
            </w:pPr>
            <w:r>
              <w:rPr>
                <w:rFonts w:eastAsia="SimSun"/>
                <w:lang w:val="en-US"/>
              </w:rPr>
              <w:t>Intel</w:t>
            </w:r>
          </w:p>
        </w:tc>
        <w:tc>
          <w:tcPr>
            <w:tcW w:w="7560" w:type="dxa"/>
          </w:tcPr>
          <w:p w14:paraId="4169C5C6" w14:textId="77777777" w:rsidR="00C2484E" w:rsidRPr="00C2484E" w:rsidRDefault="00C2484E" w:rsidP="00C2484E">
            <w:pPr>
              <w:pStyle w:val="a6"/>
              <w:spacing w:after="0"/>
              <w:ind w:right="27"/>
              <w:rPr>
                <w:rFonts w:eastAsia="Malgun Gothic"/>
                <w:lang w:val="de-DE" w:eastAsia="ko-KR"/>
              </w:rPr>
            </w:pPr>
            <w:r w:rsidRPr="00C2484E">
              <w:rPr>
                <w:rFonts w:eastAsia="Malgun Gothic"/>
                <w:lang w:val="de-DE" w:eastAsia="ko-KR"/>
              </w:rPr>
              <w:t>Q3: Yes – User-multiplexing is not supported for PF3 when pi/2-BPSK is used.</w:t>
            </w:r>
          </w:p>
          <w:p w14:paraId="6E00DD35" w14:textId="5ECB96D4" w:rsidR="00C2484E" w:rsidRDefault="00C2484E" w:rsidP="00C2484E">
            <w:pPr>
              <w:pStyle w:val="a6"/>
              <w:spacing w:after="0"/>
              <w:ind w:right="27"/>
              <w:rPr>
                <w:rFonts w:eastAsia="Malgun Gothic"/>
                <w:lang w:val="de-DE" w:eastAsia="ko-KR"/>
              </w:rPr>
            </w:pPr>
            <w:r w:rsidRPr="00C2484E">
              <w:rPr>
                <w:rFonts w:eastAsia="Malgun Gothic"/>
                <w:lang w:val="de-DE" w:eastAsia="ko-KR"/>
              </w:rPr>
              <w:t xml:space="preserve">Q4:Agree with the moderator, and </w:t>
            </w:r>
            <w:r>
              <w:rPr>
                <w:rFonts w:eastAsia="Malgun Gothic"/>
                <w:lang w:val="de-DE" w:eastAsia="ko-KR"/>
              </w:rPr>
              <w:t>that this will not provide any new functionality.</w:t>
            </w:r>
            <w:r>
              <w:rPr>
                <w:rFonts w:eastAsia="SimSun"/>
                <w:lang w:val="en-US"/>
              </w:rPr>
              <w:t xml:space="preserve"> </w:t>
            </w:r>
          </w:p>
        </w:tc>
      </w:tr>
      <w:tr w:rsidR="00574949" w:rsidRPr="00574949" w14:paraId="4A63D485" w14:textId="77777777" w:rsidTr="0032223C">
        <w:tc>
          <w:tcPr>
            <w:tcW w:w="1525" w:type="dxa"/>
            <w:tcBorders>
              <w:bottom w:val="single" w:sz="4" w:space="0" w:color="auto"/>
            </w:tcBorders>
            <w:shd w:val="clear" w:color="auto" w:fill="00B0F0"/>
          </w:tcPr>
          <w:p w14:paraId="5EB0AB04" w14:textId="66589A9A" w:rsidR="00574949" w:rsidRPr="00574949" w:rsidRDefault="00574949" w:rsidP="00574949">
            <w:pPr>
              <w:pStyle w:val="a6"/>
              <w:spacing w:after="0"/>
              <w:ind w:right="27"/>
              <w:rPr>
                <w:rFonts w:eastAsia="SimSun"/>
                <w:sz w:val="20"/>
                <w:lang w:val="en-US"/>
              </w:rPr>
            </w:pPr>
            <w:r>
              <w:rPr>
                <w:rFonts w:eastAsia="游明朝"/>
                <w:sz w:val="20"/>
                <w:lang w:val="de-DE" w:eastAsia="ja-JP"/>
              </w:rPr>
              <w:t>Moderator</w:t>
            </w:r>
          </w:p>
        </w:tc>
        <w:tc>
          <w:tcPr>
            <w:tcW w:w="7560" w:type="dxa"/>
          </w:tcPr>
          <w:p w14:paraId="702FEA6C" w14:textId="77777777" w:rsidR="00574949" w:rsidRDefault="00574949" w:rsidP="00574949">
            <w:pPr>
              <w:pStyle w:val="a6"/>
              <w:spacing w:after="0"/>
              <w:ind w:right="27"/>
              <w:rPr>
                <w:rFonts w:eastAsia="Malgun Gothic"/>
                <w:sz w:val="20"/>
                <w:lang w:val="de-DE" w:eastAsia="ko-KR"/>
              </w:rPr>
            </w:pPr>
            <w:r>
              <w:rPr>
                <w:rFonts w:eastAsia="Malgun Gothic"/>
                <w:sz w:val="20"/>
                <w:lang w:val="de-DE" w:eastAsia="ko-KR"/>
              </w:rPr>
              <w:t>There seems to be (almost) consensus on Q3 that user multiplexing for PF4 is not supported</w:t>
            </w:r>
            <w:r>
              <w:t xml:space="preserve"> </w:t>
            </w:r>
            <w:r w:rsidRPr="00722596">
              <w:rPr>
                <w:rFonts w:eastAsia="Malgun Gothic"/>
                <w:sz w:val="20"/>
                <w:lang w:val="de-DE" w:eastAsia="ko-KR"/>
              </w:rPr>
              <w:t xml:space="preserve">when </w:t>
            </w:r>
            <w:r>
              <w:rPr>
                <w:rFonts w:eastAsia="Malgun Gothic"/>
                <w:sz w:val="20"/>
                <w:lang w:val="de-DE" w:eastAsia="ko-KR"/>
              </w:rPr>
              <w:t>pi/2-</w:t>
            </w:r>
            <w:r w:rsidRPr="00722596">
              <w:rPr>
                <w:rFonts w:eastAsia="Malgun Gothic"/>
                <w:sz w:val="20"/>
                <w:lang w:val="de-DE" w:eastAsia="ko-KR"/>
              </w:rPr>
              <w:t>BPSK</w:t>
            </w:r>
            <w:r>
              <w:rPr>
                <w:rFonts w:eastAsia="Malgun Gothic"/>
                <w:sz w:val="20"/>
                <w:lang w:val="de-DE" w:eastAsia="ko-KR"/>
              </w:rPr>
              <w:t xml:space="preserve"> is used for DMRS, and vivo has provided a reply to DOCOMO on the issue of whether or not pi/2-BPSK and Type-2 go hand in hand. Does this address DOCOMO's concerns?</w:t>
            </w:r>
          </w:p>
          <w:p w14:paraId="79412153" w14:textId="77777777" w:rsidR="00574949" w:rsidRDefault="00574949" w:rsidP="00574949">
            <w:pPr>
              <w:pStyle w:val="a6"/>
              <w:spacing w:after="0"/>
              <w:ind w:right="27"/>
              <w:rPr>
                <w:rFonts w:eastAsia="Malgun Gothic"/>
                <w:sz w:val="20"/>
                <w:lang w:val="de-DE" w:eastAsia="ko-KR"/>
              </w:rPr>
            </w:pPr>
          </w:p>
          <w:p w14:paraId="52A8632A" w14:textId="77777777" w:rsidR="00574949" w:rsidRDefault="00574949" w:rsidP="00574949">
            <w:pPr>
              <w:pStyle w:val="a6"/>
              <w:spacing w:after="0"/>
              <w:ind w:right="27"/>
              <w:rPr>
                <w:rFonts w:eastAsia="Malgun Gothic"/>
                <w:sz w:val="20"/>
                <w:lang w:val="de-DE" w:eastAsia="ko-KR"/>
              </w:rPr>
            </w:pPr>
            <w:r>
              <w:rPr>
                <w:rFonts w:eastAsia="Malgun Gothic"/>
                <w:sz w:val="20"/>
                <w:lang w:val="de-DE" w:eastAsia="ko-KR"/>
              </w:rPr>
              <w:t>Regarding question Q4, it seems that most companies agree that if pi/2-BPSK is used, then due to the fact that user multiplexing is not supported, then there is no added functionality of multi-RB PF4 compared to multi-RB PF3.</w:t>
            </w:r>
          </w:p>
          <w:p w14:paraId="20F11F65" w14:textId="77777777" w:rsidR="00574949" w:rsidRDefault="00574949" w:rsidP="00574949">
            <w:pPr>
              <w:pStyle w:val="a6"/>
              <w:spacing w:after="0"/>
              <w:ind w:right="27"/>
              <w:rPr>
                <w:rFonts w:eastAsia="Malgun Gothic"/>
                <w:sz w:val="20"/>
                <w:lang w:val="de-DE" w:eastAsia="ko-KR"/>
              </w:rPr>
            </w:pPr>
          </w:p>
          <w:p w14:paraId="5D4E3710" w14:textId="77777777" w:rsidR="00574949" w:rsidRDefault="00574949" w:rsidP="00574949">
            <w:pPr>
              <w:pStyle w:val="a6"/>
              <w:spacing w:after="0"/>
              <w:ind w:right="27"/>
              <w:rPr>
                <w:rFonts w:eastAsia="Malgun Gothic"/>
                <w:sz w:val="20"/>
                <w:lang w:val="de-DE" w:eastAsia="ko-KR"/>
              </w:rPr>
            </w:pPr>
            <w:r>
              <w:rPr>
                <w:rFonts w:eastAsia="Malgun Gothic"/>
                <w:sz w:val="20"/>
                <w:lang w:val="de-DE" w:eastAsia="ko-KR"/>
              </w:rPr>
              <w:lastRenderedPageBreak/>
              <w:t>It is the moderator's view that the spec should not include options that bring no benefit. Moreover, the following agreement explicitly says that Type-1 PAPR sequences are supported, and says nothing about Type-2. Hence, the proper working procedure should be that there needs to be an explicit agreement to support Type-2 low PAPR sequences.</w:t>
            </w:r>
          </w:p>
          <w:p w14:paraId="1CA344B2" w14:textId="77777777" w:rsidR="00574949" w:rsidRDefault="00574949" w:rsidP="00574949">
            <w:pPr>
              <w:pStyle w:val="a6"/>
              <w:spacing w:after="0"/>
              <w:ind w:right="27"/>
              <w:rPr>
                <w:rFonts w:eastAsia="Malgun Gothic"/>
                <w:sz w:val="20"/>
                <w:lang w:val="de-DE" w:eastAsia="ko-KR"/>
              </w:rPr>
            </w:pPr>
          </w:p>
          <w:p w14:paraId="3E8F1903" w14:textId="77777777" w:rsidR="00574949" w:rsidRPr="00CD3A0F" w:rsidRDefault="00574949" w:rsidP="00574949">
            <w:pPr>
              <w:overflowPunct/>
              <w:autoSpaceDE/>
              <w:autoSpaceDN/>
              <w:adjustRightInd/>
              <w:spacing w:after="0" w:line="240" w:lineRule="auto"/>
              <w:textAlignment w:val="auto"/>
              <w:rPr>
                <w:rFonts w:ascii="Times" w:eastAsia="Batang" w:hAnsi="Times"/>
                <w:sz w:val="20"/>
                <w:szCs w:val="20"/>
                <w:highlight w:val="green"/>
                <w:lang w:eastAsia="zh-CN"/>
              </w:rPr>
            </w:pPr>
            <w:r w:rsidRPr="00CD3A0F">
              <w:rPr>
                <w:rFonts w:ascii="Times" w:eastAsia="Batang" w:hAnsi="Times"/>
                <w:sz w:val="20"/>
                <w:szCs w:val="20"/>
                <w:highlight w:val="green"/>
                <w:lang w:eastAsia="zh-CN"/>
              </w:rPr>
              <w:t>Agreement (RAN1#104bis-e):</w:t>
            </w:r>
          </w:p>
          <w:p w14:paraId="12BF5259" w14:textId="77777777" w:rsidR="00574949" w:rsidRPr="00CD3A0F" w:rsidRDefault="00574949" w:rsidP="00574949">
            <w:pPr>
              <w:overflowPunct/>
              <w:autoSpaceDE/>
              <w:autoSpaceDN/>
              <w:adjustRightInd/>
              <w:spacing w:after="0" w:line="240" w:lineRule="auto"/>
              <w:jc w:val="both"/>
              <w:textAlignment w:val="auto"/>
              <w:rPr>
                <w:rFonts w:ascii="Times" w:eastAsia="Batang" w:hAnsi="Times"/>
                <w:sz w:val="20"/>
                <w:szCs w:val="20"/>
                <w:lang w:eastAsia="zh-CN"/>
              </w:rPr>
            </w:pPr>
            <w:r w:rsidRPr="00CD3A0F">
              <w:rPr>
                <w:rFonts w:ascii="Times" w:eastAsia="Batang" w:hAnsi="Times"/>
                <w:sz w:val="20"/>
                <w:szCs w:val="20"/>
                <w:lang w:eastAsia="zh-CN"/>
              </w:rPr>
              <w:t xml:space="preserve">For DMRS of enhanced PF4, a </w:t>
            </w:r>
            <w:r w:rsidRPr="00CD3A0F">
              <w:rPr>
                <w:rFonts w:ascii="Times" w:eastAsia="Batang" w:hAnsi="Times"/>
                <w:sz w:val="20"/>
                <w:szCs w:val="20"/>
                <w:highlight w:val="yellow"/>
                <w:lang w:eastAsia="zh-CN"/>
              </w:rPr>
              <w:t>Type-1 low PAPR sequence</w:t>
            </w:r>
            <w:r w:rsidRPr="00CD3A0F">
              <w:rPr>
                <w:rFonts w:ascii="Times" w:eastAsia="Batang" w:hAnsi="Times"/>
                <w:sz w:val="20"/>
                <w:szCs w:val="20"/>
                <w:lang w:eastAsia="zh-CN"/>
              </w:rPr>
              <w:t xml:space="preserve"> of length equal to the total number of mapped REs of </w:t>
            </w:r>
            <w:proofErr w:type="spellStart"/>
            <w:r w:rsidRPr="00CD3A0F">
              <w:rPr>
                <w:rFonts w:ascii="Times" w:eastAsia="Batang" w:hAnsi="Times"/>
                <w:sz w:val="20"/>
                <w:szCs w:val="20"/>
                <w:lang w:eastAsia="zh-CN"/>
              </w:rPr>
              <w:t>of</w:t>
            </w:r>
            <w:proofErr w:type="spellEnd"/>
            <w:r w:rsidRPr="00CD3A0F">
              <w:rPr>
                <w:rFonts w:ascii="Times" w:eastAsia="Batang" w:hAnsi="Times"/>
                <w:sz w:val="20"/>
                <w:szCs w:val="20"/>
                <w:lang w:eastAsia="zh-CN"/>
              </w:rPr>
              <w:t xml:space="preserve"> the PUCCH resource is used. Cyclic shifts are defined in the same was as Rel-15/16 for PF4 (Alt-1 in agreement from RAN1#104-e).</w:t>
            </w:r>
          </w:p>
          <w:p w14:paraId="50C6D408" w14:textId="77777777" w:rsidR="00574949" w:rsidRDefault="00574949" w:rsidP="00574949">
            <w:pPr>
              <w:pStyle w:val="a6"/>
              <w:spacing w:after="0"/>
              <w:ind w:right="27"/>
              <w:rPr>
                <w:rFonts w:eastAsia="Malgun Gothic"/>
                <w:sz w:val="20"/>
                <w:lang w:val="de-DE" w:eastAsia="ko-KR"/>
              </w:rPr>
            </w:pPr>
          </w:p>
          <w:p w14:paraId="3A9D94D7" w14:textId="324DAC5E" w:rsidR="00574949" w:rsidRPr="00574949" w:rsidRDefault="00574949" w:rsidP="00574949">
            <w:pPr>
              <w:pStyle w:val="a6"/>
              <w:spacing w:after="0"/>
              <w:ind w:right="27"/>
              <w:rPr>
                <w:rFonts w:eastAsia="Malgun Gothic"/>
                <w:sz w:val="20"/>
                <w:lang w:val="de-DE" w:eastAsia="ko-KR"/>
              </w:rPr>
            </w:pPr>
            <w:r>
              <w:rPr>
                <w:rFonts w:eastAsia="Malgun Gothic"/>
                <w:sz w:val="20"/>
                <w:lang w:val="de-DE" w:eastAsia="ko-KR"/>
              </w:rPr>
              <w:t xml:space="preserve">Based on this, the moderator asks for company input on Proposal #3.2-1 and  Proposal #3.2-2, and whether or not your position on one or the other is flexible. If there is not consensus to agree on Proposal #3.2-1, then Proposal #3.2-1 must be adopted such that the 38.211 editor is aware that Section 6.4.1.3.3.1 in the draft CR to 38.211 </w:t>
            </w:r>
            <w:r>
              <w:fldChar w:fldCharType="begin"/>
            </w:r>
            <w:r>
              <w:instrText xml:space="preserve"> REF _Ref87348805 \r \h  \* MERGEFORMAT </w:instrText>
            </w:r>
            <w:r>
              <w:fldChar w:fldCharType="separate"/>
            </w:r>
            <w:r>
              <w:t>[18]</w:t>
            </w:r>
            <w:r>
              <w:fldChar w:fldCharType="end"/>
            </w:r>
            <w:r>
              <w:t xml:space="preserve"> </w:t>
            </w:r>
            <w:r>
              <w:rPr>
                <w:rFonts w:eastAsia="Malgun Gothic"/>
                <w:sz w:val="20"/>
                <w:lang w:val="de-DE" w:eastAsia="ko-KR"/>
              </w:rPr>
              <w:t>needs to be modified.</w:t>
            </w:r>
          </w:p>
        </w:tc>
      </w:tr>
      <w:tr w:rsidR="0032223C" w:rsidRPr="00574949" w14:paraId="4E1D349B" w14:textId="77777777" w:rsidTr="0032223C">
        <w:tc>
          <w:tcPr>
            <w:tcW w:w="1525" w:type="dxa"/>
            <w:shd w:val="clear" w:color="auto" w:fill="FFFFFF" w:themeFill="background1"/>
          </w:tcPr>
          <w:p w14:paraId="4DCACC41" w14:textId="2EEA268A" w:rsidR="0032223C" w:rsidRPr="0032223C" w:rsidRDefault="0032223C" w:rsidP="00574949">
            <w:pPr>
              <w:pStyle w:val="a6"/>
              <w:spacing w:after="0"/>
              <w:ind w:right="27"/>
              <w:rPr>
                <w:rFonts w:eastAsia="Malgun Gothic"/>
                <w:lang w:val="de-DE" w:eastAsia="ko-KR"/>
              </w:rPr>
            </w:pPr>
            <w:r>
              <w:rPr>
                <w:rFonts w:eastAsia="Malgun Gothic" w:hint="eastAsia"/>
                <w:lang w:val="de-DE" w:eastAsia="ko-KR"/>
              </w:rPr>
              <w:lastRenderedPageBreak/>
              <w:t>LG Electronics</w:t>
            </w:r>
          </w:p>
        </w:tc>
        <w:tc>
          <w:tcPr>
            <w:tcW w:w="7560" w:type="dxa"/>
          </w:tcPr>
          <w:p w14:paraId="2F349199" w14:textId="77777777" w:rsidR="0032223C" w:rsidRDefault="0032223C" w:rsidP="0032223C">
            <w:pPr>
              <w:pStyle w:val="a6"/>
              <w:spacing w:after="0"/>
              <w:ind w:right="27"/>
              <w:rPr>
                <w:rFonts w:eastAsia="Malgun Gothic"/>
                <w:lang w:val="de-DE" w:eastAsia="ko-KR"/>
              </w:rPr>
            </w:pPr>
            <w:r>
              <w:rPr>
                <w:rFonts w:eastAsia="Malgun Gothic"/>
                <w:lang w:val="de-DE" w:eastAsia="ko-KR"/>
              </w:rPr>
              <w:t>We need c</w:t>
            </w:r>
            <w:r>
              <w:rPr>
                <w:rFonts w:eastAsia="Malgun Gothic" w:hint="eastAsia"/>
                <w:lang w:val="de-DE" w:eastAsia="ko-KR"/>
              </w:rPr>
              <w:t>larification for Proposal #3.2.1</w:t>
            </w:r>
            <w:r>
              <w:rPr>
                <w:rFonts w:eastAsia="Malgun Gothic"/>
                <w:lang w:val="de-DE" w:eastAsia="ko-KR"/>
              </w:rPr>
              <w:t>.</w:t>
            </w:r>
          </w:p>
          <w:p w14:paraId="7F6691F0" w14:textId="77777777" w:rsidR="0032223C" w:rsidRDefault="0032223C" w:rsidP="0032223C">
            <w:pPr>
              <w:pStyle w:val="a6"/>
              <w:spacing w:after="0"/>
              <w:ind w:right="27"/>
              <w:rPr>
                <w:rFonts w:eastAsia="Malgun Gothic"/>
                <w:lang w:val="de-DE" w:eastAsia="ko-KR"/>
              </w:rPr>
            </w:pPr>
            <w:r>
              <w:rPr>
                <w:rFonts w:eastAsia="Malgun Gothic"/>
                <w:lang w:val="de-DE" w:eastAsia="ko-KR"/>
              </w:rPr>
              <w:t>With Proposal #3.2-1, if a UE indicates type-2 low PAPR sequence is supported and gNB configures type-2 low PAPR sequence for the UE, will the UE apply type-2 low PAPR sequence for PF3 and not for multi-RB PF4?</w:t>
            </w:r>
          </w:p>
          <w:p w14:paraId="2E1659AB" w14:textId="77777777" w:rsidR="0032223C" w:rsidRDefault="0032223C" w:rsidP="0032223C">
            <w:pPr>
              <w:pStyle w:val="a6"/>
              <w:spacing w:after="0"/>
              <w:ind w:right="27"/>
              <w:rPr>
                <w:rFonts w:eastAsia="Malgun Gothic"/>
                <w:lang w:val="de-DE" w:eastAsia="ko-KR"/>
              </w:rPr>
            </w:pPr>
          </w:p>
          <w:p w14:paraId="6410C1B4" w14:textId="620A20A5" w:rsidR="0032223C" w:rsidRDefault="0032223C" w:rsidP="0032223C">
            <w:pPr>
              <w:pStyle w:val="a6"/>
              <w:spacing w:after="0"/>
              <w:ind w:right="27"/>
              <w:rPr>
                <w:rFonts w:eastAsia="Malgun Gothic"/>
                <w:lang w:val="de-DE" w:eastAsia="ko-KR"/>
              </w:rPr>
            </w:pPr>
            <w:r>
              <w:rPr>
                <w:rFonts w:eastAsia="Malgun Gothic"/>
                <w:lang w:val="de-DE" w:eastAsia="ko-KR"/>
              </w:rPr>
              <w:t xml:space="preserve">As we commented previously, the question on the usefulness of PF4 with type-2 low PAPR sequence can also hold for 1-RB PF3 and 1-RB PF4 even in Rel-16 NR. </w:t>
            </w:r>
            <w:r w:rsidRPr="00E22A12">
              <w:rPr>
                <w:rFonts w:eastAsia="Malgun Gothic"/>
                <w:b/>
                <w:lang w:val="de-DE" w:eastAsia="ko-KR"/>
              </w:rPr>
              <w:t>We prefer the same treatment of type-2 low PAPR sequence for PF3 and PF4.</w:t>
            </w:r>
            <w:r>
              <w:rPr>
                <w:rFonts w:eastAsia="Malgun Gothic"/>
                <w:lang w:val="de-DE" w:eastAsia="ko-KR"/>
              </w:rPr>
              <w:t xml:space="preserve"> If type-2 low PAPR sequnce is supported for FR2-2, we prefer UE to apply it not only for PF3 but also for multi-RB PF4.</w:t>
            </w:r>
          </w:p>
          <w:p w14:paraId="51F0E8AE" w14:textId="77777777" w:rsidR="0032223C" w:rsidRPr="0032223C" w:rsidRDefault="0032223C" w:rsidP="0032223C">
            <w:pPr>
              <w:pStyle w:val="a6"/>
              <w:spacing w:after="0"/>
              <w:ind w:right="27"/>
              <w:rPr>
                <w:rFonts w:eastAsia="Malgun Gothic"/>
                <w:lang w:val="de-DE" w:eastAsia="ko-KR"/>
              </w:rPr>
            </w:pPr>
          </w:p>
          <w:p w14:paraId="780AB70C" w14:textId="6221AFB4" w:rsidR="0032223C" w:rsidRDefault="0032223C" w:rsidP="0032223C">
            <w:pPr>
              <w:pStyle w:val="a6"/>
              <w:spacing w:after="0"/>
              <w:ind w:right="27"/>
              <w:rPr>
                <w:rFonts w:eastAsia="Malgun Gothic"/>
                <w:lang w:val="de-DE" w:eastAsia="ko-KR"/>
              </w:rPr>
            </w:pPr>
            <w:r>
              <w:rPr>
                <w:rFonts w:eastAsia="Malgun Gothic"/>
                <w:lang w:val="de-DE" w:eastAsia="ko-KR"/>
              </w:rPr>
              <w:t>One difference of multi-RB PF4 with type-2 low PAPR sequence from PF3 with type-2 low PAPR sequence is, that RB size adaptation based on UCI payload size is not allowed for multi-RB PF4.</w:t>
            </w:r>
          </w:p>
        </w:tc>
      </w:tr>
      <w:tr w:rsidR="00B4106F" w:rsidRPr="00574949" w14:paraId="4BBDCFB8" w14:textId="77777777" w:rsidTr="0032223C">
        <w:tc>
          <w:tcPr>
            <w:tcW w:w="1525" w:type="dxa"/>
            <w:shd w:val="clear" w:color="auto" w:fill="FFFFFF" w:themeFill="background1"/>
          </w:tcPr>
          <w:p w14:paraId="7A4FA916" w14:textId="7BCECAD1" w:rsidR="00B4106F" w:rsidRPr="00D604F2" w:rsidRDefault="00D604F2" w:rsidP="00574949">
            <w:pPr>
              <w:pStyle w:val="a6"/>
              <w:spacing w:after="0"/>
              <w:ind w:right="27"/>
              <w:rPr>
                <w:rFonts w:eastAsiaTheme="minorEastAsia"/>
                <w:lang w:val="de-DE"/>
              </w:rPr>
            </w:pPr>
            <w:r>
              <w:rPr>
                <w:rFonts w:eastAsiaTheme="minorEastAsia" w:hint="eastAsia"/>
                <w:lang w:val="de-DE"/>
              </w:rPr>
              <w:t>O</w:t>
            </w:r>
            <w:r>
              <w:rPr>
                <w:rFonts w:eastAsiaTheme="minorEastAsia"/>
                <w:lang w:val="de-DE"/>
              </w:rPr>
              <w:t>PPO</w:t>
            </w:r>
          </w:p>
        </w:tc>
        <w:tc>
          <w:tcPr>
            <w:tcW w:w="7560" w:type="dxa"/>
          </w:tcPr>
          <w:p w14:paraId="5D16B8D6" w14:textId="684E6611" w:rsidR="00B4106F" w:rsidRPr="00D604F2" w:rsidRDefault="00D604F2" w:rsidP="0032223C">
            <w:pPr>
              <w:pStyle w:val="a6"/>
              <w:spacing w:after="0"/>
              <w:ind w:right="27"/>
              <w:rPr>
                <w:rFonts w:eastAsiaTheme="minorEastAsia"/>
                <w:lang w:val="de-DE"/>
              </w:rPr>
            </w:pPr>
            <w:r>
              <w:rPr>
                <w:rFonts w:eastAsiaTheme="minorEastAsia"/>
                <w:lang w:val="de-DE"/>
              </w:rPr>
              <w:t>We share the same view as LG. T</w:t>
            </w:r>
            <w:r w:rsidRPr="00D604F2">
              <w:rPr>
                <w:rFonts w:eastAsiaTheme="minorEastAsia"/>
              </w:rPr>
              <w:t xml:space="preserve">he actual number of RBs </w:t>
            </w:r>
            <w:r w:rsidRPr="00D604F2">
              <w:rPr>
                <w:rFonts w:eastAsiaTheme="minorEastAsia" w:hint="eastAsia"/>
              </w:rPr>
              <w:t>for</w:t>
            </w:r>
            <w:r w:rsidRPr="00D604F2">
              <w:rPr>
                <w:rFonts w:eastAsiaTheme="minorEastAsia"/>
              </w:rPr>
              <w:t xml:space="preserve"> enhanced PF4 does not vary dynamically based on PUCCH payload</w:t>
            </w:r>
            <w:r>
              <w:rPr>
                <w:rFonts w:eastAsiaTheme="minorEastAsia"/>
              </w:rPr>
              <w:t xml:space="preserve"> according to the previous agreement, </w:t>
            </w:r>
            <w:r w:rsidR="007E7C0D">
              <w:rPr>
                <w:rFonts w:eastAsiaTheme="minorEastAsia"/>
              </w:rPr>
              <w:t>but RB size adaptation is allowed for PF3 in the current spec.</w:t>
            </w:r>
          </w:p>
        </w:tc>
      </w:tr>
      <w:tr w:rsidR="00DB18D2" w:rsidRPr="00574949" w14:paraId="6091AD69" w14:textId="77777777" w:rsidTr="0032223C">
        <w:tc>
          <w:tcPr>
            <w:tcW w:w="1525" w:type="dxa"/>
            <w:shd w:val="clear" w:color="auto" w:fill="FFFFFF" w:themeFill="background1"/>
          </w:tcPr>
          <w:p w14:paraId="3D20F2A3" w14:textId="50548412" w:rsidR="00DB18D2" w:rsidRDefault="00DB18D2" w:rsidP="00574949">
            <w:pPr>
              <w:pStyle w:val="a6"/>
              <w:spacing w:after="0"/>
              <w:ind w:right="27"/>
              <w:rPr>
                <w:lang w:val="de-DE"/>
              </w:rPr>
            </w:pPr>
            <w:r>
              <w:rPr>
                <w:lang w:val="de-DE"/>
              </w:rPr>
              <w:t xml:space="preserve">Qualcomm </w:t>
            </w:r>
          </w:p>
        </w:tc>
        <w:tc>
          <w:tcPr>
            <w:tcW w:w="7560" w:type="dxa"/>
          </w:tcPr>
          <w:p w14:paraId="436D4F71" w14:textId="0DD81B6A" w:rsidR="00DB18D2" w:rsidRDefault="00DB18D2" w:rsidP="0032223C">
            <w:pPr>
              <w:pStyle w:val="a6"/>
              <w:spacing w:after="0"/>
              <w:ind w:right="27"/>
              <w:rPr>
                <w:lang w:val="de-DE"/>
              </w:rPr>
            </w:pPr>
            <w:r>
              <w:rPr>
                <w:lang w:val="de-DE"/>
              </w:rPr>
              <w:t>We agree with LG that if UE</w:t>
            </w:r>
            <w:r w:rsidR="006E5D3F">
              <w:rPr>
                <w:lang w:val="de-DE"/>
              </w:rPr>
              <w:t>s</w:t>
            </w:r>
            <w:r>
              <w:rPr>
                <w:lang w:val="de-DE"/>
              </w:rPr>
              <w:t xml:space="preserve"> support low PAPR DMRS for PUCCH on FR2-2, it should apply to both PF3 and PF4, this is the legacy behavior and we think we should keep the same behavior for FR2-2. The multi-RB </w:t>
            </w:r>
            <w:r w:rsidR="000E03F7">
              <w:rPr>
                <w:lang w:val="de-DE"/>
              </w:rPr>
              <w:t xml:space="preserve">for PF4 </w:t>
            </w:r>
            <w:r>
              <w:rPr>
                <w:lang w:val="de-DE"/>
              </w:rPr>
              <w:t xml:space="preserve">is used to increase coverage, and it should not change the legacy behavior as </w:t>
            </w:r>
            <w:r w:rsidR="00681A65">
              <w:rPr>
                <w:lang w:val="de-DE"/>
              </w:rPr>
              <w:t xml:space="preserve">in </w:t>
            </w:r>
            <w:r>
              <w:rPr>
                <w:lang w:val="de-DE"/>
              </w:rPr>
              <w:t>Rel 15/16.</w:t>
            </w:r>
          </w:p>
          <w:p w14:paraId="72FC8C59" w14:textId="77777777" w:rsidR="00DB18D2" w:rsidRDefault="00DB18D2" w:rsidP="0032223C">
            <w:pPr>
              <w:pStyle w:val="a6"/>
              <w:spacing w:after="0"/>
              <w:ind w:right="27"/>
              <w:rPr>
                <w:lang w:val="de-DE"/>
              </w:rPr>
            </w:pPr>
          </w:p>
          <w:p w14:paraId="3409370D" w14:textId="4C1029AD" w:rsidR="00DB18D2" w:rsidRDefault="00DB18D2" w:rsidP="0032223C">
            <w:pPr>
              <w:pStyle w:val="a6"/>
              <w:spacing w:after="0"/>
              <w:ind w:right="27"/>
              <w:rPr>
                <w:lang w:val="de-DE"/>
              </w:rPr>
            </w:pPr>
            <w:r>
              <w:rPr>
                <w:lang w:val="de-DE"/>
              </w:rPr>
              <w:t>We support proposal 3.2-2.</w:t>
            </w:r>
          </w:p>
        </w:tc>
      </w:tr>
      <w:tr w:rsidR="008B6C62" w:rsidRPr="00574949" w14:paraId="745AB9FE" w14:textId="77777777" w:rsidTr="0032223C">
        <w:tc>
          <w:tcPr>
            <w:tcW w:w="1525" w:type="dxa"/>
            <w:shd w:val="clear" w:color="auto" w:fill="FFFFFF" w:themeFill="background1"/>
          </w:tcPr>
          <w:p w14:paraId="2146CE87" w14:textId="2ED30040" w:rsidR="008B6C62" w:rsidRDefault="00F83C1C" w:rsidP="00574949">
            <w:pPr>
              <w:pStyle w:val="a6"/>
              <w:spacing w:after="0"/>
              <w:ind w:right="27"/>
              <w:rPr>
                <w:lang w:val="de-DE"/>
              </w:rPr>
            </w:pPr>
            <w:r>
              <w:rPr>
                <w:lang w:val="de-DE"/>
              </w:rPr>
              <w:t>Intel</w:t>
            </w:r>
          </w:p>
        </w:tc>
        <w:tc>
          <w:tcPr>
            <w:tcW w:w="7560" w:type="dxa"/>
          </w:tcPr>
          <w:p w14:paraId="09EA3E6B" w14:textId="120CEFF3" w:rsidR="008B6C62" w:rsidRDefault="000221EC" w:rsidP="0032223C">
            <w:pPr>
              <w:pStyle w:val="a6"/>
              <w:spacing w:after="0"/>
              <w:ind w:right="27"/>
              <w:rPr>
                <w:lang w:val="de-DE"/>
              </w:rPr>
            </w:pPr>
            <w:r>
              <w:rPr>
                <w:lang w:val="de-DE"/>
              </w:rPr>
              <w:t>We also agree with LG</w:t>
            </w:r>
            <w:r w:rsidR="0029245B">
              <w:rPr>
                <w:lang w:val="de-DE"/>
              </w:rPr>
              <w:t>’s view</w:t>
            </w:r>
            <w:r w:rsidR="00676460">
              <w:rPr>
                <w:lang w:val="de-DE"/>
              </w:rPr>
              <w:t>/comments</w:t>
            </w:r>
            <w:r w:rsidR="0029245B">
              <w:rPr>
                <w:lang w:val="de-DE"/>
              </w:rPr>
              <w:t xml:space="preserve">, and we think that an homogeneous </w:t>
            </w:r>
            <w:r w:rsidR="00DD296A">
              <w:rPr>
                <w:lang w:val="de-DE"/>
              </w:rPr>
              <w:t xml:space="preserve">behaviour across PF3 and PF4 </w:t>
            </w:r>
            <w:r w:rsidR="004D7D4F">
              <w:rPr>
                <w:lang w:val="de-DE"/>
              </w:rPr>
              <w:t>could</w:t>
            </w:r>
            <w:r w:rsidR="00DD296A">
              <w:rPr>
                <w:lang w:val="de-DE"/>
              </w:rPr>
              <w:t xml:space="preserve"> be supported for FR2-2</w:t>
            </w:r>
            <w:r w:rsidR="00676460">
              <w:rPr>
                <w:lang w:val="de-DE"/>
              </w:rPr>
              <w:t>. In this matter, we support proposal 3.2-2</w:t>
            </w:r>
          </w:p>
          <w:p w14:paraId="346DD395" w14:textId="4EC580C7" w:rsidR="0029245B" w:rsidRDefault="0029245B" w:rsidP="0032223C">
            <w:pPr>
              <w:pStyle w:val="a6"/>
              <w:spacing w:after="0"/>
              <w:ind w:right="27"/>
              <w:rPr>
                <w:lang w:val="de-DE"/>
              </w:rPr>
            </w:pPr>
          </w:p>
        </w:tc>
      </w:tr>
      <w:tr w:rsidR="00516D47" w:rsidRPr="00574949" w14:paraId="35372FB1" w14:textId="77777777" w:rsidTr="0032223C">
        <w:tc>
          <w:tcPr>
            <w:tcW w:w="1525" w:type="dxa"/>
            <w:shd w:val="clear" w:color="auto" w:fill="FFFFFF" w:themeFill="background1"/>
          </w:tcPr>
          <w:p w14:paraId="54A9F627" w14:textId="6C7EFEFB" w:rsidR="00516D47" w:rsidRDefault="00516D47" w:rsidP="00574949">
            <w:pPr>
              <w:pStyle w:val="a6"/>
              <w:spacing w:after="0"/>
              <w:ind w:right="27"/>
              <w:rPr>
                <w:lang w:val="de-DE"/>
              </w:rPr>
            </w:pPr>
            <w:r>
              <w:rPr>
                <w:lang w:val="de-DE"/>
              </w:rPr>
              <w:t>CATT</w:t>
            </w:r>
          </w:p>
        </w:tc>
        <w:tc>
          <w:tcPr>
            <w:tcW w:w="7560" w:type="dxa"/>
          </w:tcPr>
          <w:p w14:paraId="17550F43" w14:textId="16C67A22" w:rsidR="00516D47" w:rsidRDefault="00516D47" w:rsidP="0032223C">
            <w:pPr>
              <w:pStyle w:val="a6"/>
              <w:spacing w:after="0"/>
              <w:ind w:right="27"/>
              <w:rPr>
                <w:lang w:val="de-DE"/>
              </w:rPr>
            </w:pPr>
            <w:r>
              <w:rPr>
                <w:lang w:val="de-DE"/>
              </w:rPr>
              <w:t>It seems the agreement in RAN1#104bis-e alreadys make clear PF4 only support type-1 sequence.</w:t>
            </w:r>
            <w:r w:rsidR="002904D6">
              <w:rPr>
                <w:lang w:val="de-DE"/>
              </w:rPr>
              <w:t xml:space="preserve"> Proposal 3.2-2 would require a revert of previous agreement.</w:t>
            </w:r>
          </w:p>
        </w:tc>
      </w:tr>
      <w:tr w:rsidR="005A5EEC" w:rsidRPr="00574949" w14:paraId="1EE39324" w14:textId="77777777" w:rsidTr="0032223C">
        <w:tc>
          <w:tcPr>
            <w:tcW w:w="1525" w:type="dxa"/>
            <w:shd w:val="clear" w:color="auto" w:fill="FFFFFF" w:themeFill="background1"/>
          </w:tcPr>
          <w:p w14:paraId="3A1EC436" w14:textId="35CCD0F2" w:rsidR="005A5EEC" w:rsidRDefault="005A5EEC" w:rsidP="005A5EEC">
            <w:pPr>
              <w:pStyle w:val="a6"/>
              <w:spacing w:after="0"/>
              <w:ind w:right="27"/>
              <w:rPr>
                <w:lang w:val="de-DE"/>
              </w:rPr>
            </w:pPr>
            <w:r>
              <w:rPr>
                <w:lang w:val="de-DE"/>
              </w:rPr>
              <w:t>NTT DOCOMO</w:t>
            </w:r>
          </w:p>
        </w:tc>
        <w:tc>
          <w:tcPr>
            <w:tcW w:w="7560" w:type="dxa"/>
          </w:tcPr>
          <w:p w14:paraId="0D78A1C5" w14:textId="77777777" w:rsidR="005A5EEC" w:rsidRDefault="005A5EEC" w:rsidP="005A5EEC">
            <w:pPr>
              <w:pStyle w:val="a6"/>
              <w:spacing w:after="0"/>
              <w:ind w:right="27"/>
              <w:rPr>
                <w:rFonts w:eastAsia="游明朝"/>
                <w:lang w:val="de-DE" w:eastAsia="ja-JP"/>
              </w:rPr>
            </w:pPr>
            <w:r w:rsidRPr="00DF24BA">
              <w:rPr>
                <w:rFonts w:eastAsia="游明朝"/>
                <w:lang w:val="de-DE" w:eastAsia="ja-JP"/>
              </w:rPr>
              <w:t>Thank vivo for the comments. Actually, we have the similar understanding that type-2 low PAPR sequence can reduce PAPR compared to type-1 low PAPR sequence when pi/2-BPSK is used, while user-multiplexing is not supported. Therefore, we understood that the pros/cons of type-1 and type-</w:t>
            </w:r>
            <w:r w:rsidRPr="00DF24BA">
              <w:rPr>
                <w:rFonts w:eastAsia="游明朝"/>
                <w:lang w:val="de-DE" w:eastAsia="ja-JP"/>
              </w:rPr>
              <w:lastRenderedPageBreak/>
              <w:t>2 low PAPR sequence when pi/2-BPSK is used can be summarized as follows:</w:t>
            </w:r>
          </w:p>
          <w:p w14:paraId="67E2AB7A" w14:textId="77777777" w:rsidR="005A5EEC" w:rsidRDefault="005A5EEC" w:rsidP="005A5EEC">
            <w:pPr>
              <w:pStyle w:val="a6"/>
              <w:numPr>
                <w:ilvl w:val="0"/>
                <w:numId w:val="26"/>
              </w:numPr>
              <w:spacing w:after="0"/>
              <w:ind w:right="27"/>
              <w:rPr>
                <w:rFonts w:eastAsia="游明朝"/>
                <w:lang w:val="de-DE" w:eastAsia="ja-JP"/>
              </w:rPr>
            </w:pPr>
            <w:r>
              <w:rPr>
                <w:rFonts w:eastAsia="游明朝" w:hint="eastAsia"/>
                <w:lang w:val="de-DE" w:eastAsia="ja-JP"/>
              </w:rPr>
              <w:t>t</w:t>
            </w:r>
            <w:r>
              <w:rPr>
                <w:rFonts w:eastAsia="游明朝"/>
                <w:lang w:val="de-DE" w:eastAsia="ja-JP"/>
              </w:rPr>
              <w:t>ype-1 low PAPR sequence</w:t>
            </w:r>
          </w:p>
          <w:p w14:paraId="7DD947E6" w14:textId="77777777" w:rsidR="005A5EEC" w:rsidRDefault="005A5EEC" w:rsidP="005A5EEC">
            <w:pPr>
              <w:pStyle w:val="a6"/>
              <w:numPr>
                <w:ilvl w:val="1"/>
                <w:numId w:val="26"/>
              </w:numPr>
              <w:spacing w:after="0"/>
              <w:ind w:right="27"/>
              <w:rPr>
                <w:rFonts w:eastAsia="游明朝"/>
                <w:lang w:val="de-DE" w:eastAsia="ja-JP"/>
              </w:rPr>
            </w:pPr>
            <w:r>
              <w:rPr>
                <w:rFonts w:eastAsia="游明朝" w:hint="eastAsia"/>
                <w:lang w:val="de-DE" w:eastAsia="ja-JP"/>
              </w:rPr>
              <w:t>P</w:t>
            </w:r>
            <w:r>
              <w:rPr>
                <w:rFonts w:eastAsia="游明朝"/>
                <w:lang w:val="de-DE" w:eastAsia="ja-JP"/>
              </w:rPr>
              <w:t>ros: user-multiplexing can be supported</w:t>
            </w:r>
          </w:p>
          <w:p w14:paraId="13A847EE" w14:textId="77777777" w:rsidR="005A5EEC" w:rsidRDefault="005A5EEC" w:rsidP="005A5EEC">
            <w:pPr>
              <w:pStyle w:val="a6"/>
              <w:numPr>
                <w:ilvl w:val="1"/>
                <w:numId w:val="26"/>
              </w:numPr>
              <w:spacing w:after="0"/>
              <w:ind w:right="27"/>
              <w:rPr>
                <w:rFonts w:eastAsia="游明朝"/>
                <w:lang w:val="de-DE" w:eastAsia="ja-JP"/>
              </w:rPr>
            </w:pPr>
            <w:r>
              <w:rPr>
                <w:rFonts w:eastAsia="游明朝"/>
                <w:lang w:val="de-DE" w:eastAsia="ja-JP"/>
              </w:rPr>
              <w:t>Cons: PAPR would be higher than type-2 low PAPR sequence</w:t>
            </w:r>
          </w:p>
          <w:p w14:paraId="39DC353A" w14:textId="77777777" w:rsidR="005A5EEC" w:rsidRDefault="005A5EEC" w:rsidP="005A5EEC">
            <w:pPr>
              <w:pStyle w:val="a6"/>
              <w:numPr>
                <w:ilvl w:val="0"/>
                <w:numId w:val="26"/>
              </w:numPr>
              <w:spacing w:after="0"/>
              <w:ind w:right="27"/>
              <w:rPr>
                <w:rFonts w:eastAsia="游明朝"/>
                <w:lang w:val="de-DE" w:eastAsia="ja-JP"/>
              </w:rPr>
            </w:pPr>
            <w:r>
              <w:rPr>
                <w:rFonts w:eastAsia="游明朝" w:hint="eastAsia"/>
                <w:lang w:val="de-DE" w:eastAsia="ja-JP"/>
              </w:rPr>
              <w:t>t</w:t>
            </w:r>
            <w:r>
              <w:rPr>
                <w:rFonts w:eastAsia="游明朝"/>
                <w:lang w:val="de-DE" w:eastAsia="ja-JP"/>
              </w:rPr>
              <w:t>ype-2 low PAPR sequence</w:t>
            </w:r>
          </w:p>
          <w:p w14:paraId="4FF2BBA6" w14:textId="77777777" w:rsidR="005A5EEC" w:rsidRDefault="005A5EEC" w:rsidP="005A5EEC">
            <w:pPr>
              <w:pStyle w:val="a6"/>
              <w:numPr>
                <w:ilvl w:val="1"/>
                <w:numId w:val="26"/>
              </w:numPr>
              <w:spacing w:after="0"/>
              <w:ind w:right="27"/>
              <w:rPr>
                <w:rFonts w:eastAsia="游明朝"/>
                <w:lang w:val="de-DE" w:eastAsia="ja-JP"/>
              </w:rPr>
            </w:pPr>
            <w:r>
              <w:rPr>
                <w:rFonts w:eastAsia="游明朝" w:hint="eastAsia"/>
                <w:lang w:val="de-DE" w:eastAsia="ja-JP"/>
              </w:rPr>
              <w:t>P</w:t>
            </w:r>
            <w:r>
              <w:rPr>
                <w:rFonts w:eastAsia="游明朝"/>
                <w:lang w:val="de-DE" w:eastAsia="ja-JP"/>
              </w:rPr>
              <w:t>ros: PAPR would be lower than type-1 low PAPR sequence</w:t>
            </w:r>
          </w:p>
          <w:p w14:paraId="2E15B762" w14:textId="77777777" w:rsidR="005A5EEC" w:rsidRPr="006D7113" w:rsidRDefault="005A5EEC" w:rsidP="005A5EEC">
            <w:pPr>
              <w:pStyle w:val="a6"/>
              <w:numPr>
                <w:ilvl w:val="1"/>
                <w:numId w:val="26"/>
              </w:numPr>
              <w:spacing w:after="0"/>
              <w:ind w:right="27"/>
              <w:rPr>
                <w:rFonts w:eastAsia="游明朝"/>
                <w:lang w:val="de-DE" w:eastAsia="ja-JP"/>
              </w:rPr>
            </w:pPr>
            <w:r w:rsidRPr="006D7113">
              <w:rPr>
                <w:rFonts w:eastAsia="游明朝"/>
                <w:lang w:val="de-DE" w:eastAsia="ja-JP"/>
              </w:rPr>
              <w:t>Cons:</w:t>
            </w:r>
            <w:r>
              <w:rPr>
                <w:rFonts w:eastAsia="游明朝"/>
                <w:lang w:val="de-DE" w:eastAsia="ja-JP"/>
              </w:rPr>
              <w:t xml:space="preserve"> user-multiplexing is not supported</w:t>
            </w:r>
          </w:p>
          <w:p w14:paraId="1228E98B" w14:textId="77777777" w:rsidR="005A5EEC" w:rsidRPr="00DF24BA" w:rsidRDefault="005A5EEC" w:rsidP="005A5EEC">
            <w:pPr>
              <w:pStyle w:val="a6"/>
              <w:spacing w:after="0"/>
              <w:ind w:right="27"/>
              <w:rPr>
                <w:rFonts w:eastAsia="游明朝"/>
                <w:lang w:val="de-DE" w:eastAsia="ja-JP"/>
              </w:rPr>
            </w:pPr>
            <w:r w:rsidRPr="00DF24BA">
              <w:rPr>
                <w:rFonts w:eastAsia="游明朝"/>
                <w:lang w:val="de-DE" w:eastAsia="ja-JP"/>
              </w:rPr>
              <w:t>Thus, type-2 low PAPR sequence with pi/2-BPSK has a benefit over type-1 low PAPR sequence. Moreover, PF4 has an additional function compare to PF3 as LGE pointed out even if type-2 low PAPR sequence is used.</w:t>
            </w:r>
          </w:p>
          <w:p w14:paraId="40E0F7D9" w14:textId="28B4ACF6" w:rsidR="005A5EEC" w:rsidRDefault="005A5EEC" w:rsidP="005A5EEC">
            <w:pPr>
              <w:pStyle w:val="a6"/>
              <w:spacing w:after="0"/>
              <w:ind w:right="27"/>
              <w:rPr>
                <w:rFonts w:eastAsia="游明朝" w:hint="eastAsia"/>
                <w:lang w:val="de-DE" w:eastAsia="ja-JP"/>
              </w:rPr>
            </w:pPr>
            <w:r w:rsidRPr="00DF24BA">
              <w:rPr>
                <w:rFonts w:eastAsia="游明朝"/>
                <w:lang w:val="de-DE" w:eastAsia="ja-JP"/>
              </w:rPr>
              <w:t>Based on the above, we support proposal #3.2-2 with the modification to switch between type-1 or type-2 low PAPR sequence associated with the RRC parameter configuration same as Rel-16</w:t>
            </w:r>
            <w:r>
              <w:rPr>
                <w:rFonts w:eastAsia="游明朝"/>
                <w:lang w:val="de-DE" w:eastAsia="ja-JP"/>
              </w:rPr>
              <w:t>:</w:t>
            </w:r>
          </w:p>
          <w:p w14:paraId="11912104" w14:textId="77777777" w:rsidR="005A5EEC" w:rsidRDefault="005A5EEC" w:rsidP="005A5EEC">
            <w:pPr>
              <w:pStyle w:val="aff5"/>
              <w:numPr>
                <w:ilvl w:val="0"/>
                <w:numId w:val="25"/>
              </w:numPr>
              <w:overflowPunct/>
              <w:autoSpaceDE/>
              <w:autoSpaceDN/>
              <w:adjustRightInd/>
              <w:spacing w:line="240" w:lineRule="auto"/>
              <w:jc w:val="both"/>
              <w:textAlignment w:val="auto"/>
              <w:rPr>
                <w:rFonts w:ascii="Times New Roman" w:eastAsia="Batang" w:hAnsi="Times New Roman"/>
                <w:sz w:val="20"/>
                <w:szCs w:val="20"/>
                <w:lang w:val="en-US" w:eastAsia="zh-CN"/>
              </w:rPr>
            </w:pPr>
            <w:r w:rsidRPr="00B4106F">
              <w:rPr>
                <w:rFonts w:ascii="Times New Roman" w:eastAsia="Batang" w:hAnsi="Times New Roman"/>
                <w:sz w:val="20"/>
                <w:szCs w:val="20"/>
                <w:lang w:val="en-US" w:eastAsia="zh-CN"/>
              </w:rPr>
              <w:t xml:space="preserve">For DMRS of enhanced (multi-RB) PF4, Type-2 low PAPR sequence of length equal to the total number of mapped REs of </w:t>
            </w:r>
            <w:proofErr w:type="spellStart"/>
            <w:r w:rsidRPr="00BC4B3C">
              <w:rPr>
                <w:rFonts w:ascii="Times New Roman" w:eastAsia="Batang" w:hAnsi="Times New Roman"/>
                <w:strike/>
                <w:color w:val="FF0000"/>
                <w:sz w:val="20"/>
                <w:szCs w:val="20"/>
                <w:lang w:val="en-US" w:eastAsia="zh-CN"/>
              </w:rPr>
              <w:t>of</w:t>
            </w:r>
            <w:proofErr w:type="spellEnd"/>
            <w:r w:rsidRPr="00BC4B3C">
              <w:rPr>
                <w:rFonts w:ascii="Times New Roman" w:eastAsia="Batang" w:hAnsi="Times New Roman"/>
                <w:strike/>
                <w:color w:val="FF0000"/>
                <w:sz w:val="20"/>
                <w:szCs w:val="20"/>
                <w:lang w:val="en-US" w:eastAsia="zh-CN"/>
              </w:rPr>
              <w:t xml:space="preserve"> </w:t>
            </w:r>
            <w:r w:rsidRPr="00B4106F">
              <w:rPr>
                <w:rFonts w:ascii="Times New Roman" w:eastAsia="Batang" w:hAnsi="Times New Roman"/>
                <w:sz w:val="20"/>
                <w:szCs w:val="20"/>
                <w:lang w:val="en-US" w:eastAsia="zh-CN"/>
              </w:rPr>
              <w:t xml:space="preserve">the PUCCH resource is supported </w:t>
            </w:r>
            <w:proofErr w:type="spellStart"/>
            <w:r w:rsidRPr="00124870">
              <w:rPr>
                <w:rFonts w:ascii="Times New Roman" w:eastAsia="Batang" w:hAnsi="Times New Roman"/>
                <w:strike/>
                <w:color w:val="FF0000"/>
                <w:sz w:val="20"/>
                <w:szCs w:val="20"/>
                <w:lang w:val="en-US" w:eastAsia="zh-CN"/>
              </w:rPr>
              <w:t>when</w:t>
            </w:r>
            <w:r w:rsidRPr="00124870">
              <w:rPr>
                <w:rFonts w:ascii="Times New Roman" w:eastAsia="Batang" w:hAnsi="Times New Roman"/>
                <w:color w:val="FF0000"/>
                <w:sz w:val="20"/>
                <w:szCs w:val="20"/>
                <w:lang w:val="en-US" w:eastAsia="zh-CN"/>
              </w:rPr>
              <w:t>if</w:t>
            </w:r>
            <w:proofErr w:type="spellEnd"/>
            <w:r w:rsidRPr="00124870">
              <w:rPr>
                <w:rFonts w:ascii="Times New Roman" w:eastAsia="Batang" w:hAnsi="Times New Roman"/>
                <w:color w:val="FF0000"/>
                <w:sz w:val="20"/>
                <w:szCs w:val="20"/>
                <w:lang w:val="en-US" w:eastAsia="zh-CN"/>
              </w:rPr>
              <w:t xml:space="preserve"> the higher-layer parameter </w:t>
            </w:r>
            <w:proofErr w:type="spellStart"/>
            <w:r w:rsidRPr="009159F3">
              <w:rPr>
                <w:rFonts w:ascii="Times New Roman" w:eastAsia="Batang" w:hAnsi="Times New Roman"/>
                <w:i/>
                <w:iCs/>
                <w:color w:val="FF0000"/>
                <w:sz w:val="20"/>
                <w:szCs w:val="20"/>
                <w:lang w:val="en-US" w:eastAsia="zh-CN"/>
              </w:rPr>
              <w:t>dmrs-UplinkTransformPrecodingPUCCH</w:t>
            </w:r>
            <w:proofErr w:type="spellEnd"/>
            <w:r w:rsidRPr="00124870">
              <w:rPr>
                <w:rFonts w:ascii="Times New Roman" w:eastAsia="Batang" w:hAnsi="Times New Roman"/>
                <w:color w:val="FF0000"/>
                <w:sz w:val="20"/>
                <w:szCs w:val="20"/>
                <w:lang w:val="en-US" w:eastAsia="zh-CN"/>
              </w:rPr>
              <w:t xml:space="preserve"> is configured,</w:t>
            </w:r>
            <w:r>
              <w:rPr>
                <w:rFonts w:ascii="Times New Roman" w:eastAsia="Batang" w:hAnsi="Times New Roman"/>
                <w:color w:val="FF0000"/>
                <w:sz w:val="20"/>
                <w:szCs w:val="20"/>
                <w:lang w:val="en-US" w:eastAsia="zh-CN"/>
              </w:rPr>
              <w:t xml:space="preserve"> and</w:t>
            </w:r>
            <w:r w:rsidRPr="00B4106F">
              <w:rPr>
                <w:rFonts w:ascii="Times New Roman" w:eastAsia="Batang" w:hAnsi="Times New Roman"/>
                <w:sz w:val="20"/>
                <w:szCs w:val="20"/>
                <w:lang w:val="en-US" w:eastAsia="zh-CN"/>
              </w:rPr>
              <w:t xml:space="preserve"> </w:t>
            </w:r>
            <m:oMath>
              <m:f>
                <m:fPr>
                  <m:type m:val="lin"/>
                  <m:ctrlPr>
                    <w:rPr>
                      <w:rFonts w:ascii="Cambria Math" w:eastAsia="Times New Roman" w:hAnsi="Cambria Math"/>
                      <w:i/>
                      <w:sz w:val="20"/>
                      <w:szCs w:val="20"/>
                    </w:rPr>
                  </m:ctrlPr>
                </m:fPr>
                <m:num>
                  <m:r>
                    <w:rPr>
                      <w:rFonts w:ascii="Cambria Math" w:eastAsia="Times New Roman" w:hAnsi="Cambria Math"/>
                      <w:sz w:val="20"/>
                      <w:szCs w:val="20"/>
                    </w:rPr>
                    <m:t>π</m:t>
                  </m:r>
                </m:num>
                <m:den>
                  <m:r>
                    <w:rPr>
                      <w:rFonts w:ascii="Cambria Math" w:eastAsia="Times New Roman" w:hAnsi="Cambria Math"/>
                      <w:sz w:val="20"/>
                      <w:szCs w:val="20"/>
                      <w:lang w:val="en-US"/>
                    </w:rPr>
                    <m:t>2</m:t>
                  </m:r>
                </m:den>
              </m:f>
            </m:oMath>
            <w:r w:rsidRPr="00B4106F">
              <w:rPr>
                <w:rFonts w:ascii="Times New Roman" w:eastAsia="Times New Roman" w:hAnsi="Times New Roman"/>
                <w:sz w:val="20"/>
                <w:szCs w:val="20"/>
                <w:lang w:val="en-US"/>
              </w:rPr>
              <w:t>-</w:t>
            </w:r>
            <w:r w:rsidRPr="00B4106F">
              <w:rPr>
                <w:rFonts w:ascii="Times New Roman" w:eastAsia="Batang" w:hAnsi="Times New Roman"/>
                <w:sz w:val="20"/>
                <w:szCs w:val="20"/>
                <w:lang w:val="en-US" w:eastAsia="zh-CN"/>
              </w:rPr>
              <w:t>BPSK is used for PF4</w:t>
            </w:r>
            <w:r>
              <w:rPr>
                <w:rFonts w:ascii="Times New Roman" w:eastAsia="Batang" w:hAnsi="Times New Roman"/>
                <w:sz w:val="20"/>
                <w:szCs w:val="20"/>
                <w:lang w:val="en-US" w:eastAsia="zh-CN"/>
              </w:rPr>
              <w:t>.</w:t>
            </w:r>
          </w:p>
          <w:p w14:paraId="07AC607C" w14:textId="77777777" w:rsidR="005A5EEC" w:rsidRPr="00BC4B3C" w:rsidRDefault="005A5EEC" w:rsidP="005A5EEC">
            <w:pPr>
              <w:pStyle w:val="aff5"/>
              <w:numPr>
                <w:ilvl w:val="1"/>
                <w:numId w:val="25"/>
              </w:numPr>
              <w:overflowPunct/>
              <w:autoSpaceDE/>
              <w:autoSpaceDN/>
              <w:adjustRightInd/>
              <w:spacing w:line="240" w:lineRule="auto"/>
              <w:jc w:val="both"/>
              <w:textAlignment w:val="auto"/>
              <w:rPr>
                <w:rFonts w:ascii="Times New Roman" w:eastAsia="Batang" w:hAnsi="Times New Roman"/>
                <w:color w:val="FF0000"/>
                <w:sz w:val="20"/>
                <w:szCs w:val="20"/>
                <w:lang w:val="en-US" w:eastAsia="zh-CN"/>
              </w:rPr>
            </w:pPr>
            <w:r w:rsidRPr="000A7478">
              <w:rPr>
                <w:rFonts w:ascii="Times New Roman" w:eastAsia="游明朝" w:hAnsi="Times New Roman"/>
                <w:color w:val="FF0000"/>
                <w:sz w:val="20"/>
                <w:szCs w:val="20"/>
                <w:lang w:val="en-US" w:eastAsia="ja-JP"/>
              </w:rPr>
              <w:t xml:space="preserve">Otherwise, </w:t>
            </w:r>
            <w:r>
              <w:rPr>
                <w:rFonts w:ascii="Times New Roman" w:eastAsia="游明朝" w:hAnsi="Times New Roman"/>
                <w:color w:val="FF0000"/>
                <w:sz w:val="20"/>
                <w:szCs w:val="20"/>
                <w:lang w:val="en-US" w:eastAsia="ja-JP"/>
              </w:rPr>
              <w:t xml:space="preserve">type-1 low PAPR </w:t>
            </w:r>
            <w:r w:rsidRPr="00BC4B3C">
              <w:rPr>
                <w:rFonts w:ascii="Times New Roman" w:eastAsia="Batang" w:hAnsi="Times New Roman"/>
                <w:color w:val="FF0000"/>
                <w:sz w:val="20"/>
                <w:szCs w:val="20"/>
                <w:lang w:val="en-US" w:eastAsia="zh-CN"/>
              </w:rPr>
              <w:t>sequence of length equal to the total number of mapped REs of the PUCCH resource is supported</w:t>
            </w:r>
            <w:r>
              <w:rPr>
                <w:rFonts w:ascii="Times New Roman" w:eastAsia="Batang" w:hAnsi="Times New Roman"/>
                <w:color w:val="FF0000"/>
                <w:sz w:val="20"/>
                <w:szCs w:val="20"/>
                <w:lang w:val="en-US" w:eastAsia="zh-CN"/>
              </w:rPr>
              <w:t xml:space="preserve"> if</w:t>
            </w:r>
            <w:r w:rsidRPr="00BC4B3C">
              <w:rPr>
                <w:rFonts w:ascii="Times New Roman" w:eastAsia="Batang" w:hAnsi="Times New Roman"/>
                <w:color w:val="FF0000"/>
                <w:sz w:val="20"/>
                <w:szCs w:val="20"/>
                <w:lang w:val="en-US" w:eastAsia="zh-CN"/>
              </w:rPr>
              <w:t xml:space="preserve"> </w:t>
            </w:r>
            <m:oMath>
              <m:f>
                <m:fPr>
                  <m:type m:val="lin"/>
                  <m:ctrlPr>
                    <w:rPr>
                      <w:rFonts w:ascii="Cambria Math" w:eastAsia="Times New Roman" w:hAnsi="Cambria Math"/>
                      <w:i/>
                      <w:color w:val="FF0000"/>
                      <w:sz w:val="20"/>
                      <w:szCs w:val="20"/>
                    </w:rPr>
                  </m:ctrlPr>
                </m:fPr>
                <m:num>
                  <m:r>
                    <w:rPr>
                      <w:rFonts w:ascii="Cambria Math" w:eastAsia="Times New Roman" w:hAnsi="Cambria Math"/>
                      <w:color w:val="FF0000"/>
                      <w:sz w:val="20"/>
                      <w:szCs w:val="20"/>
                    </w:rPr>
                    <m:t>π</m:t>
                  </m:r>
                </m:num>
                <m:den>
                  <m:r>
                    <w:rPr>
                      <w:rFonts w:ascii="Cambria Math" w:eastAsia="Times New Roman" w:hAnsi="Cambria Math"/>
                      <w:color w:val="FF0000"/>
                      <w:sz w:val="20"/>
                      <w:szCs w:val="20"/>
                      <w:lang w:val="en-US"/>
                    </w:rPr>
                    <m:t>2</m:t>
                  </m:r>
                </m:den>
              </m:f>
            </m:oMath>
            <w:r w:rsidRPr="00BC4B3C">
              <w:rPr>
                <w:rFonts w:ascii="Times New Roman" w:eastAsia="Times New Roman" w:hAnsi="Times New Roman"/>
                <w:color w:val="FF0000"/>
                <w:sz w:val="20"/>
                <w:szCs w:val="20"/>
                <w:lang w:val="en-US"/>
              </w:rPr>
              <w:t>-</w:t>
            </w:r>
            <w:r w:rsidRPr="00BC4B3C">
              <w:rPr>
                <w:rFonts w:ascii="Times New Roman" w:eastAsia="Batang" w:hAnsi="Times New Roman"/>
                <w:color w:val="FF0000"/>
                <w:sz w:val="20"/>
                <w:szCs w:val="20"/>
                <w:lang w:val="en-US" w:eastAsia="zh-CN"/>
              </w:rPr>
              <w:t>BPSK is used for PF4</w:t>
            </w:r>
            <w:r>
              <w:rPr>
                <w:rFonts w:ascii="Times New Roman" w:eastAsia="Batang" w:hAnsi="Times New Roman"/>
                <w:color w:val="FF0000"/>
                <w:sz w:val="20"/>
                <w:szCs w:val="20"/>
                <w:lang w:val="en-US" w:eastAsia="zh-CN"/>
              </w:rPr>
              <w:t>.</w:t>
            </w:r>
          </w:p>
          <w:p w14:paraId="7AFE3A34" w14:textId="77777777" w:rsidR="005A5EEC" w:rsidRPr="00124870" w:rsidRDefault="005A5EEC" w:rsidP="005A5EEC">
            <w:pPr>
              <w:pStyle w:val="aff5"/>
              <w:numPr>
                <w:ilvl w:val="0"/>
                <w:numId w:val="25"/>
              </w:numPr>
              <w:overflowPunct/>
              <w:autoSpaceDE/>
              <w:autoSpaceDN/>
              <w:adjustRightInd/>
              <w:spacing w:line="240" w:lineRule="auto"/>
              <w:jc w:val="both"/>
              <w:textAlignment w:val="auto"/>
              <w:rPr>
                <w:rFonts w:ascii="Times" w:eastAsia="Batang" w:hAnsi="Times"/>
                <w:sz w:val="20"/>
                <w:szCs w:val="20"/>
                <w:lang w:val="en-US" w:eastAsia="zh-CN"/>
              </w:rPr>
            </w:pPr>
            <w:r w:rsidRPr="00B4106F">
              <w:rPr>
                <w:rFonts w:ascii="Times" w:eastAsia="Batang" w:hAnsi="Times"/>
                <w:sz w:val="20"/>
                <w:szCs w:val="20"/>
                <w:lang w:val="en-US" w:eastAsia="zh-CN"/>
              </w:rPr>
              <w:t>Note</w:t>
            </w:r>
            <w:r>
              <w:rPr>
                <w:rFonts w:ascii="Times" w:eastAsia="Batang" w:hAnsi="Times"/>
                <w:sz w:val="20"/>
                <w:szCs w:val="20"/>
                <w:lang w:val="en-US" w:eastAsia="zh-CN"/>
              </w:rPr>
              <w:t xml:space="preserve"> 1</w:t>
            </w:r>
            <w:r w:rsidRPr="00B4106F">
              <w:rPr>
                <w:rFonts w:ascii="Times" w:eastAsia="Batang" w:hAnsi="Times"/>
                <w:sz w:val="20"/>
                <w:szCs w:val="20"/>
                <w:lang w:val="en-US" w:eastAsia="zh-CN"/>
              </w:rPr>
              <w:t>: As per Rel-</w:t>
            </w:r>
            <w:r>
              <w:rPr>
                <w:rFonts w:ascii="Times" w:eastAsia="Batang" w:hAnsi="Times"/>
                <w:sz w:val="20"/>
                <w:szCs w:val="20"/>
                <w:lang w:val="en-US" w:eastAsia="zh-CN"/>
              </w:rPr>
              <w:t>15/</w:t>
            </w:r>
            <w:r w:rsidRPr="00B4106F">
              <w:rPr>
                <w:rFonts w:ascii="Times" w:eastAsia="Batang" w:hAnsi="Times"/>
                <w:sz w:val="20"/>
                <w:szCs w:val="20"/>
                <w:lang w:val="en-US" w:eastAsia="zh-CN"/>
              </w:rPr>
              <w:t>16, this implies that user multiplexing is not supporte</w:t>
            </w:r>
            <w:r>
              <w:rPr>
                <w:rFonts w:ascii="Times" w:eastAsia="Batang" w:hAnsi="Times"/>
                <w:sz w:val="20"/>
                <w:szCs w:val="20"/>
                <w:lang w:val="en-US" w:eastAsia="zh-CN"/>
              </w:rPr>
              <w:t xml:space="preserve">d </w:t>
            </w:r>
            <w:proofErr w:type="spellStart"/>
            <w:r w:rsidRPr="00124870">
              <w:rPr>
                <w:rFonts w:ascii="Times New Roman" w:eastAsia="Batang" w:hAnsi="Times New Roman"/>
                <w:strike/>
                <w:color w:val="FF0000"/>
                <w:sz w:val="20"/>
                <w:szCs w:val="20"/>
                <w:lang w:val="en-US" w:eastAsia="zh-CN"/>
              </w:rPr>
              <w:t>when</w:t>
            </w:r>
            <w:r w:rsidRPr="00124870">
              <w:rPr>
                <w:rFonts w:ascii="Times New Roman" w:eastAsia="Batang" w:hAnsi="Times New Roman"/>
                <w:color w:val="FF0000"/>
                <w:sz w:val="20"/>
                <w:szCs w:val="20"/>
                <w:lang w:val="en-US" w:eastAsia="zh-CN"/>
              </w:rPr>
              <w:t>if</w:t>
            </w:r>
            <w:proofErr w:type="spellEnd"/>
            <w:r w:rsidRPr="00124870">
              <w:rPr>
                <w:rFonts w:ascii="Times New Roman" w:eastAsia="Batang" w:hAnsi="Times New Roman"/>
                <w:color w:val="FF0000"/>
                <w:sz w:val="20"/>
                <w:szCs w:val="20"/>
                <w:lang w:val="en-US" w:eastAsia="zh-CN"/>
              </w:rPr>
              <w:t xml:space="preserve"> the higher-layer parameter </w:t>
            </w:r>
            <w:proofErr w:type="spellStart"/>
            <w:r w:rsidRPr="009159F3">
              <w:rPr>
                <w:rFonts w:ascii="Times New Roman" w:eastAsia="Batang" w:hAnsi="Times New Roman"/>
                <w:i/>
                <w:iCs/>
                <w:color w:val="FF0000"/>
                <w:sz w:val="20"/>
                <w:szCs w:val="20"/>
                <w:lang w:val="en-US" w:eastAsia="zh-CN"/>
              </w:rPr>
              <w:t>dmrs-UplinkTransformPrecodingPUCCH</w:t>
            </w:r>
            <w:proofErr w:type="spellEnd"/>
            <w:r w:rsidRPr="00124870">
              <w:rPr>
                <w:rFonts w:ascii="Times New Roman" w:eastAsia="Batang" w:hAnsi="Times New Roman"/>
                <w:color w:val="FF0000"/>
                <w:sz w:val="20"/>
                <w:szCs w:val="20"/>
                <w:lang w:val="en-US" w:eastAsia="zh-CN"/>
              </w:rPr>
              <w:t xml:space="preserve"> is configured,</w:t>
            </w:r>
            <w:r>
              <w:rPr>
                <w:rFonts w:ascii="Times New Roman" w:eastAsia="Batang" w:hAnsi="Times New Roman"/>
                <w:color w:val="FF0000"/>
                <w:sz w:val="20"/>
                <w:szCs w:val="20"/>
                <w:lang w:val="en-US" w:eastAsia="zh-CN"/>
              </w:rPr>
              <w:t xml:space="preserve"> and</w:t>
            </w:r>
            <w:r>
              <w:rPr>
                <w:rFonts w:ascii="Times" w:eastAsia="Batang" w:hAnsi="Times"/>
                <w:sz w:val="20"/>
                <w:szCs w:val="20"/>
                <w:lang w:val="en-US" w:eastAsia="zh-CN"/>
              </w:rPr>
              <w:t xml:space="preserve"> </w:t>
            </w:r>
            <m:oMath>
              <m:f>
                <m:fPr>
                  <m:type m:val="lin"/>
                  <m:ctrlPr>
                    <w:rPr>
                      <w:rFonts w:ascii="Cambria Math" w:eastAsia="Times New Roman" w:hAnsi="Cambria Math"/>
                      <w:i/>
                      <w:sz w:val="20"/>
                      <w:szCs w:val="20"/>
                    </w:rPr>
                  </m:ctrlPr>
                </m:fPr>
                <m:num>
                  <m:r>
                    <w:rPr>
                      <w:rFonts w:ascii="Cambria Math" w:eastAsia="Times New Roman" w:hAnsi="Cambria Math"/>
                      <w:sz w:val="20"/>
                      <w:szCs w:val="20"/>
                    </w:rPr>
                    <m:t>π</m:t>
                  </m:r>
                </m:num>
                <m:den>
                  <m:r>
                    <w:rPr>
                      <w:rFonts w:ascii="Cambria Math" w:eastAsia="Times New Roman" w:hAnsi="Cambria Math"/>
                      <w:sz w:val="20"/>
                      <w:szCs w:val="20"/>
                      <w:lang w:val="en-US"/>
                    </w:rPr>
                    <m:t>2</m:t>
                  </m:r>
                </m:den>
              </m:f>
            </m:oMath>
            <w:r w:rsidRPr="00B4106F">
              <w:rPr>
                <w:rFonts w:ascii="Times New Roman" w:eastAsia="Times New Roman" w:hAnsi="Times New Roman"/>
                <w:sz w:val="20"/>
                <w:szCs w:val="20"/>
                <w:lang w:val="en-US"/>
              </w:rPr>
              <w:t>-</w:t>
            </w:r>
            <w:r w:rsidRPr="00B4106F">
              <w:rPr>
                <w:rFonts w:ascii="Times New Roman" w:eastAsia="Batang" w:hAnsi="Times New Roman"/>
                <w:sz w:val="20"/>
                <w:szCs w:val="20"/>
                <w:lang w:val="en-US" w:eastAsia="zh-CN"/>
              </w:rPr>
              <w:t>BPSK is used for PF4</w:t>
            </w:r>
          </w:p>
          <w:p w14:paraId="060BCFD6" w14:textId="77777777" w:rsidR="005A5EEC" w:rsidRPr="00C31E3C" w:rsidRDefault="005A5EEC" w:rsidP="005A5EEC">
            <w:pPr>
              <w:pStyle w:val="aff5"/>
              <w:numPr>
                <w:ilvl w:val="0"/>
                <w:numId w:val="25"/>
              </w:numPr>
              <w:overflowPunct/>
              <w:autoSpaceDE/>
              <w:autoSpaceDN/>
              <w:adjustRightInd/>
              <w:spacing w:line="240" w:lineRule="auto"/>
              <w:jc w:val="both"/>
              <w:textAlignment w:val="auto"/>
              <w:rPr>
                <w:rFonts w:ascii="Times" w:eastAsia="Batang" w:hAnsi="Times"/>
                <w:strike/>
                <w:sz w:val="20"/>
                <w:szCs w:val="20"/>
                <w:lang w:val="en-US" w:eastAsia="zh-CN"/>
              </w:rPr>
            </w:pPr>
            <w:r w:rsidRPr="00C31E3C">
              <w:rPr>
                <w:rFonts w:ascii="Times New Roman" w:hAnsi="Times New Roman"/>
                <w:strike/>
                <w:lang w:val="en-US"/>
              </w:rPr>
              <w:t>Note 2: If consensus cannot be achieved on this proposal, then Proposal #3.2-1 is adopted</w:t>
            </w:r>
          </w:p>
          <w:p w14:paraId="0E30EA6F" w14:textId="77777777" w:rsidR="005A5EEC" w:rsidRDefault="005A5EEC" w:rsidP="005A5EEC">
            <w:pPr>
              <w:overflowPunct/>
              <w:autoSpaceDE/>
              <w:autoSpaceDN/>
              <w:adjustRightInd/>
              <w:spacing w:line="240" w:lineRule="auto"/>
              <w:jc w:val="both"/>
              <w:textAlignment w:val="auto"/>
              <w:rPr>
                <w:rFonts w:ascii="Times" w:eastAsia="游明朝" w:hAnsi="Times"/>
                <w:lang w:val="en-US"/>
              </w:rPr>
            </w:pPr>
          </w:p>
          <w:p w14:paraId="495A0E4E" w14:textId="059E65D1" w:rsidR="005A5EEC" w:rsidRDefault="005A5EEC" w:rsidP="005A5EEC">
            <w:pPr>
              <w:pStyle w:val="a6"/>
              <w:spacing w:after="0"/>
              <w:ind w:right="27"/>
              <w:rPr>
                <w:lang w:val="de-DE"/>
              </w:rPr>
            </w:pPr>
            <w:r w:rsidRPr="00C31E3C">
              <w:rPr>
                <w:rFonts w:eastAsia="游明朝" w:cs="Arial"/>
                <w:lang w:val="en-US"/>
              </w:rPr>
              <w:t xml:space="preserve">In short, we are trying to reuse the text in the </w:t>
            </w:r>
            <w:proofErr w:type="gramStart"/>
            <w:r w:rsidRPr="00C31E3C">
              <w:rPr>
                <w:rFonts w:eastAsia="游明朝" w:cs="Arial"/>
                <w:lang w:val="en-US"/>
              </w:rPr>
              <w:t>specification, and</w:t>
            </w:r>
            <w:proofErr w:type="gramEnd"/>
            <w:r w:rsidRPr="00C31E3C">
              <w:rPr>
                <w:rFonts w:eastAsia="游明朝" w:cs="Arial"/>
                <w:lang w:val="en-US"/>
              </w:rPr>
              <w:t xml:space="preserve"> remove Note 2 since “when it is not agreed” does not have to be captured once it is agreed in our understanding. </w:t>
            </w:r>
          </w:p>
        </w:tc>
      </w:tr>
    </w:tbl>
    <w:p w14:paraId="457E48E0" w14:textId="71E3F9BE" w:rsidR="00BD6D01" w:rsidRDefault="00BD6D01">
      <w:pPr>
        <w:rPr>
          <w:highlight w:val="cyan"/>
        </w:rPr>
      </w:pPr>
    </w:p>
    <w:p w14:paraId="2A7541E5" w14:textId="49CE6CAE" w:rsidR="00574949" w:rsidRDefault="00574949" w:rsidP="00574949">
      <w:pPr>
        <w:pStyle w:val="31"/>
        <w:spacing w:after="0"/>
        <w:ind w:left="1138" w:hanging="1138"/>
        <w:rPr>
          <w:b/>
          <w:bCs/>
          <w:sz w:val="20"/>
        </w:rPr>
      </w:pPr>
      <w:r>
        <w:rPr>
          <w:b/>
          <w:bCs/>
          <w:sz w:val="20"/>
          <w:highlight w:val="cyan"/>
        </w:rPr>
        <w:t>Proposal #3.2-1 (Type-2 low PAPR sequences for DMRS of PF4)</w:t>
      </w:r>
    </w:p>
    <w:p w14:paraId="6F6DC8C7" w14:textId="77777777" w:rsidR="00574949" w:rsidRPr="00B4106F" w:rsidRDefault="00574949" w:rsidP="00574949">
      <w:pPr>
        <w:pStyle w:val="aff5"/>
        <w:numPr>
          <w:ilvl w:val="0"/>
          <w:numId w:val="24"/>
        </w:numPr>
        <w:overflowPunct/>
        <w:autoSpaceDE/>
        <w:autoSpaceDN/>
        <w:adjustRightInd/>
        <w:spacing w:line="240" w:lineRule="auto"/>
        <w:jc w:val="both"/>
        <w:textAlignment w:val="auto"/>
        <w:rPr>
          <w:rFonts w:ascii="Times New Roman" w:eastAsia="Batang" w:hAnsi="Times New Roman"/>
          <w:sz w:val="20"/>
          <w:szCs w:val="20"/>
          <w:lang w:val="en-US" w:eastAsia="zh-CN"/>
        </w:rPr>
      </w:pPr>
      <w:r w:rsidRPr="00B4106F">
        <w:rPr>
          <w:rFonts w:ascii="Times New Roman" w:eastAsia="Batang" w:hAnsi="Times New Roman"/>
          <w:sz w:val="20"/>
          <w:szCs w:val="20"/>
          <w:lang w:val="en-US" w:eastAsia="zh-CN"/>
        </w:rPr>
        <w:t>For DMRS of enhanced (multi-RB) PF4, Type-2 low PAPR sequences are not supported.</w:t>
      </w:r>
    </w:p>
    <w:p w14:paraId="61BC6B48" w14:textId="745A0B8B" w:rsidR="00574949" w:rsidRPr="00B4106F" w:rsidRDefault="00574949" w:rsidP="00574949">
      <w:pPr>
        <w:pStyle w:val="aff5"/>
        <w:numPr>
          <w:ilvl w:val="0"/>
          <w:numId w:val="24"/>
        </w:numPr>
        <w:overflowPunct/>
        <w:autoSpaceDE/>
        <w:autoSpaceDN/>
        <w:adjustRightInd/>
        <w:spacing w:line="240" w:lineRule="auto"/>
        <w:jc w:val="both"/>
        <w:textAlignment w:val="auto"/>
        <w:rPr>
          <w:rFonts w:ascii="Times New Roman" w:eastAsia="Batang" w:hAnsi="Times New Roman"/>
          <w:sz w:val="20"/>
          <w:szCs w:val="20"/>
          <w:lang w:val="en-US" w:eastAsia="zh-CN"/>
        </w:rPr>
      </w:pPr>
      <w:r w:rsidRPr="00B4106F">
        <w:rPr>
          <w:rFonts w:ascii="Times New Roman" w:eastAsia="Batang" w:hAnsi="Times New Roman"/>
          <w:sz w:val="20"/>
          <w:szCs w:val="20"/>
          <w:lang w:val="en-US" w:eastAsia="zh-CN"/>
        </w:rPr>
        <w:t xml:space="preserve">Note: this implies that </w:t>
      </w:r>
      <m:oMath>
        <m:f>
          <m:fPr>
            <m:type m:val="lin"/>
            <m:ctrlPr>
              <w:rPr>
                <w:rFonts w:ascii="Cambria Math" w:eastAsia="Times New Roman" w:hAnsi="Cambria Math"/>
                <w:i/>
                <w:sz w:val="20"/>
                <w:szCs w:val="20"/>
              </w:rPr>
            </m:ctrlPr>
          </m:fPr>
          <m:num>
            <m:r>
              <w:rPr>
                <w:rFonts w:ascii="Cambria Math" w:eastAsia="Times New Roman" w:hAnsi="Cambria Math"/>
                <w:sz w:val="20"/>
                <w:szCs w:val="20"/>
              </w:rPr>
              <m:t>π</m:t>
            </m:r>
          </m:num>
          <m:den>
            <m:r>
              <w:rPr>
                <w:rFonts w:ascii="Cambria Math" w:eastAsia="Times New Roman" w:hAnsi="Cambria Math"/>
                <w:sz w:val="20"/>
                <w:szCs w:val="20"/>
                <w:lang w:val="en-US"/>
              </w:rPr>
              <m:t>2</m:t>
            </m:r>
          </m:den>
        </m:f>
      </m:oMath>
      <w:r w:rsidRPr="00B4106F">
        <w:rPr>
          <w:rFonts w:ascii="Times New Roman" w:eastAsia="Times New Roman" w:hAnsi="Times New Roman"/>
          <w:sz w:val="20"/>
          <w:szCs w:val="20"/>
          <w:lang w:val="en-US"/>
        </w:rPr>
        <w:t>-</w:t>
      </w:r>
      <w:r w:rsidRPr="00B4106F">
        <w:rPr>
          <w:rFonts w:ascii="Times New Roman" w:eastAsia="Batang" w:hAnsi="Times New Roman"/>
          <w:sz w:val="20"/>
          <w:szCs w:val="20"/>
          <w:lang w:val="en-US" w:eastAsia="zh-CN"/>
        </w:rPr>
        <w:t xml:space="preserve">BPSK </w:t>
      </w:r>
      <w:r>
        <w:rPr>
          <w:rFonts w:ascii="Times New Roman" w:eastAsia="Batang" w:hAnsi="Times New Roman"/>
          <w:sz w:val="20"/>
          <w:szCs w:val="20"/>
          <w:lang w:val="en-US" w:eastAsia="zh-CN"/>
        </w:rPr>
        <w:t xml:space="preserve">is not supported for </w:t>
      </w:r>
      <w:r w:rsidRPr="00B4106F">
        <w:rPr>
          <w:rFonts w:ascii="Times New Roman" w:eastAsia="Batang" w:hAnsi="Times New Roman"/>
          <w:sz w:val="20"/>
          <w:szCs w:val="20"/>
          <w:lang w:val="en-US" w:eastAsia="zh-CN"/>
        </w:rPr>
        <w:t xml:space="preserve">PF4 </w:t>
      </w:r>
      <w:r>
        <w:rPr>
          <w:rFonts w:ascii="Times New Roman" w:eastAsia="Batang" w:hAnsi="Times New Roman"/>
          <w:sz w:val="20"/>
          <w:szCs w:val="20"/>
          <w:lang w:val="en-US" w:eastAsia="zh-CN"/>
        </w:rPr>
        <w:t xml:space="preserve">if </w:t>
      </w:r>
      <m:oMath>
        <m:sSub>
          <m:sSubPr>
            <m:ctrlPr>
              <w:rPr>
                <w:rFonts w:ascii="Cambria Math" w:eastAsia="Batang" w:hAnsi="Cambria Math"/>
                <w:i/>
                <w:sz w:val="20"/>
                <w:szCs w:val="20"/>
                <w:lang w:val="en-GB" w:eastAsia="zh-CN"/>
              </w:rPr>
            </m:ctrlPr>
          </m:sSubPr>
          <m:e>
            <m:r>
              <m:rPr>
                <m:sty m:val="p"/>
              </m:rPr>
              <w:rPr>
                <w:rFonts w:ascii="Cambria Math" w:eastAsia="Batang" w:hAnsi="Cambria Math"/>
                <w:sz w:val="20"/>
                <w:szCs w:val="20"/>
                <w:lang w:val="en-US" w:eastAsia="zh-CN"/>
              </w:rPr>
              <m:t>N</m:t>
            </m:r>
          </m:e>
          <m:sub>
            <m:r>
              <w:rPr>
                <w:rFonts w:ascii="Cambria Math" w:eastAsia="Batang" w:hAnsi="Cambria Math"/>
                <w:sz w:val="20"/>
                <w:szCs w:val="20"/>
                <w:lang w:eastAsia="zh-CN"/>
              </w:rPr>
              <m:t>RB</m:t>
            </m:r>
          </m:sub>
        </m:sSub>
        <m:r>
          <w:rPr>
            <w:rFonts w:ascii="Cambria Math" w:eastAsia="Batang" w:hAnsi="Cambria Math"/>
            <w:sz w:val="20"/>
            <w:szCs w:val="20"/>
            <w:lang w:val="en-US" w:eastAsia="zh-CN"/>
          </w:rPr>
          <m:t>&gt;1</m:t>
        </m:r>
      </m:oMath>
    </w:p>
    <w:p w14:paraId="146CA611" w14:textId="77777777" w:rsidR="00574949" w:rsidRDefault="00574949" w:rsidP="00574949">
      <w:pPr>
        <w:rPr>
          <w:highlight w:val="cyan"/>
        </w:rPr>
      </w:pPr>
    </w:p>
    <w:p w14:paraId="272B85C9" w14:textId="2A0AA219" w:rsidR="00574949" w:rsidRDefault="00574949" w:rsidP="00574949">
      <w:pPr>
        <w:pStyle w:val="31"/>
        <w:spacing w:after="0"/>
        <w:ind w:left="1138" w:hanging="1138"/>
        <w:rPr>
          <w:b/>
          <w:bCs/>
          <w:sz w:val="20"/>
        </w:rPr>
      </w:pPr>
      <w:r>
        <w:rPr>
          <w:b/>
          <w:bCs/>
          <w:sz w:val="20"/>
          <w:highlight w:val="cyan"/>
        </w:rPr>
        <w:t>Proposal #3.2-2 (Type-2 low PAPR sequences for DMRS of PF4)</w:t>
      </w:r>
    </w:p>
    <w:p w14:paraId="4BB83EEB" w14:textId="77777777" w:rsidR="00574949" w:rsidRPr="00B4106F" w:rsidRDefault="00574949" w:rsidP="00574949">
      <w:pPr>
        <w:pStyle w:val="aff5"/>
        <w:numPr>
          <w:ilvl w:val="0"/>
          <w:numId w:val="25"/>
        </w:numPr>
        <w:overflowPunct/>
        <w:autoSpaceDE/>
        <w:autoSpaceDN/>
        <w:adjustRightInd/>
        <w:spacing w:line="240" w:lineRule="auto"/>
        <w:jc w:val="both"/>
        <w:textAlignment w:val="auto"/>
        <w:rPr>
          <w:rFonts w:ascii="Times New Roman" w:eastAsia="Batang" w:hAnsi="Times New Roman"/>
          <w:sz w:val="20"/>
          <w:szCs w:val="20"/>
          <w:lang w:val="en-US" w:eastAsia="zh-CN"/>
        </w:rPr>
      </w:pPr>
      <w:r w:rsidRPr="00B4106F">
        <w:rPr>
          <w:rFonts w:ascii="Times New Roman" w:eastAsia="Batang" w:hAnsi="Times New Roman"/>
          <w:sz w:val="20"/>
          <w:szCs w:val="20"/>
          <w:lang w:val="en-US" w:eastAsia="zh-CN"/>
        </w:rPr>
        <w:t xml:space="preserve">For DMRS of enhanced (multi-RB) PF4, Type-2 low PAPR sequence of length equal to the total number of mapped REs of </w:t>
      </w:r>
      <w:proofErr w:type="spellStart"/>
      <w:r w:rsidRPr="00B4106F">
        <w:rPr>
          <w:rFonts w:ascii="Times New Roman" w:eastAsia="Batang" w:hAnsi="Times New Roman"/>
          <w:sz w:val="20"/>
          <w:szCs w:val="20"/>
          <w:lang w:val="en-US" w:eastAsia="zh-CN"/>
        </w:rPr>
        <w:t>of</w:t>
      </w:r>
      <w:proofErr w:type="spellEnd"/>
      <w:r w:rsidRPr="00B4106F">
        <w:rPr>
          <w:rFonts w:ascii="Times New Roman" w:eastAsia="Batang" w:hAnsi="Times New Roman"/>
          <w:sz w:val="20"/>
          <w:szCs w:val="20"/>
          <w:lang w:val="en-US" w:eastAsia="zh-CN"/>
        </w:rPr>
        <w:t xml:space="preserve"> the PUCCH resource is supported when </w:t>
      </w:r>
      <m:oMath>
        <m:f>
          <m:fPr>
            <m:type m:val="lin"/>
            <m:ctrlPr>
              <w:rPr>
                <w:rFonts w:ascii="Cambria Math" w:eastAsia="Times New Roman" w:hAnsi="Cambria Math"/>
                <w:i/>
                <w:sz w:val="20"/>
                <w:szCs w:val="20"/>
              </w:rPr>
            </m:ctrlPr>
          </m:fPr>
          <m:num>
            <m:r>
              <w:rPr>
                <w:rFonts w:ascii="Cambria Math" w:eastAsia="Times New Roman" w:hAnsi="Cambria Math"/>
                <w:sz w:val="20"/>
                <w:szCs w:val="20"/>
              </w:rPr>
              <m:t>π</m:t>
            </m:r>
          </m:num>
          <m:den>
            <m:r>
              <w:rPr>
                <w:rFonts w:ascii="Cambria Math" w:eastAsia="Times New Roman" w:hAnsi="Cambria Math"/>
                <w:sz w:val="20"/>
                <w:szCs w:val="20"/>
                <w:lang w:val="en-US"/>
              </w:rPr>
              <m:t>2</m:t>
            </m:r>
          </m:den>
        </m:f>
      </m:oMath>
      <w:r w:rsidRPr="00B4106F">
        <w:rPr>
          <w:rFonts w:ascii="Times New Roman" w:eastAsia="Times New Roman" w:hAnsi="Times New Roman"/>
          <w:sz w:val="20"/>
          <w:szCs w:val="20"/>
          <w:lang w:val="en-US"/>
        </w:rPr>
        <w:t>-</w:t>
      </w:r>
      <w:r w:rsidRPr="00B4106F">
        <w:rPr>
          <w:rFonts w:ascii="Times New Roman" w:eastAsia="Batang" w:hAnsi="Times New Roman"/>
          <w:sz w:val="20"/>
          <w:szCs w:val="20"/>
          <w:lang w:val="en-US" w:eastAsia="zh-CN"/>
        </w:rPr>
        <w:t>BPSK is used for PF4</w:t>
      </w:r>
    </w:p>
    <w:p w14:paraId="7652A179" w14:textId="77777777" w:rsidR="00574949" w:rsidRPr="00B4106F" w:rsidRDefault="00574949" w:rsidP="00574949">
      <w:pPr>
        <w:pStyle w:val="aff5"/>
        <w:numPr>
          <w:ilvl w:val="0"/>
          <w:numId w:val="25"/>
        </w:numPr>
        <w:overflowPunct/>
        <w:autoSpaceDE/>
        <w:autoSpaceDN/>
        <w:adjustRightInd/>
        <w:spacing w:line="240" w:lineRule="auto"/>
        <w:jc w:val="both"/>
        <w:textAlignment w:val="auto"/>
        <w:rPr>
          <w:rFonts w:ascii="Times" w:eastAsia="Batang" w:hAnsi="Times"/>
          <w:sz w:val="20"/>
          <w:szCs w:val="20"/>
          <w:lang w:val="en-US" w:eastAsia="zh-CN"/>
        </w:rPr>
      </w:pPr>
      <w:r w:rsidRPr="00B4106F">
        <w:rPr>
          <w:rFonts w:ascii="Times" w:eastAsia="Batang" w:hAnsi="Times"/>
          <w:sz w:val="20"/>
          <w:szCs w:val="20"/>
          <w:lang w:val="en-US" w:eastAsia="zh-CN"/>
        </w:rPr>
        <w:t>Note</w:t>
      </w:r>
      <w:r>
        <w:rPr>
          <w:rFonts w:ascii="Times" w:eastAsia="Batang" w:hAnsi="Times"/>
          <w:sz w:val="20"/>
          <w:szCs w:val="20"/>
          <w:lang w:val="en-US" w:eastAsia="zh-CN"/>
        </w:rPr>
        <w:t xml:space="preserve"> 1</w:t>
      </w:r>
      <w:r w:rsidRPr="00B4106F">
        <w:rPr>
          <w:rFonts w:ascii="Times" w:eastAsia="Batang" w:hAnsi="Times"/>
          <w:sz w:val="20"/>
          <w:szCs w:val="20"/>
          <w:lang w:val="en-US" w:eastAsia="zh-CN"/>
        </w:rPr>
        <w:t>: As per Rel-</w:t>
      </w:r>
      <w:r>
        <w:rPr>
          <w:rFonts w:ascii="Times" w:eastAsia="Batang" w:hAnsi="Times"/>
          <w:sz w:val="20"/>
          <w:szCs w:val="20"/>
          <w:lang w:val="en-US" w:eastAsia="zh-CN"/>
        </w:rPr>
        <w:t>15/</w:t>
      </w:r>
      <w:r w:rsidRPr="00B4106F">
        <w:rPr>
          <w:rFonts w:ascii="Times" w:eastAsia="Batang" w:hAnsi="Times"/>
          <w:sz w:val="20"/>
          <w:szCs w:val="20"/>
          <w:lang w:val="en-US" w:eastAsia="zh-CN"/>
        </w:rPr>
        <w:t>16, this implies that user multiplexing is not supporte</w:t>
      </w:r>
      <w:r>
        <w:rPr>
          <w:rFonts w:ascii="Times" w:eastAsia="Batang" w:hAnsi="Times"/>
          <w:sz w:val="20"/>
          <w:szCs w:val="20"/>
          <w:lang w:val="en-US" w:eastAsia="zh-CN"/>
        </w:rPr>
        <w:t xml:space="preserve">d when </w:t>
      </w:r>
      <m:oMath>
        <m:f>
          <m:fPr>
            <m:type m:val="lin"/>
            <m:ctrlPr>
              <w:rPr>
                <w:rFonts w:ascii="Cambria Math" w:eastAsia="Times New Roman" w:hAnsi="Cambria Math"/>
                <w:i/>
                <w:sz w:val="20"/>
                <w:szCs w:val="20"/>
              </w:rPr>
            </m:ctrlPr>
          </m:fPr>
          <m:num>
            <m:r>
              <w:rPr>
                <w:rFonts w:ascii="Cambria Math" w:eastAsia="Times New Roman" w:hAnsi="Cambria Math"/>
                <w:sz w:val="20"/>
                <w:szCs w:val="20"/>
              </w:rPr>
              <m:t>π</m:t>
            </m:r>
          </m:num>
          <m:den>
            <m:r>
              <w:rPr>
                <w:rFonts w:ascii="Cambria Math" w:eastAsia="Times New Roman" w:hAnsi="Cambria Math"/>
                <w:sz w:val="20"/>
                <w:szCs w:val="20"/>
                <w:lang w:val="en-US"/>
              </w:rPr>
              <m:t>2</m:t>
            </m:r>
          </m:den>
        </m:f>
      </m:oMath>
      <w:r w:rsidRPr="00B4106F">
        <w:rPr>
          <w:rFonts w:ascii="Times New Roman" w:eastAsia="Times New Roman" w:hAnsi="Times New Roman"/>
          <w:sz w:val="20"/>
          <w:szCs w:val="20"/>
          <w:lang w:val="en-US"/>
        </w:rPr>
        <w:t>-</w:t>
      </w:r>
      <w:r w:rsidRPr="00B4106F">
        <w:rPr>
          <w:rFonts w:ascii="Times New Roman" w:eastAsia="Batang" w:hAnsi="Times New Roman"/>
          <w:sz w:val="20"/>
          <w:szCs w:val="20"/>
          <w:lang w:val="en-US" w:eastAsia="zh-CN"/>
        </w:rPr>
        <w:t>BPSK is used for PF4</w:t>
      </w:r>
    </w:p>
    <w:p w14:paraId="5B099292" w14:textId="5E957124" w:rsidR="00574949" w:rsidRPr="00B4106F" w:rsidRDefault="00574949" w:rsidP="00574949">
      <w:pPr>
        <w:pStyle w:val="aff5"/>
        <w:numPr>
          <w:ilvl w:val="0"/>
          <w:numId w:val="25"/>
        </w:numPr>
        <w:overflowPunct/>
        <w:autoSpaceDE/>
        <w:autoSpaceDN/>
        <w:adjustRightInd/>
        <w:spacing w:line="240" w:lineRule="auto"/>
        <w:jc w:val="both"/>
        <w:textAlignment w:val="auto"/>
        <w:rPr>
          <w:rFonts w:ascii="Times" w:eastAsia="Batang" w:hAnsi="Times"/>
          <w:sz w:val="20"/>
          <w:szCs w:val="20"/>
          <w:lang w:val="en-US" w:eastAsia="zh-CN"/>
        </w:rPr>
      </w:pPr>
      <w:r>
        <w:rPr>
          <w:rFonts w:ascii="Times New Roman" w:eastAsiaTheme="minorEastAsia" w:hAnsi="Times New Roman"/>
          <w:sz w:val="20"/>
          <w:szCs w:val="20"/>
          <w:lang w:val="en-US" w:eastAsia="zh-CN"/>
        </w:rPr>
        <w:t>Note 2: If consensus cannot be achieved on this proposal, then Proposal #3.2-1 is adopted</w:t>
      </w:r>
    </w:p>
    <w:p w14:paraId="18BEA427" w14:textId="77777777" w:rsidR="00BD6D01" w:rsidRDefault="00BD6D01">
      <w:pPr>
        <w:rPr>
          <w:highlight w:val="cyan"/>
        </w:rPr>
      </w:pPr>
    </w:p>
    <w:p w14:paraId="64AC196C" w14:textId="77777777" w:rsidR="00BD6D01" w:rsidRDefault="002C1305">
      <w:pPr>
        <w:pStyle w:val="1"/>
      </w:pPr>
      <w:r>
        <w:t>4</w:t>
      </w:r>
      <w:r>
        <w:tab/>
        <w:t>Potential Coverage Imbalance between PF2/3 and PF4</w:t>
      </w:r>
    </w:p>
    <w:p w14:paraId="39583959" w14:textId="77777777" w:rsidR="00BD6D01" w:rsidRDefault="002C1305">
      <w:pPr>
        <w:pStyle w:val="a6"/>
      </w:pPr>
      <w:r>
        <w:t>The following table provides a summary of company proposals on this topic:</w:t>
      </w:r>
    </w:p>
    <w:tbl>
      <w:tblPr>
        <w:tblStyle w:val="afd"/>
        <w:tblW w:w="9085" w:type="dxa"/>
        <w:tblLayout w:type="fixed"/>
        <w:tblLook w:val="04A0" w:firstRow="1" w:lastRow="0" w:firstColumn="1" w:lastColumn="0" w:noHBand="0" w:noVBand="1"/>
      </w:tblPr>
      <w:tblGrid>
        <w:gridCol w:w="1525"/>
        <w:gridCol w:w="7560"/>
      </w:tblGrid>
      <w:tr w:rsidR="00BD6D01" w14:paraId="2A8FB3C8" w14:textId="77777777">
        <w:tc>
          <w:tcPr>
            <w:tcW w:w="1525" w:type="dxa"/>
          </w:tcPr>
          <w:p w14:paraId="089CE181" w14:textId="77777777" w:rsidR="00BD6D01" w:rsidRDefault="002C1305">
            <w:pPr>
              <w:pStyle w:val="a6"/>
              <w:spacing w:after="0"/>
              <w:ind w:right="27"/>
              <w:rPr>
                <w:b/>
                <w:sz w:val="20"/>
                <w:szCs w:val="20"/>
                <w:lang w:val="de-DE"/>
              </w:rPr>
            </w:pPr>
            <w:r>
              <w:rPr>
                <w:b/>
                <w:sz w:val="20"/>
                <w:szCs w:val="20"/>
                <w:lang w:val="de-DE"/>
              </w:rPr>
              <w:t>Company</w:t>
            </w:r>
          </w:p>
        </w:tc>
        <w:tc>
          <w:tcPr>
            <w:tcW w:w="7560" w:type="dxa"/>
          </w:tcPr>
          <w:p w14:paraId="0583C0FF" w14:textId="77777777" w:rsidR="00BD6D01" w:rsidRDefault="002C1305">
            <w:pPr>
              <w:pStyle w:val="a6"/>
              <w:spacing w:after="0"/>
              <w:ind w:right="27"/>
              <w:rPr>
                <w:b/>
                <w:sz w:val="20"/>
                <w:szCs w:val="20"/>
                <w:lang w:val="de-DE"/>
              </w:rPr>
            </w:pPr>
            <w:r>
              <w:rPr>
                <w:b/>
                <w:sz w:val="20"/>
                <w:szCs w:val="20"/>
                <w:lang w:val="de-DE"/>
              </w:rPr>
              <w:t>Company Proposals</w:t>
            </w:r>
          </w:p>
        </w:tc>
      </w:tr>
      <w:tr w:rsidR="00BD6D01" w14:paraId="233DA053" w14:textId="77777777">
        <w:tc>
          <w:tcPr>
            <w:tcW w:w="1525" w:type="dxa"/>
          </w:tcPr>
          <w:p w14:paraId="65F0BB86" w14:textId="77777777" w:rsidR="00BD6D01" w:rsidRDefault="002C1305">
            <w:pPr>
              <w:pStyle w:val="a6"/>
              <w:spacing w:after="0"/>
              <w:ind w:right="27"/>
              <w:rPr>
                <w:sz w:val="20"/>
                <w:szCs w:val="20"/>
                <w:lang w:val="de-DE"/>
              </w:rPr>
            </w:pPr>
            <w:r>
              <w:rPr>
                <w:sz w:val="20"/>
                <w:szCs w:val="20"/>
                <w:lang w:val="de-DE"/>
              </w:rPr>
              <w:lastRenderedPageBreak/>
              <w:t>ZTE [5]</w:t>
            </w:r>
          </w:p>
        </w:tc>
        <w:tc>
          <w:tcPr>
            <w:tcW w:w="7560" w:type="dxa"/>
          </w:tcPr>
          <w:p w14:paraId="5F56E28A" w14:textId="77777777" w:rsidR="00BD6D01" w:rsidRDefault="002C1305">
            <w:pPr>
              <w:overflowPunct/>
              <w:autoSpaceDE/>
              <w:autoSpaceDN/>
              <w:adjustRightInd/>
              <w:snapToGrid w:val="0"/>
              <w:spacing w:before="120" w:afterLines="50" w:after="120" w:line="240" w:lineRule="auto"/>
              <w:jc w:val="both"/>
              <w:textAlignment w:val="auto"/>
              <w:rPr>
                <w:rFonts w:eastAsia="Times New Roman"/>
                <w:lang w:val="en-US" w:eastAsia="zh-CN"/>
              </w:rPr>
            </w:pPr>
            <w:r>
              <w:rPr>
                <w:rFonts w:eastAsia="SimSun" w:hint="eastAsia"/>
                <w:b/>
                <w:bCs/>
                <w:lang w:val="en-US" w:eastAsia="zh-CN"/>
              </w:rPr>
              <w:t>Proposal 2</w:t>
            </w:r>
            <w:r>
              <w:rPr>
                <w:rFonts w:eastAsia="SimSun"/>
                <w:b/>
                <w:bCs/>
                <w:lang w:val="en-US" w:eastAsia="zh-CN"/>
              </w:rPr>
              <w:t>:</w:t>
            </w:r>
            <w:r>
              <w:rPr>
                <w:rFonts w:eastAsia="SimSun" w:hint="eastAsia"/>
                <w:b/>
                <w:bCs/>
                <w:lang w:val="en-US" w:eastAsia="zh-CN"/>
              </w:rPr>
              <w:t xml:space="preserve"> Considering the limited time for Rel-17 B52.6GHz, the discussion on potential problem of coverage performance should be deferred. </w:t>
            </w:r>
          </w:p>
        </w:tc>
      </w:tr>
      <w:tr w:rsidR="00BD6D01" w14:paraId="10980901" w14:textId="77777777">
        <w:tc>
          <w:tcPr>
            <w:tcW w:w="1525" w:type="dxa"/>
          </w:tcPr>
          <w:p w14:paraId="0E3C61FA" w14:textId="77777777" w:rsidR="00BD6D01" w:rsidRDefault="002C1305">
            <w:pPr>
              <w:pStyle w:val="a6"/>
              <w:spacing w:after="0"/>
              <w:ind w:right="27"/>
              <w:rPr>
                <w:sz w:val="20"/>
                <w:szCs w:val="20"/>
                <w:lang w:val="de-DE"/>
              </w:rPr>
            </w:pPr>
            <w:r>
              <w:rPr>
                <w:sz w:val="20"/>
                <w:szCs w:val="20"/>
                <w:lang w:val="de-DE"/>
              </w:rPr>
              <w:t>OPPO [8]</w:t>
            </w:r>
          </w:p>
        </w:tc>
        <w:tc>
          <w:tcPr>
            <w:tcW w:w="7560" w:type="dxa"/>
          </w:tcPr>
          <w:p w14:paraId="3D8774C9" w14:textId="77777777" w:rsidR="00BD6D01" w:rsidRDefault="002C1305">
            <w:pPr>
              <w:overflowPunct/>
              <w:autoSpaceDE/>
              <w:autoSpaceDN/>
              <w:adjustRightInd/>
              <w:spacing w:after="0" w:line="252" w:lineRule="auto"/>
              <w:jc w:val="both"/>
              <w:textAlignment w:val="auto"/>
              <w:rPr>
                <w:rFonts w:eastAsia="SimSun"/>
                <w:b/>
                <w:kern w:val="2"/>
                <w:szCs w:val="24"/>
                <w:lang w:eastAsia="zh-CN"/>
              </w:rPr>
            </w:pPr>
            <w:r>
              <w:rPr>
                <w:rFonts w:eastAsia="SimSun" w:hint="eastAsia"/>
                <w:b/>
                <w:kern w:val="2"/>
                <w:szCs w:val="24"/>
                <w:lang w:eastAsia="zh-CN"/>
              </w:rPr>
              <w:t>P</w:t>
            </w:r>
            <w:r>
              <w:rPr>
                <w:rFonts w:eastAsia="SimSun"/>
                <w:b/>
                <w:kern w:val="2"/>
                <w:szCs w:val="24"/>
                <w:lang w:eastAsia="zh-CN"/>
              </w:rPr>
              <w:t xml:space="preserve">roposal 2: For PF2/3 in 60GHz band, </w:t>
            </w:r>
            <w:r>
              <w:rPr>
                <w:rFonts w:eastAsia="Batang"/>
                <w:b/>
                <w:szCs w:val="24"/>
                <w:lang w:eastAsia="en-US"/>
              </w:rPr>
              <w:t>the actual number of RBs used for a PUCCH transmission is equal to N</w:t>
            </w:r>
            <w:r>
              <w:rPr>
                <w:rFonts w:eastAsia="Batang"/>
                <w:b/>
                <w:szCs w:val="24"/>
                <w:vertAlign w:val="subscript"/>
                <w:lang w:eastAsia="en-US"/>
              </w:rPr>
              <w:t>RB</w:t>
            </w:r>
            <w:r>
              <w:rPr>
                <w:rFonts w:eastAsia="Batang"/>
                <w:b/>
                <w:szCs w:val="24"/>
                <w:lang w:eastAsia="en-US"/>
              </w:rPr>
              <w:t>, i.e., the actual number of RBs does not vary dynamically based on PUCCH payload.</w:t>
            </w:r>
          </w:p>
        </w:tc>
      </w:tr>
      <w:tr w:rsidR="00BD6D01" w14:paraId="2F06A62A" w14:textId="77777777">
        <w:tc>
          <w:tcPr>
            <w:tcW w:w="1525" w:type="dxa"/>
          </w:tcPr>
          <w:p w14:paraId="339E37DE" w14:textId="77777777" w:rsidR="00BD6D01" w:rsidRDefault="002C1305">
            <w:pPr>
              <w:pStyle w:val="a6"/>
              <w:spacing w:after="0"/>
              <w:ind w:right="27"/>
              <w:rPr>
                <w:sz w:val="20"/>
                <w:szCs w:val="20"/>
                <w:lang w:val="de-DE"/>
              </w:rPr>
            </w:pPr>
            <w:r>
              <w:rPr>
                <w:sz w:val="20"/>
                <w:szCs w:val="20"/>
                <w:lang w:val="de-DE"/>
              </w:rPr>
              <w:t>Nokia [6]</w:t>
            </w:r>
          </w:p>
        </w:tc>
        <w:tc>
          <w:tcPr>
            <w:tcW w:w="7560" w:type="dxa"/>
          </w:tcPr>
          <w:p w14:paraId="57D20495" w14:textId="77777777" w:rsidR="00BD6D01" w:rsidRDefault="002C1305">
            <w:pPr>
              <w:spacing w:after="240"/>
              <w:ind w:right="28"/>
              <w:jc w:val="both"/>
              <w:rPr>
                <w:rFonts w:eastAsia="SimSun"/>
                <w:i/>
                <w:iCs/>
                <w:lang w:eastAsia="en-US"/>
              </w:rPr>
            </w:pPr>
            <w:r>
              <w:rPr>
                <w:rFonts w:eastAsia="SimSun"/>
                <w:b/>
                <w:i/>
                <w:lang w:eastAsia="en-US"/>
              </w:rPr>
              <w:t>Observation 1:</w:t>
            </w:r>
            <w:r>
              <w:rPr>
                <w:rFonts w:eastAsia="SimSun"/>
                <w:i/>
                <w:lang w:eastAsia="en-US"/>
              </w:rPr>
              <w:t xml:space="preserve"> On </w:t>
            </w:r>
            <w:r>
              <w:rPr>
                <w:rFonts w:eastAsia="SimSun"/>
                <w:i/>
                <w:iCs/>
                <w:lang w:eastAsia="en-US"/>
              </w:rPr>
              <w:t>potential coverage imbalance between enhanced PUCCH formats 2/3 and PUCCH format 4, it has not been shown that PF2/3 cause a coverage limitation.</w:t>
            </w:r>
          </w:p>
        </w:tc>
      </w:tr>
      <w:tr w:rsidR="00BD6D01" w14:paraId="47F1B0CC" w14:textId="77777777">
        <w:tc>
          <w:tcPr>
            <w:tcW w:w="1525" w:type="dxa"/>
          </w:tcPr>
          <w:p w14:paraId="2D217186" w14:textId="77777777" w:rsidR="00BD6D01" w:rsidRDefault="002C1305">
            <w:pPr>
              <w:pStyle w:val="a6"/>
              <w:spacing w:after="0"/>
              <w:ind w:right="27"/>
              <w:rPr>
                <w:sz w:val="20"/>
                <w:szCs w:val="20"/>
                <w:lang w:val="de-DE"/>
              </w:rPr>
            </w:pPr>
            <w:r>
              <w:rPr>
                <w:sz w:val="20"/>
                <w:szCs w:val="20"/>
                <w:lang w:val="de-DE"/>
              </w:rPr>
              <w:t>Qualcomm [17]</w:t>
            </w:r>
          </w:p>
        </w:tc>
        <w:tc>
          <w:tcPr>
            <w:tcW w:w="7560" w:type="dxa"/>
          </w:tcPr>
          <w:p w14:paraId="770CFA77" w14:textId="77777777" w:rsidR="00BD6D01" w:rsidRDefault="002C1305">
            <w:pPr>
              <w:spacing w:after="120" w:line="240" w:lineRule="auto"/>
              <w:jc w:val="both"/>
              <w:rPr>
                <w:rFonts w:eastAsia="SimSun"/>
                <w:b/>
                <w:bCs/>
                <w:lang w:eastAsia="en-US"/>
              </w:rPr>
            </w:pPr>
            <w:r>
              <w:rPr>
                <w:rFonts w:eastAsia="SimSun"/>
                <w:b/>
                <w:bCs/>
                <w:lang w:eastAsia="en-US"/>
              </w:rPr>
              <w:t xml:space="preserve">Proposal 3: In Rel-17, </w:t>
            </w:r>
            <w:r>
              <w:rPr>
                <w:rFonts w:eastAsia="SimSun"/>
                <w:b/>
                <w:bCs/>
                <w:lang w:val="en-US" w:eastAsia="en-US"/>
              </w:rPr>
              <w:t>no further discussion on potential coverage imbalance between PF2/3 and PF4.</w:t>
            </w:r>
          </w:p>
        </w:tc>
      </w:tr>
      <w:tr w:rsidR="00BD6D01" w14:paraId="60E4D271" w14:textId="77777777">
        <w:tc>
          <w:tcPr>
            <w:tcW w:w="1525" w:type="dxa"/>
          </w:tcPr>
          <w:p w14:paraId="1E186ED5" w14:textId="77777777" w:rsidR="00BD6D01" w:rsidRDefault="002C1305">
            <w:pPr>
              <w:pStyle w:val="a6"/>
              <w:spacing w:after="0"/>
              <w:ind w:right="27"/>
              <w:rPr>
                <w:sz w:val="18"/>
                <w:szCs w:val="20"/>
                <w:lang w:val="de-DE"/>
              </w:rPr>
            </w:pPr>
            <w:r>
              <w:rPr>
                <w:sz w:val="20"/>
                <w:lang w:val="de-DE"/>
              </w:rPr>
              <w:t>Interdigital [13]</w:t>
            </w:r>
          </w:p>
        </w:tc>
        <w:tc>
          <w:tcPr>
            <w:tcW w:w="7560" w:type="dxa"/>
          </w:tcPr>
          <w:p w14:paraId="2A60AA5C" w14:textId="77777777" w:rsidR="00BD6D01" w:rsidRDefault="002C1305">
            <w:pPr>
              <w:spacing w:after="120" w:line="276" w:lineRule="auto"/>
              <w:jc w:val="both"/>
              <w:rPr>
                <w:rFonts w:ascii="Arial" w:hAnsi="Arial" w:cs="Arial"/>
                <w:bCs/>
                <w:i/>
                <w:iCs/>
                <w:sz w:val="20"/>
              </w:rPr>
            </w:pPr>
            <w:r>
              <w:rPr>
                <w:rFonts w:ascii="Arial" w:hAnsi="Arial" w:cs="Arial"/>
                <w:b/>
                <w:i/>
                <w:iCs/>
                <w:sz w:val="20"/>
              </w:rPr>
              <w:t xml:space="preserve">Observation 3: </w:t>
            </w:r>
            <w:r>
              <w:rPr>
                <w:rFonts w:ascii="Arial" w:hAnsi="Arial"/>
                <w:i/>
                <w:iCs/>
                <w:sz w:val="20"/>
                <w:lang w:eastAsia="zh-CN"/>
              </w:rPr>
              <w:t>Potential coverage imbalance issue can be handled by gNB configuration with the flexibility given by the current specification.</w:t>
            </w:r>
          </w:p>
          <w:p w14:paraId="5974621D" w14:textId="77777777" w:rsidR="00BD6D01" w:rsidRDefault="002C1305">
            <w:pPr>
              <w:spacing w:after="240" w:line="276" w:lineRule="auto"/>
              <w:jc w:val="both"/>
              <w:rPr>
                <w:rFonts w:ascii="Arial" w:hAnsi="Arial" w:cs="Arial"/>
                <w:bCs/>
                <w:i/>
                <w:iCs/>
                <w:sz w:val="18"/>
                <w:szCs w:val="20"/>
              </w:rPr>
            </w:pPr>
            <w:r>
              <w:rPr>
                <w:rFonts w:ascii="Arial" w:hAnsi="Arial" w:cs="Arial"/>
                <w:b/>
                <w:i/>
                <w:iCs/>
                <w:sz w:val="20"/>
              </w:rPr>
              <w:t>Proposal 1:</w:t>
            </w:r>
            <w:r>
              <w:rPr>
                <w:rFonts w:ascii="Arial" w:hAnsi="Arial" w:cs="Arial"/>
                <w:bCs/>
                <w:i/>
                <w:iCs/>
                <w:sz w:val="20"/>
              </w:rPr>
              <w:t xml:space="preserve"> Keep the current design for PUCCH formats in NR 52-71. </w:t>
            </w:r>
          </w:p>
        </w:tc>
      </w:tr>
    </w:tbl>
    <w:p w14:paraId="456A2612" w14:textId="77777777" w:rsidR="00BD6D01" w:rsidRDefault="00BD6D01">
      <w:pPr>
        <w:pStyle w:val="a6"/>
      </w:pPr>
    </w:p>
    <w:p w14:paraId="14436565" w14:textId="77777777" w:rsidR="00BD6D01" w:rsidRDefault="002C1305">
      <w:pPr>
        <w:pStyle w:val="21"/>
      </w:pPr>
      <w:r>
        <w:t>Summary of Potential Coverage Imbalance</w:t>
      </w:r>
    </w:p>
    <w:p w14:paraId="789599E5" w14:textId="77777777" w:rsidR="00BD6D01" w:rsidRDefault="002C1305">
      <w:pPr>
        <w:pStyle w:val="a6"/>
        <w:ind w:right="27"/>
      </w:pPr>
      <w:r>
        <w:t xml:space="preserve">The summary from the discussion in RAN1#106bis-e was as follows </w:t>
      </w:r>
      <w:r>
        <w:fldChar w:fldCharType="begin"/>
      </w:r>
      <w:r>
        <w:instrText xml:space="preserve"> REF _Ref79501119 \r \h </w:instrText>
      </w:r>
      <w:r>
        <w:fldChar w:fldCharType="separate"/>
      </w:r>
      <w:r>
        <w:t>[1]</w:t>
      </w:r>
      <w:r>
        <w:fldChar w:fldCharType="end"/>
      </w:r>
      <w:r>
        <w:t>:</w:t>
      </w:r>
    </w:p>
    <w:tbl>
      <w:tblPr>
        <w:tblStyle w:val="afd"/>
        <w:tblW w:w="9085" w:type="dxa"/>
        <w:tblLayout w:type="fixed"/>
        <w:tblLook w:val="04A0" w:firstRow="1" w:lastRow="0" w:firstColumn="1" w:lastColumn="0" w:noHBand="0" w:noVBand="1"/>
      </w:tblPr>
      <w:tblGrid>
        <w:gridCol w:w="1525"/>
        <w:gridCol w:w="7560"/>
      </w:tblGrid>
      <w:tr w:rsidR="00BD6D01" w14:paraId="28B967B6" w14:textId="77777777">
        <w:tc>
          <w:tcPr>
            <w:tcW w:w="1525" w:type="dxa"/>
            <w:shd w:val="clear" w:color="auto" w:fill="00B0F0"/>
          </w:tcPr>
          <w:p w14:paraId="1E3DEDF7" w14:textId="77777777" w:rsidR="00BD6D01" w:rsidRDefault="002C1305">
            <w:pPr>
              <w:pStyle w:val="a6"/>
              <w:spacing w:after="0"/>
              <w:ind w:right="27"/>
              <w:rPr>
                <w:rFonts w:eastAsia="SimSun"/>
                <w:sz w:val="20"/>
                <w:lang w:val="en-US"/>
              </w:rPr>
            </w:pPr>
            <w:r>
              <w:rPr>
                <w:rFonts w:eastAsia="SimSun"/>
                <w:sz w:val="20"/>
                <w:lang w:val="en-US"/>
              </w:rPr>
              <w:t>Moderator</w:t>
            </w:r>
          </w:p>
        </w:tc>
        <w:tc>
          <w:tcPr>
            <w:tcW w:w="7560" w:type="dxa"/>
          </w:tcPr>
          <w:p w14:paraId="48DED54D" w14:textId="77777777" w:rsidR="00BD6D01" w:rsidRDefault="002C1305">
            <w:pPr>
              <w:pStyle w:val="a6"/>
              <w:spacing w:after="0"/>
              <w:ind w:right="27"/>
              <w:rPr>
                <w:rFonts w:eastAsia="SimSun"/>
                <w:sz w:val="20"/>
                <w:lang w:val="en-US"/>
              </w:rPr>
            </w:pPr>
            <w:r>
              <w:rPr>
                <w:rFonts w:eastAsia="SimSun"/>
                <w:sz w:val="20"/>
                <w:lang w:val="en-US"/>
              </w:rPr>
              <w:t>Companies views are mixed. Some companies do not see an issue with coverage imbalance. Many companies view that the current agreements support a functional feature and prefer not to revisit prior agreements. Some companies which to revisit the conclusion on the maximum payload for PF4 if there is consensus to do so. Several companies point out that changes to PF2/3 are out of scope for this WI.</w:t>
            </w:r>
          </w:p>
          <w:p w14:paraId="27A9CA22" w14:textId="77777777" w:rsidR="00BD6D01" w:rsidRDefault="00BD6D01">
            <w:pPr>
              <w:pStyle w:val="a6"/>
              <w:spacing w:after="0"/>
              <w:ind w:right="27"/>
              <w:rPr>
                <w:rFonts w:eastAsia="SimSun"/>
                <w:sz w:val="20"/>
                <w:lang w:val="en-US"/>
              </w:rPr>
            </w:pPr>
          </w:p>
          <w:p w14:paraId="37BC480E" w14:textId="77777777" w:rsidR="00BD6D01" w:rsidRDefault="002C1305">
            <w:pPr>
              <w:pStyle w:val="a6"/>
              <w:spacing w:after="0"/>
              <w:ind w:right="27"/>
              <w:rPr>
                <w:rFonts w:eastAsia="SimSun"/>
                <w:sz w:val="20"/>
                <w:lang w:val="en-US"/>
              </w:rPr>
            </w:pPr>
            <w:r>
              <w:rPr>
                <w:rFonts w:eastAsia="SimSun"/>
                <w:sz w:val="20"/>
                <w:lang w:val="en-US"/>
              </w:rPr>
              <w:t>From the moderator's point of view, the only viable option is to re-visit the conclusion on the maximum payload size for enhanced (multi-RB) PF4. However, there is not consensus to do so.</w:t>
            </w:r>
          </w:p>
          <w:p w14:paraId="4D25026C" w14:textId="77777777" w:rsidR="00BD6D01" w:rsidRDefault="00BD6D01">
            <w:pPr>
              <w:pStyle w:val="a6"/>
              <w:spacing w:after="0"/>
              <w:ind w:right="27"/>
              <w:rPr>
                <w:rFonts w:eastAsia="SimSun"/>
                <w:sz w:val="20"/>
                <w:lang w:val="en-US"/>
              </w:rPr>
            </w:pPr>
          </w:p>
          <w:p w14:paraId="1FDAD210" w14:textId="77777777" w:rsidR="00BD6D01" w:rsidRDefault="002C1305">
            <w:pPr>
              <w:pStyle w:val="a6"/>
              <w:spacing w:after="0"/>
              <w:ind w:right="27"/>
              <w:rPr>
                <w:rFonts w:eastAsia="SimSun"/>
                <w:sz w:val="20"/>
                <w:lang w:val="en-US"/>
              </w:rPr>
            </w:pPr>
            <w:r>
              <w:rPr>
                <w:rFonts w:eastAsia="SimSun"/>
                <w:sz w:val="20"/>
                <w:highlight w:val="cyan"/>
                <w:lang w:val="en-US"/>
              </w:rPr>
              <w:t>FL Recommendation</w:t>
            </w:r>
            <w:r>
              <w:rPr>
                <w:rFonts w:eastAsia="SimSun"/>
                <w:sz w:val="20"/>
                <w:lang w:val="en-US"/>
              </w:rPr>
              <w:t>: De-prioritize this issue due to lack of consensus.</w:t>
            </w:r>
          </w:p>
        </w:tc>
      </w:tr>
    </w:tbl>
    <w:p w14:paraId="6BCC77EC" w14:textId="77777777" w:rsidR="00BD6D01" w:rsidRDefault="002C1305">
      <w:pPr>
        <w:pStyle w:val="a6"/>
        <w:ind w:right="27"/>
      </w:pPr>
      <w:r>
        <w:t xml:space="preserve"> </w:t>
      </w:r>
    </w:p>
    <w:p w14:paraId="1E218B87" w14:textId="77777777" w:rsidR="00BD6D01" w:rsidRDefault="002C1305">
      <w:pPr>
        <w:pStyle w:val="a6"/>
        <w:ind w:right="27"/>
      </w:pPr>
      <w:r>
        <w:t>Given the state of the discussion in the last meeting, and the new company contributions on the topic for this meeting suggesting to not further discuss, the moderator proposes to de-</w:t>
      </w:r>
      <w:proofErr w:type="spellStart"/>
      <w:r>
        <w:t>priortize</w:t>
      </w:r>
      <w:proofErr w:type="spellEnd"/>
      <w:r>
        <w:t xml:space="preserve"> this topic for Rel-17 given the limited time left in the WI.</w:t>
      </w:r>
    </w:p>
    <w:p w14:paraId="07F27803" w14:textId="77777777" w:rsidR="00BD6D01" w:rsidRDefault="002C1305">
      <w:pPr>
        <w:rPr>
          <w:rFonts w:ascii="Arial" w:hAnsi="Arial"/>
          <w:lang w:eastAsia="zh-CN"/>
        </w:rPr>
      </w:pPr>
      <w:r>
        <w:rPr>
          <w:rFonts w:ascii="Arial" w:hAnsi="Arial"/>
          <w:lang w:eastAsia="zh-CN"/>
        </w:rPr>
        <w:t>Of course companies are always free to provide their view, and if you which to do so, please provide it here.</w:t>
      </w:r>
    </w:p>
    <w:tbl>
      <w:tblPr>
        <w:tblStyle w:val="afd"/>
        <w:tblW w:w="9085" w:type="dxa"/>
        <w:tblLayout w:type="fixed"/>
        <w:tblLook w:val="04A0" w:firstRow="1" w:lastRow="0" w:firstColumn="1" w:lastColumn="0" w:noHBand="0" w:noVBand="1"/>
      </w:tblPr>
      <w:tblGrid>
        <w:gridCol w:w="1885"/>
        <w:gridCol w:w="7200"/>
      </w:tblGrid>
      <w:tr w:rsidR="00BD6D01" w14:paraId="31D423A9" w14:textId="77777777">
        <w:tc>
          <w:tcPr>
            <w:tcW w:w="1885" w:type="dxa"/>
          </w:tcPr>
          <w:p w14:paraId="7BF2C6E1" w14:textId="77777777" w:rsidR="00BD6D01" w:rsidRDefault="002C1305">
            <w:pPr>
              <w:pStyle w:val="a6"/>
              <w:spacing w:after="0"/>
              <w:ind w:right="27"/>
              <w:rPr>
                <w:b/>
                <w:sz w:val="20"/>
                <w:szCs w:val="20"/>
                <w:lang w:val="de-DE"/>
              </w:rPr>
            </w:pPr>
            <w:r>
              <w:rPr>
                <w:b/>
                <w:sz w:val="20"/>
                <w:szCs w:val="20"/>
                <w:lang w:val="de-DE"/>
              </w:rPr>
              <w:t>Company</w:t>
            </w:r>
          </w:p>
        </w:tc>
        <w:tc>
          <w:tcPr>
            <w:tcW w:w="7200" w:type="dxa"/>
          </w:tcPr>
          <w:p w14:paraId="2BC4A3FE" w14:textId="77777777" w:rsidR="00BD6D01" w:rsidRDefault="002C1305">
            <w:pPr>
              <w:pStyle w:val="a6"/>
              <w:spacing w:after="0"/>
              <w:ind w:right="27"/>
              <w:rPr>
                <w:b/>
                <w:sz w:val="20"/>
                <w:szCs w:val="20"/>
                <w:lang w:val="de-DE"/>
              </w:rPr>
            </w:pPr>
            <w:r>
              <w:rPr>
                <w:b/>
                <w:sz w:val="20"/>
                <w:szCs w:val="20"/>
                <w:lang w:val="de-DE"/>
              </w:rPr>
              <w:t>View/Position</w:t>
            </w:r>
          </w:p>
        </w:tc>
      </w:tr>
      <w:tr w:rsidR="00BD6D01" w14:paraId="203A3010" w14:textId="77777777">
        <w:tc>
          <w:tcPr>
            <w:tcW w:w="1885" w:type="dxa"/>
            <w:shd w:val="clear" w:color="auto" w:fill="00B0F0"/>
          </w:tcPr>
          <w:p w14:paraId="3268E2D0" w14:textId="77777777" w:rsidR="00BD6D01" w:rsidRDefault="002C1305">
            <w:pPr>
              <w:pStyle w:val="a6"/>
              <w:spacing w:after="0"/>
              <w:ind w:right="27"/>
              <w:rPr>
                <w:rFonts w:eastAsia="游明朝"/>
                <w:sz w:val="20"/>
                <w:szCs w:val="20"/>
                <w:lang w:val="de-DE" w:eastAsia="ja-JP"/>
              </w:rPr>
            </w:pPr>
            <w:r>
              <w:rPr>
                <w:rFonts w:eastAsia="游明朝"/>
                <w:sz w:val="20"/>
                <w:szCs w:val="20"/>
                <w:lang w:val="de-DE" w:eastAsia="ja-JP"/>
              </w:rPr>
              <w:t>Moderator Recommendation</w:t>
            </w:r>
          </w:p>
        </w:tc>
        <w:tc>
          <w:tcPr>
            <w:tcW w:w="7200" w:type="dxa"/>
          </w:tcPr>
          <w:p w14:paraId="7CD205EC" w14:textId="77777777" w:rsidR="00BD6D01" w:rsidRDefault="002C1305">
            <w:pPr>
              <w:pStyle w:val="a6"/>
              <w:spacing w:after="0"/>
              <w:ind w:right="27"/>
              <w:rPr>
                <w:rFonts w:eastAsia="Times New Roman"/>
                <w:sz w:val="20"/>
                <w:szCs w:val="20"/>
                <w:lang w:eastAsia="en-US"/>
              </w:rPr>
            </w:pPr>
            <w:r>
              <w:rPr>
                <w:rFonts w:eastAsia="Times New Roman"/>
                <w:sz w:val="20"/>
                <w:szCs w:val="20"/>
                <w:lang w:eastAsia="en-US"/>
              </w:rPr>
              <w:t>De-prioritize this topic for Rel-17.</w:t>
            </w:r>
          </w:p>
        </w:tc>
      </w:tr>
      <w:tr w:rsidR="00BD6D01" w14:paraId="69D12D42" w14:textId="77777777">
        <w:tc>
          <w:tcPr>
            <w:tcW w:w="1885" w:type="dxa"/>
          </w:tcPr>
          <w:p w14:paraId="73529D11" w14:textId="77777777" w:rsidR="00BD6D01" w:rsidRDefault="002C1305">
            <w:pPr>
              <w:pStyle w:val="a6"/>
              <w:spacing w:after="0"/>
              <w:ind w:right="27"/>
              <w:rPr>
                <w:sz w:val="20"/>
                <w:szCs w:val="20"/>
                <w:lang w:val="de-DE"/>
              </w:rPr>
            </w:pPr>
            <w:r>
              <w:rPr>
                <w:sz w:val="20"/>
                <w:szCs w:val="20"/>
                <w:lang w:val="de-DE"/>
              </w:rPr>
              <w:t>Nokia, NSB</w:t>
            </w:r>
          </w:p>
        </w:tc>
        <w:tc>
          <w:tcPr>
            <w:tcW w:w="7200" w:type="dxa"/>
          </w:tcPr>
          <w:p w14:paraId="43608B6A" w14:textId="77777777" w:rsidR="00BD6D01" w:rsidRDefault="002C1305">
            <w:pPr>
              <w:pStyle w:val="a6"/>
              <w:spacing w:after="0"/>
              <w:ind w:right="27"/>
              <w:rPr>
                <w:sz w:val="20"/>
                <w:szCs w:val="20"/>
                <w:lang w:val="de-DE"/>
              </w:rPr>
            </w:pPr>
            <w:r>
              <w:rPr>
                <w:sz w:val="20"/>
                <w:szCs w:val="20"/>
                <w:lang w:val="de-DE"/>
              </w:rPr>
              <w:t>We support the FL recommendation</w:t>
            </w:r>
          </w:p>
        </w:tc>
      </w:tr>
      <w:tr w:rsidR="00BD6D01" w14:paraId="07F10639" w14:textId="77777777">
        <w:tc>
          <w:tcPr>
            <w:tcW w:w="1885" w:type="dxa"/>
          </w:tcPr>
          <w:p w14:paraId="18C22F52" w14:textId="77777777" w:rsidR="00BD6D01" w:rsidRDefault="002C1305">
            <w:pPr>
              <w:pStyle w:val="a6"/>
              <w:spacing w:after="0"/>
              <w:ind w:right="27"/>
              <w:rPr>
                <w:sz w:val="20"/>
                <w:szCs w:val="20"/>
                <w:lang w:val="de-DE"/>
              </w:rPr>
            </w:pPr>
            <w:r>
              <w:rPr>
                <w:sz w:val="20"/>
                <w:szCs w:val="20"/>
                <w:lang w:val="de-DE"/>
              </w:rPr>
              <w:t>Huawei, HiSilicon</w:t>
            </w:r>
          </w:p>
        </w:tc>
        <w:tc>
          <w:tcPr>
            <w:tcW w:w="7200" w:type="dxa"/>
          </w:tcPr>
          <w:p w14:paraId="6C9E174E" w14:textId="77777777" w:rsidR="00BD6D01" w:rsidRDefault="002C1305">
            <w:pPr>
              <w:pStyle w:val="a6"/>
              <w:spacing w:after="0"/>
              <w:ind w:right="27"/>
              <w:rPr>
                <w:sz w:val="20"/>
                <w:szCs w:val="20"/>
                <w:lang w:val="de-DE"/>
              </w:rPr>
            </w:pPr>
            <w:r>
              <w:rPr>
                <w:sz w:val="20"/>
                <w:szCs w:val="20"/>
                <w:lang w:val="de-DE"/>
              </w:rPr>
              <w:t xml:space="preserve">We support to </w:t>
            </w:r>
            <w:r>
              <w:rPr>
                <w:rFonts w:eastAsia="Times New Roman"/>
                <w:sz w:val="20"/>
                <w:szCs w:val="20"/>
                <w:lang w:eastAsia="en-US"/>
              </w:rPr>
              <w:t>de-prioritize this topic for Rel-17.</w:t>
            </w:r>
          </w:p>
        </w:tc>
      </w:tr>
      <w:tr w:rsidR="00BD6D01" w14:paraId="5F7A06E6" w14:textId="77777777">
        <w:tc>
          <w:tcPr>
            <w:tcW w:w="1885" w:type="dxa"/>
          </w:tcPr>
          <w:p w14:paraId="448867FD" w14:textId="77777777" w:rsidR="00BD6D01" w:rsidRDefault="002C1305">
            <w:pPr>
              <w:pStyle w:val="a6"/>
              <w:spacing w:after="0"/>
              <w:ind w:right="27"/>
              <w:rPr>
                <w:sz w:val="20"/>
                <w:szCs w:val="20"/>
                <w:lang w:val="de-DE"/>
              </w:rPr>
            </w:pPr>
            <w:r>
              <w:rPr>
                <w:rFonts w:hint="eastAsia"/>
                <w:sz w:val="20"/>
                <w:szCs w:val="20"/>
                <w:lang w:val="de-DE"/>
              </w:rPr>
              <w:t>O</w:t>
            </w:r>
            <w:r>
              <w:rPr>
                <w:sz w:val="20"/>
                <w:szCs w:val="20"/>
                <w:lang w:val="de-DE"/>
              </w:rPr>
              <w:t>PPO</w:t>
            </w:r>
          </w:p>
        </w:tc>
        <w:tc>
          <w:tcPr>
            <w:tcW w:w="7200" w:type="dxa"/>
          </w:tcPr>
          <w:p w14:paraId="400A1FFD" w14:textId="77777777" w:rsidR="00BD6D01" w:rsidRDefault="002C1305">
            <w:pPr>
              <w:pStyle w:val="a6"/>
              <w:spacing w:after="0"/>
              <w:ind w:right="27"/>
              <w:rPr>
                <w:sz w:val="20"/>
                <w:szCs w:val="20"/>
                <w:lang w:val="de-DE"/>
              </w:rPr>
            </w:pPr>
            <w:r>
              <w:rPr>
                <w:rFonts w:hint="eastAsia"/>
                <w:sz w:val="20"/>
                <w:szCs w:val="20"/>
                <w:lang w:val="de-DE"/>
              </w:rPr>
              <w:t>A</w:t>
            </w:r>
            <w:r>
              <w:rPr>
                <w:sz w:val="20"/>
                <w:szCs w:val="20"/>
                <w:lang w:val="de-DE"/>
              </w:rPr>
              <w:t xml:space="preserve">s we stated in our contribution, the coverage performance will be substantially degraded if the number of RBs used for PF2/3 </w:t>
            </w:r>
            <w:r>
              <w:rPr>
                <w:sz w:val="20"/>
                <w:szCs w:val="20"/>
              </w:rPr>
              <w:t>varies dynamically based on PUCCH payload. Specifically, as shown in our simulation results, the MIL loss ranges from 1.2dB to 13.5dB depending on the number of RBs compared with N_RB=16. C</w:t>
            </w:r>
            <w:r>
              <w:rPr>
                <w:rFonts w:hint="eastAsia"/>
                <w:sz w:val="20"/>
                <w:szCs w:val="20"/>
              </w:rPr>
              <w:t>on</w:t>
            </w:r>
            <w:r>
              <w:rPr>
                <w:sz w:val="20"/>
                <w:szCs w:val="20"/>
              </w:rPr>
              <w:t xml:space="preserve">sidering it has been agreed that the actual number of RBs </w:t>
            </w:r>
            <w:r>
              <w:rPr>
                <w:rFonts w:hint="eastAsia"/>
                <w:sz w:val="20"/>
                <w:szCs w:val="20"/>
              </w:rPr>
              <w:t>for</w:t>
            </w:r>
            <w:r>
              <w:rPr>
                <w:sz w:val="20"/>
                <w:szCs w:val="20"/>
              </w:rPr>
              <w:t xml:space="preserve"> enhanced PF4 does not vary dynamically based on PUCCH payload, the similar agreement can be made for PF2/3 with little spec impact.</w:t>
            </w:r>
          </w:p>
        </w:tc>
      </w:tr>
      <w:tr w:rsidR="00BD6D01" w14:paraId="1FADFDC2" w14:textId="77777777">
        <w:tc>
          <w:tcPr>
            <w:tcW w:w="1885" w:type="dxa"/>
          </w:tcPr>
          <w:p w14:paraId="67678529" w14:textId="77777777" w:rsidR="00BD6D01" w:rsidRDefault="002C1305">
            <w:pPr>
              <w:pStyle w:val="a6"/>
              <w:spacing w:after="0"/>
              <w:ind w:right="27"/>
              <w:rPr>
                <w:lang w:val="de-DE"/>
              </w:rPr>
            </w:pPr>
            <w:r>
              <w:rPr>
                <w:sz w:val="20"/>
                <w:szCs w:val="20"/>
                <w:lang w:val="de-DE"/>
              </w:rPr>
              <w:t>Qualcomm</w:t>
            </w:r>
          </w:p>
        </w:tc>
        <w:tc>
          <w:tcPr>
            <w:tcW w:w="7200" w:type="dxa"/>
          </w:tcPr>
          <w:p w14:paraId="096C6D69" w14:textId="77777777" w:rsidR="00BD6D01" w:rsidRDefault="002C1305">
            <w:pPr>
              <w:pStyle w:val="a6"/>
              <w:spacing w:after="0"/>
              <w:ind w:right="27"/>
              <w:rPr>
                <w:lang w:val="de-DE"/>
              </w:rPr>
            </w:pPr>
            <w:r>
              <w:rPr>
                <w:sz w:val="20"/>
                <w:szCs w:val="20"/>
                <w:lang w:val="de-DE"/>
              </w:rPr>
              <w:t>We agree to de</w:t>
            </w:r>
            <w:r>
              <w:rPr>
                <w:rFonts w:eastAsia="Times New Roman"/>
                <w:sz w:val="20"/>
                <w:szCs w:val="20"/>
                <w:lang w:eastAsia="en-US"/>
              </w:rPr>
              <w:t>-prioritize this topic for Rel-17</w:t>
            </w:r>
          </w:p>
        </w:tc>
      </w:tr>
      <w:tr w:rsidR="00BD6D01" w14:paraId="1C23314F" w14:textId="77777777">
        <w:tc>
          <w:tcPr>
            <w:tcW w:w="1885" w:type="dxa"/>
          </w:tcPr>
          <w:p w14:paraId="70ECC02F" w14:textId="77777777" w:rsidR="00BD6D01" w:rsidRDefault="002C1305">
            <w:pPr>
              <w:pStyle w:val="a6"/>
              <w:spacing w:after="0"/>
              <w:ind w:right="27"/>
              <w:rPr>
                <w:lang w:val="de-DE"/>
              </w:rPr>
            </w:pPr>
            <w:r>
              <w:rPr>
                <w:lang w:val="de-DE"/>
              </w:rPr>
              <w:lastRenderedPageBreak/>
              <w:t>Intel</w:t>
            </w:r>
          </w:p>
        </w:tc>
        <w:tc>
          <w:tcPr>
            <w:tcW w:w="7200" w:type="dxa"/>
          </w:tcPr>
          <w:p w14:paraId="4595BA91" w14:textId="77777777" w:rsidR="00BD6D01" w:rsidRDefault="002C1305">
            <w:pPr>
              <w:pStyle w:val="a6"/>
              <w:spacing w:after="0"/>
              <w:ind w:right="27"/>
              <w:rPr>
                <w:lang w:val="de-DE"/>
              </w:rPr>
            </w:pPr>
            <w:r>
              <w:rPr>
                <w:sz w:val="20"/>
                <w:szCs w:val="20"/>
                <w:lang w:val="de-DE"/>
              </w:rPr>
              <w:t>We support to de-prioritize this topic for Rel.17, and furthermore we beleive that this is out of scope for this AI.</w:t>
            </w:r>
          </w:p>
        </w:tc>
      </w:tr>
      <w:tr w:rsidR="00BD6D01" w14:paraId="22AD3961" w14:textId="77777777">
        <w:tc>
          <w:tcPr>
            <w:tcW w:w="1885" w:type="dxa"/>
          </w:tcPr>
          <w:p w14:paraId="0D275501" w14:textId="77777777" w:rsidR="00BD6D01" w:rsidRDefault="002C1305">
            <w:pPr>
              <w:pStyle w:val="a6"/>
              <w:spacing w:after="0"/>
              <w:ind w:right="27"/>
              <w:rPr>
                <w:sz w:val="20"/>
                <w:szCs w:val="20"/>
                <w:lang w:val="de-DE"/>
              </w:rPr>
            </w:pPr>
            <w:r>
              <w:rPr>
                <w:sz w:val="20"/>
                <w:szCs w:val="20"/>
                <w:lang w:val="de-DE"/>
              </w:rPr>
              <w:t>Apple</w:t>
            </w:r>
          </w:p>
        </w:tc>
        <w:tc>
          <w:tcPr>
            <w:tcW w:w="7200" w:type="dxa"/>
          </w:tcPr>
          <w:p w14:paraId="38F4CEC5" w14:textId="77777777" w:rsidR="00BD6D01" w:rsidRDefault="002C1305">
            <w:pPr>
              <w:pStyle w:val="a6"/>
              <w:spacing w:after="0"/>
              <w:ind w:right="27"/>
              <w:rPr>
                <w:sz w:val="20"/>
                <w:szCs w:val="20"/>
                <w:lang w:val="de-DE"/>
              </w:rPr>
            </w:pPr>
            <w:r>
              <w:rPr>
                <w:sz w:val="20"/>
                <w:szCs w:val="20"/>
                <w:lang w:val="de-DE"/>
              </w:rPr>
              <w:t>We support the FL’s recommendation</w:t>
            </w:r>
          </w:p>
        </w:tc>
      </w:tr>
      <w:tr w:rsidR="00BD6D01" w14:paraId="68CD2160" w14:textId="77777777">
        <w:tc>
          <w:tcPr>
            <w:tcW w:w="1885" w:type="dxa"/>
          </w:tcPr>
          <w:p w14:paraId="6A7F0199" w14:textId="77777777" w:rsidR="00BD6D01" w:rsidRDefault="002C1305">
            <w:pPr>
              <w:pStyle w:val="a6"/>
              <w:spacing w:after="0"/>
              <w:ind w:right="27"/>
              <w:rPr>
                <w:lang w:val="de-DE"/>
              </w:rPr>
            </w:pPr>
            <w:r>
              <w:rPr>
                <w:lang w:val="de-DE"/>
              </w:rPr>
              <w:t>InterDigital</w:t>
            </w:r>
          </w:p>
        </w:tc>
        <w:tc>
          <w:tcPr>
            <w:tcW w:w="7200" w:type="dxa"/>
          </w:tcPr>
          <w:p w14:paraId="256D2FBD" w14:textId="77777777" w:rsidR="00BD6D01" w:rsidRDefault="002C1305">
            <w:pPr>
              <w:pStyle w:val="a6"/>
              <w:spacing w:after="0"/>
              <w:ind w:right="27"/>
              <w:rPr>
                <w:lang w:val="de-DE"/>
              </w:rPr>
            </w:pPr>
            <w:r>
              <w:rPr>
                <w:lang w:val="de-DE"/>
              </w:rPr>
              <w:t>We are fine with the Moderator recommendation.</w:t>
            </w:r>
          </w:p>
        </w:tc>
      </w:tr>
      <w:tr w:rsidR="00BD6D01" w14:paraId="64758796" w14:textId="77777777">
        <w:tc>
          <w:tcPr>
            <w:tcW w:w="1885" w:type="dxa"/>
          </w:tcPr>
          <w:p w14:paraId="2086572A" w14:textId="77777777" w:rsidR="00BD6D01" w:rsidRDefault="002C1305">
            <w:pPr>
              <w:pStyle w:val="a6"/>
              <w:spacing w:after="0"/>
              <w:ind w:right="27"/>
              <w:rPr>
                <w:lang w:val="de-DE"/>
              </w:rPr>
            </w:pPr>
            <w:r>
              <w:rPr>
                <w:lang w:val="de-DE"/>
              </w:rPr>
              <w:t>Lenovo, Motorola Mobility</w:t>
            </w:r>
          </w:p>
        </w:tc>
        <w:tc>
          <w:tcPr>
            <w:tcW w:w="7200" w:type="dxa"/>
          </w:tcPr>
          <w:p w14:paraId="5CCAA053" w14:textId="77777777" w:rsidR="00BD6D01" w:rsidRDefault="002C1305">
            <w:pPr>
              <w:pStyle w:val="a6"/>
              <w:spacing w:after="0"/>
              <w:ind w:right="27"/>
              <w:rPr>
                <w:lang w:val="de-DE"/>
              </w:rPr>
            </w:pPr>
            <w:r>
              <w:rPr>
                <w:lang w:val="de-DE"/>
              </w:rPr>
              <w:t>We support de-prioritizing this topic given the limited time for the WI</w:t>
            </w:r>
          </w:p>
        </w:tc>
      </w:tr>
      <w:tr w:rsidR="00BD6D01" w14:paraId="62607DA7" w14:textId="77777777">
        <w:tc>
          <w:tcPr>
            <w:tcW w:w="1885" w:type="dxa"/>
          </w:tcPr>
          <w:p w14:paraId="0BDF73DD" w14:textId="77777777" w:rsidR="00BD6D01" w:rsidRDefault="002C1305">
            <w:pPr>
              <w:pStyle w:val="a6"/>
              <w:spacing w:after="0"/>
              <w:ind w:right="27"/>
              <w:rPr>
                <w:lang w:val="de-DE"/>
              </w:rPr>
            </w:pPr>
            <w:r>
              <w:rPr>
                <w:lang w:val="de-DE"/>
              </w:rPr>
              <w:t>Sony</w:t>
            </w:r>
          </w:p>
        </w:tc>
        <w:tc>
          <w:tcPr>
            <w:tcW w:w="7200" w:type="dxa"/>
          </w:tcPr>
          <w:p w14:paraId="166CAE1E" w14:textId="77777777" w:rsidR="00BD6D01" w:rsidRDefault="002C1305">
            <w:pPr>
              <w:pStyle w:val="a6"/>
              <w:spacing w:after="0"/>
              <w:ind w:right="27"/>
              <w:rPr>
                <w:lang w:val="de-DE"/>
              </w:rPr>
            </w:pPr>
            <w:r>
              <w:rPr>
                <w:lang w:val="de-DE"/>
              </w:rPr>
              <w:t>Support the FL proposal.</w:t>
            </w:r>
          </w:p>
        </w:tc>
      </w:tr>
      <w:tr w:rsidR="00BD6D01" w14:paraId="43633F10" w14:textId="77777777">
        <w:tc>
          <w:tcPr>
            <w:tcW w:w="1885" w:type="dxa"/>
          </w:tcPr>
          <w:p w14:paraId="2AC157D2" w14:textId="77777777" w:rsidR="00BD6D01" w:rsidRDefault="002C1305">
            <w:pPr>
              <w:pStyle w:val="a6"/>
              <w:spacing w:after="0"/>
              <w:ind w:right="27"/>
              <w:rPr>
                <w:sz w:val="20"/>
                <w:szCs w:val="20"/>
                <w:lang w:val="de-DE"/>
              </w:rPr>
            </w:pPr>
            <w:r>
              <w:rPr>
                <w:sz w:val="20"/>
                <w:szCs w:val="20"/>
                <w:lang w:val="de-DE"/>
              </w:rPr>
              <w:t>Futurewei</w:t>
            </w:r>
          </w:p>
        </w:tc>
        <w:tc>
          <w:tcPr>
            <w:tcW w:w="7200" w:type="dxa"/>
          </w:tcPr>
          <w:p w14:paraId="5652D932" w14:textId="77777777" w:rsidR="00BD6D01" w:rsidRDefault="002C1305">
            <w:pPr>
              <w:pStyle w:val="a6"/>
              <w:spacing w:after="0"/>
              <w:ind w:right="27"/>
              <w:rPr>
                <w:sz w:val="20"/>
                <w:szCs w:val="20"/>
                <w:lang w:val="de-DE"/>
              </w:rPr>
            </w:pPr>
            <w:r>
              <w:rPr>
                <w:sz w:val="20"/>
                <w:szCs w:val="20"/>
                <w:lang w:val="de-DE"/>
              </w:rPr>
              <w:t xml:space="preserve">We are fine with de-prioritizing this issue. </w:t>
            </w:r>
          </w:p>
        </w:tc>
      </w:tr>
      <w:tr w:rsidR="00BD6D01" w14:paraId="60F0657C" w14:textId="77777777">
        <w:tc>
          <w:tcPr>
            <w:tcW w:w="1885" w:type="dxa"/>
          </w:tcPr>
          <w:p w14:paraId="517711DE" w14:textId="77777777" w:rsidR="00BD6D01" w:rsidRDefault="002C1305">
            <w:pPr>
              <w:pStyle w:val="a6"/>
              <w:spacing w:after="0"/>
              <w:ind w:right="27"/>
              <w:rPr>
                <w:rFonts w:eastAsia="Malgun Gothic"/>
                <w:lang w:val="de-DE" w:eastAsia="ko-KR"/>
              </w:rPr>
            </w:pPr>
            <w:r>
              <w:rPr>
                <w:rFonts w:eastAsia="Malgun Gothic" w:hint="eastAsia"/>
                <w:lang w:val="de-DE" w:eastAsia="ko-KR"/>
              </w:rPr>
              <w:t>LG Electronics</w:t>
            </w:r>
          </w:p>
        </w:tc>
        <w:tc>
          <w:tcPr>
            <w:tcW w:w="7200" w:type="dxa"/>
          </w:tcPr>
          <w:p w14:paraId="5FF54F4F" w14:textId="77777777" w:rsidR="00BD6D01" w:rsidRDefault="002C1305">
            <w:pPr>
              <w:pStyle w:val="a6"/>
              <w:spacing w:after="0"/>
              <w:ind w:right="27"/>
              <w:rPr>
                <w:rFonts w:eastAsia="Malgun Gothic"/>
                <w:lang w:val="de-DE" w:eastAsia="ko-KR"/>
              </w:rPr>
            </w:pPr>
            <w:r>
              <w:rPr>
                <w:rFonts w:eastAsia="Malgun Gothic" w:hint="eastAsia"/>
                <w:lang w:val="de-DE" w:eastAsia="ko-KR"/>
              </w:rPr>
              <w:t xml:space="preserve">Support </w:t>
            </w:r>
            <w:r>
              <w:rPr>
                <w:rFonts w:eastAsia="Malgun Gothic"/>
                <w:lang w:val="de-DE" w:eastAsia="ko-KR"/>
              </w:rPr>
              <w:t>to deprioritize this issue.</w:t>
            </w:r>
            <w:r>
              <w:rPr>
                <w:rFonts w:eastAsia="Malgun Gothic" w:hint="eastAsia"/>
                <w:lang w:val="de-DE" w:eastAsia="ko-KR"/>
              </w:rPr>
              <w:t>.</w:t>
            </w:r>
          </w:p>
        </w:tc>
      </w:tr>
      <w:tr w:rsidR="00BD6D01" w14:paraId="61212291" w14:textId="77777777">
        <w:tc>
          <w:tcPr>
            <w:tcW w:w="1885" w:type="dxa"/>
          </w:tcPr>
          <w:p w14:paraId="01723372" w14:textId="77777777" w:rsidR="00BD6D01" w:rsidRDefault="002C1305">
            <w:pPr>
              <w:pStyle w:val="a6"/>
              <w:spacing w:after="0"/>
              <w:ind w:right="27"/>
              <w:rPr>
                <w:rFonts w:eastAsia="游明朝"/>
                <w:lang w:val="de-DE" w:eastAsia="ja-JP"/>
              </w:rPr>
            </w:pPr>
            <w:r>
              <w:rPr>
                <w:rFonts w:eastAsia="游明朝" w:hint="eastAsia"/>
                <w:lang w:val="de-DE" w:eastAsia="ja-JP"/>
              </w:rPr>
              <w:t>N</w:t>
            </w:r>
            <w:r>
              <w:rPr>
                <w:rFonts w:eastAsia="游明朝"/>
                <w:lang w:val="de-DE" w:eastAsia="ja-JP"/>
              </w:rPr>
              <w:t>TT DOCOMO</w:t>
            </w:r>
          </w:p>
        </w:tc>
        <w:tc>
          <w:tcPr>
            <w:tcW w:w="7200" w:type="dxa"/>
          </w:tcPr>
          <w:p w14:paraId="152C5763" w14:textId="77777777" w:rsidR="00BD6D01" w:rsidRDefault="002C1305">
            <w:pPr>
              <w:pStyle w:val="a6"/>
              <w:spacing w:after="0"/>
              <w:ind w:right="27"/>
              <w:rPr>
                <w:rFonts w:eastAsia="游明朝"/>
                <w:lang w:val="de-DE" w:eastAsia="ja-JP"/>
              </w:rPr>
            </w:pPr>
            <w:r>
              <w:rPr>
                <w:rFonts w:eastAsia="游明朝"/>
                <w:lang w:val="de-DE" w:eastAsia="ja-JP"/>
              </w:rPr>
              <w:t>We support the FL recommendation.</w:t>
            </w:r>
          </w:p>
        </w:tc>
      </w:tr>
      <w:tr w:rsidR="00BD6D01" w14:paraId="423452E4" w14:textId="77777777">
        <w:tc>
          <w:tcPr>
            <w:tcW w:w="1885" w:type="dxa"/>
          </w:tcPr>
          <w:p w14:paraId="4F380375" w14:textId="77777777" w:rsidR="00BD6D01" w:rsidRDefault="002C1305">
            <w:pPr>
              <w:pStyle w:val="a6"/>
              <w:spacing w:after="0"/>
              <w:ind w:right="27"/>
              <w:rPr>
                <w:rFonts w:eastAsia="游明朝"/>
                <w:lang w:val="de-DE" w:eastAsia="ja-JP"/>
              </w:rPr>
            </w:pPr>
            <w:r>
              <w:rPr>
                <w:rFonts w:eastAsia="游明朝"/>
                <w:lang w:val="de-DE" w:eastAsia="ja-JP"/>
              </w:rPr>
              <w:t>vivo</w:t>
            </w:r>
          </w:p>
        </w:tc>
        <w:tc>
          <w:tcPr>
            <w:tcW w:w="7200" w:type="dxa"/>
          </w:tcPr>
          <w:p w14:paraId="32E97B84" w14:textId="77777777" w:rsidR="00BD6D01" w:rsidRDefault="002C1305">
            <w:pPr>
              <w:pStyle w:val="a6"/>
              <w:spacing w:after="0"/>
              <w:ind w:right="27"/>
              <w:rPr>
                <w:rFonts w:eastAsia="游明朝"/>
                <w:lang w:val="de-DE" w:eastAsia="ja-JP"/>
              </w:rPr>
            </w:pPr>
            <w:r>
              <w:rPr>
                <w:rFonts w:eastAsia="游明朝"/>
                <w:lang w:val="de-DE" w:eastAsia="ja-JP"/>
              </w:rPr>
              <w:t>Agree with FL’s recommendation.</w:t>
            </w:r>
          </w:p>
        </w:tc>
      </w:tr>
      <w:tr w:rsidR="00BD6D01" w14:paraId="77FB2D50" w14:textId="77777777">
        <w:tc>
          <w:tcPr>
            <w:tcW w:w="1885" w:type="dxa"/>
          </w:tcPr>
          <w:p w14:paraId="6C5CC9CB" w14:textId="77777777" w:rsidR="00BD6D01" w:rsidRDefault="002C1305">
            <w:pPr>
              <w:pStyle w:val="a6"/>
              <w:spacing w:after="0"/>
              <w:ind w:right="27"/>
              <w:rPr>
                <w:rFonts w:eastAsia="SimSun"/>
                <w:lang w:val="en-US"/>
              </w:rPr>
            </w:pPr>
            <w:r>
              <w:rPr>
                <w:rFonts w:eastAsia="SimSun" w:hint="eastAsia"/>
                <w:lang w:val="en-US"/>
              </w:rPr>
              <w:t xml:space="preserve">ZTE, </w:t>
            </w:r>
            <w:proofErr w:type="spellStart"/>
            <w:r>
              <w:rPr>
                <w:rFonts w:eastAsia="SimSun" w:hint="eastAsia"/>
                <w:lang w:val="en-US"/>
              </w:rPr>
              <w:t>Sanechips</w:t>
            </w:r>
            <w:proofErr w:type="spellEnd"/>
          </w:p>
        </w:tc>
        <w:tc>
          <w:tcPr>
            <w:tcW w:w="7200" w:type="dxa"/>
          </w:tcPr>
          <w:p w14:paraId="3EB67033" w14:textId="77777777" w:rsidR="00BD6D01" w:rsidRDefault="002C1305">
            <w:pPr>
              <w:pStyle w:val="a6"/>
              <w:spacing w:after="0"/>
              <w:ind w:right="27"/>
              <w:rPr>
                <w:rFonts w:eastAsia="SimSun"/>
                <w:lang w:val="en-US"/>
              </w:rPr>
            </w:pPr>
            <w:r>
              <w:rPr>
                <w:rFonts w:eastAsia="SimSun" w:hint="eastAsia"/>
                <w:lang w:val="en-US"/>
              </w:rPr>
              <w:t>We support the FL</w:t>
            </w:r>
            <w:r>
              <w:rPr>
                <w:rFonts w:eastAsia="SimSun"/>
                <w:lang w:val="en-US"/>
              </w:rPr>
              <w:t>’</w:t>
            </w:r>
            <w:r>
              <w:rPr>
                <w:rFonts w:eastAsia="SimSun" w:hint="eastAsia"/>
                <w:lang w:val="en-US"/>
              </w:rPr>
              <w:t>s suggestion.</w:t>
            </w:r>
          </w:p>
        </w:tc>
      </w:tr>
      <w:tr w:rsidR="00BD6D01" w14:paraId="5B9C30AC" w14:textId="77777777">
        <w:tc>
          <w:tcPr>
            <w:tcW w:w="1885" w:type="dxa"/>
          </w:tcPr>
          <w:p w14:paraId="7A065FA1" w14:textId="77777777" w:rsidR="00BD6D01" w:rsidRDefault="002C1305">
            <w:pPr>
              <w:pStyle w:val="a6"/>
              <w:spacing w:after="0"/>
              <w:ind w:right="27"/>
              <w:rPr>
                <w:rFonts w:eastAsia="SimSun"/>
                <w:lang w:val="en-US"/>
              </w:rPr>
            </w:pPr>
            <w:proofErr w:type="spellStart"/>
            <w:r>
              <w:rPr>
                <w:rFonts w:eastAsia="SimSun" w:hint="eastAsia"/>
                <w:lang w:val="en-US"/>
              </w:rPr>
              <w:t>Transsion</w:t>
            </w:r>
            <w:proofErr w:type="spellEnd"/>
          </w:p>
        </w:tc>
        <w:tc>
          <w:tcPr>
            <w:tcW w:w="7200" w:type="dxa"/>
          </w:tcPr>
          <w:p w14:paraId="618F9035" w14:textId="77777777" w:rsidR="00BD6D01" w:rsidRDefault="002C1305">
            <w:pPr>
              <w:pStyle w:val="a6"/>
              <w:spacing w:after="0"/>
              <w:ind w:right="27"/>
              <w:rPr>
                <w:rFonts w:eastAsia="SimSun"/>
                <w:lang w:val="en-US"/>
              </w:rPr>
            </w:pPr>
            <w:r>
              <w:rPr>
                <w:rFonts w:eastAsia="SimSun" w:hint="eastAsia"/>
                <w:lang w:val="en-US"/>
              </w:rPr>
              <w:t>We agree with the FL</w:t>
            </w:r>
            <w:r>
              <w:rPr>
                <w:rFonts w:eastAsia="SimSun"/>
                <w:lang w:val="en-US"/>
              </w:rPr>
              <w:t>’</w:t>
            </w:r>
            <w:r>
              <w:rPr>
                <w:rFonts w:eastAsia="SimSun" w:hint="eastAsia"/>
                <w:lang w:val="en-US"/>
              </w:rPr>
              <w:t>s recommendation.</w:t>
            </w:r>
          </w:p>
        </w:tc>
      </w:tr>
      <w:tr w:rsidR="00BD6D01" w14:paraId="4006BD77" w14:textId="77777777">
        <w:tc>
          <w:tcPr>
            <w:tcW w:w="1885" w:type="dxa"/>
          </w:tcPr>
          <w:p w14:paraId="12041426" w14:textId="77777777" w:rsidR="00BD6D01" w:rsidRDefault="002C1305">
            <w:pPr>
              <w:pStyle w:val="a6"/>
              <w:spacing w:after="0"/>
              <w:ind w:right="27"/>
              <w:rPr>
                <w:rFonts w:eastAsia="SimSun"/>
                <w:lang w:val="en-US"/>
              </w:rPr>
            </w:pPr>
            <w:r>
              <w:rPr>
                <w:lang w:val="de-DE"/>
              </w:rPr>
              <w:t>Samsung</w:t>
            </w:r>
          </w:p>
        </w:tc>
        <w:tc>
          <w:tcPr>
            <w:tcW w:w="7200" w:type="dxa"/>
          </w:tcPr>
          <w:p w14:paraId="4185AB3B" w14:textId="77777777" w:rsidR="00BD6D01" w:rsidRDefault="002C1305">
            <w:pPr>
              <w:pStyle w:val="a6"/>
              <w:spacing w:after="0"/>
              <w:ind w:right="27"/>
              <w:rPr>
                <w:rFonts w:eastAsia="SimSun"/>
                <w:lang w:val="en-US"/>
              </w:rPr>
            </w:pPr>
            <w:r>
              <w:rPr>
                <w:lang w:val="de-DE"/>
              </w:rPr>
              <w:t xml:space="preserve">We agree with moderator’s assessment. </w:t>
            </w:r>
          </w:p>
        </w:tc>
      </w:tr>
      <w:tr w:rsidR="00BD6D01" w14:paraId="1EE55A13" w14:textId="77777777">
        <w:tc>
          <w:tcPr>
            <w:tcW w:w="1885" w:type="dxa"/>
            <w:shd w:val="clear" w:color="auto" w:fill="00B0F0"/>
          </w:tcPr>
          <w:p w14:paraId="5D9F5F90" w14:textId="77777777" w:rsidR="00BD6D01" w:rsidRDefault="002C1305">
            <w:pPr>
              <w:pStyle w:val="a6"/>
              <w:spacing w:after="0"/>
              <w:ind w:right="27"/>
              <w:rPr>
                <w:lang w:val="de-DE"/>
              </w:rPr>
            </w:pPr>
            <w:r>
              <w:rPr>
                <w:lang w:val="de-DE"/>
              </w:rPr>
              <w:t>Moderator</w:t>
            </w:r>
          </w:p>
        </w:tc>
        <w:tc>
          <w:tcPr>
            <w:tcW w:w="7200" w:type="dxa"/>
          </w:tcPr>
          <w:p w14:paraId="4621EF47" w14:textId="77777777" w:rsidR="00BD6D01" w:rsidRDefault="002C1305">
            <w:pPr>
              <w:pStyle w:val="a6"/>
              <w:spacing w:after="0"/>
              <w:ind w:right="27"/>
              <w:rPr>
                <w:lang w:val="de-DE"/>
              </w:rPr>
            </w:pPr>
            <w:r>
              <w:rPr>
                <w:lang w:val="de-DE"/>
              </w:rPr>
              <w:t>Given that all but one company wish to de-prioritize this issue, and that PF2/3 enhancement is out ouf scope from the WID, the moderator recommendation still holds. Please comment further only if you have servious concerns.</w:t>
            </w:r>
          </w:p>
        </w:tc>
      </w:tr>
      <w:tr w:rsidR="00BD6D01" w14:paraId="44BBD850" w14:textId="77777777">
        <w:tc>
          <w:tcPr>
            <w:tcW w:w="1885" w:type="dxa"/>
          </w:tcPr>
          <w:p w14:paraId="5FBD583A" w14:textId="77777777" w:rsidR="00BD6D01" w:rsidRDefault="00BD6D01">
            <w:pPr>
              <w:pStyle w:val="a6"/>
              <w:spacing w:after="0"/>
              <w:ind w:right="27"/>
              <w:rPr>
                <w:lang w:val="de-DE"/>
              </w:rPr>
            </w:pPr>
          </w:p>
        </w:tc>
        <w:tc>
          <w:tcPr>
            <w:tcW w:w="7200" w:type="dxa"/>
          </w:tcPr>
          <w:p w14:paraId="7DEE944A" w14:textId="77777777" w:rsidR="00BD6D01" w:rsidRDefault="00BD6D01">
            <w:pPr>
              <w:pStyle w:val="a6"/>
              <w:spacing w:after="0"/>
              <w:ind w:right="27"/>
              <w:rPr>
                <w:lang w:val="de-DE"/>
              </w:rPr>
            </w:pPr>
          </w:p>
        </w:tc>
      </w:tr>
      <w:tr w:rsidR="00BD6D01" w14:paraId="6EA8EF75" w14:textId="77777777">
        <w:tc>
          <w:tcPr>
            <w:tcW w:w="1885" w:type="dxa"/>
          </w:tcPr>
          <w:p w14:paraId="75665199" w14:textId="77777777" w:rsidR="00BD6D01" w:rsidRDefault="00BD6D01">
            <w:pPr>
              <w:pStyle w:val="a6"/>
              <w:spacing w:after="0"/>
              <w:ind w:right="27"/>
              <w:rPr>
                <w:lang w:val="de-DE"/>
              </w:rPr>
            </w:pPr>
          </w:p>
        </w:tc>
        <w:tc>
          <w:tcPr>
            <w:tcW w:w="7200" w:type="dxa"/>
          </w:tcPr>
          <w:p w14:paraId="715540EE" w14:textId="77777777" w:rsidR="00BD6D01" w:rsidRDefault="00BD6D01">
            <w:pPr>
              <w:pStyle w:val="a6"/>
              <w:spacing w:after="0"/>
              <w:ind w:right="27"/>
              <w:rPr>
                <w:lang w:val="de-DE"/>
              </w:rPr>
            </w:pPr>
          </w:p>
        </w:tc>
      </w:tr>
      <w:tr w:rsidR="00BD6D01" w14:paraId="1A49F7A9" w14:textId="77777777">
        <w:tc>
          <w:tcPr>
            <w:tcW w:w="1885" w:type="dxa"/>
          </w:tcPr>
          <w:p w14:paraId="61F7453A" w14:textId="77777777" w:rsidR="00BD6D01" w:rsidRDefault="00BD6D01">
            <w:pPr>
              <w:pStyle w:val="a6"/>
              <w:spacing w:after="0"/>
              <w:ind w:right="27"/>
              <w:rPr>
                <w:lang w:val="de-DE"/>
              </w:rPr>
            </w:pPr>
          </w:p>
        </w:tc>
        <w:tc>
          <w:tcPr>
            <w:tcW w:w="7200" w:type="dxa"/>
          </w:tcPr>
          <w:p w14:paraId="6627A74C" w14:textId="77777777" w:rsidR="00BD6D01" w:rsidRDefault="00BD6D01">
            <w:pPr>
              <w:pStyle w:val="a6"/>
              <w:spacing w:after="0"/>
              <w:ind w:right="27"/>
              <w:rPr>
                <w:lang w:val="de-DE"/>
              </w:rPr>
            </w:pPr>
          </w:p>
        </w:tc>
      </w:tr>
      <w:tr w:rsidR="00BD6D01" w14:paraId="2F853702" w14:textId="77777777">
        <w:tc>
          <w:tcPr>
            <w:tcW w:w="1885" w:type="dxa"/>
          </w:tcPr>
          <w:p w14:paraId="22AEDB33" w14:textId="77777777" w:rsidR="00BD6D01" w:rsidRDefault="00BD6D01">
            <w:pPr>
              <w:pStyle w:val="a6"/>
              <w:spacing w:after="0"/>
              <w:ind w:right="27"/>
              <w:rPr>
                <w:lang w:val="de-DE"/>
              </w:rPr>
            </w:pPr>
          </w:p>
        </w:tc>
        <w:tc>
          <w:tcPr>
            <w:tcW w:w="7200" w:type="dxa"/>
          </w:tcPr>
          <w:p w14:paraId="291BEDF9" w14:textId="77777777" w:rsidR="00BD6D01" w:rsidRDefault="00BD6D01">
            <w:pPr>
              <w:pStyle w:val="a6"/>
              <w:spacing w:after="0"/>
              <w:ind w:right="27"/>
              <w:rPr>
                <w:lang w:val="de-DE"/>
              </w:rPr>
            </w:pPr>
          </w:p>
        </w:tc>
      </w:tr>
    </w:tbl>
    <w:p w14:paraId="249C217E" w14:textId="77777777" w:rsidR="00BD6D01" w:rsidRDefault="00BD6D01"/>
    <w:p w14:paraId="14BDA97B" w14:textId="77777777" w:rsidR="00BD6D01" w:rsidRDefault="002C1305">
      <w:pPr>
        <w:pStyle w:val="1"/>
      </w:pPr>
      <w:r>
        <w:t>5</w:t>
      </w:r>
      <w:r>
        <w:tab/>
        <w:t>Potential Assistance Info Provided to gNB</w:t>
      </w:r>
    </w:p>
    <w:p w14:paraId="4B1B8AD5" w14:textId="77777777" w:rsidR="00BD6D01" w:rsidRDefault="002C1305">
      <w:pPr>
        <w:pStyle w:val="a6"/>
      </w:pPr>
      <w:r>
        <w:t>The following table provides a summary of company proposals on this topic:</w:t>
      </w:r>
    </w:p>
    <w:tbl>
      <w:tblPr>
        <w:tblStyle w:val="afd"/>
        <w:tblW w:w="9085" w:type="dxa"/>
        <w:tblLayout w:type="fixed"/>
        <w:tblLook w:val="04A0" w:firstRow="1" w:lastRow="0" w:firstColumn="1" w:lastColumn="0" w:noHBand="0" w:noVBand="1"/>
      </w:tblPr>
      <w:tblGrid>
        <w:gridCol w:w="1525"/>
        <w:gridCol w:w="7560"/>
      </w:tblGrid>
      <w:tr w:rsidR="00BD6D01" w14:paraId="43B5417D" w14:textId="77777777">
        <w:tc>
          <w:tcPr>
            <w:tcW w:w="1525" w:type="dxa"/>
          </w:tcPr>
          <w:p w14:paraId="7AA9DB3A" w14:textId="77777777" w:rsidR="00BD6D01" w:rsidRDefault="002C1305">
            <w:pPr>
              <w:pStyle w:val="a6"/>
              <w:spacing w:after="0"/>
              <w:ind w:right="27"/>
              <w:rPr>
                <w:b/>
                <w:sz w:val="20"/>
                <w:szCs w:val="20"/>
                <w:lang w:val="de-DE"/>
              </w:rPr>
            </w:pPr>
            <w:r>
              <w:rPr>
                <w:b/>
                <w:sz w:val="20"/>
                <w:szCs w:val="20"/>
                <w:lang w:val="de-DE"/>
              </w:rPr>
              <w:t>Company</w:t>
            </w:r>
          </w:p>
        </w:tc>
        <w:tc>
          <w:tcPr>
            <w:tcW w:w="7560" w:type="dxa"/>
          </w:tcPr>
          <w:p w14:paraId="614C35B5" w14:textId="77777777" w:rsidR="00BD6D01" w:rsidRDefault="002C1305">
            <w:pPr>
              <w:pStyle w:val="a6"/>
              <w:spacing w:after="0"/>
              <w:ind w:right="27"/>
              <w:rPr>
                <w:b/>
                <w:sz w:val="20"/>
                <w:szCs w:val="20"/>
                <w:lang w:val="de-DE"/>
              </w:rPr>
            </w:pPr>
            <w:r>
              <w:rPr>
                <w:b/>
                <w:sz w:val="20"/>
                <w:szCs w:val="20"/>
                <w:lang w:val="de-DE"/>
              </w:rPr>
              <w:t>Company Proposals</w:t>
            </w:r>
          </w:p>
        </w:tc>
      </w:tr>
      <w:tr w:rsidR="00BD6D01" w14:paraId="5932F339" w14:textId="77777777">
        <w:tc>
          <w:tcPr>
            <w:tcW w:w="1525" w:type="dxa"/>
          </w:tcPr>
          <w:p w14:paraId="1B9E1EFF" w14:textId="77777777" w:rsidR="00BD6D01" w:rsidRDefault="002C1305">
            <w:pPr>
              <w:pStyle w:val="a6"/>
              <w:spacing w:after="0"/>
              <w:ind w:right="27"/>
              <w:rPr>
                <w:sz w:val="20"/>
                <w:szCs w:val="20"/>
                <w:lang w:val="de-DE"/>
              </w:rPr>
            </w:pPr>
            <w:r>
              <w:rPr>
                <w:sz w:val="20"/>
                <w:szCs w:val="20"/>
                <w:lang w:val="de-DE"/>
              </w:rPr>
              <w:t>ZTE [5]</w:t>
            </w:r>
          </w:p>
        </w:tc>
        <w:tc>
          <w:tcPr>
            <w:tcW w:w="7560" w:type="dxa"/>
          </w:tcPr>
          <w:p w14:paraId="1C17D429" w14:textId="77777777" w:rsidR="00BD6D01" w:rsidRDefault="002C1305">
            <w:pPr>
              <w:overflowPunct/>
              <w:autoSpaceDE/>
              <w:autoSpaceDN/>
              <w:adjustRightInd/>
              <w:snapToGrid w:val="0"/>
              <w:spacing w:before="120" w:afterLines="50" w:after="120" w:line="240" w:lineRule="auto"/>
              <w:jc w:val="both"/>
              <w:textAlignment w:val="auto"/>
              <w:rPr>
                <w:rFonts w:eastAsia="SimSun"/>
                <w:b/>
                <w:bCs/>
                <w:sz w:val="20"/>
                <w:szCs w:val="20"/>
                <w:lang w:val="en-US" w:eastAsia="zh-CN"/>
              </w:rPr>
            </w:pPr>
            <w:r>
              <w:rPr>
                <w:rFonts w:eastAsia="SimSun" w:hint="eastAsia"/>
                <w:b/>
                <w:bCs/>
                <w:sz w:val="20"/>
                <w:szCs w:val="20"/>
                <w:lang w:val="en-US" w:eastAsia="zh-CN"/>
              </w:rPr>
              <w:t>Proposal 3</w:t>
            </w:r>
            <w:r>
              <w:rPr>
                <w:rFonts w:eastAsia="SimSun"/>
                <w:b/>
                <w:bCs/>
                <w:sz w:val="20"/>
                <w:szCs w:val="20"/>
                <w:lang w:val="en-US" w:eastAsia="zh-CN"/>
              </w:rPr>
              <w:t>:</w:t>
            </w:r>
            <w:r>
              <w:rPr>
                <w:rFonts w:eastAsia="SimSun" w:hint="eastAsia"/>
                <w:b/>
                <w:bCs/>
                <w:sz w:val="20"/>
                <w:szCs w:val="20"/>
                <w:lang w:val="en-US" w:eastAsia="zh-CN"/>
              </w:rPr>
              <w:t xml:space="preserve"> There is no need for UE to report beamforming gain to gNB.</w:t>
            </w:r>
          </w:p>
        </w:tc>
      </w:tr>
      <w:tr w:rsidR="00BD6D01" w14:paraId="548E4F4C" w14:textId="77777777">
        <w:tc>
          <w:tcPr>
            <w:tcW w:w="1525" w:type="dxa"/>
          </w:tcPr>
          <w:p w14:paraId="12A9B2BE" w14:textId="77777777" w:rsidR="00BD6D01" w:rsidRDefault="002C1305">
            <w:pPr>
              <w:pStyle w:val="a6"/>
              <w:spacing w:after="0"/>
              <w:ind w:right="27"/>
              <w:rPr>
                <w:sz w:val="20"/>
                <w:szCs w:val="20"/>
                <w:lang w:val="de-DE"/>
              </w:rPr>
            </w:pPr>
            <w:r>
              <w:rPr>
                <w:sz w:val="20"/>
                <w:szCs w:val="20"/>
                <w:lang w:val="de-DE"/>
              </w:rPr>
              <w:t>Futurewei [3]</w:t>
            </w:r>
          </w:p>
        </w:tc>
        <w:tc>
          <w:tcPr>
            <w:tcW w:w="7560" w:type="dxa"/>
          </w:tcPr>
          <w:p w14:paraId="133ADF1E" w14:textId="77777777" w:rsidR="00BD6D01" w:rsidRDefault="002C1305">
            <w:pPr>
              <w:overflowPunct/>
              <w:snapToGrid w:val="0"/>
              <w:spacing w:after="120" w:line="240" w:lineRule="auto"/>
              <w:jc w:val="both"/>
              <w:textAlignment w:val="auto"/>
              <w:rPr>
                <w:rFonts w:eastAsia="SimSun"/>
                <w:b/>
                <w:bCs/>
                <w:i/>
                <w:sz w:val="20"/>
                <w:szCs w:val="20"/>
                <w:lang w:val="en-US" w:eastAsia="en-US"/>
              </w:rPr>
            </w:pPr>
            <w:r>
              <w:rPr>
                <w:rFonts w:eastAsia="SimSun"/>
                <w:b/>
                <w:bCs/>
                <w:i/>
                <w:sz w:val="20"/>
                <w:szCs w:val="20"/>
                <w:lang w:val="en-US" w:eastAsia="en-US"/>
              </w:rPr>
              <w:t xml:space="preserve">Proposal 3. Discuss further the necessity of an explicit assistance information for gNB to determine </w:t>
            </w:r>
            <m:oMath>
              <m:sSub>
                <m:sSubPr>
                  <m:ctrlPr>
                    <w:rPr>
                      <w:rFonts w:ascii="Cambria Math" w:eastAsia="Times New Roman" w:hAnsi="Cambria Math"/>
                      <w:b/>
                      <w:bCs/>
                      <w:i/>
                      <w:sz w:val="20"/>
                      <w:szCs w:val="20"/>
                      <w:lang w:val="en-US" w:eastAsia="en-US"/>
                    </w:rPr>
                  </m:ctrlPr>
                </m:sSubPr>
                <m:e>
                  <m:r>
                    <m:rPr>
                      <m:sty m:val="bi"/>
                    </m:rPr>
                    <w:rPr>
                      <w:rFonts w:ascii="Cambria Math" w:eastAsia="Times New Roman" w:hAnsi="Cambria Math"/>
                      <w:sz w:val="20"/>
                      <w:szCs w:val="20"/>
                      <w:lang w:val="en-US" w:eastAsia="en-US"/>
                    </w:rPr>
                    <m:t>N</m:t>
                  </m:r>
                </m:e>
                <m:sub>
                  <m:r>
                    <m:rPr>
                      <m:sty m:val="bi"/>
                    </m:rPr>
                    <w:rPr>
                      <w:rFonts w:ascii="Cambria Math" w:eastAsia="Times New Roman" w:hAnsi="Cambria Math"/>
                      <w:sz w:val="20"/>
                      <w:szCs w:val="20"/>
                      <w:lang w:val="en-US" w:eastAsia="en-US"/>
                    </w:rPr>
                    <m:t>RB</m:t>
                  </m:r>
                </m:sub>
              </m:sSub>
            </m:oMath>
            <w:r>
              <w:rPr>
                <w:rFonts w:eastAsia="SimSun"/>
                <w:b/>
                <w:bCs/>
                <w:i/>
                <w:sz w:val="20"/>
                <w:szCs w:val="20"/>
                <w:lang w:val="en-US" w:eastAsia="en-US"/>
              </w:rPr>
              <w:t xml:space="preserve"> such as beamforming gain. </w:t>
            </w:r>
          </w:p>
        </w:tc>
      </w:tr>
      <w:tr w:rsidR="00BD6D01" w14:paraId="09EBACB6" w14:textId="77777777">
        <w:tc>
          <w:tcPr>
            <w:tcW w:w="1525" w:type="dxa"/>
          </w:tcPr>
          <w:p w14:paraId="728508CC" w14:textId="77777777" w:rsidR="00BD6D01" w:rsidRDefault="002C1305">
            <w:pPr>
              <w:pStyle w:val="a6"/>
              <w:spacing w:after="0"/>
              <w:ind w:right="27"/>
              <w:rPr>
                <w:sz w:val="20"/>
                <w:szCs w:val="20"/>
                <w:lang w:val="de-DE"/>
              </w:rPr>
            </w:pPr>
            <w:r>
              <w:rPr>
                <w:sz w:val="20"/>
                <w:szCs w:val="20"/>
                <w:lang w:val="de-DE"/>
              </w:rPr>
              <w:t>Intel [12]</w:t>
            </w:r>
          </w:p>
        </w:tc>
        <w:tc>
          <w:tcPr>
            <w:tcW w:w="7560" w:type="dxa"/>
          </w:tcPr>
          <w:p w14:paraId="74AF736A" w14:textId="77777777" w:rsidR="00BD6D01" w:rsidRDefault="002C1305">
            <w:pPr>
              <w:overflowPunct/>
              <w:autoSpaceDE/>
              <w:autoSpaceDN/>
              <w:adjustRightInd/>
              <w:spacing w:after="120" w:line="240" w:lineRule="auto"/>
              <w:jc w:val="both"/>
              <w:rPr>
                <w:rFonts w:eastAsia="SimSun"/>
                <w:b/>
                <w:sz w:val="20"/>
                <w:szCs w:val="20"/>
                <w:lang w:val="en-US" w:eastAsia="en-US"/>
              </w:rPr>
            </w:pPr>
            <w:r>
              <w:rPr>
                <w:rFonts w:eastAsia="ＭＳ 明朝"/>
                <w:b/>
                <w:bCs/>
                <w:sz w:val="20"/>
                <w:szCs w:val="20"/>
                <w:lang w:val="en-US" w:eastAsia="en-US"/>
              </w:rPr>
              <w:t>Proposal 3: A UE operating in shared spectrum is expected to report its TX beamforming gain via either Msg3 PUSCH or PRACH resource partitioning.</w:t>
            </w:r>
          </w:p>
        </w:tc>
      </w:tr>
      <w:tr w:rsidR="00BD6D01" w14:paraId="39300D3F" w14:textId="77777777">
        <w:tc>
          <w:tcPr>
            <w:tcW w:w="1525" w:type="dxa"/>
          </w:tcPr>
          <w:p w14:paraId="314D77B1" w14:textId="77777777" w:rsidR="00BD6D01" w:rsidRDefault="002C1305">
            <w:pPr>
              <w:pStyle w:val="a6"/>
              <w:spacing w:after="0"/>
              <w:ind w:right="27"/>
              <w:rPr>
                <w:sz w:val="20"/>
                <w:szCs w:val="20"/>
                <w:lang w:val="de-DE"/>
              </w:rPr>
            </w:pPr>
            <w:r>
              <w:rPr>
                <w:sz w:val="20"/>
                <w:szCs w:val="20"/>
                <w:lang w:val="de-DE"/>
              </w:rPr>
              <w:t>CATT [7]</w:t>
            </w:r>
          </w:p>
        </w:tc>
        <w:tc>
          <w:tcPr>
            <w:tcW w:w="7560" w:type="dxa"/>
          </w:tcPr>
          <w:p w14:paraId="03F59646" w14:textId="77777777" w:rsidR="00BD6D01" w:rsidRDefault="002C1305">
            <w:pPr>
              <w:tabs>
                <w:tab w:val="left" w:pos="1701"/>
              </w:tabs>
              <w:overflowPunct/>
              <w:snapToGrid w:val="0"/>
              <w:spacing w:after="120" w:line="240" w:lineRule="auto"/>
              <w:jc w:val="both"/>
              <w:textAlignment w:val="auto"/>
              <w:rPr>
                <w:rFonts w:ascii="Arial" w:eastAsia="SimSun" w:hAnsi="Arial"/>
                <w:b/>
                <w:bCs/>
                <w:sz w:val="20"/>
                <w:szCs w:val="20"/>
                <w:lang w:val="en-US" w:eastAsia="zh-CN"/>
              </w:rPr>
            </w:pPr>
            <w:r>
              <w:rPr>
                <w:rFonts w:ascii="Arial" w:eastAsia="SimSun" w:hAnsi="Arial"/>
                <w:b/>
                <w:bCs/>
                <w:sz w:val="20"/>
                <w:szCs w:val="20"/>
                <w:lang w:val="en-US" w:eastAsia="zh-CN"/>
              </w:rPr>
              <w:t xml:space="preserve">Proposal 1 For RRC connected UEs, </w:t>
            </w:r>
            <w:r>
              <w:rPr>
                <w:rFonts w:ascii="Arial" w:eastAsia="Times New Roman" w:hAnsi="Arial"/>
                <w:b/>
                <w:bCs/>
                <w:sz w:val="20"/>
                <w:szCs w:val="20"/>
                <w:lang w:val="en-US" w:eastAsia="zh-CN"/>
              </w:rPr>
              <w:t xml:space="preserve">a PHR </w:t>
            </w:r>
            <w:r>
              <w:rPr>
                <w:rFonts w:ascii="Arial" w:eastAsia="Times New Roman" w:hAnsi="Arial" w:hint="eastAsia"/>
                <w:b/>
                <w:bCs/>
                <w:sz w:val="20"/>
                <w:szCs w:val="20"/>
                <w:lang w:val="en-US" w:eastAsia="zh-CN"/>
              </w:rPr>
              <w:t>for</w:t>
            </w:r>
            <w:r>
              <w:rPr>
                <w:rFonts w:ascii="Arial" w:eastAsia="Times New Roman" w:hAnsi="Arial"/>
                <w:b/>
                <w:bCs/>
                <w:sz w:val="20"/>
                <w:szCs w:val="20"/>
                <w:lang w:val="en-US" w:eastAsia="zh-CN"/>
              </w:rPr>
              <w:t xml:space="preserve"> PUCCH</w:t>
            </w:r>
            <w:r>
              <w:rPr>
                <w:rFonts w:ascii="Arial" w:eastAsia="Times New Roman" w:hAnsi="Arial" w:hint="eastAsia"/>
                <w:b/>
                <w:bCs/>
                <w:sz w:val="20"/>
                <w:szCs w:val="20"/>
                <w:lang w:val="en-US" w:eastAsia="zh-CN"/>
              </w:rPr>
              <w:t xml:space="preserve"> </w:t>
            </w:r>
            <w:r>
              <w:rPr>
                <w:rFonts w:ascii="Arial" w:eastAsia="Times New Roman" w:hAnsi="Arial"/>
                <w:b/>
                <w:bCs/>
                <w:sz w:val="20"/>
                <w:szCs w:val="20"/>
                <w:lang w:val="en-US" w:eastAsia="zh-CN"/>
              </w:rPr>
              <w:t>can be introduced to</w:t>
            </w:r>
            <w:r>
              <w:rPr>
                <w:rFonts w:ascii="Arial" w:eastAsia="SimSun" w:hAnsi="Arial" w:hint="eastAsia"/>
                <w:b/>
                <w:bCs/>
                <w:sz w:val="20"/>
                <w:szCs w:val="20"/>
                <w:lang w:val="en-US" w:eastAsia="zh-CN"/>
              </w:rPr>
              <w:t xml:space="preserve"> help</w:t>
            </w:r>
            <w:r>
              <w:rPr>
                <w:rFonts w:ascii="Arial" w:eastAsia="SimSun" w:hAnsi="Arial"/>
                <w:b/>
                <w:bCs/>
                <w:sz w:val="20"/>
                <w:szCs w:val="20"/>
                <w:lang w:val="en-US" w:eastAsia="zh-CN"/>
              </w:rPr>
              <w:t xml:space="preserve"> gNB </w:t>
            </w:r>
            <w:r>
              <w:rPr>
                <w:rFonts w:ascii="Arial" w:eastAsia="SimSun" w:hAnsi="Arial" w:hint="eastAsia"/>
                <w:b/>
                <w:bCs/>
                <w:sz w:val="20"/>
                <w:szCs w:val="20"/>
                <w:lang w:val="en-US" w:eastAsia="zh-CN"/>
              </w:rPr>
              <w:t>to</w:t>
            </w:r>
            <w:r>
              <w:rPr>
                <w:rFonts w:ascii="Arial" w:eastAsia="SimSun" w:hAnsi="Arial"/>
                <w:b/>
                <w:bCs/>
                <w:sz w:val="20"/>
                <w:szCs w:val="20"/>
                <w:lang w:val="en-US" w:eastAsia="zh-CN"/>
              </w:rPr>
              <w:t xml:space="preserve"> </w:t>
            </w:r>
            <w:r>
              <w:rPr>
                <w:rFonts w:ascii="Arial" w:eastAsia="Times New Roman" w:hAnsi="Arial" w:hint="eastAsia"/>
                <w:b/>
                <w:bCs/>
                <w:sz w:val="20"/>
                <w:szCs w:val="20"/>
                <w:lang w:val="en-US" w:eastAsia="zh-CN"/>
              </w:rPr>
              <w:t>calculate the number of RB</w:t>
            </w:r>
            <w:r>
              <w:rPr>
                <w:rFonts w:ascii="Arial" w:eastAsia="SimSun" w:hAnsi="Arial" w:hint="eastAsia"/>
                <w:b/>
                <w:bCs/>
                <w:sz w:val="20"/>
                <w:szCs w:val="20"/>
                <w:lang w:val="en-US" w:eastAsia="zh-CN"/>
              </w:rPr>
              <w:t>s.</w:t>
            </w:r>
          </w:p>
          <w:p w14:paraId="7F92AE27" w14:textId="77777777" w:rsidR="00BD6D01" w:rsidRDefault="002C1305">
            <w:pPr>
              <w:tabs>
                <w:tab w:val="left" w:pos="1701"/>
              </w:tabs>
              <w:overflowPunct/>
              <w:snapToGrid w:val="0"/>
              <w:spacing w:after="120" w:line="240" w:lineRule="auto"/>
              <w:jc w:val="both"/>
              <w:textAlignment w:val="auto"/>
              <w:rPr>
                <w:rFonts w:ascii="Arial" w:eastAsia="SimSun" w:hAnsi="Arial"/>
                <w:b/>
                <w:bCs/>
                <w:sz w:val="20"/>
                <w:szCs w:val="20"/>
                <w:lang w:val="en-US" w:eastAsia="zh-CN"/>
              </w:rPr>
            </w:pPr>
            <w:r>
              <w:rPr>
                <w:rFonts w:ascii="Arial" w:eastAsia="SimSun" w:hAnsi="Arial"/>
                <w:b/>
                <w:bCs/>
                <w:sz w:val="20"/>
                <w:szCs w:val="20"/>
                <w:lang w:val="en-US" w:eastAsia="zh-CN"/>
              </w:rPr>
              <w:t xml:space="preserve">Proposal 2  For </w:t>
            </w:r>
            <w:r>
              <w:rPr>
                <w:rFonts w:ascii="Arial" w:eastAsia="Times New Roman" w:hAnsi="Arial" w:hint="eastAsia"/>
                <w:b/>
                <w:bCs/>
                <w:sz w:val="20"/>
                <w:szCs w:val="20"/>
                <w:lang w:val="en-US" w:eastAsia="zh-CN"/>
              </w:rPr>
              <w:t>initial accessed UE</w:t>
            </w:r>
            <w:r>
              <w:rPr>
                <w:rFonts w:ascii="Arial" w:eastAsia="SimSun" w:hAnsi="Arial"/>
                <w:b/>
                <w:bCs/>
                <w:sz w:val="20"/>
                <w:szCs w:val="20"/>
                <w:lang w:val="en-US" w:eastAsia="zh-CN"/>
              </w:rPr>
              <w:t>s</w:t>
            </w:r>
            <w:r>
              <w:rPr>
                <w:rFonts w:ascii="Arial" w:eastAsia="SimSun" w:hAnsi="Arial" w:hint="eastAsia"/>
                <w:b/>
                <w:bCs/>
                <w:sz w:val="20"/>
                <w:szCs w:val="20"/>
                <w:lang w:val="en-US" w:eastAsia="zh-CN"/>
              </w:rPr>
              <w:t>,</w:t>
            </w:r>
            <w:r>
              <w:rPr>
                <w:rFonts w:ascii="Arial" w:eastAsia="SimSun" w:hAnsi="Arial"/>
                <w:b/>
                <w:bCs/>
                <w:sz w:val="20"/>
                <w:szCs w:val="20"/>
                <w:lang w:val="en-US" w:eastAsia="zh-CN"/>
              </w:rPr>
              <w:t xml:space="preserve"> </w:t>
            </w:r>
            <w:r>
              <w:rPr>
                <w:rFonts w:ascii="Arial" w:eastAsia="Times New Roman" w:hAnsi="Arial" w:hint="eastAsia"/>
                <w:b/>
                <w:bCs/>
                <w:sz w:val="20"/>
                <w:szCs w:val="20"/>
                <w:lang w:val="en-US" w:eastAsia="zh-CN"/>
              </w:rPr>
              <w:t>information could be reported in MSG3</w:t>
            </w:r>
            <w:r>
              <w:rPr>
                <w:rFonts w:ascii="Arial" w:eastAsia="SimSun" w:hAnsi="Arial" w:hint="eastAsia"/>
                <w:b/>
                <w:bCs/>
                <w:sz w:val="20"/>
                <w:szCs w:val="20"/>
                <w:lang w:val="en-US" w:eastAsia="zh-CN"/>
              </w:rPr>
              <w:t xml:space="preserve"> </w:t>
            </w:r>
            <w:r>
              <w:rPr>
                <w:rFonts w:ascii="Arial" w:eastAsia="Times New Roman" w:hAnsi="Arial" w:hint="eastAsia"/>
                <w:b/>
                <w:bCs/>
                <w:sz w:val="20"/>
                <w:szCs w:val="20"/>
                <w:lang w:val="en-US" w:eastAsia="zh-CN"/>
              </w:rPr>
              <w:t xml:space="preserve">to help gNB to </w:t>
            </w:r>
            <w:r>
              <w:rPr>
                <w:rFonts w:ascii="Arial" w:eastAsia="SimSun" w:hAnsi="Arial" w:hint="eastAsia"/>
                <w:b/>
                <w:bCs/>
                <w:sz w:val="20"/>
                <w:szCs w:val="20"/>
                <w:lang w:val="en-US" w:eastAsia="zh-CN"/>
              </w:rPr>
              <w:t>determine</w:t>
            </w:r>
            <w:r>
              <w:rPr>
                <w:rFonts w:ascii="Arial" w:eastAsia="Times New Roman" w:hAnsi="Arial" w:hint="eastAsia"/>
                <w:b/>
                <w:bCs/>
                <w:sz w:val="20"/>
                <w:szCs w:val="20"/>
                <w:lang w:val="en-US" w:eastAsia="zh-CN"/>
              </w:rPr>
              <w:t xml:space="preserve"> the number of RBs</w:t>
            </w:r>
            <w:r>
              <w:rPr>
                <w:rFonts w:ascii="Arial" w:eastAsia="SimSun" w:hAnsi="Arial" w:hint="eastAsia"/>
                <w:b/>
                <w:bCs/>
                <w:sz w:val="20"/>
                <w:szCs w:val="20"/>
                <w:lang w:val="en-US" w:eastAsia="zh-CN"/>
              </w:rPr>
              <w:t>.</w:t>
            </w:r>
          </w:p>
        </w:tc>
      </w:tr>
      <w:tr w:rsidR="00BD6D01" w14:paraId="1A2C086B" w14:textId="77777777">
        <w:tc>
          <w:tcPr>
            <w:tcW w:w="1525" w:type="dxa"/>
          </w:tcPr>
          <w:p w14:paraId="03790621" w14:textId="77777777" w:rsidR="00BD6D01" w:rsidRDefault="002C1305">
            <w:pPr>
              <w:pStyle w:val="a6"/>
              <w:spacing w:after="0"/>
              <w:ind w:right="27"/>
              <w:rPr>
                <w:sz w:val="20"/>
                <w:szCs w:val="20"/>
                <w:lang w:val="de-DE"/>
              </w:rPr>
            </w:pPr>
            <w:r>
              <w:rPr>
                <w:sz w:val="20"/>
                <w:szCs w:val="20"/>
                <w:lang w:val="de-DE"/>
              </w:rPr>
              <w:t>Nokia [6]</w:t>
            </w:r>
          </w:p>
        </w:tc>
        <w:tc>
          <w:tcPr>
            <w:tcW w:w="7560" w:type="dxa"/>
          </w:tcPr>
          <w:p w14:paraId="54ECC41A" w14:textId="77777777" w:rsidR="00BD6D01" w:rsidRDefault="002C1305">
            <w:pPr>
              <w:spacing w:after="240"/>
              <w:ind w:right="28"/>
              <w:jc w:val="both"/>
              <w:rPr>
                <w:rFonts w:eastAsia="SimSun"/>
                <w:i/>
                <w:iCs/>
                <w:sz w:val="20"/>
                <w:szCs w:val="20"/>
                <w:lang w:eastAsia="en-US"/>
              </w:rPr>
            </w:pPr>
            <w:r>
              <w:rPr>
                <w:rFonts w:eastAsia="SimSun"/>
                <w:b/>
                <w:i/>
                <w:sz w:val="20"/>
                <w:szCs w:val="20"/>
                <w:lang w:eastAsia="en-US"/>
              </w:rPr>
              <w:t>Observation 2:</w:t>
            </w:r>
            <w:r>
              <w:rPr>
                <w:rFonts w:eastAsia="SimSun"/>
                <w:i/>
                <w:sz w:val="20"/>
                <w:szCs w:val="20"/>
                <w:lang w:eastAsia="en-US"/>
              </w:rPr>
              <w:t xml:space="preserve"> UE assistance information for PUCCH resource configuration is an optimisation that should be deprioritized at this phase of WI.</w:t>
            </w:r>
            <w:r>
              <w:rPr>
                <w:rFonts w:eastAsia="SimSun"/>
                <w:sz w:val="20"/>
                <w:szCs w:val="20"/>
                <w:lang w:eastAsia="en-US"/>
              </w:rPr>
              <w:t xml:space="preserve"> </w:t>
            </w:r>
          </w:p>
        </w:tc>
      </w:tr>
      <w:tr w:rsidR="00BD6D01" w14:paraId="42555D35" w14:textId="77777777">
        <w:tc>
          <w:tcPr>
            <w:tcW w:w="1525" w:type="dxa"/>
          </w:tcPr>
          <w:p w14:paraId="264BA4B9" w14:textId="77777777" w:rsidR="00BD6D01" w:rsidRDefault="002C1305">
            <w:pPr>
              <w:pStyle w:val="a6"/>
              <w:spacing w:after="0"/>
              <w:ind w:right="27"/>
              <w:rPr>
                <w:sz w:val="20"/>
                <w:szCs w:val="20"/>
                <w:lang w:val="de-DE"/>
              </w:rPr>
            </w:pPr>
            <w:r>
              <w:rPr>
                <w:sz w:val="20"/>
                <w:szCs w:val="20"/>
                <w:lang w:val="de-DE"/>
              </w:rPr>
              <w:t>Qualcomm [17]</w:t>
            </w:r>
          </w:p>
        </w:tc>
        <w:tc>
          <w:tcPr>
            <w:tcW w:w="7560" w:type="dxa"/>
          </w:tcPr>
          <w:p w14:paraId="3EFB1B5C" w14:textId="77777777" w:rsidR="00BD6D01" w:rsidRDefault="002C1305">
            <w:pPr>
              <w:spacing w:after="240"/>
              <w:ind w:right="28"/>
              <w:jc w:val="both"/>
              <w:rPr>
                <w:rFonts w:eastAsia="SimSun"/>
                <w:b/>
                <w:i/>
                <w:sz w:val="20"/>
                <w:szCs w:val="20"/>
                <w:lang w:eastAsia="en-US"/>
              </w:rPr>
            </w:pPr>
            <w:r>
              <w:rPr>
                <w:b/>
                <w:bCs/>
                <w:sz w:val="20"/>
                <w:szCs w:val="20"/>
              </w:rPr>
              <w:t>Proposal 2: In Rel-17, Assistance Info on number of RBs for multi-RB PF 0/1 is not supported.</w:t>
            </w:r>
          </w:p>
        </w:tc>
      </w:tr>
      <w:tr w:rsidR="00BD6D01" w14:paraId="1591C5EF" w14:textId="77777777">
        <w:tc>
          <w:tcPr>
            <w:tcW w:w="1525" w:type="dxa"/>
          </w:tcPr>
          <w:p w14:paraId="5FE58A5A" w14:textId="77777777" w:rsidR="00BD6D01" w:rsidRDefault="002C1305">
            <w:pPr>
              <w:pStyle w:val="a6"/>
              <w:spacing w:after="0"/>
              <w:ind w:right="27"/>
              <w:rPr>
                <w:sz w:val="20"/>
                <w:szCs w:val="20"/>
                <w:lang w:val="de-DE"/>
              </w:rPr>
            </w:pPr>
            <w:r>
              <w:rPr>
                <w:sz w:val="20"/>
                <w:szCs w:val="20"/>
                <w:lang w:val="de-DE"/>
              </w:rPr>
              <w:t>Interdigital [13]</w:t>
            </w:r>
          </w:p>
        </w:tc>
        <w:tc>
          <w:tcPr>
            <w:tcW w:w="7560" w:type="dxa"/>
          </w:tcPr>
          <w:p w14:paraId="03F97F35" w14:textId="77777777" w:rsidR="00BD6D01" w:rsidRDefault="002C1305">
            <w:pPr>
              <w:overflowPunct/>
              <w:autoSpaceDE/>
              <w:autoSpaceDN/>
              <w:adjustRightInd/>
              <w:spacing w:after="240" w:line="276" w:lineRule="auto"/>
              <w:jc w:val="both"/>
              <w:textAlignment w:val="auto"/>
              <w:rPr>
                <w:rFonts w:ascii="Arial" w:eastAsia="Cambria" w:hAnsi="Arial" w:cs="Arial"/>
                <w:bCs/>
                <w:i/>
                <w:iCs/>
                <w:sz w:val="20"/>
                <w:szCs w:val="20"/>
                <w:lang w:val="en-US" w:eastAsia="en-US"/>
              </w:rPr>
            </w:pPr>
            <w:r>
              <w:rPr>
                <w:rFonts w:ascii="Arial" w:eastAsia="Cambria" w:hAnsi="Arial" w:cs="Arial"/>
                <w:b/>
                <w:i/>
                <w:iCs/>
                <w:sz w:val="20"/>
                <w:szCs w:val="20"/>
                <w:lang w:val="en-US" w:eastAsia="en-US"/>
              </w:rPr>
              <w:t>Proposal 2:</w:t>
            </w:r>
            <w:r>
              <w:rPr>
                <w:rFonts w:ascii="Arial" w:eastAsia="Cambria" w:hAnsi="Arial" w:cs="Arial"/>
                <w:bCs/>
                <w:i/>
                <w:iCs/>
                <w:sz w:val="20"/>
                <w:szCs w:val="20"/>
                <w:lang w:val="en-US" w:eastAsia="en-US"/>
              </w:rPr>
              <w:t xml:space="preserve"> No potential assistance information and power control enhancement are supported in Rel-17.</w:t>
            </w:r>
          </w:p>
        </w:tc>
      </w:tr>
    </w:tbl>
    <w:p w14:paraId="146325B6" w14:textId="77777777" w:rsidR="00BD6D01" w:rsidRDefault="00BD6D01">
      <w:pPr>
        <w:pStyle w:val="a6"/>
      </w:pPr>
    </w:p>
    <w:p w14:paraId="3AAA8053" w14:textId="77777777" w:rsidR="00BD6D01" w:rsidRDefault="002C1305">
      <w:pPr>
        <w:pStyle w:val="21"/>
      </w:pPr>
      <w:r>
        <w:lastRenderedPageBreak/>
        <w:t>Summary of Potential Assistance Information Provided to gNB</w:t>
      </w:r>
    </w:p>
    <w:p w14:paraId="3A09B563" w14:textId="77777777" w:rsidR="00BD6D01" w:rsidRDefault="002C1305">
      <w:pPr>
        <w:pStyle w:val="a6"/>
        <w:ind w:right="27"/>
      </w:pPr>
      <w:r>
        <w:t xml:space="preserve">The summary from the discussion in RAN1#106bis-e was as follows </w:t>
      </w:r>
      <w:r>
        <w:fldChar w:fldCharType="begin"/>
      </w:r>
      <w:r>
        <w:instrText xml:space="preserve"> REF _Ref79501119 \r \h </w:instrText>
      </w:r>
      <w:r>
        <w:fldChar w:fldCharType="separate"/>
      </w:r>
      <w:r>
        <w:t>[1]</w:t>
      </w:r>
      <w:r>
        <w:fldChar w:fldCharType="end"/>
      </w:r>
      <w:r>
        <w:t>:</w:t>
      </w:r>
    </w:p>
    <w:tbl>
      <w:tblPr>
        <w:tblStyle w:val="afd"/>
        <w:tblW w:w="9085" w:type="dxa"/>
        <w:tblLayout w:type="fixed"/>
        <w:tblLook w:val="04A0" w:firstRow="1" w:lastRow="0" w:firstColumn="1" w:lastColumn="0" w:noHBand="0" w:noVBand="1"/>
      </w:tblPr>
      <w:tblGrid>
        <w:gridCol w:w="1525"/>
        <w:gridCol w:w="7560"/>
      </w:tblGrid>
      <w:tr w:rsidR="00BD6D01" w14:paraId="4B8C9DE2" w14:textId="77777777">
        <w:tc>
          <w:tcPr>
            <w:tcW w:w="1525" w:type="dxa"/>
            <w:shd w:val="clear" w:color="auto" w:fill="00B0F0"/>
          </w:tcPr>
          <w:p w14:paraId="21806A83" w14:textId="77777777" w:rsidR="00BD6D01" w:rsidRDefault="002C1305">
            <w:pPr>
              <w:pStyle w:val="a6"/>
              <w:spacing w:after="0"/>
              <w:ind w:right="27"/>
              <w:rPr>
                <w:rFonts w:eastAsia="SimSun"/>
                <w:sz w:val="20"/>
                <w:lang w:val="en-US"/>
              </w:rPr>
            </w:pPr>
            <w:r>
              <w:rPr>
                <w:rFonts w:eastAsia="SimSun"/>
                <w:sz w:val="20"/>
                <w:lang w:val="en-US"/>
              </w:rPr>
              <w:t>Moderator</w:t>
            </w:r>
          </w:p>
        </w:tc>
        <w:tc>
          <w:tcPr>
            <w:tcW w:w="7560" w:type="dxa"/>
          </w:tcPr>
          <w:p w14:paraId="5682EB5F" w14:textId="77777777" w:rsidR="00BD6D01" w:rsidRDefault="002C1305">
            <w:pPr>
              <w:pStyle w:val="a6"/>
              <w:spacing w:after="0"/>
              <w:ind w:right="27"/>
              <w:rPr>
                <w:rFonts w:eastAsia="SimSun"/>
                <w:sz w:val="20"/>
                <w:lang w:val="en-US"/>
              </w:rPr>
            </w:pPr>
            <w:r>
              <w:rPr>
                <w:rFonts w:eastAsia="SimSun"/>
                <w:sz w:val="20"/>
                <w:lang w:val="en-US"/>
              </w:rPr>
              <w:t>Some companies view that assistance information could be useful, while others do not see a strong motivation. Many companies view is that this issue should be de-prioritized due to little remaining time in the WI.</w:t>
            </w:r>
          </w:p>
          <w:p w14:paraId="778C75CC" w14:textId="77777777" w:rsidR="00BD6D01" w:rsidRDefault="00BD6D01">
            <w:pPr>
              <w:pStyle w:val="a6"/>
              <w:spacing w:after="0"/>
              <w:ind w:right="27"/>
              <w:rPr>
                <w:rFonts w:eastAsia="SimSun"/>
                <w:sz w:val="20"/>
                <w:lang w:val="en-US"/>
              </w:rPr>
            </w:pPr>
          </w:p>
          <w:p w14:paraId="62900E97" w14:textId="77777777" w:rsidR="00BD6D01" w:rsidRDefault="002C1305">
            <w:pPr>
              <w:pStyle w:val="a6"/>
              <w:spacing w:after="0"/>
              <w:ind w:right="27"/>
              <w:rPr>
                <w:rFonts w:eastAsia="SimSun"/>
                <w:sz w:val="20"/>
                <w:lang w:val="en-US"/>
              </w:rPr>
            </w:pPr>
            <w:r>
              <w:rPr>
                <w:rFonts w:eastAsia="SimSun"/>
                <w:sz w:val="20"/>
                <w:highlight w:val="cyan"/>
                <w:lang w:val="en-US"/>
              </w:rPr>
              <w:t xml:space="preserve">FL </w:t>
            </w:r>
            <w:proofErr w:type="spellStart"/>
            <w:r>
              <w:rPr>
                <w:rFonts w:eastAsia="SimSun"/>
                <w:sz w:val="20"/>
                <w:highlight w:val="cyan"/>
                <w:lang w:val="en-US"/>
              </w:rPr>
              <w:t>Recommendaton</w:t>
            </w:r>
            <w:proofErr w:type="spellEnd"/>
            <w:r>
              <w:rPr>
                <w:rFonts w:eastAsia="SimSun"/>
                <w:sz w:val="20"/>
                <w:lang w:val="en-US"/>
              </w:rPr>
              <w:t>: De-prioritize this issue</w:t>
            </w:r>
          </w:p>
        </w:tc>
      </w:tr>
    </w:tbl>
    <w:p w14:paraId="6C91B792" w14:textId="77777777" w:rsidR="00BD6D01" w:rsidRDefault="00BD6D01">
      <w:pPr>
        <w:pStyle w:val="a6"/>
        <w:ind w:right="27"/>
      </w:pPr>
    </w:p>
    <w:p w14:paraId="2D3C5F64" w14:textId="77777777" w:rsidR="00BD6D01" w:rsidRDefault="002C1305">
      <w:pPr>
        <w:pStyle w:val="a6"/>
        <w:ind w:right="27"/>
      </w:pPr>
      <w:r>
        <w:t>Given the state of the discussion in the last meeting, and the new company contributions on the topic for this meeting suggesting that provision of assistance info should not be supported, the moderator proposes to de-</w:t>
      </w:r>
      <w:proofErr w:type="spellStart"/>
      <w:r>
        <w:t>priortize</w:t>
      </w:r>
      <w:proofErr w:type="spellEnd"/>
      <w:r>
        <w:t xml:space="preserve"> this topic for Rel-17 given the limited time left in the WI.</w:t>
      </w:r>
    </w:p>
    <w:p w14:paraId="002442D8" w14:textId="77777777" w:rsidR="00BD6D01" w:rsidRDefault="002C1305">
      <w:pPr>
        <w:rPr>
          <w:rFonts w:ascii="Arial" w:hAnsi="Arial"/>
          <w:lang w:eastAsia="zh-CN"/>
        </w:rPr>
      </w:pPr>
      <w:r>
        <w:rPr>
          <w:rFonts w:ascii="Arial" w:hAnsi="Arial"/>
          <w:lang w:eastAsia="zh-CN"/>
        </w:rPr>
        <w:t>Of course companies are always free to provide their view, and if you which to do so, please provide it here.</w:t>
      </w:r>
    </w:p>
    <w:tbl>
      <w:tblPr>
        <w:tblStyle w:val="afd"/>
        <w:tblW w:w="9085" w:type="dxa"/>
        <w:tblLayout w:type="fixed"/>
        <w:tblLook w:val="04A0" w:firstRow="1" w:lastRow="0" w:firstColumn="1" w:lastColumn="0" w:noHBand="0" w:noVBand="1"/>
      </w:tblPr>
      <w:tblGrid>
        <w:gridCol w:w="1885"/>
        <w:gridCol w:w="7200"/>
      </w:tblGrid>
      <w:tr w:rsidR="00BD6D01" w14:paraId="68284364" w14:textId="77777777">
        <w:tc>
          <w:tcPr>
            <w:tcW w:w="1885" w:type="dxa"/>
          </w:tcPr>
          <w:p w14:paraId="0A24FED6" w14:textId="77777777" w:rsidR="00BD6D01" w:rsidRDefault="002C1305">
            <w:pPr>
              <w:pStyle w:val="a6"/>
              <w:spacing w:after="0"/>
              <w:ind w:right="27"/>
              <w:rPr>
                <w:b/>
                <w:sz w:val="20"/>
                <w:szCs w:val="20"/>
                <w:lang w:val="de-DE"/>
              </w:rPr>
            </w:pPr>
            <w:r>
              <w:rPr>
                <w:b/>
                <w:sz w:val="20"/>
                <w:szCs w:val="20"/>
                <w:lang w:val="de-DE"/>
              </w:rPr>
              <w:t>Company</w:t>
            </w:r>
          </w:p>
        </w:tc>
        <w:tc>
          <w:tcPr>
            <w:tcW w:w="7200" w:type="dxa"/>
          </w:tcPr>
          <w:p w14:paraId="48510B38" w14:textId="77777777" w:rsidR="00BD6D01" w:rsidRDefault="002C1305">
            <w:pPr>
              <w:pStyle w:val="a6"/>
              <w:spacing w:after="0"/>
              <w:ind w:right="27"/>
              <w:rPr>
                <w:b/>
                <w:sz w:val="20"/>
                <w:szCs w:val="20"/>
                <w:lang w:val="de-DE"/>
              </w:rPr>
            </w:pPr>
            <w:r>
              <w:rPr>
                <w:b/>
                <w:sz w:val="20"/>
                <w:szCs w:val="20"/>
                <w:lang w:val="de-DE"/>
              </w:rPr>
              <w:t>View/Position</w:t>
            </w:r>
          </w:p>
        </w:tc>
      </w:tr>
      <w:tr w:rsidR="00BD6D01" w14:paraId="087A349E" w14:textId="77777777">
        <w:trPr>
          <w:trHeight w:val="493"/>
        </w:trPr>
        <w:tc>
          <w:tcPr>
            <w:tcW w:w="1885" w:type="dxa"/>
            <w:shd w:val="clear" w:color="auto" w:fill="00B0F0"/>
          </w:tcPr>
          <w:p w14:paraId="6BAE3EFF" w14:textId="77777777" w:rsidR="00BD6D01" w:rsidRDefault="002C1305">
            <w:pPr>
              <w:pStyle w:val="a6"/>
              <w:spacing w:after="0"/>
              <w:ind w:right="27"/>
              <w:rPr>
                <w:rFonts w:eastAsia="游明朝"/>
                <w:sz w:val="20"/>
                <w:szCs w:val="20"/>
                <w:lang w:val="de-DE" w:eastAsia="ja-JP"/>
              </w:rPr>
            </w:pPr>
            <w:r>
              <w:rPr>
                <w:rFonts w:eastAsia="游明朝"/>
                <w:sz w:val="20"/>
                <w:szCs w:val="20"/>
                <w:lang w:val="de-DE" w:eastAsia="ja-JP"/>
              </w:rPr>
              <w:t>Moderator Recommendation</w:t>
            </w:r>
          </w:p>
        </w:tc>
        <w:tc>
          <w:tcPr>
            <w:tcW w:w="7200" w:type="dxa"/>
          </w:tcPr>
          <w:p w14:paraId="16B3BD84" w14:textId="77777777" w:rsidR="00BD6D01" w:rsidRDefault="002C1305">
            <w:pPr>
              <w:pStyle w:val="a6"/>
              <w:spacing w:after="0"/>
              <w:ind w:right="27"/>
              <w:rPr>
                <w:rFonts w:eastAsia="Times New Roman"/>
                <w:sz w:val="20"/>
                <w:szCs w:val="20"/>
                <w:lang w:eastAsia="en-US"/>
              </w:rPr>
            </w:pPr>
            <w:r>
              <w:rPr>
                <w:rFonts w:eastAsia="Times New Roman"/>
                <w:sz w:val="20"/>
                <w:szCs w:val="20"/>
                <w:lang w:eastAsia="en-US"/>
              </w:rPr>
              <w:t>De-prioritize this topic for Rel-17.</w:t>
            </w:r>
          </w:p>
        </w:tc>
      </w:tr>
      <w:tr w:rsidR="00BD6D01" w14:paraId="64138D8B" w14:textId="77777777">
        <w:tc>
          <w:tcPr>
            <w:tcW w:w="1885" w:type="dxa"/>
          </w:tcPr>
          <w:p w14:paraId="534145B3" w14:textId="77777777" w:rsidR="00BD6D01" w:rsidRDefault="002C1305">
            <w:pPr>
              <w:pStyle w:val="a6"/>
              <w:spacing w:after="0"/>
              <w:ind w:right="27"/>
              <w:rPr>
                <w:sz w:val="20"/>
                <w:szCs w:val="20"/>
                <w:lang w:val="de-DE"/>
              </w:rPr>
            </w:pPr>
            <w:r>
              <w:rPr>
                <w:sz w:val="20"/>
                <w:szCs w:val="20"/>
                <w:lang w:val="de-DE"/>
              </w:rPr>
              <w:t>Nokia, NSB</w:t>
            </w:r>
          </w:p>
        </w:tc>
        <w:tc>
          <w:tcPr>
            <w:tcW w:w="7200" w:type="dxa"/>
          </w:tcPr>
          <w:p w14:paraId="0A1BB5A1" w14:textId="77777777" w:rsidR="00BD6D01" w:rsidRDefault="002C1305">
            <w:pPr>
              <w:pStyle w:val="a6"/>
              <w:spacing w:after="0"/>
              <w:ind w:right="27"/>
              <w:rPr>
                <w:sz w:val="20"/>
                <w:szCs w:val="20"/>
                <w:lang w:val="de-DE"/>
              </w:rPr>
            </w:pPr>
            <w:r>
              <w:rPr>
                <w:sz w:val="20"/>
                <w:szCs w:val="20"/>
                <w:lang w:val="de-DE"/>
              </w:rPr>
              <w:t>We support the FL Recommendation</w:t>
            </w:r>
          </w:p>
        </w:tc>
      </w:tr>
      <w:tr w:rsidR="00BD6D01" w14:paraId="2C02185A" w14:textId="77777777">
        <w:tc>
          <w:tcPr>
            <w:tcW w:w="1885" w:type="dxa"/>
          </w:tcPr>
          <w:p w14:paraId="5D2A0634" w14:textId="77777777" w:rsidR="00BD6D01" w:rsidRDefault="002C1305">
            <w:pPr>
              <w:pStyle w:val="a6"/>
              <w:spacing w:after="0"/>
              <w:ind w:right="27"/>
              <w:rPr>
                <w:sz w:val="20"/>
                <w:szCs w:val="20"/>
                <w:lang w:val="de-DE"/>
              </w:rPr>
            </w:pPr>
            <w:r>
              <w:rPr>
                <w:sz w:val="20"/>
                <w:szCs w:val="20"/>
                <w:lang w:val="de-DE"/>
              </w:rPr>
              <w:t>Huawei, HiSilicon</w:t>
            </w:r>
          </w:p>
        </w:tc>
        <w:tc>
          <w:tcPr>
            <w:tcW w:w="7200" w:type="dxa"/>
          </w:tcPr>
          <w:p w14:paraId="303CEAA2" w14:textId="77777777" w:rsidR="00BD6D01" w:rsidRDefault="002C1305">
            <w:pPr>
              <w:pStyle w:val="a6"/>
              <w:spacing w:after="0"/>
              <w:ind w:right="27"/>
              <w:rPr>
                <w:sz w:val="20"/>
                <w:szCs w:val="20"/>
                <w:lang w:val="de-DE"/>
              </w:rPr>
            </w:pPr>
            <w:r>
              <w:rPr>
                <w:sz w:val="20"/>
                <w:szCs w:val="20"/>
                <w:lang w:val="de-DE"/>
              </w:rPr>
              <w:t xml:space="preserve">We support to </w:t>
            </w:r>
            <w:r>
              <w:rPr>
                <w:rFonts w:eastAsia="Times New Roman"/>
                <w:sz w:val="20"/>
                <w:szCs w:val="20"/>
                <w:lang w:eastAsia="en-US"/>
              </w:rPr>
              <w:t>de-prioritize this topic for Rel-17.</w:t>
            </w:r>
          </w:p>
        </w:tc>
      </w:tr>
      <w:tr w:rsidR="00BD6D01" w14:paraId="7A11F512" w14:textId="77777777">
        <w:tc>
          <w:tcPr>
            <w:tcW w:w="1885" w:type="dxa"/>
          </w:tcPr>
          <w:p w14:paraId="676D03D1" w14:textId="77777777" w:rsidR="00BD6D01" w:rsidRDefault="002C1305">
            <w:pPr>
              <w:pStyle w:val="a6"/>
              <w:spacing w:after="0"/>
              <w:ind w:right="27"/>
              <w:rPr>
                <w:sz w:val="20"/>
                <w:szCs w:val="20"/>
                <w:lang w:val="de-DE"/>
              </w:rPr>
            </w:pPr>
            <w:r>
              <w:rPr>
                <w:sz w:val="20"/>
                <w:szCs w:val="20"/>
                <w:lang w:val="de-DE"/>
              </w:rPr>
              <w:t>Qualcomm</w:t>
            </w:r>
          </w:p>
        </w:tc>
        <w:tc>
          <w:tcPr>
            <w:tcW w:w="7200" w:type="dxa"/>
          </w:tcPr>
          <w:p w14:paraId="5C3861EF" w14:textId="77777777" w:rsidR="00BD6D01" w:rsidRDefault="002C1305">
            <w:pPr>
              <w:pStyle w:val="a6"/>
              <w:spacing w:after="0"/>
              <w:ind w:right="27"/>
              <w:rPr>
                <w:sz w:val="20"/>
                <w:szCs w:val="20"/>
                <w:lang w:val="de-DE"/>
              </w:rPr>
            </w:pPr>
            <w:r>
              <w:rPr>
                <w:sz w:val="20"/>
                <w:szCs w:val="20"/>
                <w:lang w:val="de-DE"/>
              </w:rPr>
              <w:t>We support to de</w:t>
            </w:r>
            <w:r>
              <w:rPr>
                <w:rFonts w:eastAsia="Times New Roman"/>
                <w:sz w:val="20"/>
                <w:szCs w:val="20"/>
                <w:lang w:eastAsia="en-US"/>
              </w:rPr>
              <w:t>-prioritize this topic for Rel-17</w:t>
            </w:r>
          </w:p>
        </w:tc>
      </w:tr>
      <w:tr w:rsidR="00BD6D01" w14:paraId="68CBBD22" w14:textId="77777777">
        <w:tc>
          <w:tcPr>
            <w:tcW w:w="1885" w:type="dxa"/>
          </w:tcPr>
          <w:p w14:paraId="1DF3BF48" w14:textId="77777777" w:rsidR="00BD6D01" w:rsidRDefault="002C1305">
            <w:pPr>
              <w:pStyle w:val="a6"/>
              <w:spacing w:after="0"/>
              <w:ind w:right="27"/>
              <w:rPr>
                <w:lang w:val="de-DE"/>
              </w:rPr>
            </w:pPr>
            <w:r>
              <w:rPr>
                <w:sz w:val="20"/>
                <w:szCs w:val="20"/>
                <w:lang w:val="de-DE"/>
              </w:rPr>
              <w:t>Intel</w:t>
            </w:r>
          </w:p>
        </w:tc>
        <w:tc>
          <w:tcPr>
            <w:tcW w:w="7200" w:type="dxa"/>
          </w:tcPr>
          <w:p w14:paraId="2AFDFDDB" w14:textId="77777777" w:rsidR="00BD6D01" w:rsidRDefault="002C1305">
            <w:pPr>
              <w:pStyle w:val="a6"/>
              <w:spacing w:after="0"/>
              <w:ind w:right="27"/>
              <w:rPr>
                <w:sz w:val="20"/>
                <w:szCs w:val="20"/>
                <w:lang w:val="de-DE"/>
              </w:rPr>
            </w:pPr>
            <w:r>
              <w:rPr>
                <w:sz w:val="20"/>
                <w:szCs w:val="20"/>
                <w:lang w:val="de-DE"/>
              </w:rPr>
              <w:t>As for this topic, we would like to highlight again a few point to justify its technical need:</w:t>
            </w:r>
          </w:p>
          <w:p w14:paraId="6D008615" w14:textId="77777777" w:rsidR="00BD6D01" w:rsidRDefault="00BD6D01">
            <w:pPr>
              <w:pStyle w:val="a6"/>
              <w:spacing w:after="0"/>
              <w:ind w:right="27"/>
              <w:rPr>
                <w:sz w:val="20"/>
                <w:szCs w:val="20"/>
                <w:lang w:val="de-DE"/>
              </w:rPr>
            </w:pPr>
          </w:p>
          <w:p w14:paraId="4824D76D" w14:textId="77777777" w:rsidR="00BD6D01" w:rsidRDefault="002C1305">
            <w:pPr>
              <w:pStyle w:val="a6"/>
              <w:numPr>
                <w:ilvl w:val="0"/>
                <w:numId w:val="22"/>
              </w:numPr>
              <w:spacing w:after="0"/>
              <w:ind w:right="27"/>
              <w:rPr>
                <w:sz w:val="20"/>
                <w:szCs w:val="20"/>
                <w:lang w:val="de-DE"/>
              </w:rPr>
            </w:pPr>
            <w:r>
              <w:rPr>
                <w:sz w:val="20"/>
                <w:szCs w:val="20"/>
                <w:lang w:val="de-DE"/>
              </w:rPr>
              <w:t>As companies have noticed, there is a large dependency between the number of PRbs required by a UE to achieve a specific MIL and the UE’s transmit beamforming gain, which is unknown by the gNB.</w:t>
            </w:r>
          </w:p>
          <w:p w14:paraId="48695DEB" w14:textId="77777777" w:rsidR="00BD6D01" w:rsidRDefault="002C1305">
            <w:pPr>
              <w:pStyle w:val="a6"/>
              <w:numPr>
                <w:ilvl w:val="0"/>
                <w:numId w:val="22"/>
              </w:numPr>
              <w:spacing w:after="0"/>
              <w:ind w:right="27"/>
              <w:rPr>
                <w:sz w:val="20"/>
                <w:szCs w:val="20"/>
                <w:lang w:val="de-DE"/>
              </w:rPr>
            </w:pPr>
            <w:r>
              <w:rPr>
                <w:sz w:val="20"/>
                <w:szCs w:val="20"/>
                <w:lang w:val="de-DE"/>
              </w:rPr>
              <w:t>Based on our evaluation, when there is a mistmatch between the gNB’s assumption on UE’s transmit beamforming gain and the actual UE’s capability, this would lead to a big loss in terms to MIL, and this loss could be quite substaintial if the gNB assumes a much larger UE’s transmit beamforming gain (e.g., 6dB) than the real UE’s transmit beamforming gain (e.g., 0 dB).</w:t>
            </w:r>
          </w:p>
          <w:p w14:paraId="0D44DABD" w14:textId="77777777" w:rsidR="00BD6D01" w:rsidRDefault="00BD6D01">
            <w:pPr>
              <w:pStyle w:val="a6"/>
              <w:spacing w:after="0"/>
              <w:ind w:right="27"/>
              <w:rPr>
                <w:sz w:val="20"/>
                <w:szCs w:val="20"/>
                <w:lang w:val="de-DE"/>
              </w:rPr>
            </w:pPr>
          </w:p>
          <w:p w14:paraId="25883A63" w14:textId="77777777" w:rsidR="00BD6D01" w:rsidRDefault="002C1305">
            <w:pPr>
              <w:pStyle w:val="a6"/>
              <w:spacing w:after="0"/>
              <w:ind w:right="27"/>
              <w:rPr>
                <w:sz w:val="20"/>
                <w:szCs w:val="20"/>
                <w:lang w:val="de-DE"/>
              </w:rPr>
            </w:pPr>
            <w:r>
              <w:rPr>
                <w:sz w:val="20"/>
                <w:szCs w:val="20"/>
                <w:lang w:val="de-DE"/>
              </w:rPr>
              <w:t xml:space="preserve">In the figure below, as an exampe it is shown the achievable MIL performance at 120 kHz SCS when the UE’s TxBF is the same as that assumed by the gNB (transparent bars) and achievable MIL performance when the UE’s TxBF is different than what assumed by the gNB. </w:t>
            </w:r>
          </w:p>
          <w:p w14:paraId="7634A481" w14:textId="77777777" w:rsidR="00BD6D01" w:rsidRDefault="002C1305">
            <w:pPr>
              <w:pStyle w:val="a6"/>
              <w:spacing w:after="0"/>
              <w:ind w:right="27"/>
              <w:jc w:val="center"/>
              <w:rPr>
                <w:sz w:val="20"/>
                <w:szCs w:val="20"/>
                <w:lang w:val="de-DE"/>
              </w:rPr>
            </w:pPr>
            <w:r>
              <w:rPr>
                <w:noProof/>
                <w:lang w:val="en-US"/>
              </w:rPr>
              <w:drawing>
                <wp:inline distT="0" distB="0" distL="0" distR="0" wp14:anchorId="5163149C" wp14:editId="611A91B1">
                  <wp:extent cx="1979295" cy="1484630"/>
                  <wp:effectExtent l="0" t="0" r="1905" b="1270"/>
                  <wp:docPr id="1679" name="Picture 9"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 name="Picture 9" descr="Chart&#10;&#10;Description automatically generated"/>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017052" cy="1512578"/>
                          </a:xfrm>
                          <a:prstGeom prst="rect">
                            <a:avLst/>
                          </a:prstGeom>
                        </pic:spPr>
                      </pic:pic>
                    </a:graphicData>
                  </a:graphic>
                </wp:inline>
              </w:drawing>
            </w:r>
          </w:p>
          <w:p w14:paraId="5C97E013" w14:textId="77777777" w:rsidR="00BD6D01" w:rsidRDefault="00BD6D01">
            <w:pPr>
              <w:pStyle w:val="a6"/>
              <w:spacing w:after="0"/>
              <w:ind w:right="27"/>
              <w:rPr>
                <w:sz w:val="20"/>
                <w:szCs w:val="20"/>
                <w:lang w:val="de-DE"/>
              </w:rPr>
            </w:pPr>
          </w:p>
          <w:p w14:paraId="497C1271" w14:textId="77777777" w:rsidR="00BD6D01" w:rsidRDefault="002C1305">
            <w:pPr>
              <w:pStyle w:val="a6"/>
              <w:spacing w:after="0"/>
              <w:ind w:right="27"/>
              <w:rPr>
                <w:sz w:val="20"/>
                <w:szCs w:val="20"/>
                <w:lang w:val="de-DE"/>
              </w:rPr>
            </w:pPr>
            <w:r>
              <w:rPr>
                <w:sz w:val="20"/>
                <w:szCs w:val="20"/>
                <w:lang w:val="de-DE"/>
              </w:rPr>
              <w:t xml:space="preserve"> For certain UE EIRP and UE’s output power, </w:t>
            </w:r>
            <w:r>
              <w:rPr>
                <w:b/>
                <w:bCs/>
                <w:sz w:val="20"/>
                <w:szCs w:val="20"/>
                <w:lang w:val="de-DE"/>
              </w:rPr>
              <w:t>the MIL loss is ~5dB</w:t>
            </w:r>
            <w:r>
              <w:rPr>
                <w:sz w:val="20"/>
                <w:szCs w:val="20"/>
                <w:lang w:val="de-DE"/>
              </w:rPr>
              <w:t>.</w:t>
            </w:r>
          </w:p>
          <w:p w14:paraId="37DC5537" w14:textId="77777777" w:rsidR="00BD6D01" w:rsidRDefault="00BD6D01">
            <w:pPr>
              <w:pStyle w:val="a6"/>
              <w:spacing w:after="0"/>
              <w:ind w:right="27"/>
              <w:rPr>
                <w:sz w:val="20"/>
                <w:szCs w:val="20"/>
                <w:lang w:val="de-DE"/>
              </w:rPr>
            </w:pPr>
          </w:p>
          <w:p w14:paraId="1ABDE27E" w14:textId="77777777" w:rsidR="00BD6D01" w:rsidRDefault="002C1305">
            <w:pPr>
              <w:pStyle w:val="paragraph"/>
              <w:numPr>
                <w:ilvl w:val="0"/>
                <w:numId w:val="22"/>
              </w:numPr>
              <w:spacing w:after="120"/>
              <w:jc w:val="both"/>
              <w:textAlignment w:val="baseline"/>
              <w:rPr>
                <w:rFonts w:ascii="Arial" w:eastAsia="Calibri" w:hAnsi="Arial" w:cs="Times New Roman"/>
                <w:sz w:val="20"/>
                <w:szCs w:val="20"/>
                <w:lang w:val="de-DE" w:eastAsia="zh-CN"/>
              </w:rPr>
            </w:pPr>
            <w:r>
              <w:rPr>
                <w:rFonts w:ascii="Arial" w:eastAsia="Calibri" w:hAnsi="Arial" w:cs="Times New Roman"/>
                <w:sz w:val="20"/>
                <w:szCs w:val="20"/>
                <w:lang w:val="de-DE" w:eastAsia="zh-CN"/>
              </w:rPr>
              <w:t xml:space="preserve">While it could be argued that a gNB could potentially take always a pessimistic approach and assume the UE’s beamforming gain is 0 dBi, this will come at the cost of a very inefficient spectrum utilization with reduce </w:t>
            </w:r>
            <w:r>
              <w:rPr>
                <w:rFonts w:ascii="Arial" w:eastAsia="Calibri" w:hAnsi="Arial" w:cs="Times New Roman"/>
                <w:sz w:val="20"/>
                <w:szCs w:val="20"/>
                <w:lang w:val="de-DE" w:eastAsia="zh-CN"/>
              </w:rPr>
              <w:lastRenderedPageBreak/>
              <w:t xml:space="preserve">multiplexing capability, especially since it is quite likely that UEs may employ directional transmissions which require/utilize much higher beamforming gains, whose effectively require much smaller number of PRBs to achieve same coverage. In this matter, the Table below shows the number of PRBs that may need to be configured to achieve maximum MIL when the beamforming gain is 0dBi (first value in black) or 6dBi (second value in red) for different values of UEs EIRP and output power. </w:t>
            </w:r>
          </w:p>
          <w:p w14:paraId="01A6C881" w14:textId="77777777" w:rsidR="00BD6D01" w:rsidRDefault="00BD6D01">
            <w:pPr>
              <w:pStyle w:val="a6"/>
              <w:spacing w:after="0"/>
              <w:ind w:left="400" w:right="27"/>
              <w:rPr>
                <w:sz w:val="20"/>
                <w:szCs w:val="20"/>
                <w:lang w:val="de-DE"/>
              </w:rPr>
            </w:pPr>
          </w:p>
          <w:p w14:paraId="7666B056" w14:textId="77777777" w:rsidR="00BD6D01" w:rsidRDefault="002C1305">
            <w:pPr>
              <w:pStyle w:val="a6"/>
              <w:spacing w:after="0"/>
              <w:ind w:left="400" w:right="27"/>
              <w:rPr>
                <w:sz w:val="20"/>
                <w:szCs w:val="20"/>
                <w:lang w:val="de-DE"/>
              </w:rPr>
            </w:pPr>
            <w:r>
              <w:rPr>
                <w:noProof/>
                <w:lang w:val="en-US"/>
              </w:rPr>
              <w:drawing>
                <wp:inline distT="0" distB="0" distL="0" distR="0" wp14:anchorId="53541827" wp14:editId="5C2F7CBD">
                  <wp:extent cx="3691890" cy="176022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764773" cy="1795086"/>
                          </a:xfrm>
                          <a:prstGeom prst="rect">
                            <a:avLst/>
                          </a:prstGeom>
                          <a:noFill/>
                          <a:ln>
                            <a:noFill/>
                          </a:ln>
                        </pic:spPr>
                      </pic:pic>
                    </a:graphicData>
                  </a:graphic>
                </wp:inline>
              </w:drawing>
            </w:r>
          </w:p>
          <w:p w14:paraId="5C87CB47" w14:textId="77777777" w:rsidR="00BD6D01" w:rsidRDefault="00BD6D01">
            <w:pPr>
              <w:pStyle w:val="Observation"/>
              <w:numPr>
                <w:ilvl w:val="0"/>
                <w:numId w:val="0"/>
              </w:numPr>
              <w:ind w:left="1701" w:hanging="1701"/>
              <w:rPr>
                <w:b w:val="0"/>
                <w:bCs w:val="0"/>
                <w:sz w:val="20"/>
                <w:szCs w:val="20"/>
                <w:lang w:val="de-DE" w:eastAsia="zh-CN"/>
              </w:rPr>
            </w:pPr>
          </w:p>
          <w:p w14:paraId="608E47B8" w14:textId="77777777" w:rsidR="00BD6D01" w:rsidRDefault="002C1305">
            <w:pPr>
              <w:pStyle w:val="paragraph"/>
              <w:spacing w:after="120"/>
              <w:jc w:val="both"/>
              <w:textAlignment w:val="baseline"/>
              <w:rPr>
                <w:b/>
                <w:bCs/>
                <w:sz w:val="20"/>
                <w:szCs w:val="20"/>
                <w:lang w:val="de-DE" w:eastAsia="zh-CN"/>
              </w:rPr>
            </w:pPr>
            <w:r>
              <w:rPr>
                <w:rFonts w:ascii="Arial" w:eastAsia="Calibri" w:hAnsi="Arial" w:cs="Times New Roman"/>
                <w:sz w:val="20"/>
                <w:szCs w:val="20"/>
                <w:lang w:val="de-DE" w:eastAsia="zh-CN"/>
              </w:rPr>
              <w:t xml:space="preserve">The table highlights that by using a pessimistic approach the impact in terms of spectrum efficiency may be quite large, and </w:t>
            </w:r>
            <w:r>
              <w:rPr>
                <w:rFonts w:ascii="Arial" w:eastAsia="Calibri" w:hAnsi="Arial" w:cs="Times New Roman"/>
                <w:b/>
                <w:bCs/>
                <w:sz w:val="20"/>
                <w:szCs w:val="20"/>
                <w:lang w:val="de-DE" w:eastAsia="zh-CN"/>
              </w:rPr>
              <w:t>a UE may be configure to use up to more than 5 times the number of PRBs that may require</w:t>
            </w:r>
            <w:r>
              <w:rPr>
                <w:rFonts w:ascii="Arial" w:eastAsia="Calibri" w:hAnsi="Arial" w:cs="Times New Roman"/>
                <w:sz w:val="20"/>
                <w:szCs w:val="20"/>
                <w:lang w:val="de-DE" w:eastAsia="zh-CN"/>
              </w:rPr>
              <w:t>.</w:t>
            </w:r>
          </w:p>
          <w:p w14:paraId="4D625162" w14:textId="77777777" w:rsidR="00BD6D01" w:rsidRDefault="002C1305">
            <w:pPr>
              <w:pStyle w:val="a6"/>
              <w:spacing w:after="0"/>
              <w:ind w:right="27"/>
              <w:rPr>
                <w:sz w:val="20"/>
                <w:szCs w:val="20"/>
                <w:lang w:val="de-DE"/>
              </w:rPr>
            </w:pPr>
            <w:r>
              <w:rPr>
                <w:sz w:val="20"/>
                <w:szCs w:val="20"/>
                <w:lang w:val="de-DE"/>
              </w:rPr>
              <w:t xml:space="preserve"> With that said, given that we still have a full meeting ahead of us, we beleive that if RAN1 is willing to solve this issue there is indeed enough time to make progress and solve it. Also we will like to remind the group that in </w:t>
            </w:r>
            <w:r>
              <w:rPr>
                <w:b/>
                <w:bCs/>
                <w:sz w:val="20"/>
                <w:szCs w:val="20"/>
                <w:lang w:val="de-DE"/>
              </w:rPr>
              <w:t>Rel.18 there won’t be any WI specific to improve further this design</w:t>
            </w:r>
            <w:r>
              <w:rPr>
                <w:sz w:val="20"/>
                <w:szCs w:val="20"/>
                <w:lang w:val="de-DE"/>
              </w:rPr>
              <w:t>, and this issue will continue to sussist and could not be solved anymore. Considering that setting the proper number of PRBs for the enhanced PF0/1 and 4 is fundamental to benefit from the enhancements made in this AI, and given the aforementioned penalties that the design will incur in, we really thing that RAN1 should discuss this topic, and converge into a solution. In this matter, as discussed in our tdoc (R1-2111485), this could be effectively solved through one of the following options:</w:t>
            </w:r>
          </w:p>
          <w:p w14:paraId="4FD8F9E3" w14:textId="77777777" w:rsidR="00BD6D01" w:rsidRDefault="002C1305">
            <w:pPr>
              <w:pStyle w:val="paragraph"/>
              <w:numPr>
                <w:ilvl w:val="0"/>
                <w:numId w:val="23"/>
              </w:numPr>
              <w:spacing w:after="120" w:line="240" w:lineRule="auto"/>
              <w:jc w:val="both"/>
              <w:textAlignment w:val="baseline"/>
              <w:rPr>
                <w:rFonts w:ascii="Arial" w:eastAsia="Calibri" w:hAnsi="Arial" w:cs="Times New Roman"/>
                <w:sz w:val="20"/>
                <w:szCs w:val="20"/>
                <w:lang w:val="de-DE" w:eastAsia="zh-CN"/>
              </w:rPr>
            </w:pPr>
            <w:r>
              <w:rPr>
                <w:rFonts w:ascii="Arial" w:eastAsia="Calibri" w:hAnsi="Arial" w:cs="Times New Roman"/>
                <w:sz w:val="20"/>
                <w:szCs w:val="20"/>
                <w:lang w:val="de-DE" w:eastAsia="zh-CN"/>
              </w:rPr>
              <w:t>Option 1: PRACH resource partitioning -&gt; the PRACH preambles could be divided into groups, where each group is associated to a specific UE’s TX beamforming gain. When the gNB detects a specific preamble by knowing in which group this may belong to, it would effectively know the UE’s TX beamforming gain.</w:t>
            </w:r>
          </w:p>
          <w:p w14:paraId="51F758C6" w14:textId="77777777" w:rsidR="00BD6D01" w:rsidRDefault="002C1305">
            <w:pPr>
              <w:pStyle w:val="paragraph"/>
              <w:numPr>
                <w:ilvl w:val="0"/>
                <w:numId w:val="23"/>
              </w:numPr>
              <w:spacing w:line="240" w:lineRule="auto"/>
              <w:ind w:right="27"/>
              <w:jc w:val="both"/>
              <w:textAlignment w:val="baseline"/>
              <w:rPr>
                <w:sz w:val="20"/>
                <w:szCs w:val="20"/>
                <w:lang w:val="de-DE"/>
              </w:rPr>
            </w:pPr>
            <w:r>
              <w:rPr>
                <w:rFonts w:ascii="Arial" w:eastAsia="Calibri" w:hAnsi="Arial" w:cs="Times New Roman"/>
                <w:sz w:val="20"/>
                <w:szCs w:val="20"/>
                <w:lang w:val="de-DE" w:eastAsia="zh-CN"/>
              </w:rPr>
              <w:t xml:space="preserve">Option 2: Explicit indication using Msg3 -&gt; Msg3 can be used to explicitly report the UE’s TX beamforming gain. For instance, Tx beamforming gain for a UE can be carried by MAC-CE or piggybacked on Msg3 PUSCH. </w:t>
            </w:r>
          </w:p>
          <w:p w14:paraId="19157F92" w14:textId="77777777" w:rsidR="00BD6D01" w:rsidRDefault="00BD6D01">
            <w:pPr>
              <w:pStyle w:val="a6"/>
              <w:spacing w:after="0"/>
              <w:ind w:right="27"/>
              <w:rPr>
                <w:lang w:val="de-DE"/>
              </w:rPr>
            </w:pPr>
          </w:p>
        </w:tc>
      </w:tr>
      <w:tr w:rsidR="00BD6D01" w14:paraId="72AE7062" w14:textId="77777777">
        <w:tc>
          <w:tcPr>
            <w:tcW w:w="1885" w:type="dxa"/>
          </w:tcPr>
          <w:p w14:paraId="6B23AAEC" w14:textId="77777777" w:rsidR="00BD6D01" w:rsidRDefault="002C1305">
            <w:pPr>
              <w:pStyle w:val="a6"/>
              <w:spacing w:after="0"/>
              <w:ind w:right="27"/>
              <w:rPr>
                <w:lang w:val="de-DE"/>
              </w:rPr>
            </w:pPr>
            <w:r>
              <w:rPr>
                <w:sz w:val="20"/>
                <w:szCs w:val="20"/>
                <w:lang w:val="de-DE"/>
              </w:rPr>
              <w:lastRenderedPageBreak/>
              <w:t>Apple</w:t>
            </w:r>
          </w:p>
        </w:tc>
        <w:tc>
          <w:tcPr>
            <w:tcW w:w="7200" w:type="dxa"/>
          </w:tcPr>
          <w:p w14:paraId="52611D50" w14:textId="77777777" w:rsidR="00BD6D01" w:rsidRDefault="002C1305">
            <w:pPr>
              <w:pStyle w:val="a6"/>
              <w:spacing w:after="0"/>
              <w:ind w:right="27"/>
              <w:rPr>
                <w:lang w:val="de-DE"/>
              </w:rPr>
            </w:pPr>
            <w:r>
              <w:rPr>
                <w:sz w:val="20"/>
                <w:szCs w:val="20"/>
                <w:lang w:val="de-DE"/>
              </w:rPr>
              <w:t>We are fine with the FL’s recommendation for Rel-17</w:t>
            </w:r>
          </w:p>
        </w:tc>
      </w:tr>
      <w:tr w:rsidR="00BD6D01" w14:paraId="03813F77" w14:textId="77777777">
        <w:tc>
          <w:tcPr>
            <w:tcW w:w="1885" w:type="dxa"/>
          </w:tcPr>
          <w:p w14:paraId="291A5624" w14:textId="77777777" w:rsidR="00BD6D01" w:rsidRDefault="002C1305">
            <w:pPr>
              <w:pStyle w:val="a6"/>
              <w:spacing w:after="0"/>
              <w:ind w:right="27"/>
              <w:rPr>
                <w:lang w:val="de-DE"/>
              </w:rPr>
            </w:pPr>
            <w:r>
              <w:rPr>
                <w:lang w:val="de-DE"/>
              </w:rPr>
              <w:t>Lenovo, Motorola Mobility</w:t>
            </w:r>
          </w:p>
        </w:tc>
        <w:tc>
          <w:tcPr>
            <w:tcW w:w="7200" w:type="dxa"/>
          </w:tcPr>
          <w:p w14:paraId="72676457" w14:textId="77777777" w:rsidR="00BD6D01" w:rsidRDefault="002C1305">
            <w:pPr>
              <w:pStyle w:val="a6"/>
              <w:spacing w:after="0"/>
              <w:ind w:right="27"/>
              <w:rPr>
                <w:lang w:val="de-DE"/>
              </w:rPr>
            </w:pPr>
            <w:r>
              <w:rPr>
                <w:lang w:val="de-DE"/>
              </w:rPr>
              <w:t>We support de-prioritizing this topic given the limited time for the WI</w:t>
            </w:r>
          </w:p>
        </w:tc>
      </w:tr>
      <w:tr w:rsidR="00BD6D01" w14:paraId="236CBA4E" w14:textId="77777777">
        <w:tc>
          <w:tcPr>
            <w:tcW w:w="1885" w:type="dxa"/>
          </w:tcPr>
          <w:p w14:paraId="106C7467" w14:textId="77777777" w:rsidR="00BD6D01" w:rsidRDefault="002C1305">
            <w:pPr>
              <w:pStyle w:val="a6"/>
              <w:spacing w:after="0"/>
              <w:ind w:right="27"/>
              <w:rPr>
                <w:lang w:val="de-DE"/>
              </w:rPr>
            </w:pPr>
            <w:r>
              <w:rPr>
                <w:lang w:val="de-DE"/>
              </w:rPr>
              <w:t>Sony</w:t>
            </w:r>
          </w:p>
        </w:tc>
        <w:tc>
          <w:tcPr>
            <w:tcW w:w="7200" w:type="dxa"/>
          </w:tcPr>
          <w:p w14:paraId="2BBA416D" w14:textId="77777777" w:rsidR="00BD6D01" w:rsidRDefault="002C1305">
            <w:pPr>
              <w:pStyle w:val="a6"/>
              <w:spacing w:after="0"/>
              <w:ind w:right="27"/>
              <w:rPr>
                <w:lang w:val="de-DE"/>
              </w:rPr>
            </w:pPr>
            <w:r>
              <w:rPr>
                <w:lang w:val="de-DE"/>
              </w:rPr>
              <w:t>Support the FL proposal.</w:t>
            </w:r>
          </w:p>
        </w:tc>
      </w:tr>
      <w:tr w:rsidR="00BD6D01" w14:paraId="2930E8B8" w14:textId="77777777">
        <w:tc>
          <w:tcPr>
            <w:tcW w:w="1885" w:type="dxa"/>
          </w:tcPr>
          <w:p w14:paraId="1D3415A9" w14:textId="77777777" w:rsidR="00BD6D01" w:rsidRDefault="002C1305">
            <w:pPr>
              <w:pStyle w:val="a6"/>
              <w:spacing w:after="0"/>
              <w:ind w:right="27"/>
              <w:rPr>
                <w:sz w:val="20"/>
                <w:szCs w:val="20"/>
                <w:lang w:val="de-DE"/>
              </w:rPr>
            </w:pPr>
            <w:r>
              <w:rPr>
                <w:sz w:val="20"/>
                <w:szCs w:val="20"/>
                <w:lang w:val="de-DE"/>
              </w:rPr>
              <w:t>Futurewei</w:t>
            </w:r>
          </w:p>
        </w:tc>
        <w:tc>
          <w:tcPr>
            <w:tcW w:w="7200" w:type="dxa"/>
          </w:tcPr>
          <w:p w14:paraId="722FA745" w14:textId="77777777" w:rsidR="00BD6D01" w:rsidRDefault="002C1305">
            <w:pPr>
              <w:pStyle w:val="a6"/>
              <w:spacing w:after="0"/>
              <w:ind w:right="27"/>
              <w:rPr>
                <w:sz w:val="20"/>
                <w:szCs w:val="20"/>
                <w:lang w:val="de-DE"/>
              </w:rPr>
            </w:pPr>
            <w:r>
              <w:rPr>
                <w:sz w:val="20"/>
                <w:szCs w:val="20"/>
                <w:lang w:val="de-DE"/>
              </w:rPr>
              <w:t xml:space="preserve">Support to </w:t>
            </w:r>
            <w:r>
              <w:rPr>
                <w:rFonts w:eastAsia="Times New Roman"/>
                <w:sz w:val="20"/>
                <w:szCs w:val="20"/>
                <w:lang w:eastAsia="en-US"/>
              </w:rPr>
              <w:t>de-prioritize this topic for Rel-17.</w:t>
            </w:r>
          </w:p>
        </w:tc>
      </w:tr>
      <w:tr w:rsidR="00BD6D01" w14:paraId="00AD2D97" w14:textId="77777777">
        <w:tc>
          <w:tcPr>
            <w:tcW w:w="1885" w:type="dxa"/>
          </w:tcPr>
          <w:p w14:paraId="545CAEFD" w14:textId="77777777" w:rsidR="00BD6D01" w:rsidRDefault="002C1305">
            <w:pPr>
              <w:pStyle w:val="a6"/>
              <w:spacing w:after="0"/>
              <w:ind w:right="27"/>
              <w:rPr>
                <w:lang w:val="de-DE"/>
              </w:rPr>
            </w:pPr>
            <w:r>
              <w:rPr>
                <w:rFonts w:eastAsia="Malgun Gothic" w:hint="eastAsia"/>
                <w:lang w:val="de-DE" w:eastAsia="ko-KR"/>
              </w:rPr>
              <w:t>LG Electronics</w:t>
            </w:r>
          </w:p>
        </w:tc>
        <w:tc>
          <w:tcPr>
            <w:tcW w:w="7200" w:type="dxa"/>
          </w:tcPr>
          <w:p w14:paraId="02B1F914" w14:textId="77777777" w:rsidR="00BD6D01" w:rsidRDefault="002C1305">
            <w:pPr>
              <w:pStyle w:val="a6"/>
              <w:spacing w:after="0"/>
              <w:ind w:right="27"/>
              <w:rPr>
                <w:lang w:val="de-DE"/>
              </w:rPr>
            </w:pPr>
            <w:r>
              <w:rPr>
                <w:rFonts w:eastAsia="Malgun Gothic" w:hint="eastAsia"/>
                <w:lang w:val="de-DE" w:eastAsia="ko-KR"/>
              </w:rPr>
              <w:t xml:space="preserve">Support </w:t>
            </w:r>
            <w:r>
              <w:rPr>
                <w:rFonts w:eastAsia="Malgun Gothic"/>
                <w:lang w:val="de-DE" w:eastAsia="ko-KR"/>
              </w:rPr>
              <w:t>to deprioritize this issue.</w:t>
            </w:r>
            <w:r>
              <w:rPr>
                <w:rFonts w:eastAsia="Malgun Gothic" w:hint="eastAsia"/>
                <w:lang w:val="de-DE" w:eastAsia="ko-KR"/>
              </w:rPr>
              <w:t>.</w:t>
            </w:r>
          </w:p>
        </w:tc>
      </w:tr>
      <w:tr w:rsidR="00BD6D01" w14:paraId="4EE820EF" w14:textId="77777777">
        <w:tc>
          <w:tcPr>
            <w:tcW w:w="1885" w:type="dxa"/>
          </w:tcPr>
          <w:p w14:paraId="0EBAAB9D" w14:textId="77777777" w:rsidR="00BD6D01" w:rsidRDefault="002C1305">
            <w:pPr>
              <w:pStyle w:val="a6"/>
              <w:spacing w:after="0"/>
              <w:ind w:right="27"/>
              <w:rPr>
                <w:rFonts w:eastAsia="游明朝"/>
                <w:lang w:val="de-DE" w:eastAsia="ja-JP"/>
              </w:rPr>
            </w:pPr>
            <w:r>
              <w:rPr>
                <w:rFonts w:eastAsia="游明朝" w:hint="eastAsia"/>
                <w:lang w:val="de-DE" w:eastAsia="ja-JP"/>
              </w:rPr>
              <w:t>N</w:t>
            </w:r>
            <w:r>
              <w:rPr>
                <w:rFonts w:eastAsia="游明朝"/>
                <w:lang w:val="de-DE" w:eastAsia="ja-JP"/>
              </w:rPr>
              <w:t>TT DOCOMO</w:t>
            </w:r>
          </w:p>
        </w:tc>
        <w:tc>
          <w:tcPr>
            <w:tcW w:w="7200" w:type="dxa"/>
          </w:tcPr>
          <w:p w14:paraId="2A566186" w14:textId="77777777" w:rsidR="00BD6D01" w:rsidRDefault="002C1305">
            <w:pPr>
              <w:pStyle w:val="a6"/>
              <w:spacing w:after="0"/>
              <w:ind w:right="27"/>
              <w:rPr>
                <w:rFonts w:eastAsia="游明朝"/>
                <w:lang w:val="de-DE" w:eastAsia="ja-JP"/>
              </w:rPr>
            </w:pPr>
            <w:r>
              <w:rPr>
                <w:rFonts w:eastAsia="游明朝"/>
                <w:lang w:val="de-DE" w:eastAsia="ja-JP"/>
              </w:rPr>
              <w:t>We are fine with the FL recommendation.</w:t>
            </w:r>
          </w:p>
        </w:tc>
      </w:tr>
      <w:tr w:rsidR="00BD6D01" w14:paraId="070B5709" w14:textId="77777777">
        <w:tc>
          <w:tcPr>
            <w:tcW w:w="1885" w:type="dxa"/>
          </w:tcPr>
          <w:p w14:paraId="3A445946" w14:textId="77777777" w:rsidR="00BD6D01" w:rsidRDefault="002C1305">
            <w:pPr>
              <w:pStyle w:val="a6"/>
              <w:spacing w:after="0"/>
              <w:ind w:right="27"/>
              <w:rPr>
                <w:rFonts w:eastAsia="游明朝"/>
                <w:lang w:val="de-DE" w:eastAsia="ja-JP"/>
              </w:rPr>
            </w:pPr>
            <w:r>
              <w:rPr>
                <w:rFonts w:eastAsia="游明朝"/>
                <w:lang w:val="de-DE" w:eastAsia="ja-JP"/>
              </w:rPr>
              <w:t>vivo</w:t>
            </w:r>
          </w:p>
        </w:tc>
        <w:tc>
          <w:tcPr>
            <w:tcW w:w="7200" w:type="dxa"/>
          </w:tcPr>
          <w:p w14:paraId="6B21B435" w14:textId="77777777" w:rsidR="00BD6D01" w:rsidRDefault="002C1305">
            <w:pPr>
              <w:pStyle w:val="a6"/>
              <w:spacing w:after="0"/>
              <w:ind w:right="27"/>
              <w:rPr>
                <w:rFonts w:eastAsia="游明朝"/>
                <w:lang w:val="de-DE" w:eastAsia="ja-JP"/>
              </w:rPr>
            </w:pPr>
            <w:r>
              <w:rPr>
                <w:rFonts w:eastAsia="游明朝"/>
                <w:lang w:val="de-DE" w:eastAsia="ja-JP"/>
              </w:rPr>
              <w:t>Agree with FL’s recommendation.</w:t>
            </w:r>
          </w:p>
        </w:tc>
      </w:tr>
      <w:tr w:rsidR="00BD6D01" w14:paraId="04DAE326" w14:textId="77777777">
        <w:tc>
          <w:tcPr>
            <w:tcW w:w="1885" w:type="dxa"/>
          </w:tcPr>
          <w:p w14:paraId="59169875" w14:textId="77777777" w:rsidR="00BD6D01" w:rsidRDefault="002C1305">
            <w:pPr>
              <w:pStyle w:val="a6"/>
              <w:spacing w:after="0"/>
              <w:ind w:right="27"/>
              <w:rPr>
                <w:rFonts w:eastAsia="SimSun"/>
                <w:lang w:val="de-DE" w:eastAsia="ja-JP"/>
              </w:rPr>
            </w:pPr>
            <w:r>
              <w:rPr>
                <w:rFonts w:eastAsia="SimSun" w:hint="eastAsia"/>
                <w:lang w:val="en-US"/>
              </w:rPr>
              <w:lastRenderedPageBreak/>
              <w:t xml:space="preserve">ZTE, </w:t>
            </w:r>
            <w:proofErr w:type="spellStart"/>
            <w:r>
              <w:rPr>
                <w:rFonts w:eastAsia="SimSun" w:hint="eastAsia"/>
                <w:lang w:val="en-US"/>
              </w:rPr>
              <w:t>Sanechips</w:t>
            </w:r>
            <w:proofErr w:type="spellEnd"/>
          </w:p>
        </w:tc>
        <w:tc>
          <w:tcPr>
            <w:tcW w:w="7200" w:type="dxa"/>
          </w:tcPr>
          <w:p w14:paraId="52E3B671" w14:textId="77777777" w:rsidR="00BD6D01" w:rsidRDefault="002C1305">
            <w:pPr>
              <w:pStyle w:val="a6"/>
              <w:spacing w:after="0"/>
              <w:ind w:right="27"/>
              <w:rPr>
                <w:rFonts w:eastAsia="SimSun"/>
                <w:lang w:val="de-DE" w:eastAsia="ja-JP"/>
              </w:rPr>
            </w:pPr>
            <w:r>
              <w:rPr>
                <w:rFonts w:eastAsia="SimSun" w:hint="eastAsia"/>
                <w:lang w:val="en-US"/>
              </w:rPr>
              <w:t>We support the FL</w:t>
            </w:r>
            <w:r>
              <w:rPr>
                <w:rFonts w:eastAsia="SimSun"/>
                <w:lang w:val="en-US"/>
              </w:rPr>
              <w:t>’</w:t>
            </w:r>
            <w:r>
              <w:rPr>
                <w:rFonts w:eastAsia="SimSun" w:hint="eastAsia"/>
                <w:lang w:val="en-US"/>
              </w:rPr>
              <w:t>s suggestion.</w:t>
            </w:r>
          </w:p>
        </w:tc>
      </w:tr>
      <w:tr w:rsidR="00BD6D01" w14:paraId="4BDA33EA" w14:textId="77777777">
        <w:tc>
          <w:tcPr>
            <w:tcW w:w="1885" w:type="dxa"/>
          </w:tcPr>
          <w:p w14:paraId="5C48D0F7" w14:textId="77777777" w:rsidR="00BD6D01" w:rsidRDefault="002C1305">
            <w:pPr>
              <w:pStyle w:val="a6"/>
              <w:spacing w:after="0"/>
              <w:ind w:right="27"/>
              <w:rPr>
                <w:rFonts w:eastAsia="SimSun"/>
                <w:lang w:val="en-US"/>
              </w:rPr>
            </w:pPr>
            <w:proofErr w:type="spellStart"/>
            <w:r>
              <w:rPr>
                <w:rFonts w:eastAsia="SimSun" w:hint="eastAsia"/>
                <w:lang w:val="en-US"/>
              </w:rPr>
              <w:t>Transsion</w:t>
            </w:r>
            <w:proofErr w:type="spellEnd"/>
          </w:p>
        </w:tc>
        <w:tc>
          <w:tcPr>
            <w:tcW w:w="7200" w:type="dxa"/>
          </w:tcPr>
          <w:p w14:paraId="70857B5B" w14:textId="77777777" w:rsidR="00BD6D01" w:rsidRDefault="002C1305">
            <w:pPr>
              <w:pStyle w:val="a6"/>
              <w:spacing w:after="0"/>
              <w:ind w:right="27"/>
              <w:rPr>
                <w:rFonts w:eastAsia="SimSun"/>
                <w:lang w:val="en-US"/>
              </w:rPr>
            </w:pPr>
            <w:r>
              <w:rPr>
                <w:rFonts w:eastAsia="SimSun" w:hint="eastAsia"/>
                <w:lang w:val="en-US"/>
              </w:rPr>
              <w:t>We agree with the FL</w:t>
            </w:r>
            <w:r>
              <w:rPr>
                <w:rFonts w:eastAsia="SimSun"/>
                <w:lang w:val="en-US"/>
              </w:rPr>
              <w:t>’</w:t>
            </w:r>
            <w:r>
              <w:rPr>
                <w:rFonts w:eastAsia="SimSun" w:hint="eastAsia"/>
                <w:lang w:val="en-US"/>
              </w:rPr>
              <w:t>s recommendation.</w:t>
            </w:r>
          </w:p>
        </w:tc>
      </w:tr>
      <w:tr w:rsidR="00BD6D01" w14:paraId="77C02091" w14:textId="77777777">
        <w:tc>
          <w:tcPr>
            <w:tcW w:w="1885" w:type="dxa"/>
          </w:tcPr>
          <w:p w14:paraId="0D067A8B" w14:textId="77777777" w:rsidR="00BD6D01" w:rsidRDefault="002C1305">
            <w:pPr>
              <w:pStyle w:val="a6"/>
              <w:spacing w:after="0"/>
              <w:ind w:right="27"/>
              <w:rPr>
                <w:rFonts w:eastAsia="SimSun"/>
                <w:lang w:val="en-US"/>
              </w:rPr>
            </w:pPr>
            <w:r>
              <w:rPr>
                <w:lang w:val="de-DE"/>
              </w:rPr>
              <w:t>Samsung</w:t>
            </w:r>
          </w:p>
        </w:tc>
        <w:tc>
          <w:tcPr>
            <w:tcW w:w="7200" w:type="dxa"/>
          </w:tcPr>
          <w:p w14:paraId="4C97D480" w14:textId="77777777" w:rsidR="00BD6D01" w:rsidRDefault="002C1305">
            <w:pPr>
              <w:pStyle w:val="a6"/>
              <w:spacing w:after="0"/>
              <w:ind w:right="27"/>
              <w:rPr>
                <w:rFonts w:eastAsia="SimSun"/>
                <w:lang w:val="en-US"/>
              </w:rPr>
            </w:pPr>
            <w:r>
              <w:rPr>
                <w:lang w:val="de-DE"/>
              </w:rPr>
              <w:t xml:space="preserve">We agree with moderator’s assessment. </w:t>
            </w:r>
          </w:p>
        </w:tc>
      </w:tr>
      <w:tr w:rsidR="00BD6D01" w14:paraId="70C3080B" w14:textId="77777777">
        <w:tc>
          <w:tcPr>
            <w:tcW w:w="1885" w:type="dxa"/>
            <w:shd w:val="clear" w:color="auto" w:fill="00B0F0"/>
          </w:tcPr>
          <w:p w14:paraId="20AE545D" w14:textId="77777777" w:rsidR="00BD6D01" w:rsidRDefault="002C1305">
            <w:pPr>
              <w:pStyle w:val="a6"/>
              <w:spacing w:after="0"/>
              <w:ind w:right="27"/>
              <w:rPr>
                <w:lang w:val="de-DE"/>
              </w:rPr>
            </w:pPr>
            <w:r>
              <w:rPr>
                <w:lang w:val="de-DE"/>
              </w:rPr>
              <w:t>Moderator</w:t>
            </w:r>
          </w:p>
        </w:tc>
        <w:tc>
          <w:tcPr>
            <w:tcW w:w="7200" w:type="dxa"/>
          </w:tcPr>
          <w:p w14:paraId="5AE726A9" w14:textId="77777777" w:rsidR="00BD6D01" w:rsidRDefault="002C1305">
            <w:pPr>
              <w:pStyle w:val="a6"/>
              <w:spacing w:after="0"/>
              <w:ind w:right="27"/>
              <w:rPr>
                <w:lang w:val="de-DE"/>
              </w:rPr>
            </w:pPr>
            <w:r>
              <w:rPr>
                <w:lang w:val="de-DE"/>
              </w:rPr>
              <w:t>Given that all but one company wish to de-prioritize this issue, the moderator recommendation still holds. Please comment further only if you have serious concerns.</w:t>
            </w:r>
          </w:p>
        </w:tc>
      </w:tr>
      <w:tr w:rsidR="00BD6D01" w14:paraId="74B37650" w14:textId="77777777">
        <w:tc>
          <w:tcPr>
            <w:tcW w:w="1885" w:type="dxa"/>
          </w:tcPr>
          <w:p w14:paraId="0518885C" w14:textId="77777777" w:rsidR="00BD6D01" w:rsidRDefault="00BD6D01">
            <w:pPr>
              <w:pStyle w:val="a6"/>
              <w:spacing w:after="0"/>
              <w:ind w:right="27"/>
              <w:rPr>
                <w:lang w:val="de-DE"/>
              </w:rPr>
            </w:pPr>
          </w:p>
        </w:tc>
        <w:tc>
          <w:tcPr>
            <w:tcW w:w="7200" w:type="dxa"/>
          </w:tcPr>
          <w:p w14:paraId="1933D65D" w14:textId="77777777" w:rsidR="00BD6D01" w:rsidRDefault="00BD6D01">
            <w:pPr>
              <w:pStyle w:val="a6"/>
              <w:spacing w:after="0"/>
              <w:ind w:right="27"/>
              <w:rPr>
                <w:lang w:val="de-DE"/>
              </w:rPr>
            </w:pPr>
          </w:p>
        </w:tc>
      </w:tr>
      <w:tr w:rsidR="00BD6D01" w14:paraId="2EAA62C2" w14:textId="77777777">
        <w:tc>
          <w:tcPr>
            <w:tcW w:w="1885" w:type="dxa"/>
          </w:tcPr>
          <w:p w14:paraId="23CED4AC" w14:textId="77777777" w:rsidR="00BD6D01" w:rsidRDefault="00BD6D01">
            <w:pPr>
              <w:pStyle w:val="a6"/>
              <w:spacing w:after="0"/>
              <w:ind w:right="27"/>
              <w:rPr>
                <w:lang w:val="de-DE"/>
              </w:rPr>
            </w:pPr>
          </w:p>
        </w:tc>
        <w:tc>
          <w:tcPr>
            <w:tcW w:w="7200" w:type="dxa"/>
          </w:tcPr>
          <w:p w14:paraId="50C19CD4" w14:textId="77777777" w:rsidR="00BD6D01" w:rsidRDefault="00BD6D01">
            <w:pPr>
              <w:pStyle w:val="a6"/>
              <w:spacing w:after="0"/>
              <w:ind w:right="27"/>
              <w:rPr>
                <w:lang w:val="de-DE"/>
              </w:rPr>
            </w:pPr>
          </w:p>
        </w:tc>
      </w:tr>
      <w:tr w:rsidR="00BD6D01" w14:paraId="5C94BA8F" w14:textId="77777777">
        <w:tc>
          <w:tcPr>
            <w:tcW w:w="1885" w:type="dxa"/>
          </w:tcPr>
          <w:p w14:paraId="599B7BF9" w14:textId="77777777" w:rsidR="00BD6D01" w:rsidRDefault="00BD6D01">
            <w:pPr>
              <w:pStyle w:val="a6"/>
              <w:spacing w:after="0"/>
              <w:ind w:right="27"/>
              <w:rPr>
                <w:lang w:val="de-DE"/>
              </w:rPr>
            </w:pPr>
          </w:p>
        </w:tc>
        <w:tc>
          <w:tcPr>
            <w:tcW w:w="7200" w:type="dxa"/>
          </w:tcPr>
          <w:p w14:paraId="3CEFF4F2" w14:textId="77777777" w:rsidR="00BD6D01" w:rsidRDefault="00BD6D01">
            <w:pPr>
              <w:pStyle w:val="a6"/>
              <w:spacing w:after="0"/>
              <w:ind w:right="27"/>
              <w:rPr>
                <w:lang w:val="de-DE"/>
              </w:rPr>
            </w:pPr>
          </w:p>
        </w:tc>
      </w:tr>
      <w:tr w:rsidR="00BD6D01" w14:paraId="5DE8B8E7" w14:textId="77777777">
        <w:tc>
          <w:tcPr>
            <w:tcW w:w="1885" w:type="dxa"/>
          </w:tcPr>
          <w:p w14:paraId="50C5E733" w14:textId="77777777" w:rsidR="00BD6D01" w:rsidRDefault="00BD6D01">
            <w:pPr>
              <w:pStyle w:val="a6"/>
              <w:spacing w:after="0"/>
              <w:ind w:right="27"/>
              <w:rPr>
                <w:lang w:val="de-DE"/>
              </w:rPr>
            </w:pPr>
          </w:p>
        </w:tc>
        <w:tc>
          <w:tcPr>
            <w:tcW w:w="7200" w:type="dxa"/>
          </w:tcPr>
          <w:p w14:paraId="534374E8" w14:textId="77777777" w:rsidR="00BD6D01" w:rsidRDefault="00BD6D01">
            <w:pPr>
              <w:pStyle w:val="a6"/>
              <w:spacing w:after="0"/>
              <w:ind w:right="27"/>
              <w:rPr>
                <w:lang w:val="de-DE"/>
              </w:rPr>
            </w:pPr>
          </w:p>
        </w:tc>
      </w:tr>
    </w:tbl>
    <w:p w14:paraId="440A60D7" w14:textId="77777777" w:rsidR="00BD6D01" w:rsidRDefault="00BD6D01">
      <w:pPr>
        <w:pStyle w:val="a6"/>
        <w:ind w:right="27"/>
      </w:pPr>
    </w:p>
    <w:p w14:paraId="5D31F9A9" w14:textId="77777777" w:rsidR="00BD6D01" w:rsidRDefault="00BD6D01">
      <w:pPr>
        <w:pStyle w:val="a6"/>
        <w:ind w:right="27"/>
      </w:pPr>
    </w:p>
    <w:p w14:paraId="6143B543" w14:textId="77777777" w:rsidR="00BD6D01" w:rsidRDefault="002C1305">
      <w:pPr>
        <w:pStyle w:val="1"/>
      </w:pPr>
      <w:r>
        <w:t>6</w:t>
      </w:r>
      <w:r>
        <w:tab/>
        <w:t>PUCCH Power Control</w:t>
      </w:r>
    </w:p>
    <w:p w14:paraId="7D8DC89E" w14:textId="77777777" w:rsidR="00BD6D01" w:rsidRDefault="002C1305">
      <w:pPr>
        <w:pStyle w:val="a6"/>
      </w:pPr>
      <w:r>
        <w:t>The following table provides a summary of company proposals on this topic:</w:t>
      </w:r>
    </w:p>
    <w:tbl>
      <w:tblPr>
        <w:tblStyle w:val="afd"/>
        <w:tblW w:w="9085" w:type="dxa"/>
        <w:tblLayout w:type="fixed"/>
        <w:tblLook w:val="04A0" w:firstRow="1" w:lastRow="0" w:firstColumn="1" w:lastColumn="0" w:noHBand="0" w:noVBand="1"/>
      </w:tblPr>
      <w:tblGrid>
        <w:gridCol w:w="1525"/>
        <w:gridCol w:w="7560"/>
      </w:tblGrid>
      <w:tr w:rsidR="00BD6D01" w14:paraId="57EA7547" w14:textId="77777777">
        <w:tc>
          <w:tcPr>
            <w:tcW w:w="1525" w:type="dxa"/>
          </w:tcPr>
          <w:p w14:paraId="43564A36" w14:textId="77777777" w:rsidR="00BD6D01" w:rsidRDefault="002C1305">
            <w:pPr>
              <w:pStyle w:val="a6"/>
              <w:spacing w:after="0"/>
              <w:ind w:right="27"/>
              <w:rPr>
                <w:b/>
                <w:sz w:val="20"/>
                <w:szCs w:val="20"/>
                <w:lang w:val="de-DE"/>
              </w:rPr>
            </w:pPr>
            <w:r>
              <w:rPr>
                <w:b/>
                <w:sz w:val="20"/>
                <w:szCs w:val="20"/>
                <w:lang w:val="de-DE"/>
              </w:rPr>
              <w:t>Company</w:t>
            </w:r>
          </w:p>
        </w:tc>
        <w:tc>
          <w:tcPr>
            <w:tcW w:w="7560" w:type="dxa"/>
          </w:tcPr>
          <w:p w14:paraId="6069DA59" w14:textId="77777777" w:rsidR="00BD6D01" w:rsidRDefault="002C1305">
            <w:pPr>
              <w:pStyle w:val="a6"/>
              <w:spacing w:after="0"/>
              <w:ind w:right="27"/>
              <w:rPr>
                <w:b/>
                <w:sz w:val="20"/>
                <w:szCs w:val="20"/>
                <w:lang w:val="de-DE"/>
              </w:rPr>
            </w:pPr>
            <w:r>
              <w:rPr>
                <w:b/>
                <w:sz w:val="20"/>
                <w:szCs w:val="20"/>
                <w:lang w:val="de-DE"/>
              </w:rPr>
              <w:t>Company Proposals</w:t>
            </w:r>
          </w:p>
        </w:tc>
      </w:tr>
      <w:tr w:rsidR="00BD6D01" w14:paraId="6DBB6A2A" w14:textId="77777777">
        <w:tc>
          <w:tcPr>
            <w:tcW w:w="1525" w:type="dxa"/>
          </w:tcPr>
          <w:p w14:paraId="58A202AD" w14:textId="77777777" w:rsidR="00BD6D01" w:rsidRDefault="002C1305">
            <w:pPr>
              <w:pStyle w:val="a6"/>
              <w:spacing w:after="0"/>
              <w:ind w:right="27"/>
              <w:rPr>
                <w:sz w:val="20"/>
                <w:szCs w:val="20"/>
                <w:lang w:val="de-DE"/>
              </w:rPr>
            </w:pPr>
            <w:r>
              <w:rPr>
                <w:sz w:val="20"/>
                <w:szCs w:val="20"/>
                <w:lang w:val="de-DE"/>
              </w:rPr>
              <w:t>ZTE [5]</w:t>
            </w:r>
          </w:p>
        </w:tc>
        <w:tc>
          <w:tcPr>
            <w:tcW w:w="7560" w:type="dxa"/>
          </w:tcPr>
          <w:p w14:paraId="5A4D978A" w14:textId="77777777" w:rsidR="00BD6D01" w:rsidRDefault="002C1305">
            <w:pPr>
              <w:overflowPunct/>
              <w:autoSpaceDE/>
              <w:autoSpaceDN/>
              <w:adjustRightInd/>
              <w:snapToGrid w:val="0"/>
              <w:spacing w:before="120" w:afterLines="50" w:after="120" w:line="240" w:lineRule="auto"/>
              <w:jc w:val="both"/>
              <w:textAlignment w:val="auto"/>
              <w:rPr>
                <w:rFonts w:eastAsia="SimSun"/>
                <w:lang w:val="en-US" w:eastAsia="zh-CN"/>
              </w:rPr>
            </w:pPr>
            <w:r>
              <w:rPr>
                <w:rFonts w:eastAsia="SimSun" w:hint="eastAsia"/>
                <w:b/>
                <w:bCs/>
                <w:lang w:val="en-US" w:eastAsia="zh-CN"/>
              </w:rPr>
              <w:t>Proposal 4</w:t>
            </w:r>
            <w:r>
              <w:rPr>
                <w:rFonts w:eastAsia="SimSun"/>
                <w:b/>
                <w:bCs/>
                <w:lang w:val="en-US" w:eastAsia="zh-CN"/>
              </w:rPr>
              <w:t>:</w:t>
            </w:r>
            <w:r>
              <w:rPr>
                <w:rFonts w:eastAsia="SimSun" w:hint="eastAsia"/>
                <w:b/>
                <w:bCs/>
                <w:lang w:val="en-US" w:eastAsia="zh-CN"/>
              </w:rPr>
              <w:t xml:space="preserve"> It is proposed not to discuss the power control of PUCCH until RAN4 determines some parameters such as PSD limitation and the maximum conduct power.</w:t>
            </w:r>
          </w:p>
        </w:tc>
      </w:tr>
      <w:tr w:rsidR="00BD6D01" w14:paraId="279FE231" w14:textId="77777777">
        <w:tc>
          <w:tcPr>
            <w:tcW w:w="1525" w:type="dxa"/>
          </w:tcPr>
          <w:p w14:paraId="49E4AFB7" w14:textId="77777777" w:rsidR="00BD6D01" w:rsidRDefault="002C1305">
            <w:pPr>
              <w:pStyle w:val="a6"/>
              <w:spacing w:after="0"/>
              <w:ind w:right="27"/>
              <w:rPr>
                <w:sz w:val="20"/>
                <w:szCs w:val="20"/>
                <w:lang w:val="de-DE"/>
              </w:rPr>
            </w:pPr>
            <w:r>
              <w:rPr>
                <w:sz w:val="20"/>
                <w:szCs w:val="20"/>
                <w:lang w:val="de-DE"/>
              </w:rPr>
              <w:t>CATT [7]</w:t>
            </w:r>
          </w:p>
        </w:tc>
        <w:tc>
          <w:tcPr>
            <w:tcW w:w="7560" w:type="dxa"/>
          </w:tcPr>
          <w:p w14:paraId="6535CD08" w14:textId="77777777" w:rsidR="00BD6D01" w:rsidRDefault="002C1305">
            <w:pPr>
              <w:tabs>
                <w:tab w:val="left" w:pos="1701"/>
              </w:tabs>
              <w:overflowPunct/>
              <w:snapToGrid w:val="0"/>
              <w:spacing w:after="120" w:line="240" w:lineRule="auto"/>
              <w:jc w:val="both"/>
              <w:textAlignment w:val="auto"/>
              <w:rPr>
                <w:rFonts w:ascii="Arial" w:eastAsia="SimSun" w:hAnsi="Arial"/>
                <w:b/>
                <w:bCs/>
                <w:lang w:val="en-US" w:eastAsia="zh-CN"/>
              </w:rPr>
            </w:pPr>
            <w:r>
              <w:rPr>
                <w:rFonts w:ascii="Arial" w:eastAsia="SimSun" w:hAnsi="Arial"/>
                <w:b/>
                <w:bCs/>
                <w:lang w:val="en-US" w:eastAsia="zh-CN"/>
              </w:rPr>
              <w:t xml:space="preserve">Proposal </w:t>
            </w:r>
            <w:proofErr w:type="gramStart"/>
            <w:r>
              <w:rPr>
                <w:rFonts w:ascii="Arial" w:eastAsia="SimSun" w:hAnsi="Arial"/>
                <w:b/>
                <w:bCs/>
                <w:lang w:val="en-US" w:eastAsia="zh-CN"/>
              </w:rPr>
              <w:t xml:space="preserve">4  </w:t>
            </w:r>
            <w:r>
              <w:rPr>
                <w:rFonts w:ascii="Arial" w:eastAsia="SimSun" w:hAnsi="Arial" w:hint="eastAsia"/>
                <w:b/>
                <w:bCs/>
                <w:lang w:val="en-US" w:eastAsia="zh-CN"/>
              </w:rPr>
              <w:t>It</w:t>
            </w:r>
            <w:proofErr w:type="gramEnd"/>
            <w:r>
              <w:rPr>
                <w:rFonts w:ascii="Arial" w:eastAsia="Times New Roman" w:hAnsi="Arial"/>
                <w:b/>
                <w:bCs/>
                <w:lang w:val="en-US" w:eastAsia="en-US"/>
              </w:rPr>
              <w:t xml:space="preserve"> is needed to modify </w:t>
            </w:r>
            <w:r>
              <w:rPr>
                <w:rFonts w:ascii="Arial" w:eastAsia="Times New Roman" w:hAnsi="Arial"/>
                <w:b/>
                <w:bCs/>
                <w:lang w:val="en-US" w:eastAsia="zh-CN"/>
              </w:rPr>
              <w:t xml:space="preserve">the maximum transmission power </w:t>
            </w:r>
            <w:r>
              <w:rPr>
                <w:rFonts w:ascii="Arial" w:eastAsia="SimSun" w:hAnsi="Arial" w:hint="eastAsia"/>
                <w:b/>
                <w:bCs/>
                <w:lang w:val="en-US" w:eastAsia="zh-CN"/>
              </w:rPr>
              <w:t xml:space="preserve">in </w:t>
            </w:r>
            <w:r>
              <w:rPr>
                <w:rFonts w:ascii="Arial" w:eastAsia="Times New Roman" w:hAnsi="Arial"/>
                <w:b/>
                <w:bCs/>
                <w:lang w:val="en-US" w:eastAsia="en-US"/>
              </w:rPr>
              <w:t>the PUCCH power control formula</w:t>
            </w:r>
            <w:r>
              <w:rPr>
                <w:rFonts w:ascii="Arial" w:eastAsia="Times New Roman" w:hAnsi="Arial"/>
                <w:b/>
                <w:bCs/>
                <w:lang w:val="en-US" w:eastAsia="zh-CN"/>
              </w:rPr>
              <w:t xml:space="preserve"> </w:t>
            </w:r>
            <w:r>
              <w:rPr>
                <w:rFonts w:ascii="Arial" w:eastAsia="SimSun" w:hAnsi="Arial" w:hint="eastAsia"/>
                <w:b/>
                <w:bCs/>
                <w:lang w:val="en-US" w:eastAsia="zh-CN"/>
              </w:rPr>
              <w:t>for</w:t>
            </w:r>
            <w:r>
              <w:rPr>
                <w:rFonts w:ascii="Arial" w:eastAsia="Times New Roman" w:hAnsi="Arial"/>
                <w:b/>
                <w:bCs/>
                <w:lang w:val="en-US" w:eastAsia="zh-CN"/>
              </w:rPr>
              <w:t xml:space="preserve"> </w:t>
            </w:r>
            <w:r>
              <w:rPr>
                <w:rFonts w:ascii="Arial" w:eastAsia="SimSun" w:hAnsi="Arial" w:hint="eastAsia"/>
                <w:b/>
                <w:bCs/>
                <w:lang w:val="en-US" w:eastAsia="zh-CN"/>
              </w:rPr>
              <w:t xml:space="preserve">different </w:t>
            </w:r>
            <w:r>
              <w:rPr>
                <w:rFonts w:ascii="Arial" w:eastAsia="Times New Roman" w:hAnsi="Arial"/>
                <w:b/>
                <w:bCs/>
                <w:lang w:val="en-US" w:eastAsia="zh-CN"/>
              </w:rPr>
              <w:t>configured number of RBs</w:t>
            </w:r>
            <w:r>
              <w:rPr>
                <w:rFonts w:ascii="Arial" w:eastAsia="SimSun" w:hAnsi="Arial" w:hint="eastAsia"/>
                <w:b/>
                <w:bCs/>
                <w:lang w:val="en-US" w:eastAsia="zh-CN"/>
              </w:rPr>
              <w:t>.</w:t>
            </w:r>
          </w:p>
          <w:p w14:paraId="5C0785AB" w14:textId="77777777" w:rsidR="00BD6D01" w:rsidRDefault="00BD6D01">
            <w:pPr>
              <w:pStyle w:val="a6"/>
              <w:spacing w:after="0"/>
              <w:ind w:right="27"/>
              <w:rPr>
                <w:sz w:val="20"/>
                <w:szCs w:val="20"/>
                <w:lang w:val="de-DE"/>
              </w:rPr>
            </w:pPr>
          </w:p>
        </w:tc>
      </w:tr>
    </w:tbl>
    <w:p w14:paraId="3BB528F3" w14:textId="77777777" w:rsidR="00BD6D01" w:rsidRDefault="00BD6D01">
      <w:pPr>
        <w:pStyle w:val="a6"/>
      </w:pPr>
    </w:p>
    <w:p w14:paraId="2FF0C021" w14:textId="77777777" w:rsidR="00BD6D01" w:rsidRDefault="002C1305">
      <w:pPr>
        <w:pStyle w:val="31"/>
      </w:pPr>
      <w:r>
        <w:t>Summary of PUCCH Power Control</w:t>
      </w:r>
    </w:p>
    <w:p w14:paraId="42078143" w14:textId="77777777" w:rsidR="00BD6D01" w:rsidRDefault="002C1305">
      <w:pPr>
        <w:pStyle w:val="a6"/>
        <w:ind w:right="27"/>
      </w:pPr>
      <w:r>
        <w:t xml:space="preserve">The summary from the discussion in RAN1#106bis-e was as follows </w:t>
      </w:r>
      <w:r>
        <w:fldChar w:fldCharType="begin"/>
      </w:r>
      <w:r>
        <w:instrText xml:space="preserve"> REF _Ref79501119 \r \h </w:instrText>
      </w:r>
      <w:r>
        <w:fldChar w:fldCharType="separate"/>
      </w:r>
      <w:r>
        <w:t>[1]</w:t>
      </w:r>
      <w:r>
        <w:fldChar w:fldCharType="end"/>
      </w:r>
      <w:r>
        <w:t>:</w:t>
      </w:r>
    </w:p>
    <w:tbl>
      <w:tblPr>
        <w:tblStyle w:val="afd"/>
        <w:tblW w:w="9085" w:type="dxa"/>
        <w:tblLayout w:type="fixed"/>
        <w:tblLook w:val="04A0" w:firstRow="1" w:lastRow="0" w:firstColumn="1" w:lastColumn="0" w:noHBand="0" w:noVBand="1"/>
      </w:tblPr>
      <w:tblGrid>
        <w:gridCol w:w="1525"/>
        <w:gridCol w:w="7560"/>
      </w:tblGrid>
      <w:tr w:rsidR="00BD6D01" w14:paraId="06D01E56" w14:textId="77777777">
        <w:tc>
          <w:tcPr>
            <w:tcW w:w="1525" w:type="dxa"/>
            <w:shd w:val="clear" w:color="auto" w:fill="00B0F0"/>
          </w:tcPr>
          <w:p w14:paraId="34F6C7EC" w14:textId="77777777" w:rsidR="00BD6D01" w:rsidRDefault="002C1305">
            <w:pPr>
              <w:pStyle w:val="a6"/>
              <w:spacing w:after="0"/>
              <w:ind w:right="27"/>
              <w:rPr>
                <w:rFonts w:eastAsia="SimSun"/>
                <w:sz w:val="20"/>
                <w:lang w:val="en-US"/>
              </w:rPr>
            </w:pPr>
            <w:r>
              <w:rPr>
                <w:rFonts w:eastAsia="SimSun"/>
                <w:sz w:val="20"/>
                <w:lang w:val="en-US"/>
              </w:rPr>
              <w:t>Moderator</w:t>
            </w:r>
          </w:p>
        </w:tc>
        <w:tc>
          <w:tcPr>
            <w:tcW w:w="7560" w:type="dxa"/>
          </w:tcPr>
          <w:p w14:paraId="7A6087BD" w14:textId="77777777" w:rsidR="00BD6D01" w:rsidRDefault="002C1305">
            <w:pPr>
              <w:pStyle w:val="a6"/>
              <w:spacing w:after="0"/>
              <w:ind w:right="27"/>
              <w:rPr>
                <w:rFonts w:eastAsia="SimSun"/>
                <w:sz w:val="20"/>
                <w:lang w:val="en-US"/>
              </w:rPr>
            </w:pPr>
            <w:r>
              <w:rPr>
                <w:rFonts w:eastAsia="SimSun"/>
                <w:sz w:val="20"/>
                <w:lang w:val="en-US"/>
              </w:rPr>
              <w:t xml:space="preserve">Many companies do not see a need for a change to the power control formula </w:t>
            </w:r>
            <w:proofErr w:type="spellStart"/>
            <w:r>
              <w:rPr>
                <w:rFonts w:eastAsia="SimSun"/>
                <w:sz w:val="20"/>
                <w:lang w:val="en-US"/>
              </w:rPr>
              <w:t>wit</w:t>
            </w:r>
            <w:proofErr w:type="spellEnd"/>
            <w:r>
              <w:rPr>
                <w:rFonts w:eastAsia="SimSun"/>
                <w:sz w:val="20"/>
                <w:lang w:val="en-US"/>
              </w:rPr>
              <w:t xml:space="preserve"> the rationale that similar PSD issues exist also in the 5/6 GHz bands, and </w:t>
            </w:r>
            <w:proofErr w:type="spellStart"/>
            <w:r>
              <w:rPr>
                <w:rFonts w:eastAsia="SimSun"/>
                <w:sz w:val="20"/>
                <w:lang w:val="en-US"/>
              </w:rPr>
              <w:t>specifica</w:t>
            </w:r>
            <w:proofErr w:type="spellEnd"/>
            <w:r>
              <w:rPr>
                <w:rFonts w:eastAsia="SimSun"/>
                <w:sz w:val="20"/>
                <w:lang w:val="en-US"/>
              </w:rPr>
              <w:t xml:space="preserve"> enhancements were not deemed necessary there. Several companies feel the issue should be further discussed.</w:t>
            </w:r>
          </w:p>
          <w:p w14:paraId="64446A26" w14:textId="77777777" w:rsidR="00BD6D01" w:rsidRDefault="00BD6D01">
            <w:pPr>
              <w:pStyle w:val="a6"/>
              <w:spacing w:after="0"/>
              <w:ind w:right="27"/>
              <w:rPr>
                <w:rFonts w:eastAsia="SimSun"/>
                <w:sz w:val="20"/>
                <w:lang w:val="en-US"/>
              </w:rPr>
            </w:pPr>
          </w:p>
          <w:p w14:paraId="2FA923D3" w14:textId="77777777" w:rsidR="00BD6D01" w:rsidRDefault="002C1305">
            <w:pPr>
              <w:pStyle w:val="a6"/>
              <w:spacing w:after="0"/>
              <w:ind w:right="27"/>
              <w:rPr>
                <w:rFonts w:eastAsia="SimSun"/>
                <w:sz w:val="20"/>
                <w:lang w:val="en-US"/>
              </w:rPr>
            </w:pPr>
            <w:r>
              <w:rPr>
                <w:rFonts w:eastAsia="SimSun"/>
                <w:sz w:val="20"/>
                <w:highlight w:val="cyan"/>
                <w:lang w:val="en-US"/>
              </w:rPr>
              <w:t>FL Recommendation</w:t>
            </w:r>
            <w:r>
              <w:rPr>
                <w:rFonts w:eastAsia="SimSun"/>
                <w:sz w:val="20"/>
                <w:lang w:val="en-US"/>
              </w:rPr>
              <w:t>: De-prioritize this topic for this meeting</w:t>
            </w:r>
          </w:p>
        </w:tc>
      </w:tr>
    </w:tbl>
    <w:p w14:paraId="7928840F" w14:textId="77777777" w:rsidR="00BD6D01" w:rsidRDefault="00BD6D01">
      <w:pPr>
        <w:pStyle w:val="a6"/>
        <w:ind w:right="27"/>
      </w:pPr>
    </w:p>
    <w:p w14:paraId="225F23D8" w14:textId="77777777" w:rsidR="00BD6D01" w:rsidRDefault="002C1305">
      <w:pPr>
        <w:pStyle w:val="a6"/>
        <w:ind w:right="27"/>
      </w:pPr>
      <w:r>
        <w:t>Given the state of the discussion in the last meeting, and the new company contributions on the topic for this meeting suggesting that any change to power control may depend on RAN4 decisions that will occur in later RAN4 meetings, the moderator proposes to de-</w:t>
      </w:r>
      <w:proofErr w:type="spellStart"/>
      <w:r>
        <w:t>priortize</w:t>
      </w:r>
      <w:proofErr w:type="spellEnd"/>
      <w:r>
        <w:t xml:space="preserve"> this topic, at least for now.</w:t>
      </w:r>
    </w:p>
    <w:p w14:paraId="36EEDAA1" w14:textId="77777777" w:rsidR="00BD6D01" w:rsidRDefault="002C1305">
      <w:pPr>
        <w:rPr>
          <w:rFonts w:ascii="Arial" w:hAnsi="Arial"/>
          <w:lang w:eastAsia="zh-CN"/>
        </w:rPr>
      </w:pPr>
      <w:r>
        <w:rPr>
          <w:rFonts w:ascii="Arial" w:hAnsi="Arial"/>
          <w:lang w:eastAsia="zh-CN"/>
        </w:rPr>
        <w:t>Of course companies are always free to provide their view, and if you which to do so, please provide it here.</w:t>
      </w:r>
    </w:p>
    <w:tbl>
      <w:tblPr>
        <w:tblStyle w:val="afd"/>
        <w:tblW w:w="9085" w:type="dxa"/>
        <w:tblLayout w:type="fixed"/>
        <w:tblLook w:val="04A0" w:firstRow="1" w:lastRow="0" w:firstColumn="1" w:lastColumn="0" w:noHBand="0" w:noVBand="1"/>
      </w:tblPr>
      <w:tblGrid>
        <w:gridCol w:w="1885"/>
        <w:gridCol w:w="7200"/>
      </w:tblGrid>
      <w:tr w:rsidR="00BD6D01" w14:paraId="77A4282D" w14:textId="77777777">
        <w:tc>
          <w:tcPr>
            <w:tcW w:w="1885" w:type="dxa"/>
          </w:tcPr>
          <w:p w14:paraId="04461F12" w14:textId="77777777" w:rsidR="00BD6D01" w:rsidRDefault="002C1305">
            <w:pPr>
              <w:pStyle w:val="a6"/>
              <w:spacing w:after="0"/>
              <w:ind w:right="27"/>
              <w:rPr>
                <w:b/>
                <w:sz w:val="20"/>
                <w:szCs w:val="20"/>
                <w:lang w:val="de-DE"/>
              </w:rPr>
            </w:pPr>
            <w:r>
              <w:rPr>
                <w:b/>
                <w:sz w:val="20"/>
                <w:szCs w:val="20"/>
                <w:lang w:val="de-DE"/>
              </w:rPr>
              <w:t>Company</w:t>
            </w:r>
          </w:p>
        </w:tc>
        <w:tc>
          <w:tcPr>
            <w:tcW w:w="7200" w:type="dxa"/>
          </w:tcPr>
          <w:p w14:paraId="11229B15" w14:textId="77777777" w:rsidR="00BD6D01" w:rsidRDefault="002C1305">
            <w:pPr>
              <w:pStyle w:val="a6"/>
              <w:spacing w:after="0"/>
              <w:ind w:right="27"/>
              <w:rPr>
                <w:b/>
                <w:sz w:val="20"/>
                <w:szCs w:val="20"/>
                <w:lang w:val="de-DE"/>
              </w:rPr>
            </w:pPr>
            <w:r>
              <w:rPr>
                <w:b/>
                <w:sz w:val="20"/>
                <w:szCs w:val="20"/>
                <w:lang w:val="de-DE"/>
              </w:rPr>
              <w:t>View/Position</w:t>
            </w:r>
          </w:p>
        </w:tc>
      </w:tr>
      <w:tr w:rsidR="00BD6D01" w14:paraId="41474C47" w14:textId="77777777">
        <w:tc>
          <w:tcPr>
            <w:tcW w:w="1885" w:type="dxa"/>
            <w:shd w:val="clear" w:color="auto" w:fill="00B0F0"/>
          </w:tcPr>
          <w:p w14:paraId="6FA64559" w14:textId="77777777" w:rsidR="00BD6D01" w:rsidRDefault="002C1305">
            <w:pPr>
              <w:pStyle w:val="a6"/>
              <w:spacing w:after="0"/>
              <w:ind w:right="27"/>
              <w:rPr>
                <w:rFonts w:eastAsia="游明朝"/>
                <w:sz w:val="20"/>
                <w:szCs w:val="20"/>
                <w:lang w:val="de-DE" w:eastAsia="ja-JP"/>
              </w:rPr>
            </w:pPr>
            <w:r>
              <w:rPr>
                <w:rFonts w:eastAsia="游明朝"/>
                <w:sz w:val="20"/>
                <w:szCs w:val="20"/>
                <w:lang w:val="de-DE" w:eastAsia="ja-JP"/>
              </w:rPr>
              <w:t>Moderator Recommendation</w:t>
            </w:r>
          </w:p>
        </w:tc>
        <w:tc>
          <w:tcPr>
            <w:tcW w:w="7200" w:type="dxa"/>
          </w:tcPr>
          <w:p w14:paraId="58BF630A" w14:textId="77777777" w:rsidR="00BD6D01" w:rsidRDefault="002C1305">
            <w:pPr>
              <w:pStyle w:val="a6"/>
              <w:spacing w:after="0"/>
              <w:ind w:right="27"/>
              <w:rPr>
                <w:rFonts w:eastAsia="Times New Roman"/>
                <w:sz w:val="20"/>
                <w:szCs w:val="20"/>
                <w:lang w:eastAsia="en-US"/>
              </w:rPr>
            </w:pPr>
            <w:r>
              <w:rPr>
                <w:rFonts w:eastAsia="Times New Roman"/>
                <w:sz w:val="20"/>
                <w:szCs w:val="20"/>
                <w:lang w:eastAsia="en-US"/>
              </w:rPr>
              <w:t>De-prioritize this topic</w:t>
            </w:r>
          </w:p>
        </w:tc>
      </w:tr>
      <w:tr w:rsidR="00BD6D01" w14:paraId="1A79CA9C" w14:textId="77777777">
        <w:tc>
          <w:tcPr>
            <w:tcW w:w="1885" w:type="dxa"/>
          </w:tcPr>
          <w:p w14:paraId="67460ADE" w14:textId="77777777" w:rsidR="00BD6D01" w:rsidRDefault="002C1305">
            <w:pPr>
              <w:pStyle w:val="a6"/>
              <w:spacing w:after="0"/>
              <w:ind w:right="27"/>
              <w:rPr>
                <w:sz w:val="20"/>
                <w:szCs w:val="20"/>
                <w:lang w:val="de-DE"/>
              </w:rPr>
            </w:pPr>
            <w:r>
              <w:rPr>
                <w:sz w:val="20"/>
                <w:szCs w:val="20"/>
                <w:lang w:val="de-DE"/>
              </w:rPr>
              <w:t>Nokia, NSB</w:t>
            </w:r>
          </w:p>
        </w:tc>
        <w:tc>
          <w:tcPr>
            <w:tcW w:w="7200" w:type="dxa"/>
          </w:tcPr>
          <w:p w14:paraId="051BE701" w14:textId="77777777" w:rsidR="00BD6D01" w:rsidRDefault="002C1305">
            <w:pPr>
              <w:pStyle w:val="a6"/>
              <w:spacing w:after="0"/>
              <w:ind w:right="27"/>
              <w:rPr>
                <w:sz w:val="20"/>
                <w:szCs w:val="20"/>
                <w:lang w:val="de-DE"/>
              </w:rPr>
            </w:pPr>
            <w:r>
              <w:rPr>
                <w:sz w:val="20"/>
                <w:szCs w:val="20"/>
                <w:lang w:val="de-DE"/>
              </w:rPr>
              <w:t>We support the FL Recommendation</w:t>
            </w:r>
          </w:p>
        </w:tc>
      </w:tr>
      <w:tr w:rsidR="00BD6D01" w14:paraId="4B7F2B69" w14:textId="77777777">
        <w:tc>
          <w:tcPr>
            <w:tcW w:w="1885" w:type="dxa"/>
          </w:tcPr>
          <w:p w14:paraId="4D5E93D2" w14:textId="77777777" w:rsidR="00BD6D01" w:rsidRDefault="002C1305">
            <w:pPr>
              <w:pStyle w:val="a6"/>
              <w:spacing w:after="0"/>
              <w:ind w:right="27"/>
              <w:rPr>
                <w:sz w:val="20"/>
                <w:szCs w:val="20"/>
                <w:lang w:val="de-DE"/>
              </w:rPr>
            </w:pPr>
            <w:r>
              <w:rPr>
                <w:sz w:val="20"/>
                <w:szCs w:val="20"/>
                <w:lang w:val="de-DE"/>
              </w:rPr>
              <w:t>Huawei, HiSilicon</w:t>
            </w:r>
          </w:p>
        </w:tc>
        <w:tc>
          <w:tcPr>
            <w:tcW w:w="7200" w:type="dxa"/>
          </w:tcPr>
          <w:p w14:paraId="4059AE44" w14:textId="77777777" w:rsidR="00BD6D01" w:rsidRDefault="002C1305">
            <w:pPr>
              <w:pStyle w:val="a6"/>
              <w:spacing w:after="0"/>
              <w:ind w:right="27"/>
              <w:rPr>
                <w:sz w:val="20"/>
                <w:szCs w:val="20"/>
                <w:lang w:val="de-DE"/>
              </w:rPr>
            </w:pPr>
            <w:r>
              <w:rPr>
                <w:sz w:val="20"/>
                <w:szCs w:val="20"/>
                <w:lang w:val="de-DE"/>
              </w:rPr>
              <w:t xml:space="preserve">We support to </w:t>
            </w:r>
            <w:r>
              <w:rPr>
                <w:rFonts w:eastAsia="Times New Roman"/>
                <w:sz w:val="20"/>
                <w:szCs w:val="20"/>
                <w:lang w:eastAsia="en-US"/>
              </w:rPr>
              <w:t>de-prioritize this topic for Rel-17.</w:t>
            </w:r>
          </w:p>
        </w:tc>
      </w:tr>
      <w:tr w:rsidR="00BD6D01" w14:paraId="4E96BD22" w14:textId="77777777">
        <w:tc>
          <w:tcPr>
            <w:tcW w:w="1885" w:type="dxa"/>
          </w:tcPr>
          <w:p w14:paraId="68B14AA3" w14:textId="77777777" w:rsidR="00BD6D01" w:rsidRDefault="002C1305">
            <w:pPr>
              <w:pStyle w:val="a6"/>
              <w:spacing w:after="0"/>
              <w:ind w:right="27"/>
              <w:rPr>
                <w:sz w:val="20"/>
                <w:szCs w:val="20"/>
                <w:lang w:val="de-DE"/>
              </w:rPr>
            </w:pPr>
            <w:r>
              <w:rPr>
                <w:sz w:val="20"/>
                <w:szCs w:val="20"/>
                <w:lang w:val="de-DE"/>
              </w:rPr>
              <w:t>Qualcomm</w:t>
            </w:r>
          </w:p>
        </w:tc>
        <w:tc>
          <w:tcPr>
            <w:tcW w:w="7200" w:type="dxa"/>
          </w:tcPr>
          <w:p w14:paraId="748933D7" w14:textId="77777777" w:rsidR="00BD6D01" w:rsidRDefault="002C1305">
            <w:pPr>
              <w:pStyle w:val="a6"/>
              <w:spacing w:after="0"/>
              <w:ind w:right="27"/>
              <w:rPr>
                <w:sz w:val="20"/>
                <w:szCs w:val="20"/>
                <w:lang w:val="de-DE"/>
              </w:rPr>
            </w:pPr>
            <w:r>
              <w:rPr>
                <w:sz w:val="20"/>
                <w:szCs w:val="20"/>
                <w:lang w:val="de-DE"/>
              </w:rPr>
              <w:t>We support to de</w:t>
            </w:r>
            <w:r>
              <w:rPr>
                <w:rFonts w:eastAsia="Times New Roman"/>
                <w:sz w:val="20"/>
                <w:szCs w:val="20"/>
                <w:lang w:eastAsia="en-US"/>
              </w:rPr>
              <w:t>-prioritize this topic for Rel-17</w:t>
            </w:r>
          </w:p>
        </w:tc>
      </w:tr>
      <w:tr w:rsidR="00BD6D01" w14:paraId="03996E0C" w14:textId="77777777">
        <w:tc>
          <w:tcPr>
            <w:tcW w:w="1885" w:type="dxa"/>
          </w:tcPr>
          <w:p w14:paraId="07E2AF46" w14:textId="77777777" w:rsidR="00BD6D01" w:rsidRDefault="002C1305">
            <w:pPr>
              <w:pStyle w:val="a6"/>
              <w:spacing w:after="0"/>
              <w:ind w:right="27"/>
              <w:rPr>
                <w:lang w:val="de-DE"/>
              </w:rPr>
            </w:pPr>
            <w:r>
              <w:rPr>
                <w:sz w:val="20"/>
                <w:szCs w:val="20"/>
                <w:lang w:val="de-DE"/>
              </w:rPr>
              <w:t>Apple</w:t>
            </w:r>
          </w:p>
        </w:tc>
        <w:tc>
          <w:tcPr>
            <w:tcW w:w="7200" w:type="dxa"/>
          </w:tcPr>
          <w:p w14:paraId="1E6AD5D1" w14:textId="77777777" w:rsidR="00BD6D01" w:rsidRDefault="002C1305">
            <w:pPr>
              <w:pStyle w:val="a6"/>
              <w:spacing w:after="0"/>
              <w:ind w:right="27"/>
              <w:rPr>
                <w:lang w:val="de-DE"/>
              </w:rPr>
            </w:pPr>
            <w:r>
              <w:rPr>
                <w:sz w:val="20"/>
                <w:szCs w:val="20"/>
                <w:lang w:val="de-DE"/>
              </w:rPr>
              <w:t>We suport de-prioritizing this topic for Rel-17 (not just this meeting)</w:t>
            </w:r>
          </w:p>
        </w:tc>
      </w:tr>
      <w:tr w:rsidR="00BD6D01" w14:paraId="4B79A84B" w14:textId="77777777">
        <w:tc>
          <w:tcPr>
            <w:tcW w:w="1885" w:type="dxa"/>
          </w:tcPr>
          <w:p w14:paraId="301F81E6" w14:textId="77777777" w:rsidR="00BD6D01" w:rsidRDefault="002C1305">
            <w:pPr>
              <w:pStyle w:val="a6"/>
              <w:spacing w:after="0"/>
              <w:ind w:right="27"/>
              <w:rPr>
                <w:lang w:val="de-DE"/>
              </w:rPr>
            </w:pPr>
            <w:r>
              <w:rPr>
                <w:lang w:val="de-DE"/>
              </w:rPr>
              <w:t>InterDigital</w:t>
            </w:r>
          </w:p>
        </w:tc>
        <w:tc>
          <w:tcPr>
            <w:tcW w:w="7200" w:type="dxa"/>
          </w:tcPr>
          <w:p w14:paraId="43C72F98" w14:textId="77777777" w:rsidR="00BD6D01" w:rsidRDefault="002C1305">
            <w:pPr>
              <w:pStyle w:val="a6"/>
              <w:spacing w:after="0"/>
              <w:ind w:right="27"/>
              <w:rPr>
                <w:lang w:val="de-DE"/>
              </w:rPr>
            </w:pPr>
            <w:r>
              <w:rPr>
                <w:lang w:val="de-DE"/>
              </w:rPr>
              <w:t>We are fine with the moderator recommendation.</w:t>
            </w:r>
          </w:p>
        </w:tc>
      </w:tr>
      <w:tr w:rsidR="00BD6D01" w14:paraId="7AC9480E" w14:textId="77777777">
        <w:tc>
          <w:tcPr>
            <w:tcW w:w="1885" w:type="dxa"/>
          </w:tcPr>
          <w:p w14:paraId="153A296E" w14:textId="77777777" w:rsidR="00BD6D01" w:rsidRDefault="002C1305">
            <w:pPr>
              <w:pStyle w:val="a6"/>
              <w:spacing w:after="0"/>
              <w:ind w:right="27"/>
              <w:rPr>
                <w:lang w:val="de-DE"/>
              </w:rPr>
            </w:pPr>
            <w:r>
              <w:rPr>
                <w:lang w:val="de-DE"/>
              </w:rPr>
              <w:lastRenderedPageBreak/>
              <w:t>Lenovo, Motorola Mobility</w:t>
            </w:r>
          </w:p>
        </w:tc>
        <w:tc>
          <w:tcPr>
            <w:tcW w:w="7200" w:type="dxa"/>
          </w:tcPr>
          <w:p w14:paraId="73540ED0" w14:textId="77777777" w:rsidR="00BD6D01" w:rsidRDefault="002C1305">
            <w:pPr>
              <w:pStyle w:val="a6"/>
              <w:spacing w:after="0"/>
              <w:ind w:right="27"/>
              <w:rPr>
                <w:lang w:val="de-DE"/>
              </w:rPr>
            </w:pPr>
            <w:r>
              <w:rPr>
                <w:sz w:val="20"/>
                <w:szCs w:val="20"/>
                <w:lang w:val="de-DE"/>
              </w:rPr>
              <w:t>We support Moderator’s recommendation</w:t>
            </w:r>
          </w:p>
        </w:tc>
      </w:tr>
      <w:tr w:rsidR="00BD6D01" w14:paraId="5F5C3F38" w14:textId="77777777">
        <w:tc>
          <w:tcPr>
            <w:tcW w:w="1885" w:type="dxa"/>
          </w:tcPr>
          <w:p w14:paraId="16DE4317" w14:textId="77777777" w:rsidR="00BD6D01" w:rsidRDefault="002C1305">
            <w:pPr>
              <w:pStyle w:val="a6"/>
              <w:spacing w:after="0"/>
              <w:ind w:right="27"/>
              <w:rPr>
                <w:lang w:val="de-DE"/>
              </w:rPr>
            </w:pPr>
            <w:r>
              <w:rPr>
                <w:lang w:val="de-DE"/>
              </w:rPr>
              <w:t>Sony</w:t>
            </w:r>
          </w:p>
        </w:tc>
        <w:tc>
          <w:tcPr>
            <w:tcW w:w="7200" w:type="dxa"/>
          </w:tcPr>
          <w:p w14:paraId="67C08286" w14:textId="77777777" w:rsidR="00BD6D01" w:rsidRDefault="002C1305">
            <w:pPr>
              <w:pStyle w:val="a6"/>
              <w:spacing w:after="0"/>
              <w:ind w:right="27"/>
              <w:rPr>
                <w:lang w:val="de-DE"/>
              </w:rPr>
            </w:pPr>
            <w:r>
              <w:rPr>
                <w:lang w:val="de-DE"/>
              </w:rPr>
              <w:t>Support the FL proposal.</w:t>
            </w:r>
          </w:p>
        </w:tc>
      </w:tr>
      <w:tr w:rsidR="00BD6D01" w14:paraId="3B93DBA3" w14:textId="77777777">
        <w:tc>
          <w:tcPr>
            <w:tcW w:w="1885" w:type="dxa"/>
          </w:tcPr>
          <w:p w14:paraId="70F240CD" w14:textId="77777777" w:rsidR="00BD6D01" w:rsidRDefault="002C1305">
            <w:pPr>
              <w:pStyle w:val="a6"/>
              <w:spacing w:after="0"/>
              <w:ind w:right="27"/>
              <w:rPr>
                <w:sz w:val="20"/>
                <w:szCs w:val="20"/>
                <w:lang w:val="de-DE"/>
              </w:rPr>
            </w:pPr>
            <w:r>
              <w:rPr>
                <w:sz w:val="20"/>
                <w:szCs w:val="20"/>
                <w:lang w:val="de-DE"/>
              </w:rPr>
              <w:t>Futurewei</w:t>
            </w:r>
          </w:p>
        </w:tc>
        <w:tc>
          <w:tcPr>
            <w:tcW w:w="7200" w:type="dxa"/>
          </w:tcPr>
          <w:p w14:paraId="18ACE32C" w14:textId="77777777" w:rsidR="00BD6D01" w:rsidRDefault="002C1305">
            <w:pPr>
              <w:pStyle w:val="a6"/>
              <w:spacing w:after="0"/>
              <w:ind w:right="27"/>
              <w:rPr>
                <w:sz w:val="20"/>
                <w:szCs w:val="20"/>
                <w:lang w:val="de-DE"/>
              </w:rPr>
            </w:pPr>
            <w:r>
              <w:rPr>
                <w:sz w:val="20"/>
                <w:szCs w:val="20"/>
                <w:lang w:val="de-DE"/>
              </w:rPr>
              <w:t>Support the proposal as the issue depends on RAN4 decision.</w:t>
            </w:r>
          </w:p>
        </w:tc>
      </w:tr>
      <w:tr w:rsidR="00BD6D01" w14:paraId="13677C0A" w14:textId="77777777">
        <w:tc>
          <w:tcPr>
            <w:tcW w:w="1885" w:type="dxa"/>
          </w:tcPr>
          <w:p w14:paraId="325DCF16" w14:textId="77777777" w:rsidR="00BD6D01" w:rsidRDefault="002C1305">
            <w:pPr>
              <w:pStyle w:val="a6"/>
              <w:spacing w:after="0"/>
              <w:ind w:right="27"/>
              <w:rPr>
                <w:lang w:val="de-DE"/>
              </w:rPr>
            </w:pPr>
            <w:r>
              <w:rPr>
                <w:rFonts w:eastAsia="Malgun Gothic" w:hint="eastAsia"/>
                <w:lang w:val="de-DE" w:eastAsia="ko-KR"/>
              </w:rPr>
              <w:t>LG Electronics</w:t>
            </w:r>
          </w:p>
        </w:tc>
        <w:tc>
          <w:tcPr>
            <w:tcW w:w="7200" w:type="dxa"/>
          </w:tcPr>
          <w:p w14:paraId="53DE54C9" w14:textId="77777777" w:rsidR="00BD6D01" w:rsidRDefault="002C1305">
            <w:pPr>
              <w:pStyle w:val="a6"/>
              <w:spacing w:after="0"/>
              <w:ind w:right="27"/>
              <w:rPr>
                <w:lang w:val="de-DE"/>
              </w:rPr>
            </w:pPr>
            <w:r>
              <w:rPr>
                <w:rFonts w:eastAsia="Malgun Gothic" w:hint="eastAsia"/>
                <w:lang w:val="de-DE" w:eastAsia="ko-KR"/>
              </w:rPr>
              <w:t xml:space="preserve">Support </w:t>
            </w:r>
            <w:r>
              <w:rPr>
                <w:rFonts w:eastAsia="Malgun Gothic"/>
                <w:lang w:val="de-DE" w:eastAsia="ko-KR"/>
              </w:rPr>
              <w:t>to deprioritize this issue.</w:t>
            </w:r>
            <w:r>
              <w:rPr>
                <w:rFonts w:eastAsia="Malgun Gothic" w:hint="eastAsia"/>
                <w:lang w:val="de-DE" w:eastAsia="ko-KR"/>
              </w:rPr>
              <w:t>.</w:t>
            </w:r>
          </w:p>
        </w:tc>
      </w:tr>
      <w:tr w:rsidR="00BD6D01" w14:paraId="25CB19AB" w14:textId="77777777">
        <w:tc>
          <w:tcPr>
            <w:tcW w:w="1885" w:type="dxa"/>
          </w:tcPr>
          <w:p w14:paraId="040E3705" w14:textId="77777777" w:rsidR="00BD6D01" w:rsidRDefault="002C1305">
            <w:pPr>
              <w:pStyle w:val="a6"/>
              <w:spacing w:after="0"/>
              <w:ind w:right="27"/>
              <w:rPr>
                <w:rFonts w:eastAsia="游明朝"/>
                <w:lang w:val="de-DE" w:eastAsia="ja-JP"/>
              </w:rPr>
            </w:pPr>
            <w:r>
              <w:rPr>
                <w:rFonts w:eastAsia="游明朝" w:hint="eastAsia"/>
                <w:lang w:val="de-DE" w:eastAsia="ja-JP"/>
              </w:rPr>
              <w:t>N</w:t>
            </w:r>
            <w:r>
              <w:rPr>
                <w:rFonts w:eastAsia="游明朝"/>
                <w:lang w:val="de-DE" w:eastAsia="ja-JP"/>
              </w:rPr>
              <w:t>TT DOCOMO</w:t>
            </w:r>
          </w:p>
        </w:tc>
        <w:tc>
          <w:tcPr>
            <w:tcW w:w="7200" w:type="dxa"/>
          </w:tcPr>
          <w:p w14:paraId="306174D0" w14:textId="77777777" w:rsidR="00BD6D01" w:rsidRDefault="002C1305">
            <w:pPr>
              <w:pStyle w:val="a6"/>
              <w:spacing w:after="0"/>
              <w:ind w:right="27"/>
              <w:rPr>
                <w:rFonts w:eastAsia="游明朝"/>
                <w:lang w:val="de-DE" w:eastAsia="ja-JP"/>
              </w:rPr>
            </w:pPr>
            <w:r>
              <w:rPr>
                <w:rFonts w:eastAsia="游明朝"/>
                <w:lang w:val="de-DE" w:eastAsia="ja-JP"/>
              </w:rPr>
              <w:t>We support the FL recommendation.</w:t>
            </w:r>
          </w:p>
        </w:tc>
      </w:tr>
      <w:tr w:rsidR="00BD6D01" w14:paraId="0AC8B81C" w14:textId="77777777">
        <w:tc>
          <w:tcPr>
            <w:tcW w:w="1885" w:type="dxa"/>
          </w:tcPr>
          <w:p w14:paraId="7BA4813F" w14:textId="77777777" w:rsidR="00BD6D01" w:rsidRDefault="002C1305">
            <w:pPr>
              <w:pStyle w:val="a6"/>
              <w:spacing w:after="0"/>
              <w:ind w:right="27"/>
              <w:rPr>
                <w:rFonts w:eastAsia="游明朝"/>
                <w:lang w:val="de-DE" w:eastAsia="ja-JP"/>
              </w:rPr>
            </w:pPr>
            <w:r>
              <w:rPr>
                <w:rFonts w:eastAsia="游明朝"/>
                <w:lang w:val="de-DE" w:eastAsia="ja-JP"/>
              </w:rPr>
              <w:t>vivo</w:t>
            </w:r>
          </w:p>
        </w:tc>
        <w:tc>
          <w:tcPr>
            <w:tcW w:w="7200" w:type="dxa"/>
          </w:tcPr>
          <w:p w14:paraId="70FF3CB4" w14:textId="77777777" w:rsidR="00BD6D01" w:rsidRDefault="002C1305">
            <w:pPr>
              <w:pStyle w:val="a6"/>
              <w:spacing w:after="0"/>
              <w:ind w:right="27"/>
              <w:rPr>
                <w:rFonts w:eastAsia="游明朝"/>
                <w:lang w:val="de-DE" w:eastAsia="ja-JP"/>
              </w:rPr>
            </w:pPr>
            <w:r>
              <w:rPr>
                <w:rFonts w:eastAsia="游明朝"/>
                <w:lang w:val="de-DE" w:eastAsia="ja-JP"/>
              </w:rPr>
              <w:t>Agree with FL’s recommendation.</w:t>
            </w:r>
          </w:p>
        </w:tc>
      </w:tr>
      <w:tr w:rsidR="00BD6D01" w14:paraId="7F5DDCF5" w14:textId="77777777">
        <w:tc>
          <w:tcPr>
            <w:tcW w:w="1885" w:type="dxa"/>
          </w:tcPr>
          <w:p w14:paraId="514BC13E" w14:textId="77777777" w:rsidR="00BD6D01" w:rsidRDefault="002C1305">
            <w:pPr>
              <w:pStyle w:val="a6"/>
              <w:spacing w:after="0"/>
              <w:ind w:right="27"/>
              <w:rPr>
                <w:rFonts w:eastAsia="SimSun"/>
                <w:lang w:val="de-DE" w:eastAsia="ja-JP"/>
              </w:rPr>
            </w:pPr>
            <w:r>
              <w:rPr>
                <w:rFonts w:eastAsia="SimSun" w:hint="eastAsia"/>
                <w:lang w:val="en-US"/>
              </w:rPr>
              <w:t xml:space="preserve">ZTE, </w:t>
            </w:r>
            <w:proofErr w:type="spellStart"/>
            <w:r>
              <w:rPr>
                <w:rFonts w:eastAsia="SimSun" w:hint="eastAsia"/>
                <w:lang w:val="en-US"/>
              </w:rPr>
              <w:t>Sanechips</w:t>
            </w:r>
            <w:proofErr w:type="spellEnd"/>
          </w:p>
        </w:tc>
        <w:tc>
          <w:tcPr>
            <w:tcW w:w="7200" w:type="dxa"/>
          </w:tcPr>
          <w:p w14:paraId="624154C4" w14:textId="77777777" w:rsidR="00BD6D01" w:rsidRDefault="002C1305">
            <w:pPr>
              <w:pStyle w:val="a6"/>
              <w:spacing w:after="0"/>
              <w:ind w:right="27"/>
              <w:rPr>
                <w:rFonts w:eastAsia="SimSun"/>
                <w:lang w:val="de-DE" w:eastAsia="ja-JP"/>
              </w:rPr>
            </w:pPr>
            <w:r>
              <w:rPr>
                <w:rFonts w:eastAsia="SimSun" w:hint="eastAsia"/>
                <w:lang w:val="en-US"/>
              </w:rPr>
              <w:t>We support the FL</w:t>
            </w:r>
            <w:r>
              <w:rPr>
                <w:rFonts w:eastAsia="SimSun"/>
                <w:lang w:val="en-US"/>
              </w:rPr>
              <w:t>’</w:t>
            </w:r>
            <w:r>
              <w:rPr>
                <w:rFonts w:eastAsia="SimSun" w:hint="eastAsia"/>
                <w:lang w:val="en-US"/>
              </w:rPr>
              <w:t>s suggestion.</w:t>
            </w:r>
          </w:p>
        </w:tc>
      </w:tr>
      <w:tr w:rsidR="00BD6D01" w14:paraId="5FC0FB31" w14:textId="77777777">
        <w:tc>
          <w:tcPr>
            <w:tcW w:w="1885" w:type="dxa"/>
          </w:tcPr>
          <w:p w14:paraId="4EF2A993" w14:textId="77777777" w:rsidR="00BD6D01" w:rsidRDefault="002C1305">
            <w:pPr>
              <w:pStyle w:val="a6"/>
              <w:spacing w:after="0"/>
              <w:ind w:right="27"/>
              <w:rPr>
                <w:rFonts w:eastAsia="SimSun"/>
                <w:lang w:val="en-US"/>
              </w:rPr>
            </w:pPr>
            <w:proofErr w:type="spellStart"/>
            <w:r>
              <w:rPr>
                <w:rFonts w:eastAsia="SimSun" w:hint="eastAsia"/>
                <w:lang w:val="en-US"/>
              </w:rPr>
              <w:t>Transsion</w:t>
            </w:r>
            <w:proofErr w:type="spellEnd"/>
          </w:p>
        </w:tc>
        <w:tc>
          <w:tcPr>
            <w:tcW w:w="7200" w:type="dxa"/>
          </w:tcPr>
          <w:p w14:paraId="4E604EEF" w14:textId="77777777" w:rsidR="00BD6D01" w:rsidRDefault="002C1305">
            <w:pPr>
              <w:pStyle w:val="a6"/>
              <w:spacing w:after="0"/>
              <w:ind w:right="27"/>
              <w:rPr>
                <w:rFonts w:eastAsia="SimSun"/>
                <w:lang w:val="en-US"/>
              </w:rPr>
            </w:pPr>
            <w:r>
              <w:rPr>
                <w:rFonts w:eastAsia="SimSun" w:hint="eastAsia"/>
                <w:lang w:val="en-US"/>
              </w:rPr>
              <w:t>We agree with the FL</w:t>
            </w:r>
            <w:r>
              <w:rPr>
                <w:rFonts w:eastAsia="SimSun"/>
                <w:lang w:val="en-US"/>
              </w:rPr>
              <w:t>’</w:t>
            </w:r>
            <w:r>
              <w:rPr>
                <w:rFonts w:eastAsia="SimSun" w:hint="eastAsia"/>
                <w:lang w:val="en-US"/>
              </w:rPr>
              <w:t>s recommendation.</w:t>
            </w:r>
          </w:p>
        </w:tc>
      </w:tr>
      <w:tr w:rsidR="00BD6D01" w14:paraId="10D2301F" w14:textId="77777777">
        <w:tc>
          <w:tcPr>
            <w:tcW w:w="1885" w:type="dxa"/>
          </w:tcPr>
          <w:p w14:paraId="097174E0" w14:textId="77777777" w:rsidR="00BD6D01" w:rsidRDefault="002C1305">
            <w:pPr>
              <w:pStyle w:val="a6"/>
              <w:spacing w:after="0"/>
              <w:ind w:right="27"/>
              <w:rPr>
                <w:rFonts w:eastAsia="SimSun"/>
                <w:lang w:val="en-US"/>
              </w:rPr>
            </w:pPr>
            <w:r>
              <w:rPr>
                <w:lang w:val="de-DE"/>
              </w:rPr>
              <w:t>Samsung</w:t>
            </w:r>
          </w:p>
        </w:tc>
        <w:tc>
          <w:tcPr>
            <w:tcW w:w="7200" w:type="dxa"/>
          </w:tcPr>
          <w:p w14:paraId="609D6255" w14:textId="77777777" w:rsidR="00BD6D01" w:rsidRDefault="002C1305">
            <w:pPr>
              <w:pStyle w:val="a6"/>
              <w:spacing w:after="0"/>
              <w:ind w:right="27"/>
              <w:rPr>
                <w:rFonts w:eastAsia="SimSun"/>
                <w:lang w:val="en-US"/>
              </w:rPr>
            </w:pPr>
            <w:r>
              <w:rPr>
                <w:lang w:val="de-DE"/>
              </w:rPr>
              <w:t xml:space="preserve">We agree with moderator’s assessment. </w:t>
            </w:r>
          </w:p>
        </w:tc>
      </w:tr>
      <w:tr w:rsidR="00BD6D01" w14:paraId="0D9D6D93" w14:textId="77777777">
        <w:tc>
          <w:tcPr>
            <w:tcW w:w="1885" w:type="dxa"/>
            <w:shd w:val="clear" w:color="auto" w:fill="00B0F0"/>
          </w:tcPr>
          <w:p w14:paraId="6A8CD58C" w14:textId="77777777" w:rsidR="00BD6D01" w:rsidRDefault="002C1305">
            <w:pPr>
              <w:pStyle w:val="a6"/>
              <w:spacing w:after="0"/>
              <w:ind w:right="27"/>
              <w:rPr>
                <w:sz w:val="20"/>
                <w:lang w:val="de-DE"/>
              </w:rPr>
            </w:pPr>
            <w:r>
              <w:rPr>
                <w:lang w:val="de-DE"/>
              </w:rPr>
              <w:t>Moderator</w:t>
            </w:r>
          </w:p>
        </w:tc>
        <w:tc>
          <w:tcPr>
            <w:tcW w:w="7200" w:type="dxa"/>
          </w:tcPr>
          <w:p w14:paraId="37E95638" w14:textId="77777777" w:rsidR="00BD6D01" w:rsidRDefault="002C1305">
            <w:pPr>
              <w:pStyle w:val="a6"/>
              <w:spacing w:after="0"/>
              <w:ind w:right="27"/>
              <w:rPr>
                <w:sz w:val="20"/>
                <w:lang w:val="de-DE"/>
              </w:rPr>
            </w:pPr>
            <w:r>
              <w:rPr>
                <w:lang w:val="de-DE"/>
              </w:rPr>
              <w:t>Given that all companies agree to de-prioritize this issue, the moderator recommendation still holds. Please comment further only if you have concerns.</w:t>
            </w:r>
          </w:p>
        </w:tc>
      </w:tr>
      <w:tr w:rsidR="00BD6D01" w14:paraId="2EE14921" w14:textId="77777777">
        <w:tc>
          <w:tcPr>
            <w:tcW w:w="1885" w:type="dxa"/>
          </w:tcPr>
          <w:p w14:paraId="6B8161F6" w14:textId="77777777" w:rsidR="00BD6D01" w:rsidRDefault="00BD6D01">
            <w:pPr>
              <w:pStyle w:val="a6"/>
              <w:spacing w:after="0"/>
              <w:ind w:right="27"/>
              <w:rPr>
                <w:lang w:val="de-DE"/>
              </w:rPr>
            </w:pPr>
          </w:p>
        </w:tc>
        <w:tc>
          <w:tcPr>
            <w:tcW w:w="7200" w:type="dxa"/>
          </w:tcPr>
          <w:p w14:paraId="5D981818" w14:textId="77777777" w:rsidR="00BD6D01" w:rsidRDefault="00BD6D01">
            <w:pPr>
              <w:pStyle w:val="a6"/>
              <w:spacing w:after="0"/>
              <w:ind w:right="27"/>
              <w:rPr>
                <w:lang w:val="de-DE"/>
              </w:rPr>
            </w:pPr>
          </w:p>
        </w:tc>
      </w:tr>
      <w:tr w:rsidR="00BD6D01" w14:paraId="334F9B1F" w14:textId="77777777">
        <w:tc>
          <w:tcPr>
            <w:tcW w:w="1885" w:type="dxa"/>
          </w:tcPr>
          <w:p w14:paraId="13BF4CDC" w14:textId="77777777" w:rsidR="00BD6D01" w:rsidRDefault="00BD6D01">
            <w:pPr>
              <w:pStyle w:val="a6"/>
              <w:spacing w:after="0"/>
              <w:ind w:right="27"/>
              <w:rPr>
                <w:lang w:val="de-DE"/>
              </w:rPr>
            </w:pPr>
          </w:p>
        </w:tc>
        <w:tc>
          <w:tcPr>
            <w:tcW w:w="7200" w:type="dxa"/>
          </w:tcPr>
          <w:p w14:paraId="2CF44D8B" w14:textId="77777777" w:rsidR="00BD6D01" w:rsidRDefault="00BD6D01">
            <w:pPr>
              <w:pStyle w:val="a6"/>
              <w:spacing w:after="0"/>
              <w:ind w:right="27"/>
              <w:rPr>
                <w:lang w:val="de-DE"/>
              </w:rPr>
            </w:pPr>
          </w:p>
        </w:tc>
      </w:tr>
      <w:tr w:rsidR="00BD6D01" w14:paraId="6BC19F3A" w14:textId="77777777">
        <w:tc>
          <w:tcPr>
            <w:tcW w:w="1885" w:type="dxa"/>
          </w:tcPr>
          <w:p w14:paraId="0FFED4FF" w14:textId="77777777" w:rsidR="00BD6D01" w:rsidRDefault="00BD6D01">
            <w:pPr>
              <w:pStyle w:val="a6"/>
              <w:spacing w:after="0"/>
              <w:ind w:right="27"/>
              <w:rPr>
                <w:lang w:val="de-DE"/>
              </w:rPr>
            </w:pPr>
          </w:p>
        </w:tc>
        <w:tc>
          <w:tcPr>
            <w:tcW w:w="7200" w:type="dxa"/>
          </w:tcPr>
          <w:p w14:paraId="3E3E0138" w14:textId="77777777" w:rsidR="00BD6D01" w:rsidRDefault="00BD6D01">
            <w:pPr>
              <w:pStyle w:val="a6"/>
              <w:spacing w:after="0"/>
              <w:ind w:right="27"/>
              <w:rPr>
                <w:lang w:val="de-DE"/>
              </w:rPr>
            </w:pPr>
          </w:p>
        </w:tc>
      </w:tr>
      <w:tr w:rsidR="00BD6D01" w14:paraId="0007E68C" w14:textId="77777777">
        <w:tc>
          <w:tcPr>
            <w:tcW w:w="1885" w:type="dxa"/>
          </w:tcPr>
          <w:p w14:paraId="7E0664C2" w14:textId="77777777" w:rsidR="00BD6D01" w:rsidRDefault="00BD6D01">
            <w:pPr>
              <w:pStyle w:val="a6"/>
              <w:spacing w:after="0"/>
              <w:ind w:right="27"/>
              <w:rPr>
                <w:lang w:val="de-DE"/>
              </w:rPr>
            </w:pPr>
          </w:p>
        </w:tc>
        <w:tc>
          <w:tcPr>
            <w:tcW w:w="7200" w:type="dxa"/>
          </w:tcPr>
          <w:p w14:paraId="56546DDF" w14:textId="77777777" w:rsidR="00BD6D01" w:rsidRDefault="00BD6D01">
            <w:pPr>
              <w:pStyle w:val="a6"/>
              <w:spacing w:after="0"/>
              <w:ind w:right="27"/>
              <w:rPr>
                <w:lang w:val="de-DE"/>
              </w:rPr>
            </w:pPr>
          </w:p>
        </w:tc>
      </w:tr>
    </w:tbl>
    <w:p w14:paraId="4A2436DD" w14:textId="77777777" w:rsidR="00BD6D01" w:rsidRDefault="00BD6D01">
      <w:pPr>
        <w:pStyle w:val="a6"/>
        <w:spacing w:after="0"/>
        <w:ind w:right="27"/>
      </w:pPr>
    </w:p>
    <w:p w14:paraId="6A59AA5B" w14:textId="77777777" w:rsidR="00BD6D01" w:rsidRDefault="00BD6D01">
      <w:pPr>
        <w:pStyle w:val="a6"/>
        <w:spacing w:after="0"/>
        <w:ind w:right="27"/>
      </w:pPr>
    </w:p>
    <w:p w14:paraId="0CE94605" w14:textId="77777777" w:rsidR="00BD6D01" w:rsidRDefault="002C1305">
      <w:pPr>
        <w:pStyle w:val="1"/>
      </w:pPr>
      <w:r>
        <w:t>7</w:t>
      </w:r>
      <w:r>
        <w:tab/>
        <w:t>RRC / SIB1 Parameter Issues</w:t>
      </w:r>
    </w:p>
    <w:p w14:paraId="6C2FE2F0" w14:textId="77777777" w:rsidR="00BD6D01" w:rsidRDefault="002C1305">
      <w:pPr>
        <w:pStyle w:val="a6"/>
      </w:pPr>
      <w:r>
        <w:t>The following table provides a summary of company proposals on this topic:</w:t>
      </w:r>
    </w:p>
    <w:tbl>
      <w:tblPr>
        <w:tblStyle w:val="afd"/>
        <w:tblW w:w="9085" w:type="dxa"/>
        <w:tblLayout w:type="fixed"/>
        <w:tblLook w:val="04A0" w:firstRow="1" w:lastRow="0" w:firstColumn="1" w:lastColumn="0" w:noHBand="0" w:noVBand="1"/>
      </w:tblPr>
      <w:tblGrid>
        <w:gridCol w:w="1525"/>
        <w:gridCol w:w="7560"/>
      </w:tblGrid>
      <w:tr w:rsidR="00BD6D01" w14:paraId="587F1E86" w14:textId="77777777">
        <w:tc>
          <w:tcPr>
            <w:tcW w:w="1525" w:type="dxa"/>
          </w:tcPr>
          <w:p w14:paraId="04220914" w14:textId="77777777" w:rsidR="00BD6D01" w:rsidRDefault="002C1305">
            <w:pPr>
              <w:pStyle w:val="a6"/>
              <w:spacing w:after="0"/>
              <w:ind w:right="27"/>
              <w:rPr>
                <w:b/>
                <w:sz w:val="20"/>
                <w:szCs w:val="20"/>
                <w:lang w:val="de-DE"/>
              </w:rPr>
            </w:pPr>
            <w:r>
              <w:rPr>
                <w:b/>
                <w:sz w:val="20"/>
                <w:szCs w:val="20"/>
                <w:lang w:val="de-DE"/>
              </w:rPr>
              <w:t>Company</w:t>
            </w:r>
          </w:p>
        </w:tc>
        <w:tc>
          <w:tcPr>
            <w:tcW w:w="7560" w:type="dxa"/>
          </w:tcPr>
          <w:p w14:paraId="28C2E95B" w14:textId="77777777" w:rsidR="00BD6D01" w:rsidRDefault="002C1305">
            <w:pPr>
              <w:pStyle w:val="a6"/>
              <w:spacing w:after="0"/>
              <w:ind w:right="27"/>
              <w:rPr>
                <w:b/>
                <w:sz w:val="20"/>
                <w:szCs w:val="20"/>
                <w:lang w:val="de-DE"/>
              </w:rPr>
            </w:pPr>
            <w:r>
              <w:rPr>
                <w:b/>
                <w:sz w:val="20"/>
                <w:szCs w:val="20"/>
                <w:lang w:val="de-DE"/>
              </w:rPr>
              <w:t>Company Proposals</w:t>
            </w:r>
          </w:p>
        </w:tc>
      </w:tr>
      <w:tr w:rsidR="00BD6D01" w14:paraId="074C7BF9" w14:textId="77777777">
        <w:tc>
          <w:tcPr>
            <w:tcW w:w="1525" w:type="dxa"/>
          </w:tcPr>
          <w:p w14:paraId="1FC2EC0C" w14:textId="77777777" w:rsidR="00BD6D01" w:rsidRDefault="002C1305">
            <w:pPr>
              <w:pStyle w:val="a6"/>
              <w:spacing w:after="0"/>
              <w:ind w:right="27"/>
              <w:rPr>
                <w:sz w:val="20"/>
                <w:szCs w:val="20"/>
                <w:lang w:val="de-DE"/>
              </w:rPr>
            </w:pPr>
            <w:r>
              <w:rPr>
                <w:sz w:val="20"/>
                <w:szCs w:val="20"/>
                <w:lang w:val="de-DE"/>
              </w:rPr>
              <w:t>Nokia [6]</w:t>
            </w:r>
          </w:p>
        </w:tc>
        <w:tc>
          <w:tcPr>
            <w:tcW w:w="7560" w:type="dxa"/>
          </w:tcPr>
          <w:p w14:paraId="13E65B62" w14:textId="77777777" w:rsidR="00BD6D01" w:rsidRDefault="002C1305">
            <w:pPr>
              <w:pStyle w:val="a6"/>
              <w:spacing w:after="0"/>
              <w:ind w:right="27"/>
              <w:rPr>
                <w:sz w:val="20"/>
                <w:szCs w:val="20"/>
                <w:lang w:val="de-DE"/>
              </w:rPr>
            </w:pPr>
            <w:r>
              <w:rPr>
                <w:rFonts w:ascii="Times New Roman" w:eastAsia="SimSun" w:hAnsi="Times New Roman"/>
                <w:b/>
                <w:i/>
                <w:sz w:val="20"/>
                <w:szCs w:val="20"/>
                <w:lang w:eastAsia="en-US"/>
              </w:rPr>
              <w:t>Proposal 2:</w:t>
            </w:r>
            <w:r>
              <w:rPr>
                <w:rFonts w:ascii="Times New Roman" w:eastAsia="SimSun" w:hAnsi="Times New Roman"/>
                <w:i/>
                <w:sz w:val="20"/>
                <w:szCs w:val="20"/>
                <w:lang w:eastAsia="en-US"/>
              </w:rPr>
              <w:t xml:space="preserve"> </w:t>
            </w:r>
            <w:r>
              <w:rPr>
                <w:rFonts w:ascii="Times New Roman" w:eastAsia="SimSun" w:hAnsi="Times New Roman"/>
                <w:i/>
                <w:iCs/>
                <w:sz w:val="20"/>
                <w:szCs w:val="20"/>
                <w:lang w:eastAsia="en-US"/>
              </w:rPr>
              <w:t>For the SIB1 parameter that configures the number of RBs for a cell-specific PUCCH resource set, the value range contains all integer values in the range [1</w:t>
            </w:r>
            <w:proofErr w:type="gramStart"/>
            <w:r>
              <w:rPr>
                <w:rFonts w:ascii="Times New Roman" w:eastAsia="SimSun" w:hAnsi="Times New Roman"/>
                <w:i/>
                <w:iCs/>
                <w:sz w:val="20"/>
                <w:szCs w:val="20"/>
                <w:lang w:eastAsia="en-US"/>
              </w:rPr>
              <w:t xml:space="preserve"> ..</w:t>
            </w:r>
            <w:proofErr w:type="gramEnd"/>
            <w:r>
              <w:rPr>
                <w:rFonts w:ascii="Times New Roman" w:eastAsia="SimSun" w:hAnsi="Times New Roman"/>
                <w:i/>
                <w:iCs/>
                <w:sz w:val="20"/>
                <w:szCs w:val="20"/>
                <w:lang w:eastAsia="en-US"/>
              </w:rPr>
              <w:t xml:space="preserve"> </w:t>
            </w:r>
            <w:proofErr w:type="spellStart"/>
            <w:r>
              <w:rPr>
                <w:rFonts w:ascii="Times New Roman" w:eastAsia="SimSun" w:hAnsi="Times New Roman"/>
                <w:i/>
                <w:iCs/>
                <w:sz w:val="20"/>
                <w:szCs w:val="20"/>
                <w:lang w:eastAsia="en-US"/>
              </w:rPr>
              <w:t>N_RB_Max</w:t>
            </w:r>
            <w:proofErr w:type="spellEnd"/>
            <w:r>
              <w:rPr>
                <w:rFonts w:ascii="Times New Roman" w:eastAsia="SimSun" w:hAnsi="Times New Roman"/>
                <w:i/>
                <w:iCs/>
                <w:sz w:val="20"/>
                <w:szCs w:val="20"/>
                <w:lang w:eastAsia="en-US"/>
              </w:rPr>
              <w:t xml:space="preserve">], where </w:t>
            </w:r>
            <w:proofErr w:type="spellStart"/>
            <w:r>
              <w:rPr>
                <w:rFonts w:ascii="Times New Roman" w:eastAsia="SimSun" w:hAnsi="Times New Roman"/>
                <w:i/>
                <w:iCs/>
                <w:sz w:val="20"/>
                <w:szCs w:val="20"/>
                <w:lang w:eastAsia="en-US"/>
              </w:rPr>
              <w:t>N_RB_Max</w:t>
            </w:r>
            <w:proofErr w:type="spellEnd"/>
            <w:r>
              <w:rPr>
                <w:rFonts w:ascii="Times New Roman" w:eastAsia="SimSun" w:hAnsi="Times New Roman"/>
                <w:i/>
                <w:iCs/>
                <w:sz w:val="20"/>
                <w:szCs w:val="20"/>
                <w:lang w:eastAsia="en-US"/>
              </w:rPr>
              <w:t xml:space="preserve"> is the maximum number of RBs</w:t>
            </w:r>
          </w:p>
        </w:tc>
      </w:tr>
    </w:tbl>
    <w:p w14:paraId="1C3CA9DE" w14:textId="77777777" w:rsidR="00BD6D01" w:rsidRDefault="00BD6D01">
      <w:pPr>
        <w:pStyle w:val="a6"/>
      </w:pPr>
    </w:p>
    <w:p w14:paraId="5E4D7C25" w14:textId="77777777" w:rsidR="00BD6D01" w:rsidRDefault="00BD6D01"/>
    <w:p w14:paraId="5DA070C1" w14:textId="77777777" w:rsidR="00BD6D01" w:rsidRDefault="002C1305">
      <w:pPr>
        <w:pStyle w:val="31"/>
      </w:pPr>
      <w:r>
        <w:t>Summary of RRC / SIB1 Parameter Issues</w:t>
      </w:r>
    </w:p>
    <w:p w14:paraId="6F1289BB" w14:textId="77777777" w:rsidR="00BD6D01" w:rsidRDefault="002C1305">
      <w:pPr>
        <w:pStyle w:val="a6"/>
        <w:spacing w:after="0"/>
        <w:ind w:right="27"/>
      </w:pPr>
      <w:r>
        <w:t>One company proposes to clarify that the value range for the SIB1 parameter that configures the number of RBs for PUCCH resources prior to dedicated PUCCH configuration. According to the moderator's understanding, the value range 1</w:t>
      </w:r>
      <w:proofErr w:type="gramStart"/>
      <w:r>
        <w:t xml:space="preserve"> ..</w:t>
      </w:r>
      <w:proofErr w:type="gramEnd"/>
      <w:r>
        <w:t xml:space="preserve"> 16 is already captured in the RRC parameter spreadsheet provided to RAN2 </w:t>
      </w:r>
      <w:r>
        <w:fldChar w:fldCharType="begin"/>
      </w:r>
      <w:r>
        <w:instrText xml:space="preserve"> REF _Ref87351914 \r \h </w:instrText>
      </w:r>
      <w:r>
        <w:fldChar w:fldCharType="separate"/>
      </w:r>
      <w:r>
        <w:t>[19]</w:t>
      </w:r>
      <w:r>
        <w:fldChar w:fldCharType="end"/>
      </w:r>
      <w:r>
        <w:t>, hence there shouldn't be a need to further discuss.</w:t>
      </w:r>
    </w:p>
    <w:p w14:paraId="353AC12C" w14:textId="77777777" w:rsidR="00BD6D01" w:rsidRDefault="00BD6D01">
      <w:pPr>
        <w:pStyle w:val="a6"/>
        <w:spacing w:after="0"/>
        <w:ind w:right="27"/>
      </w:pPr>
    </w:p>
    <w:tbl>
      <w:tblPr>
        <w:tblW w:w="9360" w:type="dxa"/>
        <w:tblLayout w:type="fixed"/>
        <w:tblLook w:val="04A0" w:firstRow="1" w:lastRow="0" w:firstColumn="1" w:lastColumn="0" w:noHBand="0" w:noVBand="1"/>
      </w:tblPr>
      <w:tblGrid>
        <w:gridCol w:w="1472"/>
        <w:gridCol w:w="1232"/>
        <w:gridCol w:w="1356"/>
        <w:gridCol w:w="863"/>
        <w:gridCol w:w="1294"/>
        <w:gridCol w:w="1294"/>
        <w:gridCol w:w="1849"/>
      </w:tblGrid>
      <w:tr w:rsidR="00BD6D01" w14:paraId="5411DB8A" w14:textId="77777777">
        <w:trPr>
          <w:trHeight w:val="1200"/>
        </w:trPr>
        <w:tc>
          <w:tcPr>
            <w:tcW w:w="1472" w:type="dxa"/>
            <w:tcBorders>
              <w:top w:val="single" w:sz="4" w:space="0" w:color="auto"/>
              <w:left w:val="single" w:sz="4" w:space="0" w:color="auto"/>
              <w:bottom w:val="single" w:sz="4" w:space="0" w:color="auto"/>
              <w:right w:val="single" w:sz="4" w:space="0" w:color="auto"/>
            </w:tcBorders>
            <w:shd w:val="clear" w:color="auto" w:fill="auto"/>
            <w:vAlign w:val="center"/>
          </w:tcPr>
          <w:p w14:paraId="2A1180BD" w14:textId="77777777" w:rsidR="00BD6D01" w:rsidRDefault="002C1305">
            <w:pPr>
              <w:overflowPunct/>
              <w:autoSpaceDE/>
              <w:autoSpaceDN/>
              <w:adjustRightInd/>
              <w:spacing w:after="0" w:line="240" w:lineRule="auto"/>
              <w:textAlignment w:val="auto"/>
              <w:rPr>
                <w:rFonts w:ascii="Arial" w:eastAsia="Times New Roman" w:hAnsi="Arial" w:cs="Arial"/>
                <w:sz w:val="16"/>
                <w:szCs w:val="16"/>
                <w:lang w:val="en-US" w:eastAsia="en-US"/>
              </w:rPr>
            </w:pPr>
            <w:r>
              <w:rPr>
                <w:rFonts w:ascii="Arial" w:eastAsia="Times New Roman" w:hAnsi="Arial" w:cs="Arial"/>
                <w:sz w:val="16"/>
                <w:szCs w:val="16"/>
                <w:lang w:val="en-US" w:eastAsia="en-US"/>
              </w:rPr>
              <w:t>NR_ext_to_71GHz</w:t>
            </w:r>
          </w:p>
        </w:tc>
        <w:tc>
          <w:tcPr>
            <w:tcW w:w="1232" w:type="dxa"/>
            <w:tcBorders>
              <w:top w:val="single" w:sz="4" w:space="0" w:color="auto"/>
              <w:left w:val="nil"/>
              <w:bottom w:val="single" w:sz="4" w:space="0" w:color="auto"/>
              <w:right w:val="single" w:sz="4" w:space="0" w:color="auto"/>
            </w:tcBorders>
            <w:shd w:val="clear" w:color="auto" w:fill="auto"/>
            <w:vAlign w:val="center"/>
          </w:tcPr>
          <w:p w14:paraId="7C849EA2" w14:textId="77777777" w:rsidR="00BD6D01" w:rsidRDefault="002C1305">
            <w:pPr>
              <w:overflowPunct/>
              <w:autoSpaceDE/>
              <w:autoSpaceDN/>
              <w:adjustRightInd/>
              <w:spacing w:after="0" w:line="240" w:lineRule="auto"/>
              <w:textAlignment w:val="auto"/>
              <w:rPr>
                <w:rFonts w:ascii="Arial" w:eastAsia="Times New Roman" w:hAnsi="Arial" w:cs="Arial"/>
                <w:sz w:val="16"/>
                <w:szCs w:val="16"/>
                <w:lang w:val="en-US" w:eastAsia="en-US"/>
              </w:rPr>
            </w:pPr>
            <w:r>
              <w:rPr>
                <w:rFonts w:ascii="Arial" w:eastAsia="Times New Roman" w:hAnsi="Arial" w:cs="Arial"/>
                <w:sz w:val="16"/>
                <w:szCs w:val="16"/>
                <w:lang w:val="en-US" w:eastAsia="en-US"/>
              </w:rPr>
              <w:t>PUCCH</w:t>
            </w:r>
          </w:p>
        </w:tc>
        <w:tc>
          <w:tcPr>
            <w:tcW w:w="1356" w:type="dxa"/>
            <w:tcBorders>
              <w:top w:val="single" w:sz="4" w:space="0" w:color="auto"/>
              <w:left w:val="nil"/>
              <w:bottom w:val="single" w:sz="4" w:space="0" w:color="auto"/>
              <w:right w:val="single" w:sz="4" w:space="0" w:color="auto"/>
            </w:tcBorders>
            <w:shd w:val="clear" w:color="auto" w:fill="auto"/>
            <w:vAlign w:val="center"/>
          </w:tcPr>
          <w:p w14:paraId="06C6B41A" w14:textId="77777777" w:rsidR="00BD6D01" w:rsidRDefault="002C1305">
            <w:pPr>
              <w:overflowPunct/>
              <w:autoSpaceDE/>
              <w:autoSpaceDN/>
              <w:adjustRightInd/>
              <w:spacing w:after="0" w:line="240" w:lineRule="auto"/>
              <w:textAlignment w:val="auto"/>
              <w:rPr>
                <w:rFonts w:ascii="Arial" w:eastAsia="Times New Roman" w:hAnsi="Arial" w:cs="Arial"/>
                <w:sz w:val="16"/>
                <w:szCs w:val="16"/>
                <w:lang w:val="en-US" w:eastAsia="en-US"/>
              </w:rPr>
            </w:pPr>
            <w:proofErr w:type="spellStart"/>
            <w:r>
              <w:rPr>
                <w:rFonts w:ascii="Arial" w:eastAsia="Times New Roman" w:hAnsi="Arial" w:cs="Arial"/>
                <w:sz w:val="16"/>
                <w:szCs w:val="16"/>
                <w:lang w:val="en-US" w:eastAsia="en-US"/>
              </w:rPr>
              <w:t>nrofPRBs</w:t>
            </w:r>
            <w:proofErr w:type="spellEnd"/>
          </w:p>
        </w:tc>
        <w:tc>
          <w:tcPr>
            <w:tcW w:w="863" w:type="dxa"/>
            <w:tcBorders>
              <w:top w:val="single" w:sz="4" w:space="0" w:color="auto"/>
              <w:left w:val="nil"/>
              <w:bottom w:val="single" w:sz="4" w:space="0" w:color="auto"/>
              <w:right w:val="single" w:sz="4" w:space="0" w:color="auto"/>
            </w:tcBorders>
            <w:shd w:val="clear" w:color="auto" w:fill="auto"/>
            <w:vAlign w:val="center"/>
          </w:tcPr>
          <w:p w14:paraId="0FF7F7AE" w14:textId="77777777" w:rsidR="00BD6D01" w:rsidRDefault="002C1305">
            <w:pPr>
              <w:overflowPunct/>
              <w:autoSpaceDE/>
              <w:autoSpaceDN/>
              <w:adjustRightInd/>
              <w:spacing w:after="0" w:line="240" w:lineRule="auto"/>
              <w:textAlignment w:val="auto"/>
              <w:rPr>
                <w:rFonts w:ascii="Arial" w:eastAsia="Times New Roman" w:hAnsi="Arial" w:cs="Arial"/>
                <w:sz w:val="16"/>
                <w:szCs w:val="16"/>
                <w:lang w:val="en-US" w:eastAsia="en-US"/>
              </w:rPr>
            </w:pPr>
            <w:r>
              <w:rPr>
                <w:rFonts w:ascii="Arial" w:eastAsia="Times New Roman" w:hAnsi="Arial" w:cs="Arial"/>
                <w:sz w:val="16"/>
                <w:szCs w:val="16"/>
                <w:lang w:val="en-US" w:eastAsia="en-US"/>
              </w:rPr>
              <w:t>New</w:t>
            </w:r>
          </w:p>
        </w:tc>
        <w:tc>
          <w:tcPr>
            <w:tcW w:w="1294" w:type="dxa"/>
            <w:tcBorders>
              <w:top w:val="single" w:sz="4" w:space="0" w:color="auto"/>
              <w:left w:val="nil"/>
              <w:bottom w:val="single" w:sz="4" w:space="0" w:color="auto"/>
              <w:right w:val="single" w:sz="4" w:space="0" w:color="auto"/>
            </w:tcBorders>
            <w:shd w:val="clear" w:color="auto" w:fill="auto"/>
            <w:vAlign w:val="center"/>
          </w:tcPr>
          <w:p w14:paraId="36E58476" w14:textId="77777777" w:rsidR="00BD6D01" w:rsidRDefault="002C1305">
            <w:pPr>
              <w:overflowPunct/>
              <w:autoSpaceDE/>
              <w:autoSpaceDN/>
              <w:adjustRightInd/>
              <w:spacing w:after="0" w:line="240" w:lineRule="auto"/>
              <w:textAlignment w:val="auto"/>
              <w:rPr>
                <w:rFonts w:ascii="Arial" w:eastAsia="Times New Roman" w:hAnsi="Arial" w:cs="Arial"/>
                <w:sz w:val="16"/>
                <w:szCs w:val="16"/>
                <w:lang w:val="en-US" w:eastAsia="en-US"/>
              </w:rPr>
            </w:pPr>
            <w:r>
              <w:rPr>
                <w:rFonts w:ascii="Arial" w:eastAsia="Times New Roman" w:hAnsi="Arial" w:cs="Arial"/>
                <w:sz w:val="16"/>
                <w:szCs w:val="16"/>
                <w:lang w:val="en-US" w:eastAsia="en-US"/>
              </w:rPr>
              <w:t xml:space="preserve">Number of PRB for </w:t>
            </w:r>
            <w:proofErr w:type="spellStart"/>
            <w:r>
              <w:rPr>
                <w:rFonts w:ascii="Arial" w:eastAsia="Times New Roman" w:hAnsi="Arial" w:cs="Arial"/>
                <w:sz w:val="16"/>
                <w:szCs w:val="16"/>
                <w:lang w:val="en-US" w:eastAsia="en-US"/>
              </w:rPr>
              <w:t>for</w:t>
            </w:r>
            <w:proofErr w:type="spellEnd"/>
            <w:r>
              <w:rPr>
                <w:rFonts w:ascii="Arial" w:eastAsia="Times New Roman" w:hAnsi="Arial" w:cs="Arial"/>
                <w:sz w:val="16"/>
                <w:szCs w:val="16"/>
                <w:lang w:val="en-US" w:eastAsia="en-US"/>
              </w:rPr>
              <w:t xml:space="preserve"> PUCCH resource sets before dedicated PUCCH resource configuration</w:t>
            </w:r>
          </w:p>
        </w:tc>
        <w:tc>
          <w:tcPr>
            <w:tcW w:w="1294" w:type="dxa"/>
            <w:tcBorders>
              <w:top w:val="single" w:sz="4" w:space="0" w:color="auto"/>
              <w:left w:val="nil"/>
              <w:bottom w:val="single" w:sz="4" w:space="0" w:color="auto"/>
              <w:right w:val="single" w:sz="4" w:space="0" w:color="auto"/>
            </w:tcBorders>
            <w:shd w:val="clear" w:color="auto" w:fill="auto"/>
            <w:vAlign w:val="center"/>
          </w:tcPr>
          <w:p w14:paraId="1E1769D4" w14:textId="77777777" w:rsidR="00BD6D01" w:rsidRDefault="002C1305">
            <w:pPr>
              <w:overflowPunct/>
              <w:autoSpaceDE/>
              <w:autoSpaceDN/>
              <w:adjustRightInd/>
              <w:spacing w:after="0" w:line="240" w:lineRule="auto"/>
              <w:textAlignment w:val="auto"/>
              <w:rPr>
                <w:rFonts w:ascii="Arial" w:eastAsia="Times New Roman" w:hAnsi="Arial" w:cs="Arial"/>
                <w:sz w:val="16"/>
                <w:szCs w:val="16"/>
                <w:lang w:val="en-US" w:eastAsia="en-US"/>
              </w:rPr>
            </w:pPr>
            <w:r>
              <w:rPr>
                <w:rFonts w:ascii="Arial" w:eastAsia="Times New Roman" w:hAnsi="Arial" w:cs="Arial"/>
                <w:sz w:val="16"/>
                <w:szCs w:val="16"/>
                <w:highlight w:val="yellow"/>
                <w:lang w:val="en-US" w:eastAsia="en-US"/>
              </w:rPr>
              <w:t>{1,…,16}</w:t>
            </w:r>
          </w:p>
        </w:tc>
        <w:tc>
          <w:tcPr>
            <w:tcW w:w="1849" w:type="dxa"/>
            <w:tcBorders>
              <w:top w:val="single" w:sz="4" w:space="0" w:color="auto"/>
              <w:left w:val="nil"/>
              <w:bottom w:val="single" w:sz="4" w:space="0" w:color="auto"/>
              <w:right w:val="single" w:sz="4" w:space="0" w:color="auto"/>
            </w:tcBorders>
            <w:shd w:val="clear" w:color="auto" w:fill="auto"/>
            <w:vAlign w:val="center"/>
          </w:tcPr>
          <w:p w14:paraId="03439E05" w14:textId="77777777" w:rsidR="00BD6D01" w:rsidRDefault="002C1305">
            <w:pPr>
              <w:overflowPunct/>
              <w:autoSpaceDE/>
              <w:autoSpaceDN/>
              <w:adjustRightInd/>
              <w:spacing w:after="0" w:line="240" w:lineRule="auto"/>
              <w:textAlignment w:val="auto"/>
              <w:rPr>
                <w:rFonts w:ascii="Arial" w:eastAsia="Times New Roman" w:hAnsi="Arial" w:cs="Arial"/>
                <w:sz w:val="16"/>
                <w:szCs w:val="16"/>
                <w:lang w:val="en-US" w:eastAsia="en-US"/>
              </w:rPr>
            </w:pPr>
            <w:r>
              <w:rPr>
                <w:rFonts w:ascii="Arial" w:eastAsia="Times New Roman" w:hAnsi="Arial" w:cs="Arial"/>
                <w:sz w:val="16"/>
                <w:szCs w:val="16"/>
                <w:lang w:val="en-US" w:eastAsia="en-US"/>
              </w:rPr>
              <w:t>PUCCH-</w:t>
            </w:r>
            <w:proofErr w:type="spellStart"/>
            <w:r>
              <w:rPr>
                <w:rFonts w:ascii="Arial" w:eastAsia="Times New Roman" w:hAnsi="Arial" w:cs="Arial"/>
                <w:sz w:val="16"/>
                <w:szCs w:val="16"/>
                <w:lang w:val="en-US" w:eastAsia="en-US"/>
              </w:rPr>
              <w:t>ConfigCommon</w:t>
            </w:r>
            <w:proofErr w:type="spellEnd"/>
          </w:p>
        </w:tc>
      </w:tr>
    </w:tbl>
    <w:p w14:paraId="4C20200A" w14:textId="77777777" w:rsidR="00BD6D01" w:rsidRDefault="00BD6D01">
      <w:pPr>
        <w:pStyle w:val="a6"/>
        <w:spacing w:after="0"/>
        <w:ind w:right="27"/>
      </w:pPr>
    </w:p>
    <w:p w14:paraId="077A077D" w14:textId="77777777" w:rsidR="00BD6D01" w:rsidRDefault="002C1305">
      <w:pPr>
        <w:pStyle w:val="1"/>
      </w:pPr>
      <w:bookmarkStart w:id="42" w:name="_Toc71910541"/>
      <w:bookmarkStart w:id="43" w:name="_Toc79688798"/>
      <w:bookmarkStart w:id="44" w:name="_Toc79688492"/>
      <w:r>
        <w:lastRenderedPageBreak/>
        <w:t>References</w:t>
      </w:r>
      <w:bookmarkEnd w:id="21"/>
      <w:bookmarkEnd w:id="22"/>
      <w:bookmarkEnd w:id="23"/>
      <w:bookmarkEnd w:id="24"/>
      <w:bookmarkEnd w:id="25"/>
      <w:bookmarkEnd w:id="26"/>
      <w:bookmarkEnd w:id="27"/>
      <w:bookmarkEnd w:id="28"/>
      <w:bookmarkEnd w:id="29"/>
      <w:bookmarkEnd w:id="30"/>
      <w:bookmarkEnd w:id="42"/>
      <w:bookmarkEnd w:id="43"/>
      <w:bookmarkEnd w:id="44"/>
    </w:p>
    <w:p w14:paraId="6F7DF071" w14:textId="77777777" w:rsidR="00BD6D01" w:rsidRDefault="002C1305">
      <w:pPr>
        <w:pStyle w:val="Reference"/>
        <w:overflowPunct/>
        <w:autoSpaceDE/>
        <w:autoSpaceDN/>
        <w:adjustRightInd/>
        <w:spacing w:after="0"/>
        <w:ind w:left="562" w:hanging="562"/>
        <w:jc w:val="left"/>
        <w:textAlignment w:val="auto"/>
      </w:pPr>
      <w:bookmarkStart w:id="45" w:name="_Ref79501119"/>
      <w:r>
        <w:t>R1-2110499, "FL Summary #2 for [106bis-e-NR-52-71GHz-03] Email discussion/approval on enhancements for PUCCH formats 0/1/4," Moderator (Ericsson), RAN1#106bis-e, October 2021.</w:t>
      </w:r>
      <w:bookmarkEnd w:id="45"/>
    </w:p>
    <w:p w14:paraId="4D7E1B6E" w14:textId="77777777" w:rsidR="00BD6D01" w:rsidRDefault="002C1305">
      <w:pPr>
        <w:pStyle w:val="Reference"/>
        <w:spacing w:after="0"/>
      </w:pPr>
      <w:r>
        <w:t>R1-2110829</w:t>
      </w:r>
      <w:r>
        <w:tab/>
        <w:t>Enhancement on PUCCH formats</w:t>
      </w:r>
      <w:r>
        <w:tab/>
        <w:t>Huawei, HiSilicon</w:t>
      </w:r>
    </w:p>
    <w:p w14:paraId="79EF38E1" w14:textId="77777777" w:rsidR="00BD6D01" w:rsidRDefault="002C1305">
      <w:pPr>
        <w:pStyle w:val="Reference"/>
        <w:spacing w:after="0"/>
      </w:pPr>
      <w:r>
        <w:t>R1-2110874</w:t>
      </w:r>
      <w:r>
        <w:tab/>
        <w:t>Discussion on Enhancements of PUCCH formats for Beyond 52.6GHz</w:t>
      </w:r>
      <w:r>
        <w:tab/>
        <w:t>FUTUREWEI</w:t>
      </w:r>
    </w:p>
    <w:p w14:paraId="6965FB7C" w14:textId="77777777" w:rsidR="00BD6D01" w:rsidRDefault="002C1305">
      <w:pPr>
        <w:pStyle w:val="Reference"/>
        <w:spacing w:after="0"/>
      </w:pPr>
      <w:r>
        <w:t>R1-2111000</w:t>
      </w:r>
      <w:r>
        <w:tab/>
        <w:t>Remaining issues on PUCCH enhancements for NR operation from 52.6GHz to 71GHz</w:t>
      </w:r>
      <w:r>
        <w:tab/>
        <w:t>vivo</w:t>
      </w:r>
    </w:p>
    <w:p w14:paraId="086DA5AF" w14:textId="77777777" w:rsidR="00BD6D01" w:rsidRDefault="002C1305">
      <w:pPr>
        <w:pStyle w:val="Reference"/>
        <w:spacing w:after="0"/>
      </w:pPr>
      <w:r>
        <w:t>R1-2111076</w:t>
      </w:r>
      <w:r>
        <w:tab/>
        <w:t>Discussion on the PUCCH enhancements for 52.6 to 71GHz</w:t>
      </w:r>
      <w:r>
        <w:tab/>
        <w:t xml:space="preserve">ZTE, </w:t>
      </w:r>
      <w:proofErr w:type="spellStart"/>
      <w:r>
        <w:t>Sanechips</w:t>
      </w:r>
      <w:proofErr w:type="spellEnd"/>
    </w:p>
    <w:p w14:paraId="7179D1AF" w14:textId="77777777" w:rsidR="00BD6D01" w:rsidRDefault="002C1305">
      <w:pPr>
        <w:pStyle w:val="Reference"/>
        <w:spacing w:after="0"/>
      </w:pPr>
      <w:r>
        <w:t>R1-2111197</w:t>
      </w:r>
      <w:r>
        <w:tab/>
        <w:t>Remaining items for enhanced PUCCH formats 0/1/4</w:t>
      </w:r>
      <w:r>
        <w:tab/>
        <w:t>Nokia, Nokia Shanghai Bell</w:t>
      </w:r>
    </w:p>
    <w:p w14:paraId="696E1FBB" w14:textId="77777777" w:rsidR="00BD6D01" w:rsidRDefault="002C1305">
      <w:pPr>
        <w:pStyle w:val="Reference"/>
        <w:spacing w:after="0"/>
      </w:pPr>
      <w:r>
        <w:t>R1-2111243</w:t>
      </w:r>
      <w:r>
        <w:tab/>
        <w:t>Enhancements for PUCCH formats for up to 71GHz operation</w:t>
      </w:r>
      <w:r>
        <w:tab/>
        <w:t>CATT</w:t>
      </w:r>
    </w:p>
    <w:p w14:paraId="40C43E32" w14:textId="77777777" w:rsidR="00BD6D01" w:rsidRDefault="002C1305">
      <w:pPr>
        <w:pStyle w:val="Reference"/>
        <w:spacing w:after="0"/>
      </w:pPr>
      <w:r>
        <w:t>R1-2111309</w:t>
      </w:r>
      <w:r>
        <w:tab/>
        <w:t>Discussion on enhancements for PUCCH format 0/1/4</w:t>
      </w:r>
      <w:r>
        <w:tab/>
        <w:t>OPPO</w:t>
      </w:r>
    </w:p>
    <w:p w14:paraId="4392E845" w14:textId="77777777" w:rsidR="00BD6D01" w:rsidRDefault="002C1305">
      <w:pPr>
        <w:pStyle w:val="Reference"/>
        <w:spacing w:after="0"/>
      </w:pPr>
      <w:r>
        <w:t>R1-2111387</w:t>
      </w:r>
      <w:r>
        <w:tab/>
        <w:t>Views on enhancements for PUCCH formats 0/1/4</w:t>
      </w:r>
      <w:r>
        <w:tab/>
        <w:t>Sony</w:t>
      </w:r>
    </w:p>
    <w:p w14:paraId="75E56C51" w14:textId="77777777" w:rsidR="00BD6D01" w:rsidRDefault="002C1305">
      <w:pPr>
        <w:pStyle w:val="Reference"/>
        <w:spacing w:after="0"/>
      </w:pPr>
      <w:r>
        <w:t>R1-2111465</w:t>
      </w:r>
      <w:r>
        <w:tab/>
        <w:t>PUCCH enhancements</w:t>
      </w:r>
      <w:r>
        <w:tab/>
        <w:t>Ericsson</w:t>
      </w:r>
    </w:p>
    <w:p w14:paraId="7D7943AD" w14:textId="77777777" w:rsidR="00BD6D01" w:rsidRDefault="002C1305">
      <w:pPr>
        <w:pStyle w:val="Reference"/>
        <w:spacing w:after="0"/>
      </w:pPr>
      <w:r>
        <w:t>R1-2111466</w:t>
      </w:r>
      <w:r>
        <w:tab/>
        <w:t>FL Summary for Enhancements for PUCCH formats 0/1/4</w:t>
      </w:r>
      <w:r>
        <w:tab/>
        <w:t>Ericsson</w:t>
      </w:r>
    </w:p>
    <w:p w14:paraId="3026458D" w14:textId="77777777" w:rsidR="00BD6D01" w:rsidRDefault="002C1305">
      <w:pPr>
        <w:pStyle w:val="Reference"/>
        <w:spacing w:after="0"/>
      </w:pPr>
      <w:r>
        <w:t>R1-2111485</w:t>
      </w:r>
      <w:r>
        <w:tab/>
        <w:t>Discussion on PUCCH enhancements for extending NR up to 71 GHz</w:t>
      </w:r>
      <w:r>
        <w:tab/>
        <w:t>Intel Corporation</w:t>
      </w:r>
    </w:p>
    <w:p w14:paraId="4746F5E2" w14:textId="77777777" w:rsidR="00BD6D01" w:rsidRDefault="002C1305">
      <w:pPr>
        <w:pStyle w:val="Reference"/>
        <w:spacing w:after="0"/>
      </w:pPr>
      <w:r>
        <w:t>R1-2111834</w:t>
      </w:r>
      <w:r>
        <w:tab/>
        <w:t>Discussions on enhancements for PUCCH formats 0/1/4</w:t>
      </w:r>
      <w:r>
        <w:tab/>
      </w:r>
      <w:proofErr w:type="spellStart"/>
      <w:r>
        <w:t>InterDigital</w:t>
      </w:r>
      <w:proofErr w:type="spellEnd"/>
      <w:r>
        <w:t>, Inc.</w:t>
      </w:r>
    </w:p>
    <w:p w14:paraId="0853B9C5" w14:textId="77777777" w:rsidR="00BD6D01" w:rsidRDefault="002C1305">
      <w:pPr>
        <w:pStyle w:val="Reference"/>
        <w:spacing w:after="0"/>
      </w:pPr>
      <w:r>
        <w:t>R1-2111863</w:t>
      </w:r>
      <w:r>
        <w:tab/>
        <w:t>Discussion on Enhancements for PUCCH formats 0_1_4</w:t>
      </w:r>
      <w:r>
        <w:tab/>
        <w:t>Apple</w:t>
      </w:r>
    </w:p>
    <w:p w14:paraId="0F0A65CE" w14:textId="77777777" w:rsidR="00BD6D01" w:rsidRDefault="002C1305">
      <w:pPr>
        <w:pStyle w:val="Reference"/>
        <w:spacing w:after="0"/>
      </w:pPr>
      <w:r>
        <w:t>R1-2112047</w:t>
      </w:r>
      <w:r>
        <w:tab/>
        <w:t>Enhancements for PUCCH formats 0/1/4 to support NR above 52.6 GHz</w:t>
      </w:r>
      <w:r>
        <w:tab/>
        <w:t>LG Electronics</w:t>
      </w:r>
    </w:p>
    <w:p w14:paraId="1CF03BE5" w14:textId="77777777" w:rsidR="00BD6D01" w:rsidRDefault="002C1305">
      <w:pPr>
        <w:pStyle w:val="Reference"/>
        <w:spacing w:after="0"/>
      </w:pPr>
      <w:r>
        <w:t>R1-2112098</w:t>
      </w:r>
      <w:r>
        <w:tab/>
        <w:t>PUCCH format 0/1/4 enhancements for NR from 52.6 to 71 GHz</w:t>
      </w:r>
      <w:r>
        <w:tab/>
        <w:t>NTT DOCOMO, INC.</w:t>
      </w:r>
    </w:p>
    <w:p w14:paraId="4736928A" w14:textId="77777777" w:rsidR="00BD6D01" w:rsidRDefault="002C1305">
      <w:pPr>
        <w:pStyle w:val="Reference"/>
        <w:spacing w:after="0"/>
      </w:pPr>
      <w:r>
        <w:t>R1-2112205</w:t>
      </w:r>
      <w:r>
        <w:tab/>
        <w:t>Enhancements for PUCCH for NR in 52.6 to 71GHz band</w:t>
      </w:r>
      <w:r>
        <w:tab/>
        <w:t>Qualcomm Incorporated</w:t>
      </w:r>
    </w:p>
    <w:p w14:paraId="13A08384" w14:textId="77777777" w:rsidR="00BD6D01" w:rsidRDefault="002C1305">
      <w:pPr>
        <w:pStyle w:val="Reference"/>
        <w:spacing w:after="0"/>
      </w:pPr>
      <w:bookmarkStart w:id="46" w:name="_Ref87348805"/>
      <w:r>
        <w:t>R1-2112431, "draft CR Introduction of extensions to 71 GHz," Ericsson, RAN1#107-e, November 2021.</w:t>
      </w:r>
      <w:bookmarkEnd w:id="46"/>
    </w:p>
    <w:p w14:paraId="0FE20818" w14:textId="77777777" w:rsidR="00BD6D01" w:rsidRDefault="002C1305">
      <w:pPr>
        <w:pStyle w:val="Reference"/>
        <w:spacing w:after="0"/>
      </w:pPr>
      <w:bookmarkStart w:id="47" w:name="_Ref87351914"/>
      <w:r>
        <w:t>R1-2110573, "Consolidated higher layer parameter list for Rel-17 NR," Moderator(Ericsson), RAN1#106bis-e, October 2021.</w:t>
      </w:r>
      <w:bookmarkEnd w:id="47"/>
    </w:p>
    <w:p w14:paraId="6D5D297A" w14:textId="77777777" w:rsidR="00BD6D01" w:rsidRDefault="00BD6D01">
      <w:pPr>
        <w:pStyle w:val="a6"/>
        <w:rPr>
          <w:rFonts w:cs="Arial"/>
        </w:rPr>
      </w:pPr>
    </w:p>
    <w:p w14:paraId="2A0D2655" w14:textId="77777777" w:rsidR="00BD6D01" w:rsidRDefault="00BD6D01">
      <w:pPr>
        <w:rPr>
          <w:rFonts w:ascii="Arial" w:hAnsi="Arial" w:cs="Arial"/>
          <w:lang w:val="en-US" w:eastAsia="zh-CN"/>
        </w:rPr>
      </w:pPr>
    </w:p>
    <w:sectPr w:rsidR="00BD6D01">
      <w:headerReference w:type="even" r:id="rId25"/>
      <w:footerReference w:type="default" r:id="rId26"/>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CDF43" w14:textId="77777777" w:rsidR="00493CF8" w:rsidRDefault="00493CF8">
      <w:pPr>
        <w:spacing w:after="0" w:line="240" w:lineRule="auto"/>
      </w:pPr>
      <w:r>
        <w:separator/>
      </w:r>
    </w:p>
  </w:endnote>
  <w:endnote w:type="continuationSeparator" w:id="0">
    <w:p w14:paraId="1E06E3B7" w14:textId="77777777" w:rsidR="00493CF8" w:rsidRDefault="00493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714F6" w14:textId="3188A123" w:rsidR="00D604F2" w:rsidRDefault="00D604F2">
    <w:pPr>
      <w:pStyle w:val="af3"/>
      <w:tabs>
        <w:tab w:val="center" w:pos="4820"/>
        <w:tab w:val="right" w:pos="9639"/>
      </w:tabs>
      <w:jc w:val="left"/>
    </w:pPr>
    <w:r>
      <w:tab/>
    </w:r>
    <w:r>
      <w:rPr>
        <w:rStyle w:val="aff"/>
      </w:rPr>
      <w:fldChar w:fldCharType="begin"/>
    </w:r>
    <w:r>
      <w:rPr>
        <w:rStyle w:val="aff"/>
      </w:rPr>
      <w:instrText xml:space="preserve"> PAGE </w:instrText>
    </w:r>
    <w:r>
      <w:rPr>
        <w:rStyle w:val="aff"/>
      </w:rPr>
      <w:fldChar w:fldCharType="separate"/>
    </w:r>
    <w:r w:rsidR="002904D6">
      <w:rPr>
        <w:rStyle w:val="aff"/>
        <w:noProof/>
      </w:rPr>
      <w:t>20</w:t>
    </w:r>
    <w:r>
      <w:rPr>
        <w:rStyle w:val="aff"/>
      </w:rPr>
      <w:fldChar w:fldCharType="end"/>
    </w:r>
    <w:r>
      <w:rPr>
        <w:rStyle w:val="aff"/>
      </w:rPr>
      <w:t>/</w:t>
    </w:r>
    <w:r>
      <w:rPr>
        <w:rStyle w:val="aff"/>
      </w:rPr>
      <w:fldChar w:fldCharType="begin"/>
    </w:r>
    <w:r>
      <w:rPr>
        <w:rStyle w:val="aff"/>
      </w:rPr>
      <w:instrText xml:space="preserve"> NUMPAGES </w:instrText>
    </w:r>
    <w:r>
      <w:rPr>
        <w:rStyle w:val="aff"/>
      </w:rPr>
      <w:fldChar w:fldCharType="separate"/>
    </w:r>
    <w:r w:rsidR="002904D6">
      <w:rPr>
        <w:rStyle w:val="aff"/>
        <w:noProof/>
      </w:rPr>
      <w:t>20</w:t>
    </w:r>
    <w:r>
      <w:rPr>
        <w:rStyle w:val="aff"/>
      </w:rPr>
      <w:fldChar w:fldCharType="end"/>
    </w:r>
    <w:r>
      <w:rPr>
        <w:rStyle w:val="af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5D08C" w14:textId="77777777" w:rsidR="00493CF8" w:rsidRDefault="00493CF8">
      <w:pPr>
        <w:spacing w:after="0" w:line="240" w:lineRule="auto"/>
      </w:pPr>
      <w:r>
        <w:separator/>
      </w:r>
    </w:p>
  </w:footnote>
  <w:footnote w:type="continuationSeparator" w:id="0">
    <w:p w14:paraId="4726E911" w14:textId="77777777" w:rsidR="00493CF8" w:rsidRDefault="00493C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1F681" w14:textId="77777777" w:rsidR="00D604F2" w:rsidRDefault="00D604F2">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B0F5D4F"/>
    <w:multiLevelType w:val="multilevel"/>
    <w:tmpl w:val="0B0F5D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9F21715"/>
    <w:multiLevelType w:val="multilevel"/>
    <w:tmpl w:val="19F217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F67673"/>
    <w:multiLevelType w:val="hybridMultilevel"/>
    <w:tmpl w:val="FC4EC89C"/>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2E3C72C8"/>
    <w:multiLevelType w:val="multilevel"/>
    <w:tmpl w:val="2E3C72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2" w15:restartNumberingAfterBreak="0">
    <w:nsid w:val="3DB45819"/>
    <w:multiLevelType w:val="multilevel"/>
    <w:tmpl w:val="3DB45819"/>
    <w:lvl w:ilvl="0">
      <w:numFmt w:val="bullet"/>
      <w:lvlText w:val="-"/>
      <w:lvlJc w:val="left"/>
      <w:pPr>
        <w:ind w:left="400" w:hanging="400"/>
      </w:pPr>
      <w:rPr>
        <w:rFonts w:ascii="Malgun Gothic" w:eastAsia="Malgun Gothic" w:hAnsi="Malgun Gothic" w:cstheme="minorBidi" w:hint="eastAsia"/>
      </w:rPr>
    </w:lvl>
    <w:lvl w:ilvl="1">
      <w:start w:val="1"/>
      <w:numFmt w:val="bullet"/>
      <w:lvlText w:val="o"/>
      <w:lvlJc w:val="left"/>
      <w:pPr>
        <w:ind w:left="820" w:hanging="360"/>
      </w:pPr>
      <w:rPr>
        <w:rFonts w:ascii="Courier New" w:hAnsi="Courier New" w:cs="Courier New" w:hint="default"/>
      </w:rPr>
    </w:lvl>
    <w:lvl w:ilvl="2">
      <w:start w:val="1"/>
      <w:numFmt w:val="bullet"/>
      <w:lvlText w:val=""/>
      <w:lvlJc w:val="left"/>
      <w:pPr>
        <w:ind w:left="1540" w:hanging="360"/>
      </w:pPr>
      <w:rPr>
        <w:rFonts w:ascii="Wingdings" w:hAnsi="Wingdings" w:hint="default"/>
      </w:rPr>
    </w:lvl>
    <w:lvl w:ilvl="3">
      <w:start w:val="1"/>
      <w:numFmt w:val="bullet"/>
      <w:lvlText w:val=""/>
      <w:lvlJc w:val="left"/>
      <w:pPr>
        <w:ind w:left="2260" w:hanging="360"/>
      </w:pPr>
      <w:rPr>
        <w:rFonts w:ascii="Symbol" w:hAnsi="Symbol" w:hint="default"/>
      </w:rPr>
    </w:lvl>
    <w:lvl w:ilvl="4">
      <w:start w:val="1"/>
      <w:numFmt w:val="bullet"/>
      <w:lvlText w:val="o"/>
      <w:lvlJc w:val="left"/>
      <w:pPr>
        <w:ind w:left="2980" w:hanging="360"/>
      </w:pPr>
      <w:rPr>
        <w:rFonts w:ascii="Courier New" w:hAnsi="Courier New" w:cs="Courier New" w:hint="default"/>
      </w:rPr>
    </w:lvl>
    <w:lvl w:ilvl="5">
      <w:start w:val="1"/>
      <w:numFmt w:val="bullet"/>
      <w:lvlText w:val=""/>
      <w:lvlJc w:val="left"/>
      <w:pPr>
        <w:ind w:left="3700" w:hanging="360"/>
      </w:pPr>
      <w:rPr>
        <w:rFonts w:ascii="Wingdings" w:hAnsi="Wingdings" w:hint="default"/>
      </w:rPr>
    </w:lvl>
    <w:lvl w:ilvl="6">
      <w:start w:val="1"/>
      <w:numFmt w:val="bullet"/>
      <w:lvlText w:val=""/>
      <w:lvlJc w:val="left"/>
      <w:pPr>
        <w:ind w:left="4420" w:hanging="360"/>
      </w:pPr>
      <w:rPr>
        <w:rFonts w:ascii="Symbol" w:hAnsi="Symbol" w:hint="default"/>
      </w:rPr>
    </w:lvl>
    <w:lvl w:ilvl="7">
      <w:start w:val="1"/>
      <w:numFmt w:val="bullet"/>
      <w:lvlText w:val="o"/>
      <w:lvlJc w:val="left"/>
      <w:pPr>
        <w:ind w:left="5140" w:hanging="360"/>
      </w:pPr>
      <w:rPr>
        <w:rFonts w:ascii="Courier New" w:hAnsi="Courier New" w:cs="Courier New" w:hint="default"/>
      </w:rPr>
    </w:lvl>
    <w:lvl w:ilvl="8">
      <w:start w:val="1"/>
      <w:numFmt w:val="bullet"/>
      <w:lvlText w:val=""/>
      <w:lvlJc w:val="left"/>
      <w:pPr>
        <w:ind w:left="5860" w:hanging="360"/>
      </w:pPr>
      <w:rPr>
        <w:rFonts w:ascii="Wingdings" w:hAnsi="Wingdings" w:hint="default"/>
      </w:rPr>
    </w:lvl>
  </w:abstractNum>
  <w:abstractNum w:abstractNumId="13" w15:restartNumberingAfterBreak="0">
    <w:nsid w:val="4118656E"/>
    <w:multiLevelType w:val="multilevel"/>
    <w:tmpl w:val="411865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2311067"/>
    <w:multiLevelType w:val="hybridMultilevel"/>
    <w:tmpl w:val="D0AE5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0D659E"/>
    <w:multiLevelType w:val="multilevel"/>
    <w:tmpl w:val="480D65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3F63957"/>
    <w:multiLevelType w:val="multilevel"/>
    <w:tmpl w:val="53F63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15:restartNumberingAfterBreak="0">
    <w:nsid w:val="5CA72E52"/>
    <w:multiLevelType w:val="multilevel"/>
    <w:tmpl w:val="5CA72E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D9E3468"/>
    <w:multiLevelType w:val="multilevel"/>
    <w:tmpl w:val="5D9E34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4B6749E"/>
    <w:multiLevelType w:val="hybridMultilevel"/>
    <w:tmpl w:val="5DBA41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5"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24"/>
  </w:num>
  <w:num w:numId="2">
    <w:abstractNumId w:val="9"/>
  </w:num>
  <w:num w:numId="3">
    <w:abstractNumId w:val="2"/>
  </w:num>
  <w:num w:numId="4">
    <w:abstractNumId w:val="6"/>
  </w:num>
  <w:num w:numId="5">
    <w:abstractNumId w:val="5"/>
  </w:num>
  <w:num w:numId="6">
    <w:abstractNumId w:val="20"/>
  </w:num>
  <w:num w:numId="7">
    <w:abstractNumId w:val="0"/>
  </w:num>
  <w:num w:numId="8">
    <w:abstractNumId w:val="25"/>
  </w:num>
  <w:num w:numId="9">
    <w:abstractNumId w:val="8"/>
  </w:num>
  <w:num w:numId="10">
    <w:abstractNumId w:val="16"/>
  </w:num>
  <w:num w:numId="11">
    <w:abstractNumId w:val="11"/>
  </w:num>
  <w:num w:numId="12">
    <w:abstractNumId w:val="17"/>
  </w:num>
  <w:num w:numId="13">
    <w:abstractNumId w:val="18"/>
  </w:num>
  <w:num w:numId="14">
    <w:abstractNumId w:val="10"/>
  </w:num>
  <w:num w:numId="15">
    <w:abstractNumId w:val="1"/>
  </w:num>
  <w:num w:numId="16">
    <w:abstractNumId w:val="13"/>
  </w:num>
  <w:num w:numId="17">
    <w:abstractNumId w:val="15"/>
  </w:num>
  <w:num w:numId="18">
    <w:abstractNumId w:val="7"/>
  </w:num>
  <w:num w:numId="19">
    <w:abstractNumId w:val="19"/>
  </w:num>
  <w:num w:numId="20">
    <w:abstractNumId w:val="22"/>
  </w:num>
  <w:num w:numId="21">
    <w:abstractNumId w:val="3"/>
  </w:num>
  <w:num w:numId="22">
    <w:abstractNumId w:val="12"/>
  </w:num>
  <w:num w:numId="23">
    <w:abstractNumId w:val="21"/>
  </w:num>
  <w:num w:numId="24">
    <w:abstractNumId w:val="14"/>
  </w:num>
  <w:num w:numId="25">
    <w:abstractNumId w:val="23"/>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125"/>
    <w:rsid w:val="000027D4"/>
    <w:rsid w:val="00002A37"/>
    <w:rsid w:val="0000376C"/>
    <w:rsid w:val="00003E20"/>
    <w:rsid w:val="0000543A"/>
    <w:rsid w:val="0000564C"/>
    <w:rsid w:val="00005B2C"/>
    <w:rsid w:val="00006446"/>
    <w:rsid w:val="00006896"/>
    <w:rsid w:val="000072C4"/>
    <w:rsid w:val="00007CDC"/>
    <w:rsid w:val="00010124"/>
    <w:rsid w:val="000102CD"/>
    <w:rsid w:val="000112EA"/>
    <w:rsid w:val="000117B0"/>
    <w:rsid w:val="00011ADD"/>
    <w:rsid w:val="00011B28"/>
    <w:rsid w:val="000132AB"/>
    <w:rsid w:val="0001341E"/>
    <w:rsid w:val="000136B8"/>
    <w:rsid w:val="0001477A"/>
    <w:rsid w:val="00015D15"/>
    <w:rsid w:val="0001685E"/>
    <w:rsid w:val="00016E95"/>
    <w:rsid w:val="0001776B"/>
    <w:rsid w:val="00017AF3"/>
    <w:rsid w:val="00017EB2"/>
    <w:rsid w:val="00017F49"/>
    <w:rsid w:val="00020798"/>
    <w:rsid w:val="00020A1A"/>
    <w:rsid w:val="00020B6B"/>
    <w:rsid w:val="000218B4"/>
    <w:rsid w:val="000221EC"/>
    <w:rsid w:val="00023977"/>
    <w:rsid w:val="0002564D"/>
    <w:rsid w:val="000258AC"/>
    <w:rsid w:val="00025ECA"/>
    <w:rsid w:val="00026F0D"/>
    <w:rsid w:val="00027BDA"/>
    <w:rsid w:val="00027F91"/>
    <w:rsid w:val="000325B8"/>
    <w:rsid w:val="00033D1D"/>
    <w:rsid w:val="00033DAE"/>
    <w:rsid w:val="0003422A"/>
    <w:rsid w:val="00034C15"/>
    <w:rsid w:val="0003587E"/>
    <w:rsid w:val="00035A9D"/>
    <w:rsid w:val="00035F52"/>
    <w:rsid w:val="00036BA1"/>
    <w:rsid w:val="000374D9"/>
    <w:rsid w:val="000375E1"/>
    <w:rsid w:val="0004032D"/>
    <w:rsid w:val="00040F89"/>
    <w:rsid w:val="00041697"/>
    <w:rsid w:val="000422E2"/>
    <w:rsid w:val="00042F22"/>
    <w:rsid w:val="000444EF"/>
    <w:rsid w:val="000459CD"/>
    <w:rsid w:val="00045D05"/>
    <w:rsid w:val="000467C3"/>
    <w:rsid w:val="00050421"/>
    <w:rsid w:val="000506EF"/>
    <w:rsid w:val="000507F0"/>
    <w:rsid w:val="00050A4C"/>
    <w:rsid w:val="00050DAC"/>
    <w:rsid w:val="0005254D"/>
    <w:rsid w:val="00052A07"/>
    <w:rsid w:val="000533DA"/>
    <w:rsid w:val="00053481"/>
    <w:rsid w:val="000534E3"/>
    <w:rsid w:val="00054537"/>
    <w:rsid w:val="0005606A"/>
    <w:rsid w:val="000564EA"/>
    <w:rsid w:val="00057018"/>
    <w:rsid w:val="00057117"/>
    <w:rsid w:val="00060A7E"/>
    <w:rsid w:val="000616E7"/>
    <w:rsid w:val="00061B9A"/>
    <w:rsid w:val="0006299F"/>
    <w:rsid w:val="00063156"/>
    <w:rsid w:val="000636B9"/>
    <w:rsid w:val="0006487E"/>
    <w:rsid w:val="00064E48"/>
    <w:rsid w:val="00065E1A"/>
    <w:rsid w:val="00066F90"/>
    <w:rsid w:val="000677AA"/>
    <w:rsid w:val="0007283F"/>
    <w:rsid w:val="00073193"/>
    <w:rsid w:val="00074956"/>
    <w:rsid w:val="00074960"/>
    <w:rsid w:val="00074B98"/>
    <w:rsid w:val="00075BF1"/>
    <w:rsid w:val="00076865"/>
    <w:rsid w:val="00077548"/>
    <w:rsid w:val="00077E5F"/>
    <w:rsid w:val="0008036A"/>
    <w:rsid w:val="00080C7E"/>
    <w:rsid w:val="00081022"/>
    <w:rsid w:val="00081AE6"/>
    <w:rsid w:val="00082000"/>
    <w:rsid w:val="0008268B"/>
    <w:rsid w:val="0008395B"/>
    <w:rsid w:val="00084729"/>
    <w:rsid w:val="00084FEF"/>
    <w:rsid w:val="00085449"/>
    <w:rsid w:val="000855EB"/>
    <w:rsid w:val="00085B52"/>
    <w:rsid w:val="000866F2"/>
    <w:rsid w:val="00086856"/>
    <w:rsid w:val="00086936"/>
    <w:rsid w:val="00087B20"/>
    <w:rsid w:val="0009009F"/>
    <w:rsid w:val="00090B18"/>
    <w:rsid w:val="0009121A"/>
    <w:rsid w:val="00091557"/>
    <w:rsid w:val="000916C2"/>
    <w:rsid w:val="000924C1"/>
    <w:rsid w:val="000924F0"/>
    <w:rsid w:val="00092DDD"/>
    <w:rsid w:val="00093474"/>
    <w:rsid w:val="000934B0"/>
    <w:rsid w:val="00093E81"/>
    <w:rsid w:val="00094182"/>
    <w:rsid w:val="0009510F"/>
    <w:rsid w:val="000953B9"/>
    <w:rsid w:val="00096132"/>
    <w:rsid w:val="00096733"/>
    <w:rsid w:val="0009690A"/>
    <w:rsid w:val="00096926"/>
    <w:rsid w:val="000969E2"/>
    <w:rsid w:val="0009746D"/>
    <w:rsid w:val="000A030B"/>
    <w:rsid w:val="000A0A31"/>
    <w:rsid w:val="000A1644"/>
    <w:rsid w:val="000A1B7B"/>
    <w:rsid w:val="000A2A72"/>
    <w:rsid w:val="000A3DC4"/>
    <w:rsid w:val="000A4AED"/>
    <w:rsid w:val="000A56F2"/>
    <w:rsid w:val="000A5974"/>
    <w:rsid w:val="000A5C79"/>
    <w:rsid w:val="000A614E"/>
    <w:rsid w:val="000A6912"/>
    <w:rsid w:val="000B0E92"/>
    <w:rsid w:val="000B11D0"/>
    <w:rsid w:val="000B16B0"/>
    <w:rsid w:val="000B173B"/>
    <w:rsid w:val="000B1946"/>
    <w:rsid w:val="000B203C"/>
    <w:rsid w:val="000B21B0"/>
    <w:rsid w:val="000B2719"/>
    <w:rsid w:val="000B311F"/>
    <w:rsid w:val="000B316F"/>
    <w:rsid w:val="000B3A8F"/>
    <w:rsid w:val="000B3DD8"/>
    <w:rsid w:val="000B4647"/>
    <w:rsid w:val="000B474D"/>
    <w:rsid w:val="000B4AB9"/>
    <w:rsid w:val="000B4B68"/>
    <w:rsid w:val="000B58C3"/>
    <w:rsid w:val="000B5C10"/>
    <w:rsid w:val="000B61E9"/>
    <w:rsid w:val="000B6BA4"/>
    <w:rsid w:val="000C039F"/>
    <w:rsid w:val="000C0A17"/>
    <w:rsid w:val="000C121C"/>
    <w:rsid w:val="000C165A"/>
    <w:rsid w:val="000C24EC"/>
    <w:rsid w:val="000C29AF"/>
    <w:rsid w:val="000C2B2E"/>
    <w:rsid w:val="000C2B9A"/>
    <w:rsid w:val="000C2E19"/>
    <w:rsid w:val="000C43F6"/>
    <w:rsid w:val="000C5149"/>
    <w:rsid w:val="000C548F"/>
    <w:rsid w:val="000C7254"/>
    <w:rsid w:val="000C7C0C"/>
    <w:rsid w:val="000D0D07"/>
    <w:rsid w:val="000D13A4"/>
    <w:rsid w:val="000D2D94"/>
    <w:rsid w:val="000D3147"/>
    <w:rsid w:val="000D354E"/>
    <w:rsid w:val="000D4797"/>
    <w:rsid w:val="000D4C0C"/>
    <w:rsid w:val="000D4F5C"/>
    <w:rsid w:val="000D581C"/>
    <w:rsid w:val="000D5BAE"/>
    <w:rsid w:val="000D7A5A"/>
    <w:rsid w:val="000E03F7"/>
    <w:rsid w:val="000E0527"/>
    <w:rsid w:val="000E0B3A"/>
    <w:rsid w:val="000E1766"/>
    <w:rsid w:val="000E1E92"/>
    <w:rsid w:val="000E229C"/>
    <w:rsid w:val="000E3321"/>
    <w:rsid w:val="000E3755"/>
    <w:rsid w:val="000E3DFB"/>
    <w:rsid w:val="000E48B7"/>
    <w:rsid w:val="000E4BF9"/>
    <w:rsid w:val="000E5AFA"/>
    <w:rsid w:val="000E6F08"/>
    <w:rsid w:val="000E7B04"/>
    <w:rsid w:val="000F06D6"/>
    <w:rsid w:val="000F0EB1"/>
    <w:rsid w:val="000F1106"/>
    <w:rsid w:val="000F1606"/>
    <w:rsid w:val="000F230A"/>
    <w:rsid w:val="000F3BE9"/>
    <w:rsid w:val="000F3F6C"/>
    <w:rsid w:val="000F6DF3"/>
    <w:rsid w:val="00100038"/>
    <w:rsid w:val="001005FF"/>
    <w:rsid w:val="00100783"/>
    <w:rsid w:val="00100BA3"/>
    <w:rsid w:val="00100CFF"/>
    <w:rsid w:val="00101329"/>
    <w:rsid w:val="0010165F"/>
    <w:rsid w:val="001018AD"/>
    <w:rsid w:val="00101CAA"/>
    <w:rsid w:val="001030A3"/>
    <w:rsid w:val="0010357D"/>
    <w:rsid w:val="0010385C"/>
    <w:rsid w:val="001044AA"/>
    <w:rsid w:val="00105223"/>
    <w:rsid w:val="00105263"/>
    <w:rsid w:val="0010612F"/>
    <w:rsid w:val="0010616D"/>
    <w:rsid w:val="001062FB"/>
    <w:rsid w:val="001063E6"/>
    <w:rsid w:val="00106EBC"/>
    <w:rsid w:val="001070DA"/>
    <w:rsid w:val="0011206A"/>
    <w:rsid w:val="00112216"/>
    <w:rsid w:val="001124F9"/>
    <w:rsid w:val="0011273A"/>
    <w:rsid w:val="00113CF4"/>
    <w:rsid w:val="00114961"/>
    <w:rsid w:val="001153EA"/>
    <w:rsid w:val="00115643"/>
    <w:rsid w:val="001165AE"/>
    <w:rsid w:val="001165BF"/>
    <w:rsid w:val="00116765"/>
    <w:rsid w:val="001178E1"/>
    <w:rsid w:val="00117A19"/>
    <w:rsid w:val="00120CE5"/>
    <w:rsid w:val="00120DFD"/>
    <w:rsid w:val="00121778"/>
    <w:rsid w:val="0012178F"/>
    <w:rsid w:val="001219F5"/>
    <w:rsid w:val="00121A0A"/>
    <w:rsid w:val="00121A20"/>
    <w:rsid w:val="00122436"/>
    <w:rsid w:val="001232BE"/>
    <w:rsid w:val="001235C8"/>
    <w:rsid w:val="001235DA"/>
    <w:rsid w:val="00123742"/>
    <w:rsid w:val="0012377F"/>
    <w:rsid w:val="00123D69"/>
    <w:rsid w:val="00123E81"/>
    <w:rsid w:val="00124314"/>
    <w:rsid w:val="00124638"/>
    <w:rsid w:val="00125773"/>
    <w:rsid w:val="00125F16"/>
    <w:rsid w:val="00126479"/>
    <w:rsid w:val="00126B4A"/>
    <w:rsid w:val="00126D7D"/>
    <w:rsid w:val="00127FBB"/>
    <w:rsid w:val="0013032B"/>
    <w:rsid w:val="00131082"/>
    <w:rsid w:val="00131897"/>
    <w:rsid w:val="00132FD0"/>
    <w:rsid w:val="001344C0"/>
    <w:rsid w:val="0013467A"/>
    <w:rsid w:val="001346FA"/>
    <w:rsid w:val="00134B62"/>
    <w:rsid w:val="00135252"/>
    <w:rsid w:val="00137878"/>
    <w:rsid w:val="00137AB5"/>
    <w:rsid w:val="00137F0B"/>
    <w:rsid w:val="00143584"/>
    <w:rsid w:val="00143725"/>
    <w:rsid w:val="00143C95"/>
    <w:rsid w:val="00146084"/>
    <w:rsid w:val="001464E7"/>
    <w:rsid w:val="0014758D"/>
    <w:rsid w:val="00147640"/>
    <w:rsid w:val="00147E62"/>
    <w:rsid w:val="0015074F"/>
    <w:rsid w:val="00151304"/>
    <w:rsid w:val="001516B0"/>
    <w:rsid w:val="00151DDC"/>
    <w:rsid w:val="00151E23"/>
    <w:rsid w:val="001526E0"/>
    <w:rsid w:val="001530A7"/>
    <w:rsid w:val="001551B5"/>
    <w:rsid w:val="00155CA7"/>
    <w:rsid w:val="00155E26"/>
    <w:rsid w:val="00156461"/>
    <w:rsid w:val="00157FA4"/>
    <w:rsid w:val="00161476"/>
    <w:rsid w:val="0016150E"/>
    <w:rsid w:val="00161B01"/>
    <w:rsid w:val="00162708"/>
    <w:rsid w:val="0016276A"/>
    <w:rsid w:val="00164259"/>
    <w:rsid w:val="001659C1"/>
    <w:rsid w:val="001663AF"/>
    <w:rsid w:val="00166E7D"/>
    <w:rsid w:val="00170DD8"/>
    <w:rsid w:val="00172A6D"/>
    <w:rsid w:val="001737C0"/>
    <w:rsid w:val="00173A8E"/>
    <w:rsid w:val="001743DA"/>
    <w:rsid w:val="00174A29"/>
    <w:rsid w:val="00174F9A"/>
    <w:rsid w:val="0017502C"/>
    <w:rsid w:val="001757EF"/>
    <w:rsid w:val="0017592B"/>
    <w:rsid w:val="00176778"/>
    <w:rsid w:val="0018069B"/>
    <w:rsid w:val="00180A47"/>
    <w:rsid w:val="00180DF7"/>
    <w:rsid w:val="0018143F"/>
    <w:rsid w:val="00181FF8"/>
    <w:rsid w:val="001824FE"/>
    <w:rsid w:val="00182FEA"/>
    <w:rsid w:val="001831CE"/>
    <w:rsid w:val="00186A29"/>
    <w:rsid w:val="001870D1"/>
    <w:rsid w:val="00190073"/>
    <w:rsid w:val="00190AC1"/>
    <w:rsid w:val="0019197C"/>
    <w:rsid w:val="00192264"/>
    <w:rsid w:val="0019341A"/>
    <w:rsid w:val="00193460"/>
    <w:rsid w:val="00193504"/>
    <w:rsid w:val="00194DD9"/>
    <w:rsid w:val="00195CE7"/>
    <w:rsid w:val="00197DF9"/>
    <w:rsid w:val="00197EA4"/>
    <w:rsid w:val="001A0FD1"/>
    <w:rsid w:val="001A1987"/>
    <w:rsid w:val="001A2564"/>
    <w:rsid w:val="001A275C"/>
    <w:rsid w:val="001A3673"/>
    <w:rsid w:val="001A452F"/>
    <w:rsid w:val="001A477A"/>
    <w:rsid w:val="001A53F7"/>
    <w:rsid w:val="001A5D15"/>
    <w:rsid w:val="001A6173"/>
    <w:rsid w:val="001A6888"/>
    <w:rsid w:val="001A6CBA"/>
    <w:rsid w:val="001A78EF"/>
    <w:rsid w:val="001B0D97"/>
    <w:rsid w:val="001B0E5D"/>
    <w:rsid w:val="001B1046"/>
    <w:rsid w:val="001B10D6"/>
    <w:rsid w:val="001B142E"/>
    <w:rsid w:val="001B1457"/>
    <w:rsid w:val="001B2E81"/>
    <w:rsid w:val="001B3499"/>
    <w:rsid w:val="001B47EE"/>
    <w:rsid w:val="001B58AA"/>
    <w:rsid w:val="001B5A5D"/>
    <w:rsid w:val="001B7AFF"/>
    <w:rsid w:val="001C0FDB"/>
    <w:rsid w:val="001C1C26"/>
    <w:rsid w:val="001C1CE5"/>
    <w:rsid w:val="001C3083"/>
    <w:rsid w:val="001C3D2A"/>
    <w:rsid w:val="001C54A9"/>
    <w:rsid w:val="001C63DF"/>
    <w:rsid w:val="001C7841"/>
    <w:rsid w:val="001D1171"/>
    <w:rsid w:val="001D17DC"/>
    <w:rsid w:val="001D19EC"/>
    <w:rsid w:val="001D2496"/>
    <w:rsid w:val="001D2A03"/>
    <w:rsid w:val="001D35B8"/>
    <w:rsid w:val="001D40D5"/>
    <w:rsid w:val="001D4320"/>
    <w:rsid w:val="001D4CC3"/>
    <w:rsid w:val="001D51BA"/>
    <w:rsid w:val="001D52E4"/>
    <w:rsid w:val="001D53E7"/>
    <w:rsid w:val="001D588A"/>
    <w:rsid w:val="001D6342"/>
    <w:rsid w:val="001D6477"/>
    <w:rsid w:val="001D6D53"/>
    <w:rsid w:val="001D7C67"/>
    <w:rsid w:val="001E19D6"/>
    <w:rsid w:val="001E21FD"/>
    <w:rsid w:val="001E4584"/>
    <w:rsid w:val="001E4819"/>
    <w:rsid w:val="001E4D54"/>
    <w:rsid w:val="001E58E2"/>
    <w:rsid w:val="001E59B4"/>
    <w:rsid w:val="001E6CAB"/>
    <w:rsid w:val="001E7AED"/>
    <w:rsid w:val="001E7DA9"/>
    <w:rsid w:val="001F26B3"/>
    <w:rsid w:val="001F2813"/>
    <w:rsid w:val="001F2973"/>
    <w:rsid w:val="001F2D2D"/>
    <w:rsid w:val="001F33F1"/>
    <w:rsid w:val="001F3916"/>
    <w:rsid w:val="001F3D64"/>
    <w:rsid w:val="001F41CE"/>
    <w:rsid w:val="001F54C5"/>
    <w:rsid w:val="001F5F1F"/>
    <w:rsid w:val="001F601F"/>
    <w:rsid w:val="001F662C"/>
    <w:rsid w:val="001F6864"/>
    <w:rsid w:val="001F6A92"/>
    <w:rsid w:val="001F6EFA"/>
    <w:rsid w:val="001F6FD3"/>
    <w:rsid w:val="001F7074"/>
    <w:rsid w:val="001F7EEC"/>
    <w:rsid w:val="00200490"/>
    <w:rsid w:val="002006DD"/>
    <w:rsid w:val="00201382"/>
    <w:rsid w:val="002013A8"/>
    <w:rsid w:val="00201F3A"/>
    <w:rsid w:val="00202CC5"/>
    <w:rsid w:val="00203A80"/>
    <w:rsid w:val="00203F96"/>
    <w:rsid w:val="00205C75"/>
    <w:rsid w:val="0020652B"/>
    <w:rsid w:val="002069B2"/>
    <w:rsid w:val="00207D2B"/>
    <w:rsid w:val="00207E24"/>
    <w:rsid w:val="00207FA3"/>
    <w:rsid w:val="0021141B"/>
    <w:rsid w:val="00212B3B"/>
    <w:rsid w:val="00213C15"/>
    <w:rsid w:val="00214DA8"/>
    <w:rsid w:val="00214FEE"/>
    <w:rsid w:val="00215388"/>
    <w:rsid w:val="00215423"/>
    <w:rsid w:val="002158D3"/>
    <w:rsid w:val="002158FA"/>
    <w:rsid w:val="00215C30"/>
    <w:rsid w:val="00216E75"/>
    <w:rsid w:val="00220449"/>
    <w:rsid w:val="00220600"/>
    <w:rsid w:val="002210FD"/>
    <w:rsid w:val="002224DB"/>
    <w:rsid w:val="002237AD"/>
    <w:rsid w:val="00223FC2"/>
    <w:rsid w:val="00223FCB"/>
    <w:rsid w:val="0022514C"/>
    <w:rsid w:val="002252C3"/>
    <w:rsid w:val="00225875"/>
    <w:rsid w:val="00225AB1"/>
    <w:rsid w:val="00225C54"/>
    <w:rsid w:val="00226BF1"/>
    <w:rsid w:val="002278BC"/>
    <w:rsid w:val="00227CC9"/>
    <w:rsid w:val="00230765"/>
    <w:rsid w:val="00230811"/>
    <w:rsid w:val="00230D18"/>
    <w:rsid w:val="002319E4"/>
    <w:rsid w:val="0023434B"/>
    <w:rsid w:val="00235632"/>
    <w:rsid w:val="00235872"/>
    <w:rsid w:val="00240AEE"/>
    <w:rsid w:val="00241559"/>
    <w:rsid w:val="002415E9"/>
    <w:rsid w:val="002424C8"/>
    <w:rsid w:val="00242542"/>
    <w:rsid w:val="00242672"/>
    <w:rsid w:val="0024271E"/>
    <w:rsid w:val="002435B3"/>
    <w:rsid w:val="00244CFE"/>
    <w:rsid w:val="0024502F"/>
    <w:rsid w:val="00245194"/>
    <w:rsid w:val="0024552E"/>
    <w:rsid w:val="002458EB"/>
    <w:rsid w:val="00245BF2"/>
    <w:rsid w:val="00245FD8"/>
    <w:rsid w:val="00246172"/>
    <w:rsid w:val="00246291"/>
    <w:rsid w:val="002462A0"/>
    <w:rsid w:val="002465D5"/>
    <w:rsid w:val="002472D9"/>
    <w:rsid w:val="002500C8"/>
    <w:rsid w:val="00250B22"/>
    <w:rsid w:val="002512E3"/>
    <w:rsid w:val="00251F0C"/>
    <w:rsid w:val="002541FB"/>
    <w:rsid w:val="0025540F"/>
    <w:rsid w:val="00255CAD"/>
    <w:rsid w:val="00255D4A"/>
    <w:rsid w:val="00256D08"/>
    <w:rsid w:val="00256DAE"/>
    <w:rsid w:val="00257543"/>
    <w:rsid w:val="00260BFA"/>
    <w:rsid w:val="002617E7"/>
    <w:rsid w:val="0026243D"/>
    <w:rsid w:val="002634EB"/>
    <w:rsid w:val="00263BB7"/>
    <w:rsid w:val="00263DA4"/>
    <w:rsid w:val="00264228"/>
    <w:rsid w:val="00264334"/>
    <w:rsid w:val="0026473E"/>
    <w:rsid w:val="00265775"/>
    <w:rsid w:val="0026605B"/>
    <w:rsid w:val="00266214"/>
    <w:rsid w:val="00266F09"/>
    <w:rsid w:val="002672A3"/>
    <w:rsid w:val="00267367"/>
    <w:rsid w:val="00267C83"/>
    <w:rsid w:val="0027144F"/>
    <w:rsid w:val="00271773"/>
    <w:rsid w:val="00271813"/>
    <w:rsid w:val="00271BCE"/>
    <w:rsid w:val="00271F3A"/>
    <w:rsid w:val="00272487"/>
    <w:rsid w:val="002729E6"/>
    <w:rsid w:val="00272D86"/>
    <w:rsid w:val="00273278"/>
    <w:rsid w:val="002737F4"/>
    <w:rsid w:val="0027444B"/>
    <w:rsid w:val="00274A0F"/>
    <w:rsid w:val="00275433"/>
    <w:rsid w:val="00277DE3"/>
    <w:rsid w:val="002804D1"/>
    <w:rsid w:val="002805F5"/>
    <w:rsid w:val="0028068B"/>
    <w:rsid w:val="00280751"/>
    <w:rsid w:val="00280D57"/>
    <w:rsid w:val="0028194B"/>
    <w:rsid w:val="00281C55"/>
    <w:rsid w:val="00282350"/>
    <w:rsid w:val="002826C7"/>
    <w:rsid w:val="0028280A"/>
    <w:rsid w:val="00282F71"/>
    <w:rsid w:val="00283191"/>
    <w:rsid w:val="0028408B"/>
    <w:rsid w:val="0028412B"/>
    <w:rsid w:val="00284342"/>
    <w:rsid w:val="00286ACD"/>
    <w:rsid w:val="00287838"/>
    <w:rsid w:val="00287D89"/>
    <w:rsid w:val="002904D6"/>
    <w:rsid w:val="00290569"/>
    <w:rsid w:val="002907B5"/>
    <w:rsid w:val="00290AC3"/>
    <w:rsid w:val="00291BDB"/>
    <w:rsid w:val="0029245B"/>
    <w:rsid w:val="00292EB7"/>
    <w:rsid w:val="002939BB"/>
    <w:rsid w:val="00293D9D"/>
    <w:rsid w:val="00294B25"/>
    <w:rsid w:val="00294CAB"/>
    <w:rsid w:val="00295773"/>
    <w:rsid w:val="00296227"/>
    <w:rsid w:val="0029662E"/>
    <w:rsid w:val="00296F44"/>
    <w:rsid w:val="0029777D"/>
    <w:rsid w:val="002A055E"/>
    <w:rsid w:val="002A09B1"/>
    <w:rsid w:val="002A0DEE"/>
    <w:rsid w:val="002A1D4E"/>
    <w:rsid w:val="002A2715"/>
    <w:rsid w:val="002A2869"/>
    <w:rsid w:val="002A35BC"/>
    <w:rsid w:val="002A3DF7"/>
    <w:rsid w:val="002A4288"/>
    <w:rsid w:val="002A4735"/>
    <w:rsid w:val="002A51F0"/>
    <w:rsid w:val="002A5383"/>
    <w:rsid w:val="002B135D"/>
    <w:rsid w:val="002B17E4"/>
    <w:rsid w:val="002B24D6"/>
    <w:rsid w:val="002B50E0"/>
    <w:rsid w:val="002B57D6"/>
    <w:rsid w:val="002B5D1F"/>
    <w:rsid w:val="002B6FCC"/>
    <w:rsid w:val="002B778E"/>
    <w:rsid w:val="002C024C"/>
    <w:rsid w:val="002C0BA3"/>
    <w:rsid w:val="002C0D1A"/>
    <w:rsid w:val="002C1305"/>
    <w:rsid w:val="002C24CF"/>
    <w:rsid w:val="002C24ED"/>
    <w:rsid w:val="002C251F"/>
    <w:rsid w:val="002C2BC1"/>
    <w:rsid w:val="002C41E6"/>
    <w:rsid w:val="002C446A"/>
    <w:rsid w:val="002C4B12"/>
    <w:rsid w:val="002C5272"/>
    <w:rsid w:val="002C68C3"/>
    <w:rsid w:val="002C7493"/>
    <w:rsid w:val="002C7C3E"/>
    <w:rsid w:val="002D071A"/>
    <w:rsid w:val="002D083F"/>
    <w:rsid w:val="002D0C7C"/>
    <w:rsid w:val="002D1B48"/>
    <w:rsid w:val="002D1CBE"/>
    <w:rsid w:val="002D2A20"/>
    <w:rsid w:val="002D34B2"/>
    <w:rsid w:val="002D3522"/>
    <w:rsid w:val="002D355F"/>
    <w:rsid w:val="002D48B0"/>
    <w:rsid w:val="002D4B93"/>
    <w:rsid w:val="002D4CC2"/>
    <w:rsid w:val="002D5351"/>
    <w:rsid w:val="002D5865"/>
    <w:rsid w:val="002D5B37"/>
    <w:rsid w:val="002D739D"/>
    <w:rsid w:val="002D7637"/>
    <w:rsid w:val="002E17F2"/>
    <w:rsid w:val="002E4398"/>
    <w:rsid w:val="002E52A2"/>
    <w:rsid w:val="002E53BE"/>
    <w:rsid w:val="002E572E"/>
    <w:rsid w:val="002E6480"/>
    <w:rsid w:val="002E7CAE"/>
    <w:rsid w:val="002F0107"/>
    <w:rsid w:val="002F0884"/>
    <w:rsid w:val="002F186D"/>
    <w:rsid w:val="002F22C6"/>
    <w:rsid w:val="002F2771"/>
    <w:rsid w:val="002F2D52"/>
    <w:rsid w:val="002F2F22"/>
    <w:rsid w:val="002F37A9"/>
    <w:rsid w:val="002F3940"/>
    <w:rsid w:val="002F4A5D"/>
    <w:rsid w:val="002F4AFA"/>
    <w:rsid w:val="002F4D77"/>
    <w:rsid w:val="002F6014"/>
    <w:rsid w:val="002F660C"/>
    <w:rsid w:val="002F6F9E"/>
    <w:rsid w:val="00300EB6"/>
    <w:rsid w:val="00301AA8"/>
    <w:rsid w:val="00301CE6"/>
    <w:rsid w:val="0030256B"/>
    <w:rsid w:val="00302E25"/>
    <w:rsid w:val="0030321B"/>
    <w:rsid w:val="0030501F"/>
    <w:rsid w:val="003051D3"/>
    <w:rsid w:val="003055E8"/>
    <w:rsid w:val="00306C2E"/>
    <w:rsid w:val="00307BA1"/>
    <w:rsid w:val="00310CF2"/>
    <w:rsid w:val="00311702"/>
    <w:rsid w:val="00311E82"/>
    <w:rsid w:val="00312404"/>
    <w:rsid w:val="00313408"/>
    <w:rsid w:val="00313FD6"/>
    <w:rsid w:val="00314103"/>
    <w:rsid w:val="00314323"/>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08AA"/>
    <w:rsid w:val="0032126D"/>
    <w:rsid w:val="00321B2B"/>
    <w:rsid w:val="00321C49"/>
    <w:rsid w:val="0032223C"/>
    <w:rsid w:val="0032246F"/>
    <w:rsid w:val="00322C9F"/>
    <w:rsid w:val="003249DC"/>
    <w:rsid w:val="00324B16"/>
    <w:rsid w:val="00324D23"/>
    <w:rsid w:val="003251C9"/>
    <w:rsid w:val="00325F94"/>
    <w:rsid w:val="00326AF9"/>
    <w:rsid w:val="00327249"/>
    <w:rsid w:val="0033074A"/>
    <w:rsid w:val="00330F68"/>
    <w:rsid w:val="00330FBC"/>
    <w:rsid w:val="00331663"/>
    <w:rsid w:val="00331751"/>
    <w:rsid w:val="00331988"/>
    <w:rsid w:val="00331D96"/>
    <w:rsid w:val="00331F75"/>
    <w:rsid w:val="00334579"/>
    <w:rsid w:val="00335858"/>
    <w:rsid w:val="00335C89"/>
    <w:rsid w:val="00335E28"/>
    <w:rsid w:val="00336BDA"/>
    <w:rsid w:val="00340359"/>
    <w:rsid w:val="0034037B"/>
    <w:rsid w:val="0034091E"/>
    <w:rsid w:val="00340B11"/>
    <w:rsid w:val="0034154D"/>
    <w:rsid w:val="00341ED9"/>
    <w:rsid w:val="0034228A"/>
    <w:rsid w:val="00342352"/>
    <w:rsid w:val="0034273C"/>
    <w:rsid w:val="00342BD7"/>
    <w:rsid w:val="00343102"/>
    <w:rsid w:val="003436A6"/>
    <w:rsid w:val="00343EA6"/>
    <w:rsid w:val="0034420D"/>
    <w:rsid w:val="003447DB"/>
    <w:rsid w:val="003455E3"/>
    <w:rsid w:val="003457DE"/>
    <w:rsid w:val="003459F5"/>
    <w:rsid w:val="00345DB4"/>
    <w:rsid w:val="00346951"/>
    <w:rsid w:val="00346DB5"/>
    <w:rsid w:val="003477B1"/>
    <w:rsid w:val="00350074"/>
    <w:rsid w:val="00351CB0"/>
    <w:rsid w:val="00352CF4"/>
    <w:rsid w:val="00352D1B"/>
    <w:rsid w:val="00354138"/>
    <w:rsid w:val="00357380"/>
    <w:rsid w:val="00360270"/>
    <w:rsid w:val="003602D9"/>
    <w:rsid w:val="003604CE"/>
    <w:rsid w:val="00360659"/>
    <w:rsid w:val="00360D11"/>
    <w:rsid w:val="003613F9"/>
    <w:rsid w:val="00362270"/>
    <w:rsid w:val="00362491"/>
    <w:rsid w:val="00363614"/>
    <w:rsid w:val="00363CFC"/>
    <w:rsid w:val="00365B23"/>
    <w:rsid w:val="00366375"/>
    <w:rsid w:val="003674C0"/>
    <w:rsid w:val="00367677"/>
    <w:rsid w:val="0036773D"/>
    <w:rsid w:val="00370E47"/>
    <w:rsid w:val="003711CD"/>
    <w:rsid w:val="00371F2C"/>
    <w:rsid w:val="0037315D"/>
    <w:rsid w:val="00373543"/>
    <w:rsid w:val="003738D4"/>
    <w:rsid w:val="00373BF5"/>
    <w:rsid w:val="003742AC"/>
    <w:rsid w:val="00374443"/>
    <w:rsid w:val="00374E0C"/>
    <w:rsid w:val="003761F3"/>
    <w:rsid w:val="00376DFB"/>
    <w:rsid w:val="00377032"/>
    <w:rsid w:val="0037751F"/>
    <w:rsid w:val="00377CE1"/>
    <w:rsid w:val="00380AB5"/>
    <w:rsid w:val="00380C69"/>
    <w:rsid w:val="0038112E"/>
    <w:rsid w:val="003821BD"/>
    <w:rsid w:val="00382814"/>
    <w:rsid w:val="0038386D"/>
    <w:rsid w:val="00383A6E"/>
    <w:rsid w:val="0038460C"/>
    <w:rsid w:val="00384619"/>
    <w:rsid w:val="003848AD"/>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966D5"/>
    <w:rsid w:val="003A21BA"/>
    <w:rsid w:val="003A2223"/>
    <w:rsid w:val="003A2A0F"/>
    <w:rsid w:val="003A3081"/>
    <w:rsid w:val="003A3296"/>
    <w:rsid w:val="003A3AF6"/>
    <w:rsid w:val="003A3E00"/>
    <w:rsid w:val="003A4156"/>
    <w:rsid w:val="003A45A1"/>
    <w:rsid w:val="003A51F2"/>
    <w:rsid w:val="003A5B0A"/>
    <w:rsid w:val="003A5D00"/>
    <w:rsid w:val="003A5ECA"/>
    <w:rsid w:val="003A63D4"/>
    <w:rsid w:val="003A6418"/>
    <w:rsid w:val="003A6BAC"/>
    <w:rsid w:val="003A70A4"/>
    <w:rsid w:val="003A775D"/>
    <w:rsid w:val="003A7EF3"/>
    <w:rsid w:val="003A7F05"/>
    <w:rsid w:val="003B030F"/>
    <w:rsid w:val="003B0D70"/>
    <w:rsid w:val="003B159C"/>
    <w:rsid w:val="003B1B38"/>
    <w:rsid w:val="003B369F"/>
    <w:rsid w:val="003B36A3"/>
    <w:rsid w:val="003B3D76"/>
    <w:rsid w:val="003B50F3"/>
    <w:rsid w:val="003B5480"/>
    <w:rsid w:val="003B64BB"/>
    <w:rsid w:val="003B7345"/>
    <w:rsid w:val="003B752C"/>
    <w:rsid w:val="003B7FE5"/>
    <w:rsid w:val="003C0B51"/>
    <w:rsid w:val="003C0C6C"/>
    <w:rsid w:val="003C0DAA"/>
    <w:rsid w:val="003C1035"/>
    <w:rsid w:val="003C11C8"/>
    <w:rsid w:val="003C1DC7"/>
    <w:rsid w:val="003C2702"/>
    <w:rsid w:val="003C2974"/>
    <w:rsid w:val="003C342D"/>
    <w:rsid w:val="003C3A10"/>
    <w:rsid w:val="003C4AFF"/>
    <w:rsid w:val="003C4D68"/>
    <w:rsid w:val="003C4F47"/>
    <w:rsid w:val="003C505B"/>
    <w:rsid w:val="003C53B5"/>
    <w:rsid w:val="003C6499"/>
    <w:rsid w:val="003C7096"/>
    <w:rsid w:val="003C73B0"/>
    <w:rsid w:val="003C7680"/>
    <w:rsid w:val="003C7692"/>
    <w:rsid w:val="003C7806"/>
    <w:rsid w:val="003D025E"/>
    <w:rsid w:val="003D0A3F"/>
    <w:rsid w:val="003D109F"/>
    <w:rsid w:val="003D2001"/>
    <w:rsid w:val="003D200A"/>
    <w:rsid w:val="003D2478"/>
    <w:rsid w:val="003D2940"/>
    <w:rsid w:val="003D2948"/>
    <w:rsid w:val="003D2F24"/>
    <w:rsid w:val="003D3027"/>
    <w:rsid w:val="003D3C45"/>
    <w:rsid w:val="003D568E"/>
    <w:rsid w:val="003D5B1F"/>
    <w:rsid w:val="003D6565"/>
    <w:rsid w:val="003D6EF4"/>
    <w:rsid w:val="003D76B8"/>
    <w:rsid w:val="003D7C46"/>
    <w:rsid w:val="003D7FD6"/>
    <w:rsid w:val="003E15FA"/>
    <w:rsid w:val="003E1FF1"/>
    <w:rsid w:val="003E235B"/>
    <w:rsid w:val="003E347C"/>
    <w:rsid w:val="003E3849"/>
    <w:rsid w:val="003E47F2"/>
    <w:rsid w:val="003E48A0"/>
    <w:rsid w:val="003E50DC"/>
    <w:rsid w:val="003E55E4"/>
    <w:rsid w:val="003E6E29"/>
    <w:rsid w:val="003E6E8C"/>
    <w:rsid w:val="003E6E9B"/>
    <w:rsid w:val="003E71EB"/>
    <w:rsid w:val="003E7294"/>
    <w:rsid w:val="003E74E3"/>
    <w:rsid w:val="003E7FE8"/>
    <w:rsid w:val="003F05C7"/>
    <w:rsid w:val="003F0969"/>
    <w:rsid w:val="003F117E"/>
    <w:rsid w:val="003F169D"/>
    <w:rsid w:val="003F2751"/>
    <w:rsid w:val="003F27D2"/>
    <w:rsid w:val="003F2CD4"/>
    <w:rsid w:val="003F2D63"/>
    <w:rsid w:val="003F3649"/>
    <w:rsid w:val="003F3C56"/>
    <w:rsid w:val="003F5506"/>
    <w:rsid w:val="003F55CE"/>
    <w:rsid w:val="003F57BB"/>
    <w:rsid w:val="003F5F40"/>
    <w:rsid w:val="003F6BBE"/>
    <w:rsid w:val="003F6D82"/>
    <w:rsid w:val="003F7B45"/>
    <w:rsid w:val="004000E8"/>
    <w:rsid w:val="00402CF6"/>
    <w:rsid w:val="00402E2B"/>
    <w:rsid w:val="00403241"/>
    <w:rsid w:val="0040512B"/>
    <w:rsid w:val="00405CA5"/>
    <w:rsid w:val="0040669E"/>
    <w:rsid w:val="00407CD3"/>
    <w:rsid w:val="00410134"/>
    <w:rsid w:val="00410B72"/>
    <w:rsid w:val="00410F18"/>
    <w:rsid w:val="0041263E"/>
    <w:rsid w:val="00413010"/>
    <w:rsid w:val="0041364C"/>
    <w:rsid w:val="004136DA"/>
    <w:rsid w:val="00413AAC"/>
    <w:rsid w:val="00413B7F"/>
    <w:rsid w:val="00413E92"/>
    <w:rsid w:val="0041431F"/>
    <w:rsid w:val="00414E85"/>
    <w:rsid w:val="00415393"/>
    <w:rsid w:val="00415C60"/>
    <w:rsid w:val="00416FB9"/>
    <w:rsid w:val="00421105"/>
    <w:rsid w:val="00421137"/>
    <w:rsid w:val="00421404"/>
    <w:rsid w:val="00422AA4"/>
    <w:rsid w:val="0042315C"/>
    <w:rsid w:val="00423382"/>
    <w:rsid w:val="004242F4"/>
    <w:rsid w:val="00427170"/>
    <w:rsid w:val="00427248"/>
    <w:rsid w:val="004276DA"/>
    <w:rsid w:val="0043015F"/>
    <w:rsid w:val="00430BA3"/>
    <w:rsid w:val="00431579"/>
    <w:rsid w:val="00432018"/>
    <w:rsid w:val="004323B5"/>
    <w:rsid w:val="00432DA4"/>
    <w:rsid w:val="004337B3"/>
    <w:rsid w:val="00433D87"/>
    <w:rsid w:val="00433E6C"/>
    <w:rsid w:val="0043444E"/>
    <w:rsid w:val="00434710"/>
    <w:rsid w:val="004348E8"/>
    <w:rsid w:val="00434EA5"/>
    <w:rsid w:val="00435441"/>
    <w:rsid w:val="00435CA9"/>
    <w:rsid w:val="00436669"/>
    <w:rsid w:val="00437447"/>
    <w:rsid w:val="00437617"/>
    <w:rsid w:val="00440B00"/>
    <w:rsid w:val="00440B2F"/>
    <w:rsid w:val="00441A92"/>
    <w:rsid w:val="004431DC"/>
    <w:rsid w:val="0044422E"/>
    <w:rsid w:val="00444F56"/>
    <w:rsid w:val="00446488"/>
    <w:rsid w:val="00446AB6"/>
    <w:rsid w:val="004471F8"/>
    <w:rsid w:val="00450204"/>
    <w:rsid w:val="004504CE"/>
    <w:rsid w:val="004517AA"/>
    <w:rsid w:val="00452CAC"/>
    <w:rsid w:val="004533AB"/>
    <w:rsid w:val="0045394E"/>
    <w:rsid w:val="00453AD3"/>
    <w:rsid w:val="00454234"/>
    <w:rsid w:val="004548FF"/>
    <w:rsid w:val="00455D77"/>
    <w:rsid w:val="00456031"/>
    <w:rsid w:val="00457565"/>
    <w:rsid w:val="004575D7"/>
    <w:rsid w:val="004579D2"/>
    <w:rsid w:val="00457B71"/>
    <w:rsid w:val="00457C06"/>
    <w:rsid w:val="004604DD"/>
    <w:rsid w:val="00460A51"/>
    <w:rsid w:val="00461A9A"/>
    <w:rsid w:val="004622BE"/>
    <w:rsid w:val="0046265E"/>
    <w:rsid w:val="004629D4"/>
    <w:rsid w:val="00463463"/>
    <w:rsid w:val="00463EA1"/>
    <w:rsid w:val="00465C1C"/>
    <w:rsid w:val="00466402"/>
    <w:rsid w:val="004669E2"/>
    <w:rsid w:val="0046729F"/>
    <w:rsid w:val="00467B6A"/>
    <w:rsid w:val="00470349"/>
    <w:rsid w:val="0047083B"/>
    <w:rsid w:val="00470C31"/>
    <w:rsid w:val="00471C82"/>
    <w:rsid w:val="00471DE0"/>
    <w:rsid w:val="00471EC9"/>
    <w:rsid w:val="00471F3F"/>
    <w:rsid w:val="00472500"/>
    <w:rsid w:val="00472610"/>
    <w:rsid w:val="004734D0"/>
    <w:rsid w:val="00473B19"/>
    <w:rsid w:val="00473BAD"/>
    <w:rsid w:val="00473F55"/>
    <w:rsid w:val="004745DC"/>
    <w:rsid w:val="00475510"/>
    <w:rsid w:val="0047556B"/>
    <w:rsid w:val="00476172"/>
    <w:rsid w:val="00476A12"/>
    <w:rsid w:val="00477768"/>
    <w:rsid w:val="004777B3"/>
    <w:rsid w:val="00480132"/>
    <w:rsid w:val="0048169C"/>
    <w:rsid w:val="00481E60"/>
    <w:rsid w:val="00482FA2"/>
    <w:rsid w:val="00483222"/>
    <w:rsid w:val="0048330E"/>
    <w:rsid w:val="00486BD4"/>
    <w:rsid w:val="00487456"/>
    <w:rsid w:val="00487529"/>
    <w:rsid w:val="00490D95"/>
    <w:rsid w:val="00490EE3"/>
    <w:rsid w:val="00491750"/>
    <w:rsid w:val="00491902"/>
    <w:rsid w:val="004920FB"/>
    <w:rsid w:val="00492BC5"/>
    <w:rsid w:val="004934FE"/>
    <w:rsid w:val="004937A1"/>
    <w:rsid w:val="00493CA7"/>
    <w:rsid w:val="00493CF8"/>
    <w:rsid w:val="00494AE7"/>
    <w:rsid w:val="0049520B"/>
    <w:rsid w:val="004958C1"/>
    <w:rsid w:val="00495B8F"/>
    <w:rsid w:val="00495F3B"/>
    <w:rsid w:val="00496123"/>
    <w:rsid w:val="004964F1"/>
    <w:rsid w:val="00497148"/>
    <w:rsid w:val="004A06FA"/>
    <w:rsid w:val="004A0B28"/>
    <w:rsid w:val="004A16BC"/>
    <w:rsid w:val="004A18EE"/>
    <w:rsid w:val="004A2B94"/>
    <w:rsid w:val="004A2F7F"/>
    <w:rsid w:val="004A2F9D"/>
    <w:rsid w:val="004A3930"/>
    <w:rsid w:val="004A3E4B"/>
    <w:rsid w:val="004A58EE"/>
    <w:rsid w:val="004A624F"/>
    <w:rsid w:val="004A7F34"/>
    <w:rsid w:val="004B1312"/>
    <w:rsid w:val="004B1D69"/>
    <w:rsid w:val="004B24FB"/>
    <w:rsid w:val="004B45FE"/>
    <w:rsid w:val="004B592D"/>
    <w:rsid w:val="004B5C3B"/>
    <w:rsid w:val="004B5C91"/>
    <w:rsid w:val="004B6D89"/>
    <w:rsid w:val="004B6F6A"/>
    <w:rsid w:val="004B70A8"/>
    <w:rsid w:val="004B7925"/>
    <w:rsid w:val="004B7C0C"/>
    <w:rsid w:val="004C066B"/>
    <w:rsid w:val="004C0CD3"/>
    <w:rsid w:val="004C170E"/>
    <w:rsid w:val="004C2698"/>
    <w:rsid w:val="004C3898"/>
    <w:rsid w:val="004D0931"/>
    <w:rsid w:val="004D0F62"/>
    <w:rsid w:val="004D173A"/>
    <w:rsid w:val="004D2298"/>
    <w:rsid w:val="004D2783"/>
    <w:rsid w:val="004D279B"/>
    <w:rsid w:val="004D36B1"/>
    <w:rsid w:val="004D386C"/>
    <w:rsid w:val="004D3D91"/>
    <w:rsid w:val="004D4090"/>
    <w:rsid w:val="004D4317"/>
    <w:rsid w:val="004D4651"/>
    <w:rsid w:val="004D4A77"/>
    <w:rsid w:val="004D514B"/>
    <w:rsid w:val="004D62B8"/>
    <w:rsid w:val="004D6702"/>
    <w:rsid w:val="004D68A2"/>
    <w:rsid w:val="004D7D4F"/>
    <w:rsid w:val="004D7EBD"/>
    <w:rsid w:val="004E01F8"/>
    <w:rsid w:val="004E063B"/>
    <w:rsid w:val="004E0FFE"/>
    <w:rsid w:val="004E1126"/>
    <w:rsid w:val="004E11EF"/>
    <w:rsid w:val="004E18E6"/>
    <w:rsid w:val="004E2132"/>
    <w:rsid w:val="004E2680"/>
    <w:rsid w:val="004E28F9"/>
    <w:rsid w:val="004E4168"/>
    <w:rsid w:val="004E446F"/>
    <w:rsid w:val="004E462E"/>
    <w:rsid w:val="004E484A"/>
    <w:rsid w:val="004E56DC"/>
    <w:rsid w:val="004E5C15"/>
    <w:rsid w:val="004E5F00"/>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BA0"/>
    <w:rsid w:val="00500D98"/>
    <w:rsid w:val="005017B3"/>
    <w:rsid w:val="00501FB8"/>
    <w:rsid w:val="00502A3E"/>
    <w:rsid w:val="00502D95"/>
    <w:rsid w:val="00502E80"/>
    <w:rsid w:val="0050368D"/>
    <w:rsid w:val="00503ADC"/>
    <w:rsid w:val="00503BCA"/>
    <w:rsid w:val="005047E2"/>
    <w:rsid w:val="0050581B"/>
    <w:rsid w:val="00506045"/>
    <w:rsid w:val="00506557"/>
    <w:rsid w:val="0050677A"/>
    <w:rsid w:val="00506A25"/>
    <w:rsid w:val="00507348"/>
    <w:rsid w:val="00507477"/>
    <w:rsid w:val="0051050A"/>
    <w:rsid w:val="005108D8"/>
    <w:rsid w:val="005116F9"/>
    <w:rsid w:val="005141E7"/>
    <w:rsid w:val="0051518B"/>
    <w:rsid w:val="005153A7"/>
    <w:rsid w:val="00515B8E"/>
    <w:rsid w:val="00515BEA"/>
    <w:rsid w:val="00516D47"/>
    <w:rsid w:val="00516DB6"/>
    <w:rsid w:val="00516E15"/>
    <w:rsid w:val="00517896"/>
    <w:rsid w:val="00521989"/>
    <w:rsid w:val="005219CF"/>
    <w:rsid w:val="00523808"/>
    <w:rsid w:val="00523C6E"/>
    <w:rsid w:val="00523D4C"/>
    <w:rsid w:val="00525545"/>
    <w:rsid w:val="005256A2"/>
    <w:rsid w:val="005259C0"/>
    <w:rsid w:val="00525EE5"/>
    <w:rsid w:val="00526A0D"/>
    <w:rsid w:val="00531307"/>
    <w:rsid w:val="0053151D"/>
    <w:rsid w:val="00531CBA"/>
    <w:rsid w:val="0053241D"/>
    <w:rsid w:val="00533A67"/>
    <w:rsid w:val="00533ECE"/>
    <w:rsid w:val="005345D6"/>
    <w:rsid w:val="00534B59"/>
    <w:rsid w:val="00534C3F"/>
    <w:rsid w:val="00534EEA"/>
    <w:rsid w:val="00536759"/>
    <w:rsid w:val="00537658"/>
    <w:rsid w:val="00537C62"/>
    <w:rsid w:val="00540198"/>
    <w:rsid w:val="00541155"/>
    <w:rsid w:val="00541890"/>
    <w:rsid w:val="00542289"/>
    <w:rsid w:val="00542E3F"/>
    <w:rsid w:val="00543684"/>
    <w:rsid w:val="00543F6D"/>
    <w:rsid w:val="005450D0"/>
    <w:rsid w:val="0054552F"/>
    <w:rsid w:val="005455E4"/>
    <w:rsid w:val="00546970"/>
    <w:rsid w:val="005477D5"/>
    <w:rsid w:val="00547E3F"/>
    <w:rsid w:val="0055029B"/>
    <w:rsid w:val="005505A8"/>
    <w:rsid w:val="00551758"/>
    <w:rsid w:val="00551898"/>
    <w:rsid w:val="00553B85"/>
    <w:rsid w:val="00553C3D"/>
    <w:rsid w:val="00554E19"/>
    <w:rsid w:val="00556B60"/>
    <w:rsid w:val="0056121F"/>
    <w:rsid w:val="005612E6"/>
    <w:rsid w:val="005616EF"/>
    <w:rsid w:val="005634F1"/>
    <w:rsid w:val="00564437"/>
    <w:rsid w:val="00564B1F"/>
    <w:rsid w:val="00565721"/>
    <w:rsid w:val="00565AAB"/>
    <w:rsid w:val="005665D6"/>
    <w:rsid w:val="00566B0C"/>
    <w:rsid w:val="005709B3"/>
    <w:rsid w:val="00570A17"/>
    <w:rsid w:val="005713BE"/>
    <w:rsid w:val="00571496"/>
    <w:rsid w:val="005717C5"/>
    <w:rsid w:val="00572462"/>
    <w:rsid w:val="00572505"/>
    <w:rsid w:val="0057300C"/>
    <w:rsid w:val="00573DBB"/>
    <w:rsid w:val="00574949"/>
    <w:rsid w:val="00575A93"/>
    <w:rsid w:val="00575D23"/>
    <w:rsid w:val="00577C3E"/>
    <w:rsid w:val="00580B8E"/>
    <w:rsid w:val="00580DEE"/>
    <w:rsid w:val="005818FC"/>
    <w:rsid w:val="00581C27"/>
    <w:rsid w:val="00582809"/>
    <w:rsid w:val="005849A3"/>
    <w:rsid w:val="005850AA"/>
    <w:rsid w:val="0058566F"/>
    <w:rsid w:val="005862DF"/>
    <w:rsid w:val="0058707E"/>
    <w:rsid w:val="005878C7"/>
    <w:rsid w:val="0058798C"/>
    <w:rsid w:val="005879C0"/>
    <w:rsid w:val="005900FA"/>
    <w:rsid w:val="0059209F"/>
    <w:rsid w:val="005929E1"/>
    <w:rsid w:val="00592F34"/>
    <w:rsid w:val="005935A4"/>
    <w:rsid w:val="0059364E"/>
    <w:rsid w:val="005937C1"/>
    <w:rsid w:val="00593EB2"/>
    <w:rsid w:val="00594082"/>
    <w:rsid w:val="005944F4"/>
    <w:rsid w:val="005945B9"/>
    <w:rsid w:val="005948C2"/>
    <w:rsid w:val="00595DCA"/>
    <w:rsid w:val="0059673F"/>
    <w:rsid w:val="00596B52"/>
    <w:rsid w:val="005976D2"/>
    <w:rsid w:val="0059779B"/>
    <w:rsid w:val="00597AD7"/>
    <w:rsid w:val="00597C1A"/>
    <w:rsid w:val="00597D09"/>
    <w:rsid w:val="005A1A3A"/>
    <w:rsid w:val="005A209A"/>
    <w:rsid w:val="005A3680"/>
    <w:rsid w:val="005A37EC"/>
    <w:rsid w:val="005A397F"/>
    <w:rsid w:val="005A4612"/>
    <w:rsid w:val="005A4756"/>
    <w:rsid w:val="005A4A42"/>
    <w:rsid w:val="005A5EEC"/>
    <w:rsid w:val="005A64CD"/>
    <w:rsid w:val="005A662D"/>
    <w:rsid w:val="005A72AA"/>
    <w:rsid w:val="005B1409"/>
    <w:rsid w:val="005B2168"/>
    <w:rsid w:val="005B26A3"/>
    <w:rsid w:val="005B295D"/>
    <w:rsid w:val="005B35D7"/>
    <w:rsid w:val="005B364A"/>
    <w:rsid w:val="005B392A"/>
    <w:rsid w:val="005B3AA3"/>
    <w:rsid w:val="005B650B"/>
    <w:rsid w:val="005B6DDA"/>
    <w:rsid w:val="005B6F83"/>
    <w:rsid w:val="005B6FCA"/>
    <w:rsid w:val="005B7F44"/>
    <w:rsid w:val="005C26EB"/>
    <w:rsid w:val="005C3337"/>
    <w:rsid w:val="005C407B"/>
    <w:rsid w:val="005C721D"/>
    <w:rsid w:val="005C72D1"/>
    <w:rsid w:val="005C74FB"/>
    <w:rsid w:val="005C761A"/>
    <w:rsid w:val="005D015D"/>
    <w:rsid w:val="005D1602"/>
    <w:rsid w:val="005D1B81"/>
    <w:rsid w:val="005D2967"/>
    <w:rsid w:val="005D313B"/>
    <w:rsid w:val="005D4268"/>
    <w:rsid w:val="005D4BB3"/>
    <w:rsid w:val="005D51F7"/>
    <w:rsid w:val="005D54C2"/>
    <w:rsid w:val="005D60D9"/>
    <w:rsid w:val="005D6354"/>
    <w:rsid w:val="005D6445"/>
    <w:rsid w:val="005D7D02"/>
    <w:rsid w:val="005E101D"/>
    <w:rsid w:val="005E2201"/>
    <w:rsid w:val="005E27B8"/>
    <w:rsid w:val="005E28C2"/>
    <w:rsid w:val="005E3348"/>
    <w:rsid w:val="005E358D"/>
    <w:rsid w:val="005E385F"/>
    <w:rsid w:val="005E5B81"/>
    <w:rsid w:val="005E6B6D"/>
    <w:rsid w:val="005E7E4B"/>
    <w:rsid w:val="005F1620"/>
    <w:rsid w:val="005F20D9"/>
    <w:rsid w:val="005F2CB1"/>
    <w:rsid w:val="005F3025"/>
    <w:rsid w:val="005F39D5"/>
    <w:rsid w:val="005F3E17"/>
    <w:rsid w:val="005F504B"/>
    <w:rsid w:val="005F5CC5"/>
    <w:rsid w:val="005F618C"/>
    <w:rsid w:val="005F70BD"/>
    <w:rsid w:val="005F795F"/>
    <w:rsid w:val="005F7C4A"/>
    <w:rsid w:val="005F7CB5"/>
    <w:rsid w:val="005F7DF0"/>
    <w:rsid w:val="00600498"/>
    <w:rsid w:val="00600F00"/>
    <w:rsid w:val="0060139E"/>
    <w:rsid w:val="006020F7"/>
    <w:rsid w:val="00602279"/>
    <w:rsid w:val="006022EC"/>
    <w:rsid w:val="00602619"/>
    <w:rsid w:val="0060272A"/>
    <w:rsid w:val="0060283C"/>
    <w:rsid w:val="00602EEB"/>
    <w:rsid w:val="00603059"/>
    <w:rsid w:val="00603AD5"/>
    <w:rsid w:val="00604F14"/>
    <w:rsid w:val="00605072"/>
    <w:rsid w:val="00605896"/>
    <w:rsid w:val="00605949"/>
    <w:rsid w:val="00605E44"/>
    <w:rsid w:val="0060619A"/>
    <w:rsid w:val="006062E9"/>
    <w:rsid w:val="00610BC3"/>
    <w:rsid w:val="0061153F"/>
    <w:rsid w:val="00611B83"/>
    <w:rsid w:val="00612016"/>
    <w:rsid w:val="006120F0"/>
    <w:rsid w:val="00612771"/>
    <w:rsid w:val="00613257"/>
    <w:rsid w:val="006139B6"/>
    <w:rsid w:val="00613B85"/>
    <w:rsid w:val="00614A9E"/>
    <w:rsid w:val="00614ABA"/>
    <w:rsid w:val="006162F5"/>
    <w:rsid w:val="006167D1"/>
    <w:rsid w:val="00616B25"/>
    <w:rsid w:val="0061793E"/>
    <w:rsid w:val="00620965"/>
    <w:rsid w:val="00620A71"/>
    <w:rsid w:val="00620D80"/>
    <w:rsid w:val="00620FA5"/>
    <w:rsid w:val="006234A6"/>
    <w:rsid w:val="006239C3"/>
    <w:rsid w:val="00630001"/>
    <w:rsid w:val="006311B3"/>
    <w:rsid w:val="00631693"/>
    <w:rsid w:val="0063174F"/>
    <w:rsid w:val="0063189C"/>
    <w:rsid w:val="00631954"/>
    <w:rsid w:val="0063284C"/>
    <w:rsid w:val="006331CC"/>
    <w:rsid w:val="00636398"/>
    <w:rsid w:val="006363EA"/>
    <w:rsid w:val="006364B1"/>
    <w:rsid w:val="00636632"/>
    <w:rsid w:val="006368D3"/>
    <w:rsid w:val="006369EF"/>
    <w:rsid w:val="006377EC"/>
    <w:rsid w:val="00637E8A"/>
    <w:rsid w:val="00640F1D"/>
    <w:rsid w:val="006411D2"/>
    <w:rsid w:val="0064151F"/>
    <w:rsid w:val="00641533"/>
    <w:rsid w:val="00641C38"/>
    <w:rsid w:val="0064208D"/>
    <w:rsid w:val="006422D1"/>
    <w:rsid w:val="00642A82"/>
    <w:rsid w:val="00643450"/>
    <w:rsid w:val="00643475"/>
    <w:rsid w:val="0064396A"/>
    <w:rsid w:val="00644668"/>
    <w:rsid w:val="00644793"/>
    <w:rsid w:val="0064536F"/>
    <w:rsid w:val="00645D86"/>
    <w:rsid w:val="00645F04"/>
    <w:rsid w:val="0064624E"/>
    <w:rsid w:val="00646D22"/>
    <w:rsid w:val="00650AB9"/>
    <w:rsid w:val="006512CD"/>
    <w:rsid w:val="00651AAC"/>
    <w:rsid w:val="0065269A"/>
    <w:rsid w:val="00652A17"/>
    <w:rsid w:val="0065434D"/>
    <w:rsid w:val="00654AF7"/>
    <w:rsid w:val="00654B5E"/>
    <w:rsid w:val="0065561D"/>
    <w:rsid w:val="00655733"/>
    <w:rsid w:val="00655ACD"/>
    <w:rsid w:val="00656A92"/>
    <w:rsid w:val="00656DDE"/>
    <w:rsid w:val="00657841"/>
    <w:rsid w:val="00657D56"/>
    <w:rsid w:val="006600FB"/>
    <w:rsid w:val="0066011D"/>
    <w:rsid w:val="0066041D"/>
    <w:rsid w:val="006607C0"/>
    <w:rsid w:val="00660D0B"/>
    <w:rsid w:val="00661227"/>
    <w:rsid w:val="006613A6"/>
    <w:rsid w:val="0066195A"/>
    <w:rsid w:val="00661C72"/>
    <w:rsid w:val="006627A2"/>
    <w:rsid w:val="006631C1"/>
    <w:rsid w:val="006634E6"/>
    <w:rsid w:val="006638F1"/>
    <w:rsid w:val="00664F40"/>
    <w:rsid w:val="00665206"/>
    <w:rsid w:val="00665248"/>
    <w:rsid w:val="006655EE"/>
    <w:rsid w:val="00665A9A"/>
    <w:rsid w:val="00666225"/>
    <w:rsid w:val="00666794"/>
    <w:rsid w:val="006667C0"/>
    <w:rsid w:val="006669DE"/>
    <w:rsid w:val="00667EE7"/>
    <w:rsid w:val="00670370"/>
    <w:rsid w:val="00670922"/>
    <w:rsid w:val="00670BE1"/>
    <w:rsid w:val="00670D50"/>
    <w:rsid w:val="00671E09"/>
    <w:rsid w:val="00671F7C"/>
    <w:rsid w:val="00671FD9"/>
    <w:rsid w:val="0067218F"/>
    <w:rsid w:val="006721A8"/>
    <w:rsid w:val="006732BD"/>
    <w:rsid w:val="00674090"/>
    <w:rsid w:val="006741F2"/>
    <w:rsid w:val="00674920"/>
    <w:rsid w:val="00674C22"/>
    <w:rsid w:val="00674CC3"/>
    <w:rsid w:val="0067527C"/>
    <w:rsid w:val="00675C72"/>
    <w:rsid w:val="00676460"/>
    <w:rsid w:val="006771F9"/>
    <w:rsid w:val="006776D7"/>
    <w:rsid w:val="00680CDD"/>
    <w:rsid w:val="00681003"/>
    <w:rsid w:val="0068100B"/>
    <w:rsid w:val="006814EE"/>
    <w:rsid w:val="006817C9"/>
    <w:rsid w:val="00681A65"/>
    <w:rsid w:val="006821BB"/>
    <w:rsid w:val="006834AF"/>
    <w:rsid w:val="00683ECE"/>
    <w:rsid w:val="00685373"/>
    <w:rsid w:val="006870EE"/>
    <w:rsid w:val="006879B0"/>
    <w:rsid w:val="00687A5B"/>
    <w:rsid w:val="00687AF1"/>
    <w:rsid w:val="00691B06"/>
    <w:rsid w:val="006928E4"/>
    <w:rsid w:val="00692C5C"/>
    <w:rsid w:val="00693074"/>
    <w:rsid w:val="00694408"/>
    <w:rsid w:val="00695B73"/>
    <w:rsid w:val="00695FC2"/>
    <w:rsid w:val="00696949"/>
    <w:rsid w:val="00697052"/>
    <w:rsid w:val="006970B8"/>
    <w:rsid w:val="0069798F"/>
    <w:rsid w:val="00697E39"/>
    <w:rsid w:val="006A0E86"/>
    <w:rsid w:val="006A1DD5"/>
    <w:rsid w:val="006A20BE"/>
    <w:rsid w:val="006A46FB"/>
    <w:rsid w:val="006A5E28"/>
    <w:rsid w:val="006A620D"/>
    <w:rsid w:val="006A697B"/>
    <w:rsid w:val="006A7AFF"/>
    <w:rsid w:val="006A7BFF"/>
    <w:rsid w:val="006B08CD"/>
    <w:rsid w:val="006B0958"/>
    <w:rsid w:val="006B0EF2"/>
    <w:rsid w:val="006B1816"/>
    <w:rsid w:val="006B1BED"/>
    <w:rsid w:val="006B2099"/>
    <w:rsid w:val="006B273B"/>
    <w:rsid w:val="006B4319"/>
    <w:rsid w:val="006B4429"/>
    <w:rsid w:val="006B50CF"/>
    <w:rsid w:val="006B54FA"/>
    <w:rsid w:val="006B59A7"/>
    <w:rsid w:val="006B6BF2"/>
    <w:rsid w:val="006B72DD"/>
    <w:rsid w:val="006C00DD"/>
    <w:rsid w:val="006C03B8"/>
    <w:rsid w:val="006C115A"/>
    <w:rsid w:val="006C1EE0"/>
    <w:rsid w:val="006C3D64"/>
    <w:rsid w:val="006C57F0"/>
    <w:rsid w:val="006C5EC9"/>
    <w:rsid w:val="006C6059"/>
    <w:rsid w:val="006C644A"/>
    <w:rsid w:val="006C65FE"/>
    <w:rsid w:val="006C6976"/>
    <w:rsid w:val="006C7522"/>
    <w:rsid w:val="006D0E2F"/>
    <w:rsid w:val="006D1D02"/>
    <w:rsid w:val="006D2C70"/>
    <w:rsid w:val="006D3DE6"/>
    <w:rsid w:val="006D411C"/>
    <w:rsid w:val="006D4D91"/>
    <w:rsid w:val="006D5336"/>
    <w:rsid w:val="006D6F08"/>
    <w:rsid w:val="006E04D6"/>
    <w:rsid w:val="006E062C"/>
    <w:rsid w:val="006E1C82"/>
    <w:rsid w:val="006E28B7"/>
    <w:rsid w:val="006E2A9B"/>
    <w:rsid w:val="006E2FCB"/>
    <w:rsid w:val="006E3310"/>
    <w:rsid w:val="006E338E"/>
    <w:rsid w:val="006E413D"/>
    <w:rsid w:val="006E47C3"/>
    <w:rsid w:val="006E4E39"/>
    <w:rsid w:val="006E4E72"/>
    <w:rsid w:val="006E565E"/>
    <w:rsid w:val="006E56EC"/>
    <w:rsid w:val="006E5D3F"/>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8D4"/>
    <w:rsid w:val="006F6346"/>
    <w:rsid w:val="006F6582"/>
    <w:rsid w:val="006F6711"/>
    <w:rsid w:val="006F7C0E"/>
    <w:rsid w:val="00701EB3"/>
    <w:rsid w:val="0070346E"/>
    <w:rsid w:val="00703D8E"/>
    <w:rsid w:val="0070401A"/>
    <w:rsid w:val="00704EDB"/>
    <w:rsid w:val="00706101"/>
    <w:rsid w:val="007063BA"/>
    <w:rsid w:val="00707072"/>
    <w:rsid w:val="00707525"/>
    <w:rsid w:val="00707D61"/>
    <w:rsid w:val="007102E4"/>
    <w:rsid w:val="00710BEC"/>
    <w:rsid w:val="00711812"/>
    <w:rsid w:val="00711EE7"/>
    <w:rsid w:val="00712287"/>
    <w:rsid w:val="007123A8"/>
    <w:rsid w:val="00712772"/>
    <w:rsid w:val="00712E45"/>
    <w:rsid w:val="00713D29"/>
    <w:rsid w:val="007148D3"/>
    <w:rsid w:val="00715126"/>
    <w:rsid w:val="007156E8"/>
    <w:rsid w:val="00715B9A"/>
    <w:rsid w:val="00715E0A"/>
    <w:rsid w:val="007171F3"/>
    <w:rsid w:val="00717B4A"/>
    <w:rsid w:val="00717BCB"/>
    <w:rsid w:val="00720234"/>
    <w:rsid w:val="0072058F"/>
    <w:rsid w:val="007215B5"/>
    <w:rsid w:val="00721F5A"/>
    <w:rsid w:val="00722181"/>
    <w:rsid w:val="0072325D"/>
    <w:rsid w:val="0072337D"/>
    <w:rsid w:val="0072410D"/>
    <w:rsid w:val="00724DB7"/>
    <w:rsid w:val="007257D0"/>
    <w:rsid w:val="00725CA9"/>
    <w:rsid w:val="00726912"/>
    <w:rsid w:val="00726993"/>
    <w:rsid w:val="00726E37"/>
    <w:rsid w:val="00726EA6"/>
    <w:rsid w:val="00727208"/>
    <w:rsid w:val="00727680"/>
    <w:rsid w:val="00727AEA"/>
    <w:rsid w:val="00727C95"/>
    <w:rsid w:val="00731941"/>
    <w:rsid w:val="00731B56"/>
    <w:rsid w:val="00732212"/>
    <w:rsid w:val="007348B1"/>
    <w:rsid w:val="00734B13"/>
    <w:rsid w:val="0073500B"/>
    <w:rsid w:val="00735F20"/>
    <w:rsid w:val="007362A6"/>
    <w:rsid w:val="00736D7D"/>
    <w:rsid w:val="00740128"/>
    <w:rsid w:val="00740159"/>
    <w:rsid w:val="00740E58"/>
    <w:rsid w:val="00741A41"/>
    <w:rsid w:val="00741EC7"/>
    <w:rsid w:val="0074269D"/>
    <w:rsid w:val="007426A7"/>
    <w:rsid w:val="00742C8F"/>
    <w:rsid w:val="007445A0"/>
    <w:rsid w:val="0074524B"/>
    <w:rsid w:val="00745A60"/>
    <w:rsid w:val="00746A3E"/>
    <w:rsid w:val="00746B42"/>
    <w:rsid w:val="00746D2B"/>
    <w:rsid w:val="00747D8B"/>
    <w:rsid w:val="00750367"/>
    <w:rsid w:val="00751228"/>
    <w:rsid w:val="0075167E"/>
    <w:rsid w:val="00752405"/>
    <w:rsid w:val="0075322A"/>
    <w:rsid w:val="00753F86"/>
    <w:rsid w:val="00754C4E"/>
    <w:rsid w:val="007558AC"/>
    <w:rsid w:val="00755CD5"/>
    <w:rsid w:val="007563F4"/>
    <w:rsid w:val="007571E1"/>
    <w:rsid w:val="007575DA"/>
    <w:rsid w:val="00757C6D"/>
    <w:rsid w:val="00757FDA"/>
    <w:rsid w:val="00760433"/>
    <w:rsid w:val="007604B2"/>
    <w:rsid w:val="00760B98"/>
    <w:rsid w:val="00761219"/>
    <w:rsid w:val="007613CD"/>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58BF"/>
    <w:rsid w:val="00776859"/>
    <w:rsid w:val="00776971"/>
    <w:rsid w:val="00776AF5"/>
    <w:rsid w:val="00780A80"/>
    <w:rsid w:val="00780FEF"/>
    <w:rsid w:val="0078177E"/>
    <w:rsid w:val="0078304C"/>
    <w:rsid w:val="007830A5"/>
    <w:rsid w:val="00783135"/>
    <w:rsid w:val="00783673"/>
    <w:rsid w:val="0078429B"/>
    <w:rsid w:val="007842A7"/>
    <w:rsid w:val="00785490"/>
    <w:rsid w:val="007858FB"/>
    <w:rsid w:val="0078690C"/>
    <w:rsid w:val="00786AA3"/>
    <w:rsid w:val="00790584"/>
    <w:rsid w:val="007925EA"/>
    <w:rsid w:val="00792878"/>
    <w:rsid w:val="00792D59"/>
    <w:rsid w:val="0079307E"/>
    <w:rsid w:val="00793CD8"/>
    <w:rsid w:val="007959FE"/>
    <w:rsid w:val="00795BEE"/>
    <w:rsid w:val="00795C92"/>
    <w:rsid w:val="00796018"/>
    <w:rsid w:val="00796117"/>
    <w:rsid w:val="00796231"/>
    <w:rsid w:val="0079623C"/>
    <w:rsid w:val="00796342"/>
    <w:rsid w:val="007A0307"/>
    <w:rsid w:val="007A0657"/>
    <w:rsid w:val="007A06E1"/>
    <w:rsid w:val="007A1CB3"/>
    <w:rsid w:val="007A27D0"/>
    <w:rsid w:val="007A306F"/>
    <w:rsid w:val="007A3E83"/>
    <w:rsid w:val="007A4263"/>
    <w:rsid w:val="007A43A6"/>
    <w:rsid w:val="007A58A6"/>
    <w:rsid w:val="007A6BD8"/>
    <w:rsid w:val="007A70AD"/>
    <w:rsid w:val="007A73B7"/>
    <w:rsid w:val="007B08DD"/>
    <w:rsid w:val="007B1059"/>
    <w:rsid w:val="007B3C98"/>
    <w:rsid w:val="007B3D2D"/>
    <w:rsid w:val="007B50AE"/>
    <w:rsid w:val="007B51DF"/>
    <w:rsid w:val="007B5EEF"/>
    <w:rsid w:val="007B6FE2"/>
    <w:rsid w:val="007B7129"/>
    <w:rsid w:val="007B7445"/>
    <w:rsid w:val="007B7FE5"/>
    <w:rsid w:val="007C05DD"/>
    <w:rsid w:val="007C06A7"/>
    <w:rsid w:val="007C0DBB"/>
    <w:rsid w:val="007C14B2"/>
    <w:rsid w:val="007C2085"/>
    <w:rsid w:val="007C3456"/>
    <w:rsid w:val="007C3D18"/>
    <w:rsid w:val="007C4187"/>
    <w:rsid w:val="007C4385"/>
    <w:rsid w:val="007C55D0"/>
    <w:rsid w:val="007C60BF"/>
    <w:rsid w:val="007C6727"/>
    <w:rsid w:val="007C6A07"/>
    <w:rsid w:val="007C6E96"/>
    <w:rsid w:val="007C75A1"/>
    <w:rsid w:val="007C77A5"/>
    <w:rsid w:val="007D04E5"/>
    <w:rsid w:val="007D0EBB"/>
    <w:rsid w:val="007D12DA"/>
    <w:rsid w:val="007D1DB0"/>
    <w:rsid w:val="007D1DFE"/>
    <w:rsid w:val="007D30A6"/>
    <w:rsid w:val="007D4003"/>
    <w:rsid w:val="007D43D9"/>
    <w:rsid w:val="007D5901"/>
    <w:rsid w:val="007D6EF9"/>
    <w:rsid w:val="007D7526"/>
    <w:rsid w:val="007E0641"/>
    <w:rsid w:val="007E07CE"/>
    <w:rsid w:val="007E385F"/>
    <w:rsid w:val="007E3CD9"/>
    <w:rsid w:val="007E402B"/>
    <w:rsid w:val="007E4610"/>
    <w:rsid w:val="007E4715"/>
    <w:rsid w:val="007E4F75"/>
    <w:rsid w:val="007E505B"/>
    <w:rsid w:val="007E5CAA"/>
    <w:rsid w:val="007E6417"/>
    <w:rsid w:val="007E6B03"/>
    <w:rsid w:val="007E7091"/>
    <w:rsid w:val="007E7915"/>
    <w:rsid w:val="007E7C0D"/>
    <w:rsid w:val="007F20ED"/>
    <w:rsid w:val="007F4B5D"/>
    <w:rsid w:val="007F5B5F"/>
    <w:rsid w:val="007F7887"/>
    <w:rsid w:val="0080039D"/>
    <w:rsid w:val="00800DFF"/>
    <w:rsid w:val="00802528"/>
    <w:rsid w:val="00802616"/>
    <w:rsid w:val="00802DAD"/>
    <w:rsid w:val="00803B03"/>
    <w:rsid w:val="00803C80"/>
    <w:rsid w:val="00803FAE"/>
    <w:rsid w:val="00804E99"/>
    <w:rsid w:val="00804EB3"/>
    <w:rsid w:val="0080605F"/>
    <w:rsid w:val="0080639F"/>
    <w:rsid w:val="00806DB6"/>
    <w:rsid w:val="00806E3B"/>
    <w:rsid w:val="00807786"/>
    <w:rsid w:val="00810858"/>
    <w:rsid w:val="0081100F"/>
    <w:rsid w:val="00811D1F"/>
    <w:rsid w:val="00811E67"/>
    <w:rsid w:val="00811FCB"/>
    <w:rsid w:val="00812655"/>
    <w:rsid w:val="0081291F"/>
    <w:rsid w:val="008153A7"/>
    <w:rsid w:val="00815412"/>
    <w:rsid w:val="008158D6"/>
    <w:rsid w:val="00816458"/>
    <w:rsid w:val="00817196"/>
    <w:rsid w:val="00817BA4"/>
    <w:rsid w:val="0082063C"/>
    <w:rsid w:val="008206C4"/>
    <w:rsid w:val="00821E66"/>
    <w:rsid w:val="008229FB"/>
    <w:rsid w:val="00822A11"/>
    <w:rsid w:val="00822D9E"/>
    <w:rsid w:val="00823392"/>
    <w:rsid w:val="008235DB"/>
    <w:rsid w:val="00823860"/>
    <w:rsid w:val="00824092"/>
    <w:rsid w:val="008246DA"/>
    <w:rsid w:val="00824AB4"/>
    <w:rsid w:val="00825603"/>
    <w:rsid w:val="00825C42"/>
    <w:rsid w:val="00825D25"/>
    <w:rsid w:val="00826003"/>
    <w:rsid w:val="008266E5"/>
    <w:rsid w:val="00827CA1"/>
    <w:rsid w:val="00827D6F"/>
    <w:rsid w:val="008314BA"/>
    <w:rsid w:val="00832D4E"/>
    <w:rsid w:val="00833398"/>
    <w:rsid w:val="00833B6F"/>
    <w:rsid w:val="0083405C"/>
    <w:rsid w:val="00835976"/>
    <w:rsid w:val="00836F75"/>
    <w:rsid w:val="008376AC"/>
    <w:rsid w:val="008377A4"/>
    <w:rsid w:val="0084044D"/>
    <w:rsid w:val="00840E1E"/>
    <w:rsid w:val="00841CD2"/>
    <w:rsid w:val="0084213F"/>
    <w:rsid w:val="0084280F"/>
    <w:rsid w:val="008436AF"/>
    <w:rsid w:val="008444E8"/>
    <w:rsid w:val="0084477E"/>
    <w:rsid w:val="00844833"/>
    <w:rsid w:val="00844E80"/>
    <w:rsid w:val="0084590E"/>
    <w:rsid w:val="00846FE7"/>
    <w:rsid w:val="008508FD"/>
    <w:rsid w:val="0085126F"/>
    <w:rsid w:val="008512F4"/>
    <w:rsid w:val="00851BF2"/>
    <w:rsid w:val="0085296C"/>
    <w:rsid w:val="008532D6"/>
    <w:rsid w:val="00854389"/>
    <w:rsid w:val="00854531"/>
    <w:rsid w:val="00855DE7"/>
    <w:rsid w:val="00856727"/>
    <w:rsid w:val="00856911"/>
    <w:rsid w:val="008569E6"/>
    <w:rsid w:val="00857B02"/>
    <w:rsid w:val="008606B0"/>
    <w:rsid w:val="00860879"/>
    <w:rsid w:val="00860D24"/>
    <w:rsid w:val="00862CA9"/>
    <w:rsid w:val="00862E08"/>
    <w:rsid w:val="0086315F"/>
    <w:rsid w:val="00863FAC"/>
    <w:rsid w:val="008640AE"/>
    <w:rsid w:val="0086515E"/>
    <w:rsid w:val="0086624B"/>
    <w:rsid w:val="008663F1"/>
    <w:rsid w:val="008667FA"/>
    <w:rsid w:val="008668D0"/>
    <w:rsid w:val="008668EB"/>
    <w:rsid w:val="0086698D"/>
    <w:rsid w:val="008677FD"/>
    <w:rsid w:val="008706D4"/>
    <w:rsid w:val="00870F8A"/>
    <w:rsid w:val="00871712"/>
    <w:rsid w:val="00871715"/>
    <w:rsid w:val="008719A4"/>
    <w:rsid w:val="00871D23"/>
    <w:rsid w:val="008725D7"/>
    <w:rsid w:val="0087292D"/>
    <w:rsid w:val="00873692"/>
    <w:rsid w:val="00873BC2"/>
    <w:rsid w:val="00874312"/>
    <w:rsid w:val="0087437C"/>
    <w:rsid w:val="008757A2"/>
    <w:rsid w:val="00875A5B"/>
    <w:rsid w:val="00875B6A"/>
    <w:rsid w:val="00875CD7"/>
    <w:rsid w:val="00876B4D"/>
    <w:rsid w:val="008776CE"/>
    <w:rsid w:val="00877934"/>
    <w:rsid w:val="00877F18"/>
    <w:rsid w:val="008827D0"/>
    <w:rsid w:val="0088293E"/>
    <w:rsid w:val="00882C40"/>
    <w:rsid w:val="00883004"/>
    <w:rsid w:val="00883634"/>
    <w:rsid w:val="00883BE9"/>
    <w:rsid w:val="008843F5"/>
    <w:rsid w:val="0088488F"/>
    <w:rsid w:val="008852DD"/>
    <w:rsid w:val="008854E8"/>
    <w:rsid w:val="008860BA"/>
    <w:rsid w:val="00886166"/>
    <w:rsid w:val="00886D94"/>
    <w:rsid w:val="008904E9"/>
    <w:rsid w:val="0089126B"/>
    <w:rsid w:val="00891C63"/>
    <w:rsid w:val="00892C1D"/>
    <w:rsid w:val="00894064"/>
    <w:rsid w:val="008941E3"/>
    <w:rsid w:val="008946D2"/>
    <w:rsid w:val="00894A88"/>
    <w:rsid w:val="00895386"/>
    <w:rsid w:val="0089538E"/>
    <w:rsid w:val="00895638"/>
    <w:rsid w:val="00895A1F"/>
    <w:rsid w:val="008A1382"/>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6C9B"/>
    <w:rsid w:val="008A77D8"/>
    <w:rsid w:val="008B0483"/>
    <w:rsid w:val="008B0A7B"/>
    <w:rsid w:val="008B120C"/>
    <w:rsid w:val="008B1BFE"/>
    <w:rsid w:val="008B1F4A"/>
    <w:rsid w:val="008B294A"/>
    <w:rsid w:val="008B51A0"/>
    <w:rsid w:val="008B592A"/>
    <w:rsid w:val="008B5E5C"/>
    <w:rsid w:val="008B6C62"/>
    <w:rsid w:val="008B7A77"/>
    <w:rsid w:val="008B7B5C"/>
    <w:rsid w:val="008C0018"/>
    <w:rsid w:val="008C0C99"/>
    <w:rsid w:val="008C0DF4"/>
    <w:rsid w:val="008C1C62"/>
    <w:rsid w:val="008C2017"/>
    <w:rsid w:val="008C23AD"/>
    <w:rsid w:val="008C259A"/>
    <w:rsid w:val="008C2BC3"/>
    <w:rsid w:val="008C3D93"/>
    <w:rsid w:val="008C4958"/>
    <w:rsid w:val="008C4BAA"/>
    <w:rsid w:val="008C50D1"/>
    <w:rsid w:val="008C5B14"/>
    <w:rsid w:val="008C6AE8"/>
    <w:rsid w:val="008C6AEE"/>
    <w:rsid w:val="008C7573"/>
    <w:rsid w:val="008D00A5"/>
    <w:rsid w:val="008D0609"/>
    <w:rsid w:val="008D34F1"/>
    <w:rsid w:val="008D35F4"/>
    <w:rsid w:val="008D39D8"/>
    <w:rsid w:val="008D60DB"/>
    <w:rsid w:val="008D6D1A"/>
    <w:rsid w:val="008E0606"/>
    <w:rsid w:val="008E065E"/>
    <w:rsid w:val="008E0927"/>
    <w:rsid w:val="008E1909"/>
    <w:rsid w:val="008E1D31"/>
    <w:rsid w:val="008E2FAF"/>
    <w:rsid w:val="008E42ED"/>
    <w:rsid w:val="008E625E"/>
    <w:rsid w:val="008E762A"/>
    <w:rsid w:val="008E78B6"/>
    <w:rsid w:val="008F0C90"/>
    <w:rsid w:val="008F1B2C"/>
    <w:rsid w:val="008F1C19"/>
    <w:rsid w:val="008F1C4E"/>
    <w:rsid w:val="008F1EAB"/>
    <w:rsid w:val="008F2CCA"/>
    <w:rsid w:val="008F33DC"/>
    <w:rsid w:val="008F3A5E"/>
    <w:rsid w:val="008F477F"/>
    <w:rsid w:val="008F4E27"/>
    <w:rsid w:val="008F4F4F"/>
    <w:rsid w:val="008F5D60"/>
    <w:rsid w:val="008F5E63"/>
    <w:rsid w:val="008F5E9D"/>
    <w:rsid w:val="008F6040"/>
    <w:rsid w:val="008F6CE3"/>
    <w:rsid w:val="008F707C"/>
    <w:rsid w:val="008F70F1"/>
    <w:rsid w:val="009017ED"/>
    <w:rsid w:val="00902350"/>
    <w:rsid w:val="0090280D"/>
    <w:rsid w:val="00902B06"/>
    <w:rsid w:val="0090336B"/>
    <w:rsid w:val="00904027"/>
    <w:rsid w:val="0090424D"/>
    <w:rsid w:val="0090439B"/>
    <w:rsid w:val="00904881"/>
    <w:rsid w:val="009048BC"/>
    <w:rsid w:val="0090528E"/>
    <w:rsid w:val="00905393"/>
    <w:rsid w:val="009053AA"/>
    <w:rsid w:val="009057E3"/>
    <w:rsid w:val="00906939"/>
    <w:rsid w:val="00907901"/>
    <w:rsid w:val="009100F2"/>
    <w:rsid w:val="00910B7D"/>
    <w:rsid w:val="0091172A"/>
    <w:rsid w:val="009118D8"/>
    <w:rsid w:val="00911DFB"/>
    <w:rsid w:val="00913730"/>
    <w:rsid w:val="00913905"/>
    <w:rsid w:val="0091397A"/>
    <w:rsid w:val="009139D9"/>
    <w:rsid w:val="00913EAB"/>
    <w:rsid w:val="009141E2"/>
    <w:rsid w:val="00914AD8"/>
    <w:rsid w:val="00915A41"/>
    <w:rsid w:val="00915CDD"/>
    <w:rsid w:val="00916079"/>
    <w:rsid w:val="00916931"/>
    <w:rsid w:val="00917724"/>
    <w:rsid w:val="00917CE9"/>
    <w:rsid w:val="00917D8D"/>
    <w:rsid w:val="00917FF1"/>
    <w:rsid w:val="00920AF2"/>
    <w:rsid w:val="00920B86"/>
    <w:rsid w:val="00920BF2"/>
    <w:rsid w:val="00922010"/>
    <w:rsid w:val="0092223C"/>
    <w:rsid w:val="00923666"/>
    <w:rsid w:val="009239C7"/>
    <w:rsid w:val="009242E2"/>
    <w:rsid w:val="009247FF"/>
    <w:rsid w:val="009260C7"/>
    <w:rsid w:val="00926F84"/>
    <w:rsid w:val="0092762D"/>
    <w:rsid w:val="00927DA8"/>
    <w:rsid w:val="00930524"/>
    <w:rsid w:val="00931BD9"/>
    <w:rsid w:val="00933E8E"/>
    <w:rsid w:val="00934173"/>
    <w:rsid w:val="00934279"/>
    <w:rsid w:val="009356B5"/>
    <w:rsid w:val="009368F3"/>
    <w:rsid w:val="00937241"/>
    <w:rsid w:val="00937DB2"/>
    <w:rsid w:val="00937EBF"/>
    <w:rsid w:val="0094090E"/>
    <w:rsid w:val="00940F0C"/>
    <w:rsid w:val="00941636"/>
    <w:rsid w:val="009429CA"/>
    <w:rsid w:val="00942B50"/>
    <w:rsid w:val="00943661"/>
    <w:rsid w:val="00943742"/>
    <w:rsid w:val="0094550F"/>
    <w:rsid w:val="00945C05"/>
    <w:rsid w:val="009463B4"/>
    <w:rsid w:val="00946945"/>
    <w:rsid w:val="00947147"/>
    <w:rsid w:val="009474F5"/>
    <w:rsid w:val="00947713"/>
    <w:rsid w:val="00947FB2"/>
    <w:rsid w:val="00950DE7"/>
    <w:rsid w:val="00952337"/>
    <w:rsid w:val="00952525"/>
    <w:rsid w:val="00952ED1"/>
    <w:rsid w:val="00953920"/>
    <w:rsid w:val="00953D47"/>
    <w:rsid w:val="009546A2"/>
    <w:rsid w:val="00956778"/>
    <w:rsid w:val="0095681E"/>
    <w:rsid w:val="009572D4"/>
    <w:rsid w:val="00957538"/>
    <w:rsid w:val="009608A8"/>
    <w:rsid w:val="00960B91"/>
    <w:rsid w:val="00961584"/>
    <w:rsid w:val="009616BF"/>
    <w:rsid w:val="00961921"/>
    <w:rsid w:val="00962192"/>
    <w:rsid w:val="00962577"/>
    <w:rsid w:val="0096278B"/>
    <w:rsid w:val="00963EF8"/>
    <w:rsid w:val="00964273"/>
    <w:rsid w:val="0096430A"/>
    <w:rsid w:val="00964AAF"/>
    <w:rsid w:val="0096554B"/>
    <w:rsid w:val="009655DF"/>
    <w:rsid w:val="0096584A"/>
    <w:rsid w:val="009658BB"/>
    <w:rsid w:val="00966E3E"/>
    <w:rsid w:val="00966FBA"/>
    <w:rsid w:val="00970067"/>
    <w:rsid w:val="0097034E"/>
    <w:rsid w:val="00970EEF"/>
    <w:rsid w:val="00971751"/>
    <w:rsid w:val="00971F08"/>
    <w:rsid w:val="00972837"/>
    <w:rsid w:val="00973338"/>
    <w:rsid w:val="009733FF"/>
    <w:rsid w:val="00974217"/>
    <w:rsid w:val="00974C97"/>
    <w:rsid w:val="00974F73"/>
    <w:rsid w:val="009758BA"/>
    <w:rsid w:val="0097603D"/>
    <w:rsid w:val="00976949"/>
    <w:rsid w:val="00976EF4"/>
    <w:rsid w:val="00977832"/>
    <w:rsid w:val="00980477"/>
    <w:rsid w:val="00980853"/>
    <w:rsid w:val="00980CD6"/>
    <w:rsid w:val="009810A6"/>
    <w:rsid w:val="009842AD"/>
    <w:rsid w:val="009849ED"/>
    <w:rsid w:val="00984B36"/>
    <w:rsid w:val="00985253"/>
    <w:rsid w:val="009853B3"/>
    <w:rsid w:val="009855FD"/>
    <w:rsid w:val="009865E2"/>
    <w:rsid w:val="00986D66"/>
    <w:rsid w:val="00987190"/>
    <w:rsid w:val="00987B57"/>
    <w:rsid w:val="00987EF0"/>
    <w:rsid w:val="00990522"/>
    <w:rsid w:val="00990630"/>
    <w:rsid w:val="00991307"/>
    <w:rsid w:val="00991351"/>
    <w:rsid w:val="00991761"/>
    <w:rsid w:val="00992FD6"/>
    <w:rsid w:val="009932DA"/>
    <w:rsid w:val="00993A9F"/>
    <w:rsid w:val="0099424B"/>
    <w:rsid w:val="00994DCA"/>
    <w:rsid w:val="009960EC"/>
    <w:rsid w:val="00996158"/>
    <w:rsid w:val="009970DD"/>
    <w:rsid w:val="00997110"/>
    <w:rsid w:val="00997454"/>
    <w:rsid w:val="0099798E"/>
    <w:rsid w:val="009A0B11"/>
    <w:rsid w:val="009A0FBA"/>
    <w:rsid w:val="009A1601"/>
    <w:rsid w:val="009A1A6C"/>
    <w:rsid w:val="009A2748"/>
    <w:rsid w:val="009A2C6E"/>
    <w:rsid w:val="009A3ABA"/>
    <w:rsid w:val="009A3BB6"/>
    <w:rsid w:val="009A462D"/>
    <w:rsid w:val="009A4C69"/>
    <w:rsid w:val="009A5860"/>
    <w:rsid w:val="009A5CBA"/>
    <w:rsid w:val="009A606B"/>
    <w:rsid w:val="009A7342"/>
    <w:rsid w:val="009B0343"/>
    <w:rsid w:val="009B1E80"/>
    <w:rsid w:val="009B1EAA"/>
    <w:rsid w:val="009B1F30"/>
    <w:rsid w:val="009B2577"/>
    <w:rsid w:val="009B315C"/>
    <w:rsid w:val="009B3AC2"/>
    <w:rsid w:val="009B3E04"/>
    <w:rsid w:val="009B4DF4"/>
    <w:rsid w:val="009B564E"/>
    <w:rsid w:val="009B574A"/>
    <w:rsid w:val="009B7E42"/>
    <w:rsid w:val="009B7E87"/>
    <w:rsid w:val="009C0169"/>
    <w:rsid w:val="009C020A"/>
    <w:rsid w:val="009C03A1"/>
    <w:rsid w:val="009C2119"/>
    <w:rsid w:val="009C26C3"/>
    <w:rsid w:val="009C2D93"/>
    <w:rsid w:val="009C2DA4"/>
    <w:rsid w:val="009C2EEA"/>
    <w:rsid w:val="009C3956"/>
    <w:rsid w:val="009C403E"/>
    <w:rsid w:val="009C4454"/>
    <w:rsid w:val="009C4A24"/>
    <w:rsid w:val="009C50B7"/>
    <w:rsid w:val="009C5F80"/>
    <w:rsid w:val="009C6A2A"/>
    <w:rsid w:val="009D0316"/>
    <w:rsid w:val="009D0B8D"/>
    <w:rsid w:val="009D13C2"/>
    <w:rsid w:val="009D26CB"/>
    <w:rsid w:val="009D2836"/>
    <w:rsid w:val="009D29D9"/>
    <w:rsid w:val="009D430D"/>
    <w:rsid w:val="009D4FF0"/>
    <w:rsid w:val="009D53FF"/>
    <w:rsid w:val="009D5A7C"/>
    <w:rsid w:val="009D5F6F"/>
    <w:rsid w:val="009D65A8"/>
    <w:rsid w:val="009D703C"/>
    <w:rsid w:val="009D718F"/>
    <w:rsid w:val="009D75E4"/>
    <w:rsid w:val="009D7FFD"/>
    <w:rsid w:val="009E032C"/>
    <w:rsid w:val="009E067E"/>
    <w:rsid w:val="009E068F"/>
    <w:rsid w:val="009E098F"/>
    <w:rsid w:val="009E0D94"/>
    <w:rsid w:val="009E0E09"/>
    <w:rsid w:val="009E14E0"/>
    <w:rsid w:val="009E17C7"/>
    <w:rsid w:val="009E1BB6"/>
    <w:rsid w:val="009E2001"/>
    <w:rsid w:val="009E35DB"/>
    <w:rsid w:val="009E3DEA"/>
    <w:rsid w:val="009E4504"/>
    <w:rsid w:val="009E47A3"/>
    <w:rsid w:val="009E4B59"/>
    <w:rsid w:val="009E51A9"/>
    <w:rsid w:val="009E5947"/>
    <w:rsid w:val="009E5C5D"/>
    <w:rsid w:val="009E5F81"/>
    <w:rsid w:val="009E61EE"/>
    <w:rsid w:val="009E6945"/>
    <w:rsid w:val="009E7208"/>
    <w:rsid w:val="009E7ECC"/>
    <w:rsid w:val="009F08F3"/>
    <w:rsid w:val="009F0BD0"/>
    <w:rsid w:val="009F0C93"/>
    <w:rsid w:val="009F1416"/>
    <w:rsid w:val="009F18B3"/>
    <w:rsid w:val="009F2190"/>
    <w:rsid w:val="009F2B65"/>
    <w:rsid w:val="009F31D2"/>
    <w:rsid w:val="009F344F"/>
    <w:rsid w:val="009F3798"/>
    <w:rsid w:val="009F43AD"/>
    <w:rsid w:val="009F650E"/>
    <w:rsid w:val="009F697A"/>
    <w:rsid w:val="009F6A0A"/>
    <w:rsid w:val="009F6A64"/>
    <w:rsid w:val="009F78ED"/>
    <w:rsid w:val="00A00470"/>
    <w:rsid w:val="00A00B48"/>
    <w:rsid w:val="00A02383"/>
    <w:rsid w:val="00A02414"/>
    <w:rsid w:val="00A0263E"/>
    <w:rsid w:val="00A0284C"/>
    <w:rsid w:val="00A02B32"/>
    <w:rsid w:val="00A031D8"/>
    <w:rsid w:val="00A03D75"/>
    <w:rsid w:val="00A03FE6"/>
    <w:rsid w:val="00A04583"/>
    <w:rsid w:val="00A048A8"/>
    <w:rsid w:val="00A04F49"/>
    <w:rsid w:val="00A052F5"/>
    <w:rsid w:val="00A05A5F"/>
    <w:rsid w:val="00A0661D"/>
    <w:rsid w:val="00A068C9"/>
    <w:rsid w:val="00A075BB"/>
    <w:rsid w:val="00A0774D"/>
    <w:rsid w:val="00A10631"/>
    <w:rsid w:val="00A109B6"/>
    <w:rsid w:val="00A110C3"/>
    <w:rsid w:val="00A1173C"/>
    <w:rsid w:val="00A1196B"/>
    <w:rsid w:val="00A11B6C"/>
    <w:rsid w:val="00A11CCC"/>
    <w:rsid w:val="00A120C5"/>
    <w:rsid w:val="00A13E54"/>
    <w:rsid w:val="00A14697"/>
    <w:rsid w:val="00A14A5D"/>
    <w:rsid w:val="00A15545"/>
    <w:rsid w:val="00A17428"/>
    <w:rsid w:val="00A17863"/>
    <w:rsid w:val="00A17F63"/>
    <w:rsid w:val="00A17FFA"/>
    <w:rsid w:val="00A20617"/>
    <w:rsid w:val="00A20AD3"/>
    <w:rsid w:val="00A2193B"/>
    <w:rsid w:val="00A2236C"/>
    <w:rsid w:val="00A22621"/>
    <w:rsid w:val="00A2351A"/>
    <w:rsid w:val="00A23CC2"/>
    <w:rsid w:val="00A25F7D"/>
    <w:rsid w:val="00A264A9"/>
    <w:rsid w:val="00A26A77"/>
    <w:rsid w:val="00A26A8C"/>
    <w:rsid w:val="00A26DCF"/>
    <w:rsid w:val="00A27045"/>
    <w:rsid w:val="00A2730B"/>
    <w:rsid w:val="00A274BC"/>
    <w:rsid w:val="00A27785"/>
    <w:rsid w:val="00A30187"/>
    <w:rsid w:val="00A30820"/>
    <w:rsid w:val="00A308E5"/>
    <w:rsid w:val="00A311B7"/>
    <w:rsid w:val="00A31BFD"/>
    <w:rsid w:val="00A32399"/>
    <w:rsid w:val="00A328BE"/>
    <w:rsid w:val="00A33AC0"/>
    <w:rsid w:val="00A33B38"/>
    <w:rsid w:val="00A34109"/>
    <w:rsid w:val="00A3448A"/>
    <w:rsid w:val="00A35884"/>
    <w:rsid w:val="00A35F50"/>
    <w:rsid w:val="00A36024"/>
    <w:rsid w:val="00A36297"/>
    <w:rsid w:val="00A36AFF"/>
    <w:rsid w:val="00A36D27"/>
    <w:rsid w:val="00A4074E"/>
    <w:rsid w:val="00A41E2B"/>
    <w:rsid w:val="00A421CC"/>
    <w:rsid w:val="00A42972"/>
    <w:rsid w:val="00A42C3C"/>
    <w:rsid w:val="00A43382"/>
    <w:rsid w:val="00A43B74"/>
    <w:rsid w:val="00A44777"/>
    <w:rsid w:val="00A455D1"/>
    <w:rsid w:val="00A459AF"/>
    <w:rsid w:val="00A45B74"/>
    <w:rsid w:val="00A473FB"/>
    <w:rsid w:val="00A47A4C"/>
    <w:rsid w:val="00A50248"/>
    <w:rsid w:val="00A5058E"/>
    <w:rsid w:val="00A50EF3"/>
    <w:rsid w:val="00A516DE"/>
    <w:rsid w:val="00A5198B"/>
    <w:rsid w:val="00A5205D"/>
    <w:rsid w:val="00A52E1D"/>
    <w:rsid w:val="00A5324D"/>
    <w:rsid w:val="00A53BE8"/>
    <w:rsid w:val="00A5504D"/>
    <w:rsid w:val="00A568D1"/>
    <w:rsid w:val="00A56CF6"/>
    <w:rsid w:val="00A56D49"/>
    <w:rsid w:val="00A57E09"/>
    <w:rsid w:val="00A60B1F"/>
    <w:rsid w:val="00A60E2D"/>
    <w:rsid w:val="00A6131E"/>
    <w:rsid w:val="00A61499"/>
    <w:rsid w:val="00A6156D"/>
    <w:rsid w:val="00A61B61"/>
    <w:rsid w:val="00A628BC"/>
    <w:rsid w:val="00A62A77"/>
    <w:rsid w:val="00A633FB"/>
    <w:rsid w:val="00A63483"/>
    <w:rsid w:val="00A6395B"/>
    <w:rsid w:val="00A64F2D"/>
    <w:rsid w:val="00A65253"/>
    <w:rsid w:val="00A657D7"/>
    <w:rsid w:val="00A660AC"/>
    <w:rsid w:val="00A67E6C"/>
    <w:rsid w:val="00A706F7"/>
    <w:rsid w:val="00A719B7"/>
    <w:rsid w:val="00A71B99"/>
    <w:rsid w:val="00A71D81"/>
    <w:rsid w:val="00A739D0"/>
    <w:rsid w:val="00A73C20"/>
    <w:rsid w:val="00A7548E"/>
    <w:rsid w:val="00A75AEE"/>
    <w:rsid w:val="00A75DE5"/>
    <w:rsid w:val="00A761D4"/>
    <w:rsid w:val="00A7766D"/>
    <w:rsid w:val="00A7766F"/>
    <w:rsid w:val="00A77EC4"/>
    <w:rsid w:val="00A801E7"/>
    <w:rsid w:val="00A8051E"/>
    <w:rsid w:val="00A80961"/>
    <w:rsid w:val="00A81730"/>
    <w:rsid w:val="00A82081"/>
    <w:rsid w:val="00A82CAD"/>
    <w:rsid w:val="00A84560"/>
    <w:rsid w:val="00A84DCC"/>
    <w:rsid w:val="00A862CE"/>
    <w:rsid w:val="00A9159F"/>
    <w:rsid w:val="00A91D91"/>
    <w:rsid w:val="00A92879"/>
    <w:rsid w:val="00A92897"/>
    <w:rsid w:val="00A938DE"/>
    <w:rsid w:val="00A9442A"/>
    <w:rsid w:val="00A95F3E"/>
    <w:rsid w:val="00A96D88"/>
    <w:rsid w:val="00A9737E"/>
    <w:rsid w:val="00A978E5"/>
    <w:rsid w:val="00AA016F"/>
    <w:rsid w:val="00AA0AA0"/>
    <w:rsid w:val="00AA15D3"/>
    <w:rsid w:val="00AA1745"/>
    <w:rsid w:val="00AA1B37"/>
    <w:rsid w:val="00AA1B5B"/>
    <w:rsid w:val="00AA1ED6"/>
    <w:rsid w:val="00AA2954"/>
    <w:rsid w:val="00AA3BE7"/>
    <w:rsid w:val="00AA4E0E"/>
    <w:rsid w:val="00AA51D6"/>
    <w:rsid w:val="00AA547F"/>
    <w:rsid w:val="00AA6375"/>
    <w:rsid w:val="00AA69F2"/>
    <w:rsid w:val="00AA79FA"/>
    <w:rsid w:val="00AB0BC8"/>
    <w:rsid w:val="00AB11CA"/>
    <w:rsid w:val="00AB14D9"/>
    <w:rsid w:val="00AB1AD1"/>
    <w:rsid w:val="00AB2DE6"/>
    <w:rsid w:val="00AB4AB8"/>
    <w:rsid w:val="00AB4EA9"/>
    <w:rsid w:val="00AB4EAC"/>
    <w:rsid w:val="00AB5171"/>
    <w:rsid w:val="00AB5494"/>
    <w:rsid w:val="00AB5B2A"/>
    <w:rsid w:val="00AB655E"/>
    <w:rsid w:val="00AB6588"/>
    <w:rsid w:val="00AB6685"/>
    <w:rsid w:val="00AB791D"/>
    <w:rsid w:val="00AB79CE"/>
    <w:rsid w:val="00AC007F"/>
    <w:rsid w:val="00AC0EA9"/>
    <w:rsid w:val="00AC1A09"/>
    <w:rsid w:val="00AC281E"/>
    <w:rsid w:val="00AC28CE"/>
    <w:rsid w:val="00AC2BA0"/>
    <w:rsid w:val="00AC2D05"/>
    <w:rsid w:val="00AC2ECD"/>
    <w:rsid w:val="00AC3119"/>
    <w:rsid w:val="00AC3DB1"/>
    <w:rsid w:val="00AC49FB"/>
    <w:rsid w:val="00AC4B64"/>
    <w:rsid w:val="00AC508A"/>
    <w:rsid w:val="00AC56BE"/>
    <w:rsid w:val="00AC588F"/>
    <w:rsid w:val="00AC5A10"/>
    <w:rsid w:val="00AC60E1"/>
    <w:rsid w:val="00AC6FEC"/>
    <w:rsid w:val="00AC700F"/>
    <w:rsid w:val="00AC74F3"/>
    <w:rsid w:val="00AC75FE"/>
    <w:rsid w:val="00AD0121"/>
    <w:rsid w:val="00AD0181"/>
    <w:rsid w:val="00AD0AA3"/>
    <w:rsid w:val="00AD1488"/>
    <w:rsid w:val="00AD1500"/>
    <w:rsid w:val="00AD163B"/>
    <w:rsid w:val="00AD17BB"/>
    <w:rsid w:val="00AD1997"/>
    <w:rsid w:val="00AD2B80"/>
    <w:rsid w:val="00AD2B96"/>
    <w:rsid w:val="00AD2DD9"/>
    <w:rsid w:val="00AD2E4E"/>
    <w:rsid w:val="00AD2ED0"/>
    <w:rsid w:val="00AD3661"/>
    <w:rsid w:val="00AD3F94"/>
    <w:rsid w:val="00AD45FE"/>
    <w:rsid w:val="00AD4A5A"/>
    <w:rsid w:val="00AD605E"/>
    <w:rsid w:val="00AD62CC"/>
    <w:rsid w:val="00AD6606"/>
    <w:rsid w:val="00AD68F8"/>
    <w:rsid w:val="00AD7A1C"/>
    <w:rsid w:val="00AD7A81"/>
    <w:rsid w:val="00AD7EAF"/>
    <w:rsid w:val="00AE01D4"/>
    <w:rsid w:val="00AE10E2"/>
    <w:rsid w:val="00AE18CD"/>
    <w:rsid w:val="00AE264B"/>
    <w:rsid w:val="00AE27AC"/>
    <w:rsid w:val="00AE30EB"/>
    <w:rsid w:val="00AE3FD2"/>
    <w:rsid w:val="00AE40E0"/>
    <w:rsid w:val="00AE4B25"/>
    <w:rsid w:val="00AE4DBA"/>
    <w:rsid w:val="00AE4F07"/>
    <w:rsid w:val="00AE58D0"/>
    <w:rsid w:val="00AE77A5"/>
    <w:rsid w:val="00AE7D10"/>
    <w:rsid w:val="00AF03C3"/>
    <w:rsid w:val="00AF05BF"/>
    <w:rsid w:val="00AF087E"/>
    <w:rsid w:val="00AF1C5D"/>
    <w:rsid w:val="00AF3689"/>
    <w:rsid w:val="00AF37D1"/>
    <w:rsid w:val="00AF402F"/>
    <w:rsid w:val="00AF42D7"/>
    <w:rsid w:val="00AF44BF"/>
    <w:rsid w:val="00AF4601"/>
    <w:rsid w:val="00AF49E7"/>
    <w:rsid w:val="00AF52BB"/>
    <w:rsid w:val="00AF6B7F"/>
    <w:rsid w:val="00AF6E85"/>
    <w:rsid w:val="00AF70D7"/>
    <w:rsid w:val="00AF76C9"/>
    <w:rsid w:val="00B006FE"/>
    <w:rsid w:val="00B007CB"/>
    <w:rsid w:val="00B00CA3"/>
    <w:rsid w:val="00B011B3"/>
    <w:rsid w:val="00B02083"/>
    <w:rsid w:val="00B02105"/>
    <w:rsid w:val="00B0239E"/>
    <w:rsid w:val="00B02A16"/>
    <w:rsid w:val="00B02AA9"/>
    <w:rsid w:val="00B02FA3"/>
    <w:rsid w:val="00B0303F"/>
    <w:rsid w:val="00B0309E"/>
    <w:rsid w:val="00B030EF"/>
    <w:rsid w:val="00B03293"/>
    <w:rsid w:val="00B034E7"/>
    <w:rsid w:val="00B03FC1"/>
    <w:rsid w:val="00B05084"/>
    <w:rsid w:val="00B05C95"/>
    <w:rsid w:val="00B06739"/>
    <w:rsid w:val="00B07F59"/>
    <w:rsid w:val="00B10014"/>
    <w:rsid w:val="00B100D0"/>
    <w:rsid w:val="00B13008"/>
    <w:rsid w:val="00B1328A"/>
    <w:rsid w:val="00B13354"/>
    <w:rsid w:val="00B13CE5"/>
    <w:rsid w:val="00B13D93"/>
    <w:rsid w:val="00B14E09"/>
    <w:rsid w:val="00B151B3"/>
    <w:rsid w:val="00B15749"/>
    <w:rsid w:val="00B157F9"/>
    <w:rsid w:val="00B16202"/>
    <w:rsid w:val="00B1654F"/>
    <w:rsid w:val="00B165A6"/>
    <w:rsid w:val="00B16D00"/>
    <w:rsid w:val="00B16E5E"/>
    <w:rsid w:val="00B1775B"/>
    <w:rsid w:val="00B20256"/>
    <w:rsid w:val="00B204DB"/>
    <w:rsid w:val="00B20594"/>
    <w:rsid w:val="00B207E7"/>
    <w:rsid w:val="00B20D09"/>
    <w:rsid w:val="00B227AC"/>
    <w:rsid w:val="00B2345C"/>
    <w:rsid w:val="00B234B6"/>
    <w:rsid w:val="00B234F5"/>
    <w:rsid w:val="00B23A58"/>
    <w:rsid w:val="00B23AB1"/>
    <w:rsid w:val="00B24C9E"/>
    <w:rsid w:val="00B25395"/>
    <w:rsid w:val="00B2763F"/>
    <w:rsid w:val="00B27802"/>
    <w:rsid w:val="00B27A4A"/>
    <w:rsid w:val="00B27AAC"/>
    <w:rsid w:val="00B304C4"/>
    <w:rsid w:val="00B30929"/>
    <w:rsid w:val="00B3270F"/>
    <w:rsid w:val="00B32730"/>
    <w:rsid w:val="00B32820"/>
    <w:rsid w:val="00B328D6"/>
    <w:rsid w:val="00B33516"/>
    <w:rsid w:val="00B33B81"/>
    <w:rsid w:val="00B33D2E"/>
    <w:rsid w:val="00B36286"/>
    <w:rsid w:val="00B372AA"/>
    <w:rsid w:val="00B378B1"/>
    <w:rsid w:val="00B40389"/>
    <w:rsid w:val="00B40445"/>
    <w:rsid w:val="00B409E0"/>
    <w:rsid w:val="00B4106F"/>
    <w:rsid w:val="00B410F8"/>
    <w:rsid w:val="00B41888"/>
    <w:rsid w:val="00B41E69"/>
    <w:rsid w:val="00B42CCB"/>
    <w:rsid w:val="00B45A52"/>
    <w:rsid w:val="00B46175"/>
    <w:rsid w:val="00B46ABF"/>
    <w:rsid w:val="00B47448"/>
    <w:rsid w:val="00B47DF7"/>
    <w:rsid w:val="00B503F1"/>
    <w:rsid w:val="00B50F94"/>
    <w:rsid w:val="00B51394"/>
    <w:rsid w:val="00B514D1"/>
    <w:rsid w:val="00B51629"/>
    <w:rsid w:val="00B51843"/>
    <w:rsid w:val="00B523F9"/>
    <w:rsid w:val="00B5330E"/>
    <w:rsid w:val="00B53770"/>
    <w:rsid w:val="00B54115"/>
    <w:rsid w:val="00B548B7"/>
    <w:rsid w:val="00B54AB4"/>
    <w:rsid w:val="00B54F2B"/>
    <w:rsid w:val="00B5500A"/>
    <w:rsid w:val="00B558F3"/>
    <w:rsid w:val="00B56BEE"/>
    <w:rsid w:val="00B57B1C"/>
    <w:rsid w:val="00B600DD"/>
    <w:rsid w:val="00B60A88"/>
    <w:rsid w:val="00B60E7C"/>
    <w:rsid w:val="00B60EEE"/>
    <w:rsid w:val="00B6197E"/>
    <w:rsid w:val="00B642FF"/>
    <w:rsid w:val="00B64A85"/>
    <w:rsid w:val="00B64D27"/>
    <w:rsid w:val="00B664C7"/>
    <w:rsid w:val="00B665EE"/>
    <w:rsid w:val="00B6756A"/>
    <w:rsid w:val="00B676C1"/>
    <w:rsid w:val="00B70F20"/>
    <w:rsid w:val="00B7137D"/>
    <w:rsid w:val="00B71971"/>
    <w:rsid w:val="00B71B1C"/>
    <w:rsid w:val="00B72CCA"/>
    <w:rsid w:val="00B73969"/>
    <w:rsid w:val="00B739F6"/>
    <w:rsid w:val="00B73E39"/>
    <w:rsid w:val="00B761BE"/>
    <w:rsid w:val="00B77C28"/>
    <w:rsid w:val="00B810FF"/>
    <w:rsid w:val="00B81A6C"/>
    <w:rsid w:val="00B83BA0"/>
    <w:rsid w:val="00B850FC"/>
    <w:rsid w:val="00B851A0"/>
    <w:rsid w:val="00B85DE5"/>
    <w:rsid w:val="00B85E44"/>
    <w:rsid w:val="00B86B46"/>
    <w:rsid w:val="00B86E36"/>
    <w:rsid w:val="00B86E43"/>
    <w:rsid w:val="00B870BB"/>
    <w:rsid w:val="00B90943"/>
    <w:rsid w:val="00B90F73"/>
    <w:rsid w:val="00B921D8"/>
    <w:rsid w:val="00B92540"/>
    <w:rsid w:val="00B92F88"/>
    <w:rsid w:val="00B93B59"/>
    <w:rsid w:val="00B9406A"/>
    <w:rsid w:val="00B94A64"/>
    <w:rsid w:val="00B9612F"/>
    <w:rsid w:val="00B962E2"/>
    <w:rsid w:val="00B971FC"/>
    <w:rsid w:val="00B97D5E"/>
    <w:rsid w:val="00BA074A"/>
    <w:rsid w:val="00BA11B1"/>
    <w:rsid w:val="00BA1CF9"/>
    <w:rsid w:val="00BA213B"/>
    <w:rsid w:val="00BA2280"/>
    <w:rsid w:val="00BA2A08"/>
    <w:rsid w:val="00BA3BE3"/>
    <w:rsid w:val="00BA46D5"/>
    <w:rsid w:val="00BA56D2"/>
    <w:rsid w:val="00BA5BA5"/>
    <w:rsid w:val="00BA6B77"/>
    <w:rsid w:val="00BA76E0"/>
    <w:rsid w:val="00BB0B07"/>
    <w:rsid w:val="00BB1A1D"/>
    <w:rsid w:val="00BB26E2"/>
    <w:rsid w:val="00BB2A25"/>
    <w:rsid w:val="00BB2E2E"/>
    <w:rsid w:val="00BB2EDD"/>
    <w:rsid w:val="00BB3069"/>
    <w:rsid w:val="00BB3E0F"/>
    <w:rsid w:val="00BB4595"/>
    <w:rsid w:val="00BB51E9"/>
    <w:rsid w:val="00BB5554"/>
    <w:rsid w:val="00BB5A49"/>
    <w:rsid w:val="00BB5C45"/>
    <w:rsid w:val="00BB68ED"/>
    <w:rsid w:val="00BB7B45"/>
    <w:rsid w:val="00BC0FDC"/>
    <w:rsid w:val="00BC1492"/>
    <w:rsid w:val="00BC1F88"/>
    <w:rsid w:val="00BC210F"/>
    <w:rsid w:val="00BC2968"/>
    <w:rsid w:val="00BC3053"/>
    <w:rsid w:val="00BC3A3A"/>
    <w:rsid w:val="00BC49B4"/>
    <w:rsid w:val="00BC4D2E"/>
    <w:rsid w:val="00BC50DC"/>
    <w:rsid w:val="00BC6CF0"/>
    <w:rsid w:val="00BC6E3B"/>
    <w:rsid w:val="00BD039F"/>
    <w:rsid w:val="00BD0CE2"/>
    <w:rsid w:val="00BD18CB"/>
    <w:rsid w:val="00BD1DA6"/>
    <w:rsid w:val="00BD26CE"/>
    <w:rsid w:val="00BD2BF6"/>
    <w:rsid w:val="00BD2DFC"/>
    <w:rsid w:val="00BD3083"/>
    <w:rsid w:val="00BD3619"/>
    <w:rsid w:val="00BD3887"/>
    <w:rsid w:val="00BD3A5B"/>
    <w:rsid w:val="00BD3BE0"/>
    <w:rsid w:val="00BD4229"/>
    <w:rsid w:val="00BD454F"/>
    <w:rsid w:val="00BD4578"/>
    <w:rsid w:val="00BD48AC"/>
    <w:rsid w:val="00BD4B0F"/>
    <w:rsid w:val="00BD4F4F"/>
    <w:rsid w:val="00BD518F"/>
    <w:rsid w:val="00BD5ECF"/>
    <w:rsid w:val="00BD5F1A"/>
    <w:rsid w:val="00BD5F34"/>
    <w:rsid w:val="00BD630A"/>
    <w:rsid w:val="00BD646F"/>
    <w:rsid w:val="00BD6D01"/>
    <w:rsid w:val="00BD6EFA"/>
    <w:rsid w:val="00BD7122"/>
    <w:rsid w:val="00BE1234"/>
    <w:rsid w:val="00BE2D6E"/>
    <w:rsid w:val="00BE2FA6"/>
    <w:rsid w:val="00BE31FD"/>
    <w:rsid w:val="00BE333F"/>
    <w:rsid w:val="00BE3AED"/>
    <w:rsid w:val="00BE5034"/>
    <w:rsid w:val="00BE551A"/>
    <w:rsid w:val="00BE65F2"/>
    <w:rsid w:val="00BE73BD"/>
    <w:rsid w:val="00BE7406"/>
    <w:rsid w:val="00BE7603"/>
    <w:rsid w:val="00BE7AAE"/>
    <w:rsid w:val="00BF0360"/>
    <w:rsid w:val="00BF0F0F"/>
    <w:rsid w:val="00BF253E"/>
    <w:rsid w:val="00BF3279"/>
    <w:rsid w:val="00BF34CF"/>
    <w:rsid w:val="00BF3F60"/>
    <w:rsid w:val="00BF4AF7"/>
    <w:rsid w:val="00BF4B58"/>
    <w:rsid w:val="00BF4E8F"/>
    <w:rsid w:val="00BF4F35"/>
    <w:rsid w:val="00BF529F"/>
    <w:rsid w:val="00BF6C6A"/>
    <w:rsid w:val="00BF6F46"/>
    <w:rsid w:val="00BF6FB2"/>
    <w:rsid w:val="00BF7137"/>
    <w:rsid w:val="00BF74C7"/>
    <w:rsid w:val="00BF7A4C"/>
    <w:rsid w:val="00C00AD4"/>
    <w:rsid w:val="00C015F1"/>
    <w:rsid w:val="00C01785"/>
    <w:rsid w:val="00C01DAB"/>
    <w:rsid w:val="00C01F33"/>
    <w:rsid w:val="00C02A7F"/>
    <w:rsid w:val="00C02CAD"/>
    <w:rsid w:val="00C02CC6"/>
    <w:rsid w:val="00C035ED"/>
    <w:rsid w:val="00C040F7"/>
    <w:rsid w:val="00C044AB"/>
    <w:rsid w:val="00C046E2"/>
    <w:rsid w:val="00C04BF8"/>
    <w:rsid w:val="00C05706"/>
    <w:rsid w:val="00C06C1E"/>
    <w:rsid w:val="00C06F5C"/>
    <w:rsid w:val="00C07377"/>
    <w:rsid w:val="00C075ED"/>
    <w:rsid w:val="00C07B31"/>
    <w:rsid w:val="00C07BDB"/>
    <w:rsid w:val="00C10478"/>
    <w:rsid w:val="00C1108E"/>
    <w:rsid w:val="00C11180"/>
    <w:rsid w:val="00C114E1"/>
    <w:rsid w:val="00C11E43"/>
    <w:rsid w:val="00C11FC1"/>
    <w:rsid w:val="00C12107"/>
    <w:rsid w:val="00C12935"/>
    <w:rsid w:val="00C12A6F"/>
    <w:rsid w:val="00C135C0"/>
    <w:rsid w:val="00C13BD5"/>
    <w:rsid w:val="00C1469A"/>
    <w:rsid w:val="00C14A72"/>
    <w:rsid w:val="00C14D4B"/>
    <w:rsid w:val="00C14FC8"/>
    <w:rsid w:val="00C154BB"/>
    <w:rsid w:val="00C15EA5"/>
    <w:rsid w:val="00C15FF5"/>
    <w:rsid w:val="00C174A2"/>
    <w:rsid w:val="00C20A80"/>
    <w:rsid w:val="00C21227"/>
    <w:rsid w:val="00C2206F"/>
    <w:rsid w:val="00C22823"/>
    <w:rsid w:val="00C23F67"/>
    <w:rsid w:val="00C2484E"/>
    <w:rsid w:val="00C24EA0"/>
    <w:rsid w:val="00C2532D"/>
    <w:rsid w:val="00C25383"/>
    <w:rsid w:val="00C25C8F"/>
    <w:rsid w:val="00C25E2A"/>
    <w:rsid w:val="00C26DD9"/>
    <w:rsid w:val="00C279B5"/>
    <w:rsid w:val="00C27B0E"/>
    <w:rsid w:val="00C27C45"/>
    <w:rsid w:val="00C307F1"/>
    <w:rsid w:val="00C30AC6"/>
    <w:rsid w:val="00C318F2"/>
    <w:rsid w:val="00C3340C"/>
    <w:rsid w:val="00C34430"/>
    <w:rsid w:val="00C3522D"/>
    <w:rsid w:val="00C353FE"/>
    <w:rsid w:val="00C354CD"/>
    <w:rsid w:val="00C370A5"/>
    <w:rsid w:val="00C37164"/>
    <w:rsid w:val="00C3719D"/>
    <w:rsid w:val="00C37CB2"/>
    <w:rsid w:val="00C40C27"/>
    <w:rsid w:val="00C41559"/>
    <w:rsid w:val="00C41933"/>
    <w:rsid w:val="00C41A65"/>
    <w:rsid w:val="00C41F11"/>
    <w:rsid w:val="00C42CE5"/>
    <w:rsid w:val="00C43EB0"/>
    <w:rsid w:val="00C44132"/>
    <w:rsid w:val="00C44EA4"/>
    <w:rsid w:val="00C45851"/>
    <w:rsid w:val="00C46AED"/>
    <w:rsid w:val="00C46DA9"/>
    <w:rsid w:val="00C473A5"/>
    <w:rsid w:val="00C47482"/>
    <w:rsid w:val="00C477A5"/>
    <w:rsid w:val="00C47B1F"/>
    <w:rsid w:val="00C47BE9"/>
    <w:rsid w:val="00C47F5D"/>
    <w:rsid w:val="00C50AC4"/>
    <w:rsid w:val="00C50E10"/>
    <w:rsid w:val="00C520EB"/>
    <w:rsid w:val="00C526BF"/>
    <w:rsid w:val="00C53CC2"/>
    <w:rsid w:val="00C541AA"/>
    <w:rsid w:val="00C54857"/>
    <w:rsid w:val="00C54995"/>
    <w:rsid w:val="00C54D41"/>
    <w:rsid w:val="00C550A0"/>
    <w:rsid w:val="00C55560"/>
    <w:rsid w:val="00C55DB2"/>
    <w:rsid w:val="00C55E83"/>
    <w:rsid w:val="00C56A5C"/>
    <w:rsid w:val="00C600BC"/>
    <w:rsid w:val="00C60783"/>
    <w:rsid w:val="00C62E3A"/>
    <w:rsid w:val="00C63A37"/>
    <w:rsid w:val="00C641CF"/>
    <w:rsid w:val="00C64672"/>
    <w:rsid w:val="00C662B6"/>
    <w:rsid w:val="00C66774"/>
    <w:rsid w:val="00C67E59"/>
    <w:rsid w:val="00C70697"/>
    <w:rsid w:val="00C7071E"/>
    <w:rsid w:val="00C71C14"/>
    <w:rsid w:val="00C72093"/>
    <w:rsid w:val="00C721FE"/>
    <w:rsid w:val="00C72EF4"/>
    <w:rsid w:val="00C7326E"/>
    <w:rsid w:val="00C7337A"/>
    <w:rsid w:val="00C744FE"/>
    <w:rsid w:val="00C75470"/>
    <w:rsid w:val="00C75926"/>
    <w:rsid w:val="00C75D2F"/>
    <w:rsid w:val="00C75F1E"/>
    <w:rsid w:val="00C762DE"/>
    <w:rsid w:val="00C767BE"/>
    <w:rsid w:val="00C76E3C"/>
    <w:rsid w:val="00C778CF"/>
    <w:rsid w:val="00C80928"/>
    <w:rsid w:val="00C81568"/>
    <w:rsid w:val="00C8187B"/>
    <w:rsid w:val="00C81B38"/>
    <w:rsid w:val="00C82811"/>
    <w:rsid w:val="00C82D8C"/>
    <w:rsid w:val="00C82DD6"/>
    <w:rsid w:val="00C83110"/>
    <w:rsid w:val="00C83295"/>
    <w:rsid w:val="00C8362C"/>
    <w:rsid w:val="00C84293"/>
    <w:rsid w:val="00C8441B"/>
    <w:rsid w:val="00C84932"/>
    <w:rsid w:val="00C856DF"/>
    <w:rsid w:val="00C87183"/>
    <w:rsid w:val="00C87EB3"/>
    <w:rsid w:val="00C9027A"/>
    <w:rsid w:val="00C9068E"/>
    <w:rsid w:val="00C909E2"/>
    <w:rsid w:val="00C90B1A"/>
    <w:rsid w:val="00C93814"/>
    <w:rsid w:val="00C93C4B"/>
    <w:rsid w:val="00C944AB"/>
    <w:rsid w:val="00C95036"/>
    <w:rsid w:val="00C9568D"/>
    <w:rsid w:val="00C95B40"/>
    <w:rsid w:val="00C95D63"/>
    <w:rsid w:val="00C9643D"/>
    <w:rsid w:val="00C977FA"/>
    <w:rsid w:val="00CA0573"/>
    <w:rsid w:val="00CA0609"/>
    <w:rsid w:val="00CA08F2"/>
    <w:rsid w:val="00CA1ED8"/>
    <w:rsid w:val="00CA2662"/>
    <w:rsid w:val="00CA4852"/>
    <w:rsid w:val="00CA4F9F"/>
    <w:rsid w:val="00CA59CA"/>
    <w:rsid w:val="00CA60C8"/>
    <w:rsid w:val="00CB000C"/>
    <w:rsid w:val="00CB1F63"/>
    <w:rsid w:val="00CB25E7"/>
    <w:rsid w:val="00CB2B96"/>
    <w:rsid w:val="00CB4221"/>
    <w:rsid w:val="00CB49D2"/>
    <w:rsid w:val="00CB4C2B"/>
    <w:rsid w:val="00CB5B21"/>
    <w:rsid w:val="00CB5C32"/>
    <w:rsid w:val="00CB61B0"/>
    <w:rsid w:val="00CB6463"/>
    <w:rsid w:val="00CB67CD"/>
    <w:rsid w:val="00CB7170"/>
    <w:rsid w:val="00CB76B7"/>
    <w:rsid w:val="00CB7D1B"/>
    <w:rsid w:val="00CB7EA7"/>
    <w:rsid w:val="00CC040E"/>
    <w:rsid w:val="00CC0A71"/>
    <w:rsid w:val="00CC0EEB"/>
    <w:rsid w:val="00CC111F"/>
    <w:rsid w:val="00CC15D5"/>
    <w:rsid w:val="00CC1AD7"/>
    <w:rsid w:val="00CC2011"/>
    <w:rsid w:val="00CC22E0"/>
    <w:rsid w:val="00CC2F85"/>
    <w:rsid w:val="00CC354C"/>
    <w:rsid w:val="00CC3BF6"/>
    <w:rsid w:val="00CC3C30"/>
    <w:rsid w:val="00CC3EA0"/>
    <w:rsid w:val="00CC5EAE"/>
    <w:rsid w:val="00CC6E31"/>
    <w:rsid w:val="00CC7B45"/>
    <w:rsid w:val="00CD10DA"/>
    <w:rsid w:val="00CD1188"/>
    <w:rsid w:val="00CD19C1"/>
    <w:rsid w:val="00CD1AD8"/>
    <w:rsid w:val="00CD22CA"/>
    <w:rsid w:val="00CD2EA3"/>
    <w:rsid w:val="00CD2ED1"/>
    <w:rsid w:val="00CD337B"/>
    <w:rsid w:val="00CD36A1"/>
    <w:rsid w:val="00CD3BAA"/>
    <w:rsid w:val="00CD3E63"/>
    <w:rsid w:val="00CD79A7"/>
    <w:rsid w:val="00CE0424"/>
    <w:rsid w:val="00CE17C7"/>
    <w:rsid w:val="00CE1BCA"/>
    <w:rsid w:val="00CE28CB"/>
    <w:rsid w:val="00CE2B21"/>
    <w:rsid w:val="00CE3FF3"/>
    <w:rsid w:val="00CE4119"/>
    <w:rsid w:val="00CE42E5"/>
    <w:rsid w:val="00CE42F8"/>
    <w:rsid w:val="00CE4482"/>
    <w:rsid w:val="00CE4E88"/>
    <w:rsid w:val="00CE6508"/>
    <w:rsid w:val="00CE66B6"/>
    <w:rsid w:val="00CE6DC9"/>
    <w:rsid w:val="00CE7561"/>
    <w:rsid w:val="00CF05DA"/>
    <w:rsid w:val="00CF0713"/>
    <w:rsid w:val="00CF0985"/>
    <w:rsid w:val="00CF1354"/>
    <w:rsid w:val="00CF16E2"/>
    <w:rsid w:val="00CF1DA1"/>
    <w:rsid w:val="00CF3B1F"/>
    <w:rsid w:val="00CF3BF6"/>
    <w:rsid w:val="00CF3DBF"/>
    <w:rsid w:val="00CF505B"/>
    <w:rsid w:val="00CF51C7"/>
    <w:rsid w:val="00CF625B"/>
    <w:rsid w:val="00CF6540"/>
    <w:rsid w:val="00CF687E"/>
    <w:rsid w:val="00CF7EB8"/>
    <w:rsid w:val="00D00652"/>
    <w:rsid w:val="00D0258F"/>
    <w:rsid w:val="00D0349B"/>
    <w:rsid w:val="00D035B9"/>
    <w:rsid w:val="00D05569"/>
    <w:rsid w:val="00D05711"/>
    <w:rsid w:val="00D0704E"/>
    <w:rsid w:val="00D072E7"/>
    <w:rsid w:val="00D077D9"/>
    <w:rsid w:val="00D07DB8"/>
    <w:rsid w:val="00D10249"/>
    <w:rsid w:val="00D1049E"/>
    <w:rsid w:val="00D115C3"/>
    <w:rsid w:val="00D116FA"/>
    <w:rsid w:val="00D11897"/>
    <w:rsid w:val="00D120ED"/>
    <w:rsid w:val="00D13135"/>
    <w:rsid w:val="00D1335A"/>
    <w:rsid w:val="00D13AA3"/>
    <w:rsid w:val="00D13E4E"/>
    <w:rsid w:val="00D140A2"/>
    <w:rsid w:val="00D140D1"/>
    <w:rsid w:val="00D153A2"/>
    <w:rsid w:val="00D1603E"/>
    <w:rsid w:val="00D20DB4"/>
    <w:rsid w:val="00D20FA5"/>
    <w:rsid w:val="00D212A0"/>
    <w:rsid w:val="00D219B8"/>
    <w:rsid w:val="00D22492"/>
    <w:rsid w:val="00D22E47"/>
    <w:rsid w:val="00D239A7"/>
    <w:rsid w:val="00D239E3"/>
    <w:rsid w:val="00D23F47"/>
    <w:rsid w:val="00D2473C"/>
    <w:rsid w:val="00D251BA"/>
    <w:rsid w:val="00D25904"/>
    <w:rsid w:val="00D25D6A"/>
    <w:rsid w:val="00D2654C"/>
    <w:rsid w:val="00D27561"/>
    <w:rsid w:val="00D27F4A"/>
    <w:rsid w:val="00D316E4"/>
    <w:rsid w:val="00D33127"/>
    <w:rsid w:val="00D3578A"/>
    <w:rsid w:val="00D36899"/>
    <w:rsid w:val="00D36D63"/>
    <w:rsid w:val="00D36E71"/>
    <w:rsid w:val="00D37C37"/>
    <w:rsid w:val="00D37D87"/>
    <w:rsid w:val="00D4005F"/>
    <w:rsid w:val="00D40B33"/>
    <w:rsid w:val="00D42544"/>
    <w:rsid w:val="00D4318F"/>
    <w:rsid w:val="00D434BD"/>
    <w:rsid w:val="00D43548"/>
    <w:rsid w:val="00D437F8"/>
    <w:rsid w:val="00D43843"/>
    <w:rsid w:val="00D438BF"/>
    <w:rsid w:val="00D440F8"/>
    <w:rsid w:val="00D44AEA"/>
    <w:rsid w:val="00D4623D"/>
    <w:rsid w:val="00D4679F"/>
    <w:rsid w:val="00D469F1"/>
    <w:rsid w:val="00D47936"/>
    <w:rsid w:val="00D51178"/>
    <w:rsid w:val="00D52124"/>
    <w:rsid w:val="00D527EA"/>
    <w:rsid w:val="00D52BB9"/>
    <w:rsid w:val="00D5423A"/>
    <w:rsid w:val="00D546FF"/>
    <w:rsid w:val="00D55AD5"/>
    <w:rsid w:val="00D56258"/>
    <w:rsid w:val="00D576CA"/>
    <w:rsid w:val="00D601C6"/>
    <w:rsid w:val="00D604F2"/>
    <w:rsid w:val="00D606E4"/>
    <w:rsid w:val="00D606F4"/>
    <w:rsid w:val="00D60CDF"/>
    <w:rsid w:val="00D60EE1"/>
    <w:rsid w:val="00D61059"/>
    <w:rsid w:val="00D61AF5"/>
    <w:rsid w:val="00D61C04"/>
    <w:rsid w:val="00D620FF"/>
    <w:rsid w:val="00D643B4"/>
    <w:rsid w:val="00D64901"/>
    <w:rsid w:val="00D652B5"/>
    <w:rsid w:val="00D66155"/>
    <w:rsid w:val="00D66455"/>
    <w:rsid w:val="00D7038A"/>
    <w:rsid w:val="00D708B0"/>
    <w:rsid w:val="00D71319"/>
    <w:rsid w:val="00D7223B"/>
    <w:rsid w:val="00D72FB9"/>
    <w:rsid w:val="00D737B3"/>
    <w:rsid w:val="00D74650"/>
    <w:rsid w:val="00D76919"/>
    <w:rsid w:val="00D77B1D"/>
    <w:rsid w:val="00D8021F"/>
    <w:rsid w:val="00D80383"/>
    <w:rsid w:val="00D8047B"/>
    <w:rsid w:val="00D807B4"/>
    <w:rsid w:val="00D80E0C"/>
    <w:rsid w:val="00D810A6"/>
    <w:rsid w:val="00D82347"/>
    <w:rsid w:val="00D823C6"/>
    <w:rsid w:val="00D82691"/>
    <w:rsid w:val="00D82B22"/>
    <w:rsid w:val="00D8327F"/>
    <w:rsid w:val="00D853C9"/>
    <w:rsid w:val="00D85711"/>
    <w:rsid w:val="00D8614A"/>
    <w:rsid w:val="00D86CA3"/>
    <w:rsid w:val="00D86CE0"/>
    <w:rsid w:val="00D871CE"/>
    <w:rsid w:val="00D872B7"/>
    <w:rsid w:val="00D87538"/>
    <w:rsid w:val="00D875B1"/>
    <w:rsid w:val="00D877F3"/>
    <w:rsid w:val="00D904D5"/>
    <w:rsid w:val="00D9050B"/>
    <w:rsid w:val="00D91078"/>
    <w:rsid w:val="00D911A9"/>
    <w:rsid w:val="00D911F0"/>
    <w:rsid w:val="00D91623"/>
    <w:rsid w:val="00D91758"/>
    <w:rsid w:val="00D9177A"/>
    <w:rsid w:val="00D9196D"/>
    <w:rsid w:val="00D926A8"/>
    <w:rsid w:val="00D92982"/>
    <w:rsid w:val="00D92AF4"/>
    <w:rsid w:val="00D934B9"/>
    <w:rsid w:val="00D934FE"/>
    <w:rsid w:val="00D94135"/>
    <w:rsid w:val="00D94BC9"/>
    <w:rsid w:val="00D94DD8"/>
    <w:rsid w:val="00D96217"/>
    <w:rsid w:val="00D96A31"/>
    <w:rsid w:val="00D96D07"/>
    <w:rsid w:val="00D96DBC"/>
    <w:rsid w:val="00D97EE4"/>
    <w:rsid w:val="00DA084F"/>
    <w:rsid w:val="00DA0BBE"/>
    <w:rsid w:val="00DA11EB"/>
    <w:rsid w:val="00DA14F0"/>
    <w:rsid w:val="00DA180C"/>
    <w:rsid w:val="00DA1B3F"/>
    <w:rsid w:val="00DA1E5C"/>
    <w:rsid w:val="00DA305E"/>
    <w:rsid w:val="00DA3639"/>
    <w:rsid w:val="00DA3FC8"/>
    <w:rsid w:val="00DA451C"/>
    <w:rsid w:val="00DA4BCE"/>
    <w:rsid w:val="00DA5417"/>
    <w:rsid w:val="00DA56E8"/>
    <w:rsid w:val="00DA7701"/>
    <w:rsid w:val="00DB04A1"/>
    <w:rsid w:val="00DB0A9F"/>
    <w:rsid w:val="00DB0C3A"/>
    <w:rsid w:val="00DB13D5"/>
    <w:rsid w:val="00DB18D2"/>
    <w:rsid w:val="00DB35D4"/>
    <w:rsid w:val="00DB377D"/>
    <w:rsid w:val="00DB43B5"/>
    <w:rsid w:val="00DB4CB6"/>
    <w:rsid w:val="00DB540D"/>
    <w:rsid w:val="00DB5C4C"/>
    <w:rsid w:val="00DB5D4B"/>
    <w:rsid w:val="00DB6574"/>
    <w:rsid w:val="00DB7D98"/>
    <w:rsid w:val="00DC03EE"/>
    <w:rsid w:val="00DC06B2"/>
    <w:rsid w:val="00DC0E67"/>
    <w:rsid w:val="00DC2D36"/>
    <w:rsid w:val="00DC3F67"/>
    <w:rsid w:val="00DC4724"/>
    <w:rsid w:val="00DC53EF"/>
    <w:rsid w:val="00DC563E"/>
    <w:rsid w:val="00DC586E"/>
    <w:rsid w:val="00DC5E39"/>
    <w:rsid w:val="00DC6FF6"/>
    <w:rsid w:val="00DC7390"/>
    <w:rsid w:val="00DC7EC9"/>
    <w:rsid w:val="00DD1B88"/>
    <w:rsid w:val="00DD1ECF"/>
    <w:rsid w:val="00DD296A"/>
    <w:rsid w:val="00DD3AFB"/>
    <w:rsid w:val="00DD3E42"/>
    <w:rsid w:val="00DD4640"/>
    <w:rsid w:val="00DD46CC"/>
    <w:rsid w:val="00DD48B5"/>
    <w:rsid w:val="00DD5187"/>
    <w:rsid w:val="00DE1097"/>
    <w:rsid w:val="00DE2180"/>
    <w:rsid w:val="00DE2A7B"/>
    <w:rsid w:val="00DE41E2"/>
    <w:rsid w:val="00DE5608"/>
    <w:rsid w:val="00DE57AA"/>
    <w:rsid w:val="00DE57D4"/>
    <w:rsid w:val="00DE58D0"/>
    <w:rsid w:val="00DE59E3"/>
    <w:rsid w:val="00DE6088"/>
    <w:rsid w:val="00DE654F"/>
    <w:rsid w:val="00DE6712"/>
    <w:rsid w:val="00DF02EE"/>
    <w:rsid w:val="00DF0B6E"/>
    <w:rsid w:val="00DF0F3E"/>
    <w:rsid w:val="00DF15E0"/>
    <w:rsid w:val="00DF27FD"/>
    <w:rsid w:val="00DF37A0"/>
    <w:rsid w:val="00DF3AA6"/>
    <w:rsid w:val="00DF492C"/>
    <w:rsid w:val="00DF4FD0"/>
    <w:rsid w:val="00DF5CBC"/>
    <w:rsid w:val="00DF6746"/>
    <w:rsid w:val="00DF6D43"/>
    <w:rsid w:val="00DF6EC0"/>
    <w:rsid w:val="00DF7564"/>
    <w:rsid w:val="00DF7F4B"/>
    <w:rsid w:val="00E006F7"/>
    <w:rsid w:val="00E00AED"/>
    <w:rsid w:val="00E0345C"/>
    <w:rsid w:val="00E03595"/>
    <w:rsid w:val="00E03FBA"/>
    <w:rsid w:val="00E05D02"/>
    <w:rsid w:val="00E063E1"/>
    <w:rsid w:val="00E06421"/>
    <w:rsid w:val="00E07511"/>
    <w:rsid w:val="00E077DB"/>
    <w:rsid w:val="00E110E7"/>
    <w:rsid w:val="00E11AA3"/>
    <w:rsid w:val="00E11B20"/>
    <w:rsid w:val="00E11C08"/>
    <w:rsid w:val="00E1227A"/>
    <w:rsid w:val="00E13CF7"/>
    <w:rsid w:val="00E1678C"/>
    <w:rsid w:val="00E17CDF"/>
    <w:rsid w:val="00E17DF8"/>
    <w:rsid w:val="00E17FA2"/>
    <w:rsid w:val="00E20667"/>
    <w:rsid w:val="00E20F67"/>
    <w:rsid w:val="00E215B4"/>
    <w:rsid w:val="00E216EC"/>
    <w:rsid w:val="00E217FD"/>
    <w:rsid w:val="00E218C3"/>
    <w:rsid w:val="00E21ABE"/>
    <w:rsid w:val="00E22330"/>
    <w:rsid w:val="00E229CA"/>
    <w:rsid w:val="00E22A12"/>
    <w:rsid w:val="00E25091"/>
    <w:rsid w:val="00E26AF6"/>
    <w:rsid w:val="00E26CC6"/>
    <w:rsid w:val="00E27089"/>
    <w:rsid w:val="00E30B5A"/>
    <w:rsid w:val="00E30EF5"/>
    <w:rsid w:val="00E3123D"/>
    <w:rsid w:val="00E31461"/>
    <w:rsid w:val="00E31D43"/>
    <w:rsid w:val="00E32608"/>
    <w:rsid w:val="00E33061"/>
    <w:rsid w:val="00E34188"/>
    <w:rsid w:val="00E34319"/>
    <w:rsid w:val="00E34B6E"/>
    <w:rsid w:val="00E3509D"/>
    <w:rsid w:val="00E35559"/>
    <w:rsid w:val="00E35A87"/>
    <w:rsid w:val="00E3652D"/>
    <w:rsid w:val="00E3664E"/>
    <w:rsid w:val="00E368B0"/>
    <w:rsid w:val="00E36D03"/>
    <w:rsid w:val="00E3723A"/>
    <w:rsid w:val="00E37242"/>
    <w:rsid w:val="00E37729"/>
    <w:rsid w:val="00E37860"/>
    <w:rsid w:val="00E40DF5"/>
    <w:rsid w:val="00E42ABD"/>
    <w:rsid w:val="00E42B83"/>
    <w:rsid w:val="00E42D8E"/>
    <w:rsid w:val="00E430E6"/>
    <w:rsid w:val="00E439DF"/>
    <w:rsid w:val="00E446F1"/>
    <w:rsid w:val="00E4623B"/>
    <w:rsid w:val="00E46886"/>
    <w:rsid w:val="00E46DB3"/>
    <w:rsid w:val="00E47AEF"/>
    <w:rsid w:val="00E504F0"/>
    <w:rsid w:val="00E5095C"/>
    <w:rsid w:val="00E5158E"/>
    <w:rsid w:val="00E53B75"/>
    <w:rsid w:val="00E53BAD"/>
    <w:rsid w:val="00E53BFF"/>
    <w:rsid w:val="00E54701"/>
    <w:rsid w:val="00E54BA9"/>
    <w:rsid w:val="00E54E3B"/>
    <w:rsid w:val="00E559C6"/>
    <w:rsid w:val="00E56A82"/>
    <w:rsid w:val="00E57565"/>
    <w:rsid w:val="00E60479"/>
    <w:rsid w:val="00E6212E"/>
    <w:rsid w:val="00E6260E"/>
    <w:rsid w:val="00E62AD0"/>
    <w:rsid w:val="00E62EBE"/>
    <w:rsid w:val="00E63838"/>
    <w:rsid w:val="00E64434"/>
    <w:rsid w:val="00E64678"/>
    <w:rsid w:val="00E6630F"/>
    <w:rsid w:val="00E66D60"/>
    <w:rsid w:val="00E67C51"/>
    <w:rsid w:val="00E70253"/>
    <w:rsid w:val="00E71A7A"/>
    <w:rsid w:val="00E72912"/>
    <w:rsid w:val="00E72EFC"/>
    <w:rsid w:val="00E734DF"/>
    <w:rsid w:val="00E74416"/>
    <w:rsid w:val="00E74E3F"/>
    <w:rsid w:val="00E74E64"/>
    <w:rsid w:val="00E74FB6"/>
    <w:rsid w:val="00E758EC"/>
    <w:rsid w:val="00E76A65"/>
    <w:rsid w:val="00E77510"/>
    <w:rsid w:val="00E775EE"/>
    <w:rsid w:val="00E77BBB"/>
    <w:rsid w:val="00E800EC"/>
    <w:rsid w:val="00E803D5"/>
    <w:rsid w:val="00E80DC7"/>
    <w:rsid w:val="00E81C61"/>
    <w:rsid w:val="00E81E65"/>
    <w:rsid w:val="00E820DA"/>
    <w:rsid w:val="00E8234C"/>
    <w:rsid w:val="00E824F3"/>
    <w:rsid w:val="00E83421"/>
    <w:rsid w:val="00E83818"/>
    <w:rsid w:val="00E83A4A"/>
    <w:rsid w:val="00E83AA9"/>
    <w:rsid w:val="00E8400F"/>
    <w:rsid w:val="00E8457E"/>
    <w:rsid w:val="00E84861"/>
    <w:rsid w:val="00E85928"/>
    <w:rsid w:val="00E87822"/>
    <w:rsid w:val="00E90395"/>
    <w:rsid w:val="00E90A01"/>
    <w:rsid w:val="00E90E49"/>
    <w:rsid w:val="00E917F9"/>
    <w:rsid w:val="00E92055"/>
    <w:rsid w:val="00E9291C"/>
    <w:rsid w:val="00E93D0E"/>
    <w:rsid w:val="00E93FFE"/>
    <w:rsid w:val="00E94F8A"/>
    <w:rsid w:val="00E95FB9"/>
    <w:rsid w:val="00E970D4"/>
    <w:rsid w:val="00E97DC6"/>
    <w:rsid w:val="00EA0129"/>
    <w:rsid w:val="00EA0284"/>
    <w:rsid w:val="00EA0494"/>
    <w:rsid w:val="00EA0697"/>
    <w:rsid w:val="00EA06D5"/>
    <w:rsid w:val="00EA16D0"/>
    <w:rsid w:val="00EA1E24"/>
    <w:rsid w:val="00EA1F0B"/>
    <w:rsid w:val="00EA2BA1"/>
    <w:rsid w:val="00EA2BB6"/>
    <w:rsid w:val="00EA3C95"/>
    <w:rsid w:val="00EA5151"/>
    <w:rsid w:val="00EA5156"/>
    <w:rsid w:val="00EA5D12"/>
    <w:rsid w:val="00EA6785"/>
    <w:rsid w:val="00EA678C"/>
    <w:rsid w:val="00EA7239"/>
    <w:rsid w:val="00EA7A41"/>
    <w:rsid w:val="00EA7F5B"/>
    <w:rsid w:val="00EB077B"/>
    <w:rsid w:val="00EB347B"/>
    <w:rsid w:val="00EB3FCD"/>
    <w:rsid w:val="00EB4240"/>
    <w:rsid w:val="00EB45C5"/>
    <w:rsid w:val="00EB4EA2"/>
    <w:rsid w:val="00EB604A"/>
    <w:rsid w:val="00EB6664"/>
    <w:rsid w:val="00EB6754"/>
    <w:rsid w:val="00EB6D68"/>
    <w:rsid w:val="00EB70E5"/>
    <w:rsid w:val="00EB72ED"/>
    <w:rsid w:val="00EB738D"/>
    <w:rsid w:val="00EB7F4D"/>
    <w:rsid w:val="00EC134C"/>
    <w:rsid w:val="00EC24D5"/>
    <w:rsid w:val="00EC25E4"/>
    <w:rsid w:val="00EC27C6"/>
    <w:rsid w:val="00EC330B"/>
    <w:rsid w:val="00EC4207"/>
    <w:rsid w:val="00EC5035"/>
    <w:rsid w:val="00EC53AE"/>
    <w:rsid w:val="00EC556C"/>
    <w:rsid w:val="00EC5653"/>
    <w:rsid w:val="00EC6EA4"/>
    <w:rsid w:val="00EC6FF5"/>
    <w:rsid w:val="00EC71CE"/>
    <w:rsid w:val="00EC72D5"/>
    <w:rsid w:val="00EC7B2D"/>
    <w:rsid w:val="00ED0334"/>
    <w:rsid w:val="00ED1006"/>
    <w:rsid w:val="00ED1403"/>
    <w:rsid w:val="00ED1FFE"/>
    <w:rsid w:val="00ED262A"/>
    <w:rsid w:val="00ED268E"/>
    <w:rsid w:val="00ED26DE"/>
    <w:rsid w:val="00ED37D4"/>
    <w:rsid w:val="00ED3CB9"/>
    <w:rsid w:val="00ED4165"/>
    <w:rsid w:val="00ED49B9"/>
    <w:rsid w:val="00ED4CC5"/>
    <w:rsid w:val="00ED4F67"/>
    <w:rsid w:val="00ED626C"/>
    <w:rsid w:val="00ED6698"/>
    <w:rsid w:val="00ED6DC9"/>
    <w:rsid w:val="00EE270E"/>
    <w:rsid w:val="00EE4C4D"/>
    <w:rsid w:val="00EE551F"/>
    <w:rsid w:val="00EE5AF4"/>
    <w:rsid w:val="00EE72FC"/>
    <w:rsid w:val="00EE7B6B"/>
    <w:rsid w:val="00EF0D94"/>
    <w:rsid w:val="00EF0DC0"/>
    <w:rsid w:val="00EF18FE"/>
    <w:rsid w:val="00EF1C99"/>
    <w:rsid w:val="00EF28C9"/>
    <w:rsid w:val="00EF3B1F"/>
    <w:rsid w:val="00EF3E6C"/>
    <w:rsid w:val="00EF407A"/>
    <w:rsid w:val="00EF4170"/>
    <w:rsid w:val="00EF483F"/>
    <w:rsid w:val="00EF5188"/>
    <w:rsid w:val="00EF5787"/>
    <w:rsid w:val="00EF60D0"/>
    <w:rsid w:val="00EF64EE"/>
    <w:rsid w:val="00EF64FD"/>
    <w:rsid w:val="00EF77EB"/>
    <w:rsid w:val="00F003DD"/>
    <w:rsid w:val="00F00585"/>
    <w:rsid w:val="00F00A36"/>
    <w:rsid w:val="00F01228"/>
    <w:rsid w:val="00F0324B"/>
    <w:rsid w:val="00F033CD"/>
    <w:rsid w:val="00F0528D"/>
    <w:rsid w:val="00F062CE"/>
    <w:rsid w:val="00F0677F"/>
    <w:rsid w:val="00F06815"/>
    <w:rsid w:val="00F068F7"/>
    <w:rsid w:val="00F06C67"/>
    <w:rsid w:val="00F06DFD"/>
    <w:rsid w:val="00F071D1"/>
    <w:rsid w:val="00F07533"/>
    <w:rsid w:val="00F10629"/>
    <w:rsid w:val="00F138F2"/>
    <w:rsid w:val="00F143D3"/>
    <w:rsid w:val="00F148D8"/>
    <w:rsid w:val="00F15958"/>
    <w:rsid w:val="00F1595C"/>
    <w:rsid w:val="00F15ECC"/>
    <w:rsid w:val="00F15FA5"/>
    <w:rsid w:val="00F1677F"/>
    <w:rsid w:val="00F16825"/>
    <w:rsid w:val="00F16B8B"/>
    <w:rsid w:val="00F1791E"/>
    <w:rsid w:val="00F201CE"/>
    <w:rsid w:val="00F209B7"/>
    <w:rsid w:val="00F20F76"/>
    <w:rsid w:val="00F2150D"/>
    <w:rsid w:val="00F2376F"/>
    <w:rsid w:val="00F23B6B"/>
    <w:rsid w:val="00F23EFC"/>
    <w:rsid w:val="00F2438B"/>
    <w:rsid w:val="00F243D8"/>
    <w:rsid w:val="00F24A60"/>
    <w:rsid w:val="00F25902"/>
    <w:rsid w:val="00F26BAA"/>
    <w:rsid w:val="00F26FA9"/>
    <w:rsid w:val="00F27CE7"/>
    <w:rsid w:val="00F30828"/>
    <w:rsid w:val="00F313D6"/>
    <w:rsid w:val="00F314B5"/>
    <w:rsid w:val="00F3174A"/>
    <w:rsid w:val="00F322F0"/>
    <w:rsid w:val="00F32566"/>
    <w:rsid w:val="00F3289D"/>
    <w:rsid w:val="00F32C3C"/>
    <w:rsid w:val="00F33C93"/>
    <w:rsid w:val="00F35D2F"/>
    <w:rsid w:val="00F36A6A"/>
    <w:rsid w:val="00F37BA3"/>
    <w:rsid w:val="00F40580"/>
    <w:rsid w:val="00F40F0C"/>
    <w:rsid w:val="00F41054"/>
    <w:rsid w:val="00F42E1F"/>
    <w:rsid w:val="00F4367C"/>
    <w:rsid w:val="00F44083"/>
    <w:rsid w:val="00F450C2"/>
    <w:rsid w:val="00F46A28"/>
    <w:rsid w:val="00F46ABD"/>
    <w:rsid w:val="00F46DA6"/>
    <w:rsid w:val="00F46DC3"/>
    <w:rsid w:val="00F475F6"/>
    <w:rsid w:val="00F4766C"/>
    <w:rsid w:val="00F47D2A"/>
    <w:rsid w:val="00F47EDF"/>
    <w:rsid w:val="00F50239"/>
    <w:rsid w:val="00F5060E"/>
    <w:rsid w:val="00F507D1"/>
    <w:rsid w:val="00F51358"/>
    <w:rsid w:val="00F519CE"/>
    <w:rsid w:val="00F51ADA"/>
    <w:rsid w:val="00F525AB"/>
    <w:rsid w:val="00F525C3"/>
    <w:rsid w:val="00F52CCC"/>
    <w:rsid w:val="00F52F95"/>
    <w:rsid w:val="00F54533"/>
    <w:rsid w:val="00F5534B"/>
    <w:rsid w:val="00F56B74"/>
    <w:rsid w:val="00F60203"/>
    <w:rsid w:val="00F6021D"/>
    <w:rsid w:val="00F607C5"/>
    <w:rsid w:val="00F60DEA"/>
    <w:rsid w:val="00F60E96"/>
    <w:rsid w:val="00F619E0"/>
    <w:rsid w:val="00F62310"/>
    <w:rsid w:val="00F62440"/>
    <w:rsid w:val="00F62F72"/>
    <w:rsid w:val="00F6302A"/>
    <w:rsid w:val="00F63950"/>
    <w:rsid w:val="00F642F0"/>
    <w:rsid w:val="00F64628"/>
    <w:rsid w:val="00F64C2B"/>
    <w:rsid w:val="00F64DB4"/>
    <w:rsid w:val="00F651BE"/>
    <w:rsid w:val="00F65A6A"/>
    <w:rsid w:val="00F66189"/>
    <w:rsid w:val="00F675AF"/>
    <w:rsid w:val="00F67609"/>
    <w:rsid w:val="00F67F53"/>
    <w:rsid w:val="00F703BE"/>
    <w:rsid w:val="00F70523"/>
    <w:rsid w:val="00F7123E"/>
    <w:rsid w:val="00F712AD"/>
    <w:rsid w:val="00F71389"/>
    <w:rsid w:val="00F7159D"/>
    <w:rsid w:val="00F71F69"/>
    <w:rsid w:val="00F72B72"/>
    <w:rsid w:val="00F735D8"/>
    <w:rsid w:val="00F73953"/>
    <w:rsid w:val="00F742D0"/>
    <w:rsid w:val="00F745CA"/>
    <w:rsid w:val="00F74BB9"/>
    <w:rsid w:val="00F75400"/>
    <w:rsid w:val="00F75582"/>
    <w:rsid w:val="00F758B5"/>
    <w:rsid w:val="00F76CC8"/>
    <w:rsid w:val="00F76EFA"/>
    <w:rsid w:val="00F804BE"/>
    <w:rsid w:val="00F806CF"/>
    <w:rsid w:val="00F81322"/>
    <w:rsid w:val="00F813B7"/>
    <w:rsid w:val="00F817CE"/>
    <w:rsid w:val="00F82412"/>
    <w:rsid w:val="00F832A7"/>
    <w:rsid w:val="00F83C1C"/>
    <w:rsid w:val="00F843B0"/>
    <w:rsid w:val="00F8456C"/>
    <w:rsid w:val="00F84C80"/>
    <w:rsid w:val="00F859D8"/>
    <w:rsid w:val="00F868F5"/>
    <w:rsid w:val="00F8754B"/>
    <w:rsid w:val="00F9056A"/>
    <w:rsid w:val="00F90F8D"/>
    <w:rsid w:val="00F9146D"/>
    <w:rsid w:val="00F91ACA"/>
    <w:rsid w:val="00F92782"/>
    <w:rsid w:val="00F932A6"/>
    <w:rsid w:val="00F937C8"/>
    <w:rsid w:val="00F93AA9"/>
    <w:rsid w:val="00F93B2E"/>
    <w:rsid w:val="00F93DF7"/>
    <w:rsid w:val="00F94A8B"/>
    <w:rsid w:val="00F95333"/>
    <w:rsid w:val="00F961CB"/>
    <w:rsid w:val="00F96316"/>
    <w:rsid w:val="00F96894"/>
    <w:rsid w:val="00F96985"/>
    <w:rsid w:val="00F976D1"/>
    <w:rsid w:val="00F97838"/>
    <w:rsid w:val="00F978FA"/>
    <w:rsid w:val="00FA0046"/>
    <w:rsid w:val="00FA09F1"/>
    <w:rsid w:val="00FA1321"/>
    <w:rsid w:val="00FA1A17"/>
    <w:rsid w:val="00FA2990"/>
    <w:rsid w:val="00FA2BB3"/>
    <w:rsid w:val="00FA317E"/>
    <w:rsid w:val="00FA32F9"/>
    <w:rsid w:val="00FA4DB4"/>
    <w:rsid w:val="00FA7251"/>
    <w:rsid w:val="00FA7904"/>
    <w:rsid w:val="00FA7DC8"/>
    <w:rsid w:val="00FB000C"/>
    <w:rsid w:val="00FB01DB"/>
    <w:rsid w:val="00FB0C24"/>
    <w:rsid w:val="00FB2F8F"/>
    <w:rsid w:val="00FB3617"/>
    <w:rsid w:val="00FB37B6"/>
    <w:rsid w:val="00FB40C4"/>
    <w:rsid w:val="00FB4902"/>
    <w:rsid w:val="00FB4C80"/>
    <w:rsid w:val="00FB4D0E"/>
    <w:rsid w:val="00FB56BD"/>
    <w:rsid w:val="00FB6810"/>
    <w:rsid w:val="00FB6A5E"/>
    <w:rsid w:val="00FB6A6A"/>
    <w:rsid w:val="00FB6CDA"/>
    <w:rsid w:val="00FC054E"/>
    <w:rsid w:val="00FC1F07"/>
    <w:rsid w:val="00FC2E90"/>
    <w:rsid w:val="00FC51A3"/>
    <w:rsid w:val="00FC5475"/>
    <w:rsid w:val="00FC5F28"/>
    <w:rsid w:val="00FC60BC"/>
    <w:rsid w:val="00FC6115"/>
    <w:rsid w:val="00FC7429"/>
    <w:rsid w:val="00FC7A36"/>
    <w:rsid w:val="00FD07F6"/>
    <w:rsid w:val="00FD143B"/>
    <w:rsid w:val="00FD1E1D"/>
    <w:rsid w:val="00FD1EC8"/>
    <w:rsid w:val="00FD30B5"/>
    <w:rsid w:val="00FD47ED"/>
    <w:rsid w:val="00FD74DB"/>
    <w:rsid w:val="00FD7660"/>
    <w:rsid w:val="00FE0655"/>
    <w:rsid w:val="00FE0F5E"/>
    <w:rsid w:val="00FE141D"/>
    <w:rsid w:val="00FE2365"/>
    <w:rsid w:val="00FE37D7"/>
    <w:rsid w:val="00FE3AD8"/>
    <w:rsid w:val="00FE3BC3"/>
    <w:rsid w:val="00FE3C46"/>
    <w:rsid w:val="00FE402F"/>
    <w:rsid w:val="00FE4064"/>
    <w:rsid w:val="00FE47A6"/>
    <w:rsid w:val="00FE4C7B"/>
    <w:rsid w:val="00FE574C"/>
    <w:rsid w:val="00FE5EF1"/>
    <w:rsid w:val="00FE6A3B"/>
    <w:rsid w:val="00FE727C"/>
    <w:rsid w:val="00FE7336"/>
    <w:rsid w:val="00FE741A"/>
    <w:rsid w:val="00FE787C"/>
    <w:rsid w:val="00FF06AF"/>
    <w:rsid w:val="00FF28C5"/>
    <w:rsid w:val="00FF2C69"/>
    <w:rsid w:val="00FF409E"/>
    <w:rsid w:val="00FF443E"/>
    <w:rsid w:val="00FF45A5"/>
    <w:rsid w:val="00FF5C91"/>
    <w:rsid w:val="00FF6135"/>
    <w:rsid w:val="00FF6A81"/>
    <w:rsid w:val="00FF7301"/>
    <w:rsid w:val="00FF77E0"/>
    <w:rsid w:val="01C92AD2"/>
    <w:rsid w:val="01DA07C7"/>
    <w:rsid w:val="029E25CF"/>
    <w:rsid w:val="033420A3"/>
    <w:rsid w:val="03706C82"/>
    <w:rsid w:val="038E4EF3"/>
    <w:rsid w:val="03E241CE"/>
    <w:rsid w:val="04EF77E0"/>
    <w:rsid w:val="051B5641"/>
    <w:rsid w:val="05D77F62"/>
    <w:rsid w:val="061C031A"/>
    <w:rsid w:val="069F3BB2"/>
    <w:rsid w:val="081442AA"/>
    <w:rsid w:val="082427C4"/>
    <w:rsid w:val="09044CFC"/>
    <w:rsid w:val="09DC1C5E"/>
    <w:rsid w:val="09FF6256"/>
    <w:rsid w:val="0A487FF6"/>
    <w:rsid w:val="0A7515CB"/>
    <w:rsid w:val="0B3F6AAF"/>
    <w:rsid w:val="0BAB0F33"/>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77247FB"/>
    <w:rsid w:val="18643D58"/>
    <w:rsid w:val="1A140B46"/>
    <w:rsid w:val="1A9E1372"/>
    <w:rsid w:val="1ABF2285"/>
    <w:rsid w:val="1B873EAA"/>
    <w:rsid w:val="1CA461AA"/>
    <w:rsid w:val="1D034711"/>
    <w:rsid w:val="1FC165C9"/>
    <w:rsid w:val="20B17835"/>
    <w:rsid w:val="20CF76CB"/>
    <w:rsid w:val="235835AA"/>
    <w:rsid w:val="23CC61D2"/>
    <w:rsid w:val="23D60F8E"/>
    <w:rsid w:val="241C2D32"/>
    <w:rsid w:val="24402DCF"/>
    <w:rsid w:val="2518440C"/>
    <w:rsid w:val="26D57865"/>
    <w:rsid w:val="275B4C13"/>
    <w:rsid w:val="27C9024C"/>
    <w:rsid w:val="283E1036"/>
    <w:rsid w:val="29651F40"/>
    <w:rsid w:val="2A1175AB"/>
    <w:rsid w:val="2A167D6A"/>
    <w:rsid w:val="2A6211E0"/>
    <w:rsid w:val="2BDC47BF"/>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3F860C8"/>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3FED4905"/>
    <w:rsid w:val="4034005F"/>
    <w:rsid w:val="405F1F10"/>
    <w:rsid w:val="40AE3DCD"/>
    <w:rsid w:val="412E5932"/>
    <w:rsid w:val="41EF70EC"/>
    <w:rsid w:val="43790D08"/>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C79659E"/>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2BE33BEC"/>
  <w15:docId w15:val="{7EF4BC84-0B51-4DAF-B100-D05392FAD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val="en-GB"/>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1">
    <w:name w:val="heading 4"/>
    <w:basedOn w:val="31"/>
    <w:next w:val="a1"/>
    <w:link w:val="42"/>
    <w:qFormat/>
    <w:pPr>
      <w:ind w:left="1418" w:hanging="1418"/>
      <w:outlineLvl w:val="3"/>
    </w:pPr>
    <w:rPr>
      <w:sz w:val="24"/>
    </w:rPr>
  </w:style>
  <w:style w:type="paragraph" w:styleId="50">
    <w:name w:val="heading 5"/>
    <w:basedOn w:val="41"/>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71">
    <w:name w:val="toc 7"/>
    <w:basedOn w:val="61"/>
    <w:next w:val="a1"/>
    <w:uiPriority w:val="39"/>
    <w:qFormat/>
    <w:pPr>
      <w:ind w:left="1000"/>
    </w:pPr>
  </w:style>
  <w:style w:type="paragraph" w:styleId="61">
    <w:name w:val="toc 6"/>
    <w:basedOn w:val="52"/>
    <w:next w:val="a1"/>
    <w:uiPriority w:val="39"/>
    <w:qFormat/>
    <w:pPr>
      <w:ind w:left="800"/>
    </w:pPr>
  </w:style>
  <w:style w:type="paragraph" w:styleId="52">
    <w:name w:val="toc 5"/>
    <w:basedOn w:val="43"/>
    <w:next w:val="a1"/>
    <w:uiPriority w:val="39"/>
    <w:qFormat/>
    <w:pPr>
      <w:ind w:left="600"/>
    </w:pPr>
  </w:style>
  <w:style w:type="paragraph" w:styleId="43">
    <w:name w:val="toc 4"/>
    <w:basedOn w:val="34"/>
    <w:next w:val="a1"/>
    <w:uiPriority w:val="39"/>
    <w:qFormat/>
    <w:pPr>
      <w:ind w:left="400"/>
    </w:pPr>
  </w:style>
  <w:style w:type="paragraph" w:styleId="34">
    <w:name w:val="toc 3"/>
    <w:basedOn w:val="24"/>
    <w:next w:val="a1"/>
    <w:uiPriority w:val="39"/>
    <w:qFormat/>
    <w:pPr>
      <w:spacing w:before="0"/>
      <w:ind w:left="200"/>
    </w:pPr>
    <w:rPr>
      <w:b w:val="0"/>
      <w:bCs w:val="0"/>
    </w:rPr>
  </w:style>
  <w:style w:type="paragraph" w:styleId="24">
    <w:name w:val="toc 2"/>
    <w:basedOn w:val="11"/>
    <w:next w:val="a1"/>
    <w:uiPriority w:val="39"/>
    <w:qFormat/>
    <w:pPr>
      <w:spacing w:before="240"/>
    </w:pPr>
    <w:rPr>
      <w:rFonts w:asciiTheme="minorHAnsi" w:hAnsiTheme="minorHAnsi" w:cstheme="minorHAnsi"/>
      <w:caps w:val="0"/>
      <w:sz w:val="20"/>
      <w:szCs w:val="20"/>
    </w:rPr>
  </w:style>
  <w:style w:type="paragraph" w:styleId="11">
    <w:name w:val="toc 1"/>
    <w:next w:val="a1"/>
    <w:uiPriority w:val="39"/>
    <w:qFormat/>
    <w:pPr>
      <w:overflowPunct w:val="0"/>
      <w:autoSpaceDE w:val="0"/>
      <w:autoSpaceDN w:val="0"/>
      <w:adjustRightInd w:val="0"/>
      <w:spacing w:before="360" w:after="160" w:line="259" w:lineRule="auto"/>
      <w:textAlignment w:val="baseline"/>
    </w:pPr>
    <w:rPr>
      <w:rFonts w:asciiTheme="majorHAnsi" w:hAnsiTheme="majorHAnsi"/>
      <w:b/>
      <w:bCs/>
      <w:caps/>
      <w:sz w:val="24"/>
      <w:szCs w:val="24"/>
      <w:lang w:val="en-GB"/>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link w:val="a9"/>
    <w:qFormat/>
    <w:pPr>
      <w:spacing w:before="120" w:after="120"/>
    </w:pPr>
    <w:rPr>
      <w:b/>
      <w:lang w:eastAsia="en-GB"/>
    </w:rPr>
  </w:style>
  <w:style w:type="paragraph" w:styleId="aa">
    <w:name w:val="Document Map"/>
    <w:basedOn w:val="a1"/>
    <w:link w:val="ab"/>
    <w:qFormat/>
    <w:pPr>
      <w:shd w:val="clear" w:color="auto" w:fill="000080"/>
    </w:pPr>
    <w:rPr>
      <w:rFonts w:ascii="Tahoma" w:hAnsi="Tahoma" w:cs="Tahoma"/>
    </w:rPr>
  </w:style>
  <w:style w:type="paragraph" w:styleId="ac">
    <w:name w:val="annotation text"/>
    <w:basedOn w:val="a1"/>
    <w:link w:val="ad"/>
    <w:uiPriority w:val="99"/>
    <w:qFormat/>
  </w:style>
  <w:style w:type="paragraph" w:styleId="3">
    <w:name w:val="List Number 3"/>
    <w:basedOn w:val="20"/>
    <w:qFormat/>
    <w:pPr>
      <w:numPr>
        <w:numId w:val="7"/>
      </w:numPr>
      <w:contextualSpacing/>
    </w:pPr>
  </w:style>
  <w:style w:type="paragraph" w:styleId="ae">
    <w:name w:val="List Continue"/>
    <w:basedOn w:val="a1"/>
    <w:qFormat/>
    <w:pPr>
      <w:spacing w:after="120"/>
      <w:ind w:left="283"/>
      <w:contextualSpacing/>
    </w:pPr>
    <w:rPr>
      <w:rFonts w:ascii="Arial" w:hAnsi="Arial"/>
    </w:rPr>
  </w:style>
  <w:style w:type="paragraph" w:styleId="af">
    <w:name w:val="Plain Text"/>
    <w:basedOn w:val="a1"/>
    <w:link w:val="af0"/>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1"/>
    <w:qFormat/>
    <w:pPr>
      <w:numPr>
        <w:numId w:val="9"/>
      </w:numPr>
      <w:tabs>
        <w:tab w:val="left" w:pos="1209"/>
      </w:tabs>
      <w:ind w:left="1209"/>
    </w:pPr>
    <w:rPr>
      <w:rFonts w:eastAsia="ＭＳ 明朝"/>
      <w:lang w:eastAsia="en-GB"/>
    </w:rPr>
  </w:style>
  <w:style w:type="paragraph" w:styleId="81">
    <w:name w:val="toc 8"/>
    <w:basedOn w:val="11"/>
    <w:next w:val="a1"/>
    <w:uiPriority w:val="39"/>
    <w:qFormat/>
    <w:pPr>
      <w:spacing w:before="0"/>
      <w:ind w:left="1200"/>
    </w:pPr>
    <w:rPr>
      <w:rFonts w:asciiTheme="minorHAnsi" w:hAnsiTheme="minorHAnsi" w:cstheme="minorHAnsi"/>
      <w:b w:val="0"/>
      <w:bCs w:val="0"/>
      <w:caps w:val="0"/>
      <w:sz w:val="20"/>
      <w:szCs w:val="20"/>
    </w:rPr>
  </w:style>
  <w:style w:type="paragraph" w:styleId="af1">
    <w:name w:val="Balloon Text"/>
    <w:basedOn w:val="a1"/>
    <w:link w:val="af2"/>
    <w:qFormat/>
    <w:pPr>
      <w:spacing w:after="0"/>
    </w:pPr>
    <w:rPr>
      <w:rFonts w:ascii="Segoe UI" w:hAnsi="Segoe UI" w:cs="Segoe UI"/>
      <w:sz w:val="18"/>
      <w:szCs w:val="18"/>
    </w:rPr>
  </w:style>
  <w:style w:type="paragraph" w:styleId="af3">
    <w:name w:val="footer"/>
    <w:basedOn w:val="af4"/>
    <w:link w:val="af5"/>
    <w:qFormat/>
    <w:pPr>
      <w:jc w:val="center"/>
    </w:pPr>
    <w:rPr>
      <w:i/>
    </w:rPr>
  </w:style>
  <w:style w:type="paragraph" w:styleId="af4">
    <w:name w:val="header"/>
    <w:link w:val="af6"/>
    <w:qFormat/>
    <w:pPr>
      <w:widowControl w:val="0"/>
      <w:overflowPunct w:val="0"/>
      <w:autoSpaceDE w:val="0"/>
      <w:autoSpaceDN w:val="0"/>
      <w:adjustRightInd w:val="0"/>
      <w:spacing w:after="160" w:line="259" w:lineRule="auto"/>
      <w:textAlignment w:val="baseline"/>
    </w:pPr>
    <w:rPr>
      <w:rFonts w:ascii="Arial" w:hAnsi="Arial"/>
      <w:b/>
      <w:sz w:val="18"/>
      <w:lang w:val="en-GB"/>
    </w:rPr>
  </w:style>
  <w:style w:type="paragraph" w:styleId="af7">
    <w:name w:val="index heading"/>
    <w:basedOn w:val="a1"/>
    <w:next w:val="a1"/>
    <w:qFormat/>
    <w:pPr>
      <w:pBdr>
        <w:top w:val="single" w:sz="12" w:space="0" w:color="auto"/>
      </w:pBdr>
      <w:spacing w:before="360" w:after="240"/>
    </w:pPr>
    <w:rPr>
      <w:b/>
      <w:i/>
      <w:sz w:val="26"/>
      <w:lang w:eastAsia="en-GB"/>
    </w:rPr>
  </w:style>
  <w:style w:type="paragraph" w:styleId="af8">
    <w:name w:val="footnote text"/>
    <w:basedOn w:val="a1"/>
    <w:link w:val="af9"/>
    <w:qFormat/>
    <w:pPr>
      <w:keepLines/>
      <w:spacing w:after="0"/>
      <w:ind w:left="454" w:hanging="454"/>
    </w:pPr>
    <w:rPr>
      <w:sz w:val="16"/>
    </w:rPr>
  </w:style>
  <w:style w:type="paragraph" w:styleId="53">
    <w:name w:val="List 5"/>
    <w:basedOn w:val="44"/>
    <w:qFormat/>
    <w:pPr>
      <w:ind w:left="1702"/>
    </w:pPr>
  </w:style>
  <w:style w:type="paragraph" w:styleId="44">
    <w:name w:val="List 4"/>
    <w:basedOn w:val="33"/>
    <w:qFormat/>
    <w:pPr>
      <w:ind w:left="1418"/>
    </w:pPr>
  </w:style>
  <w:style w:type="paragraph" w:styleId="afa">
    <w:name w:val="table of figures"/>
    <w:basedOn w:val="a6"/>
    <w:next w:val="a1"/>
    <w:uiPriority w:val="99"/>
    <w:qFormat/>
    <w:pPr>
      <w:ind w:left="1701" w:hanging="1701"/>
      <w:jc w:val="left"/>
    </w:pPr>
    <w:rPr>
      <w:b/>
    </w:rPr>
  </w:style>
  <w:style w:type="paragraph" w:styleId="91">
    <w:name w:val="toc 9"/>
    <w:basedOn w:val="81"/>
    <w:next w:val="a1"/>
    <w:uiPriority w:val="39"/>
    <w:qFormat/>
    <w:pPr>
      <w:ind w:left="1400"/>
    </w:pPr>
  </w:style>
  <w:style w:type="paragraph" w:styleId="25">
    <w:name w:val="List Continue 2"/>
    <w:basedOn w:val="a1"/>
    <w:qFormat/>
    <w:pPr>
      <w:spacing w:after="120"/>
      <w:ind w:left="566"/>
      <w:contextualSpacing/>
    </w:pPr>
    <w:rPr>
      <w:rFonts w:ascii="Arial" w:hAnsi="Arial"/>
    </w:rPr>
  </w:style>
  <w:style w:type="paragraph" w:styleId="Web">
    <w:name w:val="Normal (Web)"/>
    <w:basedOn w:val="a1"/>
    <w:qFormat/>
    <w:pPr>
      <w:overflowPunct/>
      <w:autoSpaceDE/>
      <w:autoSpaceDN/>
      <w:adjustRightInd/>
      <w:spacing w:after="160"/>
      <w:jc w:val="both"/>
      <w:textAlignment w:val="auto"/>
    </w:pPr>
    <w:rPr>
      <w:rFonts w:eastAsiaTheme="minorHAnsi"/>
      <w:sz w:val="24"/>
      <w:szCs w:val="24"/>
      <w:lang w:val="en-US" w:eastAsia="en-US"/>
    </w:rPr>
  </w:style>
  <w:style w:type="paragraph" w:styleId="12">
    <w:name w:val="index 1"/>
    <w:basedOn w:val="a1"/>
    <w:next w:val="a1"/>
    <w:qFormat/>
    <w:pPr>
      <w:keepLines/>
      <w:spacing w:after="0"/>
    </w:pPr>
  </w:style>
  <w:style w:type="paragraph" w:styleId="26">
    <w:name w:val="index 2"/>
    <w:basedOn w:val="12"/>
    <w:next w:val="a1"/>
    <w:qFormat/>
    <w:pPr>
      <w:ind w:left="284"/>
    </w:pPr>
  </w:style>
  <w:style w:type="paragraph" w:styleId="afb">
    <w:name w:val="annotation subject"/>
    <w:basedOn w:val="ac"/>
    <w:next w:val="ac"/>
    <w:link w:val="afc"/>
    <w:qFormat/>
    <w:rPr>
      <w:b/>
      <w:bCs/>
    </w:rPr>
  </w:style>
  <w:style w:type="table" w:styleId="afd">
    <w:name w:val="Table Grid"/>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qFormat/>
    <w:rPr>
      <w:sz w:val="16"/>
      <w:szCs w:val="16"/>
    </w:rPr>
  </w:style>
  <w:style w:type="character" w:styleId="aff4">
    <w:name w:val="footnote reference"/>
    <w:qFormat/>
    <w:rPr>
      <w:b/>
      <w:position w:val="6"/>
      <w:sz w:val="16"/>
    </w:rPr>
  </w:style>
  <w:style w:type="character" w:customStyle="1" w:styleId="af2">
    <w:name w:val="吹き出し (文字)"/>
    <w:link w:val="af1"/>
    <w:qFormat/>
    <w:rPr>
      <w:rFonts w:ascii="Segoe UI" w:hAnsi="Segoe UI" w:cs="Segoe UI"/>
      <w:sz w:val="18"/>
      <w:szCs w:val="18"/>
      <w:lang w:eastAsia="ja-JP"/>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link w:val="ReferenceChar"/>
    <w:qFormat/>
    <w:pPr>
      <w:numPr>
        <w:numId w:val="10"/>
      </w:numPr>
    </w:pPr>
  </w:style>
  <w:style w:type="character" w:customStyle="1" w:styleId="10">
    <w:name w:val="見出し 1 (文字)"/>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uiPriority w:val="99"/>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4"/>
    <w:link w:val="B4Char"/>
    <w:qFormat/>
    <w:rPr>
      <w:rFonts w:ascii="Times New Roman" w:hAnsi="Times New Roman"/>
    </w:rPr>
  </w:style>
  <w:style w:type="paragraph" w:customStyle="1" w:styleId="Proposal">
    <w:name w:val="Proposal"/>
    <w:basedOn w:val="a6"/>
    <w:qFormat/>
    <w:pPr>
      <w:numPr>
        <w:numId w:val="11"/>
      </w:numPr>
      <w:tabs>
        <w:tab w:val="left" w:pos="1701"/>
      </w:tabs>
    </w:pPr>
    <w:rPr>
      <w:b/>
      <w:bCs/>
    </w:rPr>
  </w:style>
  <w:style w:type="character" w:customStyle="1" w:styleId="a7">
    <w:name w:val="本文 (文字)"/>
    <w:link w:val="a6"/>
    <w:qFormat/>
    <w:rPr>
      <w:rFonts w:ascii="Arial" w:hAnsi="Arial"/>
      <w:lang w:eastAsia="zh-CN"/>
    </w:rPr>
  </w:style>
  <w:style w:type="paragraph" w:customStyle="1" w:styleId="B5">
    <w:name w:val="B5"/>
    <w:basedOn w:val="53"/>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d">
    <w:name w:val="コメント文字列 (文字)"/>
    <w:link w:val="ac"/>
    <w:uiPriority w:val="99"/>
    <w:qFormat/>
    <w:rPr>
      <w:rFonts w:ascii="Times New Roman" w:hAnsi="Times New Roman"/>
      <w:lang w:eastAsia="ja-JP"/>
    </w:rPr>
  </w:style>
  <w:style w:type="character" w:customStyle="1" w:styleId="afc">
    <w:name w:val="コメント内容 (文字)"/>
    <w:link w:val="afb"/>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ＭＳ 明朝" w:hAnsi="Arial"/>
      <w:szCs w:val="24"/>
      <w:lang w:val="zh-CN" w:eastAsia="zh-CN"/>
    </w:rPr>
  </w:style>
  <w:style w:type="character" w:customStyle="1" w:styleId="Doc-text2Char">
    <w:name w:val="Doc-text2 Char"/>
    <w:link w:val="Doc-text2"/>
    <w:qFormat/>
    <w:locked/>
    <w:rPr>
      <w:rFonts w:ascii="Arial" w:eastAsia="ＭＳ 明朝" w:hAnsi="Arial"/>
      <w:szCs w:val="24"/>
      <w:lang w:val="zh-CN" w:eastAsia="zh-CN"/>
    </w:rPr>
  </w:style>
  <w:style w:type="character" w:customStyle="1" w:styleId="ab">
    <w:name w:val="見出しマップ (文字)"/>
    <w:link w:val="aa"/>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3"/>
      </w:numPr>
      <w:spacing w:before="40" w:after="0"/>
    </w:pPr>
    <w:rPr>
      <w:rFonts w:ascii="Arial" w:eastAsia="ＭＳ 明朝"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6">
    <w:name w:val="ヘッダー (文字)"/>
    <w:link w:val="af4"/>
    <w:qFormat/>
    <w:rPr>
      <w:rFonts w:ascii="Arial" w:hAnsi="Arial"/>
      <w:b/>
      <w:sz w:val="18"/>
      <w:lang w:eastAsia="ja-JP"/>
    </w:rPr>
  </w:style>
  <w:style w:type="character" w:customStyle="1" w:styleId="af5">
    <w:name w:val="フッター (文字)"/>
    <w:link w:val="af3"/>
    <w:qFormat/>
    <w:rPr>
      <w:rFonts w:ascii="Arial" w:hAnsi="Arial"/>
      <w:b/>
      <w:i/>
      <w:sz w:val="18"/>
      <w:lang w:eastAsia="ja-JP"/>
    </w:rPr>
  </w:style>
  <w:style w:type="character" w:customStyle="1" w:styleId="af9">
    <w:name w:val="脚注文字列 (文字)"/>
    <w:link w:val="af8"/>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見出し 2 (文字)"/>
    <w:link w:val="21"/>
    <w:qFormat/>
    <w:rPr>
      <w:rFonts w:ascii="Arial" w:hAnsi="Arial"/>
      <w:sz w:val="32"/>
      <w:lang w:eastAsia="ja-JP"/>
    </w:rPr>
  </w:style>
  <w:style w:type="character" w:customStyle="1" w:styleId="32">
    <w:name w:val="見出し 3 (文字)"/>
    <w:link w:val="31"/>
    <w:qFormat/>
    <w:rPr>
      <w:rFonts w:ascii="Arial" w:hAnsi="Arial"/>
      <w:sz w:val="28"/>
      <w:lang w:eastAsia="ja-JP"/>
    </w:rPr>
  </w:style>
  <w:style w:type="character" w:customStyle="1" w:styleId="42">
    <w:name w:val="見出し 4 (文字)"/>
    <w:link w:val="41"/>
    <w:qFormat/>
    <w:rPr>
      <w:rFonts w:ascii="Arial" w:hAnsi="Arial"/>
      <w:sz w:val="24"/>
      <w:lang w:eastAsia="ja-JP"/>
    </w:rPr>
  </w:style>
  <w:style w:type="character" w:customStyle="1" w:styleId="51">
    <w:name w:val="見出し 5 (文字)"/>
    <w:link w:val="50"/>
    <w:qFormat/>
    <w:rPr>
      <w:rFonts w:ascii="Arial" w:hAnsi="Arial"/>
      <w:sz w:val="22"/>
      <w:lang w:eastAsia="ja-JP"/>
    </w:rPr>
  </w:style>
  <w:style w:type="character" w:customStyle="1" w:styleId="60">
    <w:name w:val="見出し 6 (文字)"/>
    <w:link w:val="6"/>
    <w:qFormat/>
    <w:rPr>
      <w:rFonts w:ascii="Arial" w:hAnsi="Arial"/>
      <w:lang w:eastAsia="ja-JP"/>
    </w:rPr>
  </w:style>
  <w:style w:type="character" w:customStyle="1" w:styleId="70">
    <w:name w:val="見出し 7 (文字)"/>
    <w:link w:val="7"/>
    <w:qFormat/>
    <w:rPr>
      <w:rFonts w:ascii="Arial" w:hAnsi="Arial"/>
      <w:lang w:eastAsia="ja-JP"/>
    </w:rPr>
  </w:style>
  <w:style w:type="character" w:customStyle="1" w:styleId="80">
    <w:name w:val="見出し 8 (文字)"/>
    <w:link w:val="8"/>
    <w:qFormat/>
    <w:rPr>
      <w:rFonts w:ascii="Arial" w:hAnsi="Arial"/>
      <w:sz w:val="36"/>
      <w:lang w:eastAsia="ja-JP"/>
    </w:rPr>
  </w:style>
  <w:style w:type="character" w:customStyle="1" w:styleId="90">
    <w:name w:val="見出し 9 (文字)"/>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rPr>
  </w:style>
  <w:style w:type="paragraph" w:styleId="aff5">
    <w:name w:val="List Paragraph"/>
    <w:basedOn w:val="a1"/>
    <w:link w:val="aff6"/>
    <w:uiPriority w:val="34"/>
    <w:qFormat/>
    <w:pPr>
      <w:spacing w:after="0"/>
      <w:ind w:left="720"/>
    </w:pPr>
    <w:rPr>
      <w:rFonts w:ascii="Calibri" w:eastAsia="Calibri" w:hAnsi="Calibri"/>
      <w:sz w:val="22"/>
      <w:szCs w:val="22"/>
      <w:lang w:val="zh-CN" w:eastAsia="en-US"/>
    </w:rPr>
  </w:style>
  <w:style w:type="character" w:customStyle="1" w:styleId="aff6">
    <w:name w:val="リスト段落 (文字)"/>
    <w:link w:val="aff5"/>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0">
    <w:name w:val="書式なし (文字)"/>
    <w:link w:val="af"/>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a9">
    <w:name w:val="図表番号 (文字)"/>
    <w:link w:val="a8"/>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a1"/>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a2"/>
    <w:qFormat/>
  </w:style>
  <w:style w:type="character" w:customStyle="1" w:styleId="N1Char">
    <w:name w:val="N1 Char"/>
    <w:basedOn w:val="a2"/>
    <w:link w:val="N1"/>
    <w:qFormat/>
    <w:locked/>
    <w:rPr>
      <w:rFonts w:asciiTheme="minorHAnsi" w:hAnsiTheme="minorHAnsi" w:cstheme="minorHAnsi"/>
      <w:sz w:val="22"/>
      <w:szCs w:val="22"/>
      <w:lang w:bidi="hi-IN"/>
    </w:rPr>
  </w:style>
  <w:style w:type="paragraph" w:customStyle="1" w:styleId="N1">
    <w:name w:val="N1"/>
    <w:basedOn w:val="a1"/>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a1"/>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SimSun"/>
      <w:szCs w:val="16"/>
      <w:lang w:val="en-US" w:eastAsia="en-US"/>
    </w:rPr>
  </w:style>
  <w:style w:type="paragraph" w:customStyle="1" w:styleId="Review">
    <w:name w:val="Review"/>
    <w:basedOn w:val="a1"/>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aff7">
    <w:name w:val="Placeholder Text"/>
    <w:basedOn w:val="a2"/>
    <w:uiPriority w:val="99"/>
    <w:semiHidden/>
    <w:qFormat/>
    <w:rPr>
      <w:color w:val="808080"/>
    </w:rPr>
  </w:style>
  <w:style w:type="table" w:customStyle="1" w:styleId="TableGrid1">
    <w:name w:val="TableGrid1"/>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1"/>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a2"/>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af4"/>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TableGrid10">
    <w:name w:val="Table Grid1"/>
    <w:basedOn w:val="a3"/>
    <w:uiPriority w:val="39"/>
    <w:qFormat/>
    <w:rPr>
      <w:rFonts w:ascii="Calibri" w:eastAsia="SimSu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3"/>
    <w:uiPriority w:val="39"/>
    <w:qFormat/>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paragraph" w:customStyle="1" w:styleId="3GPPNormalText">
    <w:name w:val="3GPP Normal Text"/>
    <w:basedOn w:val="a6"/>
    <w:link w:val="3GPPNormalTextChar"/>
    <w:qFormat/>
    <w:pPr>
      <w:overflowPunct/>
      <w:autoSpaceDE/>
      <w:autoSpaceDN/>
      <w:adjustRightInd/>
      <w:spacing w:line="240" w:lineRule="auto"/>
      <w:textAlignment w:val="auto"/>
    </w:pPr>
    <w:rPr>
      <w:rFonts w:ascii="Times New Roman" w:hAnsi="Times New Roman"/>
      <w:szCs w:val="24"/>
    </w:rPr>
  </w:style>
  <w:style w:type="character" w:customStyle="1" w:styleId="3GPPNormalTextChar">
    <w:name w:val="3GPP Normal Text Char"/>
    <w:link w:val="3GPPNormalText"/>
    <w:qFormat/>
    <w:rPr>
      <w:rFonts w:ascii="Times New Roman" w:hAnsi="Times New Roman"/>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emf"/><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oleObject" Target="embeddings/oleObject1.bin"/><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Microsoft_Visio_2003-2010_Drawing1.vsd"/><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4.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6.png"/><Relationship Id="rId5" Type="http://schemas.openxmlformats.org/officeDocument/2006/relationships/customXml" Target="../customXml/item5.xml"/><Relationship Id="rId15" Type="http://schemas.openxmlformats.org/officeDocument/2006/relationships/oleObject" Target="embeddings/Microsoft_Visio_2003-2010_Drawing.vsd"/><Relationship Id="rId23" Type="http://schemas.openxmlformats.org/officeDocument/2006/relationships/image" Target="media/image5.jpeg"/><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oleObject" Target="embeddings/Microsoft_Visio_2003-2010_Drawing2.vsd"/><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oleObject" Target="embeddings/oleObject2.bin"/><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5AIRPNAIUNRU-1830940522-12998</_dlc_DocId>
    <_dlc_DocIdUrl xmlns="71c5aaf6-e6ce-465b-b873-5148d2a4c105">
      <Url>https://nokia.sharepoint.com/sites/c5g/5gradio/_layouts/15/DocIdRedir.aspx?ID=5AIRPNAIUNRU-1830940522-12998</Url>
      <Description>5AIRPNAIUNRU-1830940522-12998</Description>
    </_dlc_DocIdUrl>
    <_dlc_DocIdPersistId xmlns="71c5aaf6-e6ce-465b-b873-5148d2a4c105" xsi:nil="true"/>
    <Information xmlns="3b34c8f0-1ef5-4d1e-bb66-517ce7fe7356" xsi:nil="true"/>
    <HideFromDelve xmlns="71c5aaf6-e6ce-465b-b873-5148d2a4c105">false</HideFromDelve>
    <Associated_x0020_Task xmlns="3b34c8f0-1ef5-4d1e-bb66-517ce7fe7356" xsi:nil="true"/>
  </documentManagement>
</p:properties>
</file>

<file path=customXml/itemProps1.xml><?xml version="1.0" encoding="utf-8"?>
<ds:datastoreItem xmlns:ds="http://schemas.openxmlformats.org/officeDocument/2006/customXml" ds:itemID="{AD6DD30D-25AA-4B87-8784-7201D0196986}">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09676E1-E8B3-469A-AA07-EA18B4A1F72E}">
  <ds:schemaRefs>
    <ds:schemaRef ds:uri="http://schemas.microsoft.com/sharepoint/v3/contenttype/forms"/>
  </ds:schemaRefs>
</ds:datastoreItem>
</file>

<file path=customXml/itemProps4.xml><?xml version="1.0" encoding="utf-8"?>
<ds:datastoreItem xmlns:ds="http://schemas.openxmlformats.org/officeDocument/2006/customXml" ds:itemID="{6CE26748-DCB6-480C-B139-4AE044B15F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0C032CF-3147-4CDC-8C14-97714679AA28}">
  <ds:schemaRefs>
    <ds:schemaRef ds:uri="Microsoft.SharePoint.Taxonomy.ContentTypeSync"/>
  </ds:schemaRefs>
</ds:datastoreItem>
</file>

<file path=customXml/itemProps6.xml><?xml version="1.0" encoding="utf-8"?>
<ds:datastoreItem xmlns:ds="http://schemas.openxmlformats.org/officeDocument/2006/customXml" ds:itemID="{D72124C7-77A6-47D4-9B6C-AB49F6272EAA}">
  <ds:schemaRefs>
    <ds:schemaRef ds:uri="http://schemas.openxmlformats.org/officeDocument/2006/bibliography"/>
  </ds:schemaRefs>
</ds:datastoreItem>
</file>

<file path=customXml/itemProps7.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2</TotalTime>
  <Pages>21</Pages>
  <Words>6969</Words>
  <Characters>39726</Characters>
  <Application>Microsoft Office Word</Application>
  <DocSecurity>0</DocSecurity>
  <Lines>331</Lines>
  <Paragraphs>93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46602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Mayuko Okano</cp:lastModifiedBy>
  <cp:revision>2</cp:revision>
  <cp:lastPrinted>2008-01-30T21:09:00Z</cp:lastPrinted>
  <dcterms:created xsi:type="dcterms:W3CDTF">2021-11-17T03:54:00Z</dcterms:created>
  <dcterms:modified xsi:type="dcterms:W3CDTF">2021-11-17T03:54:00Z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D:\work\Contributions\RAN1\RAN1_106e\60GHZ\R1-21xxxxx FL Summary for [106-e-NR-52-71GHz-03] v25_LG_DCM.docx</vt:lpwstr>
  </property>
  <property fmtid="{D5CDD505-2E9C-101B-9397-08002B2CF9AE}" pid="31" name="ContentTypeId">
    <vt:lpwstr>0x010100F72F5225BF40E546BD513D0BB4BDDD33</vt:lpwstr>
  </property>
  <property fmtid="{D5CDD505-2E9C-101B-9397-08002B2CF9AE}" pid="32" name="_dlc_DocIdItemGuid">
    <vt:lpwstr>d87b547e-60ff-4905-93af-b2f4f911943a</vt:lpwstr>
  </property>
</Properties>
</file>