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E74" w:rsidRPr="000739AB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0bis</w:t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0739AB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Pr="00204181">
        <w:rPr>
          <w:rFonts w:ascii="Arial" w:hAnsi="Arial" w:cs="Arial"/>
          <w:b/>
          <w:bCs/>
          <w:sz w:val="28"/>
        </w:rPr>
        <w:t>R1-171</w:t>
      </w:r>
      <w:r w:rsidR="00655FCF">
        <w:rPr>
          <w:rFonts w:ascii="Arial" w:eastAsia="맑은 고딕" w:hAnsi="Arial" w:cs="Arial" w:hint="eastAsia"/>
          <w:b/>
          <w:bCs/>
          <w:sz w:val="28"/>
          <w:lang w:eastAsia="ko-KR"/>
        </w:rPr>
        <w:t>8809</w:t>
      </w:r>
    </w:p>
    <w:p w:rsidR="00D93E74" w:rsidRPr="00685670" w:rsidRDefault="00D93E74" w:rsidP="00D93E74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Republic</w:t>
      </w:r>
      <w:r w:rsidRPr="000739AB">
        <w:rPr>
          <w:rFonts w:ascii="Arial" w:eastAsia="맑은 고딕" w:hAnsi="Arial" w:cs="Arial" w:hint="eastAsia"/>
          <w:b/>
          <w:bCs/>
          <w:sz w:val="28"/>
          <w:szCs w:val="28"/>
          <w:lang w:eastAsia="ko-KR"/>
        </w:rPr>
        <w:t xml:space="preserve">, 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9</w:t>
      </w:r>
      <w:r w:rsidR="000A1C31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>13</w:t>
      </w:r>
      <w:r w:rsidR="000A1C31" w:rsidRPr="000A1C31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="000A1C31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 October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C238EE" w:rsidRPr="004F4D93" w:rsidRDefault="003C5E2A" w:rsidP="00506024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D93E74">
        <w:rPr>
          <w:rFonts w:ascii="Arial" w:eastAsiaTheme="minorEastAsia" w:hAnsi="Arial" w:hint="eastAsia"/>
          <w:sz w:val="24"/>
          <w:lang w:val="en-US" w:eastAsia="ko-KR"/>
        </w:rPr>
        <w:t>6</w:t>
      </w:r>
      <w:r w:rsidR="000951E1">
        <w:rPr>
          <w:rFonts w:ascii="Arial" w:eastAsiaTheme="minorEastAsia" w:hAnsi="Arial" w:hint="eastAsia"/>
          <w:sz w:val="24"/>
          <w:lang w:val="en-US" w:eastAsia="ko-KR"/>
        </w:rPr>
        <w:t>.1.</w:t>
      </w:r>
      <w:r w:rsidR="000A1C31">
        <w:rPr>
          <w:rFonts w:ascii="Arial" w:eastAsiaTheme="minorEastAsia" w:hAnsi="Arial" w:hint="eastAsia"/>
          <w:sz w:val="24"/>
          <w:lang w:val="en-US" w:eastAsia="ko-KR"/>
        </w:rPr>
        <w:t>4</w:t>
      </w:r>
    </w:p>
    <w:p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017DA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951E1" w:rsidRPr="000951E1">
        <w:rPr>
          <w:rFonts w:ascii="Arial" w:eastAsia="맑은 고딕" w:hAnsi="Arial"/>
          <w:sz w:val="24"/>
          <w:lang w:eastAsia="ko-KR"/>
        </w:rPr>
        <w:t xml:space="preserve">Discussion on </w:t>
      </w:r>
      <w:r w:rsidR="000A1C31">
        <w:rPr>
          <w:rFonts w:ascii="Arial" w:eastAsia="맑은 고딕" w:hAnsi="Arial" w:hint="eastAsia"/>
          <w:sz w:val="24"/>
          <w:lang w:eastAsia="ko-KR"/>
        </w:rPr>
        <w:t>CBSR for advanced CSI</w:t>
      </w:r>
    </w:p>
    <w:p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EC25AC">
        <w:rPr>
          <w:rFonts w:ascii="Arial" w:eastAsia="바탕" w:hAnsi="Arial" w:hint="eastAsia"/>
          <w:sz w:val="24"/>
          <w:lang w:eastAsia="ko-KR"/>
        </w:rPr>
        <w:t>/Decision</w:t>
      </w:r>
    </w:p>
    <w:p w:rsidR="00095BF5" w:rsidRPr="000923CD" w:rsidRDefault="00095BF5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:rsidR="00F034C9" w:rsidRDefault="002C4F2C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I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n RAN1#90, following conclusion regarding codebook subset </w:t>
      </w:r>
      <w:r w:rsidR="00F034C9">
        <w:rPr>
          <w:rFonts w:eastAsia="바탕"/>
          <w:sz w:val="22"/>
          <w:szCs w:val="22"/>
          <w:lang w:val="en-US" w:eastAsia="ko-KR"/>
        </w:rPr>
        <w:t>restriction</w:t>
      </w:r>
      <w:r w:rsidR="00F034C9">
        <w:rPr>
          <w:rFonts w:eastAsia="바탕" w:hint="eastAsia"/>
          <w:sz w:val="22"/>
          <w:szCs w:val="22"/>
          <w:lang w:val="en-US" w:eastAsia="ko-KR"/>
        </w:rPr>
        <w:t xml:space="preserve"> was captured as</w:t>
      </w:r>
    </w:p>
    <w:p w:rsidR="00F034C9" w:rsidRDefault="00F034C9" w:rsidP="00F034C9">
      <w:pPr>
        <w:rPr>
          <w:lang w:eastAsia="ja-JP"/>
        </w:rPr>
      </w:pPr>
      <w:r w:rsidRPr="00305868">
        <w:rPr>
          <w:b/>
          <w:u w:val="single"/>
          <w:lang w:eastAsia="ja-JP"/>
        </w:rPr>
        <w:t xml:space="preserve">Conclusion: </w:t>
      </w:r>
      <w:r>
        <w:rPr>
          <w:lang w:eastAsia="ja-JP"/>
        </w:rPr>
        <w:t xml:space="preserve">Assumptions in </w:t>
      </w:r>
      <w:r w:rsidRPr="00305868">
        <w:rPr>
          <w:highlight w:val="green"/>
          <w:lang w:eastAsia="ja-JP"/>
        </w:rPr>
        <w:t xml:space="preserve">R1-1715148 </w:t>
      </w:r>
      <w:r>
        <w:rPr>
          <w:lang w:eastAsia="ja-JP"/>
        </w:rPr>
        <w:t xml:space="preserve">are agreed, with Option 2 for cell association taken as baseline. </w:t>
      </w:r>
    </w:p>
    <w:p w:rsidR="00F034C9" w:rsidRDefault="00F034C9" w:rsidP="00085CA3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this contribution, we provide our simulation results according to the agreed R1-1715148.</w:t>
      </w:r>
      <w:r w:rsidR="00085CA3">
        <w:rPr>
          <w:rFonts w:eastAsia="바탕" w:hint="eastAsia"/>
          <w:sz w:val="22"/>
          <w:szCs w:val="22"/>
          <w:lang w:eastAsia="ko-KR"/>
        </w:rPr>
        <w:t xml:space="preserve"> This contribution is the revision of R1-1717244.</w:t>
      </w:r>
    </w:p>
    <w:p w:rsidR="00F034C9" w:rsidRPr="00F034C9" w:rsidRDefault="00F034C9" w:rsidP="001F236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45AC2" w:rsidRPr="00745AC2" w:rsidRDefault="00745AC2" w:rsidP="00745AC2">
      <w:pPr>
        <w:pStyle w:val="1"/>
        <w:rPr>
          <w:rFonts w:eastAsia="바탕"/>
          <w:b/>
          <w:lang w:eastAsia="ko-KR"/>
        </w:rPr>
      </w:pPr>
      <w:r w:rsidRPr="00745AC2">
        <w:rPr>
          <w:rFonts w:eastAsia="바탕"/>
          <w:b/>
          <w:lang w:eastAsia="ko-KR"/>
        </w:rPr>
        <w:t>Simulation assumptions</w:t>
      </w:r>
      <w:r w:rsidR="009C2CC7">
        <w:rPr>
          <w:rFonts w:eastAsia="바탕" w:hint="eastAsia"/>
          <w:b/>
          <w:lang w:eastAsia="ko-KR"/>
        </w:rPr>
        <w:t xml:space="preserve"> and </w:t>
      </w:r>
      <w:r w:rsidR="00BE1576">
        <w:rPr>
          <w:rFonts w:eastAsia="바탕" w:hint="eastAsia"/>
          <w:b/>
          <w:lang w:eastAsia="ko-KR"/>
        </w:rPr>
        <w:t>results</w:t>
      </w:r>
    </w:p>
    <w:p w:rsidR="00F01400" w:rsidRPr="00471C42" w:rsidRDefault="00F01400" w:rsidP="00471C42">
      <w:pPr>
        <w:overflowPunct w:val="0"/>
        <w:autoSpaceDE w:val="0"/>
        <w:autoSpaceDN w:val="0"/>
        <w:adjustRightInd w:val="0"/>
        <w:spacing w:before="0" w:after="120" w:line="240" w:lineRule="auto"/>
        <w:ind w:left="0" w:firstLineChars="150" w:firstLine="330"/>
        <w:textAlignment w:val="baseline"/>
        <w:rPr>
          <w:rFonts w:eastAsia="바탕"/>
          <w:sz w:val="22"/>
          <w:szCs w:val="22"/>
          <w:lang w:val="en-US" w:eastAsia="ko-KR"/>
        </w:rPr>
      </w:pPr>
      <w:r w:rsidRPr="00471C42">
        <w:rPr>
          <w:rFonts w:eastAsia="바탕" w:hint="eastAsia"/>
          <w:sz w:val="22"/>
          <w:szCs w:val="22"/>
          <w:lang w:val="en-US" w:eastAsia="ko-KR"/>
        </w:rPr>
        <w:t>In this section, we provide simulation assumptions to verify the CBSR in advanced CSI.</w:t>
      </w:r>
      <w:r w:rsidR="007F03E1" w:rsidRPr="00471C42">
        <w:rPr>
          <w:rFonts w:eastAsia="바탕" w:hint="eastAsia"/>
          <w:sz w:val="22"/>
          <w:szCs w:val="22"/>
          <w:lang w:val="en-US" w:eastAsia="ko-KR"/>
        </w:rPr>
        <w:t xml:space="preserve"> Table I lists 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>antenna setup and CBSR schemes</w:t>
      </w:r>
      <w:r w:rsidR="00E97FDC" w:rsidRPr="00471C42">
        <w:rPr>
          <w:rFonts w:eastAsia="바탕" w:hint="eastAsia"/>
          <w:sz w:val="22"/>
          <w:szCs w:val="22"/>
          <w:lang w:val="en-US" w:eastAsia="ko-KR"/>
        </w:rPr>
        <w:t>,</w:t>
      </w:r>
      <w:r w:rsidR="000460C6" w:rsidRPr="00471C42">
        <w:rPr>
          <w:rFonts w:eastAsia="바탕" w:hint="eastAsia"/>
          <w:sz w:val="22"/>
          <w:szCs w:val="22"/>
          <w:lang w:val="en-US" w:eastAsia="ko-KR"/>
        </w:rPr>
        <w:t xml:space="preserve"> and other details are in Appendix A. </w:t>
      </w:r>
    </w:p>
    <w:p w:rsidR="00F01400" w:rsidRDefault="00F01400" w:rsidP="00F01400">
      <w:pPr>
        <w:overflowPunct w:val="0"/>
        <w:autoSpaceDE w:val="0"/>
        <w:autoSpaceDN w:val="0"/>
        <w:adjustRightInd w:val="0"/>
        <w:spacing w:before="0" w:after="120" w:line="240" w:lineRule="auto"/>
        <w:ind w:left="0" w:firstLine="0"/>
        <w:jc w:val="center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Table I. Simulation assumption</w:t>
      </w:r>
    </w:p>
    <w:tbl>
      <w:tblPr>
        <w:tblStyle w:val="GridTableLight"/>
        <w:tblW w:w="0" w:type="auto"/>
        <w:tblLook w:val="06A0" w:firstRow="1" w:lastRow="0" w:firstColumn="1" w:lastColumn="0" w:noHBand="1" w:noVBand="1"/>
      </w:tblPr>
      <w:tblGrid>
        <w:gridCol w:w="1668"/>
        <w:gridCol w:w="7908"/>
      </w:tblGrid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Parameter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Value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Scenario</w:t>
            </w:r>
          </w:p>
        </w:tc>
        <w:tc>
          <w:tcPr>
            <w:tcW w:w="7908" w:type="dxa"/>
          </w:tcPr>
          <w:p w:rsidR="00745AC2" w:rsidRPr="00745AC2" w:rsidRDefault="00745AC2" w:rsidP="007F03E1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proofErr w:type="spellStart"/>
            <w:r w:rsidRPr="00745AC2">
              <w:rPr>
                <w:rFonts w:eastAsia="맑은 고딕"/>
                <w:lang w:eastAsia="zh-CN"/>
              </w:rPr>
              <w:t>UMi</w:t>
            </w:r>
            <w:proofErr w:type="spellEnd"/>
            <w:r w:rsidRPr="00745AC2">
              <w:rPr>
                <w:rFonts w:eastAsia="맑은 고딕"/>
                <w:lang w:eastAsia="zh-CN"/>
              </w:rPr>
              <w:t xml:space="preserve"> (200m ISD)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Antenna setup and port layouts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</w:t>
            </w:r>
            <w:proofErr w:type="gramStart"/>
            <w:r w:rsidRPr="00745AC2">
              <w:rPr>
                <w:rFonts w:eastAsia="맑은 고딕"/>
                <w:lang w:eastAsia="zh-CN"/>
              </w:rPr>
              <w:t>=(</w:t>
            </w:r>
            <w:proofErr w:type="gramEnd"/>
            <w:r w:rsidRPr="00745AC2">
              <w:rPr>
                <w:rFonts w:eastAsia="맑은 고딕"/>
                <w:lang w:eastAsia="zh-CN"/>
              </w:rPr>
              <w:t>8,1,2) antenna elements: (N1,N2) = (8,1), with 1x1 virtualization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="003B14BE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(M,N,P)</w:t>
            </w:r>
            <w:proofErr w:type="gramStart"/>
            <w:r w:rsidRPr="00745AC2">
              <w:rPr>
                <w:rFonts w:eastAsia="맑은 고딕"/>
                <w:lang w:eastAsia="zh-CN"/>
              </w:rPr>
              <w:t>=(</w:t>
            </w:r>
            <w:proofErr w:type="gramEnd"/>
            <w:r w:rsidRPr="00745AC2">
              <w:rPr>
                <w:rFonts w:eastAsia="맑은 고딕"/>
                <w:lang w:eastAsia="zh-CN"/>
              </w:rPr>
              <w:t>8,2,2) antenna elements: (N1,N2) = (4,2), (8,2) with 2x1 and 1x1 virtualization respectively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  <w:r w:rsidRPr="00745AC2">
              <w:rPr>
                <w:rFonts w:eastAsia="맑은 고딕"/>
                <w:lang w:eastAsia="zh-CN"/>
              </w:rPr>
              <w:t xml:space="preserve"> </w:t>
            </w:r>
          </w:p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1</w:t>
            </w:r>
            <w:r w:rsidRPr="00745AC2">
              <w:rPr>
                <w:rFonts w:eastAsia="맑은 고딕"/>
                <w:vertAlign w:val="superscript"/>
                <w:lang w:eastAsia="zh-CN"/>
              </w:rPr>
              <w:t>st</w:t>
            </w:r>
            <w:r w:rsidRPr="00745AC2">
              <w:rPr>
                <w:rFonts w:eastAsia="맑은 고딕"/>
                <w:lang w:eastAsia="zh-CN"/>
              </w:rPr>
              <w:t xml:space="preserve"> dimension corresponds to vertical dimension</w:t>
            </w:r>
            <w:r w:rsidR="003B14BE">
              <w:rPr>
                <w:rFonts w:eastAsia="맑은 고딕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Schemes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zh-CN"/>
              </w:rPr>
            </w:pPr>
            <w:r w:rsidRPr="00745AC2">
              <w:rPr>
                <w:rFonts w:eastAsia="맑은 고딕"/>
                <w:lang w:eastAsia="zh-CN"/>
              </w:rPr>
              <w:t>Baseline: No CBSR</w:t>
            </w:r>
          </w:p>
          <w:p w:rsidR="008E2D01" w:rsidRDefault="00745AC2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 w:rsidRPr="00745AC2">
              <w:rPr>
                <w:rFonts w:ascii="Times" w:eastAsia="SimSun" w:hAnsi="Times"/>
                <w:lang w:eastAsia="ja-JP"/>
              </w:rPr>
              <w:t>Scheme 1: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 xml:space="preserve"> DFT</w:t>
            </w:r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8E2D01">
              <w:rPr>
                <w:rFonts w:ascii="Times" w:eastAsiaTheme="minorEastAsia" w:hAnsi="Times" w:hint="eastAsia"/>
                <w:lang w:eastAsia="ko-KR"/>
              </w:rPr>
              <w:t>b</w:t>
            </w:r>
            <w:r w:rsidRPr="00745AC2">
              <w:rPr>
                <w:rFonts w:ascii="Times" w:eastAsia="SimSun" w:hAnsi="Times"/>
                <w:lang w:eastAsia="ja-JP"/>
              </w:rPr>
              <w:t>eam-based CBSR where beam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(s)</w:t>
            </w:r>
            <w:r w:rsidRPr="00745AC2">
              <w:rPr>
                <w:rFonts w:ascii="Times" w:eastAsia="SimSun" w:hAnsi="Times"/>
                <w:lang w:eastAsia="ja-JP"/>
              </w:rPr>
              <w:t xml:space="preserve"> around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is (</w:t>
            </w:r>
            <w:r w:rsidRPr="00745AC2">
              <w:rPr>
                <w:rFonts w:ascii="Times" w:eastAsia="SimSun" w:hAnsi="Times"/>
                <w:lang w:eastAsia="ja-JP"/>
              </w:rPr>
              <w:t>are</w:t>
            </w:r>
            <w:r w:rsidR="00F878D8">
              <w:rPr>
                <w:rFonts w:ascii="Times" w:eastAsiaTheme="minorEastAsia" w:hAnsi="Times" w:hint="eastAsia"/>
                <w:lang w:eastAsia="ko-KR"/>
              </w:rPr>
              <w:t>)</w:t>
            </w:r>
            <w:r w:rsidRPr="00745AC2">
              <w:rPr>
                <w:rFonts w:ascii="Times" w:eastAsia="SimSun" w:hAnsi="Times"/>
                <w:lang w:eastAsia="ja-JP"/>
              </w:rPr>
              <w:t xml:space="preserve"> removed. </w:t>
            </w:r>
          </w:p>
          <w:p w:rsidR="00745AC2" w:rsidRPr="00302D8D" w:rsidRDefault="008E2D01" w:rsidP="00745AC2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1-1.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</m:t>
              </m:r>
            </m:oMath>
            <w:r w:rsidR="00745AC2" w:rsidRPr="00745AC2">
              <w:rPr>
                <w:rFonts w:ascii="Times" w:eastAsia="SimSun" w:hAnsi="Times"/>
                <w:lang w:eastAsia="ja-JP"/>
              </w:rPr>
              <w:t>} are removed, i.e.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a single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beam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 xml:space="preserve"> is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removed from the 1</w:t>
            </w:r>
            <w:r w:rsidR="00745AC2"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="00745AC2"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745AC2" w:rsidRDefault="008E2D01" w:rsidP="00FA11A1">
            <w:pPr>
              <w:spacing w:before="0" w:line="240" w:lineRule="auto"/>
              <w:ind w:left="0" w:firstLine="0"/>
              <w:contextualSpacing/>
              <w:jc w:val="left"/>
              <w:rPr>
                <w:rFonts w:ascii="Times" w:eastAsiaTheme="minorEastAsia" w:hAnsi="Times"/>
                <w:lang w:eastAsia="ko-KR"/>
              </w:rPr>
            </w:pPr>
            <w:proofErr w:type="gramStart"/>
            <w:r>
              <w:rPr>
                <w:rFonts w:ascii="Times" w:eastAsiaTheme="minorEastAsia" w:hAnsi="Times" w:hint="eastAsia"/>
                <w:lang w:eastAsia="ko-KR"/>
              </w:rPr>
              <w:t>Opt</w:t>
            </w:r>
            <w:proofErr w:type="gramEnd"/>
            <w:r>
              <w:rPr>
                <w:rFonts w:ascii="Times" w:eastAsiaTheme="minorEastAsia" w:hAnsi="Times" w:hint="eastAsia"/>
                <w:lang w:eastAsia="ko-KR"/>
              </w:rPr>
              <w:t xml:space="preserve"> 1-2. </w:t>
            </w:r>
            <m:oMath>
              <m: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l,m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 xml:space="preserve"> :l=0,1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proofErr w:type="gramStart"/>
            <w:r w:rsidRPr="00745AC2">
              <w:rPr>
                <w:rFonts w:ascii="Times" w:eastAsia="SimSun" w:hAnsi="Times"/>
                <w:lang w:eastAsia="ja-JP"/>
              </w:rPr>
              <w:t>and</w:t>
            </w:r>
            <w:proofErr w:type="gramEnd"/>
            <m:oMath>
              <m:r>
                <w:rPr>
                  <w:rFonts w:ascii="Cambria Math" w:eastAsia="SimSun" w:hAnsi="Cambria Math"/>
                  <w:lang w:eastAsia="ja-JP"/>
                </w:rPr>
                <m:t xml:space="preserve"> l=</m:t>
              </m:r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sv-SE" w:eastAsia="ja-JP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745AC2">
              <w:rPr>
                <w:rFonts w:ascii="Times" w:eastAsia="SimSun" w:hAnsi="Times"/>
                <w:lang w:eastAsia="ja-JP"/>
              </w:rPr>
              <w:t>} are removed, i.e.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3</m:t>
              </m:r>
            </m:oMath>
            <w:r w:rsidRPr="00745AC2">
              <w:rPr>
                <w:rFonts w:ascii="Times" w:eastAsia="SimSun" w:hAnsi="Times"/>
                <w:lang w:eastAsia="ja-JP"/>
              </w:rPr>
              <w:t xml:space="preserve"> beams are removed from the 1</w:t>
            </w:r>
            <w:r w:rsidRPr="00745AC2">
              <w:rPr>
                <w:rFonts w:ascii="Times" w:eastAsia="SimSun" w:hAnsi="Times"/>
                <w:vertAlign w:val="superscript"/>
                <w:lang w:eastAsia="ja-JP"/>
              </w:rPr>
              <w:t>st</w:t>
            </w:r>
            <w:r w:rsidRPr="00745AC2">
              <w:rPr>
                <w:rFonts w:ascii="Times" w:eastAsia="SimSun" w:hAnsi="Times"/>
                <w:lang w:eastAsia="ja-JP"/>
              </w:rPr>
              <w:t xml:space="preserve"> dim</w:t>
            </w:r>
            <w:r w:rsidR="00302D8D">
              <w:rPr>
                <w:rFonts w:ascii="Times" w:eastAsiaTheme="minorEastAsia" w:hAnsi="Times" w:hint="eastAsia"/>
                <w:lang w:eastAsia="ko-KR"/>
              </w:rPr>
              <w:t>.</w:t>
            </w:r>
          </w:p>
          <w:p w:rsidR="000A7C07" w:rsidRPr="000A7C07" w:rsidRDefault="000A7C07" w:rsidP="007C3E53">
            <w:pPr>
              <w:spacing w:before="0" w:line="240" w:lineRule="auto"/>
              <w:ind w:left="0" w:firstLine="0"/>
              <w:contextualSpacing/>
              <w:jc w:val="left"/>
              <w:rPr>
                <w:rFonts w:eastAsiaTheme="minorEastAsia"/>
                <w:lang w:val="en-US" w:eastAsia="ko-KR"/>
              </w:rPr>
            </w:pPr>
            <w:r>
              <w:rPr>
                <w:rFonts w:ascii="Times" w:eastAsiaTheme="minorEastAsia" w:hAnsi="Times" w:hint="eastAsia"/>
                <w:lang w:eastAsia="ko-KR"/>
              </w:rPr>
              <w:t xml:space="preserve">Opt </w:t>
            </w:r>
            <w:r w:rsidRPr="000A7C07">
              <w:rPr>
                <w:rFonts w:ascii="Times" w:eastAsia="SimSun" w:hAnsi="Times" w:hint="eastAsia"/>
                <w:lang w:eastAsia="ja-JP"/>
              </w:rPr>
              <w:t xml:space="preserve">2. </w:t>
            </w:r>
            <w:r w:rsidRPr="000A7C07">
              <w:rPr>
                <w:rFonts w:ascii="Times" w:eastAsia="SimSun" w:hAnsi="Times"/>
                <w:lang w:eastAsia="ja-JP"/>
              </w:rPr>
              <w:t xml:space="preserve">Beam-based CBSR where beams around </w:t>
            </w:r>
            <m:oMath>
              <m:sSup>
                <m:sSupPr>
                  <m:ctrlPr>
                    <w:rPr>
                      <w:rFonts w:ascii="Cambria Math" w:eastAsia="SimSun" w:hAnsi="Cambria Math" w:cs="SimSun"/>
                      <w:i/>
                      <w:iCs/>
                      <w:lang w:eastAsia="zh-CN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 xml:space="preserve"> 90</m:t>
                  </m:r>
                </m:e>
                <m:sup>
                  <m:r>
                    <w:rPr>
                      <w:rFonts w:ascii="Cambria Math" w:eastAsia="SimSun" w:hAnsi="Cambria Math"/>
                      <w:lang w:eastAsia="ja-JP"/>
                    </w:rPr>
                    <m:t>∘</m:t>
                  </m:r>
                </m:sup>
              </m:sSup>
            </m:oMath>
            <w:r w:rsidRPr="00745AC2">
              <w:rPr>
                <w:rFonts w:ascii="Times" w:eastAsia="SimSun" w:hAnsi="Times"/>
                <w:lang w:eastAsia="ja-JP"/>
              </w:rPr>
              <w:t xml:space="preserve"> </w:t>
            </w:r>
            <w:r w:rsidRPr="000A7C07">
              <w:rPr>
                <w:rFonts w:ascii="Times" w:eastAsia="SimSun" w:hAnsi="Times"/>
                <w:lang w:eastAsia="ja-JP"/>
              </w:rPr>
              <w:t xml:space="preserve">are power restricted. </w:t>
            </w:r>
            <w:r>
              <w:rPr>
                <w:rFonts w:ascii="Times" w:eastAsiaTheme="minorEastAsia" w:hAnsi="Times" w:hint="eastAsia"/>
                <w:lang w:eastAsia="ko-KR"/>
              </w:rPr>
              <w:t>i.e.</w:t>
            </w:r>
            <w:proofErr w:type="gramStart"/>
            <w:r>
              <w:rPr>
                <w:rFonts w:ascii="Times" w:eastAsiaTheme="minorEastAsia" w:hAnsi="Times" w:hint="eastAsia"/>
                <w:lang w:eastAsia="ko-KR"/>
              </w:rPr>
              <w:t>,</w:t>
            </w:r>
            <w:r w:rsidR="007C3E53">
              <w:rPr>
                <w:rFonts w:ascii="Times" w:eastAsiaTheme="minorEastAsia" w:hAnsi="Times" w:hint="eastAsia"/>
                <w:lang w:eastAsia="ko-KR"/>
              </w:rPr>
              <w:t xml:space="preserve"> </w:t>
            </w:r>
            <w:proofErr w:type="gramEnd"/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=0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} </w:t>
            </w:r>
            <w:r>
              <w:rPr>
                <w:rFonts w:ascii="Times" w:eastAsiaTheme="minorEastAsia" w:hAnsi="Times" w:hint="eastAsia"/>
                <w:lang w:eastAsia="ko-KR"/>
              </w:rPr>
              <w:t>are</w:t>
            </w:r>
            <w:r>
              <w:rPr>
                <w:rFonts w:ascii="Times" w:eastAsia="SimSun" w:hAnsi="Times"/>
                <w:lang w:eastAsia="ja-JP"/>
              </w:rPr>
              <w:t xml:space="preserve"> not allowed in W</w:t>
            </w:r>
            <w:r w:rsidRPr="000A7C07">
              <w:rPr>
                <w:rFonts w:ascii="Times" w:eastAsia="SimSun" w:hAnsi="Times"/>
                <w:vertAlign w:val="subscript"/>
                <w:lang w:eastAsia="ja-JP"/>
              </w:rPr>
              <w:t>1</w:t>
            </w:r>
            <w:r>
              <w:rPr>
                <w:rFonts w:ascii="Times" w:eastAsiaTheme="minorEastAsia" w:hAnsi="Times" w:hint="eastAsia"/>
                <w:lang w:eastAsia="ko-KR"/>
              </w:rPr>
              <w:t xml:space="preserve">. </w:t>
            </w:r>
            <w:r w:rsidRPr="000A7C07">
              <w:rPr>
                <w:rFonts w:ascii="Times" w:eastAsia="SimSun" w:hAnsi="Times"/>
                <w:lang w:eastAsia="ja-JP"/>
              </w:rPr>
              <w:t> For  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{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SimSun" w:hAnsi="Cambria Math"/>
                      <w:lang w:eastAsia="ja-JP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,</m:t>
                  </m:r>
                  <m:r>
                    <w:rPr>
                      <w:rFonts w:ascii="Cambria Math" w:eastAsia="SimSun" w:hAnsi="Cambria Math"/>
                      <w:lang w:eastAsia="ja-JP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: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=1 </m:t>
              </m:r>
              <m:r>
                <w:rPr>
                  <w:rFonts w:ascii="Cambria Math" w:eastAsia="SimSun" w:hAnsi="Cambria Math"/>
                  <w:lang w:eastAsia="ja-JP"/>
                </w:rPr>
                <m:t>and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 xml:space="preserve"> </m:t>
              </m:r>
              <m:r>
                <w:rPr>
                  <w:rFonts w:ascii="Cambria Math" w:eastAsia="SimSun" w:hAnsi="Cambria Math"/>
                  <w:lang w:eastAsia="ja-JP"/>
                </w:rPr>
                <m:t>l</m:t>
              </m:r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eastAsia="ja-JP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ja-JP"/>
                </w:rPr>
                <m:t>-1</m:t>
              </m:r>
            </m:oMath>
            <w:r w:rsidRPr="000A7C07">
              <w:rPr>
                <w:rFonts w:ascii="Times" w:eastAsia="SimSun" w:hAnsi="Times"/>
                <w:lang w:eastAsia="ja-JP"/>
              </w:rPr>
              <w:t xml:space="preserve"> </w:t>
            </w:r>
            <w:proofErr w:type="gramStart"/>
            <w:r w:rsidRPr="000A7C07">
              <w:rPr>
                <w:rFonts w:ascii="Times" w:eastAsia="SimSun" w:hAnsi="Times"/>
                <w:lang w:eastAsia="ja-JP"/>
              </w:rPr>
              <w:t>} ,</w:t>
            </w:r>
            <w:proofErr w:type="gramEnd"/>
            <w:r w:rsidRPr="000A7C07">
              <w:rPr>
                <w:rFonts w:ascii="Times" w:eastAsia="SimSun" w:hAnsi="Times"/>
                <w:lang w:eastAsia="ja-JP"/>
              </w:rPr>
              <w:t xml:space="preserve"> the relative power larger than </w:t>
            </w:r>
            <m:oMath>
              <m:rad>
                <m:radPr>
                  <m:degHide m:val="1"/>
                  <m:ctrlPr>
                    <w:rPr>
                      <w:rFonts w:ascii="Cambria Math" w:eastAsia="SimSun" w:hAnsi="Cambria Math"/>
                      <w:lang w:eastAsia="ja-JP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ja-JP"/>
                    </w:rPr>
                    <m:t>0.5</m:t>
                  </m:r>
                </m:e>
              </m:rad>
            </m:oMath>
            <w:r w:rsidRPr="000A7C07">
              <w:rPr>
                <w:rFonts w:ascii="Times" w:eastAsia="SimSun" w:hAnsi="Times"/>
                <w:lang w:eastAsia="ja-JP"/>
              </w:rPr>
              <w:t xml:space="preserve"> is not allowed</w:t>
            </w:r>
            <w:r>
              <w:rPr>
                <w:rFonts w:ascii="Times" w:eastAsiaTheme="minorEastAsia" w:hAnsi="Times" w:hint="eastAsia"/>
                <w:lang w:eastAsia="ko-KR"/>
              </w:rPr>
              <w:t>.</w:t>
            </w:r>
          </w:p>
        </w:tc>
      </w:tr>
      <w:tr w:rsidR="00745AC2" w:rsidRPr="00745AC2" w:rsidTr="00973152">
        <w:tc>
          <w:tcPr>
            <w:tcW w:w="1668" w:type="dxa"/>
          </w:tcPr>
          <w:p w:rsidR="00745AC2" w:rsidRPr="00745AC2" w:rsidRDefault="00745AC2" w:rsidP="00745AC2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0" w:firstLine="0"/>
              <w:textAlignment w:val="baseline"/>
              <w:rPr>
                <w:rFonts w:eastAsia="맑은 고딕"/>
                <w:lang w:eastAsia="ko-KR"/>
              </w:rPr>
            </w:pPr>
            <w:r w:rsidRPr="00745AC2">
              <w:rPr>
                <w:rFonts w:eastAsia="맑은 고딕"/>
                <w:lang w:eastAsia="zh-CN"/>
              </w:rPr>
              <w:t>Cell association</w:t>
            </w:r>
          </w:p>
        </w:tc>
        <w:tc>
          <w:tcPr>
            <w:tcW w:w="7908" w:type="dxa"/>
          </w:tcPr>
          <w:p w:rsidR="00745AC2" w:rsidRPr="00745AC2" w:rsidRDefault="00745AC2" w:rsidP="00745AC2">
            <w:pPr>
              <w:spacing w:before="0" w:after="0" w:line="240" w:lineRule="auto"/>
              <w:ind w:left="0" w:firstLine="0"/>
              <w:jc w:val="left"/>
              <w:rPr>
                <w:rFonts w:eastAsia="맑은 고딕"/>
                <w:lang w:val="en-US" w:eastAsia="zh-CN"/>
              </w:rPr>
            </w:pPr>
            <w:r w:rsidRPr="00745AC2">
              <w:rPr>
                <w:rFonts w:eastAsia="맑은 고딕"/>
                <w:lang w:eastAsia="zh-CN"/>
              </w:rPr>
              <w:t>Cell association pattern is approximated by one-TXRU pattern</w:t>
            </w:r>
          </w:p>
        </w:tc>
      </w:tr>
    </w:tbl>
    <w:p w:rsidR="00745AC2" w:rsidRDefault="00745AC2" w:rsidP="004E4CE4">
      <w:pPr>
        <w:ind w:left="0" w:firstLineChars="150" w:firstLine="330"/>
        <w:rPr>
          <w:rFonts w:eastAsia="맑은 고딕"/>
          <w:sz w:val="22"/>
          <w:lang w:eastAsia="ko-KR"/>
        </w:rPr>
      </w:pPr>
    </w:p>
    <w:p w:rsidR="00A95393" w:rsidRDefault="00A95393" w:rsidP="002F174A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</w:p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284EF160">
            <wp:extent cx="4633595" cy="271272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3595" cy="271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6DFA" w:rsidRDefault="00136DFA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 w:rsidR="00D43602" w:rsidRPr="000B4208">
        <w:rPr>
          <w:rFonts w:eastAsia="바탕" w:hint="eastAsia"/>
          <w:sz w:val="22"/>
          <w:szCs w:val="22"/>
          <w:lang w:val="en-US" w:eastAsia="ko-KR"/>
        </w:rPr>
        <w:t>1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A652A2">
        <w:rPr>
          <w:rFonts w:eastAsia="바탕" w:hint="eastAsia"/>
          <w:sz w:val="22"/>
          <w:szCs w:val="22"/>
          <w:lang w:val="en-US" w:eastAsia="ko-KR"/>
        </w:rPr>
        <w:t>with various CBSR options for (8</w:t>
      </w:r>
      <w:proofErr w:type="gramStart"/>
      <w:r w:rsidR="00A652A2">
        <w:rPr>
          <w:rFonts w:eastAsia="바탕" w:hint="eastAsia"/>
          <w:sz w:val="22"/>
          <w:szCs w:val="22"/>
          <w:lang w:val="en-US" w:eastAsia="ko-KR"/>
        </w:rPr>
        <w:t>,1,2,16</w:t>
      </w:r>
      <w:proofErr w:type="gramEnd"/>
      <w:r w:rsidR="00A652A2">
        <w:rPr>
          <w:rFonts w:eastAsia="바탕" w:hint="eastAsia"/>
          <w:sz w:val="22"/>
          <w:szCs w:val="22"/>
          <w:lang w:val="en-US" w:eastAsia="ko-KR"/>
        </w:rPr>
        <w:t>)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drawing>
          <wp:inline distT="0" distB="0" distL="0" distR="0" wp14:anchorId="61EC6525">
            <wp:extent cx="4627245" cy="2932430"/>
            <wp:effectExtent l="0" t="0" r="1905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7245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2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(4</w:t>
      </w:r>
      <w:proofErr w:type="gramStart"/>
      <w:r>
        <w:rPr>
          <w:rFonts w:eastAsia="바탕" w:hint="eastAsia"/>
          <w:sz w:val="22"/>
          <w:szCs w:val="22"/>
          <w:lang w:val="en-US" w:eastAsia="ko-KR"/>
        </w:rPr>
        <w:t>,2,2,16</w:t>
      </w:r>
      <w:proofErr w:type="gramEnd"/>
      <w:r>
        <w:rPr>
          <w:rFonts w:eastAsia="바탕" w:hint="eastAsia"/>
          <w:sz w:val="22"/>
          <w:szCs w:val="22"/>
          <w:lang w:val="en-US" w:eastAsia="ko-KR"/>
        </w:rPr>
        <w:t>)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</w:p>
    <w:p w:rsidR="00A652A2" w:rsidRDefault="00A652A2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</w:p>
    <w:p w:rsidR="000A7C07" w:rsidRDefault="000A7C07" w:rsidP="000A7C07">
      <w:pPr>
        <w:ind w:left="0" w:firstLineChars="150" w:firstLine="330"/>
        <w:jc w:val="center"/>
        <w:rPr>
          <w:rFonts w:eastAsia="맑은 고딕"/>
          <w:sz w:val="22"/>
          <w:lang w:eastAsia="ko-KR"/>
        </w:rPr>
      </w:pPr>
      <w:r>
        <w:rPr>
          <w:rFonts w:eastAsia="맑은 고딕"/>
          <w:noProof/>
          <w:sz w:val="22"/>
          <w:lang w:val="en-US" w:eastAsia="ko-KR"/>
        </w:rPr>
        <w:lastRenderedPageBreak/>
        <w:drawing>
          <wp:inline distT="0" distB="0" distL="0" distR="0" wp14:anchorId="007996EF">
            <wp:extent cx="4615180" cy="2932430"/>
            <wp:effectExtent l="0" t="0" r="0" b="127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180" cy="2932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652A2" w:rsidRDefault="00A652A2" w:rsidP="00A652A2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  <w:proofErr w:type="gramStart"/>
      <w:r w:rsidRPr="000B4208">
        <w:rPr>
          <w:rFonts w:eastAsia="바탕" w:hint="eastAsia"/>
          <w:sz w:val="22"/>
          <w:szCs w:val="22"/>
          <w:lang w:val="en-US" w:eastAsia="ko-KR"/>
        </w:rPr>
        <w:t xml:space="preserve">Figure </w:t>
      </w:r>
      <w:r>
        <w:rPr>
          <w:rFonts w:eastAsia="바탕" w:hint="eastAsia"/>
          <w:sz w:val="22"/>
          <w:szCs w:val="22"/>
          <w:lang w:val="en-US" w:eastAsia="ko-KR"/>
        </w:rPr>
        <w:t>3</w:t>
      </w:r>
      <w:r w:rsidRPr="000B4208">
        <w:rPr>
          <w:rFonts w:eastAsia="바탕" w:hint="eastAsia"/>
          <w:sz w:val="22"/>
          <w:szCs w:val="22"/>
          <w:lang w:val="en-US" w:eastAsia="ko-KR"/>
        </w:rPr>
        <w:t>.</w:t>
      </w:r>
      <w:proofErr w:type="gramEnd"/>
      <w:r w:rsidRPr="000B4208">
        <w:rPr>
          <w:rFonts w:eastAsia="바탕" w:hint="eastAsia"/>
          <w:sz w:val="22"/>
          <w:szCs w:val="22"/>
          <w:lang w:val="en-US" w:eastAsia="ko-KR"/>
        </w:rPr>
        <w:t xml:space="preserve"> Performance </w:t>
      </w:r>
      <w:r w:rsidRPr="000B4208">
        <w:rPr>
          <w:rFonts w:eastAsia="바탕"/>
          <w:sz w:val="22"/>
          <w:szCs w:val="22"/>
          <w:lang w:val="en-US" w:eastAsia="ko-KR"/>
        </w:rPr>
        <w:t>comparison</w:t>
      </w:r>
      <w:r w:rsidRPr="000B4208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 w:hint="eastAsia"/>
          <w:sz w:val="22"/>
          <w:szCs w:val="22"/>
          <w:lang w:val="en-US" w:eastAsia="ko-KR"/>
        </w:rPr>
        <w:t>with various CBSR options for (8</w:t>
      </w:r>
      <w:proofErr w:type="gramStart"/>
      <w:r>
        <w:rPr>
          <w:rFonts w:eastAsia="바탕" w:hint="eastAsia"/>
          <w:sz w:val="22"/>
          <w:szCs w:val="22"/>
          <w:lang w:val="en-US" w:eastAsia="ko-KR"/>
        </w:rPr>
        <w:t>,2,2,32</w:t>
      </w:r>
      <w:proofErr w:type="gramEnd"/>
      <w:r>
        <w:rPr>
          <w:rFonts w:eastAsia="바탕" w:hint="eastAsia"/>
          <w:sz w:val="22"/>
          <w:szCs w:val="22"/>
          <w:lang w:val="en-US" w:eastAsia="ko-KR"/>
        </w:rPr>
        <w:t>)</w:t>
      </w:r>
    </w:p>
    <w:p w:rsidR="00A652A2" w:rsidRDefault="00A652A2" w:rsidP="000B4208">
      <w:pPr>
        <w:spacing w:before="120" w:after="120" w:line="240" w:lineRule="auto"/>
        <w:ind w:left="0" w:firstLineChars="100" w:firstLine="220"/>
        <w:jc w:val="center"/>
        <w:rPr>
          <w:rFonts w:eastAsia="바탕"/>
          <w:sz w:val="22"/>
          <w:szCs w:val="22"/>
          <w:lang w:val="en-US" w:eastAsia="ko-KR"/>
        </w:rPr>
      </w:pPr>
    </w:p>
    <w:p w:rsidR="00A75322" w:rsidRDefault="00A75322" w:rsidP="00A75322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Figure 1-3 exhibit the performance comparison with various CBSR options and various antenna configurations. Based on the 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above results, </w:t>
      </w:r>
      <w:r w:rsidR="003015F7">
        <w:rPr>
          <w:rFonts w:eastAsia="바탕"/>
          <w:sz w:val="22"/>
          <w:szCs w:val="22"/>
          <w:lang w:val="en-US" w:eastAsia="ko-KR"/>
        </w:rPr>
        <w:t>following</w:t>
      </w:r>
      <w:r w:rsidR="003015F7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290586">
        <w:rPr>
          <w:rFonts w:eastAsia="바탕" w:hint="eastAsia"/>
          <w:sz w:val="22"/>
          <w:szCs w:val="22"/>
          <w:lang w:val="en-US" w:eastAsia="ko-KR"/>
        </w:rPr>
        <w:t>observations are given as:</w:t>
      </w:r>
    </w:p>
    <w:p w:rsidR="00E03278" w:rsidRDefault="00E03278" w:rsidP="00E0327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DFT-beam based CBSR applied for advanced CSI provides marginal performance </w:t>
      </w:r>
      <w:r w:rsidR="00AF05AE">
        <w:rPr>
          <w:rFonts w:eastAsia="바탕" w:hint="eastAsia"/>
          <w:b/>
          <w:sz w:val="22"/>
          <w:szCs w:val="22"/>
          <w:lang w:val="en-US" w:eastAsia="ko-KR"/>
        </w:rPr>
        <w:t xml:space="preserve">loss or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gain</w:t>
      </w:r>
      <w:r w:rsidR="001314B2">
        <w:rPr>
          <w:rFonts w:eastAsia="바탕" w:hint="eastAsia"/>
          <w:b/>
          <w:sz w:val="22"/>
          <w:szCs w:val="22"/>
          <w:lang w:val="en-US" w:eastAsia="ko-KR"/>
        </w:rPr>
        <w:t xml:space="preserve"> over non-CBSR case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>for both mean and 5% UE UPT.</w:t>
      </w:r>
    </w:p>
    <w:p w:rsidR="00696948" w:rsidRDefault="00696948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 w:rsidR="003015F7"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 w:rsidR="00B7159E">
        <w:rPr>
          <w:rFonts w:eastAsia="바탕"/>
          <w:b/>
          <w:sz w:val="22"/>
          <w:szCs w:val="22"/>
          <w:lang w:val="en-US" w:eastAsia="ko-KR"/>
        </w:rPr>
        <w:t>corresponding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 xml:space="preserve"> </w:t>
      </w:r>
      <w:r w:rsidR="00472CAE">
        <w:rPr>
          <w:rFonts w:eastAsia="바탕" w:hint="eastAsia"/>
          <w:b/>
          <w:sz w:val="22"/>
          <w:szCs w:val="22"/>
          <w:lang w:val="en-US" w:eastAsia="ko-KR"/>
        </w:rPr>
        <w:t xml:space="preserve">performance </w:t>
      </w:r>
      <w:r w:rsidR="00B7159E">
        <w:rPr>
          <w:rFonts w:eastAsia="바탕" w:hint="eastAsia"/>
          <w:b/>
          <w:sz w:val="22"/>
          <w:szCs w:val="22"/>
          <w:lang w:val="en-US" w:eastAsia="ko-KR"/>
        </w:rPr>
        <w:t>seems to be worse.</w:t>
      </w:r>
    </w:p>
    <w:p w:rsidR="007C3E53" w:rsidRDefault="007C3E53" w:rsidP="007C3E5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By comparing Opt. 1-2 and Opt. 2,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it is observed that applying </w:t>
      </w:r>
      <w:r>
        <w:rPr>
          <w:rFonts w:eastAsia="바탕" w:hint="eastAsia"/>
          <w:b/>
          <w:sz w:val="22"/>
          <w:szCs w:val="22"/>
          <w:lang w:val="en-US" w:eastAsia="ko-KR"/>
        </w:rPr>
        <w:t>both beam and power coefficient restriction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 for advanced CSI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provides m</w:t>
      </w:r>
      <w:r w:rsidR="00B721A3">
        <w:rPr>
          <w:rFonts w:eastAsia="바탕" w:hint="eastAsia"/>
          <w:b/>
          <w:sz w:val="22"/>
          <w:szCs w:val="22"/>
          <w:lang w:val="en-US" w:eastAsia="ko-KR"/>
        </w:rPr>
        <w:t xml:space="preserve">arginal performance gain. </w:t>
      </w:r>
    </w:p>
    <w:p w:rsidR="007C3E53" w:rsidRPr="007C3E53" w:rsidRDefault="00B721A3" w:rsidP="00696948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Proposal1. If CBSR for advanced CSI is supported, beam restriction is sufficient. </w:t>
      </w:r>
    </w:p>
    <w:p w:rsidR="008F040B" w:rsidRPr="0037055E" w:rsidRDefault="008F040B" w:rsidP="00957CE0">
      <w:pPr>
        <w:ind w:left="0" w:firstLine="0"/>
        <w:rPr>
          <w:rFonts w:eastAsia="맑은 고딕"/>
          <w:b/>
          <w:sz w:val="22"/>
          <w:lang w:val="en-US" w:eastAsia="ko-KR"/>
        </w:rPr>
      </w:pPr>
    </w:p>
    <w:p w:rsidR="00C405BE" w:rsidRDefault="00C405BE" w:rsidP="00C405BE">
      <w:pPr>
        <w:pStyle w:val="1"/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:rsidR="00104CD0" w:rsidRDefault="00104CD0" w:rsidP="00104CD0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 w:rsidRPr="00104CD0">
        <w:rPr>
          <w:rFonts w:eastAsia="바탕"/>
          <w:sz w:val="22"/>
          <w:szCs w:val="22"/>
          <w:lang w:val="en-US" w:eastAsia="ko-KR"/>
        </w:rPr>
        <w:t xml:space="preserve">This contribution </w:t>
      </w:r>
      <w:r w:rsidR="00B57DC8">
        <w:rPr>
          <w:rFonts w:eastAsia="바탕" w:hint="eastAsia"/>
          <w:sz w:val="22"/>
          <w:szCs w:val="22"/>
          <w:lang w:val="en-US" w:eastAsia="ko-KR"/>
        </w:rPr>
        <w:t>presented</w:t>
      </w:r>
      <w:r w:rsidR="00B57DC8">
        <w:rPr>
          <w:rFonts w:eastAsia="바탕"/>
          <w:sz w:val="22"/>
          <w:szCs w:val="22"/>
          <w:lang w:val="en-US" w:eastAsia="ko-KR"/>
        </w:rPr>
        <w:t xml:space="preserve"> 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simulation </w:t>
      </w:r>
      <w:r w:rsidR="009A11D5">
        <w:rPr>
          <w:rFonts w:eastAsia="바탕"/>
          <w:sz w:val="22"/>
          <w:szCs w:val="22"/>
          <w:lang w:val="en-US" w:eastAsia="ko-KR"/>
        </w:rPr>
        <w:t>results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</w:t>
      </w:r>
      <w:r w:rsidR="0049251D">
        <w:rPr>
          <w:rFonts w:eastAsia="바탕" w:hint="eastAsia"/>
          <w:sz w:val="22"/>
          <w:szCs w:val="22"/>
          <w:lang w:val="en-US" w:eastAsia="ko-KR"/>
        </w:rPr>
        <w:t>of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CBSR </w:t>
      </w:r>
      <w:r w:rsidR="00472CAE">
        <w:rPr>
          <w:rFonts w:eastAsia="바탕" w:hint="eastAsia"/>
          <w:sz w:val="22"/>
          <w:szCs w:val="22"/>
          <w:lang w:val="en-US" w:eastAsia="ko-KR"/>
        </w:rPr>
        <w:t xml:space="preserve">applied </w:t>
      </w:r>
      <w:r w:rsidR="0049251D">
        <w:rPr>
          <w:rFonts w:eastAsia="바탕" w:hint="eastAsia"/>
          <w:sz w:val="22"/>
          <w:szCs w:val="22"/>
          <w:lang w:val="en-US" w:eastAsia="ko-KR"/>
        </w:rPr>
        <w:t>for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advance</w:t>
      </w:r>
      <w:r w:rsidR="0049251D">
        <w:rPr>
          <w:rFonts w:eastAsia="바탕" w:hint="eastAsia"/>
          <w:sz w:val="22"/>
          <w:szCs w:val="22"/>
          <w:lang w:val="en-US" w:eastAsia="ko-KR"/>
        </w:rPr>
        <w:t>d</w:t>
      </w:r>
      <w:r w:rsidR="009A11D5">
        <w:rPr>
          <w:rFonts w:eastAsia="바탕" w:hint="eastAsia"/>
          <w:sz w:val="22"/>
          <w:szCs w:val="22"/>
          <w:lang w:val="en-US" w:eastAsia="ko-KR"/>
        </w:rPr>
        <w:t xml:space="preserve"> CSI</w:t>
      </w:r>
      <w:r w:rsidR="0049251D">
        <w:rPr>
          <w:rFonts w:eastAsia="바탕" w:hint="eastAsia"/>
          <w:sz w:val="22"/>
          <w:szCs w:val="22"/>
          <w:lang w:val="en-US" w:eastAsia="ko-KR"/>
        </w:rPr>
        <w:t xml:space="preserve"> in Rel-14 </w:t>
      </w:r>
      <w:proofErr w:type="spellStart"/>
      <w:r w:rsidR="0049251D">
        <w:rPr>
          <w:rFonts w:eastAsia="바탕" w:hint="eastAsia"/>
          <w:sz w:val="22"/>
          <w:szCs w:val="22"/>
          <w:lang w:val="en-US" w:eastAsia="ko-KR"/>
        </w:rPr>
        <w:t>eFD</w:t>
      </w:r>
      <w:proofErr w:type="spellEnd"/>
      <w:r w:rsidR="0049251D">
        <w:rPr>
          <w:rFonts w:eastAsia="바탕" w:hint="eastAsia"/>
          <w:sz w:val="22"/>
          <w:szCs w:val="22"/>
          <w:lang w:val="en-US" w:eastAsia="ko-KR"/>
        </w:rPr>
        <w:t>-MIMO</w:t>
      </w:r>
      <w:r w:rsidRPr="00104CD0">
        <w:rPr>
          <w:rFonts w:eastAsia="바탕"/>
          <w:sz w:val="22"/>
          <w:szCs w:val="22"/>
          <w:lang w:val="en-US" w:eastAsia="ko-KR"/>
        </w:rPr>
        <w:t>. Following observations and proposal are given, based on the discussion:</w:t>
      </w:r>
    </w:p>
    <w:p w:rsidR="005A044B" w:rsidRDefault="005A044B" w:rsidP="005A044B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>Ob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>servation</w:t>
      </w:r>
      <w:r>
        <w:rPr>
          <w:rFonts w:eastAsia="바탕" w:hint="eastAsia"/>
          <w:b/>
          <w:sz w:val="22"/>
          <w:szCs w:val="22"/>
          <w:lang w:val="en-US" w:eastAsia="ko-KR"/>
        </w:rPr>
        <w:t>1</w:t>
      </w:r>
      <w:r w:rsidRPr="00E03278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>DFT-beam based CBSR applied for advanced CSI provides marginal performance loss or gain over non-CBSR case for both mean and 5% UE UPT.</w:t>
      </w:r>
    </w:p>
    <w:p w:rsidR="00B7159E" w:rsidRDefault="00B7159E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2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As the restricted beam increases, the </w:t>
      </w:r>
      <w:r>
        <w:rPr>
          <w:rFonts w:eastAsia="바탕"/>
          <w:b/>
          <w:sz w:val="22"/>
          <w:szCs w:val="22"/>
          <w:lang w:val="en-US" w:eastAsia="ko-KR"/>
        </w:rPr>
        <w:t>corresponding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 performance seems to be worse.</w:t>
      </w:r>
    </w:p>
    <w:p w:rsidR="00B721A3" w:rsidRDefault="00B721A3" w:rsidP="00B721A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 w:rsidRPr="00615964">
        <w:rPr>
          <w:rFonts w:eastAsia="바탕" w:hint="eastAsia"/>
          <w:b/>
          <w:sz w:val="22"/>
          <w:szCs w:val="22"/>
          <w:lang w:val="en-US" w:eastAsia="ko-KR"/>
        </w:rPr>
        <w:t>Observation</w:t>
      </w:r>
      <w:r>
        <w:rPr>
          <w:rFonts w:eastAsia="바탕" w:hint="eastAsia"/>
          <w:b/>
          <w:sz w:val="22"/>
          <w:szCs w:val="22"/>
          <w:lang w:val="en-US" w:eastAsia="ko-KR"/>
        </w:rPr>
        <w:t>3</w:t>
      </w:r>
      <w:r w:rsidRPr="00615964">
        <w:rPr>
          <w:rFonts w:eastAsia="바탕" w:hint="eastAsia"/>
          <w:b/>
          <w:sz w:val="22"/>
          <w:szCs w:val="22"/>
          <w:lang w:val="en-US" w:eastAsia="ko-KR"/>
        </w:rPr>
        <w:t xml:space="preserve">. </w:t>
      </w:r>
      <w:r>
        <w:rPr>
          <w:rFonts w:eastAsia="바탕" w:hint="eastAsia"/>
          <w:b/>
          <w:sz w:val="22"/>
          <w:szCs w:val="22"/>
          <w:lang w:val="en-US" w:eastAsia="ko-KR"/>
        </w:rPr>
        <w:t xml:space="preserve">By comparing Opt. 1-2 and Opt. 2, it is observed that applying both beam and power coefficient restriction for advanced CSI provides marginal performance gain. </w:t>
      </w:r>
    </w:p>
    <w:p w:rsidR="00B721A3" w:rsidRPr="007C3E53" w:rsidRDefault="00B721A3" w:rsidP="00B721A3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 w:hint="eastAsia"/>
          <w:b/>
          <w:sz w:val="22"/>
          <w:szCs w:val="22"/>
          <w:lang w:val="en-US" w:eastAsia="ko-KR"/>
        </w:rPr>
        <w:t xml:space="preserve">Proposal1. If CBSR for advanced CSI is supported, beam restriction is sufficient. </w:t>
      </w:r>
    </w:p>
    <w:p w:rsidR="00B914A3" w:rsidRDefault="00B914A3" w:rsidP="00425442">
      <w:pPr>
        <w:spacing w:before="120" w:after="120" w:line="240" w:lineRule="auto"/>
        <w:ind w:left="283" w:hangingChars="131" w:hanging="283"/>
        <w:rPr>
          <w:rFonts w:eastAsia="바탕"/>
          <w:b/>
          <w:sz w:val="22"/>
          <w:szCs w:val="22"/>
          <w:lang w:val="en-US" w:eastAsia="ko-KR"/>
        </w:rPr>
      </w:pPr>
      <w:r>
        <w:rPr>
          <w:rFonts w:eastAsia="바탕"/>
          <w:b/>
          <w:sz w:val="22"/>
          <w:szCs w:val="22"/>
          <w:lang w:val="en-US" w:eastAsia="ko-KR"/>
        </w:rPr>
        <w:br w:type="page"/>
      </w:r>
    </w:p>
    <w:p w:rsidR="00B914A3" w:rsidRPr="00B0694D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40" w:lineRule="auto"/>
        <w:ind w:left="0" w:firstLine="0"/>
        <w:rPr>
          <w:rFonts w:eastAsia="바탕"/>
          <w:kern w:val="2"/>
          <w:sz w:val="22"/>
          <w:szCs w:val="22"/>
          <w:lang w:eastAsia="ko-KR"/>
        </w:rPr>
      </w:pP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lastRenderedPageBreak/>
        <w:t>A</w:t>
      </w:r>
      <w:r w:rsidRPr="00B0694D">
        <w:rPr>
          <w:rFonts w:eastAsia="바탕" w:hint="eastAsia"/>
          <w:b/>
          <w:kern w:val="2"/>
          <w:sz w:val="28"/>
          <w:szCs w:val="22"/>
          <w:lang w:val="en-US" w:eastAsia="ko-KR"/>
        </w:rPr>
        <w:t>nnex</w:t>
      </w:r>
      <w:r>
        <w:rPr>
          <w:rFonts w:eastAsia="바탕" w:hint="eastAsia"/>
          <w:b/>
          <w:kern w:val="2"/>
          <w:sz w:val="28"/>
          <w:szCs w:val="22"/>
          <w:lang w:val="en-US" w:eastAsia="ko-KR"/>
        </w:rPr>
        <w:t xml:space="preserve"> A</w:t>
      </w:r>
      <w:r w:rsidRPr="00B0694D">
        <w:rPr>
          <w:rFonts w:eastAsia="바탕"/>
          <w:b/>
          <w:kern w:val="2"/>
          <w:sz w:val="28"/>
          <w:szCs w:val="22"/>
          <w:lang w:val="en-US" w:eastAsia="ko-KR"/>
        </w:rPr>
        <w:t>: Simulation Parameters and Assumptions</w:t>
      </w:r>
    </w:p>
    <w:p w:rsidR="00B914A3" w:rsidRDefault="00B914A3" w:rsidP="00B914A3">
      <w:pPr>
        <w:widowControl w:val="0"/>
        <w:autoSpaceDE w:val="0"/>
        <w:autoSpaceDN w:val="0"/>
        <w:adjustRightInd w:val="0"/>
        <w:snapToGrid w:val="0"/>
        <w:spacing w:before="120" w:after="0" w:line="264" w:lineRule="auto"/>
        <w:ind w:left="0" w:firstLine="403"/>
        <w:jc w:val="center"/>
        <w:rPr>
          <w:rFonts w:eastAsia="바탕"/>
          <w:kern w:val="2"/>
          <w:sz w:val="22"/>
          <w:szCs w:val="24"/>
          <w:lang w:eastAsia="ko-KR"/>
        </w:rPr>
      </w:pPr>
      <w:proofErr w:type="gramStart"/>
      <w:r w:rsidRPr="00B0694D">
        <w:rPr>
          <w:rFonts w:eastAsia="바탕" w:hint="eastAsia"/>
          <w:kern w:val="2"/>
          <w:sz w:val="22"/>
          <w:szCs w:val="24"/>
          <w:lang w:eastAsia="ko-KR"/>
        </w:rPr>
        <w:t>Table A-1.</w:t>
      </w:r>
      <w:proofErr w:type="gramEnd"/>
      <w:r w:rsidRPr="00B0694D">
        <w:rPr>
          <w:rFonts w:eastAsia="바탕" w:hint="eastAsia"/>
          <w:kern w:val="2"/>
          <w:sz w:val="22"/>
          <w:szCs w:val="24"/>
          <w:lang w:eastAsia="ko-KR"/>
        </w:rPr>
        <w:t xml:space="preserve"> Simulation assumptions </w:t>
      </w:r>
    </w:p>
    <w:tbl>
      <w:tblPr>
        <w:tblW w:w="946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6662"/>
      </w:tblGrid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Scenarios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E27F66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3D-UMi with ISD = 200m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in </w:t>
            </w:r>
            <w:r w:rsidR="00E27F66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GHz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A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ntenna elements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config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: (+/-45), 0.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>λ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horizontal / 0.8</w:t>
            </w:r>
            <w:r w:rsidRPr="0093343C">
              <w:rPr>
                <w:rFonts w:eastAsia="바탕"/>
                <w:kern w:val="2"/>
                <w:sz w:val="22"/>
                <w:szCs w:val="22"/>
                <w:lang w:val="el-GR" w:eastAsia="ko-KR"/>
              </w:rPr>
              <w:t xml:space="preserve"> λ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l-GR" w:eastAsia="ko-KR"/>
              </w:rPr>
              <w:t xml:space="preserve"> vertical antenna spacing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MS antenna configurations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2 Rx X-pol (0/+90)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System bandwidth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10MHz (50RBs) </w:t>
            </w:r>
            <w:bookmarkStart w:id="3" w:name="_GoBack"/>
            <w:bookmarkEnd w:id="3"/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attachment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Based on RSRP (formula) from CRS port 0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Duplex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FDD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Network synchronization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Synchronized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distribution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Follows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36.873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speed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3km/h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Polarized antenna modeling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Model-2 from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TR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36.873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array orientation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UT,α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uniformly distributed on [0,360] degree, </w:t>
            </w:r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UT,β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 xml:space="preserve"> = 90 degree, </w:t>
            </w:r>
            <w:proofErr w:type="spellStart"/>
            <w:r w:rsidRPr="0093343C">
              <w:rPr>
                <w:rFonts w:eastAsia="Times New Roman"/>
                <w:sz w:val="22"/>
                <w:szCs w:val="22"/>
              </w:rPr>
              <w:t>Ω</w:t>
            </w:r>
            <w:r w:rsidRPr="0093343C">
              <w:rPr>
                <w:rFonts w:eastAsia="Times New Roman"/>
                <w:i/>
                <w:sz w:val="22"/>
                <w:szCs w:val="22"/>
                <w:vertAlign w:val="subscript"/>
              </w:rPr>
              <w:t>UT,γ</w:t>
            </w:r>
            <w:proofErr w:type="spellEnd"/>
            <w:r w:rsidRPr="0093343C">
              <w:rPr>
                <w:rFonts w:eastAsia="Times New Roman"/>
                <w:sz w:val="22"/>
                <w:szCs w:val="22"/>
              </w:rPr>
              <w:t xml:space="preserve"> </w:t>
            </w:r>
            <w:r w:rsidRPr="0093343C">
              <w:rPr>
                <w:color w:val="000000"/>
                <w:kern w:val="2"/>
                <w:sz w:val="22"/>
                <w:szCs w:val="22"/>
                <w:lang w:eastAsia="ko-KR"/>
              </w:rPr>
              <w:t>= 0 degree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UE antenna pattern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Isotropic antenna gain pattern A’(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θ’,ф</w:t>
            </w:r>
            <w:proofErr w:type="spellEnd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’) = 1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Traffic model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A5299C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FTP Model 1 with packet size 0.5 Mbytes (</w:t>
            </w:r>
            <w:r w:rsidR="00471C42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high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 xml:space="preserve"> ~</w:t>
            </w:r>
            <w:r w:rsidR="00A5299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>7</w:t>
            </w:r>
            <w:r w:rsidRPr="0093343C">
              <w:rPr>
                <w:rFonts w:eastAsia="맑은 고딕"/>
                <w:color w:val="000000"/>
                <w:kern w:val="2"/>
                <w:sz w:val="22"/>
                <w:szCs w:val="22"/>
                <w:lang w:eastAsia="ko-KR"/>
              </w:rPr>
              <w:t>0% RU</w:t>
            </w:r>
            <w:r w:rsidRPr="0093343C">
              <w:rPr>
                <w:rFonts w:eastAsia="맑은 고딕" w:hint="eastAsia"/>
                <w:color w:val="000000"/>
                <w:kern w:val="2"/>
                <w:sz w:val="22"/>
                <w:szCs w:val="22"/>
                <w:lang w:eastAsia="ko-KR"/>
              </w:rPr>
              <w:t xml:space="preserve">)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Scheduler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>Frequency selective scheduling (multiple UEs per TTI allowed)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Receiver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Non-ideal channel estimation and interference modeling, 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eastAsia="ko-KR"/>
              </w:rPr>
              <w:t xml:space="preserve">LMMSE-IRC receiver, </w:t>
            </w:r>
            <w:r w:rsidRPr="0093343C">
              <w:rPr>
                <w:rFonts w:eastAsia="SimSun"/>
                <w:color w:val="000000"/>
                <w:kern w:val="24"/>
                <w:sz w:val="22"/>
                <w:szCs w:val="22"/>
                <w:lang w:val="it-IT" w:eastAsia="ko-KR"/>
              </w:rPr>
              <w:t>detailed guidelines according to Rel-12 [71-12] assumptions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CSI-RS, CRS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CSI-RS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one-to-one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mapping to TXRU, only CRS port 0 is modeled for UE attachment, CRS port 0 is associated with the first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TXRU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Hybrid ARQ 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Maximum 4 transmissions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Feedback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F50EA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CQI, PMI and RI reporting triggered per </w:t>
            </w:r>
            <w:r w:rsidR="004F50EA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highlight w:val="yellow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Feedback delay is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5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proofErr w:type="spellStart"/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ms</w:t>
            </w:r>
            <w:proofErr w:type="spellEnd"/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Overhead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3 symbols for DL CCHs,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2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CRS ports and DM-RS with 12 REs per PRB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Transmission scheme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471C42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TM10, single CSI process</w:t>
            </w:r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, </w:t>
            </w:r>
            <w:r w:rsidR="00471C42">
              <w:rPr>
                <w:rFonts w:eastAsiaTheme="minorEastAsia" w:hint="eastAsia"/>
                <w:sz w:val="22"/>
                <w:szCs w:val="22"/>
                <w:lang w:eastAsia="ko-KR"/>
              </w:rPr>
              <w:t>M</w:t>
            </w:r>
            <w:r w:rsidR="00471C42" w:rsidRPr="0093343C">
              <w:rPr>
                <w:sz w:val="22"/>
                <w:szCs w:val="22"/>
                <w:lang w:eastAsia="ja-JP"/>
              </w:rPr>
              <w:t>U-MIMO</w:t>
            </w:r>
            <w:r w:rsidR="00471C42" w:rsidRPr="0093343C" w:rsidDel="00C2245E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with rank adaptation (no </w:t>
            </w:r>
            <w:proofErr w:type="spellStart"/>
            <w:r w:rsidR="00471C42"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CoMP</w:t>
            </w:r>
            <w:proofErr w:type="spellEnd"/>
            <w:r w:rsidR="00471C42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)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Wrapping method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Geographical distance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based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Handover margin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3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 dB </w:t>
            </w:r>
          </w:p>
        </w:tc>
      </w:tr>
      <w:tr w:rsidR="00B914A3" w:rsidRPr="0093343C" w:rsidTr="00D130F5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>Metrics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B914A3" w:rsidRPr="0093343C" w:rsidRDefault="00B914A3" w:rsidP="00D130F5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 xml:space="preserve">Average UE throughput, </w:t>
            </w:r>
            <w:r w:rsidRPr="0093343C">
              <w:rPr>
                <w:rFonts w:eastAsia="바탕"/>
                <w:kern w:val="2"/>
                <w:sz w:val="22"/>
                <w:szCs w:val="22"/>
                <w:lang w:val="en-US" w:eastAsia="ko-KR"/>
              </w:rPr>
              <w:t xml:space="preserve">5% </w:t>
            </w:r>
            <w:r w:rsidRPr="0093343C"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UE throughput.</w:t>
            </w:r>
          </w:p>
        </w:tc>
      </w:tr>
      <w:tr w:rsidR="007E172B" w:rsidRPr="0093343C" w:rsidTr="0003464E">
        <w:trPr>
          <w:trHeight w:val="428"/>
        </w:trPr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Max MU layer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hideMark/>
          </w:tcPr>
          <w:p w:rsidR="007E172B" w:rsidRPr="0093343C" w:rsidRDefault="007E172B" w:rsidP="0003464E">
            <w:pPr>
              <w:widowControl w:val="0"/>
              <w:autoSpaceDE w:val="0"/>
              <w:autoSpaceDN w:val="0"/>
              <w:adjustRightInd w:val="0"/>
              <w:snapToGrid w:val="0"/>
              <w:spacing w:before="100" w:beforeAutospacing="1" w:after="100" w:afterAutospacing="1" w:line="240" w:lineRule="auto"/>
              <w:ind w:left="0" w:firstLine="0"/>
              <w:rPr>
                <w:rFonts w:eastAsia="바탕"/>
                <w:kern w:val="2"/>
                <w:sz w:val="22"/>
                <w:szCs w:val="22"/>
                <w:lang w:val="en-US" w:eastAsia="ko-KR"/>
              </w:rPr>
            </w:pPr>
            <w:r>
              <w:rPr>
                <w:rFonts w:eastAsia="바탕" w:hint="eastAsia"/>
                <w:kern w:val="2"/>
                <w:sz w:val="22"/>
                <w:szCs w:val="22"/>
                <w:lang w:val="en-US" w:eastAsia="ko-KR"/>
              </w:rPr>
              <w:t>4</w:t>
            </w:r>
          </w:p>
        </w:tc>
      </w:tr>
    </w:tbl>
    <w:p w:rsidR="00B914A3" w:rsidRPr="007E172B" w:rsidRDefault="00B914A3" w:rsidP="00B914A3">
      <w:pPr>
        <w:spacing w:before="0" w:after="0" w:line="240" w:lineRule="auto"/>
        <w:ind w:left="0" w:firstLine="0"/>
        <w:jc w:val="left"/>
        <w:rPr>
          <w:rFonts w:eastAsia="바탕"/>
          <w:b/>
          <w:sz w:val="22"/>
          <w:szCs w:val="22"/>
          <w:lang w:val="en-US" w:eastAsia="ko-KR"/>
        </w:rPr>
      </w:pPr>
    </w:p>
    <w:sectPr w:rsidR="00B914A3" w:rsidRPr="007E172B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5C6" w:rsidRDefault="006F55C6" w:rsidP="00CB15B0">
      <w:pPr>
        <w:spacing w:before="0" w:after="0" w:line="240" w:lineRule="auto"/>
      </w:pPr>
      <w:r>
        <w:separator/>
      </w:r>
    </w:p>
  </w:endnote>
  <w:endnote w:type="continuationSeparator" w:id="0">
    <w:p w:rsidR="006F55C6" w:rsidRDefault="006F55C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5C6" w:rsidRDefault="006F55C6" w:rsidP="00CB15B0">
      <w:pPr>
        <w:spacing w:before="0" w:after="0" w:line="240" w:lineRule="auto"/>
      </w:pPr>
      <w:r>
        <w:separator/>
      </w:r>
    </w:p>
  </w:footnote>
  <w:footnote w:type="continuationSeparator" w:id="0">
    <w:p w:rsidR="006F55C6" w:rsidRDefault="006F55C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7840B23"/>
    <w:multiLevelType w:val="hybridMultilevel"/>
    <w:tmpl w:val="E4EE265E"/>
    <w:lvl w:ilvl="0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">
    <w:nsid w:val="0EF04A94"/>
    <w:multiLevelType w:val="hybridMultilevel"/>
    <w:tmpl w:val="A7807CA2"/>
    <w:lvl w:ilvl="0" w:tplc="DD4C3350">
      <w:start w:val="1"/>
      <w:numFmt w:val="bullet"/>
      <w:lvlText w:val="•"/>
      <w:lvlJc w:val="left"/>
      <w:pPr>
        <w:ind w:left="25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7" w:hanging="400"/>
      </w:pPr>
      <w:rPr>
        <w:rFonts w:ascii="Wingdings" w:hAnsi="Wingdings" w:hint="default"/>
      </w:rPr>
    </w:lvl>
  </w:abstractNum>
  <w:abstractNum w:abstractNumId="4">
    <w:nsid w:val="111D2838"/>
    <w:multiLevelType w:val="hybridMultilevel"/>
    <w:tmpl w:val="5276D4FC"/>
    <w:lvl w:ilvl="0" w:tplc="515485F6">
      <w:start w:val="63"/>
      <w:numFmt w:val="bullet"/>
      <w:lvlText w:val="-"/>
      <w:lvlJc w:val="left"/>
      <w:pPr>
        <w:ind w:left="1020" w:hanging="40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294A21"/>
    <w:multiLevelType w:val="multilevel"/>
    <w:tmpl w:val="2F80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8A6C03"/>
    <w:multiLevelType w:val="hybridMultilevel"/>
    <w:tmpl w:val="E0B2AB50"/>
    <w:lvl w:ilvl="0" w:tplc="90605FCC">
      <w:start w:val="1"/>
      <w:numFmt w:val="decimal"/>
      <w:lvlText w:val="%1."/>
      <w:lvlJc w:val="left"/>
      <w:pPr>
        <w:ind w:left="102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571B68"/>
    <w:multiLevelType w:val="hybridMultilevel"/>
    <w:tmpl w:val="36C0F46C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1EBC53EF"/>
    <w:multiLevelType w:val="hybridMultilevel"/>
    <w:tmpl w:val="944E1378"/>
    <w:lvl w:ilvl="0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3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5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144"/>
        </w:tabs>
        <w:ind w:left="144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864"/>
        </w:tabs>
        <w:ind w:left="864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1584"/>
        </w:tabs>
        <w:ind w:left="1584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304"/>
        </w:tabs>
        <w:ind w:left="2304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024"/>
        </w:tabs>
        <w:ind w:left="3024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3744"/>
        </w:tabs>
        <w:ind w:left="3744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4464"/>
        </w:tabs>
        <w:ind w:left="4464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184"/>
        </w:tabs>
        <w:ind w:left="5184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5904"/>
        </w:tabs>
        <w:ind w:left="5904" w:hanging="360"/>
      </w:pPr>
      <w:rPr>
        <w:rFonts w:ascii="Arial" w:hAnsi="Arial" w:hint="default"/>
      </w:rPr>
    </w:lvl>
  </w:abstractNum>
  <w:abstractNum w:abstractNumId="16">
    <w:nsid w:val="2F8E0456"/>
    <w:multiLevelType w:val="hybridMultilevel"/>
    <w:tmpl w:val="E392D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DD4C3350">
      <w:start w:val="1"/>
      <w:numFmt w:val="bullet"/>
      <w:lvlText w:val="•"/>
      <w:lvlJc w:val="left"/>
      <w:pPr>
        <w:ind w:left="1767" w:hanging="40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15B2C27"/>
    <w:multiLevelType w:val="hybridMultilevel"/>
    <w:tmpl w:val="BC6C2B8A"/>
    <w:lvl w:ilvl="0" w:tplc="DD4C3350">
      <w:start w:val="1"/>
      <w:numFmt w:val="bullet"/>
      <w:lvlText w:val="•"/>
      <w:lvlJc w:val="left"/>
      <w:pPr>
        <w:ind w:left="1450" w:hanging="40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85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50" w:hanging="400"/>
      </w:pPr>
      <w:rPr>
        <w:rFonts w:ascii="Wingdings" w:hAnsi="Wingdings" w:hint="default"/>
      </w:rPr>
    </w:lvl>
  </w:abstractNum>
  <w:abstractNum w:abstractNumId="19">
    <w:nsid w:val="33B15A10"/>
    <w:multiLevelType w:val="hybridMultilevel"/>
    <w:tmpl w:val="D7685CF4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0">
    <w:nsid w:val="369233AF"/>
    <w:multiLevelType w:val="hybridMultilevel"/>
    <w:tmpl w:val="E290512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1">
    <w:nsid w:val="3A102BD2"/>
    <w:multiLevelType w:val="hybridMultilevel"/>
    <w:tmpl w:val="82D6C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3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B1F6584"/>
    <w:multiLevelType w:val="hybridMultilevel"/>
    <w:tmpl w:val="8EB09CCE"/>
    <w:lvl w:ilvl="0" w:tplc="0409000B">
      <w:start w:val="1"/>
      <w:numFmt w:val="bullet"/>
      <w:lvlText w:val=""/>
      <w:lvlJc w:val="left"/>
      <w:pPr>
        <w:ind w:left="1020" w:hanging="400"/>
      </w:pPr>
      <w:rPr>
        <w:rFonts w:ascii="Wingdings" w:hAnsi="Wingdings" w:hint="default"/>
      </w:rPr>
    </w:lvl>
    <w:lvl w:ilvl="1" w:tplc="25E88DE8">
      <w:numFmt w:val="bullet"/>
      <w:lvlText w:val="-"/>
      <w:lvlJc w:val="left"/>
      <w:pPr>
        <w:ind w:left="1544" w:hanging="524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5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4CE2875"/>
    <w:multiLevelType w:val="hybridMultilevel"/>
    <w:tmpl w:val="945873F8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573D7691"/>
    <w:multiLevelType w:val="hybridMultilevel"/>
    <w:tmpl w:val="CFF450F8"/>
    <w:lvl w:ilvl="0" w:tplc="A8C63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491D8">
      <w:start w:val="1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C6D40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9CB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CF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CE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62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4C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E4D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98644C0"/>
    <w:multiLevelType w:val="hybridMultilevel"/>
    <w:tmpl w:val="919A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5117A5"/>
    <w:multiLevelType w:val="hybridMultilevel"/>
    <w:tmpl w:val="91D40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21292"/>
    <w:multiLevelType w:val="hybridMultilevel"/>
    <w:tmpl w:val="7C960BC0"/>
    <w:lvl w:ilvl="0" w:tplc="5FA6CC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8CED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C01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FC7E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85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4E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82D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4C766A3"/>
    <w:multiLevelType w:val="hybridMultilevel"/>
    <w:tmpl w:val="8B9C6426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33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6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5A4573C"/>
    <w:multiLevelType w:val="hybridMultilevel"/>
    <w:tmpl w:val="B300A106"/>
    <w:lvl w:ilvl="0" w:tplc="DD4C3350">
      <w:start w:val="1"/>
      <w:numFmt w:val="bullet"/>
      <w:lvlText w:val="•"/>
      <w:lvlJc w:val="left"/>
      <w:pPr>
        <w:ind w:left="1367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9375E"/>
    <w:multiLevelType w:val="hybridMultilevel"/>
    <w:tmpl w:val="9F3EA308"/>
    <w:lvl w:ilvl="0" w:tplc="AA38A388">
      <w:start w:val="1"/>
      <w:numFmt w:val="bullet"/>
      <w:lvlText w:val="•"/>
      <w:lvlJc w:val="left"/>
      <w:pPr>
        <w:ind w:left="683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8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00"/>
      </w:pPr>
      <w:rPr>
        <w:rFonts w:ascii="Wingdings" w:hAnsi="Wingdings" w:hint="default"/>
      </w:rPr>
    </w:lvl>
  </w:abstractNum>
  <w:abstractNum w:abstractNumId="40">
    <w:nsid w:val="78A35CCE"/>
    <w:multiLevelType w:val="hybridMultilevel"/>
    <w:tmpl w:val="04B0257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1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C23172D"/>
    <w:multiLevelType w:val="hybridMultilevel"/>
    <w:tmpl w:val="443895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37"/>
  </w:num>
  <w:num w:numId="2">
    <w:abstractNumId w:val="37"/>
  </w:num>
  <w:num w:numId="3">
    <w:abstractNumId w:val="0"/>
  </w:num>
  <w:num w:numId="4">
    <w:abstractNumId w:val="22"/>
  </w:num>
  <w:num w:numId="5">
    <w:abstractNumId w:val="14"/>
  </w:num>
  <w:num w:numId="6">
    <w:abstractNumId w:val="40"/>
  </w:num>
  <w:num w:numId="7">
    <w:abstractNumId w:val="9"/>
  </w:num>
  <w:num w:numId="8">
    <w:abstractNumId w:val="20"/>
  </w:num>
  <w:num w:numId="9">
    <w:abstractNumId w:val="24"/>
  </w:num>
  <w:num w:numId="10">
    <w:abstractNumId w:val="26"/>
  </w:num>
  <w:num w:numId="11">
    <w:abstractNumId w:val="16"/>
  </w:num>
  <w:num w:numId="12">
    <w:abstractNumId w:val="3"/>
  </w:num>
  <w:num w:numId="13">
    <w:abstractNumId w:val="19"/>
  </w:num>
  <w:num w:numId="14">
    <w:abstractNumId w:val="38"/>
  </w:num>
  <w:num w:numId="15">
    <w:abstractNumId w:val="11"/>
  </w:num>
  <w:num w:numId="16">
    <w:abstractNumId w:val="18"/>
  </w:num>
  <w:num w:numId="17">
    <w:abstractNumId w:val="2"/>
  </w:num>
  <w:num w:numId="18">
    <w:abstractNumId w:val="29"/>
  </w:num>
  <w:num w:numId="19">
    <w:abstractNumId w:val="15"/>
  </w:num>
  <w:num w:numId="20">
    <w:abstractNumId w:val="42"/>
  </w:num>
  <w:num w:numId="21">
    <w:abstractNumId w:val="4"/>
  </w:num>
  <w:num w:numId="22">
    <w:abstractNumId w:val="23"/>
  </w:num>
  <w:num w:numId="23">
    <w:abstractNumId w:val="33"/>
  </w:num>
  <w:num w:numId="24">
    <w:abstractNumId w:val="10"/>
  </w:num>
  <w:num w:numId="25">
    <w:abstractNumId w:val="17"/>
  </w:num>
  <w:num w:numId="26">
    <w:abstractNumId w:val="25"/>
  </w:num>
  <w:num w:numId="27">
    <w:abstractNumId w:val="5"/>
  </w:num>
  <w:num w:numId="28">
    <w:abstractNumId w:val="31"/>
  </w:num>
  <w:num w:numId="29">
    <w:abstractNumId w:val="7"/>
  </w:num>
  <w:num w:numId="30">
    <w:abstractNumId w:val="6"/>
  </w:num>
  <w:num w:numId="31">
    <w:abstractNumId w:val="36"/>
  </w:num>
  <w:num w:numId="32">
    <w:abstractNumId w:val="35"/>
  </w:num>
  <w:num w:numId="33">
    <w:abstractNumId w:val="12"/>
  </w:num>
  <w:num w:numId="34">
    <w:abstractNumId w:val="39"/>
  </w:num>
  <w:num w:numId="35">
    <w:abstractNumId w:val="37"/>
  </w:num>
  <w:num w:numId="36">
    <w:abstractNumId w:val="13"/>
  </w:num>
  <w:num w:numId="37">
    <w:abstractNumId w:val="41"/>
  </w:num>
  <w:num w:numId="38">
    <w:abstractNumId w:val="32"/>
  </w:num>
  <w:num w:numId="39">
    <w:abstractNumId w:val="27"/>
  </w:num>
  <w:num w:numId="40">
    <w:abstractNumId w:val="28"/>
  </w:num>
  <w:num w:numId="41">
    <w:abstractNumId w:val="21"/>
  </w:num>
  <w:num w:numId="42">
    <w:abstractNumId w:val="30"/>
  </w:num>
  <w:num w:numId="43">
    <w:abstractNumId w:val="34"/>
  </w:num>
  <w:num w:numId="44">
    <w:abstractNumId w:val="1"/>
  </w:num>
  <w:num w:numId="4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0044"/>
    <w:rsid w:val="00001CA3"/>
    <w:rsid w:val="00001EA2"/>
    <w:rsid w:val="00002ADB"/>
    <w:rsid w:val="00002E3E"/>
    <w:rsid w:val="0000466D"/>
    <w:rsid w:val="00004C44"/>
    <w:rsid w:val="00004D35"/>
    <w:rsid w:val="00005297"/>
    <w:rsid w:val="00005AAF"/>
    <w:rsid w:val="00006478"/>
    <w:rsid w:val="00006605"/>
    <w:rsid w:val="00006F56"/>
    <w:rsid w:val="00007070"/>
    <w:rsid w:val="0001019D"/>
    <w:rsid w:val="0001049E"/>
    <w:rsid w:val="000107E5"/>
    <w:rsid w:val="000123A0"/>
    <w:rsid w:val="000123F7"/>
    <w:rsid w:val="000126E0"/>
    <w:rsid w:val="0001272B"/>
    <w:rsid w:val="000128F3"/>
    <w:rsid w:val="0001335E"/>
    <w:rsid w:val="00013785"/>
    <w:rsid w:val="00015273"/>
    <w:rsid w:val="0001527C"/>
    <w:rsid w:val="00015CB5"/>
    <w:rsid w:val="00015E3D"/>
    <w:rsid w:val="000164D0"/>
    <w:rsid w:val="00016B06"/>
    <w:rsid w:val="00017861"/>
    <w:rsid w:val="00017B23"/>
    <w:rsid w:val="00017DA6"/>
    <w:rsid w:val="000200B6"/>
    <w:rsid w:val="00020247"/>
    <w:rsid w:val="00021CF8"/>
    <w:rsid w:val="0002220F"/>
    <w:rsid w:val="000227D0"/>
    <w:rsid w:val="000234FA"/>
    <w:rsid w:val="00025352"/>
    <w:rsid w:val="00025ADD"/>
    <w:rsid w:val="000262DF"/>
    <w:rsid w:val="000267B1"/>
    <w:rsid w:val="000267E8"/>
    <w:rsid w:val="00026B5A"/>
    <w:rsid w:val="00027156"/>
    <w:rsid w:val="000278C9"/>
    <w:rsid w:val="00027AEA"/>
    <w:rsid w:val="0003045C"/>
    <w:rsid w:val="00031028"/>
    <w:rsid w:val="00031391"/>
    <w:rsid w:val="00031838"/>
    <w:rsid w:val="00031B83"/>
    <w:rsid w:val="000323A5"/>
    <w:rsid w:val="0003275F"/>
    <w:rsid w:val="00032DB0"/>
    <w:rsid w:val="00033221"/>
    <w:rsid w:val="00033C66"/>
    <w:rsid w:val="00033CEA"/>
    <w:rsid w:val="00034A2A"/>
    <w:rsid w:val="00034EFA"/>
    <w:rsid w:val="000356A2"/>
    <w:rsid w:val="0003589D"/>
    <w:rsid w:val="00036430"/>
    <w:rsid w:val="0003644C"/>
    <w:rsid w:val="00036DA6"/>
    <w:rsid w:val="00037E9F"/>
    <w:rsid w:val="0004042D"/>
    <w:rsid w:val="000409B4"/>
    <w:rsid w:val="000409D7"/>
    <w:rsid w:val="00041469"/>
    <w:rsid w:val="000416C6"/>
    <w:rsid w:val="000418C7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0C6"/>
    <w:rsid w:val="00046756"/>
    <w:rsid w:val="00046A2B"/>
    <w:rsid w:val="00046CA1"/>
    <w:rsid w:val="00046DEE"/>
    <w:rsid w:val="0004706D"/>
    <w:rsid w:val="00050098"/>
    <w:rsid w:val="00050555"/>
    <w:rsid w:val="00050CC8"/>
    <w:rsid w:val="00051990"/>
    <w:rsid w:val="00052770"/>
    <w:rsid w:val="00052CFD"/>
    <w:rsid w:val="00052D37"/>
    <w:rsid w:val="0005307E"/>
    <w:rsid w:val="000537D9"/>
    <w:rsid w:val="00053BBD"/>
    <w:rsid w:val="00053BFE"/>
    <w:rsid w:val="00053EE6"/>
    <w:rsid w:val="00054D18"/>
    <w:rsid w:val="00055BAB"/>
    <w:rsid w:val="00055C7F"/>
    <w:rsid w:val="00056224"/>
    <w:rsid w:val="00056BCF"/>
    <w:rsid w:val="00056EB9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512"/>
    <w:rsid w:val="000655A4"/>
    <w:rsid w:val="000655DF"/>
    <w:rsid w:val="000659C8"/>
    <w:rsid w:val="00065FCA"/>
    <w:rsid w:val="0006663E"/>
    <w:rsid w:val="00066BE1"/>
    <w:rsid w:val="0006714C"/>
    <w:rsid w:val="000674DE"/>
    <w:rsid w:val="00067594"/>
    <w:rsid w:val="0006769B"/>
    <w:rsid w:val="00070193"/>
    <w:rsid w:val="0007030F"/>
    <w:rsid w:val="00070549"/>
    <w:rsid w:val="00070594"/>
    <w:rsid w:val="000715CF"/>
    <w:rsid w:val="0007170A"/>
    <w:rsid w:val="00071FD2"/>
    <w:rsid w:val="0007229C"/>
    <w:rsid w:val="00072558"/>
    <w:rsid w:val="0007449E"/>
    <w:rsid w:val="00074B3A"/>
    <w:rsid w:val="000754C8"/>
    <w:rsid w:val="00075537"/>
    <w:rsid w:val="0007585A"/>
    <w:rsid w:val="00075CB2"/>
    <w:rsid w:val="00076B16"/>
    <w:rsid w:val="00076BBA"/>
    <w:rsid w:val="00077728"/>
    <w:rsid w:val="00077A56"/>
    <w:rsid w:val="00077F49"/>
    <w:rsid w:val="0008005E"/>
    <w:rsid w:val="00080C36"/>
    <w:rsid w:val="0008169D"/>
    <w:rsid w:val="00082161"/>
    <w:rsid w:val="00082A56"/>
    <w:rsid w:val="00082CE0"/>
    <w:rsid w:val="00083F32"/>
    <w:rsid w:val="00083F3B"/>
    <w:rsid w:val="00085458"/>
    <w:rsid w:val="00085898"/>
    <w:rsid w:val="00085CA3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4FAD"/>
    <w:rsid w:val="00095000"/>
    <w:rsid w:val="000951E1"/>
    <w:rsid w:val="00095BF5"/>
    <w:rsid w:val="000962F7"/>
    <w:rsid w:val="000965AB"/>
    <w:rsid w:val="000967B3"/>
    <w:rsid w:val="00096832"/>
    <w:rsid w:val="00096BA2"/>
    <w:rsid w:val="00096F12"/>
    <w:rsid w:val="00097A46"/>
    <w:rsid w:val="000A0AD7"/>
    <w:rsid w:val="000A0EEB"/>
    <w:rsid w:val="000A0FAF"/>
    <w:rsid w:val="000A1604"/>
    <w:rsid w:val="000A1C31"/>
    <w:rsid w:val="000A2601"/>
    <w:rsid w:val="000A2D37"/>
    <w:rsid w:val="000A335C"/>
    <w:rsid w:val="000A39C9"/>
    <w:rsid w:val="000A3CB8"/>
    <w:rsid w:val="000A4550"/>
    <w:rsid w:val="000A6022"/>
    <w:rsid w:val="000A664A"/>
    <w:rsid w:val="000A682E"/>
    <w:rsid w:val="000A761B"/>
    <w:rsid w:val="000A7C07"/>
    <w:rsid w:val="000B0147"/>
    <w:rsid w:val="000B0804"/>
    <w:rsid w:val="000B0E82"/>
    <w:rsid w:val="000B0FE8"/>
    <w:rsid w:val="000B1172"/>
    <w:rsid w:val="000B1382"/>
    <w:rsid w:val="000B13D9"/>
    <w:rsid w:val="000B14F8"/>
    <w:rsid w:val="000B1ED3"/>
    <w:rsid w:val="000B2A7E"/>
    <w:rsid w:val="000B321E"/>
    <w:rsid w:val="000B3393"/>
    <w:rsid w:val="000B33E8"/>
    <w:rsid w:val="000B3438"/>
    <w:rsid w:val="000B34E8"/>
    <w:rsid w:val="000B3608"/>
    <w:rsid w:val="000B3E82"/>
    <w:rsid w:val="000B4208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E4F"/>
    <w:rsid w:val="000B7E66"/>
    <w:rsid w:val="000B7F08"/>
    <w:rsid w:val="000C0800"/>
    <w:rsid w:val="000C0FC7"/>
    <w:rsid w:val="000C14F2"/>
    <w:rsid w:val="000C2482"/>
    <w:rsid w:val="000C29D9"/>
    <w:rsid w:val="000C302B"/>
    <w:rsid w:val="000C336C"/>
    <w:rsid w:val="000C355F"/>
    <w:rsid w:val="000C3725"/>
    <w:rsid w:val="000C3C93"/>
    <w:rsid w:val="000C5350"/>
    <w:rsid w:val="000C60EF"/>
    <w:rsid w:val="000C61B4"/>
    <w:rsid w:val="000C66E9"/>
    <w:rsid w:val="000C691A"/>
    <w:rsid w:val="000C6947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4EA"/>
    <w:rsid w:val="000D7D43"/>
    <w:rsid w:val="000D7F5F"/>
    <w:rsid w:val="000E052D"/>
    <w:rsid w:val="000E0753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237"/>
    <w:rsid w:val="000E5AD5"/>
    <w:rsid w:val="000E6698"/>
    <w:rsid w:val="000E6960"/>
    <w:rsid w:val="000E7D80"/>
    <w:rsid w:val="000F0B17"/>
    <w:rsid w:val="000F0BF5"/>
    <w:rsid w:val="000F1CA8"/>
    <w:rsid w:val="000F1FDE"/>
    <w:rsid w:val="000F2083"/>
    <w:rsid w:val="000F26D1"/>
    <w:rsid w:val="000F3472"/>
    <w:rsid w:val="000F3707"/>
    <w:rsid w:val="000F386C"/>
    <w:rsid w:val="000F408E"/>
    <w:rsid w:val="000F4D57"/>
    <w:rsid w:val="000F4EC1"/>
    <w:rsid w:val="000F5303"/>
    <w:rsid w:val="000F5859"/>
    <w:rsid w:val="000F58AA"/>
    <w:rsid w:val="000F5DC4"/>
    <w:rsid w:val="000F6A4D"/>
    <w:rsid w:val="000F7099"/>
    <w:rsid w:val="000F7496"/>
    <w:rsid w:val="000F7A1E"/>
    <w:rsid w:val="000F7F52"/>
    <w:rsid w:val="00100CB2"/>
    <w:rsid w:val="001012A4"/>
    <w:rsid w:val="001020E8"/>
    <w:rsid w:val="00102EE3"/>
    <w:rsid w:val="0010307C"/>
    <w:rsid w:val="00103A0A"/>
    <w:rsid w:val="00103AA9"/>
    <w:rsid w:val="00103E67"/>
    <w:rsid w:val="0010404C"/>
    <w:rsid w:val="00104501"/>
    <w:rsid w:val="00104AB8"/>
    <w:rsid w:val="00104CD0"/>
    <w:rsid w:val="001053E1"/>
    <w:rsid w:val="001056FF"/>
    <w:rsid w:val="00105E44"/>
    <w:rsid w:val="00105F63"/>
    <w:rsid w:val="001062FE"/>
    <w:rsid w:val="0010768B"/>
    <w:rsid w:val="00110144"/>
    <w:rsid w:val="00110D35"/>
    <w:rsid w:val="001116AB"/>
    <w:rsid w:val="00111725"/>
    <w:rsid w:val="00112306"/>
    <w:rsid w:val="00112396"/>
    <w:rsid w:val="0011254A"/>
    <w:rsid w:val="001127AD"/>
    <w:rsid w:val="001128D5"/>
    <w:rsid w:val="00112938"/>
    <w:rsid w:val="001135C5"/>
    <w:rsid w:val="00113A33"/>
    <w:rsid w:val="00114267"/>
    <w:rsid w:val="0011452A"/>
    <w:rsid w:val="001148A8"/>
    <w:rsid w:val="0011553B"/>
    <w:rsid w:val="00115D1F"/>
    <w:rsid w:val="00115D3A"/>
    <w:rsid w:val="0011693B"/>
    <w:rsid w:val="00117122"/>
    <w:rsid w:val="00117D0A"/>
    <w:rsid w:val="00117F02"/>
    <w:rsid w:val="001201DD"/>
    <w:rsid w:val="00120481"/>
    <w:rsid w:val="00121089"/>
    <w:rsid w:val="0012113F"/>
    <w:rsid w:val="00121B48"/>
    <w:rsid w:val="00121FF7"/>
    <w:rsid w:val="001229A7"/>
    <w:rsid w:val="00122CD3"/>
    <w:rsid w:val="00122CFB"/>
    <w:rsid w:val="001236A3"/>
    <w:rsid w:val="00123C22"/>
    <w:rsid w:val="001240EB"/>
    <w:rsid w:val="001251A9"/>
    <w:rsid w:val="001251D1"/>
    <w:rsid w:val="00125326"/>
    <w:rsid w:val="00125FB5"/>
    <w:rsid w:val="00126A2A"/>
    <w:rsid w:val="00126B25"/>
    <w:rsid w:val="001270B7"/>
    <w:rsid w:val="0012755B"/>
    <w:rsid w:val="00127E37"/>
    <w:rsid w:val="001301F8"/>
    <w:rsid w:val="0013021F"/>
    <w:rsid w:val="00130274"/>
    <w:rsid w:val="00130A55"/>
    <w:rsid w:val="00130D52"/>
    <w:rsid w:val="00130E34"/>
    <w:rsid w:val="00130F73"/>
    <w:rsid w:val="001314B2"/>
    <w:rsid w:val="0013157E"/>
    <w:rsid w:val="00131623"/>
    <w:rsid w:val="001319BC"/>
    <w:rsid w:val="00131E23"/>
    <w:rsid w:val="001323A8"/>
    <w:rsid w:val="001327D5"/>
    <w:rsid w:val="00133AD1"/>
    <w:rsid w:val="00133BFE"/>
    <w:rsid w:val="00133D6C"/>
    <w:rsid w:val="00134048"/>
    <w:rsid w:val="001342D9"/>
    <w:rsid w:val="00134B72"/>
    <w:rsid w:val="00136712"/>
    <w:rsid w:val="001367E6"/>
    <w:rsid w:val="001368D4"/>
    <w:rsid w:val="00136C5F"/>
    <w:rsid w:val="00136DFA"/>
    <w:rsid w:val="001373D0"/>
    <w:rsid w:val="00137995"/>
    <w:rsid w:val="00137A93"/>
    <w:rsid w:val="00137BE4"/>
    <w:rsid w:val="00141971"/>
    <w:rsid w:val="001425E4"/>
    <w:rsid w:val="00142807"/>
    <w:rsid w:val="00142BDA"/>
    <w:rsid w:val="00142C3A"/>
    <w:rsid w:val="00142D27"/>
    <w:rsid w:val="00142D36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147"/>
    <w:rsid w:val="00153A53"/>
    <w:rsid w:val="00154222"/>
    <w:rsid w:val="0015457C"/>
    <w:rsid w:val="001555F2"/>
    <w:rsid w:val="0015588F"/>
    <w:rsid w:val="00155C05"/>
    <w:rsid w:val="00155F97"/>
    <w:rsid w:val="0015655C"/>
    <w:rsid w:val="0015757C"/>
    <w:rsid w:val="00157D10"/>
    <w:rsid w:val="00157DD1"/>
    <w:rsid w:val="00160231"/>
    <w:rsid w:val="001602F5"/>
    <w:rsid w:val="001609FA"/>
    <w:rsid w:val="00160AD9"/>
    <w:rsid w:val="001615C0"/>
    <w:rsid w:val="00161EEA"/>
    <w:rsid w:val="00162D48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2AF5"/>
    <w:rsid w:val="00172E4C"/>
    <w:rsid w:val="001732C7"/>
    <w:rsid w:val="00173D2B"/>
    <w:rsid w:val="00173E61"/>
    <w:rsid w:val="00174122"/>
    <w:rsid w:val="0017454F"/>
    <w:rsid w:val="00174577"/>
    <w:rsid w:val="00174BBF"/>
    <w:rsid w:val="00174CC1"/>
    <w:rsid w:val="00175851"/>
    <w:rsid w:val="00175AF5"/>
    <w:rsid w:val="00176173"/>
    <w:rsid w:val="0017635A"/>
    <w:rsid w:val="00176690"/>
    <w:rsid w:val="00180186"/>
    <w:rsid w:val="00180816"/>
    <w:rsid w:val="00181A6D"/>
    <w:rsid w:val="00181D3C"/>
    <w:rsid w:val="00182069"/>
    <w:rsid w:val="0018236C"/>
    <w:rsid w:val="00182AA0"/>
    <w:rsid w:val="00183475"/>
    <w:rsid w:val="00183C92"/>
    <w:rsid w:val="00183EA0"/>
    <w:rsid w:val="001840DB"/>
    <w:rsid w:val="00184A09"/>
    <w:rsid w:val="001852B9"/>
    <w:rsid w:val="0018614F"/>
    <w:rsid w:val="00186216"/>
    <w:rsid w:val="00186792"/>
    <w:rsid w:val="00186A3C"/>
    <w:rsid w:val="00190AF5"/>
    <w:rsid w:val="001913B0"/>
    <w:rsid w:val="0019140C"/>
    <w:rsid w:val="00191B8F"/>
    <w:rsid w:val="00192BBC"/>
    <w:rsid w:val="00192C5D"/>
    <w:rsid w:val="001934A6"/>
    <w:rsid w:val="0019397C"/>
    <w:rsid w:val="00193AFE"/>
    <w:rsid w:val="00193E15"/>
    <w:rsid w:val="00194C24"/>
    <w:rsid w:val="00195147"/>
    <w:rsid w:val="001953E5"/>
    <w:rsid w:val="00195514"/>
    <w:rsid w:val="00195BA6"/>
    <w:rsid w:val="00196738"/>
    <w:rsid w:val="001A051D"/>
    <w:rsid w:val="001A08B0"/>
    <w:rsid w:val="001A0D20"/>
    <w:rsid w:val="001A17F2"/>
    <w:rsid w:val="001A18E1"/>
    <w:rsid w:val="001A2397"/>
    <w:rsid w:val="001A29A0"/>
    <w:rsid w:val="001A2F6F"/>
    <w:rsid w:val="001A32B5"/>
    <w:rsid w:val="001A3864"/>
    <w:rsid w:val="001A38DF"/>
    <w:rsid w:val="001A3A9F"/>
    <w:rsid w:val="001A3B45"/>
    <w:rsid w:val="001A5686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6C3"/>
    <w:rsid w:val="001B5863"/>
    <w:rsid w:val="001B66E0"/>
    <w:rsid w:val="001B68A0"/>
    <w:rsid w:val="001B6C63"/>
    <w:rsid w:val="001B7113"/>
    <w:rsid w:val="001B74FD"/>
    <w:rsid w:val="001B757B"/>
    <w:rsid w:val="001B7774"/>
    <w:rsid w:val="001C0311"/>
    <w:rsid w:val="001C0414"/>
    <w:rsid w:val="001C0EFC"/>
    <w:rsid w:val="001C1622"/>
    <w:rsid w:val="001C16E2"/>
    <w:rsid w:val="001C1D96"/>
    <w:rsid w:val="001C2122"/>
    <w:rsid w:val="001C2A2D"/>
    <w:rsid w:val="001C3236"/>
    <w:rsid w:val="001C3D25"/>
    <w:rsid w:val="001C3FBB"/>
    <w:rsid w:val="001C4160"/>
    <w:rsid w:val="001C501A"/>
    <w:rsid w:val="001C52B1"/>
    <w:rsid w:val="001C556F"/>
    <w:rsid w:val="001C5CF4"/>
    <w:rsid w:val="001C5D14"/>
    <w:rsid w:val="001C710B"/>
    <w:rsid w:val="001C72D2"/>
    <w:rsid w:val="001C73B6"/>
    <w:rsid w:val="001C795D"/>
    <w:rsid w:val="001D1107"/>
    <w:rsid w:val="001D1524"/>
    <w:rsid w:val="001D1B71"/>
    <w:rsid w:val="001D2012"/>
    <w:rsid w:val="001D22B0"/>
    <w:rsid w:val="001D3149"/>
    <w:rsid w:val="001D37CB"/>
    <w:rsid w:val="001D37CF"/>
    <w:rsid w:val="001D3920"/>
    <w:rsid w:val="001D3AF3"/>
    <w:rsid w:val="001D48F7"/>
    <w:rsid w:val="001D4EF7"/>
    <w:rsid w:val="001D5056"/>
    <w:rsid w:val="001D51A0"/>
    <w:rsid w:val="001D5487"/>
    <w:rsid w:val="001D551D"/>
    <w:rsid w:val="001D5C99"/>
    <w:rsid w:val="001D6BDE"/>
    <w:rsid w:val="001D7098"/>
    <w:rsid w:val="001D7870"/>
    <w:rsid w:val="001D7B7B"/>
    <w:rsid w:val="001D7CB8"/>
    <w:rsid w:val="001D7E4C"/>
    <w:rsid w:val="001E0882"/>
    <w:rsid w:val="001E0A5A"/>
    <w:rsid w:val="001E10D0"/>
    <w:rsid w:val="001E14D7"/>
    <w:rsid w:val="001E1C92"/>
    <w:rsid w:val="001E2533"/>
    <w:rsid w:val="001E255F"/>
    <w:rsid w:val="001E3073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365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33"/>
    <w:rsid w:val="001F7F8A"/>
    <w:rsid w:val="00200B34"/>
    <w:rsid w:val="00200CC6"/>
    <w:rsid w:val="00200D43"/>
    <w:rsid w:val="00200DFD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A03"/>
    <w:rsid w:val="00210C38"/>
    <w:rsid w:val="00211E1B"/>
    <w:rsid w:val="0021265F"/>
    <w:rsid w:val="00212BD9"/>
    <w:rsid w:val="00213636"/>
    <w:rsid w:val="00213F16"/>
    <w:rsid w:val="00214D71"/>
    <w:rsid w:val="0021511E"/>
    <w:rsid w:val="00215471"/>
    <w:rsid w:val="002154A9"/>
    <w:rsid w:val="00215BD0"/>
    <w:rsid w:val="00215DE5"/>
    <w:rsid w:val="00216F54"/>
    <w:rsid w:val="00217441"/>
    <w:rsid w:val="002177EA"/>
    <w:rsid w:val="00217E94"/>
    <w:rsid w:val="00221698"/>
    <w:rsid w:val="00221D49"/>
    <w:rsid w:val="0022306B"/>
    <w:rsid w:val="00223154"/>
    <w:rsid w:val="002235B7"/>
    <w:rsid w:val="002236E6"/>
    <w:rsid w:val="002239E4"/>
    <w:rsid w:val="00224627"/>
    <w:rsid w:val="00224F73"/>
    <w:rsid w:val="002256D4"/>
    <w:rsid w:val="00225D7B"/>
    <w:rsid w:val="00225EDB"/>
    <w:rsid w:val="00226B24"/>
    <w:rsid w:val="00226FFF"/>
    <w:rsid w:val="002273EF"/>
    <w:rsid w:val="00227A04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AE0"/>
    <w:rsid w:val="00242EE3"/>
    <w:rsid w:val="00242F0C"/>
    <w:rsid w:val="0024402E"/>
    <w:rsid w:val="002443B6"/>
    <w:rsid w:val="00245647"/>
    <w:rsid w:val="002458CF"/>
    <w:rsid w:val="00245B68"/>
    <w:rsid w:val="00245D69"/>
    <w:rsid w:val="0024676B"/>
    <w:rsid w:val="00246B0A"/>
    <w:rsid w:val="00247231"/>
    <w:rsid w:val="0024794E"/>
    <w:rsid w:val="00247FD4"/>
    <w:rsid w:val="0025070A"/>
    <w:rsid w:val="00250A09"/>
    <w:rsid w:val="00250B74"/>
    <w:rsid w:val="00250B97"/>
    <w:rsid w:val="00250E9D"/>
    <w:rsid w:val="00252041"/>
    <w:rsid w:val="002520CB"/>
    <w:rsid w:val="00252338"/>
    <w:rsid w:val="002523D5"/>
    <w:rsid w:val="002533C1"/>
    <w:rsid w:val="0025349A"/>
    <w:rsid w:val="00253BB2"/>
    <w:rsid w:val="00254501"/>
    <w:rsid w:val="0025614B"/>
    <w:rsid w:val="00256280"/>
    <w:rsid w:val="002562C4"/>
    <w:rsid w:val="002569A6"/>
    <w:rsid w:val="00256E32"/>
    <w:rsid w:val="00257486"/>
    <w:rsid w:val="00257AE5"/>
    <w:rsid w:val="00257FF1"/>
    <w:rsid w:val="00260561"/>
    <w:rsid w:val="00260599"/>
    <w:rsid w:val="00260DDE"/>
    <w:rsid w:val="0026111D"/>
    <w:rsid w:val="00261CA6"/>
    <w:rsid w:val="002645DB"/>
    <w:rsid w:val="00264C41"/>
    <w:rsid w:val="00264FDE"/>
    <w:rsid w:val="0026527F"/>
    <w:rsid w:val="0026532B"/>
    <w:rsid w:val="00265555"/>
    <w:rsid w:val="00265E21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C6C"/>
    <w:rsid w:val="002813E0"/>
    <w:rsid w:val="00283163"/>
    <w:rsid w:val="00283645"/>
    <w:rsid w:val="0028419E"/>
    <w:rsid w:val="002850C7"/>
    <w:rsid w:val="00285AAB"/>
    <w:rsid w:val="00285E58"/>
    <w:rsid w:val="00286014"/>
    <w:rsid w:val="00286250"/>
    <w:rsid w:val="00287039"/>
    <w:rsid w:val="002876BB"/>
    <w:rsid w:val="002877F9"/>
    <w:rsid w:val="00287A91"/>
    <w:rsid w:val="00287A94"/>
    <w:rsid w:val="00287DE5"/>
    <w:rsid w:val="002900BA"/>
    <w:rsid w:val="00290586"/>
    <w:rsid w:val="00290A0C"/>
    <w:rsid w:val="00292461"/>
    <w:rsid w:val="0029319A"/>
    <w:rsid w:val="0029359B"/>
    <w:rsid w:val="002941C7"/>
    <w:rsid w:val="00294382"/>
    <w:rsid w:val="0029471B"/>
    <w:rsid w:val="00294797"/>
    <w:rsid w:val="0029490F"/>
    <w:rsid w:val="0029619B"/>
    <w:rsid w:val="00296CDE"/>
    <w:rsid w:val="00296D39"/>
    <w:rsid w:val="002970DC"/>
    <w:rsid w:val="00297557"/>
    <w:rsid w:val="002A104F"/>
    <w:rsid w:val="002A20BE"/>
    <w:rsid w:val="002A22E1"/>
    <w:rsid w:val="002A361E"/>
    <w:rsid w:val="002A3BC9"/>
    <w:rsid w:val="002A3F1F"/>
    <w:rsid w:val="002A4EDC"/>
    <w:rsid w:val="002A4F81"/>
    <w:rsid w:val="002A66B6"/>
    <w:rsid w:val="002A684E"/>
    <w:rsid w:val="002A6C45"/>
    <w:rsid w:val="002A77DE"/>
    <w:rsid w:val="002A7917"/>
    <w:rsid w:val="002B1266"/>
    <w:rsid w:val="002B1420"/>
    <w:rsid w:val="002B1BA8"/>
    <w:rsid w:val="002B256E"/>
    <w:rsid w:val="002B2874"/>
    <w:rsid w:val="002B2B89"/>
    <w:rsid w:val="002B2EBD"/>
    <w:rsid w:val="002B2ECE"/>
    <w:rsid w:val="002B2F85"/>
    <w:rsid w:val="002B360F"/>
    <w:rsid w:val="002B3777"/>
    <w:rsid w:val="002B3A17"/>
    <w:rsid w:val="002B3ED8"/>
    <w:rsid w:val="002B3F77"/>
    <w:rsid w:val="002B52AD"/>
    <w:rsid w:val="002B53BB"/>
    <w:rsid w:val="002B5C7B"/>
    <w:rsid w:val="002B5FCF"/>
    <w:rsid w:val="002B6381"/>
    <w:rsid w:val="002B68A6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2D06"/>
    <w:rsid w:val="002C2DBD"/>
    <w:rsid w:val="002C3160"/>
    <w:rsid w:val="002C38A7"/>
    <w:rsid w:val="002C38BE"/>
    <w:rsid w:val="002C3D3F"/>
    <w:rsid w:val="002C4863"/>
    <w:rsid w:val="002C4DE2"/>
    <w:rsid w:val="002C4F2C"/>
    <w:rsid w:val="002C5935"/>
    <w:rsid w:val="002C64D5"/>
    <w:rsid w:val="002C64FB"/>
    <w:rsid w:val="002C67F8"/>
    <w:rsid w:val="002C6C22"/>
    <w:rsid w:val="002C7531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4C1"/>
    <w:rsid w:val="002D4826"/>
    <w:rsid w:val="002D5808"/>
    <w:rsid w:val="002D5E07"/>
    <w:rsid w:val="002D5FF5"/>
    <w:rsid w:val="002D64B9"/>
    <w:rsid w:val="002D6841"/>
    <w:rsid w:val="002D7AE1"/>
    <w:rsid w:val="002D7CA3"/>
    <w:rsid w:val="002E0533"/>
    <w:rsid w:val="002E08AD"/>
    <w:rsid w:val="002E08BC"/>
    <w:rsid w:val="002E0BC1"/>
    <w:rsid w:val="002E220D"/>
    <w:rsid w:val="002E244F"/>
    <w:rsid w:val="002E2F48"/>
    <w:rsid w:val="002E3296"/>
    <w:rsid w:val="002E3AE2"/>
    <w:rsid w:val="002E40DB"/>
    <w:rsid w:val="002E40DF"/>
    <w:rsid w:val="002E421E"/>
    <w:rsid w:val="002E50B5"/>
    <w:rsid w:val="002E58AC"/>
    <w:rsid w:val="002E5918"/>
    <w:rsid w:val="002E6369"/>
    <w:rsid w:val="002E6479"/>
    <w:rsid w:val="002E6B9B"/>
    <w:rsid w:val="002E6FD2"/>
    <w:rsid w:val="002E7572"/>
    <w:rsid w:val="002F0EDC"/>
    <w:rsid w:val="002F0F27"/>
    <w:rsid w:val="002F0FD9"/>
    <w:rsid w:val="002F1078"/>
    <w:rsid w:val="002F1299"/>
    <w:rsid w:val="002F12C0"/>
    <w:rsid w:val="002F136D"/>
    <w:rsid w:val="002F174A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2F77F2"/>
    <w:rsid w:val="003010D2"/>
    <w:rsid w:val="003015F7"/>
    <w:rsid w:val="003017A2"/>
    <w:rsid w:val="0030186C"/>
    <w:rsid w:val="00301AFD"/>
    <w:rsid w:val="003025BD"/>
    <w:rsid w:val="00302D8D"/>
    <w:rsid w:val="00304039"/>
    <w:rsid w:val="00304BCD"/>
    <w:rsid w:val="00304DFD"/>
    <w:rsid w:val="00304F31"/>
    <w:rsid w:val="00305097"/>
    <w:rsid w:val="00305428"/>
    <w:rsid w:val="003059F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170E"/>
    <w:rsid w:val="00312492"/>
    <w:rsid w:val="00312873"/>
    <w:rsid w:val="00312A66"/>
    <w:rsid w:val="00312CA4"/>
    <w:rsid w:val="00312FB4"/>
    <w:rsid w:val="00313ADB"/>
    <w:rsid w:val="00314B2B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E71"/>
    <w:rsid w:val="00320EF7"/>
    <w:rsid w:val="00321214"/>
    <w:rsid w:val="0032148D"/>
    <w:rsid w:val="00321596"/>
    <w:rsid w:val="00321962"/>
    <w:rsid w:val="00321B0A"/>
    <w:rsid w:val="00321CBC"/>
    <w:rsid w:val="00321E50"/>
    <w:rsid w:val="00321FBA"/>
    <w:rsid w:val="00322257"/>
    <w:rsid w:val="003225DA"/>
    <w:rsid w:val="003225ED"/>
    <w:rsid w:val="00322E04"/>
    <w:rsid w:val="00322EDB"/>
    <w:rsid w:val="00323561"/>
    <w:rsid w:val="0032366B"/>
    <w:rsid w:val="00323B61"/>
    <w:rsid w:val="00324E61"/>
    <w:rsid w:val="00325BE8"/>
    <w:rsid w:val="00326914"/>
    <w:rsid w:val="0032749A"/>
    <w:rsid w:val="003276EA"/>
    <w:rsid w:val="003278CE"/>
    <w:rsid w:val="00327A31"/>
    <w:rsid w:val="00327EC6"/>
    <w:rsid w:val="00327F13"/>
    <w:rsid w:val="00330677"/>
    <w:rsid w:val="00330F55"/>
    <w:rsid w:val="003320E3"/>
    <w:rsid w:val="0033374A"/>
    <w:rsid w:val="003342BB"/>
    <w:rsid w:val="00334C49"/>
    <w:rsid w:val="00335033"/>
    <w:rsid w:val="00335C2C"/>
    <w:rsid w:val="00335D10"/>
    <w:rsid w:val="00335F8D"/>
    <w:rsid w:val="00336376"/>
    <w:rsid w:val="003377B4"/>
    <w:rsid w:val="00337E31"/>
    <w:rsid w:val="00337EE5"/>
    <w:rsid w:val="0034008E"/>
    <w:rsid w:val="0034011F"/>
    <w:rsid w:val="00340AB1"/>
    <w:rsid w:val="003426D1"/>
    <w:rsid w:val="00343634"/>
    <w:rsid w:val="0034389D"/>
    <w:rsid w:val="00343D06"/>
    <w:rsid w:val="00344865"/>
    <w:rsid w:val="00344DDC"/>
    <w:rsid w:val="003453D1"/>
    <w:rsid w:val="00345D1C"/>
    <w:rsid w:val="003460EA"/>
    <w:rsid w:val="00347FD7"/>
    <w:rsid w:val="00351417"/>
    <w:rsid w:val="0035141E"/>
    <w:rsid w:val="00351965"/>
    <w:rsid w:val="003519F4"/>
    <w:rsid w:val="00351CB1"/>
    <w:rsid w:val="0035227E"/>
    <w:rsid w:val="0035262F"/>
    <w:rsid w:val="00352ABB"/>
    <w:rsid w:val="00352F9B"/>
    <w:rsid w:val="00353480"/>
    <w:rsid w:val="003535CF"/>
    <w:rsid w:val="003535FF"/>
    <w:rsid w:val="00353714"/>
    <w:rsid w:val="0035406F"/>
    <w:rsid w:val="00354BA5"/>
    <w:rsid w:val="00356528"/>
    <w:rsid w:val="00356747"/>
    <w:rsid w:val="00356A9A"/>
    <w:rsid w:val="003576E2"/>
    <w:rsid w:val="00357D04"/>
    <w:rsid w:val="00357DB1"/>
    <w:rsid w:val="00360489"/>
    <w:rsid w:val="003619BB"/>
    <w:rsid w:val="00361B2C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055E"/>
    <w:rsid w:val="003711B7"/>
    <w:rsid w:val="00371CC6"/>
    <w:rsid w:val="00371F10"/>
    <w:rsid w:val="00372217"/>
    <w:rsid w:val="00372EAB"/>
    <w:rsid w:val="003737AD"/>
    <w:rsid w:val="00373D9D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12DF"/>
    <w:rsid w:val="0038163B"/>
    <w:rsid w:val="00381868"/>
    <w:rsid w:val="00381CC0"/>
    <w:rsid w:val="00382005"/>
    <w:rsid w:val="003825CA"/>
    <w:rsid w:val="003827AA"/>
    <w:rsid w:val="003829AC"/>
    <w:rsid w:val="00382AB6"/>
    <w:rsid w:val="00382FA1"/>
    <w:rsid w:val="00383AB7"/>
    <w:rsid w:val="003843D7"/>
    <w:rsid w:val="00384ADF"/>
    <w:rsid w:val="00384B1D"/>
    <w:rsid w:val="00384FAF"/>
    <w:rsid w:val="00385156"/>
    <w:rsid w:val="0038584E"/>
    <w:rsid w:val="00385D97"/>
    <w:rsid w:val="00386823"/>
    <w:rsid w:val="00386CDE"/>
    <w:rsid w:val="0038771B"/>
    <w:rsid w:val="003906FD"/>
    <w:rsid w:val="00390BAD"/>
    <w:rsid w:val="003912AC"/>
    <w:rsid w:val="00392424"/>
    <w:rsid w:val="0039243A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5348"/>
    <w:rsid w:val="00395491"/>
    <w:rsid w:val="003955AA"/>
    <w:rsid w:val="00395D82"/>
    <w:rsid w:val="00395F0C"/>
    <w:rsid w:val="00396480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63D7"/>
    <w:rsid w:val="003A7212"/>
    <w:rsid w:val="003A75F7"/>
    <w:rsid w:val="003A7943"/>
    <w:rsid w:val="003B14BE"/>
    <w:rsid w:val="003B16C4"/>
    <w:rsid w:val="003B2B4E"/>
    <w:rsid w:val="003B40B8"/>
    <w:rsid w:val="003B4252"/>
    <w:rsid w:val="003B52EF"/>
    <w:rsid w:val="003B5521"/>
    <w:rsid w:val="003B56D7"/>
    <w:rsid w:val="003B5FFA"/>
    <w:rsid w:val="003B6537"/>
    <w:rsid w:val="003B7782"/>
    <w:rsid w:val="003B78EC"/>
    <w:rsid w:val="003B7F5D"/>
    <w:rsid w:val="003B7FFA"/>
    <w:rsid w:val="003C0C03"/>
    <w:rsid w:val="003C14E0"/>
    <w:rsid w:val="003C17B9"/>
    <w:rsid w:val="003C22BA"/>
    <w:rsid w:val="003C232B"/>
    <w:rsid w:val="003C3303"/>
    <w:rsid w:val="003C3399"/>
    <w:rsid w:val="003C39AB"/>
    <w:rsid w:val="003C3F00"/>
    <w:rsid w:val="003C424E"/>
    <w:rsid w:val="003C45A0"/>
    <w:rsid w:val="003C4E24"/>
    <w:rsid w:val="003C52B6"/>
    <w:rsid w:val="003C5E2A"/>
    <w:rsid w:val="003C7122"/>
    <w:rsid w:val="003C7171"/>
    <w:rsid w:val="003C7A64"/>
    <w:rsid w:val="003C7B1D"/>
    <w:rsid w:val="003C7EBD"/>
    <w:rsid w:val="003C7FC2"/>
    <w:rsid w:val="003D0BE6"/>
    <w:rsid w:val="003D1253"/>
    <w:rsid w:val="003D2068"/>
    <w:rsid w:val="003D3448"/>
    <w:rsid w:val="003D38C9"/>
    <w:rsid w:val="003D3B93"/>
    <w:rsid w:val="003D3DEC"/>
    <w:rsid w:val="003D42AD"/>
    <w:rsid w:val="003D42C5"/>
    <w:rsid w:val="003D4CDC"/>
    <w:rsid w:val="003D595E"/>
    <w:rsid w:val="003D5AC4"/>
    <w:rsid w:val="003D5B06"/>
    <w:rsid w:val="003D5B29"/>
    <w:rsid w:val="003D5D2D"/>
    <w:rsid w:val="003D5D32"/>
    <w:rsid w:val="003D5EE2"/>
    <w:rsid w:val="003D6F7E"/>
    <w:rsid w:val="003D7DB8"/>
    <w:rsid w:val="003D7F5C"/>
    <w:rsid w:val="003E032E"/>
    <w:rsid w:val="003E0627"/>
    <w:rsid w:val="003E106A"/>
    <w:rsid w:val="003E1834"/>
    <w:rsid w:val="003E18F8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64"/>
    <w:rsid w:val="003E66B9"/>
    <w:rsid w:val="003E6BB4"/>
    <w:rsid w:val="003E6CD2"/>
    <w:rsid w:val="003E73F5"/>
    <w:rsid w:val="003E7A87"/>
    <w:rsid w:val="003E7F12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3BE7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89B"/>
    <w:rsid w:val="004179C1"/>
    <w:rsid w:val="004200DC"/>
    <w:rsid w:val="00420410"/>
    <w:rsid w:val="004208C0"/>
    <w:rsid w:val="00421253"/>
    <w:rsid w:val="00421EAF"/>
    <w:rsid w:val="0042290D"/>
    <w:rsid w:val="00423565"/>
    <w:rsid w:val="00423F0B"/>
    <w:rsid w:val="00425442"/>
    <w:rsid w:val="004259C3"/>
    <w:rsid w:val="00426902"/>
    <w:rsid w:val="00426ACD"/>
    <w:rsid w:val="00426B9A"/>
    <w:rsid w:val="0042744C"/>
    <w:rsid w:val="004279F9"/>
    <w:rsid w:val="00427E6E"/>
    <w:rsid w:val="0043001B"/>
    <w:rsid w:val="004301B9"/>
    <w:rsid w:val="0043038C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2DD3"/>
    <w:rsid w:val="00433624"/>
    <w:rsid w:val="00435319"/>
    <w:rsid w:val="00435C70"/>
    <w:rsid w:val="00435FCB"/>
    <w:rsid w:val="004360D2"/>
    <w:rsid w:val="004411DD"/>
    <w:rsid w:val="004412FF"/>
    <w:rsid w:val="00441660"/>
    <w:rsid w:val="00441AEF"/>
    <w:rsid w:val="00443B25"/>
    <w:rsid w:val="00443FCA"/>
    <w:rsid w:val="00444441"/>
    <w:rsid w:val="00444842"/>
    <w:rsid w:val="0044487B"/>
    <w:rsid w:val="00444C72"/>
    <w:rsid w:val="00445467"/>
    <w:rsid w:val="00445594"/>
    <w:rsid w:val="00445E1A"/>
    <w:rsid w:val="00445FB4"/>
    <w:rsid w:val="0044653A"/>
    <w:rsid w:val="0044666A"/>
    <w:rsid w:val="00447B46"/>
    <w:rsid w:val="00447E12"/>
    <w:rsid w:val="00447F2D"/>
    <w:rsid w:val="00450365"/>
    <w:rsid w:val="00450ABA"/>
    <w:rsid w:val="00450CDE"/>
    <w:rsid w:val="00450EFF"/>
    <w:rsid w:val="00452109"/>
    <w:rsid w:val="00452C8B"/>
    <w:rsid w:val="00453300"/>
    <w:rsid w:val="00453640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57DEB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C42"/>
    <w:rsid w:val="00471F10"/>
    <w:rsid w:val="004720C6"/>
    <w:rsid w:val="0047219C"/>
    <w:rsid w:val="004723E8"/>
    <w:rsid w:val="00472CAE"/>
    <w:rsid w:val="00473FA6"/>
    <w:rsid w:val="00474165"/>
    <w:rsid w:val="004743FC"/>
    <w:rsid w:val="004744DB"/>
    <w:rsid w:val="00474E8D"/>
    <w:rsid w:val="00475096"/>
    <w:rsid w:val="00475228"/>
    <w:rsid w:val="00476F9E"/>
    <w:rsid w:val="00477A7E"/>
    <w:rsid w:val="00477B60"/>
    <w:rsid w:val="00477CDD"/>
    <w:rsid w:val="0048010D"/>
    <w:rsid w:val="00480A8A"/>
    <w:rsid w:val="00480C89"/>
    <w:rsid w:val="00481E46"/>
    <w:rsid w:val="00482685"/>
    <w:rsid w:val="0048333C"/>
    <w:rsid w:val="0048365C"/>
    <w:rsid w:val="0048369D"/>
    <w:rsid w:val="00483C65"/>
    <w:rsid w:val="004842ED"/>
    <w:rsid w:val="00484322"/>
    <w:rsid w:val="004846D6"/>
    <w:rsid w:val="004858B8"/>
    <w:rsid w:val="00485EDE"/>
    <w:rsid w:val="0048610C"/>
    <w:rsid w:val="00486186"/>
    <w:rsid w:val="004861AF"/>
    <w:rsid w:val="004862D8"/>
    <w:rsid w:val="004864DD"/>
    <w:rsid w:val="0048685C"/>
    <w:rsid w:val="00486BF2"/>
    <w:rsid w:val="004874D8"/>
    <w:rsid w:val="00490094"/>
    <w:rsid w:val="00490539"/>
    <w:rsid w:val="0049086B"/>
    <w:rsid w:val="00490AA8"/>
    <w:rsid w:val="00491380"/>
    <w:rsid w:val="00491B36"/>
    <w:rsid w:val="00491C71"/>
    <w:rsid w:val="0049207A"/>
    <w:rsid w:val="0049251D"/>
    <w:rsid w:val="0049259C"/>
    <w:rsid w:val="0049274E"/>
    <w:rsid w:val="00492A09"/>
    <w:rsid w:val="00492B33"/>
    <w:rsid w:val="00492D67"/>
    <w:rsid w:val="00493397"/>
    <w:rsid w:val="00493513"/>
    <w:rsid w:val="0049373B"/>
    <w:rsid w:val="00493AAA"/>
    <w:rsid w:val="004941F2"/>
    <w:rsid w:val="004944E8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07F2"/>
    <w:rsid w:val="004A0F72"/>
    <w:rsid w:val="004A1340"/>
    <w:rsid w:val="004A1EA1"/>
    <w:rsid w:val="004A3053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805"/>
    <w:rsid w:val="004A7510"/>
    <w:rsid w:val="004A76C4"/>
    <w:rsid w:val="004A7E5B"/>
    <w:rsid w:val="004B0121"/>
    <w:rsid w:val="004B05B4"/>
    <w:rsid w:val="004B0C82"/>
    <w:rsid w:val="004B17F2"/>
    <w:rsid w:val="004B20B7"/>
    <w:rsid w:val="004B2B10"/>
    <w:rsid w:val="004B2B4C"/>
    <w:rsid w:val="004B37A0"/>
    <w:rsid w:val="004B464E"/>
    <w:rsid w:val="004B47E3"/>
    <w:rsid w:val="004B4930"/>
    <w:rsid w:val="004B4B99"/>
    <w:rsid w:val="004B4D7C"/>
    <w:rsid w:val="004B5442"/>
    <w:rsid w:val="004B57AE"/>
    <w:rsid w:val="004B5CFF"/>
    <w:rsid w:val="004B5F29"/>
    <w:rsid w:val="004B64D4"/>
    <w:rsid w:val="004B753E"/>
    <w:rsid w:val="004C0CC9"/>
    <w:rsid w:val="004C17E0"/>
    <w:rsid w:val="004C1B83"/>
    <w:rsid w:val="004C2636"/>
    <w:rsid w:val="004C4243"/>
    <w:rsid w:val="004C622D"/>
    <w:rsid w:val="004C65B8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263"/>
    <w:rsid w:val="004E1372"/>
    <w:rsid w:val="004E172D"/>
    <w:rsid w:val="004E32BD"/>
    <w:rsid w:val="004E37EE"/>
    <w:rsid w:val="004E423C"/>
    <w:rsid w:val="004E464C"/>
    <w:rsid w:val="004E4BD2"/>
    <w:rsid w:val="004E4CE4"/>
    <w:rsid w:val="004E4D1D"/>
    <w:rsid w:val="004E64C8"/>
    <w:rsid w:val="004E68DF"/>
    <w:rsid w:val="004E6B76"/>
    <w:rsid w:val="004E78D9"/>
    <w:rsid w:val="004E79D6"/>
    <w:rsid w:val="004F02C2"/>
    <w:rsid w:val="004F04CF"/>
    <w:rsid w:val="004F13BF"/>
    <w:rsid w:val="004F13D8"/>
    <w:rsid w:val="004F1520"/>
    <w:rsid w:val="004F1861"/>
    <w:rsid w:val="004F2260"/>
    <w:rsid w:val="004F342F"/>
    <w:rsid w:val="004F36D3"/>
    <w:rsid w:val="004F3C19"/>
    <w:rsid w:val="004F4AD7"/>
    <w:rsid w:val="004F4CF5"/>
    <w:rsid w:val="004F4D93"/>
    <w:rsid w:val="004F50EA"/>
    <w:rsid w:val="004F513A"/>
    <w:rsid w:val="004F641A"/>
    <w:rsid w:val="004F65B3"/>
    <w:rsid w:val="004F6730"/>
    <w:rsid w:val="004F6A87"/>
    <w:rsid w:val="004F761F"/>
    <w:rsid w:val="00500275"/>
    <w:rsid w:val="00500439"/>
    <w:rsid w:val="00500B4D"/>
    <w:rsid w:val="00500BBC"/>
    <w:rsid w:val="00500E51"/>
    <w:rsid w:val="005012AD"/>
    <w:rsid w:val="005015E9"/>
    <w:rsid w:val="00501EC9"/>
    <w:rsid w:val="00501F44"/>
    <w:rsid w:val="00502AC0"/>
    <w:rsid w:val="00505095"/>
    <w:rsid w:val="0050528B"/>
    <w:rsid w:val="00505486"/>
    <w:rsid w:val="005055B4"/>
    <w:rsid w:val="00506011"/>
    <w:rsid w:val="00506024"/>
    <w:rsid w:val="00506077"/>
    <w:rsid w:val="00506741"/>
    <w:rsid w:val="00506C41"/>
    <w:rsid w:val="0050753C"/>
    <w:rsid w:val="00507C8F"/>
    <w:rsid w:val="0051010C"/>
    <w:rsid w:val="0051028B"/>
    <w:rsid w:val="005104DF"/>
    <w:rsid w:val="00510730"/>
    <w:rsid w:val="00510EE7"/>
    <w:rsid w:val="00510FBB"/>
    <w:rsid w:val="005113A1"/>
    <w:rsid w:val="0051157F"/>
    <w:rsid w:val="0051158F"/>
    <w:rsid w:val="00511969"/>
    <w:rsid w:val="005121D0"/>
    <w:rsid w:val="00513292"/>
    <w:rsid w:val="00513E1D"/>
    <w:rsid w:val="00514AF1"/>
    <w:rsid w:val="005156A6"/>
    <w:rsid w:val="00515CE0"/>
    <w:rsid w:val="005160C5"/>
    <w:rsid w:val="005164B5"/>
    <w:rsid w:val="005165FE"/>
    <w:rsid w:val="0051665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1BFD"/>
    <w:rsid w:val="00522913"/>
    <w:rsid w:val="005230B4"/>
    <w:rsid w:val="00523FA2"/>
    <w:rsid w:val="005247C7"/>
    <w:rsid w:val="005248F5"/>
    <w:rsid w:val="00524EC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45D2"/>
    <w:rsid w:val="00534A0F"/>
    <w:rsid w:val="00534C2D"/>
    <w:rsid w:val="00534E6A"/>
    <w:rsid w:val="005355AC"/>
    <w:rsid w:val="00536267"/>
    <w:rsid w:val="0053631B"/>
    <w:rsid w:val="005365F1"/>
    <w:rsid w:val="00536A3E"/>
    <w:rsid w:val="00536AD4"/>
    <w:rsid w:val="005377C9"/>
    <w:rsid w:val="0053783C"/>
    <w:rsid w:val="00537CB6"/>
    <w:rsid w:val="005408BA"/>
    <w:rsid w:val="00540C3C"/>
    <w:rsid w:val="005422AE"/>
    <w:rsid w:val="0054332B"/>
    <w:rsid w:val="00543928"/>
    <w:rsid w:val="005447A5"/>
    <w:rsid w:val="00544BA5"/>
    <w:rsid w:val="00544DC8"/>
    <w:rsid w:val="00545132"/>
    <w:rsid w:val="005458B0"/>
    <w:rsid w:val="00546C9C"/>
    <w:rsid w:val="005473DD"/>
    <w:rsid w:val="00547554"/>
    <w:rsid w:val="00547B12"/>
    <w:rsid w:val="00550A2F"/>
    <w:rsid w:val="00550AB7"/>
    <w:rsid w:val="00550D2A"/>
    <w:rsid w:val="00551741"/>
    <w:rsid w:val="0055303C"/>
    <w:rsid w:val="00553080"/>
    <w:rsid w:val="00553103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DF9"/>
    <w:rsid w:val="00555F61"/>
    <w:rsid w:val="005606C6"/>
    <w:rsid w:val="00560B51"/>
    <w:rsid w:val="005614EC"/>
    <w:rsid w:val="005614F3"/>
    <w:rsid w:val="005616B6"/>
    <w:rsid w:val="00561884"/>
    <w:rsid w:val="00562296"/>
    <w:rsid w:val="005623CC"/>
    <w:rsid w:val="00562A18"/>
    <w:rsid w:val="00562C9C"/>
    <w:rsid w:val="00563C45"/>
    <w:rsid w:val="00563FC3"/>
    <w:rsid w:val="00564545"/>
    <w:rsid w:val="0056473C"/>
    <w:rsid w:val="00565F03"/>
    <w:rsid w:val="00566407"/>
    <w:rsid w:val="005664EE"/>
    <w:rsid w:val="00567C57"/>
    <w:rsid w:val="00570F58"/>
    <w:rsid w:val="00571DCA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B01"/>
    <w:rsid w:val="00581377"/>
    <w:rsid w:val="00581C5F"/>
    <w:rsid w:val="00582F6F"/>
    <w:rsid w:val="00584E86"/>
    <w:rsid w:val="005856A9"/>
    <w:rsid w:val="00585717"/>
    <w:rsid w:val="005858B0"/>
    <w:rsid w:val="00585E89"/>
    <w:rsid w:val="005868B6"/>
    <w:rsid w:val="00586AFB"/>
    <w:rsid w:val="00587B92"/>
    <w:rsid w:val="00587B9A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43EA"/>
    <w:rsid w:val="00594A8D"/>
    <w:rsid w:val="00594CF0"/>
    <w:rsid w:val="00594E0B"/>
    <w:rsid w:val="00594F33"/>
    <w:rsid w:val="00595066"/>
    <w:rsid w:val="00595540"/>
    <w:rsid w:val="0059595E"/>
    <w:rsid w:val="00595AF3"/>
    <w:rsid w:val="00596944"/>
    <w:rsid w:val="00596BF6"/>
    <w:rsid w:val="0059734A"/>
    <w:rsid w:val="005974FA"/>
    <w:rsid w:val="0059750B"/>
    <w:rsid w:val="005979CD"/>
    <w:rsid w:val="00597BF5"/>
    <w:rsid w:val="005A044B"/>
    <w:rsid w:val="005A04A6"/>
    <w:rsid w:val="005A068E"/>
    <w:rsid w:val="005A1F1A"/>
    <w:rsid w:val="005A22C5"/>
    <w:rsid w:val="005A2CA4"/>
    <w:rsid w:val="005A3D63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0D73"/>
    <w:rsid w:val="005B11E0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C046D"/>
    <w:rsid w:val="005C0D62"/>
    <w:rsid w:val="005C1419"/>
    <w:rsid w:val="005C1941"/>
    <w:rsid w:val="005C1C66"/>
    <w:rsid w:val="005C1FCB"/>
    <w:rsid w:val="005C2389"/>
    <w:rsid w:val="005C26BC"/>
    <w:rsid w:val="005C2DBC"/>
    <w:rsid w:val="005C315B"/>
    <w:rsid w:val="005C32F4"/>
    <w:rsid w:val="005C3544"/>
    <w:rsid w:val="005C354A"/>
    <w:rsid w:val="005C3851"/>
    <w:rsid w:val="005C3AAF"/>
    <w:rsid w:val="005C41A6"/>
    <w:rsid w:val="005C550B"/>
    <w:rsid w:val="005C5E73"/>
    <w:rsid w:val="005C5FA4"/>
    <w:rsid w:val="005C6A31"/>
    <w:rsid w:val="005C7473"/>
    <w:rsid w:val="005C7567"/>
    <w:rsid w:val="005C7743"/>
    <w:rsid w:val="005C7B0C"/>
    <w:rsid w:val="005C7BC9"/>
    <w:rsid w:val="005C7CB9"/>
    <w:rsid w:val="005C7E7C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73AA"/>
    <w:rsid w:val="005D772F"/>
    <w:rsid w:val="005D7797"/>
    <w:rsid w:val="005E0681"/>
    <w:rsid w:val="005E0AB7"/>
    <w:rsid w:val="005E1830"/>
    <w:rsid w:val="005E2648"/>
    <w:rsid w:val="005E287C"/>
    <w:rsid w:val="005E374E"/>
    <w:rsid w:val="005E37F4"/>
    <w:rsid w:val="005E3815"/>
    <w:rsid w:val="005E3A7D"/>
    <w:rsid w:val="005E3AFE"/>
    <w:rsid w:val="005E45D9"/>
    <w:rsid w:val="005E49C0"/>
    <w:rsid w:val="005E4EA1"/>
    <w:rsid w:val="005E52F7"/>
    <w:rsid w:val="005E542E"/>
    <w:rsid w:val="005E5675"/>
    <w:rsid w:val="005E628E"/>
    <w:rsid w:val="005E64E3"/>
    <w:rsid w:val="005E66F3"/>
    <w:rsid w:val="005E7246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8AD"/>
    <w:rsid w:val="005F39CD"/>
    <w:rsid w:val="005F4162"/>
    <w:rsid w:val="005F46EE"/>
    <w:rsid w:val="005F5317"/>
    <w:rsid w:val="005F5495"/>
    <w:rsid w:val="005F5744"/>
    <w:rsid w:val="005F609D"/>
    <w:rsid w:val="005F62BD"/>
    <w:rsid w:val="005F6B84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21B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5FE7"/>
    <w:rsid w:val="006062E8"/>
    <w:rsid w:val="00606EE7"/>
    <w:rsid w:val="00607851"/>
    <w:rsid w:val="00607C64"/>
    <w:rsid w:val="00610261"/>
    <w:rsid w:val="00610348"/>
    <w:rsid w:val="006105F9"/>
    <w:rsid w:val="00610BC2"/>
    <w:rsid w:val="00610FF2"/>
    <w:rsid w:val="00611CE5"/>
    <w:rsid w:val="00612F7E"/>
    <w:rsid w:val="006130D9"/>
    <w:rsid w:val="0061361E"/>
    <w:rsid w:val="0061398A"/>
    <w:rsid w:val="00614325"/>
    <w:rsid w:val="00614BB1"/>
    <w:rsid w:val="0061531C"/>
    <w:rsid w:val="00615964"/>
    <w:rsid w:val="0061660B"/>
    <w:rsid w:val="00616733"/>
    <w:rsid w:val="006179C6"/>
    <w:rsid w:val="00617DD7"/>
    <w:rsid w:val="00620406"/>
    <w:rsid w:val="006216A4"/>
    <w:rsid w:val="00621A84"/>
    <w:rsid w:val="00622952"/>
    <w:rsid w:val="006235A7"/>
    <w:rsid w:val="006241DF"/>
    <w:rsid w:val="0062455D"/>
    <w:rsid w:val="00624A46"/>
    <w:rsid w:val="006253C0"/>
    <w:rsid w:val="006257B2"/>
    <w:rsid w:val="0062585C"/>
    <w:rsid w:val="00625948"/>
    <w:rsid w:val="00625B6C"/>
    <w:rsid w:val="00625E50"/>
    <w:rsid w:val="00625EBC"/>
    <w:rsid w:val="0062615B"/>
    <w:rsid w:val="006262A7"/>
    <w:rsid w:val="006262F8"/>
    <w:rsid w:val="00626864"/>
    <w:rsid w:val="00627794"/>
    <w:rsid w:val="0062787A"/>
    <w:rsid w:val="00627AA9"/>
    <w:rsid w:val="006307BB"/>
    <w:rsid w:val="006308BB"/>
    <w:rsid w:val="0063101E"/>
    <w:rsid w:val="00631212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37DB2"/>
    <w:rsid w:val="00637E08"/>
    <w:rsid w:val="0064140F"/>
    <w:rsid w:val="006417BB"/>
    <w:rsid w:val="00641B01"/>
    <w:rsid w:val="00641E9F"/>
    <w:rsid w:val="00642072"/>
    <w:rsid w:val="006420DD"/>
    <w:rsid w:val="00642268"/>
    <w:rsid w:val="0064295C"/>
    <w:rsid w:val="006434AD"/>
    <w:rsid w:val="006440CE"/>
    <w:rsid w:val="00644394"/>
    <w:rsid w:val="00644B5F"/>
    <w:rsid w:val="00644E98"/>
    <w:rsid w:val="00645163"/>
    <w:rsid w:val="006457B3"/>
    <w:rsid w:val="00645CB8"/>
    <w:rsid w:val="006464DE"/>
    <w:rsid w:val="00646561"/>
    <w:rsid w:val="006465CA"/>
    <w:rsid w:val="00646BE9"/>
    <w:rsid w:val="00647E7F"/>
    <w:rsid w:val="00650AAB"/>
    <w:rsid w:val="00651A17"/>
    <w:rsid w:val="00651AE2"/>
    <w:rsid w:val="00651CB2"/>
    <w:rsid w:val="00652913"/>
    <w:rsid w:val="00652CEE"/>
    <w:rsid w:val="0065380C"/>
    <w:rsid w:val="00653CE8"/>
    <w:rsid w:val="006543AB"/>
    <w:rsid w:val="006549F0"/>
    <w:rsid w:val="00654E3C"/>
    <w:rsid w:val="00655480"/>
    <w:rsid w:val="00655FCF"/>
    <w:rsid w:val="0065671A"/>
    <w:rsid w:val="00656786"/>
    <w:rsid w:val="0065740C"/>
    <w:rsid w:val="00657DCF"/>
    <w:rsid w:val="006602E3"/>
    <w:rsid w:val="00660543"/>
    <w:rsid w:val="00660597"/>
    <w:rsid w:val="00660E14"/>
    <w:rsid w:val="006614A2"/>
    <w:rsid w:val="006622D2"/>
    <w:rsid w:val="00663AC3"/>
    <w:rsid w:val="00663D67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71B0"/>
    <w:rsid w:val="006672CF"/>
    <w:rsid w:val="0066776B"/>
    <w:rsid w:val="00670718"/>
    <w:rsid w:val="00670ACC"/>
    <w:rsid w:val="006726CA"/>
    <w:rsid w:val="00672F34"/>
    <w:rsid w:val="006731A2"/>
    <w:rsid w:val="00673BBB"/>
    <w:rsid w:val="00674729"/>
    <w:rsid w:val="00674C84"/>
    <w:rsid w:val="00674EE0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08E1"/>
    <w:rsid w:val="006810EF"/>
    <w:rsid w:val="00681811"/>
    <w:rsid w:val="00681AA7"/>
    <w:rsid w:val="00681C57"/>
    <w:rsid w:val="00681CDC"/>
    <w:rsid w:val="00681CE1"/>
    <w:rsid w:val="00682130"/>
    <w:rsid w:val="006831BA"/>
    <w:rsid w:val="00683224"/>
    <w:rsid w:val="006838A4"/>
    <w:rsid w:val="0068461D"/>
    <w:rsid w:val="00684A2C"/>
    <w:rsid w:val="00684E78"/>
    <w:rsid w:val="00685CD4"/>
    <w:rsid w:val="00686126"/>
    <w:rsid w:val="006868B9"/>
    <w:rsid w:val="00686934"/>
    <w:rsid w:val="00687038"/>
    <w:rsid w:val="006875BB"/>
    <w:rsid w:val="006877B4"/>
    <w:rsid w:val="00690DEE"/>
    <w:rsid w:val="00692214"/>
    <w:rsid w:val="00692784"/>
    <w:rsid w:val="006936B4"/>
    <w:rsid w:val="0069374D"/>
    <w:rsid w:val="00693A3B"/>
    <w:rsid w:val="00694858"/>
    <w:rsid w:val="00694A90"/>
    <w:rsid w:val="00695049"/>
    <w:rsid w:val="006956E7"/>
    <w:rsid w:val="00696198"/>
    <w:rsid w:val="006962EB"/>
    <w:rsid w:val="00696948"/>
    <w:rsid w:val="00697E9C"/>
    <w:rsid w:val="006A01E3"/>
    <w:rsid w:val="006A0243"/>
    <w:rsid w:val="006A0A18"/>
    <w:rsid w:val="006A0FF0"/>
    <w:rsid w:val="006A10C2"/>
    <w:rsid w:val="006A10E6"/>
    <w:rsid w:val="006A1887"/>
    <w:rsid w:val="006A2574"/>
    <w:rsid w:val="006A28A0"/>
    <w:rsid w:val="006A2B47"/>
    <w:rsid w:val="006A4132"/>
    <w:rsid w:val="006A41E0"/>
    <w:rsid w:val="006A423A"/>
    <w:rsid w:val="006A508F"/>
    <w:rsid w:val="006A53A9"/>
    <w:rsid w:val="006A5558"/>
    <w:rsid w:val="006A5CDF"/>
    <w:rsid w:val="006A653F"/>
    <w:rsid w:val="006A7472"/>
    <w:rsid w:val="006A747C"/>
    <w:rsid w:val="006A7BD3"/>
    <w:rsid w:val="006A7C1B"/>
    <w:rsid w:val="006B11CC"/>
    <w:rsid w:val="006B198A"/>
    <w:rsid w:val="006B2291"/>
    <w:rsid w:val="006B26B6"/>
    <w:rsid w:val="006B2AC5"/>
    <w:rsid w:val="006B2C7D"/>
    <w:rsid w:val="006B3C1E"/>
    <w:rsid w:val="006B3E7A"/>
    <w:rsid w:val="006B4641"/>
    <w:rsid w:val="006B5294"/>
    <w:rsid w:val="006B538F"/>
    <w:rsid w:val="006B5C18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8B3"/>
    <w:rsid w:val="006C0D99"/>
    <w:rsid w:val="006C0F4B"/>
    <w:rsid w:val="006C1393"/>
    <w:rsid w:val="006C1CC6"/>
    <w:rsid w:val="006C2677"/>
    <w:rsid w:val="006C3822"/>
    <w:rsid w:val="006C388B"/>
    <w:rsid w:val="006C3B34"/>
    <w:rsid w:val="006C3CC6"/>
    <w:rsid w:val="006C3DCE"/>
    <w:rsid w:val="006C3E8F"/>
    <w:rsid w:val="006C43EA"/>
    <w:rsid w:val="006C5E40"/>
    <w:rsid w:val="006C6263"/>
    <w:rsid w:val="006C65FB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A18"/>
    <w:rsid w:val="006D4CE5"/>
    <w:rsid w:val="006D6D59"/>
    <w:rsid w:val="006D76B5"/>
    <w:rsid w:val="006D791F"/>
    <w:rsid w:val="006D795E"/>
    <w:rsid w:val="006E037B"/>
    <w:rsid w:val="006E04FB"/>
    <w:rsid w:val="006E13E0"/>
    <w:rsid w:val="006E3254"/>
    <w:rsid w:val="006E3600"/>
    <w:rsid w:val="006E38B0"/>
    <w:rsid w:val="006E4001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067"/>
    <w:rsid w:val="006E7A25"/>
    <w:rsid w:val="006E7D87"/>
    <w:rsid w:val="006F0924"/>
    <w:rsid w:val="006F1E61"/>
    <w:rsid w:val="006F1E72"/>
    <w:rsid w:val="006F218F"/>
    <w:rsid w:val="006F2F5C"/>
    <w:rsid w:val="006F3C51"/>
    <w:rsid w:val="006F4D0C"/>
    <w:rsid w:val="006F55C6"/>
    <w:rsid w:val="006F579B"/>
    <w:rsid w:val="006F5B09"/>
    <w:rsid w:val="006F5BDF"/>
    <w:rsid w:val="006F61C4"/>
    <w:rsid w:val="006F65AC"/>
    <w:rsid w:val="006F72BF"/>
    <w:rsid w:val="006F73C8"/>
    <w:rsid w:val="006F7538"/>
    <w:rsid w:val="006F78D1"/>
    <w:rsid w:val="00700062"/>
    <w:rsid w:val="0070011B"/>
    <w:rsid w:val="0070022A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415"/>
    <w:rsid w:val="00707504"/>
    <w:rsid w:val="00707788"/>
    <w:rsid w:val="00707C53"/>
    <w:rsid w:val="00711068"/>
    <w:rsid w:val="0071162B"/>
    <w:rsid w:val="00711977"/>
    <w:rsid w:val="0071227D"/>
    <w:rsid w:val="0071232C"/>
    <w:rsid w:val="00712E43"/>
    <w:rsid w:val="007139A0"/>
    <w:rsid w:val="00713E47"/>
    <w:rsid w:val="0071495C"/>
    <w:rsid w:val="00716367"/>
    <w:rsid w:val="007169C7"/>
    <w:rsid w:val="00716B45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DB8"/>
    <w:rsid w:val="00726E26"/>
    <w:rsid w:val="00726F95"/>
    <w:rsid w:val="007271E5"/>
    <w:rsid w:val="007278A6"/>
    <w:rsid w:val="007278AD"/>
    <w:rsid w:val="0073018D"/>
    <w:rsid w:val="0073195E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6076"/>
    <w:rsid w:val="00737FF1"/>
    <w:rsid w:val="007403D1"/>
    <w:rsid w:val="00740A2B"/>
    <w:rsid w:val="00740A73"/>
    <w:rsid w:val="00741422"/>
    <w:rsid w:val="0074162F"/>
    <w:rsid w:val="00741913"/>
    <w:rsid w:val="00741B66"/>
    <w:rsid w:val="00742237"/>
    <w:rsid w:val="0074315C"/>
    <w:rsid w:val="00743164"/>
    <w:rsid w:val="00743932"/>
    <w:rsid w:val="00743AE0"/>
    <w:rsid w:val="00743D87"/>
    <w:rsid w:val="0074463F"/>
    <w:rsid w:val="00744D52"/>
    <w:rsid w:val="00745AC2"/>
    <w:rsid w:val="007460E1"/>
    <w:rsid w:val="00746827"/>
    <w:rsid w:val="00746AB4"/>
    <w:rsid w:val="00747677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2F43"/>
    <w:rsid w:val="0075380E"/>
    <w:rsid w:val="007538C7"/>
    <w:rsid w:val="00753A9E"/>
    <w:rsid w:val="00753DFC"/>
    <w:rsid w:val="00754768"/>
    <w:rsid w:val="007554C6"/>
    <w:rsid w:val="0075572F"/>
    <w:rsid w:val="007557EB"/>
    <w:rsid w:val="007560D5"/>
    <w:rsid w:val="00756E90"/>
    <w:rsid w:val="007573BF"/>
    <w:rsid w:val="00757500"/>
    <w:rsid w:val="0076015F"/>
    <w:rsid w:val="00760CEC"/>
    <w:rsid w:val="007622A8"/>
    <w:rsid w:val="00762C31"/>
    <w:rsid w:val="00763F55"/>
    <w:rsid w:val="007640A2"/>
    <w:rsid w:val="00764A60"/>
    <w:rsid w:val="00764AA3"/>
    <w:rsid w:val="00765373"/>
    <w:rsid w:val="00765676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3DF4"/>
    <w:rsid w:val="00774122"/>
    <w:rsid w:val="00774302"/>
    <w:rsid w:val="007745A4"/>
    <w:rsid w:val="00774F6D"/>
    <w:rsid w:val="00775446"/>
    <w:rsid w:val="00775900"/>
    <w:rsid w:val="00775992"/>
    <w:rsid w:val="00776A68"/>
    <w:rsid w:val="00776C8E"/>
    <w:rsid w:val="00777FB7"/>
    <w:rsid w:val="0078036B"/>
    <w:rsid w:val="00780D57"/>
    <w:rsid w:val="00780FBC"/>
    <w:rsid w:val="00781EB0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60F4"/>
    <w:rsid w:val="00786199"/>
    <w:rsid w:val="00786E37"/>
    <w:rsid w:val="00787525"/>
    <w:rsid w:val="007876A3"/>
    <w:rsid w:val="007905AA"/>
    <w:rsid w:val="00790B68"/>
    <w:rsid w:val="00790F12"/>
    <w:rsid w:val="00791102"/>
    <w:rsid w:val="007912DE"/>
    <w:rsid w:val="00791697"/>
    <w:rsid w:val="00794460"/>
    <w:rsid w:val="00795104"/>
    <w:rsid w:val="007954F6"/>
    <w:rsid w:val="00795C14"/>
    <w:rsid w:val="007A0209"/>
    <w:rsid w:val="007A0BD8"/>
    <w:rsid w:val="007A11B2"/>
    <w:rsid w:val="007A13DB"/>
    <w:rsid w:val="007A231D"/>
    <w:rsid w:val="007A3166"/>
    <w:rsid w:val="007A33BF"/>
    <w:rsid w:val="007A4761"/>
    <w:rsid w:val="007A4A2D"/>
    <w:rsid w:val="007A537E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0E9C"/>
    <w:rsid w:val="007B2068"/>
    <w:rsid w:val="007B20E3"/>
    <w:rsid w:val="007B33E9"/>
    <w:rsid w:val="007B3AB6"/>
    <w:rsid w:val="007B3DBC"/>
    <w:rsid w:val="007B4326"/>
    <w:rsid w:val="007B4BA2"/>
    <w:rsid w:val="007B529F"/>
    <w:rsid w:val="007B5AD1"/>
    <w:rsid w:val="007B5B9D"/>
    <w:rsid w:val="007B6AA3"/>
    <w:rsid w:val="007B6F77"/>
    <w:rsid w:val="007B77C7"/>
    <w:rsid w:val="007C07AB"/>
    <w:rsid w:val="007C0962"/>
    <w:rsid w:val="007C10AF"/>
    <w:rsid w:val="007C1E11"/>
    <w:rsid w:val="007C2BE5"/>
    <w:rsid w:val="007C2D64"/>
    <w:rsid w:val="007C2FC9"/>
    <w:rsid w:val="007C325D"/>
    <w:rsid w:val="007C3BA7"/>
    <w:rsid w:val="007C3E53"/>
    <w:rsid w:val="007C453F"/>
    <w:rsid w:val="007C4C54"/>
    <w:rsid w:val="007C4E0D"/>
    <w:rsid w:val="007C4E5F"/>
    <w:rsid w:val="007C5757"/>
    <w:rsid w:val="007C6DD4"/>
    <w:rsid w:val="007C74BB"/>
    <w:rsid w:val="007D0272"/>
    <w:rsid w:val="007D09D3"/>
    <w:rsid w:val="007D26D9"/>
    <w:rsid w:val="007D2A4C"/>
    <w:rsid w:val="007D331F"/>
    <w:rsid w:val="007D474A"/>
    <w:rsid w:val="007D4BC7"/>
    <w:rsid w:val="007D50FE"/>
    <w:rsid w:val="007D5D1D"/>
    <w:rsid w:val="007D5DD3"/>
    <w:rsid w:val="007D69FB"/>
    <w:rsid w:val="007D71C2"/>
    <w:rsid w:val="007D7AFC"/>
    <w:rsid w:val="007E0081"/>
    <w:rsid w:val="007E03B4"/>
    <w:rsid w:val="007E149A"/>
    <w:rsid w:val="007E153B"/>
    <w:rsid w:val="007E1706"/>
    <w:rsid w:val="007E172B"/>
    <w:rsid w:val="007E2057"/>
    <w:rsid w:val="007E208A"/>
    <w:rsid w:val="007E217E"/>
    <w:rsid w:val="007E26E2"/>
    <w:rsid w:val="007E359C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E7D0F"/>
    <w:rsid w:val="007F03E1"/>
    <w:rsid w:val="007F0F62"/>
    <w:rsid w:val="007F15D9"/>
    <w:rsid w:val="007F1E27"/>
    <w:rsid w:val="007F2DE8"/>
    <w:rsid w:val="007F3425"/>
    <w:rsid w:val="007F37A3"/>
    <w:rsid w:val="007F4114"/>
    <w:rsid w:val="007F4772"/>
    <w:rsid w:val="007F4A88"/>
    <w:rsid w:val="007F4FD6"/>
    <w:rsid w:val="007F5929"/>
    <w:rsid w:val="007F6350"/>
    <w:rsid w:val="007F6863"/>
    <w:rsid w:val="007F6B79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07B02"/>
    <w:rsid w:val="008103DA"/>
    <w:rsid w:val="00810829"/>
    <w:rsid w:val="008116BC"/>
    <w:rsid w:val="008116E3"/>
    <w:rsid w:val="00811A2D"/>
    <w:rsid w:val="00811E9B"/>
    <w:rsid w:val="00811EB2"/>
    <w:rsid w:val="008128B5"/>
    <w:rsid w:val="00812A12"/>
    <w:rsid w:val="008138DC"/>
    <w:rsid w:val="00813AD1"/>
    <w:rsid w:val="00813D35"/>
    <w:rsid w:val="00813FB0"/>
    <w:rsid w:val="0081511C"/>
    <w:rsid w:val="00816A58"/>
    <w:rsid w:val="00816E79"/>
    <w:rsid w:val="008170B7"/>
    <w:rsid w:val="00817414"/>
    <w:rsid w:val="00817B0F"/>
    <w:rsid w:val="00820DDC"/>
    <w:rsid w:val="00821122"/>
    <w:rsid w:val="00821140"/>
    <w:rsid w:val="008213FC"/>
    <w:rsid w:val="00822CF4"/>
    <w:rsid w:val="008241E7"/>
    <w:rsid w:val="00825813"/>
    <w:rsid w:val="00825C4E"/>
    <w:rsid w:val="00826B13"/>
    <w:rsid w:val="00826B4C"/>
    <w:rsid w:val="00826BD9"/>
    <w:rsid w:val="00827AEC"/>
    <w:rsid w:val="00830037"/>
    <w:rsid w:val="00830209"/>
    <w:rsid w:val="0083055D"/>
    <w:rsid w:val="008314D9"/>
    <w:rsid w:val="008316B1"/>
    <w:rsid w:val="00831722"/>
    <w:rsid w:val="00831761"/>
    <w:rsid w:val="00831B4F"/>
    <w:rsid w:val="00832043"/>
    <w:rsid w:val="00832474"/>
    <w:rsid w:val="00832D00"/>
    <w:rsid w:val="0083325F"/>
    <w:rsid w:val="00833858"/>
    <w:rsid w:val="00833C13"/>
    <w:rsid w:val="00833E5A"/>
    <w:rsid w:val="00834103"/>
    <w:rsid w:val="008345BB"/>
    <w:rsid w:val="00834D9D"/>
    <w:rsid w:val="00836116"/>
    <w:rsid w:val="008368A0"/>
    <w:rsid w:val="00837583"/>
    <w:rsid w:val="0083774B"/>
    <w:rsid w:val="00837D0D"/>
    <w:rsid w:val="00840B73"/>
    <w:rsid w:val="00841620"/>
    <w:rsid w:val="00841E68"/>
    <w:rsid w:val="00842192"/>
    <w:rsid w:val="00842316"/>
    <w:rsid w:val="0084273F"/>
    <w:rsid w:val="0084339F"/>
    <w:rsid w:val="00843590"/>
    <w:rsid w:val="00843966"/>
    <w:rsid w:val="00843AC7"/>
    <w:rsid w:val="0084410B"/>
    <w:rsid w:val="00845860"/>
    <w:rsid w:val="0084634F"/>
    <w:rsid w:val="00847417"/>
    <w:rsid w:val="00847480"/>
    <w:rsid w:val="008474A3"/>
    <w:rsid w:val="008507B8"/>
    <w:rsid w:val="008512FC"/>
    <w:rsid w:val="00852EEE"/>
    <w:rsid w:val="008539BD"/>
    <w:rsid w:val="00853D16"/>
    <w:rsid w:val="00854379"/>
    <w:rsid w:val="008543CA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1E8E"/>
    <w:rsid w:val="00862462"/>
    <w:rsid w:val="008634BD"/>
    <w:rsid w:val="008639D0"/>
    <w:rsid w:val="00864434"/>
    <w:rsid w:val="00865998"/>
    <w:rsid w:val="00865DB1"/>
    <w:rsid w:val="00866785"/>
    <w:rsid w:val="0086779C"/>
    <w:rsid w:val="00867A18"/>
    <w:rsid w:val="00867A46"/>
    <w:rsid w:val="00867A51"/>
    <w:rsid w:val="0087091E"/>
    <w:rsid w:val="00871E61"/>
    <w:rsid w:val="00873551"/>
    <w:rsid w:val="008735A4"/>
    <w:rsid w:val="00873E02"/>
    <w:rsid w:val="00873EDC"/>
    <w:rsid w:val="0087409E"/>
    <w:rsid w:val="0087423F"/>
    <w:rsid w:val="0087469A"/>
    <w:rsid w:val="00874701"/>
    <w:rsid w:val="00874CEF"/>
    <w:rsid w:val="00875867"/>
    <w:rsid w:val="00875C00"/>
    <w:rsid w:val="0087704A"/>
    <w:rsid w:val="008771BF"/>
    <w:rsid w:val="008776D1"/>
    <w:rsid w:val="00877A51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A0D"/>
    <w:rsid w:val="0088620A"/>
    <w:rsid w:val="008868B7"/>
    <w:rsid w:val="00886DA6"/>
    <w:rsid w:val="00886E49"/>
    <w:rsid w:val="00887461"/>
    <w:rsid w:val="008876E2"/>
    <w:rsid w:val="00887E46"/>
    <w:rsid w:val="00890B4B"/>
    <w:rsid w:val="00890C42"/>
    <w:rsid w:val="00891548"/>
    <w:rsid w:val="00891676"/>
    <w:rsid w:val="00891D08"/>
    <w:rsid w:val="0089257A"/>
    <w:rsid w:val="00892B2B"/>
    <w:rsid w:val="0089319F"/>
    <w:rsid w:val="0089324D"/>
    <w:rsid w:val="008933D7"/>
    <w:rsid w:val="00893DFB"/>
    <w:rsid w:val="008941C1"/>
    <w:rsid w:val="0089456C"/>
    <w:rsid w:val="008947DC"/>
    <w:rsid w:val="0089498A"/>
    <w:rsid w:val="00894C29"/>
    <w:rsid w:val="00895BD3"/>
    <w:rsid w:val="00895C95"/>
    <w:rsid w:val="00895FC3"/>
    <w:rsid w:val="008960FA"/>
    <w:rsid w:val="0089650B"/>
    <w:rsid w:val="0089721F"/>
    <w:rsid w:val="00897634"/>
    <w:rsid w:val="008A1509"/>
    <w:rsid w:val="008A1588"/>
    <w:rsid w:val="008A16D7"/>
    <w:rsid w:val="008A189D"/>
    <w:rsid w:val="008A1A22"/>
    <w:rsid w:val="008A2417"/>
    <w:rsid w:val="008A3536"/>
    <w:rsid w:val="008A371A"/>
    <w:rsid w:val="008A371C"/>
    <w:rsid w:val="008A39D3"/>
    <w:rsid w:val="008A3ED0"/>
    <w:rsid w:val="008A3F8F"/>
    <w:rsid w:val="008A4270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0A3"/>
    <w:rsid w:val="008B36DD"/>
    <w:rsid w:val="008B3735"/>
    <w:rsid w:val="008B4002"/>
    <w:rsid w:val="008B4370"/>
    <w:rsid w:val="008B4411"/>
    <w:rsid w:val="008B46FD"/>
    <w:rsid w:val="008B48B7"/>
    <w:rsid w:val="008B50FB"/>
    <w:rsid w:val="008B5218"/>
    <w:rsid w:val="008B52BD"/>
    <w:rsid w:val="008B64A9"/>
    <w:rsid w:val="008B69A3"/>
    <w:rsid w:val="008B6A64"/>
    <w:rsid w:val="008B7EEE"/>
    <w:rsid w:val="008C03C8"/>
    <w:rsid w:val="008C04AB"/>
    <w:rsid w:val="008C1255"/>
    <w:rsid w:val="008C15DE"/>
    <w:rsid w:val="008C1F7C"/>
    <w:rsid w:val="008C214F"/>
    <w:rsid w:val="008C242C"/>
    <w:rsid w:val="008C2443"/>
    <w:rsid w:val="008C2C29"/>
    <w:rsid w:val="008C2E11"/>
    <w:rsid w:val="008C30DE"/>
    <w:rsid w:val="008C33B7"/>
    <w:rsid w:val="008C44DA"/>
    <w:rsid w:val="008C4F19"/>
    <w:rsid w:val="008C4F5A"/>
    <w:rsid w:val="008C5457"/>
    <w:rsid w:val="008C59CA"/>
    <w:rsid w:val="008C74B6"/>
    <w:rsid w:val="008C7645"/>
    <w:rsid w:val="008C79A7"/>
    <w:rsid w:val="008C79F2"/>
    <w:rsid w:val="008C7CE7"/>
    <w:rsid w:val="008D04C2"/>
    <w:rsid w:val="008D06AD"/>
    <w:rsid w:val="008D0A52"/>
    <w:rsid w:val="008D1968"/>
    <w:rsid w:val="008D1AB4"/>
    <w:rsid w:val="008D1B7E"/>
    <w:rsid w:val="008D2F40"/>
    <w:rsid w:val="008D37E2"/>
    <w:rsid w:val="008D3EEF"/>
    <w:rsid w:val="008D417F"/>
    <w:rsid w:val="008D45AA"/>
    <w:rsid w:val="008D50FE"/>
    <w:rsid w:val="008D51A8"/>
    <w:rsid w:val="008D5698"/>
    <w:rsid w:val="008D587B"/>
    <w:rsid w:val="008D5F42"/>
    <w:rsid w:val="008D657E"/>
    <w:rsid w:val="008D6676"/>
    <w:rsid w:val="008D7B8C"/>
    <w:rsid w:val="008D7E13"/>
    <w:rsid w:val="008E080B"/>
    <w:rsid w:val="008E1E3A"/>
    <w:rsid w:val="008E1FC0"/>
    <w:rsid w:val="008E2514"/>
    <w:rsid w:val="008E275A"/>
    <w:rsid w:val="008E2773"/>
    <w:rsid w:val="008E27FD"/>
    <w:rsid w:val="008E2D01"/>
    <w:rsid w:val="008E3397"/>
    <w:rsid w:val="008E349E"/>
    <w:rsid w:val="008E358D"/>
    <w:rsid w:val="008E3647"/>
    <w:rsid w:val="008E4A3A"/>
    <w:rsid w:val="008E4FDC"/>
    <w:rsid w:val="008E5161"/>
    <w:rsid w:val="008E52CD"/>
    <w:rsid w:val="008E589A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245"/>
    <w:rsid w:val="008F039D"/>
    <w:rsid w:val="008F040B"/>
    <w:rsid w:val="008F1631"/>
    <w:rsid w:val="008F1B0B"/>
    <w:rsid w:val="008F29CE"/>
    <w:rsid w:val="008F3644"/>
    <w:rsid w:val="008F3803"/>
    <w:rsid w:val="008F4763"/>
    <w:rsid w:val="008F4A54"/>
    <w:rsid w:val="008F5107"/>
    <w:rsid w:val="008F5721"/>
    <w:rsid w:val="008F5CFF"/>
    <w:rsid w:val="008F601B"/>
    <w:rsid w:val="008F651B"/>
    <w:rsid w:val="008F67D8"/>
    <w:rsid w:val="008F69A7"/>
    <w:rsid w:val="008F7270"/>
    <w:rsid w:val="008F7541"/>
    <w:rsid w:val="008F7DCF"/>
    <w:rsid w:val="008F7FF6"/>
    <w:rsid w:val="009005BB"/>
    <w:rsid w:val="00901917"/>
    <w:rsid w:val="00901E6F"/>
    <w:rsid w:val="009029D4"/>
    <w:rsid w:val="009029F0"/>
    <w:rsid w:val="009030E3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5260"/>
    <w:rsid w:val="00915A31"/>
    <w:rsid w:val="00915A6B"/>
    <w:rsid w:val="00916AE9"/>
    <w:rsid w:val="00916C71"/>
    <w:rsid w:val="00916D14"/>
    <w:rsid w:val="0091703B"/>
    <w:rsid w:val="009177C1"/>
    <w:rsid w:val="0092013C"/>
    <w:rsid w:val="00920287"/>
    <w:rsid w:val="00920910"/>
    <w:rsid w:val="009219DF"/>
    <w:rsid w:val="00921B08"/>
    <w:rsid w:val="00921C47"/>
    <w:rsid w:val="009220BC"/>
    <w:rsid w:val="00922C4F"/>
    <w:rsid w:val="00922E5A"/>
    <w:rsid w:val="00924133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78D3"/>
    <w:rsid w:val="00927A8C"/>
    <w:rsid w:val="00927B28"/>
    <w:rsid w:val="009300E4"/>
    <w:rsid w:val="009306E3"/>
    <w:rsid w:val="00930D3D"/>
    <w:rsid w:val="00930E9E"/>
    <w:rsid w:val="00931271"/>
    <w:rsid w:val="00931DCB"/>
    <w:rsid w:val="009324EB"/>
    <w:rsid w:val="009329C4"/>
    <w:rsid w:val="00933545"/>
    <w:rsid w:val="00933CDA"/>
    <w:rsid w:val="00933FFD"/>
    <w:rsid w:val="00934869"/>
    <w:rsid w:val="00934E1A"/>
    <w:rsid w:val="00936E9A"/>
    <w:rsid w:val="009377A9"/>
    <w:rsid w:val="009378BF"/>
    <w:rsid w:val="00940282"/>
    <w:rsid w:val="0094058E"/>
    <w:rsid w:val="0094097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CA9"/>
    <w:rsid w:val="00946B73"/>
    <w:rsid w:val="009470DF"/>
    <w:rsid w:val="00947F5B"/>
    <w:rsid w:val="00950362"/>
    <w:rsid w:val="0095055D"/>
    <w:rsid w:val="009505AA"/>
    <w:rsid w:val="00950F0B"/>
    <w:rsid w:val="00952692"/>
    <w:rsid w:val="00952838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E41"/>
    <w:rsid w:val="00954FBE"/>
    <w:rsid w:val="0095530F"/>
    <w:rsid w:val="009555BB"/>
    <w:rsid w:val="00955637"/>
    <w:rsid w:val="00956052"/>
    <w:rsid w:val="0095629E"/>
    <w:rsid w:val="00956743"/>
    <w:rsid w:val="00956C7D"/>
    <w:rsid w:val="00956D1E"/>
    <w:rsid w:val="009579B2"/>
    <w:rsid w:val="00957CE0"/>
    <w:rsid w:val="009600F7"/>
    <w:rsid w:val="00960B56"/>
    <w:rsid w:val="00960F5F"/>
    <w:rsid w:val="00960FB0"/>
    <w:rsid w:val="009617D5"/>
    <w:rsid w:val="00961825"/>
    <w:rsid w:val="00961DC4"/>
    <w:rsid w:val="00962603"/>
    <w:rsid w:val="00962BCF"/>
    <w:rsid w:val="00963DEA"/>
    <w:rsid w:val="00963E42"/>
    <w:rsid w:val="00964678"/>
    <w:rsid w:val="00964E15"/>
    <w:rsid w:val="0096560A"/>
    <w:rsid w:val="00965FD8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C1C"/>
    <w:rsid w:val="009738AB"/>
    <w:rsid w:val="009743E0"/>
    <w:rsid w:val="009746F7"/>
    <w:rsid w:val="0097497A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69F"/>
    <w:rsid w:val="00983635"/>
    <w:rsid w:val="00984280"/>
    <w:rsid w:val="0098432F"/>
    <w:rsid w:val="00984D51"/>
    <w:rsid w:val="00984DDC"/>
    <w:rsid w:val="00984ED1"/>
    <w:rsid w:val="00985B6D"/>
    <w:rsid w:val="00986829"/>
    <w:rsid w:val="00986C4C"/>
    <w:rsid w:val="00986EF4"/>
    <w:rsid w:val="009876E6"/>
    <w:rsid w:val="00987874"/>
    <w:rsid w:val="00987E5C"/>
    <w:rsid w:val="00987E61"/>
    <w:rsid w:val="00990551"/>
    <w:rsid w:val="00990C25"/>
    <w:rsid w:val="009915DB"/>
    <w:rsid w:val="00991D33"/>
    <w:rsid w:val="0099241A"/>
    <w:rsid w:val="00992CFB"/>
    <w:rsid w:val="00993527"/>
    <w:rsid w:val="00993AED"/>
    <w:rsid w:val="00994872"/>
    <w:rsid w:val="009948ED"/>
    <w:rsid w:val="00994906"/>
    <w:rsid w:val="00995EFD"/>
    <w:rsid w:val="009960E1"/>
    <w:rsid w:val="009961F3"/>
    <w:rsid w:val="00996323"/>
    <w:rsid w:val="009964F0"/>
    <w:rsid w:val="00996E0A"/>
    <w:rsid w:val="00996E76"/>
    <w:rsid w:val="00997135"/>
    <w:rsid w:val="009975F8"/>
    <w:rsid w:val="00997F55"/>
    <w:rsid w:val="009A0B68"/>
    <w:rsid w:val="009A0CC5"/>
    <w:rsid w:val="009A0D09"/>
    <w:rsid w:val="009A0D8F"/>
    <w:rsid w:val="009A11D5"/>
    <w:rsid w:val="009A1448"/>
    <w:rsid w:val="009A1CFB"/>
    <w:rsid w:val="009A26E8"/>
    <w:rsid w:val="009A27AD"/>
    <w:rsid w:val="009A2E25"/>
    <w:rsid w:val="009A35C1"/>
    <w:rsid w:val="009A3666"/>
    <w:rsid w:val="009A4744"/>
    <w:rsid w:val="009A49CB"/>
    <w:rsid w:val="009A5155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92"/>
    <w:rsid w:val="009B2156"/>
    <w:rsid w:val="009B2DDB"/>
    <w:rsid w:val="009B301E"/>
    <w:rsid w:val="009B30A9"/>
    <w:rsid w:val="009B4202"/>
    <w:rsid w:val="009B56CC"/>
    <w:rsid w:val="009B6227"/>
    <w:rsid w:val="009B63E0"/>
    <w:rsid w:val="009B66C3"/>
    <w:rsid w:val="009B6DEE"/>
    <w:rsid w:val="009B70C5"/>
    <w:rsid w:val="009B70FE"/>
    <w:rsid w:val="009B74B1"/>
    <w:rsid w:val="009B79F1"/>
    <w:rsid w:val="009B7DF6"/>
    <w:rsid w:val="009C01A2"/>
    <w:rsid w:val="009C02E1"/>
    <w:rsid w:val="009C09AD"/>
    <w:rsid w:val="009C113D"/>
    <w:rsid w:val="009C2304"/>
    <w:rsid w:val="009C24A2"/>
    <w:rsid w:val="009C2629"/>
    <w:rsid w:val="009C263C"/>
    <w:rsid w:val="009C29AB"/>
    <w:rsid w:val="009C2CC7"/>
    <w:rsid w:val="009C2D67"/>
    <w:rsid w:val="009C2E0C"/>
    <w:rsid w:val="009C2FE1"/>
    <w:rsid w:val="009C3106"/>
    <w:rsid w:val="009C448D"/>
    <w:rsid w:val="009C5470"/>
    <w:rsid w:val="009C55E8"/>
    <w:rsid w:val="009C65B1"/>
    <w:rsid w:val="009C68C5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359A"/>
    <w:rsid w:val="009D5312"/>
    <w:rsid w:val="009D57AE"/>
    <w:rsid w:val="009D6C79"/>
    <w:rsid w:val="009D6E7E"/>
    <w:rsid w:val="009D6F5B"/>
    <w:rsid w:val="009D7437"/>
    <w:rsid w:val="009D7AD7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17D"/>
    <w:rsid w:val="009E491A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09"/>
    <w:rsid w:val="009F3E75"/>
    <w:rsid w:val="009F4894"/>
    <w:rsid w:val="009F4D84"/>
    <w:rsid w:val="009F4F26"/>
    <w:rsid w:val="009F52BC"/>
    <w:rsid w:val="009F56F5"/>
    <w:rsid w:val="009F604A"/>
    <w:rsid w:val="009F6194"/>
    <w:rsid w:val="009F63B1"/>
    <w:rsid w:val="009F7833"/>
    <w:rsid w:val="009F7C42"/>
    <w:rsid w:val="00A00335"/>
    <w:rsid w:val="00A004CC"/>
    <w:rsid w:val="00A00A2C"/>
    <w:rsid w:val="00A0150F"/>
    <w:rsid w:val="00A01B1E"/>
    <w:rsid w:val="00A01CE5"/>
    <w:rsid w:val="00A02556"/>
    <w:rsid w:val="00A025C0"/>
    <w:rsid w:val="00A031AD"/>
    <w:rsid w:val="00A03334"/>
    <w:rsid w:val="00A03930"/>
    <w:rsid w:val="00A04344"/>
    <w:rsid w:val="00A0451D"/>
    <w:rsid w:val="00A057B1"/>
    <w:rsid w:val="00A05831"/>
    <w:rsid w:val="00A07010"/>
    <w:rsid w:val="00A070D7"/>
    <w:rsid w:val="00A07924"/>
    <w:rsid w:val="00A07EF3"/>
    <w:rsid w:val="00A1086A"/>
    <w:rsid w:val="00A113AF"/>
    <w:rsid w:val="00A12F02"/>
    <w:rsid w:val="00A12F4B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8F"/>
    <w:rsid w:val="00A158AA"/>
    <w:rsid w:val="00A16C74"/>
    <w:rsid w:val="00A16FB3"/>
    <w:rsid w:val="00A17AAA"/>
    <w:rsid w:val="00A20505"/>
    <w:rsid w:val="00A2075A"/>
    <w:rsid w:val="00A213CA"/>
    <w:rsid w:val="00A21A3E"/>
    <w:rsid w:val="00A21D29"/>
    <w:rsid w:val="00A22BDB"/>
    <w:rsid w:val="00A23070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ADF"/>
    <w:rsid w:val="00A26F0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52C"/>
    <w:rsid w:val="00A33051"/>
    <w:rsid w:val="00A33A99"/>
    <w:rsid w:val="00A33B3A"/>
    <w:rsid w:val="00A33B9B"/>
    <w:rsid w:val="00A340E5"/>
    <w:rsid w:val="00A34279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1249"/>
    <w:rsid w:val="00A42197"/>
    <w:rsid w:val="00A42601"/>
    <w:rsid w:val="00A43D67"/>
    <w:rsid w:val="00A440DA"/>
    <w:rsid w:val="00A44306"/>
    <w:rsid w:val="00A44931"/>
    <w:rsid w:val="00A44A2F"/>
    <w:rsid w:val="00A44DA8"/>
    <w:rsid w:val="00A45C56"/>
    <w:rsid w:val="00A45C86"/>
    <w:rsid w:val="00A46241"/>
    <w:rsid w:val="00A46638"/>
    <w:rsid w:val="00A46AC4"/>
    <w:rsid w:val="00A473FA"/>
    <w:rsid w:val="00A47438"/>
    <w:rsid w:val="00A475A3"/>
    <w:rsid w:val="00A5037A"/>
    <w:rsid w:val="00A50505"/>
    <w:rsid w:val="00A5299C"/>
    <w:rsid w:val="00A52EDF"/>
    <w:rsid w:val="00A53E99"/>
    <w:rsid w:val="00A5468C"/>
    <w:rsid w:val="00A54761"/>
    <w:rsid w:val="00A54ABE"/>
    <w:rsid w:val="00A54C3A"/>
    <w:rsid w:val="00A54E70"/>
    <w:rsid w:val="00A550B0"/>
    <w:rsid w:val="00A554A3"/>
    <w:rsid w:val="00A555AF"/>
    <w:rsid w:val="00A5607D"/>
    <w:rsid w:val="00A5620D"/>
    <w:rsid w:val="00A56ABE"/>
    <w:rsid w:val="00A56D3D"/>
    <w:rsid w:val="00A56D81"/>
    <w:rsid w:val="00A571CB"/>
    <w:rsid w:val="00A6060D"/>
    <w:rsid w:val="00A60692"/>
    <w:rsid w:val="00A60A73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2A2"/>
    <w:rsid w:val="00A654F7"/>
    <w:rsid w:val="00A6565A"/>
    <w:rsid w:val="00A657FD"/>
    <w:rsid w:val="00A65E47"/>
    <w:rsid w:val="00A65F60"/>
    <w:rsid w:val="00A66553"/>
    <w:rsid w:val="00A6707F"/>
    <w:rsid w:val="00A67683"/>
    <w:rsid w:val="00A70168"/>
    <w:rsid w:val="00A70174"/>
    <w:rsid w:val="00A701B0"/>
    <w:rsid w:val="00A7082B"/>
    <w:rsid w:val="00A71D7E"/>
    <w:rsid w:val="00A72113"/>
    <w:rsid w:val="00A73A90"/>
    <w:rsid w:val="00A744CC"/>
    <w:rsid w:val="00A751D8"/>
    <w:rsid w:val="00A75205"/>
    <w:rsid w:val="00A75322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942"/>
    <w:rsid w:val="00A81F18"/>
    <w:rsid w:val="00A8368D"/>
    <w:rsid w:val="00A83A92"/>
    <w:rsid w:val="00A84069"/>
    <w:rsid w:val="00A84975"/>
    <w:rsid w:val="00A84A34"/>
    <w:rsid w:val="00A84B00"/>
    <w:rsid w:val="00A852B6"/>
    <w:rsid w:val="00A8549A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9028C"/>
    <w:rsid w:val="00A9122C"/>
    <w:rsid w:val="00A91395"/>
    <w:rsid w:val="00A91779"/>
    <w:rsid w:val="00A91A59"/>
    <w:rsid w:val="00A91FB9"/>
    <w:rsid w:val="00A9280E"/>
    <w:rsid w:val="00A92D25"/>
    <w:rsid w:val="00A94373"/>
    <w:rsid w:val="00A95393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EF2"/>
    <w:rsid w:val="00AA65CA"/>
    <w:rsid w:val="00AA67EB"/>
    <w:rsid w:val="00AA6A8D"/>
    <w:rsid w:val="00AA6C78"/>
    <w:rsid w:val="00AA70FE"/>
    <w:rsid w:val="00AA719E"/>
    <w:rsid w:val="00AA781C"/>
    <w:rsid w:val="00AB08E4"/>
    <w:rsid w:val="00AB0AC5"/>
    <w:rsid w:val="00AB1340"/>
    <w:rsid w:val="00AB1D90"/>
    <w:rsid w:val="00AB20F1"/>
    <w:rsid w:val="00AB2487"/>
    <w:rsid w:val="00AB3CA7"/>
    <w:rsid w:val="00AB40D3"/>
    <w:rsid w:val="00AB422C"/>
    <w:rsid w:val="00AB4240"/>
    <w:rsid w:val="00AB4EC5"/>
    <w:rsid w:val="00AB5264"/>
    <w:rsid w:val="00AB567B"/>
    <w:rsid w:val="00AB74EA"/>
    <w:rsid w:val="00AB7F65"/>
    <w:rsid w:val="00AC0172"/>
    <w:rsid w:val="00AC1932"/>
    <w:rsid w:val="00AC1974"/>
    <w:rsid w:val="00AC1A55"/>
    <w:rsid w:val="00AC1D24"/>
    <w:rsid w:val="00AC2359"/>
    <w:rsid w:val="00AC243C"/>
    <w:rsid w:val="00AC280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3EE"/>
    <w:rsid w:val="00AD0432"/>
    <w:rsid w:val="00AD0E51"/>
    <w:rsid w:val="00AD1040"/>
    <w:rsid w:val="00AD10BD"/>
    <w:rsid w:val="00AD12ED"/>
    <w:rsid w:val="00AD16B6"/>
    <w:rsid w:val="00AD2951"/>
    <w:rsid w:val="00AD2B61"/>
    <w:rsid w:val="00AD3195"/>
    <w:rsid w:val="00AD32D0"/>
    <w:rsid w:val="00AD33FB"/>
    <w:rsid w:val="00AD3A88"/>
    <w:rsid w:val="00AD3DD1"/>
    <w:rsid w:val="00AD3F17"/>
    <w:rsid w:val="00AD467A"/>
    <w:rsid w:val="00AD4BC0"/>
    <w:rsid w:val="00AD4C5D"/>
    <w:rsid w:val="00AD571B"/>
    <w:rsid w:val="00AD6081"/>
    <w:rsid w:val="00AD6414"/>
    <w:rsid w:val="00AD68D6"/>
    <w:rsid w:val="00AD6D42"/>
    <w:rsid w:val="00AD7186"/>
    <w:rsid w:val="00AD7727"/>
    <w:rsid w:val="00AD7A78"/>
    <w:rsid w:val="00AD7B46"/>
    <w:rsid w:val="00AE08E9"/>
    <w:rsid w:val="00AE106D"/>
    <w:rsid w:val="00AE11F1"/>
    <w:rsid w:val="00AE1286"/>
    <w:rsid w:val="00AE14D5"/>
    <w:rsid w:val="00AE1A73"/>
    <w:rsid w:val="00AE1AE2"/>
    <w:rsid w:val="00AE1E70"/>
    <w:rsid w:val="00AE2D22"/>
    <w:rsid w:val="00AE3F2C"/>
    <w:rsid w:val="00AE42BF"/>
    <w:rsid w:val="00AE4387"/>
    <w:rsid w:val="00AE4AEE"/>
    <w:rsid w:val="00AE5B77"/>
    <w:rsid w:val="00AE5BEC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5AE"/>
    <w:rsid w:val="00AF1090"/>
    <w:rsid w:val="00AF184C"/>
    <w:rsid w:val="00AF2209"/>
    <w:rsid w:val="00AF2CEE"/>
    <w:rsid w:val="00AF351A"/>
    <w:rsid w:val="00AF384E"/>
    <w:rsid w:val="00AF3E3D"/>
    <w:rsid w:val="00AF3ED6"/>
    <w:rsid w:val="00AF4626"/>
    <w:rsid w:val="00AF4AAB"/>
    <w:rsid w:val="00AF5036"/>
    <w:rsid w:val="00AF5A9F"/>
    <w:rsid w:val="00AF61C6"/>
    <w:rsid w:val="00AF6249"/>
    <w:rsid w:val="00AF624B"/>
    <w:rsid w:val="00AF63CE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5176"/>
    <w:rsid w:val="00B057F5"/>
    <w:rsid w:val="00B0590C"/>
    <w:rsid w:val="00B0645C"/>
    <w:rsid w:val="00B067CB"/>
    <w:rsid w:val="00B0694D"/>
    <w:rsid w:val="00B06C04"/>
    <w:rsid w:val="00B06D3D"/>
    <w:rsid w:val="00B070DE"/>
    <w:rsid w:val="00B078C9"/>
    <w:rsid w:val="00B10BB0"/>
    <w:rsid w:val="00B10D89"/>
    <w:rsid w:val="00B1122D"/>
    <w:rsid w:val="00B113C9"/>
    <w:rsid w:val="00B115CE"/>
    <w:rsid w:val="00B12BC1"/>
    <w:rsid w:val="00B12D4F"/>
    <w:rsid w:val="00B12ED1"/>
    <w:rsid w:val="00B12F84"/>
    <w:rsid w:val="00B1339C"/>
    <w:rsid w:val="00B13414"/>
    <w:rsid w:val="00B13913"/>
    <w:rsid w:val="00B1396F"/>
    <w:rsid w:val="00B13A1C"/>
    <w:rsid w:val="00B13C1F"/>
    <w:rsid w:val="00B1430C"/>
    <w:rsid w:val="00B14650"/>
    <w:rsid w:val="00B16935"/>
    <w:rsid w:val="00B169CE"/>
    <w:rsid w:val="00B16E92"/>
    <w:rsid w:val="00B1764A"/>
    <w:rsid w:val="00B2069C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0F8"/>
    <w:rsid w:val="00B27140"/>
    <w:rsid w:val="00B27994"/>
    <w:rsid w:val="00B30AC3"/>
    <w:rsid w:val="00B31110"/>
    <w:rsid w:val="00B31243"/>
    <w:rsid w:val="00B31392"/>
    <w:rsid w:val="00B3151B"/>
    <w:rsid w:val="00B320F2"/>
    <w:rsid w:val="00B32A9B"/>
    <w:rsid w:val="00B32ACC"/>
    <w:rsid w:val="00B32B16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115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0C4"/>
    <w:rsid w:val="00B44265"/>
    <w:rsid w:val="00B44419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47DCB"/>
    <w:rsid w:val="00B501BC"/>
    <w:rsid w:val="00B5085C"/>
    <w:rsid w:val="00B50A9E"/>
    <w:rsid w:val="00B50AAB"/>
    <w:rsid w:val="00B50E9D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68B"/>
    <w:rsid w:val="00B56A00"/>
    <w:rsid w:val="00B56B28"/>
    <w:rsid w:val="00B56C38"/>
    <w:rsid w:val="00B57742"/>
    <w:rsid w:val="00B57AC9"/>
    <w:rsid w:val="00B57B99"/>
    <w:rsid w:val="00B57CE5"/>
    <w:rsid w:val="00B57DC8"/>
    <w:rsid w:val="00B607FD"/>
    <w:rsid w:val="00B60B50"/>
    <w:rsid w:val="00B60CCF"/>
    <w:rsid w:val="00B60F89"/>
    <w:rsid w:val="00B61310"/>
    <w:rsid w:val="00B61634"/>
    <w:rsid w:val="00B61838"/>
    <w:rsid w:val="00B6186A"/>
    <w:rsid w:val="00B61B8D"/>
    <w:rsid w:val="00B625CC"/>
    <w:rsid w:val="00B629A3"/>
    <w:rsid w:val="00B62B6A"/>
    <w:rsid w:val="00B62E33"/>
    <w:rsid w:val="00B633C1"/>
    <w:rsid w:val="00B63697"/>
    <w:rsid w:val="00B6404E"/>
    <w:rsid w:val="00B640D7"/>
    <w:rsid w:val="00B644D4"/>
    <w:rsid w:val="00B65390"/>
    <w:rsid w:val="00B653A2"/>
    <w:rsid w:val="00B65586"/>
    <w:rsid w:val="00B658AD"/>
    <w:rsid w:val="00B66156"/>
    <w:rsid w:val="00B670C9"/>
    <w:rsid w:val="00B671CD"/>
    <w:rsid w:val="00B675FA"/>
    <w:rsid w:val="00B6766B"/>
    <w:rsid w:val="00B67823"/>
    <w:rsid w:val="00B70A59"/>
    <w:rsid w:val="00B7159E"/>
    <w:rsid w:val="00B71D59"/>
    <w:rsid w:val="00B721A3"/>
    <w:rsid w:val="00B7251E"/>
    <w:rsid w:val="00B72B29"/>
    <w:rsid w:val="00B72B9A"/>
    <w:rsid w:val="00B72C4F"/>
    <w:rsid w:val="00B72DC9"/>
    <w:rsid w:val="00B73B9E"/>
    <w:rsid w:val="00B73E7A"/>
    <w:rsid w:val="00B744A0"/>
    <w:rsid w:val="00B74AD3"/>
    <w:rsid w:val="00B74CAA"/>
    <w:rsid w:val="00B74DA8"/>
    <w:rsid w:val="00B750FF"/>
    <w:rsid w:val="00B75586"/>
    <w:rsid w:val="00B75908"/>
    <w:rsid w:val="00B76167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384B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ADE"/>
    <w:rsid w:val="00B87C68"/>
    <w:rsid w:val="00B87C94"/>
    <w:rsid w:val="00B9033A"/>
    <w:rsid w:val="00B914A3"/>
    <w:rsid w:val="00B91D75"/>
    <w:rsid w:val="00B92604"/>
    <w:rsid w:val="00B92A98"/>
    <w:rsid w:val="00B9366F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3E14"/>
    <w:rsid w:val="00BA405D"/>
    <w:rsid w:val="00BA41F4"/>
    <w:rsid w:val="00BA4311"/>
    <w:rsid w:val="00BA4FEE"/>
    <w:rsid w:val="00BA578A"/>
    <w:rsid w:val="00BA5B97"/>
    <w:rsid w:val="00BA5C13"/>
    <w:rsid w:val="00BA6C33"/>
    <w:rsid w:val="00BA7E93"/>
    <w:rsid w:val="00BB00C0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8FD"/>
    <w:rsid w:val="00BB4C56"/>
    <w:rsid w:val="00BB65AA"/>
    <w:rsid w:val="00BB6CFA"/>
    <w:rsid w:val="00BB75A7"/>
    <w:rsid w:val="00BB7956"/>
    <w:rsid w:val="00BB7C80"/>
    <w:rsid w:val="00BB7E62"/>
    <w:rsid w:val="00BC0056"/>
    <w:rsid w:val="00BC052C"/>
    <w:rsid w:val="00BC0559"/>
    <w:rsid w:val="00BC0DD3"/>
    <w:rsid w:val="00BC198D"/>
    <w:rsid w:val="00BC1FC7"/>
    <w:rsid w:val="00BC2321"/>
    <w:rsid w:val="00BC31FB"/>
    <w:rsid w:val="00BC3393"/>
    <w:rsid w:val="00BC48AA"/>
    <w:rsid w:val="00BC4B59"/>
    <w:rsid w:val="00BC4B65"/>
    <w:rsid w:val="00BC5098"/>
    <w:rsid w:val="00BC615F"/>
    <w:rsid w:val="00BC6B4C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D7836"/>
    <w:rsid w:val="00BE0088"/>
    <w:rsid w:val="00BE0428"/>
    <w:rsid w:val="00BE04DD"/>
    <w:rsid w:val="00BE0543"/>
    <w:rsid w:val="00BE11A5"/>
    <w:rsid w:val="00BE1576"/>
    <w:rsid w:val="00BE21DA"/>
    <w:rsid w:val="00BE2AA9"/>
    <w:rsid w:val="00BE2D4B"/>
    <w:rsid w:val="00BE3481"/>
    <w:rsid w:val="00BE4F2B"/>
    <w:rsid w:val="00BE51ED"/>
    <w:rsid w:val="00BE540F"/>
    <w:rsid w:val="00BE5502"/>
    <w:rsid w:val="00BE57B8"/>
    <w:rsid w:val="00BE5FE1"/>
    <w:rsid w:val="00BE6042"/>
    <w:rsid w:val="00BE6E92"/>
    <w:rsid w:val="00BE7087"/>
    <w:rsid w:val="00BE75B8"/>
    <w:rsid w:val="00BE7A5A"/>
    <w:rsid w:val="00BE7ACA"/>
    <w:rsid w:val="00BE7FE7"/>
    <w:rsid w:val="00BF1B04"/>
    <w:rsid w:val="00BF1BAF"/>
    <w:rsid w:val="00BF1FED"/>
    <w:rsid w:val="00BF2125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492"/>
    <w:rsid w:val="00BF6AD8"/>
    <w:rsid w:val="00BF74B6"/>
    <w:rsid w:val="00C01177"/>
    <w:rsid w:val="00C02116"/>
    <w:rsid w:val="00C02B26"/>
    <w:rsid w:val="00C02DE2"/>
    <w:rsid w:val="00C03BB8"/>
    <w:rsid w:val="00C03CA4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2D8"/>
    <w:rsid w:val="00C103BB"/>
    <w:rsid w:val="00C1238D"/>
    <w:rsid w:val="00C12789"/>
    <w:rsid w:val="00C12ACE"/>
    <w:rsid w:val="00C12BC1"/>
    <w:rsid w:val="00C1353C"/>
    <w:rsid w:val="00C14826"/>
    <w:rsid w:val="00C14B92"/>
    <w:rsid w:val="00C14C49"/>
    <w:rsid w:val="00C15118"/>
    <w:rsid w:val="00C1669A"/>
    <w:rsid w:val="00C1712A"/>
    <w:rsid w:val="00C17812"/>
    <w:rsid w:val="00C20BB3"/>
    <w:rsid w:val="00C219D0"/>
    <w:rsid w:val="00C22596"/>
    <w:rsid w:val="00C2269A"/>
    <w:rsid w:val="00C22F16"/>
    <w:rsid w:val="00C238EE"/>
    <w:rsid w:val="00C23D54"/>
    <w:rsid w:val="00C2432D"/>
    <w:rsid w:val="00C243B6"/>
    <w:rsid w:val="00C2478C"/>
    <w:rsid w:val="00C2581C"/>
    <w:rsid w:val="00C26E36"/>
    <w:rsid w:val="00C26FAE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3B5"/>
    <w:rsid w:val="00C33AD7"/>
    <w:rsid w:val="00C34419"/>
    <w:rsid w:val="00C34A50"/>
    <w:rsid w:val="00C34E15"/>
    <w:rsid w:val="00C35138"/>
    <w:rsid w:val="00C35ED6"/>
    <w:rsid w:val="00C35F75"/>
    <w:rsid w:val="00C36077"/>
    <w:rsid w:val="00C36475"/>
    <w:rsid w:val="00C36931"/>
    <w:rsid w:val="00C3711E"/>
    <w:rsid w:val="00C37FEA"/>
    <w:rsid w:val="00C404B0"/>
    <w:rsid w:val="00C405BE"/>
    <w:rsid w:val="00C4065A"/>
    <w:rsid w:val="00C409AC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24A"/>
    <w:rsid w:val="00C4475B"/>
    <w:rsid w:val="00C44992"/>
    <w:rsid w:val="00C4661E"/>
    <w:rsid w:val="00C47971"/>
    <w:rsid w:val="00C502C1"/>
    <w:rsid w:val="00C50504"/>
    <w:rsid w:val="00C51DBF"/>
    <w:rsid w:val="00C51FBC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74FA"/>
    <w:rsid w:val="00C6055B"/>
    <w:rsid w:val="00C606C4"/>
    <w:rsid w:val="00C6141C"/>
    <w:rsid w:val="00C61439"/>
    <w:rsid w:val="00C61C22"/>
    <w:rsid w:val="00C61DCD"/>
    <w:rsid w:val="00C62404"/>
    <w:rsid w:val="00C627BB"/>
    <w:rsid w:val="00C62962"/>
    <w:rsid w:val="00C62CC1"/>
    <w:rsid w:val="00C630BB"/>
    <w:rsid w:val="00C63C05"/>
    <w:rsid w:val="00C6554B"/>
    <w:rsid w:val="00C66238"/>
    <w:rsid w:val="00C66FF7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C19"/>
    <w:rsid w:val="00C76FE2"/>
    <w:rsid w:val="00C7703B"/>
    <w:rsid w:val="00C777CF"/>
    <w:rsid w:val="00C77B8F"/>
    <w:rsid w:val="00C77BD0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5FE7"/>
    <w:rsid w:val="00C86323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5BA"/>
    <w:rsid w:val="00C909F2"/>
    <w:rsid w:val="00C90C8D"/>
    <w:rsid w:val="00C91666"/>
    <w:rsid w:val="00C91674"/>
    <w:rsid w:val="00C924BE"/>
    <w:rsid w:val="00C932BF"/>
    <w:rsid w:val="00C93B6B"/>
    <w:rsid w:val="00C94D41"/>
    <w:rsid w:val="00C950D1"/>
    <w:rsid w:val="00C96669"/>
    <w:rsid w:val="00C96A6A"/>
    <w:rsid w:val="00C96D7A"/>
    <w:rsid w:val="00C97A36"/>
    <w:rsid w:val="00C97B68"/>
    <w:rsid w:val="00C97C88"/>
    <w:rsid w:val="00CA0385"/>
    <w:rsid w:val="00CA0625"/>
    <w:rsid w:val="00CA0889"/>
    <w:rsid w:val="00CA16A4"/>
    <w:rsid w:val="00CA19D4"/>
    <w:rsid w:val="00CA1B2B"/>
    <w:rsid w:val="00CA1D4B"/>
    <w:rsid w:val="00CA217B"/>
    <w:rsid w:val="00CA2215"/>
    <w:rsid w:val="00CA2358"/>
    <w:rsid w:val="00CA2B9B"/>
    <w:rsid w:val="00CA335A"/>
    <w:rsid w:val="00CA4575"/>
    <w:rsid w:val="00CA4642"/>
    <w:rsid w:val="00CA558D"/>
    <w:rsid w:val="00CA5A59"/>
    <w:rsid w:val="00CA6883"/>
    <w:rsid w:val="00CA7593"/>
    <w:rsid w:val="00CA7D5D"/>
    <w:rsid w:val="00CB031B"/>
    <w:rsid w:val="00CB06CA"/>
    <w:rsid w:val="00CB0DC7"/>
    <w:rsid w:val="00CB0E1B"/>
    <w:rsid w:val="00CB130D"/>
    <w:rsid w:val="00CB15B0"/>
    <w:rsid w:val="00CB2545"/>
    <w:rsid w:val="00CB2629"/>
    <w:rsid w:val="00CB3514"/>
    <w:rsid w:val="00CB425B"/>
    <w:rsid w:val="00CB4802"/>
    <w:rsid w:val="00CB4DA3"/>
    <w:rsid w:val="00CB566E"/>
    <w:rsid w:val="00CB67EC"/>
    <w:rsid w:val="00CB70A1"/>
    <w:rsid w:val="00CB70B8"/>
    <w:rsid w:val="00CB7841"/>
    <w:rsid w:val="00CC0061"/>
    <w:rsid w:val="00CC00DA"/>
    <w:rsid w:val="00CC01E7"/>
    <w:rsid w:val="00CC0705"/>
    <w:rsid w:val="00CC0715"/>
    <w:rsid w:val="00CC0B61"/>
    <w:rsid w:val="00CC0D06"/>
    <w:rsid w:val="00CC15B1"/>
    <w:rsid w:val="00CC1C31"/>
    <w:rsid w:val="00CC1D3E"/>
    <w:rsid w:val="00CC23F4"/>
    <w:rsid w:val="00CC24C8"/>
    <w:rsid w:val="00CC2646"/>
    <w:rsid w:val="00CC2735"/>
    <w:rsid w:val="00CC2CF3"/>
    <w:rsid w:val="00CC2F51"/>
    <w:rsid w:val="00CC31D9"/>
    <w:rsid w:val="00CC35CD"/>
    <w:rsid w:val="00CC397A"/>
    <w:rsid w:val="00CC3FB7"/>
    <w:rsid w:val="00CC422D"/>
    <w:rsid w:val="00CC42FE"/>
    <w:rsid w:val="00CC48FF"/>
    <w:rsid w:val="00CC4DD4"/>
    <w:rsid w:val="00CC53B7"/>
    <w:rsid w:val="00CC579E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1386"/>
    <w:rsid w:val="00CD1435"/>
    <w:rsid w:val="00CD231A"/>
    <w:rsid w:val="00CD299D"/>
    <w:rsid w:val="00CD2EC8"/>
    <w:rsid w:val="00CD3837"/>
    <w:rsid w:val="00CD4A18"/>
    <w:rsid w:val="00CD4A9C"/>
    <w:rsid w:val="00CD4B9B"/>
    <w:rsid w:val="00CD51FB"/>
    <w:rsid w:val="00CD5A26"/>
    <w:rsid w:val="00CD75C5"/>
    <w:rsid w:val="00CD7A75"/>
    <w:rsid w:val="00CE02B5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654"/>
    <w:rsid w:val="00CE3DD7"/>
    <w:rsid w:val="00CE462E"/>
    <w:rsid w:val="00CE4B6D"/>
    <w:rsid w:val="00CE4B94"/>
    <w:rsid w:val="00CE52C2"/>
    <w:rsid w:val="00CE52CA"/>
    <w:rsid w:val="00CE54B4"/>
    <w:rsid w:val="00CE66CE"/>
    <w:rsid w:val="00CE6BB1"/>
    <w:rsid w:val="00CE6D12"/>
    <w:rsid w:val="00CE7489"/>
    <w:rsid w:val="00CF086A"/>
    <w:rsid w:val="00CF1CA9"/>
    <w:rsid w:val="00CF1CB8"/>
    <w:rsid w:val="00CF1D3B"/>
    <w:rsid w:val="00CF1D5C"/>
    <w:rsid w:val="00CF2733"/>
    <w:rsid w:val="00CF2CA5"/>
    <w:rsid w:val="00CF306C"/>
    <w:rsid w:val="00CF3431"/>
    <w:rsid w:val="00CF37AB"/>
    <w:rsid w:val="00CF3E98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12"/>
    <w:rsid w:val="00CF7BC9"/>
    <w:rsid w:val="00D0024E"/>
    <w:rsid w:val="00D00A91"/>
    <w:rsid w:val="00D01092"/>
    <w:rsid w:val="00D0110A"/>
    <w:rsid w:val="00D0185B"/>
    <w:rsid w:val="00D02A6D"/>
    <w:rsid w:val="00D033C8"/>
    <w:rsid w:val="00D03E2C"/>
    <w:rsid w:val="00D0437D"/>
    <w:rsid w:val="00D046FD"/>
    <w:rsid w:val="00D050CA"/>
    <w:rsid w:val="00D05D4A"/>
    <w:rsid w:val="00D05F03"/>
    <w:rsid w:val="00D0655C"/>
    <w:rsid w:val="00D065D6"/>
    <w:rsid w:val="00D069DA"/>
    <w:rsid w:val="00D06B8A"/>
    <w:rsid w:val="00D07016"/>
    <w:rsid w:val="00D070C4"/>
    <w:rsid w:val="00D070F6"/>
    <w:rsid w:val="00D07330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3079"/>
    <w:rsid w:val="00D132B5"/>
    <w:rsid w:val="00D132B9"/>
    <w:rsid w:val="00D13B0B"/>
    <w:rsid w:val="00D14E1D"/>
    <w:rsid w:val="00D14E3F"/>
    <w:rsid w:val="00D1619C"/>
    <w:rsid w:val="00D16AA0"/>
    <w:rsid w:val="00D17405"/>
    <w:rsid w:val="00D17B73"/>
    <w:rsid w:val="00D17F6C"/>
    <w:rsid w:val="00D20DAD"/>
    <w:rsid w:val="00D20E7A"/>
    <w:rsid w:val="00D20F75"/>
    <w:rsid w:val="00D2143C"/>
    <w:rsid w:val="00D218F0"/>
    <w:rsid w:val="00D22943"/>
    <w:rsid w:val="00D22C4B"/>
    <w:rsid w:val="00D238E4"/>
    <w:rsid w:val="00D239C9"/>
    <w:rsid w:val="00D242E2"/>
    <w:rsid w:val="00D24D07"/>
    <w:rsid w:val="00D254BB"/>
    <w:rsid w:val="00D25C56"/>
    <w:rsid w:val="00D25E61"/>
    <w:rsid w:val="00D26255"/>
    <w:rsid w:val="00D266A7"/>
    <w:rsid w:val="00D26DD4"/>
    <w:rsid w:val="00D271A4"/>
    <w:rsid w:val="00D276FE"/>
    <w:rsid w:val="00D27EAE"/>
    <w:rsid w:val="00D300FB"/>
    <w:rsid w:val="00D30115"/>
    <w:rsid w:val="00D3051A"/>
    <w:rsid w:val="00D30537"/>
    <w:rsid w:val="00D305C1"/>
    <w:rsid w:val="00D310FE"/>
    <w:rsid w:val="00D31D9D"/>
    <w:rsid w:val="00D31F2C"/>
    <w:rsid w:val="00D32877"/>
    <w:rsid w:val="00D33E52"/>
    <w:rsid w:val="00D34376"/>
    <w:rsid w:val="00D346BE"/>
    <w:rsid w:val="00D35ED9"/>
    <w:rsid w:val="00D36312"/>
    <w:rsid w:val="00D36B92"/>
    <w:rsid w:val="00D36F04"/>
    <w:rsid w:val="00D36F7B"/>
    <w:rsid w:val="00D3734B"/>
    <w:rsid w:val="00D373DD"/>
    <w:rsid w:val="00D37F20"/>
    <w:rsid w:val="00D40AAF"/>
    <w:rsid w:val="00D41295"/>
    <w:rsid w:val="00D4154C"/>
    <w:rsid w:val="00D41BD4"/>
    <w:rsid w:val="00D4214E"/>
    <w:rsid w:val="00D42587"/>
    <w:rsid w:val="00D42672"/>
    <w:rsid w:val="00D42DB5"/>
    <w:rsid w:val="00D43145"/>
    <w:rsid w:val="00D43602"/>
    <w:rsid w:val="00D43693"/>
    <w:rsid w:val="00D43AD4"/>
    <w:rsid w:val="00D43D5B"/>
    <w:rsid w:val="00D43DFC"/>
    <w:rsid w:val="00D448A4"/>
    <w:rsid w:val="00D44B77"/>
    <w:rsid w:val="00D45598"/>
    <w:rsid w:val="00D455A0"/>
    <w:rsid w:val="00D46DA8"/>
    <w:rsid w:val="00D46F52"/>
    <w:rsid w:val="00D472F1"/>
    <w:rsid w:val="00D47A2F"/>
    <w:rsid w:val="00D50548"/>
    <w:rsid w:val="00D508C0"/>
    <w:rsid w:val="00D50AD4"/>
    <w:rsid w:val="00D5119D"/>
    <w:rsid w:val="00D51347"/>
    <w:rsid w:val="00D51DB8"/>
    <w:rsid w:val="00D5257F"/>
    <w:rsid w:val="00D5260D"/>
    <w:rsid w:val="00D528CC"/>
    <w:rsid w:val="00D53553"/>
    <w:rsid w:val="00D53EE9"/>
    <w:rsid w:val="00D554CC"/>
    <w:rsid w:val="00D55599"/>
    <w:rsid w:val="00D571F6"/>
    <w:rsid w:val="00D57A75"/>
    <w:rsid w:val="00D57EFA"/>
    <w:rsid w:val="00D6093C"/>
    <w:rsid w:val="00D60A16"/>
    <w:rsid w:val="00D6137B"/>
    <w:rsid w:val="00D61810"/>
    <w:rsid w:val="00D61E93"/>
    <w:rsid w:val="00D625E5"/>
    <w:rsid w:val="00D626FD"/>
    <w:rsid w:val="00D62970"/>
    <w:rsid w:val="00D63DEC"/>
    <w:rsid w:val="00D64210"/>
    <w:rsid w:val="00D6512F"/>
    <w:rsid w:val="00D6538B"/>
    <w:rsid w:val="00D655FE"/>
    <w:rsid w:val="00D657A7"/>
    <w:rsid w:val="00D65A5F"/>
    <w:rsid w:val="00D67420"/>
    <w:rsid w:val="00D67522"/>
    <w:rsid w:val="00D675E2"/>
    <w:rsid w:val="00D7032F"/>
    <w:rsid w:val="00D707DA"/>
    <w:rsid w:val="00D71568"/>
    <w:rsid w:val="00D71D6B"/>
    <w:rsid w:val="00D720A0"/>
    <w:rsid w:val="00D72203"/>
    <w:rsid w:val="00D723D9"/>
    <w:rsid w:val="00D724A9"/>
    <w:rsid w:val="00D72F56"/>
    <w:rsid w:val="00D7361F"/>
    <w:rsid w:val="00D73A74"/>
    <w:rsid w:val="00D73C87"/>
    <w:rsid w:val="00D75210"/>
    <w:rsid w:val="00D7569D"/>
    <w:rsid w:val="00D75EA8"/>
    <w:rsid w:val="00D76412"/>
    <w:rsid w:val="00D767FF"/>
    <w:rsid w:val="00D76BC3"/>
    <w:rsid w:val="00D76D7B"/>
    <w:rsid w:val="00D7726E"/>
    <w:rsid w:val="00D80995"/>
    <w:rsid w:val="00D80B36"/>
    <w:rsid w:val="00D8112E"/>
    <w:rsid w:val="00D81704"/>
    <w:rsid w:val="00D82018"/>
    <w:rsid w:val="00D8205F"/>
    <w:rsid w:val="00D827A7"/>
    <w:rsid w:val="00D82BB8"/>
    <w:rsid w:val="00D82EA0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E1F"/>
    <w:rsid w:val="00D872A8"/>
    <w:rsid w:val="00D8734A"/>
    <w:rsid w:val="00D90626"/>
    <w:rsid w:val="00D90A5C"/>
    <w:rsid w:val="00D90B3D"/>
    <w:rsid w:val="00D91118"/>
    <w:rsid w:val="00D911A1"/>
    <w:rsid w:val="00D91557"/>
    <w:rsid w:val="00D91ED8"/>
    <w:rsid w:val="00D92154"/>
    <w:rsid w:val="00D92545"/>
    <w:rsid w:val="00D92AD4"/>
    <w:rsid w:val="00D92C1F"/>
    <w:rsid w:val="00D92EBC"/>
    <w:rsid w:val="00D93E49"/>
    <w:rsid w:val="00D93E74"/>
    <w:rsid w:val="00D941A6"/>
    <w:rsid w:val="00D9507D"/>
    <w:rsid w:val="00D96965"/>
    <w:rsid w:val="00D969F1"/>
    <w:rsid w:val="00DA00F2"/>
    <w:rsid w:val="00DA023B"/>
    <w:rsid w:val="00DA0907"/>
    <w:rsid w:val="00DA179D"/>
    <w:rsid w:val="00DA1D27"/>
    <w:rsid w:val="00DA2143"/>
    <w:rsid w:val="00DA227C"/>
    <w:rsid w:val="00DA27E1"/>
    <w:rsid w:val="00DA448E"/>
    <w:rsid w:val="00DA48D2"/>
    <w:rsid w:val="00DA4981"/>
    <w:rsid w:val="00DA4B26"/>
    <w:rsid w:val="00DA5A02"/>
    <w:rsid w:val="00DA635B"/>
    <w:rsid w:val="00DA643C"/>
    <w:rsid w:val="00DA69B7"/>
    <w:rsid w:val="00DA6D64"/>
    <w:rsid w:val="00DA6F55"/>
    <w:rsid w:val="00DA7144"/>
    <w:rsid w:val="00DA74D9"/>
    <w:rsid w:val="00DA7A3E"/>
    <w:rsid w:val="00DA7C0C"/>
    <w:rsid w:val="00DA7DE3"/>
    <w:rsid w:val="00DA7F67"/>
    <w:rsid w:val="00DA7FA1"/>
    <w:rsid w:val="00DB0082"/>
    <w:rsid w:val="00DB0B06"/>
    <w:rsid w:val="00DB113F"/>
    <w:rsid w:val="00DB119A"/>
    <w:rsid w:val="00DB13A1"/>
    <w:rsid w:val="00DB18FD"/>
    <w:rsid w:val="00DB1A5C"/>
    <w:rsid w:val="00DB1C08"/>
    <w:rsid w:val="00DB29A7"/>
    <w:rsid w:val="00DB2C64"/>
    <w:rsid w:val="00DB35FF"/>
    <w:rsid w:val="00DB40E2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992"/>
    <w:rsid w:val="00DC1BFD"/>
    <w:rsid w:val="00DC28E0"/>
    <w:rsid w:val="00DC2B9D"/>
    <w:rsid w:val="00DC3078"/>
    <w:rsid w:val="00DC3721"/>
    <w:rsid w:val="00DC380A"/>
    <w:rsid w:val="00DC611C"/>
    <w:rsid w:val="00DC6741"/>
    <w:rsid w:val="00DC7664"/>
    <w:rsid w:val="00DC7F23"/>
    <w:rsid w:val="00DD0A02"/>
    <w:rsid w:val="00DD0BBF"/>
    <w:rsid w:val="00DD0E64"/>
    <w:rsid w:val="00DD141A"/>
    <w:rsid w:val="00DD16B5"/>
    <w:rsid w:val="00DD193C"/>
    <w:rsid w:val="00DD1974"/>
    <w:rsid w:val="00DD1C7C"/>
    <w:rsid w:val="00DD20AB"/>
    <w:rsid w:val="00DD265B"/>
    <w:rsid w:val="00DD2FAD"/>
    <w:rsid w:val="00DD3917"/>
    <w:rsid w:val="00DD3C40"/>
    <w:rsid w:val="00DD3FF1"/>
    <w:rsid w:val="00DD456C"/>
    <w:rsid w:val="00DD494E"/>
    <w:rsid w:val="00DD4C56"/>
    <w:rsid w:val="00DD4CBA"/>
    <w:rsid w:val="00DD5909"/>
    <w:rsid w:val="00DD59F4"/>
    <w:rsid w:val="00DD6097"/>
    <w:rsid w:val="00DD6374"/>
    <w:rsid w:val="00DD6A1B"/>
    <w:rsid w:val="00DD726E"/>
    <w:rsid w:val="00DD7839"/>
    <w:rsid w:val="00DD78BE"/>
    <w:rsid w:val="00DD7DD3"/>
    <w:rsid w:val="00DE0047"/>
    <w:rsid w:val="00DE03ED"/>
    <w:rsid w:val="00DE0D97"/>
    <w:rsid w:val="00DE0DEC"/>
    <w:rsid w:val="00DE1348"/>
    <w:rsid w:val="00DE1C97"/>
    <w:rsid w:val="00DE2D74"/>
    <w:rsid w:val="00DE375E"/>
    <w:rsid w:val="00DE3976"/>
    <w:rsid w:val="00DE42CA"/>
    <w:rsid w:val="00DE44E2"/>
    <w:rsid w:val="00DE4711"/>
    <w:rsid w:val="00DE4BE7"/>
    <w:rsid w:val="00DE4DBC"/>
    <w:rsid w:val="00DE4F7F"/>
    <w:rsid w:val="00DE50AA"/>
    <w:rsid w:val="00DE51E5"/>
    <w:rsid w:val="00DE5D3E"/>
    <w:rsid w:val="00DE5F81"/>
    <w:rsid w:val="00DE6375"/>
    <w:rsid w:val="00DE71FB"/>
    <w:rsid w:val="00DE74CF"/>
    <w:rsid w:val="00DE79D3"/>
    <w:rsid w:val="00DF0EF8"/>
    <w:rsid w:val="00DF1030"/>
    <w:rsid w:val="00DF11BA"/>
    <w:rsid w:val="00DF1B33"/>
    <w:rsid w:val="00DF2155"/>
    <w:rsid w:val="00DF34A7"/>
    <w:rsid w:val="00DF3624"/>
    <w:rsid w:val="00DF3626"/>
    <w:rsid w:val="00DF3BBD"/>
    <w:rsid w:val="00DF489C"/>
    <w:rsid w:val="00DF5518"/>
    <w:rsid w:val="00DF6A68"/>
    <w:rsid w:val="00DF6E9B"/>
    <w:rsid w:val="00DF72C2"/>
    <w:rsid w:val="00DF7B9D"/>
    <w:rsid w:val="00E00366"/>
    <w:rsid w:val="00E00BF3"/>
    <w:rsid w:val="00E01337"/>
    <w:rsid w:val="00E0184F"/>
    <w:rsid w:val="00E01A08"/>
    <w:rsid w:val="00E01C0F"/>
    <w:rsid w:val="00E020FA"/>
    <w:rsid w:val="00E03278"/>
    <w:rsid w:val="00E03356"/>
    <w:rsid w:val="00E033AF"/>
    <w:rsid w:val="00E04443"/>
    <w:rsid w:val="00E05360"/>
    <w:rsid w:val="00E054A7"/>
    <w:rsid w:val="00E06678"/>
    <w:rsid w:val="00E0718C"/>
    <w:rsid w:val="00E07703"/>
    <w:rsid w:val="00E07D81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4C3"/>
    <w:rsid w:val="00E13247"/>
    <w:rsid w:val="00E13482"/>
    <w:rsid w:val="00E1381A"/>
    <w:rsid w:val="00E146DA"/>
    <w:rsid w:val="00E15740"/>
    <w:rsid w:val="00E16719"/>
    <w:rsid w:val="00E16AB0"/>
    <w:rsid w:val="00E16E4C"/>
    <w:rsid w:val="00E17740"/>
    <w:rsid w:val="00E2025F"/>
    <w:rsid w:val="00E20512"/>
    <w:rsid w:val="00E20757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5A20"/>
    <w:rsid w:val="00E26473"/>
    <w:rsid w:val="00E266AC"/>
    <w:rsid w:val="00E268D3"/>
    <w:rsid w:val="00E26A4A"/>
    <w:rsid w:val="00E26B99"/>
    <w:rsid w:val="00E271DA"/>
    <w:rsid w:val="00E27F66"/>
    <w:rsid w:val="00E309CD"/>
    <w:rsid w:val="00E30BB3"/>
    <w:rsid w:val="00E312BE"/>
    <w:rsid w:val="00E313FF"/>
    <w:rsid w:val="00E3143C"/>
    <w:rsid w:val="00E316C8"/>
    <w:rsid w:val="00E3260A"/>
    <w:rsid w:val="00E32C1C"/>
    <w:rsid w:val="00E33264"/>
    <w:rsid w:val="00E3339D"/>
    <w:rsid w:val="00E3367A"/>
    <w:rsid w:val="00E337F8"/>
    <w:rsid w:val="00E33B42"/>
    <w:rsid w:val="00E3409B"/>
    <w:rsid w:val="00E340F2"/>
    <w:rsid w:val="00E341B7"/>
    <w:rsid w:val="00E34258"/>
    <w:rsid w:val="00E346EE"/>
    <w:rsid w:val="00E347A0"/>
    <w:rsid w:val="00E34F12"/>
    <w:rsid w:val="00E3501B"/>
    <w:rsid w:val="00E35060"/>
    <w:rsid w:val="00E36410"/>
    <w:rsid w:val="00E368FA"/>
    <w:rsid w:val="00E36957"/>
    <w:rsid w:val="00E36A02"/>
    <w:rsid w:val="00E36D41"/>
    <w:rsid w:val="00E378C3"/>
    <w:rsid w:val="00E379A6"/>
    <w:rsid w:val="00E40211"/>
    <w:rsid w:val="00E403FD"/>
    <w:rsid w:val="00E40661"/>
    <w:rsid w:val="00E40AF4"/>
    <w:rsid w:val="00E4199B"/>
    <w:rsid w:val="00E426F7"/>
    <w:rsid w:val="00E4283F"/>
    <w:rsid w:val="00E428ED"/>
    <w:rsid w:val="00E43B48"/>
    <w:rsid w:val="00E44927"/>
    <w:rsid w:val="00E44A46"/>
    <w:rsid w:val="00E461BB"/>
    <w:rsid w:val="00E47DDF"/>
    <w:rsid w:val="00E50F3A"/>
    <w:rsid w:val="00E51494"/>
    <w:rsid w:val="00E51BB7"/>
    <w:rsid w:val="00E52145"/>
    <w:rsid w:val="00E52D78"/>
    <w:rsid w:val="00E53166"/>
    <w:rsid w:val="00E53834"/>
    <w:rsid w:val="00E53FAB"/>
    <w:rsid w:val="00E54459"/>
    <w:rsid w:val="00E54620"/>
    <w:rsid w:val="00E54AB4"/>
    <w:rsid w:val="00E5540E"/>
    <w:rsid w:val="00E5550F"/>
    <w:rsid w:val="00E557B0"/>
    <w:rsid w:val="00E563AD"/>
    <w:rsid w:val="00E565C0"/>
    <w:rsid w:val="00E56689"/>
    <w:rsid w:val="00E56D17"/>
    <w:rsid w:val="00E5708D"/>
    <w:rsid w:val="00E57593"/>
    <w:rsid w:val="00E57D7F"/>
    <w:rsid w:val="00E60141"/>
    <w:rsid w:val="00E60319"/>
    <w:rsid w:val="00E60C73"/>
    <w:rsid w:val="00E617FC"/>
    <w:rsid w:val="00E618B0"/>
    <w:rsid w:val="00E61A90"/>
    <w:rsid w:val="00E6279B"/>
    <w:rsid w:val="00E62FA6"/>
    <w:rsid w:val="00E63117"/>
    <w:rsid w:val="00E63424"/>
    <w:rsid w:val="00E6361F"/>
    <w:rsid w:val="00E63B26"/>
    <w:rsid w:val="00E63B66"/>
    <w:rsid w:val="00E63DC1"/>
    <w:rsid w:val="00E63FFD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0F9"/>
    <w:rsid w:val="00E7076D"/>
    <w:rsid w:val="00E70988"/>
    <w:rsid w:val="00E71321"/>
    <w:rsid w:val="00E71E63"/>
    <w:rsid w:val="00E727BA"/>
    <w:rsid w:val="00E72BD1"/>
    <w:rsid w:val="00E72BF9"/>
    <w:rsid w:val="00E734F6"/>
    <w:rsid w:val="00E737D8"/>
    <w:rsid w:val="00E73911"/>
    <w:rsid w:val="00E739E5"/>
    <w:rsid w:val="00E73F3B"/>
    <w:rsid w:val="00E7442F"/>
    <w:rsid w:val="00E74D74"/>
    <w:rsid w:val="00E74D81"/>
    <w:rsid w:val="00E74EDC"/>
    <w:rsid w:val="00E74FFE"/>
    <w:rsid w:val="00E753AD"/>
    <w:rsid w:val="00E757A6"/>
    <w:rsid w:val="00E75DBA"/>
    <w:rsid w:val="00E75F33"/>
    <w:rsid w:val="00E76149"/>
    <w:rsid w:val="00E7634F"/>
    <w:rsid w:val="00E7688C"/>
    <w:rsid w:val="00E76C3A"/>
    <w:rsid w:val="00E77006"/>
    <w:rsid w:val="00E80C0B"/>
    <w:rsid w:val="00E81D09"/>
    <w:rsid w:val="00E82573"/>
    <w:rsid w:val="00E8257A"/>
    <w:rsid w:val="00E82EDE"/>
    <w:rsid w:val="00E83F46"/>
    <w:rsid w:val="00E844BC"/>
    <w:rsid w:val="00E8472E"/>
    <w:rsid w:val="00E84CD3"/>
    <w:rsid w:val="00E855E8"/>
    <w:rsid w:val="00E85746"/>
    <w:rsid w:val="00E857B6"/>
    <w:rsid w:val="00E85E18"/>
    <w:rsid w:val="00E86153"/>
    <w:rsid w:val="00E86B86"/>
    <w:rsid w:val="00E87695"/>
    <w:rsid w:val="00E90971"/>
    <w:rsid w:val="00E914FE"/>
    <w:rsid w:val="00E92C2C"/>
    <w:rsid w:val="00E92E62"/>
    <w:rsid w:val="00E93253"/>
    <w:rsid w:val="00E9350D"/>
    <w:rsid w:val="00E94C7E"/>
    <w:rsid w:val="00E94FA4"/>
    <w:rsid w:val="00E954AF"/>
    <w:rsid w:val="00E95B6B"/>
    <w:rsid w:val="00E969B5"/>
    <w:rsid w:val="00E96BD0"/>
    <w:rsid w:val="00E96D7F"/>
    <w:rsid w:val="00E97320"/>
    <w:rsid w:val="00E973E1"/>
    <w:rsid w:val="00E97996"/>
    <w:rsid w:val="00E97EBE"/>
    <w:rsid w:val="00E97FDC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3B3"/>
    <w:rsid w:val="00EA4C66"/>
    <w:rsid w:val="00EA4F8F"/>
    <w:rsid w:val="00EA657B"/>
    <w:rsid w:val="00EA6CCE"/>
    <w:rsid w:val="00EA6DC1"/>
    <w:rsid w:val="00EA7563"/>
    <w:rsid w:val="00EA7767"/>
    <w:rsid w:val="00EA7BC2"/>
    <w:rsid w:val="00EB0F82"/>
    <w:rsid w:val="00EB1284"/>
    <w:rsid w:val="00EB18E3"/>
    <w:rsid w:val="00EB1CB9"/>
    <w:rsid w:val="00EB1EFD"/>
    <w:rsid w:val="00EB254B"/>
    <w:rsid w:val="00EB2A69"/>
    <w:rsid w:val="00EB3C53"/>
    <w:rsid w:val="00EB403F"/>
    <w:rsid w:val="00EB415B"/>
    <w:rsid w:val="00EB49BE"/>
    <w:rsid w:val="00EB4A07"/>
    <w:rsid w:val="00EB4AAF"/>
    <w:rsid w:val="00EB543A"/>
    <w:rsid w:val="00EB6430"/>
    <w:rsid w:val="00EB674B"/>
    <w:rsid w:val="00EB6D1E"/>
    <w:rsid w:val="00EB7C3D"/>
    <w:rsid w:val="00EC12ED"/>
    <w:rsid w:val="00EC1436"/>
    <w:rsid w:val="00EC1851"/>
    <w:rsid w:val="00EC194E"/>
    <w:rsid w:val="00EC1C41"/>
    <w:rsid w:val="00EC20C7"/>
    <w:rsid w:val="00EC24BA"/>
    <w:rsid w:val="00EC25AC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5AD"/>
    <w:rsid w:val="00ED174E"/>
    <w:rsid w:val="00ED1EE4"/>
    <w:rsid w:val="00ED38A3"/>
    <w:rsid w:val="00ED3979"/>
    <w:rsid w:val="00ED39B2"/>
    <w:rsid w:val="00ED3B2B"/>
    <w:rsid w:val="00ED410D"/>
    <w:rsid w:val="00ED45FC"/>
    <w:rsid w:val="00ED6012"/>
    <w:rsid w:val="00ED6118"/>
    <w:rsid w:val="00ED6EA9"/>
    <w:rsid w:val="00ED6EF0"/>
    <w:rsid w:val="00EE0676"/>
    <w:rsid w:val="00EE10DF"/>
    <w:rsid w:val="00EE1980"/>
    <w:rsid w:val="00EE1D45"/>
    <w:rsid w:val="00EE20A1"/>
    <w:rsid w:val="00EE2123"/>
    <w:rsid w:val="00EE2365"/>
    <w:rsid w:val="00EE2787"/>
    <w:rsid w:val="00EE2A97"/>
    <w:rsid w:val="00EE36F2"/>
    <w:rsid w:val="00EE3FB5"/>
    <w:rsid w:val="00EE40B9"/>
    <w:rsid w:val="00EE4EAC"/>
    <w:rsid w:val="00EE4F26"/>
    <w:rsid w:val="00EE50CE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C17"/>
    <w:rsid w:val="00EF1DBE"/>
    <w:rsid w:val="00EF1FA8"/>
    <w:rsid w:val="00EF2079"/>
    <w:rsid w:val="00EF25C2"/>
    <w:rsid w:val="00EF3C98"/>
    <w:rsid w:val="00EF5E67"/>
    <w:rsid w:val="00EF5EDE"/>
    <w:rsid w:val="00EF62A9"/>
    <w:rsid w:val="00EF661A"/>
    <w:rsid w:val="00EF67B6"/>
    <w:rsid w:val="00EF6DB5"/>
    <w:rsid w:val="00EF6E65"/>
    <w:rsid w:val="00EF6EBF"/>
    <w:rsid w:val="00EF6FA7"/>
    <w:rsid w:val="00EF7445"/>
    <w:rsid w:val="00F001CB"/>
    <w:rsid w:val="00F00B87"/>
    <w:rsid w:val="00F00BCF"/>
    <w:rsid w:val="00F013F2"/>
    <w:rsid w:val="00F01400"/>
    <w:rsid w:val="00F01FDC"/>
    <w:rsid w:val="00F02326"/>
    <w:rsid w:val="00F025AD"/>
    <w:rsid w:val="00F02C06"/>
    <w:rsid w:val="00F034C9"/>
    <w:rsid w:val="00F03712"/>
    <w:rsid w:val="00F03D83"/>
    <w:rsid w:val="00F045B0"/>
    <w:rsid w:val="00F0599E"/>
    <w:rsid w:val="00F06339"/>
    <w:rsid w:val="00F06753"/>
    <w:rsid w:val="00F068D6"/>
    <w:rsid w:val="00F07261"/>
    <w:rsid w:val="00F10911"/>
    <w:rsid w:val="00F12250"/>
    <w:rsid w:val="00F1243F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04B"/>
    <w:rsid w:val="00F21444"/>
    <w:rsid w:val="00F2160B"/>
    <w:rsid w:val="00F21658"/>
    <w:rsid w:val="00F21F77"/>
    <w:rsid w:val="00F221DB"/>
    <w:rsid w:val="00F23131"/>
    <w:rsid w:val="00F23619"/>
    <w:rsid w:val="00F238AB"/>
    <w:rsid w:val="00F24EDF"/>
    <w:rsid w:val="00F25239"/>
    <w:rsid w:val="00F2537C"/>
    <w:rsid w:val="00F254FA"/>
    <w:rsid w:val="00F2591C"/>
    <w:rsid w:val="00F26A78"/>
    <w:rsid w:val="00F26EF1"/>
    <w:rsid w:val="00F270B4"/>
    <w:rsid w:val="00F27853"/>
    <w:rsid w:val="00F27A40"/>
    <w:rsid w:val="00F30B97"/>
    <w:rsid w:val="00F3164A"/>
    <w:rsid w:val="00F3212A"/>
    <w:rsid w:val="00F3217D"/>
    <w:rsid w:val="00F332CF"/>
    <w:rsid w:val="00F3379D"/>
    <w:rsid w:val="00F33F2A"/>
    <w:rsid w:val="00F34195"/>
    <w:rsid w:val="00F34388"/>
    <w:rsid w:val="00F344DF"/>
    <w:rsid w:val="00F34AB2"/>
    <w:rsid w:val="00F3552B"/>
    <w:rsid w:val="00F35F8A"/>
    <w:rsid w:val="00F37124"/>
    <w:rsid w:val="00F379EC"/>
    <w:rsid w:val="00F37D1E"/>
    <w:rsid w:val="00F401FB"/>
    <w:rsid w:val="00F40EFC"/>
    <w:rsid w:val="00F413D0"/>
    <w:rsid w:val="00F41755"/>
    <w:rsid w:val="00F419A2"/>
    <w:rsid w:val="00F42A67"/>
    <w:rsid w:val="00F42AD8"/>
    <w:rsid w:val="00F42CE6"/>
    <w:rsid w:val="00F42D64"/>
    <w:rsid w:val="00F42E1F"/>
    <w:rsid w:val="00F431F9"/>
    <w:rsid w:val="00F4380B"/>
    <w:rsid w:val="00F444A4"/>
    <w:rsid w:val="00F452D3"/>
    <w:rsid w:val="00F45AAC"/>
    <w:rsid w:val="00F45F68"/>
    <w:rsid w:val="00F4642B"/>
    <w:rsid w:val="00F475E3"/>
    <w:rsid w:val="00F47A6E"/>
    <w:rsid w:val="00F50A09"/>
    <w:rsid w:val="00F50EC2"/>
    <w:rsid w:val="00F50F45"/>
    <w:rsid w:val="00F51C52"/>
    <w:rsid w:val="00F522D9"/>
    <w:rsid w:val="00F52E73"/>
    <w:rsid w:val="00F530EB"/>
    <w:rsid w:val="00F539F3"/>
    <w:rsid w:val="00F54A48"/>
    <w:rsid w:val="00F5523B"/>
    <w:rsid w:val="00F555DC"/>
    <w:rsid w:val="00F564CC"/>
    <w:rsid w:val="00F5768E"/>
    <w:rsid w:val="00F57993"/>
    <w:rsid w:val="00F57D19"/>
    <w:rsid w:val="00F60169"/>
    <w:rsid w:val="00F608F0"/>
    <w:rsid w:val="00F61BDC"/>
    <w:rsid w:val="00F61C6C"/>
    <w:rsid w:val="00F6467F"/>
    <w:rsid w:val="00F64D92"/>
    <w:rsid w:val="00F64E77"/>
    <w:rsid w:val="00F655AC"/>
    <w:rsid w:val="00F65FED"/>
    <w:rsid w:val="00F660EC"/>
    <w:rsid w:val="00F66737"/>
    <w:rsid w:val="00F66827"/>
    <w:rsid w:val="00F66B41"/>
    <w:rsid w:val="00F66C47"/>
    <w:rsid w:val="00F66DE8"/>
    <w:rsid w:val="00F67912"/>
    <w:rsid w:val="00F700A6"/>
    <w:rsid w:val="00F70234"/>
    <w:rsid w:val="00F7146D"/>
    <w:rsid w:val="00F716E2"/>
    <w:rsid w:val="00F71DC2"/>
    <w:rsid w:val="00F71F1F"/>
    <w:rsid w:val="00F721ED"/>
    <w:rsid w:val="00F721F5"/>
    <w:rsid w:val="00F72CCD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ADD"/>
    <w:rsid w:val="00F80E08"/>
    <w:rsid w:val="00F81208"/>
    <w:rsid w:val="00F81A33"/>
    <w:rsid w:val="00F82453"/>
    <w:rsid w:val="00F825B7"/>
    <w:rsid w:val="00F82DD6"/>
    <w:rsid w:val="00F83DD8"/>
    <w:rsid w:val="00F84D15"/>
    <w:rsid w:val="00F8513D"/>
    <w:rsid w:val="00F856F4"/>
    <w:rsid w:val="00F86130"/>
    <w:rsid w:val="00F86184"/>
    <w:rsid w:val="00F861A0"/>
    <w:rsid w:val="00F8691D"/>
    <w:rsid w:val="00F86D99"/>
    <w:rsid w:val="00F878D8"/>
    <w:rsid w:val="00F87A25"/>
    <w:rsid w:val="00F900E5"/>
    <w:rsid w:val="00F90D7F"/>
    <w:rsid w:val="00F91594"/>
    <w:rsid w:val="00F9197B"/>
    <w:rsid w:val="00F91AF7"/>
    <w:rsid w:val="00F91F51"/>
    <w:rsid w:val="00F92250"/>
    <w:rsid w:val="00F922E8"/>
    <w:rsid w:val="00F92337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28E"/>
    <w:rsid w:val="00F95701"/>
    <w:rsid w:val="00F95C70"/>
    <w:rsid w:val="00F95C7B"/>
    <w:rsid w:val="00F95E1B"/>
    <w:rsid w:val="00F968EE"/>
    <w:rsid w:val="00F97560"/>
    <w:rsid w:val="00FA0177"/>
    <w:rsid w:val="00FA0536"/>
    <w:rsid w:val="00FA0D46"/>
    <w:rsid w:val="00FA1115"/>
    <w:rsid w:val="00FA11A1"/>
    <w:rsid w:val="00FA1DF2"/>
    <w:rsid w:val="00FA1FA7"/>
    <w:rsid w:val="00FA21D9"/>
    <w:rsid w:val="00FA2919"/>
    <w:rsid w:val="00FA2B00"/>
    <w:rsid w:val="00FA323E"/>
    <w:rsid w:val="00FA3841"/>
    <w:rsid w:val="00FA4FC5"/>
    <w:rsid w:val="00FA675C"/>
    <w:rsid w:val="00FA6D62"/>
    <w:rsid w:val="00FA6EFA"/>
    <w:rsid w:val="00FA7731"/>
    <w:rsid w:val="00FA79E0"/>
    <w:rsid w:val="00FB021A"/>
    <w:rsid w:val="00FB0CDB"/>
    <w:rsid w:val="00FB0D0D"/>
    <w:rsid w:val="00FB1368"/>
    <w:rsid w:val="00FB1A79"/>
    <w:rsid w:val="00FB1C5B"/>
    <w:rsid w:val="00FB20CC"/>
    <w:rsid w:val="00FB2751"/>
    <w:rsid w:val="00FB2F6A"/>
    <w:rsid w:val="00FB343D"/>
    <w:rsid w:val="00FB3605"/>
    <w:rsid w:val="00FB5D8A"/>
    <w:rsid w:val="00FB6770"/>
    <w:rsid w:val="00FB6DBF"/>
    <w:rsid w:val="00FB75D9"/>
    <w:rsid w:val="00FC012E"/>
    <w:rsid w:val="00FC04A8"/>
    <w:rsid w:val="00FC0542"/>
    <w:rsid w:val="00FC091D"/>
    <w:rsid w:val="00FC0AD7"/>
    <w:rsid w:val="00FC1BBB"/>
    <w:rsid w:val="00FC1FEF"/>
    <w:rsid w:val="00FC2061"/>
    <w:rsid w:val="00FC2A6C"/>
    <w:rsid w:val="00FC2E8F"/>
    <w:rsid w:val="00FC351C"/>
    <w:rsid w:val="00FC37E0"/>
    <w:rsid w:val="00FC3BFF"/>
    <w:rsid w:val="00FC4ED7"/>
    <w:rsid w:val="00FC54D2"/>
    <w:rsid w:val="00FC5B62"/>
    <w:rsid w:val="00FC5DA2"/>
    <w:rsid w:val="00FC5E22"/>
    <w:rsid w:val="00FC6238"/>
    <w:rsid w:val="00FC63C1"/>
    <w:rsid w:val="00FC6835"/>
    <w:rsid w:val="00FC777E"/>
    <w:rsid w:val="00FC7A35"/>
    <w:rsid w:val="00FD0793"/>
    <w:rsid w:val="00FD1E69"/>
    <w:rsid w:val="00FD21B5"/>
    <w:rsid w:val="00FD28C1"/>
    <w:rsid w:val="00FD2A62"/>
    <w:rsid w:val="00FD2BF2"/>
    <w:rsid w:val="00FD327F"/>
    <w:rsid w:val="00FD378C"/>
    <w:rsid w:val="00FD3AD6"/>
    <w:rsid w:val="00FD457A"/>
    <w:rsid w:val="00FD4C1E"/>
    <w:rsid w:val="00FD5AE2"/>
    <w:rsid w:val="00FD6381"/>
    <w:rsid w:val="00FD6EF3"/>
    <w:rsid w:val="00FD7AC4"/>
    <w:rsid w:val="00FE03D6"/>
    <w:rsid w:val="00FE18F2"/>
    <w:rsid w:val="00FE1914"/>
    <w:rsid w:val="00FE1EDE"/>
    <w:rsid w:val="00FE1FD3"/>
    <w:rsid w:val="00FE25DA"/>
    <w:rsid w:val="00FE2C76"/>
    <w:rsid w:val="00FE367F"/>
    <w:rsid w:val="00FE3B70"/>
    <w:rsid w:val="00FE47B5"/>
    <w:rsid w:val="00FE4CE4"/>
    <w:rsid w:val="00FE4E8C"/>
    <w:rsid w:val="00FE5E80"/>
    <w:rsid w:val="00FE65AC"/>
    <w:rsid w:val="00FE6C7D"/>
    <w:rsid w:val="00FE6D65"/>
    <w:rsid w:val="00FE76F4"/>
    <w:rsid w:val="00FE7929"/>
    <w:rsid w:val="00FE7DB5"/>
    <w:rsid w:val="00FF0A08"/>
    <w:rsid w:val="00FF0F26"/>
    <w:rsid w:val="00FF1024"/>
    <w:rsid w:val="00FF1301"/>
    <w:rsid w:val="00FF1FC2"/>
    <w:rsid w:val="00FF2C67"/>
    <w:rsid w:val="00FF31E6"/>
    <w:rsid w:val="00FF3C23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A24CA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4"/>
    <w:next w:val="a1"/>
    <w:link w:val="5Char"/>
    <w:qFormat/>
    <w:rsid w:val="00745AC2"/>
    <w:pPr>
      <w:keepLines/>
      <w:tabs>
        <w:tab w:val="num" w:pos="1008"/>
      </w:tabs>
      <w:overflowPunct w:val="0"/>
      <w:autoSpaceDE w:val="0"/>
      <w:autoSpaceDN w:val="0"/>
      <w:adjustRightInd w:val="0"/>
      <w:spacing w:before="120" w:line="240" w:lineRule="auto"/>
      <w:ind w:leftChars="0" w:left="1008" w:firstLineChars="0" w:hanging="1008"/>
      <w:jc w:val="left"/>
      <w:textAlignment w:val="baseline"/>
      <w:outlineLvl w:val="4"/>
    </w:pPr>
    <w:rPr>
      <w:rFonts w:ascii="Arial" w:eastAsia="맑은 고딕" w:hAnsi="Arial" w:cs="Arial"/>
      <w:b w:val="0"/>
      <w:bCs w:val="0"/>
      <w:sz w:val="22"/>
      <w:szCs w:val="22"/>
      <w:lang w:eastAsia="zh-CN"/>
    </w:rPr>
  </w:style>
  <w:style w:type="paragraph" w:styleId="6">
    <w:name w:val="heading 6"/>
    <w:basedOn w:val="a1"/>
    <w:next w:val="a1"/>
    <w:link w:val="6Char"/>
    <w:qFormat/>
    <w:rsid w:val="00745A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textAlignment w:val="baseline"/>
      <w:outlineLvl w:val="5"/>
    </w:pPr>
    <w:rPr>
      <w:rFonts w:eastAsia="맑은 고딕" w:cs="Arial"/>
      <w:lang w:eastAsia="zh-CN"/>
    </w:rPr>
  </w:style>
  <w:style w:type="paragraph" w:styleId="7">
    <w:name w:val="heading 7"/>
    <w:basedOn w:val="a1"/>
    <w:next w:val="a1"/>
    <w:link w:val="7Char"/>
    <w:qFormat/>
    <w:rsid w:val="00745A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textAlignment w:val="baseline"/>
      <w:outlineLvl w:val="6"/>
    </w:pPr>
    <w:rPr>
      <w:rFonts w:eastAsia="맑은 고딕" w:cs="Arial"/>
      <w:lang w:eastAsia="zh-CN"/>
    </w:rPr>
  </w:style>
  <w:style w:type="paragraph" w:styleId="8">
    <w:name w:val="heading 8"/>
    <w:basedOn w:val="7"/>
    <w:next w:val="a1"/>
    <w:link w:val="8Char"/>
    <w:qFormat/>
    <w:rsid w:val="00745A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745A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660543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Body">
    <w:name w:val="Body"/>
    <w:basedOn w:val="a1"/>
    <w:uiPriority w:val="99"/>
    <w:rsid w:val="00304039"/>
    <w:pPr>
      <w:spacing w:before="0" w:after="200" w:line="276" w:lineRule="auto"/>
      <w:ind w:left="450" w:firstLine="0"/>
    </w:pPr>
    <w:rPr>
      <w:rFonts w:ascii="Calibri" w:eastAsia="PMingLiU" w:hAnsi="Calibri"/>
      <w:sz w:val="22"/>
      <w:szCs w:val="22"/>
      <w:lang w:val="en-US" w:eastAsia="zh-CN"/>
    </w:rPr>
  </w:style>
  <w:style w:type="character" w:styleId="af4">
    <w:name w:val="Placeholder Text"/>
    <w:basedOn w:val="a2"/>
    <w:uiPriority w:val="99"/>
    <w:semiHidden/>
    <w:rsid w:val="00D47A2F"/>
    <w:rPr>
      <w:color w:val="808080"/>
    </w:rPr>
  </w:style>
  <w:style w:type="character" w:customStyle="1" w:styleId="5Char">
    <w:name w:val="제목 5 Char"/>
    <w:basedOn w:val="a2"/>
    <w:link w:val="5"/>
    <w:rsid w:val="00745AC2"/>
    <w:rPr>
      <w:rFonts w:ascii="Arial" w:eastAsia="맑은 고딕" w:hAnsi="Arial" w:cs="Arial"/>
      <w:sz w:val="22"/>
      <w:szCs w:val="22"/>
      <w:lang w:val="en-GB" w:eastAsia="zh-CN"/>
    </w:rPr>
  </w:style>
  <w:style w:type="character" w:customStyle="1" w:styleId="6Char">
    <w:name w:val="제목 6 Char"/>
    <w:basedOn w:val="a2"/>
    <w:link w:val="6"/>
    <w:rsid w:val="00745AC2"/>
    <w:rPr>
      <w:rFonts w:eastAsia="맑은 고딕" w:cs="Arial"/>
      <w:lang w:val="en-GB" w:eastAsia="zh-CN"/>
    </w:rPr>
  </w:style>
  <w:style w:type="character" w:customStyle="1" w:styleId="7Char">
    <w:name w:val="제목 7 Char"/>
    <w:basedOn w:val="a2"/>
    <w:link w:val="7"/>
    <w:rsid w:val="00745AC2"/>
    <w:rPr>
      <w:rFonts w:eastAsia="맑은 고딕" w:cs="Arial"/>
      <w:lang w:val="en-GB" w:eastAsia="zh-CN"/>
    </w:rPr>
  </w:style>
  <w:style w:type="character" w:customStyle="1" w:styleId="8Char">
    <w:name w:val="제목 8 Char"/>
    <w:basedOn w:val="a2"/>
    <w:link w:val="8"/>
    <w:rsid w:val="00745AC2"/>
    <w:rPr>
      <w:rFonts w:eastAsia="맑은 고딕" w:cs="Arial"/>
      <w:lang w:val="en-GB" w:eastAsia="zh-CN"/>
    </w:rPr>
  </w:style>
  <w:style w:type="character" w:customStyle="1" w:styleId="9Char">
    <w:name w:val="제목 9 Char"/>
    <w:basedOn w:val="a2"/>
    <w:link w:val="9"/>
    <w:rsid w:val="00745AC2"/>
    <w:rPr>
      <w:rFonts w:eastAsia="맑은 고딕" w:cs="Arial"/>
      <w:lang w:val="en-GB" w:eastAsia="zh-CN"/>
    </w:rPr>
  </w:style>
  <w:style w:type="table" w:customStyle="1" w:styleId="GridTableLight">
    <w:name w:val="Grid Table Light"/>
    <w:basedOn w:val="a3"/>
    <w:uiPriority w:val="40"/>
    <w:rsid w:val="00745AC2"/>
    <w:rPr>
      <w:rFonts w:ascii="CG Times (WN)" w:eastAsia="맑은 고딕" w:hAnsi="CG Times (WN)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38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5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72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662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9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6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592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25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7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CF724-5D88-4A50-B422-617028FD0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4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Haewook Park</cp:lastModifiedBy>
  <cp:revision>161</cp:revision>
  <cp:lastPrinted>2010-11-09T05:20:00Z</cp:lastPrinted>
  <dcterms:created xsi:type="dcterms:W3CDTF">2017-03-24T07:19:00Z</dcterms:created>
  <dcterms:modified xsi:type="dcterms:W3CDTF">2017-10-09T05:17:00Z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