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803FD" w:rsidRPr="00433501" w:rsidRDefault="00F803FD" w:rsidP="00E11DBF">
      <w:pPr>
        <w:tabs>
          <w:tab w:val="center" w:pos="4536"/>
          <w:tab w:val="right" w:pos="9498"/>
          <w:tab w:val="right" w:pos="9639"/>
        </w:tabs>
        <w:spacing w:before="0"/>
        <w:ind w:right="2"/>
        <w:rPr>
          <w:rFonts w:ascii="Arial" w:eastAsia="宋体" w:hAnsi="Arial" w:cs="Arial"/>
          <w:b/>
          <w:bCs/>
          <w:sz w:val="24"/>
          <w:lang w:eastAsia="zh-CN"/>
        </w:rPr>
      </w:pPr>
      <w:r w:rsidRPr="00433501">
        <w:rPr>
          <w:rFonts w:ascii="Arial" w:hAnsi="Arial" w:cs="Arial"/>
          <w:b/>
          <w:bCs/>
          <w:sz w:val="24"/>
        </w:rPr>
        <w:t xml:space="preserve">3GPP TSG RAN WG1 Meeting 90bis </w:t>
      </w:r>
      <w:r w:rsidRPr="00433501">
        <w:rPr>
          <w:rFonts w:ascii="Arial" w:eastAsia="MS Mincho" w:hAnsi="Arial" w:cs="Arial"/>
          <w:b/>
          <w:bCs/>
          <w:sz w:val="24"/>
          <w:lang w:eastAsia="ja-JP"/>
        </w:rPr>
        <w:tab/>
      </w:r>
      <w:r w:rsidRPr="00433501">
        <w:rPr>
          <w:rFonts w:ascii="Arial" w:hAnsi="Arial" w:cs="Arial"/>
          <w:b/>
          <w:bCs/>
          <w:sz w:val="24"/>
        </w:rPr>
        <w:tab/>
        <w:t>R1-</w:t>
      </w:r>
      <w:r w:rsidR="009917AA" w:rsidRPr="00433501">
        <w:rPr>
          <w:rFonts w:ascii="Arial" w:hAnsi="Arial" w:cs="Arial"/>
          <w:b/>
          <w:bCs/>
          <w:sz w:val="24"/>
        </w:rPr>
        <w:t>1</w:t>
      </w:r>
      <w:r w:rsidR="009917AA" w:rsidRPr="00433501">
        <w:rPr>
          <w:rFonts w:ascii="Arial" w:eastAsia="MS Mincho" w:hAnsi="Arial" w:cs="Arial"/>
          <w:b/>
          <w:bCs/>
          <w:sz w:val="24"/>
          <w:lang w:eastAsia="ja-JP"/>
        </w:rPr>
        <w:t>7</w:t>
      </w:r>
      <w:r w:rsidR="009917AA" w:rsidRPr="00433501">
        <w:rPr>
          <w:rFonts w:ascii="Arial" w:eastAsia="宋体" w:hAnsi="Arial" w:cs="Arial" w:hint="eastAsia"/>
          <w:b/>
          <w:bCs/>
          <w:sz w:val="24"/>
          <w:lang w:eastAsia="zh-CN"/>
        </w:rPr>
        <w:t>17808</w:t>
      </w:r>
    </w:p>
    <w:p w:rsidR="00F803FD" w:rsidRPr="00433501" w:rsidRDefault="00F803FD" w:rsidP="00433501">
      <w:pPr>
        <w:tabs>
          <w:tab w:val="center" w:pos="4536"/>
          <w:tab w:val="right" w:pos="9072"/>
        </w:tabs>
        <w:spacing w:before="0"/>
        <w:rPr>
          <w:rFonts w:ascii="Arial" w:eastAsia="MS Mincho" w:hAnsi="Arial" w:cs="Arial"/>
          <w:b/>
          <w:bCs/>
          <w:sz w:val="24"/>
          <w:lang w:eastAsia="ja-JP"/>
        </w:rPr>
      </w:pPr>
      <w:r w:rsidRPr="00433501">
        <w:rPr>
          <w:rFonts w:ascii="Arial" w:eastAsia="MS Mincho" w:hAnsi="Arial" w:cs="Arial"/>
          <w:b/>
          <w:bCs/>
          <w:sz w:val="24"/>
          <w:lang w:eastAsia="ja-JP"/>
        </w:rPr>
        <w:t>Prague, CZ, 9</w:t>
      </w:r>
      <w:r w:rsidRPr="00433501">
        <w:rPr>
          <w:rFonts w:ascii="Arial" w:eastAsia="MS Mincho" w:hAnsi="Arial" w:cs="Arial"/>
          <w:b/>
          <w:bCs/>
          <w:sz w:val="24"/>
          <w:vertAlign w:val="superscript"/>
          <w:lang w:eastAsia="ja-JP"/>
        </w:rPr>
        <w:t>th</w:t>
      </w:r>
      <w:r w:rsidRPr="00433501">
        <w:rPr>
          <w:rFonts w:ascii="Arial" w:eastAsia="MS Mincho" w:hAnsi="Arial" w:cs="Arial"/>
          <w:b/>
          <w:bCs/>
          <w:sz w:val="24"/>
          <w:lang w:eastAsia="ja-JP"/>
        </w:rPr>
        <w:t xml:space="preserve"> – 13</w:t>
      </w:r>
      <w:r w:rsidRPr="00433501">
        <w:rPr>
          <w:rFonts w:ascii="Arial" w:eastAsia="MS Mincho" w:hAnsi="Arial" w:cs="Arial"/>
          <w:b/>
          <w:bCs/>
          <w:sz w:val="24"/>
          <w:vertAlign w:val="superscript"/>
          <w:lang w:eastAsia="ja-JP"/>
        </w:rPr>
        <w:t>th</w:t>
      </w:r>
      <w:r w:rsidRPr="00433501">
        <w:rPr>
          <w:rFonts w:ascii="Arial" w:eastAsia="MS Mincho" w:hAnsi="Arial" w:cs="Arial" w:hint="eastAsia"/>
          <w:b/>
          <w:bCs/>
          <w:sz w:val="24"/>
          <w:lang w:eastAsia="ja-JP"/>
        </w:rPr>
        <w:t xml:space="preserve">, </w:t>
      </w:r>
      <w:r w:rsidRPr="00433501">
        <w:rPr>
          <w:rFonts w:ascii="Arial" w:hAnsi="Arial" w:cs="Arial"/>
          <w:b/>
          <w:bCs/>
          <w:sz w:val="24"/>
        </w:rPr>
        <w:t>October 201</w:t>
      </w:r>
      <w:r w:rsidRPr="00433501">
        <w:rPr>
          <w:rFonts w:ascii="Arial" w:eastAsia="MS Mincho" w:hAnsi="Arial" w:cs="Arial" w:hint="eastAsia"/>
          <w:b/>
          <w:bCs/>
          <w:sz w:val="24"/>
          <w:lang w:eastAsia="ja-JP"/>
        </w:rPr>
        <w:t>7</w:t>
      </w:r>
    </w:p>
    <w:p w:rsidR="00AF07B9" w:rsidRPr="00C37C86" w:rsidRDefault="00AF07B9" w:rsidP="00AF07B9">
      <w:pPr>
        <w:pStyle w:val="af8"/>
        <w:rPr>
          <w:rFonts w:ascii="Arial" w:hAnsi="Arial" w:cs="Arial"/>
          <w:b/>
          <w:sz w:val="22"/>
          <w:szCs w:val="22"/>
        </w:rPr>
      </w:pP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宋体" w:hAnsi="Arial" w:cs="Arial"/>
          <w:b/>
          <w:sz w:val="22"/>
          <w:szCs w:val="22"/>
        </w:rPr>
        <w:t>CATT</w:t>
      </w:r>
    </w:p>
    <w:p w:rsidR="00AF07B9" w:rsidRPr="00852A39" w:rsidRDefault="00AF07B9" w:rsidP="00AF07B9">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003F670D">
        <w:rPr>
          <w:rFonts w:ascii="Arial" w:eastAsiaTheme="minorEastAsia" w:hAnsi="Arial" w:cs="Arial" w:hint="eastAsia"/>
          <w:b/>
          <w:sz w:val="22"/>
          <w:szCs w:val="22"/>
          <w:lang w:eastAsia="zh-CN"/>
        </w:rPr>
        <w:t>Further d</w:t>
      </w:r>
      <w:r w:rsidRPr="00C1117F">
        <w:rPr>
          <w:rFonts w:ascii="Arial" w:eastAsia="宋体" w:hAnsi="Arial" w:cs="Arial"/>
          <w:b/>
          <w:sz w:val="22"/>
          <w:szCs w:val="22"/>
          <w:lang w:eastAsia="zh-CN"/>
        </w:rPr>
        <w:t xml:space="preserve">iscussion on </w:t>
      </w:r>
      <w:r w:rsidR="00491634">
        <w:rPr>
          <w:rFonts w:ascii="Arial" w:eastAsia="宋体" w:hAnsi="Arial" w:cs="Arial" w:hint="eastAsia"/>
          <w:b/>
          <w:sz w:val="22"/>
          <w:szCs w:val="22"/>
          <w:lang w:eastAsia="zh-CN"/>
        </w:rPr>
        <w:t>non-</w:t>
      </w:r>
      <w:r w:rsidRPr="00C1117F">
        <w:rPr>
          <w:rFonts w:ascii="Arial" w:eastAsia="宋体" w:hAnsi="Arial" w:cs="Arial"/>
          <w:b/>
          <w:sz w:val="22"/>
          <w:szCs w:val="22"/>
          <w:lang w:eastAsia="zh-CN"/>
        </w:rPr>
        <w:t xml:space="preserve">codebook </w:t>
      </w:r>
      <w:r w:rsidR="005274BE" w:rsidRPr="00E90108">
        <w:rPr>
          <w:rFonts w:ascii="Arial" w:eastAsia="宋体" w:hAnsi="Arial" w:cs="Arial"/>
          <w:b/>
          <w:sz w:val="22"/>
          <w:szCs w:val="22"/>
          <w:lang w:eastAsia="zh-CN"/>
        </w:rPr>
        <w:t>based transmission for UL</w:t>
      </w:r>
    </w:p>
    <w:p w:rsidR="00AF07B9" w:rsidRPr="00966A5F" w:rsidRDefault="00AF07B9" w:rsidP="00AF07B9">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Pr="00C37C86">
        <w:rPr>
          <w:rFonts w:ascii="Arial" w:hAnsi="Arial" w:cs="Arial"/>
          <w:b/>
          <w:sz w:val="22"/>
          <w:szCs w:val="22"/>
        </w:rPr>
        <w:tab/>
      </w:r>
      <w:r w:rsidR="00F803FD">
        <w:rPr>
          <w:rFonts w:ascii="Arial" w:eastAsia="宋体" w:hAnsi="Arial" w:cs="Arial" w:hint="eastAsia"/>
          <w:b/>
          <w:sz w:val="22"/>
          <w:szCs w:val="22"/>
          <w:lang w:eastAsia="zh-CN"/>
        </w:rPr>
        <w:t>7</w:t>
      </w:r>
      <w:r>
        <w:rPr>
          <w:rFonts w:ascii="Arial" w:eastAsia="宋体" w:hAnsi="Arial" w:cs="Arial" w:hint="eastAsia"/>
          <w:b/>
          <w:sz w:val="22"/>
          <w:szCs w:val="22"/>
          <w:lang w:eastAsia="zh-CN"/>
        </w:rPr>
        <w:t>.2.1.3</w:t>
      </w:r>
    </w:p>
    <w:p w:rsidR="00AF07B9" w:rsidRPr="00C37C86" w:rsidRDefault="00AF07B9" w:rsidP="00AF07B9">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FE2341" w:rsidRDefault="00B3763E" w:rsidP="00E62789">
      <w:pPr>
        <w:pStyle w:val="a0"/>
        <w:spacing w:before="120" w:after="0"/>
        <w:rPr>
          <w:rFonts w:eastAsia="宋体"/>
          <w:lang w:eastAsia="zh-CN"/>
        </w:rPr>
      </w:pPr>
      <w:r w:rsidRPr="000075DF">
        <w:rPr>
          <w:lang w:eastAsia="zh-CN"/>
        </w:rPr>
        <w:t>In RAN1#</w:t>
      </w:r>
      <w:r w:rsidR="00812404">
        <w:rPr>
          <w:rFonts w:eastAsia="宋体" w:hint="eastAsia"/>
          <w:lang w:eastAsia="zh-CN"/>
        </w:rPr>
        <w:t>8</w:t>
      </w:r>
      <w:r w:rsidR="00FE2341">
        <w:rPr>
          <w:rFonts w:eastAsia="宋体" w:hint="eastAsia"/>
          <w:lang w:eastAsia="zh-CN"/>
        </w:rPr>
        <w:t>9</w:t>
      </w:r>
      <w:r w:rsidR="00332469">
        <w:rPr>
          <w:rFonts w:eastAsia="宋体" w:hint="eastAsia"/>
          <w:lang w:eastAsia="zh-CN"/>
        </w:rPr>
        <w:t xml:space="preserve"> meeting</w:t>
      </w:r>
      <w:r w:rsidR="0041424E">
        <w:rPr>
          <w:rFonts w:eastAsia="宋体" w:hint="eastAsia"/>
          <w:lang w:eastAsia="zh-CN"/>
        </w:rPr>
        <w:t xml:space="preserve">, </w:t>
      </w:r>
      <w:r w:rsidR="00FE2341">
        <w:rPr>
          <w:rFonts w:eastAsia="宋体" w:hint="eastAsia"/>
          <w:lang w:eastAsia="zh-CN"/>
        </w:rPr>
        <w:t>following agreements were made</w:t>
      </w:r>
      <w:r w:rsidR="00BF4A0D">
        <w:rPr>
          <w:rFonts w:eastAsia="宋体" w:hint="eastAsia"/>
          <w:lang w:eastAsia="zh-CN"/>
        </w:rPr>
        <w:t xml:space="preserve"> </w:t>
      </w:r>
      <w:r w:rsidR="007725D2" w:rsidRPr="007725D2">
        <w:rPr>
          <w:rFonts w:eastAsia="宋体"/>
          <w:lang w:eastAsia="zh-CN"/>
        </w:rPr>
        <w:t>[1]</w:t>
      </w:r>
      <w:r w:rsidR="00FE2341">
        <w:rPr>
          <w:rFonts w:eastAsia="宋体" w:hint="eastAsia"/>
          <w:lang w:eastAsia="zh-CN"/>
        </w:rPr>
        <w:t>:</w:t>
      </w:r>
    </w:p>
    <w:p w:rsidR="00FE2341" w:rsidRPr="00FE2341" w:rsidRDefault="00FE2341" w:rsidP="00FE2341">
      <w:pPr>
        <w:rPr>
          <w:rFonts w:eastAsia="MS Mincho"/>
          <w:i/>
          <w:iCs/>
          <w:lang w:eastAsia="ja-JP"/>
        </w:rPr>
      </w:pPr>
      <w:r w:rsidRPr="00FE2341">
        <w:rPr>
          <w:rFonts w:eastAsia="MS Mincho"/>
          <w:i/>
          <w:iCs/>
          <w:highlight w:val="green"/>
          <w:lang w:eastAsia="ja-JP"/>
        </w:rPr>
        <w:t>Agreements</w:t>
      </w:r>
      <w:r w:rsidRPr="00FE2341">
        <w:rPr>
          <w:rFonts w:eastAsia="MS Mincho"/>
          <w:i/>
          <w:iCs/>
          <w:lang w:eastAsia="ja-JP"/>
        </w:rPr>
        <w:t>:</w:t>
      </w:r>
    </w:p>
    <w:p w:rsidR="00FE2341" w:rsidRPr="00FE2341" w:rsidRDefault="00FE2341" w:rsidP="00FE2341">
      <w:pPr>
        <w:numPr>
          <w:ilvl w:val="0"/>
          <w:numId w:val="16"/>
        </w:numPr>
        <w:spacing w:before="0"/>
        <w:rPr>
          <w:rFonts w:eastAsia="MS Mincho"/>
          <w:i/>
          <w:iCs/>
          <w:lang w:eastAsia="ja-JP"/>
        </w:rPr>
      </w:pPr>
      <w:r w:rsidRPr="00FE2341">
        <w:rPr>
          <w:rFonts w:eastAsia="MS Mincho"/>
          <w:i/>
          <w:iCs/>
          <w:lang w:eastAsia="ja-JP"/>
        </w:rPr>
        <w:t xml:space="preserve">When the number of transmission ports is less than or equal to 2, frequency selective </w:t>
      </w:r>
      <w:proofErr w:type="spellStart"/>
      <w:r w:rsidRPr="00FE2341">
        <w:rPr>
          <w:rFonts w:eastAsia="MS Mincho"/>
          <w:i/>
          <w:iCs/>
          <w:lang w:eastAsia="ja-JP"/>
        </w:rPr>
        <w:t>precoding</w:t>
      </w:r>
      <w:proofErr w:type="spellEnd"/>
      <w:r w:rsidRPr="00FE2341">
        <w:rPr>
          <w:rFonts w:eastAsia="MS Mincho"/>
          <w:i/>
          <w:iCs/>
          <w:lang w:eastAsia="ja-JP"/>
        </w:rPr>
        <w:t xml:space="preserve"> is not supported for both schemes A and B</w:t>
      </w:r>
    </w:p>
    <w:p w:rsidR="00FE2341" w:rsidRPr="00FE2341" w:rsidRDefault="00FE2341" w:rsidP="00FE2341">
      <w:pPr>
        <w:numPr>
          <w:ilvl w:val="0"/>
          <w:numId w:val="16"/>
        </w:numPr>
        <w:spacing w:before="0"/>
        <w:rPr>
          <w:rFonts w:eastAsia="MS Mincho"/>
          <w:i/>
          <w:iCs/>
          <w:lang w:eastAsia="ja-JP"/>
        </w:rPr>
      </w:pPr>
      <w:r w:rsidRPr="00FE2341">
        <w:rPr>
          <w:rFonts w:eastAsia="MS Mincho"/>
          <w:i/>
          <w:iCs/>
          <w:lang w:eastAsia="ja-JP"/>
        </w:rPr>
        <w:t xml:space="preserve">When the number of transmission ports is &gt;2, frequency selective </w:t>
      </w:r>
      <w:proofErr w:type="spellStart"/>
      <w:r w:rsidRPr="00FE2341">
        <w:rPr>
          <w:rFonts w:eastAsia="MS Mincho"/>
          <w:i/>
          <w:iCs/>
          <w:lang w:eastAsia="ja-JP"/>
        </w:rPr>
        <w:t>precoding</w:t>
      </w:r>
      <w:proofErr w:type="spellEnd"/>
      <w:r w:rsidRPr="00FE2341">
        <w:rPr>
          <w:rFonts w:eastAsia="MS Mincho"/>
          <w:i/>
          <w:iCs/>
          <w:lang w:eastAsia="ja-JP"/>
        </w:rPr>
        <w:t xml:space="preserve"> for CP-OFDM can be configured by </w:t>
      </w:r>
      <w:proofErr w:type="spellStart"/>
      <w:r w:rsidRPr="00FE2341">
        <w:rPr>
          <w:rFonts w:eastAsia="MS Mincho"/>
          <w:i/>
          <w:iCs/>
          <w:lang w:eastAsia="ja-JP"/>
        </w:rPr>
        <w:t>gNB</w:t>
      </w:r>
      <w:proofErr w:type="spellEnd"/>
      <w:r w:rsidRPr="00FE2341">
        <w:rPr>
          <w:rFonts w:eastAsia="MS Mincho"/>
          <w:i/>
          <w:iCs/>
          <w:lang w:eastAsia="ja-JP"/>
        </w:rPr>
        <w:t xml:space="preserve"> for both schemes A and B</w:t>
      </w:r>
    </w:p>
    <w:p w:rsidR="00FE2341" w:rsidRPr="00FE2341" w:rsidRDefault="00FE2341" w:rsidP="00FE2341">
      <w:pPr>
        <w:numPr>
          <w:ilvl w:val="1"/>
          <w:numId w:val="16"/>
        </w:numPr>
        <w:spacing w:before="0"/>
        <w:rPr>
          <w:rFonts w:eastAsia="MS Mincho"/>
          <w:i/>
          <w:iCs/>
          <w:lang w:eastAsia="ja-JP"/>
        </w:rPr>
      </w:pPr>
      <w:r w:rsidRPr="00FE2341">
        <w:rPr>
          <w:rFonts w:eastAsia="MS Mincho"/>
          <w:i/>
          <w:iCs/>
          <w:lang w:eastAsia="ja-JP"/>
        </w:rPr>
        <w:t xml:space="preserve">FFS how to support/indicate frequency selective </w:t>
      </w:r>
      <w:proofErr w:type="spellStart"/>
      <w:r w:rsidRPr="00FE2341">
        <w:rPr>
          <w:rFonts w:eastAsia="MS Mincho"/>
          <w:i/>
          <w:iCs/>
          <w:lang w:eastAsia="ja-JP"/>
        </w:rPr>
        <w:t>precoding</w:t>
      </w:r>
      <w:proofErr w:type="spellEnd"/>
      <w:r w:rsidRPr="00FE2341">
        <w:rPr>
          <w:rFonts w:eastAsia="MS Mincho"/>
          <w:i/>
          <w:iCs/>
          <w:lang w:eastAsia="ja-JP"/>
        </w:rPr>
        <w:t xml:space="preserve"> (including potentially spec-transparent support)</w:t>
      </w:r>
    </w:p>
    <w:p w:rsidR="00FE2341" w:rsidRPr="00FE2341" w:rsidRDefault="00FE2341" w:rsidP="00FE2341">
      <w:pPr>
        <w:numPr>
          <w:ilvl w:val="1"/>
          <w:numId w:val="16"/>
        </w:numPr>
        <w:spacing w:before="0"/>
        <w:rPr>
          <w:rFonts w:eastAsia="MS Mincho"/>
          <w:i/>
          <w:iCs/>
          <w:lang w:eastAsia="ja-JP"/>
        </w:rPr>
      </w:pPr>
      <w:r w:rsidRPr="00FE2341">
        <w:rPr>
          <w:rFonts w:eastAsia="MS Mincho"/>
          <w:i/>
          <w:iCs/>
          <w:lang w:eastAsia="ja-JP"/>
        </w:rPr>
        <w:t>Note: frequency-selective TPMI is to be discussed separately</w:t>
      </w:r>
    </w:p>
    <w:p w:rsidR="00AF07B9" w:rsidRDefault="00AF07B9" w:rsidP="00E62789">
      <w:pPr>
        <w:pStyle w:val="a0"/>
        <w:spacing w:before="120" w:after="0"/>
        <w:rPr>
          <w:rFonts w:eastAsia="宋体"/>
          <w:lang w:eastAsia="zh-CN"/>
        </w:rPr>
      </w:pPr>
      <w:r w:rsidRPr="00687127">
        <w:rPr>
          <w:rFonts w:hint="eastAsia"/>
          <w:lang w:eastAsia="zh-CN"/>
        </w:rPr>
        <w:t xml:space="preserve">In RAN1 NR </w:t>
      </w:r>
      <w:proofErr w:type="spellStart"/>
      <w:r w:rsidRPr="00687127">
        <w:rPr>
          <w:rFonts w:hint="eastAsia"/>
          <w:lang w:eastAsia="zh-CN"/>
        </w:rPr>
        <w:t>Adhoc</w:t>
      </w:r>
      <w:proofErr w:type="spellEnd"/>
      <w:r w:rsidRPr="00687127">
        <w:rPr>
          <w:rFonts w:hint="eastAsia"/>
          <w:lang w:eastAsia="zh-CN"/>
        </w:rPr>
        <w:t xml:space="preserve"> #2 meeting, </w:t>
      </w:r>
      <w:r>
        <w:rPr>
          <w:rFonts w:eastAsia="宋体" w:hint="eastAsia"/>
          <w:lang w:eastAsia="zh-CN"/>
        </w:rPr>
        <w:t>following agreements were made</w:t>
      </w:r>
      <w:r w:rsidR="00BF4A0D">
        <w:rPr>
          <w:rFonts w:eastAsia="宋体" w:hint="eastAsia"/>
          <w:lang w:eastAsia="zh-CN"/>
        </w:rPr>
        <w:t xml:space="preserve"> </w:t>
      </w:r>
      <w:r w:rsidR="007725D2" w:rsidRPr="007725D2">
        <w:rPr>
          <w:rFonts w:eastAsia="宋体"/>
          <w:lang w:eastAsia="zh-CN"/>
        </w:rPr>
        <w:t>[2]</w:t>
      </w:r>
      <w:r>
        <w:rPr>
          <w:rFonts w:eastAsia="宋体" w:hint="eastAsia"/>
          <w:lang w:eastAsia="zh-CN"/>
        </w:rPr>
        <w:t>:</w:t>
      </w:r>
    </w:p>
    <w:p w:rsidR="00AF07B9" w:rsidRPr="00C75E7B" w:rsidRDefault="00AF07B9" w:rsidP="00AF07B9">
      <w:pPr>
        <w:rPr>
          <w:rFonts w:eastAsia="MS Mincho"/>
          <w:i/>
          <w:iCs/>
          <w:lang w:eastAsia="ja-JP"/>
        </w:rPr>
      </w:pPr>
      <w:r w:rsidRPr="00C75E7B">
        <w:rPr>
          <w:rFonts w:eastAsia="MS Mincho"/>
          <w:i/>
          <w:iCs/>
          <w:highlight w:val="green"/>
          <w:lang w:eastAsia="ja-JP"/>
        </w:rPr>
        <w:t>Agreements</w:t>
      </w:r>
      <w:r w:rsidRPr="00C75E7B">
        <w:rPr>
          <w:rFonts w:eastAsia="MS Mincho"/>
          <w:i/>
          <w:iCs/>
          <w:lang w:eastAsia="ja-JP"/>
        </w:rPr>
        <w:t>:</w:t>
      </w:r>
    </w:p>
    <w:p w:rsidR="00AF07B9" w:rsidRPr="00C75E7B" w:rsidRDefault="00AF07B9" w:rsidP="00AF07B9">
      <w:pPr>
        <w:numPr>
          <w:ilvl w:val="0"/>
          <w:numId w:val="17"/>
        </w:numPr>
        <w:spacing w:before="0"/>
        <w:rPr>
          <w:rFonts w:eastAsia="MS Mincho"/>
          <w:i/>
          <w:iCs/>
          <w:lang w:eastAsia="ja-JP"/>
        </w:rPr>
      </w:pPr>
      <w:r w:rsidRPr="00C75E7B">
        <w:rPr>
          <w:rFonts w:eastAsia="MS Mincho"/>
          <w:i/>
          <w:iCs/>
          <w:lang w:eastAsia="ja-JP"/>
        </w:rPr>
        <w:t xml:space="preserve">For PUSCH </w:t>
      </w:r>
      <w:proofErr w:type="spellStart"/>
      <w:r w:rsidR="00CD03CE">
        <w:rPr>
          <w:rFonts w:eastAsia="MS Mincho"/>
          <w:i/>
          <w:iCs/>
          <w:lang w:eastAsia="ja-JP"/>
        </w:rPr>
        <w:t>Precoding</w:t>
      </w:r>
      <w:proofErr w:type="spellEnd"/>
      <w:r w:rsidRPr="00C75E7B">
        <w:rPr>
          <w:rFonts w:eastAsia="MS Mincho"/>
          <w:i/>
          <w:iCs/>
          <w:lang w:eastAsia="ja-JP"/>
        </w:rPr>
        <w:t xml:space="preserve"> determination in non-codebook-based UL MIMO, support at least one of the followings: </w:t>
      </w:r>
    </w:p>
    <w:p w:rsidR="00AF07B9" w:rsidRPr="00C75E7B" w:rsidRDefault="0043410F" w:rsidP="00AF07B9">
      <w:pPr>
        <w:numPr>
          <w:ilvl w:val="1"/>
          <w:numId w:val="18"/>
        </w:numPr>
        <w:spacing w:before="0"/>
        <w:rPr>
          <w:rFonts w:eastAsia="MS Mincho"/>
          <w:i/>
          <w:iCs/>
          <w:lang w:eastAsia="ja-JP"/>
        </w:rPr>
      </w:pPr>
      <w:r>
        <w:rPr>
          <w:rFonts w:eastAsia="MS Mincho"/>
          <w:i/>
          <w:iCs/>
          <w:lang w:eastAsia="ja-JP"/>
        </w:rPr>
        <w:t>Alt.</w:t>
      </w:r>
      <w:r w:rsidR="00AF07B9" w:rsidRPr="00C75E7B">
        <w:rPr>
          <w:rFonts w:eastAsia="MS Mincho"/>
          <w:i/>
          <w:iCs/>
          <w:lang w:eastAsia="ja-JP"/>
        </w:rPr>
        <w:t xml:space="preserve">1: </w:t>
      </w:r>
      <w:proofErr w:type="spellStart"/>
      <w:r w:rsidR="00AF07B9" w:rsidRPr="00C75E7B">
        <w:rPr>
          <w:rFonts w:eastAsia="MS Mincho"/>
          <w:i/>
          <w:iCs/>
          <w:lang w:eastAsia="ja-JP"/>
        </w:rPr>
        <w:t>Signalling</w:t>
      </w:r>
      <w:proofErr w:type="spellEnd"/>
      <w:r w:rsidR="00AF07B9" w:rsidRPr="00C75E7B">
        <w:rPr>
          <w:rFonts w:eastAsia="MS Mincho"/>
          <w:i/>
          <w:iCs/>
          <w:lang w:eastAsia="ja-JP"/>
        </w:rPr>
        <w:t xml:space="preserve"> of SRI(s) only, without TPMI indication in the UL grant</w:t>
      </w:r>
    </w:p>
    <w:p w:rsidR="00AF07B9" w:rsidRPr="00C75E7B" w:rsidRDefault="0043410F" w:rsidP="00AF07B9">
      <w:pPr>
        <w:numPr>
          <w:ilvl w:val="1"/>
          <w:numId w:val="18"/>
        </w:numPr>
        <w:spacing w:before="0"/>
        <w:rPr>
          <w:rFonts w:eastAsia="MS Mincho"/>
          <w:i/>
          <w:iCs/>
          <w:lang w:eastAsia="ja-JP"/>
        </w:rPr>
      </w:pPr>
      <w:r>
        <w:rPr>
          <w:rFonts w:eastAsia="MS Mincho"/>
          <w:i/>
          <w:iCs/>
          <w:lang w:eastAsia="ja-JP"/>
        </w:rPr>
        <w:t>Alt.</w:t>
      </w:r>
      <w:r w:rsidR="00AF07B9" w:rsidRPr="00C75E7B">
        <w:rPr>
          <w:rFonts w:eastAsia="MS Mincho"/>
          <w:i/>
          <w:iCs/>
          <w:lang w:eastAsia="ja-JP"/>
        </w:rPr>
        <w:t xml:space="preserve">2: </w:t>
      </w:r>
      <w:proofErr w:type="spellStart"/>
      <w:r w:rsidR="00AF07B9" w:rsidRPr="00C75E7B">
        <w:rPr>
          <w:rFonts w:eastAsia="MS Mincho"/>
          <w:i/>
          <w:iCs/>
          <w:lang w:eastAsia="ja-JP"/>
        </w:rPr>
        <w:t>Signalling</w:t>
      </w:r>
      <w:proofErr w:type="spellEnd"/>
      <w:r w:rsidR="00AF07B9" w:rsidRPr="00C75E7B">
        <w:rPr>
          <w:rFonts w:eastAsia="MS Mincho"/>
          <w:i/>
          <w:iCs/>
          <w:lang w:eastAsia="ja-JP"/>
        </w:rPr>
        <w:t xml:space="preserve"> of TRI only, without TPMI indication in the UL grant</w:t>
      </w:r>
    </w:p>
    <w:p w:rsidR="00AF07B9" w:rsidRPr="00C75E7B" w:rsidRDefault="0043410F" w:rsidP="00AF07B9">
      <w:pPr>
        <w:numPr>
          <w:ilvl w:val="1"/>
          <w:numId w:val="18"/>
        </w:numPr>
        <w:spacing w:before="0"/>
        <w:rPr>
          <w:rFonts w:eastAsia="MS Mincho"/>
          <w:i/>
          <w:iCs/>
          <w:lang w:eastAsia="ja-JP"/>
        </w:rPr>
      </w:pPr>
      <w:r>
        <w:rPr>
          <w:rFonts w:eastAsia="MS Mincho"/>
          <w:i/>
          <w:iCs/>
          <w:lang w:eastAsia="ja-JP"/>
        </w:rPr>
        <w:t>Alt.</w:t>
      </w:r>
      <w:r w:rsidR="00AF07B9" w:rsidRPr="00C75E7B">
        <w:rPr>
          <w:rFonts w:eastAsia="MS Mincho"/>
          <w:i/>
          <w:iCs/>
          <w:lang w:eastAsia="ja-JP"/>
        </w:rPr>
        <w:t xml:space="preserve">3: </w:t>
      </w:r>
      <w:proofErr w:type="spellStart"/>
      <w:r w:rsidR="00AF07B9" w:rsidRPr="00C75E7B">
        <w:rPr>
          <w:rFonts w:eastAsia="MS Mincho"/>
          <w:i/>
          <w:iCs/>
          <w:lang w:eastAsia="ja-JP"/>
        </w:rPr>
        <w:t>Signalling</w:t>
      </w:r>
      <w:proofErr w:type="spellEnd"/>
      <w:r w:rsidR="00AF07B9" w:rsidRPr="00C75E7B">
        <w:rPr>
          <w:rFonts w:eastAsia="MS Mincho"/>
          <w:i/>
          <w:iCs/>
          <w:lang w:eastAsia="ja-JP"/>
        </w:rPr>
        <w:t xml:space="preserve"> of TRI and a single SRI, without TPMI indication in the UL grant</w:t>
      </w:r>
    </w:p>
    <w:p w:rsidR="00AF07B9" w:rsidRPr="00C75E7B" w:rsidRDefault="0043410F" w:rsidP="00AF07B9">
      <w:pPr>
        <w:numPr>
          <w:ilvl w:val="1"/>
          <w:numId w:val="18"/>
        </w:numPr>
        <w:spacing w:before="0"/>
        <w:rPr>
          <w:rFonts w:eastAsia="MS Mincho"/>
          <w:i/>
          <w:iCs/>
          <w:lang w:eastAsia="ja-JP"/>
        </w:rPr>
      </w:pPr>
      <w:r>
        <w:rPr>
          <w:rFonts w:eastAsia="MS Mincho"/>
          <w:i/>
          <w:iCs/>
          <w:lang w:eastAsia="ja-JP"/>
        </w:rPr>
        <w:t>Alt.</w:t>
      </w:r>
      <w:r w:rsidR="00AF07B9" w:rsidRPr="00C75E7B">
        <w:rPr>
          <w:rFonts w:eastAsia="MS Mincho"/>
          <w:i/>
          <w:iCs/>
          <w:lang w:eastAsia="ja-JP"/>
        </w:rPr>
        <w:t xml:space="preserve"> 4: </w:t>
      </w:r>
      <w:proofErr w:type="spellStart"/>
      <w:r w:rsidR="00AF07B9" w:rsidRPr="00C75E7B">
        <w:rPr>
          <w:rFonts w:eastAsia="MS Mincho"/>
          <w:i/>
          <w:iCs/>
          <w:lang w:eastAsia="ja-JP"/>
        </w:rPr>
        <w:t>signalling</w:t>
      </w:r>
      <w:proofErr w:type="spellEnd"/>
      <w:r w:rsidR="00AF07B9" w:rsidRPr="00C75E7B">
        <w:rPr>
          <w:rFonts w:eastAsia="MS Mincho"/>
          <w:i/>
          <w:iCs/>
          <w:lang w:eastAsia="ja-JP"/>
        </w:rPr>
        <w:t xml:space="preserve"> of a single TRI, a single CRI without TPMI indication in the UL grant</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To down-select in the next meeting considering single- vs. multi-panel (companies are encouraged to perform more evaluations)</w:t>
      </w:r>
    </w:p>
    <w:p w:rsidR="00AF07B9" w:rsidRPr="00C75E7B" w:rsidRDefault="00AF07B9" w:rsidP="00AF07B9">
      <w:pPr>
        <w:numPr>
          <w:ilvl w:val="1"/>
          <w:numId w:val="18"/>
        </w:numPr>
        <w:spacing w:before="0"/>
        <w:rPr>
          <w:rFonts w:eastAsia="MS Mincho"/>
          <w:i/>
          <w:iCs/>
          <w:lang w:eastAsia="ja-JP"/>
        </w:rPr>
      </w:pPr>
      <w:r w:rsidRPr="00C75E7B">
        <w:rPr>
          <w:rFonts w:eastAsia="MS Mincho"/>
          <w:i/>
          <w:iCs/>
          <w:lang w:eastAsia="ja-JP"/>
        </w:rPr>
        <w:t>Note: this may depend UE’s capability in terms of calibration</w:t>
      </w:r>
    </w:p>
    <w:p w:rsidR="00542C5F" w:rsidRDefault="00542C5F" w:rsidP="00542C5F">
      <w:pPr>
        <w:pStyle w:val="a0"/>
        <w:spacing w:before="120" w:after="0"/>
        <w:rPr>
          <w:rFonts w:eastAsia="宋体"/>
          <w:lang w:eastAsia="zh-CN"/>
        </w:rPr>
      </w:pPr>
      <w:r w:rsidRPr="00687127">
        <w:rPr>
          <w:rFonts w:hint="eastAsia"/>
          <w:lang w:eastAsia="zh-CN"/>
        </w:rPr>
        <w:t xml:space="preserve">In RAN1 </w:t>
      </w:r>
      <w:r>
        <w:rPr>
          <w:rFonts w:eastAsia="宋体" w:hint="eastAsia"/>
          <w:lang w:eastAsia="zh-CN"/>
        </w:rPr>
        <w:t>#90</w:t>
      </w:r>
      <w:r w:rsidRPr="00687127">
        <w:rPr>
          <w:rFonts w:hint="eastAsia"/>
          <w:lang w:eastAsia="zh-CN"/>
        </w:rPr>
        <w:t xml:space="preserve"> meeting, </w:t>
      </w:r>
      <w:r>
        <w:rPr>
          <w:rFonts w:eastAsia="宋体" w:hint="eastAsia"/>
          <w:lang w:eastAsia="zh-CN"/>
        </w:rPr>
        <w:t>following agreements were made</w:t>
      </w:r>
      <w:r w:rsidR="00BF4A0D">
        <w:rPr>
          <w:rFonts w:eastAsia="宋体" w:hint="eastAsia"/>
          <w:lang w:eastAsia="zh-CN"/>
        </w:rPr>
        <w:t xml:space="preserve"> </w:t>
      </w:r>
      <w:r w:rsidR="007725D2" w:rsidRPr="007725D2">
        <w:rPr>
          <w:rFonts w:eastAsia="宋体"/>
          <w:lang w:eastAsia="zh-CN"/>
        </w:rPr>
        <w:t>[3]</w:t>
      </w:r>
      <w:r>
        <w:rPr>
          <w:rFonts w:eastAsia="宋体" w:hint="eastAsia"/>
          <w:lang w:eastAsia="zh-CN"/>
        </w:rPr>
        <w:t>:</w:t>
      </w:r>
    </w:p>
    <w:p w:rsidR="00542C5F" w:rsidRPr="00C75E7B" w:rsidRDefault="00542C5F" w:rsidP="00542C5F">
      <w:pPr>
        <w:rPr>
          <w:rFonts w:eastAsia="MS Mincho"/>
          <w:i/>
          <w:iCs/>
          <w:lang w:eastAsia="ja-JP"/>
        </w:rPr>
      </w:pPr>
      <w:r w:rsidRPr="00C75E7B">
        <w:rPr>
          <w:rFonts w:eastAsia="MS Mincho"/>
          <w:i/>
          <w:iCs/>
          <w:highlight w:val="green"/>
          <w:lang w:eastAsia="ja-JP"/>
        </w:rPr>
        <w:t>Agreements</w:t>
      </w:r>
      <w:r w:rsidRPr="00C75E7B">
        <w:rPr>
          <w:rFonts w:eastAsia="MS Mincho"/>
          <w:i/>
          <w:iCs/>
          <w:lang w:eastAsia="ja-JP"/>
        </w:rPr>
        <w:t>:</w:t>
      </w:r>
    </w:p>
    <w:p w:rsidR="00D1343A" w:rsidRPr="00542C5F" w:rsidRDefault="0096246B" w:rsidP="00542C5F">
      <w:pPr>
        <w:numPr>
          <w:ilvl w:val="0"/>
          <w:numId w:val="17"/>
        </w:numPr>
        <w:spacing w:before="0"/>
        <w:rPr>
          <w:rFonts w:eastAsia="MS Mincho"/>
          <w:i/>
          <w:iCs/>
          <w:lang w:eastAsia="ja-JP"/>
        </w:rPr>
      </w:pPr>
      <w:r w:rsidRPr="00542C5F">
        <w:rPr>
          <w:rFonts w:eastAsia="MS Mincho"/>
          <w:i/>
          <w:iCs/>
          <w:lang w:eastAsia="ja-JP"/>
        </w:rPr>
        <w:t xml:space="preserve">For PUSCH </w:t>
      </w:r>
      <w:proofErr w:type="spellStart"/>
      <w:r w:rsidR="00CD03CE">
        <w:rPr>
          <w:rFonts w:eastAsia="MS Mincho"/>
          <w:i/>
          <w:iCs/>
          <w:lang w:eastAsia="ja-JP"/>
        </w:rPr>
        <w:t>Precoding</w:t>
      </w:r>
      <w:proofErr w:type="spellEnd"/>
      <w:r w:rsidRPr="00542C5F">
        <w:rPr>
          <w:rFonts w:eastAsia="MS Mincho"/>
          <w:i/>
          <w:iCs/>
          <w:lang w:eastAsia="ja-JP"/>
        </w:rPr>
        <w:t xml:space="preserve"> determination in non-codebook-based UL MIMO, support </w:t>
      </w:r>
      <w:r w:rsidR="0043410F">
        <w:rPr>
          <w:rFonts w:eastAsia="MS Mincho"/>
          <w:i/>
          <w:iCs/>
          <w:lang w:eastAsia="ja-JP"/>
        </w:rPr>
        <w:t>Alt.</w:t>
      </w:r>
      <w:r w:rsidRPr="00542C5F">
        <w:rPr>
          <w:rFonts w:eastAsia="MS Mincho"/>
          <w:i/>
          <w:iCs/>
          <w:lang w:eastAsia="ja-JP"/>
        </w:rPr>
        <w:t>1, (i.e., at least SRI(s) only without TPMI indication in the UL grant) for wideband indication.</w:t>
      </w:r>
    </w:p>
    <w:p w:rsidR="00D1343A" w:rsidRPr="00542C5F" w:rsidRDefault="0096246B" w:rsidP="00542C5F">
      <w:pPr>
        <w:numPr>
          <w:ilvl w:val="1"/>
          <w:numId w:val="18"/>
        </w:numPr>
        <w:spacing w:before="0"/>
        <w:rPr>
          <w:rFonts w:eastAsia="MS Mincho"/>
          <w:i/>
          <w:iCs/>
          <w:lang w:eastAsia="ja-JP"/>
        </w:rPr>
      </w:pPr>
      <w:r w:rsidRPr="00542C5F">
        <w:rPr>
          <w:rFonts w:eastAsia="MS Mincho"/>
          <w:i/>
          <w:iCs/>
          <w:lang w:eastAsia="ja-JP"/>
        </w:rPr>
        <w:t xml:space="preserve">Note: The </w:t>
      </w:r>
      <w:proofErr w:type="spellStart"/>
      <w:r w:rsidRPr="00542C5F">
        <w:rPr>
          <w:rFonts w:eastAsia="MS Mincho"/>
          <w:i/>
          <w:iCs/>
          <w:lang w:eastAsia="ja-JP"/>
        </w:rPr>
        <w:t>gNB</w:t>
      </w:r>
      <w:proofErr w:type="spellEnd"/>
      <w:r w:rsidRPr="00542C5F">
        <w:rPr>
          <w:rFonts w:eastAsia="MS Mincho"/>
          <w:i/>
          <w:iCs/>
          <w:lang w:eastAsia="ja-JP"/>
        </w:rPr>
        <w:t xml:space="preserve"> should only signal SRI(s) such that the UL </w:t>
      </w:r>
      <w:proofErr w:type="spellStart"/>
      <w:r w:rsidRPr="00542C5F">
        <w:rPr>
          <w:rFonts w:eastAsia="MS Mincho"/>
          <w:i/>
          <w:iCs/>
          <w:lang w:eastAsia="ja-JP"/>
        </w:rPr>
        <w:t>precoding</w:t>
      </w:r>
      <w:proofErr w:type="spellEnd"/>
      <w:r w:rsidRPr="00542C5F">
        <w:rPr>
          <w:rFonts w:eastAsia="MS Mincho"/>
          <w:i/>
          <w:iCs/>
          <w:lang w:eastAsia="ja-JP"/>
        </w:rPr>
        <w:t xml:space="preserve"> transmission inferred from the signaled SRI(s) can be simultaneously conducted by the UE. </w:t>
      </w:r>
    </w:p>
    <w:p w:rsidR="00D1343A" w:rsidRPr="00542C5F" w:rsidRDefault="0096246B" w:rsidP="00542C5F">
      <w:pPr>
        <w:numPr>
          <w:ilvl w:val="1"/>
          <w:numId w:val="18"/>
        </w:numPr>
        <w:spacing w:before="0"/>
        <w:rPr>
          <w:rFonts w:eastAsia="MS Mincho"/>
          <w:i/>
          <w:iCs/>
          <w:lang w:eastAsia="ja-JP"/>
        </w:rPr>
      </w:pPr>
      <w:r w:rsidRPr="00542C5F">
        <w:rPr>
          <w:rFonts w:eastAsia="MS Mincho"/>
          <w:i/>
          <w:iCs/>
          <w:lang w:eastAsia="ja-JP"/>
        </w:rPr>
        <w:t>FFS details</w:t>
      </w:r>
    </w:p>
    <w:p w:rsidR="00D1343A" w:rsidRPr="00542C5F" w:rsidRDefault="0096246B" w:rsidP="00542C5F">
      <w:pPr>
        <w:numPr>
          <w:ilvl w:val="1"/>
          <w:numId w:val="18"/>
        </w:numPr>
        <w:spacing w:before="0"/>
        <w:rPr>
          <w:rFonts w:eastAsia="MS Mincho"/>
          <w:i/>
          <w:iCs/>
          <w:lang w:eastAsia="ja-JP"/>
        </w:rPr>
      </w:pPr>
      <w:r w:rsidRPr="00542C5F">
        <w:rPr>
          <w:rFonts w:eastAsia="MS Mincho"/>
          <w:i/>
          <w:iCs/>
          <w:lang w:eastAsia="ja-JP"/>
        </w:rPr>
        <w:t xml:space="preserve">FFS: If </w:t>
      </w:r>
      <w:proofErr w:type="spellStart"/>
      <w:r w:rsidR="007D1DE7">
        <w:rPr>
          <w:rFonts w:eastAsia="MS Mincho"/>
          <w:i/>
          <w:iCs/>
          <w:lang w:eastAsia="ja-JP"/>
        </w:rPr>
        <w:t>subband</w:t>
      </w:r>
      <w:proofErr w:type="spellEnd"/>
      <w:r w:rsidRPr="00542C5F">
        <w:rPr>
          <w:rFonts w:eastAsia="MS Mincho"/>
          <w:i/>
          <w:iCs/>
          <w:lang w:eastAsia="ja-JP"/>
        </w:rPr>
        <w:t xml:space="preserve"> indication is supported, down-select </w:t>
      </w:r>
      <w:r w:rsidR="0043410F">
        <w:rPr>
          <w:rFonts w:eastAsia="MS Mincho"/>
          <w:i/>
          <w:iCs/>
          <w:lang w:eastAsia="ja-JP"/>
        </w:rPr>
        <w:t>Alt.</w:t>
      </w:r>
      <w:r w:rsidRPr="00542C5F">
        <w:rPr>
          <w:rFonts w:eastAsia="MS Mincho"/>
          <w:i/>
          <w:iCs/>
          <w:lang w:eastAsia="ja-JP"/>
        </w:rPr>
        <w:t xml:space="preserve"> 1-3 for it</w:t>
      </w:r>
    </w:p>
    <w:p w:rsidR="000773B0" w:rsidRDefault="000773B0" w:rsidP="00775CA2">
      <w:pPr>
        <w:pStyle w:val="a0"/>
        <w:spacing w:before="120" w:after="0"/>
        <w:rPr>
          <w:rFonts w:eastAsia="宋体"/>
          <w:lang w:eastAsia="zh-CN"/>
        </w:rPr>
      </w:pPr>
      <w:r>
        <w:rPr>
          <w:rFonts w:eastAsia="宋体" w:hint="eastAsia"/>
          <w:lang w:eastAsia="zh-CN"/>
        </w:rPr>
        <w:t xml:space="preserve">In RAN1 NR </w:t>
      </w:r>
      <w:proofErr w:type="spellStart"/>
      <w:r>
        <w:rPr>
          <w:rFonts w:eastAsia="宋体" w:hint="eastAsia"/>
          <w:lang w:eastAsia="zh-CN"/>
        </w:rPr>
        <w:t>Adhoc</w:t>
      </w:r>
      <w:proofErr w:type="spellEnd"/>
      <w:r>
        <w:rPr>
          <w:rFonts w:eastAsia="宋体" w:hint="eastAsia"/>
          <w:lang w:eastAsia="zh-CN"/>
        </w:rPr>
        <w:t xml:space="preserve"> #3 meeting</w:t>
      </w:r>
      <w:r w:rsidR="00433501">
        <w:rPr>
          <w:rFonts w:eastAsia="宋体"/>
          <w:lang w:eastAsia="zh-CN"/>
        </w:rPr>
        <w:t>, the</w:t>
      </w:r>
      <w:r>
        <w:rPr>
          <w:rFonts w:eastAsia="宋体" w:hint="eastAsia"/>
          <w:lang w:eastAsia="zh-CN"/>
        </w:rPr>
        <w:t xml:space="preserve"> following working assumption was </w:t>
      </w:r>
      <w:proofErr w:type="gramStart"/>
      <w:r>
        <w:rPr>
          <w:rFonts w:eastAsia="宋体" w:hint="eastAsia"/>
          <w:lang w:eastAsia="zh-CN"/>
        </w:rPr>
        <w:t>achieved</w:t>
      </w:r>
      <w:r w:rsidR="004A6328">
        <w:rPr>
          <w:rFonts w:eastAsia="宋体" w:hint="eastAsia"/>
          <w:lang w:eastAsia="zh-CN"/>
        </w:rPr>
        <w:t>[</w:t>
      </w:r>
      <w:proofErr w:type="gramEnd"/>
      <w:r w:rsidR="00BE4805">
        <w:rPr>
          <w:rFonts w:eastAsia="宋体" w:hint="eastAsia"/>
          <w:lang w:eastAsia="zh-CN"/>
        </w:rPr>
        <w:t>4</w:t>
      </w:r>
      <w:r w:rsidR="004A6328">
        <w:rPr>
          <w:rFonts w:eastAsia="宋体" w:hint="eastAsia"/>
          <w:lang w:eastAsia="zh-CN"/>
        </w:rPr>
        <w:t>]</w:t>
      </w:r>
      <w:r>
        <w:rPr>
          <w:rFonts w:eastAsia="宋体" w:hint="eastAsia"/>
          <w:lang w:eastAsia="zh-CN"/>
        </w:rPr>
        <w:t>:</w:t>
      </w:r>
    </w:p>
    <w:p w:rsidR="000773B0" w:rsidRPr="000773B0" w:rsidRDefault="000773B0" w:rsidP="000773B0">
      <w:pPr>
        <w:numPr>
          <w:ilvl w:val="0"/>
          <w:numId w:val="29"/>
        </w:numPr>
        <w:tabs>
          <w:tab w:val="left" w:pos="1440"/>
        </w:tabs>
        <w:spacing w:before="0"/>
        <w:rPr>
          <w:i/>
        </w:rPr>
      </w:pPr>
      <w:r w:rsidRPr="000773B0">
        <w:rPr>
          <w:i/>
        </w:rPr>
        <w:t xml:space="preserve">For PUSCH </w:t>
      </w:r>
      <w:proofErr w:type="spellStart"/>
      <w:r w:rsidRPr="000773B0">
        <w:rPr>
          <w:i/>
        </w:rPr>
        <w:t>precoder</w:t>
      </w:r>
      <w:proofErr w:type="spellEnd"/>
      <w:r w:rsidRPr="000773B0">
        <w:rPr>
          <w:i/>
        </w:rPr>
        <w:t xml:space="preserve"> determination using wideband SRI only indication in non-codebook based UL MIMO, only one SRS port per SRS resource can be configured </w:t>
      </w:r>
    </w:p>
    <w:p w:rsidR="000773B0" w:rsidRPr="000773B0" w:rsidRDefault="000773B0" w:rsidP="000773B0">
      <w:pPr>
        <w:numPr>
          <w:ilvl w:val="1"/>
          <w:numId w:val="29"/>
        </w:numPr>
        <w:tabs>
          <w:tab w:val="left" w:pos="1440"/>
        </w:tabs>
        <w:spacing w:before="0"/>
        <w:rPr>
          <w:i/>
        </w:rPr>
      </w:pPr>
      <w:r w:rsidRPr="000773B0">
        <w:rPr>
          <w:i/>
        </w:rPr>
        <w:t>Note: to support high rank transmission, multiple SRS resources should be indicated</w:t>
      </w:r>
    </w:p>
    <w:p w:rsidR="000773B0" w:rsidRPr="000773B0" w:rsidRDefault="000773B0" w:rsidP="000773B0">
      <w:pPr>
        <w:numPr>
          <w:ilvl w:val="1"/>
          <w:numId w:val="29"/>
        </w:numPr>
        <w:tabs>
          <w:tab w:val="left" w:pos="1440"/>
        </w:tabs>
        <w:spacing w:before="0"/>
        <w:rPr>
          <w:i/>
        </w:rPr>
      </w:pPr>
      <w:r w:rsidRPr="000773B0">
        <w:rPr>
          <w:i/>
        </w:rPr>
        <w:t xml:space="preserve">FFS: </w:t>
      </w:r>
      <w:proofErr w:type="spellStart"/>
      <w:r w:rsidRPr="000773B0">
        <w:rPr>
          <w:i/>
        </w:rPr>
        <w:t>subband</w:t>
      </w:r>
      <w:proofErr w:type="spellEnd"/>
      <w:r w:rsidRPr="000773B0">
        <w:rPr>
          <w:i/>
        </w:rPr>
        <w:t xml:space="preserve"> SRI indication</w:t>
      </w:r>
    </w:p>
    <w:p w:rsidR="000773B0" w:rsidRPr="000773B0" w:rsidRDefault="000773B0" w:rsidP="000773B0">
      <w:pPr>
        <w:numPr>
          <w:ilvl w:val="1"/>
          <w:numId w:val="29"/>
        </w:numPr>
        <w:tabs>
          <w:tab w:val="left" w:pos="1440"/>
        </w:tabs>
        <w:spacing w:before="0"/>
        <w:rPr>
          <w:i/>
        </w:rPr>
      </w:pPr>
      <w:r w:rsidRPr="000773B0">
        <w:rPr>
          <w:i/>
        </w:rPr>
        <w:t>FFS: Details of DCI for wideband SRI indication</w:t>
      </w:r>
    </w:p>
    <w:p w:rsidR="000773B0" w:rsidRPr="000773B0" w:rsidRDefault="000773B0" w:rsidP="000773B0">
      <w:pPr>
        <w:numPr>
          <w:ilvl w:val="1"/>
          <w:numId w:val="29"/>
        </w:numPr>
        <w:tabs>
          <w:tab w:val="left" w:pos="1440"/>
        </w:tabs>
        <w:spacing w:before="0"/>
        <w:rPr>
          <w:i/>
        </w:rPr>
      </w:pPr>
      <w:r w:rsidRPr="000773B0">
        <w:rPr>
          <w:i/>
        </w:rPr>
        <w:t>FFS: Details on how to reduce the overhead and SRS resource</w:t>
      </w:r>
    </w:p>
    <w:p w:rsidR="00775CA2" w:rsidRPr="00C75E7B" w:rsidRDefault="00FE2341" w:rsidP="00775CA2">
      <w:pPr>
        <w:pStyle w:val="a0"/>
        <w:spacing w:before="120" w:after="0"/>
        <w:rPr>
          <w:rFonts w:eastAsia="宋体"/>
          <w:lang w:eastAsia="zh-CN"/>
        </w:rPr>
      </w:pPr>
      <w:r w:rsidRPr="00C75E7B">
        <w:rPr>
          <w:rFonts w:eastAsia="宋体" w:hint="eastAsia"/>
          <w:lang w:eastAsia="zh-CN"/>
        </w:rPr>
        <w:t xml:space="preserve">In this contribution we further discuss non-codebook based </w:t>
      </w:r>
      <w:r w:rsidR="006B1291" w:rsidRPr="00C75E7B">
        <w:rPr>
          <w:rFonts w:eastAsia="宋体" w:hint="eastAsia"/>
          <w:lang w:eastAsia="zh-CN"/>
        </w:rPr>
        <w:t>UL transmission</w:t>
      </w:r>
      <w:r w:rsidRPr="00C75E7B">
        <w:rPr>
          <w:rFonts w:eastAsia="宋体" w:hint="eastAsia"/>
          <w:lang w:eastAsia="zh-CN"/>
        </w:rPr>
        <w:t xml:space="preserve"> including frequency selective </w:t>
      </w:r>
      <w:proofErr w:type="spellStart"/>
      <w:r w:rsidRPr="00C75E7B">
        <w:rPr>
          <w:rFonts w:eastAsia="宋体" w:hint="eastAsia"/>
          <w:lang w:eastAsia="zh-CN"/>
        </w:rPr>
        <w:t>precoding</w:t>
      </w:r>
      <w:proofErr w:type="spellEnd"/>
      <w:r w:rsidRPr="00C75E7B">
        <w:rPr>
          <w:rFonts w:eastAsia="宋体" w:hint="eastAsia"/>
          <w:lang w:eastAsia="zh-CN"/>
        </w:rPr>
        <w:t>.</w:t>
      </w:r>
      <w:r w:rsidR="006F4C04" w:rsidRPr="00C75E7B">
        <w:rPr>
          <w:rFonts w:eastAsia="宋体" w:hint="eastAsia"/>
          <w:lang w:eastAsia="zh-CN"/>
        </w:rPr>
        <w:t xml:space="preserve"> </w:t>
      </w:r>
    </w:p>
    <w:p w:rsidR="000B27AA" w:rsidRPr="008950C4" w:rsidRDefault="00AF07B9" w:rsidP="008950C4">
      <w:pPr>
        <w:pStyle w:val="1"/>
      </w:pPr>
      <w:r>
        <w:rPr>
          <w:rFonts w:hint="eastAsia"/>
        </w:rPr>
        <w:t>Discussion</w:t>
      </w:r>
    </w:p>
    <w:p w:rsidR="000B27AA" w:rsidRDefault="000773B0">
      <w:pPr>
        <w:pStyle w:val="Style11"/>
        <w:ind w:left="567"/>
      </w:pPr>
      <w:r>
        <w:rPr>
          <w:rFonts w:eastAsia="宋体" w:hint="eastAsia"/>
          <w:lang w:eastAsia="zh-CN"/>
        </w:rPr>
        <w:t>DCI signaling for wideband SRI indication</w:t>
      </w:r>
    </w:p>
    <w:p w:rsidR="000773B0" w:rsidRDefault="000773B0" w:rsidP="000773B0">
      <w:pPr>
        <w:pStyle w:val="a0"/>
        <w:rPr>
          <w:rFonts w:eastAsia="宋体"/>
          <w:lang w:val="en-GB" w:eastAsia="zh-CN"/>
        </w:rPr>
      </w:pPr>
      <w:r>
        <w:rPr>
          <w:rFonts w:eastAsia="宋体" w:hint="eastAsia"/>
          <w:lang w:eastAsia="zh-CN"/>
        </w:rPr>
        <w:t>For wideband SRI indication, t</w:t>
      </w:r>
      <w:r w:rsidR="00DD1B6E">
        <w:rPr>
          <w:rFonts w:eastAsia="宋体" w:hint="eastAsia"/>
          <w:lang w:eastAsia="zh-CN"/>
        </w:rPr>
        <w:t xml:space="preserve">he number of layers, i.e., </w:t>
      </w:r>
      <w:proofErr w:type="gramStart"/>
      <w:r w:rsidR="00DD1B6E">
        <w:rPr>
          <w:rFonts w:eastAsia="宋体" w:hint="eastAsia"/>
          <w:lang w:eastAsia="zh-CN"/>
        </w:rPr>
        <w:t>TRI,</w:t>
      </w:r>
      <w:proofErr w:type="gramEnd"/>
      <w:r w:rsidR="00DD1B6E">
        <w:rPr>
          <w:rFonts w:eastAsia="宋体" w:hint="eastAsia"/>
          <w:lang w:eastAsia="zh-CN"/>
        </w:rPr>
        <w:t xml:space="preserve"> equals to the number of indicated SRI</w:t>
      </w:r>
      <w:r w:rsidR="00433501">
        <w:rPr>
          <w:rFonts w:eastAsia="宋体" w:hint="eastAsia"/>
          <w:lang w:eastAsia="zh-CN"/>
        </w:rPr>
        <w:t xml:space="preserve"> as only one SRS port per SRS resource can be configured</w:t>
      </w:r>
      <w:r w:rsidR="00DD1B6E">
        <w:rPr>
          <w:rFonts w:eastAsia="宋体" w:hint="eastAsia"/>
          <w:lang w:eastAsia="zh-CN"/>
        </w:rPr>
        <w:t xml:space="preserve">. </w:t>
      </w:r>
      <w:r w:rsidR="008966F4" w:rsidRPr="00DA3080">
        <w:rPr>
          <w:rFonts w:hint="eastAsia"/>
          <w:lang w:val="en-GB"/>
        </w:rPr>
        <w:t xml:space="preserve">If </w:t>
      </w:r>
      <w:r w:rsidR="007E768E">
        <w:rPr>
          <w:rFonts w:eastAsia="宋体" w:hint="eastAsia"/>
          <w:lang w:val="en-GB" w:eastAsia="zh-CN"/>
        </w:rPr>
        <w:t xml:space="preserve">the </w:t>
      </w:r>
      <w:r w:rsidR="008966F4" w:rsidRPr="00DA3080">
        <w:rPr>
          <w:rFonts w:hint="eastAsia"/>
          <w:lang w:val="en-GB"/>
        </w:rPr>
        <w:t xml:space="preserve">UE is </w:t>
      </w:r>
      <w:r w:rsidR="007E768E">
        <w:rPr>
          <w:rFonts w:eastAsia="宋体" w:hint="eastAsia"/>
          <w:lang w:val="en-GB" w:eastAsia="zh-CN"/>
        </w:rPr>
        <w:t xml:space="preserve">scheduled </w:t>
      </w:r>
      <w:r w:rsidR="006E26CD">
        <w:rPr>
          <w:rFonts w:eastAsia="宋体" w:hint="eastAsia"/>
          <w:lang w:val="en-GB" w:eastAsia="zh-CN"/>
        </w:rPr>
        <w:t>to transmit</w:t>
      </w:r>
      <w:r w:rsidR="008966F4" w:rsidRPr="00DA3080">
        <w:rPr>
          <w:rFonts w:hint="eastAsia"/>
          <w:lang w:val="en-GB"/>
        </w:rPr>
        <w:t xml:space="preserve"> </w:t>
      </w:r>
      <w:r w:rsidR="00964A05" w:rsidRPr="00964A05">
        <w:rPr>
          <w:rFonts w:eastAsia="宋体" w:hint="eastAsia"/>
          <w:i/>
          <w:lang w:val="en-GB" w:eastAsia="zh-CN"/>
        </w:rPr>
        <w:t>k</w:t>
      </w:r>
      <w:r w:rsidR="00964A05">
        <w:rPr>
          <w:rFonts w:eastAsia="宋体" w:hint="eastAsia"/>
          <w:lang w:val="en-GB" w:eastAsia="zh-CN"/>
        </w:rPr>
        <w:t xml:space="preserve"> </w:t>
      </w:r>
      <w:r w:rsidR="006E26CD">
        <w:rPr>
          <w:rFonts w:eastAsia="宋体" w:hint="eastAsia"/>
          <w:lang w:val="en-GB" w:eastAsia="zh-CN"/>
        </w:rPr>
        <w:t>layers</w:t>
      </w:r>
      <w:r w:rsidR="008966F4" w:rsidRPr="00DA3080">
        <w:rPr>
          <w:rFonts w:hint="eastAsia"/>
          <w:lang w:val="en-GB"/>
        </w:rPr>
        <w:t xml:space="preserve">, </w:t>
      </w:r>
      <w:r w:rsidR="00964A05" w:rsidRPr="00964A05">
        <w:rPr>
          <w:rFonts w:eastAsia="宋体" w:hint="eastAsia"/>
          <w:i/>
          <w:lang w:val="en-GB" w:eastAsia="zh-CN"/>
        </w:rPr>
        <w:t>k</w:t>
      </w:r>
      <w:r w:rsidR="00964A05" w:rsidRPr="00DA3080">
        <w:rPr>
          <w:rFonts w:hint="eastAsia"/>
          <w:lang w:val="en-GB"/>
        </w:rPr>
        <w:t xml:space="preserve"> </w:t>
      </w:r>
      <w:r w:rsidR="006E26CD" w:rsidRPr="00DA3080">
        <w:rPr>
          <w:rFonts w:hint="eastAsia"/>
          <w:lang w:val="en-GB"/>
        </w:rPr>
        <w:t>SR</w:t>
      </w:r>
      <w:r>
        <w:rPr>
          <w:rFonts w:eastAsia="宋体" w:hint="eastAsia"/>
          <w:lang w:val="en-GB" w:eastAsia="zh-CN"/>
        </w:rPr>
        <w:t>S resources</w:t>
      </w:r>
      <w:r w:rsidR="006E26CD">
        <w:rPr>
          <w:rFonts w:eastAsia="宋体" w:hint="eastAsia"/>
          <w:lang w:val="en-GB" w:eastAsia="zh-CN"/>
        </w:rPr>
        <w:t xml:space="preserve"> </w:t>
      </w:r>
      <w:r w:rsidR="007E768E">
        <w:rPr>
          <w:rFonts w:eastAsia="宋体" w:hint="eastAsia"/>
          <w:lang w:val="en-GB" w:eastAsia="zh-CN"/>
        </w:rPr>
        <w:t>are</w:t>
      </w:r>
      <w:r w:rsidR="008966F4" w:rsidRPr="00DA3080">
        <w:rPr>
          <w:rFonts w:hint="eastAsia"/>
          <w:lang w:val="en-GB"/>
        </w:rPr>
        <w:t xml:space="preserve"> indicated</w:t>
      </w:r>
      <w:r w:rsidR="007E768E">
        <w:rPr>
          <w:rFonts w:eastAsia="宋体" w:hint="eastAsia"/>
          <w:lang w:val="en-GB" w:eastAsia="zh-CN"/>
        </w:rPr>
        <w:t xml:space="preserve"> by </w:t>
      </w:r>
      <w:proofErr w:type="spellStart"/>
      <w:r w:rsidR="007E768E">
        <w:rPr>
          <w:rFonts w:eastAsia="宋体" w:hint="eastAsia"/>
          <w:lang w:val="en-GB" w:eastAsia="zh-CN"/>
        </w:rPr>
        <w:t>gNB</w:t>
      </w:r>
      <w:proofErr w:type="spellEnd"/>
      <w:r w:rsidR="007E768E">
        <w:rPr>
          <w:rFonts w:eastAsia="宋体" w:hint="eastAsia"/>
          <w:lang w:val="en-GB" w:eastAsia="zh-CN"/>
        </w:rPr>
        <w:t>.</w:t>
      </w:r>
      <w:r w:rsidR="008966F4">
        <w:rPr>
          <w:rFonts w:hint="eastAsia"/>
          <w:lang w:val="en-GB"/>
        </w:rPr>
        <w:t xml:space="preserve"> </w:t>
      </w:r>
      <w:r w:rsidR="00433501">
        <w:rPr>
          <w:rFonts w:eastAsia="宋体" w:hint="eastAsia"/>
          <w:lang w:val="en-GB" w:eastAsia="zh-CN"/>
        </w:rPr>
        <w:t>T</w:t>
      </w:r>
      <w:r w:rsidR="00C75E7B">
        <w:rPr>
          <w:rFonts w:eastAsia="宋体" w:hint="eastAsia"/>
          <w:lang w:val="en-GB" w:eastAsia="zh-CN"/>
        </w:rPr>
        <w:t>he</w:t>
      </w:r>
      <w:r w:rsidR="008966F4">
        <w:rPr>
          <w:rFonts w:eastAsia="宋体" w:hint="eastAsia"/>
          <w:lang w:val="en-GB" w:eastAsia="zh-CN"/>
        </w:rPr>
        <w:t xml:space="preserve"> </w:t>
      </w:r>
      <w:r w:rsidR="007E768E">
        <w:rPr>
          <w:rFonts w:eastAsia="宋体" w:hint="eastAsia"/>
          <w:lang w:val="en-GB" w:eastAsia="zh-CN"/>
        </w:rPr>
        <w:t>signalling</w:t>
      </w:r>
      <w:r w:rsidR="008966F4">
        <w:rPr>
          <w:rFonts w:eastAsia="宋体" w:hint="eastAsia"/>
          <w:lang w:val="en-GB" w:eastAsia="zh-CN"/>
        </w:rPr>
        <w:t xml:space="preserve"> </w:t>
      </w:r>
      <w:r w:rsidR="007E768E">
        <w:rPr>
          <w:rFonts w:eastAsia="宋体" w:hint="eastAsia"/>
          <w:lang w:val="en-GB" w:eastAsia="zh-CN"/>
        </w:rPr>
        <w:t xml:space="preserve">overhead for </w:t>
      </w:r>
      <w:proofErr w:type="spellStart"/>
      <w:r w:rsidR="00FF490E">
        <w:rPr>
          <w:rFonts w:eastAsia="宋体" w:hint="eastAsia"/>
          <w:lang w:val="en-GB" w:eastAsia="zh-CN"/>
        </w:rPr>
        <w:t>p</w:t>
      </w:r>
      <w:r w:rsidR="00CD03CE">
        <w:rPr>
          <w:rFonts w:eastAsia="宋体" w:hint="eastAsia"/>
          <w:lang w:val="en-GB" w:eastAsia="zh-CN"/>
        </w:rPr>
        <w:t>recoding</w:t>
      </w:r>
      <w:proofErr w:type="spellEnd"/>
      <w:r w:rsidR="007E768E">
        <w:rPr>
          <w:rFonts w:eastAsia="宋体" w:hint="eastAsia"/>
          <w:lang w:val="en-GB" w:eastAsia="zh-CN"/>
        </w:rPr>
        <w:t xml:space="preserve"> indication</w:t>
      </w:r>
      <w:r w:rsidR="008966F4">
        <w:rPr>
          <w:rFonts w:eastAsia="宋体" w:hint="eastAsia"/>
          <w:lang w:val="en-GB" w:eastAsia="zh-CN"/>
        </w:rPr>
        <w:t xml:space="preserve"> is </w:t>
      </w:r>
      <w:r w:rsidR="00964A05">
        <w:rPr>
          <w:rFonts w:eastAsia="宋体"/>
          <w:lang w:val="en-GB" w:eastAsia="zh-CN"/>
        </w:rPr>
        <w:t>proportional</w:t>
      </w:r>
      <w:r w:rsidR="00964A05">
        <w:rPr>
          <w:rFonts w:eastAsia="宋体" w:hint="eastAsia"/>
          <w:lang w:val="en-GB" w:eastAsia="zh-CN"/>
        </w:rPr>
        <w:t xml:space="preserve"> to the</w:t>
      </w:r>
      <w:r w:rsidR="007E768E">
        <w:rPr>
          <w:rFonts w:eastAsia="宋体" w:hint="eastAsia"/>
          <w:lang w:val="en-GB" w:eastAsia="zh-CN"/>
        </w:rPr>
        <w:t xml:space="preserve"> number of</w:t>
      </w:r>
      <w:r w:rsidR="008966F4">
        <w:rPr>
          <w:rFonts w:eastAsia="宋体" w:hint="eastAsia"/>
          <w:lang w:val="en-GB" w:eastAsia="zh-CN"/>
        </w:rPr>
        <w:t xml:space="preserve"> SRIs. As </w:t>
      </w:r>
      <w:r w:rsidR="008966F4">
        <w:rPr>
          <w:rFonts w:hint="eastAsia"/>
          <w:lang w:val="en-GB"/>
        </w:rPr>
        <w:t xml:space="preserve">SRI </w:t>
      </w:r>
      <w:r w:rsidR="00964A05">
        <w:rPr>
          <w:lang w:val="en-GB"/>
        </w:rPr>
        <w:t>is transmitted</w:t>
      </w:r>
      <w:r w:rsidR="008966F4">
        <w:rPr>
          <w:rFonts w:hint="eastAsia"/>
          <w:lang w:val="en-GB"/>
        </w:rPr>
        <w:t xml:space="preserve"> </w:t>
      </w:r>
      <w:r w:rsidR="00C75E7B">
        <w:rPr>
          <w:rFonts w:eastAsia="宋体" w:hint="eastAsia"/>
          <w:lang w:val="en-GB" w:eastAsia="zh-CN"/>
        </w:rPr>
        <w:t>in</w:t>
      </w:r>
      <w:r w:rsidR="008966F4">
        <w:rPr>
          <w:rFonts w:hint="eastAsia"/>
          <w:lang w:val="en-GB"/>
        </w:rPr>
        <w:t xml:space="preserve"> DCI</w:t>
      </w:r>
      <w:r w:rsidR="008966F4">
        <w:rPr>
          <w:rFonts w:eastAsia="宋体" w:hint="eastAsia"/>
          <w:lang w:val="en-GB" w:eastAsia="zh-CN"/>
        </w:rPr>
        <w:t>, t</w:t>
      </w:r>
      <w:r w:rsidR="008966F4">
        <w:rPr>
          <w:rFonts w:hint="eastAsia"/>
          <w:lang w:val="en-GB"/>
        </w:rPr>
        <w:t xml:space="preserve">he payload </w:t>
      </w:r>
      <w:r w:rsidR="007E768E">
        <w:rPr>
          <w:rFonts w:eastAsia="宋体" w:hint="eastAsia"/>
          <w:lang w:val="en-GB" w:eastAsia="zh-CN"/>
        </w:rPr>
        <w:t xml:space="preserve">shall not vary </w:t>
      </w:r>
      <w:r w:rsidR="00964A05">
        <w:rPr>
          <w:rFonts w:eastAsia="宋体" w:hint="eastAsia"/>
          <w:lang w:val="en-GB" w:eastAsia="zh-CN"/>
        </w:rPr>
        <w:t>with</w:t>
      </w:r>
      <w:r w:rsidR="007E768E">
        <w:rPr>
          <w:rFonts w:eastAsia="宋体" w:hint="eastAsia"/>
          <w:lang w:val="en-GB" w:eastAsia="zh-CN"/>
        </w:rPr>
        <w:t xml:space="preserve"> </w:t>
      </w:r>
      <w:r w:rsidR="001A373D">
        <w:rPr>
          <w:rFonts w:eastAsia="宋体" w:hint="eastAsia"/>
          <w:lang w:val="en-GB" w:eastAsia="zh-CN"/>
        </w:rPr>
        <w:t xml:space="preserve">the </w:t>
      </w:r>
      <w:r w:rsidR="007E768E">
        <w:rPr>
          <w:rFonts w:eastAsia="宋体" w:hint="eastAsia"/>
          <w:lang w:val="en-GB" w:eastAsia="zh-CN"/>
        </w:rPr>
        <w:t>number of scheduled layers</w:t>
      </w:r>
      <w:r w:rsidR="00042A9B">
        <w:rPr>
          <w:rFonts w:eastAsia="宋体" w:hint="eastAsia"/>
          <w:lang w:val="en-GB" w:eastAsia="zh-CN"/>
        </w:rPr>
        <w:t xml:space="preserve"> </w:t>
      </w:r>
      <w:r w:rsidR="00964A05">
        <w:rPr>
          <w:rFonts w:eastAsia="宋体" w:hint="eastAsia"/>
          <w:lang w:val="en-GB" w:eastAsia="zh-CN"/>
        </w:rPr>
        <w:t>to</w:t>
      </w:r>
      <w:r w:rsidR="008966F4">
        <w:rPr>
          <w:rFonts w:hint="eastAsia"/>
          <w:lang w:val="en-GB"/>
        </w:rPr>
        <w:t xml:space="preserve"> </w:t>
      </w:r>
      <w:r w:rsidR="00964A05">
        <w:rPr>
          <w:rFonts w:eastAsia="宋体" w:hint="eastAsia"/>
          <w:lang w:val="en-GB" w:eastAsia="zh-CN"/>
        </w:rPr>
        <w:t>avoid</w:t>
      </w:r>
      <w:r w:rsidR="008966F4">
        <w:rPr>
          <w:rFonts w:hint="eastAsia"/>
          <w:lang w:val="en-GB"/>
        </w:rPr>
        <w:t xml:space="preserve"> </w:t>
      </w:r>
      <w:r w:rsidR="00964A05">
        <w:rPr>
          <w:rFonts w:hint="eastAsia"/>
          <w:lang w:val="en-GB"/>
        </w:rPr>
        <w:t>increas</w:t>
      </w:r>
      <w:r w:rsidR="00964A05">
        <w:rPr>
          <w:rFonts w:eastAsia="宋体" w:hint="eastAsia"/>
          <w:lang w:val="en-GB" w:eastAsia="zh-CN"/>
        </w:rPr>
        <w:t>ing</w:t>
      </w:r>
      <w:r w:rsidR="00964A05">
        <w:rPr>
          <w:rFonts w:hint="eastAsia"/>
          <w:lang w:val="en-GB"/>
        </w:rPr>
        <w:t xml:space="preserve"> </w:t>
      </w:r>
      <w:r w:rsidR="008966F4">
        <w:rPr>
          <w:rFonts w:hint="eastAsia"/>
          <w:lang w:val="en-GB"/>
        </w:rPr>
        <w:t>the blind detection complexity of UE.</w:t>
      </w:r>
      <w:r w:rsidR="008966F4">
        <w:rPr>
          <w:rFonts w:eastAsia="宋体" w:hint="eastAsia"/>
          <w:lang w:val="en-GB" w:eastAsia="zh-CN"/>
        </w:rPr>
        <w:t xml:space="preserve"> </w:t>
      </w:r>
      <w:r>
        <w:rPr>
          <w:rFonts w:eastAsia="宋体" w:hint="eastAsia"/>
          <w:lang w:val="en-GB" w:eastAsia="zh-CN"/>
        </w:rPr>
        <w:t xml:space="preserve">In order to keep the payload </w:t>
      </w:r>
      <w:r w:rsidR="00433501">
        <w:rPr>
          <w:rFonts w:eastAsia="宋体" w:hint="eastAsia"/>
          <w:lang w:val="en-GB" w:eastAsia="zh-CN"/>
        </w:rPr>
        <w:t xml:space="preserve">size constant </w:t>
      </w:r>
      <w:r>
        <w:rPr>
          <w:rFonts w:eastAsia="宋体" w:hint="eastAsia"/>
          <w:lang w:val="en-GB" w:eastAsia="zh-CN"/>
        </w:rPr>
        <w:t xml:space="preserve">regardless of the number of indicated SRS resources, the following two </w:t>
      </w:r>
      <w:r w:rsidR="001A373D">
        <w:rPr>
          <w:rFonts w:eastAsia="宋体" w:hint="eastAsia"/>
          <w:lang w:val="en-GB" w:eastAsia="zh-CN"/>
        </w:rPr>
        <w:t>alternatives</w:t>
      </w:r>
      <w:r>
        <w:rPr>
          <w:rFonts w:eastAsia="宋体" w:hint="eastAsia"/>
          <w:lang w:val="en-GB" w:eastAsia="zh-CN"/>
        </w:rPr>
        <w:t xml:space="preserve"> can be considered:</w:t>
      </w:r>
    </w:p>
    <w:p w:rsidR="000773B0" w:rsidRDefault="000773B0" w:rsidP="000773B0">
      <w:pPr>
        <w:pStyle w:val="a0"/>
        <w:rPr>
          <w:rFonts w:eastAsia="宋体"/>
          <w:lang w:val="en-GB" w:eastAsia="zh-CN"/>
        </w:rPr>
      </w:pPr>
      <w:r>
        <w:rPr>
          <w:rFonts w:eastAsia="宋体" w:hint="eastAsia"/>
          <w:lang w:val="en-GB" w:eastAsia="zh-CN"/>
        </w:rPr>
        <w:lastRenderedPageBreak/>
        <w:t xml:space="preserve">Alt. 1: </w:t>
      </w:r>
      <w:r w:rsidR="006F02BE">
        <w:rPr>
          <w:rFonts w:eastAsia="宋体" w:hint="eastAsia"/>
          <w:lang w:val="en-GB" w:eastAsia="zh-CN"/>
        </w:rPr>
        <w:t>A b</w:t>
      </w:r>
      <w:r w:rsidR="00DC4AAF">
        <w:rPr>
          <w:rFonts w:eastAsia="宋体" w:hint="eastAsia"/>
          <w:lang w:val="en-GB" w:eastAsia="zh-CN"/>
        </w:rPr>
        <w:t>itmap</w:t>
      </w:r>
      <w:r w:rsidR="006F02BE">
        <w:rPr>
          <w:rFonts w:eastAsia="宋体" w:hint="eastAsia"/>
          <w:lang w:val="en-GB" w:eastAsia="zh-CN"/>
        </w:rPr>
        <w:t xml:space="preserve"> is used to indicate the </w:t>
      </w:r>
      <w:r w:rsidR="006F02BE">
        <w:rPr>
          <w:rFonts w:eastAsia="宋体"/>
          <w:lang w:val="en-GB" w:eastAsia="zh-CN"/>
        </w:rPr>
        <w:t>selected</w:t>
      </w:r>
      <w:r w:rsidR="006F02BE">
        <w:rPr>
          <w:rFonts w:eastAsia="宋体" w:hint="eastAsia"/>
          <w:lang w:val="en-GB" w:eastAsia="zh-CN"/>
        </w:rPr>
        <w:t xml:space="preserve"> SRS resource(s).</w:t>
      </w:r>
      <w:r w:rsidR="006F02BE" w:rsidRPr="006F02BE">
        <w:rPr>
          <w:rFonts w:eastAsia="宋体" w:hint="eastAsia"/>
          <w:lang w:val="en-GB" w:eastAsia="zh-CN"/>
        </w:rPr>
        <w:t xml:space="preserve"> </w:t>
      </w:r>
      <w:r w:rsidR="006F02BE">
        <w:rPr>
          <w:rFonts w:eastAsia="宋体" w:hint="eastAsia"/>
          <w:lang w:val="en-GB" w:eastAsia="zh-CN"/>
        </w:rPr>
        <w:t xml:space="preserve">For a UE configured with </w:t>
      </w:r>
      <w:r w:rsidR="006F02BE" w:rsidRPr="00AF6389">
        <w:rPr>
          <w:rFonts w:eastAsia="宋体" w:hint="eastAsia"/>
          <w:i/>
          <w:lang w:val="en-GB" w:eastAsia="zh-CN"/>
        </w:rPr>
        <w:t>N</w:t>
      </w:r>
      <w:r w:rsidR="006F02BE">
        <w:rPr>
          <w:rFonts w:eastAsia="宋体" w:hint="eastAsia"/>
          <w:lang w:val="en-GB" w:eastAsia="zh-CN"/>
        </w:rPr>
        <w:t xml:space="preserve"> SRS resources, an </w:t>
      </w:r>
      <w:r w:rsidR="006F02BE" w:rsidRPr="00921019">
        <w:rPr>
          <w:rFonts w:eastAsia="宋体" w:hint="eastAsia"/>
          <w:i/>
          <w:lang w:val="en-GB" w:eastAsia="zh-CN"/>
        </w:rPr>
        <w:t>N</w:t>
      </w:r>
      <w:r w:rsidR="006F02BE">
        <w:rPr>
          <w:rFonts w:eastAsia="宋体" w:hint="eastAsia"/>
          <w:lang w:val="en-GB" w:eastAsia="zh-CN"/>
        </w:rPr>
        <w:t>-bit bitmap is included in the DCI. E</w:t>
      </w:r>
      <w:r w:rsidR="008966F4">
        <w:rPr>
          <w:rFonts w:eastAsia="宋体" w:hint="eastAsia"/>
          <w:lang w:val="en-GB" w:eastAsia="zh-CN"/>
        </w:rPr>
        <w:t xml:space="preserve">ach bit </w:t>
      </w:r>
      <w:r w:rsidR="001122A6">
        <w:rPr>
          <w:rFonts w:eastAsia="宋体" w:hint="eastAsia"/>
          <w:lang w:val="en-GB" w:eastAsia="zh-CN"/>
        </w:rPr>
        <w:t xml:space="preserve">in the bitmap </w:t>
      </w:r>
      <w:r w:rsidR="006E26CD">
        <w:rPr>
          <w:rFonts w:eastAsia="宋体" w:hint="eastAsia"/>
          <w:lang w:val="en-GB" w:eastAsia="zh-CN"/>
        </w:rPr>
        <w:t>correspond</w:t>
      </w:r>
      <w:r w:rsidR="00042A9B">
        <w:rPr>
          <w:rFonts w:eastAsia="宋体" w:hint="eastAsia"/>
          <w:lang w:val="en-GB" w:eastAsia="zh-CN"/>
        </w:rPr>
        <w:t>s</w:t>
      </w:r>
      <w:r w:rsidR="006E26CD">
        <w:rPr>
          <w:rFonts w:eastAsia="宋体" w:hint="eastAsia"/>
          <w:lang w:val="en-GB" w:eastAsia="zh-CN"/>
        </w:rPr>
        <w:t xml:space="preserve"> </w:t>
      </w:r>
      <w:r w:rsidR="008966F4">
        <w:rPr>
          <w:rFonts w:eastAsia="宋体" w:hint="eastAsia"/>
          <w:lang w:val="en-GB" w:eastAsia="zh-CN"/>
        </w:rPr>
        <w:t xml:space="preserve">to one SRS resource. </w:t>
      </w:r>
      <w:r w:rsidR="006F02BE">
        <w:rPr>
          <w:rFonts w:eastAsia="宋体" w:hint="eastAsia"/>
          <w:lang w:val="en-GB" w:eastAsia="zh-CN"/>
        </w:rPr>
        <w:t xml:space="preserve">The number of SRS resources </w:t>
      </w:r>
      <w:r w:rsidR="006F02BE" w:rsidRPr="006F02BE">
        <w:rPr>
          <w:rFonts w:eastAsia="宋体" w:hint="eastAsia"/>
          <w:i/>
          <w:lang w:val="en-GB" w:eastAsia="zh-CN"/>
        </w:rPr>
        <w:t>N</w:t>
      </w:r>
      <w:r w:rsidR="006F02BE">
        <w:rPr>
          <w:rFonts w:eastAsia="宋体" w:hint="eastAsia"/>
          <w:lang w:val="en-GB" w:eastAsia="zh-CN"/>
        </w:rPr>
        <w:t xml:space="preserve"> is higher-layer configured, and payload size is </w:t>
      </w:r>
      <w:r w:rsidR="006F02BE">
        <w:rPr>
          <w:rFonts w:eastAsia="宋体"/>
          <w:lang w:val="en-GB" w:eastAsia="zh-CN"/>
        </w:rPr>
        <w:t>therefore</w:t>
      </w:r>
      <w:r w:rsidR="006F02BE">
        <w:rPr>
          <w:rFonts w:eastAsia="宋体" w:hint="eastAsia"/>
          <w:lang w:val="en-GB" w:eastAsia="zh-CN"/>
        </w:rPr>
        <w:t xml:space="preserve"> determined from the higher-layer </w:t>
      </w:r>
      <w:r w:rsidR="00ED17A4">
        <w:rPr>
          <w:rFonts w:eastAsia="宋体"/>
          <w:lang w:val="en-GB" w:eastAsia="zh-CN"/>
        </w:rPr>
        <w:t>signalling</w:t>
      </w:r>
      <w:r w:rsidR="006F02BE">
        <w:rPr>
          <w:rFonts w:eastAsia="宋体" w:hint="eastAsia"/>
          <w:lang w:val="en-GB" w:eastAsia="zh-CN"/>
        </w:rPr>
        <w:t>.</w:t>
      </w:r>
    </w:p>
    <w:p w:rsidR="001B261C" w:rsidRDefault="000773B0" w:rsidP="00ED17A4">
      <w:pPr>
        <w:pStyle w:val="a0"/>
        <w:rPr>
          <w:rFonts w:eastAsia="宋体"/>
          <w:lang w:val="en-GB" w:eastAsia="zh-CN"/>
        </w:rPr>
      </w:pPr>
      <w:r>
        <w:rPr>
          <w:rFonts w:eastAsia="宋体" w:hint="eastAsia"/>
          <w:lang w:val="en-GB" w:eastAsia="zh-CN"/>
        </w:rPr>
        <w:t xml:space="preserve">Alt. 2: </w:t>
      </w:r>
      <w:r w:rsidR="00ED17A4">
        <w:rPr>
          <w:rFonts w:eastAsia="宋体" w:hint="eastAsia"/>
          <w:lang w:val="en-GB" w:eastAsia="zh-CN"/>
        </w:rPr>
        <w:t>Possible combinations of SRI(s) are jointly encoded.</w:t>
      </w:r>
      <w:r w:rsidR="008966F4">
        <w:rPr>
          <w:rFonts w:eastAsia="宋体"/>
          <w:lang w:val="en-GB" w:eastAsia="zh-CN"/>
        </w:rPr>
        <w:t xml:space="preserve"> </w:t>
      </w:r>
      <w:r w:rsidR="00ED17A4">
        <w:rPr>
          <w:rFonts w:eastAsia="宋体" w:hint="eastAsia"/>
          <w:lang w:val="en-GB" w:eastAsia="zh-CN"/>
        </w:rPr>
        <w:t xml:space="preserve">When </w:t>
      </w:r>
      <w:r w:rsidR="00ED17A4" w:rsidRPr="00AF6389">
        <w:rPr>
          <w:rFonts w:eastAsia="宋体" w:hint="eastAsia"/>
          <w:i/>
          <w:lang w:val="en-GB" w:eastAsia="zh-CN"/>
        </w:rPr>
        <w:t>N</w:t>
      </w:r>
      <w:r w:rsidR="00ED17A4">
        <w:rPr>
          <w:rFonts w:eastAsia="宋体" w:hint="eastAsia"/>
          <w:lang w:val="en-GB" w:eastAsia="zh-CN"/>
        </w:rPr>
        <w:t xml:space="preserve"> SRS resources are configured, the payload for SRI indication would be </w:t>
      </w:r>
    </w:p>
    <w:p w:rsidR="001B261C" w:rsidRDefault="00FC77A6" w:rsidP="001B261C">
      <w:pPr>
        <w:pStyle w:val="a0"/>
        <w:jc w:val="center"/>
        <w:rPr>
          <w:rFonts w:eastAsia="宋体"/>
          <w:lang w:eastAsia="zh-CN"/>
        </w:rPr>
      </w:pPr>
      <m:oMath>
        <m:d>
          <m:dPr>
            <m:begChr m:val="⌈"/>
            <m:endChr m:val="⌉"/>
            <m:ctrlPr>
              <w:rPr>
                <w:rFonts w:ascii="Cambria Math" w:eastAsia="宋体" w:hAnsi="Cambria Math"/>
                <w:lang w:val="en-GB" w:eastAsia="zh-CN"/>
              </w:rPr>
            </m:ctrlPr>
          </m:dPr>
          <m:e>
            <m:sSub>
              <m:sSubPr>
                <m:ctrlPr>
                  <w:rPr>
                    <w:rFonts w:ascii="Cambria Math" w:eastAsia="宋体" w:hAnsi="Cambria Math"/>
                    <w:lang w:val="en-GB" w:eastAsia="zh-CN"/>
                  </w:rPr>
                </m:ctrlPr>
              </m:sSubPr>
              <m:e>
                <m:r>
                  <m:rPr>
                    <m:sty m:val="p"/>
                  </m:rPr>
                  <w:rPr>
                    <w:rFonts w:ascii="Cambria Math" w:eastAsia="宋体" w:hAnsi="Cambria Math"/>
                    <w:lang w:val="en-GB" w:eastAsia="zh-CN"/>
                  </w:rPr>
                  <m:t>log</m:t>
                </m:r>
              </m:e>
              <m:sub>
                <m:r>
                  <m:rPr>
                    <m:sty m:val="p"/>
                  </m:rPr>
                  <w:rPr>
                    <w:rFonts w:ascii="Cambria Math" w:eastAsia="宋体" w:hAnsi="Cambria Math"/>
                    <w:lang w:val="en-GB" w:eastAsia="zh-CN"/>
                  </w:rPr>
                  <m:t>2</m:t>
                </m:r>
              </m:sub>
            </m:sSub>
            <m:nary>
              <m:naryPr>
                <m:chr m:val="∑"/>
                <m:limLoc m:val="subSup"/>
                <m:ctrlPr>
                  <w:rPr>
                    <w:rFonts w:ascii="Cambria Math" w:eastAsia="宋体" w:hAnsi="Cambria Math"/>
                    <w:lang w:val="en-GB" w:eastAsia="zh-CN"/>
                  </w:rPr>
                </m:ctrlPr>
              </m:naryPr>
              <m:sub>
                <m:r>
                  <w:rPr>
                    <w:rFonts w:ascii="Cambria Math" w:eastAsia="宋体" w:hAnsi="Cambria Math"/>
                    <w:lang w:val="en-GB" w:eastAsia="zh-CN"/>
                  </w:rPr>
                  <m:t>k</m:t>
                </m:r>
                <m:r>
                  <m:rPr>
                    <m:sty m:val="p"/>
                  </m:rPr>
                  <w:rPr>
                    <w:rFonts w:ascii="Cambria Math" w:eastAsia="宋体" w:hAnsi="Cambria Math"/>
                    <w:lang w:val="en-GB" w:eastAsia="zh-CN"/>
                  </w:rPr>
                  <m:t>=1</m:t>
                </m:r>
              </m:sub>
              <m:sup>
                <m:r>
                  <m:rPr>
                    <m:sty m:val="p"/>
                  </m:rPr>
                  <w:rPr>
                    <w:rFonts w:ascii="Cambria Math" w:eastAsia="宋体" w:hAnsi="Cambria Math"/>
                    <w:lang w:val="en-GB" w:eastAsia="zh-CN"/>
                  </w:rPr>
                  <m:t>K</m:t>
                </m:r>
              </m:sup>
              <m:e>
                <m:d>
                  <m:dPr>
                    <m:ctrlPr>
                      <w:rPr>
                        <w:rFonts w:ascii="Cambria Math" w:eastAsia="宋体" w:hAnsi="Cambria Math"/>
                        <w:lang w:val="en-GB" w:eastAsia="zh-CN"/>
                      </w:rPr>
                    </m:ctrlPr>
                  </m:dPr>
                  <m:e>
                    <m:m>
                      <m:mPr>
                        <m:mcs>
                          <m:mc>
                            <m:mcPr>
                              <m:count m:val="1"/>
                              <m:mcJc m:val="center"/>
                            </m:mcPr>
                          </m:mc>
                        </m:mcs>
                        <m:ctrlPr>
                          <w:rPr>
                            <w:rFonts w:ascii="Cambria Math" w:eastAsia="宋体" w:hAnsi="Cambria Math"/>
                            <w:lang w:val="en-GB" w:eastAsia="zh-CN"/>
                          </w:rPr>
                        </m:ctrlPr>
                      </m:mPr>
                      <m:mr>
                        <m:e>
                          <m:r>
                            <w:rPr>
                              <w:rFonts w:ascii="Cambria Math" w:eastAsia="宋体" w:hAnsi="Cambria Math"/>
                              <w:lang w:val="en-GB" w:eastAsia="zh-CN"/>
                            </w:rPr>
                            <m:t>N</m:t>
                          </m:r>
                        </m:e>
                      </m:mr>
                      <m:mr>
                        <m:e>
                          <m:r>
                            <w:rPr>
                              <w:rFonts w:ascii="Cambria Math" w:eastAsia="宋体" w:hAnsi="Cambria Math"/>
                              <w:lang w:val="en-GB" w:eastAsia="zh-CN"/>
                            </w:rPr>
                            <m:t>k</m:t>
                          </m:r>
                        </m:e>
                      </m:mr>
                    </m:m>
                  </m:e>
                </m:d>
              </m:e>
            </m:nary>
          </m:e>
        </m:d>
      </m:oMath>
      <w:r w:rsidRPr="00157FAB">
        <w:rPr>
          <w:rFonts w:eastAsia="宋体"/>
          <w:lang w:eastAsia="zh-CN"/>
        </w:rPr>
        <w:fldChar w:fldCharType="begin"/>
      </w:r>
      <w:r w:rsidR="00ED17A4" w:rsidRPr="00157FAB">
        <w:rPr>
          <w:rFonts w:eastAsia="宋体"/>
          <w:lang w:eastAsia="zh-CN"/>
        </w:rPr>
        <w:instrText xml:space="preserve"> QUOTE </w:instrText>
      </w:r>
      <m:oMath>
        <m:d>
          <m:dPr>
            <m:begChr m:val="⌈"/>
            <m:endChr m:val="⌉"/>
            <m:ctrlPr>
              <w:rPr>
                <w:rFonts w:ascii="Cambria Math" w:eastAsia="宋体" w:hAnsi="Cambria Math"/>
                <w:lang w:eastAsia="zh-CN"/>
              </w:rPr>
            </m:ctrlPr>
          </m:dPr>
          <m:e>
            <m:sSub>
              <m:sSubPr>
                <m:ctrlPr>
                  <w:rPr>
                    <w:rFonts w:ascii="Cambria Math" w:eastAsia="宋体" w:hAnsi="Cambria Math"/>
                    <w:lang w:eastAsia="zh-CN"/>
                  </w:rPr>
                </m:ctrlPr>
              </m:sSubPr>
              <m:e>
                <m:r>
                  <m:rPr>
                    <m:sty m:val="p"/>
                  </m:rPr>
                  <w:rPr>
                    <w:rFonts w:ascii="Cambria Math" w:eastAsia="宋体" w:hAnsi="Cambria Math"/>
                    <w:lang w:eastAsia="zh-CN"/>
                  </w:rPr>
                  <m:t>log</m:t>
                </m:r>
              </m:e>
              <m:sub>
                <m:r>
                  <m:rPr>
                    <m:sty m:val="p"/>
                  </m:rPr>
                  <w:rPr>
                    <w:rFonts w:ascii="Cambria Math" w:eastAsia="宋体" w:hAnsi="Cambria Math"/>
                    <w:lang w:eastAsia="zh-CN"/>
                  </w:rPr>
                  <m:t>2</m:t>
                </m:r>
              </m:sub>
            </m:sSub>
            <m:nary>
              <m:naryPr>
                <m:chr m:val="∑"/>
                <m:limLoc m:val="undOvr"/>
                <m:ctrlPr>
                  <w:rPr>
                    <w:rFonts w:ascii="Cambria Math" w:eastAsia="宋体" w:hAnsi="Cambria Math"/>
                    <w:lang w:eastAsia="zh-CN"/>
                  </w:rPr>
                </m:ctrlPr>
              </m:naryPr>
              <m:sub>
                <m:r>
                  <w:rPr>
                    <w:rFonts w:ascii="Cambria Math" w:eastAsia="宋体" w:hAnsi="Cambria Math"/>
                    <w:lang w:eastAsia="zh-CN"/>
                  </w:rPr>
                  <m:t>k</m:t>
                </m:r>
                <m:r>
                  <m:rPr>
                    <m:sty m:val="p"/>
                  </m:rPr>
                  <w:rPr>
                    <w:rFonts w:ascii="Cambria Math" w:eastAsia="宋体" w:hAnsi="Cambria Math"/>
                    <w:lang w:eastAsia="zh-CN"/>
                  </w:rPr>
                  <m:t>=1</m:t>
                </m:r>
              </m:sub>
              <m:sup>
                <m:r>
                  <w:rPr>
                    <w:rFonts w:ascii="Cambria Math" w:eastAsia="宋体" w:hAnsi="Cambria Math"/>
                    <w:lang w:eastAsia="zh-CN"/>
                  </w:rPr>
                  <m:t>K</m:t>
                </m:r>
              </m:sup>
              <m:e>
                <m:d>
                  <m:dPr>
                    <m:ctrlPr>
                      <w:rPr>
                        <w:rFonts w:ascii="Cambria Math" w:eastAsia="宋体" w:hAnsi="Cambria Math"/>
                        <w:lang w:eastAsia="zh-CN"/>
                      </w:rPr>
                    </m:ctrlPr>
                  </m:dPr>
                  <m:e>
                    <m:m>
                      <m:mPr>
                        <m:mcs>
                          <m:mc>
                            <m:mcPr>
                              <m:count m:val="1"/>
                              <m:mcJc m:val="center"/>
                            </m:mcPr>
                          </m:mc>
                        </m:mcs>
                        <m:ctrlPr>
                          <w:rPr>
                            <w:rFonts w:ascii="Cambria Math" w:eastAsia="宋体" w:hAnsi="Cambria Math"/>
                            <w:i/>
                            <w:lang w:eastAsia="zh-CN"/>
                          </w:rPr>
                        </m:ctrlPr>
                      </m:mPr>
                      <m:mr>
                        <m:e>
                          <m:r>
                            <w:rPr>
                              <w:rFonts w:ascii="Cambria Math" w:eastAsia="宋体" w:hAnsi="Cambria Math"/>
                              <w:lang w:eastAsia="zh-CN"/>
                            </w:rPr>
                            <m:t>N</m:t>
                          </m:r>
                        </m:e>
                      </m:mr>
                      <m:mr>
                        <m:e>
                          <m:r>
                            <w:rPr>
                              <w:rFonts w:ascii="Cambria Math" w:eastAsia="宋体" w:hAnsi="Cambria Math"/>
                              <w:lang w:eastAsia="zh-CN"/>
                            </w:rPr>
                            <m:t>k</m:t>
                          </m:r>
                        </m:e>
                      </m:mr>
                    </m:m>
                  </m:e>
                </m:d>
              </m:e>
            </m:nary>
          </m:e>
        </m:d>
      </m:oMath>
      <w:r w:rsidR="00ED17A4" w:rsidRPr="00157FAB">
        <w:rPr>
          <w:rFonts w:eastAsia="宋体"/>
          <w:lang w:eastAsia="zh-CN"/>
        </w:rPr>
        <w:instrText xml:space="preserve"> </w:instrText>
      </w:r>
      <w:r w:rsidRPr="00157FAB">
        <w:rPr>
          <w:rFonts w:eastAsia="宋体"/>
          <w:lang w:eastAsia="zh-CN"/>
        </w:rPr>
        <w:fldChar w:fldCharType="end"/>
      </w:r>
      <w:r w:rsidR="00ED17A4">
        <w:rPr>
          <w:rFonts w:eastAsia="宋体" w:hint="eastAsia"/>
          <w:lang w:eastAsia="zh-CN"/>
        </w:rPr>
        <w:t xml:space="preserve"> bits</w:t>
      </w:r>
      <w:r w:rsidR="00CB598A">
        <w:rPr>
          <w:rFonts w:eastAsia="宋体" w:hint="eastAsia"/>
          <w:lang w:eastAsia="zh-CN"/>
        </w:rPr>
        <w:t>,</w:t>
      </w:r>
    </w:p>
    <w:p w:rsidR="000773B0" w:rsidRDefault="00ED17A4" w:rsidP="00ED17A4">
      <w:pPr>
        <w:pStyle w:val="a0"/>
        <w:rPr>
          <w:rFonts w:eastAsia="宋体"/>
          <w:lang w:eastAsia="zh-CN"/>
        </w:rPr>
      </w:pPr>
      <w:proofErr w:type="gramStart"/>
      <w:r>
        <w:rPr>
          <w:rFonts w:eastAsia="宋体" w:hint="eastAsia"/>
          <w:lang w:eastAsia="zh-CN"/>
        </w:rPr>
        <w:t>where</w:t>
      </w:r>
      <w:proofErr w:type="gramEnd"/>
      <w:r>
        <w:rPr>
          <w:rFonts w:eastAsia="宋体" w:hint="eastAsia"/>
          <w:lang w:eastAsia="zh-CN"/>
        </w:rPr>
        <w:t xml:space="preserve"> </w:t>
      </w:r>
      <w:r w:rsidRPr="00ED17A4">
        <w:rPr>
          <w:rFonts w:eastAsia="宋体" w:hint="eastAsia"/>
          <w:i/>
          <w:lang w:eastAsia="zh-CN"/>
        </w:rPr>
        <w:t>K</w:t>
      </w:r>
      <w:r>
        <w:rPr>
          <w:rFonts w:eastAsia="宋体" w:hint="eastAsia"/>
          <w:lang w:eastAsia="zh-CN"/>
        </w:rPr>
        <w:t xml:space="preserve"> is the maximum number of data layers, </w:t>
      </w:r>
      <w:r w:rsidR="001B261C">
        <w:rPr>
          <w:rFonts w:eastAsia="宋体" w:hint="eastAsia"/>
          <w:lang w:eastAsia="zh-CN"/>
        </w:rPr>
        <w:t xml:space="preserve">i.e., </w:t>
      </w:r>
      <w:r>
        <w:rPr>
          <w:rFonts w:eastAsia="宋体" w:hint="eastAsia"/>
          <w:lang w:eastAsia="zh-CN"/>
        </w:rPr>
        <w:t>maximum number of indicated SRI(s)</w:t>
      </w:r>
      <w:r>
        <w:rPr>
          <w:rFonts w:eastAsia="宋体" w:hint="eastAsia"/>
          <w:lang w:val="en-GB" w:eastAsia="zh-CN"/>
        </w:rPr>
        <w:t xml:space="preserve">. If </w:t>
      </w:r>
      <w:r w:rsidRPr="00ED17A4">
        <w:rPr>
          <w:rFonts w:eastAsia="宋体" w:hint="eastAsia"/>
          <w:i/>
          <w:lang w:val="en-GB" w:eastAsia="zh-CN"/>
        </w:rPr>
        <w:t>K</w:t>
      </w:r>
      <w:r>
        <w:rPr>
          <w:rFonts w:eastAsia="宋体" w:hint="eastAsia"/>
          <w:lang w:val="en-GB" w:eastAsia="zh-CN"/>
        </w:rPr>
        <w:t xml:space="preserve"> always equals </w:t>
      </w:r>
      <w:r w:rsidR="00CB598A">
        <w:rPr>
          <w:rFonts w:eastAsia="宋体" w:hint="eastAsia"/>
          <w:lang w:val="en-GB" w:eastAsia="zh-CN"/>
        </w:rPr>
        <w:t xml:space="preserve">to </w:t>
      </w:r>
      <w:r w:rsidRPr="00ED17A4">
        <w:rPr>
          <w:rFonts w:eastAsia="宋体" w:hint="eastAsia"/>
          <w:i/>
          <w:lang w:val="en-GB" w:eastAsia="zh-CN"/>
        </w:rPr>
        <w:t>N</w:t>
      </w:r>
      <w:r w:rsidRPr="00ED17A4">
        <w:rPr>
          <w:rFonts w:eastAsia="宋体" w:hint="eastAsia"/>
          <w:lang w:val="en-GB" w:eastAsia="zh-CN"/>
        </w:rPr>
        <w:t xml:space="preserve">, </w:t>
      </w:r>
      <w:r w:rsidR="001B261C">
        <w:rPr>
          <w:rFonts w:eastAsia="宋体" w:hint="eastAsia"/>
          <w:lang w:val="en-GB" w:eastAsia="zh-CN"/>
        </w:rPr>
        <w:t xml:space="preserve">Alt.1 and Alt.2 </w:t>
      </w:r>
      <w:r w:rsidR="00970D43">
        <w:rPr>
          <w:rFonts w:eastAsia="宋体" w:hint="eastAsia"/>
          <w:lang w:val="en-GB" w:eastAsia="zh-CN"/>
        </w:rPr>
        <w:t>lead</w:t>
      </w:r>
      <w:r w:rsidR="001B261C">
        <w:rPr>
          <w:rFonts w:eastAsia="宋体" w:hint="eastAsia"/>
          <w:lang w:val="en-GB" w:eastAsia="zh-CN"/>
        </w:rPr>
        <w:t xml:space="preserve"> to</w:t>
      </w:r>
      <w:r>
        <w:rPr>
          <w:rFonts w:eastAsia="宋体" w:hint="eastAsia"/>
          <w:lang w:val="en-GB" w:eastAsia="zh-CN"/>
        </w:rPr>
        <w:t xml:space="preserve"> the same payload of SRI indication. </w:t>
      </w:r>
      <w:r w:rsidR="001B261C">
        <w:rPr>
          <w:rFonts w:eastAsia="宋体" w:hint="eastAsia"/>
          <w:lang w:val="en-GB" w:eastAsia="zh-CN"/>
        </w:rPr>
        <w:t xml:space="preserve">If </w:t>
      </w:r>
      <w:r w:rsidR="001B261C" w:rsidRPr="001B261C">
        <w:rPr>
          <w:rFonts w:eastAsia="宋体" w:hint="eastAsia"/>
          <w:i/>
          <w:lang w:val="en-GB" w:eastAsia="zh-CN"/>
        </w:rPr>
        <w:t>K</w:t>
      </w:r>
      <w:r w:rsidR="001B261C">
        <w:rPr>
          <w:rFonts w:eastAsia="宋体" w:hint="eastAsia"/>
          <w:lang w:val="en-GB" w:eastAsia="zh-CN"/>
        </w:rPr>
        <w:t xml:space="preserve"> </w:t>
      </w:r>
      <w:r w:rsidR="001A373D">
        <w:rPr>
          <w:rFonts w:eastAsia="宋体" w:hint="eastAsia"/>
          <w:lang w:val="en-GB" w:eastAsia="zh-CN"/>
        </w:rPr>
        <w:t>can be configured</w:t>
      </w:r>
      <w:r w:rsidR="001B261C">
        <w:rPr>
          <w:rFonts w:eastAsia="宋体" w:hint="eastAsia"/>
          <w:lang w:val="en-GB" w:eastAsia="zh-CN"/>
        </w:rPr>
        <w:t xml:space="preserve"> smaller than </w:t>
      </w:r>
      <w:r w:rsidR="001B261C" w:rsidRPr="001B261C">
        <w:rPr>
          <w:rFonts w:eastAsia="宋体" w:hint="eastAsia"/>
          <w:i/>
          <w:lang w:val="en-GB" w:eastAsia="zh-CN"/>
        </w:rPr>
        <w:t>N</w:t>
      </w:r>
      <w:r w:rsidR="001B261C">
        <w:rPr>
          <w:rFonts w:eastAsia="宋体" w:hint="eastAsia"/>
          <w:lang w:val="en-GB" w:eastAsia="zh-CN"/>
        </w:rPr>
        <w:t xml:space="preserve">, payload may be reduced </w:t>
      </w:r>
      <w:r w:rsidR="00970D43">
        <w:rPr>
          <w:rFonts w:eastAsia="宋体" w:hint="eastAsia"/>
          <w:lang w:val="en-GB" w:eastAsia="zh-CN"/>
        </w:rPr>
        <w:t>for</w:t>
      </w:r>
      <w:r w:rsidR="001B261C">
        <w:rPr>
          <w:rFonts w:eastAsia="宋体" w:hint="eastAsia"/>
          <w:lang w:val="en-GB" w:eastAsia="zh-CN"/>
        </w:rPr>
        <w:t xml:space="preserve"> Alt.2. For example, if </w:t>
      </w:r>
      <w:r w:rsidR="001B261C" w:rsidRPr="001B261C">
        <w:rPr>
          <w:rFonts w:eastAsia="宋体" w:hint="eastAsia"/>
          <w:i/>
          <w:lang w:val="en-GB" w:eastAsia="zh-CN"/>
        </w:rPr>
        <w:t>K</w:t>
      </w:r>
      <w:r w:rsidR="001B261C">
        <w:rPr>
          <w:rFonts w:eastAsia="宋体" w:hint="eastAsia"/>
          <w:lang w:val="en-GB" w:eastAsia="zh-CN"/>
        </w:rPr>
        <w:t xml:space="preserve"> = 1 and </w:t>
      </w:r>
      <w:r w:rsidR="001B261C" w:rsidRPr="001B261C">
        <w:rPr>
          <w:rFonts w:eastAsia="宋体" w:hint="eastAsia"/>
          <w:i/>
          <w:lang w:val="en-GB" w:eastAsia="zh-CN"/>
        </w:rPr>
        <w:t>N</w:t>
      </w:r>
      <w:r w:rsidR="001B261C">
        <w:rPr>
          <w:rFonts w:eastAsia="宋体" w:hint="eastAsia"/>
          <w:i/>
          <w:lang w:val="en-GB" w:eastAsia="zh-CN"/>
        </w:rPr>
        <w:t xml:space="preserve"> </w:t>
      </w:r>
      <w:r w:rsidR="001B261C">
        <w:rPr>
          <w:rFonts w:eastAsia="宋体" w:hint="eastAsia"/>
          <w:lang w:val="en-GB" w:eastAsia="zh-CN"/>
        </w:rPr>
        <w:t xml:space="preserve">= 4, then 2 bits in DCI is </w:t>
      </w:r>
      <w:r w:rsidR="00970D43">
        <w:rPr>
          <w:rFonts w:eastAsia="宋体" w:hint="eastAsia"/>
          <w:lang w:val="en-GB" w:eastAsia="zh-CN"/>
        </w:rPr>
        <w:t xml:space="preserve">sufficient </w:t>
      </w:r>
      <w:r w:rsidR="001B261C">
        <w:rPr>
          <w:rFonts w:eastAsia="宋体"/>
          <w:lang w:val="en-GB" w:eastAsia="zh-CN"/>
        </w:rPr>
        <w:t>rather</w:t>
      </w:r>
      <w:r w:rsidR="001B261C">
        <w:rPr>
          <w:rFonts w:eastAsia="宋体" w:hint="eastAsia"/>
          <w:lang w:val="en-GB" w:eastAsia="zh-CN"/>
        </w:rPr>
        <w:t xml:space="preserve"> than 4 bits</w:t>
      </w:r>
      <w:r w:rsidR="00970D43">
        <w:rPr>
          <w:rFonts w:eastAsia="宋体" w:hint="eastAsia"/>
          <w:lang w:val="en-GB" w:eastAsia="zh-CN"/>
        </w:rPr>
        <w:t xml:space="preserve"> bitmap</w:t>
      </w:r>
      <w:r w:rsidR="001B261C">
        <w:rPr>
          <w:rFonts w:eastAsia="宋体" w:hint="eastAsia"/>
          <w:lang w:eastAsia="zh-CN"/>
        </w:rPr>
        <w:t>.</w:t>
      </w:r>
      <w:r w:rsidR="00D43D44">
        <w:rPr>
          <w:rFonts w:eastAsia="宋体" w:hint="eastAsia"/>
          <w:lang w:eastAsia="zh-CN"/>
        </w:rPr>
        <w:t xml:space="preserve"> </w:t>
      </w:r>
    </w:p>
    <w:p w:rsidR="00D43D44" w:rsidRPr="00D43D44" w:rsidRDefault="00D43D44" w:rsidP="00ED17A4">
      <w:pPr>
        <w:pStyle w:val="a0"/>
        <w:rPr>
          <w:rFonts w:eastAsia="宋体"/>
          <w:lang w:val="en-GB" w:eastAsia="zh-CN"/>
        </w:rPr>
      </w:pPr>
      <w:r>
        <w:rPr>
          <w:rFonts w:eastAsia="宋体"/>
          <w:lang w:eastAsia="zh-CN"/>
        </w:rPr>
        <w:t>I</w:t>
      </w:r>
      <w:r>
        <w:rPr>
          <w:rFonts w:eastAsia="宋体" w:hint="eastAsia"/>
          <w:lang w:eastAsia="zh-CN"/>
        </w:rPr>
        <w:t xml:space="preserve">f the maximum number of data layer supported by UE is </w:t>
      </w:r>
      <w:r w:rsidRPr="00D43D44">
        <w:rPr>
          <w:rFonts w:eastAsia="宋体" w:hint="eastAsia"/>
          <w:i/>
          <w:lang w:eastAsia="zh-CN"/>
        </w:rPr>
        <w:t>K</w:t>
      </w:r>
      <w:r>
        <w:rPr>
          <w:rFonts w:eastAsia="宋体" w:hint="eastAsia"/>
          <w:lang w:eastAsia="zh-CN"/>
        </w:rPr>
        <w:t xml:space="preserve">, more SRS resources than </w:t>
      </w:r>
      <w:r w:rsidRPr="00D43D44">
        <w:rPr>
          <w:rFonts w:eastAsia="宋体" w:hint="eastAsia"/>
          <w:i/>
          <w:lang w:eastAsia="zh-CN"/>
        </w:rPr>
        <w:t>K</w:t>
      </w:r>
      <w:r>
        <w:rPr>
          <w:rFonts w:eastAsia="宋体" w:hint="eastAsia"/>
          <w:i/>
          <w:lang w:eastAsia="zh-CN"/>
        </w:rPr>
        <w:t xml:space="preserve"> </w:t>
      </w:r>
      <w:r w:rsidRPr="00D43D44">
        <w:rPr>
          <w:rFonts w:eastAsia="宋体" w:hint="eastAsia"/>
          <w:lang w:eastAsia="zh-CN"/>
        </w:rPr>
        <w:t>can be configured</w:t>
      </w:r>
      <w:r>
        <w:rPr>
          <w:rFonts w:eastAsia="宋体" w:hint="eastAsia"/>
          <w:lang w:eastAsia="zh-CN"/>
        </w:rPr>
        <w:t xml:space="preserve"> to attain flexibility in selecting </w:t>
      </w:r>
      <w:proofErr w:type="spellStart"/>
      <w:r>
        <w:rPr>
          <w:rFonts w:eastAsia="宋体" w:hint="eastAsia"/>
          <w:lang w:eastAsia="zh-CN"/>
        </w:rPr>
        <w:t>precoder</w:t>
      </w:r>
      <w:proofErr w:type="spellEnd"/>
      <w:r>
        <w:rPr>
          <w:rFonts w:eastAsia="宋体" w:hint="eastAsia"/>
          <w:lang w:eastAsia="zh-CN"/>
        </w:rPr>
        <w:t xml:space="preserve"> for SRS </w:t>
      </w:r>
      <w:r>
        <w:rPr>
          <w:rFonts w:eastAsia="宋体"/>
          <w:lang w:eastAsia="zh-CN"/>
        </w:rPr>
        <w:t>transmission</w:t>
      </w:r>
      <w:r>
        <w:rPr>
          <w:rFonts w:eastAsia="宋体" w:hint="eastAsia"/>
          <w:lang w:eastAsia="zh-CN"/>
        </w:rPr>
        <w:t xml:space="preserve"> and data transmission. </w:t>
      </w:r>
      <w:r>
        <w:rPr>
          <w:rFonts w:eastAsia="宋体"/>
          <w:lang w:eastAsia="zh-CN"/>
        </w:rPr>
        <w:t>F</w:t>
      </w:r>
      <w:r>
        <w:rPr>
          <w:rFonts w:eastAsia="宋体" w:hint="eastAsia"/>
          <w:lang w:eastAsia="zh-CN"/>
        </w:rPr>
        <w:t xml:space="preserve">or example, more </w:t>
      </w:r>
      <w:r w:rsidR="004339E9">
        <w:rPr>
          <w:rFonts w:eastAsia="宋体"/>
          <w:lang w:eastAsia="zh-CN"/>
        </w:rPr>
        <w:t>candidates</w:t>
      </w:r>
      <w:r>
        <w:rPr>
          <w:rFonts w:eastAsia="宋体" w:hint="eastAsia"/>
          <w:lang w:eastAsia="zh-CN"/>
        </w:rPr>
        <w:t xml:space="preserve"> of </w:t>
      </w:r>
      <w:proofErr w:type="spellStart"/>
      <w:r>
        <w:rPr>
          <w:rFonts w:eastAsia="宋体" w:hint="eastAsia"/>
          <w:lang w:eastAsia="zh-CN"/>
        </w:rPr>
        <w:t>precoders</w:t>
      </w:r>
      <w:proofErr w:type="spellEnd"/>
      <w:r>
        <w:rPr>
          <w:rFonts w:eastAsia="宋体" w:hint="eastAsia"/>
          <w:lang w:eastAsia="zh-CN"/>
        </w:rPr>
        <w:t xml:space="preserve"> are determined and applied to SRS by UE</w:t>
      </w:r>
      <w:r w:rsidR="004339E9">
        <w:rPr>
          <w:rFonts w:eastAsia="宋体" w:hint="eastAsia"/>
          <w:lang w:eastAsia="zh-CN"/>
        </w:rPr>
        <w:t xml:space="preserve">. </w:t>
      </w:r>
      <w:proofErr w:type="spellStart"/>
      <w:proofErr w:type="gramStart"/>
      <w:r w:rsidR="004339E9">
        <w:rPr>
          <w:rFonts w:eastAsia="宋体" w:hint="eastAsia"/>
          <w:lang w:eastAsia="zh-CN"/>
        </w:rPr>
        <w:t>gNB</w:t>
      </w:r>
      <w:proofErr w:type="spellEnd"/>
      <w:proofErr w:type="gramEnd"/>
      <w:r w:rsidR="004339E9">
        <w:rPr>
          <w:rFonts w:eastAsia="宋体" w:hint="eastAsia"/>
          <w:lang w:eastAsia="zh-CN"/>
        </w:rPr>
        <w:t xml:space="preserve"> could select preferred </w:t>
      </w:r>
      <w:proofErr w:type="spellStart"/>
      <w:r w:rsidR="004339E9">
        <w:rPr>
          <w:rFonts w:eastAsia="宋体" w:hint="eastAsia"/>
          <w:lang w:eastAsia="zh-CN"/>
        </w:rPr>
        <w:t>precoders</w:t>
      </w:r>
      <w:proofErr w:type="spellEnd"/>
      <w:r w:rsidR="004339E9">
        <w:rPr>
          <w:rFonts w:eastAsia="宋体" w:hint="eastAsia"/>
          <w:lang w:eastAsia="zh-CN"/>
        </w:rPr>
        <w:t xml:space="preserve"> to balance variable targets like maximizing link throughput, </w:t>
      </w:r>
      <w:r w:rsidR="004339E9">
        <w:rPr>
          <w:rFonts w:eastAsia="宋体"/>
          <w:lang w:eastAsia="zh-CN"/>
        </w:rPr>
        <w:t>minimizing</w:t>
      </w:r>
      <w:r w:rsidR="004339E9">
        <w:rPr>
          <w:rFonts w:eastAsia="宋体" w:hint="eastAsia"/>
          <w:lang w:eastAsia="zh-CN"/>
        </w:rPr>
        <w:t xml:space="preserve"> inter-cell interference, etc. </w:t>
      </w:r>
      <w:r w:rsidR="000E0353">
        <w:rPr>
          <w:rFonts w:eastAsia="宋体" w:hint="eastAsia"/>
          <w:lang w:eastAsia="zh-CN"/>
        </w:rPr>
        <w:t>Another</w:t>
      </w:r>
      <w:r>
        <w:rPr>
          <w:rFonts w:eastAsia="宋体" w:hint="eastAsia"/>
          <w:lang w:eastAsia="zh-CN"/>
        </w:rPr>
        <w:t xml:space="preserve"> use case of </w:t>
      </w:r>
      <w:r w:rsidR="004339E9">
        <w:rPr>
          <w:rFonts w:eastAsia="宋体" w:hint="eastAsia"/>
          <w:lang w:eastAsia="zh-CN"/>
        </w:rPr>
        <w:t xml:space="preserve">configuring more SRS resource than </w:t>
      </w:r>
      <w:r w:rsidR="004339E9" w:rsidRPr="004339E9">
        <w:rPr>
          <w:rFonts w:eastAsia="宋体" w:hint="eastAsia"/>
          <w:i/>
          <w:lang w:eastAsia="zh-CN"/>
        </w:rPr>
        <w:t>K</w:t>
      </w:r>
      <w:r>
        <w:rPr>
          <w:rFonts w:eastAsia="宋体" w:hint="eastAsia"/>
          <w:lang w:eastAsia="zh-CN"/>
        </w:rPr>
        <w:t xml:space="preserve"> is </w:t>
      </w:r>
      <w:r w:rsidR="004339E9">
        <w:rPr>
          <w:rFonts w:eastAsia="宋体" w:hint="eastAsia"/>
          <w:lang w:eastAsia="zh-CN"/>
        </w:rPr>
        <w:t xml:space="preserve">to support analog </w:t>
      </w:r>
      <w:proofErr w:type="spellStart"/>
      <w:r w:rsidR="004339E9">
        <w:rPr>
          <w:rFonts w:eastAsia="宋体" w:hint="eastAsia"/>
          <w:lang w:eastAsia="zh-CN"/>
        </w:rPr>
        <w:t>beamforming</w:t>
      </w:r>
      <w:proofErr w:type="spellEnd"/>
      <w:r w:rsidR="004339E9">
        <w:rPr>
          <w:rFonts w:eastAsia="宋体" w:hint="eastAsia"/>
          <w:lang w:eastAsia="zh-CN"/>
        </w:rPr>
        <w:t>. UE may transmit SRS with multiple analog beams</w:t>
      </w:r>
      <w:r w:rsidR="000E0353">
        <w:rPr>
          <w:rFonts w:eastAsia="宋体" w:hint="eastAsia"/>
          <w:lang w:eastAsia="zh-CN"/>
        </w:rPr>
        <w:t xml:space="preserve"> for </w:t>
      </w:r>
      <w:proofErr w:type="spellStart"/>
      <w:r w:rsidR="000E0353">
        <w:rPr>
          <w:rFonts w:eastAsia="宋体" w:hint="eastAsia"/>
          <w:lang w:eastAsia="zh-CN"/>
        </w:rPr>
        <w:t>gNB</w:t>
      </w:r>
      <w:proofErr w:type="spellEnd"/>
      <w:r w:rsidR="000E0353">
        <w:rPr>
          <w:rFonts w:eastAsia="宋体" w:hint="eastAsia"/>
          <w:lang w:eastAsia="zh-CN"/>
        </w:rPr>
        <w:t xml:space="preserve"> to measure and select a best analog beam. But o</w:t>
      </w:r>
      <w:r w:rsidR="004339E9">
        <w:rPr>
          <w:rFonts w:eastAsia="宋体" w:hint="eastAsia"/>
          <w:lang w:eastAsia="zh-CN"/>
        </w:rPr>
        <w:t xml:space="preserve">nly one analog beam can be </w:t>
      </w:r>
      <w:r w:rsidR="004339E9">
        <w:rPr>
          <w:rFonts w:eastAsia="宋体"/>
          <w:lang w:eastAsia="zh-CN"/>
        </w:rPr>
        <w:t>selected</w:t>
      </w:r>
      <w:r w:rsidR="004339E9">
        <w:rPr>
          <w:rFonts w:eastAsia="宋体" w:hint="eastAsia"/>
          <w:lang w:eastAsia="zh-CN"/>
        </w:rPr>
        <w:t xml:space="preserve"> due to the restriction of analog </w:t>
      </w:r>
      <w:proofErr w:type="spellStart"/>
      <w:r w:rsidR="004339E9">
        <w:rPr>
          <w:rFonts w:eastAsia="宋体" w:hint="eastAsia"/>
          <w:lang w:eastAsia="zh-CN"/>
        </w:rPr>
        <w:t>beamforming</w:t>
      </w:r>
      <w:proofErr w:type="spellEnd"/>
      <w:r w:rsidR="004339E9">
        <w:rPr>
          <w:rFonts w:eastAsia="宋体" w:hint="eastAsia"/>
          <w:lang w:eastAsia="zh-CN"/>
        </w:rPr>
        <w:t>.</w:t>
      </w:r>
      <w:r w:rsidR="000E0353">
        <w:rPr>
          <w:rFonts w:eastAsia="宋体" w:hint="eastAsia"/>
          <w:lang w:eastAsia="zh-CN"/>
        </w:rPr>
        <w:t xml:space="preserve"> </w:t>
      </w:r>
      <w:r w:rsidR="000E0353">
        <w:rPr>
          <w:rFonts w:eastAsia="宋体"/>
          <w:lang w:eastAsia="zh-CN"/>
        </w:rPr>
        <w:t>I</w:t>
      </w:r>
      <w:r w:rsidR="000E0353">
        <w:rPr>
          <w:rFonts w:eastAsia="宋体" w:hint="eastAsia"/>
          <w:lang w:eastAsia="zh-CN"/>
        </w:rPr>
        <w:t xml:space="preserve">n this case, the </w:t>
      </w:r>
      <w:r w:rsidR="000E0353">
        <w:rPr>
          <w:rFonts w:eastAsia="宋体"/>
          <w:lang w:eastAsia="zh-CN"/>
        </w:rPr>
        <w:t>maximum</w:t>
      </w:r>
      <w:r w:rsidR="000E0353">
        <w:rPr>
          <w:rFonts w:eastAsia="宋体" w:hint="eastAsia"/>
          <w:lang w:eastAsia="zh-CN"/>
        </w:rPr>
        <w:t xml:space="preserve"> number of data layer is also smaller than the number of configured SRS resources.</w:t>
      </w:r>
    </w:p>
    <w:p w:rsidR="004339E9" w:rsidRDefault="00BC5998" w:rsidP="00650B45">
      <w:pPr>
        <w:pStyle w:val="a0"/>
        <w:rPr>
          <w:rFonts w:eastAsia="宋体"/>
          <w:b/>
          <w:i/>
          <w:lang w:eastAsia="zh-CN"/>
        </w:rPr>
      </w:pPr>
      <w:r w:rsidRPr="00A61759">
        <w:rPr>
          <w:rFonts w:eastAsia="宋体" w:hint="eastAsia"/>
          <w:b/>
          <w:i/>
          <w:lang w:eastAsia="zh-CN"/>
        </w:rPr>
        <w:t xml:space="preserve">Proposal 1: </w:t>
      </w:r>
    </w:p>
    <w:p w:rsidR="000E0353" w:rsidRPr="000E0353" w:rsidRDefault="000E0353" w:rsidP="000E0353">
      <w:pPr>
        <w:pStyle w:val="a0"/>
        <w:numPr>
          <w:ilvl w:val="0"/>
          <w:numId w:val="30"/>
        </w:numPr>
        <w:rPr>
          <w:rFonts w:eastAsia="宋体"/>
          <w:b/>
          <w:i/>
          <w:lang w:eastAsia="zh-CN"/>
        </w:rPr>
      </w:pPr>
      <w:r>
        <w:rPr>
          <w:rFonts w:eastAsia="宋体"/>
          <w:b/>
          <w:i/>
          <w:lang w:eastAsia="zh-CN"/>
        </w:rPr>
        <w:t>F</w:t>
      </w:r>
      <w:r>
        <w:rPr>
          <w:rFonts w:eastAsia="宋体" w:hint="eastAsia"/>
          <w:b/>
          <w:i/>
          <w:lang w:eastAsia="zh-CN"/>
        </w:rPr>
        <w:t xml:space="preserve">or non-codebook-based UL transmission, the </w:t>
      </w:r>
      <w:r>
        <w:rPr>
          <w:rFonts w:eastAsia="宋体"/>
          <w:b/>
          <w:i/>
          <w:lang w:eastAsia="zh-CN"/>
        </w:rPr>
        <w:t>maximum</w:t>
      </w:r>
      <w:r>
        <w:rPr>
          <w:rFonts w:eastAsia="宋体" w:hint="eastAsia"/>
          <w:b/>
          <w:i/>
          <w:lang w:eastAsia="zh-CN"/>
        </w:rPr>
        <w:t xml:space="preserve"> number of data layers could be </w:t>
      </w:r>
      <w:r w:rsidR="001A373D">
        <w:rPr>
          <w:rFonts w:eastAsia="宋体" w:hint="eastAsia"/>
          <w:b/>
          <w:i/>
          <w:lang w:eastAsia="zh-CN"/>
        </w:rPr>
        <w:t xml:space="preserve">configured </w:t>
      </w:r>
      <w:r>
        <w:rPr>
          <w:rFonts w:eastAsia="宋体" w:hint="eastAsia"/>
          <w:b/>
          <w:i/>
          <w:lang w:eastAsia="zh-CN"/>
        </w:rPr>
        <w:t>smaller than the number of configured SRS resources.</w:t>
      </w:r>
    </w:p>
    <w:p w:rsidR="00650B45" w:rsidRPr="00A61759" w:rsidRDefault="000E0353" w:rsidP="004339E9">
      <w:pPr>
        <w:pStyle w:val="a0"/>
        <w:numPr>
          <w:ilvl w:val="0"/>
          <w:numId w:val="30"/>
        </w:numPr>
        <w:rPr>
          <w:rFonts w:eastAsia="宋体"/>
          <w:b/>
          <w:i/>
          <w:lang w:eastAsia="zh-CN"/>
        </w:rPr>
      </w:pPr>
      <w:r w:rsidRPr="000E0353">
        <w:rPr>
          <w:rFonts w:eastAsia="宋体"/>
          <w:b/>
          <w:i/>
          <w:lang w:eastAsia="zh-CN"/>
        </w:rPr>
        <w:t>Possible combinations of SRI(s) are jointly encoded</w:t>
      </w:r>
      <w:r>
        <w:rPr>
          <w:rFonts w:eastAsia="宋体" w:hint="eastAsia"/>
          <w:b/>
          <w:i/>
          <w:lang w:eastAsia="zh-CN"/>
        </w:rPr>
        <w:t xml:space="preserve"> in DCI</w:t>
      </w:r>
      <w:r w:rsidR="00BC5998" w:rsidRPr="00A61759">
        <w:rPr>
          <w:rFonts w:eastAsia="宋体" w:hint="eastAsia"/>
          <w:b/>
          <w:i/>
          <w:lang w:eastAsia="zh-CN"/>
        </w:rPr>
        <w:t xml:space="preserve">. </w:t>
      </w:r>
    </w:p>
    <w:p w:rsidR="000B27AA" w:rsidRDefault="00AF07B9">
      <w:pPr>
        <w:pStyle w:val="Style11"/>
        <w:ind w:left="567"/>
      </w:pPr>
      <w:r>
        <w:t>F</w:t>
      </w:r>
      <w:r>
        <w:rPr>
          <w:rFonts w:hint="eastAsia"/>
        </w:rPr>
        <w:t xml:space="preserve">requency selective </w:t>
      </w:r>
      <w:proofErr w:type="spellStart"/>
      <w:r>
        <w:rPr>
          <w:rFonts w:hint="eastAsia"/>
        </w:rPr>
        <w:t>precoding</w:t>
      </w:r>
      <w:proofErr w:type="spellEnd"/>
      <w:r>
        <w:rPr>
          <w:rFonts w:hint="eastAsia"/>
        </w:rPr>
        <w:t xml:space="preserve"> </w:t>
      </w:r>
    </w:p>
    <w:p w:rsidR="001A66A7" w:rsidRDefault="001B7AFD" w:rsidP="00217AB3">
      <w:pPr>
        <w:jc w:val="both"/>
        <w:rPr>
          <w:rFonts w:eastAsia="宋体"/>
          <w:lang w:eastAsia="zh-CN"/>
        </w:rPr>
      </w:pPr>
      <w:r>
        <w:rPr>
          <w:rFonts w:eastAsia="宋体" w:hint="eastAsia"/>
          <w:lang w:eastAsia="zh-CN"/>
        </w:rPr>
        <w:t xml:space="preserve">It </w:t>
      </w:r>
      <w:r w:rsidR="00D950C5">
        <w:rPr>
          <w:rFonts w:eastAsia="宋体" w:hint="eastAsia"/>
          <w:lang w:eastAsia="zh-CN"/>
        </w:rPr>
        <w:t xml:space="preserve">was </w:t>
      </w:r>
      <w:r w:rsidR="00217AB3">
        <w:rPr>
          <w:rFonts w:eastAsia="宋体" w:hint="eastAsia"/>
          <w:lang w:eastAsia="zh-CN"/>
        </w:rPr>
        <w:t xml:space="preserve">agreed </w:t>
      </w:r>
      <w:r>
        <w:rPr>
          <w:rFonts w:eastAsia="宋体" w:hint="eastAsia"/>
          <w:lang w:eastAsia="zh-CN"/>
        </w:rPr>
        <w:t xml:space="preserve">in the previous meetings </w:t>
      </w:r>
      <w:r w:rsidR="00217AB3">
        <w:rPr>
          <w:rFonts w:eastAsia="宋体" w:hint="eastAsia"/>
          <w:lang w:eastAsia="zh-CN"/>
        </w:rPr>
        <w:t>that w</w:t>
      </w:r>
      <w:r w:rsidR="00217AB3" w:rsidRPr="00217AB3">
        <w:rPr>
          <w:rFonts w:eastAsia="宋体"/>
          <w:lang w:eastAsia="zh-CN"/>
        </w:rPr>
        <w:t>hen the number of transmission ports is &gt;</w:t>
      </w:r>
      <w:r w:rsidR="00D950C5">
        <w:rPr>
          <w:rFonts w:eastAsia="宋体" w:hint="eastAsia"/>
          <w:lang w:eastAsia="zh-CN"/>
        </w:rPr>
        <w:t xml:space="preserve"> </w:t>
      </w:r>
      <w:r w:rsidR="00217AB3" w:rsidRPr="00217AB3">
        <w:rPr>
          <w:rFonts w:eastAsia="宋体"/>
          <w:lang w:eastAsia="zh-CN"/>
        </w:rPr>
        <w:t xml:space="preserve">2, frequency selective </w:t>
      </w:r>
      <w:proofErr w:type="spellStart"/>
      <w:r w:rsidR="00217AB3" w:rsidRPr="00217AB3">
        <w:rPr>
          <w:rFonts w:eastAsia="宋体"/>
          <w:lang w:eastAsia="zh-CN"/>
        </w:rPr>
        <w:t>precoding</w:t>
      </w:r>
      <w:proofErr w:type="spellEnd"/>
      <w:r w:rsidR="00217AB3" w:rsidRPr="00217AB3">
        <w:rPr>
          <w:rFonts w:eastAsia="宋体"/>
          <w:lang w:eastAsia="zh-CN"/>
        </w:rPr>
        <w:t xml:space="preserve"> for CP-OFDM can be configured by </w:t>
      </w:r>
      <w:proofErr w:type="spellStart"/>
      <w:r w:rsidR="00217AB3" w:rsidRPr="00217AB3">
        <w:rPr>
          <w:rFonts w:eastAsia="宋体"/>
          <w:lang w:eastAsia="zh-CN"/>
        </w:rPr>
        <w:t>gNB</w:t>
      </w:r>
      <w:proofErr w:type="spellEnd"/>
      <w:r w:rsidR="00217AB3" w:rsidRPr="00217AB3">
        <w:rPr>
          <w:rFonts w:eastAsia="宋体"/>
          <w:lang w:eastAsia="zh-CN"/>
        </w:rPr>
        <w:t xml:space="preserve"> for </w:t>
      </w:r>
      <w:r w:rsidR="00217AB3">
        <w:rPr>
          <w:rFonts w:eastAsia="宋体" w:hint="eastAsia"/>
          <w:lang w:eastAsia="zh-CN"/>
        </w:rPr>
        <w:t>non-codebook based UL transmission</w:t>
      </w:r>
      <w:r w:rsidR="001A66A7">
        <w:rPr>
          <w:rFonts w:eastAsia="宋体" w:hint="eastAsia"/>
          <w:lang w:eastAsia="zh-CN"/>
        </w:rPr>
        <w:t xml:space="preserve">. However, </w:t>
      </w:r>
      <w:r w:rsidR="00CD03CE">
        <w:rPr>
          <w:rFonts w:eastAsia="宋体"/>
          <w:lang w:eastAsia="zh-CN"/>
        </w:rPr>
        <w:t>the</w:t>
      </w:r>
      <w:r w:rsidR="00CD03CE">
        <w:rPr>
          <w:rFonts w:eastAsia="宋体" w:hint="eastAsia"/>
          <w:lang w:eastAsia="zh-CN"/>
        </w:rPr>
        <w:t xml:space="preserve"> details of how</w:t>
      </w:r>
      <w:r w:rsidR="00217AB3">
        <w:rPr>
          <w:rFonts w:eastAsia="宋体" w:hint="eastAsia"/>
          <w:lang w:eastAsia="zh-CN"/>
        </w:rPr>
        <w:t xml:space="preserve"> </w:t>
      </w:r>
      <w:r w:rsidR="00CD03CE">
        <w:rPr>
          <w:rFonts w:eastAsia="宋体" w:hint="eastAsia"/>
          <w:lang w:eastAsia="zh-CN"/>
        </w:rPr>
        <w:t>to use</w:t>
      </w:r>
      <w:r w:rsidR="00217AB3">
        <w:rPr>
          <w:rFonts w:eastAsia="宋体" w:hint="eastAsia"/>
          <w:lang w:eastAsia="zh-CN"/>
        </w:rPr>
        <w:t xml:space="preserve"> frequency selective </w:t>
      </w:r>
      <w:proofErr w:type="spellStart"/>
      <w:r w:rsidR="00217AB3">
        <w:rPr>
          <w:rFonts w:eastAsia="宋体" w:hint="eastAsia"/>
          <w:lang w:eastAsia="zh-CN"/>
        </w:rPr>
        <w:t>precoding</w:t>
      </w:r>
      <w:proofErr w:type="spellEnd"/>
      <w:r w:rsidR="00217AB3">
        <w:rPr>
          <w:rFonts w:eastAsia="宋体" w:hint="eastAsia"/>
          <w:lang w:eastAsia="zh-CN"/>
        </w:rPr>
        <w:t xml:space="preserve"> for non-codebook based UL transmission</w:t>
      </w:r>
      <w:r w:rsidR="00CD03CE">
        <w:rPr>
          <w:rFonts w:eastAsia="宋体" w:hint="eastAsia"/>
          <w:lang w:eastAsia="zh-CN"/>
        </w:rPr>
        <w:t xml:space="preserve"> should be carefully studied</w:t>
      </w:r>
      <w:r w:rsidR="00217AB3">
        <w:rPr>
          <w:rFonts w:eastAsia="宋体" w:hint="eastAsia"/>
          <w:lang w:eastAsia="zh-CN"/>
        </w:rPr>
        <w:t xml:space="preserve">. </w:t>
      </w:r>
      <w:r>
        <w:rPr>
          <w:rFonts w:eastAsia="宋体" w:hint="eastAsia"/>
          <w:lang w:eastAsia="zh-CN"/>
        </w:rPr>
        <w:t xml:space="preserve"> </w:t>
      </w:r>
    </w:p>
    <w:p w:rsidR="0020025D" w:rsidRDefault="007508E1" w:rsidP="007A1147">
      <w:pPr>
        <w:jc w:val="both"/>
        <w:rPr>
          <w:rFonts w:eastAsia="宋体"/>
          <w:lang w:eastAsia="zh-CN"/>
        </w:rPr>
      </w:pPr>
      <w:proofErr w:type="spellStart"/>
      <w:r>
        <w:rPr>
          <w:rFonts w:eastAsia="宋体" w:hint="eastAsia"/>
          <w:lang w:eastAsia="zh-CN"/>
        </w:rPr>
        <w:t>Subband</w:t>
      </w:r>
      <w:proofErr w:type="spellEnd"/>
      <w:r>
        <w:rPr>
          <w:rFonts w:eastAsia="宋体" w:hint="eastAsia"/>
          <w:lang w:eastAsia="zh-CN"/>
        </w:rPr>
        <w:t xml:space="preserve"> </w:t>
      </w:r>
      <w:proofErr w:type="spellStart"/>
      <w:r>
        <w:rPr>
          <w:rFonts w:eastAsia="宋体" w:hint="eastAsia"/>
          <w:lang w:eastAsia="zh-CN"/>
        </w:rPr>
        <w:t>precoding</w:t>
      </w:r>
      <w:proofErr w:type="spellEnd"/>
      <w:r>
        <w:rPr>
          <w:rFonts w:eastAsia="宋体" w:hint="eastAsia"/>
          <w:lang w:eastAsia="zh-CN"/>
        </w:rPr>
        <w:t xml:space="preserve"> for non-codebook based transmission can be achieved by </w:t>
      </w:r>
      <w:r w:rsidR="00F23B03">
        <w:rPr>
          <w:rFonts w:eastAsia="宋体" w:hint="eastAsia"/>
          <w:lang w:eastAsia="zh-CN"/>
        </w:rPr>
        <w:t xml:space="preserve">using </w:t>
      </w:r>
      <w:proofErr w:type="spellStart"/>
      <w:r>
        <w:rPr>
          <w:rFonts w:eastAsia="宋体" w:hint="eastAsia"/>
          <w:lang w:eastAsia="zh-CN"/>
        </w:rPr>
        <w:t>subband</w:t>
      </w:r>
      <w:proofErr w:type="spellEnd"/>
      <w:r>
        <w:rPr>
          <w:rFonts w:eastAsia="宋体" w:hint="eastAsia"/>
          <w:lang w:eastAsia="zh-CN"/>
        </w:rPr>
        <w:t xml:space="preserve"> </w:t>
      </w:r>
      <w:proofErr w:type="spellStart"/>
      <w:r>
        <w:rPr>
          <w:rFonts w:eastAsia="宋体" w:hint="eastAsia"/>
          <w:lang w:eastAsia="zh-CN"/>
        </w:rPr>
        <w:t>precode</w:t>
      </w:r>
      <w:r w:rsidR="00F23B03">
        <w:rPr>
          <w:rFonts w:eastAsia="宋体" w:hint="eastAsia"/>
          <w:lang w:eastAsia="zh-CN"/>
        </w:rPr>
        <w:t>d</w:t>
      </w:r>
      <w:proofErr w:type="spellEnd"/>
      <w:r w:rsidR="00F23B03">
        <w:rPr>
          <w:rFonts w:eastAsia="宋体" w:hint="eastAsia"/>
          <w:lang w:eastAsia="zh-CN"/>
        </w:rPr>
        <w:t xml:space="preserve"> SRS, i.e.</w:t>
      </w:r>
      <w:r w:rsidR="0020025D">
        <w:rPr>
          <w:rFonts w:eastAsia="宋体" w:hint="eastAsia"/>
          <w:lang w:eastAsia="zh-CN"/>
        </w:rPr>
        <w:t xml:space="preserve">, </w:t>
      </w:r>
      <w:r w:rsidR="00F23B03">
        <w:rPr>
          <w:rFonts w:eastAsia="宋体" w:hint="eastAsia"/>
          <w:lang w:eastAsia="zh-CN"/>
        </w:rPr>
        <w:t xml:space="preserve">UE determines the </w:t>
      </w:r>
      <w:proofErr w:type="spellStart"/>
      <w:r w:rsidR="00F23B03">
        <w:rPr>
          <w:rFonts w:eastAsia="宋体" w:hint="eastAsia"/>
          <w:lang w:eastAsia="zh-CN"/>
        </w:rPr>
        <w:t>precoder</w:t>
      </w:r>
      <w:proofErr w:type="spellEnd"/>
      <w:r w:rsidR="00F23B03">
        <w:rPr>
          <w:rFonts w:eastAsia="宋体" w:hint="eastAsia"/>
          <w:lang w:eastAsia="zh-CN"/>
        </w:rPr>
        <w:t xml:space="preserve"> for each </w:t>
      </w:r>
      <w:proofErr w:type="spellStart"/>
      <w:r w:rsidR="00F23B03">
        <w:rPr>
          <w:rFonts w:eastAsia="宋体" w:hint="eastAsia"/>
          <w:lang w:eastAsia="zh-CN"/>
        </w:rPr>
        <w:t>subband</w:t>
      </w:r>
      <w:proofErr w:type="spellEnd"/>
      <w:r w:rsidR="00F23B03">
        <w:rPr>
          <w:rFonts w:eastAsia="宋体" w:hint="eastAsia"/>
          <w:lang w:eastAsia="zh-CN"/>
        </w:rPr>
        <w:t xml:space="preserve">, and transmits SRS with these </w:t>
      </w:r>
      <w:proofErr w:type="spellStart"/>
      <w:r w:rsidR="00F23B03">
        <w:rPr>
          <w:rFonts w:eastAsia="宋体" w:hint="eastAsia"/>
          <w:lang w:eastAsia="zh-CN"/>
        </w:rPr>
        <w:t>subband</w:t>
      </w:r>
      <w:proofErr w:type="spellEnd"/>
      <w:r w:rsidR="00F23B03">
        <w:rPr>
          <w:rFonts w:eastAsia="宋体" w:hint="eastAsia"/>
          <w:lang w:eastAsia="zh-CN"/>
        </w:rPr>
        <w:t xml:space="preserve"> </w:t>
      </w:r>
      <w:proofErr w:type="spellStart"/>
      <w:r w:rsidR="00F23B03">
        <w:rPr>
          <w:rFonts w:eastAsia="宋体" w:hint="eastAsia"/>
          <w:lang w:eastAsia="zh-CN"/>
        </w:rPr>
        <w:t>precoder</w:t>
      </w:r>
      <w:r w:rsidR="00C84BA3">
        <w:rPr>
          <w:rFonts w:eastAsia="宋体" w:hint="eastAsia"/>
          <w:lang w:eastAsia="zh-CN"/>
        </w:rPr>
        <w:t>s</w:t>
      </w:r>
      <w:proofErr w:type="spellEnd"/>
      <w:r w:rsidR="00F23B03">
        <w:rPr>
          <w:rFonts w:eastAsia="宋体" w:hint="eastAsia"/>
          <w:lang w:eastAsia="zh-CN"/>
        </w:rPr>
        <w:t xml:space="preserve">. In this way, </w:t>
      </w:r>
      <w:r w:rsidR="00F23B03">
        <w:rPr>
          <w:rFonts w:eastAsia="宋体"/>
          <w:lang w:eastAsia="zh-CN"/>
        </w:rPr>
        <w:t>signaling</w:t>
      </w:r>
      <w:r w:rsidR="00F23B03">
        <w:rPr>
          <w:rFonts w:eastAsia="宋体" w:hint="eastAsia"/>
          <w:lang w:eastAsia="zh-CN"/>
        </w:rPr>
        <w:t xml:space="preserve"> overhead of frequency selective </w:t>
      </w:r>
      <w:proofErr w:type="spellStart"/>
      <w:r w:rsidR="00F23B03">
        <w:rPr>
          <w:rFonts w:eastAsia="宋体" w:hint="eastAsia"/>
          <w:lang w:eastAsia="zh-CN"/>
        </w:rPr>
        <w:t>precoding</w:t>
      </w:r>
      <w:proofErr w:type="spellEnd"/>
      <w:r w:rsidR="00F23B03">
        <w:rPr>
          <w:rFonts w:eastAsia="宋体" w:hint="eastAsia"/>
          <w:lang w:eastAsia="zh-CN"/>
        </w:rPr>
        <w:t xml:space="preserve"> and wideband </w:t>
      </w:r>
      <w:proofErr w:type="spellStart"/>
      <w:r w:rsidR="00F23B03">
        <w:rPr>
          <w:rFonts w:eastAsia="宋体" w:hint="eastAsia"/>
          <w:lang w:eastAsia="zh-CN"/>
        </w:rPr>
        <w:t>precoding</w:t>
      </w:r>
      <w:proofErr w:type="spellEnd"/>
      <w:r w:rsidR="00F23B03">
        <w:rPr>
          <w:rFonts w:eastAsia="宋体" w:hint="eastAsia"/>
          <w:lang w:eastAsia="zh-CN"/>
        </w:rPr>
        <w:t xml:space="preserve"> would be the same</w:t>
      </w:r>
      <w:r w:rsidR="00F23B03">
        <w:rPr>
          <w:rFonts w:eastAsia="宋体" w:hint="eastAsia"/>
          <w:lang w:val="en-GB" w:eastAsia="zh-CN"/>
        </w:rPr>
        <w:t>.</w:t>
      </w:r>
      <w:r w:rsidR="0020025D">
        <w:rPr>
          <w:rFonts w:eastAsia="宋体" w:hint="eastAsia"/>
          <w:lang w:val="en-GB" w:eastAsia="zh-CN"/>
        </w:rPr>
        <w:t xml:space="preserve"> However, </w:t>
      </w:r>
      <w:r w:rsidR="006C448C">
        <w:rPr>
          <w:rFonts w:eastAsia="宋体" w:hint="eastAsia"/>
          <w:lang w:eastAsia="zh-CN"/>
        </w:rPr>
        <w:t xml:space="preserve">ZC sequence is used for SRS. ZC sequence has the property that different cyclic shift of a ZC sequence are </w:t>
      </w:r>
      <w:r w:rsidR="006C448C">
        <w:rPr>
          <w:rFonts w:eastAsia="宋体"/>
          <w:lang w:eastAsia="zh-CN"/>
        </w:rPr>
        <w:t>orthogonal</w:t>
      </w:r>
      <w:r w:rsidR="006C448C">
        <w:rPr>
          <w:rFonts w:eastAsia="宋体" w:hint="eastAsia"/>
          <w:lang w:eastAsia="zh-CN"/>
        </w:rPr>
        <w:t>. Therefore, multiple users can transmit SRS simultaneously with different cyclic shift of a ZC sequence. For example, if the channel</w:t>
      </w:r>
      <w:r w:rsidR="00650B45">
        <w:rPr>
          <w:rFonts w:eastAsia="宋体" w:hint="eastAsia"/>
          <w:lang w:eastAsia="zh-CN"/>
        </w:rPr>
        <w:t>s</w:t>
      </w:r>
      <w:r w:rsidR="006C448C">
        <w:rPr>
          <w:rFonts w:eastAsia="宋体" w:hint="eastAsia"/>
          <w:lang w:eastAsia="zh-CN"/>
        </w:rPr>
        <w:t xml:space="preserve"> of two users are </w:t>
      </w:r>
      <w:r w:rsidR="009A3896">
        <w:rPr>
          <w:rFonts w:eastAsia="宋体" w:hint="eastAsia"/>
          <w:lang w:eastAsia="zh-CN"/>
        </w:rPr>
        <w:t>frequency flat</w:t>
      </w:r>
      <w:r w:rsidR="006C448C">
        <w:rPr>
          <w:rFonts w:eastAsia="宋体" w:hint="eastAsia"/>
          <w:lang w:eastAsia="zh-CN"/>
        </w:rPr>
        <w:t>, they are still orthogonal at the receiver</w:t>
      </w:r>
      <w:r w:rsidR="00CD03CE">
        <w:rPr>
          <w:rFonts w:eastAsia="宋体" w:hint="eastAsia"/>
          <w:lang w:eastAsia="zh-CN"/>
        </w:rPr>
        <w:t>. T</w:t>
      </w:r>
      <w:r w:rsidR="006C448C">
        <w:rPr>
          <w:rFonts w:eastAsia="宋体" w:hint="eastAsia"/>
          <w:lang w:eastAsia="zh-CN"/>
        </w:rPr>
        <w:t>herefore</w:t>
      </w:r>
      <w:r w:rsidR="00CD03CE">
        <w:rPr>
          <w:rFonts w:eastAsia="宋体" w:hint="eastAsia"/>
          <w:lang w:eastAsia="zh-CN"/>
        </w:rPr>
        <w:t xml:space="preserve">, </w:t>
      </w:r>
      <w:proofErr w:type="spellStart"/>
      <w:r w:rsidR="006C448C">
        <w:rPr>
          <w:rFonts w:eastAsia="宋体" w:hint="eastAsia"/>
          <w:lang w:eastAsia="zh-CN"/>
        </w:rPr>
        <w:t>gNB</w:t>
      </w:r>
      <w:proofErr w:type="spellEnd"/>
      <w:r w:rsidR="006C448C">
        <w:rPr>
          <w:rFonts w:eastAsia="宋体" w:hint="eastAsia"/>
          <w:lang w:eastAsia="zh-CN"/>
        </w:rPr>
        <w:t xml:space="preserve"> can </w:t>
      </w:r>
      <w:r w:rsidR="006C448C">
        <w:rPr>
          <w:rFonts w:eastAsia="宋体"/>
          <w:lang w:eastAsia="zh-CN"/>
        </w:rPr>
        <w:t>distinguish</w:t>
      </w:r>
      <w:r w:rsidR="006C448C">
        <w:rPr>
          <w:rFonts w:eastAsia="宋体" w:hint="eastAsia"/>
          <w:lang w:eastAsia="zh-CN"/>
        </w:rPr>
        <w:t xml:space="preserve"> them from each other. </w:t>
      </w:r>
      <w:r w:rsidR="006C448C">
        <w:rPr>
          <w:rFonts w:eastAsia="宋体"/>
          <w:lang w:eastAsia="zh-CN"/>
        </w:rPr>
        <w:t>H</w:t>
      </w:r>
      <w:r w:rsidR="006C448C">
        <w:rPr>
          <w:rFonts w:eastAsia="宋体" w:hint="eastAsia"/>
          <w:lang w:eastAsia="zh-CN"/>
        </w:rPr>
        <w:t>owever, if the channel of one user is not</w:t>
      </w:r>
      <w:r w:rsidR="009A3896">
        <w:rPr>
          <w:rFonts w:eastAsia="宋体" w:hint="eastAsia"/>
          <w:lang w:eastAsia="zh-CN"/>
        </w:rPr>
        <w:t xml:space="preserve"> frequency flat</w:t>
      </w:r>
      <w:r w:rsidR="006C448C">
        <w:rPr>
          <w:rFonts w:eastAsia="宋体" w:hint="eastAsia"/>
          <w:lang w:eastAsia="zh-CN"/>
        </w:rPr>
        <w:t xml:space="preserve">, such as using different </w:t>
      </w:r>
      <w:proofErr w:type="spellStart"/>
      <w:r w:rsidR="009A3896">
        <w:rPr>
          <w:rFonts w:eastAsia="宋体" w:hint="eastAsia"/>
          <w:lang w:eastAsia="zh-CN"/>
        </w:rPr>
        <w:t>precoders</w:t>
      </w:r>
      <w:proofErr w:type="spellEnd"/>
      <w:r w:rsidR="009A3896">
        <w:rPr>
          <w:rFonts w:eastAsia="宋体" w:hint="eastAsia"/>
          <w:lang w:eastAsia="zh-CN"/>
        </w:rPr>
        <w:t xml:space="preserve"> </w:t>
      </w:r>
      <w:r w:rsidR="006C448C">
        <w:rPr>
          <w:rFonts w:eastAsia="宋体" w:hint="eastAsia"/>
          <w:lang w:eastAsia="zh-CN"/>
        </w:rPr>
        <w:t xml:space="preserve">in different </w:t>
      </w:r>
      <w:proofErr w:type="spellStart"/>
      <w:r w:rsidR="007D1DE7">
        <w:rPr>
          <w:rFonts w:eastAsia="宋体" w:hint="eastAsia"/>
          <w:lang w:eastAsia="zh-CN"/>
        </w:rPr>
        <w:t>subband</w:t>
      </w:r>
      <w:r w:rsidR="006C448C">
        <w:rPr>
          <w:rFonts w:eastAsia="宋体" w:hint="eastAsia"/>
          <w:lang w:eastAsia="zh-CN"/>
        </w:rPr>
        <w:t>s</w:t>
      </w:r>
      <w:proofErr w:type="spellEnd"/>
      <w:r w:rsidR="006C448C">
        <w:rPr>
          <w:rFonts w:eastAsia="宋体" w:hint="eastAsia"/>
          <w:lang w:eastAsia="zh-CN"/>
        </w:rPr>
        <w:t xml:space="preserve">, the </w:t>
      </w:r>
      <w:proofErr w:type="spellStart"/>
      <w:r w:rsidR="006C448C">
        <w:rPr>
          <w:rFonts w:eastAsia="宋体" w:hint="eastAsia"/>
          <w:lang w:eastAsia="zh-CN"/>
        </w:rPr>
        <w:t>orthogonality</w:t>
      </w:r>
      <w:proofErr w:type="spellEnd"/>
      <w:r w:rsidR="006C448C">
        <w:rPr>
          <w:rFonts w:eastAsia="宋体" w:hint="eastAsia"/>
          <w:lang w:eastAsia="zh-CN"/>
        </w:rPr>
        <w:t xml:space="preserve"> of the two users </w:t>
      </w:r>
      <w:r w:rsidR="009A3896">
        <w:rPr>
          <w:rFonts w:eastAsia="宋体" w:hint="eastAsia"/>
          <w:lang w:eastAsia="zh-CN"/>
        </w:rPr>
        <w:t xml:space="preserve">may be lost. In </w:t>
      </w:r>
      <w:r w:rsidR="006C448C">
        <w:rPr>
          <w:rFonts w:eastAsia="宋体" w:hint="eastAsia"/>
          <w:lang w:eastAsia="zh-CN"/>
        </w:rPr>
        <w:t xml:space="preserve">such case the detection reliability of SRS is questionable. </w:t>
      </w:r>
      <w:r w:rsidR="007816C5">
        <w:rPr>
          <w:rFonts w:eastAsia="宋体" w:hint="eastAsia"/>
          <w:lang w:eastAsia="zh-CN"/>
        </w:rPr>
        <w:t xml:space="preserve">As there is still no proper solution for frequency selective </w:t>
      </w:r>
      <w:proofErr w:type="spellStart"/>
      <w:r w:rsidR="007816C5">
        <w:rPr>
          <w:rFonts w:eastAsia="宋体" w:hint="eastAsia"/>
          <w:lang w:eastAsia="zh-CN"/>
        </w:rPr>
        <w:t>precoding</w:t>
      </w:r>
      <w:proofErr w:type="spellEnd"/>
      <w:r w:rsidR="007816C5">
        <w:rPr>
          <w:rFonts w:eastAsia="宋体" w:hint="eastAsia"/>
          <w:lang w:eastAsia="zh-CN"/>
        </w:rPr>
        <w:t xml:space="preserve"> with acceptable signaling overhead, we propose frequency selective </w:t>
      </w:r>
      <w:proofErr w:type="spellStart"/>
      <w:r w:rsidR="007816C5">
        <w:rPr>
          <w:rFonts w:eastAsia="宋体" w:hint="eastAsia"/>
          <w:lang w:eastAsia="zh-CN"/>
        </w:rPr>
        <w:t>precoding</w:t>
      </w:r>
      <w:proofErr w:type="spellEnd"/>
      <w:r w:rsidR="007816C5">
        <w:rPr>
          <w:rFonts w:eastAsia="宋体" w:hint="eastAsia"/>
          <w:lang w:eastAsia="zh-CN"/>
        </w:rPr>
        <w:t xml:space="preserve"> for non-codebook based UL transmission </w:t>
      </w:r>
      <w:r w:rsidR="00DF6357">
        <w:rPr>
          <w:rFonts w:eastAsia="宋体" w:hint="eastAsia"/>
          <w:lang w:eastAsia="zh-CN"/>
        </w:rPr>
        <w:t xml:space="preserve">is </w:t>
      </w:r>
      <w:r w:rsidR="007816C5">
        <w:rPr>
          <w:rFonts w:eastAsia="宋体" w:hint="eastAsia"/>
          <w:lang w:eastAsia="zh-CN"/>
        </w:rPr>
        <w:t xml:space="preserve">not </w:t>
      </w:r>
      <w:r w:rsidR="00DF6357">
        <w:rPr>
          <w:rFonts w:eastAsia="宋体" w:hint="eastAsia"/>
          <w:lang w:eastAsia="zh-CN"/>
        </w:rPr>
        <w:t>explicitly supported</w:t>
      </w:r>
      <w:r w:rsidR="007816C5">
        <w:rPr>
          <w:rFonts w:eastAsia="宋体" w:hint="eastAsia"/>
          <w:lang w:eastAsia="zh-CN"/>
        </w:rPr>
        <w:t xml:space="preserve"> in Rel-15.</w:t>
      </w:r>
    </w:p>
    <w:p w:rsidR="009A1D64" w:rsidRDefault="009A1D64" w:rsidP="00C93C82">
      <w:pPr>
        <w:jc w:val="both"/>
        <w:rPr>
          <w:rFonts w:eastAsia="宋体"/>
          <w:b/>
          <w:i/>
          <w:lang w:val="en-GB" w:eastAsia="zh-CN"/>
        </w:rPr>
      </w:pPr>
      <w:r w:rsidRPr="009A1D64">
        <w:rPr>
          <w:rFonts w:eastAsia="宋体" w:hint="eastAsia"/>
          <w:b/>
          <w:i/>
          <w:lang w:eastAsia="zh-CN"/>
        </w:rPr>
        <w:t xml:space="preserve">Proposal 2: </w:t>
      </w:r>
      <w:r w:rsidR="007816C5">
        <w:rPr>
          <w:rFonts w:eastAsia="宋体" w:hint="eastAsia"/>
          <w:b/>
          <w:i/>
          <w:lang w:val="en-GB" w:eastAsia="zh-CN"/>
        </w:rPr>
        <w:t>N</w:t>
      </w:r>
      <w:r w:rsidRPr="009A1D64">
        <w:rPr>
          <w:rFonts w:eastAsia="宋体"/>
          <w:b/>
          <w:i/>
          <w:lang w:val="en-GB" w:eastAsia="zh-CN"/>
        </w:rPr>
        <w:t>on-codebook based UL MIMO</w:t>
      </w:r>
      <w:r w:rsidRPr="009A1D64">
        <w:rPr>
          <w:rFonts w:eastAsia="宋体" w:hint="eastAsia"/>
          <w:b/>
          <w:i/>
          <w:lang w:val="en-GB" w:eastAsia="zh-CN"/>
        </w:rPr>
        <w:t xml:space="preserve"> with frequency selective </w:t>
      </w:r>
      <w:proofErr w:type="spellStart"/>
      <w:r w:rsidRPr="009A1D64">
        <w:rPr>
          <w:rFonts w:eastAsia="宋体" w:hint="eastAsia"/>
          <w:b/>
          <w:i/>
          <w:lang w:val="en-GB" w:eastAsia="zh-CN"/>
        </w:rPr>
        <w:t>precoding</w:t>
      </w:r>
      <w:proofErr w:type="spellEnd"/>
      <w:r w:rsidR="00DF6357">
        <w:rPr>
          <w:rFonts w:eastAsia="宋体" w:hint="eastAsia"/>
          <w:b/>
          <w:i/>
          <w:lang w:eastAsia="zh-CN"/>
        </w:rPr>
        <w:t xml:space="preserve"> </w:t>
      </w:r>
      <w:r w:rsidR="007816C5">
        <w:rPr>
          <w:rFonts w:eastAsia="宋体" w:hint="eastAsia"/>
          <w:b/>
          <w:i/>
          <w:lang w:val="en-GB" w:eastAsia="zh-CN"/>
        </w:rPr>
        <w:t xml:space="preserve">is not </w:t>
      </w:r>
      <w:r w:rsidR="00DF6357">
        <w:rPr>
          <w:rFonts w:eastAsia="宋体" w:hint="eastAsia"/>
          <w:b/>
          <w:i/>
          <w:lang w:val="en-GB" w:eastAsia="zh-CN"/>
        </w:rPr>
        <w:t>explicitly supported</w:t>
      </w:r>
      <w:r w:rsidR="007816C5">
        <w:rPr>
          <w:rFonts w:eastAsia="宋体" w:hint="eastAsia"/>
          <w:b/>
          <w:i/>
          <w:lang w:val="en-GB" w:eastAsia="zh-CN"/>
        </w:rPr>
        <w:t xml:space="preserve"> in Rel-15. </w:t>
      </w:r>
    </w:p>
    <w:p w:rsidR="007816C5" w:rsidRPr="007816C5" w:rsidRDefault="00E5370A" w:rsidP="007816C5">
      <w:pPr>
        <w:jc w:val="both"/>
        <w:rPr>
          <w:rFonts w:eastAsia="宋体"/>
          <w:lang w:eastAsia="zh-CN"/>
        </w:rPr>
      </w:pPr>
      <w:r>
        <w:rPr>
          <w:rFonts w:eastAsia="宋体" w:hint="eastAsia"/>
          <w:lang w:val="en-GB" w:eastAsia="zh-CN"/>
        </w:rPr>
        <w:t>If</w:t>
      </w:r>
      <w:r w:rsidRPr="00CF646C">
        <w:rPr>
          <w:rFonts w:eastAsia="宋体"/>
          <w:lang w:val="en-GB" w:eastAsia="zh-CN"/>
        </w:rPr>
        <w:t xml:space="preserve"> </w:t>
      </w:r>
      <w:r w:rsidR="007816C5">
        <w:rPr>
          <w:rFonts w:eastAsia="宋体" w:hint="eastAsia"/>
          <w:lang w:eastAsia="zh-CN"/>
        </w:rPr>
        <w:t xml:space="preserve">frequency selective </w:t>
      </w:r>
      <w:proofErr w:type="spellStart"/>
      <w:r w:rsidR="007816C5">
        <w:rPr>
          <w:rFonts w:eastAsia="宋体" w:hint="eastAsia"/>
          <w:lang w:eastAsia="zh-CN"/>
        </w:rPr>
        <w:t>precoding</w:t>
      </w:r>
      <w:proofErr w:type="spellEnd"/>
      <w:r w:rsidR="007816C5">
        <w:rPr>
          <w:rFonts w:eastAsia="宋体" w:hint="eastAsia"/>
          <w:lang w:eastAsia="zh-CN"/>
        </w:rPr>
        <w:t xml:space="preserve"> </w:t>
      </w:r>
      <w:r w:rsidR="0008373E">
        <w:rPr>
          <w:rFonts w:eastAsia="宋体" w:hint="eastAsia"/>
          <w:lang w:eastAsia="zh-CN"/>
        </w:rPr>
        <w:t>has to</w:t>
      </w:r>
      <w:r w:rsidR="00C41073">
        <w:rPr>
          <w:rFonts w:eastAsia="宋体" w:hint="eastAsia"/>
          <w:lang w:eastAsia="zh-CN"/>
        </w:rPr>
        <w:t xml:space="preserve"> be</w:t>
      </w:r>
      <w:r w:rsidR="007816C5">
        <w:rPr>
          <w:rFonts w:eastAsia="宋体" w:hint="eastAsia"/>
          <w:lang w:eastAsia="zh-CN"/>
        </w:rPr>
        <w:t xml:space="preserve"> supported in Rel-15</w:t>
      </w:r>
      <w:r>
        <w:rPr>
          <w:rFonts w:eastAsia="宋体" w:hint="eastAsia"/>
          <w:lang w:eastAsia="zh-CN"/>
        </w:rPr>
        <w:t>, w</w:t>
      </w:r>
      <w:r w:rsidR="007816C5">
        <w:rPr>
          <w:rFonts w:eastAsia="宋体" w:hint="eastAsia"/>
          <w:lang w:eastAsia="zh-CN"/>
        </w:rPr>
        <w:t xml:space="preserve">ideband </w:t>
      </w:r>
      <w:r w:rsidR="00C41073">
        <w:rPr>
          <w:rFonts w:eastAsia="宋体" w:hint="eastAsia"/>
          <w:lang w:eastAsia="zh-CN"/>
        </w:rPr>
        <w:t xml:space="preserve">SRS </w:t>
      </w:r>
      <w:r w:rsidR="007816C5">
        <w:rPr>
          <w:rFonts w:eastAsia="宋体" w:hint="eastAsia"/>
          <w:lang w:eastAsia="zh-CN"/>
        </w:rPr>
        <w:t xml:space="preserve">transmission </w:t>
      </w:r>
      <w:r w:rsidR="00C41073">
        <w:rPr>
          <w:rFonts w:eastAsia="宋体" w:hint="eastAsia"/>
          <w:lang w:eastAsia="zh-CN"/>
        </w:rPr>
        <w:t>with</w:t>
      </w:r>
      <w:r w:rsidR="007816C5" w:rsidRPr="007816C5">
        <w:rPr>
          <w:rFonts w:eastAsia="宋体"/>
          <w:lang w:eastAsia="zh-CN"/>
        </w:rPr>
        <w:t xml:space="preserve"> one SRS port per SRS resource can be </w:t>
      </w:r>
      <w:r w:rsidR="007816C5">
        <w:rPr>
          <w:rFonts w:eastAsia="宋体" w:hint="eastAsia"/>
          <w:lang w:eastAsia="zh-CN"/>
        </w:rPr>
        <w:t xml:space="preserve">used. For non-codebook based UL transmission with frequency selective </w:t>
      </w:r>
      <w:proofErr w:type="spellStart"/>
      <w:r w:rsidR="007816C5">
        <w:rPr>
          <w:rFonts w:eastAsia="宋体" w:hint="eastAsia"/>
          <w:lang w:eastAsia="zh-CN"/>
        </w:rPr>
        <w:t>precoding</w:t>
      </w:r>
      <w:proofErr w:type="spellEnd"/>
      <w:r w:rsidR="007816C5">
        <w:rPr>
          <w:rFonts w:eastAsia="宋体" w:hint="eastAsia"/>
          <w:lang w:eastAsia="zh-CN"/>
        </w:rPr>
        <w:t xml:space="preserve">, </w:t>
      </w:r>
      <w:r w:rsidR="007816C5" w:rsidRPr="007816C5">
        <w:rPr>
          <w:rFonts w:eastAsia="宋体" w:hint="eastAsia"/>
          <w:lang w:eastAsia="zh-CN"/>
        </w:rPr>
        <w:t>UE determine</w:t>
      </w:r>
      <w:r w:rsidR="00C41073">
        <w:rPr>
          <w:rFonts w:eastAsia="宋体" w:hint="eastAsia"/>
          <w:lang w:eastAsia="zh-CN"/>
        </w:rPr>
        <w:t>s</w:t>
      </w:r>
      <w:r w:rsidR="007816C5" w:rsidRPr="007816C5">
        <w:rPr>
          <w:rFonts w:eastAsia="宋体" w:hint="eastAsia"/>
          <w:lang w:eastAsia="zh-CN"/>
        </w:rPr>
        <w:t xml:space="preserve"> the </w:t>
      </w:r>
      <w:proofErr w:type="spellStart"/>
      <w:r w:rsidR="007816C5" w:rsidRPr="007816C5">
        <w:rPr>
          <w:rFonts w:eastAsia="宋体" w:hint="eastAsia"/>
          <w:lang w:eastAsia="zh-CN"/>
        </w:rPr>
        <w:t>precoder</w:t>
      </w:r>
      <w:proofErr w:type="spellEnd"/>
      <w:r w:rsidR="007816C5" w:rsidRPr="007816C5">
        <w:rPr>
          <w:rFonts w:eastAsia="宋体" w:hint="eastAsia"/>
          <w:lang w:eastAsia="zh-CN"/>
        </w:rPr>
        <w:t xml:space="preserve"> for each </w:t>
      </w:r>
      <w:proofErr w:type="spellStart"/>
      <w:r w:rsidR="007816C5" w:rsidRPr="007816C5">
        <w:rPr>
          <w:rFonts w:eastAsia="宋体" w:hint="eastAsia"/>
          <w:lang w:eastAsia="zh-CN"/>
        </w:rPr>
        <w:t>subband</w:t>
      </w:r>
      <w:proofErr w:type="spellEnd"/>
      <w:r w:rsidR="007816C5" w:rsidRPr="007816C5">
        <w:rPr>
          <w:rFonts w:eastAsia="宋体" w:hint="eastAsia"/>
          <w:lang w:eastAsia="zh-CN"/>
        </w:rPr>
        <w:t xml:space="preserve">, and </w:t>
      </w:r>
      <w:r w:rsidR="00C41073">
        <w:rPr>
          <w:rFonts w:eastAsia="宋体" w:hint="eastAsia"/>
          <w:lang w:eastAsia="zh-CN"/>
        </w:rPr>
        <w:t>using</w:t>
      </w:r>
      <w:r w:rsidR="007816C5" w:rsidRPr="007816C5">
        <w:rPr>
          <w:rFonts w:eastAsia="宋体" w:hint="eastAsia"/>
          <w:lang w:eastAsia="zh-CN"/>
        </w:rPr>
        <w:t xml:space="preserve"> </w:t>
      </w:r>
      <w:proofErr w:type="spellStart"/>
      <w:r w:rsidR="007816C5" w:rsidRPr="007816C5">
        <w:rPr>
          <w:rFonts w:eastAsia="宋体" w:hint="eastAsia"/>
          <w:lang w:eastAsia="zh-CN"/>
        </w:rPr>
        <w:t>subband</w:t>
      </w:r>
      <w:proofErr w:type="spellEnd"/>
      <w:r w:rsidR="007816C5" w:rsidRPr="007816C5">
        <w:rPr>
          <w:rFonts w:eastAsia="宋体" w:hint="eastAsia"/>
          <w:lang w:eastAsia="zh-CN"/>
        </w:rPr>
        <w:t xml:space="preserve"> </w:t>
      </w:r>
      <w:proofErr w:type="spellStart"/>
      <w:r w:rsidR="007816C5" w:rsidRPr="007816C5">
        <w:rPr>
          <w:rFonts w:eastAsia="宋体" w:hint="eastAsia"/>
          <w:lang w:eastAsia="zh-CN"/>
        </w:rPr>
        <w:t>precode</w:t>
      </w:r>
      <w:r w:rsidR="00CF7728">
        <w:rPr>
          <w:rFonts w:eastAsia="宋体" w:hint="eastAsia"/>
          <w:lang w:eastAsia="zh-CN"/>
        </w:rPr>
        <w:t>d</w:t>
      </w:r>
      <w:proofErr w:type="spellEnd"/>
      <w:r w:rsidR="00CF7728">
        <w:rPr>
          <w:rFonts w:eastAsia="宋体" w:hint="eastAsia"/>
          <w:lang w:eastAsia="zh-CN"/>
        </w:rPr>
        <w:t xml:space="preserve"> SRS.</w:t>
      </w:r>
      <w:r w:rsidR="007816C5" w:rsidRPr="007816C5">
        <w:rPr>
          <w:rFonts w:eastAsia="宋体" w:hint="eastAsia"/>
          <w:lang w:eastAsia="zh-CN"/>
        </w:rPr>
        <w:t xml:space="preserve"> In order to </w:t>
      </w:r>
      <w:r w:rsidR="007816C5">
        <w:rPr>
          <w:rFonts w:eastAsia="宋体" w:hint="eastAsia"/>
          <w:lang w:eastAsia="zh-CN"/>
        </w:rPr>
        <w:t xml:space="preserve">restrict the payload of SRI indication, </w:t>
      </w:r>
      <w:r w:rsidR="00C41073">
        <w:rPr>
          <w:rFonts w:eastAsia="宋体" w:hint="eastAsia"/>
          <w:lang w:eastAsia="zh-CN"/>
        </w:rPr>
        <w:t xml:space="preserve">only </w:t>
      </w:r>
      <w:r w:rsidR="007816C5">
        <w:rPr>
          <w:rFonts w:eastAsia="宋体" w:hint="eastAsia"/>
          <w:lang w:eastAsia="zh-CN"/>
        </w:rPr>
        <w:t xml:space="preserve">wideband SRI </w:t>
      </w:r>
      <w:r w:rsidR="00C41073">
        <w:rPr>
          <w:rFonts w:eastAsia="宋体" w:hint="eastAsia"/>
          <w:lang w:eastAsia="zh-CN"/>
        </w:rPr>
        <w:t>is</w:t>
      </w:r>
      <w:r w:rsidR="007816C5">
        <w:rPr>
          <w:rFonts w:eastAsia="宋体" w:hint="eastAsia"/>
          <w:lang w:eastAsia="zh-CN"/>
        </w:rPr>
        <w:t xml:space="preserve"> indicated</w:t>
      </w:r>
      <w:r w:rsidR="00C41073">
        <w:rPr>
          <w:rFonts w:eastAsia="宋体" w:hint="eastAsia"/>
          <w:lang w:eastAsia="zh-CN"/>
        </w:rPr>
        <w:t>.</w:t>
      </w:r>
      <w:r w:rsidR="007816C5">
        <w:rPr>
          <w:rFonts w:eastAsia="宋体" w:hint="eastAsia"/>
          <w:lang w:eastAsia="zh-CN"/>
        </w:rPr>
        <w:t xml:space="preserve"> </w:t>
      </w:r>
      <w:r w:rsidR="007816C5" w:rsidRPr="007816C5">
        <w:rPr>
          <w:rFonts w:eastAsia="宋体" w:hint="eastAsia"/>
          <w:lang w:eastAsia="zh-CN"/>
        </w:rPr>
        <w:t xml:space="preserve"> </w:t>
      </w:r>
    </w:p>
    <w:p w:rsidR="007816C5" w:rsidRDefault="007816C5" w:rsidP="007816C5">
      <w:pPr>
        <w:jc w:val="both"/>
        <w:rPr>
          <w:rFonts w:eastAsia="宋体"/>
          <w:b/>
          <w:i/>
          <w:lang w:val="en-GB" w:eastAsia="zh-CN"/>
        </w:rPr>
      </w:pPr>
      <w:r w:rsidRPr="00087764">
        <w:rPr>
          <w:rFonts w:eastAsia="宋体" w:hint="eastAsia"/>
          <w:b/>
          <w:i/>
          <w:lang w:val="en-GB" w:eastAsia="zh-CN"/>
        </w:rPr>
        <w:t xml:space="preserve">Proposal </w:t>
      </w:r>
      <w:r>
        <w:rPr>
          <w:rFonts w:eastAsia="宋体" w:hint="eastAsia"/>
          <w:b/>
          <w:i/>
          <w:lang w:val="en-GB" w:eastAsia="zh-CN"/>
        </w:rPr>
        <w:t>3</w:t>
      </w:r>
      <w:r w:rsidRPr="00087764">
        <w:rPr>
          <w:rFonts w:eastAsia="宋体" w:hint="eastAsia"/>
          <w:b/>
          <w:i/>
          <w:lang w:val="en-GB" w:eastAsia="zh-CN"/>
        </w:rPr>
        <w:t xml:space="preserve">: </w:t>
      </w:r>
      <w:r>
        <w:rPr>
          <w:rFonts w:eastAsia="宋体" w:hint="eastAsia"/>
          <w:b/>
          <w:i/>
          <w:lang w:val="en-GB" w:eastAsia="zh-CN"/>
        </w:rPr>
        <w:t xml:space="preserve">If frequency selective </w:t>
      </w:r>
      <w:proofErr w:type="spellStart"/>
      <w:r>
        <w:rPr>
          <w:rFonts w:eastAsia="宋体" w:hint="eastAsia"/>
          <w:b/>
          <w:i/>
          <w:lang w:val="en-GB" w:eastAsia="zh-CN"/>
        </w:rPr>
        <w:t>precoding</w:t>
      </w:r>
      <w:proofErr w:type="spellEnd"/>
      <w:r w:rsidRPr="00087764">
        <w:rPr>
          <w:rFonts w:eastAsia="宋体" w:hint="eastAsia"/>
          <w:b/>
          <w:i/>
          <w:lang w:val="en-GB" w:eastAsia="zh-CN"/>
        </w:rPr>
        <w:t xml:space="preserve"> </w:t>
      </w:r>
      <w:r>
        <w:rPr>
          <w:rFonts w:eastAsia="宋体" w:hint="eastAsia"/>
          <w:b/>
          <w:i/>
          <w:lang w:val="en-GB" w:eastAsia="zh-CN"/>
        </w:rPr>
        <w:t>is supported f</w:t>
      </w:r>
      <w:r w:rsidRPr="00087764">
        <w:rPr>
          <w:rFonts w:eastAsia="宋体" w:hint="eastAsia"/>
          <w:b/>
          <w:i/>
          <w:lang w:val="en-GB" w:eastAsia="zh-CN"/>
        </w:rPr>
        <w:t xml:space="preserve">or </w:t>
      </w:r>
      <w:r w:rsidRPr="00087764">
        <w:rPr>
          <w:rFonts w:eastAsia="宋体"/>
          <w:b/>
          <w:i/>
          <w:lang w:val="en-GB" w:eastAsia="zh-CN"/>
        </w:rPr>
        <w:t xml:space="preserve">non-codebook based UL </w:t>
      </w:r>
      <w:r>
        <w:rPr>
          <w:rFonts w:eastAsia="宋体" w:hint="eastAsia"/>
          <w:b/>
          <w:i/>
          <w:lang w:val="en-GB" w:eastAsia="zh-CN"/>
        </w:rPr>
        <w:t>transmission</w:t>
      </w:r>
      <w:r w:rsidRPr="00087764">
        <w:rPr>
          <w:rFonts w:eastAsia="宋体"/>
          <w:b/>
          <w:i/>
          <w:lang w:val="en-GB" w:eastAsia="zh-CN"/>
        </w:rPr>
        <w:t xml:space="preserve">, </w:t>
      </w:r>
      <w:r w:rsidRPr="0028381F">
        <w:rPr>
          <w:rFonts w:eastAsia="宋体"/>
          <w:b/>
          <w:i/>
          <w:lang w:val="en-GB" w:eastAsia="zh-CN"/>
        </w:rPr>
        <w:t>only one SRS port per SRS resource can be configured</w:t>
      </w:r>
      <w:r w:rsidRPr="00087764">
        <w:rPr>
          <w:rFonts w:eastAsia="宋体" w:hint="eastAsia"/>
          <w:b/>
          <w:i/>
          <w:lang w:val="en-GB" w:eastAsia="zh-CN"/>
        </w:rPr>
        <w:t>.</w:t>
      </w:r>
    </w:p>
    <w:p w:rsidR="0028381F" w:rsidRPr="00CB598A" w:rsidRDefault="007816C5" w:rsidP="00C93C82">
      <w:pPr>
        <w:jc w:val="both"/>
        <w:rPr>
          <w:rFonts w:eastAsia="宋体"/>
          <w:b/>
          <w:i/>
          <w:lang w:val="en-GB" w:eastAsia="zh-CN"/>
        </w:rPr>
      </w:pPr>
      <w:r w:rsidRPr="00087764">
        <w:rPr>
          <w:rFonts w:eastAsia="宋体" w:hint="eastAsia"/>
          <w:b/>
          <w:i/>
          <w:lang w:val="en-GB" w:eastAsia="zh-CN"/>
        </w:rPr>
        <w:t xml:space="preserve">Proposal </w:t>
      </w:r>
      <w:r>
        <w:rPr>
          <w:rFonts w:eastAsia="宋体" w:hint="eastAsia"/>
          <w:b/>
          <w:i/>
          <w:lang w:val="en-GB" w:eastAsia="zh-CN"/>
        </w:rPr>
        <w:t>4</w:t>
      </w:r>
      <w:r w:rsidRPr="00087764">
        <w:rPr>
          <w:rFonts w:eastAsia="宋体" w:hint="eastAsia"/>
          <w:b/>
          <w:i/>
          <w:lang w:val="en-GB" w:eastAsia="zh-CN"/>
        </w:rPr>
        <w:t xml:space="preserve">: </w:t>
      </w:r>
      <w:r>
        <w:rPr>
          <w:rFonts w:eastAsia="宋体" w:hint="eastAsia"/>
          <w:b/>
          <w:i/>
          <w:lang w:val="en-GB" w:eastAsia="zh-CN"/>
        </w:rPr>
        <w:t xml:space="preserve">If frequency selective </w:t>
      </w:r>
      <w:proofErr w:type="spellStart"/>
      <w:r>
        <w:rPr>
          <w:rFonts w:eastAsia="宋体" w:hint="eastAsia"/>
          <w:b/>
          <w:i/>
          <w:lang w:val="en-GB" w:eastAsia="zh-CN"/>
        </w:rPr>
        <w:t>precoding</w:t>
      </w:r>
      <w:proofErr w:type="spellEnd"/>
      <w:r w:rsidRPr="00087764">
        <w:rPr>
          <w:rFonts w:eastAsia="宋体" w:hint="eastAsia"/>
          <w:b/>
          <w:i/>
          <w:lang w:val="en-GB" w:eastAsia="zh-CN"/>
        </w:rPr>
        <w:t xml:space="preserve"> </w:t>
      </w:r>
      <w:r>
        <w:rPr>
          <w:rFonts w:eastAsia="宋体" w:hint="eastAsia"/>
          <w:b/>
          <w:i/>
          <w:lang w:val="en-GB" w:eastAsia="zh-CN"/>
        </w:rPr>
        <w:t>is supported f</w:t>
      </w:r>
      <w:r w:rsidRPr="00087764">
        <w:rPr>
          <w:rFonts w:eastAsia="宋体" w:hint="eastAsia"/>
          <w:b/>
          <w:i/>
          <w:lang w:val="en-GB" w:eastAsia="zh-CN"/>
        </w:rPr>
        <w:t xml:space="preserve">or </w:t>
      </w:r>
      <w:r w:rsidRPr="00087764">
        <w:rPr>
          <w:rFonts w:eastAsia="宋体"/>
          <w:b/>
          <w:i/>
          <w:lang w:val="en-GB" w:eastAsia="zh-CN"/>
        </w:rPr>
        <w:t xml:space="preserve">non-codebook based UL </w:t>
      </w:r>
      <w:r>
        <w:rPr>
          <w:rFonts w:eastAsia="宋体" w:hint="eastAsia"/>
          <w:b/>
          <w:i/>
          <w:lang w:val="en-GB" w:eastAsia="zh-CN"/>
        </w:rPr>
        <w:t>transmission, only wideband SRI is indicated.</w:t>
      </w:r>
    </w:p>
    <w:p w:rsidR="00F149F1" w:rsidRPr="00C37C86" w:rsidRDefault="00F149F1" w:rsidP="00C37C86">
      <w:pPr>
        <w:pStyle w:val="1"/>
      </w:pPr>
      <w:r w:rsidRPr="00C37C86">
        <w:t>Conclusions</w:t>
      </w:r>
    </w:p>
    <w:p w:rsidR="004360DA" w:rsidRDefault="00A05EF0" w:rsidP="0020599D">
      <w:pPr>
        <w:pStyle w:val="a0"/>
        <w:rPr>
          <w:rFonts w:eastAsia="宋体"/>
          <w:lang w:eastAsia="zh-CN"/>
        </w:rPr>
      </w:pPr>
      <w:r>
        <w:rPr>
          <w:rFonts w:eastAsia="宋体" w:hint="eastAsia"/>
          <w:lang w:eastAsia="zh-CN"/>
        </w:rPr>
        <w:t>In this contribution we discussed</w:t>
      </w:r>
      <w:r w:rsidR="0076664A">
        <w:rPr>
          <w:rFonts w:eastAsia="宋体" w:hint="eastAsia"/>
          <w:lang w:eastAsia="zh-CN"/>
        </w:rPr>
        <w:t xml:space="preserve"> </w:t>
      </w:r>
      <w:r w:rsidR="0008373E">
        <w:rPr>
          <w:rFonts w:eastAsia="宋体" w:hint="eastAsia"/>
          <w:lang w:eastAsia="zh-CN"/>
        </w:rPr>
        <w:t>few aspects of</w:t>
      </w:r>
      <w:r w:rsidR="007D5ED5">
        <w:rPr>
          <w:rFonts w:eastAsia="宋体" w:hint="eastAsia"/>
          <w:lang w:eastAsia="zh-CN"/>
        </w:rPr>
        <w:t xml:space="preserve"> </w:t>
      </w:r>
      <w:r w:rsidR="00F148D0">
        <w:rPr>
          <w:rFonts w:eastAsia="宋体" w:hint="eastAsia"/>
          <w:lang w:eastAsia="zh-CN"/>
        </w:rPr>
        <w:t>non-codebook based UL</w:t>
      </w:r>
      <w:r>
        <w:rPr>
          <w:rFonts w:eastAsia="宋体" w:hint="eastAsia"/>
          <w:lang w:eastAsia="zh-CN"/>
        </w:rPr>
        <w:t xml:space="preserve"> </w:t>
      </w:r>
      <w:r w:rsidR="00F148D0">
        <w:rPr>
          <w:rFonts w:eastAsia="宋体" w:hint="eastAsia"/>
          <w:lang w:eastAsia="zh-CN"/>
        </w:rPr>
        <w:t>transmission</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 following</w:t>
      </w:r>
      <w:r w:rsidR="00F148D0">
        <w:rPr>
          <w:rFonts w:eastAsia="宋体" w:hint="eastAsia"/>
          <w:lang w:eastAsia="zh-CN"/>
        </w:rPr>
        <w:t xml:space="preserve"> </w:t>
      </w:r>
      <w:r w:rsidR="008A2FD7">
        <w:rPr>
          <w:rFonts w:eastAsia="宋体" w:hint="eastAsia"/>
          <w:lang w:eastAsia="zh-CN"/>
        </w:rPr>
        <w:t>proposal</w:t>
      </w:r>
      <w:r w:rsidR="00EC1C15">
        <w:rPr>
          <w:rFonts w:eastAsia="宋体" w:hint="eastAsia"/>
          <w:lang w:eastAsia="zh-CN"/>
        </w:rPr>
        <w:t>s</w:t>
      </w:r>
      <w:r w:rsidR="008A2FD7">
        <w:rPr>
          <w:rFonts w:eastAsia="宋体" w:hint="eastAsia"/>
          <w:lang w:eastAsia="zh-CN"/>
        </w:rPr>
        <w:t>:</w:t>
      </w:r>
    </w:p>
    <w:p w:rsidR="00662C27" w:rsidRDefault="00662C27" w:rsidP="00662C27">
      <w:pPr>
        <w:pStyle w:val="a0"/>
        <w:rPr>
          <w:rFonts w:eastAsia="宋体"/>
          <w:b/>
          <w:i/>
          <w:lang w:eastAsia="zh-CN"/>
        </w:rPr>
      </w:pPr>
      <w:r w:rsidRPr="00A61759">
        <w:rPr>
          <w:rFonts w:eastAsia="宋体" w:hint="eastAsia"/>
          <w:b/>
          <w:i/>
          <w:lang w:eastAsia="zh-CN"/>
        </w:rPr>
        <w:t xml:space="preserve">Proposal 1: </w:t>
      </w:r>
    </w:p>
    <w:p w:rsidR="00662C27" w:rsidRPr="000E0353" w:rsidRDefault="00662C27" w:rsidP="00662C27">
      <w:pPr>
        <w:pStyle w:val="a0"/>
        <w:numPr>
          <w:ilvl w:val="0"/>
          <w:numId w:val="30"/>
        </w:numPr>
        <w:rPr>
          <w:rFonts w:eastAsia="宋体"/>
          <w:b/>
          <w:i/>
          <w:lang w:eastAsia="zh-CN"/>
        </w:rPr>
      </w:pPr>
      <w:r>
        <w:rPr>
          <w:rFonts w:eastAsia="宋体"/>
          <w:b/>
          <w:i/>
          <w:lang w:eastAsia="zh-CN"/>
        </w:rPr>
        <w:t>F</w:t>
      </w:r>
      <w:r>
        <w:rPr>
          <w:rFonts w:eastAsia="宋体" w:hint="eastAsia"/>
          <w:b/>
          <w:i/>
          <w:lang w:eastAsia="zh-CN"/>
        </w:rPr>
        <w:t xml:space="preserve">or non-codebook-based UL transmission, the </w:t>
      </w:r>
      <w:r>
        <w:rPr>
          <w:rFonts w:eastAsia="宋体"/>
          <w:b/>
          <w:i/>
          <w:lang w:eastAsia="zh-CN"/>
        </w:rPr>
        <w:t>maximum</w:t>
      </w:r>
      <w:r>
        <w:rPr>
          <w:rFonts w:eastAsia="宋体" w:hint="eastAsia"/>
          <w:b/>
          <w:i/>
          <w:lang w:eastAsia="zh-CN"/>
        </w:rPr>
        <w:t xml:space="preserve"> number of data layers could be </w:t>
      </w:r>
      <w:r w:rsidR="001A373D">
        <w:rPr>
          <w:rFonts w:eastAsia="宋体" w:hint="eastAsia"/>
          <w:b/>
          <w:i/>
          <w:lang w:eastAsia="zh-CN"/>
        </w:rPr>
        <w:t xml:space="preserve">configured </w:t>
      </w:r>
      <w:r>
        <w:rPr>
          <w:rFonts w:eastAsia="宋体" w:hint="eastAsia"/>
          <w:b/>
          <w:i/>
          <w:lang w:eastAsia="zh-CN"/>
        </w:rPr>
        <w:t>smaller than the number of configured SRS resources.</w:t>
      </w:r>
    </w:p>
    <w:p w:rsidR="0028381F" w:rsidRPr="00662C27" w:rsidRDefault="00662C27" w:rsidP="0028381F">
      <w:pPr>
        <w:pStyle w:val="a0"/>
        <w:numPr>
          <w:ilvl w:val="0"/>
          <w:numId w:val="30"/>
        </w:numPr>
        <w:rPr>
          <w:rFonts w:eastAsia="宋体"/>
          <w:b/>
          <w:i/>
          <w:lang w:eastAsia="zh-CN"/>
        </w:rPr>
      </w:pPr>
      <w:r w:rsidRPr="000E0353">
        <w:rPr>
          <w:rFonts w:eastAsia="宋体"/>
          <w:b/>
          <w:i/>
          <w:lang w:eastAsia="zh-CN"/>
        </w:rPr>
        <w:lastRenderedPageBreak/>
        <w:t>Possible combinations of SRI(s) are jointly encoded</w:t>
      </w:r>
      <w:r>
        <w:rPr>
          <w:rFonts w:eastAsia="宋体" w:hint="eastAsia"/>
          <w:b/>
          <w:i/>
          <w:lang w:eastAsia="zh-CN"/>
        </w:rPr>
        <w:t xml:space="preserve"> in DCI</w:t>
      </w:r>
      <w:r w:rsidRPr="00A61759">
        <w:rPr>
          <w:rFonts w:eastAsia="宋体" w:hint="eastAsia"/>
          <w:b/>
          <w:i/>
          <w:lang w:eastAsia="zh-CN"/>
        </w:rPr>
        <w:t xml:space="preserve">. </w:t>
      </w:r>
    </w:p>
    <w:p w:rsidR="007816C5" w:rsidRDefault="007816C5" w:rsidP="007816C5">
      <w:pPr>
        <w:jc w:val="both"/>
        <w:rPr>
          <w:rFonts w:eastAsia="宋体"/>
          <w:b/>
          <w:i/>
          <w:lang w:val="en-GB" w:eastAsia="zh-CN"/>
        </w:rPr>
      </w:pPr>
      <w:r w:rsidRPr="009A1D64">
        <w:rPr>
          <w:rFonts w:eastAsia="宋体" w:hint="eastAsia"/>
          <w:b/>
          <w:i/>
          <w:lang w:eastAsia="zh-CN"/>
        </w:rPr>
        <w:t xml:space="preserve">Proposal 2: </w:t>
      </w:r>
      <w:r>
        <w:rPr>
          <w:rFonts w:eastAsia="宋体" w:hint="eastAsia"/>
          <w:b/>
          <w:i/>
          <w:lang w:val="en-GB" w:eastAsia="zh-CN"/>
        </w:rPr>
        <w:t>N</w:t>
      </w:r>
      <w:r w:rsidRPr="009A1D64">
        <w:rPr>
          <w:rFonts w:eastAsia="宋体"/>
          <w:b/>
          <w:i/>
          <w:lang w:val="en-GB" w:eastAsia="zh-CN"/>
        </w:rPr>
        <w:t>on-codebook based UL MIMO</w:t>
      </w:r>
      <w:r w:rsidRPr="009A1D64">
        <w:rPr>
          <w:rFonts w:eastAsia="宋体" w:hint="eastAsia"/>
          <w:b/>
          <w:i/>
          <w:lang w:val="en-GB" w:eastAsia="zh-CN"/>
        </w:rPr>
        <w:t xml:space="preserve"> with frequency selective </w:t>
      </w:r>
      <w:proofErr w:type="spellStart"/>
      <w:r w:rsidRPr="009A1D64">
        <w:rPr>
          <w:rFonts w:eastAsia="宋体" w:hint="eastAsia"/>
          <w:b/>
          <w:i/>
          <w:lang w:val="en-GB" w:eastAsia="zh-CN"/>
        </w:rPr>
        <w:t>precoding</w:t>
      </w:r>
      <w:proofErr w:type="spellEnd"/>
      <w:r w:rsidR="00DF6357">
        <w:rPr>
          <w:rFonts w:eastAsia="宋体" w:hint="eastAsia"/>
          <w:b/>
          <w:i/>
          <w:lang w:val="en-GB" w:eastAsia="zh-CN"/>
        </w:rPr>
        <w:t xml:space="preserve"> </w:t>
      </w:r>
      <w:r>
        <w:rPr>
          <w:rFonts w:eastAsia="宋体" w:hint="eastAsia"/>
          <w:b/>
          <w:i/>
          <w:lang w:val="en-GB" w:eastAsia="zh-CN"/>
        </w:rPr>
        <w:t xml:space="preserve">is not </w:t>
      </w:r>
      <w:r w:rsidR="00DF6357">
        <w:rPr>
          <w:rFonts w:eastAsia="宋体" w:hint="eastAsia"/>
          <w:b/>
          <w:i/>
          <w:lang w:val="en-GB" w:eastAsia="zh-CN"/>
        </w:rPr>
        <w:t>explicitly supported</w:t>
      </w:r>
      <w:r>
        <w:rPr>
          <w:rFonts w:eastAsia="宋体" w:hint="eastAsia"/>
          <w:b/>
          <w:i/>
          <w:lang w:val="en-GB" w:eastAsia="zh-CN"/>
        </w:rPr>
        <w:t xml:space="preserve"> in Rel-15. </w:t>
      </w:r>
    </w:p>
    <w:p w:rsidR="007816C5" w:rsidRDefault="007816C5" w:rsidP="007816C5">
      <w:pPr>
        <w:jc w:val="both"/>
        <w:rPr>
          <w:rFonts w:eastAsia="宋体"/>
          <w:b/>
          <w:i/>
          <w:lang w:val="en-GB" w:eastAsia="zh-CN"/>
        </w:rPr>
      </w:pPr>
      <w:r w:rsidRPr="00087764">
        <w:rPr>
          <w:rFonts w:eastAsia="宋体" w:hint="eastAsia"/>
          <w:b/>
          <w:i/>
          <w:lang w:val="en-GB" w:eastAsia="zh-CN"/>
        </w:rPr>
        <w:t xml:space="preserve">Proposal </w:t>
      </w:r>
      <w:r>
        <w:rPr>
          <w:rFonts w:eastAsia="宋体" w:hint="eastAsia"/>
          <w:b/>
          <w:i/>
          <w:lang w:val="en-GB" w:eastAsia="zh-CN"/>
        </w:rPr>
        <w:t>3</w:t>
      </w:r>
      <w:r w:rsidRPr="00087764">
        <w:rPr>
          <w:rFonts w:eastAsia="宋体" w:hint="eastAsia"/>
          <w:b/>
          <w:i/>
          <w:lang w:val="en-GB" w:eastAsia="zh-CN"/>
        </w:rPr>
        <w:t xml:space="preserve">: </w:t>
      </w:r>
      <w:r>
        <w:rPr>
          <w:rFonts w:eastAsia="宋体" w:hint="eastAsia"/>
          <w:b/>
          <w:i/>
          <w:lang w:val="en-GB" w:eastAsia="zh-CN"/>
        </w:rPr>
        <w:t xml:space="preserve">If frequency selective </w:t>
      </w:r>
      <w:proofErr w:type="spellStart"/>
      <w:r>
        <w:rPr>
          <w:rFonts w:eastAsia="宋体" w:hint="eastAsia"/>
          <w:b/>
          <w:i/>
          <w:lang w:val="en-GB" w:eastAsia="zh-CN"/>
        </w:rPr>
        <w:t>precoding</w:t>
      </w:r>
      <w:proofErr w:type="spellEnd"/>
      <w:r w:rsidRPr="00087764">
        <w:rPr>
          <w:rFonts w:eastAsia="宋体" w:hint="eastAsia"/>
          <w:b/>
          <w:i/>
          <w:lang w:val="en-GB" w:eastAsia="zh-CN"/>
        </w:rPr>
        <w:t xml:space="preserve"> </w:t>
      </w:r>
      <w:r>
        <w:rPr>
          <w:rFonts w:eastAsia="宋体" w:hint="eastAsia"/>
          <w:b/>
          <w:i/>
          <w:lang w:val="en-GB" w:eastAsia="zh-CN"/>
        </w:rPr>
        <w:t>is supported f</w:t>
      </w:r>
      <w:r w:rsidRPr="00087764">
        <w:rPr>
          <w:rFonts w:eastAsia="宋体" w:hint="eastAsia"/>
          <w:b/>
          <w:i/>
          <w:lang w:val="en-GB" w:eastAsia="zh-CN"/>
        </w:rPr>
        <w:t xml:space="preserve">or </w:t>
      </w:r>
      <w:r w:rsidRPr="00087764">
        <w:rPr>
          <w:rFonts w:eastAsia="宋体"/>
          <w:b/>
          <w:i/>
          <w:lang w:val="en-GB" w:eastAsia="zh-CN"/>
        </w:rPr>
        <w:t xml:space="preserve">non-codebook based UL </w:t>
      </w:r>
      <w:r>
        <w:rPr>
          <w:rFonts w:eastAsia="宋体" w:hint="eastAsia"/>
          <w:b/>
          <w:i/>
          <w:lang w:val="en-GB" w:eastAsia="zh-CN"/>
        </w:rPr>
        <w:t>transmission</w:t>
      </w:r>
      <w:r w:rsidRPr="00087764">
        <w:rPr>
          <w:rFonts w:eastAsia="宋体"/>
          <w:b/>
          <w:i/>
          <w:lang w:val="en-GB" w:eastAsia="zh-CN"/>
        </w:rPr>
        <w:t xml:space="preserve">, </w:t>
      </w:r>
      <w:r w:rsidRPr="0028381F">
        <w:rPr>
          <w:rFonts w:eastAsia="宋体"/>
          <w:b/>
          <w:i/>
          <w:lang w:val="en-GB" w:eastAsia="zh-CN"/>
        </w:rPr>
        <w:t>only one SRS port per SRS resource can be configured</w:t>
      </w:r>
      <w:r w:rsidRPr="00087764">
        <w:rPr>
          <w:rFonts w:eastAsia="宋体" w:hint="eastAsia"/>
          <w:b/>
          <w:i/>
          <w:lang w:val="en-GB" w:eastAsia="zh-CN"/>
        </w:rPr>
        <w:t>.</w:t>
      </w:r>
    </w:p>
    <w:p w:rsidR="007816C5" w:rsidRPr="000934B6" w:rsidRDefault="007816C5" w:rsidP="007816C5">
      <w:pPr>
        <w:jc w:val="both"/>
        <w:rPr>
          <w:rFonts w:eastAsia="宋体"/>
          <w:b/>
          <w:i/>
          <w:lang w:val="en-GB" w:eastAsia="zh-CN"/>
        </w:rPr>
      </w:pPr>
      <w:r w:rsidRPr="00087764">
        <w:rPr>
          <w:rFonts w:eastAsia="宋体" w:hint="eastAsia"/>
          <w:b/>
          <w:i/>
          <w:lang w:val="en-GB" w:eastAsia="zh-CN"/>
        </w:rPr>
        <w:t xml:space="preserve">Proposal </w:t>
      </w:r>
      <w:r>
        <w:rPr>
          <w:rFonts w:eastAsia="宋体" w:hint="eastAsia"/>
          <w:b/>
          <w:i/>
          <w:lang w:val="en-GB" w:eastAsia="zh-CN"/>
        </w:rPr>
        <w:t>4</w:t>
      </w:r>
      <w:r w:rsidRPr="00087764">
        <w:rPr>
          <w:rFonts w:eastAsia="宋体" w:hint="eastAsia"/>
          <w:b/>
          <w:i/>
          <w:lang w:val="en-GB" w:eastAsia="zh-CN"/>
        </w:rPr>
        <w:t xml:space="preserve">: </w:t>
      </w:r>
      <w:r>
        <w:rPr>
          <w:rFonts w:eastAsia="宋体" w:hint="eastAsia"/>
          <w:b/>
          <w:i/>
          <w:lang w:val="en-GB" w:eastAsia="zh-CN"/>
        </w:rPr>
        <w:t xml:space="preserve">If frequency selective </w:t>
      </w:r>
      <w:proofErr w:type="spellStart"/>
      <w:r>
        <w:rPr>
          <w:rFonts w:eastAsia="宋体" w:hint="eastAsia"/>
          <w:b/>
          <w:i/>
          <w:lang w:val="en-GB" w:eastAsia="zh-CN"/>
        </w:rPr>
        <w:t>precoding</w:t>
      </w:r>
      <w:proofErr w:type="spellEnd"/>
      <w:r w:rsidRPr="00087764">
        <w:rPr>
          <w:rFonts w:eastAsia="宋体" w:hint="eastAsia"/>
          <w:b/>
          <w:i/>
          <w:lang w:val="en-GB" w:eastAsia="zh-CN"/>
        </w:rPr>
        <w:t xml:space="preserve"> </w:t>
      </w:r>
      <w:r>
        <w:rPr>
          <w:rFonts w:eastAsia="宋体" w:hint="eastAsia"/>
          <w:b/>
          <w:i/>
          <w:lang w:val="en-GB" w:eastAsia="zh-CN"/>
        </w:rPr>
        <w:t>is supported f</w:t>
      </w:r>
      <w:r w:rsidRPr="00087764">
        <w:rPr>
          <w:rFonts w:eastAsia="宋体" w:hint="eastAsia"/>
          <w:b/>
          <w:i/>
          <w:lang w:val="en-GB" w:eastAsia="zh-CN"/>
        </w:rPr>
        <w:t xml:space="preserve">or </w:t>
      </w:r>
      <w:r w:rsidRPr="00087764">
        <w:rPr>
          <w:rFonts w:eastAsia="宋体"/>
          <w:b/>
          <w:i/>
          <w:lang w:val="en-GB" w:eastAsia="zh-CN"/>
        </w:rPr>
        <w:t xml:space="preserve">non-codebook based UL </w:t>
      </w:r>
      <w:r>
        <w:rPr>
          <w:rFonts w:eastAsia="宋体" w:hint="eastAsia"/>
          <w:b/>
          <w:i/>
          <w:lang w:val="en-GB" w:eastAsia="zh-CN"/>
        </w:rPr>
        <w:t>transmission, only wideband SRI is indicated.</w:t>
      </w:r>
    </w:p>
    <w:p w:rsidR="00E44757" w:rsidRPr="000075DF" w:rsidRDefault="00E44757" w:rsidP="00C37C86">
      <w:pPr>
        <w:pStyle w:val="1"/>
      </w:pPr>
      <w:r w:rsidRPr="000075DF">
        <w:t>References</w:t>
      </w:r>
    </w:p>
    <w:p w:rsidR="00301DC5" w:rsidRDefault="00903ADE" w:rsidP="003F670D">
      <w:pPr>
        <w:pStyle w:val="a0"/>
        <w:numPr>
          <w:ilvl w:val="0"/>
          <w:numId w:val="3"/>
        </w:numPr>
        <w:tabs>
          <w:tab w:val="left" w:pos="540"/>
        </w:tabs>
        <w:spacing w:beforeLines="50" w:after="0"/>
        <w:ind w:left="539" w:hanging="539"/>
        <w:rPr>
          <w:lang w:eastAsia="zh-CN"/>
        </w:rPr>
      </w:pPr>
      <w:r w:rsidRPr="00903ADE">
        <w:rPr>
          <w:rFonts w:eastAsia="宋体"/>
          <w:bCs/>
          <w:lang w:eastAsia="zh-CN"/>
        </w:rPr>
        <w:t>RAN1</w:t>
      </w:r>
      <w:r w:rsidR="00951830">
        <w:rPr>
          <w:rFonts w:eastAsia="宋体" w:hint="eastAsia"/>
          <w:bCs/>
          <w:lang w:eastAsia="zh-CN"/>
        </w:rPr>
        <w:t>#</w:t>
      </w:r>
      <w:r w:rsidR="00DC5C52">
        <w:rPr>
          <w:rFonts w:eastAsia="宋体" w:hint="eastAsia"/>
          <w:bCs/>
          <w:lang w:eastAsia="zh-CN"/>
        </w:rPr>
        <w:t>89</w:t>
      </w:r>
      <w:r w:rsidRPr="00903ADE">
        <w:rPr>
          <w:rFonts w:eastAsia="宋体"/>
          <w:bCs/>
          <w:lang w:eastAsia="zh-CN"/>
        </w:rPr>
        <w:t xml:space="preserve"> Chairman’s Notes</w:t>
      </w:r>
      <w:r w:rsidRPr="00903ADE">
        <w:rPr>
          <w:rFonts w:eastAsia="宋体" w:hint="eastAsia"/>
          <w:bCs/>
          <w:lang w:eastAsia="zh-CN"/>
        </w:rPr>
        <w:t>.</w:t>
      </w:r>
    </w:p>
    <w:p w:rsidR="00217AB3" w:rsidRPr="00D73900" w:rsidRDefault="00217AB3" w:rsidP="00217AB3">
      <w:pPr>
        <w:pStyle w:val="a0"/>
        <w:numPr>
          <w:ilvl w:val="0"/>
          <w:numId w:val="3"/>
        </w:numPr>
        <w:tabs>
          <w:tab w:val="left" w:pos="540"/>
        </w:tabs>
        <w:spacing w:before="0" w:after="0"/>
        <w:ind w:left="540" w:hanging="540"/>
        <w:rPr>
          <w:lang w:eastAsia="zh-CN"/>
        </w:rPr>
      </w:pPr>
      <w:r w:rsidRPr="00903ADE">
        <w:rPr>
          <w:rFonts w:eastAsia="宋体"/>
          <w:bCs/>
          <w:lang w:eastAsia="zh-CN"/>
        </w:rPr>
        <w:t>RAN1</w:t>
      </w:r>
      <w:r>
        <w:rPr>
          <w:rFonts w:eastAsia="宋体" w:hint="eastAsia"/>
          <w:bCs/>
          <w:lang w:eastAsia="zh-CN"/>
        </w:rPr>
        <w:t xml:space="preserve"> NR </w:t>
      </w:r>
      <w:proofErr w:type="spellStart"/>
      <w:r>
        <w:rPr>
          <w:rFonts w:eastAsia="宋体" w:hint="eastAsia"/>
          <w:bCs/>
          <w:lang w:eastAsia="zh-CN"/>
        </w:rPr>
        <w:t>Adhoc</w:t>
      </w:r>
      <w:proofErr w:type="spellEnd"/>
      <w:r>
        <w:rPr>
          <w:rFonts w:eastAsia="宋体" w:hint="eastAsia"/>
          <w:bCs/>
          <w:lang w:eastAsia="zh-CN"/>
        </w:rPr>
        <w:t xml:space="preserve"> #2</w:t>
      </w:r>
      <w:r w:rsidRPr="00903ADE">
        <w:rPr>
          <w:rFonts w:eastAsia="宋体"/>
          <w:bCs/>
          <w:lang w:eastAsia="zh-CN"/>
        </w:rPr>
        <w:t xml:space="preserve"> Chairman’s Notes</w:t>
      </w:r>
      <w:r w:rsidRPr="00903ADE">
        <w:rPr>
          <w:rFonts w:eastAsia="宋体" w:hint="eastAsia"/>
          <w:bCs/>
          <w:lang w:eastAsia="zh-CN"/>
        </w:rPr>
        <w:t>.</w:t>
      </w:r>
    </w:p>
    <w:p w:rsidR="00D73900" w:rsidRPr="00D73900" w:rsidRDefault="00D73900" w:rsidP="00D73900">
      <w:pPr>
        <w:pStyle w:val="a0"/>
        <w:numPr>
          <w:ilvl w:val="0"/>
          <w:numId w:val="3"/>
        </w:numPr>
        <w:tabs>
          <w:tab w:val="left" w:pos="540"/>
        </w:tabs>
        <w:spacing w:before="0" w:after="0"/>
        <w:ind w:left="540" w:hanging="540"/>
        <w:rPr>
          <w:rFonts w:eastAsia="宋体"/>
          <w:bCs/>
          <w:lang w:eastAsia="zh-CN"/>
        </w:rPr>
      </w:pPr>
      <w:r w:rsidRPr="00F22C96">
        <w:rPr>
          <w:lang w:eastAsia="zh-CN"/>
        </w:rPr>
        <w:t>R1-171</w:t>
      </w:r>
      <w:r>
        <w:rPr>
          <w:rFonts w:eastAsia="宋体" w:hint="eastAsia"/>
          <w:lang w:eastAsia="zh-CN"/>
        </w:rPr>
        <w:t>5235</w:t>
      </w:r>
      <w:r w:rsidR="001019E2">
        <w:rPr>
          <w:rFonts w:eastAsia="宋体" w:hint="eastAsia"/>
          <w:lang w:eastAsia="zh-CN"/>
        </w:rPr>
        <w:t xml:space="preserve">, </w:t>
      </w:r>
      <w:r w:rsidRPr="00D73900">
        <w:rPr>
          <w:rFonts w:eastAsia="宋体"/>
          <w:lang w:eastAsia="zh-CN"/>
        </w:rPr>
        <w:t>WF on Non-Codebook based UL Transmission</w:t>
      </w:r>
      <w:r>
        <w:rPr>
          <w:rFonts w:eastAsia="宋体" w:hint="eastAsia"/>
          <w:lang w:eastAsia="zh-CN"/>
        </w:rPr>
        <w:t>,</w:t>
      </w:r>
      <w:r w:rsidRPr="00D73900">
        <w:rPr>
          <w:rFonts w:eastAsia="宋体" w:hint="eastAsia"/>
          <w:bCs/>
          <w:lang w:eastAsia="zh-CN"/>
        </w:rPr>
        <w:t xml:space="preserve"> </w:t>
      </w:r>
      <w:proofErr w:type="spellStart"/>
      <w:r w:rsidRPr="00D73900">
        <w:rPr>
          <w:rFonts w:eastAsia="宋体" w:hint="eastAsia"/>
          <w:bCs/>
          <w:lang w:eastAsia="zh-CN"/>
        </w:rPr>
        <w:t>Huawei</w:t>
      </w:r>
      <w:proofErr w:type="spellEnd"/>
      <w:r w:rsidRPr="00D73900">
        <w:rPr>
          <w:rFonts w:eastAsia="宋体" w:hint="eastAsia"/>
          <w:bCs/>
          <w:lang w:eastAsia="zh-CN"/>
        </w:rPr>
        <w:t xml:space="preserve">, </w:t>
      </w:r>
      <w:proofErr w:type="spellStart"/>
      <w:r w:rsidRPr="00D73900">
        <w:rPr>
          <w:rFonts w:eastAsia="宋体"/>
          <w:bCs/>
          <w:lang w:eastAsia="zh-CN"/>
        </w:rPr>
        <w:t>HiSilicon</w:t>
      </w:r>
      <w:proofErr w:type="spellEnd"/>
      <w:r w:rsidRPr="00D73900">
        <w:rPr>
          <w:rFonts w:eastAsia="宋体"/>
          <w:bCs/>
          <w:lang w:eastAsia="zh-CN"/>
        </w:rPr>
        <w:t>, DOCOMO,</w:t>
      </w:r>
      <w:r w:rsidRPr="00D73900">
        <w:rPr>
          <w:rFonts w:eastAsia="宋体" w:hint="eastAsia"/>
          <w:bCs/>
          <w:lang w:eastAsia="zh-CN"/>
        </w:rPr>
        <w:t xml:space="preserve"> etc. Prague</w:t>
      </w:r>
      <w:r w:rsidRPr="00D73900">
        <w:rPr>
          <w:rFonts w:eastAsia="宋体"/>
          <w:bCs/>
          <w:lang w:eastAsia="zh-CN"/>
        </w:rPr>
        <w:t xml:space="preserve">, </w:t>
      </w:r>
      <w:proofErr w:type="spellStart"/>
      <w:r w:rsidRPr="00D73900">
        <w:rPr>
          <w:rFonts w:eastAsia="宋体" w:hint="eastAsia"/>
          <w:bCs/>
          <w:lang w:eastAsia="zh-CN"/>
        </w:rPr>
        <w:t>Czechia</w:t>
      </w:r>
      <w:proofErr w:type="spellEnd"/>
      <w:r w:rsidRPr="00D73900">
        <w:rPr>
          <w:rFonts w:eastAsia="宋体" w:hint="eastAsia"/>
          <w:bCs/>
          <w:lang w:eastAsia="zh-CN"/>
        </w:rPr>
        <w:t>,</w:t>
      </w:r>
      <w:r w:rsidRPr="00D73900">
        <w:rPr>
          <w:rFonts w:eastAsia="宋体"/>
          <w:bCs/>
          <w:lang w:eastAsia="zh-CN"/>
        </w:rPr>
        <w:t xml:space="preserve"> </w:t>
      </w:r>
      <w:r w:rsidRPr="00D73900">
        <w:rPr>
          <w:rFonts w:eastAsia="宋体" w:hint="eastAsia"/>
          <w:bCs/>
          <w:lang w:eastAsia="zh-CN"/>
        </w:rPr>
        <w:t xml:space="preserve">21st </w:t>
      </w:r>
      <w:r w:rsidRPr="00D73900">
        <w:rPr>
          <w:rFonts w:eastAsia="宋体"/>
          <w:bCs/>
          <w:lang w:eastAsia="zh-CN"/>
        </w:rPr>
        <w:t xml:space="preserve">– </w:t>
      </w:r>
      <w:r w:rsidRPr="00D73900">
        <w:rPr>
          <w:rFonts w:eastAsia="宋体" w:hint="eastAsia"/>
          <w:bCs/>
          <w:lang w:eastAsia="zh-CN"/>
        </w:rPr>
        <w:t>25th</w:t>
      </w:r>
      <w:r w:rsidRPr="00D73900">
        <w:rPr>
          <w:rFonts w:eastAsia="宋体"/>
          <w:bCs/>
          <w:lang w:eastAsia="zh-CN"/>
        </w:rPr>
        <w:t xml:space="preserve"> </w:t>
      </w:r>
      <w:r w:rsidRPr="00D73900">
        <w:rPr>
          <w:rFonts w:eastAsia="宋体" w:hint="eastAsia"/>
          <w:bCs/>
          <w:lang w:eastAsia="zh-CN"/>
        </w:rPr>
        <w:t>August</w:t>
      </w:r>
      <w:r w:rsidRPr="00D73900">
        <w:rPr>
          <w:rFonts w:eastAsia="宋体"/>
          <w:bCs/>
          <w:lang w:eastAsia="zh-CN"/>
        </w:rPr>
        <w:t xml:space="preserve"> 201</w:t>
      </w:r>
      <w:r w:rsidRPr="00D73900">
        <w:rPr>
          <w:rFonts w:eastAsia="宋体" w:hint="eastAsia"/>
          <w:bCs/>
          <w:lang w:eastAsia="zh-CN"/>
        </w:rPr>
        <w:t>7</w:t>
      </w:r>
      <w:r>
        <w:rPr>
          <w:rFonts w:eastAsia="宋体" w:hint="eastAsia"/>
          <w:bCs/>
          <w:lang w:eastAsia="zh-CN"/>
        </w:rPr>
        <w:t>.</w:t>
      </w:r>
    </w:p>
    <w:p w:rsidR="0028381F" w:rsidRPr="00D73900" w:rsidRDefault="0028381F" w:rsidP="0028381F">
      <w:pPr>
        <w:pStyle w:val="a0"/>
        <w:numPr>
          <w:ilvl w:val="0"/>
          <w:numId w:val="3"/>
        </w:numPr>
        <w:tabs>
          <w:tab w:val="left" w:pos="540"/>
        </w:tabs>
        <w:spacing w:before="0" w:after="0"/>
        <w:ind w:left="540" w:hanging="540"/>
        <w:rPr>
          <w:lang w:eastAsia="zh-CN"/>
        </w:rPr>
      </w:pPr>
      <w:r w:rsidRPr="00903ADE">
        <w:rPr>
          <w:rFonts w:eastAsia="宋体"/>
          <w:bCs/>
          <w:lang w:eastAsia="zh-CN"/>
        </w:rPr>
        <w:t>RAN1</w:t>
      </w:r>
      <w:r>
        <w:rPr>
          <w:rFonts w:eastAsia="宋体" w:hint="eastAsia"/>
          <w:bCs/>
          <w:lang w:eastAsia="zh-CN"/>
        </w:rPr>
        <w:t xml:space="preserve"> NR </w:t>
      </w:r>
      <w:proofErr w:type="spellStart"/>
      <w:r>
        <w:rPr>
          <w:rFonts w:eastAsia="宋体" w:hint="eastAsia"/>
          <w:bCs/>
          <w:lang w:eastAsia="zh-CN"/>
        </w:rPr>
        <w:t>Adhoc</w:t>
      </w:r>
      <w:proofErr w:type="spellEnd"/>
      <w:r>
        <w:rPr>
          <w:rFonts w:eastAsia="宋体" w:hint="eastAsia"/>
          <w:bCs/>
          <w:lang w:eastAsia="zh-CN"/>
        </w:rPr>
        <w:t xml:space="preserve"> #3</w:t>
      </w:r>
      <w:r w:rsidRPr="00903ADE">
        <w:rPr>
          <w:rFonts w:eastAsia="宋体"/>
          <w:bCs/>
          <w:lang w:eastAsia="zh-CN"/>
        </w:rPr>
        <w:t xml:space="preserve"> Chairman’s Notes</w:t>
      </w:r>
      <w:r w:rsidRPr="00903ADE">
        <w:rPr>
          <w:rFonts w:eastAsia="宋体" w:hint="eastAsia"/>
          <w:bCs/>
          <w:lang w:eastAsia="zh-CN"/>
        </w:rPr>
        <w:t>.</w:t>
      </w:r>
    </w:p>
    <w:p w:rsidR="0090373C" w:rsidRPr="00D73900" w:rsidRDefault="0090373C" w:rsidP="0028381F">
      <w:pPr>
        <w:pStyle w:val="a0"/>
        <w:tabs>
          <w:tab w:val="left" w:pos="540"/>
        </w:tabs>
        <w:spacing w:before="0" w:after="0"/>
        <w:ind w:left="540"/>
        <w:rPr>
          <w:rFonts w:eastAsia="宋体"/>
          <w:bCs/>
          <w:lang w:eastAsia="zh-CN"/>
        </w:rPr>
      </w:pPr>
    </w:p>
    <w:sectPr w:rsidR="0090373C" w:rsidRPr="00D73900"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5F02" w:rsidRDefault="00E55F02">
      <w:r>
        <w:separator/>
      </w:r>
    </w:p>
  </w:endnote>
  <w:endnote w:type="continuationSeparator" w:id="0">
    <w:p w:rsidR="00E55F02" w:rsidRDefault="00E55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5F02" w:rsidRDefault="00E55F02">
      <w:r>
        <w:separator/>
      </w:r>
    </w:p>
  </w:footnote>
  <w:footnote w:type="continuationSeparator" w:id="0">
    <w:p w:rsidR="00E55F02" w:rsidRDefault="00E55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F8BE136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22A54F5D"/>
    <w:multiLevelType w:val="hybridMultilevel"/>
    <w:tmpl w:val="AD3EBC62"/>
    <w:lvl w:ilvl="0" w:tplc="ABE04134">
      <w:start w:val="1"/>
      <w:numFmt w:val="bullet"/>
      <w:lvlText w:val=""/>
      <w:lvlJc w:val="left"/>
      <w:pPr>
        <w:ind w:left="720" w:hanging="360"/>
      </w:pPr>
      <w:rPr>
        <w:rFonts w:ascii="Wingdings" w:hAnsi="Wingdings" w:hint="default"/>
        <w:sz w:val="1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9">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6933FC0"/>
    <w:multiLevelType w:val="hybridMultilevel"/>
    <w:tmpl w:val="B572448A"/>
    <w:lvl w:ilvl="0" w:tplc="B21685C2">
      <w:start w:val="1"/>
      <w:numFmt w:val="bullet"/>
      <w:lvlText w:val="•"/>
      <w:lvlJc w:val="left"/>
      <w:pPr>
        <w:tabs>
          <w:tab w:val="num" w:pos="720"/>
        </w:tabs>
        <w:ind w:left="720" w:hanging="360"/>
      </w:pPr>
      <w:rPr>
        <w:rFonts w:ascii="Arial" w:hAnsi="Arial" w:hint="default"/>
      </w:rPr>
    </w:lvl>
    <w:lvl w:ilvl="1" w:tplc="F1F856C4">
      <w:start w:val="1"/>
      <w:numFmt w:val="bullet"/>
      <w:lvlText w:val="•"/>
      <w:lvlJc w:val="left"/>
      <w:pPr>
        <w:tabs>
          <w:tab w:val="num" w:pos="1440"/>
        </w:tabs>
        <w:ind w:left="1440" w:hanging="360"/>
      </w:pPr>
      <w:rPr>
        <w:rFonts w:ascii="Arial" w:hAnsi="Arial" w:hint="default"/>
      </w:rPr>
    </w:lvl>
    <w:lvl w:ilvl="2" w:tplc="1C565FDA">
      <w:start w:val="2416"/>
      <w:numFmt w:val="bullet"/>
      <w:lvlText w:val="•"/>
      <w:lvlJc w:val="left"/>
      <w:pPr>
        <w:tabs>
          <w:tab w:val="num" w:pos="2160"/>
        </w:tabs>
        <w:ind w:left="2160" w:hanging="360"/>
      </w:pPr>
      <w:rPr>
        <w:rFonts w:ascii="Arial" w:hAnsi="Arial" w:hint="default"/>
      </w:rPr>
    </w:lvl>
    <w:lvl w:ilvl="3" w:tplc="971A468C" w:tentative="1">
      <w:start w:val="1"/>
      <w:numFmt w:val="bullet"/>
      <w:lvlText w:val="•"/>
      <w:lvlJc w:val="left"/>
      <w:pPr>
        <w:tabs>
          <w:tab w:val="num" w:pos="2880"/>
        </w:tabs>
        <w:ind w:left="2880" w:hanging="360"/>
      </w:pPr>
      <w:rPr>
        <w:rFonts w:ascii="Arial" w:hAnsi="Arial" w:hint="default"/>
      </w:rPr>
    </w:lvl>
    <w:lvl w:ilvl="4" w:tplc="D206AB1A" w:tentative="1">
      <w:start w:val="1"/>
      <w:numFmt w:val="bullet"/>
      <w:lvlText w:val="•"/>
      <w:lvlJc w:val="left"/>
      <w:pPr>
        <w:tabs>
          <w:tab w:val="num" w:pos="3600"/>
        </w:tabs>
        <w:ind w:left="3600" w:hanging="360"/>
      </w:pPr>
      <w:rPr>
        <w:rFonts w:ascii="Arial" w:hAnsi="Arial" w:hint="default"/>
      </w:rPr>
    </w:lvl>
    <w:lvl w:ilvl="5" w:tplc="70F6E798" w:tentative="1">
      <w:start w:val="1"/>
      <w:numFmt w:val="bullet"/>
      <w:lvlText w:val="•"/>
      <w:lvlJc w:val="left"/>
      <w:pPr>
        <w:tabs>
          <w:tab w:val="num" w:pos="4320"/>
        </w:tabs>
        <w:ind w:left="4320" w:hanging="360"/>
      </w:pPr>
      <w:rPr>
        <w:rFonts w:ascii="Arial" w:hAnsi="Arial" w:hint="default"/>
      </w:rPr>
    </w:lvl>
    <w:lvl w:ilvl="6" w:tplc="6E04FD64" w:tentative="1">
      <w:start w:val="1"/>
      <w:numFmt w:val="bullet"/>
      <w:lvlText w:val="•"/>
      <w:lvlJc w:val="left"/>
      <w:pPr>
        <w:tabs>
          <w:tab w:val="num" w:pos="5040"/>
        </w:tabs>
        <w:ind w:left="5040" w:hanging="360"/>
      </w:pPr>
      <w:rPr>
        <w:rFonts w:ascii="Arial" w:hAnsi="Arial" w:hint="default"/>
      </w:rPr>
    </w:lvl>
    <w:lvl w:ilvl="7" w:tplc="99F24E8E" w:tentative="1">
      <w:start w:val="1"/>
      <w:numFmt w:val="bullet"/>
      <w:lvlText w:val="•"/>
      <w:lvlJc w:val="left"/>
      <w:pPr>
        <w:tabs>
          <w:tab w:val="num" w:pos="5760"/>
        </w:tabs>
        <w:ind w:left="5760" w:hanging="360"/>
      </w:pPr>
      <w:rPr>
        <w:rFonts w:ascii="Arial" w:hAnsi="Arial" w:hint="default"/>
      </w:rPr>
    </w:lvl>
    <w:lvl w:ilvl="8" w:tplc="10526174" w:tentative="1">
      <w:start w:val="1"/>
      <w:numFmt w:val="bullet"/>
      <w:lvlText w:val="•"/>
      <w:lvlJc w:val="left"/>
      <w:pPr>
        <w:tabs>
          <w:tab w:val="num" w:pos="6480"/>
        </w:tabs>
        <w:ind w:left="6480" w:hanging="360"/>
      </w:pPr>
      <w:rPr>
        <w:rFonts w:ascii="Arial" w:hAnsi="Arial" w:hint="default"/>
      </w:rPr>
    </w:lvl>
  </w:abstractNum>
  <w:abstractNum w:abstractNumId="12">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3">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6">
    <w:nsid w:val="5C822D17"/>
    <w:multiLevelType w:val="hybridMultilevel"/>
    <w:tmpl w:val="794A8C64"/>
    <w:lvl w:ilvl="0" w:tplc="6C78CD0C">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9">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7"/>
  </w:num>
  <w:num w:numId="4">
    <w:abstractNumId w:val="19"/>
  </w:num>
  <w:num w:numId="5">
    <w:abstractNumId w:val="6"/>
  </w:num>
  <w:num w:numId="6">
    <w:abstractNumId w:val="18"/>
  </w:num>
  <w:num w:numId="7">
    <w:abstractNumId w:val="2"/>
  </w:num>
  <w:num w:numId="8">
    <w:abstractNumId w:val="1"/>
  </w:num>
  <w:num w:numId="9">
    <w:abstractNumId w:val="12"/>
  </w:num>
  <w:num w:numId="10">
    <w:abstractNumId w:val="10"/>
  </w:num>
  <w:num w:numId="11">
    <w:abstractNumId w:val="4"/>
  </w:num>
  <w:num w:numId="12">
    <w:abstractNumId w:val="20"/>
  </w:num>
  <w:num w:numId="13">
    <w:abstractNumId w:val="8"/>
  </w:num>
  <w:num w:numId="14">
    <w:abstractNumId w:val="13"/>
  </w:num>
  <w:num w:numId="15">
    <w:abstractNumId w:val="7"/>
  </w:num>
  <w:num w:numId="16">
    <w:abstractNumId w:val="15"/>
  </w:num>
  <w:num w:numId="17">
    <w:abstractNumId w:val="5"/>
  </w:num>
  <w:num w:numId="18">
    <w:abstractNumId w:val="9"/>
  </w:num>
  <w:num w:numId="19">
    <w:abstractNumId w:val="3"/>
  </w:num>
  <w:num w:numId="20">
    <w:abstractNumId w:val="0"/>
  </w:num>
  <w:num w:numId="21">
    <w:abstractNumId w:val="0"/>
  </w:num>
  <w:num w:numId="22">
    <w:abstractNumId w:val="1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1"/>
  </w:num>
  <w:num w:numId="30">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843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6FA"/>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24E7"/>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63"/>
    <w:rsid w:val="00026EBE"/>
    <w:rsid w:val="00026FC0"/>
    <w:rsid w:val="00027E09"/>
    <w:rsid w:val="000300FB"/>
    <w:rsid w:val="0003051D"/>
    <w:rsid w:val="0003081D"/>
    <w:rsid w:val="00030C46"/>
    <w:rsid w:val="00030DE9"/>
    <w:rsid w:val="000310BC"/>
    <w:rsid w:val="000312BB"/>
    <w:rsid w:val="00031371"/>
    <w:rsid w:val="00032345"/>
    <w:rsid w:val="000324F4"/>
    <w:rsid w:val="000327F1"/>
    <w:rsid w:val="000329A0"/>
    <w:rsid w:val="000330F2"/>
    <w:rsid w:val="000339D3"/>
    <w:rsid w:val="00033E31"/>
    <w:rsid w:val="000341AA"/>
    <w:rsid w:val="0003475A"/>
    <w:rsid w:val="00034F6F"/>
    <w:rsid w:val="00034FE0"/>
    <w:rsid w:val="000350C8"/>
    <w:rsid w:val="00035711"/>
    <w:rsid w:val="0003656B"/>
    <w:rsid w:val="00036D19"/>
    <w:rsid w:val="0003704B"/>
    <w:rsid w:val="00037777"/>
    <w:rsid w:val="000406EA"/>
    <w:rsid w:val="000406F6"/>
    <w:rsid w:val="000411D6"/>
    <w:rsid w:val="00042A9B"/>
    <w:rsid w:val="00043301"/>
    <w:rsid w:val="00043C48"/>
    <w:rsid w:val="000443F4"/>
    <w:rsid w:val="000446A5"/>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5E3B"/>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3B0"/>
    <w:rsid w:val="00077489"/>
    <w:rsid w:val="000778DE"/>
    <w:rsid w:val="00077943"/>
    <w:rsid w:val="00077B75"/>
    <w:rsid w:val="000800A1"/>
    <w:rsid w:val="00081414"/>
    <w:rsid w:val="0008292D"/>
    <w:rsid w:val="00082950"/>
    <w:rsid w:val="00082C4F"/>
    <w:rsid w:val="000832F5"/>
    <w:rsid w:val="0008373E"/>
    <w:rsid w:val="0008397E"/>
    <w:rsid w:val="00083A8B"/>
    <w:rsid w:val="00084582"/>
    <w:rsid w:val="000847C1"/>
    <w:rsid w:val="000847EB"/>
    <w:rsid w:val="000858E3"/>
    <w:rsid w:val="00086056"/>
    <w:rsid w:val="00086556"/>
    <w:rsid w:val="000874B8"/>
    <w:rsid w:val="0008757D"/>
    <w:rsid w:val="0008760D"/>
    <w:rsid w:val="00087692"/>
    <w:rsid w:val="00087764"/>
    <w:rsid w:val="00087A81"/>
    <w:rsid w:val="000901B6"/>
    <w:rsid w:val="00090F89"/>
    <w:rsid w:val="000921AD"/>
    <w:rsid w:val="000923D2"/>
    <w:rsid w:val="000934B6"/>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0FF6"/>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A7FB0"/>
    <w:rsid w:val="000B0048"/>
    <w:rsid w:val="000B0156"/>
    <w:rsid w:val="000B03E7"/>
    <w:rsid w:val="000B10C4"/>
    <w:rsid w:val="000B1829"/>
    <w:rsid w:val="000B1994"/>
    <w:rsid w:val="000B2058"/>
    <w:rsid w:val="000B27AA"/>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4AF"/>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2A2F"/>
    <w:rsid w:val="000D2DE3"/>
    <w:rsid w:val="000D4543"/>
    <w:rsid w:val="000D4E6F"/>
    <w:rsid w:val="000D58F6"/>
    <w:rsid w:val="000D5A99"/>
    <w:rsid w:val="000D5CD0"/>
    <w:rsid w:val="000D60A0"/>
    <w:rsid w:val="000D7065"/>
    <w:rsid w:val="000D71C7"/>
    <w:rsid w:val="000D7391"/>
    <w:rsid w:val="000D79D9"/>
    <w:rsid w:val="000E012E"/>
    <w:rsid w:val="000E02AC"/>
    <w:rsid w:val="000E0353"/>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9D4"/>
    <w:rsid w:val="000F2E3D"/>
    <w:rsid w:val="000F36F4"/>
    <w:rsid w:val="000F3908"/>
    <w:rsid w:val="000F3F67"/>
    <w:rsid w:val="000F3FF5"/>
    <w:rsid w:val="000F5AD5"/>
    <w:rsid w:val="000F6435"/>
    <w:rsid w:val="000F7B49"/>
    <w:rsid w:val="000F7B8E"/>
    <w:rsid w:val="001004C4"/>
    <w:rsid w:val="001012BA"/>
    <w:rsid w:val="0010198B"/>
    <w:rsid w:val="001019E2"/>
    <w:rsid w:val="00101C52"/>
    <w:rsid w:val="001023FD"/>
    <w:rsid w:val="00102739"/>
    <w:rsid w:val="00103413"/>
    <w:rsid w:val="00104287"/>
    <w:rsid w:val="00105B53"/>
    <w:rsid w:val="00106301"/>
    <w:rsid w:val="0011010B"/>
    <w:rsid w:val="00110194"/>
    <w:rsid w:val="00110864"/>
    <w:rsid w:val="00110FAF"/>
    <w:rsid w:val="001111F3"/>
    <w:rsid w:val="00111F00"/>
    <w:rsid w:val="001122A6"/>
    <w:rsid w:val="00112D84"/>
    <w:rsid w:val="00112DDC"/>
    <w:rsid w:val="00112FB5"/>
    <w:rsid w:val="00113098"/>
    <w:rsid w:val="00113CEC"/>
    <w:rsid w:val="001140AB"/>
    <w:rsid w:val="0011537F"/>
    <w:rsid w:val="001158D0"/>
    <w:rsid w:val="00115A94"/>
    <w:rsid w:val="001169B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438"/>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57FAB"/>
    <w:rsid w:val="00160176"/>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839"/>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1BA4"/>
    <w:rsid w:val="001929D2"/>
    <w:rsid w:val="00192A2D"/>
    <w:rsid w:val="00192D76"/>
    <w:rsid w:val="00192E80"/>
    <w:rsid w:val="00193CFF"/>
    <w:rsid w:val="00193FB2"/>
    <w:rsid w:val="00194A9C"/>
    <w:rsid w:val="00194F40"/>
    <w:rsid w:val="00195488"/>
    <w:rsid w:val="001956D1"/>
    <w:rsid w:val="00195ECF"/>
    <w:rsid w:val="001964C8"/>
    <w:rsid w:val="00196522"/>
    <w:rsid w:val="00196A4C"/>
    <w:rsid w:val="00197327"/>
    <w:rsid w:val="001979C3"/>
    <w:rsid w:val="00197C83"/>
    <w:rsid w:val="00197F6E"/>
    <w:rsid w:val="001A051C"/>
    <w:rsid w:val="001A0A5E"/>
    <w:rsid w:val="001A0F3F"/>
    <w:rsid w:val="001A11D0"/>
    <w:rsid w:val="001A1679"/>
    <w:rsid w:val="001A18B1"/>
    <w:rsid w:val="001A1B95"/>
    <w:rsid w:val="001A1EA4"/>
    <w:rsid w:val="001A246C"/>
    <w:rsid w:val="001A25FB"/>
    <w:rsid w:val="001A26F5"/>
    <w:rsid w:val="001A2B95"/>
    <w:rsid w:val="001A329E"/>
    <w:rsid w:val="001A373D"/>
    <w:rsid w:val="001A40C6"/>
    <w:rsid w:val="001A4454"/>
    <w:rsid w:val="001A46AE"/>
    <w:rsid w:val="001A4CC6"/>
    <w:rsid w:val="001A63D6"/>
    <w:rsid w:val="001A66A7"/>
    <w:rsid w:val="001A6F61"/>
    <w:rsid w:val="001B0167"/>
    <w:rsid w:val="001B092D"/>
    <w:rsid w:val="001B0DB1"/>
    <w:rsid w:val="001B158B"/>
    <w:rsid w:val="001B162E"/>
    <w:rsid w:val="001B17B2"/>
    <w:rsid w:val="001B1809"/>
    <w:rsid w:val="001B2190"/>
    <w:rsid w:val="001B261C"/>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B7AF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6D0C"/>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3B1A"/>
    <w:rsid w:val="001F4A31"/>
    <w:rsid w:val="001F4C2A"/>
    <w:rsid w:val="001F5298"/>
    <w:rsid w:val="001F5594"/>
    <w:rsid w:val="001F5E13"/>
    <w:rsid w:val="001F5E1E"/>
    <w:rsid w:val="001F602A"/>
    <w:rsid w:val="001F65EF"/>
    <w:rsid w:val="001F6700"/>
    <w:rsid w:val="001F6B70"/>
    <w:rsid w:val="001F6F16"/>
    <w:rsid w:val="001F6FA9"/>
    <w:rsid w:val="001F7979"/>
    <w:rsid w:val="0020003F"/>
    <w:rsid w:val="0020025D"/>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99D"/>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0C6"/>
    <w:rsid w:val="00217250"/>
    <w:rsid w:val="00217308"/>
    <w:rsid w:val="00217AB3"/>
    <w:rsid w:val="0022003B"/>
    <w:rsid w:val="00220393"/>
    <w:rsid w:val="002207FF"/>
    <w:rsid w:val="00221B35"/>
    <w:rsid w:val="00221D1B"/>
    <w:rsid w:val="00222016"/>
    <w:rsid w:val="0022210F"/>
    <w:rsid w:val="00223A60"/>
    <w:rsid w:val="00223C6E"/>
    <w:rsid w:val="00223D8B"/>
    <w:rsid w:val="002240CA"/>
    <w:rsid w:val="0022480F"/>
    <w:rsid w:val="00224867"/>
    <w:rsid w:val="00224A3B"/>
    <w:rsid w:val="00224F2F"/>
    <w:rsid w:val="00224FA3"/>
    <w:rsid w:val="00225701"/>
    <w:rsid w:val="002259FB"/>
    <w:rsid w:val="002271E7"/>
    <w:rsid w:val="002274B4"/>
    <w:rsid w:val="00230478"/>
    <w:rsid w:val="00230548"/>
    <w:rsid w:val="002308F0"/>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053"/>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3B"/>
    <w:rsid w:val="00253FA4"/>
    <w:rsid w:val="002554E4"/>
    <w:rsid w:val="00257573"/>
    <w:rsid w:val="00257B92"/>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3EAB"/>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381F"/>
    <w:rsid w:val="00284915"/>
    <w:rsid w:val="00284AA8"/>
    <w:rsid w:val="00284DE9"/>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18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3E8A"/>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B3F"/>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54E"/>
    <w:rsid w:val="002E7EC5"/>
    <w:rsid w:val="002F0FE1"/>
    <w:rsid w:val="002F1184"/>
    <w:rsid w:val="002F3192"/>
    <w:rsid w:val="002F437F"/>
    <w:rsid w:val="002F49CB"/>
    <w:rsid w:val="002F515E"/>
    <w:rsid w:val="002F60A2"/>
    <w:rsid w:val="002F6134"/>
    <w:rsid w:val="002F61A3"/>
    <w:rsid w:val="002F6549"/>
    <w:rsid w:val="002F686F"/>
    <w:rsid w:val="002F6B78"/>
    <w:rsid w:val="002F7627"/>
    <w:rsid w:val="003007D3"/>
    <w:rsid w:val="003009D4"/>
    <w:rsid w:val="0030110C"/>
    <w:rsid w:val="00301229"/>
    <w:rsid w:val="003019A4"/>
    <w:rsid w:val="00301C07"/>
    <w:rsid w:val="00301CCF"/>
    <w:rsid w:val="00301DC5"/>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AD0"/>
    <w:rsid w:val="0031166C"/>
    <w:rsid w:val="00311E0A"/>
    <w:rsid w:val="0031239E"/>
    <w:rsid w:val="0031278F"/>
    <w:rsid w:val="0031298E"/>
    <w:rsid w:val="00312B8C"/>
    <w:rsid w:val="00312DEE"/>
    <w:rsid w:val="00313FFC"/>
    <w:rsid w:val="00314931"/>
    <w:rsid w:val="00314B20"/>
    <w:rsid w:val="00314EF6"/>
    <w:rsid w:val="003157B5"/>
    <w:rsid w:val="00315F8D"/>
    <w:rsid w:val="0031639F"/>
    <w:rsid w:val="0031655A"/>
    <w:rsid w:val="00316688"/>
    <w:rsid w:val="003167E9"/>
    <w:rsid w:val="00316A16"/>
    <w:rsid w:val="00316B9F"/>
    <w:rsid w:val="003176B5"/>
    <w:rsid w:val="003204E3"/>
    <w:rsid w:val="003205AC"/>
    <w:rsid w:val="00320B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4FE6"/>
    <w:rsid w:val="003254CB"/>
    <w:rsid w:val="0032550C"/>
    <w:rsid w:val="003255C0"/>
    <w:rsid w:val="00325F0C"/>
    <w:rsid w:val="003261FB"/>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1F3"/>
    <w:rsid w:val="003358FC"/>
    <w:rsid w:val="003365EC"/>
    <w:rsid w:val="00336811"/>
    <w:rsid w:val="00337730"/>
    <w:rsid w:val="00337C03"/>
    <w:rsid w:val="00337ECA"/>
    <w:rsid w:val="003401D6"/>
    <w:rsid w:val="003402D3"/>
    <w:rsid w:val="00340E8B"/>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094"/>
    <w:rsid w:val="00350348"/>
    <w:rsid w:val="003506E1"/>
    <w:rsid w:val="00350AC1"/>
    <w:rsid w:val="0035171A"/>
    <w:rsid w:val="00351DA8"/>
    <w:rsid w:val="00352165"/>
    <w:rsid w:val="003521E6"/>
    <w:rsid w:val="00352486"/>
    <w:rsid w:val="00352A41"/>
    <w:rsid w:val="00352D4D"/>
    <w:rsid w:val="0035360F"/>
    <w:rsid w:val="003536A1"/>
    <w:rsid w:val="00353C06"/>
    <w:rsid w:val="00353C2F"/>
    <w:rsid w:val="00353C37"/>
    <w:rsid w:val="0035487B"/>
    <w:rsid w:val="00354A5E"/>
    <w:rsid w:val="003556D7"/>
    <w:rsid w:val="0035615D"/>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28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2DAB"/>
    <w:rsid w:val="003A38EE"/>
    <w:rsid w:val="003A3B0F"/>
    <w:rsid w:val="003A3B28"/>
    <w:rsid w:val="003A3FFE"/>
    <w:rsid w:val="003A41A2"/>
    <w:rsid w:val="003A42F1"/>
    <w:rsid w:val="003A595E"/>
    <w:rsid w:val="003A5B7F"/>
    <w:rsid w:val="003A5C69"/>
    <w:rsid w:val="003A5E94"/>
    <w:rsid w:val="003A64C5"/>
    <w:rsid w:val="003A67B3"/>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0F08"/>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620"/>
    <w:rsid w:val="003E2DD0"/>
    <w:rsid w:val="003E2FA7"/>
    <w:rsid w:val="003E3145"/>
    <w:rsid w:val="003E3784"/>
    <w:rsid w:val="003E3AF9"/>
    <w:rsid w:val="003E48CF"/>
    <w:rsid w:val="003E4F8A"/>
    <w:rsid w:val="003E5014"/>
    <w:rsid w:val="003E5D04"/>
    <w:rsid w:val="003E6F3F"/>
    <w:rsid w:val="003F07A3"/>
    <w:rsid w:val="003F0D8E"/>
    <w:rsid w:val="003F1F7E"/>
    <w:rsid w:val="003F24F9"/>
    <w:rsid w:val="003F28E4"/>
    <w:rsid w:val="003F2B87"/>
    <w:rsid w:val="003F2B89"/>
    <w:rsid w:val="003F3040"/>
    <w:rsid w:val="003F36F2"/>
    <w:rsid w:val="003F411F"/>
    <w:rsid w:val="003F41C1"/>
    <w:rsid w:val="003F42CA"/>
    <w:rsid w:val="003F4535"/>
    <w:rsid w:val="003F4971"/>
    <w:rsid w:val="003F4EEE"/>
    <w:rsid w:val="003F5B34"/>
    <w:rsid w:val="003F5D18"/>
    <w:rsid w:val="003F6401"/>
    <w:rsid w:val="003F654A"/>
    <w:rsid w:val="003F6693"/>
    <w:rsid w:val="003F670D"/>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4FA"/>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8C6"/>
    <w:rsid w:val="00421F14"/>
    <w:rsid w:val="004220AD"/>
    <w:rsid w:val="004220D8"/>
    <w:rsid w:val="004223E4"/>
    <w:rsid w:val="004239A4"/>
    <w:rsid w:val="0042422F"/>
    <w:rsid w:val="00424254"/>
    <w:rsid w:val="0042428B"/>
    <w:rsid w:val="00424525"/>
    <w:rsid w:val="00424AFB"/>
    <w:rsid w:val="004256C9"/>
    <w:rsid w:val="00425FCB"/>
    <w:rsid w:val="0042622E"/>
    <w:rsid w:val="00426647"/>
    <w:rsid w:val="00427063"/>
    <w:rsid w:val="00430254"/>
    <w:rsid w:val="004302AE"/>
    <w:rsid w:val="004302CD"/>
    <w:rsid w:val="00430FBD"/>
    <w:rsid w:val="004312CC"/>
    <w:rsid w:val="0043174C"/>
    <w:rsid w:val="00431849"/>
    <w:rsid w:val="00431CA2"/>
    <w:rsid w:val="00433501"/>
    <w:rsid w:val="004339E9"/>
    <w:rsid w:val="00433AA0"/>
    <w:rsid w:val="00433FFF"/>
    <w:rsid w:val="0043410F"/>
    <w:rsid w:val="004342DB"/>
    <w:rsid w:val="004348B9"/>
    <w:rsid w:val="00434989"/>
    <w:rsid w:val="00434C3A"/>
    <w:rsid w:val="00434FC1"/>
    <w:rsid w:val="00435047"/>
    <w:rsid w:val="0043588F"/>
    <w:rsid w:val="00435CDE"/>
    <w:rsid w:val="004360DA"/>
    <w:rsid w:val="00436420"/>
    <w:rsid w:val="004379A0"/>
    <w:rsid w:val="00437B2D"/>
    <w:rsid w:val="00437C82"/>
    <w:rsid w:val="00437DEB"/>
    <w:rsid w:val="0044071A"/>
    <w:rsid w:val="004407B3"/>
    <w:rsid w:val="00440C51"/>
    <w:rsid w:val="00440F85"/>
    <w:rsid w:val="004412EF"/>
    <w:rsid w:val="00441B41"/>
    <w:rsid w:val="00442967"/>
    <w:rsid w:val="00442D73"/>
    <w:rsid w:val="004431DC"/>
    <w:rsid w:val="00444964"/>
    <w:rsid w:val="00445BE0"/>
    <w:rsid w:val="00445EAD"/>
    <w:rsid w:val="00446D36"/>
    <w:rsid w:val="00446D9E"/>
    <w:rsid w:val="00446EC2"/>
    <w:rsid w:val="00446F73"/>
    <w:rsid w:val="00447210"/>
    <w:rsid w:val="00447B3B"/>
    <w:rsid w:val="004503B4"/>
    <w:rsid w:val="004504DE"/>
    <w:rsid w:val="0045053D"/>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704"/>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3DD0"/>
    <w:rsid w:val="0048525D"/>
    <w:rsid w:val="00485807"/>
    <w:rsid w:val="004864D8"/>
    <w:rsid w:val="0048695B"/>
    <w:rsid w:val="00486AFF"/>
    <w:rsid w:val="00487897"/>
    <w:rsid w:val="00487A41"/>
    <w:rsid w:val="0049065C"/>
    <w:rsid w:val="00491278"/>
    <w:rsid w:val="00491634"/>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33B"/>
    <w:rsid w:val="004A052D"/>
    <w:rsid w:val="004A0781"/>
    <w:rsid w:val="004A0ABC"/>
    <w:rsid w:val="004A179C"/>
    <w:rsid w:val="004A26B3"/>
    <w:rsid w:val="004A2EA0"/>
    <w:rsid w:val="004A39FF"/>
    <w:rsid w:val="004A3B96"/>
    <w:rsid w:val="004A3E4A"/>
    <w:rsid w:val="004A3F70"/>
    <w:rsid w:val="004A4BB6"/>
    <w:rsid w:val="004A560C"/>
    <w:rsid w:val="004A6328"/>
    <w:rsid w:val="004A6474"/>
    <w:rsid w:val="004A7649"/>
    <w:rsid w:val="004A76B2"/>
    <w:rsid w:val="004A7AFB"/>
    <w:rsid w:val="004A7EC5"/>
    <w:rsid w:val="004B037B"/>
    <w:rsid w:val="004B0F07"/>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A7B"/>
    <w:rsid w:val="004D7D52"/>
    <w:rsid w:val="004E1396"/>
    <w:rsid w:val="004E16A7"/>
    <w:rsid w:val="004E295D"/>
    <w:rsid w:val="004E32DA"/>
    <w:rsid w:val="004E3372"/>
    <w:rsid w:val="004E445F"/>
    <w:rsid w:val="004E44D4"/>
    <w:rsid w:val="004E5137"/>
    <w:rsid w:val="004E5372"/>
    <w:rsid w:val="004E54FB"/>
    <w:rsid w:val="004E59D3"/>
    <w:rsid w:val="004E6125"/>
    <w:rsid w:val="004E6738"/>
    <w:rsid w:val="004E7A9F"/>
    <w:rsid w:val="004F066B"/>
    <w:rsid w:val="004F1348"/>
    <w:rsid w:val="004F15A3"/>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50F"/>
    <w:rsid w:val="0051172A"/>
    <w:rsid w:val="00511A26"/>
    <w:rsid w:val="00511DC8"/>
    <w:rsid w:val="0051202A"/>
    <w:rsid w:val="00512194"/>
    <w:rsid w:val="005123DB"/>
    <w:rsid w:val="00512A6B"/>
    <w:rsid w:val="00512E29"/>
    <w:rsid w:val="00513080"/>
    <w:rsid w:val="00513151"/>
    <w:rsid w:val="00513183"/>
    <w:rsid w:val="00513467"/>
    <w:rsid w:val="00513A1A"/>
    <w:rsid w:val="00513FDD"/>
    <w:rsid w:val="005140B7"/>
    <w:rsid w:val="00514730"/>
    <w:rsid w:val="00514F4C"/>
    <w:rsid w:val="00514FD6"/>
    <w:rsid w:val="005155D7"/>
    <w:rsid w:val="00515BC0"/>
    <w:rsid w:val="005163F7"/>
    <w:rsid w:val="0051692C"/>
    <w:rsid w:val="0051736A"/>
    <w:rsid w:val="00517427"/>
    <w:rsid w:val="005174F6"/>
    <w:rsid w:val="0051751C"/>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274BE"/>
    <w:rsid w:val="00527594"/>
    <w:rsid w:val="0053025D"/>
    <w:rsid w:val="005308A2"/>
    <w:rsid w:val="005309ED"/>
    <w:rsid w:val="00530D59"/>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C5F"/>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0EC5"/>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77E46"/>
    <w:rsid w:val="00577FF3"/>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168B"/>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501"/>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35AC"/>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959"/>
    <w:rsid w:val="005D5A59"/>
    <w:rsid w:val="005D5B97"/>
    <w:rsid w:val="005D6424"/>
    <w:rsid w:val="005D747F"/>
    <w:rsid w:val="005E14A9"/>
    <w:rsid w:val="005E14DA"/>
    <w:rsid w:val="005E1E71"/>
    <w:rsid w:val="005E25C2"/>
    <w:rsid w:val="005E2D30"/>
    <w:rsid w:val="005E2EFE"/>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ACC"/>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38"/>
    <w:rsid w:val="006055F8"/>
    <w:rsid w:val="00605614"/>
    <w:rsid w:val="0060660B"/>
    <w:rsid w:val="0060676F"/>
    <w:rsid w:val="006068FC"/>
    <w:rsid w:val="00606982"/>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149"/>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0B45"/>
    <w:rsid w:val="00651005"/>
    <w:rsid w:val="006510A5"/>
    <w:rsid w:val="00651291"/>
    <w:rsid w:val="006512B0"/>
    <w:rsid w:val="00651371"/>
    <w:rsid w:val="00651FEC"/>
    <w:rsid w:val="006523A6"/>
    <w:rsid w:val="006528F8"/>
    <w:rsid w:val="0065368C"/>
    <w:rsid w:val="00653A89"/>
    <w:rsid w:val="006573A6"/>
    <w:rsid w:val="006607C8"/>
    <w:rsid w:val="00661142"/>
    <w:rsid w:val="00661767"/>
    <w:rsid w:val="00661E08"/>
    <w:rsid w:val="00661EA1"/>
    <w:rsid w:val="00662038"/>
    <w:rsid w:val="00662372"/>
    <w:rsid w:val="00662912"/>
    <w:rsid w:val="00662BDA"/>
    <w:rsid w:val="00662C27"/>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1D4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6F46"/>
    <w:rsid w:val="006976AA"/>
    <w:rsid w:val="00697D5B"/>
    <w:rsid w:val="006A0023"/>
    <w:rsid w:val="006A0CCD"/>
    <w:rsid w:val="006A0E04"/>
    <w:rsid w:val="006A143C"/>
    <w:rsid w:val="006A14A9"/>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91"/>
    <w:rsid w:val="006B12FC"/>
    <w:rsid w:val="006B2F7D"/>
    <w:rsid w:val="006B3866"/>
    <w:rsid w:val="006B396D"/>
    <w:rsid w:val="006B4303"/>
    <w:rsid w:val="006B461A"/>
    <w:rsid w:val="006B4BFD"/>
    <w:rsid w:val="006B51E4"/>
    <w:rsid w:val="006B550D"/>
    <w:rsid w:val="006B5AF9"/>
    <w:rsid w:val="006B5FE2"/>
    <w:rsid w:val="006B659B"/>
    <w:rsid w:val="006B6C85"/>
    <w:rsid w:val="006B70FB"/>
    <w:rsid w:val="006B752B"/>
    <w:rsid w:val="006B7D1C"/>
    <w:rsid w:val="006C0C1A"/>
    <w:rsid w:val="006C1441"/>
    <w:rsid w:val="006C18DC"/>
    <w:rsid w:val="006C2576"/>
    <w:rsid w:val="006C26F3"/>
    <w:rsid w:val="006C2DAF"/>
    <w:rsid w:val="006C37C1"/>
    <w:rsid w:val="006C448C"/>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26CD"/>
    <w:rsid w:val="006E3EAF"/>
    <w:rsid w:val="006E4FEA"/>
    <w:rsid w:val="006E54E3"/>
    <w:rsid w:val="006E58B8"/>
    <w:rsid w:val="006E64FD"/>
    <w:rsid w:val="006E69B0"/>
    <w:rsid w:val="006E69B2"/>
    <w:rsid w:val="006E6DED"/>
    <w:rsid w:val="006E7452"/>
    <w:rsid w:val="006F0167"/>
    <w:rsid w:val="006F02BE"/>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1FF3"/>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3E8D"/>
    <w:rsid w:val="00714710"/>
    <w:rsid w:val="00714A62"/>
    <w:rsid w:val="00714AFE"/>
    <w:rsid w:val="00714D62"/>
    <w:rsid w:val="007152B7"/>
    <w:rsid w:val="00715865"/>
    <w:rsid w:val="00721656"/>
    <w:rsid w:val="007221C9"/>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63D"/>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8E1"/>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64A"/>
    <w:rsid w:val="00766A7B"/>
    <w:rsid w:val="00766FD8"/>
    <w:rsid w:val="007670E4"/>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25D2"/>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759"/>
    <w:rsid w:val="00780EB0"/>
    <w:rsid w:val="007816C5"/>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AA7"/>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622"/>
    <w:rsid w:val="007A0AA6"/>
    <w:rsid w:val="007A0DD9"/>
    <w:rsid w:val="007A1147"/>
    <w:rsid w:val="007A1457"/>
    <w:rsid w:val="007A17B8"/>
    <w:rsid w:val="007A1AD7"/>
    <w:rsid w:val="007A1F92"/>
    <w:rsid w:val="007A2054"/>
    <w:rsid w:val="007A257B"/>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43F"/>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C5A"/>
    <w:rsid w:val="007D06DB"/>
    <w:rsid w:val="007D0AB4"/>
    <w:rsid w:val="007D1DE7"/>
    <w:rsid w:val="007D1DF9"/>
    <w:rsid w:val="007D1FD1"/>
    <w:rsid w:val="007D2323"/>
    <w:rsid w:val="007D2A81"/>
    <w:rsid w:val="007D326D"/>
    <w:rsid w:val="007D32B1"/>
    <w:rsid w:val="007D41FC"/>
    <w:rsid w:val="007D449F"/>
    <w:rsid w:val="007D4FDE"/>
    <w:rsid w:val="007D55B7"/>
    <w:rsid w:val="007D5AE7"/>
    <w:rsid w:val="007D5BEA"/>
    <w:rsid w:val="007D5ED5"/>
    <w:rsid w:val="007D68E4"/>
    <w:rsid w:val="007D6A69"/>
    <w:rsid w:val="007D6CB5"/>
    <w:rsid w:val="007D7650"/>
    <w:rsid w:val="007E0C4C"/>
    <w:rsid w:val="007E16BB"/>
    <w:rsid w:val="007E18AF"/>
    <w:rsid w:val="007E2991"/>
    <w:rsid w:val="007E2DA4"/>
    <w:rsid w:val="007E3D49"/>
    <w:rsid w:val="007E3DB3"/>
    <w:rsid w:val="007E3F01"/>
    <w:rsid w:val="007E4639"/>
    <w:rsid w:val="007E4A1B"/>
    <w:rsid w:val="007E4B87"/>
    <w:rsid w:val="007E4E73"/>
    <w:rsid w:val="007E54EE"/>
    <w:rsid w:val="007E58B7"/>
    <w:rsid w:val="007E6168"/>
    <w:rsid w:val="007E6396"/>
    <w:rsid w:val="007E66DB"/>
    <w:rsid w:val="007E6882"/>
    <w:rsid w:val="007E68CE"/>
    <w:rsid w:val="007E768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7F7B8B"/>
    <w:rsid w:val="008001B7"/>
    <w:rsid w:val="0080035E"/>
    <w:rsid w:val="00800393"/>
    <w:rsid w:val="0080066D"/>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AAD"/>
    <w:rsid w:val="00805C01"/>
    <w:rsid w:val="00806D78"/>
    <w:rsid w:val="00806F68"/>
    <w:rsid w:val="008072F0"/>
    <w:rsid w:val="00807ED3"/>
    <w:rsid w:val="00810343"/>
    <w:rsid w:val="00811B3E"/>
    <w:rsid w:val="00811F27"/>
    <w:rsid w:val="00812156"/>
    <w:rsid w:val="00812404"/>
    <w:rsid w:val="00812C54"/>
    <w:rsid w:val="00812FE8"/>
    <w:rsid w:val="008130FE"/>
    <w:rsid w:val="0081331E"/>
    <w:rsid w:val="00813856"/>
    <w:rsid w:val="00813AC7"/>
    <w:rsid w:val="008141CC"/>
    <w:rsid w:val="008143E9"/>
    <w:rsid w:val="00814E43"/>
    <w:rsid w:val="00814ED0"/>
    <w:rsid w:val="008152E5"/>
    <w:rsid w:val="00815893"/>
    <w:rsid w:val="008168CD"/>
    <w:rsid w:val="00817127"/>
    <w:rsid w:val="0081774F"/>
    <w:rsid w:val="0081784B"/>
    <w:rsid w:val="008178DF"/>
    <w:rsid w:val="00817E69"/>
    <w:rsid w:val="008203FF"/>
    <w:rsid w:val="008204B2"/>
    <w:rsid w:val="008208C4"/>
    <w:rsid w:val="00820AE4"/>
    <w:rsid w:val="008210EE"/>
    <w:rsid w:val="008211EB"/>
    <w:rsid w:val="00821599"/>
    <w:rsid w:val="00821670"/>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E33"/>
    <w:rsid w:val="00827FB7"/>
    <w:rsid w:val="008302E3"/>
    <w:rsid w:val="00830C9D"/>
    <w:rsid w:val="00830D4D"/>
    <w:rsid w:val="008317FA"/>
    <w:rsid w:val="00831904"/>
    <w:rsid w:val="00831A6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37BA4"/>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924"/>
    <w:rsid w:val="00857CDA"/>
    <w:rsid w:val="00860653"/>
    <w:rsid w:val="00861C59"/>
    <w:rsid w:val="00862E17"/>
    <w:rsid w:val="008637BC"/>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D5B"/>
    <w:rsid w:val="00872F18"/>
    <w:rsid w:val="00873EC3"/>
    <w:rsid w:val="008749A2"/>
    <w:rsid w:val="008749B7"/>
    <w:rsid w:val="00874D71"/>
    <w:rsid w:val="008755C1"/>
    <w:rsid w:val="00875F85"/>
    <w:rsid w:val="00877025"/>
    <w:rsid w:val="00877F32"/>
    <w:rsid w:val="0088095B"/>
    <w:rsid w:val="00881A5C"/>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0C4"/>
    <w:rsid w:val="00895FA7"/>
    <w:rsid w:val="008963AC"/>
    <w:rsid w:val="008966F4"/>
    <w:rsid w:val="00896837"/>
    <w:rsid w:val="00896873"/>
    <w:rsid w:val="00897E59"/>
    <w:rsid w:val="00897EE1"/>
    <w:rsid w:val="008A066E"/>
    <w:rsid w:val="008A0E07"/>
    <w:rsid w:val="008A120C"/>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3552"/>
    <w:rsid w:val="008B432B"/>
    <w:rsid w:val="008B4438"/>
    <w:rsid w:val="008B4878"/>
    <w:rsid w:val="008B4E10"/>
    <w:rsid w:val="008B711A"/>
    <w:rsid w:val="008B7482"/>
    <w:rsid w:val="008C02FD"/>
    <w:rsid w:val="008C08D1"/>
    <w:rsid w:val="008C0ED3"/>
    <w:rsid w:val="008C12D5"/>
    <w:rsid w:val="008C15B8"/>
    <w:rsid w:val="008C1956"/>
    <w:rsid w:val="008C1A16"/>
    <w:rsid w:val="008C217C"/>
    <w:rsid w:val="008C22C3"/>
    <w:rsid w:val="008C2656"/>
    <w:rsid w:val="008C2794"/>
    <w:rsid w:val="008C3805"/>
    <w:rsid w:val="008C40BC"/>
    <w:rsid w:val="008C4113"/>
    <w:rsid w:val="008C47AD"/>
    <w:rsid w:val="008C490E"/>
    <w:rsid w:val="008C5046"/>
    <w:rsid w:val="008C518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5F7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A01"/>
    <w:rsid w:val="00901ED0"/>
    <w:rsid w:val="00902371"/>
    <w:rsid w:val="00902620"/>
    <w:rsid w:val="009033D0"/>
    <w:rsid w:val="0090373C"/>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684F"/>
    <w:rsid w:val="0091761A"/>
    <w:rsid w:val="00917A75"/>
    <w:rsid w:val="009203C8"/>
    <w:rsid w:val="0092090F"/>
    <w:rsid w:val="00920AFA"/>
    <w:rsid w:val="00920E82"/>
    <w:rsid w:val="00921019"/>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27F77"/>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46B"/>
    <w:rsid w:val="009628FF"/>
    <w:rsid w:val="00962CC3"/>
    <w:rsid w:val="00962EA2"/>
    <w:rsid w:val="00962FDF"/>
    <w:rsid w:val="00963F26"/>
    <w:rsid w:val="00964A05"/>
    <w:rsid w:val="00965689"/>
    <w:rsid w:val="00965AAE"/>
    <w:rsid w:val="009663DD"/>
    <w:rsid w:val="009664B0"/>
    <w:rsid w:val="00966A5F"/>
    <w:rsid w:val="00966D29"/>
    <w:rsid w:val="009672BF"/>
    <w:rsid w:val="00967D82"/>
    <w:rsid w:val="00967DFA"/>
    <w:rsid w:val="00970382"/>
    <w:rsid w:val="009708B9"/>
    <w:rsid w:val="009708CE"/>
    <w:rsid w:val="00970902"/>
    <w:rsid w:val="009709E6"/>
    <w:rsid w:val="00970C33"/>
    <w:rsid w:val="00970D4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241"/>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7D2"/>
    <w:rsid w:val="00990E4E"/>
    <w:rsid w:val="009910D9"/>
    <w:rsid w:val="00991140"/>
    <w:rsid w:val="009917AA"/>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1D64"/>
    <w:rsid w:val="009A27FB"/>
    <w:rsid w:val="009A2C9D"/>
    <w:rsid w:val="009A2DAE"/>
    <w:rsid w:val="009A35A6"/>
    <w:rsid w:val="009A389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137"/>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17E74"/>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90E"/>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914"/>
    <w:rsid w:val="00A54ECA"/>
    <w:rsid w:val="00A559B4"/>
    <w:rsid w:val="00A56572"/>
    <w:rsid w:val="00A56E7A"/>
    <w:rsid w:val="00A60147"/>
    <w:rsid w:val="00A60241"/>
    <w:rsid w:val="00A6057C"/>
    <w:rsid w:val="00A60EEE"/>
    <w:rsid w:val="00A6118C"/>
    <w:rsid w:val="00A61759"/>
    <w:rsid w:val="00A61D2D"/>
    <w:rsid w:val="00A61D70"/>
    <w:rsid w:val="00A61EBB"/>
    <w:rsid w:val="00A620BF"/>
    <w:rsid w:val="00A63E1C"/>
    <w:rsid w:val="00A63E81"/>
    <w:rsid w:val="00A644F8"/>
    <w:rsid w:val="00A64D4A"/>
    <w:rsid w:val="00A6527B"/>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2D4"/>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6D4E"/>
    <w:rsid w:val="00AA7253"/>
    <w:rsid w:val="00AB074D"/>
    <w:rsid w:val="00AB0877"/>
    <w:rsid w:val="00AB1648"/>
    <w:rsid w:val="00AB1896"/>
    <w:rsid w:val="00AB3268"/>
    <w:rsid w:val="00AB6E73"/>
    <w:rsid w:val="00AB705D"/>
    <w:rsid w:val="00AB74B2"/>
    <w:rsid w:val="00AB7EF1"/>
    <w:rsid w:val="00AC063F"/>
    <w:rsid w:val="00AC152A"/>
    <w:rsid w:val="00AC1F7C"/>
    <w:rsid w:val="00AC1FC3"/>
    <w:rsid w:val="00AC2EB5"/>
    <w:rsid w:val="00AC2F38"/>
    <w:rsid w:val="00AC3064"/>
    <w:rsid w:val="00AC3412"/>
    <w:rsid w:val="00AC3441"/>
    <w:rsid w:val="00AC3501"/>
    <w:rsid w:val="00AC3C46"/>
    <w:rsid w:val="00AC48F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7FA"/>
    <w:rsid w:val="00AD4C84"/>
    <w:rsid w:val="00AE016B"/>
    <w:rsid w:val="00AE1100"/>
    <w:rsid w:val="00AE12B3"/>
    <w:rsid w:val="00AE17CF"/>
    <w:rsid w:val="00AE1FBA"/>
    <w:rsid w:val="00AE26A1"/>
    <w:rsid w:val="00AE2A32"/>
    <w:rsid w:val="00AE3917"/>
    <w:rsid w:val="00AE4136"/>
    <w:rsid w:val="00AE4C45"/>
    <w:rsid w:val="00AE4DBC"/>
    <w:rsid w:val="00AE4EEF"/>
    <w:rsid w:val="00AE511E"/>
    <w:rsid w:val="00AE547B"/>
    <w:rsid w:val="00AE5CB7"/>
    <w:rsid w:val="00AE63A3"/>
    <w:rsid w:val="00AE67B2"/>
    <w:rsid w:val="00AE6FFA"/>
    <w:rsid w:val="00AE77D0"/>
    <w:rsid w:val="00AE7FA0"/>
    <w:rsid w:val="00AF0321"/>
    <w:rsid w:val="00AF049A"/>
    <w:rsid w:val="00AF068B"/>
    <w:rsid w:val="00AF07B9"/>
    <w:rsid w:val="00AF0DF2"/>
    <w:rsid w:val="00AF11AE"/>
    <w:rsid w:val="00AF17BA"/>
    <w:rsid w:val="00AF181E"/>
    <w:rsid w:val="00AF1A03"/>
    <w:rsid w:val="00AF214B"/>
    <w:rsid w:val="00AF2B02"/>
    <w:rsid w:val="00AF2C5C"/>
    <w:rsid w:val="00AF3159"/>
    <w:rsid w:val="00AF3668"/>
    <w:rsid w:val="00AF3A4B"/>
    <w:rsid w:val="00AF3AF5"/>
    <w:rsid w:val="00AF3B91"/>
    <w:rsid w:val="00AF4329"/>
    <w:rsid w:val="00AF44F9"/>
    <w:rsid w:val="00AF46B4"/>
    <w:rsid w:val="00AF5677"/>
    <w:rsid w:val="00AF6389"/>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3E5"/>
    <w:rsid w:val="00B025C4"/>
    <w:rsid w:val="00B02655"/>
    <w:rsid w:val="00B03873"/>
    <w:rsid w:val="00B0396A"/>
    <w:rsid w:val="00B03EA7"/>
    <w:rsid w:val="00B04696"/>
    <w:rsid w:val="00B046C4"/>
    <w:rsid w:val="00B04710"/>
    <w:rsid w:val="00B049D5"/>
    <w:rsid w:val="00B069AA"/>
    <w:rsid w:val="00B07322"/>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747"/>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70"/>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C56"/>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47AB1"/>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67C5B"/>
    <w:rsid w:val="00B70603"/>
    <w:rsid w:val="00B70DEC"/>
    <w:rsid w:val="00B7120E"/>
    <w:rsid w:val="00B713EA"/>
    <w:rsid w:val="00B7161B"/>
    <w:rsid w:val="00B71FA6"/>
    <w:rsid w:val="00B7246A"/>
    <w:rsid w:val="00B7253A"/>
    <w:rsid w:val="00B72789"/>
    <w:rsid w:val="00B72DB2"/>
    <w:rsid w:val="00B72E07"/>
    <w:rsid w:val="00B73127"/>
    <w:rsid w:val="00B732D0"/>
    <w:rsid w:val="00B73504"/>
    <w:rsid w:val="00B73768"/>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0935"/>
    <w:rsid w:val="00B8110E"/>
    <w:rsid w:val="00B81BFC"/>
    <w:rsid w:val="00B82B53"/>
    <w:rsid w:val="00B83797"/>
    <w:rsid w:val="00B83B17"/>
    <w:rsid w:val="00B83BE9"/>
    <w:rsid w:val="00B83E2E"/>
    <w:rsid w:val="00B8429F"/>
    <w:rsid w:val="00B84578"/>
    <w:rsid w:val="00B84705"/>
    <w:rsid w:val="00B84870"/>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64"/>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0745"/>
    <w:rsid w:val="00BC1614"/>
    <w:rsid w:val="00BC1890"/>
    <w:rsid w:val="00BC198A"/>
    <w:rsid w:val="00BC219B"/>
    <w:rsid w:val="00BC26C5"/>
    <w:rsid w:val="00BC27E7"/>
    <w:rsid w:val="00BC2E4F"/>
    <w:rsid w:val="00BC437E"/>
    <w:rsid w:val="00BC4530"/>
    <w:rsid w:val="00BC4C6D"/>
    <w:rsid w:val="00BC5925"/>
    <w:rsid w:val="00BC5998"/>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1AD"/>
    <w:rsid w:val="00BE1972"/>
    <w:rsid w:val="00BE22AE"/>
    <w:rsid w:val="00BE25E7"/>
    <w:rsid w:val="00BE2E37"/>
    <w:rsid w:val="00BE36A5"/>
    <w:rsid w:val="00BE3A74"/>
    <w:rsid w:val="00BE4805"/>
    <w:rsid w:val="00BE48CA"/>
    <w:rsid w:val="00BE4AA8"/>
    <w:rsid w:val="00BE4B8E"/>
    <w:rsid w:val="00BE508C"/>
    <w:rsid w:val="00BE61DE"/>
    <w:rsid w:val="00BE6632"/>
    <w:rsid w:val="00BE6F88"/>
    <w:rsid w:val="00BE7496"/>
    <w:rsid w:val="00BE7920"/>
    <w:rsid w:val="00BF0071"/>
    <w:rsid w:val="00BF06D5"/>
    <w:rsid w:val="00BF09E7"/>
    <w:rsid w:val="00BF0AEE"/>
    <w:rsid w:val="00BF0CF3"/>
    <w:rsid w:val="00BF1695"/>
    <w:rsid w:val="00BF16C5"/>
    <w:rsid w:val="00BF19C1"/>
    <w:rsid w:val="00BF1D82"/>
    <w:rsid w:val="00BF28FF"/>
    <w:rsid w:val="00BF3968"/>
    <w:rsid w:val="00BF4324"/>
    <w:rsid w:val="00BF497C"/>
    <w:rsid w:val="00BF4A0D"/>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50D"/>
    <w:rsid w:val="00C1374C"/>
    <w:rsid w:val="00C13A06"/>
    <w:rsid w:val="00C13AB0"/>
    <w:rsid w:val="00C15FE5"/>
    <w:rsid w:val="00C16237"/>
    <w:rsid w:val="00C166D1"/>
    <w:rsid w:val="00C168A1"/>
    <w:rsid w:val="00C16C2E"/>
    <w:rsid w:val="00C1726A"/>
    <w:rsid w:val="00C1733D"/>
    <w:rsid w:val="00C17801"/>
    <w:rsid w:val="00C17C2C"/>
    <w:rsid w:val="00C213B5"/>
    <w:rsid w:val="00C219E5"/>
    <w:rsid w:val="00C21D9C"/>
    <w:rsid w:val="00C22A4E"/>
    <w:rsid w:val="00C22BD4"/>
    <w:rsid w:val="00C22F48"/>
    <w:rsid w:val="00C23096"/>
    <w:rsid w:val="00C23204"/>
    <w:rsid w:val="00C23A47"/>
    <w:rsid w:val="00C24A27"/>
    <w:rsid w:val="00C24FE5"/>
    <w:rsid w:val="00C250EC"/>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4B0"/>
    <w:rsid w:val="00C35908"/>
    <w:rsid w:val="00C35DDF"/>
    <w:rsid w:val="00C361D1"/>
    <w:rsid w:val="00C36414"/>
    <w:rsid w:val="00C36D81"/>
    <w:rsid w:val="00C36F33"/>
    <w:rsid w:val="00C37C86"/>
    <w:rsid w:val="00C407F0"/>
    <w:rsid w:val="00C40F5B"/>
    <w:rsid w:val="00C41073"/>
    <w:rsid w:val="00C41365"/>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0884"/>
    <w:rsid w:val="00C51C8E"/>
    <w:rsid w:val="00C521E0"/>
    <w:rsid w:val="00C522C6"/>
    <w:rsid w:val="00C52370"/>
    <w:rsid w:val="00C52804"/>
    <w:rsid w:val="00C52C5B"/>
    <w:rsid w:val="00C52D4D"/>
    <w:rsid w:val="00C53082"/>
    <w:rsid w:val="00C530BA"/>
    <w:rsid w:val="00C53880"/>
    <w:rsid w:val="00C54A77"/>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7E1"/>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720"/>
    <w:rsid w:val="00C74DFE"/>
    <w:rsid w:val="00C75862"/>
    <w:rsid w:val="00C75AA1"/>
    <w:rsid w:val="00C75BB7"/>
    <w:rsid w:val="00C75E7B"/>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4BA3"/>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82"/>
    <w:rsid w:val="00C93CD1"/>
    <w:rsid w:val="00C945F7"/>
    <w:rsid w:val="00C9497C"/>
    <w:rsid w:val="00C94AB4"/>
    <w:rsid w:val="00C94E50"/>
    <w:rsid w:val="00C95486"/>
    <w:rsid w:val="00C9588A"/>
    <w:rsid w:val="00C95BBD"/>
    <w:rsid w:val="00C961AE"/>
    <w:rsid w:val="00C96468"/>
    <w:rsid w:val="00C9686C"/>
    <w:rsid w:val="00C971BE"/>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98A"/>
    <w:rsid w:val="00CB5FB2"/>
    <w:rsid w:val="00CB6270"/>
    <w:rsid w:val="00CB6C50"/>
    <w:rsid w:val="00CB7E0B"/>
    <w:rsid w:val="00CC021A"/>
    <w:rsid w:val="00CC02BB"/>
    <w:rsid w:val="00CC1162"/>
    <w:rsid w:val="00CC12B2"/>
    <w:rsid w:val="00CC12D3"/>
    <w:rsid w:val="00CC140C"/>
    <w:rsid w:val="00CC14F8"/>
    <w:rsid w:val="00CC156E"/>
    <w:rsid w:val="00CC1D8B"/>
    <w:rsid w:val="00CC2936"/>
    <w:rsid w:val="00CC2944"/>
    <w:rsid w:val="00CC316B"/>
    <w:rsid w:val="00CC36A2"/>
    <w:rsid w:val="00CC3996"/>
    <w:rsid w:val="00CC3C84"/>
    <w:rsid w:val="00CC430D"/>
    <w:rsid w:val="00CC44F0"/>
    <w:rsid w:val="00CC4C27"/>
    <w:rsid w:val="00CC4D6A"/>
    <w:rsid w:val="00CC4DAA"/>
    <w:rsid w:val="00CC5799"/>
    <w:rsid w:val="00CC5847"/>
    <w:rsid w:val="00CC5C9E"/>
    <w:rsid w:val="00CC5ECA"/>
    <w:rsid w:val="00CC6583"/>
    <w:rsid w:val="00CC65D1"/>
    <w:rsid w:val="00CC7407"/>
    <w:rsid w:val="00CC7D63"/>
    <w:rsid w:val="00CD03CE"/>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3A7E"/>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46C"/>
    <w:rsid w:val="00CF6D75"/>
    <w:rsid w:val="00CF6EF1"/>
    <w:rsid w:val="00CF7728"/>
    <w:rsid w:val="00CF78A0"/>
    <w:rsid w:val="00CF794D"/>
    <w:rsid w:val="00CF7B11"/>
    <w:rsid w:val="00D01245"/>
    <w:rsid w:val="00D022BC"/>
    <w:rsid w:val="00D02D79"/>
    <w:rsid w:val="00D02E39"/>
    <w:rsid w:val="00D03042"/>
    <w:rsid w:val="00D03A6E"/>
    <w:rsid w:val="00D04363"/>
    <w:rsid w:val="00D047FF"/>
    <w:rsid w:val="00D05284"/>
    <w:rsid w:val="00D0562B"/>
    <w:rsid w:val="00D056ED"/>
    <w:rsid w:val="00D05E98"/>
    <w:rsid w:val="00D06181"/>
    <w:rsid w:val="00D06510"/>
    <w:rsid w:val="00D076CC"/>
    <w:rsid w:val="00D1017F"/>
    <w:rsid w:val="00D101D5"/>
    <w:rsid w:val="00D1028F"/>
    <w:rsid w:val="00D11078"/>
    <w:rsid w:val="00D112CB"/>
    <w:rsid w:val="00D11750"/>
    <w:rsid w:val="00D11787"/>
    <w:rsid w:val="00D11C5F"/>
    <w:rsid w:val="00D11E0A"/>
    <w:rsid w:val="00D12758"/>
    <w:rsid w:val="00D1276E"/>
    <w:rsid w:val="00D12E88"/>
    <w:rsid w:val="00D1343A"/>
    <w:rsid w:val="00D13782"/>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3DD0"/>
    <w:rsid w:val="00D243C1"/>
    <w:rsid w:val="00D25A92"/>
    <w:rsid w:val="00D25D25"/>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2DD9"/>
    <w:rsid w:val="00D436E4"/>
    <w:rsid w:val="00D437E3"/>
    <w:rsid w:val="00D43D44"/>
    <w:rsid w:val="00D44CA7"/>
    <w:rsid w:val="00D454E7"/>
    <w:rsid w:val="00D45BA6"/>
    <w:rsid w:val="00D4798A"/>
    <w:rsid w:val="00D500F3"/>
    <w:rsid w:val="00D502DF"/>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56E1D"/>
    <w:rsid w:val="00D60744"/>
    <w:rsid w:val="00D60EE7"/>
    <w:rsid w:val="00D615E2"/>
    <w:rsid w:val="00D61872"/>
    <w:rsid w:val="00D61AF6"/>
    <w:rsid w:val="00D62FA9"/>
    <w:rsid w:val="00D63413"/>
    <w:rsid w:val="00D6353F"/>
    <w:rsid w:val="00D63EE7"/>
    <w:rsid w:val="00D644AE"/>
    <w:rsid w:val="00D650B3"/>
    <w:rsid w:val="00D668B8"/>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900"/>
    <w:rsid w:val="00D73BC4"/>
    <w:rsid w:val="00D743AA"/>
    <w:rsid w:val="00D74FD0"/>
    <w:rsid w:val="00D76C29"/>
    <w:rsid w:val="00D773F1"/>
    <w:rsid w:val="00D77BBE"/>
    <w:rsid w:val="00D8083B"/>
    <w:rsid w:val="00D80D0B"/>
    <w:rsid w:val="00D826FD"/>
    <w:rsid w:val="00D82739"/>
    <w:rsid w:val="00D82D90"/>
    <w:rsid w:val="00D830BE"/>
    <w:rsid w:val="00D83753"/>
    <w:rsid w:val="00D83C27"/>
    <w:rsid w:val="00D84077"/>
    <w:rsid w:val="00D8469F"/>
    <w:rsid w:val="00D84A6B"/>
    <w:rsid w:val="00D86100"/>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0C5"/>
    <w:rsid w:val="00D95205"/>
    <w:rsid w:val="00D95623"/>
    <w:rsid w:val="00D9599A"/>
    <w:rsid w:val="00D95A56"/>
    <w:rsid w:val="00D95AE4"/>
    <w:rsid w:val="00D95C6A"/>
    <w:rsid w:val="00D96B02"/>
    <w:rsid w:val="00D97334"/>
    <w:rsid w:val="00D979D5"/>
    <w:rsid w:val="00D97E64"/>
    <w:rsid w:val="00DA07D2"/>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4AAF"/>
    <w:rsid w:val="00DC5C52"/>
    <w:rsid w:val="00DC6923"/>
    <w:rsid w:val="00DC6A0F"/>
    <w:rsid w:val="00DC710E"/>
    <w:rsid w:val="00DC7163"/>
    <w:rsid w:val="00DC7620"/>
    <w:rsid w:val="00DC792C"/>
    <w:rsid w:val="00DD0585"/>
    <w:rsid w:val="00DD061F"/>
    <w:rsid w:val="00DD166E"/>
    <w:rsid w:val="00DD1B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357"/>
    <w:rsid w:val="00DF6439"/>
    <w:rsid w:val="00DF649A"/>
    <w:rsid w:val="00DF6E5D"/>
    <w:rsid w:val="00DF7384"/>
    <w:rsid w:val="00DF7688"/>
    <w:rsid w:val="00DF7981"/>
    <w:rsid w:val="00DF7C39"/>
    <w:rsid w:val="00E000FD"/>
    <w:rsid w:val="00E005DE"/>
    <w:rsid w:val="00E00742"/>
    <w:rsid w:val="00E00B46"/>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B06"/>
    <w:rsid w:val="00E06F65"/>
    <w:rsid w:val="00E07AC0"/>
    <w:rsid w:val="00E07BC7"/>
    <w:rsid w:val="00E07C4B"/>
    <w:rsid w:val="00E1005D"/>
    <w:rsid w:val="00E100D5"/>
    <w:rsid w:val="00E10EB1"/>
    <w:rsid w:val="00E10EEC"/>
    <w:rsid w:val="00E1136A"/>
    <w:rsid w:val="00E11638"/>
    <w:rsid w:val="00E11733"/>
    <w:rsid w:val="00E11CDE"/>
    <w:rsid w:val="00E11DBF"/>
    <w:rsid w:val="00E11F2A"/>
    <w:rsid w:val="00E1223E"/>
    <w:rsid w:val="00E12324"/>
    <w:rsid w:val="00E1306D"/>
    <w:rsid w:val="00E13B55"/>
    <w:rsid w:val="00E13D19"/>
    <w:rsid w:val="00E14128"/>
    <w:rsid w:val="00E1422F"/>
    <w:rsid w:val="00E14AE7"/>
    <w:rsid w:val="00E14D60"/>
    <w:rsid w:val="00E14E28"/>
    <w:rsid w:val="00E157DD"/>
    <w:rsid w:val="00E15CD1"/>
    <w:rsid w:val="00E16120"/>
    <w:rsid w:val="00E16334"/>
    <w:rsid w:val="00E169D6"/>
    <w:rsid w:val="00E17023"/>
    <w:rsid w:val="00E17EDA"/>
    <w:rsid w:val="00E2049E"/>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42A"/>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E43"/>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867"/>
    <w:rsid w:val="00E50A24"/>
    <w:rsid w:val="00E50C13"/>
    <w:rsid w:val="00E50DC3"/>
    <w:rsid w:val="00E511AF"/>
    <w:rsid w:val="00E51E3C"/>
    <w:rsid w:val="00E525B0"/>
    <w:rsid w:val="00E52DF7"/>
    <w:rsid w:val="00E52E22"/>
    <w:rsid w:val="00E530FB"/>
    <w:rsid w:val="00E5370A"/>
    <w:rsid w:val="00E53BD1"/>
    <w:rsid w:val="00E53FD6"/>
    <w:rsid w:val="00E54221"/>
    <w:rsid w:val="00E54807"/>
    <w:rsid w:val="00E551A6"/>
    <w:rsid w:val="00E55502"/>
    <w:rsid w:val="00E55D26"/>
    <w:rsid w:val="00E55D4C"/>
    <w:rsid w:val="00E55D74"/>
    <w:rsid w:val="00E55F02"/>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3B02"/>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7FD"/>
    <w:rsid w:val="00EA58C5"/>
    <w:rsid w:val="00EA5909"/>
    <w:rsid w:val="00EA5954"/>
    <w:rsid w:val="00EA677C"/>
    <w:rsid w:val="00EA6830"/>
    <w:rsid w:val="00EA6968"/>
    <w:rsid w:val="00EA6D19"/>
    <w:rsid w:val="00EA6DF7"/>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1C15"/>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7A4"/>
    <w:rsid w:val="00ED2281"/>
    <w:rsid w:val="00ED2323"/>
    <w:rsid w:val="00ED2A3E"/>
    <w:rsid w:val="00ED34B4"/>
    <w:rsid w:val="00ED384C"/>
    <w:rsid w:val="00ED395D"/>
    <w:rsid w:val="00ED3A26"/>
    <w:rsid w:val="00ED4AC6"/>
    <w:rsid w:val="00ED4CFD"/>
    <w:rsid w:val="00ED50CE"/>
    <w:rsid w:val="00ED514B"/>
    <w:rsid w:val="00ED6C9B"/>
    <w:rsid w:val="00ED6F3B"/>
    <w:rsid w:val="00ED7894"/>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18FE"/>
    <w:rsid w:val="00EF232D"/>
    <w:rsid w:val="00EF327F"/>
    <w:rsid w:val="00EF3371"/>
    <w:rsid w:val="00EF3390"/>
    <w:rsid w:val="00EF33E7"/>
    <w:rsid w:val="00EF3B19"/>
    <w:rsid w:val="00EF3F0D"/>
    <w:rsid w:val="00EF42CC"/>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29BB"/>
    <w:rsid w:val="00F03AC7"/>
    <w:rsid w:val="00F04248"/>
    <w:rsid w:val="00F04484"/>
    <w:rsid w:val="00F045C2"/>
    <w:rsid w:val="00F0468D"/>
    <w:rsid w:val="00F04E1A"/>
    <w:rsid w:val="00F061F9"/>
    <w:rsid w:val="00F06B0A"/>
    <w:rsid w:val="00F07EBF"/>
    <w:rsid w:val="00F1006C"/>
    <w:rsid w:val="00F10446"/>
    <w:rsid w:val="00F1053F"/>
    <w:rsid w:val="00F10EC4"/>
    <w:rsid w:val="00F124BE"/>
    <w:rsid w:val="00F1328A"/>
    <w:rsid w:val="00F13968"/>
    <w:rsid w:val="00F13A13"/>
    <w:rsid w:val="00F13C5B"/>
    <w:rsid w:val="00F13D9B"/>
    <w:rsid w:val="00F14063"/>
    <w:rsid w:val="00F148D0"/>
    <w:rsid w:val="00F149F1"/>
    <w:rsid w:val="00F1521D"/>
    <w:rsid w:val="00F1537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2C96"/>
    <w:rsid w:val="00F232D4"/>
    <w:rsid w:val="00F23B03"/>
    <w:rsid w:val="00F23E40"/>
    <w:rsid w:val="00F255FE"/>
    <w:rsid w:val="00F26398"/>
    <w:rsid w:val="00F26451"/>
    <w:rsid w:val="00F2767C"/>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A09"/>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0FD7"/>
    <w:rsid w:val="00F614B3"/>
    <w:rsid w:val="00F61A1D"/>
    <w:rsid w:val="00F61D63"/>
    <w:rsid w:val="00F622AE"/>
    <w:rsid w:val="00F6244B"/>
    <w:rsid w:val="00F63515"/>
    <w:rsid w:val="00F63674"/>
    <w:rsid w:val="00F63679"/>
    <w:rsid w:val="00F6378A"/>
    <w:rsid w:val="00F64C95"/>
    <w:rsid w:val="00F64D90"/>
    <w:rsid w:val="00F64FBD"/>
    <w:rsid w:val="00F6504C"/>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3FD"/>
    <w:rsid w:val="00F80A4F"/>
    <w:rsid w:val="00F80E71"/>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463"/>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7A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341"/>
    <w:rsid w:val="00FE2687"/>
    <w:rsid w:val="00FE2994"/>
    <w:rsid w:val="00FE2D65"/>
    <w:rsid w:val="00FE2F14"/>
    <w:rsid w:val="00FE3E8A"/>
    <w:rsid w:val="00FE4C13"/>
    <w:rsid w:val="00FE4CD9"/>
    <w:rsid w:val="00FE54D9"/>
    <w:rsid w:val="00FE5D8D"/>
    <w:rsid w:val="00FE759F"/>
    <w:rsid w:val="00FE76F5"/>
    <w:rsid w:val="00FF190F"/>
    <w:rsid w:val="00FF1A40"/>
    <w:rsid w:val="00FF1BB3"/>
    <w:rsid w:val="00FF1DE6"/>
    <w:rsid w:val="00FF1FDD"/>
    <w:rsid w:val="00FF20AF"/>
    <w:rsid w:val="00FF2121"/>
    <w:rsid w:val="00FF27E4"/>
    <w:rsid w:val="00FF2D60"/>
    <w:rsid w:val="00FF2E7D"/>
    <w:rsid w:val="00FF2F02"/>
    <w:rsid w:val="00FF2F2F"/>
    <w:rsid w:val="00FF36C1"/>
    <w:rsid w:val="00FF3E39"/>
    <w:rsid w:val="00FF408B"/>
    <w:rsid w:val="00FF490E"/>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uiPriority w:val="9"/>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31">
    <w:name w:val="Body Text Indent 3"/>
    <w:basedOn w:val="a"/>
    <w:link w:val="3Char"/>
    <w:rsid w:val="004B0F07"/>
    <w:pPr>
      <w:spacing w:after="120"/>
      <w:ind w:leftChars="200" w:left="420"/>
    </w:pPr>
    <w:rPr>
      <w:sz w:val="16"/>
      <w:szCs w:val="16"/>
    </w:rPr>
  </w:style>
  <w:style w:type="character" w:customStyle="1" w:styleId="3Char">
    <w:name w:val="正文文本缩进 3 Char"/>
    <w:basedOn w:val="a1"/>
    <w:link w:val="31"/>
    <w:rsid w:val="004B0F07"/>
    <w:rPr>
      <w:rFonts w:eastAsia="Times New Roman"/>
      <w:sz w:val="16"/>
      <w:szCs w:val="16"/>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180268589">
      <w:bodyDiv w:val="1"/>
      <w:marLeft w:val="0"/>
      <w:marRight w:val="0"/>
      <w:marTop w:val="0"/>
      <w:marBottom w:val="0"/>
      <w:divBdr>
        <w:top w:val="none" w:sz="0" w:space="0" w:color="auto"/>
        <w:left w:val="none" w:sz="0" w:space="0" w:color="auto"/>
        <w:bottom w:val="none" w:sz="0" w:space="0" w:color="auto"/>
        <w:right w:val="none" w:sz="0" w:space="0" w:color="auto"/>
      </w:divBdr>
      <w:divsChild>
        <w:div w:id="216086960">
          <w:marLeft w:val="547"/>
          <w:marRight w:val="0"/>
          <w:marTop w:val="134"/>
          <w:marBottom w:val="0"/>
          <w:divBdr>
            <w:top w:val="none" w:sz="0" w:space="0" w:color="auto"/>
            <w:left w:val="none" w:sz="0" w:space="0" w:color="auto"/>
            <w:bottom w:val="none" w:sz="0" w:space="0" w:color="auto"/>
            <w:right w:val="none" w:sz="0" w:space="0" w:color="auto"/>
          </w:divBdr>
        </w:div>
        <w:div w:id="687173321">
          <w:marLeft w:val="1800"/>
          <w:marRight w:val="0"/>
          <w:marTop w:val="115"/>
          <w:marBottom w:val="0"/>
          <w:divBdr>
            <w:top w:val="none" w:sz="0" w:space="0" w:color="auto"/>
            <w:left w:val="none" w:sz="0" w:space="0" w:color="auto"/>
            <w:bottom w:val="none" w:sz="0" w:space="0" w:color="auto"/>
            <w:right w:val="none" w:sz="0" w:space="0" w:color="auto"/>
          </w:divBdr>
        </w:div>
        <w:div w:id="817038978">
          <w:marLeft w:val="1166"/>
          <w:marRight w:val="0"/>
          <w:marTop w:val="115"/>
          <w:marBottom w:val="0"/>
          <w:divBdr>
            <w:top w:val="none" w:sz="0" w:space="0" w:color="auto"/>
            <w:left w:val="none" w:sz="0" w:space="0" w:color="auto"/>
            <w:bottom w:val="none" w:sz="0" w:space="0" w:color="auto"/>
            <w:right w:val="none" w:sz="0" w:space="0" w:color="auto"/>
          </w:divBdr>
        </w:div>
        <w:div w:id="1235315444">
          <w:marLeft w:val="1166"/>
          <w:marRight w:val="0"/>
          <w:marTop w:val="115"/>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3BEF4-6114-4F5A-9C93-6F9F32CCD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1244</Words>
  <Characters>7093</Characters>
  <Application>Microsoft Office Word</Application>
  <DocSecurity>0</DocSecurity>
  <PresentationFormat/>
  <Lines>59</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dcterms:created xsi:type="dcterms:W3CDTF">2017-10-02T07:52:00Z</dcterms:created>
  <dcterms:modified xsi:type="dcterms:W3CDTF">2017-10-02T08:33:00Z</dcterms:modified>
</cp:coreProperties>
</file>