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AC0" w:rsidRPr="00696B93" w:rsidRDefault="00E324C6" w:rsidP="00B32846">
      <w:pPr>
        <w:tabs>
          <w:tab w:val="right" w:pos="9216"/>
        </w:tabs>
        <w:spacing w:after="0"/>
        <w:jc w:val="left"/>
        <w:rPr>
          <w:b/>
          <w:lang w:eastAsia="zh-CN"/>
        </w:rPr>
      </w:pPr>
      <w:bookmarkStart w:id="0" w:name="_Ref124589705"/>
      <w:bookmarkStart w:id="1" w:name="_Ref129681862"/>
      <w:r w:rsidRPr="007513C6">
        <w:rPr>
          <w:b/>
          <w:kern w:val="2"/>
          <w:lang w:eastAsia="zh-CN"/>
        </w:rPr>
        <w:t>3GPP TSG RAN WG1 Meeting #</w:t>
      </w:r>
      <w:r w:rsidR="00B54D84">
        <w:rPr>
          <w:b/>
          <w:noProof/>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-1737360</wp:posOffset>
                </wp:positionV>
                <wp:extent cx="635" cy="635"/>
                <wp:effectExtent l="9525" t="5715" r="8890" b="12700"/>
                <wp:wrapNone/>
                <wp:docPr id="1" name="任意多边形 3"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BDEDA" id="任意多边形 3"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E2520">
        <w:rPr>
          <w:b/>
          <w:kern w:val="2"/>
          <w:lang w:eastAsia="zh-CN"/>
        </w:rPr>
        <w:t>90bis</w:t>
      </w:r>
      <w:r w:rsidR="00E33AC0" w:rsidRPr="00696B93">
        <w:rPr>
          <w:b/>
          <w:lang w:eastAsia="zh-CN"/>
        </w:rPr>
        <w:tab/>
      </w:r>
      <w:r w:rsidR="009344E8" w:rsidRPr="0047645F">
        <w:rPr>
          <w:b/>
          <w:lang w:eastAsia="zh-CN"/>
        </w:rPr>
        <w:t>R1-</w:t>
      </w:r>
      <w:r w:rsidR="00991393" w:rsidRPr="0047645F">
        <w:rPr>
          <w:b/>
          <w:lang w:eastAsia="zh-CN"/>
        </w:rPr>
        <w:t>17</w:t>
      </w:r>
      <w:r w:rsidR="00E37152" w:rsidRPr="0047645F">
        <w:rPr>
          <w:b/>
          <w:lang w:eastAsia="zh-CN"/>
        </w:rPr>
        <w:t>17062</w:t>
      </w:r>
    </w:p>
    <w:p w:rsidR="00E33AC0" w:rsidRPr="00B32846" w:rsidRDefault="007D12C1" w:rsidP="00B32846">
      <w:pPr>
        <w:jc w:val="left"/>
        <w:rPr>
          <w:b/>
          <w:lang w:eastAsia="zh-CN"/>
        </w:rPr>
      </w:pPr>
      <w:r>
        <w:rPr>
          <w:b/>
          <w:lang w:eastAsia="zh-CN"/>
        </w:rPr>
        <w:t>Prague</w:t>
      </w:r>
      <w:r w:rsidR="00E33AC0" w:rsidRPr="00696B93">
        <w:rPr>
          <w:b/>
          <w:lang w:eastAsia="zh-CN"/>
        </w:rPr>
        <w:t xml:space="preserve">, </w:t>
      </w:r>
      <w:r>
        <w:rPr>
          <w:b/>
          <w:lang w:eastAsia="zh-CN"/>
        </w:rPr>
        <w:t>Czech Republic</w:t>
      </w:r>
      <w:r w:rsidR="00E33AC0" w:rsidRPr="00696B93">
        <w:rPr>
          <w:b/>
          <w:lang w:eastAsia="zh-CN"/>
        </w:rPr>
        <w:t xml:space="preserve">, </w:t>
      </w:r>
      <w:r>
        <w:rPr>
          <w:b/>
          <w:lang w:eastAsia="zh-CN"/>
        </w:rPr>
        <w:t>9</w:t>
      </w:r>
      <w:r w:rsidR="00F14A43" w:rsidRPr="00696B93">
        <w:rPr>
          <w:b/>
          <w:lang w:eastAsia="zh-CN"/>
        </w:rPr>
        <w:t xml:space="preserve"> </w:t>
      </w:r>
      <w:r w:rsidR="00962F0E" w:rsidRPr="00696B93">
        <w:rPr>
          <w:b/>
          <w:lang w:eastAsia="zh-CN"/>
        </w:rPr>
        <w:t>–</w:t>
      </w:r>
      <w:r w:rsidR="00A27342" w:rsidRPr="00696B93">
        <w:rPr>
          <w:b/>
          <w:lang w:eastAsia="zh-CN"/>
        </w:rPr>
        <w:t xml:space="preserve"> </w:t>
      </w:r>
      <w:r>
        <w:rPr>
          <w:b/>
          <w:lang w:eastAsia="zh-CN"/>
        </w:rPr>
        <w:t>13</w:t>
      </w:r>
      <w:r w:rsidR="00AB05F7">
        <w:rPr>
          <w:rFonts w:hint="eastAsia"/>
          <w:b/>
          <w:lang w:eastAsia="zh-CN"/>
        </w:rPr>
        <w:t xml:space="preserve"> </w:t>
      </w:r>
      <w:r>
        <w:rPr>
          <w:b/>
          <w:lang w:eastAsia="zh-CN"/>
        </w:rPr>
        <w:t>October</w:t>
      </w:r>
      <w:r w:rsidR="00F14A43" w:rsidRPr="00696B93">
        <w:rPr>
          <w:rFonts w:hint="eastAsia"/>
          <w:b/>
          <w:lang w:eastAsia="zh-CN"/>
        </w:rPr>
        <w:t xml:space="preserve"> </w:t>
      </w:r>
      <w:r w:rsidR="00E33AC0" w:rsidRPr="00696B93">
        <w:rPr>
          <w:b/>
        </w:rPr>
        <w:t>20</w:t>
      </w:r>
      <w:r w:rsidR="00E33AC0" w:rsidRPr="00696B93">
        <w:rPr>
          <w:b/>
          <w:lang w:eastAsia="zh-CN"/>
        </w:rPr>
        <w:t>17</w:t>
      </w:r>
    </w:p>
    <w:p w:rsidR="00E33AC0" w:rsidRPr="00B32846" w:rsidRDefault="00E33AC0" w:rsidP="00B32846">
      <w:pPr>
        <w:pBdr>
          <w:top w:val="single" w:sz="4" w:space="1" w:color="auto"/>
        </w:pBdr>
        <w:spacing w:after="0"/>
        <w:jc w:val="left"/>
        <w:rPr>
          <w:b/>
          <w:sz w:val="16"/>
          <w:szCs w:val="16"/>
        </w:rPr>
      </w:pPr>
    </w:p>
    <w:p w:rsidR="00E33AC0" w:rsidRPr="00B32846" w:rsidRDefault="00E33AC0" w:rsidP="00B32846">
      <w:pPr>
        <w:spacing w:after="60"/>
        <w:ind w:left="1555" w:hanging="1555"/>
        <w:jc w:val="left"/>
        <w:rPr>
          <w:rFonts w:eastAsia="MS PGothic"/>
          <w:b/>
          <w:lang w:eastAsia="zh-CN"/>
        </w:rPr>
      </w:pPr>
      <w:r w:rsidRPr="005C3263">
        <w:rPr>
          <w:b/>
        </w:rPr>
        <w:t>Agenda Item:</w:t>
      </w:r>
      <w:r w:rsidRPr="00B32846">
        <w:rPr>
          <w:b/>
          <w:lang w:eastAsia="zh-CN"/>
        </w:rPr>
        <w:tab/>
      </w:r>
      <w:r w:rsidR="00935754">
        <w:rPr>
          <w:b/>
          <w:lang w:eastAsia="zh-CN"/>
        </w:rPr>
        <w:t>7</w:t>
      </w:r>
      <w:r w:rsidR="005C3263">
        <w:rPr>
          <w:b/>
          <w:lang w:eastAsia="zh-CN"/>
        </w:rPr>
        <w:t>.3.1.2</w:t>
      </w:r>
    </w:p>
    <w:p w:rsidR="00E33AC0" w:rsidRPr="00B32846" w:rsidRDefault="00E33AC0" w:rsidP="00B32846">
      <w:pPr>
        <w:spacing w:after="60"/>
        <w:ind w:left="1555" w:hanging="1555"/>
        <w:jc w:val="left"/>
        <w:rPr>
          <w:b/>
          <w:lang w:eastAsia="zh-CN"/>
        </w:rPr>
      </w:pPr>
      <w:r w:rsidRPr="00B32846">
        <w:rPr>
          <w:b/>
        </w:rPr>
        <w:t>Source:</w:t>
      </w:r>
      <w:r w:rsidRPr="00B32846">
        <w:rPr>
          <w:b/>
        </w:rPr>
        <w:tab/>
        <w:t>Huawei</w:t>
      </w:r>
      <w:r w:rsidRPr="00B32846">
        <w:rPr>
          <w:b/>
          <w:lang w:eastAsia="zh-CN"/>
        </w:rPr>
        <w:t>, HiSilicon</w:t>
      </w:r>
    </w:p>
    <w:p w:rsidR="00E33AC0" w:rsidRPr="00B32846" w:rsidRDefault="00E33AC0" w:rsidP="00B32846">
      <w:pPr>
        <w:spacing w:after="60"/>
        <w:ind w:left="1555" w:hanging="1555"/>
        <w:jc w:val="left"/>
        <w:rPr>
          <w:b/>
          <w:lang w:eastAsia="zh-CN"/>
        </w:rPr>
      </w:pPr>
      <w:r w:rsidRPr="00B32846">
        <w:rPr>
          <w:b/>
        </w:rPr>
        <w:t>Title:</w:t>
      </w:r>
      <w:r w:rsidRPr="00B32846">
        <w:rPr>
          <w:b/>
          <w:lang w:eastAsia="zh-CN"/>
        </w:rPr>
        <w:tab/>
      </w:r>
      <w:r w:rsidR="00954F44">
        <w:rPr>
          <w:b/>
          <w:lang w:eastAsia="zh-CN"/>
        </w:rPr>
        <w:t>CORESET configuration and search space design</w:t>
      </w:r>
    </w:p>
    <w:p w:rsidR="00E33AC0" w:rsidRPr="00B32846" w:rsidRDefault="00E33AC0" w:rsidP="00B32846">
      <w:pPr>
        <w:spacing w:after="60"/>
        <w:ind w:left="1555" w:hanging="1555"/>
        <w:jc w:val="left"/>
        <w:rPr>
          <w:b/>
        </w:rPr>
      </w:pPr>
      <w:r w:rsidRPr="00B32846">
        <w:rPr>
          <w:b/>
        </w:rPr>
        <w:t>Document for:</w:t>
      </w:r>
      <w:r w:rsidRPr="00B32846">
        <w:rPr>
          <w:b/>
        </w:rPr>
        <w:tab/>
        <w:t xml:space="preserve">Discussion and </w:t>
      </w:r>
      <w:r w:rsidRPr="00B32846">
        <w:rPr>
          <w:b/>
          <w:lang w:eastAsia="zh-CN"/>
        </w:rPr>
        <w:t>d</w:t>
      </w:r>
      <w:r w:rsidRPr="00B32846">
        <w:rPr>
          <w:b/>
        </w:rPr>
        <w:t>ecision</w:t>
      </w:r>
    </w:p>
    <w:p w:rsidR="00E33AC0" w:rsidRPr="00B32846" w:rsidRDefault="00E33AC0" w:rsidP="00B32846">
      <w:pPr>
        <w:pBdr>
          <w:bottom w:val="single" w:sz="4" w:space="1" w:color="auto"/>
        </w:pBdr>
        <w:spacing w:after="0"/>
        <w:jc w:val="left"/>
        <w:rPr>
          <w:b/>
          <w:sz w:val="16"/>
          <w:szCs w:val="16"/>
          <w:lang w:eastAsia="zh-CN"/>
        </w:rPr>
      </w:pPr>
    </w:p>
    <w:p w:rsidR="00E33AC0" w:rsidRPr="00B32846" w:rsidRDefault="00E33AC0" w:rsidP="00157135">
      <w:pPr>
        <w:pStyle w:val="Heading1"/>
      </w:pPr>
      <w:r w:rsidRPr="00B32846">
        <w:t>Introduction</w:t>
      </w:r>
    </w:p>
    <w:p w:rsidR="00876A9E" w:rsidRDefault="00253D9E" w:rsidP="003D35A1">
      <w:pPr>
        <w:spacing w:afterLines="50" w:after="156"/>
        <w:rPr>
          <w:lang w:eastAsia="zh-CN"/>
        </w:rPr>
      </w:pPr>
      <w:r>
        <w:rPr>
          <w:rFonts w:hint="eastAsia"/>
          <w:lang w:eastAsia="zh-CN"/>
        </w:rPr>
        <w:t xml:space="preserve">In the previous meetings, </w:t>
      </w:r>
      <w:r>
        <w:rPr>
          <w:lang w:eastAsia="zh-CN"/>
        </w:rPr>
        <w:t>some</w:t>
      </w:r>
      <w:r>
        <w:rPr>
          <w:rFonts w:hint="eastAsia"/>
          <w:lang w:eastAsia="zh-CN"/>
        </w:rPr>
        <w:t xml:space="preserve"> agreements related to CORESET </w:t>
      </w:r>
      <w:r>
        <w:rPr>
          <w:lang w:eastAsia="zh-CN"/>
        </w:rPr>
        <w:t>configuration</w:t>
      </w:r>
      <w:r>
        <w:rPr>
          <w:rFonts w:hint="eastAsia"/>
          <w:lang w:eastAsia="zh-CN"/>
        </w:rPr>
        <w:t xml:space="preserve"> and search space design</w:t>
      </w:r>
      <w:r w:rsidR="00A005D1">
        <w:rPr>
          <w:rFonts w:hint="eastAsia"/>
          <w:lang w:eastAsia="zh-CN"/>
        </w:rPr>
        <w:t xml:space="preserve"> </w:t>
      </w:r>
      <w:r w:rsidR="00D66FAE">
        <w:rPr>
          <w:lang w:eastAsia="zh-CN"/>
        </w:rPr>
        <w:fldChar w:fldCharType="begin"/>
      </w:r>
      <w:r w:rsidR="00DF2A42">
        <w:rPr>
          <w:lang w:eastAsia="zh-CN"/>
        </w:rPr>
        <w:instrText xml:space="preserve"> </w:instrText>
      </w:r>
      <w:r w:rsidR="00DF2A42">
        <w:rPr>
          <w:rFonts w:hint="eastAsia"/>
          <w:lang w:eastAsia="zh-CN"/>
        </w:rPr>
        <w:instrText>REF _Ref483818528 \n \h</w:instrText>
      </w:r>
      <w:r w:rsidR="00DF2A42">
        <w:rPr>
          <w:lang w:eastAsia="zh-CN"/>
        </w:rPr>
        <w:instrText xml:space="preserve"> </w:instrText>
      </w:r>
      <w:r w:rsidR="00D66FAE">
        <w:rPr>
          <w:lang w:eastAsia="zh-CN"/>
        </w:rPr>
      </w:r>
      <w:r w:rsidR="00D66FAE">
        <w:rPr>
          <w:lang w:eastAsia="zh-CN"/>
        </w:rPr>
        <w:fldChar w:fldCharType="separate"/>
      </w:r>
      <w:r w:rsidR="00DF2A42">
        <w:rPr>
          <w:lang w:eastAsia="zh-CN"/>
        </w:rPr>
        <w:t>[1]</w:t>
      </w:r>
      <w:r w:rsidR="00D66FAE">
        <w:rPr>
          <w:lang w:eastAsia="zh-CN"/>
        </w:rPr>
        <w:fldChar w:fldCharType="end"/>
      </w:r>
      <w:r w:rsidR="00D66FAE">
        <w:rPr>
          <w:lang w:eastAsia="zh-CN"/>
        </w:rPr>
        <w:fldChar w:fldCharType="begin"/>
      </w:r>
      <w:r w:rsidR="00DF2A42">
        <w:rPr>
          <w:lang w:eastAsia="zh-CN"/>
        </w:rPr>
        <w:instrText xml:space="preserve"> REF _Ref494530850 \n \h </w:instrText>
      </w:r>
      <w:r w:rsidR="00D66FAE">
        <w:rPr>
          <w:lang w:eastAsia="zh-CN"/>
        </w:rPr>
      </w:r>
      <w:r w:rsidR="00D66FAE">
        <w:rPr>
          <w:lang w:eastAsia="zh-CN"/>
        </w:rPr>
        <w:fldChar w:fldCharType="separate"/>
      </w:r>
      <w:r w:rsidR="00DF2A42">
        <w:rPr>
          <w:lang w:eastAsia="zh-CN"/>
        </w:rPr>
        <w:t>[2]</w:t>
      </w:r>
      <w:r w:rsidR="00D66FAE">
        <w:rPr>
          <w:lang w:eastAsia="zh-CN"/>
        </w:rPr>
        <w:fldChar w:fldCharType="end"/>
      </w:r>
      <w:r w:rsidR="00D66FAE">
        <w:rPr>
          <w:lang w:eastAsia="zh-CN"/>
        </w:rPr>
        <w:fldChar w:fldCharType="begin"/>
      </w:r>
      <w:r w:rsidR="00DF2A42">
        <w:rPr>
          <w:lang w:eastAsia="zh-CN"/>
        </w:rPr>
        <w:instrText xml:space="preserve"> REF _Ref494530852 \n \h </w:instrText>
      </w:r>
      <w:r w:rsidR="00D66FAE">
        <w:rPr>
          <w:lang w:eastAsia="zh-CN"/>
        </w:rPr>
      </w:r>
      <w:r w:rsidR="00D66FAE">
        <w:rPr>
          <w:lang w:eastAsia="zh-CN"/>
        </w:rPr>
        <w:fldChar w:fldCharType="separate"/>
      </w:r>
      <w:r w:rsidR="00DF2A42">
        <w:rPr>
          <w:lang w:eastAsia="zh-CN"/>
        </w:rPr>
        <w:t>[3]</w:t>
      </w:r>
      <w:r w:rsidR="00D66FAE">
        <w:rPr>
          <w:lang w:eastAsia="zh-CN"/>
        </w:rPr>
        <w:fldChar w:fldCharType="end"/>
      </w:r>
      <w:r w:rsidR="00D66FAE">
        <w:rPr>
          <w:lang w:eastAsia="zh-CN"/>
        </w:rPr>
        <w:fldChar w:fldCharType="begin"/>
      </w:r>
      <w:r w:rsidR="00DF2A42">
        <w:rPr>
          <w:lang w:eastAsia="zh-CN"/>
        </w:rPr>
        <w:instrText xml:space="preserve"> REF _Ref494530853 \n \h </w:instrText>
      </w:r>
      <w:r w:rsidR="00D66FAE">
        <w:rPr>
          <w:lang w:eastAsia="zh-CN"/>
        </w:rPr>
      </w:r>
      <w:r w:rsidR="00D66FAE">
        <w:rPr>
          <w:lang w:eastAsia="zh-CN"/>
        </w:rPr>
        <w:fldChar w:fldCharType="separate"/>
      </w:r>
      <w:r w:rsidR="00DF2A42">
        <w:rPr>
          <w:lang w:eastAsia="zh-CN"/>
        </w:rPr>
        <w:t>[4]</w:t>
      </w:r>
      <w:r w:rsidR="00D66FAE">
        <w:rPr>
          <w:lang w:eastAsia="zh-CN"/>
        </w:rPr>
        <w:fldChar w:fldCharType="end"/>
      </w:r>
      <w:r>
        <w:rPr>
          <w:rFonts w:hint="eastAsia"/>
          <w:lang w:eastAsia="zh-CN"/>
        </w:rPr>
        <w:t xml:space="preserve"> were achieved as </w:t>
      </w:r>
      <w:r>
        <w:rPr>
          <w:lang w:eastAsia="zh-CN"/>
        </w:rPr>
        <w:t>shown</w:t>
      </w:r>
      <w:r>
        <w:rPr>
          <w:rFonts w:hint="eastAsia"/>
          <w:lang w:eastAsia="zh-CN"/>
        </w:rPr>
        <w:t xml:space="preserve"> in Appendix A. </w:t>
      </w:r>
      <w:r w:rsidR="00A005D1">
        <w:rPr>
          <w:rFonts w:hint="eastAsia"/>
          <w:lang w:eastAsia="zh-CN"/>
        </w:rPr>
        <w:t>The contribution mainly</w:t>
      </w:r>
      <w:r w:rsidR="00E33AC0" w:rsidRPr="00B32846">
        <w:rPr>
          <w:lang w:eastAsia="zh-CN"/>
        </w:rPr>
        <w:t xml:space="preserve"> provide</w:t>
      </w:r>
      <w:r w:rsidR="00A005D1">
        <w:rPr>
          <w:rFonts w:hint="eastAsia"/>
          <w:lang w:eastAsia="zh-CN"/>
        </w:rPr>
        <w:t>s</w:t>
      </w:r>
      <w:r w:rsidR="00E33AC0" w:rsidRPr="00B32846">
        <w:rPr>
          <w:lang w:eastAsia="zh-CN"/>
        </w:rPr>
        <w:t xml:space="preserve"> some further considerations </w:t>
      </w:r>
      <w:r w:rsidR="00B314DE" w:rsidRPr="00B32846">
        <w:rPr>
          <w:lang w:eastAsia="zh-CN"/>
        </w:rPr>
        <w:t>on</w:t>
      </w:r>
      <w:r w:rsidR="00E33AC0" w:rsidRPr="00B32846">
        <w:rPr>
          <w:lang w:eastAsia="zh-CN"/>
        </w:rPr>
        <w:t xml:space="preserve"> </w:t>
      </w:r>
      <w:r w:rsidR="00B02304" w:rsidRPr="00B02304">
        <w:rPr>
          <w:lang w:eastAsia="zh-CN"/>
        </w:rPr>
        <w:t>CORESET configuration and search space design</w:t>
      </w:r>
      <w:r w:rsidR="00E33AC0" w:rsidRPr="00B32846">
        <w:rPr>
          <w:lang w:eastAsia="zh-CN"/>
        </w:rPr>
        <w:t>.</w:t>
      </w:r>
    </w:p>
    <w:p w:rsidR="00E33AC0" w:rsidRDefault="00E33AC0" w:rsidP="00F2740B">
      <w:pPr>
        <w:pStyle w:val="Heading1"/>
        <w:spacing w:before="240"/>
        <w:ind w:left="431" w:hanging="431"/>
      </w:pPr>
      <w:r w:rsidRPr="00B32846">
        <w:t>Discussion</w:t>
      </w:r>
    </w:p>
    <w:p w:rsidR="00BE1634" w:rsidRDefault="00BE1634" w:rsidP="00BE1634">
      <w:pPr>
        <w:pStyle w:val="Heading2"/>
      </w:pPr>
      <w:r w:rsidRPr="00992763">
        <w:rPr>
          <w:rFonts w:hint="eastAsia"/>
        </w:rPr>
        <w:t>CORESET</w:t>
      </w:r>
      <w:r>
        <w:t xml:space="preserve"> Configuration </w:t>
      </w:r>
    </w:p>
    <w:p w:rsidR="00BE1634" w:rsidRPr="00992763" w:rsidRDefault="00C07DB3" w:rsidP="00BE1634">
      <w:pPr>
        <w:pStyle w:val="Heading3"/>
      </w:pPr>
      <w:r w:rsidRPr="00992763">
        <w:t>CORESET</w:t>
      </w:r>
      <w:r>
        <w:t xml:space="preserve"> f</w:t>
      </w:r>
      <w:r w:rsidR="00BE1634" w:rsidRPr="00992763">
        <w:rPr>
          <w:rFonts w:hint="eastAsia"/>
        </w:rPr>
        <w:t xml:space="preserve">or </w:t>
      </w:r>
      <w:r w:rsidR="00BE1634">
        <w:t>initial access</w:t>
      </w:r>
    </w:p>
    <w:p w:rsidR="00183D05" w:rsidRPr="00B836CF" w:rsidRDefault="00183D05" w:rsidP="00183D05">
      <w:pPr>
        <w:rPr>
          <w:b/>
          <w:u w:val="single"/>
          <w:lang w:eastAsia="zh-CN"/>
        </w:rPr>
      </w:pPr>
      <w:r w:rsidRPr="00B836CF">
        <w:rPr>
          <w:b/>
          <w:u w:val="single"/>
          <w:lang w:eastAsia="zh-CN"/>
        </w:rPr>
        <w:t>CORESET for RMSI</w:t>
      </w:r>
    </w:p>
    <w:p w:rsidR="005954CB" w:rsidRDefault="00BE1634" w:rsidP="00691000">
      <w:pPr>
        <w:rPr>
          <w:lang w:eastAsia="zh-CN"/>
        </w:rPr>
      </w:pPr>
      <w:r w:rsidRPr="00992763">
        <w:rPr>
          <w:rFonts w:hint="eastAsia"/>
          <w:lang w:eastAsia="zh-CN"/>
        </w:rPr>
        <w:t xml:space="preserve">During </w:t>
      </w:r>
      <w:r w:rsidRPr="00992763">
        <w:rPr>
          <w:lang w:eastAsia="zh-CN"/>
        </w:rPr>
        <w:t>initial access,</w:t>
      </w:r>
      <w:r w:rsidR="006B40A2">
        <w:rPr>
          <w:lang w:eastAsia="zh-CN"/>
        </w:rPr>
        <w:t xml:space="preserve"> it is agreed that</w:t>
      </w:r>
      <w:r w:rsidRPr="00992763">
        <w:rPr>
          <w:lang w:eastAsia="zh-CN"/>
        </w:rPr>
        <w:t xml:space="preserve"> </w:t>
      </w:r>
      <w:r w:rsidR="00796008">
        <w:rPr>
          <w:lang w:eastAsia="zh-CN"/>
        </w:rPr>
        <w:t xml:space="preserve">a </w:t>
      </w:r>
      <w:r w:rsidRPr="00992763">
        <w:rPr>
          <w:lang w:eastAsia="zh-CN"/>
        </w:rPr>
        <w:t xml:space="preserve">CORESET </w:t>
      </w:r>
      <w:r>
        <w:rPr>
          <w:lang w:eastAsia="zh-CN"/>
        </w:rPr>
        <w:t>with</w:t>
      </w:r>
      <w:r w:rsidRPr="00992763">
        <w:rPr>
          <w:lang w:eastAsia="zh-CN"/>
        </w:rPr>
        <w:t xml:space="preserve"> common search space</w:t>
      </w:r>
      <w:r>
        <w:rPr>
          <w:lang w:eastAsia="zh-CN"/>
        </w:rPr>
        <w:t xml:space="preserve"> </w:t>
      </w:r>
      <w:r w:rsidRPr="00992763">
        <w:rPr>
          <w:lang w:eastAsia="zh-CN"/>
        </w:rPr>
        <w:t>should be available</w:t>
      </w:r>
      <w:r w:rsidRPr="00992763">
        <w:rPr>
          <w:rFonts w:hint="eastAsia"/>
          <w:lang w:eastAsia="zh-CN"/>
        </w:rPr>
        <w:t xml:space="preserve"> </w:t>
      </w:r>
      <w:r w:rsidRPr="00992763">
        <w:rPr>
          <w:lang w:eastAsia="zh-CN"/>
        </w:rPr>
        <w:t xml:space="preserve">for </w:t>
      </w:r>
      <w:r>
        <w:rPr>
          <w:lang w:eastAsia="zh-CN"/>
        </w:rPr>
        <w:t xml:space="preserve">at least </w:t>
      </w:r>
      <w:r w:rsidRPr="00992763">
        <w:rPr>
          <w:lang w:eastAsia="zh-CN"/>
        </w:rPr>
        <w:t xml:space="preserve">scheduling of </w:t>
      </w:r>
      <w:r>
        <w:rPr>
          <w:lang w:eastAsia="zh-CN"/>
        </w:rPr>
        <w:t>RMSI</w:t>
      </w:r>
      <w:r w:rsidR="00811C2F">
        <w:rPr>
          <w:lang w:eastAsia="zh-CN"/>
        </w:rPr>
        <w:t xml:space="preserve">, i.e. </w:t>
      </w:r>
      <w:r w:rsidR="00D17402">
        <w:rPr>
          <w:lang w:eastAsia="zh-CN"/>
        </w:rPr>
        <w:t xml:space="preserve">RMSI </w:t>
      </w:r>
      <w:r w:rsidR="00811C2F">
        <w:rPr>
          <w:lang w:eastAsia="zh-CN"/>
        </w:rPr>
        <w:t>CORESET</w:t>
      </w:r>
      <w:r w:rsidRPr="00992763">
        <w:rPr>
          <w:lang w:eastAsia="zh-CN"/>
        </w:rPr>
        <w:t xml:space="preserve">. </w:t>
      </w:r>
      <w:r w:rsidR="005954CB">
        <w:rPr>
          <w:lang w:eastAsia="zh-CN"/>
        </w:rPr>
        <w:t xml:space="preserve">It was also agreed that </w:t>
      </w:r>
      <w:r w:rsidR="006725F2">
        <w:rPr>
          <w:lang w:eastAsia="zh-CN"/>
        </w:rPr>
        <w:t xml:space="preserve">at </w:t>
      </w:r>
      <w:r w:rsidR="00FD18E9">
        <w:rPr>
          <w:lang w:eastAsia="zh-CN"/>
        </w:rPr>
        <w:t xml:space="preserve">least TDM between </w:t>
      </w:r>
      <w:r w:rsidR="005845EE">
        <w:rPr>
          <w:lang w:eastAsia="zh-CN"/>
        </w:rPr>
        <w:t xml:space="preserve">the </w:t>
      </w:r>
      <w:r w:rsidR="00FD18E9">
        <w:rPr>
          <w:lang w:eastAsia="zh-CN"/>
        </w:rPr>
        <w:t xml:space="preserve">SS block and </w:t>
      </w:r>
      <w:r w:rsidR="005845EE">
        <w:rPr>
          <w:lang w:eastAsia="zh-CN"/>
        </w:rPr>
        <w:t xml:space="preserve">the </w:t>
      </w:r>
      <w:r w:rsidR="00FD18E9">
        <w:rPr>
          <w:lang w:eastAsia="zh-CN"/>
        </w:rPr>
        <w:t xml:space="preserve">CORESET is supported. Based on the agreements, one CORESET candidate position could be that the CORESET </w:t>
      </w:r>
      <w:r w:rsidR="006D67DE">
        <w:rPr>
          <w:lang w:eastAsia="zh-CN"/>
        </w:rPr>
        <w:t>occupies</w:t>
      </w:r>
      <w:r w:rsidR="00FD18E9">
        <w:rPr>
          <w:lang w:eastAsia="zh-CN"/>
        </w:rPr>
        <w:t xml:space="preserve"> the </w:t>
      </w:r>
      <w:r w:rsidR="00582C28">
        <w:rPr>
          <w:lang w:eastAsia="zh-CN"/>
        </w:rPr>
        <w:t>two</w:t>
      </w:r>
      <w:r w:rsidR="00FD18E9">
        <w:rPr>
          <w:lang w:eastAsia="zh-CN"/>
        </w:rPr>
        <w:t xml:space="preserve"> OFDM symbol</w:t>
      </w:r>
      <w:r w:rsidR="00582C28">
        <w:rPr>
          <w:lang w:eastAsia="zh-CN"/>
        </w:rPr>
        <w:t>s</w:t>
      </w:r>
      <w:r w:rsidR="00854C93">
        <w:rPr>
          <w:lang w:eastAsia="zh-CN"/>
        </w:rPr>
        <w:t xml:space="preserve"> </w:t>
      </w:r>
      <w:r w:rsidR="00506CCC">
        <w:rPr>
          <w:lang w:eastAsia="zh-CN"/>
        </w:rPr>
        <w:t xml:space="preserve">ahead of </w:t>
      </w:r>
      <w:r w:rsidR="006D67DE">
        <w:rPr>
          <w:lang w:eastAsia="zh-CN"/>
        </w:rPr>
        <w:t>PSS</w:t>
      </w:r>
      <w:r w:rsidR="00EB460D">
        <w:rPr>
          <w:rFonts w:hint="eastAsia"/>
          <w:lang w:eastAsia="zh-CN"/>
        </w:rPr>
        <w:t xml:space="preserve">, </w:t>
      </w:r>
      <w:r w:rsidR="00582C28">
        <w:rPr>
          <w:lang w:eastAsia="zh-CN"/>
        </w:rPr>
        <w:t>in the same PRBs occupied by the</w:t>
      </w:r>
      <w:r w:rsidR="00854C93">
        <w:rPr>
          <w:lang w:eastAsia="zh-CN"/>
        </w:rPr>
        <w:t xml:space="preserve"> SS block. This is beneficial for some typical </w:t>
      </w:r>
      <w:r w:rsidR="00D17402">
        <w:rPr>
          <w:lang w:eastAsia="zh-CN"/>
        </w:rPr>
        <w:t>scenarios</w:t>
      </w:r>
      <w:r w:rsidR="00854C93">
        <w:rPr>
          <w:lang w:eastAsia="zh-CN"/>
        </w:rPr>
        <w:t xml:space="preserve"> where the system BW is strictly limited, e.g</w:t>
      </w:r>
      <w:r w:rsidR="00A25643">
        <w:rPr>
          <w:lang w:eastAsia="zh-CN"/>
        </w:rPr>
        <w:t>.</w:t>
      </w:r>
      <w:r w:rsidR="00854C93">
        <w:rPr>
          <w:lang w:eastAsia="zh-CN"/>
        </w:rPr>
        <w:t xml:space="preserve">, 5 MHz, as shown in </w:t>
      </w:r>
      <w:r w:rsidR="00D66FAE">
        <w:rPr>
          <w:lang w:eastAsia="zh-CN"/>
        </w:rPr>
        <w:fldChar w:fldCharType="begin"/>
      </w:r>
      <w:r w:rsidR="00854C93">
        <w:rPr>
          <w:lang w:eastAsia="zh-CN"/>
        </w:rPr>
        <w:instrText xml:space="preserve"> REF _Ref492371452 \h </w:instrText>
      </w:r>
      <w:r w:rsidR="00D66FAE">
        <w:rPr>
          <w:lang w:eastAsia="zh-CN"/>
        </w:rPr>
      </w:r>
      <w:r w:rsidR="00D66FAE">
        <w:rPr>
          <w:lang w:eastAsia="zh-CN"/>
        </w:rPr>
        <w:fldChar w:fldCharType="separate"/>
      </w:r>
      <w:r w:rsidR="00854C93">
        <w:t xml:space="preserve">Figure </w:t>
      </w:r>
      <w:r w:rsidR="00854C93">
        <w:rPr>
          <w:noProof/>
        </w:rPr>
        <w:t>1</w:t>
      </w:r>
      <w:r w:rsidR="00D66FAE">
        <w:rPr>
          <w:lang w:eastAsia="zh-CN"/>
        </w:rPr>
        <w:fldChar w:fldCharType="end"/>
      </w:r>
      <w:r w:rsidR="00854C93">
        <w:rPr>
          <w:lang w:eastAsia="zh-CN"/>
        </w:rPr>
        <w:t>.</w:t>
      </w:r>
    </w:p>
    <w:p w:rsidR="00854C93" w:rsidRDefault="00842608" w:rsidP="00854C93">
      <w:pPr>
        <w:keepNext/>
        <w:jc w:val="center"/>
      </w:pPr>
      <w:r w:rsidRPr="00842608">
        <w:rPr>
          <w:noProof/>
          <w:lang w:eastAsia="zh-CN"/>
        </w:rPr>
        <w:drawing>
          <wp:inline distT="0" distB="0" distL="0" distR="0">
            <wp:extent cx="3546475" cy="61870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0108" cy="642022"/>
                    </a:xfrm>
                    <a:prstGeom prst="rect">
                      <a:avLst/>
                    </a:prstGeom>
                    <a:noFill/>
                    <a:ln>
                      <a:noFill/>
                    </a:ln>
                  </pic:spPr>
                </pic:pic>
              </a:graphicData>
            </a:graphic>
          </wp:inline>
        </w:drawing>
      </w:r>
      <w:r w:rsidRPr="00842608" w:rsidDel="00842608">
        <w:t xml:space="preserve"> </w:t>
      </w:r>
    </w:p>
    <w:p w:rsidR="005954CB" w:rsidRDefault="00854C93" w:rsidP="00854C93">
      <w:pPr>
        <w:pStyle w:val="Caption"/>
        <w:rPr>
          <w:lang w:eastAsia="zh-CN"/>
        </w:rPr>
      </w:pPr>
      <w:bookmarkStart w:id="2" w:name="_Ref492371452"/>
      <w:r>
        <w:t xml:space="preserve">Figure </w:t>
      </w:r>
      <w:r w:rsidR="00D66FAE">
        <w:fldChar w:fldCharType="begin"/>
      </w:r>
      <w:r>
        <w:instrText xml:space="preserve"> SEQ Figure \* ARABIC </w:instrText>
      </w:r>
      <w:r w:rsidR="00D66FAE">
        <w:fldChar w:fldCharType="separate"/>
      </w:r>
      <w:r w:rsidR="002A34FD">
        <w:rPr>
          <w:noProof/>
        </w:rPr>
        <w:t>1</w:t>
      </w:r>
      <w:r w:rsidR="00D66FAE">
        <w:fldChar w:fldCharType="end"/>
      </w:r>
      <w:bookmarkEnd w:id="2"/>
      <w:r>
        <w:t xml:space="preserve"> CORESET location in the case with 5 MHz system BW</w:t>
      </w:r>
    </w:p>
    <w:p w:rsidR="005954CB" w:rsidRDefault="00A25643" w:rsidP="00691000">
      <w:pPr>
        <w:rPr>
          <w:lang w:eastAsia="zh-CN"/>
        </w:rPr>
      </w:pPr>
      <w:r>
        <w:rPr>
          <w:rFonts w:hint="eastAsia"/>
          <w:lang w:eastAsia="zh-CN"/>
        </w:rPr>
        <w:t>Th</w:t>
      </w:r>
      <w:r w:rsidR="005C6A39">
        <w:rPr>
          <w:lang w:eastAsia="zh-CN"/>
        </w:rPr>
        <w:t>is</w:t>
      </w:r>
      <w:r>
        <w:rPr>
          <w:rFonts w:hint="eastAsia"/>
          <w:lang w:eastAsia="zh-CN"/>
        </w:rPr>
        <w:t xml:space="preserve"> option </w:t>
      </w:r>
      <w:r>
        <w:rPr>
          <w:lang w:eastAsia="zh-CN"/>
        </w:rPr>
        <w:t xml:space="preserve">can be extended to some other </w:t>
      </w:r>
      <w:r w:rsidR="00582C28">
        <w:rPr>
          <w:lang w:eastAsia="zh-CN"/>
        </w:rPr>
        <w:t xml:space="preserve">scenarios where the CORESET </w:t>
      </w:r>
      <w:r w:rsidR="002125F2">
        <w:rPr>
          <w:rFonts w:hint="eastAsia"/>
          <w:lang w:eastAsia="zh-CN"/>
        </w:rPr>
        <w:t>is</w:t>
      </w:r>
      <w:r w:rsidR="002125F2">
        <w:rPr>
          <w:lang w:eastAsia="zh-CN"/>
        </w:rPr>
        <w:t xml:space="preserve"> </w:t>
      </w:r>
      <w:r w:rsidR="00582C28">
        <w:rPr>
          <w:lang w:eastAsia="zh-CN"/>
        </w:rPr>
        <w:t>configured central aligned with the SS block but with a different numerology and/or BW. The duration of the CORESET can be configurable accordingly. For example, 1 OFDM symbol</w:t>
      </w:r>
      <w:r w:rsidR="002125F2">
        <w:rPr>
          <w:rFonts w:hint="eastAsia"/>
          <w:lang w:eastAsia="zh-CN"/>
        </w:rPr>
        <w:t xml:space="preserve"> can be configured</w:t>
      </w:r>
      <w:r w:rsidR="00582C28">
        <w:rPr>
          <w:lang w:eastAsia="zh-CN"/>
        </w:rPr>
        <w:t xml:space="preserve"> when the CORESET BW is sufficiently large, e.g., 48 PRBs.</w:t>
      </w:r>
    </w:p>
    <w:p w:rsidR="002A34FD" w:rsidRDefault="00842608" w:rsidP="002A34FD">
      <w:pPr>
        <w:keepNext/>
        <w:jc w:val="center"/>
      </w:pPr>
      <w:r w:rsidRPr="00842608">
        <w:t xml:space="preserve"> </w:t>
      </w:r>
      <w:r w:rsidRPr="00842608">
        <w:rPr>
          <w:noProof/>
          <w:lang w:eastAsia="zh-CN"/>
        </w:rPr>
        <w:drawing>
          <wp:inline distT="0" distB="0" distL="0" distR="0">
            <wp:extent cx="3546000" cy="135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46000" cy="1350000"/>
                    </a:xfrm>
                    <a:prstGeom prst="rect">
                      <a:avLst/>
                    </a:prstGeom>
                    <a:noFill/>
                    <a:ln>
                      <a:noFill/>
                    </a:ln>
                  </pic:spPr>
                </pic:pic>
              </a:graphicData>
            </a:graphic>
          </wp:inline>
        </w:drawing>
      </w:r>
    </w:p>
    <w:p w:rsidR="002A34FD" w:rsidRDefault="002A34FD" w:rsidP="002A34FD">
      <w:pPr>
        <w:pStyle w:val="Caption"/>
        <w:rPr>
          <w:lang w:eastAsia="zh-CN"/>
        </w:rPr>
      </w:pPr>
      <w:bookmarkStart w:id="3" w:name="_Ref492375015"/>
      <w:r>
        <w:t xml:space="preserve">Figure </w:t>
      </w:r>
      <w:r w:rsidR="00D66FAE">
        <w:fldChar w:fldCharType="begin"/>
      </w:r>
      <w:r>
        <w:instrText xml:space="preserve"> SEQ Figure \* ARABIC </w:instrText>
      </w:r>
      <w:r w:rsidR="00D66FAE">
        <w:fldChar w:fldCharType="separate"/>
      </w:r>
      <w:r>
        <w:rPr>
          <w:noProof/>
        </w:rPr>
        <w:t>2</w:t>
      </w:r>
      <w:r w:rsidR="00D66FAE">
        <w:fldChar w:fldCharType="end"/>
      </w:r>
      <w:bookmarkEnd w:id="3"/>
      <w:r w:rsidR="00AF1B76">
        <w:t xml:space="preserve"> CORESET location in the case with LTE-NR coexistence</w:t>
      </w:r>
    </w:p>
    <w:p w:rsidR="00683D30" w:rsidRDefault="00683D30" w:rsidP="00683D30">
      <w:pPr>
        <w:rPr>
          <w:lang w:eastAsia="zh-CN"/>
        </w:rPr>
      </w:pPr>
      <w:r>
        <w:rPr>
          <w:lang w:eastAsia="zh-CN"/>
        </w:rPr>
        <w:t>There remains an FFS on whether FDM between the SS block and the CORESET should be supported. From our points of view, the following benefits can be achieved by supporting this option</w:t>
      </w:r>
      <w:r w:rsidRPr="002A34FD">
        <w:rPr>
          <w:lang w:eastAsia="zh-CN"/>
        </w:rPr>
        <w:t xml:space="preserve"> </w:t>
      </w:r>
      <w:r>
        <w:rPr>
          <w:lang w:eastAsia="zh-CN"/>
        </w:rPr>
        <w:t xml:space="preserve">where the CORESET and SS block are located in the same OFDM symbols. One benefit is to better support beam sweeping which can simplify UE behavior related to PDCCH monitoring during initial access. The other benefit is from the potential requirements of LTE-NR coexistence. As shown in </w:t>
      </w:r>
      <w:r w:rsidR="00D66FAE">
        <w:rPr>
          <w:lang w:eastAsia="zh-CN"/>
        </w:rPr>
        <w:fldChar w:fldCharType="begin"/>
      </w:r>
      <w:r>
        <w:rPr>
          <w:lang w:eastAsia="zh-CN"/>
        </w:rPr>
        <w:instrText xml:space="preserve"> REF _Ref492375015 \h </w:instrText>
      </w:r>
      <w:r w:rsidR="00D66FAE">
        <w:rPr>
          <w:lang w:eastAsia="zh-CN"/>
        </w:rPr>
      </w:r>
      <w:r w:rsidR="00D66FAE">
        <w:rPr>
          <w:lang w:eastAsia="zh-CN"/>
        </w:rPr>
        <w:fldChar w:fldCharType="separate"/>
      </w:r>
      <w:r>
        <w:t xml:space="preserve">Figure </w:t>
      </w:r>
      <w:r>
        <w:rPr>
          <w:noProof/>
        </w:rPr>
        <w:t>2</w:t>
      </w:r>
      <w:r w:rsidR="00D66FAE">
        <w:rPr>
          <w:lang w:eastAsia="zh-CN"/>
        </w:rPr>
        <w:fldChar w:fldCharType="end"/>
      </w:r>
      <w:r>
        <w:rPr>
          <w:lang w:eastAsia="zh-CN"/>
        </w:rPr>
        <w:t xml:space="preserve">, the first two OFDM symbols are reserved for </w:t>
      </w:r>
      <w:r w:rsidR="00D9146D">
        <w:rPr>
          <w:lang w:eastAsia="zh-CN"/>
        </w:rPr>
        <w:t>LTE</w:t>
      </w:r>
      <w:r>
        <w:rPr>
          <w:lang w:eastAsia="zh-CN"/>
        </w:rPr>
        <w:t xml:space="preserve"> UE to </w:t>
      </w:r>
      <w:r w:rsidR="00D9146D">
        <w:rPr>
          <w:lang w:eastAsia="zh-CN"/>
        </w:rPr>
        <w:t>receive</w:t>
      </w:r>
      <w:r>
        <w:rPr>
          <w:lang w:eastAsia="zh-CN"/>
        </w:rPr>
        <w:t xml:space="preserve"> LTE CRS. Therefore, another candidate CORESET </w:t>
      </w:r>
      <w:r>
        <w:rPr>
          <w:lang w:eastAsia="zh-CN"/>
        </w:rPr>
        <w:lastRenderedPageBreak/>
        <w:t>position could be that the CORESET is in the same OFDM symbol as PSS and with equal number PRBs below and above SS block in frequency.</w:t>
      </w:r>
    </w:p>
    <w:p w:rsidR="00683D30" w:rsidRDefault="00683D30" w:rsidP="00683D30">
      <w:pPr>
        <w:rPr>
          <w:lang w:eastAsia="zh-CN"/>
        </w:rPr>
      </w:pPr>
      <w:r>
        <w:rPr>
          <w:lang w:eastAsia="zh-CN"/>
        </w:rPr>
        <w:t xml:space="preserve">Note that this option can </w:t>
      </w:r>
      <w:r w:rsidR="00FF0F78">
        <w:rPr>
          <w:lang w:eastAsia="zh-CN"/>
        </w:rPr>
        <w:t xml:space="preserve">also </w:t>
      </w:r>
      <w:r>
        <w:rPr>
          <w:lang w:eastAsia="zh-CN"/>
        </w:rPr>
        <w:t>be extended to some other scenarios where the CORESET are configured with a different numerology and/or BW from that</w:t>
      </w:r>
      <w:r w:rsidR="007006E3">
        <w:rPr>
          <w:lang w:eastAsia="zh-CN"/>
        </w:rPr>
        <w:t xml:space="preserve"> </w:t>
      </w:r>
      <w:r>
        <w:rPr>
          <w:lang w:eastAsia="zh-CN"/>
        </w:rPr>
        <w:t>(those) of SS block.</w:t>
      </w:r>
    </w:p>
    <w:p w:rsidR="00585C54" w:rsidRDefault="00683D30" w:rsidP="00683D30">
      <w:pPr>
        <w:rPr>
          <w:lang w:eastAsia="zh-CN"/>
        </w:rPr>
      </w:pPr>
      <w:r>
        <w:rPr>
          <w:lang w:eastAsia="zh-CN"/>
        </w:rPr>
        <w:t xml:space="preserve">Moreover, during </w:t>
      </w:r>
      <w:r w:rsidR="00585C54">
        <w:rPr>
          <w:rFonts w:hint="eastAsia"/>
          <w:lang w:eastAsia="zh-CN"/>
        </w:rPr>
        <w:t>RAN1#90</w:t>
      </w:r>
      <w:r w:rsidR="00585C54">
        <w:rPr>
          <w:lang w:eastAsia="zh-CN"/>
        </w:rPr>
        <w:t xml:space="preserve"> </w:t>
      </w:r>
      <w:r>
        <w:rPr>
          <w:lang w:eastAsia="zh-CN"/>
        </w:rPr>
        <w:t xml:space="preserve">meeting, it was agreed that an initial active DL BWP is configured for UE during initial access and such DL BWP is confined within the UE minimum bandwidth for the given frequency band. There is likely a common understanding that such DL BWP contains both CORESET and PDSCH for RMSI. </w:t>
      </w:r>
    </w:p>
    <w:p w:rsidR="00B5372A" w:rsidRDefault="00683D30" w:rsidP="00FE446F">
      <w:pPr>
        <w:rPr>
          <w:lang w:eastAsia="zh-CN"/>
        </w:rPr>
      </w:pPr>
      <w:r>
        <w:rPr>
          <w:lang w:eastAsia="zh-CN"/>
        </w:rPr>
        <w:t xml:space="preserve">Based on the above discussions </w:t>
      </w:r>
      <w:r w:rsidR="00585C54">
        <w:rPr>
          <w:rFonts w:hint="eastAsia"/>
          <w:lang w:eastAsia="zh-CN"/>
        </w:rPr>
        <w:t>and t</w:t>
      </w:r>
      <w:r w:rsidRPr="003F404A">
        <w:rPr>
          <w:lang w:eastAsia="zh-CN"/>
        </w:rPr>
        <w:t>ake sub 6 GHz frequency band as instance, the following table can be considered as the starting points for RMSI CORESET configuration. Note that the minimum UE bandwidth for sub 6 GHz frequency band is assumed to be 20 MHz.</w:t>
      </w:r>
    </w:p>
    <w:p w:rsidR="00B5372A" w:rsidRPr="00FE446F" w:rsidRDefault="00BB6391" w:rsidP="00FE446F">
      <w:pPr>
        <w:jc w:val="center"/>
        <w:rPr>
          <w:b/>
          <w:lang w:eastAsia="zh-CN"/>
        </w:rPr>
      </w:pPr>
      <w:r w:rsidRPr="00FE446F">
        <w:rPr>
          <w:b/>
          <w:lang w:eastAsia="zh-CN"/>
        </w:rPr>
        <w:t>Table 1 An example of candidate</w:t>
      </w:r>
      <w:r w:rsidR="0024795D">
        <w:rPr>
          <w:rFonts w:hint="eastAsia"/>
          <w:b/>
          <w:lang w:eastAsia="zh-CN"/>
        </w:rPr>
        <w:t xml:space="preserve"> configurations of CORESET for scheduling RMSI</w:t>
      </w:r>
      <w:r w:rsidRPr="00FE446F">
        <w:rPr>
          <w:b/>
          <w:lang w:eastAsia="zh-CN"/>
        </w:rPr>
        <w:t xml:space="preserve"> </w:t>
      </w:r>
    </w:p>
    <w:tbl>
      <w:tblPr>
        <w:tblStyle w:val="TableGrid"/>
        <w:tblW w:w="0" w:type="auto"/>
        <w:jc w:val="center"/>
        <w:tblLayout w:type="fixed"/>
        <w:tblLook w:val="04A0" w:firstRow="1" w:lastRow="0" w:firstColumn="1" w:lastColumn="0" w:noHBand="0" w:noVBand="1"/>
      </w:tblPr>
      <w:tblGrid>
        <w:gridCol w:w="1838"/>
        <w:gridCol w:w="7467"/>
      </w:tblGrid>
      <w:tr w:rsidR="005663E8" w:rsidRPr="0024795D" w:rsidTr="00FE446F">
        <w:trPr>
          <w:jc w:val="center"/>
        </w:trPr>
        <w:tc>
          <w:tcPr>
            <w:tcW w:w="1838" w:type="dxa"/>
            <w:shd w:val="clear" w:color="auto" w:fill="D9D9D9" w:themeFill="background1" w:themeFillShade="D9"/>
          </w:tcPr>
          <w:p w:rsidR="005663E8" w:rsidRPr="00FE446F" w:rsidRDefault="00BB6391" w:rsidP="004505EF">
            <w:pPr>
              <w:rPr>
                <w:b/>
                <w:lang w:eastAsia="zh-CN"/>
              </w:rPr>
            </w:pPr>
            <w:r w:rsidRPr="00FE446F">
              <w:rPr>
                <w:b/>
                <w:lang w:eastAsia="zh-CN"/>
              </w:rPr>
              <w:t>Bit field in NR-PBCH</w:t>
            </w:r>
          </w:p>
        </w:tc>
        <w:tc>
          <w:tcPr>
            <w:tcW w:w="7467" w:type="dxa"/>
            <w:shd w:val="clear" w:color="auto" w:fill="D9D9D9" w:themeFill="background1" w:themeFillShade="D9"/>
          </w:tcPr>
          <w:p w:rsidR="00B5372A" w:rsidRPr="00FE446F" w:rsidRDefault="00BB6391" w:rsidP="00FE446F">
            <w:pPr>
              <w:jc w:val="center"/>
              <w:rPr>
                <w:b/>
                <w:lang w:eastAsia="zh-CN"/>
              </w:rPr>
            </w:pPr>
            <w:r w:rsidRPr="00FE446F">
              <w:rPr>
                <w:b/>
                <w:lang w:eastAsia="zh-CN"/>
              </w:rPr>
              <w:t>CORESET configuration</w:t>
            </w:r>
          </w:p>
        </w:tc>
      </w:tr>
      <w:tr w:rsidR="005663E8" w:rsidRPr="0019790D" w:rsidTr="003F404A">
        <w:trPr>
          <w:trHeight w:val="737"/>
          <w:jc w:val="center"/>
        </w:trPr>
        <w:tc>
          <w:tcPr>
            <w:tcW w:w="1838" w:type="dxa"/>
            <w:vAlign w:val="center"/>
          </w:tcPr>
          <w:p w:rsidR="005663E8" w:rsidRPr="0019790D" w:rsidRDefault="005663E8" w:rsidP="004505EF">
            <w:pPr>
              <w:rPr>
                <w:lang w:eastAsia="zh-CN"/>
              </w:rPr>
            </w:pPr>
            <w:r>
              <w:rPr>
                <w:lang w:eastAsia="zh-CN"/>
              </w:rPr>
              <w:t>0</w:t>
            </w:r>
            <w:r w:rsidRPr="0019790D">
              <w:rPr>
                <w:lang w:eastAsia="zh-CN"/>
              </w:rPr>
              <w:t>0000</w:t>
            </w:r>
          </w:p>
        </w:tc>
        <w:tc>
          <w:tcPr>
            <w:tcW w:w="7467" w:type="dxa"/>
            <w:vAlign w:val="center"/>
          </w:tcPr>
          <w:p w:rsidR="005663E8" w:rsidRPr="0019790D" w:rsidRDefault="005663E8" w:rsidP="003F404A">
            <w:pPr>
              <w:spacing w:after="0"/>
              <w:rPr>
                <w:lang w:eastAsia="zh-CN"/>
              </w:rPr>
            </w:pPr>
            <w:r w:rsidRPr="0019790D">
              <w:rPr>
                <w:lang w:eastAsia="zh-CN"/>
              </w:rPr>
              <w:t>CORESET BW = 24 PRBs; CORESET occupies the 1</w:t>
            </w:r>
            <w:r w:rsidRPr="003F404A">
              <w:rPr>
                <w:vertAlign w:val="superscript"/>
                <w:lang w:eastAsia="zh-CN"/>
              </w:rPr>
              <w:t>st</w:t>
            </w:r>
            <w:r w:rsidRPr="0019790D">
              <w:rPr>
                <w:lang w:eastAsia="zh-CN"/>
              </w:rPr>
              <w:t xml:space="preserve"> and 2</w:t>
            </w:r>
            <w:r w:rsidRPr="003F404A">
              <w:rPr>
                <w:vertAlign w:val="superscript"/>
                <w:lang w:eastAsia="zh-CN"/>
              </w:rPr>
              <w:t>nd</w:t>
            </w:r>
            <w:r w:rsidRPr="0019790D">
              <w:rPr>
                <w:lang w:eastAsia="zh-CN"/>
              </w:rPr>
              <w:t xml:space="preserve"> OFDM symbols in the same slot and in the same PRBs occupied by the SS block; CORESET uses SCS = 15 kHz.</w:t>
            </w:r>
          </w:p>
        </w:tc>
      </w:tr>
      <w:tr w:rsidR="005663E8" w:rsidRPr="0019790D" w:rsidTr="003F404A">
        <w:trPr>
          <w:jc w:val="center"/>
        </w:trPr>
        <w:tc>
          <w:tcPr>
            <w:tcW w:w="1838" w:type="dxa"/>
            <w:vAlign w:val="center"/>
          </w:tcPr>
          <w:p w:rsidR="005663E8" w:rsidRPr="0019790D" w:rsidRDefault="005663E8" w:rsidP="004505EF">
            <w:pPr>
              <w:rPr>
                <w:lang w:eastAsia="zh-CN"/>
              </w:rPr>
            </w:pPr>
            <w:r>
              <w:rPr>
                <w:lang w:eastAsia="zh-CN"/>
              </w:rPr>
              <w:t>0</w:t>
            </w:r>
            <w:r w:rsidRPr="0019790D">
              <w:rPr>
                <w:lang w:eastAsia="zh-CN"/>
              </w:rPr>
              <w:t>0001</w:t>
            </w:r>
          </w:p>
        </w:tc>
        <w:tc>
          <w:tcPr>
            <w:tcW w:w="7467" w:type="dxa"/>
            <w:vAlign w:val="center"/>
          </w:tcPr>
          <w:p w:rsidR="005663E8" w:rsidRPr="0019790D" w:rsidRDefault="009802F6" w:rsidP="003F404A">
            <w:pPr>
              <w:spacing w:after="0"/>
              <w:rPr>
                <w:lang w:eastAsia="zh-CN"/>
              </w:rPr>
            </w:pPr>
            <w:r w:rsidRPr="0019790D">
              <w:rPr>
                <w:lang w:eastAsia="zh-CN"/>
              </w:rPr>
              <w:t>CORESET BW = 24 PRBs; CORESET occupies the 7</w:t>
            </w:r>
            <w:r w:rsidRPr="0019790D">
              <w:rPr>
                <w:vertAlign w:val="superscript"/>
                <w:lang w:eastAsia="zh-CN"/>
              </w:rPr>
              <w:t>th</w:t>
            </w:r>
            <w:r w:rsidRPr="0019790D">
              <w:rPr>
                <w:lang w:eastAsia="zh-CN"/>
              </w:rPr>
              <w:t xml:space="preserve"> and 8</w:t>
            </w:r>
            <w:r w:rsidRPr="0019790D">
              <w:rPr>
                <w:vertAlign w:val="superscript"/>
                <w:lang w:eastAsia="zh-CN"/>
              </w:rPr>
              <w:t>th</w:t>
            </w:r>
            <w:r w:rsidRPr="0019790D">
              <w:rPr>
                <w:lang w:eastAsia="zh-CN"/>
              </w:rPr>
              <w:t xml:space="preserve"> OFDM symbols in the same slot and </w:t>
            </w:r>
            <w:r w:rsidR="00842608" w:rsidRPr="0019790D">
              <w:rPr>
                <w:lang w:eastAsia="zh-CN"/>
              </w:rPr>
              <w:t>in the same PRBs occupied by</w:t>
            </w:r>
            <w:r w:rsidRPr="0019790D">
              <w:rPr>
                <w:lang w:eastAsia="zh-CN"/>
              </w:rPr>
              <w:t xml:space="preserve"> SS block; CORESET uses SCS = 15 kHz.</w:t>
            </w:r>
          </w:p>
        </w:tc>
      </w:tr>
      <w:tr w:rsidR="005663E8" w:rsidRPr="0019790D" w:rsidTr="003F404A">
        <w:trPr>
          <w:jc w:val="center"/>
        </w:trPr>
        <w:tc>
          <w:tcPr>
            <w:tcW w:w="1838" w:type="dxa"/>
            <w:vAlign w:val="center"/>
          </w:tcPr>
          <w:p w:rsidR="005663E8" w:rsidRPr="0019790D" w:rsidRDefault="005663E8" w:rsidP="004505EF">
            <w:pPr>
              <w:rPr>
                <w:lang w:eastAsia="zh-CN"/>
              </w:rPr>
            </w:pPr>
            <w:r>
              <w:rPr>
                <w:lang w:eastAsia="zh-CN"/>
              </w:rPr>
              <w:t>0</w:t>
            </w:r>
            <w:r w:rsidRPr="0019790D">
              <w:rPr>
                <w:lang w:eastAsia="zh-CN"/>
              </w:rPr>
              <w:t>0010</w:t>
            </w:r>
          </w:p>
        </w:tc>
        <w:tc>
          <w:tcPr>
            <w:tcW w:w="7467" w:type="dxa"/>
            <w:vAlign w:val="center"/>
          </w:tcPr>
          <w:p w:rsidR="005663E8" w:rsidRPr="0019790D" w:rsidRDefault="009A7F2D" w:rsidP="003F404A">
            <w:pPr>
              <w:spacing w:after="0"/>
              <w:rPr>
                <w:lang w:eastAsia="zh-CN"/>
              </w:rPr>
            </w:pPr>
            <w:r w:rsidRPr="0019790D">
              <w:rPr>
                <w:lang w:eastAsia="zh-CN"/>
              </w:rPr>
              <w:t>CORESET BW = 48 PRBs; CORESET occupies the 1</w:t>
            </w:r>
            <w:r w:rsidRPr="00F26AE2">
              <w:rPr>
                <w:vertAlign w:val="superscript"/>
                <w:lang w:eastAsia="zh-CN"/>
              </w:rPr>
              <w:t>st</w:t>
            </w:r>
            <w:r w:rsidRPr="0019790D">
              <w:rPr>
                <w:lang w:eastAsia="zh-CN"/>
              </w:rPr>
              <w:t xml:space="preserve"> OFDM symbols in the same slot and with the center of CORESET BW aligned with the center of SS block; CORESET uses SCS = 15 kHz.</w:t>
            </w:r>
          </w:p>
        </w:tc>
      </w:tr>
      <w:tr w:rsidR="005663E8" w:rsidRPr="0019790D" w:rsidTr="003F404A">
        <w:trPr>
          <w:jc w:val="center"/>
        </w:trPr>
        <w:tc>
          <w:tcPr>
            <w:tcW w:w="1838" w:type="dxa"/>
            <w:vAlign w:val="center"/>
          </w:tcPr>
          <w:p w:rsidR="005663E8" w:rsidRPr="0019790D" w:rsidRDefault="005663E8" w:rsidP="004505EF">
            <w:pPr>
              <w:rPr>
                <w:lang w:eastAsia="zh-CN"/>
              </w:rPr>
            </w:pPr>
            <w:r>
              <w:rPr>
                <w:lang w:eastAsia="zh-CN"/>
              </w:rPr>
              <w:t>0</w:t>
            </w:r>
            <w:r w:rsidRPr="0019790D">
              <w:rPr>
                <w:lang w:eastAsia="zh-CN"/>
              </w:rPr>
              <w:t>0011</w:t>
            </w:r>
          </w:p>
        </w:tc>
        <w:tc>
          <w:tcPr>
            <w:tcW w:w="7467" w:type="dxa"/>
            <w:vAlign w:val="center"/>
          </w:tcPr>
          <w:p w:rsidR="005663E8" w:rsidRPr="0019790D" w:rsidRDefault="009A7F2D" w:rsidP="003F404A">
            <w:pPr>
              <w:spacing w:after="0"/>
              <w:rPr>
                <w:lang w:eastAsia="zh-CN"/>
              </w:rPr>
            </w:pPr>
            <w:r w:rsidRPr="0019790D">
              <w:rPr>
                <w:lang w:eastAsia="zh-CN"/>
              </w:rPr>
              <w:t>CORESET BW = 48 PRBs; CORESET occupies the 2</w:t>
            </w:r>
            <w:r w:rsidRPr="00F26AE2">
              <w:rPr>
                <w:vertAlign w:val="superscript"/>
                <w:lang w:eastAsia="zh-CN"/>
              </w:rPr>
              <w:t>nd</w:t>
            </w:r>
            <w:r w:rsidRPr="0019790D">
              <w:rPr>
                <w:lang w:eastAsia="zh-CN"/>
              </w:rPr>
              <w:t xml:space="preserve"> OFDM symbols in the same slot and with the center of CORESET BW aligned with the center of SS block; CORESET uses SCS = 15 kHz.</w:t>
            </w:r>
          </w:p>
        </w:tc>
      </w:tr>
      <w:tr w:rsidR="005663E8" w:rsidRPr="0019790D" w:rsidTr="003F404A">
        <w:trPr>
          <w:jc w:val="center"/>
        </w:trPr>
        <w:tc>
          <w:tcPr>
            <w:tcW w:w="1838" w:type="dxa"/>
            <w:vAlign w:val="center"/>
          </w:tcPr>
          <w:p w:rsidR="005663E8" w:rsidRPr="0019790D" w:rsidRDefault="005663E8" w:rsidP="004505EF">
            <w:pPr>
              <w:rPr>
                <w:lang w:eastAsia="zh-CN"/>
              </w:rPr>
            </w:pPr>
            <w:r>
              <w:rPr>
                <w:lang w:eastAsia="zh-CN"/>
              </w:rPr>
              <w:t>0</w:t>
            </w:r>
            <w:r w:rsidRPr="0019790D">
              <w:rPr>
                <w:lang w:eastAsia="zh-CN"/>
              </w:rPr>
              <w:t>0100</w:t>
            </w:r>
          </w:p>
        </w:tc>
        <w:tc>
          <w:tcPr>
            <w:tcW w:w="7467" w:type="dxa"/>
            <w:vAlign w:val="center"/>
          </w:tcPr>
          <w:p w:rsidR="005663E8" w:rsidRPr="0019790D" w:rsidRDefault="009C60DC" w:rsidP="003F404A">
            <w:pPr>
              <w:spacing w:after="0"/>
              <w:rPr>
                <w:lang w:eastAsia="zh-CN"/>
              </w:rPr>
            </w:pPr>
            <w:r w:rsidRPr="0019790D">
              <w:rPr>
                <w:lang w:eastAsia="zh-CN"/>
              </w:rPr>
              <w:t xml:space="preserve">CORESET BW = </w:t>
            </w:r>
            <w:r>
              <w:rPr>
                <w:lang w:eastAsia="zh-CN"/>
              </w:rPr>
              <w:t>96</w:t>
            </w:r>
            <w:r w:rsidRPr="0019790D">
              <w:rPr>
                <w:lang w:eastAsia="zh-CN"/>
              </w:rPr>
              <w:t xml:space="preserve"> PRBs; CORESET occupies the 1</w:t>
            </w:r>
            <w:r w:rsidRPr="00F26AE2">
              <w:rPr>
                <w:vertAlign w:val="superscript"/>
                <w:lang w:eastAsia="zh-CN"/>
              </w:rPr>
              <w:t>st</w:t>
            </w:r>
            <w:r w:rsidRPr="0019790D">
              <w:rPr>
                <w:lang w:eastAsia="zh-CN"/>
              </w:rPr>
              <w:t xml:space="preserve"> OFDM symbols in the same slot and in the </w:t>
            </w:r>
            <w:r>
              <w:rPr>
                <w:lang w:eastAsia="zh-CN"/>
              </w:rPr>
              <w:t>continuous</w:t>
            </w:r>
            <w:r w:rsidRPr="0019790D">
              <w:rPr>
                <w:lang w:eastAsia="zh-CN"/>
              </w:rPr>
              <w:t xml:space="preserve"> PRBs </w:t>
            </w:r>
            <w:r>
              <w:rPr>
                <w:lang w:eastAsia="zh-CN"/>
              </w:rPr>
              <w:t>within 20MHz</w:t>
            </w:r>
            <w:r w:rsidRPr="0019790D">
              <w:rPr>
                <w:lang w:eastAsia="zh-CN"/>
              </w:rPr>
              <w:t>; CORESET uses SCS = 15 kHz.</w:t>
            </w:r>
          </w:p>
        </w:tc>
      </w:tr>
      <w:tr w:rsidR="005663E8" w:rsidRPr="0019790D" w:rsidTr="003F404A">
        <w:trPr>
          <w:jc w:val="center"/>
        </w:trPr>
        <w:tc>
          <w:tcPr>
            <w:tcW w:w="1838" w:type="dxa"/>
            <w:vAlign w:val="center"/>
          </w:tcPr>
          <w:p w:rsidR="005663E8" w:rsidRPr="0019790D" w:rsidRDefault="005663E8" w:rsidP="004505EF">
            <w:pPr>
              <w:rPr>
                <w:lang w:eastAsia="zh-CN"/>
              </w:rPr>
            </w:pPr>
            <w:r>
              <w:rPr>
                <w:lang w:eastAsia="zh-CN"/>
              </w:rPr>
              <w:t>0</w:t>
            </w:r>
            <w:r w:rsidRPr="0019790D">
              <w:rPr>
                <w:lang w:eastAsia="zh-CN"/>
              </w:rPr>
              <w:t>0101</w:t>
            </w:r>
          </w:p>
        </w:tc>
        <w:tc>
          <w:tcPr>
            <w:tcW w:w="7467" w:type="dxa"/>
            <w:vAlign w:val="center"/>
          </w:tcPr>
          <w:p w:rsidR="005663E8" w:rsidRPr="0019790D" w:rsidRDefault="009C60DC" w:rsidP="003F404A">
            <w:pPr>
              <w:spacing w:after="0"/>
              <w:rPr>
                <w:lang w:eastAsia="zh-CN"/>
              </w:rPr>
            </w:pPr>
            <w:r w:rsidRPr="0019790D">
              <w:rPr>
                <w:lang w:eastAsia="zh-CN"/>
              </w:rPr>
              <w:t xml:space="preserve">CORESET BW = </w:t>
            </w:r>
            <w:r>
              <w:rPr>
                <w:lang w:eastAsia="zh-CN"/>
              </w:rPr>
              <w:t>96</w:t>
            </w:r>
            <w:r w:rsidRPr="0019790D">
              <w:rPr>
                <w:lang w:eastAsia="zh-CN"/>
              </w:rPr>
              <w:t xml:space="preserve"> PRBs; CORESET occupies the 2</w:t>
            </w:r>
            <w:r w:rsidRPr="00F26AE2">
              <w:rPr>
                <w:vertAlign w:val="superscript"/>
                <w:lang w:eastAsia="zh-CN"/>
              </w:rPr>
              <w:t>nd</w:t>
            </w:r>
            <w:r w:rsidRPr="0019790D">
              <w:rPr>
                <w:lang w:eastAsia="zh-CN"/>
              </w:rPr>
              <w:t xml:space="preserve"> OFDM symbols in the same slot and in the </w:t>
            </w:r>
            <w:r>
              <w:rPr>
                <w:lang w:eastAsia="zh-CN"/>
              </w:rPr>
              <w:t>continuous</w:t>
            </w:r>
            <w:r w:rsidRPr="0019790D">
              <w:rPr>
                <w:lang w:eastAsia="zh-CN"/>
              </w:rPr>
              <w:t xml:space="preserve"> PRBs </w:t>
            </w:r>
            <w:r>
              <w:rPr>
                <w:lang w:eastAsia="zh-CN"/>
              </w:rPr>
              <w:t>within 20MHz</w:t>
            </w:r>
            <w:r w:rsidRPr="0019790D">
              <w:rPr>
                <w:lang w:eastAsia="zh-CN"/>
              </w:rPr>
              <w:t>; CORESET uses SCS = 15 kHz.</w:t>
            </w:r>
          </w:p>
        </w:tc>
      </w:tr>
      <w:tr w:rsidR="005663E8" w:rsidRPr="0019790D" w:rsidTr="003F404A">
        <w:trPr>
          <w:jc w:val="center"/>
        </w:trPr>
        <w:tc>
          <w:tcPr>
            <w:tcW w:w="1838" w:type="dxa"/>
            <w:vAlign w:val="center"/>
          </w:tcPr>
          <w:p w:rsidR="005663E8" w:rsidRPr="0019790D" w:rsidRDefault="005663E8" w:rsidP="004505EF">
            <w:pPr>
              <w:rPr>
                <w:lang w:eastAsia="zh-CN"/>
              </w:rPr>
            </w:pPr>
            <w:r>
              <w:rPr>
                <w:lang w:eastAsia="zh-CN"/>
              </w:rPr>
              <w:t>0</w:t>
            </w:r>
            <w:r w:rsidRPr="0019790D">
              <w:rPr>
                <w:lang w:eastAsia="zh-CN"/>
              </w:rPr>
              <w:t>0110</w:t>
            </w:r>
          </w:p>
        </w:tc>
        <w:tc>
          <w:tcPr>
            <w:tcW w:w="7467" w:type="dxa"/>
            <w:shd w:val="clear" w:color="auto" w:fill="auto"/>
            <w:vAlign w:val="center"/>
          </w:tcPr>
          <w:p w:rsidR="005663E8" w:rsidRPr="003F404A" w:rsidRDefault="005E166E" w:rsidP="003F404A">
            <w:pPr>
              <w:spacing w:after="0"/>
              <w:rPr>
                <w:strike/>
                <w:lang w:eastAsia="zh-CN"/>
              </w:rPr>
            </w:pPr>
            <w:r w:rsidRPr="003F404A">
              <w:rPr>
                <w:lang w:eastAsia="zh-CN"/>
              </w:rPr>
              <w:t>CORESET BW = 24 PRBs; CORESET occupies the 1</w:t>
            </w:r>
            <w:r w:rsidRPr="003F404A">
              <w:rPr>
                <w:vertAlign w:val="superscript"/>
                <w:lang w:eastAsia="zh-CN"/>
              </w:rPr>
              <w:t>st</w:t>
            </w:r>
            <w:r w:rsidRPr="003F404A">
              <w:rPr>
                <w:lang w:eastAsia="zh-CN"/>
              </w:rPr>
              <w:t xml:space="preserve"> OFDM symbol in the same slot and in the same PRBs occupied by the SS block; CORESET uses SCS = 15 kHz.</w:t>
            </w:r>
          </w:p>
        </w:tc>
      </w:tr>
      <w:tr w:rsidR="009C60DC" w:rsidRPr="0019790D" w:rsidTr="003F404A">
        <w:trPr>
          <w:jc w:val="center"/>
        </w:trPr>
        <w:tc>
          <w:tcPr>
            <w:tcW w:w="1838" w:type="dxa"/>
            <w:vAlign w:val="center"/>
          </w:tcPr>
          <w:p w:rsidR="009C60DC" w:rsidRPr="0019790D" w:rsidRDefault="009C60DC" w:rsidP="009C60DC">
            <w:pPr>
              <w:rPr>
                <w:lang w:eastAsia="zh-CN"/>
              </w:rPr>
            </w:pPr>
            <w:r>
              <w:rPr>
                <w:lang w:eastAsia="zh-CN"/>
              </w:rPr>
              <w:t>0</w:t>
            </w:r>
            <w:r w:rsidRPr="0019790D">
              <w:rPr>
                <w:lang w:eastAsia="zh-CN"/>
              </w:rPr>
              <w:t>0111</w:t>
            </w:r>
          </w:p>
        </w:tc>
        <w:tc>
          <w:tcPr>
            <w:tcW w:w="7467" w:type="dxa"/>
            <w:vAlign w:val="center"/>
          </w:tcPr>
          <w:p w:rsidR="009C60DC" w:rsidRPr="0019790D" w:rsidRDefault="009C60DC" w:rsidP="003F404A">
            <w:pPr>
              <w:spacing w:after="0"/>
              <w:rPr>
                <w:lang w:eastAsia="zh-CN"/>
              </w:rPr>
            </w:pPr>
            <w:r w:rsidRPr="0019790D">
              <w:rPr>
                <w:lang w:eastAsia="zh-CN"/>
              </w:rPr>
              <w:t xml:space="preserve">CORESET BW = 24 PRBs; CORESET </w:t>
            </w:r>
            <w:r w:rsidR="00CC0405">
              <w:rPr>
                <w:lang w:eastAsia="zh-CN"/>
              </w:rPr>
              <w:t>starts with</w:t>
            </w:r>
            <w:r w:rsidRPr="0019790D">
              <w:rPr>
                <w:lang w:eastAsia="zh-CN"/>
              </w:rPr>
              <w:t xml:space="preserve"> the same OFDM symbol as PSS and with equal number of PRBs below and above the SS block in frequency; CORESET uses SCS = 15 kHz.</w:t>
            </w:r>
          </w:p>
        </w:tc>
      </w:tr>
      <w:tr w:rsidR="009C60DC" w:rsidRPr="0019790D" w:rsidTr="003F404A">
        <w:trPr>
          <w:jc w:val="center"/>
        </w:trPr>
        <w:tc>
          <w:tcPr>
            <w:tcW w:w="1838" w:type="dxa"/>
            <w:vAlign w:val="center"/>
          </w:tcPr>
          <w:p w:rsidR="009C60DC" w:rsidRPr="0019790D" w:rsidRDefault="009C60DC" w:rsidP="009C60DC">
            <w:pPr>
              <w:rPr>
                <w:lang w:eastAsia="zh-CN"/>
              </w:rPr>
            </w:pPr>
            <w:r>
              <w:rPr>
                <w:lang w:eastAsia="zh-CN"/>
              </w:rPr>
              <w:t>0</w:t>
            </w:r>
            <w:r w:rsidRPr="0019790D">
              <w:rPr>
                <w:lang w:eastAsia="zh-CN"/>
              </w:rPr>
              <w:t>1000</w:t>
            </w:r>
          </w:p>
        </w:tc>
        <w:tc>
          <w:tcPr>
            <w:tcW w:w="7467" w:type="dxa"/>
            <w:vAlign w:val="center"/>
          </w:tcPr>
          <w:p w:rsidR="009C60DC" w:rsidRPr="0019790D" w:rsidRDefault="009C60DC" w:rsidP="003F404A">
            <w:pPr>
              <w:spacing w:after="0"/>
              <w:rPr>
                <w:lang w:eastAsia="zh-CN"/>
              </w:rPr>
            </w:pPr>
            <w:r w:rsidRPr="0019790D">
              <w:rPr>
                <w:lang w:eastAsia="zh-CN"/>
              </w:rPr>
              <w:t xml:space="preserve">CORESET BW = 48 PRBs; CORESET </w:t>
            </w:r>
            <w:r w:rsidR="00AD7DDF">
              <w:rPr>
                <w:lang w:eastAsia="zh-CN"/>
              </w:rPr>
              <w:t>starts with</w:t>
            </w:r>
            <w:r w:rsidR="00AD7DDF" w:rsidRPr="0019790D">
              <w:rPr>
                <w:lang w:eastAsia="zh-CN"/>
              </w:rPr>
              <w:t xml:space="preserve"> </w:t>
            </w:r>
            <w:r w:rsidRPr="0019790D">
              <w:rPr>
                <w:lang w:eastAsia="zh-CN"/>
              </w:rPr>
              <w:t>the same OFDM symbol as PSS and with equal number of PRBs below and above the SS block in frequency; CORESET uses SCS = 15 kHz.</w:t>
            </w:r>
          </w:p>
        </w:tc>
      </w:tr>
      <w:tr w:rsidR="009C60DC" w:rsidRPr="0019790D" w:rsidTr="003F404A">
        <w:trPr>
          <w:jc w:val="center"/>
        </w:trPr>
        <w:tc>
          <w:tcPr>
            <w:tcW w:w="1838" w:type="dxa"/>
            <w:vAlign w:val="center"/>
          </w:tcPr>
          <w:p w:rsidR="009C60DC" w:rsidRPr="0019790D" w:rsidRDefault="009C60DC" w:rsidP="009C60DC">
            <w:pPr>
              <w:rPr>
                <w:lang w:eastAsia="zh-CN"/>
              </w:rPr>
            </w:pPr>
            <w:r>
              <w:rPr>
                <w:lang w:eastAsia="zh-CN"/>
              </w:rPr>
              <w:t>0</w:t>
            </w:r>
            <w:r w:rsidRPr="0019790D">
              <w:rPr>
                <w:lang w:eastAsia="zh-CN"/>
              </w:rPr>
              <w:t>1001</w:t>
            </w:r>
          </w:p>
        </w:tc>
        <w:tc>
          <w:tcPr>
            <w:tcW w:w="7467" w:type="dxa"/>
            <w:shd w:val="clear" w:color="auto" w:fill="auto"/>
            <w:vAlign w:val="center"/>
          </w:tcPr>
          <w:p w:rsidR="009C60DC" w:rsidRPr="0019790D" w:rsidRDefault="009C60DC" w:rsidP="003F404A">
            <w:pPr>
              <w:spacing w:after="0"/>
              <w:rPr>
                <w:lang w:eastAsia="zh-CN"/>
              </w:rPr>
            </w:pPr>
            <w:r w:rsidRPr="0019790D">
              <w:rPr>
                <w:lang w:eastAsia="zh-CN"/>
              </w:rPr>
              <w:t>CORESET BW = 24 PRBs; CORESET occupies the 1</w:t>
            </w:r>
            <w:r w:rsidRPr="00F26AE2">
              <w:rPr>
                <w:vertAlign w:val="superscript"/>
                <w:lang w:eastAsia="zh-CN"/>
              </w:rPr>
              <w:t>st</w:t>
            </w:r>
            <w:r w:rsidRPr="0019790D">
              <w:rPr>
                <w:lang w:eastAsia="zh-CN"/>
              </w:rPr>
              <w:t xml:space="preserve"> and 2</w:t>
            </w:r>
            <w:r w:rsidRPr="00F26AE2">
              <w:rPr>
                <w:vertAlign w:val="superscript"/>
                <w:lang w:eastAsia="zh-CN"/>
              </w:rPr>
              <w:t>nd</w:t>
            </w:r>
            <w:r w:rsidRPr="0019790D">
              <w:rPr>
                <w:lang w:eastAsia="zh-CN"/>
              </w:rPr>
              <w:t xml:space="preserve"> OFDM symbols in the same slot and in the </w:t>
            </w:r>
            <w:r>
              <w:rPr>
                <w:lang w:eastAsia="zh-CN"/>
              </w:rPr>
              <w:t>discontinuous</w:t>
            </w:r>
            <w:r w:rsidRPr="0019790D">
              <w:rPr>
                <w:lang w:eastAsia="zh-CN"/>
              </w:rPr>
              <w:t xml:space="preserve"> PRBs </w:t>
            </w:r>
            <w:r w:rsidR="00B1157D">
              <w:rPr>
                <w:lang w:eastAsia="zh-CN"/>
              </w:rPr>
              <w:t>with interval of 4 PRBs</w:t>
            </w:r>
            <w:r w:rsidRPr="0019790D">
              <w:rPr>
                <w:lang w:eastAsia="zh-CN"/>
              </w:rPr>
              <w:t>; CORESET uses SCS = 15 kHz.</w:t>
            </w:r>
          </w:p>
        </w:tc>
      </w:tr>
      <w:tr w:rsidR="009C60DC" w:rsidRPr="0019790D" w:rsidTr="003F404A">
        <w:trPr>
          <w:jc w:val="center"/>
        </w:trPr>
        <w:tc>
          <w:tcPr>
            <w:tcW w:w="1838" w:type="dxa"/>
            <w:vAlign w:val="center"/>
          </w:tcPr>
          <w:p w:rsidR="009C60DC" w:rsidRPr="0019790D" w:rsidRDefault="009C60DC" w:rsidP="009C60DC">
            <w:pPr>
              <w:rPr>
                <w:lang w:eastAsia="zh-CN"/>
              </w:rPr>
            </w:pPr>
            <w:r>
              <w:rPr>
                <w:lang w:eastAsia="zh-CN"/>
              </w:rPr>
              <w:t>0</w:t>
            </w:r>
            <w:r w:rsidRPr="0019790D">
              <w:rPr>
                <w:lang w:eastAsia="zh-CN"/>
              </w:rPr>
              <w:t>1010</w:t>
            </w:r>
          </w:p>
        </w:tc>
        <w:tc>
          <w:tcPr>
            <w:tcW w:w="7467" w:type="dxa"/>
            <w:shd w:val="clear" w:color="auto" w:fill="auto"/>
            <w:vAlign w:val="center"/>
          </w:tcPr>
          <w:p w:rsidR="009C60DC" w:rsidRPr="0019790D" w:rsidRDefault="00F907A8" w:rsidP="003F404A">
            <w:pPr>
              <w:spacing w:after="0"/>
              <w:rPr>
                <w:lang w:eastAsia="zh-CN"/>
              </w:rPr>
            </w:pPr>
            <w:r w:rsidRPr="0019790D">
              <w:rPr>
                <w:lang w:eastAsia="zh-CN"/>
              </w:rPr>
              <w:t>CORESET BW = 24 PRBs; CORESET occupies the 7</w:t>
            </w:r>
            <w:r w:rsidRPr="00F26AE2">
              <w:rPr>
                <w:vertAlign w:val="superscript"/>
                <w:lang w:eastAsia="zh-CN"/>
              </w:rPr>
              <w:t>th</w:t>
            </w:r>
            <w:r w:rsidRPr="0019790D">
              <w:rPr>
                <w:lang w:eastAsia="zh-CN"/>
              </w:rPr>
              <w:t xml:space="preserve"> and 8</w:t>
            </w:r>
            <w:r w:rsidRPr="00F26AE2">
              <w:rPr>
                <w:vertAlign w:val="superscript"/>
                <w:lang w:eastAsia="zh-CN"/>
              </w:rPr>
              <w:t>th</w:t>
            </w:r>
            <w:r w:rsidRPr="0019790D">
              <w:rPr>
                <w:lang w:eastAsia="zh-CN"/>
              </w:rPr>
              <w:t xml:space="preserve"> OFDM symbols in the same slot and </w:t>
            </w:r>
            <w:r w:rsidR="007F34F9" w:rsidRPr="0019790D">
              <w:rPr>
                <w:lang w:eastAsia="zh-CN"/>
              </w:rPr>
              <w:t xml:space="preserve">in the </w:t>
            </w:r>
            <w:r w:rsidR="007F34F9">
              <w:rPr>
                <w:lang w:eastAsia="zh-CN"/>
              </w:rPr>
              <w:t>discontinuous</w:t>
            </w:r>
            <w:r w:rsidR="007F34F9" w:rsidRPr="0019790D">
              <w:rPr>
                <w:lang w:eastAsia="zh-CN"/>
              </w:rPr>
              <w:t xml:space="preserve"> PRBs </w:t>
            </w:r>
            <w:r w:rsidR="005017ED">
              <w:rPr>
                <w:lang w:eastAsia="zh-CN"/>
              </w:rPr>
              <w:t>with interval of 4 PRBs</w:t>
            </w:r>
            <w:r w:rsidR="007F34F9" w:rsidRPr="0019790D">
              <w:rPr>
                <w:lang w:eastAsia="zh-CN"/>
              </w:rPr>
              <w:t>;</w:t>
            </w:r>
            <w:r w:rsidRPr="0019790D">
              <w:rPr>
                <w:lang w:eastAsia="zh-CN"/>
              </w:rPr>
              <w:t xml:space="preserve"> CORESET uses SCS = 15 kHz.</w:t>
            </w:r>
          </w:p>
        </w:tc>
      </w:tr>
      <w:tr w:rsidR="00F907A8" w:rsidRPr="0019790D" w:rsidTr="003F404A">
        <w:trPr>
          <w:jc w:val="center"/>
        </w:trPr>
        <w:tc>
          <w:tcPr>
            <w:tcW w:w="1838" w:type="dxa"/>
            <w:vAlign w:val="center"/>
          </w:tcPr>
          <w:p w:rsidR="00F907A8" w:rsidRPr="0019790D" w:rsidRDefault="00F907A8" w:rsidP="00F907A8">
            <w:pPr>
              <w:rPr>
                <w:lang w:eastAsia="zh-CN"/>
              </w:rPr>
            </w:pPr>
            <w:r>
              <w:rPr>
                <w:lang w:eastAsia="zh-CN"/>
              </w:rPr>
              <w:t>0</w:t>
            </w:r>
            <w:r w:rsidRPr="0019790D">
              <w:rPr>
                <w:lang w:eastAsia="zh-CN"/>
              </w:rPr>
              <w:t>1011</w:t>
            </w:r>
          </w:p>
        </w:tc>
        <w:tc>
          <w:tcPr>
            <w:tcW w:w="7467" w:type="dxa"/>
            <w:shd w:val="clear" w:color="auto" w:fill="auto"/>
            <w:vAlign w:val="center"/>
          </w:tcPr>
          <w:p w:rsidR="00F907A8" w:rsidRPr="0019790D" w:rsidRDefault="00F907A8" w:rsidP="003F404A">
            <w:pPr>
              <w:spacing w:after="0"/>
              <w:rPr>
                <w:lang w:eastAsia="zh-CN"/>
              </w:rPr>
            </w:pPr>
            <w:r w:rsidRPr="0019790D">
              <w:rPr>
                <w:lang w:eastAsia="zh-CN"/>
              </w:rPr>
              <w:t xml:space="preserve">CORESET BW = </w:t>
            </w:r>
            <w:r>
              <w:rPr>
                <w:lang w:eastAsia="zh-CN"/>
              </w:rPr>
              <w:t>48</w:t>
            </w:r>
            <w:r w:rsidRPr="0019790D">
              <w:rPr>
                <w:lang w:eastAsia="zh-CN"/>
              </w:rPr>
              <w:t xml:space="preserve"> PRBs; CORESET occupies the 1</w:t>
            </w:r>
            <w:r w:rsidRPr="00F26AE2">
              <w:rPr>
                <w:vertAlign w:val="superscript"/>
                <w:lang w:eastAsia="zh-CN"/>
              </w:rPr>
              <w:t>st</w:t>
            </w:r>
            <w:r w:rsidRPr="0019790D">
              <w:rPr>
                <w:lang w:eastAsia="zh-CN"/>
              </w:rPr>
              <w:t xml:space="preserve"> and 2</w:t>
            </w:r>
            <w:r w:rsidRPr="00F26AE2">
              <w:rPr>
                <w:vertAlign w:val="superscript"/>
                <w:lang w:eastAsia="zh-CN"/>
              </w:rPr>
              <w:t>nd</w:t>
            </w:r>
            <w:r w:rsidRPr="0019790D">
              <w:rPr>
                <w:lang w:eastAsia="zh-CN"/>
              </w:rPr>
              <w:t xml:space="preserve"> OFDM symbols in the same slot and in the </w:t>
            </w:r>
            <w:r>
              <w:rPr>
                <w:lang w:eastAsia="zh-CN"/>
              </w:rPr>
              <w:t>discontinuous</w:t>
            </w:r>
            <w:r w:rsidRPr="0019790D">
              <w:rPr>
                <w:lang w:eastAsia="zh-CN"/>
              </w:rPr>
              <w:t xml:space="preserve"> PRBs </w:t>
            </w:r>
            <w:r w:rsidR="00FE1F1D">
              <w:rPr>
                <w:lang w:eastAsia="zh-CN"/>
              </w:rPr>
              <w:t>with interval of 2 PRBs</w:t>
            </w:r>
            <w:r w:rsidRPr="0019790D">
              <w:rPr>
                <w:lang w:eastAsia="zh-CN"/>
              </w:rPr>
              <w:t>; CORESET uses SCS = 15 kHz.</w:t>
            </w:r>
          </w:p>
        </w:tc>
      </w:tr>
      <w:tr w:rsidR="00F907A8" w:rsidRPr="0019790D" w:rsidTr="003F404A">
        <w:trPr>
          <w:jc w:val="center"/>
        </w:trPr>
        <w:tc>
          <w:tcPr>
            <w:tcW w:w="1838" w:type="dxa"/>
            <w:vAlign w:val="center"/>
          </w:tcPr>
          <w:p w:rsidR="00F907A8" w:rsidRPr="0019790D" w:rsidRDefault="00F907A8" w:rsidP="00F907A8">
            <w:pPr>
              <w:rPr>
                <w:lang w:eastAsia="zh-CN"/>
              </w:rPr>
            </w:pPr>
            <w:r>
              <w:rPr>
                <w:lang w:eastAsia="zh-CN"/>
              </w:rPr>
              <w:lastRenderedPageBreak/>
              <w:t>0</w:t>
            </w:r>
            <w:r w:rsidRPr="00E65D1A">
              <w:rPr>
                <w:lang w:eastAsia="zh-CN"/>
              </w:rPr>
              <w:t>1100</w:t>
            </w:r>
          </w:p>
        </w:tc>
        <w:tc>
          <w:tcPr>
            <w:tcW w:w="7467" w:type="dxa"/>
            <w:shd w:val="clear" w:color="auto" w:fill="auto"/>
            <w:vAlign w:val="center"/>
          </w:tcPr>
          <w:p w:rsidR="00F907A8" w:rsidRPr="0019790D" w:rsidRDefault="00F907A8" w:rsidP="003F404A">
            <w:pPr>
              <w:spacing w:after="0"/>
              <w:rPr>
                <w:lang w:eastAsia="zh-CN"/>
              </w:rPr>
            </w:pPr>
            <w:r w:rsidRPr="0019790D">
              <w:rPr>
                <w:lang w:eastAsia="zh-CN"/>
              </w:rPr>
              <w:t xml:space="preserve">CORESET BW = </w:t>
            </w:r>
            <w:r>
              <w:rPr>
                <w:lang w:eastAsia="zh-CN"/>
              </w:rPr>
              <w:t>48</w:t>
            </w:r>
            <w:r w:rsidRPr="0019790D">
              <w:rPr>
                <w:lang w:eastAsia="zh-CN"/>
              </w:rPr>
              <w:t xml:space="preserve"> PRBs; CORESET occupies the 7</w:t>
            </w:r>
            <w:r w:rsidRPr="00F26AE2">
              <w:rPr>
                <w:vertAlign w:val="superscript"/>
                <w:lang w:eastAsia="zh-CN"/>
              </w:rPr>
              <w:t>th</w:t>
            </w:r>
            <w:r w:rsidRPr="0019790D">
              <w:rPr>
                <w:lang w:eastAsia="zh-CN"/>
              </w:rPr>
              <w:t xml:space="preserve"> and 8</w:t>
            </w:r>
            <w:r w:rsidRPr="00F26AE2">
              <w:rPr>
                <w:vertAlign w:val="superscript"/>
                <w:lang w:eastAsia="zh-CN"/>
              </w:rPr>
              <w:t>th</w:t>
            </w:r>
            <w:r w:rsidRPr="0019790D">
              <w:rPr>
                <w:lang w:eastAsia="zh-CN"/>
              </w:rPr>
              <w:t xml:space="preserve"> OFDM symbols in the same slot and </w:t>
            </w:r>
            <w:r w:rsidR="00BA586F" w:rsidRPr="0019790D">
              <w:rPr>
                <w:lang w:eastAsia="zh-CN"/>
              </w:rPr>
              <w:t xml:space="preserve">in the </w:t>
            </w:r>
            <w:r w:rsidR="00BA586F">
              <w:rPr>
                <w:lang w:eastAsia="zh-CN"/>
              </w:rPr>
              <w:t>discontinuous</w:t>
            </w:r>
            <w:r w:rsidR="00BA586F" w:rsidRPr="0019790D">
              <w:rPr>
                <w:lang w:eastAsia="zh-CN"/>
              </w:rPr>
              <w:t xml:space="preserve"> PRBs </w:t>
            </w:r>
            <w:r w:rsidR="009B5191">
              <w:rPr>
                <w:lang w:eastAsia="zh-CN"/>
              </w:rPr>
              <w:t>with interval of 2 PRBs</w:t>
            </w:r>
            <w:r w:rsidR="00BA586F" w:rsidRPr="0019790D">
              <w:rPr>
                <w:lang w:eastAsia="zh-CN"/>
              </w:rPr>
              <w:t>;</w:t>
            </w:r>
            <w:r w:rsidRPr="0019790D">
              <w:rPr>
                <w:lang w:eastAsia="zh-CN"/>
              </w:rPr>
              <w:t xml:space="preserve"> CORESET uses SCS = 15 kHz.</w:t>
            </w:r>
          </w:p>
        </w:tc>
      </w:tr>
      <w:tr w:rsidR="009C60DC" w:rsidRPr="0019790D" w:rsidTr="003F404A">
        <w:trPr>
          <w:jc w:val="center"/>
        </w:trPr>
        <w:tc>
          <w:tcPr>
            <w:tcW w:w="1838" w:type="dxa"/>
            <w:vAlign w:val="center"/>
          </w:tcPr>
          <w:p w:rsidR="009C60DC" w:rsidRPr="0019790D" w:rsidRDefault="009C60DC" w:rsidP="009C60DC">
            <w:pPr>
              <w:rPr>
                <w:lang w:eastAsia="zh-CN"/>
              </w:rPr>
            </w:pPr>
            <w:r>
              <w:rPr>
                <w:lang w:eastAsia="zh-CN"/>
              </w:rPr>
              <w:t>0</w:t>
            </w:r>
            <w:r w:rsidRPr="0019790D">
              <w:rPr>
                <w:lang w:eastAsia="zh-CN"/>
              </w:rPr>
              <w:t>1101</w:t>
            </w:r>
          </w:p>
        </w:tc>
        <w:tc>
          <w:tcPr>
            <w:tcW w:w="7467" w:type="dxa"/>
            <w:vAlign w:val="center"/>
          </w:tcPr>
          <w:p w:rsidR="009C60DC" w:rsidRPr="0019790D" w:rsidRDefault="00275E6D" w:rsidP="003F404A">
            <w:pPr>
              <w:spacing w:after="0"/>
              <w:rPr>
                <w:lang w:eastAsia="zh-CN"/>
              </w:rPr>
            </w:pPr>
            <w:r w:rsidRPr="0019790D">
              <w:rPr>
                <w:lang w:eastAsia="zh-CN"/>
              </w:rPr>
              <w:t>CORESET BW = 24 PRBs; CORESET occupies the 1</w:t>
            </w:r>
            <w:r w:rsidRPr="00F26AE2">
              <w:rPr>
                <w:vertAlign w:val="superscript"/>
                <w:lang w:eastAsia="zh-CN"/>
              </w:rPr>
              <w:t>st</w:t>
            </w:r>
            <w:r w:rsidRPr="0019790D">
              <w:rPr>
                <w:lang w:eastAsia="zh-CN"/>
              </w:rPr>
              <w:t xml:space="preserve"> and 2</w:t>
            </w:r>
            <w:r w:rsidRPr="00F26AE2">
              <w:rPr>
                <w:vertAlign w:val="superscript"/>
                <w:lang w:eastAsia="zh-CN"/>
              </w:rPr>
              <w:t>nd</w:t>
            </w:r>
            <w:r w:rsidRPr="0019790D">
              <w:rPr>
                <w:lang w:eastAsia="zh-CN"/>
              </w:rPr>
              <w:t xml:space="preserve"> OFDM symbols in the same slot and in the same PRBs occupied by the SS block; CORESET uses SCS = 30 kHz.</w:t>
            </w:r>
          </w:p>
        </w:tc>
      </w:tr>
      <w:tr w:rsidR="009C60DC" w:rsidRPr="0019790D" w:rsidTr="003F404A">
        <w:trPr>
          <w:jc w:val="center"/>
        </w:trPr>
        <w:tc>
          <w:tcPr>
            <w:tcW w:w="1838" w:type="dxa"/>
            <w:vAlign w:val="center"/>
          </w:tcPr>
          <w:p w:rsidR="009C60DC" w:rsidRPr="0019790D" w:rsidRDefault="009C60DC" w:rsidP="009C60DC">
            <w:pPr>
              <w:rPr>
                <w:lang w:eastAsia="zh-CN"/>
              </w:rPr>
            </w:pPr>
            <w:r>
              <w:rPr>
                <w:lang w:eastAsia="zh-CN"/>
              </w:rPr>
              <w:t>0</w:t>
            </w:r>
            <w:r w:rsidRPr="0019790D">
              <w:rPr>
                <w:lang w:eastAsia="zh-CN"/>
              </w:rPr>
              <w:t>111</w:t>
            </w:r>
            <w:r w:rsidRPr="00E65D1A">
              <w:rPr>
                <w:lang w:eastAsia="zh-CN"/>
              </w:rPr>
              <w:t>0</w:t>
            </w:r>
          </w:p>
        </w:tc>
        <w:tc>
          <w:tcPr>
            <w:tcW w:w="7467" w:type="dxa"/>
            <w:vAlign w:val="center"/>
          </w:tcPr>
          <w:p w:rsidR="009C60DC" w:rsidRPr="0019790D" w:rsidRDefault="00275E6D" w:rsidP="003F404A">
            <w:pPr>
              <w:spacing w:after="0"/>
              <w:rPr>
                <w:lang w:eastAsia="zh-CN"/>
              </w:rPr>
            </w:pPr>
            <w:r w:rsidRPr="0019790D">
              <w:rPr>
                <w:lang w:eastAsia="zh-CN"/>
              </w:rPr>
              <w:t xml:space="preserve">CORESET BW = 24 PRBs; CORESET occupies the </w:t>
            </w:r>
            <w:r w:rsidR="00AA76F1">
              <w:rPr>
                <w:lang w:eastAsia="zh-CN"/>
              </w:rPr>
              <w:t>3</w:t>
            </w:r>
            <w:r w:rsidRPr="00F26AE2">
              <w:rPr>
                <w:vertAlign w:val="superscript"/>
                <w:lang w:eastAsia="zh-CN"/>
              </w:rPr>
              <w:t>rd</w:t>
            </w:r>
            <w:r w:rsidRPr="0019790D">
              <w:rPr>
                <w:lang w:eastAsia="zh-CN"/>
              </w:rPr>
              <w:t xml:space="preserve"> </w:t>
            </w:r>
            <w:r w:rsidR="00C504AE">
              <w:rPr>
                <w:lang w:eastAsia="zh-CN"/>
              </w:rPr>
              <w:t xml:space="preserve">and </w:t>
            </w:r>
            <w:r w:rsidR="00AA76F1">
              <w:rPr>
                <w:lang w:eastAsia="zh-CN"/>
              </w:rPr>
              <w:t>4</w:t>
            </w:r>
            <w:r w:rsidR="00C504AE" w:rsidRPr="003F404A">
              <w:rPr>
                <w:vertAlign w:val="superscript"/>
                <w:lang w:eastAsia="zh-CN"/>
              </w:rPr>
              <w:t>th</w:t>
            </w:r>
            <w:r w:rsidR="00C504AE">
              <w:rPr>
                <w:lang w:eastAsia="zh-CN"/>
              </w:rPr>
              <w:t xml:space="preserve"> </w:t>
            </w:r>
            <w:r w:rsidRPr="0019790D">
              <w:rPr>
                <w:lang w:eastAsia="zh-CN"/>
              </w:rPr>
              <w:t>OFDM symbols in the same slot and in the same PRBs occupied by the SS block; CORESET uses SCS = 30 kHz.</w:t>
            </w:r>
          </w:p>
        </w:tc>
      </w:tr>
      <w:tr w:rsidR="009C60DC" w:rsidRPr="0019790D" w:rsidTr="003F404A">
        <w:trPr>
          <w:jc w:val="center"/>
        </w:trPr>
        <w:tc>
          <w:tcPr>
            <w:tcW w:w="1838" w:type="dxa"/>
            <w:vAlign w:val="center"/>
          </w:tcPr>
          <w:p w:rsidR="009C60DC" w:rsidRPr="0019790D" w:rsidRDefault="009C60DC" w:rsidP="009C60DC">
            <w:pPr>
              <w:rPr>
                <w:lang w:eastAsia="zh-CN"/>
              </w:rPr>
            </w:pPr>
            <w:r>
              <w:rPr>
                <w:lang w:eastAsia="zh-CN"/>
              </w:rPr>
              <w:t>0</w:t>
            </w:r>
            <w:r w:rsidRPr="0019790D">
              <w:rPr>
                <w:lang w:eastAsia="zh-CN"/>
              </w:rPr>
              <w:t>1111</w:t>
            </w:r>
          </w:p>
        </w:tc>
        <w:tc>
          <w:tcPr>
            <w:tcW w:w="7467" w:type="dxa"/>
            <w:vAlign w:val="center"/>
          </w:tcPr>
          <w:p w:rsidR="009C60DC" w:rsidRPr="0019790D" w:rsidRDefault="00D54A7E" w:rsidP="003F404A">
            <w:pPr>
              <w:spacing w:after="0"/>
              <w:rPr>
                <w:lang w:eastAsia="zh-CN"/>
              </w:rPr>
            </w:pPr>
            <w:r w:rsidRPr="0019790D">
              <w:rPr>
                <w:lang w:eastAsia="zh-CN"/>
              </w:rPr>
              <w:t>CORESET BW = 48 PRBs; CORESET occupies the 1</w:t>
            </w:r>
            <w:r w:rsidRPr="00F26AE2">
              <w:rPr>
                <w:vertAlign w:val="superscript"/>
                <w:lang w:eastAsia="zh-CN"/>
              </w:rPr>
              <w:t>st</w:t>
            </w:r>
            <w:r w:rsidRPr="0019790D">
              <w:rPr>
                <w:lang w:eastAsia="zh-CN"/>
              </w:rPr>
              <w:t xml:space="preserve"> OFDM symbols in the same slot and with the center of CORESET BW aligned with the center of SS block; CORESET uses SCS = 30 kHz.</w:t>
            </w:r>
          </w:p>
        </w:tc>
      </w:tr>
      <w:tr w:rsidR="009C60DC" w:rsidRPr="00DF0B15" w:rsidTr="003F404A">
        <w:trPr>
          <w:jc w:val="center"/>
        </w:trPr>
        <w:tc>
          <w:tcPr>
            <w:tcW w:w="1838" w:type="dxa"/>
            <w:vAlign w:val="center"/>
          </w:tcPr>
          <w:p w:rsidR="009C60DC" w:rsidRPr="00DF0B15" w:rsidRDefault="009C60DC" w:rsidP="009C60DC">
            <w:pPr>
              <w:rPr>
                <w:lang w:eastAsia="zh-CN"/>
              </w:rPr>
            </w:pPr>
            <w:r>
              <w:rPr>
                <w:lang w:eastAsia="zh-CN"/>
              </w:rPr>
              <w:t>1</w:t>
            </w:r>
            <w:r w:rsidRPr="0019790D">
              <w:rPr>
                <w:lang w:eastAsia="zh-CN"/>
              </w:rPr>
              <w:t>0000</w:t>
            </w:r>
          </w:p>
        </w:tc>
        <w:tc>
          <w:tcPr>
            <w:tcW w:w="7467" w:type="dxa"/>
            <w:vAlign w:val="center"/>
          </w:tcPr>
          <w:p w:rsidR="009C60DC" w:rsidRPr="00DF0B15" w:rsidRDefault="00C76D46" w:rsidP="003F404A">
            <w:pPr>
              <w:spacing w:after="0"/>
              <w:rPr>
                <w:lang w:eastAsia="zh-CN"/>
              </w:rPr>
            </w:pPr>
            <w:r w:rsidRPr="0019790D">
              <w:rPr>
                <w:lang w:eastAsia="zh-CN"/>
              </w:rPr>
              <w:t>CORESET BW = 48 PRBs; CORESET occupies the 2</w:t>
            </w:r>
            <w:r w:rsidRPr="00F26AE2">
              <w:rPr>
                <w:vertAlign w:val="superscript"/>
                <w:lang w:eastAsia="zh-CN"/>
              </w:rPr>
              <w:t>nd</w:t>
            </w:r>
            <w:r w:rsidRPr="0019790D">
              <w:rPr>
                <w:lang w:eastAsia="zh-CN"/>
              </w:rPr>
              <w:t xml:space="preserve"> OFDM symbols in the same slot and with the center of CORESET BW aligned with the center of SS block; CORESET uses SCS = 30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0001</w:t>
            </w:r>
          </w:p>
        </w:tc>
        <w:tc>
          <w:tcPr>
            <w:tcW w:w="7467" w:type="dxa"/>
            <w:vAlign w:val="center"/>
          </w:tcPr>
          <w:p w:rsidR="00FF2DB2" w:rsidRPr="003F404A" w:rsidRDefault="00FF2DB2" w:rsidP="003F404A">
            <w:pPr>
              <w:spacing w:after="0"/>
              <w:rPr>
                <w:strike/>
                <w:lang w:eastAsia="zh-CN"/>
              </w:rPr>
            </w:pPr>
            <w:r w:rsidRPr="003F404A">
              <w:rPr>
                <w:lang w:eastAsia="zh-CN"/>
              </w:rPr>
              <w:t>CORESET BW = 24 PRBs; CORESET occupies the 2</w:t>
            </w:r>
            <w:r w:rsidRPr="003F404A">
              <w:rPr>
                <w:vertAlign w:val="superscript"/>
                <w:lang w:eastAsia="zh-CN"/>
              </w:rPr>
              <w:t>nd</w:t>
            </w:r>
            <w:r w:rsidRPr="003F404A">
              <w:rPr>
                <w:lang w:eastAsia="zh-CN"/>
              </w:rPr>
              <w:t xml:space="preserve"> OFDM symbol in the same slot and in the same PRBs occupied by the SS block; CORESET uses SCS = 15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0010</w:t>
            </w:r>
          </w:p>
        </w:tc>
        <w:tc>
          <w:tcPr>
            <w:tcW w:w="7467" w:type="dxa"/>
            <w:vAlign w:val="center"/>
          </w:tcPr>
          <w:p w:rsidR="00FF2DB2" w:rsidRPr="00DF0B15" w:rsidRDefault="00FF2DB2" w:rsidP="003F404A">
            <w:pPr>
              <w:spacing w:after="0"/>
              <w:rPr>
                <w:lang w:eastAsia="zh-CN"/>
              </w:rPr>
            </w:pPr>
            <w:r w:rsidRPr="0019790D">
              <w:rPr>
                <w:lang w:eastAsia="zh-CN"/>
              </w:rPr>
              <w:t>CORESET BW = 24 PRBs; CORESET occupies the 1</w:t>
            </w:r>
            <w:r w:rsidRPr="00F26AE2">
              <w:rPr>
                <w:vertAlign w:val="superscript"/>
                <w:lang w:eastAsia="zh-CN"/>
              </w:rPr>
              <w:t>st</w:t>
            </w:r>
            <w:r w:rsidRPr="0019790D">
              <w:rPr>
                <w:lang w:eastAsia="zh-CN"/>
              </w:rPr>
              <w:t xml:space="preserve"> and 2</w:t>
            </w:r>
            <w:r w:rsidRPr="00F26AE2">
              <w:rPr>
                <w:vertAlign w:val="superscript"/>
                <w:lang w:eastAsia="zh-CN"/>
              </w:rPr>
              <w:t>nd</w:t>
            </w:r>
            <w:r w:rsidRPr="0019790D">
              <w:rPr>
                <w:lang w:eastAsia="zh-CN"/>
              </w:rPr>
              <w:t xml:space="preserve"> </w:t>
            </w:r>
            <w:r>
              <w:rPr>
                <w:lang w:eastAsia="zh-CN"/>
              </w:rPr>
              <w:t>and 3</w:t>
            </w:r>
            <w:r w:rsidRPr="00F26AE2">
              <w:rPr>
                <w:vertAlign w:val="superscript"/>
                <w:lang w:eastAsia="zh-CN"/>
              </w:rPr>
              <w:t>rd</w:t>
            </w:r>
            <w:r>
              <w:rPr>
                <w:lang w:eastAsia="zh-CN"/>
              </w:rPr>
              <w:t xml:space="preserve"> </w:t>
            </w:r>
            <w:r w:rsidRPr="0019790D">
              <w:rPr>
                <w:lang w:eastAsia="zh-CN"/>
              </w:rPr>
              <w:t>OFDM symbols in the same slot and in the same PRBs occupied by the SS block; CORESET uses SCS = 30 kHz.</w:t>
            </w:r>
          </w:p>
        </w:tc>
      </w:tr>
      <w:tr w:rsidR="00FF2DB2" w:rsidRPr="0019790D" w:rsidTr="003F404A">
        <w:trPr>
          <w:jc w:val="center"/>
        </w:trPr>
        <w:tc>
          <w:tcPr>
            <w:tcW w:w="1838" w:type="dxa"/>
            <w:vAlign w:val="center"/>
          </w:tcPr>
          <w:p w:rsidR="00FF2DB2" w:rsidRPr="0019790D" w:rsidRDefault="00FF2DB2" w:rsidP="00FF2DB2">
            <w:pPr>
              <w:rPr>
                <w:highlight w:val="yellow"/>
                <w:lang w:eastAsia="zh-CN"/>
              </w:rPr>
            </w:pPr>
            <w:r w:rsidRPr="0019790D">
              <w:rPr>
                <w:lang w:eastAsia="zh-CN"/>
              </w:rPr>
              <w:t>10011</w:t>
            </w:r>
          </w:p>
        </w:tc>
        <w:tc>
          <w:tcPr>
            <w:tcW w:w="7467" w:type="dxa"/>
            <w:vAlign w:val="center"/>
          </w:tcPr>
          <w:p w:rsidR="00FF2DB2" w:rsidRPr="003F404A" w:rsidRDefault="00FF2DB2" w:rsidP="003F404A">
            <w:pPr>
              <w:spacing w:after="0"/>
              <w:rPr>
                <w:lang w:eastAsia="zh-CN"/>
              </w:rPr>
            </w:pPr>
            <w:r w:rsidRPr="0019790D">
              <w:rPr>
                <w:lang w:eastAsia="zh-CN"/>
              </w:rPr>
              <w:t xml:space="preserve">CORESET BW = 24 PRBs; CORESET </w:t>
            </w:r>
            <w:r>
              <w:rPr>
                <w:lang w:eastAsia="zh-CN"/>
              </w:rPr>
              <w:t>starts with</w:t>
            </w:r>
            <w:r w:rsidRPr="0019790D">
              <w:rPr>
                <w:lang w:eastAsia="zh-CN"/>
              </w:rPr>
              <w:t xml:space="preserve"> the same OFDM symbol as PSS and with equal number of PRBs below and above the SS block in frequency; CORESET uses SCS = 30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0100</w:t>
            </w:r>
          </w:p>
        </w:tc>
        <w:tc>
          <w:tcPr>
            <w:tcW w:w="7467" w:type="dxa"/>
            <w:shd w:val="clear" w:color="auto" w:fill="auto"/>
            <w:vAlign w:val="center"/>
          </w:tcPr>
          <w:p w:rsidR="00FF2DB2" w:rsidRPr="00DF0B15" w:rsidRDefault="00FF2DB2" w:rsidP="003F404A">
            <w:pPr>
              <w:spacing w:after="0"/>
              <w:rPr>
                <w:lang w:eastAsia="zh-CN"/>
              </w:rPr>
            </w:pPr>
            <w:r w:rsidRPr="0019790D">
              <w:rPr>
                <w:lang w:eastAsia="zh-CN"/>
              </w:rPr>
              <w:t>CORESET BW = 24 PRBs; CORESET occupies the 1</w:t>
            </w:r>
            <w:r w:rsidRPr="00145608">
              <w:rPr>
                <w:vertAlign w:val="superscript"/>
                <w:lang w:eastAsia="zh-CN"/>
              </w:rPr>
              <w:t>st</w:t>
            </w:r>
            <w:r w:rsidRPr="0019790D">
              <w:rPr>
                <w:lang w:eastAsia="zh-CN"/>
              </w:rPr>
              <w:t xml:space="preserve"> and 2</w:t>
            </w:r>
            <w:r w:rsidRPr="00145608">
              <w:rPr>
                <w:vertAlign w:val="superscript"/>
                <w:lang w:eastAsia="zh-CN"/>
              </w:rPr>
              <w:t>nd</w:t>
            </w:r>
            <w:r w:rsidRPr="0019790D">
              <w:rPr>
                <w:lang w:eastAsia="zh-CN"/>
              </w:rPr>
              <w:t xml:space="preserve"> OFDM symbols in the same slot and in </w:t>
            </w:r>
            <w:r>
              <w:rPr>
                <w:lang w:eastAsia="zh-CN"/>
              </w:rPr>
              <w:t>discontinuous</w:t>
            </w:r>
            <w:r w:rsidRPr="0019790D">
              <w:rPr>
                <w:lang w:eastAsia="zh-CN"/>
              </w:rPr>
              <w:t xml:space="preserve"> PRBs </w:t>
            </w:r>
            <w:r w:rsidR="00F67E46">
              <w:rPr>
                <w:lang w:eastAsia="zh-CN"/>
              </w:rPr>
              <w:t>with interval of 4 PRBs</w:t>
            </w:r>
            <w:r w:rsidRPr="0019790D">
              <w:rPr>
                <w:lang w:eastAsia="zh-CN"/>
              </w:rPr>
              <w:t>; CORESET uses SCS = 30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0101</w:t>
            </w:r>
          </w:p>
        </w:tc>
        <w:tc>
          <w:tcPr>
            <w:tcW w:w="7467" w:type="dxa"/>
            <w:shd w:val="clear" w:color="auto" w:fill="auto"/>
            <w:vAlign w:val="center"/>
          </w:tcPr>
          <w:p w:rsidR="00FF2DB2" w:rsidRPr="00DF0B15" w:rsidRDefault="00FF2DB2" w:rsidP="003F404A">
            <w:pPr>
              <w:spacing w:after="0"/>
              <w:rPr>
                <w:lang w:eastAsia="zh-CN"/>
              </w:rPr>
            </w:pPr>
            <w:r w:rsidRPr="00D43986">
              <w:rPr>
                <w:lang w:eastAsia="zh-CN"/>
              </w:rPr>
              <w:t>CORESET BW = 48 PRBs; CORESET occupies the 1</w:t>
            </w:r>
            <w:r w:rsidRPr="003F404A">
              <w:rPr>
                <w:vertAlign w:val="superscript"/>
                <w:lang w:eastAsia="zh-CN"/>
              </w:rPr>
              <w:t>st</w:t>
            </w:r>
            <w:r w:rsidRPr="00D43986">
              <w:rPr>
                <w:lang w:eastAsia="zh-CN"/>
              </w:rPr>
              <w:t xml:space="preserve"> and 2</w:t>
            </w:r>
            <w:r w:rsidRPr="003F404A">
              <w:rPr>
                <w:vertAlign w:val="superscript"/>
                <w:lang w:eastAsia="zh-CN"/>
              </w:rPr>
              <w:t>nd</w:t>
            </w:r>
            <w:r w:rsidRPr="00D43986">
              <w:rPr>
                <w:lang w:eastAsia="zh-CN"/>
              </w:rPr>
              <w:t xml:space="preserve"> OFDM symbols in the same slot and in the continuous PRBs within 20MHz; CORESET uses SCS = 30 kHz.</w:t>
            </w:r>
          </w:p>
        </w:tc>
      </w:tr>
      <w:tr w:rsidR="00FF2DB2" w:rsidRPr="00DF0B15" w:rsidTr="003F404A">
        <w:trPr>
          <w:jc w:val="center"/>
        </w:trPr>
        <w:tc>
          <w:tcPr>
            <w:tcW w:w="1838" w:type="dxa"/>
            <w:vAlign w:val="center"/>
          </w:tcPr>
          <w:p w:rsidR="00FF2DB2" w:rsidRPr="00784E95" w:rsidRDefault="00FF2DB2" w:rsidP="00FF2DB2">
            <w:pPr>
              <w:rPr>
                <w:lang w:eastAsia="zh-CN"/>
              </w:rPr>
            </w:pPr>
            <w:r>
              <w:rPr>
                <w:lang w:eastAsia="zh-CN"/>
              </w:rPr>
              <w:t>1</w:t>
            </w:r>
            <w:r w:rsidRPr="0019790D">
              <w:rPr>
                <w:lang w:eastAsia="zh-CN"/>
              </w:rPr>
              <w:t>0110</w:t>
            </w:r>
          </w:p>
        </w:tc>
        <w:tc>
          <w:tcPr>
            <w:tcW w:w="7467" w:type="dxa"/>
            <w:shd w:val="clear" w:color="auto" w:fill="FFFFFF" w:themeFill="background1"/>
            <w:vAlign w:val="center"/>
          </w:tcPr>
          <w:p w:rsidR="00FF2DB2" w:rsidRPr="00D43986" w:rsidRDefault="00FF2DB2" w:rsidP="00FF2DB2">
            <w:pPr>
              <w:spacing w:after="0"/>
              <w:rPr>
                <w:lang w:eastAsia="zh-CN"/>
              </w:rPr>
            </w:pPr>
            <w:r w:rsidRPr="0020227B">
              <w:rPr>
                <w:lang w:eastAsia="zh-CN"/>
              </w:rPr>
              <w:t xml:space="preserve">CORESET BW = 24 PRBs; CORESET occupies the </w:t>
            </w:r>
            <w:r>
              <w:rPr>
                <w:lang w:eastAsia="zh-CN"/>
              </w:rPr>
              <w:t>1</w:t>
            </w:r>
            <w:r w:rsidRPr="003F404A">
              <w:rPr>
                <w:vertAlign w:val="superscript"/>
                <w:lang w:eastAsia="zh-CN"/>
              </w:rPr>
              <w:t>st</w:t>
            </w:r>
            <w:r w:rsidRPr="0020227B">
              <w:rPr>
                <w:lang w:eastAsia="zh-CN"/>
              </w:rPr>
              <w:t xml:space="preserve"> and </w:t>
            </w:r>
            <w:r>
              <w:rPr>
                <w:lang w:eastAsia="zh-CN"/>
              </w:rPr>
              <w:t>2</w:t>
            </w:r>
            <w:r w:rsidRPr="003F404A">
              <w:rPr>
                <w:vertAlign w:val="superscript"/>
                <w:lang w:eastAsia="zh-CN"/>
              </w:rPr>
              <w:t>nd</w:t>
            </w:r>
            <w:r w:rsidRPr="0020227B">
              <w:rPr>
                <w:lang w:eastAsia="zh-CN"/>
              </w:rPr>
              <w:t xml:space="preserve"> OFDM symbols in the same slot and </w:t>
            </w:r>
            <w:r w:rsidRPr="0019790D">
              <w:rPr>
                <w:lang w:eastAsia="zh-CN"/>
              </w:rPr>
              <w:t>with the center of CORESET BW aligned with the center of</w:t>
            </w:r>
            <w:r w:rsidRPr="0020227B">
              <w:rPr>
                <w:lang w:eastAsia="zh-CN"/>
              </w:rPr>
              <w:t xml:space="preserve"> SS block; CORESET uses SCS = 60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0111</w:t>
            </w:r>
          </w:p>
        </w:tc>
        <w:tc>
          <w:tcPr>
            <w:tcW w:w="7467" w:type="dxa"/>
            <w:vAlign w:val="center"/>
          </w:tcPr>
          <w:p w:rsidR="00FF2DB2" w:rsidRPr="00DF0B15" w:rsidRDefault="00FF2DB2" w:rsidP="003F404A">
            <w:pPr>
              <w:spacing w:after="0"/>
              <w:rPr>
                <w:lang w:eastAsia="zh-CN"/>
              </w:rPr>
            </w:pPr>
            <w:r w:rsidRPr="0019790D">
              <w:rPr>
                <w:lang w:eastAsia="zh-CN"/>
              </w:rPr>
              <w:t xml:space="preserve">CORESET BW = </w:t>
            </w:r>
            <w:r>
              <w:rPr>
                <w:lang w:eastAsia="zh-CN"/>
              </w:rPr>
              <w:t>24</w:t>
            </w:r>
            <w:r w:rsidRPr="0019790D">
              <w:rPr>
                <w:lang w:eastAsia="zh-CN"/>
              </w:rPr>
              <w:t xml:space="preserve"> PRBs; CORESET occupies the 1</w:t>
            </w:r>
            <w:r w:rsidRPr="00F26AE2">
              <w:rPr>
                <w:vertAlign w:val="superscript"/>
                <w:lang w:eastAsia="zh-CN"/>
              </w:rPr>
              <w:t>st</w:t>
            </w:r>
            <w:r w:rsidRPr="0019790D">
              <w:rPr>
                <w:lang w:eastAsia="zh-CN"/>
              </w:rPr>
              <w:t xml:space="preserve"> OFDM symbols in the same slot and with the center of CORESET BW aligned with the center of SS block; CORESET uses SCS = 60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1000</w:t>
            </w:r>
          </w:p>
        </w:tc>
        <w:tc>
          <w:tcPr>
            <w:tcW w:w="7467" w:type="dxa"/>
            <w:vAlign w:val="center"/>
          </w:tcPr>
          <w:p w:rsidR="00FF2DB2" w:rsidRPr="00DF0B15" w:rsidRDefault="00FF2DB2" w:rsidP="003F404A">
            <w:pPr>
              <w:spacing w:after="0"/>
              <w:rPr>
                <w:lang w:eastAsia="zh-CN"/>
              </w:rPr>
            </w:pPr>
            <w:r w:rsidRPr="0019790D">
              <w:rPr>
                <w:lang w:eastAsia="zh-CN"/>
              </w:rPr>
              <w:t xml:space="preserve">CORESET BW = </w:t>
            </w:r>
            <w:r>
              <w:rPr>
                <w:lang w:eastAsia="zh-CN"/>
              </w:rPr>
              <w:t>24</w:t>
            </w:r>
            <w:r w:rsidRPr="0019790D">
              <w:rPr>
                <w:lang w:eastAsia="zh-CN"/>
              </w:rPr>
              <w:t xml:space="preserve"> PRBs; CORESET occupies the 2</w:t>
            </w:r>
            <w:r w:rsidRPr="00F26AE2">
              <w:rPr>
                <w:vertAlign w:val="superscript"/>
                <w:lang w:eastAsia="zh-CN"/>
              </w:rPr>
              <w:t>nd</w:t>
            </w:r>
            <w:r w:rsidRPr="0019790D">
              <w:rPr>
                <w:lang w:eastAsia="zh-CN"/>
              </w:rPr>
              <w:t xml:space="preserve"> OFDM symbols in the same slot and with the center of CORESET BW aligned with the center of SS block; CORESET uses SCS = 60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1001</w:t>
            </w:r>
          </w:p>
        </w:tc>
        <w:tc>
          <w:tcPr>
            <w:tcW w:w="7467" w:type="dxa"/>
            <w:vAlign w:val="center"/>
          </w:tcPr>
          <w:p w:rsidR="00FF2DB2" w:rsidRPr="003F404A" w:rsidRDefault="00FF2DB2" w:rsidP="003F404A">
            <w:pPr>
              <w:spacing w:after="0"/>
              <w:rPr>
                <w:strike/>
                <w:lang w:eastAsia="zh-CN"/>
              </w:rPr>
            </w:pPr>
            <w:r w:rsidRPr="003F404A">
              <w:rPr>
                <w:lang w:eastAsia="zh-CN"/>
              </w:rPr>
              <w:t>CORESET BW = 24 PRBs; CORESET occupies the 1</w:t>
            </w:r>
            <w:r w:rsidRPr="003F404A">
              <w:rPr>
                <w:vertAlign w:val="superscript"/>
                <w:lang w:eastAsia="zh-CN"/>
              </w:rPr>
              <w:t>st</w:t>
            </w:r>
            <w:r w:rsidRPr="003F404A">
              <w:rPr>
                <w:lang w:eastAsia="zh-CN"/>
              </w:rPr>
              <w:t xml:space="preserve"> OFDM symbol in the same slot and in the same PRBs occupied by the SS block; CORESET uses SCS = 30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1010</w:t>
            </w:r>
          </w:p>
        </w:tc>
        <w:tc>
          <w:tcPr>
            <w:tcW w:w="7467" w:type="dxa"/>
            <w:vAlign w:val="center"/>
          </w:tcPr>
          <w:p w:rsidR="00FF2DB2" w:rsidRPr="003F404A" w:rsidRDefault="00FF2DB2" w:rsidP="003F404A">
            <w:pPr>
              <w:spacing w:after="0"/>
              <w:rPr>
                <w:strike/>
                <w:lang w:eastAsia="zh-CN"/>
              </w:rPr>
            </w:pPr>
            <w:r w:rsidRPr="003F404A">
              <w:rPr>
                <w:lang w:eastAsia="zh-CN"/>
              </w:rPr>
              <w:t>CORESET BW = 24 PRBs; CORESET occupies the 2</w:t>
            </w:r>
            <w:r w:rsidRPr="003F404A">
              <w:rPr>
                <w:vertAlign w:val="superscript"/>
                <w:lang w:eastAsia="zh-CN"/>
              </w:rPr>
              <w:t>nd</w:t>
            </w:r>
            <w:r w:rsidRPr="003F404A">
              <w:rPr>
                <w:lang w:eastAsia="zh-CN"/>
              </w:rPr>
              <w:t xml:space="preserve"> OFDM symbol in the same slot and in the same PRBs occupied by the SS block; CORESET uses SCS = 30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19790D">
              <w:rPr>
                <w:lang w:eastAsia="zh-CN"/>
              </w:rPr>
              <w:t>1011</w:t>
            </w:r>
          </w:p>
        </w:tc>
        <w:tc>
          <w:tcPr>
            <w:tcW w:w="7467" w:type="dxa"/>
            <w:vAlign w:val="center"/>
          </w:tcPr>
          <w:p w:rsidR="00FF2DB2" w:rsidRPr="00DF0B15" w:rsidRDefault="00FF2DB2" w:rsidP="003F404A">
            <w:pPr>
              <w:spacing w:after="0"/>
              <w:rPr>
                <w:lang w:eastAsia="zh-CN"/>
              </w:rPr>
            </w:pPr>
            <w:r w:rsidRPr="0019790D">
              <w:rPr>
                <w:lang w:eastAsia="zh-CN"/>
              </w:rPr>
              <w:t xml:space="preserve">CORESET BW = 24 PRBs; CORESET occupies the </w:t>
            </w:r>
            <w:r>
              <w:rPr>
                <w:lang w:eastAsia="zh-CN"/>
              </w:rPr>
              <w:t xml:space="preserve">2 </w:t>
            </w:r>
            <w:r w:rsidRPr="0019790D">
              <w:rPr>
                <w:lang w:eastAsia="zh-CN"/>
              </w:rPr>
              <w:t xml:space="preserve">OFDM symbols in the same slot and </w:t>
            </w:r>
            <w:r w:rsidR="00C618DF" w:rsidRPr="0019790D">
              <w:rPr>
                <w:lang w:eastAsia="zh-CN"/>
              </w:rPr>
              <w:t>with the center of CORESET BW aligned with the center of SS block</w:t>
            </w:r>
            <w:r w:rsidRPr="0019790D">
              <w:rPr>
                <w:lang w:eastAsia="zh-CN"/>
              </w:rPr>
              <w:t>; CORESET uses SCS = 15 kHz.</w:t>
            </w:r>
          </w:p>
        </w:tc>
      </w:tr>
      <w:tr w:rsidR="00FF2DB2" w:rsidRPr="00DF0B15" w:rsidTr="003F404A">
        <w:trPr>
          <w:jc w:val="center"/>
        </w:trPr>
        <w:tc>
          <w:tcPr>
            <w:tcW w:w="1838" w:type="dxa"/>
            <w:vAlign w:val="center"/>
          </w:tcPr>
          <w:p w:rsidR="00FF2DB2" w:rsidRPr="00DF0B15" w:rsidRDefault="00FF2DB2" w:rsidP="00FF2DB2">
            <w:pPr>
              <w:rPr>
                <w:lang w:eastAsia="zh-CN"/>
              </w:rPr>
            </w:pPr>
            <w:r>
              <w:rPr>
                <w:lang w:eastAsia="zh-CN"/>
              </w:rPr>
              <w:t>1</w:t>
            </w:r>
            <w:r w:rsidRPr="00E65D1A">
              <w:rPr>
                <w:lang w:eastAsia="zh-CN"/>
              </w:rPr>
              <w:t>1100</w:t>
            </w:r>
          </w:p>
        </w:tc>
        <w:tc>
          <w:tcPr>
            <w:tcW w:w="7467" w:type="dxa"/>
            <w:vAlign w:val="center"/>
          </w:tcPr>
          <w:p w:rsidR="00FF2DB2" w:rsidRPr="003F404A" w:rsidRDefault="00C579C5" w:rsidP="003F404A">
            <w:pPr>
              <w:spacing w:after="0"/>
              <w:rPr>
                <w:highlight w:val="darkYellow"/>
                <w:lang w:eastAsia="zh-CN"/>
              </w:rPr>
            </w:pPr>
            <w:r w:rsidRPr="0019790D">
              <w:rPr>
                <w:lang w:eastAsia="zh-CN"/>
              </w:rPr>
              <w:t xml:space="preserve">CORESET BW = 24 PRBs; CORESET occupies the </w:t>
            </w:r>
            <w:r>
              <w:rPr>
                <w:lang w:eastAsia="zh-CN"/>
              </w:rPr>
              <w:t xml:space="preserve">1 </w:t>
            </w:r>
            <w:r w:rsidRPr="0019790D">
              <w:rPr>
                <w:lang w:eastAsia="zh-CN"/>
              </w:rPr>
              <w:t xml:space="preserve">OFDM symbols in the same slot </w:t>
            </w:r>
            <w:r w:rsidR="00C618DF" w:rsidRPr="0019790D">
              <w:rPr>
                <w:lang w:eastAsia="zh-CN"/>
              </w:rPr>
              <w:t>with the center of CORESET BW aligned with the center of SS block</w:t>
            </w:r>
            <w:r w:rsidRPr="0019790D">
              <w:rPr>
                <w:lang w:eastAsia="zh-CN"/>
              </w:rPr>
              <w:t>; CORESET uses SCS = 15 kHz.</w:t>
            </w:r>
          </w:p>
        </w:tc>
      </w:tr>
      <w:tr w:rsidR="002B22E3" w:rsidRPr="00DF0B15" w:rsidTr="003F404A">
        <w:trPr>
          <w:jc w:val="center"/>
        </w:trPr>
        <w:tc>
          <w:tcPr>
            <w:tcW w:w="1838" w:type="dxa"/>
            <w:vAlign w:val="center"/>
          </w:tcPr>
          <w:p w:rsidR="002B22E3" w:rsidRPr="00DF0B15" w:rsidRDefault="002B22E3" w:rsidP="002B22E3">
            <w:pPr>
              <w:rPr>
                <w:lang w:eastAsia="zh-CN"/>
              </w:rPr>
            </w:pPr>
            <w:r>
              <w:rPr>
                <w:lang w:eastAsia="zh-CN"/>
              </w:rPr>
              <w:t>1</w:t>
            </w:r>
            <w:r w:rsidRPr="0019790D">
              <w:rPr>
                <w:lang w:eastAsia="zh-CN"/>
              </w:rPr>
              <w:t>1101</w:t>
            </w:r>
          </w:p>
        </w:tc>
        <w:tc>
          <w:tcPr>
            <w:tcW w:w="7467" w:type="dxa"/>
            <w:vAlign w:val="center"/>
          </w:tcPr>
          <w:p w:rsidR="002B22E3" w:rsidRPr="003F404A" w:rsidRDefault="002B22E3" w:rsidP="003F404A">
            <w:pPr>
              <w:spacing w:after="0"/>
              <w:rPr>
                <w:highlight w:val="darkYellow"/>
                <w:lang w:eastAsia="zh-CN"/>
              </w:rPr>
            </w:pPr>
            <w:r w:rsidRPr="0019790D">
              <w:rPr>
                <w:lang w:eastAsia="zh-CN"/>
              </w:rPr>
              <w:t xml:space="preserve">CORESET BW = </w:t>
            </w:r>
            <w:r w:rsidR="00C618DF">
              <w:rPr>
                <w:lang w:eastAsia="zh-CN"/>
              </w:rPr>
              <w:t>48</w:t>
            </w:r>
            <w:r w:rsidRPr="0019790D">
              <w:rPr>
                <w:lang w:eastAsia="zh-CN"/>
              </w:rPr>
              <w:t xml:space="preserve"> PRBs; CORESET occupies the </w:t>
            </w:r>
            <w:r>
              <w:rPr>
                <w:lang w:eastAsia="zh-CN"/>
              </w:rPr>
              <w:t xml:space="preserve">1 </w:t>
            </w:r>
            <w:r w:rsidRPr="0019790D">
              <w:rPr>
                <w:lang w:eastAsia="zh-CN"/>
              </w:rPr>
              <w:t xml:space="preserve">OFDM symbols in the same slot </w:t>
            </w:r>
            <w:r w:rsidR="00C618DF" w:rsidRPr="0019790D">
              <w:rPr>
                <w:lang w:eastAsia="zh-CN"/>
              </w:rPr>
              <w:t>with the center of CORESET BW aligned with the center of SS block</w:t>
            </w:r>
            <w:r w:rsidRPr="0019790D">
              <w:rPr>
                <w:lang w:eastAsia="zh-CN"/>
              </w:rPr>
              <w:t>; CORESET uses SCS = 30 kHz.</w:t>
            </w:r>
          </w:p>
        </w:tc>
      </w:tr>
      <w:tr w:rsidR="002B22E3" w:rsidRPr="00DF0B15" w:rsidTr="003F404A">
        <w:trPr>
          <w:jc w:val="center"/>
        </w:trPr>
        <w:tc>
          <w:tcPr>
            <w:tcW w:w="1838" w:type="dxa"/>
            <w:vAlign w:val="center"/>
          </w:tcPr>
          <w:p w:rsidR="002B22E3" w:rsidRPr="00DF0B15" w:rsidRDefault="002B22E3" w:rsidP="002B22E3">
            <w:pPr>
              <w:rPr>
                <w:lang w:eastAsia="zh-CN"/>
              </w:rPr>
            </w:pPr>
            <w:r>
              <w:rPr>
                <w:lang w:eastAsia="zh-CN"/>
              </w:rPr>
              <w:lastRenderedPageBreak/>
              <w:t>1</w:t>
            </w:r>
            <w:r w:rsidRPr="0019790D">
              <w:rPr>
                <w:lang w:eastAsia="zh-CN"/>
              </w:rPr>
              <w:t>111</w:t>
            </w:r>
            <w:r w:rsidRPr="00E65D1A">
              <w:rPr>
                <w:lang w:eastAsia="zh-CN"/>
              </w:rPr>
              <w:t>0</w:t>
            </w:r>
          </w:p>
        </w:tc>
        <w:tc>
          <w:tcPr>
            <w:tcW w:w="7467" w:type="dxa"/>
            <w:vAlign w:val="center"/>
          </w:tcPr>
          <w:p w:rsidR="002B22E3" w:rsidRPr="003F404A" w:rsidRDefault="002B22E3" w:rsidP="003F404A">
            <w:pPr>
              <w:spacing w:after="0"/>
              <w:rPr>
                <w:highlight w:val="darkYellow"/>
                <w:lang w:eastAsia="zh-CN"/>
              </w:rPr>
            </w:pPr>
            <w:r w:rsidRPr="0019790D">
              <w:rPr>
                <w:lang w:eastAsia="zh-CN"/>
              </w:rPr>
              <w:t xml:space="preserve">CORESET BW = 24 PRBs; CORESET occupies the </w:t>
            </w:r>
            <w:r>
              <w:rPr>
                <w:lang w:eastAsia="zh-CN"/>
              </w:rPr>
              <w:t xml:space="preserve">1 </w:t>
            </w:r>
            <w:r w:rsidRPr="0019790D">
              <w:rPr>
                <w:lang w:eastAsia="zh-CN"/>
              </w:rPr>
              <w:t xml:space="preserve">OFDM symbols in the same slot </w:t>
            </w:r>
            <w:r w:rsidR="00C618DF" w:rsidRPr="0019790D">
              <w:rPr>
                <w:lang w:eastAsia="zh-CN"/>
              </w:rPr>
              <w:t>with the center of CORESET BW aligned with the center of SS block</w:t>
            </w:r>
            <w:r w:rsidRPr="0019790D">
              <w:rPr>
                <w:lang w:eastAsia="zh-CN"/>
              </w:rPr>
              <w:t xml:space="preserve">; CORESET uses SCS = </w:t>
            </w:r>
            <w:r>
              <w:rPr>
                <w:lang w:eastAsia="zh-CN"/>
              </w:rPr>
              <w:t>6</w:t>
            </w:r>
            <w:r w:rsidRPr="0019790D">
              <w:rPr>
                <w:lang w:eastAsia="zh-CN"/>
              </w:rPr>
              <w:t>0 kHz.</w:t>
            </w:r>
          </w:p>
        </w:tc>
      </w:tr>
      <w:tr w:rsidR="002B22E3" w:rsidRPr="00DF0B15" w:rsidTr="003F404A">
        <w:trPr>
          <w:jc w:val="center"/>
        </w:trPr>
        <w:tc>
          <w:tcPr>
            <w:tcW w:w="1838" w:type="dxa"/>
            <w:vAlign w:val="center"/>
          </w:tcPr>
          <w:p w:rsidR="002B22E3" w:rsidRPr="00DF0B15" w:rsidRDefault="002B22E3" w:rsidP="002B22E3">
            <w:pPr>
              <w:rPr>
                <w:lang w:eastAsia="zh-CN"/>
              </w:rPr>
            </w:pPr>
            <w:r>
              <w:rPr>
                <w:lang w:eastAsia="zh-CN"/>
              </w:rPr>
              <w:t>1</w:t>
            </w:r>
            <w:r w:rsidRPr="0019790D">
              <w:rPr>
                <w:lang w:eastAsia="zh-CN"/>
              </w:rPr>
              <w:t>1111</w:t>
            </w:r>
          </w:p>
        </w:tc>
        <w:tc>
          <w:tcPr>
            <w:tcW w:w="7467" w:type="dxa"/>
            <w:vAlign w:val="center"/>
          </w:tcPr>
          <w:p w:rsidR="002B22E3" w:rsidRPr="003F404A" w:rsidRDefault="00AC19F4" w:rsidP="003F404A">
            <w:pPr>
              <w:spacing w:after="0"/>
              <w:rPr>
                <w:highlight w:val="darkYellow"/>
                <w:lang w:eastAsia="zh-CN"/>
              </w:rPr>
            </w:pPr>
            <w:r w:rsidRPr="003F404A">
              <w:rPr>
                <w:lang w:eastAsia="zh-CN"/>
              </w:rPr>
              <w:t>Reserved</w:t>
            </w:r>
          </w:p>
        </w:tc>
      </w:tr>
    </w:tbl>
    <w:p w:rsidR="006E2C11" w:rsidRDefault="00683D30" w:rsidP="003D35A1">
      <w:pPr>
        <w:autoSpaceDE/>
        <w:autoSpaceDN/>
        <w:adjustRightInd/>
        <w:spacing w:beforeLines="50" w:before="156" w:afterLines="50" w:after="156"/>
        <w:rPr>
          <w:lang w:eastAsia="zh-CN"/>
        </w:rPr>
      </w:pPr>
      <w:r w:rsidRPr="003F404A">
        <w:rPr>
          <w:b/>
          <w:i/>
          <w:lang w:eastAsia="zh-CN"/>
        </w:rPr>
        <w:t>Proposal 1:</w:t>
      </w:r>
      <w:r w:rsidRPr="003F404A">
        <w:rPr>
          <w:i/>
          <w:lang w:eastAsia="zh-CN"/>
        </w:rPr>
        <w:t xml:space="preserve"> </w:t>
      </w:r>
      <w:r w:rsidR="00FD53F5">
        <w:rPr>
          <w:rFonts w:hint="eastAsia"/>
          <w:i/>
          <w:lang w:eastAsia="zh-CN"/>
        </w:rPr>
        <w:t>T</w:t>
      </w:r>
      <w:r w:rsidR="0092171F">
        <w:rPr>
          <w:rFonts w:hint="eastAsia"/>
          <w:i/>
          <w:lang w:eastAsia="zh-CN"/>
        </w:rPr>
        <w:t>he candidate configurations provided in Table 1</w:t>
      </w:r>
      <w:r w:rsidRPr="003F404A">
        <w:rPr>
          <w:i/>
          <w:lang w:eastAsia="zh-CN"/>
        </w:rPr>
        <w:t xml:space="preserve"> </w:t>
      </w:r>
      <w:r w:rsidR="00FD53F5">
        <w:rPr>
          <w:rFonts w:hint="eastAsia"/>
          <w:i/>
          <w:lang w:eastAsia="zh-CN"/>
        </w:rPr>
        <w:t xml:space="preserve">can be the </w:t>
      </w:r>
      <w:r w:rsidR="00267291">
        <w:rPr>
          <w:rFonts w:hint="eastAsia"/>
          <w:i/>
          <w:lang w:eastAsia="zh-CN"/>
        </w:rPr>
        <w:t xml:space="preserve">starting point for </w:t>
      </w:r>
      <w:r w:rsidR="006629CB">
        <w:rPr>
          <w:rFonts w:hint="eastAsia"/>
          <w:i/>
          <w:lang w:eastAsia="zh-CN"/>
        </w:rPr>
        <w:t>confi</w:t>
      </w:r>
      <w:r w:rsidR="0092171F">
        <w:rPr>
          <w:rFonts w:hint="eastAsia"/>
          <w:i/>
          <w:lang w:eastAsia="zh-CN"/>
        </w:rPr>
        <w:t xml:space="preserve">guration of the </w:t>
      </w:r>
      <w:r w:rsidRPr="003F404A">
        <w:rPr>
          <w:i/>
          <w:lang w:eastAsia="zh-CN"/>
        </w:rPr>
        <w:t>CORESET</w:t>
      </w:r>
      <w:r w:rsidR="0092171F">
        <w:rPr>
          <w:rFonts w:hint="eastAsia"/>
          <w:i/>
          <w:lang w:eastAsia="zh-CN"/>
        </w:rPr>
        <w:t xml:space="preserve"> for scheduling RMSI</w:t>
      </w:r>
      <w:r w:rsidRPr="003F404A">
        <w:rPr>
          <w:i/>
          <w:lang w:eastAsia="zh-CN"/>
        </w:rPr>
        <w:t>.</w:t>
      </w:r>
    </w:p>
    <w:p w:rsidR="00876A9E" w:rsidRDefault="00E77B5C" w:rsidP="003D35A1">
      <w:pPr>
        <w:autoSpaceDE/>
        <w:autoSpaceDN/>
        <w:adjustRightInd/>
        <w:spacing w:beforeLines="50" w:before="156" w:afterLines="50" w:after="156"/>
        <w:rPr>
          <w:lang w:eastAsia="zh-CN"/>
        </w:rPr>
      </w:pPr>
      <w:r>
        <w:rPr>
          <w:rFonts w:hint="eastAsia"/>
          <w:lang w:eastAsia="zh-CN"/>
        </w:rPr>
        <w:t>In order to enable PBCH combination, the time-domain position of CORESET for RMSI for some candidate configuration(s)</w:t>
      </w:r>
      <w:r w:rsidR="00BC6082">
        <w:rPr>
          <w:rFonts w:hint="eastAsia"/>
          <w:lang w:eastAsia="zh-CN"/>
        </w:rPr>
        <w:t xml:space="preserve"> (e.g. the last four candidate configurations in Table 1)</w:t>
      </w:r>
      <w:r>
        <w:rPr>
          <w:rFonts w:hint="eastAsia"/>
          <w:lang w:eastAsia="zh-CN"/>
        </w:rPr>
        <w:t xml:space="preserve"> can be </w:t>
      </w:r>
      <w:r w:rsidRPr="00E77B5C">
        <w:rPr>
          <w:lang w:eastAsia="zh-CN"/>
        </w:rPr>
        <w:t>derived implicitly according to the location of SS/PBCH block</w:t>
      </w:r>
      <w:r w:rsidR="00BC6082">
        <w:rPr>
          <w:rFonts w:hint="eastAsia"/>
          <w:lang w:eastAsia="zh-CN"/>
        </w:rPr>
        <w:t xml:space="preserve">, because </w:t>
      </w:r>
      <w:r w:rsidR="00BC6082">
        <w:rPr>
          <w:lang w:eastAsia="zh-CN"/>
        </w:rPr>
        <w:t>no explicit indicat</w:t>
      </w:r>
      <w:r w:rsidR="00BC6082">
        <w:rPr>
          <w:rFonts w:hint="eastAsia"/>
          <w:lang w:eastAsia="zh-CN"/>
        </w:rPr>
        <w:t>ion of</w:t>
      </w:r>
      <w:r w:rsidR="00BC6082">
        <w:rPr>
          <w:lang w:eastAsia="zh-CN"/>
        </w:rPr>
        <w:t xml:space="preserve"> the location of RMSI CORESET</w:t>
      </w:r>
      <w:r w:rsidR="00BC6082">
        <w:rPr>
          <w:rFonts w:hint="eastAsia"/>
          <w:lang w:eastAsia="zh-CN"/>
        </w:rPr>
        <w:t xml:space="preserve"> </w:t>
      </w:r>
      <w:r w:rsidR="00BC6082">
        <w:rPr>
          <w:lang w:eastAsia="zh-CN"/>
        </w:rPr>
        <w:t>will facilitate PBCH combination without too much difference bits</w:t>
      </w:r>
      <w:r w:rsidR="00BC6082">
        <w:rPr>
          <w:rFonts w:hint="eastAsia"/>
          <w:lang w:eastAsia="zh-CN"/>
        </w:rPr>
        <w:t xml:space="preserve">. </w:t>
      </w:r>
      <w:r w:rsidR="00BC6082">
        <w:rPr>
          <w:lang w:eastAsia="zh-CN"/>
        </w:rPr>
        <w:t>P</w:t>
      </w:r>
      <w:r w:rsidR="00BC6082">
        <w:rPr>
          <w:rFonts w:hint="eastAsia"/>
          <w:lang w:eastAsia="zh-CN"/>
        </w:rPr>
        <w:t xml:space="preserve">otential </w:t>
      </w:r>
      <w:r w:rsidR="00BC6082">
        <w:rPr>
          <w:lang w:eastAsia="zh-CN"/>
        </w:rPr>
        <w:t xml:space="preserve">time-domain </w:t>
      </w:r>
      <w:r w:rsidR="00BC6082">
        <w:rPr>
          <w:rFonts w:hint="eastAsia"/>
          <w:lang w:eastAsia="zh-CN"/>
        </w:rPr>
        <w:t>locations</w:t>
      </w:r>
      <w:r w:rsidR="00BC6082">
        <w:rPr>
          <w:lang w:eastAsia="zh-CN"/>
        </w:rPr>
        <w:t xml:space="preserve"> for multiple SS blocks</w:t>
      </w:r>
      <w:r w:rsidR="00BC6082">
        <w:rPr>
          <w:rFonts w:hint="eastAsia"/>
          <w:lang w:eastAsia="zh-CN"/>
        </w:rPr>
        <w:t xml:space="preserve"> within a slot </w:t>
      </w:r>
      <w:r w:rsidR="00BC6082">
        <w:rPr>
          <w:lang w:eastAsia="zh-CN"/>
        </w:rPr>
        <w:t>were</w:t>
      </w:r>
      <w:r w:rsidR="00BC6082">
        <w:rPr>
          <w:rFonts w:hint="eastAsia"/>
          <w:lang w:eastAsia="zh-CN"/>
        </w:rPr>
        <w:t xml:space="preserve"> agreed in </w:t>
      </w:r>
      <w:r w:rsidR="00BC6082" w:rsidRPr="00AF0BAB">
        <w:rPr>
          <w:lang w:eastAsia="zh-CN"/>
        </w:rPr>
        <w:t>[</w:t>
      </w:r>
      <w:r w:rsidR="00BC6082">
        <w:rPr>
          <w:lang w:eastAsia="zh-CN"/>
        </w:rPr>
        <w:t>2</w:t>
      </w:r>
      <w:r w:rsidR="00BC6082" w:rsidRPr="00AF0BAB">
        <w:rPr>
          <w:lang w:eastAsia="zh-CN"/>
        </w:rPr>
        <w:t>]</w:t>
      </w:r>
      <w:r w:rsidR="00D66FAE">
        <w:rPr>
          <w:lang w:eastAsia="zh-CN"/>
        </w:rPr>
        <w:fldChar w:fldCharType="begin"/>
      </w:r>
      <w:r w:rsidR="00BC6082">
        <w:rPr>
          <w:lang w:eastAsia="zh-CN"/>
        </w:rPr>
        <w:instrText xml:space="preserve"> </w:instrText>
      </w:r>
      <w:r w:rsidR="00BC6082">
        <w:rPr>
          <w:rFonts w:hint="eastAsia"/>
          <w:lang w:eastAsia="zh-CN"/>
        </w:rPr>
        <w:instrText>REF _Ref488227129 \r \h</w:instrText>
      </w:r>
      <w:r w:rsidR="00BC6082">
        <w:rPr>
          <w:lang w:eastAsia="zh-CN"/>
        </w:rPr>
        <w:instrText xml:space="preserve"> </w:instrText>
      </w:r>
      <w:r w:rsidR="00D66FAE">
        <w:rPr>
          <w:lang w:eastAsia="zh-CN"/>
        </w:rPr>
      </w:r>
      <w:r w:rsidR="00D66FAE">
        <w:rPr>
          <w:lang w:eastAsia="zh-CN"/>
        </w:rPr>
        <w:fldChar w:fldCharType="end"/>
      </w:r>
      <w:r w:rsidR="00BC6082">
        <w:rPr>
          <w:lang w:eastAsia="zh-CN"/>
        </w:rPr>
        <w:t>, with each associated with a beam.</w:t>
      </w:r>
      <w:r w:rsidR="00BC6082">
        <w:rPr>
          <w:rFonts w:hint="eastAsia"/>
          <w:lang w:eastAsia="zh-CN"/>
        </w:rPr>
        <w:t xml:space="preserve"> In</w:t>
      </w:r>
      <w:r w:rsidR="00BC6082">
        <w:rPr>
          <w:lang w:eastAsia="zh-CN"/>
        </w:rPr>
        <w:t xml:space="preserve"> time-domain, the location of the CORESET </w:t>
      </w:r>
      <w:r w:rsidR="00BC6082">
        <w:rPr>
          <w:rFonts w:hint="eastAsia"/>
          <w:lang w:eastAsia="zh-CN"/>
        </w:rPr>
        <w:t xml:space="preserve">can be </w:t>
      </w:r>
      <w:r w:rsidR="00BC6082">
        <w:rPr>
          <w:lang w:eastAsia="zh-CN"/>
        </w:rPr>
        <w:t>associated with</w:t>
      </w:r>
      <w:r w:rsidR="00BC6082">
        <w:rPr>
          <w:rFonts w:hint="eastAsia"/>
          <w:lang w:eastAsia="zh-CN"/>
        </w:rPr>
        <w:t xml:space="preserve"> the time</w:t>
      </w:r>
      <w:r w:rsidR="00BC6082">
        <w:rPr>
          <w:lang w:eastAsia="zh-CN"/>
        </w:rPr>
        <w:t>-</w:t>
      </w:r>
      <w:r w:rsidR="00BC6082">
        <w:rPr>
          <w:rFonts w:hint="eastAsia"/>
          <w:lang w:eastAsia="zh-CN"/>
        </w:rPr>
        <w:t xml:space="preserve">domain location of </w:t>
      </w:r>
      <w:r w:rsidR="00BC6082">
        <w:rPr>
          <w:lang w:eastAsia="zh-CN"/>
        </w:rPr>
        <w:t>the QCLed</w:t>
      </w:r>
      <w:r w:rsidR="00BC6082">
        <w:rPr>
          <w:rFonts w:hint="eastAsia"/>
          <w:lang w:eastAsia="zh-CN"/>
        </w:rPr>
        <w:t xml:space="preserve"> SS</w:t>
      </w:r>
      <w:r w:rsidR="00BC6082">
        <w:rPr>
          <w:lang w:eastAsia="zh-CN"/>
        </w:rPr>
        <w:t>/PBCH</w:t>
      </w:r>
      <w:r w:rsidR="00BC6082">
        <w:rPr>
          <w:rFonts w:hint="eastAsia"/>
          <w:lang w:eastAsia="zh-CN"/>
        </w:rPr>
        <w:t xml:space="preserve"> </w:t>
      </w:r>
      <w:r w:rsidR="00BC6082">
        <w:rPr>
          <w:lang w:eastAsia="zh-CN"/>
        </w:rPr>
        <w:t>block</w:t>
      </w:r>
      <w:r w:rsidR="00BC6082">
        <w:rPr>
          <w:rFonts w:hint="eastAsia"/>
          <w:lang w:eastAsia="zh-CN"/>
        </w:rPr>
        <w:t>.</w:t>
      </w:r>
      <w:r w:rsidR="0080630C">
        <w:rPr>
          <w:rFonts w:hint="eastAsia"/>
          <w:lang w:eastAsia="zh-CN"/>
        </w:rPr>
        <w:t xml:space="preserve"> </w:t>
      </w:r>
    </w:p>
    <w:p w:rsidR="00876A9E" w:rsidRDefault="0080630C" w:rsidP="00FE6AB1">
      <w:pPr>
        <w:spacing w:before="120"/>
        <w:rPr>
          <w:i/>
          <w:lang w:eastAsia="zh-CN"/>
        </w:rPr>
      </w:pPr>
      <w:r>
        <w:rPr>
          <w:rFonts w:hint="eastAsia"/>
          <w:lang w:eastAsia="zh-CN"/>
        </w:rPr>
        <w:t xml:space="preserve">In addition, in order to </w:t>
      </w:r>
      <w:r w:rsidR="00C1018E">
        <w:rPr>
          <w:lang w:eastAsia="zh-CN"/>
        </w:rPr>
        <w:t xml:space="preserve">further reduce the bit length carried by MIB for configuration of RMSI CORESET, part of indication </w:t>
      </w:r>
      <w:r>
        <w:rPr>
          <w:rFonts w:hint="eastAsia"/>
          <w:lang w:eastAsia="zh-CN"/>
        </w:rPr>
        <w:t xml:space="preserve">can </w:t>
      </w:r>
      <w:r w:rsidR="006D48B0">
        <w:rPr>
          <w:rFonts w:hint="eastAsia"/>
          <w:lang w:eastAsia="zh-CN"/>
        </w:rPr>
        <w:t>be</w:t>
      </w:r>
      <w:r w:rsidR="00C1018E">
        <w:rPr>
          <w:lang w:eastAsia="zh-CN"/>
        </w:rPr>
        <w:t xml:space="preserve"> implicitly indicated</w:t>
      </w:r>
      <w:r>
        <w:rPr>
          <w:rFonts w:hint="eastAsia"/>
          <w:lang w:eastAsia="zh-CN"/>
        </w:rPr>
        <w:t xml:space="preserve"> also, e.g. the time-domain position of CORESET for RMSI can be predefined or derived implicitly according to the location of SS/PBCH block</w:t>
      </w:r>
      <w:r w:rsidR="00C1018E">
        <w:rPr>
          <w:lang w:eastAsia="zh-CN"/>
        </w:rPr>
        <w:t>.</w:t>
      </w:r>
      <w:r w:rsidR="004657B2">
        <w:rPr>
          <w:lang w:eastAsia="zh-CN"/>
        </w:rPr>
        <w:t xml:space="preserve"> </w:t>
      </w:r>
    </w:p>
    <w:p w:rsidR="00876A9E" w:rsidRDefault="00183D05" w:rsidP="003D35A1">
      <w:pPr>
        <w:spacing w:beforeLines="50" w:before="156"/>
        <w:rPr>
          <w:b/>
          <w:u w:val="single"/>
          <w:lang w:eastAsia="zh-CN"/>
        </w:rPr>
      </w:pPr>
      <w:r w:rsidRPr="00183D05">
        <w:rPr>
          <w:rFonts w:hint="eastAsia"/>
          <w:b/>
          <w:u w:val="single"/>
          <w:lang w:eastAsia="zh-CN"/>
        </w:rPr>
        <w:t xml:space="preserve">CORESET for </w:t>
      </w:r>
      <w:r>
        <w:rPr>
          <w:rFonts w:hint="eastAsia"/>
          <w:b/>
          <w:u w:val="single"/>
          <w:lang w:eastAsia="zh-CN"/>
        </w:rPr>
        <w:t>O</w:t>
      </w:r>
      <w:r w:rsidRPr="00183D05">
        <w:rPr>
          <w:rFonts w:hint="eastAsia"/>
          <w:b/>
          <w:u w:val="single"/>
          <w:lang w:eastAsia="zh-CN"/>
        </w:rPr>
        <w:t>SI</w:t>
      </w:r>
      <w:r>
        <w:rPr>
          <w:rFonts w:hint="eastAsia"/>
          <w:b/>
          <w:u w:val="single"/>
          <w:lang w:eastAsia="zh-CN"/>
        </w:rPr>
        <w:t xml:space="preserve"> and paging</w:t>
      </w:r>
    </w:p>
    <w:p w:rsidR="00520061" w:rsidRDefault="00183D05">
      <w:pPr>
        <w:spacing w:before="120" w:after="0"/>
        <w:rPr>
          <w:lang w:eastAsia="zh-CN"/>
        </w:rPr>
      </w:pPr>
      <w:r>
        <w:rPr>
          <w:rFonts w:hint="eastAsia"/>
          <w:lang w:eastAsia="zh-CN"/>
        </w:rPr>
        <w:t xml:space="preserve">As was agreed </w:t>
      </w:r>
      <w:r>
        <w:rPr>
          <w:lang w:eastAsia="zh-CN"/>
        </w:rPr>
        <w:t>that</w:t>
      </w:r>
      <w:r>
        <w:rPr>
          <w:rFonts w:hint="eastAsia"/>
          <w:lang w:eastAsia="zh-CN"/>
        </w:rPr>
        <w:t xml:space="preserve"> the</w:t>
      </w:r>
      <w:r w:rsidR="009B5549">
        <w:rPr>
          <w:rFonts w:hint="eastAsia"/>
          <w:lang w:eastAsia="zh-CN"/>
        </w:rPr>
        <w:t xml:space="preserve"> configuration of</w:t>
      </w:r>
      <w:r>
        <w:rPr>
          <w:rFonts w:hint="eastAsia"/>
          <w:lang w:eastAsia="zh-CN"/>
        </w:rPr>
        <w:t xml:space="preserve"> CORESET for RAR is contained in RACH configuration, it is natural to adopt the similar </w:t>
      </w:r>
      <w:r>
        <w:rPr>
          <w:lang w:eastAsia="zh-CN"/>
        </w:rPr>
        <w:t>solution</w:t>
      </w:r>
      <w:r>
        <w:rPr>
          <w:rFonts w:hint="eastAsia"/>
          <w:lang w:eastAsia="zh-CN"/>
        </w:rPr>
        <w:t xml:space="preserve"> for the independent configurations of the CORESET(s) for </w:t>
      </w:r>
      <w:r w:rsidR="00B77693">
        <w:rPr>
          <w:lang w:eastAsia="zh-CN"/>
        </w:rPr>
        <w:t>other system information (</w:t>
      </w:r>
      <w:r>
        <w:rPr>
          <w:rFonts w:hint="eastAsia"/>
          <w:lang w:eastAsia="zh-CN"/>
        </w:rPr>
        <w:t>OSI</w:t>
      </w:r>
      <w:r w:rsidR="00B77693">
        <w:rPr>
          <w:lang w:eastAsia="zh-CN"/>
        </w:rPr>
        <w:t>)</w:t>
      </w:r>
      <w:r>
        <w:rPr>
          <w:rFonts w:hint="eastAsia"/>
          <w:lang w:eastAsia="zh-CN"/>
        </w:rPr>
        <w:t xml:space="preserve"> and paging from the CORESET of RMSI. These independent configurations can be carried in RMSI in order to provide good flexibility and extend the </w:t>
      </w:r>
      <w:r w:rsidR="007625F6">
        <w:rPr>
          <w:rFonts w:hint="eastAsia"/>
          <w:lang w:eastAsia="zh-CN"/>
        </w:rPr>
        <w:t xml:space="preserve">search space </w:t>
      </w:r>
      <w:r>
        <w:rPr>
          <w:rFonts w:hint="eastAsia"/>
          <w:lang w:eastAsia="zh-CN"/>
        </w:rPr>
        <w:t>capacity for delivering these broadcast or group common information</w:t>
      </w:r>
      <w:r w:rsidR="007625F6">
        <w:rPr>
          <w:rFonts w:hint="eastAsia"/>
          <w:lang w:eastAsia="zh-CN"/>
        </w:rPr>
        <w:t xml:space="preserve"> </w:t>
      </w:r>
      <w:r w:rsidR="00D66FAE">
        <w:rPr>
          <w:lang w:eastAsia="zh-CN"/>
        </w:rPr>
        <w:fldChar w:fldCharType="begin"/>
      </w:r>
      <w:r w:rsidR="00EE1F4C">
        <w:rPr>
          <w:lang w:eastAsia="zh-CN"/>
        </w:rPr>
        <w:instrText xml:space="preserve"> </w:instrText>
      </w:r>
      <w:r w:rsidR="00EE1F4C">
        <w:rPr>
          <w:rFonts w:hint="eastAsia"/>
          <w:lang w:eastAsia="zh-CN"/>
        </w:rPr>
        <w:instrText>REF _Ref494530945 \n \h</w:instrText>
      </w:r>
      <w:r w:rsidR="00EE1F4C">
        <w:rPr>
          <w:lang w:eastAsia="zh-CN"/>
        </w:rPr>
        <w:instrText xml:space="preserve"> </w:instrText>
      </w:r>
      <w:r w:rsidR="00D66FAE">
        <w:rPr>
          <w:lang w:eastAsia="zh-CN"/>
        </w:rPr>
      </w:r>
      <w:r w:rsidR="00D66FAE">
        <w:rPr>
          <w:lang w:eastAsia="zh-CN"/>
        </w:rPr>
        <w:fldChar w:fldCharType="separate"/>
      </w:r>
      <w:r w:rsidR="00EE1F4C">
        <w:rPr>
          <w:lang w:eastAsia="zh-CN"/>
        </w:rPr>
        <w:t>[5]</w:t>
      </w:r>
      <w:r w:rsidR="00D66FAE">
        <w:rPr>
          <w:lang w:eastAsia="zh-CN"/>
        </w:rPr>
        <w:fldChar w:fldCharType="end"/>
      </w:r>
      <w:r>
        <w:rPr>
          <w:rFonts w:hint="eastAsia"/>
          <w:lang w:eastAsia="zh-CN"/>
        </w:rPr>
        <w:t xml:space="preserve">. </w:t>
      </w:r>
    </w:p>
    <w:p w:rsidR="000238BC" w:rsidRDefault="007632BC">
      <w:pPr>
        <w:spacing w:before="120" w:after="0"/>
        <w:rPr>
          <w:i/>
          <w:lang w:eastAsia="zh-CN"/>
        </w:rPr>
      </w:pPr>
      <w:r w:rsidRPr="00992763">
        <w:rPr>
          <w:b/>
          <w:i/>
          <w:lang w:eastAsia="zh-CN"/>
        </w:rPr>
        <w:t xml:space="preserve">Proposal </w:t>
      </w:r>
      <w:r w:rsidR="000F429F">
        <w:rPr>
          <w:rFonts w:hint="eastAsia"/>
          <w:b/>
          <w:i/>
          <w:lang w:eastAsia="zh-CN"/>
        </w:rPr>
        <w:t>2</w:t>
      </w:r>
      <w:r w:rsidRPr="00992763">
        <w:rPr>
          <w:b/>
          <w:i/>
          <w:lang w:eastAsia="zh-CN"/>
        </w:rPr>
        <w:t xml:space="preserve">: </w:t>
      </w:r>
      <w:r>
        <w:rPr>
          <w:i/>
          <w:lang w:eastAsia="zh-CN"/>
        </w:rPr>
        <w:t xml:space="preserve">RMSI can be used to indicate a CORESET for other system information, paging, etc. </w:t>
      </w:r>
    </w:p>
    <w:p w:rsidR="00B5372A" w:rsidRDefault="00BE1634" w:rsidP="00FE446F">
      <w:pPr>
        <w:pStyle w:val="Heading3"/>
        <w:spacing w:before="240"/>
      </w:pPr>
      <w:r w:rsidRPr="00992763">
        <w:t xml:space="preserve">CORESET </w:t>
      </w:r>
      <w:r>
        <w:t>after initial access</w:t>
      </w:r>
    </w:p>
    <w:p w:rsidR="007510A8" w:rsidRDefault="007510A8" w:rsidP="003D35A1">
      <w:pPr>
        <w:autoSpaceDE/>
        <w:autoSpaceDN/>
        <w:adjustRightInd/>
        <w:spacing w:afterLines="50" w:after="156"/>
        <w:rPr>
          <w:lang w:eastAsia="zh-CN"/>
        </w:rPr>
      </w:pPr>
      <w:r>
        <w:rPr>
          <w:lang w:eastAsia="zh-CN"/>
        </w:rPr>
        <w:t>In RAN1 meeting #88bis, i</w:t>
      </w:r>
      <w:r>
        <w:rPr>
          <w:rFonts w:hint="eastAsia"/>
          <w:lang w:eastAsia="zh-CN"/>
        </w:rPr>
        <w:t xml:space="preserve">t has been agreed that </w:t>
      </w:r>
      <w:r w:rsidRPr="00713C09">
        <w:rPr>
          <w:i/>
          <w:lang w:eastAsia="zh-CN"/>
        </w:rPr>
        <w:t>monitoring periodicity is configured for a CORESET by UE-specific higher-layer signaling</w:t>
      </w:r>
      <w:r>
        <w:rPr>
          <w:lang w:eastAsia="zh-CN"/>
        </w:rPr>
        <w:t xml:space="preserve">. Default monitoring periodicities should be defined in specification in case </w:t>
      </w:r>
      <w:r w:rsidR="00CE237C">
        <w:rPr>
          <w:rFonts w:hint="eastAsia"/>
          <w:lang w:eastAsia="zh-CN"/>
        </w:rPr>
        <w:t>the configuration of monitoring periodicity is not available</w:t>
      </w:r>
      <w:r>
        <w:rPr>
          <w:lang w:eastAsia="zh-CN"/>
        </w:rPr>
        <w:t xml:space="preserve">. Such default value can be set as e.g., every slot for slot-level scheduling, every symbol or every second symbol for mini-slot-level scheduling. To address the problem of an ambiguous period, a fallback monitoring periodicity is also needed. One alternative is </w:t>
      </w:r>
      <w:r w:rsidR="00AB5E08">
        <w:rPr>
          <w:lang w:eastAsia="zh-CN"/>
        </w:rPr>
        <w:t xml:space="preserve">to allow the </w:t>
      </w:r>
      <w:r>
        <w:rPr>
          <w:lang w:eastAsia="zh-CN"/>
        </w:rPr>
        <w:t>UE fall</w:t>
      </w:r>
      <w:r w:rsidR="006D6143">
        <w:rPr>
          <w:rFonts w:hint="eastAsia"/>
          <w:lang w:eastAsia="zh-CN"/>
        </w:rPr>
        <w:t xml:space="preserve"> </w:t>
      </w:r>
      <w:r>
        <w:rPr>
          <w:lang w:eastAsia="zh-CN"/>
        </w:rPr>
        <w:t xml:space="preserve">back to the default value, and the other one is </w:t>
      </w:r>
      <w:r w:rsidR="00AB5E08">
        <w:rPr>
          <w:lang w:eastAsia="zh-CN"/>
        </w:rPr>
        <w:t xml:space="preserve">to allow the </w:t>
      </w:r>
      <w:r>
        <w:rPr>
          <w:lang w:eastAsia="zh-CN"/>
        </w:rPr>
        <w:t>UE</w:t>
      </w:r>
      <w:r>
        <w:rPr>
          <w:rFonts w:hint="eastAsia"/>
          <w:lang w:eastAsia="zh-CN"/>
        </w:rPr>
        <w:t xml:space="preserve"> </w:t>
      </w:r>
      <w:r>
        <w:rPr>
          <w:lang w:eastAsia="zh-CN"/>
        </w:rPr>
        <w:t>fallback to the previous configured value.</w:t>
      </w:r>
      <w:r w:rsidR="00770B6F">
        <w:rPr>
          <w:rFonts w:hint="eastAsia"/>
          <w:lang w:eastAsia="zh-CN"/>
        </w:rPr>
        <w:t xml:space="preserve"> In addition, as described in</w:t>
      </w:r>
      <w:r w:rsidR="001104F3">
        <w:rPr>
          <w:rFonts w:hint="eastAsia"/>
          <w:lang w:eastAsia="zh-CN"/>
        </w:rPr>
        <w:t xml:space="preserve"> </w:t>
      </w:r>
      <w:r w:rsidR="00D66FAE">
        <w:rPr>
          <w:lang w:eastAsia="zh-CN"/>
        </w:rPr>
        <w:fldChar w:fldCharType="begin"/>
      </w:r>
      <w:r w:rsidR="00A839E5">
        <w:rPr>
          <w:lang w:eastAsia="zh-CN"/>
        </w:rPr>
        <w:instrText xml:space="preserve"> </w:instrText>
      </w:r>
      <w:r w:rsidR="00A839E5">
        <w:rPr>
          <w:rFonts w:hint="eastAsia"/>
          <w:lang w:eastAsia="zh-CN"/>
        </w:rPr>
        <w:instrText>REF _Ref494530981 \n \h</w:instrText>
      </w:r>
      <w:r w:rsidR="00A839E5">
        <w:rPr>
          <w:lang w:eastAsia="zh-CN"/>
        </w:rPr>
        <w:instrText xml:space="preserve"> </w:instrText>
      </w:r>
      <w:r w:rsidR="00D66FAE">
        <w:rPr>
          <w:lang w:eastAsia="zh-CN"/>
        </w:rPr>
      </w:r>
      <w:r w:rsidR="00D66FAE">
        <w:rPr>
          <w:lang w:eastAsia="zh-CN"/>
        </w:rPr>
        <w:fldChar w:fldCharType="separate"/>
      </w:r>
      <w:r w:rsidR="00A839E5">
        <w:rPr>
          <w:lang w:eastAsia="zh-CN"/>
        </w:rPr>
        <w:t>[6]</w:t>
      </w:r>
      <w:r w:rsidR="00D66FAE">
        <w:rPr>
          <w:lang w:eastAsia="zh-CN"/>
        </w:rPr>
        <w:fldChar w:fldCharType="end"/>
      </w:r>
      <w:r w:rsidR="001104F3">
        <w:rPr>
          <w:rFonts w:hint="eastAsia"/>
          <w:lang w:eastAsia="zh-CN"/>
        </w:rPr>
        <w:t xml:space="preserve">, the DCI for slot-based scheduling and the DCI for non-slot based scheduling could have different monitoring periodicities, where the monitoring periodicity for DCI for slot-based scheduling can be in the granularity of slot, while the monitoring periodicity for DCI for non-slot based scheduling can be in the granularity of symbol(s).  </w:t>
      </w:r>
      <w:r w:rsidR="00770B6F">
        <w:rPr>
          <w:rFonts w:hint="eastAsia"/>
          <w:lang w:eastAsia="zh-CN"/>
        </w:rPr>
        <w:t xml:space="preserve"> </w:t>
      </w:r>
    </w:p>
    <w:p w:rsidR="007510A8" w:rsidRDefault="007510A8" w:rsidP="003D35A1">
      <w:pPr>
        <w:autoSpaceDE/>
        <w:autoSpaceDN/>
        <w:adjustRightInd/>
        <w:spacing w:afterLines="50" w:after="156"/>
        <w:rPr>
          <w:i/>
          <w:lang w:eastAsia="zh-CN"/>
        </w:rPr>
      </w:pPr>
      <w:r w:rsidRPr="00750AC4">
        <w:rPr>
          <w:b/>
          <w:i/>
          <w:lang w:eastAsia="zh-CN"/>
        </w:rPr>
        <w:t xml:space="preserve">Proposal </w:t>
      </w:r>
      <w:r w:rsidR="000D610D">
        <w:rPr>
          <w:rFonts w:hint="eastAsia"/>
          <w:b/>
          <w:i/>
          <w:lang w:eastAsia="zh-CN"/>
        </w:rPr>
        <w:t>3</w:t>
      </w:r>
      <w:r w:rsidRPr="00750AC4">
        <w:rPr>
          <w:b/>
          <w:i/>
          <w:lang w:eastAsia="zh-CN"/>
        </w:rPr>
        <w:t xml:space="preserve">: </w:t>
      </w:r>
      <w:r w:rsidR="000D610D">
        <w:rPr>
          <w:rFonts w:hint="eastAsia"/>
          <w:i/>
          <w:lang w:eastAsia="zh-CN"/>
        </w:rPr>
        <w:t>D</w:t>
      </w:r>
      <w:r w:rsidR="00275D73">
        <w:rPr>
          <w:rFonts w:hint="eastAsia"/>
          <w:i/>
          <w:lang w:eastAsia="zh-CN"/>
        </w:rPr>
        <w:t xml:space="preserve">efault monitoring periodicities </w:t>
      </w:r>
      <w:r w:rsidR="000D610D">
        <w:rPr>
          <w:rFonts w:hint="eastAsia"/>
          <w:i/>
          <w:lang w:eastAsia="zh-CN"/>
        </w:rPr>
        <w:t xml:space="preserve">should </w:t>
      </w:r>
      <w:r w:rsidR="00275D73">
        <w:rPr>
          <w:rFonts w:hint="eastAsia"/>
          <w:i/>
          <w:lang w:eastAsia="zh-CN"/>
        </w:rPr>
        <w:t>be predefined for monitoring PDCCH</w:t>
      </w:r>
      <w:r w:rsidRPr="00B177DE">
        <w:rPr>
          <w:rFonts w:hint="eastAsia"/>
          <w:i/>
          <w:lang w:eastAsia="zh-CN"/>
        </w:rPr>
        <w:t>.</w:t>
      </w:r>
    </w:p>
    <w:p w:rsidR="00335A85" w:rsidRPr="00BD6441" w:rsidRDefault="008A04D1" w:rsidP="003D35A1">
      <w:pPr>
        <w:autoSpaceDE/>
        <w:autoSpaceDN/>
        <w:adjustRightInd/>
        <w:spacing w:afterLines="50" w:after="156"/>
        <w:rPr>
          <w:lang w:eastAsia="zh-CN"/>
        </w:rPr>
      </w:pPr>
      <w:r>
        <w:rPr>
          <w:lang w:eastAsia="zh-CN"/>
        </w:rPr>
        <w:t>Since</w:t>
      </w:r>
      <w:r w:rsidR="00335A85">
        <w:rPr>
          <w:lang w:eastAsia="zh-CN"/>
        </w:rPr>
        <w:t xml:space="preserve"> a NR-CCE is defined as 6 RE</w:t>
      </w:r>
      <w:r w:rsidR="00335A85">
        <w:rPr>
          <w:rFonts w:hint="eastAsia"/>
          <w:lang w:eastAsia="zh-CN"/>
        </w:rPr>
        <w:t>G</w:t>
      </w:r>
      <w:r w:rsidR="00154778">
        <w:rPr>
          <w:lang w:eastAsia="zh-CN"/>
        </w:rPr>
        <w:t>s</w:t>
      </w:r>
      <w:r w:rsidR="00335A85">
        <w:rPr>
          <w:lang w:eastAsia="zh-CN"/>
        </w:rPr>
        <w:t>, it is straightforward to consider the number of PRBs for a CORESET in the frequency domain equals to 6</w:t>
      </w:r>
      <w:r w:rsidR="00335A85" w:rsidRPr="006058EF">
        <w:rPr>
          <w:lang w:eastAsia="zh-CN"/>
        </w:rPr>
        <w:t>×</w:t>
      </w:r>
      <w:r w:rsidR="00335A85" w:rsidRPr="005921D5">
        <w:rPr>
          <w:i/>
          <w:lang w:eastAsia="zh-CN"/>
        </w:rPr>
        <w:t>K</w:t>
      </w:r>
      <w:r w:rsidR="00335A85">
        <w:rPr>
          <w:lang w:eastAsia="zh-CN"/>
        </w:rPr>
        <w:t xml:space="preserve">, where </w:t>
      </w:r>
      <w:r w:rsidR="00335A85" w:rsidRPr="005921D5">
        <w:rPr>
          <w:i/>
          <w:lang w:eastAsia="zh-CN"/>
        </w:rPr>
        <w:t>K</w:t>
      </w:r>
      <w:r w:rsidR="00335A85">
        <w:rPr>
          <w:lang w:eastAsia="zh-CN"/>
        </w:rPr>
        <w:t xml:space="preserve"> is a positive integer.</w:t>
      </w:r>
      <w:r w:rsidR="00742335">
        <w:rPr>
          <w:lang w:eastAsia="zh-CN"/>
        </w:rPr>
        <w:t xml:space="preserve"> </w:t>
      </w:r>
      <w:r w:rsidR="005278F9">
        <w:rPr>
          <w:lang w:eastAsia="zh-CN"/>
        </w:rPr>
        <w:t>I</w:t>
      </w:r>
      <w:r w:rsidR="00E11AC5">
        <w:rPr>
          <w:lang w:eastAsia="zh-CN"/>
        </w:rPr>
        <w:t>n RAN1 Meeting NR-AH#3</w:t>
      </w:r>
      <w:r w:rsidR="005278F9">
        <w:rPr>
          <w:lang w:eastAsia="zh-CN"/>
        </w:rPr>
        <w:t xml:space="preserve">, the </w:t>
      </w:r>
      <w:r w:rsidR="00F93D45">
        <w:rPr>
          <w:lang w:eastAsia="zh-CN"/>
        </w:rPr>
        <w:t xml:space="preserve">following </w:t>
      </w:r>
      <w:r w:rsidR="005278F9">
        <w:rPr>
          <w:lang w:eastAsia="zh-CN"/>
        </w:rPr>
        <w:t>working assumption is reached</w:t>
      </w:r>
      <w:r w:rsidR="00E11AC5">
        <w:rPr>
          <w:lang w:eastAsia="zh-CN"/>
        </w:rPr>
        <w:t>:</w:t>
      </w:r>
      <w:r w:rsidR="00FB7BE8">
        <w:rPr>
          <w:lang w:eastAsia="zh-CN"/>
        </w:rPr>
        <w:t xml:space="preserve"> </w:t>
      </w:r>
      <w:r w:rsidR="00682AEA" w:rsidRPr="00682AEA">
        <w:rPr>
          <w:i/>
          <w:lang w:eastAsia="zh-CN"/>
        </w:rPr>
        <w:t>re-use NR DL RA type 0 basis in units of 6 RBs</w:t>
      </w:r>
      <w:r w:rsidR="0044161C" w:rsidRPr="00536D99">
        <w:rPr>
          <w:rFonts w:eastAsia="MS Mincho"/>
          <w:i/>
          <w:lang w:eastAsia="ja-JP"/>
        </w:rPr>
        <w:t>, where no restriction on the maximum number of segments for a given CORESET</w:t>
      </w:r>
      <w:r w:rsidR="00D62541">
        <w:rPr>
          <w:rFonts w:hint="eastAsia"/>
          <w:lang w:eastAsia="zh-CN"/>
        </w:rPr>
        <w:t>. I</w:t>
      </w:r>
      <w:r w:rsidR="00F93D45">
        <w:rPr>
          <w:lang w:eastAsia="zh-CN"/>
        </w:rPr>
        <w:t>t is beneficial</w:t>
      </w:r>
      <w:r w:rsidR="005278F9">
        <w:rPr>
          <w:lang w:eastAsia="zh-CN"/>
        </w:rPr>
        <w:t xml:space="preserve"> to confirm this working assumption</w:t>
      </w:r>
      <w:r w:rsidR="000A2B36">
        <w:rPr>
          <w:rFonts w:hint="eastAsia"/>
          <w:lang w:eastAsia="zh-CN"/>
        </w:rPr>
        <w:t xml:space="preserve">. Firstly, flexibility on the </w:t>
      </w:r>
      <w:r w:rsidR="000A2B36">
        <w:rPr>
          <w:lang w:eastAsia="zh-CN"/>
        </w:rPr>
        <w:t>resource</w:t>
      </w:r>
      <w:r w:rsidR="000A2B36">
        <w:rPr>
          <w:rFonts w:hint="eastAsia"/>
          <w:lang w:eastAsia="zh-CN"/>
        </w:rPr>
        <w:t xml:space="preserve"> allocation in frequency domain for CORESET could be achieved. Secondly, by</w:t>
      </w:r>
      <w:r w:rsidR="003D0C08">
        <w:rPr>
          <w:rFonts w:hint="eastAsia"/>
          <w:lang w:eastAsia="zh-CN"/>
        </w:rPr>
        <w:t xml:space="preserve"> using the same resource allocation mechanism for data, it could enable efficient resource utilization between control and data.</w:t>
      </w:r>
      <w:r w:rsidR="000A2B36">
        <w:rPr>
          <w:rFonts w:hint="eastAsia"/>
          <w:lang w:eastAsia="zh-CN"/>
        </w:rPr>
        <w:t xml:space="preserve"> </w:t>
      </w:r>
      <w:r w:rsidR="00FB7BE8">
        <w:rPr>
          <w:lang w:eastAsia="zh-CN"/>
        </w:rPr>
        <w:t xml:space="preserve"> </w:t>
      </w:r>
    </w:p>
    <w:p w:rsidR="001F3CC5" w:rsidRPr="00AF0BAB" w:rsidRDefault="001F3CC5" w:rsidP="003D35A1">
      <w:pPr>
        <w:spacing w:afterLines="50" w:after="156"/>
        <w:rPr>
          <w:i/>
          <w:lang w:eastAsia="zh-CN"/>
        </w:rPr>
      </w:pPr>
      <w:r w:rsidRPr="009A52BE">
        <w:rPr>
          <w:b/>
          <w:i/>
          <w:lang w:eastAsia="zh-CN"/>
        </w:rPr>
        <w:t xml:space="preserve">Proposal </w:t>
      </w:r>
      <w:r w:rsidR="00E52DF4">
        <w:rPr>
          <w:b/>
          <w:i/>
          <w:lang w:eastAsia="zh-CN"/>
        </w:rPr>
        <w:t>4</w:t>
      </w:r>
      <w:r w:rsidRPr="00AF0BAB">
        <w:rPr>
          <w:i/>
          <w:lang w:eastAsia="zh-CN"/>
        </w:rPr>
        <w:t xml:space="preserve">: </w:t>
      </w:r>
      <w:r>
        <w:rPr>
          <w:i/>
          <w:lang w:eastAsia="zh-CN"/>
        </w:rPr>
        <w:t>Confirm the working assumption</w:t>
      </w:r>
      <w:r w:rsidR="00330CEC">
        <w:rPr>
          <w:i/>
          <w:lang w:eastAsia="zh-CN"/>
        </w:rPr>
        <w:t>: R</w:t>
      </w:r>
      <w:r w:rsidR="00330CEC" w:rsidRPr="00536D99">
        <w:rPr>
          <w:i/>
          <w:lang w:eastAsia="zh-CN"/>
        </w:rPr>
        <w:t>e-use NR DL RA type 0 basis in units of 6 RBs</w:t>
      </w:r>
      <w:r w:rsidR="00330CEC" w:rsidRPr="00536D99">
        <w:rPr>
          <w:rFonts w:eastAsia="MS Mincho"/>
          <w:i/>
          <w:lang w:eastAsia="ja-JP"/>
        </w:rPr>
        <w:t>, where no restriction on the maximum number of segments for a given CORESET</w:t>
      </w:r>
      <w:r w:rsidR="00330CEC">
        <w:rPr>
          <w:lang w:eastAsia="zh-CN"/>
        </w:rPr>
        <w:t>.</w:t>
      </w:r>
    </w:p>
    <w:p w:rsidR="00BE1634" w:rsidRPr="00992763" w:rsidRDefault="006D6C34" w:rsidP="00BE1634">
      <w:pPr>
        <w:rPr>
          <w:lang w:eastAsia="zh-CN"/>
        </w:rPr>
      </w:pPr>
      <w:r>
        <w:rPr>
          <w:lang w:eastAsia="zh-CN"/>
        </w:rPr>
        <w:t>In</w:t>
      </w:r>
      <w:r w:rsidR="00A30359">
        <w:rPr>
          <w:lang w:eastAsia="zh-CN"/>
        </w:rPr>
        <w:t xml:space="preserve"> </w:t>
      </w:r>
      <w:r w:rsidR="00D66FAE">
        <w:rPr>
          <w:lang w:eastAsia="zh-CN"/>
        </w:rPr>
        <w:fldChar w:fldCharType="begin"/>
      </w:r>
      <w:r w:rsidR="00A30359">
        <w:rPr>
          <w:lang w:eastAsia="zh-CN"/>
        </w:rPr>
        <w:instrText xml:space="preserve"> REF _Ref494530850 \n \h </w:instrText>
      </w:r>
      <w:r w:rsidR="00D66FAE">
        <w:rPr>
          <w:lang w:eastAsia="zh-CN"/>
        </w:rPr>
      </w:r>
      <w:r w:rsidR="00D66FAE">
        <w:rPr>
          <w:lang w:eastAsia="zh-CN"/>
        </w:rPr>
        <w:fldChar w:fldCharType="separate"/>
      </w:r>
      <w:r w:rsidR="00A30359">
        <w:rPr>
          <w:lang w:eastAsia="zh-CN"/>
        </w:rPr>
        <w:t>[2]</w:t>
      </w:r>
      <w:r w:rsidR="00D66FAE">
        <w:rPr>
          <w:lang w:eastAsia="zh-CN"/>
        </w:rPr>
        <w:fldChar w:fldCharType="end"/>
      </w:r>
      <w:r w:rsidR="00BE1634">
        <w:rPr>
          <w:rFonts w:hint="eastAsia"/>
          <w:lang w:eastAsia="zh-CN"/>
        </w:rPr>
        <w:t xml:space="preserve">, it has been agreed that </w:t>
      </w:r>
      <w:r w:rsidR="00BE1634" w:rsidRPr="00464FCE">
        <w:rPr>
          <w:i/>
          <w:lang w:eastAsia="zh-CN"/>
        </w:rPr>
        <w:t>at least one of configured DL BWPs includes one CORESET with common search space at least in primary component carrier</w:t>
      </w:r>
      <w:r w:rsidR="00BE1634">
        <w:rPr>
          <w:lang w:eastAsia="zh-CN"/>
        </w:rPr>
        <w:t xml:space="preserve"> and </w:t>
      </w:r>
      <w:r w:rsidR="00BE1634" w:rsidRPr="00464FCE">
        <w:rPr>
          <w:i/>
          <w:lang w:eastAsia="zh-CN"/>
        </w:rPr>
        <w:t>each configured DL BWP include at least one CORESET with UE-specific search space for the case of single active BWP at a given time</w:t>
      </w:r>
      <w:r w:rsidR="00BE1634">
        <w:rPr>
          <w:lang w:eastAsia="zh-CN"/>
        </w:rPr>
        <w:t xml:space="preserve">. One alternative </w:t>
      </w:r>
      <w:r w:rsidR="00BE1634">
        <w:rPr>
          <w:lang w:eastAsia="zh-CN"/>
        </w:rPr>
        <w:lastRenderedPageBreak/>
        <w:t xml:space="preserve">based on such agreements is to configure BWP </w:t>
      </w:r>
      <w:r w:rsidR="00BE1634">
        <w:rPr>
          <w:rFonts w:hint="eastAsia"/>
          <w:lang w:eastAsia="zh-CN"/>
        </w:rPr>
        <w:t xml:space="preserve">according to </w:t>
      </w:r>
      <w:r w:rsidR="00BE1634" w:rsidRPr="00992763">
        <w:rPr>
          <w:lang w:eastAsia="zh-CN"/>
        </w:rPr>
        <w:t>the UE bandwidth capability</w:t>
      </w:r>
      <w:r w:rsidR="00BE1634">
        <w:rPr>
          <w:rFonts w:hint="eastAsia"/>
          <w:lang w:eastAsia="zh-CN"/>
        </w:rPr>
        <w:t xml:space="preserve"> </w:t>
      </w:r>
      <w:r w:rsidR="00BE1634">
        <w:rPr>
          <w:lang w:eastAsia="zh-CN"/>
        </w:rPr>
        <w:t>containing</w:t>
      </w:r>
      <w:r w:rsidR="00BE1634">
        <w:rPr>
          <w:rFonts w:hint="eastAsia"/>
          <w:lang w:eastAsia="zh-CN"/>
        </w:rPr>
        <w:t xml:space="preserve"> </w:t>
      </w:r>
      <w:r w:rsidR="005E32C7">
        <w:rPr>
          <w:lang w:eastAsia="zh-CN"/>
        </w:rPr>
        <w:t>a</w:t>
      </w:r>
      <w:r w:rsidR="005E32C7" w:rsidRPr="00992763">
        <w:rPr>
          <w:lang w:eastAsia="zh-CN"/>
        </w:rPr>
        <w:t xml:space="preserve"> </w:t>
      </w:r>
      <w:r w:rsidR="00BE1634">
        <w:rPr>
          <w:lang w:eastAsia="zh-CN"/>
        </w:rPr>
        <w:t xml:space="preserve">common </w:t>
      </w:r>
      <w:r w:rsidR="00BE1634" w:rsidRPr="00992763">
        <w:rPr>
          <w:lang w:eastAsia="zh-CN"/>
        </w:rPr>
        <w:t>CORESET</w:t>
      </w:r>
      <w:r w:rsidR="00BE1634">
        <w:rPr>
          <w:lang w:eastAsia="zh-CN"/>
        </w:rPr>
        <w:t xml:space="preserve"> for initial access</w:t>
      </w:r>
      <w:r w:rsidR="00BE1634" w:rsidRPr="00992763">
        <w:rPr>
          <w:lang w:eastAsia="zh-CN"/>
        </w:rPr>
        <w:t>.</w:t>
      </w:r>
      <w:r w:rsidR="00BE1634">
        <w:rPr>
          <w:lang w:eastAsia="zh-CN"/>
        </w:rPr>
        <w:t xml:space="preserve"> This, </w:t>
      </w:r>
      <w:r w:rsidR="00BE1634" w:rsidRPr="00992763">
        <w:rPr>
          <w:lang w:eastAsia="zh-CN"/>
        </w:rPr>
        <w:t xml:space="preserve">however, may cause impact on resource </w:t>
      </w:r>
      <w:r w:rsidR="00BE1634">
        <w:rPr>
          <w:lang w:eastAsia="zh-CN"/>
        </w:rPr>
        <w:t>efficiency</w:t>
      </w:r>
      <w:r w:rsidR="00BE1634" w:rsidRPr="00992763">
        <w:rPr>
          <w:lang w:eastAsia="zh-CN"/>
        </w:rPr>
        <w:t xml:space="preserve"> </w:t>
      </w:r>
      <w:r w:rsidR="00BE1634">
        <w:rPr>
          <w:lang w:eastAsia="zh-CN"/>
        </w:rPr>
        <w:t>since UEs always need to retune to the common CORESET</w:t>
      </w:r>
      <w:r w:rsidR="00BE1634" w:rsidRPr="00992763">
        <w:rPr>
          <w:lang w:eastAsia="zh-CN"/>
        </w:rPr>
        <w:t>.</w:t>
      </w:r>
      <w:r w:rsidR="00BE1634">
        <w:rPr>
          <w:lang w:eastAsia="zh-CN"/>
        </w:rPr>
        <w:t xml:space="preserve"> </w:t>
      </w:r>
      <w:r w:rsidR="00BE1634">
        <w:rPr>
          <w:rFonts w:hint="eastAsia"/>
          <w:lang w:eastAsia="zh-CN"/>
        </w:rPr>
        <w:t xml:space="preserve">An alternative to solve this problem is </w:t>
      </w:r>
      <w:r w:rsidR="00BE1634">
        <w:rPr>
          <w:lang w:eastAsia="zh-CN"/>
        </w:rPr>
        <w:t xml:space="preserve">to configure </w:t>
      </w:r>
      <w:r w:rsidR="00BE1634" w:rsidRPr="00992763">
        <w:rPr>
          <w:lang w:eastAsia="zh-CN"/>
        </w:rPr>
        <w:t xml:space="preserve">additional </w:t>
      </w:r>
      <w:r w:rsidR="006B5033" w:rsidRPr="00992763">
        <w:rPr>
          <w:lang w:eastAsia="zh-CN"/>
        </w:rPr>
        <w:t>CORESET</w:t>
      </w:r>
      <w:r w:rsidR="006B5033">
        <w:rPr>
          <w:lang w:eastAsia="zh-CN"/>
        </w:rPr>
        <w:t xml:space="preserve"> containing </w:t>
      </w:r>
      <w:r w:rsidR="00BE1634" w:rsidRPr="00992763">
        <w:rPr>
          <w:lang w:eastAsia="zh-CN"/>
        </w:rPr>
        <w:t xml:space="preserve">common </w:t>
      </w:r>
      <w:r w:rsidR="00BE1634">
        <w:rPr>
          <w:lang w:eastAsia="zh-CN"/>
        </w:rPr>
        <w:t>search space</w:t>
      </w:r>
      <w:r w:rsidR="00BE1634" w:rsidRPr="00992763">
        <w:rPr>
          <w:lang w:eastAsia="zh-CN"/>
        </w:rPr>
        <w:t xml:space="preserve">s to UEs </w:t>
      </w:r>
      <w:r w:rsidR="00BE1634">
        <w:rPr>
          <w:lang w:eastAsia="zh-CN"/>
        </w:rPr>
        <w:t xml:space="preserve">respectively in one of their configured BWPs. </w:t>
      </w:r>
      <w:r w:rsidR="005D5339">
        <w:rPr>
          <w:lang w:eastAsia="zh-CN"/>
        </w:rPr>
        <w:t>D</w:t>
      </w:r>
      <w:r w:rsidR="00BE1634" w:rsidRPr="00992763">
        <w:rPr>
          <w:lang w:eastAsia="zh-CN"/>
        </w:rPr>
        <w:t>edicated RRC signaling</w:t>
      </w:r>
      <w:r w:rsidR="00BE1634">
        <w:rPr>
          <w:lang w:eastAsia="zh-CN"/>
        </w:rPr>
        <w:t xml:space="preserve"> can be considered to transmit the configuration signaling</w:t>
      </w:r>
      <w:r w:rsidR="00BE1634" w:rsidRPr="00992763">
        <w:rPr>
          <w:lang w:eastAsia="zh-CN"/>
        </w:rPr>
        <w:t xml:space="preserve">. </w:t>
      </w:r>
      <w:r w:rsidR="00BE1634">
        <w:rPr>
          <w:lang w:eastAsia="zh-CN"/>
        </w:rPr>
        <w:t xml:space="preserve">REG bundle size/pattern, CCE-to-REG mapping (i.e., time-first or frequency-first), transmission type (i.e., </w:t>
      </w:r>
      <w:r w:rsidR="00BE1634">
        <w:rPr>
          <w:rFonts w:hint="eastAsia"/>
          <w:lang w:eastAsia="zh-CN"/>
        </w:rPr>
        <w:t>interleaved</w:t>
      </w:r>
      <w:r w:rsidR="00BE1634">
        <w:rPr>
          <w:lang w:eastAsia="zh-CN"/>
        </w:rPr>
        <w:t xml:space="preserve"> or </w:t>
      </w:r>
      <w:r w:rsidR="00BE1634">
        <w:rPr>
          <w:rFonts w:hint="eastAsia"/>
          <w:lang w:eastAsia="zh-CN"/>
        </w:rPr>
        <w:t>non-interleaved</w:t>
      </w:r>
      <w:r w:rsidR="00BE1634">
        <w:rPr>
          <w:lang w:eastAsia="zh-CN"/>
        </w:rPr>
        <w:t xml:space="preserve">), and </w:t>
      </w:r>
      <w:r w:rsidR="00BE1634" w:rsidRPr="00992763">
        <w:rPr>
          <w:lang w:eastAsia="zh-CN"/>
        </w:rPr>
        <w:t>numerology</w:t>
      </w:r>
      <w:r w:rsidR="00BE1634">
        <w:rPr>
          <w:lang w:eastAsia="zh-CN"/>
        </w:rPr>
        <w:t xml:space="preserve"> for the common </w:t>
      </w:r>
      <w:r w:rsidR="00BE1634" w:rsidRPr="00992763">
        <w:rPr>
          <w:lang w:eastAsia="zh-CN"/>
        </w:rPr>
        <w:t>CORESET</w:t>
      </w:r>
      <w:r w:rsidR="00BE1634">
        <w:rPr>
          <w:lang w:eastAsia="zh-CN"/>
        </w:rPr>
        <w:t>(</w:t>
      </w:r>
      <w:r w:rsidR="00BE1634" w:rsidRPr="00992763">
        <w:rPr>
          <w:lang w:eastAsia="zh-CN"/>
        </w:rPr>
        <w:t>s</w:t>
      </w:r>
      <w:r w:rsidR="00BE1634">
        <w:rPr>
          <w:lang w:eastAsia="zh-CN"/>
        </w:rPr>
        <w:t>)</w:t>
      </w:r>
      <w:r w:rsidR="00BE1634" w:rsidRPr="00992763">
        <w:rPr>
          <w:lang w:eastAsia="zh-CN"/>
        </w:rPr>
        <w:t xml:space="preserve"> can be configurable.</w:t>
      </w:r>
    </w:p>
    <w:p w:rsidR="00B753DA" w:rsidRPr="00AF0BAB" w:rsidRDefault="00BE1634" w:rsidP="003D35A1">
      <w:pPr>
        <w:spacing w:afterLines="50" w:after="156"/>
        <w:rPr>
          <w:i/>
          <w:lang w:eastAsia="zh-CN"/>
        </w:rPr>
      </w:pPr>
      <w:r w:rsidRPr="009A52BE">
        <w:rPr>
          <w:b/>
          <w:i/>
          <w:lang w:eastAsia="zh-CN"/>
        </w:rPr>
        <w:t xml:space="preserve">Proposal </w:t>
      </w:r>
      <w:r w:rsidR="00E52DF4">
        <w:rPr>
          <w:b/>
          <w:i/>
          <w:lang w:eastAsia="zh-CN"/>
        </w:rPr>
        <w:t>5</w:t>
      </w:r>
      <w:r w:rsidRPr="00AF0BAB">
        <w:rPr>
          <w:i/>
          <w:lang w:eastAsia="zh-CN"/>
        </w:rPr>
        <w:t xml:space="preserve">: </w:t>
      </w:r>
      <w:r w:rsidRPr="00992763">
        <w:rPr>
          <w:i/>
          <w:lang w:eastAsia="zh-CN"/>
        </w:rPr>
        <w:t xml:space="preserve">Additional CORESET(s) </w:t>
      </w:r>
      <w:r>
        <w:rPr>
          <w:i/>
          <w:lang w:eastAsia="zh-CN"/>
        </w:rPr>
        <w:t>with</w:t>
      </w:r>
      <w:r w:rsidRPr="00992763">
        <w:rPr>
          <w:i/>
          <w:lang w:eastAsia="zh-CN"/>
        </w:rPr>
        <w:t xml:space="preserve"> common search space(s) can be </w:t>
      </w:r>
      <w:r w:rsidRPr="00992763">
        <w:rPr>
          <w:rFonts w:hint="eastAsia"/>
          <w:i/>
          <w:lang w:eastAsia="zh-CN"/>
        </w:rPr>
        <w:t>configured</w:t>
      </w:r>
      <w:r w:rsidRPr="00992763">
        <w:rPr>
          <w:i/>
          <w:lang w:eastAsia="zh-CN"/>
        </w:rPr>
        <w:t xml:space="preserve"> </w:t>
      </w:r>
      <w:r w:rsidR="00E42EF9">
        <w:rPr>
          <w:rFonts w:hint="eastAsia"/>
          <w:i/>
          <w:lang w:eastAsia="zh-CN"/>
        </w:rPr>
        <w:t xml:space="preserve">by UE-specific </w:t>
      </w:r>
      <w:r w:rsidRPr="00992763">
        <w:rPr>
          <w:i/>
          <w:lang w:eastAsia="zh-CN"/>
        </w:rPr>
        <w:t>RRC</w:t>
      </w:r>
      <w:r w:rsidR="00E42EF9">
        <w:rPr>
          <w:rFonts w:hint="eastAsia"/>
          <w:i/>
          <w:lang w:eastAsia="zh-CN"/>
        </w:rPr>
        <w:t xml:space="preserve"> signaling</w:t>
      </w:r>
      <w:r w:rsidR="004A0DDD">
        <w:rPr>
          <w:i/>
          <w:lang w:eastAsia="zh-CN"/>
        </w:rPr>
        <w:t>.</w:t>
      </w:r>
      <w:r w:rsidRPr="00992763">
        <w:rPr>
          <w:i/>
          <w:lang w:eastAsia="zh-CN"/>
        </w:rPr>
        <w:t xml:space="preserve"> </w:t>
      </w:r>
    </w:p>
    <w:p w:rsidR="00861BC3" w:rsidRDefault="00DB154D" w:rsidP="00AF0BAB">
      <w:pPr>
        <w:pStyle w:val="Heading2"/>
      </w:pPr>
      <w:r>
        <w:t>S</w:t>
      </w:r>
      <w:r w:rsidR="00BF54F1" w:rsidRPr="00B32846">
        <w:t>earch space</w:t>
      </w:r>
      <w:r w:rsidR="000D6190">
        <w:t xml:space="preserve"> design</w:t>
      </w:r>
    </w:p>
    <w:p w:rsidR="00DB154D" w:rsidRDefault="00DB154D" w:rsidP="00AF0BAB">
      <w:pPr>
        <w:pStyle w:val="Heading3"/>
      </w:pPr>
      <w:r>
        <w:t xml:space="preserve">Sparsely nested </w:t>
      </w:r>
      <w:r w:rsidR="003B1327">
        <w:t>structure</w:t>
      </w:r>
    </w:p>
    <w:p w:rsidR="003563DF" w:rsidRDefault="003563DF" w:rsidP="002F3099">
      <w:pPr>
        <w:spacing w:before="120" w:after="240"/>
        <w:rPr>
          <w:lang w:eastAsia="zh-CN"/>
        </w:rPr>
      </w:pPr>
      <w:r w:rsidRPr="004963DA">
        <w:rPr>
          <w:rFonts w:hint="eastAsia"/>
          <w:lang w:eastAsia="zh-CN"/>
        </w:rPr>
        <w:t>As</w:t>
      </w:r>
      <w:r w:rsidR="008A497A" w:rsidRPr="004963DA">
        <w:rPr>
          <w:rFonts w:hint="eastAsia"/>
          <w:lang w:eastAsia="zh-CN"/>
        </w:rPr>
        <w:t xml:space="preserve"> an agreement</w:t>
      </w:r>
      <w:r w:rsidRPr="004963DA">
        <w:rPr>
          <w:rFonts w:hint="eastAsia"/>
          <w:lang w:eastAsia="zh-CN"/>
        </w:rPr>
        <w:t>,</w:t>
      </w:r>
      <w:r w:rsidR="000B1F2D">
        <w:rPr>
          <w:lang w:eastAsia="zh-CN"/>
        </w:rPr>
        <w:t xml:space="preserve"> </w:t>
      </w:r>
      <w:r w:rsidR="00560871">
        <w:rPr>
          <w:lang w:eastAsia="zh-CN"/>
        </w:rPr>
        <w:t>in NR-PDCCH design, to reduce the efforts on channel estimation for the UE,</w:t>
      </w:r>
      <w:r w:rsidR="00C968BB">
        <w:rPr>
          <w:rFonts w:hint="eastAsia"/>
          <w:lang w:eastAsia="zh-CN"/>
        </w:rPr>
        <w:t xml:space="preserve"> </w:t>
      </w:r>
      <w:r w:rsidR="008A497A" w:rsidRPr="00AF0BAB">
        <w:rPr>
          <w:i/>
          <w:lang w:eastAsia="zh-CN"/>
        </w:rPr>
        <w:t>the channel estimat</w:t>
      </w:r>
      <w:r w:rsidR="00AD4259">
        <w:rPr>
          <w:i/>
          <w:lang w:eastAsia="zh-CN"/>
        </w:rPr>
        <w:t>ion</w:t>
      </w:r>
      <w:r w:rsidR="008A497A" w:rsidRPr="00AF0BAB">
        <w:rPr>
          <w:i/>
          <w:lang w:eastAsia="zh-CN"/>
        </w:rPr>
        <w:t xml:space="preserve"> obtained for one RE should be reusable across multiple blind decodings involving that RE in at least the same control resource set and type of search space (common or UE-specific)</w:t>
      </w:r>
      <w:r w:rsidR="008A497A" w:rsidRPr="004963DA">
        <w:rPr>
          <w:rFonts w:hint="eastAsia"/>
          <w:lang w:eastAsia="zh-CN"/>
        </w:rPr>
        <w:t xml:space="preserve">. </w:t>
      </w:r>
      <w:r w:rsidRPr="004963DA">
        <w:rPr>
          <w:rFonts w:hint="eastAsia"/>
          <w:lang w:eastAsia="zh-CN"/>
        </w:rPr>
        <w:t>Ther</w:t>
      </w:r>
      <w:r>
        <w:rPr>
          <w:rFonts w:hint="eastAsia"/>
          <w:lang w:eastAsia="zh-CN"/>
        </w:rPr>
        <w:t xml:space="preserve">efore, </w:t>
      </w:r>
      <w:r w:rsidR="000D4222">
        <w:rPr>
          <w:lang w:eastAsia="zh-CN"/>
        </w:rPr>
        <w:t xml:space="preserve">for either common </w:t>
      </w:r>
      <w:r>
        <w:rPr>
          <w:rFonts w:hint="eastAsia"/>
          <w:lang w:val="en-GB" w:eastAsia="zh-CN"/>
        </w:rPr>
        <w:t>search spaces</w:t>
      </w:r>
      <w:r w:rsidR="000D4222">
        <w:rPr>
          <w:lang w:val="en-GB" w:eastAsia="zh-CN"/>
        </w:rPr>
        <w:t xml:space="preserve"> or UE-specific search spaces, PDCCH candidates between different aggregation levels</w:t>
      </w:r>
      <w:r>
        <w:rPr>
          <w:rFonts w:hint="eastAsia"/>
          <w:lang w:val="en-GB" w:eastAsia="zh-CN"/>
        </w:rPr>
        <w:t xml:space="preserve"> </w:t>
      </w:r>
      <w:r w:rsidR="00B94FF7">
        <w:rPr>
          <w:lang w:val="en-GB" w:eastAsia="zh-CN"/>
        </w:rPr>
        <w:t xml:space="preserve">could </w:t>
      </w:r>
      <w:r>
        <w:rPr>
          <w:rFonts w:hint="eastAsia"/>
          <w:lang w:val="en-GB" w:eastAsia="zh-CN"/>
        </w:rPr>
        <w:t>overlap with each other as much as possible</w:t>
      </w:r>
      <w:r>
        <w:rPr>
          <w:rFonts w:hint="eastAsia"/>
          <w:lang w:eastAsia="zh-CN"/>
        </w:rPr>
        <w:t xml:space="preserve">. </w:t>
      </w:r>
      <w:r w:rsidR="00626116">
        <w:rPr>
          <w:lang w:eastAsia="zh-CN"/>
        </w:rPr>
        <w:t>Specifically</w:t>
      </w:r>
      <w:r>
        <w:rPr>
          <w:rFonts w:hint="eastAsia"/>
          <w:lang w:eastAsia="zh-CN"/>
        </w:rPr>
        <w:t xml:space="preserve">, </w:t>
      </w:r>
      <w:r w:rsidR="000D4222">
        <w:rPr>
          <w:lang w:eastAsia="zh-CN"/>
        </w:rPr>
        <w:t>PDCCH</w:t>
      </w:r>
      <w:r w:rsidR="000D4222">
        <w:rPr>
          <w:rFonts w:hint="eastAsia"/>
          <w:lang w:eastAsia="zh-CN"/>
        </w:rPr>
        <w:t xml:space="preserve"> </w:t>
      </w:r>
      <w:r w:rsidR="000D4222">
        <w:rPr>
          <w:lang w:eastAsia="zh-CN"/>
        </w:rPr>
        <w:t>candidates</w:t>
      </w:r>
      <w:r>
        <w:rPr>
          <w:rFonts w:hint="eastAsia"/>
          <w:lang w:eastAsia="zh-CN"/>
        </w:rPr>
        <w:t xml:space="preserve"> </w:t>
      </w:r>
      <w:r w:rsidR="000D4222">
        <w:rPr>
          <w:lang w:eastAsia="zh-CN"/>
        </w:rPr>
        <w:t>for</w:t>
      </w:r>
      <w:r w:rsidR="000D4222">
        <w:rPr>
          <w:rFonts w:hint="eastAsia"/>
          <w:lang w:eastAsia="zh-CN"/>
        </w:rPr>
        <w:t xml:space="preserve"> </w:t>
      </w:r>
      <w:r w:rsidR="003651BD">
        <w:rPr>
          <w:rFonts w:hint="eastAsia"/>
          <w:lang w:eastAsia="zh-CN"/>
        </w:rPr>
        <w:t xml:space="preserve">higher </w:t>
      </w:r>
      <w:r w:rsidR="00626116">
        <w:rPr>
          <w:lang w:eastAsia="zh-CN"/>
        </w:rPr>
        <w:t>aggregation level</w:t>
      </w:r>
      <w:r>
        <w:rPr>
          <w:rFonts w:hint="eastAsia"/>
          <w:lang w:eastAsia="zh-CN"/>
        </w:rPr>
        <w:t xml:space="preserve"> may contain CCEs of PDCCH candidates </w:t>
      </w:r>
      <w:r w:rsidR="000D4222">
        <w:rPr>
          <w:lang w:eastAsia="zh-CN"/>
        </w:rPr>
        <w:t>for</w:t>
      </w:r>
      <w:r w:rsidR="000D4222">
        <w:rPr>
          <w:rFonts w:hint="eastAsia"/>
          <w:lang w:eastAsia="zh-CN"/>
        </w:rPr>
        <w:t xml:space="preserve"> </w:t>
      </w:r>
      <w:r>
        <w:rPr>
          <w:rFonts w:hint="eastAsia"/>
          <w:lang w:eastAsia="zh-CN"/>
        </w:rPr>
        <w:t>lower aggregation level. One example is shown in Fig</w:t>
      </w:r>
      <w:r w:rsidR="00E429A6">
        <w:rPr>
          <w:lang w:eastAsia="zh-CN"/>
        </w:rPr>
        <w:t>ure</w:t>
      </w:r>
      <w:r>
        <w:rPr>
          <w:rFonts w:hint="eastAsia"/>
          <w:lang w:eastAsia="zh-CN"/>
        </w:rPr>
        <w:t xml:space="preserve"> </w:t>
      </w:r>
      <w:r w:rsidR="000353AB">
        <w:rPr>
          <w:lang w:eastAsia="zh-CN"/>
        </w:rPr>
        <w:t>3</w:t>
      </w:r>
      <w:r>
        <w:rPr>
          <w:rFonts w:hint="eastAsia"/>
          <w:lang w:eastAsia="zh-CN"/>
        </w:rPr>
        <w:t>, the start</w:t>
      </w:r>
      <w:r w:rsidR="001F4A79">
        <w:rPr>
          <w:lang w:eastAsia="zh-CN"/>
        </w:rPr>
        <w:t>ing</w:t>
      </w:r>
      <w:r>
        <w:rPr>
          <w:rFonts w:hint="eastAsia"/>
          <w:lang w:eastAsia="zh-CN"/>
        </w:rPr>
        <w:t xml:space="preserve"> position of all aggregation levels are aligned with each other</w:t>
      </w:r>
      <w:r w:rsidR="003651BD">
        <w:rPr>
          <w:rFonts w:hint="eastAsia"/>
          <w:lang w:eastAsia="zh-CN"/>
        </w:rPr>
        <w:t xml:space="preserve"> with</w:t>
      </w:r>
      <w:r w:rsidR="00F25F31">
        <w:rPr>
          <w:lang w:eastAsia="zh-CN"/>
        </w:rPr>
        <w:t>in</w:t>
      </w:r>
      <w:r w:rsidR="00833531">
        <w:rPr>
          <w:lang w:eastAsia="zh-CN"/>
        </w:rPr>
        <w:t xml:space="preserve"> the</w:t>
      </w:r>
      <w:r w:rsidR="003651BD">
        <w:rPr>
          <w:rFonts w:hint="eastAsia"/>
          <w:lang w:eastAsia="zh-CN"/>
        </w:rPr>
        <w:t xml:space="preserve"> </w:t>
      </w:r>
      <w:r>
        <w:rPr>
          <w:rFonts w:hint="eastAsia"/>
          <w:lang w:eastAsia="zh-CN"/>
        </w:rPr>
        <w:t xml:space="preserve">continuously nested search space structure. </w:t>
      </w:r>
    </w:p>
    <w:p w:rsidR="003401F3" w:rsidRPr="003563DF" w:rsidRDefault="00090507" w:rsidP="00C93EBF">
      <w:pPr>
        <w:jc w:val="center"/>
        <w:rPr>
          <w:kern w:val="2"/>
          <w:lang w:eastAsia="zh-CN"/>
        </w:rPr>
      </w:pPr>
      <w:r w:rsidRPr="00635ABF">
        <w:rPr>
          <w:rFonts w:hint="eastAsia"/>
          <w:noProof/>
          <w:lang w:eastAsia="zh-CN"/>
        </w:rPr>
        <w:drawing>
          <wp:inline distT="0" distB="0" distL="0" distR="0">
            <wp:extent cx="2948036" cy="1931159"/>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9380" cy="1932040"/>
                    </a:xfrm>
                    <a:prstGeom prst="rect">
                      <a:avLst/>
                    </a:prstGeom>
                    <a:noFill/>
                    <a:ln>
                      <a:noFill/>
                    </a:ln>
                  </pic:spPr>
                </pic:pic>
              </a:graphicData>
            </a:graphic>
          </wp:inline>
        </w:drawing>
      </w:r>
    </w:p>
    <w:p w:rsidR="00C93EBF" w:rsidRPr="00D07DD0" w:rsidRDefault="00C93EBF" w:rsidP="00C93EBF">
      <w:pPr>
        <w:spacing w:before="120"/>
        <w:jc w:val="center"/>
        <w:rPr>
          <w:b/>
          <w:sz w:val="20"/>
          <w:lang w:eastAsia="zh-CN"/>
        </w:rPr>
      </w:pPr>
      <w:r w:rsidRPr="00D07DD0">
        <w:rPr>
          <w:b/>
          <w:sz w:val="20"/>
          <w:lang w:eastAsia="zh-CN"/>
        </w:rPr>
        <w:t>Fig</w:t>
      </w:r>
      <w:r w:rsidR="00C8747B">
        <w:rPr>
          <w:b/>
          <w:sz w:val="20"/>
          <w:lang w:eastAsia="zh-CN"/>
        </w:rPr>
        <w:t>ure</w:t>
      </w:r>
      <w:r w:rsidRPr="00D07DD0">
        <w:rPr>
          <w:b/>
          <w:sz w:val="20"/>
          <w:lang w:eastAsia="zh-CN"/>
        </w:rPr>
        <w:t xml:space="preserve"> </w:t>
      </w:r>
      <w:r w:rsidR="00C8747B">
        <w:rPr>
          <w:b/>
          <w:sz w:val="20"/>
          <w:lang w:eastAsia="zh-CN"/>
        </w:rPr>
        <w:t>3</w:t>
      </w:r>
      <w:r w:rsidRPr="00D07DD0">
        <w:rPr>
          <w:b/>
          <w:sz w:val="20"/>
          <w:lang w:eastAsia="zh-CN"/>
        </w:rPr>
        <w:t xml:space="preserve"> </w:t>
      </w:r>
      <w:r w:rsidRPr="00D07DD0">
        <w:rPr>
          <w:rFonts w:hint="eastAsia"/>
          <w:b/>
          <w:sz w:val="20"/>
          <w:lang w:eastAsia="zh-CN"/>
        </w:rPr>
        <w:t>Continuously n</w:t>
      </w:r>
      <w:r w:rsidRPr="00D07DD0">
        <w:rPr>
          <w:b/>
          <w:sz w:val="20"/>
          <w:lang w:eastAsia="zh-CN"/>
        </w:rPr>
        <w:t>ested structure of search space</w:t>
      </w:r>
      <w:r w:rsidR="005D1143">
        <w:rPr>
          <w:b/>
          <w:sz w:val="20"/>
          <w:lang w:eastAsia="zh-CN"/>
        </w:rPr>
        <w:t>s</w:t>
      </w:r>
      <w:r w:rsidRPr="00D07DD0">
        <w:rPr>
          <w:rFonts w:hint="eastAsia"/>
          <w:b/>
          <w:sz w:val="20"/>
          <w:lang w:eastAsia="zh-CN"/>
        </w:rPr>
        <w:t>.</w:t>
      </w:r>
    </w:p>
    <w:p w:rsidR="00C63273" w:rsidRDefault="003651BD" w:rsidP="003D35A1">
      <w:pPr>
        <w:tabs>
          <w:tab w:val="left" w:pos="2990"/>
        </w:tabs>
        <w:spacing w:beforeLines="50" w:before="156"/>
        <w:rPr>
          <w:lang w:eastAsia="zh-CN"/>
        </w:rPr>
      </w:pPr>
      <w:r>
        <w:rPr>
          <w:rFonts w:hint="eastAsia"/>
          <w:lang w:eastAsia="zh-CN"/>
        </w:rPr>
        <w:t>T</w:t>
      </w:r>
      <w:r w:rsidR="00343BBC">
        <w:rPr>
          <w:rFonts w:hint="eastAsia"/>
          <w:lang w:eastAsia="zh-CN"/>
        </w:rPr>
        <w:t>he blocking probability will be increased</w:t>
      </w:r>
      <w:r>
        <w:rPr>
          <w:rFonts w:hint="eastAsia"/>
          <w:lang w:eastAsia="zh-CN"/>
        </w:rPr>
        <w:t xml:space="preserve"> for a nested search space structure as shown in Fig</w:t>
      </w:r>
      <w:r w:rsidR="00D92303">
        <w:rPr>
          <w:lang w:eastAsia="zh-CN"/>
        </w:rPr>
        <w:t>ure</w:t>
      </w:r>
      <w:r>
        <w:rPr>
          <w:rFonts w:hint="eastAsia"/>
          <w:lang w:eastAsia="zh-CN"/>
        </w:rPr>
        <w:t xml:space="preserve"> 3</w:t>
      </w:r>
      <w:r w:rsidR="00343BBC">
        <w:rPr>
          <w:rFonts w:hint="eastAsia"/>
          <w:lang w:eastAsia="zh-CN"/>
        </w:rPr>
        <w:t xml:space="preserve">. As shown in </w:t>
      </w:r>
      <w:r w:rsidR="00A51C73">
        <w:rPr>
          <w:rFonts w:hint="eastAsia"/>
          <w:lang w:eastAsia="zh-CN"/>
        </w:rPr>
        <w:t>Fig</w:t>
      </w:r>
      <w:r w:rsidR="00A51C73">
        <w:rPr>
          <w:lang w:eastAsia="zh-CN"/>
        </w:rPr>
        <w:t>ure</w:t>
      </w:r>
      <w:r w:rsidR="00A51C73">
        <w:rPr>
          <w:rFonts w:hint="eastAsia"/>
          <w:lang w:eastAsia="zh-CN"/>
        </w:rPr>
        <w:t xml:space="preserve"> </w:t>
      </w:r>
      <w:r w:rsidR="000353AB">
        <w:rPr>
          <w:lang w:eastAsia="zh-CN"/>
        </w:rPr>
        <w:t>3</w:t>
      </w:r>
      <w:r w:rsidR="00343BBC">
        <w:rPr>
          <w:rFonts w:hint="eastAsia"/>
          <w:lang w:eastAsia="zh-CN"/>
        </w:rPr>
        <w:t>, there exists a high blocking region where one occupied CCE will block multiple candidates with different aggregation levels. As an example, if UE1</w:t>
      </w:r>
      <w:r w:rsidR="00343BBC">
        <w:rPr>
          <w:lang w:eastAsia="zh-CN"/>
        </w:rPr>
        <w:t>’</w:t>
      </w:r>
      <w:r w:rsidR="00343BBC">
        <w:rPr>
          <w:rFonts w:hint="eastAsia"/>
          <w:lang w:eastAsia="zh-CN"/>
        </w:rPr>
        <w:t xml:space="preserve">s search spaces are </w:t>
      </w:r>
      <w:r w:rsidR="007A3E0A">
        <w:rPr>
          <w:lang w:eastAsia="zh-CN"/>
        </w:rPr>
        <w:t>depicted</w:t>
      </w:r>
      <w:r w:rsidR="003E2414">
        <w:rPr>
          <w:rFonts w:hint="eastAsia"/>
          <w:lang w:eastAsia="zh-CN"/>
        </w:rPr>
        <w:t xml:space="preserve"> as shown </w:t>
      </w:r>
      <w:r w:rsidR="00343BBC">
        <w:rPr>
          <w:rFonts w:hint="eastAsia"/>
          <w:lang w:eastAsia="zh-CN"/>
        </w:rPr>
        <w:t xml:space="preserve">in </w:t>
      </w:r>
      <w:r w:rsidR="00740EFC">
        <w:rPr>
          <w:rFonts w:hint="eastAsia"/>
          <w:lang w:eastAsia="zh-CN"/>
        </w:rPr>
        <w:t>Fig</w:t>
      </w:r>
      <w:r w:rsidR="00740EFC">
        <w:rPr>
          <w:lang w:eastAsia="zh-CN"/>
        </w:rPr>
        <w:t>ure</w:t>
      </w:r>
      <w:r w:rsidR="00740EFC">
        <w:rPr>
          <w:rFonts w:hint="eastAsia"/>
          <w:lang w:eastAsia="zh-CN"/>
        </w:rPr>
        <w:t xml:space="preserve"> </w:t>
      </w:r>
      <w:r w:rsidR="000353AB">
        <w:rPr>
          <w:lang w:eastAsia="zh-CN"/>
        </w:rPr>
        <w:t>3</w:t>
      </w:r>
      <w:r w:rsidR="00060A98">
        <w:rPr>
          <w:lang w:eastAsia="zh-CN"/>
        </w:rPr>
        <w:t xml:space="preserve"> </w:t>
      </w:r>
      <w:r w:rsidR="00343BBC">
        <w:rPr>
          <w:rFonts w:hint="eastAsia"/>
          <w:lang w:eastAsia="zh-CN"/>
        </w:rPr>
        <w:t>and a PDCCH candidate of UE2 occupies CCE#3, 4 PDCCH candidates of UE</w:t>
      </w:r>
      <w:r w:rsidR="007A3E0A">
        <w:rPr>
          <w:lang w:eastAsia="zh-CN"/>
        </w:rPr>
        <w:t>1</w:t>
      </w:r>
      <w:r w:rsidR="00343BBC">
        <w:rPr>
          <w:rFonts w:hint="eastAsia"/>
          <w:lang w:eastAsia="zh-CN"/>
        </w:rPr>
        <w:t xml:space="preserve"> are</w:t>
      </w:r>
      <w:r>
        <w:rPr>
          <w:rFonts w:hint="eastAsia"/>
          <w:lang w:eastAsia="zh-CN"/>
        </w:rPr>
        <w:t xml:space="preserve"> blocked</w:t>
      </w:r>
      <w:r w:rsidR="00343BBC">
        <w:rPr>
          <w:rFonts w:hint="eastAsia"/>
          <w:lang w:eastAsia="zh-CN"/>
        </w:rPr>
        <w:t xml:space="preserve">. In addition, according to the </w:t>
      </w:r>
      <w:r w:rsidR="00343BBC">
        <w:rPr>
          <w:lang w:eastAsia="zh-CN"/>
        </w:rPr>
        <w:t>evaluation</w:t>
      </w:r>
      <w:r w:rsidR="00343BBC">
        <w:rPr>
          <w:rFonts w:hint="eastAsia"/>
          <w:lang w:eastAsia="zh-CN"/>
        </w:rPr>
        <w:t xml:space="preserve"> as discussed </w:t>
      </w:r>
      <w:r w:rsidR="00343BBC" w:rsidRPr="00AF0BAB">
        <w:rPr>
          <w:rFonts w:hint="eastAsia"/>
          <w:lang w:eastAsia="zh-CN"/>
        </w:rPr>
        <w:t>in</w:t>
      </w:r>
      <w:r w:rsidR="009D4573">
        <w:rPr>
          <w:lang w:eastAsia="zh-CN"/>
        </w:rPr>
        <w:t xml:space="preserve"> </w:t>
      </w:r>
      <w:r w:rsidR="00D66FAE">
        <w:rPr>
          <w:lang w:eastAsia="zh-CN"/>
        </w:rPr>
        <w:fldChar w:fldCharType="begin"/>
      </w:r>
      <w:r w:rsidR="009D4573">
        <w:rPr>
          <w:lang w:eastAsia="zh-CN"/>
        </w:rPr>
        <w:instrText xml:space="preserve"> REF _Ref494531213 \n \h </w:instrText>
      </w:r>
      <w:r w:rsidR="00D66FAE">
        <w:rPr>
          <w:lang w:eastAsia="zh-CN"/>
        </w:rPr>
      </w:r>
      <w:r w:rsidR="00D66FAE">
        <w:rPr>
          <w:lang w:eastAsia="zh-CN"/>
        </w:rPr>
        <w:fldChar w:fldCharType="separate"/>
      </w:r>
      <w:r w:rsidR="009D4573">
        <w:rPr>
          <w:lang w:eastAsia="zh-CN"/>
        </w:rPr>
        <w:t>[7]</w:t>
      </w:r>
      <w:r w:rsidR="00D66FAE">
        <w:rPr>
          <w:lang w:eastAsia="zh-CN"/>
        </w:rPr>
        <w:fldChar w:fldCharType="end"/>
      </w:r>
      <w:r w:rsidR="009D4573">
        <w:rPr>
          <w:lang w:eastAsia="zh-CN"/>
        </w:rPr>
        <w:t xml:space="preserve"> </w:t>
      </w:r>
      <w:r w:rsidR="00C04228">
        <w:rPr>
          <w:rFonts w:hint="eastAsia"/>
          <w:lang w:eastAsia="zh-CN"/>
        </w:rPr>
        <w:t xml:space="preserve">and as </w:t>
      </w:r>
      <w:r w:rsidR="00C04228">
        <w:rPr>
          <w:lang w:eastAsia="zh-CN"/>
        </w:rPr>
        <w:t>shown</w:t>
      </w:r>
      <w:r w:rsidR="00C04228">
        <w:rPr>
          <w:rFonts w:hint="eastAsia"/>
          <w:lang w:eastAsia="zh-CN"/>
        </w:rPr>
        <w:t xml:space="preserve"> in Appendix B</w:t>
      </w:r>
      <w:r w:rsidR="00343BBC" w:rsidRPr="00AF0BAB">
        <w:rPr>
          <w:rFonts w:hint="eastAsia"/>
          <w:lang w:eastAsia="zh-CN"/>
        </w:rPr>
        <w:t>,</w:t>
      </w:r>
      <w:r w:rsidR="00343BBC">
        <w:rPr>
          <w:rFonts w:hint="eastAsia"/>
          <w:lang w:eastAsia="zh-CN"/>
        </w:rPr>
        <w:t xml:space="preserve"> the continuously nested structure of search space increases block probabilit</w:t>
      </w:r>
      <w:r w:rsidR="00343BBC">
        <w:rPr>
          <w:lang w:eastAsia="zh-CN"/>
        </w:rPr>
        <w:t>y</w:t>
      </w:r>
      <w:r w:rsidR="00343BBC">
        <w:rPr>
          <w:rFonts w:hint="eastAsia"/>
          <w:lang w:eastAsia="zh-CN"/>
        </w:rPr>
        <w:t xml:space="preserve"> compared with LTE PDCCH.</w:t>
      </w:r>
      <w:r w:rsidR="00BD5957">
        <w:rPr>
          <w:lang w:eastAsia="zh-CN"/>
        </w:rPr>
        <w:t xml:space="preserve"> </w:t>
      </w:r>
    </w:p>
    <w:p w:rsidR="00B267C6" w:rsidRDefault="00F23572" w:rsidP="003D35A1">
      <w:pPr>
        <w:tabs>
          <w:tab w:val="left" w:pos="2990"/>
        </w:tabs>
        <w:spacing w:beforeLines="50" w:before="156"/>
        <w:rPr>
          <w:lang w:eastAsia="zh-CN"/>
        </w:rPr>
      </w:pPr>
      <w:r>
        <w:rPr>
          <w:rFonts w:hint="eastAsia"/>
          <w:lang w:eastAsia="zh-CN"/>
        </w:rPr>
        <w:t>In order to reduce the number of blocked candidates, the linkage between two candidates with different aggregation levels should be relaxed. It means that the blocking should not impact on candidates of all other aggregation levels. One possible solution is that candidates with lower aggregation levels can be nested sparsely</w:t>
      </w:r>
      <w:r w:rsidR="004649D3">
        <w:rPr>
          <w:lang w:eastAsia="zh-CN"/>
        </w:rPr>
        <w:t xml:space="preserve"> (i.e. PDCCH candidates located non-contiguously and non-uniformly)</w:t>
      </w:r>
      <w:r>
        <w:rPr>
          <w:rFonts w:hint="eastAsia"/>
          <w:lang w:eastAsia="zh-CN"/>
        </w:rPr>
        <w:t xml:space="preserve"> within the resources of candidates with higher aggregation levels</w:t>
      </w:r>
      <w:r w:rsidR="005B0903">
        <w:rPr>
          <w:lang w:eastAsia="zh-CN"/>
        </w:rPr>
        <w:t xml:space="preserve"> as shown in </w:t>
      </w:r>
      <w:r w:rsidR="00F4246D">
        <w:rPr>
          <w:lang w:eastAsia="zh-CN"/>
        </w:rPr>
        <w:t>Fig</w:t>
      </w:r>
      <w:r w:rsidR="000353AB">
        <w:rPr>
          <w:lang w:eastAsia="zh-CN"/>
        </w:rPr>
        <w:t>ure 4</w:t>
      </w:r>
      <w:r>
        <w:rPr>
          <w:rFonts w:hint="eastAsia"/>
          <w:lang w:eastAsia="zh-CN"/>
        </w:rPr>
        <w:t xml:space="preserve">. </w:t>
      </w:r>
      <w:r w:rsidR="00C04228">
        <w:rPr>
          <w:rFonts w:hint="eastAsia"/>
          <w:lang w:eastAsia="zh-CN"/>
        </w:rPr>
        <w:t xml:space="preserve">As shown in Appendix B, sparsely nested structure has lower blocking probability compared to continuously nested </w:t>
      </w:r>
      <w:r w:rsidR="00C04228">
        <w:rPr>
          <w:lang w:eastAsia="zh-CN"/>
        </w:rPr>
        <w:t>structure</w:t>
      </w:r>
      <w:r w:rsidR="00C04228">
        <w:rPr>
          <w:rFonts w:hint="eastAsia"/>
          <w:lang w:eastAsia="zh-CN"/>
        </w:rPr>
        <w:t xml:space="preserve"> and could achieve similar </w:t>
      </w:r>
      <w:r w:rsidR="00C04228">
        <w:rPr>
          <w:lang w:eastAsia="zh-CN"/>
        </w:rPr>
        <w:t>blocking</w:t>
      </w:r>
      <w:r w:rsidR="00C04228">
        <w:rPr>
          <w:rFonts w:hint="eastAsia"/>
          <w:lang w:eastAsia="zh-CN"/>
        </w:rPr>
        <w:t xml:space="preserve"> probability as LTE. </w:t>
      </w:r>
    </w:p>
    <w:p w:rsidR="006970BF" w:rsidRDefault="00B267C6" w:rsidP="003D35A1">
      <w:pPr>
        <w:spacing w:before="120" w:afterLines="50" w:after="156"/>
        <w:rPr>
          <w:i/>
          <w:lang w:eastAsia="zh-CN"/>
        </w:rPr>
      </w:pPr>
      <w:r>
        <w:rPr>
          <w:rFonts w:hint="eastAsia"/>
          <w:b/>
          <w:i/>
          <w:lang w:eastAsia="zh-CN"/>
        </w:rPr>
        <w:t xml:space="preserve">Observation 1: </w:t>
      </w:r>
      <w:r w:rsidRPr="00350B93">
        <w:rPr>
          <w:i/>
          <w:lang w:eastAsia="zh-CN"/>
        </w:rPr>
        <w:t xml:space="preserve">Sparsely </w:t>
      </w:r>
      <w:r>
        <w:rPr>
          <w:i/>
          <w:lang w:eastAsia="zh-CN"/>
        </w:rPr>
        <w:t>nested</w:t>
      </w:r>
      <w:r w:rsidRPr="00350B93">
        <w:rPr>
          <w:i/>
          <w:lang w:eastAsia="zh-CN"/>
        </w:rPr>
        <w:t xml:space="preserve"> </w:t>
      </w:r>
      <w:r w:rsidRPr="00DE2E5E">
        <w:rPr>
          <w:i/>
          <w:lang w:eastAsia="zh-CN"/>
        </w:rPr>
        <w:t>structure</w:t>
      </w:r>
      <w:r w:rsidRPr="00DE2E5E">
        <w:rPr>
          <w:rFonts w:hint="eastAsia"/>
          <w:i/>
          <w:lang w:eastAsia="zh-CN"/>
        </w:rPr>
        <w:t xml:space="preserve"> of</w:t>
      </w:r>
      <w:r w:rsidRPr="00350B93">
        <w:rPr>
          <w:i/>
          <w:lang w:eastAsia="zh-CN"/>
        </w:rPr>
        <w:t xml:space="preserve"> search space has lower blocking probability compared with </w:t>
      </w:r>
      <w:r>
        <w:rPr>
          <w:rFonts w:hint="eastAsia"/>
          <w:i/>
          <w:lang w:eastAsia="zh-CN"/>
        </w:rPr>
        <w:t xml:space="preserve">continuously </w:t>
      </w:r>
      <w:r>
        <w:rPr>
          <w:i/>
          <w:lang w:eastAsia="zh-CN"/>
        </w:rPr>
        <w:t>nested</w:t>
      </w:r>
      <w:r w:rsidRPr="00DE2E5E">
        <w:rPr>
          <w:i/>
          <w:lang w:eastAsia="zh-CN"/>
        </w:rPr>
        <w:t xml:space="preserve"> structure</w:t>
      </w:r>
      <w:r w:rsidRPr="00DE2E5E">
        <w:rPr>
          <w:rFonts w:hint="eastAsia"/>
          <w:i/>
          <w:lang w:eastAsia="zh-CN"/>
        </w:rPr>
        <w:t xml:space="preserve"> of</w:t>
      </w:r>
      <w:r w:rsidRPr="00350B93">
        <w:rPr>
          <w:i/>
          <w:lang w:eastAsia="zh-CN"/>
        </w:rPr>
        <w:t xml:space="preserve"> search space</w:t>
      </w:r>
      <w:r w:rsidR="00922387">
        <w:rPr>
          <w:i/>
          <w:lang w:eastAsia="zh-CN"/>
        </w:rPr>
        <w:t>s</w:t>
      </w:r>
      <w:r w:rsidR="00D03B10">
        <w:rPr>
          <w:i/>
          <w:lang w:eastAsia="zh-CN"/>
        </w:rPr>
        <w:t>.</w:t>
      </w:r>
    </w:p>
    <w:p w:rsidR="00876A9E" w:rsidRDefault="0052298B" w:rsidP="003D35A1">
      <w:pPr>
        <w:spacing w:before="120" w:afterLines="50" w:after="156"/>
        <w:rPr>
          <w:lang w:eastAsia="zh-CN"/>
        </w:rPr>
      </w:pPr>
      <w:r>
        <w:rPr>
          <w:lang w:eastAsia="zh-CN"/>
        </w:rPr>
        <w:t>In order to further consider the scheduling gain for PDCCH candidates, particularly for non-interleaving CCE-REG mapping, the PDCCH candidates with the highest aggregation level could also</w:t>
      </w:r>
      <w:r w:rsidR="0084766E">
        <w:rPr>
          <w:rFonts w:hint="eastAsia"/>
          <w:lang w:eastAsia="zh-CN"/>
        </w:rPr>
        <w:t xml:space="preserve"> be</w:t>
      </w:r>
      <w:r>
        <w:rPr>
          <w:lang w:eastAsia="zh-CN"/>
        </w:rPr>
        <w:t xml:space="preserve"> located in </w:t>
      </w:r>
      <w:r>
        <w:rPr>
          <w:lang w:eastAsia="zh-CN"/>
        </w:rPr>
        <w:lastRenderedPageBreak/>
        <w:t xml:space="preserve">non-contiguous way. Accordingly, the PDCCH candidates with lower aggregation levels are sparsely nested within </w:t>
      </w:r>
      <w:r w:rsidR="00D01F6A">
        <w:rPr>
          <w:lang w:eastAsia="zh-CN"/>
        </w:rPr>
        <w:t>CCEs of the search space with the largest aggregation level</w:t>
      </w:r>
      <w:r w:rsidR="000F51A8">
        <w:rPr>
          <w:lang w:eastAsia="zh-CN"/>
        </w:rPr>
        <w:t xml:space="preserve"> as shown in Figure 4</w:t>
      </w:r>
      <w:r w:rsidR="00D01F6A">
        <w:rPr>
          <w:lang w:eastAsia="zh-CN"/>
        </w:rPr>
        <w:t xml:space="preserve">. </w:t>
      </w:r>
    </w:p>
    <w:p w:rsidR="00B23724" w:rsidRDefault="002E7299" w:rsidP="005C25A4">
      <w:pPr>
        <w:spacing w:before="120"/>
        <w:jc w:val="center"/>
        <w:rPr>
          <w:lang w:eastAsia="zh-CN"/>
        </w:rPr>
      </w:pPr>
      <w:r>
        <w:rPr>
          <w:noProof/>
          <w:lang w:eastAsia="zh-CN"/>
        </w:rPr>
        <w:drawing>
          <wp:inline distT="0" distB="0" distL="0" distR="0">
            <wp:extent cx="5218717" cy="924971"/>
            <wp:effectExtent l="19050" t="0" r="983"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5887" cy="924469"/>
                    </a:xfrm>
                    <a:prstGeom prst="rect">
                      <a:avLst/>
                    </a:prstGeom>
                    <a:noFill/>
                    <a:ln>
                      <a:noFill/>
                    </a:ln>
                  </pic:spPr>
                </pic:pic>
              </a:graphicData>
            </a:graphic>
          </wp:inline>
        </w:drawing>
      </w:r>
    </w:p>
    <w:p w:rsidR="005C25A4" w:rsidRDefault="005C25A4" w:rsidP="003D35A1">
      <w:pPr>
        <w:spacing w:beforeLines="50" w:before="156"/>
        <w:jc w:val="center"/>
        <w:rPr>
          <w:b/>
          <w:sz w:val="20"/>
          <w:lang w:eastAsia="zh-CN"/>
        </w:rPr>
      </w:pPr>
      <w:r w:rsidRPr="00D07DD0">
        <w:rPr>
          <w:b/>
          <w:sz w:val="20"/>
          <w:lang w:eastAsia="zh-CN"/>
        </w:rPr>
        <w:t>Fig</w:t>
      </w:r>
      <w:r w:rsidR="00457AD8">
        <w:rPr>
          <w:b/>
          <w:sz w:val="20"/>
          <w:lang w:eastAsia="zh-CN"/>
        </w:rPr>
        <w:t>ure 4</w:t>
      </w:r>
      <w:r w:rsidRPr="00D07DD0">
        <w:rPr>
          <w:b/>
          <w:sz w:val="20"/>
          <w:lang w:eastAsia="zh-CN"/>
        </w:rPr>
        <w:t xml:space="preserve"> Sparsely nested structure of search space</w:t>
      </w:r>
      <w:r w:rsidR="00315CA5">
        <w:rPr>
          <w:b/>
          <w:sz w:val="20"/>
          <w:lang w:eastAsia="zh-CN"/>
        </w:rPr>
        <w:t>s</w:t>
      </w:r>
      <w:r w:rsidRPr="00D07DD0">
        <w:rPr>
          <w:b/>
          <w:sz w:val="20"/>
          <w:lang w:eastAsia="zh-CN"/>
        </w:rPr>
        <w:t>.</w:t>
      </w:r>
    </w:p>
    <w:p w:rsidR="00876A9E" w:rsidRDefault="00A747A8" w:rsidP="00FE6AB1">
      <w:pPr>
        <w:pStyle w:val="Heading3"/>
        <w:spacing w:before="240"/>
        <w:rPr>
          <w:lang w:eastAsia="zh-CN"/>
        </w:rPr>
      </w:pPr>
      <w:r>
        <w:t>Determination of CCEs for search spaces</w:t>
      </w:r>
    </w:p>
    <w:p w:rsidR="00B5372A" w:rsidRDefault="009B5AE7" w:rsidP="003D35A1">
      <w:pPr>
        <w:spacing w:before="120" w:afterLines="50" w:after="156"/>
        <w:rPr>
          <w:lang w:eastAsia="zh-CN"/>
        </w:rPr>
      </w:pPr>
      <w:r>
        <w:rPr>
          <w:rFonts w:hint="eastAsia"/>
          <w:lang w:eastAsia="zh-CN"/>
        </w:rPr>
        <w:t xml:space="preserve">For the nested search space </w:t>
      </w:r>
      <w:r>
        <w:rPr>
          <w:lang w:eastAsia="zh-CN"/>
        </w:rPr>
        <w:t>structure</w:t>
      </w:r>
      <w:r>
        <w:rPr>
          <w:rFonts w:hint="eastAsia"/>
          <w:lang w:eastAsia="zh-CN"/>
        </w:rPr>
        <w:t xml:space="preserve">, </w:t>
      </w:r>
      <w:r w:rsidR="00620907">
        <w:rPr>
          <w:lang w:eastAsia="zh-CN"/>
        </w:rPr>
        <w:t xml:space="preserve">the following principle could be used to determine a UE’s search space, </w:t>
      </w:r>
      <w:r>
        <w:rPr>
          <w:rFonts w:hint="eastAsia"/>
          <w:lang w:eastAsia="zh-CN"/>
        </w:rPr>
        <w:t xml:space="preserve">firstly the CCEs corresponding to the highest </w:t>
      </w:r>
      <w:r>
        <w:rPr>
          <w:lang w:eastAsia="zh-CN"/>
        </w:rPr>
        <w:t>aggregation</w:t>
      </w:r>
      <w:r>
        <w:rPr>
          <w:rFonts w:hint="eastAsia"/>
          <w:lang w:eastAsia="zh-CN"/>
        </w:rPr>
        <w:t xml:space="preserve"> level could be determined, then the CCEs corresponding to lower aggregation level can be further determined within the CCEs corresponding to the highest </w:t>
      </w:r>
      <w:r>
        <w:rPr>
          <w:lang w:eastAsia="zh-CN"/>
        </w:rPr>
        <w:t>aggregation</w:t>
      </w:r>
      <w:r>
        <w:rPr>
          <w:rFonts w:hint="eastAsia"/>
          <w:lang w:eastAsia="zh-CN"/>
        </w:rPr>
        <w:t xml:space="preserve"> level. </w:t>
      </w:r>
    </w:p>
    <w:p w:rsidR="00D30A40" w:rsidRPr="00FE6AB1" w:rsidRDefault="00D8649F" w:rsidP="003D35A1">
      <w:pPr>
        <w:spacing w:before="120" w:afterLines="50" w:after="156"/>
        <w:rPr>
          <w:b/>
          <w:u w:val="single"/>
          <w:lang w:eastAsia="zh-CN"/>
        </w:rPr>
      </w:pPr>
      <w:r w:rsidRPr="00FE6AB1">
        <w:rPr>
          <w:b/>
          <w:u w:val="single"/>
          <w:lang w:eastAsia="zh-CN"/>
        </w:rPr>
        <w:t>Determination of CCEs for search space at the highest aggregation level</w:t>
      </w:r>
    </w:p>
    <w:p w:rsidR="001F1247" w:rsidRDefault="001F1247" w:rsidP="003D35A1">
      <w:pPr>
        <w:spacing w:before="120" w:afterLines="50" w:after="156"/>
        <w:rPr>
          <w:lang w:eastAsia="zh-CN"/>
        </w:rPr>
      </w:pPr>
      <w:r>
        <w:rPr>
          <w:lang w:eastAsia="zh-CN"/>
        </w:rPr>
        <w:t>For the highest aggregation level</w:t>
      </w:r>
      <w:r w:rsidR="00702FA9">
        <w:rPr>
          <w:lang w:eastAsia="zh-CN"/>
        </w:rPr>
        <w:t xml:space="preserve">, </w:t>
      </w:r>
      <w:r w:rsidR="003339DF">
        <w:rPr>
          <w:lang w:eastAsia="zh-CN"/>
        </w:rPr>
        <w:t>PDCCH candidates will be distributed across the CORESET</w:t>
      </w:r>
      <w:r w:rsidR="002279ED">
        <w:rPr>
          <w:rFonts w:hint="eastAsia"/>
          <w:lang w:eastAsia="zh-CN"/>
        </w:rPr>
        <w:t xml:space="preserve"> non-contiguously </w:t>
      </w:r>
      <w:r w:rsidR="003339DF">
        <w:rPr>
          <w:lang w:eastAsia="zh-CN"/>
        </w:rPr>
        <w:t>to obtain scheduling gain</w:t>
      </w:r>
      <w:r w:rsidR="002279ED">
        <w:rPr>
          <w:rFonts w:hint="eastAsia"/>
          <w:lang w:eastAsia="zh-CN"/>
        </w:rPr>
        <w:t>. Similar as EPDCCH,</w:t>
      </w:r>
      <w:r w:rsidR="003339DF">
        <w:rPr>
          <w:lang w:eastAsia="zh-CN"/>
        </w:rPr>
        <w:t xml:space="preserve"> </w:t>
      </w:r>
      <w:r w:rsidR="00460E5A">
        <w:rPr>
          <w:lang w:eastAsia="zh-CN"/>
        </w:rPr>
        <w:t>the</w:t>
      </w:r>
      <w:r w:rsidR="00672F02">
        <w:rPr>
          <w:lang w:eastAsia="zh-CN"/>
        </w:rPr>
        <w:t xml:space="preserve"> </w:t>
      </w:r>
      <w:r w:rsidR="00460E5A">
        <w:rPr>
          <w:lang w:eastAsia="zh-CN"/>
        </w:rPr>
        <w:t>CCE</w:t>
      </w:r>
      <w:r w:rsidR="002279ED">
        <w:rPr>
          <w:rFonts w:hint="eastAsia"/>
          <w:lang w:eastAsia="zh-CN"/>
        </w:rPr>
        <w:t>s corresponding to PDCCH candidate</w:t>
      </w:r>
      <w:r w:rsidR="00460E5A">
        <w:rPr>
          <w:lang w:eastAsia="zh-CN"/>
        </w:rPr>
        <w:t xml:space="preserve">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oMath>
      <w:r w:rsidR="006342DE">
        <w:rPr>
          <w:lang w:eastAsia="zh-CN"/>
        </w:rPr>
        <w:t xml:space="preserve"> </w:t>
      </w:r>
      <w:r w:rsidR="002279ED">
        <w:rPr>
          <w:rFonts w:hint="eastAsia"/>
          <w:lang w:eastAsia="zh-CN"/>
        </w:rPr>
        <w:t xml:space="preserve">of the search space at the highest aggregation </w:t>
      </w:r>
      <w:r w:rsidR="002279ED" w:rsidRPr="000779A3">
        <w:rPr>
          <w:rFonts w:hint="eastAsia"/>
          <w:lang w:eastAsia="zh-CN"/>
        </w:rPr>
        <w:t xml:space="preserve">level </w:t>
      </w:r>
      <w:r w:rsidR="002279ED" w:rsidRPr="00FE6AB1">
        <w:rPr>
          <w:rFonts w:hint="eastAsia"/>
          <w:lang w:eastAsia="zh-CN"/>
        </w:rPr>
        <w:t>are</w:t>
      </w:r>
      <w:r w:rsidR="002279ED" w:rsidRPr="000779A3">
        <w:rPr>
          <w:lang w:eastAsia="zh-CN"/>
        </w:rPr>
        <w:t xml:space="preserve"> </w:t>
      </w:r>
      <w:r w:rsidR="005A15C9" w:rsidRPr="000779A3">
        <w:rPr>
          <w:lang w:eastAsia="zh-CN"/>
        </w:rPr>
        <w:t>given</w:t>
      </w:r>
      <w:r w:rsidR="005A15C9">
        <w:rPr>
          <w:lang w:eastAsia="zh-CN"/>
        </w:rPr>
        <w:t xml:space="preserve"> by</w:t>
      </w:r>
      <w:r w:rsidR="00CC1A60">
        <w:rPr>
          <w:lang w:eastAsia="zh-CN"/>
        </w:rPr>
        <w:t xml:space="preserve"> (1)</w:t>
      </w:r>
      <w:r w:rsidR="005A15C9">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49"/>
        <w:gridCol w:w="766"/>
      </w:tblGrid>
      <w:tr w:rsidR="00CC1A60" w:rsidTr="004A5DAB">
        <w:tc>
          <w:tcPr>
            <w:tcW w:w="8755" w:type="dxa"/>
            <w:vAlign w:val="center"/>
          </w:tcPr>
          <w:p w:rsidR="00CC1A60" w:rsidRDefault="00AF7609" w:rsidP="002279ED">
            <w:pPr>
              <w:spacing w:before="120"/>
              <w:jc w:val="center"/>
              <w:rPr>
                <w:lang w:eastAsia="zh-CN"/>
              </w:rPr>
            </w:pP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r>
                        <w:rPr>
                          <w:rFonts w:ascii="Cambria Math" w:hAnsi="Cambria Math"/>
                          <w:lang w:eastAsia="zh-CN"/>
                        </w:rPr>
                        <m:t>+f(</m:t>
                      </m:r>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r>
                        <w:rPr>
                          <w:rFonts w:ascii="Cambria Math" w:hAnsi="Cambria Math"/>
                          <w:lang w:eastAsia="zh-CN"/>
                        </w:rPr>
                        <m:t>)</m:t>
                      </m:r>
                    </m:e>
                  </m:d>
                  <m:r>
                    <w:rPr>
                      <w:rFonts w:ascii="Cambria Math" w:hAnsi="Cambria Math"/>
                      <w:lang w:eastAsia="zh-CN"/>
                    </w:rPr>
                    <m:t>mod</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CCE</m:t>
                              </m:r>
                            </m:sub>
                          </m:sSub>
                        </m:num>
                        <m:den>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den>
                      </m:f>
                    </m:e>
                  </m:d>
                </m:e>
              </m:d>
              <m:r>
                <w:rPr>
                  <w:rFonts w:ascii="Cambria Math" w:hAnsi="Cambria Math"/>
                  <w:lang w:eastAsia="zh-CN"/>
                </w:rPr>
                <m:t>+i</m:t>
              </m:r>
            </m:oMath>
            <w:r w:rsidR="00CC1A60">
              <w:rPr>
                <w:lang w:eastAsia="zh-CN"/>
              </w:rPr>
              <w:t>,</w:t>
            </w:r>
          </w:p>
        </w:tc>
        <w:tc>
          <w:tcPr>
            <w:tcW w:w="776" w:type="dxa"/>
            <w:vAlign w:val="center"/>
          </w:tcPr>
          <w:p w:rsidR="00CC1A60" w:rsidRDefault="00CC1A60" w:rsidP="004A5DAB">
            <w:pPr>
              <w:spacing w:before="120"/>
              <w:jc w:val="center"/>
              <w:rPr>
                <w:lang w:eastAsia="zh-CN"/>
              </w:rPr>
            </w:pPr>
            <w:r>
              <w:rPr>
                <w:lang w:eastAsia="zh-CN"/>
              </w:rPr>
              <w:t>(1)</w:t>
            </w:r>
          </w:p>
        </w:tc>
      </w:tr>
    </w:tbl>
    <w:p w:rsidR="00876A9E" w:rsidRPr="00FE6AB1" w:rsidRDefault="0031691D" w:rsidP="003D35A1">
      <w:pPr>
        <w:spacing w:before="120" w:afterLines="50" w:after="156"/>
        <w:rPr>
          <w:lang w:eastAsia="zh-CN"/>
        </w:rPr>
      </w:pPr>
      <w:r>
        <w:rPr>
          <w:lang w:eastAsia="zh-CN"/>
        </w:rPr>
        <w:t xml:space="preserve">where </w:t>
      </w:r>
      <m:oMath>
        <m:sSub>
          <m:sSubPr>
            <m:ctrlPr>
              <w:rPr>
                <w:rFonts w:ascii="Cambria Math" w:hAnsi="Cambria Math"/>
                <w:i/>
                <w:kern w:val="2"/>
                <w:lang w:eastAsia="zh-CN"/>
              </w:rPr>
            </m:ctrlPr>
          </m:sSubPr>
          <m:e>
            <m:r>
              <w:rPr>
                <w:rFonts w:ascii="Cambria Math" w:hAnsi="Cambria Math"/>
                <w:lang w:eastAsia="zh-CN"/>
              </w:rPr>
              <m:t>Y</m:t>
            </m:r>
          </m:e>
          <m:sub>
            <m:r>
              <w:rPr>
                <w:rFonts w:ascii="Cambria Math" w:hAnsi="Cambria Math"/>
                <w:lang w:eastAsia="zh-CN"/>
              </w:rPr>
              <m:t>k</m:t>
            </m:r>
          </m:sub>
        </m:sSub>
      </m:oMath>
      <w:r>
        <w:rPr>
          <w:lang w:eastAsia="zh-CN"/>
        </w:rPr>
        <w:t xml:space="preserve"> denotes a random position shift for all PDCCH candidates, </w:t>
      </w:r>
      <m:oMath>
        <m:r>
          <w:rPr>
            <w:rFonts w:ascii="Cambria Math" w:hAnsi="Cambria Math"/>
            <w:kern w:val="2"/>
            <w:lang w:eastAsia="zh-CN"/>
          </w:rPr>
          <m:t>i∈{0,1,2,…,</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-1}</m:t>
        </m:r>
      </m:oMath>
      <w:r w:rsidR="00672F02">
        <w:rPr>
          <w:kern w:val="2"/>
          <w:lang w:eastAsia="zh-CN"/>
        </w:rPr>
        <w:t xml:space="preserve">, and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r>
          <w:rPr>
            <w:rFonts w:ascii="Cambria Math" w:hAnsi="Cambria Math"/>
            <w:kern w:val="2"/>
            <w:lang w:eastAsia="zh-CN"/>
          </w:rPr>
          <m:t>∈{0,1,2,…,</m:t>
        </m:r>
        <m:sSup>
          <m:sSupPr>
            <m:ctrlPr>
              <w:rPr>
                <w:rFonts w:ascii="Cambria Math" w:hAnsi="Cambria Math"/>
                <w:i/>
                <w:kern w:val="2"/>
                <w:lang w:eastAsia="zh-CN"/>
              </w:rPr>
            </m:ctrlPr>
          </m:sSupPr>
          <m:e>
            <m:r>
              <w:rPr>
                <w:rFonts w:ascii="Cambria Math" w:hAnsi="Cambria Math"/>
                <w:kern w:val="2"/>
                <w:lang w:eastAsia="zh-CN"/>
              </w:rPr>
              <m:t>M</m:t>
            </m:r>
          </m:e>
          <m:sup>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m:t>
            </m:r>
          </m:sup>
        </m:sSup>
        <m:r>
          <w:rPr>
            <w:rFonts w:ascii="Cambria Math" w:hAnsi="Cambria Math"/>
            <w:kern w:val="2"/>
            <w:lang w:eastAsia="zh-CN"/>
          </w:rPr>
          <m:t>-1}</m:t>
        </m:r>
      </m:oMath>
      <w:r w:rsidR="00B6796A">
        <w:rPr>
          <w:kern w:val="2"/>
          <w:lang w:eastAsia="zh-CN"/>
        </w:rPr>
        <w:t xml:space="preserve">, </w:t>
      </w:r>
      <m:oMath>
        <m:sSup>
          <m:sSupPr>
            <m:ctrlPr>
              <w:rPr>
                <w:rFonts w:ascii="Cambria Math" w:hAnsi="Cambria Math"/>
                <w:i/>
                <w:kern w:val="2"/>
                <w:lang w:eastAsia="zh-CN"/>
              </w:rPr>
            </m:ctrlPr>
          </m:sSupPr>
          <m:e>
            <m:r>
              <w:rPr>
                <w:rFonts w:ascii="Cambria Math" w:hAnsi="Cambria Math"/>
                <w:kern w:val="2"/>
                <w:lang w:eastAsia="zh-CN"/>
              </w:rPr>
              <m:t>M</m:t>
            </m:r>
          </m:e>
          <m:sup>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m:t>
            </m:r>
          </m:sup>
        </m:sSup>
      </m:oMath>
      <w:r w:rsidR="00B6796A">
        <w:rPr>
          <w:kern w:val="2"/>
          <w:lang w:eastAsia="zh-CN"/>
        </w:rPr>
        <w:t xml:space="preserve"> is the number</w:t>
      </w:r>
      <w:r w:rsidR="00CD59BD">
        <w:rPr>
          <w:rFonts w:hint="eastAsia"/>
          <w:kern w:val="2"/>
          <w:lang w:eastAsia="zh-CN"/>
        </w:rPr>
        <w:t xml:space="preserve"> of</w:t>
      </w:r>
      <w:r w:rsidR="00B6796A">
        <w:rPr>
          <w:kern w:val="2"/>
          <w:lang w:eastAsia="zh-CN"/>
        </w:rPr>
        <w:t xml:space="preserve"> PDCCH candidates with the maximum AL</w:t>
      </w:r>
      <w:r>
        <w:rPr>
          <w:rFonts w:hint="eastAsia"/>
          <w:kern w:val="2"/>
          <w:lang w:eastAsia="zh-CN"/>
        </w:rPr>
        <w:t>.</w:t>
      </w:r>
      <w:r w:rsidR="008D2399">
        <w:rPr>
          <w:rFonts w:hint="eastAsia"/>
          <w:kern w:val="2"/>
          <w:lang w:eastAsia="zh-CN"/>
        </w:rPr>
        <w:t xml:space="preserve"> If EPDCCH manner is used, then </w:t>
      </w:r>
      <m:oMath>
        <m:r>
          <w:rPr>
            <w:rFonts w:ascii="Cambria Math" w:hAnsi="Cambria Math"/>
            <w:lang w:eastAsia="zh-CN"/>
          </w:rPr>
          <m:t>f</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e>
        </m: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CCE</m:t>
                    </m:r>
                  </m:sub>
                </m:sSub>
              </m:num>
              <m:den>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lang w:eastAsia="zh-CN"/>
                  </w:rPr>
                  <m:t>∙</m:t>
                </m:r>
                <m:sSup>
                  <m:sSupPr>
                    <m:ctrlPr>
                      <w:rPr>
                        <w:rFonts w:ascii="Cambria Math" w:hAnsi="Cambria Math"/>
                        <w:i/>
                        <w:kern w:val="2"/>
                        <w:lang w:eastAsia="zh-CN"/>
                      </w:rPr>
                    </m:ctrlPr>
                  </m:sSupPr>
                  <m:e>
                    <m:r>
                      <w:rPr>
                        <w:rFonts w:ascii="Cambria Math" w:hAnsi="Cambria Math"/>
                        <w:kern w:val="2"/>
                        <w:lang w:eastAsia="zh-CN"/>
                      </w:rPr>
                      <m:t>M</m:t>
                    </m:r>
                  </m:e>
                  <m:sup>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kern w:val="2"/>
                        <w:lang w:eastAsia="zh-CN"/>
                      </w:rPr>
                      <m:t>)</m:t>
                    </m:r>
                  </m:sup>
                </m:sSup>
              </m:den>
            </m:f>
          </m:e>
        </m:d>
      </m:oMath>
      <w:r w:rsidR="008D2399">
        <w:rPr>
          <w:rFonts w:hint="eastAsia"/>
          <w:lang w:eastAsia="zh-CN"/>
        </w:rPr>
        <w:t>, which will result in that PDCCH candidates are distributed uniformly within the CORESET. Another alternative is to enable non-uniform distribution of PDCCH candidates within the CORESET, which could reduce the blocking probability.</w:t>
      </w:r>
      <w:r w:rsidR="00634C94">
        <w:rPr>
          <w:rFonts w:hint="eastAsia"/>
          <w:lang w:eastAsia="zh-CN"/>
        </w:rPr>
        <w:t xml:space="preserve"> In this case,</w:t>
      </w:r>
      <w:r w:rsidR="003339DF">
        <w:rPr>
          <w:kern w:val="2"/>
          <w:lang w:eastAsia="zh-CN"/>
        </w:rPr>
        <w:t xml:space="preserve"> </w:t>
      </w:r>
      <m:oMath>
        <m:r>
          <w:rPr>
            <w:rFonts w:ascii="Cambria Math" w:hAnsi="Cambria Math"/>
            <w:lang w:eastAsia="zh-CN"/>
          </w:rPr>
          <m:t>f</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e>
        </m:d>
        <m:r>
          <w:rPr>
            <w:rFonts w:ascii="Cambria Math" w:hAnsi="Cambria Math"/>
            <w:lang w:eastAsia="zh-CN"/>
          </w:rPr>
          <m:t>=α∙</m:t>
        </m:r>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oMath>
      <w:r w:rsidR="004B37F3">
        <w:rPr>
          <w:lang w:eastAsia="zh-CN"/>
        </w:rPr>
        <w:t xml:space="preserve">, </w:t>
      </w:r>
      <w:r w:rsidR="00DA74FB">
        <w:rPr>
          <w:rFonts w:hint="eastAsia"/>
          <w:kern w:val="2"/>
          <w:lang w:eastAsia="zh-CN"/>
        </w:rPr>
        <w:t>where</w:t>
      </w:r>
      <w:r w:rsidR="00640BDA">
        <w:rPr>
          <w:rFonts w:hint="eastAsia"/>
          <w:kern w:val="2"/>
          <w:lang w:eastAsia="zh-CN"/>
        </w:rPr>
        <w:t xml:space="preserve"> the </w:t>
      </w:r>
      <w:r w:rsidR="00640BDA">
        <w:rPr>
          <w:kern w:val="2"/>
          <w:lang w:eastAsia="zh-CN"/>
        </w:rPr>
        <w:t xml:space="preserve">value of </w:t>
      </w:r>
      <m:oMath>
        <m:r>
          <w:rPr>
            <w:rFonts w:ascii="Cambria Math" w:hAnsi="Cambria Math"/>
            <w:kern w:val="2"/>
            <w:lang w:eastAsia="zh-CN"/>
          </w:rPr>
          <m:t>α</m:t>
        </m:r>
      </m:oMath>
      <w:r w:rsidR="00640BDA">
        <w:rPr>
          <w:kern w:val="2"/>
          <w:lang w:eastAsia="zh-CN"/>
        </w:rPr>
        <w:t xml:space="preserve"> can be configured explicitly or derived implicitly</w:t>
      </w:r>
      <w:r w:rsidR="00942E21">
        <w:rPr>
          <w:rFonts w:hint="eastAsia"/>
          <w:kern w:val="2"/>
          <w:lang w:eastAsia="zh-CN"/>
        </w:rPr>
        <w:t xml:space="preserve"> which will determine the gap between two PDCCH candidates with </w:t>
      </w:r>
      <w:r w:rsidR="00942E21">
        <w:rPr>
          <w:kern w:val="2"/>
          <w:lang w:eastAsia="zh-CN"/>
        </w:rPr>
        <w:t>consecutive</w:t>
      </w:r>
      <w:r w:rsidR="00942E21">
        <w:rPr>
          <w:rFonts w:hint="eastAsia"/>
          <w:kern w:val="2"/>
          <w:lang w:eastAsia="zh-CN"/>
        </w:rPr>
        <w:t xml:space="preserve"> candidate index</w:t>
      </w:r>
      <w:r w:rsidR="00640BDA">
        <w:rPr>
          <w:rFonts w:hint="eastAsia"/>
          <w:kern w:val="2"/>
          <w:lang w:eastAsia="zh-CN"/>
        </w:rPr>
        <w:t xml:space="preserve">, </w:t>
      </w:r>
      <w:r w:rsidR="003339DF">
        <w:rPr>
          <w:kern w:val="2"/>
          <w:lang w:eastAsia="zh-CN"/>
        </w:rPr>
        <w:t>the GCD</w:t>
      </w:r>
      <w:r w:rsidR="003339DF" w:rsidRPr="00BA2EF9">
        <w:rPr>
          <w:kern w:val="2"/>
          <w:lang w:eastAsia="zh-CN"/>
        </w:rPr>
        <w:t xml:space="preserve"> </w:t>
      </w:r>
      <w:r w:rsidR="003339DF">
        <w:rPr>
          <w:kern w:val="2"/>
          <w:lang w:eastAsia="zh-CN"/>
        </w:rPr>
        <w:t>(Greatest common divisor) between</w:t>
      </w:r>
      <w:r w:rsidR="00DA74FB">
        <w:rPr>
          <w:rFonts w:hint="eastAsia"/>
          <w:kern w:val="2"/>
          <w:lang w:eastAsia="zh-CN"/>
        </w:rPr>
        <w:t xml:space="preserve"> the</w:t>
      </w:r>
      <w:r w:rsidR="003339DF">
        <w:rPr>
          <w:kern w:val="2"/>
          <w:lang w:eastAsia="zh-CN"/>
        </w:rPr>
        <w:t xml:space="preserve"> value of </w:t>
      </w:r>
      <m:oMath>
        <m:r>
          <w:rPr>
            <w:rFonts w:ascii="Cambria Math" w:hAnsi="Cambria Math"/>
            <w:kern w:val="2"/>
            <w:lang w:eastAsia="zh-CN"/>
          </w:rPr>
          <m:t>α</m:t>
        </m:r>
      </m:oMath>
      <w:r w:rsidR="003339DF">
        <w:rPr>
          <w:kern w:val="2"/>
          <w:lang w:eastAsia="zh-CN"/>
        </w:rPr>
        <w:t xml:space="preserve"> and </w:t>
      </w:r>
      <m:oMath>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CCE</m:t>
                    </m:r>
                  </m:sub>
                </m:sSub>
              </m:num>
              <m:den>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den>
            </m:f>
          </m:e>
        </m:d>
      </m:oMath>
      <w:r w:rsidR="003339DF">
        <w:rPr>
          <w:kern w:val="2"/>
          <w:lang w:eastAsia="zh-CN"/>
        </w:rPr>
        <w:t xml:space="preserve"> equals to 1</w:t>
      </w:r>
      <w:r w:rsidR="00D64810">
        <w:rPr>
          <w:kern w:val="2"/>
          <w:lang w:eastAsia="zh-CN"/>
        </w:rPr>
        <w:t xml:space="preserve">, and </w:t>
      </w:r>
      <m:oMath>
        <m:r>
          <w:rPr>
            <w:rFonts w:ascii="Cambria Math" w:hAnsi="Cambria Math"/>
            <w:kern w:val="2"/>
            <w:lang w:eastAsia="zh-CN"/>
          </w:rPr>
          <m:t>α</m:t>
        </m:r>
      </m:oMath>
      <w:r w:rsidR="0057478D">
        <w:rPr>
          <w:kern w:val="2"/>
          <w:lang w:eastAsia="zh-CN"/>
        </w:rPr>
        <w:t xml:space="preserve"> is not close to 1 and </w:t>
      </w:r>
      <m:oMath>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CCE</m:t>
                    </m:r>
                  </m:sub>
                </m:sSub>
              </m:num>
              <m:den>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den>
            </m:f>
          </m:e>
        </m:d>
      </m:oMath>
      <w:r w:rsidR="003339DF">
        <w:rPr>
          <w:kern w:val="2"/>
          <w:lang w:eastAsia="zh-CN"/>
        </w:rPr>
        <w:t xml:space="preserve">. For example, if </w:t>
      </w:r>
      <m:oMath>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CCE</m:t>
                    </m:r>
                  </m:sub>
                </m:sSub>
              </m:num>
              <m:den>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den>
            </m:f>
          </m:e>
        </m:d>
        <m:r>
          <w:rPr>
            <w:rFonts w:ascii="Cambria Math" w:hAnsi="Cambria Math"/>
            <w:lang w:eastAsia="zh-CN"/>
          </w:rPr>
          <m:t>=5</m:t>
        </m:r>
      </m:oMath>
      <w:r w:rsidR="003339DF">
        <w:rPr>
          <w:lang w:eastAsia="zh-CN"/>
        </w:rPr>
        <w:t>,</w:t>
      </w:r>
      <w:r w:rsidR="00942E21">
        <w:rPr>
          <w:rFonts w:hint="eastAsia"/>
          <w:lang w:eastAsia="zh-CN"/>
        </w:rPr>
        <w:t xml:space="preserve"> then </w:t>
      </w:r>
      <m:oMath>
        <m:r>
          <w:rPr>
            <w:rFonts w:ascii="Cambria Math" w:hAnsi="Cambria Math"/>
            <w:kern w:val="2"/>
            <w:lang w:eastAsia="zh-CN"/>
          </w:rPr>
          <m:t>α</m:t>
        </m:r>
      </m:oMath>
      <w:r w:rsidR="00942E21">
        <w:rPr>
          <w:rFonts w:hint="eastAsia"/>
          <w:lang w:eastAsia="zh-CN"/>
        </w:rPr>
        <w:t xml:space="preserve"> can be 2 or 3. </w:t>
      </w:r>
    </w:p>
    <w:p w:rsidR="00876A9E" w:rsidRPr="00FE6AB1" w:rsidRDefault="00212CD0" w:rsidP="003D35A1">
      <w:pPr>
        <w:spacing w:before="240" w:afterLines="50" w:after="156"/>
        <w:rPr>
          <w:b/>
          <w:u w:val="single"/>
          <w:lang w:eastAsia="zh-CN"/>
        </w:rPr>
      </w:pPr>
      <w:r w:rsidRPr="00D30A40">
        <w:rPr>
          <w:rFonts w:hint="eastAsia"/>
          <w:b/>
          <w:u w:val="single"/>
          <w:lang w:eastAsia="zh-CN"/>
        </w:rPr>
        <w:t xml:space="preserve">Determination of CCEs for search space at </w:t>
      </w:r>
      <w:r>
        <w:rPr>
          <w:rFonts w:hint="eastAsia"/>
          <w:b/>
          <w:u w:val="single"/>
          <w:lang w:eastAsia="zh-CN"/>
        </w:rPr>
        <w:t>lower</w:t>
      </w:r>
      <w:r w:rsidRPr="00D30A40">
        <w:rPr>
          <w:rFonts w:hint="eastAsia"/>
          <w:b/>
          <w:u w:val="single"/>
          <w:lang w:eastAsia="zh-CN"/>
        </w:rPr>
        <w:t xml:space="preserve"> aggregation level</w:t>
      </w:r>
    </w:p>
    <w:p w:rsidR="00457531" w:rsidRDefault="0089359D" w:rsidP="00457531">
      <w:pPr>
        <w:rPr>
          <w:lang w:eastAsia="zh-CN"/>
        </w:rPr>
      </w:pPr>
      <w:r>
        <w:rPr>
          <w:lang w:eastAsia="zh-CN"/>
        </w:rPr>
        <w:t>For lower aggregation level</w:t>
      </w:r>
      <w:r w:rsidR="00992949">
        <w:rPr>
          <w:lang w:eastAsia="zh-CN"/>
        </w:rPr>
        <w:t>s</w:t>
      </w:r>
      <w:r w:rsidR="00457531">
        <w:rPr>
          <w:lang w:eastAsia="zh-CN"/>
        </w:rPr>
        <w:t>,</w:t>
      </w:r>
      <w:r w:rsidR="001C4953">
        <w:rPr>
          <w:lang w:eastAsia="zh-CN"/>
        </w:rPr>
        <w:t xml:space="preserve"> the PDCCH candidates only occup</w:t>
      </w:r>
      <w:r w:rsidR="0082477B">
        <w:rPr>
          <w:rFonts w:hint="eastAsia"/>
          <w:lang w:eastAsia="zh-CN"/>
        </w:rPr>
        <w:t>y</w:t>
      </w:r>
      <w:r w:rsidR="001C4953">
        <w:rPr>
          <w:lang w:eastAsia="zh-CN"/>
        </w:rPr>
        <w:t xml:space="preserve"> the CCEs within the set of CCEs corresponding to the PDCCH candidates of the highest aggregation level.</w:t>
      </w:r>
      <w:r w:rsidR="0082477B">
        <w:rPr>
          <w:rFonts w:hint="eastAsia"/>
          <w:lang w:eastAsia="zh-CN"/>
        </w:rPr>
        <w:t xml:space="preserve"> T</w:t>
      </w:r>
      <w:r w:rsidR="0082477B">
        <w:rPr>
          <w:lang w:eastAsia="zh-CN"/>
        </w:rPr>
        <w:t>he CCE</w:t>
      </w:r>
      <w:r w:rsidR="0082477B">
        <w:rPr>
          <w:rFonts w:hint="eastAsia"/>
          <w:lang w:eastAsia="zh-CN"/>
        </w:rPr>
        <w:t>s corresponding to PDCCH candidate</w:t>
      </w:r>
      <w:r w:rsidR="0082477B">
        <w:rPr>
          <w:lang w:eastAsia="zh-CN"/>
        </w:rPr>
        <w:t xml:space="preserve"> </w:t>
      </w:r>
      <m:oMath>
        <m:r>
          <w:rPr>
            <w:rFonts w:ascii="Cambria Math" w:hAnsi="Cambria Math"/>
            <w:lang w:eastAsia="zh-CN"/>
          </w:rPr>
          <m:t xml:space="preserve">m </m:t>
        </m:r>
      </m:oMath>
      <w:r w:rsidR="0082477B">
        <w:rPr>
          <w:rFonts w:hint="eastAsia"/>
          <w:lang w:eastAsia="zh-CN"/>
        </w:rPr>
        <w:t xml:space="preserve">of the search space at a lower aggregation </w:t>
      </w:r>
      <w:r w:rsidR="0082477B" w:rsidRPr="00283B0A">
        <w:rPr>
          <w:rFonts w:hint="eastAsia"/>
          <w:lang w:eastAsia="zh-CN"/>
        </w:rPr>
        <w:t xml:space="preserve">level </w:t>
      </w:r>
      <w:r w:rsidR="0082477B" w:rsidRPr="00FE6AB1">
        <w:rPr>
          <w:rFonts w:hint="eastAsia"/>
          <w:lang w:eastAsia="zh-CN"/>
        </w:rPr>
        <w:t>are</w:t>
      </w:r>
      <w:r w:rsidR="0082477B">
        <w:rPr>
          <w:lang w:eastAsia="zh-CN"/>
        </w:rPr>
        <w:t xml:space="preserv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48"/>
        <w:gridCol w:w="767"/>
      </w:tblGrid>
      <w:tr w:rsidR="00457531" w:rsidTr="004A5DAB">
        <w:tc>
          <w:tcPr>
            <w:tcW w:w="8755" w:type="dxa"/>
            <w:vAlign w:val="center"/>
          </w:tcPr>
          <w:p w:rsidR="00457531" w:rsidRDefault="00D8649F" w:rsidP="00022342">
            <w:pPr>
              <w:spacing w:before="120"/>
              <w:jc w:val="center"/>
              <w:rPr>
                <w:lang w:eastAsia="zh-CN"/>
              </w:rPr>
            </w:pPr>
            <m:oMath>
              <m:r>
                <w:rPr>
                  <w:rFonts w:ascii="Cambria Math" w:hAnsi="Cambria Math"/>
                  <w:lang w:eastAsia="zh-CN"/>
                </w:rPr>
                <m:t xml:space="preserve"> L</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k</m:t>
                      </m:r>
                    </m:sub>
                  </m:sSub>
                  <m:r>
                    <w:rPr>
                      <w:rFonts w:ascii="Cambria Math" w:hAnsi="Cambria Math"/>
                      <w:lang w:eastAsia="zh-CN"/>
                    </w:rPr>
                    <m:t>+g</m:t>
                  </m:r>
                  <m:d>
                    <m:dPr>
                      <m:ctrlPr>
                        <w:rPr>
                          <w:rFonts w:ascii="Cambria Math" w:hAnsi="Cambria Math"/>
                          <w:i/>
                          <w:lang w:eastAsia="zh-CN"/>
                        </w:rPr>
                      </m:ctrlPr>
                    </m:dPr>
                    <m:e>
                      <m:r>
                        <w:rPr>
                          <w:rFonts w:ascii="Cambria Math" w:hAnsi="Cambria Math"/>
                          <w:lang w:eastAsia="zh-CN"/>
                        </w:rPr>
                        <m:t>m</m:t>
                      </m:r>
                    </m:e>
                  </m:d>
                </m:e>
              </m:d>
              <m:r>
                <w:rPr>
                  <w:rFonts w:ascii="Cambria Math" w:hAnsi="Cambria Math"/>
                  <w:lang w:eastAsia="zh-CN"/>
                </w:rPr>
                <m:t>mod</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num>
                    <m:den>
                      <m:r>
                        <w:rPr>
                          <w:rFonts w:ascii="Cambria Math" w:hAnsi="Cambria Math"/>
                          <w:lang w:eastAsia="zh-CN"/>
                        </w:rPr>
                        <m:t>L</m:t>
                      </m:r>
                    </m:den>
                  </m:f>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sub>
              </m:sSub>
              <m:r>
                <w:rPr>
                  <w:rFonts w:ascii="Cambria Math" w:hAnsi="Cambria Math"/>
                  <w:lang w:eastAsia="zh-CN"/>
                </w:rPr>
                <m:t>+i</m:t>
              </m:r>
            </m:oMath>
            <w:r w:rsidR="00364A33">
              <w:rPr>
                <w:lang w:eastAsia="zh-CN"/>
              </w:rPr>
              <w:t>,</w:t>
            </w:r>
          </w:p>
        </w:tc>
        <w:tc>
          <w:tcPr>
            <w:tcW w:w="776" w:type="dxa"/>
            <w:vAlign w:val="center"/>
          </w:tcPr>
          <w:p w:rsidR="00457531" w:rsidRDefault="00457531" w:rsidP="004A5DAB">
            <w:pPr>
              <w:spacing w:before="120"/>
              <w:jc w:val="center"/>
              <w:rPr>
                <w:lang w:eastAsia="zh-CN"/>
              </w:rPr>
            </w:pPr>
            <w:r>
              <w:rPr>
                <w:lang w:eastAsia="zh-CN"/>
              </w:rPr>
              <w:t>(2)</w:t>
            </w:r>
          </w:p>
        </w:tc>
      </w:tr>
    </w:tbl>
    <w:p w:rsidR="00457531" w:rsidRDefault="00B41194" w:rsidP="00BF52C1">
      <w:pPr>
        <w:spacing w:before="120"/>
        <w:rPr>
          <w:kern w:val="2"/>
          <w:lang w:eastAsia="zh-CN"/>
        </w:rPr>
      </w:pPr>
      <w:r>
        <w:rPr>
          <w:lang w:eastAsia="zh-CN"/>
        </w:rPr>
        <w:t>W</w:t>
      </w:r>
      <w:r w:rsidR="00457531">
        <w:rPr>
          <w:lang w:eastAsia="zh-CN"/>
        </w:rPr>
        <w:t>here</w:t>
      </w:r>
      <w:r>
        <w:rPr>
          <w:lang w:eastAsia="zh-CN"/>
        </w:rPr>
        <w:t xml:space="preserve"> </w:t>
      </w:r>
      <m:oMath>
        <m:r>
          <w:rPr>
            <w:rFonts w:ascii="Cambria Math" w:hAnsi="Cambria Math"/>
            <w:kern w:val="2"/>
            <w:lang w:eastAsia="zh-CN"/>
          </w:rPr>
          <m:t>L&lt;</m:t>
        </m:r>
        <m:sSub>
          <m:sSubPr>
            <m:ctrlPr>
              <w:rPr>
                <w:rFonts w:ascii="Cambria Math" w:hAnsi="Cambria Math"/>
                <w:i/>
                <w:kern w:val="2"/>
                <w:lang w:eastAsia="zh-CN"/>
              </w:rPr>
            </m:ctrlPr>
          </m:sSubPr>
          <m:e>
            <m:r>
              <w:rPr>
                <w:rFonts w:ascii="Cambria Math" w:hAnsi="Cambria Math"/>
                <w:lang w:eastAsia="zh-CN"/>
              </w:rPr>
              <m:t>L</m:t>
            </m:r>
          </m:e>
          <m:sub>
            <m:r>
              <w:rPr>
                <w:rFonts w:ascii="Cambria Math" w:hAnsi="Cambria Math"/>
                <w:lang w:eastAsia="zh-CN"/>
              </w:rPr>
              <m:t>max</m:t>
            </m:r>
          </m:sub>
        </m:sSub>
      </m:oMath>
      <w:r w:rsidR="00D4186E">
        <w:rPr>
          <w:kern w:val="2"/>
          <w:lang w:eastAsia="zh-CN"/>
        </w:rPr>
        <w:t xml:space="preserve">,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k</m:t>
            </m:r>
          </m:sub>
        </m:sSub>
      </m:oMath>
      <w:r w:rsidR="001136DB">
        <w:rPr>
          <w:lang w:eastAsia="zh-CN"/>
        </w:rPr>
        <w:t xml:space="preserve"> is</w:t>
      </w:r>
      <w:r w:rsidR="00644A62">
        <w:rPr>
          <w:rFonts w:hint="eastAsia"/>
          <w:lang w:eastAsia="zh-CN"/>
        </w:rPr>
        <w:t xml:space="preserve"> the</w:t>
      </w:r>
      <w:r w:rsidR="001136DB">
        <w:rPr>
          <w:lang w:eastAsia="zh-CN"/>
        </w:rPr>
        <w:t xml:space="preserve"> random factor for lower aggregation levels</w:t>
      </w:r>
      <w:r w:rsidR="00644A62">
        <w:rPr>
          <w:rFonts w:hint="eastAsia"/>
          <w:lang w:eastAsia="zh-CN"/>
        </w:rPr>
        <w:t>, which can be derived based on similar formula for</w:t>
      </w:r>
      <w:r w:rsidR="009146DE">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oMath>
      <w:r w:rsidR="009146DE">
        <w:rPr>
          <w:rFonts w:hint="eastAsia"/>
          <w:lang w:eastAsia="zh-CN"/>
        </w:rPr>
        <w:t xml:space="preserve"> but </w:t>
      </w:r>
      <w:r w:rsidR="009146DE">
        <w:rPr>
          <w:lang w:eastAsia="zh-CN"/>
        </w:rPr>
        <w:t>different</w:t>
      </w:r>
      <w:r w:rsidR="009146DE">
        <w:rPr>
          <w:rFonts w:hint="eastAsia"/>
          <w:lang w:eastAsia="zh-CN"/>
        </w:rPr>
        <w:t xml:space="preserve"> values should be used</w:t>
      </w:r>
      <w:r w:rsidR="00E33165">
        <w:rPr>
          <w:lang w:eastAsia="zh-CN"/>
        </w:rPr>
        <w:t xml:space="preserve">, </w:t>
      </w:r>
      <m:oMath>
        <m:r>
          <w:rPr>
            <w:rFonts w:ascii="Cambria Math" w:hAnsi="Cambria Math"/>
            <w:kern w:val="2"/>
            <w:lang w:eastAsia="zh-CN"/>
          </w:rPr>
          <m:t>i∈{0,1,2,…,L-1}</m:t>
        </m:r>
      </m:oMath>
      <w:r w:rsidR="001136DB">
        <w:rPr>
          <w:lang w:eastAsia="zh-CN"/>
        </w:rPr>
        <w:t>.</w:t>
      </w:r>
      <w:r w:rsidR="006833A6">
        <w:rPr>
          <w:rFonts w:hint="eastAsia"/>
          <w:lang w:eastAsia="zh-CN"/>
        </w:rPr>
        <w:t xml:space="preserve"> Similar as </w:t>
      </w:r>
      <m:oMath>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e>
        </m:d>
        <m:r>
          <w:rPr>
            <w:rFonts w:ascii="Cambria Math" w:hAnsi="Cambria Math"/>
            <w:lang w:eastAsia="zh-CN"/>
          </w:rPr>
          <m:t xml:space="preserve">, </m:t>
        </m:r>
      </m:oMath>
      <w:r w:rsidR="00C04F72">
        <w:rPr>
          <w:lang w:eastAsia="zh-CN"/>
        </w:rPr>
        <w:t xml:space="preserve"> </w:t>
      </w:r>
      <m:oMath>
        <m:r>
          <w:rPr>
            <w:rFonts w:ascii="Cambria Math" w:hAnsi="Cambria Math"/>
            <w:lang w:eastAsia="zh-CN"/>
          </w:rPr>
          <m:t>g</m:t>
        </m:r>
        <m:d>
          <m:dPr>
            <m:ctrlPr>
              <w:rPr>
                <w:rFonts w:ascii="Cambria Math" w:hAnsi="Cambria Math"/>
                <w:i/>
                <w:kern w:val="2"/>
                <w:lang w:eastAsia="zh-CN"/>
              </w:rPr>
            </m:ctrlPr>
          </m:dPr>
          <m:e>
            <m:r>
              <w:rPr>
                <w:rFonts w:ascii="Cambria Math" w:hAnsi="Cambria Math"/>
                <w:lang w:eastAsia="zh-CN"/>
              </w:rPr>
              <m:t>m</m:t>
            </m:r>
          </m:e>
        </m:d>
        <m:r>
          <w:rPr>
            <w:rFonts w:ascii="Cambria Math" w:hAnsi="Cambria Math"/>
            <w:kern w:val="2"/>
            <w:lang w:eastAsia="zh-CN"/>
          </w:rPr>
          <m:t>=β∙m</m:t>
        </m:r>
      </m:oMath>
      <w:r w:rsidR="0090184B">
        <w:rPr>
          <w:rFonts w:hint="eastAsia"/>
          <w:kern w:val="2"/>
          <w:lang w:eastAsia="zh-CN"/>
        </w:rPr>
        <w:t xml:space="preserve">, where the </w:t>
      </w:r>
      <w:r w:rsidR="0090184B">
        <w:rPr>
          <w:kern w:val="2"/>
          <w:lang w:eastAsia="zh-CN"/>
        </w:rPr>
        <w:t xml:space="preserve">value of </w:t>
      </w:r>
      <m:oMath>
        <m:r>
          <w:rPr>
            <w:rFonts w:ascii="Cambria Math" w:hAnsi="Cambria Math"/>
            <w:kern w:val="2"/>
            <w:lang w:eastAsia="zh-CN"/>
          </w:rPr>
          <m:t>β</m:t>
        </m:r>
      </m:oMath>
      <w:r w:rsidR="0090184B">
        <w:rPr>
          <w:kern w:val="2"/>
          <w:lang w:eastAsia="zh-CN"/>
        </w:rPr>
        <w:t xml:space="preserve"> can be configured explicitly or derived implicitly</w:t>
      </w:r>
      <w:r w:rsidR="0090184B">
        <w:rPr>
          <w:rFonts w:hint="eastAsia"/>
          <w:kern w:val="2"/>
          <w:lang w:eastAsia="zh-CN"/>
        </w:rPr>
        <w:t xml:space="preserve"> which will determine the gap between two PDCCH candidates with </w:t>
      </w:r>
      <w:r w:rsidR="0090184B">
        <w:rPr>
          <w:kern w:val="2"/>
          <w:lang w:eastAsia="zh-CN"/>
        </w:rPr>
        <w:t>consecutive</w:t>
      </w:r>
      <w:r w:rsidR="0090184B">
        <w:rPr>
          <w:rFonts w:hint="eastAsia"/>
          <w:kern w:val="2"/>
          <w:lang w:eastAsia="zh-CN"/>
        </w:rPr>
        <w:t xml:space="preserve"> candidate index</w:t>
      </w:r>
      <w:r w:rsidR="00D46770">
        <w:rPr>
          <w:kern w:val="2"/>
          <w:lang w:eastAsia="zh-CN"/>
        </w:rPr>
        <w:t xml:space="preserve"> </w:t>
      </w:r>
      <w:r w:rsidR="004D5EC9">
        <w:rPr>
          <w:kern w:val="2"/>
          <w:lang w:eastAsia="zh-CN"/>
        </w:rPr>
        <w:t xml:space="preserve">and </w:t>
      </w:r>
      <w:r w:rsidR="00C849D1">
        <w:rPr>
          <w:kern w:val="2"/>
          <w:lang w:eastAsia="zh-CN"/>
        </w:rPr>
        <w:t>satisf</w:t>
      </w:r>
      <w:r w:rsidR="00D46770">
        <w:rPr>
          <w:kern w:val="2"/>
          <w:lang w:eastAsia="zh-CN"/>
        </w:rPr>
        <w:t>ies</w:t>
      </w:r>
      <w:r w:rsidR="0090184B">
        <w:rPr>
          <w:rFonts w:hint="eastAsia"/>
          <w:kern w:val="2"/>
          <w:lang w:eastAsia="zh-CN"/>
        </w:rPr>
        <w:t xml:space="preserve"> </w:t>
      </w:r>
      <m:oMath>
        <m:r>
          <m:rPr>
            <m:sty m:val="p"/>
          </m:rPr>
          <w:rPr>
            <w:rFonts w:ascii="Cambria Math" w:hAnsi="Cambria Math"/>
            <w:lang w:eastAsia="zh-CN"/>
          </w:rPr>
          <m:t>GCD</m:t>
        </m:r>
        <m:d>
          <m:dPr>
            <m:ctrlPr>
              <w:rPr>
                <w:rFonts w:ascii="Cambria Math" w:hAnsi="Cambria Math"/>
                <w:i/>
                <w:lang w:eastAsia="zh-CN"/>
              </w:rPr>
            </m:ctrlPr>
          </m:dPr>
          <m:e>
            <m:r>
              <w:rPr>
                <w:rFonts w:ascii="Cambria Math" w:hAnsi="Cambria Math"/>
                <w:kern w:val="2"/>
                <w:lang w:eastAsia="zh-CN"/>
              </w:rPr>
              <m:t>β,</m:t>
            </m:r>
            <m:d>
              <m:dPr>
                <m:begChr m:val="⌊"/>
                <m:endChr m:val="⌋"/>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max</m:t>
                        </m:r>
                      </m:sub>
                    </m:sSub>
                  </m:num>
                  <m:den>
                    <m:r>
                      <w:rPr>
                        <w:rFonts w:ascii="Cambria Math" w:hAnsi="Cambria Math"/>
                        <w:lang w:eastAsia="zh-CN"/>
                      </w:rPr>
                      <m:t>L</m:t>
                    </m:r>
                  </m:den>
                </m:f>
              </m:e>
            </m:d>
          </m:e>
        </m:d>
        <m:r>
          <w:rPr>
            <w:rFonts w:ascii="Cambria Math" w:hAnsi="Cambria Math"/>
            <w:lang w:eastAsia="zh-CN"/>
          </w:rPr>
          <m:t>=1</m:t>
        </m:r>
      </m:oMath>
      <w:r w:rsidR="006229EB">
        <w:rPr>
          <w:lang w:eastAsia="zh-CN"/>
        </w:rPr>
        <w:t>.</w:t>
      </w:r>
      <w:r w:rsidR="004D5EC9">
        <w:rPr>
          <w:lang w:eastAsia="zh-CN"/>
        </w:rPr>
        <w:t xml:space="preserve"> As a result, the value of</w:t>
      </w:r>
      <w:r w:rsidR="00303185">
        <w:rPr>
          <w:lang w:eastAsia="zh-CN"/>
        </w:rPr>
        <w:t xml:space="preserve"> </w:t>
      </w:r>
      <m:oMath>
        <m:r>
          <w:rPr>
            <w:rFonts w:ascii="Cambria Math" w:hAnsi="Cambria Math"/>
            <w:kern w:val="2"/>
            <w:lang w:eastAsia="zh-CN"/>
          </w:rPr>
          <m:t>β</m:t>
        </m:r>
      </m:oMath>
      <w:r w:rsidR="004D5EC9">
        <w:rPr>
          <w:lang w:eastAsia="zh-CN"/>
        </w:rPr>
        <w:t xml:space="preserve"> determines the </w:t>
      </w:r>
      <w:r w:rsidR="004D5EC9">
        <w:rPr>
          <w:kern w:val="2"/>
          <w:lang w:eastAsia="zh-CN"/>
        </w:rPr>
        <w:t xml:space="preserve">randomized location pattern of PDCCH candidates. </w:t>
      </w:r>
      <m:oMath>
        <m:sSub>
          <m:sSubPr>
            <m:ctrlPr>
              <w:rPr>
                <w:rFonts w:ascii="Cambria Math" w:hAnsi="Cambria Math"/>
                <w:i/>
                <w:lang w:eastAsia="zh-CN"/>
              </w:rPr>
            </m:ctrlPr>
          </m:sSubPr>
          <m:e>
            <m:r>
              <w:rPr>
                <w:rFonts w:ascii="Cambria Math" w:hAnsi="Cambria Math"/>
                <w:lang w:eastAsia="zh-CN"/>
              </w:rPr>
              <m:t>l</m:t>
            </m:r>
          </m:e>
          <m:sub>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sub>
        </m:sSub>
        <m:r>
          <w:rPr>
            <w:rFonts w:ascii="Cambria Math" w:hAnsi="Cambria Math"/>
            <w:kern w:val="2"/>
            <w:lang w:eastAsia="zh-CN"/>
          </w:rPr>
          <m:t xml:space="preserve"> </m:t>
        </m:r>
      </m:oMath>
      <w:r w:rsidR="00EB130F">
        <w:rPr>
          <w:kern w:val="2"/>
          <w:lang w:eastAsia="zh-CN"/>
        </w:rPr>
        <w:t xml:space="preserve">is the starting CCE index of </w:t>
      </w:r>
      <w:r w:rsidR="00EB130F">
        <w:rPr>
          <w:rFonts w:hint="eastAsia"/>
          <w:kern w:val="2"/>
          <w:lang w:eastAsia="zh-CN"/>
        </w:rPr>
        <w:t>PDCCH candidate</w:t>
      </w:r>
      <w:r w:rsidR="004C1760">
        <w:rPr>
          <w:rFonts w:hint="eastAsia"/>
          <w:kern w:val="2"/>
          <w:lang w:eastAsia="zh-CN"/>
        </w:rPr>
        <w:t xml:space="preserve">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oMath>
      <w:r w:rsidR="00414699">
        <w:rPr>
          <w:lang w:eastAsia="zh-CN"/>
        </w:rPr>
        <w:t xml:space="preserve"> </w:t>
      </w:r>
      <w:r w:rsidR="00EB130F">
        <w:rPr>
          <w:rFonts w:hint="eastAsia"/>
          <w:kern w:val="2"/>
          <w:lang w:eastAsia="zh-CN"/>
        </w:rPr>
        <w:t xml:space="preserve">at the highest </w:t>
      </w:r>
      <w:r w:rsidR="00EB130F">
        <w:rPr>
          <w:kern w:val="2"/>
          <w:lang w:eastAsia="zh-CN"/>
        </w:rPr>
        <w:t>aggregation</w:t>
      </w:r>
      <w:r w:rsidR="00EB130F">
        <w:rPr>
          <w:rFonts w:hint="eastAsia"/>
          <w:kern w:val="2"/>
          <w:lang w:eastAsia="zh-CN"/>
        </w:rPr>
        <w:t xml:space="preserve"> level, where</w:t>
      </w:r>
      <w:r w:rsidR="004C1760">
        <w:rPr>
          <w:rFonts w:hint="eastAsia"/>
          <w:kern w:val="2"/>
          <w:lang w:eastAsia="zh-CN"/>
        </w:rPr>
        <w:t xml:space="preserve"> the relationship between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H</m:t>
            </m:r>
          </m:sup>
        </m:sSup>
      </m:oMath>
      <w:r w:rsidR="00EB130F">
        <w:rPr>
          <w:rFonts w:hint="eastAsia"/>
          <w:kern w:val="2"/>
          <w:lang w:eastAsia="zh-CN"/>
        </w:rPr>
        <w:t xml:space="preserve"> </w:t>
      </w:r>
      <w:r w:rsidR="004C1760">
        <w:rPr>
          <w:rFonts w:hint="eastAsia"/>
          <w:kern w:val="2"/>
          <w:lang w:eastAsia="zh-CN"/>
        </w:rPr>
        <w:t xml:space="preserve">and </w:t>
      </w:r>
      <m:oMath>
        <m:r>
          <w:rPr>
            <w:rFonts w:ascii="Cambria Math" w:hAnsi="Cambria Math"/>
            <w:kern w:val="2"/>
            <w:lang w:eastAsia="zh-CN"/>
          </w:rPr>
          <m:t>m</m:t>
        </m:r>
      </m:oMath>
      <w:r w:rsidR="004C1760">
        <w:rPr>
          <w:rFonts w:hint="eastAsia"/>
          <w:kern w:val="2"/>
          <w:lang w:eastAsia="zh-CN"/>
        </w:rPr>
        <w:t xml:space="preserve"> </w:t>
      </w:r>
      <w:r w:rsidR="00CD14C9">
        <w:rPr>
          <w:rFonts w:hint="eastAsia"/>
          <w:kern w:val="2"/>
          <w:lang w:eastAsia="zh-CN"/>
        </w:rPr>
        <w:t xml:space="preserve">should enable the PDCCH candidates at the lower </w:t>
      </w:r>
      <w:r w:rsidR="00CD14C9">
        <w:rPr>
          <w:rFonts w:hint="eastAsia"/>
          <w:kern w:val="2"/>
          <w:lang w:eastAsia="zh-CN"/>
        </w:rPr>
        <w:lastRenderedPageBreak/>
        <w:t>aggregation level is located within all the PDCCH candidates at the highest aggregation level as shown i</w:t>
      </w:r>
      <w:r w:rsidR="00BF52C1">
        <w:rPr>
          <w:rFonts w:hint="eastAsia"/>
          <w:kern w:val="2"/>
          <w:lang w:eastAsia="zh-CN"/>
        </w:rPr>
        <w:t xml:space="preserve">n Figure 5, where </w:t>
      </w:r>
      <m:oMath>
        <m:r>
          <w:rPr>
            <w:rFonts w:ascii="Cambria Math" w:hAnsi="Cambria Math"/>
            <w:kern w:val="2"/>
            <w:lang w:eastAsia="zh-CN"/>
          </w:rPr>
          <m:t xml:space="preserve">β=5 </m:t>
        </m:r>
      </m:oMath>
      <w:r w:rsidR="006229EB" w:rsidRPr="007D63B3">
        <w:rPr>
          <w:kern w:val="2"/>
          <w:lang w:eastAsia="zh-CN"/>
        </w:rPr>
        <w:t xml:space="preserve"> </w:t>
      </w:r>
      <w:r w:rsidR="006229EB">
        <w:rPr>
          <w:kern w:val="2"/>
          <w:lang w:eastAsia="zh-CN"/>
        </w:rPr>
        <w:t xml:space="preserve">and </w:t>
      </w:r>
      <m:oMath>
        <m:sSub>
          <m:sSubPr>
            <m:ctrlPr>
              <w:rPr>
                <w:rFonts w:ascii="Cambria Math" w:hAnsi="Cambria Math"/>
                <w:i/>
                <w:kern w:val="2"/>
                <w:lang w:eastAsia="zh-CN"/>
              </w:rPr>
            </m:ctrlPr>
          </m:sSubPr>
          <m:e>
            <m:r>
              <w:rPr>
                <w:rFonts w:ascii="Cambria Math" w:hAnsi="Cambria Math"/>
                <w:lang w:eastAsia="zh-CN"/>
              </w:rPr>
              <m:t>W</m:t>
            </m:r>
          </m:e>
          <m:sub>
            <m:r>
              <w:rPr>
                <w:rFonts w:ascii="Cambria Math" w:hAnsi="Cambria Math"/>
                <w:lang w:eastAsia="zh-CN"/>
              </w:rPr>
              <m:t>k</m:t>
            </m:r>
          </m:sub>
        </m:sSub>
        <m:r>
          <w:rPr>
            <w:rFonts w:ascii="Cambria Math" w:hAnsi="Cambria Math"/>
            <w:kern w:val="2"/>
            <w:lang w:eastAsia="zh-CN"/>
          </w:rPr>
          <m:t>=0</m:t>
        </m:r>
      </m:oMath>
      <w:r w:rsidR="006229EB">
        <w:rPr>
          <w:kern w:val="2"/>
          <w:lang w:eastAsia="zh-CN"/>
        </w:rPr>
        <w:t xml:space="preserve">, </w:t>
      </w:r>
      <w:r w:rsidR="00BF52C1">
        <w:rPr>
          <w:rFonts w:hint="eastAsia"/>
          <w:kern w:val="2"/>
          <w:lang w:eastAsia="zh-CN"/>
        </w:rPr>
        <w:t>the lower aggregation level is 2</w:t>
      </w:r>
      <w:r w:rsidR="006229EB">
        <w:rPr>
          <w:kern w:val="2"/>
          <w:lang w:eastAsia="zh-CN"/>
        </w:rPr>
        <w:t xml:space="preserve">. </w:t>
      </w:r>
      <w:r w:rsidR="007D63B3">
        <w:rPr>
          <w:kern w:val="2"/>
          <w:lang w:eastAsia="zh-CN"/>
        </w:rPr>
        <w:t xml:space="preserve"> </w:t>
      </w:r>
    </w:p>
    <w:p w:rsidR="00457531" w:rsidRDefault="00D223D8" w:rsidP="00457531">
      <w:pPr>
        <w:spacing w:before="120"/>
        <w:jc w:val="center"/>
        <w:rPr>
          <w:lang w:eastAsia="zh-CN"/>
        </w:rPr>
      </w:pPr>
      <w:r w:rsidRPr="00D223D8">
        <w:rPr>
          <w:noProof/>
          <w:lang w:eastAsia="zh-CN"/>
        </w:rPr>
        <w:drawing>
          <wp:inline distT="0" distB="0" distL="0" distR="0">
            <wp:extent cx="5525871" cy="8582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43868" cy="861060"/>
                    </a:xfrm>
                    <a:prstGeom prst="rect">
                      <a:avLst/>
                    </a:prstGeom>
                    <a:noFill/>
                    <a:ln>
                      <a:noFill/>
                    </a:ln>
                  </pic:spPr>
                </pic:pic>
              </a:graphicData>
            </a:graphic>
          </wp:inline>
        </w:drawing>
      </w:r>
    </w:p>
    <w:p w:rsidR="00876A9E" w:rsidRDefault="00457531" w:rsidP="00FE6AB1">
      <w:pPr>
        <w:spacing w:after="156"/>
        <w:jc w:val="center"/>
        <w:rPr>
          <w:b/>
          <w:sz w:val="20"/>
          <w:lang w:eastAsia="zh-CN"/>
        </w:rPr>
      </w:pPr>
      <w:r w:rsidRPr="002F38A8">
        <w:rPr>
          <w:b/>
          <w:sz w:val="20"/>
          <w:lang w:eastAsia="zh-CN"/>
        </w:rPr>
        <w:t>Fig</w:t>
      </w:r>
      <w:r>
        <w:rPr>
          <w:b/>
          <w:sz w:val="20"/>
          <w:lang w:eastAsia="zh-CN"/>
        </w:rPr>
        <w:t xml:space="preserve">ure </w:t>
      </w:r>
      <w:r w:rsidR="00A5685E">
        <w:rPr>
          <w:rFonts w:hint="eastAsia"/>
          <w:b/>
          <w:sz w:val="20"/>
          <w:lang w:eastAsia="zh-CN"/>
        </w:rPr>
        <w:t>5</w:t>
      </w:r>
      <w:r w:rsidR="00A5685E" w:rsidRPr="002F38A8">
        <w:rPr>
          <w:b/>
          <w:sz w:val="20"/>
          <w:lang w:eastAsia="zh-CN"/>
        </w:rPr>
        <w:t xml:space="preserve"> </w:t>
      </w:r>
      <w:r>
        <w:rPr>
          <w:b/>
          <w:sz w:val="20"/>
          <w:lang w:eastAsia="zh-CN"/>
        </w:rPr>
        <w:t xml:space="preserve">Position pattern of PDCCH candidates with the AL 2 and </w:t>
      </w:r>
      <m:oMath>
        <m:r>
          <m:rPr>
            <m:sty m:val="bi"/>
          </m:rPr>
          <w:rPr>
            <w:rFonts w:ascii="Cambria Math" w:hAnsi="Cambria Math"/>
            <w:lang w:eastAsia="zh-CN"/>
          </w:rPr>
          <m:t>g</m:t>
        </m:r>
        <m:d>
          <m:dPr>
            <m:ctrlPr>
              <w:rPr>
                <w:rFonts w:ascii="Cambria Math" w:hAnsi="Cambria Math"/>
                <w:b/>
                <w:i/>
                <w:kern w:val="2"/>
                <w:lang w:eastAsia="zh-CN"/>
              </w:rPr>
            </m:ctrlPr>
          </m:dPr>
          <m:e>
            <m:r>
              <m:rPr>
                <m:sty m:val="bi"/>
              </m:rPr>
              <w:rPr>
                <w:rFonts w:ascii="Cambria Math" w:hAnsi="Cambria Math"/>
                <w:lang w:eastAsia="zh-CN"/>
              </w:rPr>
              <m:t>m</m:t>
            </m:r>
          </m:e>
        </m:d>
        <m:r>
          <m:rPr>
            <m:sty m:val="bi"/>
          </m:rPr>
          <w:rPr>
            <w:rFonts w:ascii="Cambria Math" w:hAnsi="Cambria Math"/>
            <w:kern w:val="2"/>
            <w:lang w:eastAsia="zh-CN"/>
          </w:rPr>
          <m:t>=5∙m</m:t>
        </m:r>
      </m:oMath>
      <w:r>
        <w:rPr>
          <w:b/>
          <w:kern w:val="2"/>
          <w:lang w:eastAsia="zh-CN"/>
        </w:rPr>
        <w:t>.</w:t>
      </w:r>
    </w:p>
    <w:p w:rsidR="00876A9E" w:rsidRDefault="00C14DFE" w:rsidP="00FE6AB1">
      <w:pPr>
        <w:rPr>
          <w:i/>
          <w:lang w:eastAsia="zh-CN"/>
        </w:rPr>
      </w:pPr>
      <w:r>
        <w:rPr>
          <w:rFonts w:hint="eastAsia"/>
          <w:lang w:eastAsia="zh-CN"/>
        </w:rPr>
        <w:t xml:space="preserve">As to </w:t>
      </w:r>
      <w:r w:rsidR="00585AFB">
        <w:rPr>
          <w:rFonts w:hint="eastAsia"/>
          <w:lang w:eastAsia="zh-CN"/>
        </w:rPr>
        <w:t xml:space="preserve">the value of </w:t>
      </w:r>
      <m:oMath>
        <m:sSub>
          <m:sSubPr>
            <m:ctrlPr>
              <w:rPr>
                <w:rFonts w:ascii="Cambria Math" w:hAnsi="Cambria Math"/>
                <w:i/>
                <w:kern w:val="2"/>
                <w:lang w:eastAsia="zh-CN"/>
              </w:rPr>
            </m:ctrlPr>
          </m:sSubPr>
          <m:e>
            <m:r>
              <w:rPr>
                <w:rFonts w:ascii="Cambria Math" w:hAnsi="Cambria Math"/>
                <w:lang w:eastAsia="zh-CN"/>
              </w:rPr>
              <m:t>Y</m:t>
            </m:r>
          </m:e>
          <m:sub>
            <m:r>
              <w:rPr>
                <w:rFonts w:ascii="Cambria Math" w:hAnsi="Cambria Math"/>
                <w:lang w:eastAsia="zh-CN"/>
              </w:rPr>
              <m:t>k</m:t>
            </m:r>
          </m:sub>
        </m:sSub>
      </m:oMath>
      <w:r w:rsidR="00585AFB">
        <w:rPr>
          <w:rFonts w:hint="eastAsia"/>
          <w:kern w:val="2"/>
          <w:lang w:eastAsia="zh-CN"/>
        </w:rPr>
        <w:t xml:space="preserve"> and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k</m:t>
            </m:r>
          </m:sub>
        </m:sSub>
      </m:oMath>
      <w:r>
        <w:rPr>
          <w:rFonts w:hint="eastAsia"/>
          <w:lang w:eastAsia="zh-CN"/>
        </w:rPr>
        <w:t xml:space="preserve">, </w:t>
      </w:r>
      <w:r w:rsidR="00B153CD" w:rsidRPr="00B32846">
        <w:rPr>
          <w:lang w:eastAsia="zh-CN"/>
        </w:rPr>
        <w:t>similar design principle</w:t>
      </w:r>
      <w:r w:rsidR="00146124">
        <w:rPr>
          <w:lang w:eastAsia="zh-CN"/>
        </w:rPr>
        <w:t xml:space="preserve"> </w:t>
      </w:r>
      <w:r w:rsidR="005F1DF9">
        <w:rPr>
          <w:lang w:eastAsia="zh-CN"/>
        </w:rPr>
        <w:t xml:space="preserve">used in </w:t>
      </w:r>
      <w:r w:rsidR="00146124">
        <w:rPr>
          <w:lang w:eastAsia="zh-CN"/>
        </w:rPr>
        <w:t>LTE</w:t>
      </w:r>
      <w:r>
        <w:rPr>
          <w:rFonts w:hint="eastAsia"/>
          <w:lang w:eastAsia="zh-CN"/>
        </w:rPr>
        <w:t xml:space="preserve"> can be reused. That is</w:t>
      </w:r>
      <w:r w:rsidR="00417136">
        <w:rPr>
          <w:lang w:eastAsia="zh-CN"/>
        </w:rPr>
        <w:t>,</w:t>
      </w:r>
      <w:r>
        <w:rPr>
          <w:rFonts w:hint="eastAsia"/>
          <w:lang w:eastAsia="zh-CN"/>
        </w:rPr>
        <w:t xml:space="preserve"> it can be given by</w:t>
      </w:r>
      <w:r w:rsidR="00417136">
        <w:rPr>
          <w:lang w:eastAsia="zh-CN"/>
        </w:rPr>
        <w:t xml:space="preserve"> a function</w:t>
      </w:r>
      <w:r w:rsidR="00B153CD" w:rsidRPr="00B32846">
        <w:rPr>
          <w:lang w:eastAsia="zh-CN"/>
        </w:rPr>
        <w:t xml:space="preserve"> </w:t>
      </w:r>
      <w:r w:rsidR="00417136">
        <w:rPr>
          <w:lang w:eastAsia="zh-CN"/>
        </w:rPr>
        <w:t>of</w:t>
      </w:r>
      <w:r w:rsidR="006C5A8D">
        <w:rPr>
          <w:lang w:eastAsia="zh-CN"/>
        </w:rPr>
        <w:t xml:space="preserve"> several parameters, such as</w:t>
      </w:r>
      <w:r w:rsidR="00B153CD">
        <w:rPr>
          <w:lang w:eastAsia="zh-CN"/>
        </w:rPr>
        <w:t xml:space="preserve"> slot index</w:t>
      </w:r>
      <w:r w:rsidR="00181C28">
        <w:rPr>
          <w:rFonts w:hint="eastAsia"/>
          <w:lang w:eastAsia="zh-CN"/>
        </w:rPr>
        <w:t xml:space="preserve"> and a configurable UE-specific ID</w:t>
      </w:r>
      <w:r w:rsidR="00A11199">
        <w:rPr>
          <w:rFonts w:hint="eastAsia"/>
          <w:lang w:eastAsia="zh-CN"/>
        </w:rPr>
        <w:t xml:space="preserve">, where the configurable UE-specific ID </w:t>
      </w:r>
      <w:r w:rsidR="00B153CD">
        <w:rPr>
          <w:lang w:eastAsia="zh-CN"/>
        </w:rPr>
        <w:t xml:space="preserve">comes from some potential considerations from multi-TRP distributed non-coherent JT and UE’s C-RNTI is seen as a default value if </w:t>
      </w:r>
      <w:r w:rsidR="00A11199">
        <w:rPr>
          <w:rFonts w:hint="eastAsia"/>
          <w:lang w:eastAsia="zh-CN"/>
        </w:rPr>
        <w:t>not for multi-TRP case</w:t>
      </w:r>
      <w:r w:rsidR="00B153CD">
        <w:rPr>
          <w:lang w:eastAsia="zh-CN"/>
        </w:rPr>
        <w:t xml:space="preserve">. </w:t>
      </w:r>
      <w:r w:rsidR="00B153CD" w:rsidRPr="00B32846">
        <w:rPr>
          <w:lang w:eastAsia="zh-CN"/>
        </w:rPr>
        <w:t xml:space="preserve">Additionally, in LTE EPDCCH a set-specific random parameter </w:t>
      </w:r>
      <w:r w:rsidR="00B153CD" w:rsidRPr="00B32846">
        <w:rPr>
          <w:i/>
          <w:lang w:eastAsia="zh-CN"/>
        </w:rPr>
        <w:t>Y</w:t>
      </w:r>
      <w:r w:rsidR="00B153CD" w:rsidRPr="00B32846">
        <w:rPr>
          <w:i/>
          <w:vertAlign w:val="subscript"/>
          <w:lang w:eastAsia="zh-CN"/>
        </w:rPr>
        <w:t>p,k</w:t>
      </w:r>
      <w:r w:rsidR="00B153CD" w:rsidRPr="00B32846">
        <w:rPr>
          <w:i/>
          <w:lang w:eastAsia="zh-CN"/>
        </w:rPr>
        <w:t xml:space="preserve"> </w:t>
      </w:r>
      <w:r w:rsidR="00B153CD" w:rsidRPr="00B32846">
        <w:rPr>
          <w:lang w:eastAsia="zh-CN"/>
        </w:rPr>
        <w:t xml:space="preserve">is used to determine the first ECCE of a candidate in each set. </w:t>
      </w:r>
      <w:r w:rsidR="00B153CD">
        <w:rPr>
          <w:lang w:eastAsia="zh-CN"/>
        </w:rPr>
        <w:t>This is because that</w:t>
      </w:r>
      <w:r w:rsidR="00B153CD" w:rsidRPr="00B32846">
        <w:rPr>
          <w:rFonts w:hint="eastAsia"/>
          <w:lang w:eastAsia="zh-CN"/>
        </w:rPr>
        <w:t xml:space="preserve"> randomizing the location of PDCCH candidates in different </w:t>
      </w:r>
      <w:r w:rsidR="00B153CD" w:rsidRPr="00B32846">
        <w:rPr>
          <w:lang w:eastAsia="zh-CN"/>
        </w:rPr>
        <w:t>CORESET</w:t>
      </w:r>
      <w:r w:rsidR="00B153CD" w:rsidRPr="00B32846">
        <w:rPr>
          <w:rFonts w:hint="eastAsia"/>
          <w:lang w:eastAsia="zh-CN"/>
        </w:rPr>
        <w:t>s can also reduce the blocking probability.</w:t>
      </w:r>
      <w:r w:rsidR="00B153CD" w:rsidRPr="00B32846">
        <w:rPr>
          <w:lang w:eastAsia="zh-CN"/>
        </w:rPr>
        <w:t xml:space="preserve"> Consequently, it would be beneficial to adopt the same principle. </w:t>
      </w:r>
    </w:p>
    <w:p w:rsidR="00EC0783" w:rsidRDefault="0048403E" w:rsidP="003D35A1">
      <w:pPr>
        <w:spacing w:beforeLines="50" w:before="156" w:after="0"/>
        <w:rPr>
          <w:i/>
          <w:lang w:eastAsia="zh-CN"/>
        </w:rPr>
      </w:pPr>
      <w:r>
        <w:rPr>
          <w:rFonts w:hint="eastAsia"/>
          <w:b/>
          <w:i/>
          <w:lang w:eastAsia="zh-CN"/>
        </w:rPr>
        <w:t xml:space="preserve">Proposal </w:t>
      </w:r>
      <w:r w:rsidR="00E52DF4">
        <w:rPr>
          <w:b/>
          <w:i/>
          <w:lang w:eastAsia="zh-CN"/>
        </w:rPr>
        <w:t>6</w:t>
      </w:r>
      <w:r w:rsidRPr="00D306A2">
        <w:rPr>
          <w:rFonts w:hint="eastAsia"/>
          <w:b/>
          <w:i/>
          <w:lang w:eastAsia="zh-CN"/>
        </w:rPr>
        <w:t>:</w:t>
      </w:r>
      <w:r w:rsidRPr="008B39CD">
        <w:rPr>
          <w:rFonts w:hint="eastAsia"/>
          <w:i/>
          <w:lang w:eastAsia="zh-CN"/>
        </w:rPr>
        <w:t xml:space="preserve"> </w:t>
      </w:r>
      <w:r>
        <w:rPr>
          <w:rFonts w:hint="eastAsia"/>
          <w:i/>
          <w:lang w:eastAsia="zh-CN"/>
        </w:rPr>
        <w:t>When</w:t>
      </w:r>
      <w:r w:rsidR="00867A04">
        <w:rPr>
          <w:rFonts w:hint="eastAsia"/>
          <w:i/>
          <w:lang w:eastAsia="zh-CN"/>
        </w:rPr>
        <w:t xml:space="preserve"> CCEs corresponding to</w:t>
      </w:r>
      <w:r>
        <w:rPr>
          <w:rFonts w:hint="eastAsia"/>
          <w:i/>
          <w:lang w:eastAsia="zh-CN"/>
        </w:rPr>
        <w:t xml:space="preserve"> a</w:t>
      </w:r>
      <w:r>
        <w:rPr>
          <w:i/>
          <w:lang w:eastAsia="zh-CN"/>
        </w:rPr>
        <w:t xml:space="preserve"> search space</w:t>
      </w:r>
      <w:r>
        <w:rPr>
          <w:rFonts w:hint="eastAsia"/>
          <w:i/>
          <w:lang w:eastAsia="zh-CN"/>
        </w:rPr>
        <w:t xml:space="preserve"> with higher </w:t>
      </w:r>
      <w:r>
        <w:rPr>
          <w:i/>
          <w:lang w:eastAsia="zh-CN"/>
        </w:rPr>
        <w:t>aggregation</w:t>
      </w:r>
      <w:r>
        <w:rPr>
          <w:rFonts w:hint="eastAsia"/>
          <w:i/>
          <w:lang w:eastAsia="zh-CN"/>
        </w:rPr>
        <w:t xml:space="preserve"> level contains</w:t>
      </w:r>
      <w:r w:rsidR="00867A04">
        <w:rPr>
          <w:rFonts w:hint="eastAsia"/>
          <w:i/>
          <w:lang w:eastAsia="zh-CN"/>
        </w:rPr>
        <w:t xml:space="preserve"> CCEs </w:t>
      </w:r>
      <w:r w:rsidR="00867A04">
        <w:rPr>
          <w:i/>
          <w:lang w:eastAsia="zh-CN"/>
        </w:rPr>
        <w:t>corresponding</w:t>
      </w:r>
      <w:r w:rsidR="00867A04">
        <w:rPr>
          <w:rFonts w:hint="eastAsia"/>
          <w:i/>
          <w:lang w:eastAsia="zh-CN"/>
        </w:rPr>
        <w:t xml:space="preserve"> to</w:t>
      </w:r>
      <w:r>
        <w:rPr>
          <w:rFonts w:hint="eastAsia"/>
          <w:i/>
          <w:lang w:eastAsia="zh-CN"/>
        </w:rPr>
        <w:t xml:space="preserve"> </w:t>
      </w:r>
      <w:r w:rsidR="00867A04">
        <w:rPr>
          <w:rFonts w:hint="eastAsia"/>
          <w:i/>
          <w:lang w:eastAsia="zh-CN"/>
        </w:rPr>
        <w:t xml:space="preserve">a </w:t>
      </w:r>
      <w:r>
        <w:rPr>
          <w:rFonts w:hint="eastAsia"/>
          <w:i/>
          <w:lang w:eastAsia="zh-CN"/>
        </w:rPr>
        <w:t>search space with lower aggregation level</w:t>
      </w:r>
    </w:p>
    <w:p w:rsidR="00DD5833" w:rsidRDefault="00DD5833" w:rsidP="004B54C0">
      <w:pPr>
        <w:numPr>
          <w:ilvl w:val="0"/>
          <w:numId w:val="1"/>
        </w:numPr>
        <w:autoSpaceDE/>
        <w:autoSpaceDN/>
        <w:adjustRightInd/>
        <w:spacing w:after="0"/>
        <w:ind w:left="714" w:hanging="357"/>
        <w:rPr>
          <w:i/>
          <w:lang w:eastAsia="zh-CN"/>
        </w:rPr>
      </w:pPr>
      <w:r>
        <w:rPr>
          <w:i/>
          <w:lang w:eastAsia="zh-CN"/>
        </w:rPr>
        <w:t xml:space="preserve">The </w:t>
      </w:r>
      <w:r w:rsidR="00260B08">
        <w:rPr>
          <w:i/>
          <w:lang w:eastAsia="zh-CN"/>
        </w:rPr>
        <w:t xml:space="preserve">PDCCH candidates with </w:t>
      </w:r>
      <w:r>
        <w:rPr>
          <w:i/>
          <w:lang w:eastAsia="zh-CN"/>
        </w:rPr>
        <w:t xml:space="preserve">the highest aggregation level </w:t>
      </w:r>
      <w:r w:rsidR="00260B08">
        <w:rPr>
          <w:i/>
          <w:lang w:eastAsia="zh-CN"/>
        </w:rPr>
        <w:t>should be located non-contiguously.</w:t>
      </w:r>
    </w:p>
    <w:p w:rsidR="00DD5833" w:rsidRDefault="00336933" w:rsidP="004B54C0">
      <w:pPr>
        <w:numPr>
          <w:ilvl w:val="0"/>
          <w:numId w:val="1"/>
        </w:numPr>
        <w:autoSpaceDE/>
        <w:autoSpaceDN/>
        <w:adjustRightInd/>
        <w:spacing w:after="0"/>
        <w:ind w:left="714" w:hanging="357"/>
        <w:rPr>
          <w:i/>
          <w:lang w:eastAsia="zh-CN"/>
        </w:rPr>
      </w:pPr>
      <w:r>
        <w:rPr>
          <w:i/>
          <w:lang w:eastAsia="zh-CN"/>
        </w:rPr>
        <w:t>T</w:t>
      </w:r>
      <w:r w:rsidRPr="00883B74">
        <w:rPr>
          <w:i/>
          <w:lang w:eastAsia="zh-CN"/>
        </w:rPr>
        <w:t xml:space="preserve">he PDCCH candidates with lower aggregation level should be located </w:t>
      </w:r>
      <w:r>
        <w:rPr>
          <w:rFonts w:hint="eastAsia"/>
          <w:i/>
          <w:lang w:eastAsia="zh-CN"/>
        </w:rPr>
        <w:t>non-contiguously</w:t>
      </w:r>
      <w:r w:rsidR="009030A5">
        <w:rPr>
          <w:i/>
          <w:lang w:eastAsia="zh-CN"/>
        </w:rPr>
        <w:t xml:space="preserve"> and non-uniformly</w:t>
      </w:r>
      <w:r w:rsidR="00260B08">
        <w:rPr>
          <w:i/>
          <w:lang w:eastAsia="zh-CN"/>
        </w:rPr>
        <w:t xml:space="preserve"> within the set of CCEs corresponding to the</w:t>
      </w:r>
      <w:r w:rsidR="00B40236">
        <w:rPr>
          <w:i/>
          <w:lang w:eastAsia="zh-CN"/>
        </w:rPr>
        <w:t xml:space="preserve"> PDCCH candidates </w:t>
      </w:r>
      <w:r w:rsidR="00BB0308">
        <w:rPr>
          <w:rFonts w:hint="eastAsia"/>
          <w:i/>
          <w:lang w:eastAsia="zh-CN"/>
        </w:rPr>
        <w:t>at</w:t>
      </w:r>
      <w:r w:rsidR="00B40236">
        <w:rPr>
          <w:i/>
          <w:lang w:eastAsia="zh-CN"/>
        </w:rPr>
        <w:t xml:space="preserve"> the highest aggregation level.</w:t>
      </w:r>
      <w:r>
        <w:rPr>
          <w:i/>
          <w:lang w:eastAsia="zh-CN"/>
        </w:rPr>
        <w:t xml:space="preserve"> </w:t>
      </w:r>
    </w:p>
    <w:p w:rsidR="00B5179C" w:rsidRDefault="003F2EEF" w:rsidP="004B54C0">
      <w:pPr>
        <w:numPr>
          <w:ilvl w:val="0"/>
          <w:numId w:val="1"/>
        </w:numPr>
        <w:autoSpaceDE/>
        <w:autoSpaceDN/>
        <w:adjustRightInd/>
        <w:spacing w:after="0"/>
        <w:ind w:left="714" w:hanging="357"/>
        <w:rPr>
          <w:i/>
          <w:lang w:eastAsia="zh-CN"/>
        </w:rPr>
      </w:pPr>
      <w:r>
        <w:rPr>
          <w:i/>
          <w:lang w:eastAsia="zh-CN"/>
        </w:rPr>
        <w:t>T</w:t>
      </w:r>
      <w:r>
        <w:rPr>
          <w:rFonts w:hint="eastAsia"/>
          <w:i/>
          <w:lang w:eastAsia="zh-CN"/>
        </w:rPr>
        <w:t xml:space="preserve">he </w:t>
      </w:r>
      <w:r w:rsidR="00480639">
        <w:rPr>
          <w:rFonts w:hint="eastAsia"/>
          <w:i/>
          <w:lang w:eastAsia="zh-CN"/>
        </w:rPr>
        <w:t>CCEs corresponding to the</w:t>
      </w:r>
      <w:r>
        <w:rPr>
          <w:rFonts w:hint="eastAsia"/>
          <w:i/>
          <w:lang w:eastAsia="zh-CN"/>
        </w:rPr>
        <w:t xml:space="preserve"> search space with lower aggregation level </w:t>
      </w:r>
      <w:r w:rsidR="00EC7CBB">
        <w:rPr>
          <w:rFonts w:hint="eastAsia"/>
          <w:i/>
          <w:lang w:eastAsia="zh-CN"/>
        </w:rPr>
        <w:t xml:space="preserve">is associated with </w:t>
      </w:r>
      <w:r w:rsidR="00B57607" w:rsidRPr="00B57607">
        <w:rPr>
          <w:i/>
          <w:lang w:eastAsia="zh-CN"/>
        </w:rPr>
        <w:t>the UE’s C-RNTI/</w:t>
      </w:r>
      <w:r w:rsidR="000337E5">
        <w:rPr>
          <w:i/>
          <w:lang w:eastAsia="zh-CN"/>
        </w:rPr>
        <w:t xml:space="preserve">a </w:t>
      </w:r>
      <w:r w:rsidR="00AC4EC2" w:rsidRPr="002875E4">
        <w:rPr>
          <w:i/>
          <w:lang w:eastAsia="zh-CN"/>
        </w:rPr>
        <w:t xml:space="preserve">configurable </w:t>
      </w:r>
      <w:r w:rsidR="00AC4EC2" w:rsidRPr="002875E4">
        <w:rPr>
          <w:rFonts w:hint="eastAsia"/>
          <w:i/>
          <w:lang w:eastAsia="zh-CN"/>
        </w:rPr>
        <w:t>UE</w:t>
      </w:r>
      <w:r w:rsidR="00AC4EC2" w:rsidRPr="002875E4">
        <w:rPr>
          <w:i/>
          <w:lang w:eastAsia="zh-CN"/>
        </w:rPr>
        <w:t>-specific</w:t>
      </w:r>
      <w:r w:rsidR="00B5179C">
        <w:rPr>
          <w:i/>
          <w:lang w:eastAsia="zh-CN"/>
        </w:rPr>
        <w:t xml:space="preserve"> ID</w:t>
      </w:r>
      <w:r w:rsidR="00EC7CBB" w:rsidRPr="002875E4">
        <w:rPr>
          <w:rFonts w:hint="eastAsia"/>
          <w:i/>
          <w:lang w:eastAsia="zh-CN"/>
        </w:rPr>
        <w:t>.</w:t>
      </w:r>
    </w:p>
    <w:p w:rsidR="00876A9E" w:rsidRDefault="00DC7A53" w:rsidP="00FE6AB1">
      <w:pPr>
        <w:pStyle w:val="Heading3"/>
        <w:spacing w:before="240"/>
      </w:pPr>
      <w:r w:rsidRPr="00B32846">
        <w:rPr>
          <w:rFonts w:hint="eastAsia"/>
        </w:rPr>
        <w:t xml:space="preserve">DCI blind </w:t>
      </w:r>
      <w:r w:rsidR="002607F0">
        <w:t>decoding</w:t>
      </w:r>
    </w:p>
    <w:p w:rsidR="008B418E" w:rsidRDefault="008A3562" w:rsidP="00442912">
      <w:pPr>
        <w:rPr>
          <w:lang w:eastAsia="zh-CN"/>
        </w:rPr>
      </w:pPr>
      <w:r>
        <w:rPr>
          <w:lang w:eastAsia="zh-CN"/>
        </w:rPr>
        <w:t xml:space="preserve">Generally, </w:t>
      </w:r>
      <w:r w:rsidR="00A13292">
        <w:rPr>
          <w:lang w:eastAsia="zh-CN"/>
        </w:rPr>
        <w:t xml:space="preserve">NR should provide </w:t>
      </w:r>
      <w:r w:rsidR="00C270B4">
        <w:rPr>
          <w:rFonts w:hint="eastAsia"/>
          <w:lang w:eastAsia="zh-CN"/>
        </w:rPr>
        <w:t>gNB the</w:t>
      </w:r>
      <w:r w:rsidR="00A13292">
        <w:rPr>
          <w:lang w:eastAsia="zh-CN"/>
        </w:rPr>
        <w:t xml:space="preserve"> flexibility to configure the set of aggregation levels. </w:t>
      </w:r>
      <w:r w:rsidR="00442912">
        <w:rPr>
          <w:lang w:eastAsia="zh-CN"/>
        </w:rPr>
        <w:t>The</w:t>
      </w:r>
      <w:r w:rsidR="00442912">
        <w:rPr>
          <w:rFonts w:hint="eastAsia"/>
          <w:lang w:eastAsia="zh-CN"/>
        </w:rPr>
        <w:t xml:space="preserve"> aggregation level</w:t>
      </w:r>
      <w:r w:rsidR="00442912">
        <w:rPr>
          <w:lang w:eastAsia="zh-CN"/>
        </w:rPr>
        <w:t>s</w:t>
      </w:r>
      <w:r w:rsidR="00442912">
        <w:rPr>
          <w:rFonts w:hint="eastAsia"/>
          <w:lang w:eastAsia="zh-CN"/>
        </w:rPr>
        <w:t xml:space="preserve"> {</w:t>
      </w:r>
      <w:r w:rsidR="00442912">
        <w:rPr>
          <w:lang w:eastAsia="zh-CN"/>
        </w:rPr>
        <w:t>1,</w:t>
      </w:r>
      <w:r w:rsidR="00C270B4">
        <w:rPr>
          <w:rFonts w:hint="eastAsia"/>
          <w:lang w:eastAsia="zh-CN"/>
        </w:rPr>
        <w:t xml:space="preserve"> </w:t>
      </w:r>
      <w:r w:rsidR="00442912">
        <w:rPr>
          <w:lang w:eastAsia="zh-CN"/>
        </w:rPr>
        <w:t>2,</w:t>
      </w:r>
      <w:r w:rsidR="00C270B4">
        <w:rPr>
          <w:rFonts w:hint="eastAsia"/>
          <w:lang w:eastAsia="zh-CN"/>
        </w:rPr>
        <w:t xml:space="preserve"> </w:t>
      </w:r>
      <w:r w:rsidR="00442912">
        <w:rPr>
          <w:lang w:eastAsia="zh-CN"/>
        </w:rPr>
        <w:t>4,</w:t>
      </w:r>
      <w:r w:rsidR="00C270B4">
        <w:rPr>
          <w:rFonts w:hint="eastAsia"/>
          <w:lang w:eastAsia="zh-CN"/>
        </w:rPr>
        <w:t xml:space="preserve"> </w:t>
      </w:r>
      <w:r w:rsidR="00442912">
        <w:rPr>
          <w:lang w:eastAsia="zh-CN"/>
        </w:rPr>
        <w:t>8</w:t>
      </w:r>
      <w:r w:rsidR="00442912">
        <w:rPr>
          <w:rFonts w:hint="eastAsia"/>
          <w:lang w:eastAsia="zh-CN"/>
        </w:rPr>
        <w:t>}</w:t>
      </w:r>
      <w:r w:rsidR="00442912">
        <w:rPr>
          <w:lang w:eastAsia="zh-CN"/>
        </w:rPr>
        <w:t xml:space="preserve"> is agreed. Moreover, </w:t>
      </w:r>
      <w:r w:rsidR="00A249F6">
        <w:rPr>
          <w:lang w:eastAsia="zh-CN"/>
        </w:rPr>
        <w:t>even larger aggregation levels can be considered for URLLC</w:t>
      </w:r>
      <w:r w:rsidR="007C3E62">
        <w:rPr>
          <w:lang w:eastAsia="zh-CN"/>
        </w:rPr>
        <w:t xml:space="preserve"> (e.g., 16 and/or 32)</w:t>
      </w:r>
      <w:r w:rsidR="00C270B4">
        <w:rPr>
          <w:rFonts w:hint="eastAsia"/>
          <w:lang w:eastAsia="zh-CN"/>
        </w:rPr>
        <w:t xml:space="preserve"> or for increasing PDCCH coverage</w:t>
      </w:r>
      <w:r w:rsidR="007C3E62">
        <w:rPr>
          <w:lang w:eastAsia="zh-CN"/>
        </w:rPr>
        <w:t>.</w:t>
      </w:r>
      <w:r w:rsidR="00CD7147">
        <w:rPr>
          <w:rFonts w:hint="eastAsia"/>
          <w:lang w:eastAsia="zh-CN"/>
        </w:rPr>
        <w:t xml:space="preserve"> As discussed in</w:t>
      </w:r>
      <w:r w:rsidR="007E7951">
        <w:rPr>
          <w:lang w:eastAsia="zh-CN"/>
        </w:rPr>
        <w:t xml:space="preserve"> </w:t>
      </w:r>
      <w:r w:rsidR="00D66FAE">
        <w:rPr>
          <w:lang w:eastAsia="zh-CN"/>
        </w:rPr>
        <w:fldChar w:fldCharType="begin"/>
      </w:r>
      <w:r w:rsidR="007E7951">
        <w:rPr>
          <w:lang w:eastAsia="zh-CN"/>
        </w:rPr>
        <w:instrText xml:space="preserve"> REF _Ref494531288 \n \h </w:instrText>
      </w:r>
      <w:r w:rsidR="00D66FAE">
        <w:rPr>
          <w:lang w:eastAsia="zh-CN"/>
        </w:rPr>
      </w:r>
      <w:r w:rsidR="00D66FAE">
        <w:rPr>
          <w:lang w:eastAsia="zh-CN"/>
        </w:rPr>
        <w:fldChar w:fldCharType="separate"/>
      </w:r>
      <w:r w:rsidR="007E7951">
        <w:rPr>
          <w:lang w:eastAsia="zh-CN"/>
        </w:rPr>
        <w:t>[8]</w:t>
      </w:r>
      <w:r w:rsidR="00D66FAE">
        <w:rPr>
          <w:lang w:eastAsia="zh-CN"/>
        </w:rPr>
        <w:fldChar w:fldCharType="end"/>
      </w:r>
      <w:r w:rsidR="00CD7147">
        <w:rPr>
          <w:rFonts w:hint="eastAsia"/>
          <w:lang w:eastAsia="zh-CN"/>
        </w:rPr>
        <w:t>, a</w:t>
      </w:r>
      <w:r w:rsidR="00D8649F" w:rsidRPr="00FE6AB1">
        <w:rPr>
          <w:lang w:eastAsia="zh-CN"/>
        </w:rPr>
        <w:t>t least aggregation level</w:t>
      </w:r>
      <w:r w:rsidR="00730288">
        <w:rPr>
          <w:rFonts w:hint="eastAsia"/>
          <w:lang w:eastAsia="zh-CN"/>
        </w:rPr>
        <w:t xml:space="preserve"> 16</w:t>
      </w:r>
      <w:r w:rsidR="00D8649F" w:rsidRPr="00FE6AB1">
        <w:rPr>
          <w:lang w:eastAsia="zh-CN"/>
        </w:rPr>
        <w:t xml:space="preserve"> </w:t>
      </w:r>
      <w:r w:rsidR="00730288">
        <w:rPr>
          <w:rFonts w:hint="eastAsia"/>
          <w:lang w:eastAsia="zh-CN"/>
        </w:rPr>
        <w:t>should be</w:t>
      </w:r>
      <w:r w:rsidR="00D8649F" w:rsidRPr="00FE6AB1">
        <w:rPr>
          <w:lang w:eastAsia="zh-CN"/>
        </w:rPr>
        <w:t xml:space="preserve"> supported in NR.</w:t>
      </w:r>
    </w:p>
    <w:p w:rsidR="00DD67C2" w:rsidRDefault="00DD67C2" w:rsidP="003D35A1">
      <w:pPr>
        <w:spacing w:beforeLines="50" w:before="156"/>
        <w:rPr>
          <w:lang w:eastAsia="zh-CN"/>
        </w:rPr>
      </w:pPr>
      <w:r>
        <w:rPr>
          <w:rFonts w:hint="eastAsia"/>
          <w:b/>
          <w:i/>
          <w:lang w:eastAsia="zh-CN"/>
        </w:rPr>
        <w:t xml:space="preserve">Proposal </w:t>
      </w:r>
      <w:r w:rsidR="00E52DF4">
        <w:rPr>
          <w:b/>
          <w:i/>
          <w:lang w:eastAsia="zh-CN"/>
        </w:rPr>
        <w:t>7</w:t>
      </w:r>
      <w:r w:rsidRPr="00D306A2">
        <w:rPr>
          <w:rFonts w:hint="eastAsia"/>
          <w:b/>
          <w:i/>
          <w:lang w:eastAsia="zh-CN"/>
        </w:rPr>
        <w:t>:</w:t>
      </w:r>
      <w:r>
        <w:rPr>
          <w:i/>
          <w:lang w:eastAsia="zh-CN"/>
        </w:rPr>
        <w:t xml:space="preserve"> Aggregation level of 16 </w:t>
      </w:r>
      <w:r w:rsidR="00CE4484">
        <w:rPr>
          <w:rFonts w:hint="eastAsia"/>
          <w:i/>
          <w:lang w:eastAsia="zh-CN"/>
        </w:rPr>
        <w:t>should be supported in NR</w:t>
      </w:r>
      <w:r w:rsidRPr="00883B74">
        <w:rPr>
          <w:i/>
          <w:lang w:eastAsia="zh-CN"/>
        </w:rPr>
        <w:t>.</w:t>
      </w:r>
    </w:p>
    <w:p w:rsidR="00FD771C" w:rsidRDefault="005660F5" w:rsidP="0071752C">
      <w:pPr>
        <w:rPr>
          <w:lang w:eastAsia="zh-CN"/>
        </w:rPr>
      </w:pPr>
      <w:r>
        <w:rPr>
          <w:lang w:eastAsia="zh-CN"/>
        </w:rPr>
        <w:t>Although both aggregation levels and the number of PDCCH candidates per aggregation level are configurable,</w:t>
      </w:r>
      <w:r w:rsidR="00F509FD">
        <w:rPr>
          <w:lang w:eastAsia="zh-CN"/>
        </w:rPr>
        <w:t xml:space="preserve"> </w:t>
      </w:r>
      <w:r w:rsidR="00DE28E2">
        <w:rPr>
          <w:lang w:eastAsia="zh-CN"/>
        </w:rPr>
        <w:t>the maximum number of blind decodings</w:t>
      </w:r>
      <w:r w:rsidR="00F509FD">
        <w:rPr>
          <w:lang w:eastAsia="zh-CN"/>
        </w:rPr>
        <w:t xml:space="preserve"> </w:t>
      </w:r>
      <w:r w:rsidR="003C221E">
        <w:rPr>
          <w:lang w:eastAsia="zh-CN"/>
        </w:rPr>
        <w:t>still should be defined</w:t>
      </w:r>
      <w:r w:rsidR="0039157B">
        <w:rPr>
          <w:lang w:eastAsia="zh-CN"/>
        </w:rPr>
        <w:t xml:space="preserve"> as one of UE capability. </w:t>
      </w:r>
      <w:r w:rsidR="000E4047">
        <w:rPr>
          <w:lang w:eastAsia="zh-CN"/>
        </w:rPr>
        <w:t xml:space="preserve">The </w:t>
      </w:r>
      <w:r w:rsidR="00782FF5">
        <w:rPr>
          <w:lang w:eastAsia="zh-CN"/>
        </w:rPr>
        <w:t>maximum number of blind decodings</w:t>
      </w:r>
      <w:r w:rsidR="003826FF">
        <w:rPr>
          <w:lang w:eastAsia="zh-CN"/>
        </w:rPr>
        <w:t xml:space="preserve"> </w:t>
      </w:r>
      <w:r w:rsidR="00153463">
        <w:rPr>
          <w:lang w:eastAsia="zh-CN"/>
        </w:rPr>
        <w:t xml:space="preserve">can refer to </w:t>
      </w:r>
      <w:r w:rsidR="00037EA7">
        <w:rPr>
          <w:lang w:eastAsia="zh-CN"/>
        </w:rPr>
        <w:t xml:space="preserve">those of </w:t>
      </w:r>
      <w:r w:rsidR="00153463">
        <w:rPr>
          <w:lang w:eastAsia="zh-CN"/>
        </w:rPr>
        <w:t>LTE</w:t>
      </w:r>
      <w:r w:rsidR="007F4A81">
        <w:rPr>
          <w:lang w:eastAsia="zh-CN"/>
        </w:rPr>
        <w:t xml:space="preserve"> (i.e. 44 or 60),</w:t>
      </w:r>
      <w:r w:rsidR="00C23F9A">
        <w:rPr>
          <w:lang w:eastAsia="zh-CN"/>
        </w:rPr>
        <w:t xml:space="preserve"> and </w:t>
      </w:r>
      <w:r w:rsidR="00037EA7">
        <w:rPr>
          <w:lang w:eastAsia="zh-CN"/>
        </w:rPr>
        <w:t>preferably not be exceeded in NR</w:t>
      </w:r>
      <w:r w:rsidR="009D33F4">
        <w:rPr>
          <w:rFonts w:hint="eastAsia"/>
          <w:lang w:eastAsia="zh-CN"/>
        </w:rPr>
        <w:t xml:space="preserve">. </w:t>
      </w:r>
      <w:r w:rsidR="00FC0C8D">
        <w:rPr>
          <w:lang w:eastAsia="zh-CN"/>
        </w:rPr>
        <w:t xml:space="preserve">The maximum number of blind decoding </w:t>
      </w:r>
      <w:r w:rsidR="00D742A5">
        <w:rPr>
          <w:lang w:eastAsia="zh-CN"/>
        </w:rPr>
        <w:t>can be seen as</w:t>
      </w:r>
      <w:r w:rsidR="00FC0C8D">
        <w:rPr>
          <w:lang w:eastAsia="zh-CN"/>
        </w:rPr>
        <w:t xml:space="preserve"> a UE-specific </w:t>
      </w:r>
      <w:r w:rsidR="00D742A5">
        <w:rPr>
          <w:lang w:eastAsia="zh-CN"/>
        </w:rPr>
        <w:t>capability</w:t>
      </w:r>
      <w:r w:rsidR="005F60F6">
        <w:rPr>
          <w:lang w:eastAsia="zh-CN"/>
        </w:rPr>
        <w:t xml:space="preserve">. </w:t>
      </w:r>
      <w:r w:rsidR="00D742A5">
        <w:rPr>
          <w:lang w:eastAsia="zh-CN"/>
        </w:rPr>
        <w:t>After</w:t>
      </w:r>
      <w:r w:rsidR="006F01A1">
        <w:rPr>
          <w:lang w:eastAsia="zh-CN"/>
        </w:rPr>
        <w:t xml:space="preserve"> the capability is reported, </w:t>
      </w:r>
      <w:r w:rsidR="00EB0C31">
        <w:rPr>
          <w:lang w:eastAsia="zh-CN"/>
        </w:rPr>
        <w:t>gNB will configure the number of blind decodings per aggregation level and per DCI format size</w:t>
      </w:r>
      <w:r w:rsidR="00DF677D">
        <w:rPr>
          <w:lang w:eastAsia="zh-CN"/>
        </w:rPr>
        <w:t xml:space="preserve"> accordingly. </w:t>
      </w:r>
    </w:p>
    <w:p w:rsidR="00A173A0" w:rsidRDefault="00D91368" w:rsidP="003D35A1">
      <w:pPr>
        <w:spacing w:beforeLines="50" w:before="156"/>
        <w:rPr>
          <w:i/>
          <w:lang w:eastAsia="zh-CN"/>
        </w:rPr>
      </w:pPr>
      <w:r w:rsidRPr="009A52BE">
        <w:rPr>
          <w:b/>
          <w:i/>
          <w:lang w:eastAsia="zh-CN"/>
        </w:rPr>
        <w:t xml:space="preserve">Proposal </w:t>
      </w:r>
      <w:r w:rsidR="00E52DF4">
        <w:rPr>
          <w:b/>
          <w:i/>
          <w:lang w:eastAsia="zh-CN"/>
        </w:rPr>
        <w:t>8</w:t>
      </w:r>
      <w:r w:rsidRPr="00AF0BAB">
        <w:rPr>
          <w:i/>
          <w:lang w:eastAsia="zh-CN"/>
        </w:rPr>
        <w:t>:</w:t>
      </w:r>
      <w:r w:rsidRPr="006D6C34">
        <w:rPr>
          <w:i/>
          <w:lang w:eastAsia="zh-CN"/>
        </w:rPr>
        <w:t xml:space="preserve"> </w:t>
      </w:r>
      <w:r w:rsidR="004333ED">
        <w:rPr>
          <w:i/>
          <w:lang w:eastAsia="zh-CN"/>
        </w:rPr>
        <w:t>Confirm the working assumption that t</w:t>
      </w:r>
      <w:r w:rsidR="00847F44" w:rsidRPr="006D6C34">
        <w:rPr>
          <w:i/>
          <w:lang w:eastAsia="zh-CN"/>
        </w:rPr>
        <w:t>he exact value of maximum blind decodes X</w:t>
      </w:r>
      <w:r w:rsidR="00A173A0">
        <w:rPr>
          <w:rFonts w:hint="eastAsia"/>
          <w:i/>
          <w:lang w:eastAsia="zh-CN"/>
        </w:rPr>
        <w:t xml:space="preserve"> per slot per carrier</w:t>
      </w:r>
      <w:r w:rsidR="00847F44" w:rsidRPr="006D6C34">
        <w:rPr>
          <w:i/>
          <w:lang w:eastAsia="zh-CN"/>
        </w:rPr>
        <w:t xml:space="preserve"> </w:t>
      </w:r>
      <w:r w:rsidR="00011E7B" w:rsidRPr="00AF0BAB">
        <w:rPr>
          <w:i/>
          <w:lang w:eastAsia="zh-CN"/>
        </w:rPr>
        <w:t xml:space="preserve">should not exceed </w:t>
      </w:r>
      <w:r w:rsidR="004333ED">
        <w:rPr>
          <w:i/>
          <w:lang w:eastAsia="zh-CN"/>
        </w:rPr>
        <w:t>44</w:t>
      </w:r>
      <w:r w:rsidR="00A173A0">
        <w:rPr>
          <w:rFonts w:hint="eastAsia"/>
          <w:i/>
          <w:lang w:eastAsia="zh-CN"/>
        </w:rPr>
        <w:t xml:space="preserve"> when only slot-based scheduling is configured for UE</w:t>
      </w:r>
      <w:r w:rsidR="00847F44" w:rsidRPr="006D6C34">
        <w:rPr>
          <w:i/>
          <w:lang w:eastAsia="zh-CN"/>
        </w:rPr>
        <w:t>.</w:t>
      </w:r>
    </w:p>
    <w:p w:rsidR="00876A9E" w:rsidRDefault="00A173A0" w:rsidP="00FE6AB1">
      <w:pPr>
        <w:rPr>
          <w:lang w:eastAsia="zh-CN"/>
        </w:rPr>
      </w:pPr>
      <w:r>
        <w:rPr>
          <w:rFonts w:hint="eastAsia"/>
          <w:lang w:eastAsia="zh-CN"/>
        </w:rPr>
        <w:t>In addition, as discussed in</w:t>
      </w:r>
      <w:r w:rsidR="007E7951">
        <w:rPr>
          <w:lang w:eastAsia="zh-CN"/>
        </w:rPr>
        <w:t xml:space="preserve"> </w:t>
      </w:r>
      <w:r w:rsidR="00D66FAE">
        <w:rPr>
          <w:lang w:eastAsia="zh-CN"/>
        </w:rPr>
        <w:fldChar w:fldCharType="begin"/>
      </w:r>
      <w:r w:rsidR="007E7951">
        <w:rPr>
          <w:lang w:eastAsia="zh-CN"/>
        </w:rPr>
        <w:instrText xml:space="preserve"> REF _Ref494531310 \n \h </w:instrText>
      </w:r>
      <w:r w:rsidR="00D66FAE">
        <w:rPr>
          <w:lang w:eastAsia="zh-CN"/>
        </w:rPr>
      </w:r>
      <w:r w:rsidR="00D66FAE">
        <w:rPr>
          <w:lang w:eastAsia="zh-CN"/>
        </w:rPr>
        <w:fldChar w:fldCharType="separate"/>
      </w:r>
      <w:r w:rsidR="007E7951">
        <w:rPr>
          <w:lang w:eastAsia="zh-CN"/>
        </w:rPr>
        <w:t>[9]</w:t>
      </w:r>
      <w:r w:rsidR="00D66FAE">
        <w:rPr>
          <w:lang w:eastAsia="zh-CN"/>
        </w:rPr>
        <w:fldChar w:fldCharType="end"/>
      </w:r>
      <w:r>
        <w:rPr>
          <w:rFonts w:hint="eastAsia"/>
          <w:lang w:eastAsia="zh-CN"/>
        </w:rPr>
        <w:t xml:space="preserve">, when UE is configured </w:t>
      </w:r>
      <w:r w:rsidRPr="00943B32">
        <w:rPr>
          <w:lang w:eastAsia="zh-CN"/>
        </w:rPr>
        <w:t>with both non-slot-based scheduling and slot-based scheduling</w:t>
      </w:r>
      <w:r>
        <w:rPr>
          <w:rFonts w:hint="eastAsia"/>
          <w:lang w:eastAsia="zh-CN"/>
        </w:rPr>
        <w:t xml:space="preserve">, one alternative is that </w:t>
      </w:r>
      <w:r w:rsidRPr="00943B32">
        <w:rPr>
          <w:lang w:eastAsia="zh-CN"/>
        </w:rPr>
        <w:t>the maximum number of PDCCH blind decodes per slot per carrier</w:t>
      </w:r>
      <w:r>
        <w:rPr>
          <w:rFonts w:hint="eastAsia"/>
          <w:lang w:eastAsia="zh-CN"/>
        </w:rPr>
        <w:t xml:space="preserve"> is still equal to X. Another alternative is that </w:t>
      </w:r>
      <w:r w:rsidRPr="00943B32">
        <w:rPr>
          <w:lang w:eastAsia="zh-CN"/>
        </w:rPr>
        <w:t>the maximum number of PDCCH blind decodes per slot per carrier</w:t>
      </w:r>
      <w:r>
        <w:rPr>
          <w:rFonts w:hint="eastAsia"/>
          <w:lang w:eastAsia="zh-CN"/>
        </w:rPr>
        <w:t xml:space="preserve"> is </w:t>
      </w:r>
      <w:r w:rsidRPr="00943B32">
        <w:rPr>
          <w:lang w:eastAsia="zh-CN"/>
        </w:rPr>
        <w:t>equal to Z, where Z=X+Y, Y is the maximum number of PDCCH blind decodes per slot per carrier when UE is only configured for non-slot-based scheduling</w:t>
      </w:r>
      <w:r>
        <w:rPr>
          <w:rFonts w:hint="eastAsia"/>
          <w:lang w:eastAsia="zh-CN"/>
        </w:rPr>
        <w:t xml:space="preserve">.   </w:t>
      </w:r>
    </w:p>
    <w:p w:rsidR="00876A9E" w:rsidRDefault="00876A9E" w:rsidP="00FE6AB1">
      <w:pPr>
        <w:ind w:left="720"/>
        <w:rPr>
          <w:lang w:eastAsia="zh-CN"/>
        </w:rPr>
      </w:pPr>
    </w:p>
    <w:p w:rsidR="00876A9E" w:rsidRDefault="00A173A0" w:rsidP="00FE6AB1">
      <w:pPr>
        <w:rPr>
          <w:lang w:eastAsia="zh-CN"/>
        </w:rPr>
      </w:pPr>
      <w:r w:rsidRPr="009A52BE">
        <w:rPr>
          <w:b/>
          <w:i/>
          <w:lang w:eastAsia="zh-CN"/>
        </w:rPr>
        <w:t xml:space="preserve">Proposal </w:t>
      </w:r>
      <w:r w:rsidR="00E52DF4">
        <w:rPr>
          <w:b/>
          <w:i/>
          <w:lang w:eastAsia="zh-CN"/>
        </w:rPr>
        <w:t>9</w:t>
      </w:r>
      <w:r w:rsidRPr="00AF0BAB">
        <w:rPr>
          <w:i/>
          <w:lang w:eastAsia="zh-CN"/>
        </w:rPr>
        <w:t>:</w:t>
      </w:r>
      <w:r>
        <w:rPr>
          <w:rFonts w:hint="eastAsia"/>
          <w:i/>
          <w:lang w:eastAsia="zh-CN"/>
        </w:rPr>
        <w:t xml:space="preserve"> </w:t>
      </w:r>
      <w:r w:rsidRPr="00FE6AB1">
        <w:rPr>
          <w:i/>
          <w:lang w:eastAsia="zh-CN"/>
        </w:rPr>
        <w:t>When UE is configured with both non-slot-based scheduling and slot-based scheduling, the maximum number of PDCCH blind decodes per slot per carrier for the given UE is down-selected from the following alternatives:</w:t>
      </w:r>
    </w:p>
    <w:p w:rsidR="00876A9E" w:rsidRPr="00FE6AB1" w:rsidRDefault="00A173A0" w:rsidP="00FE6AB1">
      <w:pPr>
        <w:numPr>
          <w:ilvl w:val="0"/>
          <w:numId w:val="18"/>
        </w:numPr>
        <w:rPr>
          <w:i/>
          <w:lang w:eastAsia="zh-CN"/>
        </w:rPr>
      </w:pPr>
      <w:r w:rsidRPr="00FE6AB1">
        <w:rPr>
          <w:i/>
          <w:lang w:eastAsia="zh-CN"/>
        </w:rPr>
        <w:t xml:space="preserve">Alt 1: equal to X </w:t>
      </w:r>
    </w:p>
    <w:p w:rsidR="00876A9E" w:rsidRPr="00FE6AB1" w:rsidRDefault="00A173A0" w:rsidP="00FE6AB1">
      <w:pPr>
        <w:numPr>
          <w:ilvl w:val="0"/>
          <w:numId w:val="18"/>
        </w:numPr>
        <w:spacing w:after="0"/>
        <w:ind w:hanging="357"/>
        <w:rPr>
          <w:i/>
          <w:lang w:eastAsia="zh-CN"/>
        </w:rPr>
      </w:pPr>
      <w:r w:rsidRPr="00FE6AB1">
        <w:rPr>
          <w:i/>
          <w:lang w:eastAsia="zh-CN"/>
        </w:rPr>
        <w:lastRenderedPageBreak/>
        <w:t>Alt 2: equal to Z, where Z=X+Y, Y is the maximum number of PDCCH blind decodes per slot per carrier when UE is only configured for non-slot-based scheduling</w:t>
      </w:r>
    </w:p>
    <w:p w:rsidR="00876A9E" w:rsidRPr="00FE6AB1" w:rsidRDefault="00A173A0" w:rsidP="00FE6AB1">
      <w:pPr>
        <w:numPr>
          <w:ilvl w:val="1"/>
          <w:numId w:val="18"/>
        </w:numPr>
        <w:spacing w:after="0"/>
        <w:ind w:hanging="357"/>
        <w:rPr>
          <w:i/>
          <w:lang w:eastAsia="zh-CN"/>
        </w:rPr>
      </w:pPr>
      <w:r w:rsidRPr="00FE6AB1">
        <w:rPr>
          <w:i/>
          <w:lang w:eastAsia="zh-CN"/>
        </w:rPr>
        <w:t>Alt 2-1: Z does not exceed 44</w:t>
      </w:r>
    </w:p>
    <w:p w:rsidR="00876A9E" w:rsidRPr="00FE6AB1" w:rsidRDefault="00A173A0" w:rsidP="00FE6AB1">
      <w:pPr>
        <w:numPr>
          <w:ilvl w:val="1"/>
          <w:numId w:val="18"/>
        </w:numPr>
        <w:rPr>
          <w:i/>
          <w:lang w:eastAsia="zh-CN"/>
        </w:rPr>
      </w:pPr>
      <w:r w:rsidRPr="00FE6AB1">
        <w:rPr>
          <w:i/>
          <w:lang w:eastAsia="zh-CN"/>
        </w:rPr>
        <w:t>Alt 2-2: Z slightly exceeds 44, e.g., 44+14</w:t>
      </w:r>
    </w:p>
    <w:p w:rsidR="00876A9E" w:rsidRDefault="00436E61" w:rsidP="003D35A1">
      <w:pPr>
        <w:spacing w:beforeLines="50" w:before="156"/>
        <w:rPr>
          <w:lang w:eastAsia="zh-CN"/>
        </w:rPr>
      </w:pPr>
      <w:r>
        <w:rPr>
          <w:lang w:eastAsia="zh-CN"/>
        </w:rPr>
        <w:t>Although both aggregation levels and the number of PDCCH candidates per aggregation level are configurable, UE PDCCH blind decoding capability still should be defined for a UE monitoring PDCCH(s)</w:t>
      </w:r>
      <w:r>
        <w:rPr>
          <w:rFonts w:hint="eastAsia"/>
          <w:lang w:eastAsia="zh-CN"/>
        </w:rPr>
        <w:t>.</w:t>
      </w:r>
      <w:r>
        <w:rPr>
          <w:lang w:eastAsia="zh-CN"/>
        </w:rPr>
        <w:t xml:space="preserve"> This can be considered as a benchmark for gNB configuring aggregation levels and/or the number of PDCCH candidates for each aggregation level. Moreover, such capability can be reported by a UE if needed, e.g., for energy </w:t>
      </w:r>
      <w:r w:rsidRPr="00436E61">
        <w:rPr>
          <w:lang w:eastAsia="zh-CN"/>
        </w:rPr>
        <w:t xml:space="preserve">saving. </w:t>
      </w:r>
      <w:r w:rsidR="00FA0DD9">
        <w:rPr>
          <w:lang w:eastAsia="zh-CN"/>
        </w:rPr>
        <w:t>Otherwise</w:t>
      </w:r>
      <w:r w:rsidR="006A64CA">
        <w:rPr>
          <w:lang w:eastAsia="zh-CN"/>
        </w:rPr>
        <w:t>, when</w:t>
      </w:r>
      <w:r w:rsidR="006A64CA" w:rsidRPr="006A64CA">
        <w:rPr>
          <w:lang w:eastAsia="zh-CN"/>
        </w:rPr>
        <w:t xml:space="preserve"> </w:t>
      </w:r>
      <w:r w:rsidR="00FA453E">
        <w:rPr>
          <w:lang w:eastAsia="zh-CN"/>
        </w:rPr>
        <w:t xml:space="preserve">in scenarios of </w:t>
      </w:r>
      <w:r w:rsidR="006A64CA" w:rsidRPr="00B333A0">
        <w:rPr>
          <w:lang w:eastAsia="zh-CN"/>
        </w:rPr>
        <w:t>multi</w:t>
      </w:r>
      <w:r w:rsidR="006A64CA">
        <w:rPr>
          <w:lang w:eastAsia="zh-CN"/>
        </w:rPr>
        <w:t>-</w:t>
      </w:r>
      <w:r w:rsidR="006A64CA" w:rsidRPr="00B333A0">
        <w:rPr>
          <w:lang w:eastAsia="zh-CN"/>
        </w:rPr>
        <w:t>BWP, multi</w:t>
      </w:r>
      <w:r w:rsidR="006A64CA">
        <w:rPr>
          <w:lang w:eastAsia="zh-CN"/>
        </w:rPr>
        <w:t>-</w:t>
      </w:r>
      <w:r w:rsidR="006A64CA" w:rsidRPr="00B333A0">
        <w:rPr>
          <w:lang w:eastAsia="zh-CN"/>
        </w:rPr>
        <w:t>TRP, multi</w:t>
      </w:r>
      <w:r w:rsidR="006A64CA">
        <w:rPr>
          <w:lang w:eastAsia="zh-CN"/>
        </w:rPr>
        <w:t>-</w:t>
      </w:r>
      <w:r w:rsidR="006A64CA" w:rsidRPr="00B333A0">
        <w:rPr>
          <w:lang w:eastAsia="zh-CN"/>
        </w:rPr>
        <w:t>carrier</w:t>
      </w:r>
      <w:r w:rsidR="00FA453E">
        <w:rPr>
          <w:lang w:eastAsia="zh-CN"/>
        </w:rPr>
        <w:t xml:space="preserve">, </w:t>
      </w:r>
      <w:r w:rsidR="006A64CA">
        <w:rPr>
          <w:lang w:eastAsia="zh-CN"/>
        </w:rPr>
        <w:t>the</w:t>
      </w:r>
      <w:r w:rsidR="00357A72">
        <w:rPr>
          <w:lang w:eastAsia="zh-CN"/>
        </w:rPr>
        <w:t xml:space="preserve"> configured</w:t>
      </w:r>
      <w:r w:rsidR="006A64CA">
        <w:rPr>
          <w:lang w:eastAsia="zh-CN"/>
        </w:rPr>
        <w:t xml:space="preserve"> number of blind decoding </w:t>
      </w:r>
      <w:r w:rsidR="0001682D">
        <w:rPr>
          <w:lang w:eastAsia="zh-CN"/>
        </w:rPr>
        <w:t>may</w:t>
      </w:r>
      <w:r w:rsidR="003D6504">
        <w:rPr>
          <w:lang w:eastAsia="zh-CN"/>
        </w:rPr>
        <w:t xml:space="preserve"> </w:t>
      </w:r>
      <w:r w:rsidR="006A64CA">
        <w:rPr>
          <w:lang w:eastAsia="zh-CN"/>
        </w:rPr>
        <w:t>exceed the capability of UE. In order to avoid this case, gNB should know the capability of UE, then gNB will configure the number of blind decodings according to the reported UE capability.</w:t>
      </w:r>
      <w:r w:rsidR="00941C2E">
        <w:rPr>
          <w:lang w:eastAsia="zh-CN"/>
        </w:rPr>
        <w:t xml:space="preserve"> </w:t>
      </w:r>
      <w:r w:rsidRPr="006A64CA">
        <w:rPr>
          <w:lang w:eastAsia="zh-CN"/>
        </w:rPr>
        <w:t xml:space="preserve">In another word, </w:t>
      </w:r>
      <w:r w:rsidR="00BC57CA" w:rsidRPr="003F404A">
        <w:rPr>
          <w:lang w:eastAsia="zh-CN"/>
        </w:rPr>
        <w:t>the capability can be expressed as a default number of PDCCH candidates for each aggregation level that a UE monitors</w:t>
      </w:r>
      <w:r w:rsidRPr="00436E61">
        <w:rPr>
          <w:lang w:eastAsia="zh-CN"/>
        </w:rPr>
        <w:t xml:space="preserve"> for scheduling</w:t>
      </w:r>
      <w:r>
        <w:rPr>
          <w:lang w:eastAsia="zh-CN"/>
        </w:rPr>
        <w:t xml:space="preserve"> assignment/grant of PDSCH</w:t>
      </w:r>
      <w:r>
        <w:rPr>
          <w:rFonts w:hint="eastAsia"/>
          <w:lang w:eastAsia="zh-CN"/>
        </w:rPr>
        <w:t>(s)</w:t>
      </w:r>
      <w:r>
        <w:rPr>
          <w:lang w:eastAsia="zh-CN"/>
        </w:rPr>
        <w:t>/PUSCH(s).</w:t>
      </w:r>
    </w:p>
    <w:p w:rsidR="00436E61" w:rsidRPr="00343BBC" w:rsidRDefault="00436E61" w:rsidP="00436E61">
      <w:pPr>
        <w:rPr>
          <w:i/>
          <w:lang w:eastAsia="zh-CN"/>
        </w:rPr>
      </w:pPr>
      <w:r w:rsidRPr="00343BBC">
        <w:rPr>
          <w:b/>
          <w:i/>
          <w:lang w:eastAsia="zh-CN"/>
        </w:rPr>
        <w:t xml:space="preserve">Proposal </w:t>
      </w:r>
      <w:r w:rsidR="00E52DF4">
        <w:rPr>
          <w:b/>
          <w:i/>
          <w:lang w:eastAsia="zh-CN"/>
        </w:rPr>
        <w:t>10</w:t>
      </w:r>
      <w:r w:rsidRPr="00343BBC">
        <w:rPr>
          <w:b/>
          <w:i/>
          <w:lang w:eastAsia="zh-CN"/>
        </w:rPr>
        <w:t>:</w:t>
      </w:r>
      <w:r w:rsidRPr="00343BBC">
        <w:rPr>
          <w:i/>
          <w:lang w:eastAsia="zh-CN"/>
        </w:rPr>
        <w:t xml:space="preserve"> Define a default number of PDCCH candidates for each aggregation level</w:t>
      </w:r>
      <w:r>
        <w:rPr>
          <w:i/>
          <w:lang w:eastAsia="zh-CN"/>
        </w:rPr>
        <w:t xml:space="preserve"> that a UE monitors for scheduling assignment/grant of PDSCH(s)/PUSCH(s)</w:t>
      </w:r>
      <w:r w:rsidRPr="00343BBC">
        <w:rPr>
          <w:i/>
          <w:lang w:eastAsia="zh-CN"/>
        </w:rPr>
        <w:t>.</w:t>
      </w:r>
    </w:p>
    <w:p w:rsidR="00436E61" w:rsidRPr="00B32846" w:rsidRDefault="00436E61" w:rsidP="00436E61">
      <w:pPr>
        <w:rPr>
          <w:lang w:eastAsia="zh-CN"/>
        </w:rPr>
      </w:pPr>
      <w:r>
        <w:rPr>
          <w:lang w:eastAsia="zh-CN"/>
        </w:rPr>
        <w:t>In the case of multiple CORESETs for scheduling of the same PDSCH/PUSCH are monitored by a UE,</w:t>
      </w:r>
      <w:r w:rsidRPr="00B32846">
        <w:rPr>
          <w:lang w:eastAsia="zh-CN"/>
        </w:rPr>
        <w:t xml:space="preserve"> candidate</w:t>
      </w:r>
      <w:r>
        <w:rPr>
          <w:lang w:eastAsia="zh-CN"/>
        </w:rPr>
        <w:t xml:space="preserve"> </w:t>
      </w:r>
      <w:r w:rsidRPr="00B32846">
        <w:rPr>
          <w:lang w:eastAsia="zh-CN"/>
        </w:rPr>
        <w:t>s</w:t>
      </w:r>
      <w:r>
        <w:rPr>
          <w:lang w:eastAsia="zh-CN"/>
        </w:rPr>
        <w:t>plitting</w:t>
      </w:r>
      <w:r w:rsidRPr="00B32846">
        <w:rPr>
          <w:lang w:eastAsia="zh-CN"/>
        </w:rPr>
        <w:t xml:space="preserve"> </w:t>
      </w:r>
      <w:r>
        <w:rPr>
          <w:lang w:eastAsia="zh-CN"/>
        </w:rPr>
        <w:t>is needed between/among different CORESETs. In LTE EPDCCH, the splitting is</w:t>
      </w:r>
      <w:r w:rsidRPr="00B32846">
        <w:rPr>
          <w:lang w:eastAsia="zh-CN"/>
        </w:rPr>
        <w:t xml:space="preserve"> defined in the specificatio</w:t>
      </w:r>
      <w:r>
        <w:rPr>
          <w:rFonts w:hint="eastAsia"/>
          <w:lang w:eastAsia="zh-CN"/>
        </w:rPr>
        <w:t xml:space="preserve">n, e.g. </w:t>
      </w:r>
      <w:r w:rsidRPr="00B32846">
        <w:rPr>
          <w:lang w:eastAsia="zh-CN"/>
        </w:rPr>
        <w:t>by using a tabulated split for each possible PDCCH allocation.</w:t>
      </w:r>
      <w:r w:rsidRPr="00805D0E">
        <w:rPr>
          <w:lang w:eastAsia="zh-CN"/>
        </w:rPr>
        <w:t xml:space="preserve"> </w:t>
      </w:r>
      <w:r>
        <w:rPr>
          <w:lang w:eastAsia="zh-CN"/>
        </w:rPr>
        <w:t xml:space="preserve">However, such tabulated split may not be suitable for NR PDCCH due to the flexibility of CORESET configuration including time duration, REG bundle size, transmission type, QCL, etc. As a result, it is proposed that </w:t>
      </w:r>
      <w:r w:rsidR="006865EF">
        <w:rPr>
          <w:lang w:eastAsia="zh-CN"/>
        </w:rPr>
        <w:t>the number of</w:t>
      </w:r>
      <w:r w:rsidR="007F0AA9">
        <w:rPr>
          <w:lang w:eastAsia="zh-CN"/>
        </w:rPr>
        <w:t xml:space="preserve"> PDCCH</w:t>
      </w:r>
      <w:r>
        <w:rPr>
          <w:lang w:eastAsia="zh-CN"/>
        </w:rPr>
        <w:t xml:space="preserve"> candidate</w:t>
      </w:r>
      <w:r w:rsidR="006865EF">
        <w:rPr>
          <w:lang w:eastAsia="zh-CN"/>
        </w:rPr>
        <w:t>s can be explicitly indicated</w:t>
      </w:r>
      <w:r>
        <w:rPr>
          <w:lang w:eastAsia="zh-CN"/>
        </w:rPr>
        <w:t>.</w:t>
      </w:r>
    </w:p>
    <w:p w:rsidR="003E6E47" w:rsidRDefault="00436E61" w:rsidP="003D35A1">
      <w:pPr>
        <w:autoSpaceDE/>
        <w:autoSpaceDN/>
        <w:adjustRightInd/>
        <w:spacing w:before="156" w:afterLines="50" w:after="156"/>
        <w:rPr>
          <w:i/>
          <w:lang w:eastAsia="zh-CN"/>
        </w:rPr>
      </w:pPr>
      <w:r w:rsidRPr="00B32846">
        <w:rPr>
          <w:b/>
          <w:i/>
          <w:lang w:eastAsia="zh-CN"/>
        </w:rPr>
        <w:t xml:space="preserve">Proposal </w:t>
      </w:r>
      <w:r w:rsidR="00E52DF4">
        <w:rPr>
          <w:b/>
          <w:i/>
          <w:lang w:eastAsia="zh-CN"/>
        </w:rPr>
        <w:t>11</w:t>
      </w:r>
      <w:r w:rsidRPr="00B32846">
        <w:rPr>
          <w:b/>
          <w:i/>
          <w:lang w:eastAsia="zh-CN"/>
        </w:rPr>
        <w:t xml:space="preserve">: </w:t>
      </w:r>
      <w:r>
        <w:rPr>
          <w:i/>
          <w:lang w:eastAsia="zh-CN"/>
        </w:rPr>
        <w:t xml:space="preserve">The number of PDCCH candidates per aggregation level should be </w:t>
      </w:r>
      <w:r w:rsidR="00B634F2">
        <w:rPr>
          <w:i/>
          <w:lang w:eastAsia="zh-CN"/>
        </w:rPr>
        <w:t xml:space="preserve">explicitly </w:t>
      </w:r>
      <w:r w:rsidR="00D167D2">
        <w:rPr>
          <w:i/>
          <w:lang w:eastAsia="zh-CN"/>
        </w:rPr>
        <w:t>configure</w:t>
      </w:r>
      <w:r>
        <w:rPr>
          <w:i/>
          <w:lang w:eastAsia="zh-CN"/>
        </w:rPr>
        <w:t>d at least for the case with</w:t>
      </w:r>
      <w:r w:rsidRPr="00B32846">
        <w:rPr>
          <w:i/>
          <w:lang w:eastAsia="zh-CN"/>
        </w:rPr>
        <w:t xml:space="preserve"> K</w:t>
      </w:r>
      <w:r>
        <w:rPr>
          <w:i/>
          <w:lang w:eastAsia="zh-CN"/>
        </w:rPr>
        <w:t xml:space="preserve"> </w:t>
      </w:r>
      <w:r w:rsidRPr="00B32846">
        <w:rPr>
          <w:i/>
          <w:lang w:eastAsia="zh-CN"/>
        </w:rPr>
        <w:t>≥</w:t>
      </w:r>
      <w:r>
        <w:rPr>
          <w:i/>
          <w:lang w:eastAsia="zh-CN"/>
        </w:rPr>
        <w:t xml:space="preserve"> </w:t>
      </w:r>
      <w:r w:rsidRPr="00B32846">
        <w:rPr>
          <w:i/>
          <w:lang w:eastAsia="zh-CN"/>
        </w:rPr>
        <w:t>2</w:t>
      </w:r>
      <w:r>
        <w:rPr>
          <w:i/>
          <w:lang w:eastAsia="zh-CN"/>
        </w:rPr>
        <w:t xml:space="preserve"> </w:t>
      </w:r>
      <w:r w:rsidRPr="00B32846">
        <w:rPr>
          <w:i/>
          <w:lang w:eastAsia="zh-CN"/>
        </w:rPr>
        <w:t>CORESETs</w:t>
      </w:r>
      <w:r>
        <w:rPr>
          <w:i/>
          <w:lang w:eastAsia="zh-CN"/>
        </w:rPr>
        <w:t>.</w:t>
      </w:r>
    </w:p>
    <w:p w:rsidR="00323276" w:rsidRPr="00B32846" w:rsidRDefault="00323276" w:rsidP="00323276">
      <w:pPr>
        <w:rPr>
          <w:lang w:eastAsia="zh-CN"/>
        </w:rPr>
      </w:pPr>
      <w:r w:rsidRPr="00B32846">
        <w:rPr>
          <w:lang w:eastAsia="zh-CN"/>
        </w:rPr>
        <w:t xml:space="preserve">To achieve the robust transmission for </w:t>
      </w:r>
      <w:r>
        <w:rPr>
          <w:lang w:eastAsia="zh-CN"/>
        </w:rPr>
        <w:t xml:space="preserve">one </w:t>
      </w:r>
      <w:r w:rsidRPr="00B32846">
        <w:rPr>
          <w:lang w:eastAsia="zh-CN"/>
        </w:rPr>
        <w:t>PDCCH</w:t>
      </w:r>
      <w:r>
        <w:rPr>
          <w:lang w:eastAsia="zh-CN"/>
        </w:rPr>
        <w:t xml:space="preserve"> (e.g. one specific DCI format), UE can be configured to monitor one PDCCH from more than one search space types (e.g. common/UE-specific search space) which are associated with specific configurations (e.g. CORESET, QCL, DMRS, etc)</w:t>
      </w:r>
      <w:r w:rsidRPr="00B32846">
        <w:rPr>
          <w:lang w:eastAsia="zh-CN"/>
        </w:rPr>
        <w:t xml:space="preserve">. </w:t>
      </w:r>
    </w:p>
    <w:p w:rsidR="00323276" w:rsidRPr="003F404A" w:rsidRDefault="00323276" w:rsidP="003F404A">
      <w:pPr>
        <w:spacing w:before="156"/>
        <w:rPr>
          <w:b/>
          <w:i/>
          <w:lang w:eastAsia="zh-CN"/>
        </w:rPr>
      </w:pPr>
      <w:r w:rsidRPr="00B32846">
        <w:rPr>
          <w:b/>
          <w:i/>
          <w:lang w:eastAsia="zh-CN"/>
        </w:rPr>
        <w:t xml:space="preserve">Proposal </w:t>
      </w:r>
      <w:r w:rsidR="00E52DF4">
        <w:rPr>
          <w:b/>
          <w:i/>
          <w:lang w:eastAsia="zh-CN"/>
        </w:rPr>
        <w:t>12</w:t>
      </w:r>
      <w:r w:rsidRPr="00B32846">
        <w:rPr>
          <w:b/>
          <w:i/>
          <w:lang w:eastAsia="zh-CN"/>
        </w:rPr>
        <w:t>:</w:t>
      </w:r>
      <w:r w:rsidRPr="00B32846">
        <w:rPr>
          <w:i/>
          <w:lang w:eastAsia="zh-CN"/>
        </w:rPr>
        <w:t xml:space="preserve"> A UE can be configured to monitor </w:t>
      </w:r>
      <w:r>
        <w:rPr>
          <w:i/>
          <w:lang w:eastAsia="zh-CN"/>
        </w:rPr>
        <w:t xml:space="preserve">one </w:t>
      </w:r>
      <w:r w:rsidRPr="00B32846">
        <w:rPr>
          <w:i/>
          <w:lang w:eastAsia="zh-CN"/>
        </w:rPr>
        <w:t xml:space="preserve">PDCCH </w:t>
      </w:r>
      <w:r>
        <w:rPr>
          <w:i/>
          <w:lang w:eastAsia="zh-CN"/>
        </w:rPr>
        <w:t xml:space="preserve">from one or </w:t>
      </w:r>
      <w:r w:rsidRPr="00B32846">
        <w:rPr>
          <w:i/>
          <w:lang w:eastAsia="zh-CN"/>
        </w:rPr>
        <w:t>multiple search space types (e.g., common or UE-specific).</w:t>
      </w:r>
    </w:p>
    <w:p w:rsidR="00126964" w:rsidRDefault="00126964" w:rsidP="00AF0BAB">
      <w:pPr>
        <w:pStyle w:val="Heading2"/>
      </w:pPr>
      <w:r>
        <w:t>M</w:t>
      </w:r>
      <w:r w:rsidRPr="006C7CBC">
        <w:t>ulti</w:t>
      </w:r>
      <w:r>
        <w:t>-</w:t>
      </w:r>
      <w:r>
        <w:rPr>
          <w:rFonts w:hint="eastAsia"/>
          <w:lang w:eastAsia="zh-CN"/>
        </w:rPr>
        <w:t xml:space="preserve">beam </w:t>
      </w:r>
      <w:r>
        <w:rPr>
          <w:lang w:eastAsia="zh-CN"/>
        </w:rPr>
        <w:t>operation</w:t>
      </w:r>
    </w:p>
    <w:p w:rsidR="00126964" w:rsidRPr="006958A4" w:rsidRDefault="00126964" w:rsidP="00AF0BAB">
      <w:pPr>
        <w:rPr>
          <w:lang w:val="en-GB" w:eastAsia="zh-CN"/>
        </w:rPr>
      </w:pPr>
      <w:r>
        <w:rPr>
          <w:lang w:eastAsia="zh-CN"/>
        </w:rPr>
        <w:t xml:space="preserve">After RRC connection establishment/re-establishment, UE can receive the CORESET configuration via dedicated RRC signaling. Furthermore, </w:t>
      </w:r>
      <w:r w:rsidR="004F1FB9">
        <w:rPr>
          <w:lang w:eastAsia="zh-CN"/>
        </w:rPr>
        <w:t xml:space="preserve">it is agreed that </w:t>
      </w:r>
      <w:r>
        <w:rPr>
          <w:lang w:eastAsia="zh-CN"/>
        </w:rPr>
        <w:t xml:space="preserve">multi-beam related information can be </w:t>
      </w:r>
      <w:r w:rsidR="00FF025C">
        <w:rPr>
          <w:lang w:eastAsia="zh-CN"/>
        </w:rPr>
        <w:t xml:space="preserve">indicated by </w:t>
      </w:r>
      <w:r w:rsidR="00FF025C" w:rsidRPr="00AF0BAB">
        <w:rPr>
          <w:i/>
          <w:lang w:eastAsia="zh-CN"/>
        </w:rPr>
        <w:t>RRC only or RRC + MAC CE signaling</w:t>
      </w:r>
      <w:r w:rsidR="00FF025C">
        <w:rPr>
          <w:lang w:eastAsia="zh-CN"/>
        </w:rPr>
        <w:t xml:space="preserve">. </w:t>
      </w:r>
      <w:r w:rsidR="00920F2D">
        <w:rPr>
          <w:lang w:eastAsia="zh-CN"/>
        </w:rPr>
        <w:t>I</w:t>
      </w:r>
      <w:r>
        <w:rPr>
          <w:lang w:eastAsia="zh-CN"/>
        </w:rPr>
        <w:t xml:space="preserve">nformation on multi-beam operation for PDCCH can be also involved into the CORESET configuration. Since </w:t>
      </w:r>
      <w:r>
        <w:rPr>
          <w:rFonts w:hint="eastAsia"/>
          <w:lang w:eastAsia="zh-CN"/>
        </w:rPr>
        <w:t xml:space="preserve">different beams </w:t>
      </w:r>
      <w:r>
        <w:rPr>
          <w:lang w:eastAsia="zh-CN"/>
        </w:rPr>
        <w:t>may</w:t>
      </w:r>
      <w:r>
        <w:rPr>
          <w:rFonts w:hint="eastAsia"/>
          <w:lang w:eastAsia="zh-CN"/>
        </w:rPr>
        <w:t xml:space="preserve"> result in different channel conditions such as </w:t>
      </w:r>
      <w:r>
        <w:rPr>
          <w:lang w:eastAsia="zh-CN"/>
        </w:rPr>
        <w:t xml:space="preserve">average gain, average delay, </w:t>
      </w:r>
      <w:r>
        <w:rPr>
          <w:rFonts w:hint="eastAsia"/>
          <w:lang w:eastAsia="zh-CN"/>
        </w:rPr>
        <w:t>delay spread</w:t>
      </w:r>
      <w:r>
        <w:rPr>
          <w:lang w:eastAsia="zh-CN"/>
        </w:rPr>
        <w:t xml:space="preserve">, </w:t>
      </w:r>
      <w:r>
        <w:rPr>
          <w:rFonts w:hint="eastAsia"/>
          <w:lang w:eastAsia="zh-CN"/>
        </w:rPr>
        <w:t xml:space="preserve">or </w:t>
      </w:r>
      <w:r>
        <w:rPr>
          <w:lang w:eastAsia="zh-CN"/>
        </w:rPr>
        <w:t>Doppler</w:t>
      </w:r>
      <w:r>
        <w:rPr>
          <w:rFonts w:hint="eastAsia"/>
          <w:lang w:eastAsia="zh-CN"/>
        </w:rPr>
        <w:t xml:space="preserve"> frequency shift due to different beams from different </w:t>
      </w:r>
      <w:r>
        <w:rPr>
          <w:lang w:eastAsia="zh-CN"/>
        </w:rPr>
        <w:t>panels/</w:t>
      </w:r>
      <w:r>
        <w:rPr>
          <w:rFonts w:hint="eastAsia"/>
          <w:lang w:eastAsia="zh-CN"/>
        </w:rPr>
        <w:t xml:space="preserve">TRPS or different beam direction even </w:t>
      </w:r>
      <w:r>
        <w:rPr>
          <w:lang w:eastAsia="zh-CN"/>
        </w:rPr>
        <w:t>at</w:t>
      </w:r>
      <w:r>
        <w:rPr>
          <w:rFonts w:hint="eastAsia"/>
          <w:lang w:eastAsia="zh-CN"/>
        </w:rPr>
        <w:t xml:space="preserve"> same TRP</w:t>
      </w:r>
      <w:r>
        <w:rPr>
          <w:lang w:eastAsia="zh-CN"/>
        </w:rPr>
        <w:t xml:space="preserve">, </w:t>
      </w:r>
      <w:r>
        <w:rPr>
          <w:rFonts w:hint="eastAsia"/>
          <w:lang w:eastAsia="zh-CN"/>
        </w:rPr>
        <w:t xml:space="preserve">joint </w:t>
      </w:r>
      <w:r>
        <w:rPr>
          <w:lang w:eastAsia="zh-CN"/>
        </w:rPr>
        <w:t>Q</w:t>
      </w:r>
      <w:r>
        <w:rPr>
          <w:rFonts w:hint="eastAsia"/>
          <w:lang w:eastAsia="zh-CN"/>
        </w:rPr>
        <w:t>uasi-</w:t>
      </w:r>
      <w:r>
        <w:rPr>
          <w:lang w:eastAsia="zh-CN"/>
        </w:rPr>
        <w:t>C</w:t>
      </w:r>
      <w:r>
        <w:rPr>
          <w:rFonts w:hint="eastAsia"/>
          <w:lang w:eastAsia="zh-CN"/>
        </w:rPr>
        <w:t>o-</w:t>
      </w:r>
      <w:r>
        <w:rPr>
          <w:lang w:eastAsia="zh-CN"/>
        </w:rPr>
        <w:t>L</w:t>
      </w:r>
      <w:r>
        <w:rPr>
          <w:rFonts w:hint="eastAsia"/>
          <w:lang w:eastAsia="zh-CN"/>
        </w:rPr>
        <w:t>ocation</w:t>
      </w:r>
      <w:r>
        <w:rPr>
          <w:lang w:eastAsia="zh-CN"/>
        </w:rPr>
        <w:t xml:space="preserve"> (QCL)</w:t>
      </w:r>
      <w:r>
        <w:rPr>
          <w:rFonts w:hint="eastAsia"/>
          <w:lang w:eastAsia="zh-CN"/>
        </w:rPr>
        <w:t xml:space="preserve"> relation between DMRS for PDCCH and </w:t>
      </w:r>
      <w:r>
        <w:rPr>
          <w:lang w:eastAsia="zh-CN"/>
        </w:rPr>
        <w:t xml:space="preserve">CSI </w:t>
      </w:r>
      <w:r>
        <w:rPr>
          <w:rFonts w:hint="eastAsia"/>
          <w:lang w:eastAsia="zh-CN"/>
        </w:rPr>
        <w:t>RS</w:t>
      </w:r>
      <w:r>
        <w:rPr>
          <w:lang w:eastAsia="zh-CN"/>
        </w:rPr>
        <w:t>s</w:t>
      </w:r>
      <w:r>
        <w:rPr>
          <w:rFonts w:hint="eastAsia"/>
          <w:lang w:eastAsia="zh-CN"/>
        </w:rPr>
        <w:t xml:space="preserve"> for beams </w:t>
      </w:r>
      <w:r>
        <w:rPr>
          <w:lang w:eastAsia="zh-CN"/>
        </w:rPr>
        <w:t>can</w:t>
      </w:r>
      <w:r>
        <w:rPr>
          <w:rFonts w:hint="eastAsia"/>
          <w:lang w:eastAsia="zh-CN"/>
        </w:rPr>
        <w:t xml:space="preserve"> </w:t>
      </w:r>
      <w:r>
        <w:rPr>
          <w:lang w:eastAsia="zh-CN"/>
        </w:rPr>
        <w:t>be configured</w:t>
      </w:r>
      <w:r>
        <w:rPr>
          <w:rFonts w:hint="eastAsia"/>
          <w:lang w:eastAsia="zh-CN"/>
        </w:rPr>
        <w:t xml:space="preserve"> to help </w:t>
      </w:r>
      <w:r>
        <w:rPr>
          <w:lang w:eastAsia="zh-CN"/>
        </w:rPr>
        <w:t>corresponding</w:t>
      </w:r>
      <w:r>
        <w:rPr>
          <w:rFonts w:hint="eastAsia"/>
          <w:lang w:eastAsia="zh-CN"/>
        </w:rPr>
        <w:t xml:space="preserve"> PDCCH </w:t>
      </w:r>
      <w:r>
        <w:rPr>
          <w:lang w:eastAsia="zh-CN"/>
        </w:rPr>
        <w:t>candidate</w:t>
      </w:r>
      <w:r>
        <w:rPr>
          <w:rFonts w:hint="eastAsia"/>
          <w:lang w:eastAsia="zh-CN"/>
        </w:rPr>
        <w:t xml:space="preserve"> decoding.</w:t>
      </w:r>
      <w:r>
        <w:rPr>
          <w:lang w:eastAsia="zh-CN"/>
        </w:rPr>
        <w:t xml:space="preserve"> </w:t>
      </w:r>
      <w:r w:rsidR="00B509F2">
        <w:rPr>
          <w:bCs/>
          <w:iCs/>
          <w:szCs w:val="20"/>
          <w:lang w:eastAsia="zh-CN"/>
        </w:rPr>
        <w:t>In order to support forward capability, multiple QCL assumptions within a CORESET can be configured to</w:t>
      </w:r>
      <w:r w:rsidR="008B56FE">
        <w:rPr>
          <w:bCs/>
          <w:iCs/>
          <w:szCs w:val="20"/>
          <w:lang w:eastAsia="zh-CN"/>
        </w:rPr>
        <w:t xml:space="preserve"> a</w:t>
      </w:r>
      <w:r w:rsidR="00B509F2">
        <w:rPr>
          <w:bCs/>
          <w:iCs/>
          <w:szCs w:val="20"/>
          <w:lang w:eastAsia="zh-CN"/>
        </w:rPr>
        <w:t xml:space="preserve"> UE. </w:t>
      </w:r>
      <w:r>
        <w:rPr>
          <w:lang w:eastAsia="zh-CN"/>
        </w:rPr>
        <w:t>A typical example can be shown in Fig</w:t>
      </w:r>
      <w:r w:rsidR="009E3445">
        <w:rPr>
          <w:lang w:eastAsia="zh-CN"/>
        </w:rPr>
        <w:t xml:space="preserve">ure </w:t>
      </w:r>
      <w:r w:rsidR="00CE388E">
        <w:rPr>
          <w:rFonts w:hint="eastAsia"/>
          <w:lang w:eastAsia="zh-CN"/>
        </w:rPr>
        <w:t>6</w:t>
      </w:r>
      <w:r>
        <w:rPr>
          <w:lang w:eastAsia="zh-CN"/>
        </w:rPr>
        <w:t xml:space="preserve">. </w:t>
      </w:r>
      <w:r>
        <w:rPr>
          <w:rFonts w:hint="eastAsia"/>
          <w:lang w:eastAsia="zh-CN"/>
        </w:rPr>
        <w:t>F</w:t>
      </w:r>
      <w:r>
        <w:rPr>
          <w:lang w:eastAsia="zh-CN"/>
        </w:rPr>
        <w:t>or specific aggregation level, one or several PDCCH candidate(s)</w:t>
      </w:r>
      <w:r>
        <w:rPr>
          <w:rFonts w:hint="eastAsia"/>
          <w:lang w:eastAsia="zh-CN"/>
        </w:rPr>
        <w:t xml:space="preserve"> </w:t>
      </w:r>
      <w:r>
        <w:rPr>
          <w:lang w:eastAsia="zh-CN"/>
        </w:rPr>
        <w:t>will correspond to one beam</w:t>
      </w:r>
      <w:r>
        <w:rPr>
          <w:rFonts w:hint="eastAsia"/>
          <w:lang w:eastAsia="zh-CN"/>
        </w:rPr>
        <w:t xml:space="preserve"> and hence the </w:t>
      </w:r>
      <w:r>
        <w:rPr>
          <w:lang w:eastAsia="zh-CN"/>
        </w:rPr>
        <w:t>DMRS</w:t>
      </w:r>
      <w:r>
        <w:rPr>
          <w:rFonts w:hint="eastAsia"/>
          <w:lang w:eastAsia="zh-CN"/>
        </w:rPr>
        <w:t>s</w:t>
      </w:r>
      <w:r>
        <w:rPr>
          <w:lang w:eastAsia="zh-CN"/>
        </w:rPr>
        <w:t xml:space="preserve"> within</w:t>
      </w:r>
      <w:r>
        <w:rPr>
          <w:rFonts w:hint="eastAsia"/>
          <w:lang w:eastAsia="zh-CN"/>
        </w:rPr>
        <w:t xml:space="preserve"> </w:t>
      </w:r>
      <w:r>
        <w:rPr>
          <w:lang w:eastAsia="zh-CN"/>
        </w:rPr>
        <w:t xml:space="preserve">the </w:t>
      </w:r>
      <w:r>
        <w:rPr>
          <w:rFonts w:hint="eastAsia"/>
          <w:lang w:eastAsia="zh-CN"/>
        </w:rPr>
        <w:t>REG bundle</w:t>
      </w:r>
      <w:r>
        <w:rPr>
          <w:lang w:eastAsia="zh-CN"/>
        </w:rPr>
        <w:t>(s) used by the PDCCH candidate(s) will be QCLed with the CSI RS configured for the same beam.</w:t>
      </w:r>
      <w:r>
        <w:rPr>
          <w:rFonts w:ascii="Times" w:eastAsia="MS Mincho" w:hAnsi="Times"/>
          <w:szCs w:val="24"/>
          <w:lang w:eastAsia="ja-JP"/>
        </w:rPr>
        <w:t xml:space="preserve"> </w:t>
      </w:r>
      <w:r>
        <w:rPr>
          <w:lang w:val="en-GB" w:eastAsia="zh-CN"/>
        </w:rPr>
        <w:t xml:space="preserve"> </w:t>
      </w:r>
    </w:p>
    <w:p w:rsidR="00126964" w:rsidRPr="0001505D" w:rsidRDefault="00126964" w:rsidP="00126964">
      <w:pPr>
        <w:jc w:val="center"/>
      </w:pPr>
      <w:r w:rsidRPr="00845BED">
        <w:rPr>
          <w:noProof/>
          <w:lang w:eastAsia="zh-CN"/>
        </w:rPr>
        <w:lastRenderedPageBreak/>
        <w:drawing>
          <wp:inline distT="0" distB="0" distL="0" distR="0">
            <wp:extent cx="3343450" cy="1671725"/>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44848" cy="1672424"/>
                    </a:xfrm>
                    <a:prstGeom prst="rect">
                      <a:avLst/>
                    </a:prstGeom>
                    <a:noFill/>
                    <a:ln>
                      <a:noFill/>
                    </a:ln>
                  </pic:spPr>
                </pic:pic>
              </a:graphicData>
            </a:graphic>
          </wp:inline>
        </w:drawing>
      </w:r>
    </w:p>
    <w:p w:rsidR="00126964" w:rsidRDefault="003F050B" w:rsidP="003D35A1">
      <w:pPr>
        <w:pStyle w:val="Caption"/>
        <w:spacing w:afterLines="50" w:after="156"/>
        <w:ind w:left="360"/>
      </w:pPr>
      <w:bookmarkStart w:id="4" w:name="OLE_LINK8"/>
      <w:r>
        <w:t xml:space="preserve">Figure </w:t>
      </w:r>
      <w:r w:rsidR="00CE388E">
        <w:rPr>
          <w:rFonts w:hint="eastAsia"/>
          <w:lang w:eastAsia="zh-CN"/>
        </w:rPr>
        <w:t>6</w:t>
      </w:r>
      <w:r w:rsidR="00CE388E">
        <w:t xml:space="preserve"> </w:t>
      </w:r>
      <w:r w:rsidR="00126964" w:rsidRPr="00800098">
        <w:t xml:space="preserve">QCL between DMRS for PDCCH and CSI RS </w:t>
      </w:r>
      <w:r w:rsidR="00126964">
        <w:t>for multi-beam operation</w:t>
      </w:r>
      <w:r w:rsidR="008641D9">
        <w:t>.</w:t>
      </w:r>
    </w:p>
    <w:bookmarkEnd w:id="4"/>
    <w:p w:rsidR="00B5372A" w:rsidRDefault="00126964" w:rsidP="003D35A1">
      <w:pPr>
        <w:spacing w:beforeLines="50" w:before="156"/>
        <w:rPr>
          <w:lang w:eastAsia="zh-CN"/>
        </w:rPr>
      </w:pPr>
      <w:r>
        <w:t>It should be noted that QCL relation is not necessary to be configured for each AL within CORESET, due to nested search space. Once QCL relation configured for PDCCH candidates of highe</w:t>
      </w:r>
      <w:r>
        <w:rPr>
          <w:rFonts w:hint="eastAsia"/>
          <w:lang w:eastAsia="zh-CN"/>
        </w:rPr>
        <w:t>r</w:t>
      </w:r>
      <w:r>
        <w:t xml:space="preserve"> AL, the QCL assumption for each candidates of lower ALs can be derived from its nested relationship with the higher AL. An example can be shown in Fig</w:t>
      </w:r>
      <w:r w:rsidR="00A220A5">
        <w:t xml:space="preserve">ure </w:t>
      </w:r>
      <w:r w:rsidR="00CE388E">
        <w:rPr>
          <w:rFonts w:hint="eastAsia"/>
          <w:lang w:eastAsia="zh-CN"/>
        </w:rPr>
        <w:t>7</w:t>
      </w:r>
      <w:r>
        <w:t xml:space="preserve">, where QCL relation for PDCCH candidates at AL 8 was configured and hence that for AL 1/2/4 can be derived, based on the nested property. </w:t>
      </w:r>
    </w:p>
    <w:p w:rsidR="00126964" w:rsidRDefault="00126964" w:rsidP="00126964">
      <w:pPr>
        <w:jc w:val="center"/>
        <w:rPr>
          <w:lang w:eastAsia="zh-CN"/>
        </w:rPr>
      </w:pPr>
      <w:r w:rsidRPr="003418B0">
        <w:rPr>
          <w:rFonts w:hint="eastAsia"/>
          <w:noProof/>
          <w:lang w:eastAsia="zh-CN"/>
        </w:rPr>
        <w:drawing>
          <wp:inline distT="0" distB="0" distL="0" distR="0">
            <wp:extent cx="3764186" cy="1441603"/>
            <wp:effectExtent l="0" t="0" r="825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66463" cy="1442475"/>
                    </a:xfrm>
                    <a:prstGeom prst="rect">
                      <a:avLst/>
                    </a:prstGeom>
                    <a:noFill/>
                    <a:ln>
                      <a:noFill/>
                    </a:ln>
                  </pic:spPr>
                </pic:pic>
              </a:graphicData>
            </a:graphic>
          </wp:inline>
        </w:drawing>
      </w:r>
    </w:p>
    <w:p w:rsidR="00B5372A" w:rsidRDefault="00126964" w:rsidP="003D35A1">
      <w:pPr>
        <w:pStyle w:val="Caption"/>
        <w:spacing w:afterLines="50" w:after="156"/>
        <w:ind w:left="360"/>
      </w:pPr>
      <w:r>
        <w:rPr>
          <w:rFonts w:hint="eastAsia"/>
        </w:rPr>
        <w:t xml:space="preserve">Figure </w:t>
      </w:r>
      <w:r w:rsidR="00CE388E">
        <w:rPr>
          <w:rFonts w:hint="eastAsia"/>
          <w:lang w:eastAsia="zh-CN"/>
        </w:rPr>
        <w:t>7</w:t>
      </w:r>
      <w:r w:rsidR="00CE388E">
        <w:rPr>
          <w:rFonts w:hint="eastAsia"/>
        </w:rPr>
        <w:t xml:space="preserve"> </w:t>
      </w:r>
      <w:r w:rsidRPr="00800098">
        <w:t xml:space="preserve">QCL </w:t>
      </w:r>
      <w:r>
        <w:t xml:space="preserve">assumption derived from nested search space </w:t>
      </w:r>
    </w:p>
    <w:p w:rsidR="00126964" w:rsidRDefault="00126964" w:rsidP="00126964">
      <w:pPr>
        <w:rPr>
          <w:rFonts w:eastAsia="MS Mincho"/>
          <w:lang w:eastAsia="ja-JP"/>
        </w:rPr>
      </w:pPr>
      <w:r>
        <w:rPr>
          <w:rFonts w:eastAsia="MS Mincho"/>
          <w:lang w:eastAsia="ja-JP"/>
        </w:rPr>
        <w:t xml:space="preserve">Based on the above discussion, we have the following proposals </w:t>
      </w:r>
    </w:p>
    <w:p w:rsidR="00126964" w:rsidRPr="00AF0BAB" w:rsidRDefault="00126964" w:rsidP="003D35A1">
      <w:pPr>
        <w:spacing w:beforeLines="50" w:before="156"/>
      </w:pPr>
      <w:r w:rsidRPr="006C7CBC">
        <w:rPr>
          <w:b/>
          <w:i/>
          <w:lang w:val="en-GB" w:eastAsia="ja-JP"/>
        </w:rPr>
        <w:t>Proposal</w:t>
      </w:r>
      <w:r w:rsidRPr="006C7CBC">
        <w:rPr>
          <w:rFonts w:hint="eastAsia"/>
          <w:b/>
          <w:i/>
          <w:lang w:val="en-GB" w:eastAsia="zh-CN"/>
        </w:rPr>
        <w:t xml:space="preserve"> </w:t>
      </w:r>
      <w:r w:rsidR="00E52DF4">
        <w:rPr>
          <w:b/>
          <w:i/>
          <w:lang w:val="en-GB" w:eastAsia="zh-CN"/>
        </w:rPr>
        <w:t>13</w:t>
      </w:r>
      <w:r w:rsidRPr="006C7CBC">
        <w:rPr>
          <w:b/>
          <w:i/>
          <w:lang w:val="en-GB" w:eastAsia="ja-JP"/>
        </w:rPr>
        <w:t>:</w:t>
      </w:r>
      <w:r w:rsidRPr="006C7CBC">
        <w:rPr>
          <w:i/>
          <w:lang w:val="en-GB" w:eastAsia="ja-JP"/>
        </w:rPr>
        <w:t xml:space="preserve"> </w:t>
      </w:r>
      <w:r>
        <w:rPr>
          <w:rFonts w:hint="eastAsia"/>
          <w:i/>
          <w:lang w:val="en-GB" w:eastAsia="zh-CN"/>
        </w:rPr>
        <w:t xml:space="preserve">QCL </w:t>
      </w:r>
      <w:r>
        <w:rPr>
          <w:i/>
          <w:lang w:val="en-GB" w:eastAsia="zh-CN"/>
        </w:rPr>
        <w:t>relation will be configured</w:t>
      </w:r>
      <w:r>
        <w:rPr>
          <w:rFonts w:hint="eastAsia"/>
          <w:i/>
          <w:lang w:val="en-GB" w:eastAsia="zh-CN"/>
        </w:rPr>
        <w:t xml:space="preserve"> only</w:t>
      </w:r>
      <w:r>
        <w:rPr>
          <w:i/>
          <w:lang w:val="en-GB" w:eastAsia="zh-CN"/>
        </w:rPr>
        <w:t xml:space="preserve"> for</w:t>
      </w:r>
      <w:r>
        <w:rPr>
          <w:rFonts w:hint="eastAsia"/>
          <w:i/>
          <w:lang w:val="en-GB" w:eastAsia="zh-CN"/>
        </w:rPr>
        <w:t xml:space="preserve"> PDCCH</w:t>
      </w:r>
      <w:r>
        <w:rPr>
          <w:i/>
          <w:lang w:val="en-GB" w:eastAsia="zh-CN"/>
        </w:rPr>
        <w:t xml:space="preserve"> candidates of </w:t>
      </w:r>
      <w:r>
        <w:rPr>
          <w:rFonts w:hint="eastAsia"/>
          <w:i/>
          <w:lang w:val="en-GB" w:eastAsia="zh-CN"/>
        </w:rPr>
        <w:t>the highest</w:t>
      </w:r>
      <w:r>
        <w:rPr>
          <w:i/>
          <w:lang w:val="en-GB" w:eastAsia="zh-CN"/>
        </w:rPr>
        <w:t xml:space="preserve"> aggregation level</w:t>
      </w:r>
      <w:r>
        <w:rPr>
          <w:rFonts w:hint="eastAsia"/>
          <w:i/>
          <w:lang w:val="en-GB" w:eastAsia="zh-CN"/>
        </w:rPr>
        <w:t xml:space="preserve"> in an aggregation level group for nested search space structure</w:t>
      </w:r>
      <w:r>
        <w:rPr>
          <w:i/>
          <w:lang w:val="en-GB" w:eastAsia="zh-CN"/>
        </w:rPr>
        <w:t>.</w:t>
      </w:r>
      <w:r w:rsidRPr="00D8173D">
        <w:rPr>
          <w:rFonts w:hint="eastAsia"/>
          <w:i/>
          <w:lang w:val="en-GB" w:eastAsia="zh-CN"/>
        </w:rPr>
        <w:t xml:space="preserve"> </w:t>
      </w:r>
      <w:r>
        <w:rPr>
          <w:rFonts w:hint="eastAsia"/>
          <w:i/>
          <w:lang w:val="en-GB" w:eastAsia="zh-CN"/>
        </w:rPr>
        <w:t xml:space="preserve">QCL </w:t>
      </w:r>
      <w:r>
        <w:rPr>
          <w:i/>
          <w:lang w:val="en-GB" w:eastAsia="zh-CN"/>
        </w:rPr>
        <w:t>relation for candidates of low</w:t>
      </w:r>
      <w:r>
        <w:rPr>
          <w:rFonts w:hint="eastAsia"/>
          <w:i/>
          <w:lang w:val="en-GB" w:eastAsia="zh-CN"/>
        </w:rPr>
        <w:t>er</w:t>
      </w:r>
      <w:r>
        <w:rPr>
          <w:i/>
          <w:lang w:val="en-GB" w:eastAsia="zh-CN"/>
        </w:rPr>
        <w:t xml:space="preserve"> aggregation level will be implicitly derived. </w:t>
      </w:r>
    </w:p>
    <w:p w:rsidR="00AE4574" w:rsidRDefault="00AE4574" w:rsidP="00AF0BAB">
      <w:pPr>
        <w:pStyle w:val="Heading2"/>
      </w:pPr>
      <w:r>
        <w:t>PDCCH configurability</w:t>
      </w:r>
      <w:r w:rsidR="006D3DE7">
        <w:t xml:space="preserve"> per CORESET</w:t>
      </w:r>
    </w:p>
    <w:p w:rsidR="00777F16" w:rsidRDefault="00777F16" w:rsidP="00AE4574">
      <w:pPr>
        <w:rPr>
          <w:iCs/>
          <w:lang w:eastAsia="zh-CN"/>
        </w:rPr>
      </w:pPr>
      <w:r w:rsidRPr="00777F16">
        <w:rPr>
          <w:rFonts w:hint="eastAsia"/>
          <w:iCs/>
          <w:lang w:eastAsia="zh-CN"/>
        </w:rPr>
        <w:t xml:space="preserve">NR </w:t>
      </w:r>
      <w:r w:rsidRPr="00777F16">
        <w:rPr>
          <w:iCs/>
          <w:lang w:eastAsia="zh-CN"/>
        </w:rPr>
        <w:t xml:space="preserve">supports multiple PDCCHs </w:t>
      </w:r>
      <w:r>
        <w:rPr>
          <w:iCs/>
          <w:lang w:eastAsia="zh-CN"/>
        </w:rPr>
        <w:t xml:space="preserve">each scheduling a respective PDSCH where each PDCCH is transmitted from a separate TRP. </w:t>
      </w:r>
      <w:r w:rsidR="00015C90">
        <w:rPr>
          <w:iCs/>
          <w:lang w:eastAsia="zh-CN"/>
        </w:rPr>
        <w:t>In RAN1 #</w:t>
      </w:r>
      <w:r w:rsidR="00CA7FF9">
        <w:rPr>
          <w:iCs/>
          <w:lang w:eastAsia="zh-CN"/>
        </w:rPr>
        <w:t xml:space="preserve">90 </w:t>
      </w:r>
      <w:r w:rsidR="00015C90">
        <w:rPr>
          <w:iCs/>
          <w:lang w:eastAsia="zh-CN"/>
        </w:rPr>
        <w:t xml:space="preserve">meeting, it was also agreed that </w:t>
      </w:r>
      <w:r w:rsidR="00CA7FF9" w:rsidRPr="00AF0BAB">
        <w:rPr>
          <w:i/>
          <w:iCs/>
          <w:lang w:eastAsia="zh-CN"/>
        </w:rPr>
        <w:t>the maximum supported number of NR-PDCCHs corresponding to scheduled NR-PDSCHs that a UE can be expected to receive in a single slot is 2 on a per component carrier basis in case of one bandwidth part for the component carrier</w:t>
      </w:r>
      <w:r w:rsidR="00015C90">
        <w:rPr>
          <w:iCs/>
          <w:lang w:eastAsia="zh-CN"/>
        </w:rPr>
        <w:t>.</w:t>
      </w:r>
      <w:r w:rsidR="00323276" w:rsidRPr="00323276">
        <w:rPr>
          <w:iCs/>
          <w:lang w:eastAsia="zh-CN"/>
        </w:rPr>
        <w:t xml:space="preserve"> </w:t>
      </w:r>
      <w:r w:rsidR="00323276">
        <w:rPr>
          <w:iCs/>
          <w:lang w:eastAsia="zh-CN"/>
        </w:rPr>
        <w:t>One example of a use-case where a UE receives multiple NR-PDCCHs in a given slot is with NC-JT, as described in our companion contribution</w:t>
      </w:r>
      <w:r w:rsidR="00B50180">
        <w:rPr>
          <w:iCs/>
          <w:lang w:eastAsia="zh-CN"/>
        </w:rPr>
        <w:t xml:space="preserve"> </w:t>
      </w:r>
      <w:r w:rsidR="00D66FAE">
        <w:rPr>
          <w:iCs/>
          <w:lang w:eastAsia="zh-CN"/>
        </w:rPr>
        <w:fldChar w:fldCharType="begin"/>
      </w:r>
      <w:r w:rsidR="00B50180">
        <w:rPr>
          <w:iCs/>
          <w:lang w:eastAsia="zh-CN"/>
        </w:rPr>
        <w:instrText xml:space="preserve"> REF _Ref494531805 \n \h </w:instrText>
      </w:r>
      <w:r w:rsidR="00D66FAE">
        <w:rPr>
          <w:iCs/>
          <w:lang w:eastAsia="zh-CN"/>
        </w:rPr>
      </w:r>
      <w:r w:rsidR="00D66FAE">
        <w:rPr>
          <w:iCs/>
          <w:lang w:eastAsia="zh-CN"/>
        </w:rPr>
        <w:fldChar w:fldCharType="separate"/>
      </w:r>
      <w:r w:rsidR="00B50180">
        <w:rPr>
          <w:iCs/>
          <w:lang w:eastAsia="zh-CN"/>
        </w:rPr>
        <w:t>[10]</w:t>
      </w:r>
      <w:r w:rsidR="00D66FAE">
        <w:rPr>
          <w:iCs/>
          <w:lang w:eastAsia="zh-CN"/>
        </w:rPr>
        <w:fldChar w:fldCharType="end"/>
      </w:r>
      <w:r w:rsidR="00323276">
        <w:t xml:space="preserve">, where different TRPs independently schedule a transmission towards the same UE in the same slot and each NR-PDCCH is transmitted in its respective CORESET. Other configurations where a UE is configured to receive multiple NR-PDCCHs in a given slot in the same CORESET are also possible. This makes it clear that there is a need for the UE to know the association between PDCCHs and CORESETs. </w:t>
      </w:r>
      <w:r w:rsidR="0027127B">
        <w:rPr>
          <w:iCs/>
          <w:lang w:eastAsia="zh-CN"/>
        </w:rPr>
        <w:t>Thus, it is proposed that NR should support the configurability of the number of PDCCHs in each given CORESET. Moreover, the number of PDCCHs should be signaled to the UE implicitly. This is beneficial for not only scheduling flexibility but also reducing of UE blind decoding attempts.</w:t>
      </w:r>
    </w:p>
    <w:p w:rsidR="00323276" w:rsidRPr="00053F47" w:rsidRDefault="00323276" w:rsidP="003D35A1">
      <w:pPr>
        <w:spacing w:afterLines="50" w:after="156"/>
        <w:rPr>
          <w:i/>
          <w:lang w:eastAsia="zh-CN"/>
        </w:rPr>
      </w:pPr>
      <w:r w:rsidRPr="00132C83">
        <w:rPr>
          <w:b/>
          <w:i/>
          <w:lang w:eastAsia="zh-CN"/>
        </w:rPr>
        <w:t xml:space="preserve">Proposal </w:t>
      </w:r>
      <w:r w:rsidR="00E52DF4">
        <w:rPr>
          <w:b/>
          <w:i/>
          <w:lang w:eastAsia="zh-CN"/>
        </w:rPr>
        <w:t>14</w:t>
      </w:r>
      <w:r w:rsidRPr="00132C83">
        <w:rPr>
          <w:b/>
          <w:i/>
          <w:lang w:eastAsia="zh-CN"/>
        </w:rPr>
        <w:t xml:space="preserve">: </w:t>
      </w:r>
      <w:r>
        <w:rPr>
          <w:i/>
          <w:lang w:eastAsia="zh-CN"/>
        </w:rPr>
        <w:t>For a given UE, the association between a CORESET and a NR-PDCCH can be configured by RRC signaling</w:t>
      </w:r>
      <w:r w:rsidR="00391750">
        <w:rPr>
          <w:rFonts w:hint="eastAsia"/>
          <w:i/>
          <w:lang w:eastAsia="zh-CN"/>
        </w:rPr>
        <w:t>.</w:t>
      </w:r>
    </w:p>
    <w:p w:rsidR="00C460C6" w:rsidRDefault="00942D0A" w:rsidP="00C460C6">
      <w:pPr>
        <w:rPr>
          <w:lang w:eastAsia="zh-CN"/>
        </w:rPr>
      </w:pPr>
      <w:r w:rsidRPr="00942D0A">
        <w:rPr>
          <w:iCs/>
          <w:lang w:eastAsia="zh-CN"/>
        </w:rPr>
        <w:t>As proposed in our companion’s contribution</w:t>
      </w:r>
      <w:r w:rsidR="00B50180">
        <w:rPr>
          <w:iCs/>
          <w:lang w:eastAsia="zh-CN"/>
        </w:rPr>
        <w:t xml:space="preserve"> </w:t>
      </w:r>
      <w:r w:rsidR="00D66FAE">
        <w:rPr>
          <w:iCs/>
          <w:lang w:eastAsia="zh-CN"/>
        </w:rPr>
        <w:fldChar w:fldCharType="begin"/>
      </w:r>
      <w:r w:rsidR="00C16371">
        <w:rPr>
          <w:iCs/>
          <w:lang w:eastAsia="zh-CN"/>
        </w:rPr>
        <w:instrText xml:space="preserve"> REF _Ref494531815 \n \h </w:instrText>
      </w:r>
      <w:r w:rsidR="00D66FAE">
        <w:rPr>
          <w:iCs/>
          <w:lang w:eastAsia="zh-CN"/>
        </w:rPr>
      </w:r>
      <w:r w:rsidR="00D66FAE">
        <w:rPr>
          <w:iCs/>
          <w:lang w:eastAsia="zh-CN"/>
        </w:rPr>
        <w:fldChar w:fldCharType="separate"/>
      </w:r>
      <w:r w:rsidR="00C16371">
        <w:rPr>
          <w:iCs/>
          <w:lang w:eastAsia="zh-CN"/>
        </w:rPr>
        <w:t>[11]</w:t>
      </w:r>
      <w:r w:rsidR="00D66FAE">
        <w:rPr>
          <w:iCs/>
          <w:lang w:eastAsia="zh-CN"/>
        </w:rPr>
        <w:fldChar w:fldCharType="end"/>
      </w:r>
      <w:r w:rsidR="00D66FAE">
        <w:fldChar w:fldCharType="begin"/>
      </w:r>
      <w:r w:rsidR="00372AEA">
        <w:instrText xml:space="preserve"> REF _Ref490237800 \r \h  \* MERGEFORMAT </w:instrText>
      </w:r>
      <w:r w:rsidR="00D66FAE">
        <w:fldChar w:fldCharType="end"/>
      </w:r>
      <w:r>
        <w:rPr>
          <w:iCs/>
          <w:lang w:eastAsia="zh-CN"/>
        </w:rPr>
        <w:t>, there are multiple MAC entities in the network involved in transmission to a multi-connectivity UE</w:t>
      </w:r>
      <w:r w:rsidR="00E94E6A">
        <w:rPr>
          <w:rFonts w:hint="eastAsia"/>
          <w:iCs/>
          <w:lang w:eastAsia="zh-CN"/>
        </w:rPr>
        <w:t xml:space="preserve"> at least for non-ideal backhaul</w:t>
      </w:r>
      <w:r>
        <w:rPr>
          <w:iCs/>
          <w:lang w:eastAsia="zh-CN"/>
        </w:rPr>
        <w:t xml:space="preserve">. To simplify the UE behavior, a </w:t>
      </w:r>
      <w:r>
        <w:rPr>
          <w:iCs/>
          <w:lang w:eastAsia="zh-CN"/>
        </w:rPr>
        <w:lastRenderedPageBreak/>
        <w:t>correspondence between the number of PDCCHs and the number of MAC entities observable by the UE where each MAC has its own set of HARQ processes corresponding to each connection</w:t>
      </w:r>
      <w:r w:rsidR="00323276">
        <w:rPr>
          <w:lang w:eastAsia="zh-CN"/>
        </w:rPr>
        <w:t xml:space="preserve"> is required.</w:t>
      </w:r>
    </w:p>
    <w:p w:rsidR="00323276" w:rsidRDefault="00323276" w:rsidP="00323276">
      <w:pPr>
        <w:rPr>
          <w:lang w:eastAsia="zh-CN"/>
        </w:rPr>
      </w:pPr>
      <w:r>
        <w:rPr>
          <w:iCs/>
          <w:lang w:eastAsia="zh-CN"/>
        </w:rPr>
        <w:t xml:space="preserve">To guarantee that a </w:t>
      </w:r>
      <w:r>
        <w:rPr>
          <w:rFonts w:hint="eastAsia"/>
          <w:iCs/>
          <w:lang w:eastAsia="zh-CN"/>
        </w:rPr>
        <w:t xml:space="preserve">UE </w:t>
      </w:r>
      <w:r>
        <w:rPr>
          <w:iCs/>
          <w:lang w:eastAsia="zh-CN"/>
        </w:rPr>
        <w:t>is able to</w:t>
      </w:r>
      <w:r>
        <w:rPr>
          <w:rFonts w:hint="eastAsia"/>
          <w:iCs/>
          <w:lang w:eastAsia="zh-CN"/>
        </w:rPr>
        <w:t xml:space="preserve"> route a PDCCH to the right MAC entity for the control and data receptions</w:t>
      </w:r>
      <w:r>
        <w:rPr>
          <w:iCs/>
          <w:lang w:eastAsia="zh-CN"/>
        </w:rPr>
        <w:t>, association</w:t>
      </w:r>
      <w:r>
        <w:rPr>
          <w:rFonts w:hint="eastAsia"/>
          <w:iCs/>
          <w:lang w:eastAsia="zh-CN"/>
        </w:rPr>
        <w:t xml:space="preserve"> between PDCCH and MAC entity should be explicitly configured.</w:t>
      </w:r>
      <w:r>
        <w:rPr>
          <w:iCs/>
          <w:lang w:eastAsia="zh-CN"/>
        </w:rPr>
        <w:t xml:space="preserve"> By extension, if for each MAC entity there is a respective HARQ entity, then the association between PDCCH and MAC entity can also be viewed as being between PDCCH and HARQ entity.</w:t>
      </w:r>
      <w:r>
        <w:rPr>
          <w:rFonts w:hint="eastAsia"/>
          <w:iCs/>
          <w:lang w:eastAsia="zh-CN"/>
        </w:rPr>
        <w:t xml:space="preserve"> </w:t>
      </w:r>
      <w:r>
        <w:rPr>
          <w:iCs/>
          <w:lang w:eastAsia="zh-CN"/>
        </w:rPr>
        <w:t>I</w:t>
      </w:r>
      <w:r>
        <w:rPr>
          <w:rFonts w:hint="eastAsia"/>
          <w:iCs/>
          <w:lang w:eastAsia="zh-CN"/>
        </w:rPr>
        <w:t xml:space="preserve">n order to simplify the </w:t>
      </w:r>
      <w:r>
        <w:rPr>
          <w:iCs/>
          <w:lang w:eastAsia="zh-CN"/>
        </w:rPr>
        <w:t>standardization</w:t>
      </w:r>
      <w:r>
        <w:rPr>
          <w:rFonts w:hint="eastAsia"/>
          <w:iCs/>
          <w:lang w:eastAsia="zh-CN"/>
        </w:rPr>
        <w:t xml:space="preserve"> effort, the association between PDCCH and </w:t>
      </w:r>
      <w:r>
        <w:rPr>
          <w:iCs/>
          <w:lang w:eastAsia="zh-CN"/>
        </w:rPr>
        <w:t>MAC entity (by extension HARQ</w:t>
      </w:r>
      <w:r>
        <w:rPr>
          <w:rFonts w:hint="eastAsia"/>
          <w:iCs/>
          <w:lang w:eastAsia="zh-CN"/>
        </w:rPr>
        <w:t xml:space="preserve"> entity</w:t>
      </w:r>
      <w:r>
        <w:rPr>
          <w:iCs/>
          <w:lang w:eastAsia="zh-CN"/>
        </w:rPr>
        <w:t>)</w:t>
      </w:r>
      <w:r>
        <w:rPr>
          <w:rFonts w:hint="eastAsia"/>
          <w:iCs/>
          <w:lang w:eastAsia="zh-CN"/>
        </w:rPr>
        <w:t xml:space="preserve"> </w:t>
      </w:r>
      <w:r>
        <w:rPr>
          <w:iCs/>
          <w:lang w:eastAsia="zh-CN"/>
        </w:rPr>
        <w:t>can</w:t>
      </w:r>
      <w:r>
        <w:rPr>
          <w:rFonts w:hint="eastAsia"/>
          <w:iCs/>
          <w:lang w:eastAsia="zh-CN"/>
        </w:rPr>
        <w:t xml:space="preserve"> be done </w:t>
      </w:r>
      <w:r>
        <w:rPr>
          <w:iCs/>
          <w:lang w:eastAsia="zh-CN"/>
        </w:rPr>
        <w:t>at the</w:t>
      </w:r>
      <w:r>
        <w:rPr>
          <w:rFonts w:hint="eastAsia"/>
          <w:iCs/>
          <w:lang w:eastAsia="zh-CN"/>
        </w:rPr>
        <w:t xml:space="preserve"> CORESET level</w:t>
      </w:r>
      <w:r>
        <w:rPr>
          <w:iCs/>
          <w:lang w:eastAsia="zh-CN"/>
        </w:rPr>
        <w:t xml:space="preserve">. </w:t>
      </w:r>
      <w:r>
        <w:rPr>
          <w:lang w:eastAsia="zh-CN"/>
        </w:rPr>
        <w:t>W</w:t>
      </w:r>
      <w:r>
        <w:rPr>
          <w:rFonts w:hint="eastAsia"/>
          <w:lang w:eastAsia="zh-CN"/>
        </w:rPr>
        <w:t xml:space="preserve">hen multiple CORESETs </w:t>
      </w:r>
      <w:r>
        <w:rPr>
          <w:lang w:eastAsia="zh-CN"/>
        </w:rPr>
        <w:t xml:space="preserve">carrying multiple PDCCHs </w:t>
      </w:r>
      <w:r>
        <w:rPr>
          <w:rFonts w:hint="eastAsia"/>
          <w:lang w:eastAsia="zh-CN"/>
        </w:rPr>
        <w:t xml:space="preserve">are configured to a UE, </w:t>
      </w:r>
      <w:r>
        <w:rPr>
          <w:lang w:eastAsia="zh-CN"/>
        </w:rPr>
        <w:t>the</w:t>
      </w:r>
      <w:r>
        <w:rPr>
          <w:rFonts w:hint="eastAsia"/>
          <w:lang w:eastAsia="zh-CN"/>
        </w:rPr>
        <w:t xml:space="preserve"> CORESETs can correspond to one or multiple MAC entities</w:t>
      </w:r>
      <w:r>
        <w:rPr>
          <w:lang w:eastAsia="zh-CN"/>
        </w:rPr>
        <w:t xml:space="preserve"> (by extension HARQ entities)</w:t>
      </w:r>
      <w:r>
        <w:rPr>
          <w:rFonts w:hint="eastAsia"/>
          <w:lang w:eastAsia="zh-CN"/>
        </w:rPr>
        <w:t xml:space="preserve"> depending on the configured </w:t>
      </w:r>
      <w:r>
        <w:rPr>
          <w:lang w:eastAsia="zh-CN"/>
        </w:rPr>
        <w:t>association</w:t>
      </w:r>
      <w:r>
        <w:rPr>
          <w:rFonts w:hint="eastAsia"/>
          <w:lang w:eastAsia="zh-CN"/>
        </w:rPr>
        <w:t xml:space="preserve"> of CORESET</w:t>
      </w:r>
      <w:r>
        <w:rPr>
          <w:lang w:eastAsia="zh-CN"/>
        </w:rPr>
        <w:t xml:space="preserve"> and MAC entit</w:t>
      </w:r>
      <w:r>
        <w:rPr>
          <w:rFonts w:hint="eastAsia"/>
          <w:lang w:eastAsia="zh-CN"/>
        </w:rPr>
        <w:t>y</w:t>
      </w:r>
      <w:r>
        <w:rPr>
          <w:lang w:eastAsia="zh-CN"/>
        </w:rPr>
        <w:t xml:space="preserve"> (by extension HARQ entity)</w:t>
      </w:r>
      <w:r>
        <w:rPr>
          <w:rFonts w:hint="eastAsia"/>
          <w:lang w:eastAsia="zh-CN"/>
        </w:rPr>
        <w:t xml:space="preserve"> for each CORESET.</w:t>
      </w:r>
      <w:r>
        <w:rPr>
          <w:lang w:eastAsia="zh-CN"/>
        </w:rPr>
        <w:t xml:space="preserve"> </w:t>
      </w:r>
      <w:r>
        <w:rPr>
          <w:iCs/>
          <w:lang w:eastAsia="zh-CN"/>
        </w:rPr>
        <w:t>Moreover</w:t>
      </w:r>
      <w:r>
        <w:rPr>
          <w:rFonts w:hint="eastAsia"/>
          <w:iCs/>
          <w:lang w:eastAsia="zh-CN"/>
        </w:rPr>
        <w:t>, time and frequency resource</w:t>
      </w:r>
      <w:r>
        <w:rPr>
          <w:iCs/>
          <w:lang w:eastAsia="zh-CN"/>
        </w:rPr>
        <w:t>s</w:t>
      </w:r>
      <w:r>
        <w:rPr>
          <w:rFonts w:hint="eastAsia"/>
          <w:iCs/>
          <w:lang w:eastAsia="zh-CN"/>
        </w:rPr>
        <w:t xml:space="preserve"> </w:t>
      </w:r>
      <w:r>
        <w:rPr>
          <w:iCs/>
          <w:lang w:eastAsia="zh-CN"/>
        </w:rPr>
        <w:t>of CORESETs from</w:t>
      </w:r>
      <w:r>
        <w:rPr>
          <w:rFonts w:hint="eastAsia"/>
          <w:iCs/>
          <w:lang w:eastAsia="zh-CN"/>
        </w:rPr>
        <w:t xml:space="preserve"> TRPs can be semi-statically </w:t>
      </w:r>
      <w:r>
        <w:rPr>
          <w:iCs/>
          <w:lang w:eastAsia="zh-CN"/>
        </w:rPr>
        <w:t>coordinated</w:t>
      </w:r>
      <w:r>
        <w:rPr>
          <w:rFonts w:hint="eastAsia"/>
          <w:iCs/>
          <w:lang w:eastAsia="zh-CN"/>
        </w:rPr>
        <w:t xml:space="preserve"> </w:t>
      </w:r>
      <w:r>
        <w:rPr>
          <w:iCs/>
          <w:lang w:eastAsia="zh-CN"/>
        </w:rPr>
        <w:t xml:space="preserve">between TRPs </w:t>
      </w:r>
      <w:r>
        <w:rPr>
          <w:rFonts w:hint="eastAsia"/>
          <w:iCs/>
          <w:lang w:eastAsia="zh-CN"/>
        </w:rPr>
        <w:t xml:space="preserve">in CORESET level. </w:t>
      </w:r>
      <w:r>
        <w:rPr>
          <w:iCs/>
          <w:lang w:eastAsia="zh-CN"/>
        </w:rPr>
        <w:t>Therefore</w:t>
      </w:r>
      <w:r>
        <w:rPr>
          <w:rFonts w:hint="eastAsia"/>
          <w:iCs/>
          <w:lang w:eastAsia="zh-CN"/>
        </w:rPr>
        <w:t>, t</w:t>
      </w:r>
      <w:r>
        <w:rPr>
          <w:rFonts w:hint="eastAsia"/>
          <w:lang w:eastAsia="zh-CN"/>
        </w:rPr>
        <w:t xml:space="preserve">he </w:t>
      </w:r>
      <w:r>
        <w:rPr>
          <w:lang w:eastAsia="zh-CN"/>
        </w:rPr>
        <w:t xml:space="preserve">association between </w:t>
      </w:r>
      <w:r>
        <w:rPr>
          <w:rFonts w:hint="eastAsia"/>
          <w:lang w:eastAsia="zh-CN"/>
        </w:rPr>
        <w:t>CORESET</w:t>
      </w:r>
      <w:r>
        <w:rPr>
          <w:lang w:eastAsia="zh-CN"/>
        </w:rPr>
        <w:t xml:space="preserve"> and HARQ entit</w:t>
      </w:r>
      <w:r>
        <w:rPr>
          <w:rFonts w:hint="eastAsia"/>
          <w:lang w:eastAsia="zh-CN"/>
        </w:rPr>
        <w:t>y</w:t>
      </w:r>
      <w:r>
        <w:rPr>
          <w:lang w:eastAsia="zh-CN"/>
        </w:rPr>
        <w:t xml:space="preserve"> can be </w:t>
      </w:r>
      <w:r>
        <w:rPr>
          <w:rFonts w:hint="eastAsia"/>
          <w:lang w:eastAsia="zh-CN"/>
        </w:rPr>
        <w:t>configured</w:t>
      </w:r>
      <w:r>
        <w:rPr>
          <w:lang w:eastAsia="zh-CN"/>
        </w:rPr>
        <w:t xml:space="preserve"> to a UE with the CORESET configuration, i.e. using RRC signaling. </w:t>
      </w:r>
    </w:p>
    <w:p w:rsidR="00323276" w:rsidRDefault="00323276" w:rsidP="003D35A1">
      <w:pPr>
        <w:autoSpaceDE/>
        <w:autoSpaceDN/>
        <w:adjustRightInd/>
        <w:spacing w:afterLines="50" w:after="156"/>
        <w:rPr>
          <w:i/>
          <w:lang w:eastAsia="zh-CN"/>
        </w:rPr>
      </w:pPr>
      <w:r w:rsidRPr="00B32846">
        <w:rPr>
          <w:b/>
          <w:i/>
          <w:lang w:eastAsia="zh-CN"/>
        </w:rPr>
        <w:t xml:space="preserve">Proposal </w:t>
      </w:r>
      <w:r w:rsidR="00E52DF4">
        <w:rPr>
          <w:b/>
          <w:i/>
          <w:lang w:eastAsia="zh-CN"/>
        </w:rPr>
        <w:t>15</w:t>
      </w:r>
      <w:r w:rsidRPr="00B32846">
        <w:rPr>
          <w:b/>
          <w:i/>
          <w:lang w:eastAsia="zh-CN"/>
        </w:rPr>
        <w:t xml:space="preserve">: </w:t>
      </w:r>
      <w:r>
        <w:rPr>
          <w:i/>
          <w:lang w:eastAsia="zh-CN"/>
        </w:rPr>
        <w:t xml:space="preserve">Association between </w:t>
      </w:r>
      <w:r>
        <w:rPr>
          <w:rFonts w:hint="eastAsia"/>
          <w:i/>
          <w:lang w:eastAsia="zh-CN"/>
        </w:rPr>
        <w:t xml:space="preserve">CORESET </w:t>
      </w:r>
      <w:r>
        <w:rPr>
          <w:i/>
          <w:lang w:eastAsia="zh-CN"/>
        </w:rPr>
        <w:t xml:space="preserve">and HARQ entity should be </w:t>
      </w:r>
      <w:r>
        <w:rPr>
          <w:rFonts w:hint="eastAsia"/>
          <w:i/>
          <w:lang w:eastAsia="zh-CN"/>
        </w:rPr>
        <w:t xml:space="preserve">configured by RRC </w:t>
      </w:r>
      <w:r>
        <w:rPr>
          <w:i/>
          <w:lang w:eastAsia="zh-CN"/>
        </w:rPr>
        <w:t>signaling.</w:t>
      </w:r>
    </w:p>
    <w:bookmarkEnd w:id="0"/>
    <w:bookmarkEnd w:id="1"/>
    <w:p w:rsidR="00013BEC" w:rsidRPr="00B32846" w:rsidRDefault="00013BEC" w:rsidP="00157135">
      <w:pPr>
        <w:pStyle w:val="Heading1"/>
      </w:pPr>
      <w:r w:rsidRPr="00B32846">
        <w:rPr>
          <w:rFonts w:hint="eastAsia"/>
        </w:rPr>
        <w:t>Conclusions</w:t>
      </w:r>
    </w:p>
    <w:p w:rsidR="000238BC" w:rsidRDefault="00013BEC">
      <w:pPr>
        <w:spacing w:after="0"/>
        <w:rPr>
          <w:lang w:eastAsia="zh-CN"/>
        </w:rPr>
      </w:pPr>
      <w:r w:rsidRPr="00B32846">
        <w:rPr>
          <w:lang w:eastAsia="zh-CN"/>
        </w:rPr>
        <w:t>Our</w:t>
      </w:r>
      <w:r w:rsidR="007203C4">
        <w:rPr>
          <w:lang w:eastAsia="zh-CN"/>
        </w:rPr>
        <w:t xml:space="preserve"> observations and</w:t>
      </w:r>
      <w:r w:rsidRPr="00B32846">
        <w:rPr>
          <w:lang w:eastAsia="zh-CN"/>
        </w:rPr>
        <w:t xml:space="preserve"> proposals in this contribution are summarized as follows.</w:t>
      </w:r>
    </w:p>
    <w:p w:rsidR="004F04B3" w:rsidRDefault="004F04B3" w:rsidP="003D35A1">
      <w:pPr>
        <w:spacing w:before="120" w:afterLines="50" w:after="156"/>
        <w:rPr>
          <w:i/>
          <w:lang w:eastAsia="zh-CN"/>
        </w:rPr>
      </w:pPr>
      <w:r>
        <w:rPr>
          <w:rFonts w:hint="eastAsia"/>
          <w:b/>
          <w:i/>
          <w:lang w:eastAsia="zh-CN"/>
        </w:rPr>
        <w:t xml:space="preserve">Observation 1: </w:t>
      </w:r>
      <w:r w:rsidRPr="00350B93">
        <w:rPr>
          <w:i/>
          <w:lang w:eastAsia="zh-CN"/>
        </w:rPr>
        <w:t xml:space="preserve">Sparsely </w:t>
      </w:r>
      <w:r>
        <w:rPr>
          <w:i/>
          <w:lang w:eastAsia="zh-CN"/>
        </w:rPr>
        <w:t>nested</w:t>
      </w:r>
      <w:r w:rsidRPr="00350B93">
        <w:rPr>
          <w:i/>
          <w:lang w:eastAsia="zh-CN"/>
        </w:rPr>
        <w:t xml:space="preserve"> </w:t>
      </w:r>
      <w:r w:rsidRPr="00DE2E5E">
        <w:rPr>
          <w:i/>
          <w:lang w:eastAsia="zh-CN"/>
        </w:rPr>
        <w:t>structure</w:t>
      </w:r>
      <w:r w:rsidRPr="00DE2E5E">
        <w:rPr>
          <w:rFonts w:hint="eastAsia"/>
          <w:i/>
          <w:lang w:eastAsia="zh-CN"/>
        </w:rPr>
        <w:t xml:space="preserve"> of</w:t>
      </w:r>
      <w:r w:rsidRPr="00350B93">
        <w:rPr>
          <w:i/>
          <w:lang w:eastAsia="zh-CN"/>
        </w:rPr>
        <w:t xml:space="preserve"> search space has lower blocking probability compared with </w:t>
      </w:r>
      <w:r>
        <w:rPr>
          <w:rFonts w:hint="eastAsia"/>
          <w:i/>
          <w:lang w:eastAsia="zh-CN"/>
        </w:rPr>
        <w:t xml:space="preserve">continuously </w:t>
      </w:r>
      <w:r>
        <w:rPr>
          <w:i/>
          <w:lang w:eastAsia="zh-CN"/>
        </w:rPr>
        <w:t>nested</w:t>
      </w:r>
      <w:r w:rsidRPr="00DE2E5E">
        <w:rPr>
          <w:i/>
          <w:lang w:eastAsia="zh-CN"/>
        </w:rPr>
        <w:t xml:space="preserve"> structure</w:t>
      </w:r>
      <w:r w:rsidRPr="00DE2E5E">
        <w:rPr>
          <w:rFonts w:hint="eastAsia"/>
          <w:i/>
          <w:lang w:eastAsia="zh-CN"/>
        </w:rPr>
        <w:t xml:space="preserve"> of</w:t>
      </w:r>
      <w:r w:rsidRPr="00350B93">
        <w:rPr>
          <w:i/>
          <w:lang w:eastAsia="zh-CN"/>
        </w:rPr>
        <w:t xml:space="preserve"> search space</w:t>
      </w:r>
      <w:r>
        <w:rPr>
          <w:i/>
          <w:lang w:eastAsia="zh-CN"/>
        </w:rPr>
        <w:t>s.</w:t>
      </w:r>
    </w:p>
    <w:p w:rsidR="00283B0A" w:rsidRDefault="00283B0A" w:rsidP="003D35A1">
      <w:pPr>
        <w:autoSpaceDE/>
        <w:autoSpaceDN/>
        <w:adjustRightInd/>
        <w:spacing w:beforeLines="50" w:before="156" w:afterLines="50" w:after="156"/>
        <w:rPr>
          <w:i/>
          <w:lang w:eastAsia="zh-CN"/>
        </w:rPr>
      </w:pPr>
      <w:r w:rsidRPr="003F404A">
        <w:rPr>
          <w:b/>
          <w:i/>
          <w:lang w:eastAsia="zh-CN"/>
        </w:rPr>
        <w:t>Proposal 1:</w:t>
      </w:r>
      <w:r w:rsidRPr="003F404A">
        <w:rPr>
          <w:i/>
          <w:lang w:eastAsia="zh-CN"/>
        </w:rPr>
        <w:t xml:space="preserve"> </w:t>
      </w:r>
      <w:r>
        <w:rPr>
          <w:rFonts w:hint="eastAsia"/>
          <w:i/>
          <w:lang w:eastAsia="zh-CN"/>
        </w:rPr>
        <w:t>The candidate configurations provided in Table 1</w:t>
      </w:r>
      <w:r w:rsidRPr="003F404A">
        <w:rPr>
          <w:i/>
          <w:lang w:eastAsia="zh-CN"/>
        </w:rPr>
        <w:t xml:space="preserve"> </w:t>
      </w:r>
      <w:r>
        <w:rPr>
          <w:rFonts w:hint="eastAsia"/>
          <w:i/>
          <w:lang w:eastAsia="zh-CN"/>
        </w:rPr>
        <w:t xml:space="preserve">can be the starting point for configuration of the </w:t>
      </w:r>
      <w:r w:rsidRPr="003F404A">
        <w:rPr>
          <w:i/>
          <w:lang w:eastAsia="zh-CN"/>
        </w:rPr>
        <w:t>CORESET</w:t>
      </w:r>
      <w:r>
        <w:rPr>
          <w:rFonts w:hint="eastAsia"/>
          <w:i/>
          <w:lang w:eastAsia="zh-CN"/>
        </w:rPr>
        <w:t xml:space="preserve"> for scheduling RMSI</w:t>
      </w:r>
      <w:r w:rsidRPr="003F404A">
        <w:rPr>
          <w:i/>
          <w:lang w:eastAsia="zh-CN"/>
        </w:rPr>
        <w:t>.</w:t>
      </w:r>
    </w:p>
    <w:p w:rsidR="00822CD5" w:rsidRDefault="00822CD5" w:rsidP="003D35A1">
      <w:pPr>
        <w:autoSpaceDE/>
        <w:autoSpaceDN/>
        <w:adjustRightInd/>
        <w:spacing w:before="120" w:afterLines="50" w:after="156"/>
        <w:rPr>
          <w:b/>
          <w:i/>
          <w:lang w:eastAsia="zh-CN"/>
        </w:rPr>
      </w:pPr>
      <w:r w:rsidRPr="00992763">
        <w:rPr>
          <w:b/>
          <w:i/>
          <w:lang w:eastAsia="zh-CN"/>
        </w:rPr>
        <w:t xml:space="preserve">Proposal </w:t>
      </w:r>
      <w:r>
        <w:rPr>
          <w:rFonts w:hint="eastAsia"/>
          <w:b/>
          <w:i/>
          <w:lang w:eastAsia="zh-CN"/>
        </w:rPr>
        <w:t>2</w:t>
      </w:r>
      <w:r w:rsidRPr="00992763">
        <w:rPr>
          <w:b/>
          <w:i/>
          <w:lang w:eastAsia="zh-CN"/>
        </w:rPr>
        <w:t xml:space="preserve">: </w:t>
      </w:r>
      <w:r>
        <w:rPr>
          <w:i/>
          <w:lang w:eastAsia="zh-CN"/>
        </w:rPr>
        <w:t>RMSI can be used to indicate a CORESET for other system information, paging, etc.</w:t>
      </w:r>
    </w:p>
    <w:p w:rsidR="0095653B" w:rsidRDefault="0095653B" w:rsidP="003D35A1">
      <w:pPr>
        <w:autoSpaceDE/>
        <w:autoSpaceDN/>
        <w:adjustRightInd/>
        <w:spacing w:afterLines="50" w:after="156"/>
        <w:rPr>
          <w:i/>
          <w:lang w:eastAsia="zh-CN"/>
        </w:rPr>
      </w:pPr>
      <w:r w:rsidRPr="00750AC4">
        <w:rPr>
          <w:b/>
          <w:i/>
          <w:lang w:eastAsia="zh-CN"/>
        </w:rPr>
        <w:t xml:space="preserve">Proposal </w:t>
      </w:r>
      <w:r>
        <w:rPr>
          <w:rFonts w:hint="eastAsia"/>
          <w:b/>
          <w:i/>
          <w:lang w:eastAsia="zh-CN"/>
        </w:rPr>
        <w:t>3</w:t>
      </w:r>
      <w:r w:rsidRPr="00750AC4">
        <w:rPr>
          <w:b/>
          <w:i/>
          <w:lang w:eastAsia="zh-CN"/>
        </w:rPr>
        <w:t xml:space="preserve">: </w:t>
      </w:r>
      <w:r>
        <w:rPr>
          <w:rFonts w:hint="eastAsia"/>
          <w:i/>
          <w:lang w:eastAsia="zh-CN"/>
        </w:rPr>
        <w:t>Default monitoring periodicities should be predefined for monitoring PDCCH</w:t>
      </w:r>
      <w:r w:rsidRPr="00B177DE">
        <w:rPr>
          <w:rFonts w:hint="eastAsia"/>
          <w:i/>
          <w:lang w:eastAsia="zh-CN"/>
        </w:rPr>
        <w:t>.</w:t>
      </w:r>
    </w:p>
    <w:p w:rsidR="000238BC" w:rsidRDefault="00A747A8" w:rsidP="003D35A1">
      <w:pPr>
        <w:spacing w:afterLines="50" w:after="156"/>
        <w:rPr>
          <w:b/>
          <w:i/>
          <w:lang w:eastAsia="zh-CN"/>
        </w:rPr>
      </w:pPr>
      <w:r w:rsidRPr="009A52BE">
        <w:rPr>
          <w:b/>
          <w:i/>
          <w:lang w:eastAsia="zh-CN"/>
        </w:rPr>
        <w:t xml:space="preserve">Proposal </w:t>
      </w:r>
      <w:r w:rsidR="00E52DF4">
        <w:rPr>
          <w:b/>
          <w:i/>
          <w:lang w:eastAsia="zh-CN"/>
        </w:rPr>
        <w:t>4</w:t>
      </w:r>
      <w:r w:rsidRPr="00AF0BAB">
        <w:rPr>
          <w:i/>
          <w:lang w:eastAsia="zh-CN"/>
        </w:rPr>
        <w:t xml:space="preserve">: </w:t>
      </w:r>
      <w:r>
        <w:rPr>
          <w:i/>
          <w:lang w:eastAsia="zh-CN"/>
        </w:rPr>
        <w:t>Confirm the working assumption: R</w:t>
      </w:r>
      <w:r w:rsidRPr="00536D99">
        <w:rPr>
          <w:i/>
          <w:lang w:eastAsia="zh-CN"/>
        </w:rPr>
        <w:t>e-use NR DL RA type 0 basis in units of 6 RBs</w:t>
      </w:r>
      <w:r w:rsidRPr="00536D99">
        <w:rPr>
          <w:rFonts w:eastAsia="MS Mincho"/>
          <w:i/>
          <w:lang w:eastAsia="ja-JP"/>
        </w:rPr>
        <w:t>, where no restriction on the maximum number of segments for a given CORESET</w:t>
      </w:r>
      <w:r>
        <w:rPr>
          <w:lang w:eastAsia="zh-CN"/>
        </w:rPr>
        <w:t>.</w:t>
      </w:r>
    </w:p>
    <w:p w:rsidR="00393521" w:rsidRDefault="00393521" w:rsidP="003D35A1">
      <w:pPr>
        <w:spacing w:afterLines="50" w:after="156"/>
        <w:rPr>
          <w:i/>
          <w:lang w:eastAsia="zh-CN"/>
        </w:rPr>
      </w:pPr>
      <w:r w:rsidRPr="009A52BE">
        <w:rPr>
          <w:b/>
          <w:i/>
          <w:lang w:eastAsia="zh-CN"/>
        </w:rPr>
        <w:t xml:space="preserve">Proposal </w:t>
      </w:r>
      <w:r w:rsidR="00E52DF4">
        <w:rPr>
          <w:b/>
          <w:i/>
          <w:lang w:eastAsia="zh-CN"/>
        </w:rPr>
        <w:t>5</w:t>
      </w:r>
      <w:r w:rsidRPr="00AF0BAB">
        <w:rPr>
          <w:i/>
          <w:lang w:eastAsia="zh-CN"/>
        </w:rPr>
        <w:t xml:space="preserve">: </w:t>
      </w:r>
      <w:r w:rsidRPr="00992763">
        <w:rPr>
          <w:i/>
          <w:lang w:eastAsia="zh-CN"/>
        </w:rPr>
        <w:t xml:space="preserve">Additional CORESET(s) </w:t>
      </w:r>
      <w:r>
        <w:rPr>
          <w:i/>
          <w:lang w:eastAsia="zh-CN"/>
        </w:rPr>
        <w:t>with</w:t>
      </w:r>
      <w:r w:rsidRPr="00992763">
        <w:rPr>
          <w:i/>
          <w:lang w:eastAsia="zh-CN"/>
        </w:rPr>
        <w:t xml:space="preserve"> common search space(s) can be </w:t>
      </w:r>
      <w:r w:rsidRPr="00992763">
        <w:rPr>
          <w:rFonts w:hint="eastAsia"/>
          <w:i/>
          <w:lang w:eastAsia="zh-CN"/>
        </w:rPr>
        <w:t>configured</w:t>
      </w:r>
      <w:r w:rsidRPr="00992763">
        <w:rPr>
          <w:i/>
          <w:lang w:eastAsia="zh-CN"/>
        </w:rPr>
        <w:t xml:space="preserve"> </w:t>
      </w:r>
      <w:r>
        <w:rPr>
          <w:rFonts w:hint="eastAsia"/>
          <w:i/>
          <w:lang w:eastAsia="zh-CN"/>
        </w:rPr>
        <w:t xml:space="preserve">by UE-specific </w:t>
      </w:r>
      <w:r w:rsidRPr="00992763">
        <w:rPr>
          <w:i/>
          <w:lang w:eastAsia="zh-CN"/>
        </w:rPr>
        <w:t>RRC</w:t>
      </w:r>
      <w:r>
        <w:rPr>
          <w:rFonts w:hint="eastAsia"/>
          <w:i/>
          <w:lang w:eastAsia="zh-CN"/>
        </w:rPr>
        <w:t xml:space="preserve"> signaling</w:t>
      </w:r>
      <w:r>
        <w:rPr>
          <w:i/>
          <w:lang w:eastAsia="zh-CN"/>
        </w:rPr>
        <w:t>.</w:t>
      </w:r>
      <w:r w:rsidRPr="00992763">
        <w:rPr>
          <w:i/>
          <w:lang w:eastAsia="zh-CN"/>
        </w:rPr>
        <w:t xml:space="preserve"> </w:t>
      </w:r>
    </w:p>
    <w:p w:rsidR="00E52DF4" w:rsidRDefault="00E52DF4" w:rsidP="003D35A1">
      <w:pPr>
        <w:spacing w:beforeLines="50" w:before="156" w:after="0"/>
        <w:rPr>
          <w:i/>
          <w:lang w:eastAsia="zh-CN"/>
        </w:rPr>
      </w:pPr>
      <w:r>
        <w:rPr>
          <w:rFonts w:hint="eastAsia"/>
          <w:b/>
          <w:i/>
          <w:lang w:eastAsia="zh-CN"/>
        </w:rPr>
        <w:t xml:space="preserve">Proposal </w:t>
      </w:r>
      <w:r>
        <w:rPr>
          <w:b/>
          <w:i/>
          <w:lang w:eastAsia="zh-CN"/>
        </w:rPr>
        <w:t>6</w:t>
      </w:r>
      <w:r w:rsidRPr="00D306A2">
        <w:rPr>
          <w:rFonts w:hint="eastAsia"/>
          <w:b/>
          <w:i/>
          <w:lang w:eastAsia="zh-CN"/>
        </w:rPr>
        <w:t>:</w:t>
      </w:r>
      <w:r w:rsidRPr="008B39CD">
        <w:rPr>
          <w:rFonts w:hint="eastAsia"/>
          <w:i/>
          <w:lang w:eastAsia="zh-CN"/>
        </w:rPr>
        <w:t xml:space="preserve"> </w:t>
      </w:r>
      <w:r>
        <w:rPr>
          <w:rFonts w:hint="eastAsia"/>
          <w:i/>
          <w:lang w:eastAsia="zh-CN"/>
        </w:rPr>
        <w:t>When CCEs corresponding to a</w:t>
      </w:r>
      <w:r>
        <w:rPr>
          <w:i/>
          <w:lang w:eastAsia="zh-CN"/>
        </w:rPr>
        <w:t xml:space="preserve"> search space</w:t>
      </w:r>
      <w:r>
        <w:rPr>
          <w:rFonts w:hint="eastAsia"/>
          <w:i/>
          <w:lang w:eastAsia="zh-CN"/>
        </w:rPr>
        <w:t xml:space="preserve"> with higher </w:t>
      </w:r>
      <w:r>
        <w:rPr>
          <w:i/>
          <w:lang w:eastAsia="zh-CN"/>
        </w:rPr>
        <w:t>aggregation</w:t>
      </w:r>
      <w:r>
        <w:rPr>
          <w:rFonts w:hint="eastAsia"/>
          <w:i/>
          <w:lang w:eastAsia="zh-CN"/>
        </w:rPr>
        <w:t xml:space="preserve"> level contains CCEs </w:t>
      </w:r>
      <w:r>
        <w:rPr>
          <w:i/>
          <w:lang w:eastAsia="zh-CN"/>
        </w:rPr>
        <w:t>corresponding</w:t>
      </w:r>
      <w:r>
        <w:rPr>
          <w:rFonts w:hint="eastAsia"/>
          <w:i/>
          <w:lang w:eastAsia="zh-CN"/>
        </w:rPr>
        <w:t xml:space="preserve"> to a search space with lower aggregation level</w:t>
      </w:r>
    </w:p>
    <w:p w:rsidR="00E52DF4" w:rsidRDefault="00E52DF4" w:rsidP="00E52DF4">
      <w:pPr>
        <w:numPr>
          <w:ilvl w:val="0"/>
          <w:numId w:val="1"/>
        </w:numPr>
        <w:autoSpaceDE/>
        <w:autoSpaceDN/>
        <w:adjustRightInd/>
        <w:spacing w:after="0"/>
        <w:ind w:left="714" w:hanging="357"/>
        <w:rPr>
          <w:i/>
          <w:lang w:eastAsia="zh-CN"/>
        </w:rPr>
      </w:pPr>
      <w:r>
        <w:rPr>
          <w:i/>
          <w:lang w:eastAsia="zh-CN"/>
        </w:rPr>
        <w:t>The PDCCH candidates with the highest aggregation level should be located non-contiguously.</w:t>
      </w:r>
    </w:p>
    <w:p w:rsidR="00E52DF4" w:rsidRDefault="00E52DF4" w:rsidP="00E52DF4">
      <w:pPr>
        <w:numPr>
          <w:ilvl w:val="0"/>
          <w:numId w:val="1"/>
        </w:numPr>
        <w:autoSpaceDE/>
        <w:autoSpaceDN/>
        <w:adjustRightInd/>
        <w:spacing w:after="0"/>
        <w:ind w:left="714" w:hanging="357"/>
        <w:rPr>
          <w:i/>
          <w:lang w:eastAsia="zh-CN"/>
        </w:rPr>
      </w:pPr>
      <w:r>
        <w:rPr>
          <w:i/>
          <w:lang w:eastAsia="zh-CN"/>
        </w:rPr>
        <w:t>T</w:t>
      </w:r>
      <w:r w:rsidRPr="00883B74">
        <w:rPr>
          <w:i/>
          <w:lang w:eastAsia="zh-CN"/>
        </w:rPr>
        <w:t xml:space="preserve">he PDCCH candidates with lower aggregation level should be located </w:t>
      </w:r>
      <w:r>
        <w:rPr>
          <w:rFonts w:hint="eastAsia"/>
          <w:i/>
          <w:lang w:eastAsia="zh-CN"/>
        </w:rPr>
        <w:t>non-contiguously</w:t>
      </w:r>
      <w:r>
        <w:rPr>
          <w:i/>
          <w:lang w:eastAsia="zh-CN"/>
        </w:rPr>
        <w:t xml:space="preserve"> and non-uniformly within the set of CCEs corresponding to the PDCCH candidates </w:t>
      </w:r>
      <w:r>
        <w:rPr>
          <w:rFonts w:hint="eastAsia"/>
          <w:i/>
          <w:lang w:eastAsia="zh-CN"/>
        </w:rPr>
        <w:t>at</w:t>
      </w:r>
      <w:r>
        <w:rPr>
          <w:i/>
          <w:lang w:eastAsia="zh-CN"/>
        </w:rPr>
        <w:t xml:space="preserve"> the highest aggregation level. </w:t>
      </w:r>
    </w:p>
    <w:p w:rsidR="00E52DF4" w:rsidRDefault="00E52DF4" w:rsidP="00E52DF4">
      <w:pPr>
        <w:numPr>
          <w:ilvl w:val="0"/>
          <w:numId w:val="1"/>
        </w:numPr>
        <w:autoSpaceDE/>
        <w:autoSpaceDN/>
        <w:adjustRightInd/>
        <w:spacing w:after="0"/>
        <w:ind w:left="714" w:hanging="357"/>
        <w:rPr>
          <w:i/>
          <w:lang w:eastAsia="zh-CN"/>
        </w:rPr>
      </w:pPr>
      <w:r>
        <w:rPr>
          <w:i/>
          <w:lang w:eastAsia="zh-CN"/>
        </w:rPr>
        <w:t>T</w:t>
      </w:r>
      <w:r>
        <w:rPr>
          <w:rFonts w:hint="eastAsia"/>
          <w:i/>
          <w:lang w:eastAsia="zh-CN"/>
        </w:rPr>
        <w:t xml:space="preserve">he CCEs corresponding to the search space with lower aggregation level is associated with </w:t>
      </w:r>
      <w:r w:rsidRPr="00B57607">
        <w:rPr>
          <w:i/>
          <w:lang w:eastAsia="zh-CN"/>
        </w:rPr>
        <w:t>the UE’s C-RNTI/</w:t>
      </w:r>
      <w:r>
        <w:rPr>
          <w:i/>
          <w:lang w:eastAsia="zh-CN"/>
        </w:rPr>
        <w:t xml:space="preserve">a </w:t>
      </w:r>
      <w:r w:rsidRPr="002875E4">
        <w:rPr>
          <w:i/>
          <w:lang w:eastAsia="zh-CN"/>
        </w:rPr>
        <w:t xml:space="preserve">configurable </w:t>
      </w:r>
      <w:r w:rsidRPr="002875E4">
        <w:rPr>
          <w:rFonts w:hint="eastAsia"/>
          <w:i/>
          <w:lang w:eastAsia="zh-CN"/>
        </w:rPr>
        <w:t>UE</w:t>
      </w:r>
      <w:r w:rsidRPr="002875E4">
        <w:rPr>
          <w:i/>
          <w:lang w:eastAsia="zh-CN"/>
        </w:rPr>
        <w:t>-specific</w:t>
      </w:r>
      <w:r>
        <w:rPr>
          <w:i/>
          <w:lang w:eastAsia="zh-CN"/>
        </w:rPr>
        <w:t xml:space="preserve"> ID</w:t>
      </w:r>
      <w:r w:rsidRPr="002875E4">
        <w:rPr>
          <w:rFonts w:hint="eastAsia"/>
          <w:i/>
          <w:lang w:eastAsia="zh-CN"/>
        </w:rPr>
        <w:t>.</w:t>
      </w:r>
    </w:p>
    <w:p w:rsidR="0095653B" w:rsidRDefault="0095653B" w:rsidP="003D35A1">
      <w:pPr>
        <w:spacing w:beforeLines="50" w:before="156"/>
        <w:rPr>
          <w:lang w:eastAsia="zh-CN"/>
        </w:rPr>
      </w:pPr>
      <w:r>
        <w:rPr>
          <w:rFonts w:hint="eastAsia"/>
          <w:b/>
          <w:i/>
          <w:lang w:eastAsia="zh-CN"/>
        </w:rPr>
        <w:t xml:space="preserve">Proposal </w:t>
      </w:r>
      <w:r w:rsidR="00E52DF4">
        <w:rPr>
          <w:b/>
          <w:i/>
          <w:lang w:eastAsia="zh-CN"/>
        </w:rPr>
        <w:t>7</w:t>
      </w:r>
      <w:r w:rsidRPr="00D306A2">
        <w:rPr>
          <w:rFonts w:hint="eastAsia"/>
          <w:b/>
          <w:i/>
          <w:lang w:eastAsia="zh-CN"/>
        </w:rPr>
        <w:t>:</w:t>
      </w:r>
      <w:r>
        <w:rPr>
          <w:i/>
          <w:lang w:eastAsia="zh-CN"/>
        </w:rPr>
        <w:t xml:space="preserve"> Aggregation level of 16 </w:t>
      </w:r>
      <w:r>
        <w:rPr>
          <w:rFonts w:hint="eastAsia"/>
          <w:i/>
          <w:lang w:eastAsia="zh-CN"/>
        </w:rPr>
        <w:t>should be supported in NR</w:t>
      </w:r>
      <w:r w:rsidRPr="00883B74">
        <w:rPr>
          <w:i/>
          <w:lang w:eastAsia="zh-CN"/>
        </w:rPr>
        <w:t>.</w:t>
      </w:r>
    </w:p>
    <w:p w:rsidR="0095653B" w:rsidRDefault="0095653B" w:rsidP="003D35A1">
      <w:pPr>
        <w:spacing w:beforeLines="50" w:before="156"/>
        <w:rPr>
          <w:i/>
          <w:lang w:eastAsia="zh-CN"/>
        </w:rPr>
      </w:pPr>
      <w:r w:rsidRPr="009A52BE">
        <w:rPr>
          <w:b/>
          <w:i/>
          <w:lang w:eastAsia="zh-CN"/>
        </w:rPr>
        <w:t xml:space="preserve">Proposal </w:t>
      </w:r>
      <w:r w:rsidR="00E52DF4">
        <w:rPr>
          <w:b/>
          <w:i/>
          <w:lang w:eastAsia="zh-CN"/>
        </w:rPr>
        <w:t>8</w:t>
      </w:r>
      <w:r w:rsidRPr="00AF0BAB">
        <w:rPr>
          <w:i/>
          <w:lang w:eastAsia="zh-CN"/>
        </w:rPr>
        <w:t>:</w:t>
      </w:r>
      <w:r w:rsidRPr="006D6C34">
        <w:rPr>
          <w:i/>
          <w:lang w:eastAsia="zh-CN"/>
        </w:rPr>
        <w:t xml:space="preserve"> </w:t>
      </w:r>
      <w:r>
        <w:rPr>
          <w:i/>
          <w:lang w:eastAsia="zh-CN"/>
        </w:rPr>
        <w:t>Confirm the working assumption that t</w:t>
      </w:r>
      <w:r w:rsidRPr="006D6C34">
        <w:rPr>
          <w:i/>
          <w:lang w:eastAsia="zh-CN"/>
        </w:rPr>
        <w:t>he exact value of maximum blind decodes X</w:t>
      </w:r>
      <w:r>
        <w:rPr>
          <w:rFonts w:hint="eastAsia"/>
          <w:i/>
          <w:lang w:eastAsia="zh-CN"/>
        </w:rPr>
        <w:t xml:space="preserve"> per slot per carrier</w:t>
      </w:r>
      <w:r w:rsidRPr="006D6C34">
        <w:rPr>
          <w:i/>
          <w:lang w:eastAsia="zh-CN"/>
        </w:rPr>
        <w:t xml:space="preserve"> </w:t>
      </w:r>
      <w:r w:rsidRPr="00AF0BAB">
        <w:rPr>
          <w:i/>
          <w:lang w:eastAsia="zh-CN"/>
        </w:rPr>
        <w:t xml:space="preserve">should not exceed </w:t>
      </w:r>
      <w:r>
        <w:rPr>
          <w:i/>
          <w:lang w:eastAsia="zh-CN"/>
        </w:rPr>
        <w:t>44</w:t>
      </w:r>
      <w:r>
        <w:rPr>
          <w:rFonts w:hint="eastAsia"/>
          <w:i/>
          <w:lang w:eastAsia="zh-CN"/>
        </w:rPr>
        <w:t xml:space="preserve"> when only slot-based scheduling is configured for UE</w:t>
      </w:r>
      <w:r w:rsidRPr="006D6C34">
        <w:rPr>
          <w:i/>
          <w:lang w:eastAsia="zh-CN"/>
        </w:rPr>
        <w:t>.</w:t>
      </w:r>
    </w:p>
    <w:p w:rsidR="00604621" w:rsidRDefault="00604621" w:rsidP="00604621">
      <w:pPr>
        <w:rPr>
          <w:lang w:eastAsia="zh-CN"/>
        </w:rPr>
      </w:pPr>
      <w:r w:rsidRPr="009A52BE">
        <w:rPr>
          <w:b/>
          <w:i/>
          <w:lang w:eastAsia="zh-CN"/>
        </w:rPr>
        <w:t xml:space="preserve">Proposal </w:t>
      </w:r>
      <w:r w:rsidR="00E52DF4">
        <w:rPr>
          <w:b/>
          <w:i/>
          <w:lang w:eastAsia="zh-CN"/>
        </w:rPr>
        <w:t>9</w:t>
      </w:r>
      <w:r w:rsidRPr="00AF0BAB">
        <w:rPr>
          <w:i/>
          <w:lang w:eastAsia="zh-CN"/>
        </w:rPr>
        <w:t>:</w:t>
      </w:r>
      <w:r>
        <w:rPr>
          <w:rFonts w:hint="eastAsia"/>
          <w:i/>
          <w:lang w:eastAsia="zh-CN"/>
        </w:rPr>
        <w:t xml:space="preserve"> </w:t>
      </w:r>
      <w:r w:rsidRPr="00FC490B">
        <w:rPr>
          <w:i/>
          <w:lang w:eastAsia="zh-CN"/>
        </w:rPr>
        <w:t>When UE is configured with both non-slot-based scheduling and slot-based scheduling, the maximum number of PDCCH blind decodes per slot per carrier for the given UE is down-selected from the following alternatives:</w:t>
      </w:r>
    </w:p>
    <w:p w:rsidR="00604621" w:rsidRPr="00FC490B" w:rsidRDefault="00604621" w:rsidP="00604621">
      <w:pPr>
        <w:numPr>
          <w:ilvl w:val="0"/>
          <w:numId w:val="18"/>
        </w:numPr>
        <w:rPr>
          <w:i/>
          <w:lang w:eastAsia="zh-CN"/>
        </w:rPr>
      </w:pPr>
      <w:r w:rsidRPr="00FC490B">
        <w:rPr>
          <w:i/>
          <w:lang w:eastAsia="zh-CN"/>
        </w:rPr>
        <w:t xml:space="preserve">Alt 1: equal to X </w:t>
      </w:r>
    </w:p>
    <w:p w:rsidR="00604621" w:rsidRPr="00FC490B" w:rsidRDefault="00604621" w:rsidP="00FE6AB1">
      <w:pPr>
        <w:numPr>
          <w:ilvl w:val="0"/>
          <w:numId w:val="18"/>
        </w:numPr>
        <w:spacing w:after="0"/>
        <w:ind w:hanging="357"/>
        <w:rPr>
          <w:i/>
          <w:lang w:eastAsia="zh-CN"/>
        </w:rPr>
      </w:pPr>
      <w:r w:rsidRPr="00FC490B">
        <w:rPr>
          <w:i/>
          <w:lang w:eastAsia="zh-CN"/>
        </w:rPr>
        <w:t>Alt 2: equal to Z, where Z=X+Y, Y is the maximum number of PDCCH blind decodes per slot per carrier when UE is only configured for non-slot-based scheduling</w:t>
      </w:r>
    </w:p>
    <w:p w:rsidR="00604621" w:rsidRPr="00FC490B" w:rsidRDefault="00604621" w:rsidP="00FE6AB1">
      <w:pPr>
        <w:numPr>
          <w:ilvl w:val="1"/>
          <w:numId w:val="18"/>
        </w:numPr>
        <w:spacing w:after="0"/>
        <w:ind w:hanging="357"/>
        <w:rPr>
          <w:i/>
          <w:lang w:eastAsia="zh-CN"/>
        </w:rPr>
      </w:pPr>
      <w:r w:rsidRPr="00FC490B">
        <w:rPr>
          <w:i/>
          <w:lang w:eastAsia="zh-CN"/>
        </w:rPr>
        <w:t>Alt 2-1: Z does not exceed 44</w:t>
      </w:r>
    </w:p>
    <w:p w:rsidR="00604621" w:rsidRPr="00FC490B" w:rsidRDefault="00604621" w:rsidP="00604621">
      <w:pPr>
        <w:numPr>
          <w:ilvl w:val="1"/>
          <w:numId w:val="18"/>
        </w:numPr>
        <w:rPr>
          <w:i/>
          <w:lang w:eastAsia="zh-CN"/>
        </w:rPr>
      </w:pPr>
      <w:r w:rsidRPr="00FC490B">
        <w:rPr>
          <w:i/>
          <w:lang w:eastAsia="zh-CN"/>
        </w:rPr>
        <w:t>Alt 2-2: Z slightly exceeds 44, e.g., 44+14</w:t>
      </w:r>
    </w:p>
    <w:p w:rsidR="00604621" w:rsidRDefault="00604621" w:rsidP="001F698B">
      <w:pPr>
        <w:rPr>
          <w:b/>
          <w:i/>
          <w:lang w:eastAsia="zh-CN"/>
        </w:rPr>
      </w:pPr>
    </w:p>
    <w:p w:rsidR="001F698B" w:rsidRPr="00343BBC" w:rsidRDefault="001F698B" w:rsidP="001F698B">
      <w:pPr>
        <w:rPr>
          <w:i/>
          <w:lang w:eastAsia="zh-CN"/>
        </w:rPr>
      </w:pPr>
      <w:r w:rsidRPr="00343BBC">
        <w:rPr>
          <w:b/>
          <w:i/>
          <w:lang w:eastAsia="zh-CN"/>
        </w:rPr>
        <w:t xml:space="preserve">Proposal </w:t>
      </w:r>
      <w:r w:rsidR="00E52DF4">
        <w:rPr>
          <w:b/>
          <w:i/>
          <w:lang w:eastAsia="zh-CN"/>
        </w:rPr>
        <w:t>10</w:t>
      </w:r>
      <w:r w:rsidRPr="00343BBC">
        <w:rPr>
          <w:b/>
          <w:i/>
          <w:lang w:eastAsia="zh-CN"/>
        </w:rPr>
        <w:t>:</w:t>
      </w:r>
      <w:r w:rsidRPr="00343BBC">
        <w:rPr>
          <w:i/>
          <w:lang w:eastAsia="zh-CN"/>
        </w:rPr>
        <w:t xml:space="preserve"> Define a default number of PDCCH candidates for each aggregation level</w:t>
      </w:r>
      <w:r>
        <w:rPr>
          <w:i/>
          <w:lang w:eastAsia="zh-CN"/>
        </w:rPr>
        <w:t xml:space="preserve"> that a UE monitors for scheduling assignment/grant of PDSCH(s)/PUSCH(s)</w:t>
      </w:r>
      <w:r w:rsidRPr="00343BBC">
        <w:rPr>
          <w:i/>
          <w:lang w:eastAsia="zh-CN"/>
        </w:rPr>
        <w:t>.</w:t>
      </w:r>
    </w:p>
    <w:p w:rsidR="00604621" w:rsidRDefault="00604621" w:rsidP="003D35A1">
      <w:pPr>
        <w:autoSpaceDE/>
        <w:autoSpaceDN/>
        <w:adjustRightInd/>
        <w:spacing w:before="156" w:afterLines="50" w:after="156"/>
        <w:rPr>
          <w:i/>
          <w:lang w:eastAsia="zh-CN"/>
        </w:rPr>
      </w:pPr>
      <w:r w:rsidRPr="00B32846">
        <w:rPr>
          <w:b/>
          <w:i/>
          <w:lang w:eastAsia="zh-CN"/>
        </w:rPr>
        <w:t xml:space="preserve">Proposal </w:t>
      </w:r>
      <w:r w:rsidR="00E52DF4">
        <w:rPr>
          <w:b/>
          <w:i/>
          <w:lang w:eastAsia="zh-CN"/>
        </w:rPr>
        <w:t>11</w:t>
      </w:r>
      <w:r w:rsidRPr="00B32846">
        <w:rPr>
          <w:b/>
          <w:i/>
          <w:lang w:eastAsia="zh-CN"/>
        </w:rPr>
        <w:t xml:space="preserve">: </w:t>
      </w:r>
      <w:r>
        <w:rPr>
          <w:i/>
          <w:lang w:eastAsia="zh-CN"/>
        </w:rPr>
        <w:t>The number of PDCCH candidates per aggregation level should be explicitly configured at least for the case with</w:t>
      </w:r>
      <w:r w:rsidRPr="00B32846">
        <w:rPr>
          <w:i/>
          <w:lang w:eastAsia="zh-CN"/>
        </w:rPr>
        <w:t xml:space="preserve"> K</w:t>
      </w:r>
      <w:r>
        <w:rPr>
          <w:i/>
          <w:lang w:eastAsia="zh-CN"/>
        </w:rPr>
        <w:t xml:space="preserve"> </w:t>
      </w:r>
      <w:r w:rsidRPr="00B32846">
        <w:rPr>
          <w:i/>
          <w:lang w:eastAsia="zh-CN"/>
        </w:rPr>
        <w:t>≥</w:t>
      </w:r>
      <w:r>
        <w:rPr>
          <w:i/>
          <w:lang w:eastAsia="zh-CN"/>
        </w:rPr>
        <w:t xml:space="preserve"> </w:t>
      </w:r>
      <w:r w:rsidRPr="00B32846">
        <w:rPr>
          <w:i/>
          <w:lang w:eastAsia="zh-CN"/>
        </w:rPr>
        <w:t>2</w:t>
      </w:r>
      <w:r>
        <w:rPr>
          <w:i/>
          <w:lang w:eastAsia="zh-CN"/>
        </w:rPr>
        <w:t xml:space="preserve"> </w:t>
      </w:r>
      <w:r w:rsidRPr="00B32846">
        <w:rPr>
          <w:i/>
          <w:lang w:eastAsia="zh-CN"/>
        </w:rPr>
        <w:t>CORESETs</w:t>
      </w:r>
      <w:r>
        <w:rPr>
          <w:i/>
          <w:lang w:eastAsia="zh-CN"/>
        </w:rPr>
        <w:t>.</w:t>
      </w:r>
    </w:p>
    <w:p w:rsidR="001F698B" w:rsidRPr="003F404A" w:rsidRDefault="001F698B" w:rsidP="001F698B">
      <w:pPr>
        <w:spacing w:before="156"/>
        <w:rPr>
          <w:b/>
          <w:i/>
          <w:lang w:eastAsia="zh-CN"/>
        </w:rPr>
      </w:pPr>
      <w:r w:rsidRPr="00B32846">
        <w:rPr>
          <w:b/>
          <w:i/>
          <w:lang w:eastAsia="zh-CN"/>
        </w:rPr>
        <w:t xml:space="preserve">Proposal </w:t>
      </w:r>
      <w:r w:rsidR="00E52DF4">
        <w:rPr>
          <w:b/>
          <w:i/>
          <w:lang w:eastAsia="zh-CN"/>
        </w:rPr>
        <w:t>12</w:t>
      </w:r>
      <w:r w:rsidRPr="00B32846">
        <w:rPr>
          <w:b/>
          <w:i/>
          <w:lang w:eastAsia="zh-CN"/>
        </w:rPr>
        <w:t>:</w:t>
      </w:r>
      <w:r w:rsidRPr="00B32846">
        <w:rPr>
          <w:i/>
          <w:lang w:eastAsia="zh-CN"/>
        </w:rPr>
        <w:t xml:space="preserve"> A UE can be configured to monitor </w:t>
      </w:r>
      <w:r>
        <w:rPr>
          <w:i/>
          <w:lang w:eastAsia="zh-CN"/>
        </w:rPr>
        <w:t xml:space="preserve">one </w:t>
      </w:r>
      <w:r w:rsidRPr="00B32846">
        <w:rPr>
          <w:i/>
          <w:lang w:eastAsia="zh-CN"/>
        </w:rPr>
        <w:t xml:space="preserve">PDCCH </w:t>
      </w:r>
      <w:r>
        <w:rPr>
          <w:i/>
          <w:lang w:eastAsia="zh-CN"/>
        </w:rPr>
        <w:t xml:space="preserve">from one or </w:t>
      </w:r>
      <w:r w:rsidRPr="00B32846">
        <w:rPr>
          <w:i/>
          <w:lang w:eastAsia="zh-CN"/>
        </w:rPr>
        <w:t>multiple search space types (e.g., common or UE-specific).</w:t>
      </w:r>
    </w:p>
    <w:p w:rsidR="001F698B" w:rsidRPr="00AF0BAB" w:rsidRDefault="001F698B" w:rsidP="003D35A1">
      <w:pPr>
        <w:spacing w:beforeLines="50" w:before="156"/>
      </w:pPr>
      <w:r w:rsidRPr="006C7CBC">
        <w:rPr>
          <w:b/>
          <w:i/>
          <w:lang w:val="en-GB" w:eastAsia="ja-JP"/>
        </w:rPr>
        <w:t>Proposal</w:t>
      </w:r>
      <w:r w:rsidRPr="006C7CBC">
        <w:rPr>
          <w:rFonts w:hint="eastAsia"/>
          <w:b/>
          <w:i/>
          <w:lang w:val="en-GB" w:eastAsia="zh-CN"/>
        </w:rPr>
        <w:t xml:space="preserve"> </w:t>
      </w:r>
      <w:r w:rsidR="00E52DF4">
        <w:rPr>
          <w:b/>
          <w:i/>
          <w:lang w:val="en-GB" w:eastAsia="zh-CN"/>
        </w:rPr>
        <w:t>13</w:t>
      </w:r>
      <w:r w:rsidRPr="006C7CBC">
        <w:rPr>
          <w:b/>
          <w:i/>
          <w:lang w:val="en-GB" w:eastAsia="ja-JP"/>
        </w:rPr>
        <w:t>:</w:t>
      </w:r>
      <w:r w:rsidRPr="006C7CBC">
        <w:rPr>
          <w:i/>
          <w:lang w:val="en-GB" w:eastAsia="ja-JP"/>
        </w:rPr>
        <w:t xml:space="preserve"> </w:t>
      </w:r>
      <w:r>
        <w:rPr>
          <w:rFonts w:hint="eastAsia"/>
          <w:i/>
          <w:lang w:val="en-GB" w:eastAsia="zh-CN"/>
        </w:rPr>
        <w:t xml:space="preserve">QCL </w:t>
      </w:r>
      <w:r>
        <w:rPr>
          <w:i/>
          <w:lang w:val="en-GB" w:eastAsia="zh-CN"/>
        </w:rPr>
        <w:t>relation will be configured</w:t>
      </w:r>
      <w:r>
        <w:rPr>
          <w:rFonts w:hint="eastAsia"/>
          <w:i/>
          <w:lang w:val="en-GB" w:eastAsia="zh-CN"/>
        </w:rPr>
        <w:t xml:space="preserve"> only</w:t>
      </w:r>
      <w:r>
        <w:rPr>
          <w:i/>
          <w:lang w:val="en-GB" w:eastAsia="zh-CN"/>
        </w:rPr>
        <w:t xml:space="preserve"> for</w:t>
      </w:r>
      <w:r>
        <w:rPr>
          <w:rFonts w:hint="eastAsia"/>
          <w:i/>
          <w:lang w:val="en-GB" w:eastAsia="zh-CN"/>
        </w:rPr>
        <w:t xml:space="preserve"> PDCCH</w:t>
      </w:r>
      <w:r>
        <w:rPr>
          <w:i/>
          <w:lang w:val="en-GB" w:eastAsia="zh-CN"/>
        </w:rPr>
        <w:t xml:space="preserve"> candidates of </w:t>
      </w:r>
      <w:r>
        <w:rPr>
          <w:rFonts w:hint="eastAsia"/>
          <w:i/>
          <w:lang w:val="en-GB" w:eastAsia="zh-CN"/>
        </w:rPr>
        <w:t>the highest</w:t>
      </w:r>
      <w:r>
        <w:rPr>
          <w:i/>
          <w:lang w:val="en-GB" w:eastAsia="zh-CN"/>
        </w:rPr>
        <w:t xml:space="preserve"> aggregation level</w:t>
      </w:r>
      <w:r>
        <w:rPr>
          <w:rFonts w:hint="eastAsia"/>
          <w:i/>
          <w:lang w:val="en-GB" w:eastAsia="zh-CN"/>
        </w:rPr>
        <w:t xml:space="preserve"> in an aggregation level group for nested search space structure</w:t>
      </w:r>
      <w:r>
        <w:rPr>
          <w:i/>
          <w:lang w:val="en-GB" w:eastAsia="zh-CN"/>
        </w:rPr>
        <w:t>.</w:t>
      </w:r>
      <w:r w:rsidRPr="00D8173D">
        <w:rPr>
          <w:rFonts w:hint="eastAsia"/>
          <w:i/>
          <w:lang w:val="en-GB" w:eastAsia="zh-CN"/>
        </w:rPr>
        <w:t xml:space="preserve"> </w:t>
      </w:r>
      <w:r>
        <w:rPr>
          <w:rFonts w:hint="eastAsia"/>
          <w:i/>
          <w:lang w:val="en-GB" w:eastAsia="zh-CN"/>
        </w:rPr>
        <w:t xml:space="preserve">QCL </w:t>
      </w:r>
      <w:r>
        <w:rPr>
          <w:i/>
          <w:lang w:val="en-GB" w:eastAsia="zh-CN"/>
        </w:rPr>
        <w:t>relation for candidates of low</w:t>
      </w:r>
      <w:r>
        <w:rPr>
          <w:rFonts w:hint="eastAsia"/>
          <w:i/>
          <w:lang w:val="en-GB" w:eastAsia="zh-CN"/>
        </w:rPr>
        <w:t>er</w:t>
      </w:r>
      <w:r>
        <w:rPr>
          <w:i/>
          <w:lang w:val="en-GB" w:eastAsia="zh-CN"/>
        </w:rPr>
        <w:t xml:space="preserve"> aggregation level will be implicitly derived. </w:t>
      </w:r>
    </w:p>
    <w:p w:rsidR="001F698B" w:rsidRPr="00053F47" w:rsidRDefault="001F698B" w:rsidP="003D35A1">
      <w:pPr>
        <w:spacing w:afterLines="50" w:after="156"/>
        <w:rPr>
          <w:i/>
          <w:lang w:eastAsia="zh-CN"/>
        </w:rPr>
      </w:pPr>
      <w:r w:rsidRPr="00132C83">
        <w:rPr>
          <w:b/>
          <w:i/>
          <w:lang w:eastAsia="zh-CN"/>
        </w:rPr>
        <w:t xml:space="preserve">Proposal </w:t>
      </w:r>
      <w:r w:rsidR="00E52DF4">
        <w:rPr>
          <w:b/>
          <w:i/>
          <w:lang w:eastAsia="zh-CN"/>
        </w:rPr>
        <w:t>14</w:t>
      </w:r>
      <w:r w:rsidRPr="00132C83">
        <w:rPr>
          <w:b/>
          <w:i/>
          <w:lang w:eastAsia="zh-CN"/>
        </w:rPr>
        <w:t xml:space="preserve">: </w:t>
      </w:r>
      <w:r>
        <w:rPr>
          <w:i/>
          <w:lang w:eastAsia="zh-CN"/>
        </w:rPr>
        <w:t>For a given UE, the association between a CORESET and a NR-PDCCH can be configured by RRC signaling</w:t>
      </w:r>
      <w:r w:rsidR="00391750">
        <w:rPr>
          <w:rFonts w:hint="eastAsia"/>
          <w:i/>
          <w:lang w:eastAsia="zh-CN"/>
        </w:rPr>
        <w:t>.</w:t>
      </w:r>
    </w:p>
    <w:p w:rsidR="001F698B" w:rsidRDefault="001F698B" w:rsidP="003D35A1">
      <w:pPr>
        <w:autoSpaceDE/>
        <w:autoSpaceDN/>
        <w:adjustRightInd/>
        <w:spacing w:afterLines="50" w:after="156"/>
        <w:rPr>
          <w:i/>
          <w:lang w:eastAsia="zh-CN"/>
        </w:rPr>
      </w:pPr>
      <w:r w:rsidRPr="00B32846">
        <w:rPr>
          <w:b/>
          <w:i/>
          <w:lang w:eastAsia="zh-CN"/>
        </w:rPr>
        <w:t xml:space="preserve">Proposal </w:t>
      </w:r>
      <w:r w:rsidR="00E52DF4">
        <w:rPr>
          <w:b/>
          <w:i/>
          <w:lang w:eastAsia="zh-CN"/>
        </w:rPr>
        <w:t>15</w:t>
      </w:r>
      <w:r w:rsidRPr="00B32846">
        <w:rPr>
          <w:b/>
          <w:i/>
          <w:lang w:eastAsia="zh-CN"/>
        </w:rPr>
        <w:t xml:space="preserve">: </w:t>
      </w:r>
      <w:r>
        <w:rPr>
          <w:i/>
          <w:lang w:eastAsia="zh-CN"/>
        </w:rPr>
        <w:t xml:space="preserve">Association between </w:t>
      </w:r>
      <w:r>
        <w:rPr>
          <w:rFonts w:hint="eastAsia"/>
          <w:i/>
          <w:lang w:eastAsia="zh-CN"/>
        </w:rPr>
        <w:t xml:space="preserve">CORESET </w:t>
      </w:r>
      <w:r>
        <w:rPr>
          <w:i/>
          <w:lang w:eastAsia="zh-CN"/>
        </w:rPr>
        <w:t xml:space="preserve">and HARQ entity should be </w:t>
      </w:r>
      <w:r>
        <w:rPr>
          <w:rFonts w:hint="eastAsia"/>
          <w:i/>
          <w:lang w:eastAsia="zh-CN"/>
        </w:rPr>
        <w:t xml:space="preserve">configured by RRC </w:t>
      </w:r>
      <w:r>
        <w:rPr>
          <w:i/>
          <w:lang w:eastAsia="zh-CN"/>
        </w:rPr>
        <w:t>signaling.</w:t>
      </w:r>
    </w:p>
    <w:p w:rsidR="00043B22" w:rsidRPr="00B32846" w:rsidRDefault="00043B22" w:rsidP="00834FE8">
      <w:pPr>
        <w:pStyle w:val="Heading1"/>
        <w:ind w:left="425" w:hanging="425"/>
      </w:pPr>
      <w:r w:rsidRPr="00B32846">
        <w:t>References</w:t>
      </w:r>
    </w:p>
    <w:p w:rsidR="00B5372A" w:rsidRDefault="00684C2A" w:rsidP="003D35A1">
      <w:pPr>
        <w:pStyle w:val="References"/>
        <w:numPr>
          <w:ilvl w:val="0"/>
          <w:numId w:val="10"/>
        </w:numPr>
        <w:tabs>
          <w:tab w:val="clear" w:pos="2061"/>
        </w:tabs>
        <w:spacing w:afterLines="30" w:after="93"/>
        <w:ind w:left="431" w:hanging="431"/>
        <w:jc w:val="both"/>
        <w:rPr>
          <w:lang w:eastAsia="zh-CN"/>
        </w:rPr>
      </w:pPr>
      <w:bookmarkStart w:id="5" w:name="_Ref483818528"/>
      <w:bookmarkStart w:id="6" w:name="_Ref488227129"/>
      <w:bookmarkStart w:id="7" w:name="_Ref490237800"/>
      <w:r>
        <w:rPr>
          <w:rFonts w:hint="eastAsia"/>
          <w:lang w:eastAsia="zh-CN"/>
        </w:rPr>
        <w:t xml:space="preserve">3GPP, </w:t>
      </w:r>
      <w:r>
        <w:rPr>
          <w:lang w:eastAsia="zh-CN"/>
        </w:rPr>
        <w:t>“</w:t>
      </w:r>
      <w:r w:rsidRPr="00685AD9">
        <w:rPr>
          <w:szCs w:val="20"/>
          <w:lang w:eastAsia="zh-CN"/>
        </w:rPr>
        <w:t>Draft</w:t>
      </w:r>
      <w:r>
        <w:rPr>
          <w:lang w:eastAsia="zh-CN"/>
        </w:rPr>
        <w:t xml:space="preserve"> report of 3GPP TSG RAN WG1 #89 v0.2.0”, Hangzhou, China, 15-19 May, 2017.</w:t>
      </w:r>
      <w:bookmarkEnd w:id="5"/>
    </w:p>
    <w:p w:rsidR="00B5372A" w:rsidRDefault="00F57C47" w:rsidP="003D35A1">
      <w:pPr>
        <w:pStyle w:val="References"/>
        <w:numPr>
          <w:ilvl w:val="0"/>
          <w:numId w:val="10"/>
        </w:numPr>
        <w:tabs>
          <w:tab w:val="clear" w:pos="2061"/>
        </w:tabs>
        <w:spacing w:afterLines="30" w:after="93"/>
        <w:ind w:left="431" w:hanging="431"/>
        <w:jc w:val="both"/>
        <w:rPr>
          <w:lang w:eastAsia="zh-CN"/>
        </w:rPr>
      </w:pPr>
      <w:bookmarkStart w:id="8" w:name="_Ref494530850"/>
      <w:r>
        <w:rPr>
          <w:rFonts w:hint="eastAsia"/>
          <w:lang w:eastAsia="zh-CN"/>
        </w:rPr>
        <w:t xml:space="preserve">3GPP, </w:t>
      </w:r>
      <w:r>
        <w:rPr>
          <w:lang w:eastAsia="zh-CN"/>
        </w:rPr>
        <w:t>“</w:t>
      </w:r>
      <w:r w:rsidRPr="00373A1E">
        <w:rPr>
          <w:lang w:eastAsia="zh-CN"/>
        </w:rPr>
        <w:t>Draft Report of 3GPP TSG RAN WG1 #AH_NR2 v0.1.0</w:t>
      </w:r>
      <w:r>
        <w:rPr>
          <w:lang w:eastAsia="zh-CN"/>
        </w:rPr>
        <w:t>”, Qingdao, China, 27-30 June, 2017.</w:t>
      </w:r>
      <w:bookmarkEnd w:id="8"/>
    </w:p>
    <w:p w:rsidR="00067BA0" w:rsidRDefault="00067BA0" w:rsidP="003D35A1">
      <w:pPr>
        <w:pStyle w:val="References"/>
        <w:numPr>
          <w:ilvl w:val="0"/>
          <w:numId w:val="10"/>
        </w:numPr>
        <w:tabs>
          <w:tab w:val="clear" w:pos="2061"/>
        </w:tabs>
        <w:spacing w:afterLines="30" w:after="93"/>
        <w:ind w:left="431" w:hanging="431"/>
        <w:jc w:val="both"/>
        <w:rPr>
          <w:lang w:eastAsia="zh-CN"/>
        </w:rPr>
      </w:pPr>
      <w:bookmarkStart w:id="9" w:name="_Ref494530852"/>
      <w:r>
        <w:rPr>
          <w:rFonts w:hint="eastAsia"/>
          <w:lang w:eastAsia="zh-CN"/>
        </w:rPr>
        <w:t xml:space="preserve">3GPP, </w:t>
      </w:r>
      <w:r>
        <w:rPr>
          <w:lang w:eastAsia="zh-CN"/>
        </w:rPr>
        <w:t>“</w:t>
      </w:r>
      <w:r w:rsidRPr="00AF0BAB">
        <w:rPr>
          <w:szCs w:val="20"/>
          <w:lang w:eastAsia="zh-CN"/>
        </w:rPr>
        <w:t>Draft</w:t>
      </w:r>
      <w:r>
        <w:rPr>
          <w:lang w:eastAsia="zh-CN"/>
        </w:rPr>
        <w:t xml:space="preserve"> report of 3GPP TSG RAN WG1 #90 v0.1.0”, </w:t>
      </w:r>
      <w:r w:rsidRPr="00387D8C">
        <w:rPr>
          <w:lang w:eastAsia="zh-CN"/>
        </w:rPr>
        <w:t>Prague, Czech</w:t>
      </w:r>
      <w:r>
        <w:rPr>
          <w:lang w:eastAsia="zh-CN"/>
        </w:rPr>
        <w:t xml:space="preserve"> Republic</w:t>
      </w:r>
      <w:r w:rsidRPr="00387D8C">
        <w:rPr>
          <w:lang w:eastAsia="zh-CN"/>
        </w:rPr>
        <w:t>, 21-25</w:t>
      </w:r>
      <w:r>
        <w:rPr>
          <w:lang w:eastAsia="zh-CN"/>
        </w:rPr>
        <w:t xml:space="preserve"> August, 2017.</w:t>
      </w:r>
      <w:bookmarkEnd w:id="9"/>
    </w:p>
    <w:p w:rsidR="00B5372A" w:rsidRDefault="00DB3F15" w:rsidP="003D35A1">
      <w:pPr>
        <w:pStyle w:val="References"/>
        <w:numPr>
          <w:ilvl w:val="0"/>
          <w:numId w:val="10"/>
        </w:numPr>
        <w:tabs>
          <w:tab w:val="clear" w:pos="2061"/>
        </w:tabs>
        <w:spacing w:afterLines="30" w:after="93"/>
        <w:ind w:left="431" w:hanging="431"/>
        <w:jc w:val="both"/>
        <w:rPr>
          <w:lang w:eastAsia="zh-CN"/>
        </w:rPr>
      </w:pPr>
      <w:bookmarkStart w:id="10" w:name="_Ref494530853"/>
      <w:r w:rsidRPr="0043317D">
        <w:rPr>
          <w:szCs w:val="20"/>
          <w:lang w:eastAsia="zh-CN"/>
        </w:rPr>
        <w:t xml:space="preserve">3GPP </w:t>
      </w:r>
      <w:r w:rsidR="005502F2">
        <w:rPr>
          <w:lang w:eastAsia="zh-CN"/>
        </w:rPr>
        <w:t>“</w:t>
      </w:r>
      <w:r w:rsidR="005502F2" w:rsidRPr="00AF0BAB">
        <w:rPr>
          <w:szCs w:val="20"/>
          <w:lang w:eastAsia="zh-CN"/>
        </w:rPr>
        <w:t>Draft</w:t>
      </w:r>
      <w:r w:rsidR="005502F2">
        <w:rPr>
          <w:lang w:eastAsia="zh-CN"/>
        </w:rPr>
        <w:t xml:space="preserve"> report of 3GPP TSG RAN WG1 </w:t>
      </w:r>
      <w:r w:rsidR="00244061" w:rsidRPr="00373A1E">
        <w:rPr>
          <w:lang w:eastAsia="zh-CN"/>
        </w:rPr>
        <w:t>#AH_NR</w:t>
      </w:r>
      <w:r w:rsidR="00244061">
        <w:rPr>
          <w:lang w:eastAsia="zh-CN"/>
        </w:rPr>
        <w:t>3</w:t>
      </w:r>
      <w:r w:rsidR="00244061" w:rsidRPr="00373A1E">
        <w:rPr>
          <w:lang w:eastAsia="zh-CN"/>
        </w:rPr>
        <w:t xml:space="preserve"> v0.1.0</w:t>
      </w:r>
      <w:r w:rsidR="005502F2">
        <w:rPr>
          <w:lang w:eastAsia="zh-CN"/>
        </w:rPr>
        <w:t>”</w:t>
      </w:r>
      <w:r w:rsidRPr="0043317D">
        <w:rPr>
          <w:szCs w:val="20"/>
          <w:lang w:eastAsia="zh-CN"/>
        </w:rPr>
        <w:t>, Nagoya, Japan, 18-21</w:t>
      </w:r>
      <w:r w:rsidR="0030040A" w:rsidRPr="0030040A">
        <w:rPr>
          <w:szCs w:val="20"/>
          <w:lang w:eastAsia="zh-CN"/>
        </w:rPr>
        <w:t xml:space="preserve"> </w:t>
      </w:r>
      <w:r w:rsidR="0030040A" w:rsidRPr="0043317D">
        <w:rPr>
          <w:szCs w:val="20"/>
          <w:lang w:eastAsia="zh-CN"/>
        </w:rPr>
        <w:t>September</w:t>
      </w:r>
      <w:r w:rsidRPr="0043317D">
        <w:rPr>
          <w:szCs w:val="20"/>
          <w:lang w:eastAsia="zh-CN"/>
        </w:rPr>
        <w:t>, 2017</w:t>
      </w:r>
      <w:r>
        <w:rPr>
          <w:szCs w:val="20"/>
          <w:lang w:eastAsia="zh-CN"/>
        </w:rPr>
        <w:t>.</w:t>
      </w:r>
      <w:bookmarkEnd w:id="10"/>
    </w:p>
    <w:p w:rsidR="00A50D6C" w:rsidRDefault="00A50D6C" w:rsidP="003D35A1">
      <w:pPr>
        <w:pStyle w:val="References"/>
        <w:numPr>
          <w:ilvl w:val="0"/>
          <w:numId w:val="10"/>
        </w:numPr>
        <w:tabs>
          <w:tab w:val="clear" w:pos="2061"/>
        </w:tabs>
        <w:spacing w:afterLines="30" w:after="93"/>
        <w:ind w:left="431" w:hanging="431"/>
        <w:jc w:val="both"/>
        <w:rPr>
          <w:lang w:eastAsia="zh-CN"/>
        </w:rPr>
      </w:pPr>
      <w:bookmarkStart w:id="11" w:name="_Ref494530945"/>
      <w:bookmarkStart w:id="12" w:name="_Ref494266669"/>
      <w:r w:rsidRPr="0047645F">
        <w:rPr>
          <w:lang w:eastAsia="zh-CN"/>
        </w:rPr>
        <w:t>R1-1717050</w:t>
      </w:r>
      <w:r w:rsidRPr="00E65D1A">
        <w:rPr>
          <w:lang w:eastAsia="zh-CN"/>
        </w:rPr>
        <w:t>, “</w:t>
      </w:r>
      <w:r>
        <w:rPr>
          <w:rFonts w:hint="eastAsia"/>
          <w:lang w:eastAsia="zh-CN"/>
        </w:rPr>
        <w:t>RMSI Delivery</w:t>
      </w:r>
      <w:r w:rsidRPr="00470011">
        <w:rPr>
          <w:lang w:eastAsia="zh-CN"/>
        </w:rPr>
        <w:t xml:space="preserve">”, Huawei, HiSilicon, </w:t>
      </w:r>
      <w:r>
        <w:rPr>
          <w:rFonts w:hint="eastAsia"/>
          <w:lang w:eastAsia="zh-CN"/>
        </w:rPr>
        <w:t>Prague</w:t>
      </w:r>
      <w:r w:rsidRPr="00470011">
        <w:rPr>
          <w:lang w:eastAsia="zh-CN"/>
        </w:rPr>
        <w:t xml:space="preserve">, </w:t>
      </w:r>
      <w:r>
        <w:rPr>
          <w:rFonts w:hint="eastAsia"/>
          <w:lang w:eastAsia="zh-CN"/>
        </w:rPr>
        <w:t>Czech Republic</w:t>
      </w:r>
      <w:r w:rsidRPr="00470011">
        <w:rPr>
          <w:lang w:eastAsia="zh-CN"/>
        </w:rPr>
        <w:t xml:space="preserve">, </w:t>
      </w:r>
      <w:r>
        <w:rPr>
          <w:rFonts w:hint="eastAsia"/>
          <w:lang w:eastAsia="zh-CN"/>
        </w:rPr>
        <w:t>9</w:t>
      </w:r>
      <w:r w:rsidRPr="00470011">
        <w:rPr>
          <w:lang w:eastAsia="zh-CN"/>
        </w:rPr>
        <w:t>-</w:t>
      </w:r>
      <w:r>
        <w:rPr>
          <w:rFonts w:hint="eastAsia"/>
          <w:lang w:eastAsia="zh-CN"/>
        </w:rPr>
        <w:t>13</w:t>
      </w:r>
      <w:r w:rsidRPr="00470011">
        <w:rPr>
          <w:lang w:eastAsia="zh-CN"/>
        </w:rPr>
        <w:t xml:space="preserve"> </w:t>
      </w:r>
      <w:r>
        <w:rPr>
          <w:rFonts w:hint="eastAsia"/>
          <w:lang w:eastAsia="zh-CN"/>
        </w:rPr>
        <w:t>October</w:t>
      </w:r>
      <w:r w:rsidRPr="00470011">
        <w:rPr>
          <w:lang w:eastAsia="zh-CN"/>
        </w:rPr>
        <w:t>, 2017.</w:t>
      </w:r>
      <w:bookmarkEnd w:id="11"/>
    </w:p>
    <w:p w:rsidR="009F2D4F" w:rsidRDefault="009F2D4F" w:rsidP="003D35A1">
      <w:pPr>
        <w:pStyle w:val="References"/>
        <w:numPr>
          <w:ilvl w:val="0"/>
          <w:numId w:val="10"/>
        </w:numPr>
        <w:tabs>
          <w:tab w:val="clear" w:pos="2061"/>
        </w:tabs>
        <w:spacing w:afterLines="30" w:after="93"/>
        <w:ind w:left="431" w:hanging="431"/>
        <w:jc w:val="both"/>
        <w:rPr>
          <w:lang w:eastAsia="zh-CN"/>
        </w:rPr>
      </w:pPr>
      <w:bookmarkStart w:id="13" w:name="_Ref494530981"/>
      <w:r w:rsidRPr="00770B6F">
        <w:rPr>
          <w:lang w:eastAsia="zh-CN"/>
        </w:rPr>
        <w:t>R1-1717064</w:t>
      </w:r>
      <w:r w:rsidRPr="00E65D1A">
        <w:rPr>
          <w:lang w:eastAsia="zh-CN"/>
        </w:rPr>
        <w:t>, “</w:t>
      </w:r>
      <w:r w:rsidRPr="00770B6F">
        <w:rPr>
          <w:lang w:eastAsia="zh-CN"/>
        </w:rPr>
        <w:t>DCI contents and formats in NR</w:t>
      </w:r>
      <w:r w:rsidRPr="00470011">
        <w:rPr>
          <w:lang w:eastAsia="zh-CN"/>
        </w:rPr>
        <w:t xml:space="preserve">”, Huawei, HiSilicon, </w:t>
      </w:r>
      <w:r>
        <w:rPr>
          <w:rFonts w:hint="eastAsia"/>
          <w:lang w:eastAsia="zh-CN"/>
        </w:rPr>
        <w:t>Prague</w:t>
      </w:r>
      <w:r w:rsidRPr="00470011">
        <w:rPr>
          <w:lang w:eastAsia="zh-CN"/>
        </w:rPr>
        <w:t xml:space="preserve">, </w:t>
      </w:r>
      <w:r>
        <w:rPr>
          <w:rFonts w:hint="eastAsia"/>
          <w:lang w:eastAsia="zh-CN"/>
        </w:rPr>
        <w:t>Czech Republic</w:t>
      </w:r>
      <w:r w:rsidRPr="00470011">
        <w:rPr>
          <w:lang w:eastAsia="zh-CN"/>
        </w:rPr>
        <w:t xml:space="preserve">, </w:t>
      </w:r>
      <w:r>
        <w:rPr>
          <w:rFonts w:hint="eastAsia"/>
          <w:lang w:eastAsia="zh-CN"/>
        </w:rPr>
        <w:t>9</w:t>
      </w:r>
      <w:r w:rsidRPr="00470011">
        <w:rPr>
          <w:lang w:eastAsia="zh-CN"/>
        </w:rPr>
        <w:t>-</w:t>
      </w:r>
      <w:r>
        <w:rPr>
          <w:rFonts w:hint="eastAsia"/>
          <w:lang w:eastAsia="zh-CN"/>
        </w:rPr>
        <w:t>13</w:t>
      </w:r>
      <w:r w:rsidRPr="00470011">
        <w:rPr>
          <w:lang w:eastAsia="zh-CN"/>
        </w:rPr>
        <w:t xml:space="preserve"> </w:t>
      </w:r>
      <w:r>
        <w:rPr>
          <w:rFonts w:hint="eastAsia"/>
          <w:lang w:eastAsia="zh-CN"/>
        </w:rPr>
        <w:t>October</w:t>
      </w:r>
      <w:r w:rsidRPr="00470011">
        <w:rPr>
          <w:lang w:eastAsia="zh-CN"/>
        </w:rPr>
        <w:t>, 2017.</w:t>
      </w:r>
      <w:bookmarkEnd w:id="13"/>
    </w:p>
    <w:p w:rsidR="00B5372A" w:rsidRDefault="00470011" w:rsidP="003D35A1">
      <w:pPr>
        <w:pStyle w:val="References"/>
        <w:numPr>
          <w:ilvl w:val="0"/>
          <w:numId w:val="10"/>
        </w:numPr>
        <w:tabs>
          <w:tab w:val="clear" w:pos="2061"/>
        </w:tabs>
        <w:spacing w:afterLines="30" w:after="93"/>
        <w:ind w:left="431" w:hanging="431"/>
        <w:jc w:val="both"/>
        <w:rPr>
          <w:lang w:eastAsia="zh-CN"/>
        </w:rPr>
      </w:pPr>
      <w:bookmarkStart w:id="14" w:name="_Ref494531213"/>
      <w:r w:rsidRPr="00CD5553">
        <w:rPr>
          <w:lang w:eastAsia="zh-CN"/>
        </w:rPr>
        <w:t>R1-1706945, “Nested search space design”, Huawei, HiSilicon, Hangzhou, China, 15-19 May, 2017.</w:t>
      </w:r>
      <w:bookmarkEnd w:id="12"/>
      <w:bookmarkEnd w:id="14"/>
    </w:p>
    <w:p w:rsidR="00924927" w:rsidRDefault="00924927" w:rsidP="003D35A1">
      <w:pPr>
        <w:pStyle w:val="References"/>
        <w:numPr>
          <w:ilvl w:val="0"/>
          <w:numId w:val="10"/>
        </w:numPr>
        <w:tabs>
          <w:tab w:val="clear" w:pos="2061"/>
        </w:tabs>
        <w:spacing w:afterLines="30" w:after="93"/>
        <w:ind w:left="431" w:hanging="431"/>
        <w:jc w:val="both"/>
        <w:rPr>
          <w:lang w:eastAsia="zh-CN"/>
        </w:rPr>
      </w:pPr>
      <w:bookmarkStart w:id="15" w:name="_Ref494531288"/>
      <w:bookmarkStart w:id="16" w:name="_Ref494266400"/>
      <w:r w:rsidRPr="0047645F">
        <w:rPr>
          <w:lang w:eastAsia="zh-CN"/>
        </w:rPr>
        <w:t>R1-17170</w:t>
      </w:r>
      <w:r>
        <w:rPr>
          <w:lang w:eastAsia="zh-CN"/>
        </w:rPr>
        <w:t>86</w:t>
      </w:r>
      <w:r w:rsidRPr="00E65D1A">
        <w:rPr>
          <w:lang w:eastAsia="zh-CN"/>
        </w:rPr>
        <w:t>, “</w:t>
      </w:r>
      <w:r>
        <w:rPr>
          <w:lang w:eastAsia="zh-CN"/>
        </w:rPr>
        <w:t>PDCCH reliability for URLLC</w:t>
      </w:r>
      <w:r w:rsidRPr="00470011">
        <w:rPr>
          <w:lang w:eastAsia="zh-CN"/>
        </w:rPr>
        <w:t xml:space="preserve">”, Huawei, HiSilicon, </w:t>
      </w:r>
      <w:r>
        <w:rPr>
          <w:rFonts w:hint="eastAsia"/>
          <w:lang w:eastAsia="zh-CN"/>
        </w:rPr>
        <w:t>Prague</w:t>
      </w:r>
      <w:r w:rsidRPr="00470011">
        <w:rPr>
          <w:lang w:eastAsia="zh-CN"/>
        </w:rPr>
        <w:t xml:space="preserve">, </w:t>
      </w:r>
      <w:r>
        <w:rPr>
          <w:rFonts w:hint="eastAsia"/>
          <w:lang w:eastAsia="zh-CN"/>
        </w:rPr>
        <w:t>Czech Republic</w:t>
      </w:r>
      <w:r w:rsidRPr="00470011">
        <w:rPr>
          <w:lang w:eastAsia="zh-CN"/>
        </w:rPr>
        <w:t xml:space="preserve">, </w:t>
      </w:r>
      <w:r>
        <w:rPr>
          <w:rFonts w:hint="eastAsia"/>
          <w:lang w:eastAsia="zh-CN"/>
        </w:rPr>
        <w:t>9</w:t>
      </w:r>
      <w:r w:rsidRPr="00470011">
        <w:rPr>
          <w:lang w:eastAsia="zh-CN"/>
        </w:rPr>
        <w:t>-</w:t>
      </w:r>
      <w:r>
        <w:rPr>
          <w:rFonts w:hint="eastAsia"/>
          <w:lang w:eastAsia="zh-CN"/>
        </w:rPr>
        <w:t>13</w:t>
      </w:r>
      <w:r w:rsidRPr="00470011">
        <w:rPr>
          <w:lang w:eastAsia="zh-CN"/>
        </w:rPr>
        <w:t xml:space="preserve"> </w:t>
      </w:r>
      <w:r>
        <w:rPr>
          <w:rFonts w:hint="eastAsia"/>
          <w:lang w:eastAsia="zh-CN"/>
        </w:rPr>
        <w:t>October</w:t>
      </w:r>
      <w:r w:rsidRPr="00470011">
        <w:rPr>
          <w:lang w:eastAsia="zh-CN"/>
        </w:rPr>
        <w:t>, 2017.</w:t>
      </w:r>
      <w:bookmarkEnd w:id="15"/>
    </w:p>
    <w:p w:rsidR="00C414BF" w:rsidRDefault="00C414BF" w:rsidP="003D35A1">
      <w:pPr>
        <w:pStyle w:val="References"/>
        <w:numPr>
          <w:ilvl w:val="0"/>
          <w:numId w:val="10"/>
        </w:numPr>
        <w:tabs>
          <w:tab w:val="clear" w:pos="2061"/>
        </w:tabs>
        <w:spacing w:afterLines="30" w:after="93"/>
        <w:ind w:left="431" w:hanging="431"/>
        <w:jc w:val="both"/>
        <w:rPr>
          <w:lang w:eastAsia="zh-CN"/>
        </w:rPr>
      </w:pPr>
      <w:bookmarkStart w:id="17" w:name="_Ref494531310"/>
      <w:r w:rsidRPr="0047645F">
        <w:rPr>
          <w:lang w:eastAsia="zh-CN"/>
        </w:rPr>
        <w:t>R1-17170</w:t>
      </w:r>
      <w:r>
        <w:rPr>
          <w:lang w:eastAsia="zh-CN"/>
        </w:rPr>
        <w:t>85</w:t>
      </w:r>
      <w:r w:rsidRPr="00E65D1A">
        <w:rPr>
          <w:lang w:eastAsia="zh-CN"/>
        </w:rPr>
        <w:t>, “</w:t>
      </w:r>
      <w:r>
        <w:rPr>
          <w:lang w:eastAsia="zh-CN"/>
        </w:rPr>
        <w:t>Summary on open issues for non-slot-based transmission</w:t>
      </w:r>
      <w:r w:rsidRPr="00470011">
        <w:rPr>
          <w:lang w:eastAsia="zh-CN"/>
        </w:rPr>
        <w:t xml:space="preserve">”, Huawei, HiSilicon, </w:t>
      </w:r>
      <w:r>
        <w:rPr>
          <w:rFonts w:hint="eastAsia"/>
          <w:lang w:eastAsia="zh-CN"/>
        </w:rPr>
        <w:t>Prague</w:t>
      </w:r>
      <w:r w:rsidRPr="00470011">
        <w:rPr>
          <w:lang w:eastAsia="zh-CN"/>
        </w:rPr>
        <w:t xml:space="preserve">, </w:t>
      </w:r>
      <w:r>
        <w:rPr>
          <w:rFonts w:hint="eastAsia"/>
          <w:lang w:eastAsia="zh-CN"/>
        </w:rPr>
        <w:t>Czech Republic</w:t>
      </w:r>
      <w:r w:rsidRPr="00470011">
        <w:rPr>
          <w:lang w:eastAsia="zh-CN"/>
        </w:rPr>
        <w:t xml:space="preserve">, </w:t>
      </w:r>
      <w:r>
        <w:rPr>
          <w:rFonts w:hint="eastAsia"/>
          <w:lang w:eastAsia="zh-CN"/>
        </w:rPr>
        <w:t>9</w:t>
      </w:r>
      <w:r w:rsidRPr="00470011">
        <w:rPr>
          <w:lang w:eastAsia="zh-CN"/>
        </w:rPr>
        <w:t>-</w:t>
      </w:r>
      <w:r>
        <w:rPr>
          <w:rFonts w:hint="eastAsia"/>
          <w:lang w:eastAsia="zh-CN"/>
        </w:rPr>
        <w:t>13</w:t>
      </w:r>
      <w:r w:rsidRPr="00470011">
        <w:rPr>
          <w:lang w:eastAsia="zh-CN"/>
        </w:rPr>
        <w:t xml:space="preserve"> </w:t>
      </w:r>
      <w:r>
        <w:rPr>
          <w:rFonts w:hint="eastAsia"/>
          <w:lang w:eastAsia="zh-CN"/>
        </w:rPr>
        <w:t>October</w:t>
      </w:r>
      <w:r w:rsidRPr="00470011">
        <w:rPr>
          <w:lang w:eastAsia="zh-CN"/>
        </w:rPr>
        <w:t>, 2017.</w:t>
      </w:r>
      <w:bookmarkEnd w:id="17"/>
    </w:p>
    <w:p w:rsidR="002E27A5" w:rsidRDefault="00AF7609" w:rsidP="003D35A1">
      <w:pPr>
        <w:pStyle w:val="References"/>
        <w:numPr>
          <w:ilvl w:val="0"/>
          <w:numId w:val="10"/>
        </w:numPr>
        <w:tabs>
          <w:tab w:val="clear" w:pos="2061"/>
        </w:tabs>
        <w:spacing w:afterLines="30" w:after="93"/>
        <w:ind w:left="431" w:hanging="431"/>
        <w:jc w:val="both"/>
        <w:rPr>
          <w:lang w:eastAsia="zh-CN"/>
        </w:rPr>
      </w:pPr>
      <w:bookmarkStart w:id="18" w:name="_Ref494531805"/>
      <w:bookmarkStart w:id="19" w:name="_Ref494530755"/>
      <w:r>
        <w:rPr>
          <w:lang w:eastAsia="zh-CN"/>
        </w:rPr>
        <w:t>R1</w:t>
      </w:r>
      <w:r w:rsidR="002E27A5" w:rsidRPr="00E65D1A">
        <w:rPr>
          <w:lang w:eastAsia="zh-CN"/>
        </w:rPr>
        <w:t>-17</w:t>
      </w:r>
      <w:r>
        <w:rPr>
          <w:lang w:eastAsia="zh-CN"/>
        </w:rPr>
        <w:t>15462</w:t>
      </w:r>
      <w:r w:rsidR="002E27A5" w:rsidRPr="00E65D1A">
        <w:rPr>
          <w:lang w:eastAsia="zh-CN"/>
        </w:rPr>
        <w:t>, “Enabling</w:t>
      </w:r>
      <w:r w:rsidR="002E27A5">
        <w:rPr>
          <w:lang w:eastAsia="zh-CN"/>
        </w:rPr>
        <w:t xml:space="preserve"> multiple NR-PDCCH for multiple TRP transmission</w:t>
      </w:r>
      <w:r w:rsidR="002E27A5" w:rsidRPr="00470011">
        <w:rPr>
          <w:lang w:eastAsia="zh-CN"/>
        </w:rPr>
        <w:t>”, Huawei, HiSilico</w:t>
      </w:r>
      <w:r w:rsidR="00654FDD">
        <w:rPr>
          <w:lang w:eastAsia="zh-CN"/>
        </w:rPr>
        <w:t>n, Nagoya, Japan, 18-21</w:t>
      </w:r>
      <w:r>
        <w:rPr>
          <w:lang w:eastAsia="zh-CN"/>
        </w:rPr>
        <w:t xml:space="preserve"> September</w:t>
      </w:r>
      <w:r w:rsidR="002E27A5" w:rsidRPr="00470011">
        <w:rPr>
          <w:lang w:eastAsia="zh-CN"/>
        </w:rPr>
        <w:t>, 2017.</w:t>
      </w:r>
      <w:bookmarkEnd w:id="18"/>
    </w:p>
    <w:p w:rsidR="00B5372A" w:rsidRDefault="00470011" w:rsidP="003D35A1">
      <w:pPr>
        <w:pStyle w:val="References"/>
        <w:numPr>
          <w:ilvl w:val="0"/>
          <w:numId w:val="10"/>
        </w:numPr>
        <w:tabs>
          <w:tab w:val="clear" w:pos="2061"/>
        </w:tabs>
        <w:spacing w:afterLines="30" w:after="93"/>
        <w:ind w:left="431" w:hanging="431"/>
        <w:jc w:val="both"/>
        <w:rPr>
          <w:lang w:eastAsia="zh-CN"/>
        </w:rPr>
      </w:pPr>
      <w:bookmarkStart w:id="20" w:name="_Ref494531815"/>
      <w:r w:rsidRPr="00470011">
        <w:rPr>
          <w:lang w:eastAsia="zh-CN"/>
        </w:rPr>
        <w:t>R2-1708884, “Potential Advantages of multi-connectivity with multiple MAC entities within an NR cell”, Huawei, HiSilicon, Berlin, Germany, 21-25 August, 2017.</w:t>
      </w:r>
      <w:bookmarkEnd w:id="16"/>
      <w:bookmarkEnd w:id="19"/>
      <w:bookmarkEnd w:id="20"/>
    </w:p>
    <w:bookmarkEnd w:id="6"/>
    <w:bookmarkEnd w:id="7"/>
    <w:p w:rsidR="007625F6" w:rsidRDefault="007625F6" w:rsidP="00B836CF">
      <w:pPr>
        <w:rPr>
          <w:lang w:eastAsia="zh-CN"/>
        </w:rPr>
      </w:pPr>
    </w:p>
    <w:p w:rsidR="00876A9E" w:rsidRDefault="00253D9E" w:rsidP="00FE6AB1">
      <w:pPr>
        <w:pStyle w:val="Heading1"/>
        <w:numPr>
          <w:ilvl w:val="0"/>
          <w:numId w:val="0"/>
        </w:numPr>
        <w:ind w:left="432" w:hanging="432"/>
        <w:rPr>
          <w:lang w:eastAsia="zh-CN"/>
        </w:rPr>
      </w:pPr>
      <w:r>
        <w:t>Appendix</w:t>
      </w:r>
      <w:r>
        <w:rPr>
          <w:rFonts w:hint="eastAsia"/>
          <w:lang w:eastAsia="zh-CN"/>
        </w:rPr>
        <w:t xml:space="preserve"> A</w:t>
      </w:r>
    </w:p>
    <w:p w:rsidR="00253D9E" w:rsidRDefault="00253D9E" w:rsidP="003D35A1">
      <w:pPr>
        <w:spacing w:afterLines="50" w:after="156"/>
        <w:rPr>
          <w:lang w:eastAsia="zh-CN"/>
        </w:rPr>
      </w:pPr>
      <w:r w:rsidRPr="00B32846">
        <w:rPr>
          <w:lang w:eastAsia="zh-CN"/>
        </w:rPr>
        <w:t>The following agreements have been achieved in previous meetings on</w:t>
      </w:r>
      <w:r>
        <w:rPr>
          <w:rFonts w:hint="eastAsia"/>
          <w:lang w:eastAsia="zh-CN"/>
        </w:rPr>
        <w:t xml:space="preserve"> CORESET configuration and</w:t>
      </w:r>
      <w:r w:rsidRPr="00B32846">
        <w:rPr>
          <w:lang w:eastAsia="zh-CN"/>
        </w:rPr>
        <w:t xml:space="preserve"> search space design</w:t>
      </w:r>
      <w:r>
        <w:rPr>
          <w:rFonts w:hint="eastAsia"/>
          <w:lang w:eastAsia="zh-CN"/>
        </w:rPr>
        <w:t>:</w:t>
      </w:r>
      <w:r w:rsidRPr="00B32846">
        <w:rPr>
          <w:lang w:eastAsia="zh-CN"/>
        </w:rPr>
        <w:t xml:space="preserve"> </w:t>
      </w:r>
    </w:p>
    <w:p w:rsidR="00253D9E" w:rsidRDefault="00253D9E" w:rsidP="00253D9E">
      <w:pPr>
        <w:rPr>
          <w:lang w:eastAsia="zh-CN"/>
        </w:rPr>
      </w:pPr>
      <w:r>
        <w:rPr>
          <w:lang w:eastAsia="zh-CN"/>
        </w:rPr>
        <w:t>In RAN1 meeting #89 [1],</w:t>
      </w:r>
    </w:p>
    <w:p w:rsidR="00253D9E" w:rsidRPr="00AF0BAB" w:rsidRDefault="00253D9E" w:rsidP="00253D9E">
      <w:pPr>
        <w:numPr>
          <w:ilvl w:val="0"/>
          <w:numId w:val="1"/>
        </w:numPr>
        <w:autoSpaceDE/>
        <w:autoSpaceDN/>
        <w:adjustRightInd/>
        <w:spacing w:after="0"/>
        <w:ind w:left="714" w:hanging="357"/>
        <w:rPr>
          <w:rFonts w:eastAsia="MS Mincho"/>
          <w:i/>
          <w:lang w:eastAsia="ja-JP"/>
        </w:rPr>
      </w:pPr>
      <w:r w:rsidRPr="00AF0BAB">
        <w:rPr>
          <w:rFonts w:eastAsia="MS Mincho"/>
          <w:i/>
          <w:lang w:eastAsia="ja-JP"/>
        </w:rPr>
        <w:t>Following contents are carried in NR-MIB</w:t>
      </w:r>
      <w:r>
        <w:rPr>
          <w:rFonts w:eastAsia="MS Mincho"/>
          <w:i/>
          <w:lang w:eastAsia="ja-JP"/>
        </w:rPr>
        <w:t xml:space="preserve">  </w:t>
      </w:r>
    </w:p>
    <w:p w:rsidR="00253D9E" w:rsidRPr="00AF0BAB" w:rsidRDefault="00253D9E" w:rsidP="00253D9E">
      <w:pPr>
        <w:numPr>
          <w:ilvl w:val="1"/>
          <w:numId w:val="1"/>
        </w:numPr>
        <w:autoSpaceDE/>
        <w:autoSpaceDN/>
        <w:adjustRightInd/>
        <w:spacing w:after="0"/>
        <w:rPr>
          <w:rFonts w:eastAsia="MS Mincho"/>
          <w:i/>
          <w:lang w:eastAsia="ja-JP"/>
        </w:rPr>
      </w:pPr>
      <w:r w:rsidRPr="00AF0BAB">
        <w:rPr>
          <w:rFonts w:eastAsia="MS Mincho"/>
          <w:i/>
          <w:lang w:eastAsia="ja-JP"/>
        </w:rPr>
        <w:t>RMSI scheduling information: [x] bits</w:t>
      </w:r>
    </w:p>
    <w:p w:rsidR="00253D9E" w:rsidRPr="00AF0BAB" w:rsidRDefault="00253D9E" w:rsidP="00253D9E">
      <w:pPr>
        <w:numPr>
          <w:ilvl w:val="2"/>
          <w:numId w:val="1"/>
        </w:numPr>
        <w:autoSpaceDE/>
        <w:autoSpaceDN/>
        <w:adjustRightInd/>
        <w:spacing w:after="0"/>
        <w:rPr>
          <w:rFonts w:eastAsia="MS Mincho"/>
          <w:i/>
          <w:lang w:eastAsia="ja-JP"/>
        </w:rPr>
      </w:pPr>
      <w:r w:rsidRPr="00AF0BAB">
        <w:rPr>
          <w:rFonts w:eastAsia="MS Mincho"/>
          <w:i/>
          <w:lang w:eastAsia="ja-JP"/>
        </w:rPr>
        <w:t>CORESET(s) information: [x] bits</w:t>
      </w:r>
    </w:p>
    <w:p w:rsidR="00253D9E" w:rsidRPr="00AF0BAB" w:rsidRDefault="00253D9E" w:rsidP="00253D9E">
      <w:pPr>
        <w:numPr>
          <w:ilvl w:val="3"/>
          <w:numId w:val="9"/>
        </w:numPr>
        <w:autoSpaceDE/>
        <w:autoSpaceDN/>
        <w:adjustRightInd/>
        <w:spacing w:after="0"/>
        <w:rPr>
          <w:rFonts w:eastAsia="MS Mincho"/>
          <w:i/>
          <w:lang w:eastAsia="ja-JP"/>
        </w:rPr>
      </w:pPr>
      <w:r w:rsidRPr="00AF0BAB">
        <w:rPr>
          <w:rFonts w:eastAsia="MS Mincho"/>
          <w:i/>
          <w:lang w:eastAsia="ja-JP"/>
        </w:rPr>
        <w:t>Simplified information of CORESET(s) compared to CORESET(s) information for UE-specific configuration is considered</w:t>
      </w:r>
    </w:p>
    <w:p w:rsidR="00253D9E" w:rsidRPr="00AF0BAB" w:rsidRDefault="00253D9E" w:rsidP="00253D9E">
      <w:pPr>
        <w:numPr>
          <w:ilvl w:val="3"/>
          <w:numId w:val="9"/>
        </w:numPr>
        <w:autoSpaceDE/>
        <w:autoSpaceDN/>
        <w:adjustRightInd/>
        <w:spacing w:after="0"/>
        <w:rPr>
          <w:rFonts w:eastAsia="MS Mincho"/>
          <w:i/>
          <w:lang w:eastAsia="ja-JP"/>
        </w:rPr>
      </w:pPr>
      <w:r w:rsidRPr="00AF0BAB">
        <w:rPr>
          <w:rFonts w:eastAsia="MS Mincho"/>
          <w:i/>
          <w:lang w:eastAsia="ja-JP"/>
        </w:rPr>
        <w:t>E.g., Time/frequency resource configuration of CORESET(s)</w:t>
      </w:r>
    </w:p>
    <w:p w:rsidR="00253D9E" w:rsidRDefault="00253D9E" w:rsidP="00253D9E">
      <w:pPr>
        <w:spacing w:before="120"/>
        <w:rPr>
          <w:lang w:eastAsia="zh-CN"/>
        </w:rPr>
      </w:pPr>
      <w:r w:rsidRPr="00AF0BAB">
        <w:rPr>
          <w:rFonts w:hint="eastAsia"/>
          <w:lang w:eastAsia="zh-CN"/>
        </w:rPr>
        <w:t xml:space="preserve">In RAN1 </w:t>
      </w:r>
      <w:r w:rsidRPr="00AF0BAB">
        <w:rPr>
          <w:lang w:eastAsia="zh-CN"/>
        </w:rPr>
        <w:t>#</w:t>
      </w:r>
      <w:r w:rsidRPr="00AF0BAB">
        <w:rPr>
          <w:rFonts w:hint="eastAsia"/>
          <w:lang w:eastAsia="zh-CN"/>
        </w:rPr>
        <w:t>Ad-Hoc 2</w:t>
      </w:r>
      <w:r w:rsidRPr="00AF0BAB">
        <w:rPr>
          <w:lang w:eastAsia="zh-CN"/>
        </w:rPr>
        <w:t xml:space="preserve"> meeting</w:t>
      </w:r>
      <w:r>
        <w:rPr>
          <w:lang w:eastAsia="zh-CN"/>
        </w:rPr>
        <w:t xml:space="preserve"> [2]</w:t>
      </w:r>
      <w:r w:rsidRPr="00AF0BAB">
        <w:rPr>
          <w:lang w:eastAsia="zh-CN"/>
        </w:rPr>
        <w:t>,</w:t>
      </w:r>
    </w:p>
    <w:p w:rsidR="00253D9E" w:rsidRPr="00EF0198" w:rsidRDefault="00253D9E" w:rsidP="00253D9E">
      <w:pPr>
        <w:numPr>
          <w:ilvl w:val="0"/>
          <w:numId w:val="1"/>
        </w:numPr>
        <w:autoSpaceDE/>
        <w:autoSpaceDN/>
        <w:adjustRightInd/>
        <w:spacing w:after="0"/>
        <w:ind w:left="714" w:hanging="357"/>
        <w:rPr>
          <w:rFonts w:eastAsia="MS Mincho"/>
          <w:i/>
          <w:lang w:eastAsia="ja-JP"/>
        </w:rPr>
      </w:pPr>
      <w:r w:rsidRPr="00EF0198">
        <w:rPr>
          <w:rFonts w:eastAsia="MS Mincho"/>
          <w:i/>
          <w:lang w:eastAsia="ja-JP"/>
        </w:rPr>
        <w:t>For a CORESET which is configured by</w:t>
      </w:r>
      <w:r>
        <w:rPr>
          <w:rFonts w:eastAsia="MS Mincho"/>
          <w:i/>
          <w:lang w:eastAsia="ja-JP"/>
        </w:rPr>
        <w:t xml:space="preserve"> UE-specific higher-layer signal</w:t>
      </w:r>
      <w:r w:rsidRPr="00EF0198">
        <w:rPr>
          <w:rFonts w:eastAsia="MS Mincho"/>
          <w:i/>
          <w:lang w:eastAsia="ja-JP"/>
        </w:rPr>
        <w:t>ing, at least following are configured.</w:t>
      </w:r>
    </w:p>
    <w:p w:rsidR="00253D9E" w:rsidRPr="00EF0198" w:rsidRDefault="00253D9E" w:rsidP="00253D9E">
      <w:pPr>
        <w:numPr>
          <w:ilvl w:val="1"/>
          <w:numId w:val="1"/>
        </w:numPr>
        <w:autoSpaceDE/>
        <w:autoSpaceDN/>
        <w:adjustRightInd/>
        <w:spacing w:after="0"/>
        <w:rPr>
          <w:rFonts w:eastAsia="MS Mincho"/>
          <w:i/>
          <w:lang w:eastAsia="ja-JP"/>
        </w:rPr>
      </w:pPr>
      <w:r w:rsidRPr="00EF0198">
        <w:rPr>
          <w:rFonts w:eastAsia="MS Mincho" w:hint="eastAsia"/>
          <w:i/>
          <w:lang w:eastAsia="ja-JP"/>
        </w:rPr>
        <w:lastRenderedPageBreak/>
        <w:t>Frequency-domain resources</w:t>
      </w:r>
      <w:r w:rsidRPr="00EF0198">
        <w:rPr>
          <w:rFonts w:eastAsia="MS Mincho"/>
          <w:i/>
          <w:lang w:eastAsia="ja-JP"/>
        </w:rPr>
        <w:t>, which may or may not be contiguous</w:t>
      </w:r>
    </w:p>
    <w:p w:rsidR="00253D9E" w:rsidRPr="00EF0198" w:rsidRDefault="00253D9E" w:rsidP="00253D9E">
      <w:pPr>
        <w:numPr>
          <w:ilvl w:val="2"/>
          <w:numId w:val="1"/>
        </w:numPr>
        <w:autoSpaceDE/>
        <w:autoSpaceDN/>
        <w:adjustRightInd/>
        <w:spacing w:after="0"/>
        <w:rPr>
          <w:rFonts w:eastAsia="MS Mincho"/>
          <w:i/>
          <w:lang w:eastAsia="ja-JP"/>
        </w:rPr>
      </w:pPr>
      <w:r w:rsidRPr="00EF0198">
        <w:rPr>
          <w:rFonts w:eastAsia="MS Mincho"/>
          <w:i/>
          <w:lang w:eastAsia="ja-JP"/>
        </w:rPr>
        <w:t>Each contiguous part of a CORESET is equal to or more than the size of REG-bundle in frequency</w:t>
      </w:r>
    </w:p>
    <w:p w:rsidR="00253D9E" w:rsidRPr="00EF0198" w:rsidRDefault="00253D9E" w:rsidP="00253D9E">
      <w:pPr>
        <w:numPr>
          <w:ilvl w:val="3"/>
          <w:numId w:val="1"/>
        </w:numPr>
        <w:autoSpaceDE/>
        <w:autoSpaceDN/>
        <w:adjustRightInd/>
        <w:spacing w:after="0"/>
        <w:rPr>
          <w:rFonts w:eastAsia="MS Mincho"/>
          <w:i/>
          <w:lang w:eastAsia="ja-JP"/>
        </w:rPr>
      </w:pPr>
      <w:r w:rsidRPr="00EF0198">
        <w:rPr>
          <w:rFonts w:eastAsia="MS Mincho"/>
          <w:i/>
          <w:lang w:eastAsia="ja-JP"/>
        </w:rPr>
        <w:t>FFS: exact size and number of contiguous parts for a CORESET</w:t>
      </w:r>
    </w:p>
    <w:p w:rsidR="00253D9E" w:rsidRPr="00EF0198" w:rsidRDefault="00253D9E" w:rsidP="00253D9E">
      <w:pPr>
        <w:numPr>
          <w:ilvl w:val="1"/>
          <w:numId w:val="1"/>
        </w:numPr>
        <w:autoSpaceDE/>
        <w:autoSpaceDN/>
        <w:adjustRightInd/>
        <w:spacing w:after="0"/>
        <w:rPr>
          <w:rFonts w:eastAsia="MS Mincho"/>
          <w:i/>
          <w:lang w:eastAsia="ja-JP"/>
        </w:rPr>
      </w:pPr>
      <w:r w:rsidRPr="00EF0198">
        <w:rPr>
          <w:rFonts w:eastAsia="MS Mincho"/>
          <w:i/>
          <w:lang w:eastAsia="ja-JP"/>
        </w:rPr>
        <w:t>Starting OFDM symbol</w:t>
      </w:r>
    </w:p>
    <w:p w:rsidR="00253D9E" w:rsidRPr="00EF0198" w:rsidRDefault="00253D9E" w:rsidP="00253D9E">
      <w:pPr>
        <w:numPr>
          <w:ilvl w:val="1"/>
          <w:numId w:val="1"/>
        </w:numPr>
        <w:autoSpaceDE/>
        <w:autoSpaceDN/>
        <w:adjustRightInd/>
        <w:spacing w:after="0"/>
        <w:rPr>
          <w:rFonts w:eastAsia="MS Mincho"/>
          <w:i/>
          <w:lang w:eastAsia="ja-JP"/>
        </w:rPr>
      </w:pPr>
      <w:r w:rsidRPr="00EF0198">
        <w:rPr>
          <w:rFonts w:eastAsia="MS Mincho"/>
          <w:i/>
          <w:lang w:eastAsia="ja-JP"/>
        </w:rPr>
        <w:t>Time duration</w:t>
      </w:r>
    </w:p>
    <w:p w:rsidR="00253D9E" w:rsidRPr="00EF0198" w:rsidRDefault="00253D9E" w:rsidP="00253D9E">
      <w:pPr>
        <w:numPr>
          <w:ilvl w:val="1"/>
          <w:numId w:val="1"/>
        </w:numPr>
        <w:autoSpaceDE/>
        <w:autoSpaceDN/>
        <w:adjustRightInd/>
        <w:spacing w:after="0"/>
        <w:rPr>
          <w:rFonts w:eastAsia="MS Mincho"/>
          <w:i/>
          <w:lang w:eastAsia="ja-JP"/>
        </w:rPr>
      </w:pPr>
      <w:r w:rsidRPr="00EF0198">
        <w:rPr>
          <w:rFonts w:eastAsia="MS Mincho"/>
          <w:i/>
          <w:lang w:eastAsia="ja-JP"/>
        </w:rPr>
        <w:t>REG bundle size if the configuration is explicit</w:t>
      </w:r>
    </w:p>
    <w:p w:rsidR="00253D9E" w:rsidRPr="00EF0198" w:rsidRDefault="00253D9E" w:rsidP="00253D9E">
      <w:pPr>
        <w:numPr>
          <w:ilvl w:val="1"/>
          <w:numId w:val="1"/>
        </w:numPr>
        <w:autoSpaceDE/>
        <w:autoSpaceDN/>
        <w:adjustRightInd/>
        <w:spacing w:after="0"/>
        <w:rPr>
          <w:rFonts w:eastAsia="MS Mincho"/>
          <w:i/>
          <w:lang w:eastAsia="ja-JP"/>
        </w:rPr>
      </w:pPr>
      <w:r w:rsidRPr="00EF0198">
        <w:rPr>
          <w:rFonts w:eastAsia="MS Mincho"/>
          <w:i/>
          <w:lang w:eastAsia="ja-JP"/>
        </w:rPr>
        <w:t>Transmission type (i.e., interleaved or non-interleaved)</w:t>
      </w:r>
    </w:p>
    <w:p w:rsidR="00253D9E" w:rsidRPr="00EF0198" w:rsidRDefault="00253D9E" w:rsidP="00253D9E">
      <w:pPr>
        <w:numPr>
          <w:ilvl w:val="1"/>
          <w:numId w:val="1"/>
        </w:numPr>
        <w:autoSpaceDE/>
        <w:autoSpaceDN/>
        <w:adjustRightInd/>
        <w:spacing w:after="0"/>
        <w:rPr>
          <w:rFonts w:eastAsia="MS Mincho"/>
          <w:i/>
          <w:lang w:eastAsia="ja-JP"/>
        </w:rPr>
      </w:pPr>
      <w:r w:rsidRPr="00EF0198">
        <w:rPr>
          <w:rFonts w:eastAsia="MS Mincho"/>
          <w:i/>
          <w:lang w:eastAsia="ja-JP"/>
        </w:rPr>
        <w:t>More parameters may be added if agreed</w:t>
      </w:r>
    </w:p>
    <w:p w:rsidR="00253D9E" w:rsidRPr="00AF0BAB" w:rsidRDefault="00253D9E" w:rsidP="00253D9E">
      <w:pPr>
        <w:numPr>
          <w:ilvl w:val="0"/>
          <w:numId w:val="1"/>
        </w:numPr>
        <w:autoSpaceDE/>
        <w:autoSpaceDN/>
        <w:adjustRightInd/>
        <w:spacing w:before="120" w:after="0"/>
        <w:ind w:left="714" w:hanging="357"/>
        <w:rPr>
          <w:rFonts w:eastAsia="MS Mincho"/>
          <w:i/>
          <w:lang w:eastAsia="ja-JP"/>
        </w:rPr>
      </w:pPr>
      <w:r w:rsidRPr="00AF0BAB">
        <w:rPr>
          <w:rFonts w:eastAsia="MS Mincho"/>
          <w:i/>
          <w:lang w:eastAsia="ja-JP"/>
        </w:rPr>
        <w:t xml:space="preserve">For PDCCH blind decoding, </w:t>
      </w:r>
      <w:r w:rsidRPr="00AF0BAB">
        <w:rPr>
          <w:rFonts w:eastAsia="MS Mincho" w:hint="eastAsia"/>
          <w:i/>
          <w:lang w:eastAsia="ja-JP"/>
        </w:rPr>
        <w:t xml:space="preserve">at least for the non-initial access, at least </w:t>
      </w:r>
      <w:r w:rsidRPr="00AF0BAB">
        <w:rPr>
          <w:rFonts w:eastAsia="MS Mincho"/>
          <w:i/>
          <w:lang w:eastAsia="ja-JP"/>
        </w:rPr>
        <w:t>the following can be configured:</w:t>
      </w:r>
    </w:p>
    <w:p w:rsidR="00253D9E" w:rsidRPr="00AF0BAB" w:rsidRDefault="00253D9E" w:rsidP="00253D9E">
      <w:pPr>
        <w:numPr>
          <w:ilvl w:val="1"/>
          <w:numId w:val="1"/>
        </w:numPr>
        <w:autoSpaceDE/>
        <w:autoSpaceDN/>
        <w:adjustRightInd/>
        <w:spacing w:after="0"/>
        <w:ind w:left="1271" w:hanging="420"/>
        <w:rPr>
          <w:rFonts w:eastAsia="MS Mincho"/>
          <w:i/>
          <w:lang w:eastAsia="ja-JP"/>
        </w:rPr>
      </w:pPr>
      <w:r w:rsidRPr="00AF0BAB">
        <w:rPr>
          <w:rFonts w:eastAsia="MS Mincho"/>
          <w:i/>
          <w:lang w:eastAsia="ja-JP"/>
        </w:rPr>
        <w:t xml:space="preserve">Number of </w:t>
      </w:r>
      <w:r w:rsidRPr="00AF0BAB">
        <w:rPr>
          <w:rFonts w:eastAsia="MS Mincho" w:hint="eastAsia"/>
          <w:i/>
          <w:lang w:eastAsia="ja-JP"/>
        </w:rPr>
        <w:t>PDCCH</w:t>
      </w:r>
      <w:r w:rsidRPr="00AF0BAB">
        <w:rPr>
          <w:rFonts w:eastAsia="MS Mincho"/>
          <w:i/>
          <w:lang w:eastAsia="ja-JP"/>
        </w:rPr>
        <w:t xml:space="preserve"> candidates per CCE aggregation level, per DCI format size that the UE monitors</w:t>
      </w:r>
    </w:p>
    <w:p w:rsidR="00253D9E" w:rsidRPr="00AF0BAB" w:rsidRDefault="00253D9E" w:rsidP="00253D9E">
      <w:pPr>
        <w:numPr>
          <w:ilvl w:val="1"/>
          <w:numId w:val="1"/>
        </w:numPr>
        <w:autoSpaceDE/>
        <w:autoSpaceDN/>
        <w:adjustRightInd/>
        <w:spacing w:after="0"/>
        <w:ind w:left="1271" w:hanging="420"/>
        <w:rPr>
          <w:rFonts w:eastAsia="MS Mincho"/>
          <w:i/>
          <w:lang w:eastAsia="ja-JP"/>
        </w:rPr>
      </w:pPr>
      <w:r w:rsidRPr="00AF0BAB">
        <w:rPr>
          <w:rFonts w:eastAsia="MS Mincho"/>
          <w:i/>
          <w:lang w:eastAsia="ja-JP"/>
        </w:rPr>
        <w:t>Set of aggregation levels</w:t>
      </w:r>
    </w:p>
    <w:p w:rsidR="00253D9E" w:rsidRPr="00AF0BAB" w:rsidRDefault="00253D9E" w:rsidP="00253D9E">
      <w:pPr>
        <w:numPr>
          <w:ilvl w:val="1"/>
          <w:numId w:val="1"/>
        </w:numPr>
        <w:autoSpaceDE/>
        <w:autoSpaceDN/>
        <w:adjustRightInd/>
        <w:spacing w:after="0"/>
        <w:ind w:left="1271" w:hanging="420"/>
        <w:rPr>
          <w:rFonts w:eastAsia="MS Mincho"/>
          <w:i/>
          <w:lang w:eastAsia="ja-JP"/>
        </w:rPr>
      </w:pPr>
      <w:r w:rsidRPr="00AF0BAB">
        <w:rPr>
          <w:rFonts w:eastAsia="MS Mincho"/>
          <w:i/>
          <w:lang w:eastAsia="ja-JP"/>
        </w:rPr>
        <w:t>FFS explicit or implicit configuration</w:t>
      </w:r>
    </w:p>
    <w:p w:rsidR="00253D9E" w:rsidRPr="00AF0BAB" w:rsidRDefault="00253D9E" w:rsidP="00253D9E">
      <w:pPr>
        <w:numPr>
          <w:ilvl w:val="1"/>
          <w:numId w:val="1"/>
        </w:numPr>
        <w:autoSpaceDE/>
        <w:autoSpaceDN/>
        <w:adjustRightInd/>
        <w:spacing w:after="0"/>
        <w:ind w:left="1271" w:hanging="420"/>
        <w:rPr>
          <w:rFonts w:eastAsia="MS Mincho"/>
          <w:i/>
          <w:lang w:eastAsia="ja-JP"/>
        </w:rPr>
      </w:pPr>
      <w:r w:rsidRPr="00AF0BAB">
        <w:rPr>
          <w:rFonts w:eastAsia="MS Mincho"/>
          <w:i/>
          <w:lang w:eastAsia="ja-JP"/>
        </w:rPr>
        <w:t>Set of DCI format sizes</w:t>
      </w:r>
    </w:p>
    <w:p w:rsidR="00253D9E" w:rsidRPr="00AF0BAB" w:rsidRDefault="00253D9E" w:rsidP="00253D9E">
      <w:pPr>
        <w:numPr>
          <w:ilvl w:val="1"/>
          <w:numId w:val="1"/>
        </w:numPr>
        <w:autoSpaceDE/>
        <w:autoSpaceDN/>
        <w:adjustRightInd/>
        <w:spacing w:after="0"/>
        <w:ind w:left="1271" w:hanging="420"/>
        <w:rPr>
          <w:rFonts w:eastAsia="MS Mincho"/>
          <w:i/>
          <w:lang w:eastAsia="ja-JP"/>
        </w:rPr>
      </w:pPr>
      <w:r w:rsidRPr="00AF0BAB">
        <w:rPr>
          <w:rFonts w:eastAsia="MS Mincho"/>
          <w:i/>
          <w:lang w:eastAsia="ja-JP"/>
        </w:rPr>
        <w:t>FFS explicit or implicit configuration</w:t>
      </w:r>
    </w:p>
    <w:p w:rsidR="00253D9E" w:rsidRPr="00AF0BAB" w:rsidRDefault="00253D9E" w:rsidP="00253D9E">
      <w:pPr>
        <w:numPr>
          <w:ilvl w:val="1"/>
          <w:numId w:val="1"/>
        </w:numPr>
        <w:autoSpaceDE/>
        <w:autoSpaceDN/>
        <w:adjustRightInd/>
        <w:spacing w:after="0"/>
        <w:ind w:left="1271" w:hanging="420"/>
        <w:rPr>
          <w:rFonts w:eastAsia="MS Mincho"/>
          <w:i/>
          <w:lang w:eastAsia="ja-JP"/>
        </w:rPr>
      </w:pPr>
      <w:r w:rsidRPr="00AF0BAB">
        <w:rPr>
          <w:rFonts w:eastAsia="MS Mincho" w:hint="eastAsia"/>
          <w:i/>
          <w:lang w:eastAsia="ja-JP"/>
        </w:rPr>
        <w:t>FFS: per CORESET not used for initial access or search space</w:t>
      </w:r>
    </w:p>
    <w:p w:rsidR="00253D9E" w:rsidRPr="00AF0BAB" w:rsidRDefault="003826FF" w:rsidP="00253D9E">
      <w:pPr>
        <w:numPr>
          <w:ilvl w:val="1"/>
          <w:numId w:val="1"/>
        </w:numPr>
        <w:autoSpaceDE/>
        <w:autoSpaceDN/>
        <w:adjustRightInd/>
        <w:spacing w:after="0"/>
        <w:ind w:left="1271" w:hanging="420"/>
        <w:rPr>
          <w:rFonts w:eastAsia="MS Mincho"/>
          <w:i/>
          <w:lang w:eastAsia="ja-JP"/>
        </w:rPr>
      </w:pPr>
      <w:r>
        <w:rPr>
          <w:rFonts w:eastAsia="MS Mincho" w:hint="eastAsia"/>
          <w:i/>
          <w:lang w:eastAsia="ja-JP"/>
        </w:rPr>
        <w:t>FFS: Signal</w:t>
      </w:r>
      <w:r w:rsidR="00253D9E" w:rsidRPr="00AF0BAB">
        <w:rPr>
          <w:rFonts w:eastAsia="MS Mincho" w:hint="eastAsia"/>
          <w:i/>
          <w:lang w:eastAsia="ja-JP"/>
        </w:rPr>
        <w:t>ing details</w:t>
      </w:r>
    </w:p>
    <w:p w:rsidR="00253D9E" w:rsidRPr="00AF0BAB" w:rsidRDefault="00253D9E" w:rsidP="00253D9E">
      <w:pPr>
        <w:numPr>
          <w:ilvl w:val="1"/>
          <w:numId w:val="1"/>
        </w:numPr>
        <w:autoSpaceDE/>
        <w:autoSpaceDN/>
        <w:adjustRightInd/>
        <w:spacing w:after="0"/>
        <w:ind w:left="1271" w:hanging="420"/>
        <w:rPr>
          <w:rFonts w:eastAsia="MS Mincho"/>
          <w:i/>
          <w:lang w:eastAsia="ja-JP"/>
        </w:rPr>
      </w:pPr>
      <w:r w:rsidRPr="00AF0BAB">
        <w:rPr>
          <w:rFonts w:eastAsia="MS Mincho" w:hint="eastAsia"/>
          <w:i/>
          <w:lang w:eastAsia="ja-JP"/>
        </w:rPr>
        <w:t>Note that the number of candidates can be zero</w:t>
      </w:r>
    </w:p>
    <w:p w:rsidR="00253D9E" w:rsidRDefault="00253D9E" w:rsidP="003D35A1">
      <w:pPr>
        <w:numPr>
          <w:ilvl w:val="0"/>
          <w:numId w:val="1"/>
        </w:numPr>
        <w:autoSpaceDE/>
        <w:autoSpaceDN/>
        <w:adjustRightInd/>
        <w:spacing w:beforeLines="50" w:before="156" w:after="0"/>
        <w:ind w:left="714" w:hanging="357"/>
        <w:rPr>
          <w:rFonts w:eastAsia="MS Mincho"/>
          <w:i/>
          <w:lang w:eastAsia="ja-JP"/>
        </w:rPr>
      </w:pPr>
      <w:r w:rsidRPr="00AF0BAB">
        <w:rPr>
          <w:rFonts w:eastAsia="MS Mincho" w:hint="eastAsia"/>
          <w:i/>
          <w:lang w:eastAsia="ja-JP"/>
        </w:rPr>
        <w:t>UE blind decoding capability is known by NW</w:t>
      </w:r>
    </w:p>
    <w:p w:rsidR="00253D9E" w:rsidRPr="00AF0BAB" w:rsidRDefault="00253D9E" w:rsidP="003D35A1">
      <w:pPr>
        <w:numPr>
          <w:ilvl w:val="1"/>
          <w:numId w:val="1"/>
        </w:numPr>
        <w:autoSpaceDE/>
        <w:autoSpaceDN/>
        <w:adjustRightInd/>
        <w:spacing w:afterLines="50" w:after="156"/>
        <w:ind w:left="1271" w:hanging="420"/>
        <w:rPr>
          <w:rFonts w:eastAsia="MS Mincho"/>
          <w:i/>
          <w:lang w:eastAsia="ja-JP"/>
        </w:rPr>
      </w:pPr>
      <w:r w:rsidRPr="00AF0BAB">
        <w:rPr>
          <w:rFonts w:eastAsia="MS Mincho" w:hint="eastAsia"/>
          <w:i/>
          <w:lang w:eastAsia="ja-JP"/>
        </w:rPr>
        <w:t>FFS: How the capability is derived</w:t>
      </w:r>
    </w:p>
    <w:p w:rsidR="00253D9E" w:rsidRDefault="00253D9E" w:rsidP="00253D9E">
      <w:pPr>
        <w:autoSpaceDE/>
        <w:autoSpaceDN/>
        <w:adjustRightInd/>
        <w:spacing w:before="120"/>
        <w:rPr>
          <w:lang w:eastAsia="zh-CN"/>
        </w:rPr>
      </w:pPr>
      <w:r w:rsidRPr="0041706A">
        <w:rPr>
          <w:lang w:eastAsia="zh-CN"/>
        </w:rPr>
        <w:t xml:space="preserve">In RAN1 </w:t>
      </w:r>
      <w:r>
        <w:rPr>
          <w:lang w:eastAsia="zh-CN"/>
        </w:rPr>
        <w:t xml:space="preserve">meeting </w:t>
      </w:r>
      <w:r w:rsidRPr="0041706A">
        <w:rPr>
          <w:lang w:eastAsia="zh-CN"/>
        </w:rPr>
        <w:t>#</w:t>
      </w:r>
      <w:r>
        <w:rPr>
          <w:lang w:eastAsia="zh-CN"/>
        </w:rPr>
        <w:t>90 [3]</w:t>
      </w:r>
      <w:r w:rsidRPr="0041706A">
        <w:rPr>
          <w:lang w:eastAsia="zh-CN"/>
        </w:rPr>
        <w:t>,</w:t>
      </w:r>
    </w:p>
    <w:p w:rsidR="00253D9E" w:rsidRDefault="00253D9E" w:rsidP="00253D9E">
      <w:pPr>
        <w:autoSpaceDE/>
        <w:autoSpaceDN/>
        <w:adjustRightInd/>
        <w:spacing w:before="120" w:after="0"/>
        <w:rPr>
          <w:i/>
          <w:lang w:eastAsia="zh-CN"/>
        </w:rPr>
      </w:pPr>
      <w:r w:rsidRPr="00EC6EC1">
        <w:rPr>
          <w:i/>
          <w:lang w:eastAsia="zh-CN"/>
        </w:rPr>
        <w:t>Agreements:</w:t>
      </w:r>
    </w:p>
    <w:p w:rsidR="00253D9E" w:rsidRPr="00AF0BAB" w:rsidRDefault="00253D9E" w:rsidP="00253D9E">
      <w:pPr>
        <w:numPr>
          <w:ilvl w:val="0"/>
          <w:numId w:val="1"/>
        </w:numPr>
        <w:autoSpaceDE/>
        <w:autoSpaceDN/>
        <w:adjustRightInd/>
        <w:spacing w:after="0"/>
        <w:rPr>
          <w:rFonts w:eastAsia="MS Mincho"/>
          <w:i/>
          <w:lang w:eastAsia="ja-JP"/>
        </w:rPr>
      </w:pPr>
      <w:r w:rsidRPr="00AF0BAB">
        <w:rPr>
          <w:rFonts w:eastAsia="MS Mincho"/>
          <w:i/>
          <w:lang w:eastAsia="ja-JP"/>
        </w:rPr>
        <w:t>At least for initial access, RAR is carried in NR-PDSCH scheduled by NR-PDCCH in CORESET configured in RACH configuration</w:t>
      </w:r>
    </w:p>
    <w:p w:rsidR="00253D9E" w:rsidRPr="00AF0BAB" w:rsidRDefault="00253D9E" w:rsidP="003D35A1">
      <w:pPr>
        <w:numPr>
          <w:ilvl w:val="1"/>
          <w:numId w:val="1"/>
        </w:numPr>
        <w:autoSpaceDE/>
        <w:autoSpaceDN/>
        <w:adjustRightInd/>
        <w:spacing w:afterLines="50" w:after="156"/>
        <w:ind w:left="1271" w:hanging="420"/>
        <w:rPr>
          <w:rFonts w:eastAsia="MS Mincho"/>
          <w:i/>
          <w:lang w:eastAsia="ja-JP"/>
        </w:rPr>
      </w:pPr>
      <w:r w:rsidRPr="00AF0BAB">
        <w:rPr>
          <w:rFonts w:eastAsia="MS Mincho"/>
          <w:i/>
          <w:lang w:eastAsia="ja-JP"/>
        </w:rPr>
        <w:t>Note: CORESET configured in RACH configuration can be same or different from CORESET configured in NR-PBCH</w:t>
      </w:r>
    </w:p>
    <w:p w:rsidR="00253D9E" w:rsidRPr="001901FD" w:rsidRDefault="00253D9E" w:rsidP="00253D9E">
      <w:pPr>
        <w:numPr>
          <w:ilvl w:val="0"/>
          <w:numId w:val="1"/>
        </w:numPr>
        <w:autoSpaceDE/>
        <w:autoSpaceDN/>
        <w:adjustRightInd/>
        <w:spacing w:before="120" w:after="0"/>
        <w:ind w:left="714" w:hanging="357"/>
        <w:rPr>
          <w:szCs w:val="20"/>
        </w:rPr>
      </w:pPr>
      <w:r w:rsidRPr="00EF0198">
        <w:rPr>
          <w:rFonts w:eastAsia="MS Mincho"/>
          <w:i/>
          <w:lang w:eastAsia="ja-JP"/>
        </w:rPr>
        <w:t>In RRC CONNECTED mode,</w:t>
      </w:r>
      <w:r w:rsidRPr="001901FD">
        <w:rPr>
          <w:szCs w:val="20"/>
        </w:rPr>
        <w:t xml:space="preserve"> </w:t>
      </w:r>
    </w:p>
    <w:p w:rsidR="00253D9E" w:rsidRPr="008A16AE" w:rsidRDefault="00253D9E" w:rsidP="00253D9E">
      <w:pPr>
        <w:numPr>
          <w:ilvl w:val="1"/>
          <w:numId w:val="1"/>
        </w:numPr>
        <w:autoSpaceDE/>
        <w:autoSpaceDN/>
        <w:adjustRightInd/>
        <w:spacing w:after="0"/>
        <w:ind w:left="1271" w:hanging="420"/>
        <w:rPr>
          <w:rFonts w:eastAsia="MS Mincho"/>
          <w:i/>
          <w:lang w:eastAsia="ja-JP"/>
        </w:rPr>
      </w:pPr>
      <w:r w:rsidRPr="008A16AE">
        <w:rPr>
          <w:rFonts w:eastAsia="MS Mincho"/>
          <w:i/>
          <w:lang w:eastAsia="ja-JP"/>
        </w:rPr>
        <w:t>RRC only or RRC+ MAC CE signaling is used to indicate QCL relation (at least w.r.t spatial RX parameters) between DMRS port(s) of UE-specific PDCCH and either SS Block or P/SP CSI-RS resource(s)</w:t>
      </w:r>
    </w:p>
    <w:p w:rsidR="00253D9E" w:rsidRPr="00DF0B15" w:rsidRDefault="00253D9E" w:rsidP="00253D9E">
      <w:pPr>
        <w:numPr>
          <w:ilvl w:val="0"/>
          <w:numId w:val="1"/>
        </w:numPr>
        <w:autoSpaceDE/>
        <w:autoSpaceDN/>
        <w:adjustRightInd/>
        <w:spacing w:before="120" w:after="0"/>
        <w:ind w:left="714" w:hanging="357"/>
        <w:rPr>
          <w:rFonts w:eastAsia="MS Mincho"/>
          <w:i/>
          <w:lang w:eastAsia="ja-JP"/>
        </w:rPr>
      </w:pPr>
      <w:r w:rsidRPr="00DF0B15">
        <w:rPr>
          <w:rFonts w:eastAsia="MS Mincho"/>
          <w:i/>
          <w:lang w:eastAsia="ja-JP"/>
        </w:rPr>
        <w:t>A PDCCH search space at an aggregation level in a CORESET is defined by a set of PDCCH candidates</w:t>
      </w:r>
    </w:p>
    <w:p w:rsidR="00253D9E" w:rsidRPr="00DF0B15" w:rsidRDefault="00253D9E" w:rsidP="00253D9E">
      <w:pPr>
        <w:numPr>
          <w:ilvl w:val="0"/>
          <w:numId w:val="1"/>
        </w:numPr>
        <w:autoSpaceDE/>
        <w:autoSpaceDN/>
        <w:adjustRightInd/>
        <w:spacing w:after="0"/>
        <w:ind w:left="714" w:hanging="357"/>
        <w:rPr>
          <w:rFonts w:eastAsia="MS Mincho"/>
          <w:i/>
          <w:lang w:eastAsia="ja-JP"/>
        </w:rPr>
      </w:pPr>
      <w:r w:rsidRPr="00DF0B15">
        <w:rPr>
          <w:rFonts w:eastAsia="MS Mincho"/>
          <w:i/>
          <w:lang w:eastAsia="ja-JP"/>
        </w:rPr>
        <w:t>For the search space at the highest aggregation level in the CORESET, the CCEs corresponding to a PDCCH candidate are derived as following</w:t>
      </w:r>
    </w:p>
    <w:p w:rsidR="00253D9E" w:rsidRPr="00DF0B15" w:rsidRDefault="00253D9E" w:rsidP="00253D9E">
      <w:pPr>
        <w:numPr>
          <w:ilvl w:val="1"/>
          <w:numId w:val="1"/>
        </w:numPr>
        <w:autoSpaceDE/>
        <w:autoSpaceDN/>
        <w:adjustRightInd/>
        <w:spacing w:after="0"/>
        <w:ind w:left="1271" w:hanging="420"/>
        <w:rPr>
          <w:rFonts w:eastAsia="MS Mincho"/>
          <w:i/>
          <w:lang w:eastAsia="ja-JP"/>
        </w:rPr>
      </w:pPr>
      <w:r w:rsidRPr="00DF0B15">
        <w:rPr>
          <w:rFonts w:eastAsia="MS Mincho"/>
          <w:i/>
          <w:lang w:eastAsia="ja-JP"/>
        </w:rPr>
        <w:t>The first CCE index of a PDCCH candidate is identified by using at least some of the followings</w:t>
      </w:r>
    </w:p>
    <w:p w:rsidR="00253D9E" w:rsidRPr="00DF0B15" w:rsidRDefault="00253D9E" w:rsidP="00253D9E">
      <w:pPr>
        <w:numPr>
          <w:ilvl w:val="2"/>
          <w:numId w:val="1"/>
        </w:numPr>
        <w:autoSpaceDE/>
        <w:autoSpaceDN/>
        <w:adjustRightInd/>
        <w:spacing w:after="0"/>
        <w:rPr>
          <w:rFonts w:eastAsia="MS Mincho"/>
          <w:i/>
          <w:lang w:eastAsia="ja-JP"/>
        </w:rPr>
      </w:pPr>
      <w:r w:rsidRPr="00DF0B15">
        <w:rPr>
          <w:rFonts w:eastAsia="MS Mincho"/>
          <w:i/>
          <w:lang w:eastAsia="ja-JP"/>
        </w:rPr>
        <w:t>(1) UE-ID, (2) candidate number, (3) total number of CCEs for the PDCCH candidate, (4) total number of CCEs in the CORESET, and (5) randomization factor</w:t>
      </w:r>
    </w:p>
    <w:p w:rsidR="00253D9E" w:rsidRPr="00DF0B15" w:rsidRDefault="00253D9E" w:rsidP="00253D9E">
      <w:pPr>
        <w:numPr>
          <w:ilvl w:val="1"/>
          <w:numId w:val="1"/>
        </w:numPr>
        <w:autoSpaceDE/>
        <w:autoSpaceDN/>
        <w:adjustRightInd/>
        <w:spacing w:after="0"/>
        <w:ind w:left="1271" w:hanging="420"/>
        <w:rPr>
          <w:rFonts w:eastAsia="MS Mincho"/>
          <w:i/>
          <w:lang w:eastAsia="ja-JP"/>
        </w:rPr>
      </w:pPr>
      <w:r w:rsidRPr="00DF0B15">
        <w:rPr>
          <w:rFonts w:eastAsia="MS Mincho"/>
          <w:i/>
          <w:lang w:eastAsia="ja-JP"/>
        </w:rPr>
        <w:t>The other CCE indexes of the PDCCH candidate are consecutive from the first CCE index</w:t>
      </w:r>
    </w:p>
    <w:p w:rsidR="00253D9E" w:rsidRPr="008A16AE" w:rsidRDefault="00253D9E" w:rsidP="00253D9E">
      <w:pPr>
        <w:numPr>
          <w:ilvl w:val="0"/>
          <w:numId w:val="1"/>
        </w:numPr>
        <w:autoSpaceDE/>
        <w:autoSpaceDN/>
        <w:adjustRightInd/>
        <w:spacing w:after="0"/>
        <w:ind w:left="714" w:hanging="357"/>
        <w:rPr>
          <w:szCs w:val="20"/>
        </w:rPr>
      </w:pPr>
      <w:r w:rsidRPr="00DF0B15">
        <w:rPr>
          <w:rFonts w:eastAsia="MS Mincho"/>
          <w:i/>
          <w:lang w:eastAsia="ja-JP"/>
        </w:rPr>
        <w:t>Searching space design for the lower aggregation level can be discussed separately</w:t>
      </w:r>
    </w:p>
    <w:p w:rsidR="00253D9E" w:rsidRPr="00AF0BAB" w:rsidRDefault="00253D9E" w:rsidP="00253D9E">
      <w:pPr>
        <w:numPr>
          <w:ilvl w:val="0"/>
          <w:numId w:val="1"/>
        </w:numPr>
        <w:autoSpaceDE/>
        <w:autoSpaceDN/>
        <w:adjustRightInd/>
        <w:spacing w:before="120" w:after="0"/>
        <w:ind w:left="714" w:hanging="357"/>
        <w:rPr>
          <w:rFonts w:eastAsia="MS Mincho"/>
          <w:i/>
          <w:lang w:eastAsia="ja-JP"/>
        </w:rPr>
      </w:pPr>
      <w:r w:rsidRPr="00AF0BAB">
        <w:rPr>
          <w:rFonts w:eastAsia="MS Mincho"/>
          <w:i/>
          <w:lang w:eastAsia="ja-JP"/>
        </w:rPr>
        <w:t>The maximum supported number of NR-PDCCHs corresponding to scheduled NR-PDSCHs that a UE can be expected to receive in a single slot is 2 on a per component carrier basis in case of one bandwidth part for the component carrier</w:t>
      </w:r>
    </w:p>
    <w:p w:rsidR="00253D9E" w:rsidRPr="00AF0BAB" w:rsidRDefault="00253D9E" w:rsidP="00253D9E">
      <w:pPr>
        <w:numPr>
          <w:ilvl w:val="1"/>
          <w:numId w:val="1"/>
        </w:numPr>
        <w:autoSpaceDE/>
        <w:autoSpaceDN/>
        <w:adjustRightInd/>
        <w:spacing w:after="0"/>
        <w:ind w:left="1271" w:hanging="420"/>
        <w:rPr>
          <w:rFonts w:eastAsia="MS Mincho"/>
          <w:i/>
          <w:lang w:eastAsia="ja-JP"/>
        </w:rPr>
      </w:pPr>
      <w:r w:rsidRPr="00AF0BAB">
        <w:rPr>
          <w:rFonts w:eastAsia="MS Mincho"/>
          <w:i/>
          <w:lang w:eastAsia="ja-JP"/>
        </w:rPr>
        <w:t>FFS the case of multiple BWPs for the component carrier if supported</w:t>
      </w:r>
    </w:p>
    <w:p w:rsidR="00253D9E" w:rsidRPr="00AF0BAB" w:rsidRDefault="00253D9E" w:rsidP="00253D9E">
      <w:pPr>
        <w:numPr>
          <w:ilvl w:val="1"/>
          <w:numId w:val="1"/>
        </w:numPr>
        <w:autoSpaceDE/>
        <w:autoSpaceDN/>
        <w:adjustRightInd/>
        <w:spacing w:after="0"/>
        <w:ind w:left="1271" w:hanging="420"/>
        <w:rPr>
          <w:rFonts w:eastAsia="MS Mincho"/>
          <w:i/>
          <w:lang w:eastAsia="ja-JP"/>
        </w:rPr>
      </w:pPr>
      <w:r w:rsidRPr="00AF0BAB">
        <w:rPr>
          <w:rFonts w:eastAsia="MS Mincho"/>
          <w:i/>
          <w:lang w:eastAsia="ja-JP"/>
        </w:rPr>
        <w:t>(Working assumption) In this case, at most a total of 2 CWs over the scheduled NR-PDSCHs</w:t>
      </w:r>
    </w:p>
    <w:p w:rsidR="00253D9E" w:rsidRPr="00AF0BAB" w:rsidRDefault="00253D9E" w:rsidP="00253D9E">
      <w:pPr>
        <w:numPr>
          <w:ilvl w:val="0"/>
          <w:numId w:val="1"/>
        </w:numPr>
        <w:autoSpaceDE/>
        <w:autoSpaceDN/>
        <w:adjustRightInd/>
        <w:spacing w:after="0"/>
        <w:rPr>
          <w:rFonts w:eastAsia="MS Mincho"/>
          <w:i/>
          <w:lang w:eastAsia="ja-JP"/>
        </w:rPr>
      </w:pPr>
      <w:r w:rsidRPr="00AF0BAB">
        <w:rPr>
          <w:rFonts w:eastAsia="MS Mincho"/>
          <w:i/>
          <w:lang w:eastAsia="ja-JP"/>
        </w:rPr>
        <w:t>For multiple NR-PDCCH reception for scheduled NR-PDSCHs:</w:t>
      </w:r>
    </w:p>
    <w:p w:rsidR="00253D9E" w:rsidRPr="00AF0BAB" w:rsidRDefault="00253D9E" w:rsidP="00253D9E">
      <w:pPr>
        <w:numPr>
          <w:ilvl w:val="1"/>
          <w:numId w:val="1"/>
        </w:numPr>
        <w:autoSpaceDE/>
        <w:autoSpaceDN/>
        <w:adjustRightInd/>
        <w:spacing w:after="0"/>
        <w:ind w:left="1271" w:hanging="420"/>
        <w:rPr>
          <w:rFonts w:eastAsia="MS Mincho"/>
          <w:i/>
          <w:lang w:eastAsia="ja-JP"/>
        </w:rPr>
      </w:pPr>
      <w:r w:rsidRPr="00AF0BAB">
        <w:rPr>
          <w:rFonts w:eastAsia="MS Mincho"/>
          <w:i/>
          <w:lang w:eastAsia="ja-JP"/>
        </w:rPr>
        <w:t>FFS whether or not there is any impact on # of HARQ processes and/or soft buffer management</w:t>
      </w:r>
    </w:p>
    <w:p w:rsidR="00253D9E" w:rsidRPr="00AF0BAB" w:rsidRDefault="00253D9E" w:rsidP="00253D9E">
      <w:pPr>
        <w:numPr>
          <w:ilvl w:val="1"/>
          <w:numId w:val="1"/>
        </w:numPr>
        <w:autoSpaceDE/>
        <w:autoSpaceDN/>
        <w:adjustRightInd/>
        <w:spacing w:after="0"/>
        <w:ind w:left="1271" w:hanging="420"/>
        <w:rPr>
          <w:rFonts w:eastAsia="MS Mincho"/>
          <w:i/>
          <w:lang w:eastAsia="ja-JP"/>
        </w:rPr>
      </w:pPr>
      <w:r w:rsidRPr="00AF0BAB">
        <w:rPr>
          <w:rFonts w:eastAsia="MS Mincho"/>
          <w:i/>
          <w:lang w:eastAsia="ja-JP"/>
        </w:rPr>
        <w:lastRenderedPageBreak/>
        <w:t xml:space="preserve">FFS the mapping between </w:t>
      </w:r>
      <w:r w:rsidR="00AE5701">
        <w:rPr>
          <w:rFonts w:eastAsia="MS Mincho"/>
          <w:i/>
          <w:lang w:eastAsia="ja-JP"/>
        </w:rPr>
        <w:t>PUCCH conveying ACK/NACK signal</w:t>
      </w:r>
      <w:r w:rsidRPr="00AF0BAB">
        <w:rPr>
          <w:rFonts w:eastAsia="MS Mincho"/>
          <w:i/>
          <w:lang w:eastAsia="ja-JP"/>
        </w:rPr>
        <w:t>ing and PDSCH</w:t>
      </w:r>
    </w:p>
    <w:p w:rsidR="00253D9E" w:rsidRPr="00AF0BAB" w:rsidRDefault="00253D9E" w:rsidP="00253D9E">
      <w:pPr>
        <w:numPr>
          <w:ilvl w:val="1"/>
          <w:numId w:val="1"/>
        </w:numPr>
        <w:autoSpaceDE/>
        <w:autoSpaceDN/>
        <w:adjustRightInd/>
        <w:spacing w:after="0"/>
        <w:ind w:left="1271" w:hanging="420"/>
        <w:rPr>
          <w:rFonts w:eastAsia="MS Mincho"/>
          <w:i/>
          <w:lang w:eastAsia="ja-JP"/>
        </w:rPr>
      </w:pPr>
      <w:r w:rsidRPr="00AF0BAB">
        <w:rPr>
          <w:rFonts w:eastAsia="MS Mincho"/>
          <w:i/>
          <w:lang w:eastAsia="ja-JP"/>
        </w:rPr>
        <w:t>Note: this topic is more suitable for discussion under scheduling/HARQ session</w:t>
      </w:r>
    </w:p>
    <w:p w:rsidR="00253D9E" w:rsidRDefault="00253D9E" w:rsidP="00253D9E">
      <w:pPr>
        <w:autoSpaceDE/>
        <w:autoSpaceDN/>
        <w:adjustRightInd/>
        <w:spacing w:before="120" w:after="0"/>
        <w:rPr>
          <w:rFonts w:eastAsia="MS Mincho"/>
          <w:i/>
          <w:lang w:eastAsia="ja-JP"/>
        </w:rPr>
      </w:pPr>
      <w:r w:rsidRPr="00EC6EC1">
        <w:rPr>
          <w:rFonts w:eastAsia="MS Mincho"/>
          <w:i/>
          <w:lang w:eastAsia="ja-JP"/>
        </w:rPr>
        <w:t>Working assumptions:</w:t>
      </w:r>
    </w:p>
    <w:p w:rsidR="00253D9E" w:rsidRDefault="00253D9E" w:rsidP="00253D9E">
      <w:pPr>
        <w:numPr>
          <w:ilvl w:val="0"/>
          <w:numId w:val="1"/>
        </w:numPr>
        <w:autoSpaceDE/>
        <w:autoSpaceDN/>
        <w:adjustRightInd/>
        <w:spacing w:after="0"/>
        <w:rPr>
          <w:rFonts w:eastAsia="MS Mincho"/>
          <w:i/>
          <w:lang w:eastAsia="ja-JP"/>
        </w:rPr>
      </w:pPr>
      <w:r w:rsidRPr="00EC6EC1">
        <w:rPr>
          <w:rFonts w:eastAsia="MS Mincho"/>
          <w:i/>
          <w:lang w:eastAsia="ja-JP"/>
        </w:rPr>
        <w:t>In the case when only CORESET(s) for slot-based scheduling is configured for UE, the maximum number of PDCCH blind decodes per slot per carrier is X</w:t>
      </w:r>
    </w:p>
    <w:p w:rsidR="00253D9E" w:rsidRDefault="00253D9E" w:rsidP="00253D9E">
      <w:pPr>
        <w:numPr>
          <w:ilvl w:val="1"/>
          <w:numId w:val="1"/>
        </w:numPr>
        <w:autoSpaceDE/>
        <w:autoSpaceDN/>
        <w:adjustRightInd/>
        <w:spacing w:after="0"/>
        <w:ind w:left="1271" w:hanging="420"/>
        <w:rPr>
          <w:rFonts w:eastAsia="MS Mincho"/>
          <w:i/>
          <w:lang w:eastAsia="ja-JP"/>
        </w:rPr>
      </w:pPr>
      <w:r w:rsidRPr="00EC6EC1">
        <w:rPr>
          <w:rFonts w:eastAsia="MS Mincho"/>
          <w:i/>
          <w:lang w:eastAsia="ja-JP"/>
        </w:rPr>
        <w:t>The value of X does not exceed 44</w:t>
      </w:r>
    </w:p>
    <w:p w:rsidR="00253D9E" w:rsidRDefault="00253D9E" w:rsidP="00253D9E">
      <w:pPr>
        <w:numPr>
          <w:ilvl w:val="1"/>
          <w:numId w:val="1"/>
        </w:numPr>
        <w:autoSpaceDE/>
        <w:autoSpaceDN/>
        <w:adjustRightInd/>
        <w:spacing w:after="0"/>
        <w:ind w:left="1271" w:hanging="420"/>
        <w:rPr>
          <w:rFonts w:eastAsia="MS Mincho"/>
          <w:i/>
          <w:lang w:eastAsia="ja-JP"/>
        </w:rPr>
      </w:pPr>
      <w:r w:rsidRPr="00EC6EC1">
        <w:rPr>
          <w:rFonts w:eastAsia="MS Mincho"/>
          <w:i/>
          <w:lang w:eastAsia="ja-JP"/>
        </w:rPr>
        <w:t>FFS the exact value of X</w:t>
      </w:r>
    </w:p>
    <w:p w:rsidR="00253D9E" w:rsidRDefault="00253D9E" w:rsidP="00253D9E">
      <w:pPr>
        <w:numPr>
          <w:ilvl w:val="1"/>
          <w:numId w:val="1"/>
        </w:numPr>
        <w:autoSpaceDE/>
        <w:autoSpaceDN/>
        <w:adjustRightInd/>
        <w:spacing w:after="0"/>
        <w:ind w:left="1271" w:hanging="420"/>
        <w:rPr>
          <w:rFonts w:eastAsia="MS Mincho"/>
          <w:i/>
          <w:lang w:eastAsia="ja-JP"/>
        </w:rPr>
      </w:pPr>
      <w:r w:rsidRPr="00EC6EC1">
        <w:rPr>
          <w:rFonts w:eastAsia="MS Mincho"/>
          <w:i/>
          <w:lang w:eastAsia="ja-JP"/>
        </w:rPr>
        <w:t>FFS for multiple active BWP, multiple TRP, multiple carriers, multi beams</w:t>
      </w:r>
    </w:p>
    <w:p w:rsidR="00253D9E" w:rsidRDefault="00253D9E" w:rsidP="00253D9E">
      <w:pPr>
        <w:numPr>
          <w:ilvl w:val="2"/>
          <w:numId w:val="1"/>
        </w:numPr>
        <w:autoSpaceDE/>
        <w:autoSpaceDN/>
        <w:adjustRightInd/>
        <w:spacing w:after="0"/>
        <w:rPr>
          <w:rFonts w:eastAsia="MS Mincho"/>
          <w:i/>
          <w:lang w:eastAsia="ja-JP"/>
        </w:rPr>
      </w:pPr>
      <w:r w:rsidRPr="00EC6EC1">
        <w:rPr>
          <w:rFonts w:eastAsia="MS Mincho"/>
          <w:i/>
          <w:lang w:eastAsia="ja-JP"/>
        </w:rPr>
        <w:t>44 + Kn, K&lt;44</w:t>
      </w:r>
    </w:p>
    <w:p w:rsidR="00253D9E" w:rsidRDefault="00253D9E" w:rsidP="00253D9E">
      <w:pPr>
        <w:numPr>
          <w:ilvl w:val="1"/>
          <w:numId w:val="1"/>
        </w:numPr>
        <w:autoSpaceDE/>
        <w:autoSpaceDN/>
        <w:adjustRightInd/>
        <w:spacing w:after="0"/>
        <w:ind w:left="1271" w:hanging="420"/>
        <w:rPr>
          <w:rFonts w:eastAsia="MS Mincho"/>
          <w:i/>
          <w:lang w:eastAsia="ja-JP"/>
        </w:rPr>
      </w:pPr>
      <w:r w:rsidRPr="00EC6EC1">
        <w:rPr>
          <w:rFonts w:eastAsia="MS Mincho"/>
          <w:i/>
          <w:lang w:eastAsia="ja-JP"/>
        </w:rPr>
        <w:t>FFS for non-slot based scheduling</w:t>
      </w:r>
    </w:p>
    <w:p w:rsidR="00253D9E" w:rsidRDefault="00253D9E" w:rsidP="00253D9E">
      <w:pPr>
        <w:numPr>
          <w:ilvl w:val="1"/>
          <w:numId w:val="1"/>
        </w:numPr>
        <w:autoSpaceDE/>
        <w:autoSpaceDN/>
        <w:adjustRightInd/>
        <w:spacing w:after="0"/>
        <w:ind w:left="1271" w:hanging="420"/>
        <w:rPr>
          <w:rFonts w:eastAsia="MS Mincho"/>
          <w:i/>
          <w:lang w:eastAsia="ja-JP"/>
        </w:rPr>
      </w:pPr>
      <w:r w:rsidRPr="00EC6EC1">
        <w:rPr>
          <w:rFonts w:eastAsia="MS Mincho"/>
          <w:i/>
          <w:lang w:eastAsia="ja-JP"/>
        </w:rPr>
        <w:t>FFS numerology specific X</w:t>
      </w:r>
    </w:p>
    <w:p w:rsidR="00253D9E" w:rsidRDefault="00253D9E" w:rsidP="00253D9E">
      <w:pPr>
        <w:autoSpaceDE/>
        <w:autoSpaceDN/>
        <w:adjustRightInd/>
        <w:spacing w:before="120"/>
        <w:rPr>
          <w:lang w:eastAsia="zh-CN"/>
        </w:rPr>
      </w:pPr>
      <w:r w:rsidRPr="002E3B44">
        <w:rPr>
          <w:lang w:eastAsia="zh-CN"/>
        </w:rPr>
        <w:t xml:space="preserve">In RAN1 meeting </w:t>
      </w:r>
      <w:r>
        <w:rPr>
          <w:lang w:eastAsia="zh-CN"/>
        </w:rPr>
        <w:t>NR-AH</w:t>
      </w:r>
      <w:r w:rsidRPr="002E3B44">
        <w:rPr>
          <w:lang w:eastAsia="zh-CN"/>
        </w:rPr>
        <w:t>#</w:t>
      </w:r>
      <w:r>
        <w:rPr>
          <w:lang w:eastAsia="zh-CN"/>
        </w:rPr>
        <w:t>3</w:t>
      </w:r>
      <w:r w:rsidRPr="002E3B44">
        <w:rPr>
          <w:lang w:eastAsia="zh-CN"/>
        </w:rPr>
        <w:t xml:space="preserve"> [</w:t>
      </w:r>
      <w:r>
        <w:rPr>
          <w:lang w:eastAsia="zh-CN"/>
        </w:rPr>
        <w:t>4</w:t>
      </w:r>
      <w:r w:rsidRPr="002E3B44">
        <w:rPr>
          <w:lang w:eastAsia="zh-CN"/>
        </w:rPr>
        <w:t>],</w:t>
      </w:r>
    </w:p>
    <w:p w:rsidR="00253D9E" w:rsidRDefault="00253D9E" w:rsidP="00253D9E">
      <w:pPr>
        <w:autoSpaceDE/>
        <w:autoSpaceDN/>
        <w:adjustRightInd/>
        <w:spacing w:after="0"/>
        <w:rPr>
          <w:rFonts w:eastAsia="MS Mincho"/>
          <w:i/>
          <w:lang w:eastAsia="ja-JP"/>
        </w:rPr>
      </w:pPr>
      <w:r w:rsidRPr="00682AEA">
        <w:rPr>
          <w:rFonts w:eastAsia="MS Mincho"/>
          <w:i/>
          <w:lang w:eastAsia="ja-JP"/>
        </w:rPr>
        <w:t>Working assumption:</w:t>
      </w:r>
    </w:p>
    <w:p w:rsidR="00253D9E" w:rsidRDefault="00253D9E" w:rsidP="00253D9E">
      <w:pPr>
        <w:numPr>
          <w:ilvl w:val="0"/>
          <w:numId w:val="1"/>
        </w:numPr>
        <w:autoSpaceDE/>
        <w:autoSpaceDN/>
        <w:adjustRightInd/>
        <w:spacing w:after="0"/>
        <w:rPr>
          <w:rFonts w:eastAsia="MS Mincho"/>
          <w:i/>
          <w:lang w:eastAsia="ja-JP"/>
        </w:rPr>
      </w:pPr>
      <w:r w:rsidRPr="00682AEA">
        <w:rPr>
          <w:rFonts w:eastAsia="MS Mincho"/>
          <w:i/>
          <w:lang w:eastAsia="ja-JP"/>
        </w:rPr>
        <w:t>Re-use NR DL RA Type 0 basis in units of 6 RBs, where no restriction on the maximum number of segments for a given CORESET.</w:t>
      </w:r>
    </w:p>
    <w:p w:rsidR="00253D9E" w:rsidRDefault="00253D9E" w:rsidP="00253D9E">
      <w:pPr>
        <w:autoSpaceDE/>
        <w:autoSpaceDN/>
        <w:adjustRightInd/>
        <w:spacing w:before="120" w:after="0"/>
        <w:rPr>
          <w:lang w:eastAsia="zh-CN"/>
        </w:rPr>
      </w:pPr>
      <w:r>
        <w:rPr>
          <w:rFonts w:eastAsia="MS Mincho"/>
          <w:i/>
          <w:lang w:eastAsia="ja-JP"/>
        </w:rPr>
        <w:t>Agreements</w:t>
      </w:r>
      <w:r w:rsidRPr="00682AEA">
        <w:rPr>
          <w:rFonts w:eastAsia="MS Mincho"/>
          <w:i/>
          <w:lang w:eastAsia="ja-JP"/>
        </w:rPr>
        <w:t>:</w:t>
      </w:r>
    </w:p>
    <w:p w:rsidR="00253D9E" w:rsidRDefault="00253D9E" w:rsidP="00253D9E">
      <w:pPr>
        <w:numPr>
          <w:ilvl w:val="0"/>
          <w:numId w:val="1"/>
        </w:numPr>
        <w:autoSpaceDE/>
        <w:autoSpaceDN/>
        <w:adjustRightInd/>
        <w:spacing w:after="0"/>
        <w:rPr>
          <w:rFonts w:eastAsia="MS Mincho"/>
          <w:i/>
          <w:lang w:eastAsia="ja-JP"/>
        </w:rPr>
      </w:pPr>
      <w:r w:rsidRPr="00EC6EC1">
        <w:rPr>
          <w:rFonts w:eastAsia="MS Mincho"/>
          <w:i/>
          <w:lang w:eastAsia="ja-JP"/>
        </w:rPr>
        <w:t>The QCL configuration for PDCCH contains the information which provides a reference to a TCI state</w:t>
      </w:r>
    </w:p>
    <w:p w:rsidR="00253D9E" w:rsidRDefault="00253D9E" w:rsidP="00253D9E">
      <w:pPr>
        <w:numPr>
          <w:ilvl w:val="1"/>
          <w:numId w:val="1"/>
        </w:numPr>
        <w:autoSpaceDE/>
        <w:autoSpaceDN/>
        <w:adjustRightInd/>
        <w:spacing w:after="0"/>
        <w:ind w:left="1271" w:hanging="420"/>
        <w:rPr>
          <w:rFonts w:eastAsia="MS Mincho"/>
          <w:i/>
          <w:lang w:eastAsia="ja-JP"/>
        </w:rPr>
      </w:pPr>
      <w:r w:rsidRPr="00EC6EC1">
        <w:rPr>
          <w:rFonts w:eastAsia="MS Mincho"/>
          <w:i/>
          <w:lang w:eastAsia="ja-JP"/>
        </w:rPr>
        <w:t>Alt 1: The QCL configuration/indication is on a per CORESET basis</w:t>
      </w:r>
    </w:p>
    <w:p w:rsidR="00253D9E" w:rsidRDefault="00253D9E" w:rsidP="00253D9E">
      <w:pPr>
        <w:numPr>
          <w:ilvl w:val="2"/>
          <w:numId w:val="1"/>
        </w:numPr>
        <w:autoSpaceDE/>
        <w:autoSpaceDN/>
        <w:adjustRightInd/>
        <w:spacing w:after="0"/>
        <w:rPr>
          <w:rFonts w:eastAsia="MS Mincho"/>
          <w:i/>
          <w:lang w:eastAsia="ja-JP"/>
        </w:rPr>
      </w:pPr>
      <w:r w:rsidRPr="00EC6EC1">
        <w:rPr>
          <w:rFonts w:eastAsia="MS Mincho"/>
          <w:i/>
          <w:lang w:eastAsia="ja-JP"/>
        </w:rPr>
        <w:t>The UE applies the QCL assumption on the associated CORESET monitoring occasions. All search space(s) within the CORESET utilize the same QCL.</w:t>
      </w:r>
    </w:p>
    <w:p w:rsidR="00253D9E" w:rsidRDefault="00253D9E" w:rsidP="00253D9E">
      <w:pPr>
        <w:numPr>
          <w:ilvl w:val="1"/>
          <w:numId w:val="1"/>
        </w:numPr>
        <w:autoSpaceDE/>
        <w:autoSpaceDN/>
        <w:adjustRightInd/>
        <w:spacing w:after="0"/>
        <w:ind w:left="1271" w:hanging="420"/>
        <w:rPr>
          <w:rFonts w:eastAsia="MS Mincho"/>
          <w:i/>
          <w:lang w:eastAsia="ja-JP"/>
        </w:rPr>
      </w:pPr>
      <w:r w:rsidRPr="00EC6EC1">
        <w:rPr>
          <w:rFonts w:eastAsia="MS Mincho"/>
          <w:i/>
          <w:lang w:eastAsia="ja-JP"/>
        </w:rPr>
        <w:t>Alt 2: The QCL configuration/indication is on a per search space basis</w:t>
      </w:r>
    </w:p>
    <w:p w:rsidR="00253D9E" w:rsidRDefault="00253D9E" w:rsidP="00253D9E">
      <w:pPr>
        <w:numPr>
          <w:ilvl w:val="2"/>
          <w:numId w:val="1"/>
        </w:numPr>
        <w:autoSpaceDE/>
        <w:autoSpaceDN/>
        <w:adjustRightInd/>
        <w:spacing w:after="0"/>
        <w:rPr>
          <w:rFonts w:eastAsia="MS Mincho"/>
          <w:i/>
          <w:lang w:eastAsia="ja-JP"/>
        </w:rPr>
      </w:pPr>
      <w:r w:rsidRPr="00EC6EC1">
        <w:rPr>
          <w:rFonts w:eastAsia="MS Mincho"/>
          <w:i/>
          <w:lang w:eastAsia="ja-JP"/>
        </w:rPr>
        <w:t>The UE applies the QCL assumption on an associated search space. This could mean that in the case where there are multiple search spaces within a CORESET, the UE may be configured with different QCL assumptions for different search spaces.</w:t>
      </w:r>
    </w:p>
    <w:p w:rsidR="00253D9E" w:rsidRDefault="00253D9E" w:rsidP="00253D9E">
      <w:pPr>
        <w:numPr>
          <w:ilvl w:val="1"/>
          <w:numId w:val="1"/>
        </w:numPr>
        <w:autoSpaceDE/>
        <w:autoSpaceDN/>
        <w:adjustRightInd/>
        <w:spacing w:after="0"/>
        <w:ind w:left="1271" w:hanging="420"/>
        <w:rPr>
          <w:rFonts w:eastAsia="MS Mincho"/>
          <w:i/>
          <w:lang w:eastAsia="ja-JP"/>
        </w:rPr>
      </w:pPr>
      <w:r w:rsidRPr="00EC6EC1">
        <w:rPr>
          <w:rFonts w:eastAsia="MS Mincho"/>
          <w:i/>
          <w:lang w:eastAsia="ja-JP"/>
        </w:rPr>
        <w:t>Note: The indication of QCL configuration is done by RRC or RRC + MAC CE (FFS: by DCI)</w:t>
      </w:r>
    </w:p>
    <w:p w:rsidR="00876A9E" w:rsidRDefault="00253D9E" w:rsidP="00FE6AB1">
      <w:pPr>
        <w:rPr>
          <w:lang w:eastAsia="zh-CN"/>
        </w:rPr>
      </w:pPr>
      <w:r w:rsidRPr="00EC6EC1">
        <w:rPr>
          <w:rFonts w:eastAsia="MS Mincho"/>
          <w:i/>
          <w:lang w:eastAsia="ja-JP"/>
        </w:rPr>
        <w:t>Note: The above options are provided as input to the control channel agenda item discussion</w:t>
      </w:r>
    </w:p>
    <w:p w:rsidR="00876A9E" w:rsidRDefault="00652FD2" w:rsidP="00FE6AB1">
      <w:pPr>
        <w:pStyle w:val="Heading1"/>
        <w:numPr>
          <w:ilvl w:val="0"/>
          <w:numId w:val="0"/>
        </w:numPr>
        <w:spacing w:before="360"/>
        <w:ind w:left="431" w:hanging="431"/>
        <w:rPr>
          <w:lang w:eastAsia="zh-CN"/>
        </w:rPr>
      </w:pPr>
      <w:r>
        <w:t>Appendix</w:t>
      </w:r>
      <w:r w:rsidR="00253D9E">
        <w:rPr>
          <w:rFonts w:hint="eastAsia"/>
          <w:lang w:eastAsia="zh-CN"/>
        </w:rPr>
        <w:t xml:space="preserve"> B</w:t>
      </w:r>
    </w:p>
    <w:p w:rsidR="00F31C2C" w:rsidRDefault="00F31C2C" w:rsidP="00B836CF">
      <w:pPr>
        <w:pStyle w:val="Heading2"/>
        <w:numPr>
          <w:ilvl w:val="0"/>
          <w:numId w:val="0"/>
        </w:numPr>
        <w:spacing w:before="240"/>
        <w:ind w:left="576" w:hanging="576"/>
        <w:rPr>
          <w:lang w:eastAsia="zh-CN"/>
        </w:rPr>
      </w:pPr>
      <w:r>
        <w:rPr>
          <w:rFonts w:hint="eastAsia"/>
          <w:lang w:eastAsia="zh-CN"/>
        </w:rPr>
        <w:t>Blocking probability comparison</w:t>
      </w:r>
    </w:p>
    <w:p w:rsidR="00F31C2C" w:rsidRDefault="00F31C2C" w:rsidP="00F31C2C">
      <w:pPr>
        <w:spacing w:before="120"/>
        <w:rPr>
          <w:lang w:eastAsia="zh-CN"/>
        </w:rPr>
      </w:pPr>
      <w:r>
        <w:rPr>
          <w:rFonts w:hint="eastAsia"/>
          <w:lang w:eastAsia="zh-CN"/>
        </w:rPr>
        <w:t xml:space="preserve">In order to compare the blocking probability of the designs discussed in section 2.1 for nested search space, evaluation is performed and discussed in this section. In the evaluation, the total number of CCEs is assumed to be 64 or 128. The number of PDCCH candidates of search spaces keeps the same as UE-specific search spaces in LTE, </w:t>
      </w:r>
      <w:r w:rsidRPr="002902EF">
        <w:rPr>
          <w:i/>
          <w:lang w:eastAsia="zh-CN"/>
        </w:rPr>
        <w:t>M</w:t>
      </w:r>
      <w:r w:rsidRPr="002902EF">
        <w:rPr>
          <w:i/>
          <w:vertAlign w:val="superscript"/>
          <w:lang w:eastAsia="zh-CN"/>
        </w:rPr>
        <w:t>(L)</w:t>
      </w:r>
      <w:r>
        <w:rPr>
          <w:rFonts w:hint="eastAsia"/>
          <w:lang w:eastAsia="zh-CN"/>
        </w:rPr>
        <w:t xml:space="preserve"> = {6,6,2,2} for aggregation level </w:t>
      </w:r>
      <w:r w:rsidRPr="002902EF">
        <w:rPr>
          <w:i/>
          <w:lang w:eastAsia="zh-CN"/>
        </w:rPr>
        <w:t>L</w:t>
      </w:r>
      <w:r>
        <w:rPr>
          <w:rFonts w:hint="eastAsia"/>
          <w:lang w:eastAsia="zh-CN"/>
        </w:rPr>
        <w:t xml:space="preserve"> = {1,2,4,8}. The probability for aggregation selection is assumed to be {0.1, 0.6, 0.2, 0.1}. Since the scheduling order of PDCCH is mainly determined by information of the data transmission (e.g. proportional-fairness scheduler), the scheduling order of those </w:t>
      </w:r>
      <w:r>
        <w:rPr>
          <w:lang w:eastAsia="zh-CN"/>
        </w:rPr>
        <w:t>aggregatio</w:t>
      </w:r>
      <w:r>
        <w:rPr>
          <w:rFonts w:hint="eastAsia"/>
          <w:lang w:eastAsia="zh-CN"/>
        </w:rPr>
        <w:t xml:space="preserve">n levels is random. The average blocking probabilities of three search </w:t>
      </w:r>
      <w:r>
        <w:rPr>
          <w:lang w:eastAsia="zh-CN"/>
        </w:rPr>
        <w:t>space</w:t>
      </w:r>
      <w:r>
        <w:rPr>
          <w:rFonts w:hint="eastAsia"/>
          <w:lang w:eastAsia="zh-CN"/>
        </w:rPr>
        <w:t xml:space="preserve"> structures are shown in Fig. </w:t>
      </w:r>
      <w:r w:rsidR="00C2785D">
        <w:rPr>
          <w:lang w:eastAsia="zh-CN"/>
        </w:rPr>
        <w:t>8</w:t>
      </w:r>
      <w:r>
        <w:rPr>
          <w:rFonts w:hint="eastAsia"/>
          <w:lang w:eastAsia="zh-CN"/>
        </w:rPr>
        <w:t xml:space="preserve">. </w:t>
      </w:r>
    </w:p>
    <w:p w:rsidR="00F31C2C" w:rsidRDefault="00F31C2C" w:rsidP="00B509F2">
      <w:pPr>
        <w:spacing w:before="120"/>
        <w:rPr>
          <w:i/>
          <w:lang w:eastAsia="zh-CN"/>
        </w:rPr>
      </w:pPr>
      <w:r>
        <w:rPr>
          <w:rFonts w:hint="eastAsia"/>
          <w:lang w:eastAsia="zh-CN"/>
        </w:rPr>
        <w:t xml:space="preserve">In Fig. </w:t>
      </w:r>
      <w:r w:rsidR="00C2785D">
        <w:rPr>
          <w:lang w:eastAsia="zh-CN"/>
        </w:rPr>
        <w:t>8</w:t>
      </w:r>
      <w:r>
        <w:rPr>
          <w:rFonts w:hint="eastAsia"/>
          <w:lang w:eastAsia="zh-CN"/>
        </w:rPr>
        <w:t xml:space="preserve">, </w:t>
      </w:r>
      <w:r w:rsidR="000F44F1">
        <w:rPr>
          <w:lang w:eastAsia="zh-CN"/>
        </w:rPr>
        <w:t>two search space structures are simulated, one is continuously nested se</w:t>
      </w:r>
      <w:r w:rsidR="00FB6384">
        <w:rPr>
          <w:lang w:eastAsia="zh-CN"/>
        </w:rPr>
        <w:t xml:space="preserve">arch space as shown in Figure 3, the other </w:t>
      </w:r>
      <w:bookmarkStart w:id="21" w:name="_GoBack"/>
      <w:bookmarkEnd w:id="21"/>
      <w:r w:rsidR="00FB6384">
        <w:rPr>
          <w:lang w:eastAsia="zh-CN"/>
        </w:rPr>
        <w:t xml:space="preserve">is sparsely nested. </w:t>
      </w:r>
      <w:r w:rsidR="00305992">
        <w:rPr>
          <w:lang w:eastAsia="zh-CN"/>
        </w:rPr>
        <w:t>It shows that</w:t>
      </w:r>
      <w:r w:rsidR="00351E69">
        <w:rPr>
          <w:lang w:eastAsia="zh-CN"/>
        </w:rPr>
        <w:t>,</w:t>
      </w:r>
      <w:r w:rsidR="00305992">
        <w:rPr>
          <w:lang w:eastAsia="zh-CN"/>
        </w:rPr>
        <w:t xml:space="preserve"> as </w:t>
      </w:r>
      <w:r>
        <w:rPr>
          <w:rFonts w:hint="eastAsia"/>
          <w:lang w:eastAsia="zh-CN"/>
        </w:rPr>
        <w:t xml:space="preserve">the average number of UEs increases, the blocking probability gradually increases. When the continuously nested </w:t>
      </w:r>
      <w:r>
        <w:rPr>
          <w:lang w:eastAsia="zh-CN"/>
        </w:rPr>
        <w:t>structure</w:t>
      </w:r>
      <w:r>
        <w:rPr>
          <w:rFonts w:hint="eastAsia"/>
          <w:lang w:eastAsia="zh-CN"/>
        </w:rPr>
        <w:t xml:space="preserve"> of search space is employed, the blocking probability increases compared with LTE benchmark, since a high blocking region always exists in the continuously nested search space structure. On the other hand, when sparsely nested </w:t>
      </w:r>
      <w:r>
        <w:rPr>
          <w:lang w:eastAsia="zh-CN"/>
        </w:rPr>
        <w:t>structure</w:t>
      </w:r>
      <w:r>
        <w:rPr>
          <w:rFonts w:hint="eastAsia"/>
          <w:lang w:eastAsia="zh-CN"/>
        </w:rPr>
        <w:t xml:space="preserve"> of search space is employed, the average blocking probability is reduced. Compared with the continuously nested </w:t>
      </w:r>
      <w:r>
        <w:rPr>
          <w:lang w:eastAsia="zh-CN"/>
        </w:rPr>
        <w:t>structure</w:t>
      </w:r>
      <w:r>
        <w:rPr>
          <w:rFonts w:hint="eastAsia"/>
          <w:lang w:eastAsia="zh-CN"/>
        </w:rPr>
        <w:t xml:space="preserve"> of search space, there is almost 2% </w:t>
      </w:r>
      <w:r>
        <w:rPr>
          <w:lang w:eastAsia="zh-CN"/>
        </w:rPr>
        <w:t>reduction</w:t>
      </w:r>
      <w:r>
        <w:rPr>
          <w:rFonts w:hint="eastAsia"/>
          <w:lang w:eastAsia="zh-CN"/>
        </w:rPr>
        <w:t xml:space="preserve"> of the blocking probability. Moreover, the blocking probability of sparsely nested </w:t>
      </w:r>
      <w:r>
        <w:rPr>
          <w:lang w:eastAsia="zh-CN"/>
        </w:rPr>
        <w:t>structure</w:t>
      </w:r>
      <w:r>
        <w:rPr>
          <w:rFonts w:hint="eastAsia"/>
          <w:lang w:eastAsia="zh-CN"/>
        </w:rPr>
        <w:t xml:space="preserve"> of search space also slightly lower than LTE benchmark. </w:t>
      </w:r>
    </w:p>
    <w:p w:rsidR="00F31C2C" w:rsidRDefault="00F31C2C" w:rsidP="003D35A1">
      <w:pPr>
        <w:spacing w:beforeLines="50" w:before="156" w:after="0"/>
        <w:jc w:val="center"/>
        <w:rPr>
          <w:lang w:eastAsia="zh-CN"/>
        </w:rPr>
      </w:pPr>
      <w:r>
        <w:rPr>
          <w:noProof/>
          <w:lang w:eastAsia="zh-CN"/>
        </w:rPr>
        <w:lastRenderedPageBreak/>
        <w:drawing>
          <wp:inline distT="0" distB="0" distL="0" distR="0">
            <wp:extent cx="2908379" cy="2299648"/>
            <wp:effectExtent l="19050" t="0" r="6271"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email"/>
                    <a:stretch>
                      <a:fillRect/>
                    </a:stretch>
                  </pic:blipFill>
                  <pic:spPr bwMode="auto">
                    <a:xfrm>
                      <a:off x="0" y="0"/>
                      <a:ext cx="2908547" cy="2299781"/>
                    </a:xfrm>
                    <a:prstGeom prst="rect">
                      <a:avLst/>
                    </a:prstGeom>
                    <a:noFill/>
                    <a:ln>
                      <a:noFill/>
                    </a:ln>
                  </pic:spPr>
                </pic:pic>
              </a:graphicData>
            </a:graphic>
          </wp:inline>
        </w:drawing>
      </w:r>
      <w:r w:rsidRPr="008F4633" w:rsidDel="008F4633">
        <w:t xml:space="preserve"> </w:t>
      </w:r>
    </w:p>
    <w:p w:rsidR="00F31C2C" w:rsidRPr="00C8755D" w:rsidRDefault="00F31C2C" w:rsidP="003D35A1">
      <w:pPr>
        <w:spacing w:beforeLines="50" w:before="156" w:afterLines="50" w:after="156"/>
        <w:jc w:val="center"/>
        <w:rPr>
          <w:b/>
          <w:lang w:eastAsia="zh-CN"/>
        </w:rPr>
      </w:pPr>
      <w:r w:rsidRPr="00C8755D">
        <w:rPr>
          <w:b/>
          <w:lang w:eastAsia="zh-CN"/>
        </w:rPr>
        <w:t xml:space="preserve">Fig. </w:t>
      </w:r>
      <w:r w:rsidR="006D4714">
        <w:rPr>
          <w:b/>
          <w:lang w:eastAsia="zh-CN"/>
        </w:rPr>
        <w:t>8</w:t>
      </w:r>
      <w:r w:rsidRPr="00C8755D">
        <w:rPr>
          <w:b/>
          <w:lang w:eastAsia="zh-CN"/>
        </w:rPr>
        <w:t>. The average blocking probabilities of different search space structures.</w:t>
      </w:r>
    </w:p>
    <w:p w:rsidR="00F10639" w:rsidRDefault="00F10639" w:rsidP="00B836CF"/>
    <w:p w:rsidR="00F10639" w:rsidRPr="0047645F" w:rsidRDefault="00F10639" w:rsidP="00B836CF"/>
    <w:sectPr w:rsidR="00F10639" w:rsidRPr="0047645F" w:rsidSect="0024795D">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3DB" w:rsidRDefault="00AF13DB" w:rsidP="00AE0E90">
      <w:pPr>
        <w:spacing w:after="0"/>
      </w:pPr>
      <w:r>
        <w:separator/>
      </w:r>
    </w:p>
  </w:endnote>
  <w:endnote w:type="continuationSeparator" w:id="0">
    <w:p w:rsidR="00AF13DB" w:rsidRDefault="00AF13DB" w:rsidP="00AE0E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3DB" w:rsidRDefault="00AF13DB" w:rsidP="00AE0E90">
      <w:pPr>
        <w:spacing w:after="0"/>
      </w:pPr>
      <w:r>
        <w:separator/>
      </w:r>
    </w:p>
  </w:footnote>
  <w:footnote w:type="continuationSeparator" w:id="0">
    <w:p w:rsidR="00AF13DB" w:rsidRDefault="00AF13DB" w:rsidP="00AE0E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C35E5"/>
    <w:multiLevelType w:val="hybridMultilevel"/>
    <w:tmpl w:val="7BB421C4"/>
    <w:lvl w:ilvl="0" w:tplc="D8AE0336">
      <w:start w:val="1"/>
      <w:numFmt w:val="bullet"/>
      <w:lvlText w:val="•"/>
      <w:lvlJc w:val="left"/>
      <w:pPr>
        <w:tabs>
          <w:tab w:val="num" w:pos="720"/>
        </w:tabs>
        <w:ind w:left="720" w:hanging="360"/>
      </w:pPr>
      <w:rPr>
        <w:rFonts w:ascii="Arial" w:hAnsi="Arial" w:hint="default"/>
      </w:rPr>
    </w:lvl>
    <w:lvl w:ilvl="1" w:tplc="A70AD1F6">
      <w:start w:val="21"/>
      <w:numFmt w:val="bullet"/>
      <w:lvlText w:val="–"/>
      <w:lvlJc w:val="left"/>
      <w:pPr>
        <w:tabs>
          <w:tab w:val="num" w:pos="1440"/>
        </w:tabs>
        <w:ind w:left="1440" w:hanging="360"/>
      </w:pPr>
      <w:rPr>
        <w:rFonts w:ascii="Arial" w:hAnsi="Arial" w:hint="default"/>
      </w:rPr>
    </w:lvl>
    <w:lvl w:ilvl="2" w:tplc="5434AF18">
      <w:start w:val="21"/>
      <w:numFmt w:val="bullet"/>
      <w:lvlText w:val="•"/>
      <w:lvlJc w:val="left"/>
      <w:pPr>
        <w:tabs>
          <w:tab w:val="num" w:pos="2160"/>
        </w:tabs>
        <w:ind w:left="2160" w:hanging="360"/>
      </w:pPr>
      <w:rPr>
        <w:rFonts w:ascii="Arial" w:hAnsi="Arial" w:hint="default"/>
      </w:rPr>
    </w:lvl>
    <w:lvl w:ilvl="3" w:tplc="B420BBD6" w:tentative="1">
      <w:start w:val="1"/>
      <w:numFmt w:val="bullet"/>
      <w:lvlText w:val="•"/>
      <w:lvlJc w:val="left"/>
      <w:pPr>
        <w:tabs>
          <w:tab w:val="num" w:pos="2880"/>
        </w:tabs>
        <w:ind w:left="2880" w:hanging="360"/>
      </w:pPr>
      <w:rPr>
        <w:rFonts w:ascii="Arial" w:hAnsi="Arial" w:hint="default"/>
      </w:rPr>
    </w:lvl>
    <w:lvl w:ilvl="4" w:tplc="B87E51C2" w:tentative="1">
      <w:start w:val="1"/>
      <w:numFmt w:val="bullet"/>
      <w:lvlText w:val="•"/>
      <w:lvlJc w:val="left"/>
      <w:pPr>
        <w:tabs>
          <w:tab w:val="num" w:pos="3600"/>
        </w:tabs>
        <w:ind w:left="3600" w:hanging="360"/>
      </w:pPr>
      <w:rPr>
        <w:rFonts w:ascii="Arial" w:hAnsi="Arial" w:hint="default"/>
      </w:rPr>
    </w:lvl>
    <w:lvl w:ilvl="5" w:tplc="E6F28ECC" w:tentative="1">
      <w:start w:val="1"/>
      <w:numFmt w:val="bullet"/>
      <w:lvlText w:val="•"/>
      <w:lvlJc w:val="left"/>
      <w:pPr>
        <w:tabs>
          <w:tab w:val="num" w:pos="4320"/>
        </w:tabs>
        <w:ind w:left="4320" w:hanging="360"/>
      </w:pPr>
      <w:rPr>
        <w:rFonts w:ascii="Arial" w:hAnsi="Arial" w:hint="default"/>
      </w:rPr>
    </w:lvl>
    <w:lvl w:ilvl="6" w:tplc="A29833A8" w:tentative="1">
      <w:start w:val="1"/>
      <w:numFmt w:val="bullet"/>
      <w:lvlText w:val="•"/>
      <w:lvlJc w:val="left"/>
      <w:pPr>
        <w:tabs>
          <w:tab w:val="num" w:pos="5040"/>
        </w:tabs>
        <w:ind w:left="5040" w:hanging="360"/>
      </w:pPr>
      <w:rPr>
        <w:rFonts w:ascii="Arial" w:hAnsi="Arial" w:hint="default"/>
      </w:rPr>
    </w:lvl>
    <w:lvl w:ilvl="7" w:tplc="08B8D826" w:tentative="1">
      <w:start w:val="1"/>
      <w:numFmt w:val="bullet"/>
      <w:lvlText w:val="•"/>
      <w:lvlJc w:val="left"/>
      <w:pPr>
        <w:tabs>
          <w:tab w:val="num" w:pos="5760"/>
        </w:tabs>
        <w:ind w:left="5760" w:hanging="360"/>
      </w:pPr>
      <w:rPr>
        <w:rFonts w:ascii="Arial" w:hAnsi="Arial" w:hint="default"/>
      </w:rPr>
    </w:lvl>
    <w:lvl w:ilvl="8" w:tplc="E30605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EC528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3B557C1"/>
    <w:multiLevelType w:val="multilevel"/>
    <w:tmpl w:val="1DF47DE2"/>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3FF6E8A"/>
    <w:multiLevelType w:val="hybridMultilevel"/>
    <w:tmpl w:val="04767F98"/>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C46C03B4">
      <w:start w:val="501"/>
      <w:numFmt w:val="bullet"/>
      <w:lvlText w:val="•"/>
      <w:lvlJc w:val="left"/>
      <w:pPr>
        <w:ind w:left="2880" w:hanging="360"/>
      </w:pPr>
      <w:rPr>
        <w:rFonts w:ascii="MS PGothic" w:hAnsi="MS PGothic"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E133F8"/>
    <w:multiLevelType w:val="hybridMultilevel"/>
    <w:tmpl w:val="EC121522"/>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9"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201C7E"/>
    <w:multiLevelType w:val="hybridMultilevel"/>
    <w:tmpl w:val="736429D0"/>
    <w:lvl w:ilvl="0" w:tplc="B7C217F2">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E877B6"/>
    <w:multiLevelType w:val="hybridMultilevel"/>
    <w:tmpl w:val="8834C144"/>
    <w:lvl w:ilvl="0" w:tplc="4E5CA9E4">
      <w:numFmt w:val="bullet"/>
      <w:lvlText w:val="-"/>
      <w:lvlJc w:val="left"/>
      <w:pPr>
        <w:ind w:left="1140" w:hanging="360"/>
      </w:pPr>
      <w:rPr>
        <w:rFonts w:ascii="Times New Roman" w:eastAsia="MS Mincho"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65925421"/>
    <w:multiLevelType w:val="hybridMultilevel"/>
    <w:tmpl w:val="639E2A62"/>
    <w:lvl w:ilvl="0" w:tplc="986E6366">
      <w:start w:val="1"/>
      <w:numFmt w:val="decimal"/>
      <w:pStyle w:val="Reference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E75267"/>
    <w:multiLevelType w:val="hybridMultilevel"/>
    <w:tmpl w:val="1032C80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3"/>
  </w:num>
  <w:num w:numId="3">
    <w:abstractNumId w:val="10"/>
  </w:num>
  <w:num w:numId="4">
    <w:abstractNumId w:val="15"/>
  </w:num>
  <w:num w:numId="5">
    <w:abstractNumId w:val="7"/>
  </w:num>
  <w:num w:numId="6">
    <w:abstractNumId w:val="13"/>
  </w:num>
  <w:num w:numId="7">
    <w:abstractNumId w:val="14"/>
  </w:num>
  <w:num w:numId="8">
    <w:abstractNumId w:val="12"/>
  </w:num>
  <w:num w:numId="9">
    <w:abstractNumId w:val="5"/>
  </w:num>
  <w:num w:numId="10">
    <w:abstractNumId w:val="8"/>
  </w:num>
  <w:num w:numId="11">
    <w:abstractNumId w:val="9"/>
  </w:num>
  <w:num w:numId="12">
    <w:abstractNumId w:val="13"/>
  </w:num>
  <w:num w:numId="13">
    <w:abstractNumId w:val="11"/>
  </w:num>
  <w:num w:numId="14">
    <w:abstractNumId w:val="3"/>
  </w:num>
  <w:num w:numId="15">
    <w:abstractNumId w:val="4"/>
  </w:num>
  <w:num w:numId="16">
    <w:abstractNumId w:val="2"/>
  </w:num>
  <w:num w:numId="17">
    <w:abstractNumId w:val="1"/>
  </w:num>
  <w:num w:numId="1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DDE"/>
    <w:rsid w:val="00000098"/>
    <w:rsid w:val="00000E68"/>
    <w:rsid w:val="00002C64"/>
    <w:rsid w:val="00002F44"/>
    <w:rsid w:val="00003211"/>
    <w:rsid w:val="00003295"/>
    <w:rsid w:val="000039D3"/>
    <w:rsid w:val="0000538F"/>
    <w:rsid w:val="00005676"/>
    <w:rsid w:val="00006C1D"/>
    <w:rsid w:val="00007B56"/>
    <w:rsid w:val="000102F9"/>
    <w:rsid w:val="00010846"/>
    <w:rsid w:val="0001109E"/>
    <w:rsid w:val="00011B31"/>
    <w:rsid w:val="00011E7B"/>
    <w:rsid w:val="00012F91"/>
    <w:rsid w:val="00013BEC"/>
    <w:rsid w:val="00015C90"/>
    <w:rsid w:val="00016646"/>
    <w:rsid w:val="0001682D"/>
    <w:rsid w:val="00016DA8"/>
    <w:rsid w:val="00020662"/>
    <w:rsid w:val="00020A2D"/>
    <w:rsid w:val="00020BD7"/>
    <w:rsid w:val="00020DB9"/>
    <w:rsid w:val="00021850"/>
    <w:rsid w:val="00022342"/>
    <w:rsid w:val="000238BC"/>
    <w:rsid w:val="000243B6"/>
    <w:rsid w:val="000247FD"/>
    <w:rsid w:val="00024B7B"/>
    <w:rsid w:val="00025206"/>
    <w:rsid w:val="000254CC"/>
    <w:rsid w:val="00027879"/>
    <w:rsid w:val="00030C09"/>
    <w:rsid w:val="00032DC4"/>
    <w:rsid w:val="000331E3"/>
    <w:rsid w:val="00033383"/>
    <w:rsid w:val="000337E5"/>
    <w:rsid w:val="0003405C"/>
    <w:rsid w:val="000347F3"/>
    <w:rsid w:val="00034A26"/>
    <w:rsid w:val="000353AB"/>
    <w:rsid w:val="00035994"/>
    <w:rsid w:val="00035D12"/>
    <w:rsid w:val="000370A4"/>
    <w:rsid w:val="000371A2"/>
    <w:rsid w:val="00037550"/>
    <w:rsid w:val="00037EA7"/>
    <w:rsid w:val="000400CA"/>
    <w:rsid w:val="00041820"/>
    <w:rsid w:val="00043B22"/>
    <w:rsid w:val="00045492"/>
    <w:rsid w:val="000468F7"/>
    <w:rsid w:val="00046CD0"/>
    <w:rsid w:val="000502EC"/>
    <w:rsid w:val="000532EA"/>
    <w:rsid w:val="00053B3C"/>
    <w:rsid w:val="00053B6E"/>
    <w:rsid w:val="000556A2"/>
    <w:rsid w:val="00056BBD"/>
    <w:rsid w:val="00057561"/>
    <w:rsid w:val="000575A4"/>
    <w:rsid w:val="0006056F"/>
    <w:rsid w:val="000609C7"/>
    <w:rsid w:val="00060A98"/>
    <w:rsid w:val="000624C3"/>
    <w:rsid w:val="0006401C"/>
    <w:rsid w:val="00066A5B"/>
    <w:rsid w:val="00066C6E"/>
    <w:rsid w:val="00067222"/>
    <w:rsid w:val="00067A1A"/>
    <w:rsid w:val="00067BA0"/>
    <w:rsid w:val="00070EF4"/>
    <w:rsid w:val="00071947"/>
    <w:rsid w:val="00073116"/>
    <w:rsid w:val="0007348A"/>
    <w:rsid w:val="00073FEA"/>
    <w:rsid w:val="0007404A"/>
    <w:rsid w:val="00074A47"/>
    <w:rsid w:val="00075DDF"/>
    <w:rsid w:val="00076E3D"/>
    <w:rsid w:val="00077401"/>
    <w:rsid w:val="000779A3"/>
    <w:rsid w:val="000801C2"/>
    <w:rsid w:val="00080773"/>
    <w:rsid w:val="00080C8D"/>
    <w:rsid w:val="00080F4B"/>
    <w:rsid w:val="000813ED"/>
    <w:rsid w:val="0008167B"/>
    <w:rsid w:val="00082307"/>
    <w:rsid w:val="00082417"/>
    <w:rsid w:val="00082CB3"/>
    <w:rsid w:val="00082E1B"/>
    <w:rsid w:val="00083EA5"/>
    <w:rsid w:val="00084003"/>
    <w:rsid w:val="000848CA"/>
    <w:rsid w:val="000866EA"/>
    <w:rsid w:val="00086B30"/>
    <w:rsid w:val="00086E2E"/>
    <w:rsid w:val="00087728"/>
    <w:rsid w:val="00087C08"/>
    <w:rsid w:val="00090507"/>
    <w:rsid w:val="00090E6D"/>
    <w:rsid w:val="00090F9B"/>
    <w:rsid w:val="00092B39"/>
    <w:rsid w:val="00093E05"/>
    <w:rsid w:val="00095650"/>
    <w:rsid w:val="000957CE"/>
    <w:rsid w:val="00095922"/>
    <w:rsid w:val="000965C0"/>
    <w:rsid w:val="00097ECF"/>
    <w:rsid w:val="000A1AC4"/>
    <w:rsid w:val="000A2335"/>
    <w:rsid w:val="000A275D"/>
    <w:rsid w:val="000A296B"/>
    <w:rsid w:val="000A2B36"/>
    <w:rsid w:val="000A3207"/>
    <w:rsid w:val="000A336E"/>
    <w:rsid w:val="000A3DA7"/>
    <w:rsid w:val="000A40E0"/>
    <w:rsid w:val="000A53E0"/>
    <w:rsid w:val="000A59EE"/>
    <w:rsid w:val="000A653B"/>
    <w:rsid w:val="000A69D4"/>
    <w:rsid w:val="000B0E3E"/>
    <w:rsid w:val="000B1118"/>
    <w:rsid w:val="000B1462"/>
    <w:rsid w:val="000B1F2D"/>
    <w:rsid w:val="000B265C"/>
    <w:rsid w:val="000B2FAF"/>
    <w:rsid w:val="000B30BB"/>
    <w:rsid w:val="000B3D17"/>
    <w:rsid w:val="000B47EA"/>
    <w:rsid w:val="000B5B74"/>
    <w:rsid w:val="000B795C"/>
    <w:rsid w:val="000C3773"/>
    <w:rsid w:val="000C4CC1"/>
    <w:rsid w:val="000C60B6"/>
    <w:rsid w:val="000C6A12"/>
    <w:rsid w:val="000D0260"/>
    <w:rsid w:val="000D137C"/>
    <w:rsid w:val="000D1D60"/>
    <w:rsid w:val="000D2009"/>
    <w:rsid w:val="000D27BA"/>
    <w:rsid w:val="000D4222"/>
    <w:rsid w:val="000D5211"/>
    <w:rsid w:val="000D610D"/>
    <w:rsid w:val="000D6190"/>
    <w:rsid w:val="000D6326"/>
    <w:rsid w:val="000D6447"/>
    <w:rsid w:val="000E224D"/>
    <w:rsid w:val="000E3C25"/>
    <w:rsid w:val="000E4047"/>
    <w:rsid w:val="000E6AC5"/>
    <w:rsid w:val="000E7760"/>
    <w:rsid w:val="000F0670"/>
    <w:rsid w:val="000F2E98"/>
    <w:rsid w:val="000F3796"/>
    <w:rsid w:val="000F429F"/>
    <w:rsid w:val="000F44F1"/>
    <w:rsid w:val="000F51A8"/>
    <w:rsid w:val="000F51FD"/>
    <w:rsid w:val="000F600B"/>
    <w:rsid w:val="000F649D"/>
    <w:rsid w:val="00101848"/>
    <w:rsid w:val="00101BE2"/>
    <w:rsid w:val="00102A65"/>
    <w:rsid w:val="00103E8A"/>
    <w:rsid w:val="0010597A"/>
    <w:rsid w:val="00107A6F"/>
    <w:rsid w:val="00107EA3"/>
    <w:rsid w:val="001104F3"/>
    <w:rsid w:val="00110DDA"/>
    <w:rsid w:val="001136DB"/>
    <w:rsid w:val="0011472D"/>
    <w:rsid w:val="00114E1C"/>
    <w:rsid w:val="0011644D"/>
    <w:rsid w:val="001207A2"/>
    <w:rsid w:val="00120903"/>
    <w:rsid w:val="00120E53"/>
    <w:rsid w:val="0012109E"/>
    <w:rsid w:val="00121984"/>
    <w:rsid w:val="0012248E"/>
    <w:rsid w:val="00122BA7"/>
    <w:rsid w:val="00122CF1"/>
    <w:rsid w:val="001232DB"/>
    <w:rsid w:val="00123682"/>
    <w:rsid w:val="00124ACF"/>
    <w:rsid w:val="001263F1"/>
    <w:rsid w:val="00126964"/>
    <w:rsid w:val="00126C87"/>
    <w:rsid w:val="00130E75"/>
    <w:rsid w:val="0013262A"/>
    <w:rsid w:val="001328FE"/>
    <w:rsid w:val="00132C83"/>
    <w:rsid w:val="0013359D"/>
    <w:rsid w:val="0013409B"/>
    <w:rsid w:val="001341C3"/>
    <w:rsid w:val="00136AE3"/>
    <w:rsid w:val="001410B9"/>
    <w:rsid w:val="001419A8"/>
    <w:rsid w:val="00145608"/>
    <w:rsid w:val="00146124"/>
    <w:rsid w:val="0015064D"/>
    <w:rsid w:val="001512A1"/>
    <w:rsid w:val="00151620"/>
    <w:rsid w:val="00151C27"/>
    <w:rsid w:val="001531B3"/>
    <w:rsid w:val="00153463"/>
    <w:rsid w:val="00153EA9"/>
    <w:rsid w:val="00153FE0"/>
    <w:rsid w:val="00154778"/>
    <w:rsid w:val="00157135"/>
    <w:rsid w:val="001572C2"/>
    <w:rsid w:val="00160778"/>
    <w:rsid w:val="0016159E"/>
    <w:rsid w:val="001638D8"/>
    <w:rsid w:val="00163C9D"/>
    <w:rsid w:val="0016473F"/>
    <w:rsid w:val="001647CC"/>
    <w:rsid w:val="0016635A"/>
    <w:rsid w:val="0017005F"/>
    <w:rsid w:val="00170E59"/>
    <w:rsid w:val="0017121F"/>
    <w:rsid w:val="00172A39"/>
    <w:rsid w:val="00173263"/>
    <w:rsid w:val="00173664"/>
    <w:rsid w:val="00173F31"/>
    <w:rsid w:val="001750F2"/>
    <w:rsid w:val="00175DFE"/>
    <w:rsid w:val="00177C09"/>
    <w:rsid w:val="00177E63"/>
    <w:rsid w:val="0018008B"/>
    <w:rsid w:val="00180DFB"/>
    <w:rsid w:val="00181508"/>
    <w:rsid w:val="00181C28"/>
    <w:rsid w:val="00181F63"/>
    <w:rsid w:val="00182240"/>
    <w:rsid w:val="0018263E"/>
    <w:rsid w:val="00182645"/>
    <w:rsid w:val="00182B4D"/>
    <w:rsid w:val="00183D05"/>
    <w:rsid w:val="00185B29"/>
    <w:rsid w:val="0018706C"/>
    <w:rsid w:val="00187FAF"/>
    <w:rsid w:val="00191082"/>
    <w:rsid w:val="001949D5"/>
    <w:rsid w:val="00194A02"/>
    <w:rsid w:val="00195759"/>
    <w:rsid w:val="0019791F"/>
    <w:rsid w:val="00197A62"/>
    <w:rsid w:val="001A3272"/>
    <w:rsid w:val="001A366F"/>
    <w:rsid w:val="001A3E17"/>
    <w:rsid w:val="001A442C"/>
    <w:rsid w:val="001A532D"/>
    <w:rsid w:val="001A78BF"/>
    <w:rsid w:val="001A795D"/>
    <w:rsid w:val="001A79BF"/>
    <w:rsid w:val="001A7A81"/>
    <w:rsid w:val="001B3D58"/>
    <w:rsid w:val="001B4A04"/>
    <w:rsid w:val="001B5E37"/>
    <w:rsid w:val="001C065B"/>
    <w:rsid w:val="001C0F75"/>
    <w:rsid w:val="001C332D"/>
    <w:rsid w:val="001C353E"/>
    <w:rsid w:val="001C4039"/>
    <w:rsid w:val="001C4953"/>
    <w:rsid w:val="001C5010"/>
    <w:rsid w:val="001C5ED7"/>
    <w:rsid w:val="001C6495"/>
    <w:rsid w:val="001C7BBA"/>
    <w:rsid w:val="001D142E"/>
    <w:rsid w:val="001D35BF"/>
    <w:rsid w:val="001D3687"/>
    <w:rsid w:val="001D3C1B"/>
    <w:rsid w:val="001D43B1"/>
    <w:rsid w:val="001D4472"/>
    <w:rsid w:val="001D4500"/>
    <w:rsid w:val="001D45EA"/>
    <w:rsid w:val="001D4EED"/>
    <w:rsid w:val="001D6027"/>
    <w:rsid w:val="001D67BA"/>
    <w:rsid w:val="001E045C"/>
    <w:rsid w:val="001E0E26"/>
    <w:rsid w:val="001E1373"/>
    <w:rsid w:val="001E1BD2"/>
    <w:rsid w:val="001E1FBB"/>
    <w:rsid w:val="001E3866"/>
    <w:rsid w:val="001E4619"/>
    <w:rsid w:val="001E51EB"/>
    <w:rsid w:val="001E6F2B"/>
    <w:rsid w:val="001E71F8"/>
    <w:rsid w:val="001E7C89"/>
    <w:rsid w:val="001F0599"/>
    <w:rsid w:val="001F0D65"/>
    <w:rsid w:val="001F1247"/>
    <w:rsid w:val="001F227E"/>
    <w:rsid w:val="001F3070"/>
    <w:rsid w:val="001F3CC5"/>
    <w:rsid w:val="001F4A79"/>
    <w:rsid w:val="001F698B"/>
    <w:rsid w:val="00200028"/>
    <w:rsid w:val="002007C6"/>
    <w:rsid w:val="00200955"/>
    <w:rsid w:val="0020227B"/>
    <w:rsid w:val="002023CF"/>
    <w:rsid w:val="00202679"/>
    <w:rsid w:val="00202AEA"/>
    <w:rsid w:val="0020403B"/>
    <w:rsid w:val="0020444A"/>
    <w:rsid w:val="002050AE"/>
    <w:rsid w:val="002053F5"/>
    <w:rsid w:val="00205A10"/>
    <w:rsid w:val="00205BC6"/>
    <w:rsid w:val="00206E25"/>
    <w:rsid w:val="00210422"/>
    <w:rsid w:val="00211DF8"/>
    <w:rsid w:val="002120B9"/>
    <w:rsid w:val="002125F2"/>
    <w:rsid w:val="00212CD0"/>
    <w:rsid w:val="00213965"/>
    <w:rsid w:val="00213DE4"/>
    <w:rsid w:val="0021532E"/>
    <w:rsid w:val="00215A2B"/>
    <w:rsid w:val="00216176"/>
    <w:rsid w:val="00216470"/>
    <w:rsid w:val="002172A8"/>
    <w:rsid w:val="00221203"/>
    <w:rsid w:val="0022128B"/>
    <w:rsid w:val="00222A21"/>
    <w:rsid w:val="00222C47"/>
    <w:rsid w:val="00222E8A"/>
    <w:rsid w:val="00223746"/>
    <w:rsid w:val="00223DAF"/>
    <w:rsid w:val="002272FC"/>
    <w:rsid w:val="002279ED"/>
    <w:rsid w:val="00227F12"/>
    <w:rsid w:val="002300FC"/>
    <w:rsid w:val="00230632"/>
    <w:rsid w:val="00230793"/>
    <w:rsid w:val="00230979"/>
    <w:rsid w:val="00230F16"/>
    <w:rsid w:val="002312CC"/>
    <w:rsid w:val="002332B4"/>
    <w:rsid w:val="002349F4"/>
    <w:rsid w:val="00234A94"/>
    <w:rsid w:val="0023580A"/>
    <w:rsid w:val="0023781A"/>
    <w:rsid w:val="00240D89"/>
    <w:rsid w:val="00240DFF"/>
    <w:rsid w:val="0024150E"/>
    <w:rsid w:val="00241E92"/>
    <w:rsid w:val="00241F04"/>
    <w:rsid w:val="00242D03"/>
    <w:rsid w:val="00244061"/>
    <w:rsid w:val="0024512B"/>
    <w:rsid w:val="002462B6"/>
    <w:rsid w:val="0024795D"/>
    <w:rsid w:val="00253D9E"/>
    <w:rsid w:val="00254DA0"/>
    <w:rsid w:val="002566EF"/>
    <w:rsid w:val="00256E0D"/>
    <w:rsid w:val="00256F57"/>
    <w:rsid w:val="002571C8"/>
    <w:rsid w:val="0025784E"/>
    <w:rsid w:val="002607F0"/>
    <w:rsid w:val="00260B08"/>
    <w:rsid w:val="00260FB5"/>
    <w:rsid w:val="00261D78"/>
    <w:rsid w:val="002630A4"/>
    <w:rsid w:val="0026361C"/>
    <w:rsid w:val="002652B7"/>
    <w:rsid w:val="002653E6"/>
    <w:rsid w:val="00267291"/>
    <w:rsid w:val="00267729"/>
    <w:rsid w:val="00270DD5"/>
    <w:rsid w:val="0027127B"/>
    <w:rsid w:val="002728E7"/>
    <w:rsid w:val="00272EF6"/>
    <w:rsid w:val="00275D73"/>
    <w:rsid w:val="00275E6D"/>
    <w:rsid w:val="00276564"/>
    <w:rsid w:val="00276761"/>
    <w:rsid w:val="0028090A"/>
    <w:rsid w:val="0028134B"/>
    <w:rsid w:val="00282555"/>
    <w:rsid w:val="00282D0E"/>
    <w:rsid w:val="0028399A"/>
    <w:rsid w:val="00283B0A"/>
    <w:rsid w:val="00284871"/>
    <w:rsid w:val="002875E4"/>
    <w:rsid w:val="00290F58"/>
    <w:rsid w:val="0029211F"/>
    <w:rsid w:val="00292D25"/>
    <w:rsid w:val="00293FDE"/>
    <w:rsid w:val="00293FF2"/>
    <w:rsid w:val="002948C6"/>
    <w:rsid w:val="00294ECF"/>
    <w:rsid w:val="0029658A"/>
    <w:rsid w:val="002A15ED"/>
    <w:rsid w:val="002A1F7F"/>
    <w:rsid w:val="002A1FFA"/>
    <w:rsid w:val="002A227B"/>
    <w:rsid w:val="002A2476"/>
    <w:rsid w:val="002A25E2"/>
    <w:rsid w:val="002A34FD"/>
    <w:rsid w:val="002A4C3F"/>
    <w:rsid w:val="002A5816"/>
    <w:rsid w:val="002A5B40"/>
    <w:rsid w:val="002A6CC1"/>
    <w:rsid w:val="002A7574"/>
    <w:rsid w:val="002A7609"/>
    <w:rsid w:val="002B0081"/>
    <w:rsid w:val="002B04DD"/>
    <w:rsid w:val="002B154D"/>
    <w:rsid w:val="002B1789"/>
    <w:rsid w:val="002B22E3"/>
    <w:rsid w:val="002B2C8D"/>
    <w:rsid w:val="002B35E8"/>
    <w:rsid w:val="002B4F45"/>
    <w:rsid w:val="002B597E"/>
    <w:rsid w:val="002B6985"/>
    <w:rsid w:val="002B6C0E"/>
    <w:rsid w:val="002B7219"/>
    <w:rsid w:val="002B76D0"/>
    <w:rsid w:val="002B7A68"/>
    <w:rsid w:val="002C034A"/>
    <w:rsid w:val="002C31F7"/>
    <w:rsid w:val="002C3B00"/>
    <w:rsid w:val="002C3B54"/>
    <w:rsid w:val="002C5990"/>
    <w:rsid w:val="002C5BFC"/>
    <w:rsid w:val="002C5CB6"/>
    <w:rsid w:val="002C6454"/>
    <w:rsid w:val="002C6971"/>
    <w:rsid w:val="002D196E"/>
    <w:rsid w:val="002D2487"/>
    <w:rsid w:val="002D250B"/>
    <w:rsid w:val="002D300F"/>
    <w:rsid w:val="002D330D"/>
    <w:rsid w:val="002D44A5"/>
    <w:rsid w:val="002D5D17"/>
    <w:rsid w:val="002D654C"/>
    <w:rsid w:val="002D6DBB"/>
    <w:rsid w:val="002D77A1"/>
    <w:rsid w:val="002E1276"/>
    <w:rsid w:val="002E27A5"/>
    <w:rsid w:val="002E2BEF"/>
    <w:rsid w:val="002E3B44"/>
    <w:rsid w:val="002E3C1B"/>
    <w:rsid w:val="002E3E3D"/>
    <w:rsid w:val="002E3F86"/>
    <w:rsid w:val="002E4E12"/>
    <w:rsid w:val="002E5CA5"/>
    <w:rsid w:val="002E67EB"/>
    <w:rsid w:val="002E7299"/>
    <w:rsid w:val="002F12AA"/>
    <w:rsid w:val="002F1785"/>
    <w:rsid w:val="002F1823"/>
    <w:rsid w:val="002F2794"/>
    <w:rsid w:val="002F2A06"/>
    <w:rsid w:val="002F3099"/>
    <w:rsid w:val="002F38A8"/>
    <w:rsid w:val="002F38F4"/>
    <w:rsid w:val="002F5218"/>
    <w:rsid w:val="0030040A"/>
    <w:rsid w:val="00300A0A"/>
    <w:rsid w:val="00300C19"/>
    <w:rsid w:val="00300DB9"/>
    <w:rsid w:val="0030140A"/>
    <w:rsid w:val="003019C4"/>
    <w:rsid w:val="00301E00"/>
    <w:rsid w:val="003023F5"/>
    <w:rsid w:val="00303185"/>
    <w:rsid w:val="003034E5"/>
    <w:rsid w:val="00304D12"/>
    <w:rsid w:val="0030555F"/>
    <w:rsid w:val="003056A0"/>
    <w:rsid w:val="00305727"/>
    <w:rsid w:val="00305992"/>
    <w:rsid w:val="00306703"/>
    <w:rsid w:val="0030794F"/>
    <w:rsid w:val="00310A49"/>
    <w:rsid w:val="00310D68"/>
    <w:rsid w:val="00310DF3"/>
    <w:rsid w:val="00310E5D"/>
    <w:rsid w:val="00312039"/>
    <w:rsid w:val="003136BA"/>
    <w:rsid w:val="00314511"/>
    <w:rsid w:val="003159B9"/>
    <w:rsid w:val="00315CA5"/>
    <w:rsid w:val="00315DA9"/>
    <w:rsid w:val="0031691D"/>
    <w:rsid w:val="00316D1D"/>
    <w:rsid w:val="00317131"/>
    <w:rsid w:val="00317273"/>
    <w:rsid w:val="003172AC"/>
    <w:rsid w:val="00317536"/>
    <w:rsid w:val="003223F6"/>
    <w:rsid w:val="00322BA2"/>
    <w:rsid w:val="00323276"/>
    <w:rsid w:val="00324475"/>
    <w:rsid w:val="00326C77"/>
    <w:rsid w:val="00327DB8"/>
    <w:rsid w:val="00330B80"/>
    <w:rsid w:val="00330CEC"/>
    <w:rsid w:val="00330E60"/>
    <w:rsid w:val="00331B78"/>
    <w:rsid w:val="00331BFD"/>
    <w:rsid w:val="0033202E"/>
    <w:rsid w:val="0033206A"/>
    <w:rsid w:val="00332593"/>
    <w:rsid w:val="00332B70"/>
    <w:rsid w:val="00333872"/>
    <w:rsid w:val="003339DF"/>
    <w:rsid w:val="00334D1B"/>
    <w:rsid w:val="00335A85"/>
    <w:rsid w:val="00335A86"/>
    <w:rsid w:val="00336933"/>
    <w:rsid w:val="00337AD2"/>
    <w:rsid w:val="003401F3"/>
    <w:rsid w:val="003405E4"/>
    <w:rsid w:val="003417D9"/>
    <w:rsid w:val="00343758"/>
    <w:rsid w:val="00343BBC"/>
    <w:rsid w:val="003450C0"/>
    <w:rsid w:val="00345837"/>
    <w:rsid w:val="00346B18"/>
    <w:rsid w:val="0034753E"/>
    <w:rsid w:val="00351E69"/>
    <w:rsid w:val="00352780"/>
    <w:rsid w:val="00353D5E"/>
    <w:rsid w:val="00353E03"/>
    <w:rsid w:val="003548C4"/>
    <w:rsid w:val="00354F9E"/>
    <w:rsid w:val="003550FD"/>
    <w:rsid w:val="003563DF"/>
    <w:rsid w:val="00356927"/>
    <w:rsid w:val="00357A72"/>
    <w:rsid w:val="003618C7"/>
    <w:rsid w:val="00362227"/>
    <w:rsid w:val="00362300"/>
    <w:rsid w:val="00364A33"/>
    <w:rsid w:val="003651BD"/>
    <w:rsid w:val="00365521"/>
    <w:rsid w:val="003669B7"/>
    <w:rsid w:val="00366D33"/>
    <w:rsid w:val="00367391"/>
    <w:rsid w:val="00370052"/>
    <w:rsid w:val="003704DE"/>
    <w:rsid w:val="00371695"/>
    <w:rsid w:val="00371A6E"/>
    <w:rsid w:val="00371AC9"/>
    <w:rsid w:val="00372AEA"/>
    <w:rsid w:val="00373103"/>
    <w:rsid w:val="00374466"/>
    <w:rsid w:val="00374F17"/>
    <w:rsid w:val="00376A69"/>
    <w:rsid w:val="00376F17"/>
    <w:rsid w:val="00377329"/>
    <w:rsid w:val="0037751A"/>
    <w:rsid w:val="00377B08"/>
    <w:rsid w:val="00380907"/>
    <w:rsid w:val="00381248"/>
    <w:rsid w:val="003826FF"/>
    <w:rsid w:val="003857F9"/>
    <w:rsid w:val="0038589D"/>
    <w:rsid w:val="00387190"/>
    <w:rsid w:val="00387B28"/>
    <w:rsid w:val="00390FEE"/>
    <w:rsid w:val="00391204"/>
    <w:rsid w:val="0039157B"/>
    <w:rsid w:val="00391750"/>
    <w:rsid w:val="0039251C"/>
    <w:rsid w:val="00393521"/>
    <w:rsid w:val="0039377F"/>
    <w:rsid w:val="00395786"/>
    <w:rsid w:val="003965AF"/>
    <w:rsid w:val="0039737F"/>
    <w:rsid w:val="00397552"/>
    <w:rsid w:val="0039762A"/>
    <w:rsid w:val="003A05AE"/>
    <w:rsid w:val="003A128F"/>
    <w:rsid w:val="003A39A7"/>
    <w:rsid w:val="003A3BC7"/>
    <w:rsid w:val="003A776F"/>
    <w:rsid w:val="003A7B19"/>
    <w:rsid w:val="003B02DF"/>
    <w:rsid w:val="003B03EE"/>
    <w:rsid w:val="003B1327"/>
    <w:rsid w:val="003B14A0"/>
    <w:rsid w:val="003B14B5"/>
    <w:rsid w:val="003B21E1"/>
    <w:rsid w:val="003B3013"/>
    <w:rsid w:val="003B31D9"/>
    <w:rsid w:val="003B3DA7"/>
    <w:rsid w:val="003B4C0F"/>
    <w:rsid w:val="003B54CA"/>
    <w:rsid w:val="003B5CE9"/>
    <w:rsid w:val="003B677D"/>
    <w:rsid w:val="003B6B6B"/>
    <w:rsid w:val="003C03FE"/>
    <w:rsid w:val="003C1621"/>
    <w:rsid w:val="003C221E"/>
    <w:rsid w:val="003C55B2"/>
    <w:rsid w:val="003C588A"/>
    <w:rsid w:val="003C6279"/>
    <w:rsid w:val="003C6596"/>
    <w:rsid w:val="003C6E1F"/>
    <w:rsid w:val="003C7C4F"/>
    <w:rsid w:val="003C7CE3"/>
    <w:rsid w:val="003D0BC7"/>
    <w:rsid w:val="003D0C08"/>
    <w:rsid w:val="003D1BA3"/>
    <w:rsid w:val="003D1E76"/>
    <w:rsid w:val="003D35A1"/>
    <w:rsid w:val="003D566E"/>
    <w:rsid w:val="003D6504"/>
    <w:rsid w:val="003D6BD1"/>
    <w:rsid w:val="003D772B"/>
    <w:rsid w:val="003E05C1"/>
    <w:rsid w:val="003E13DF"/>
    <w:rsid w:val="003E1A54"/>
    <w:rsid w:val="003E2414"/>
    <w:rsid w:val="003E2EC3"/>
    <w:rsid w:val="003E4528"/>
    <w:rsid w:val="003E4B7E"/>
    <w:rsid w:val="003E6E47"/>
    <w:rsid w:val="003E7B5D"/>
    <w:rsid w:val="003F050B"/>
    <w:rsid w:val="003F1008"/>
    <w:rsid w:val="003F146D"/>
    <w:rsid w:val="003F1640"/>
    <w:rsid w:val="003F21BD"/>
    <w:rsid w:val="003F2477"/>
    <w:rsid w:val="003F29BA"/>
    <w:rsid w:val="003F2EEF"/>
    <w:rsid w:val="003F404A"/>
    <w:rsid w:val="003F664D"/>
    <w:rsid w:val="004008DB"/>
    <w:rsid w:val="00400912"/>
    <w:rsid w:val="0040208B"/>
    <w:rsid w:val="004028C2"/>
    <w:rsid w:val="004040FE"/>
    <w:rsid w:val="00404A22"/>
    <w:rsid w:val="00404A98"/>
    <w:rsid w:val="00407D06"/>
    <w:rsid w:val="00407DD0"/>
    <w:rsid w:val="00410F5D"/>
    <w:rsid w:val="00411AD4"/>
    <w:rsid w:val="00411B27"/>
    <w:rsid w:val="00412965"/>
    <w:rsid w:val="00413767"/>
    <w:rsid w:val="00414699"/>
    <w:rsid w:val="00415906"/>
    <w:rsid w:val="0041706A"/>
    <w:rsid w:val="00417136"/>
    <w:rsid w:val="00417138"/>
    <w:rsid w:val="00417D3F"/>
    <w:rsid w:val="0042015C"/>
    <w:rsid w:val="00422A11"/>
    <w:rsid w:val="00422C74"/>
    <w:rsid w:val="00422CC3"/>
    <w:rsid w:val="00423A64"/>
    <w:rsid w:val="00423FA6"/>
    <w:rsid w:val="004255FE"/>
    <w:rsid w:val="00425ABB"/>
    <w:rsid w:val="00425BA1"/>
    <w:rsid w:val="004268D9"/>
    <w:rsid w:val="00426E0D"/>
    <w:rsid w:val="00430708"/>
    <w:rsid w:val="00430D9B"/>
    <w:rsid w:val="00432E33"/>
    <w:rsid w:val="00432FB6"/>
    <w:rsid w:val="004333ED"/>
    <w:rsid w:val="00433CF9"/>
    <w:rsid w:val="00436E61"/>
    <w:rsid w:val="004371B3"/>
    <w:rsid w:val="004373AE"/>
    <w:rsid w:val="00437527"/>
    <w:rsid w:val="00437C6A"/>
    <w:rsid w:val="00440195"/>
    <w:rsid w:val="004414E5"/>
    <w:rsid w:val="0044161C"/>
    <w:rsid w:val="00441633"/>
    <w:rsid w:val="00441D4C"/>
    <w:rsid w:val="00442912"/>
    <w:rsid w:val="004431D4"/>
    <w:rsid w:val="004443D8"/>
    <w:rsid w:val="00445177"/>
    <w:rsid w:val="00445FC2"/>
    <w:rsid w:val="00446413"/>
    <w:rsid w:val="0044673B"/>
    <w:rsid w:val="00446C20"/>
    <w:rsid w:val="004503F3"/>
    <w:rsid w:val="004504A6"/>
    <w:rsid w:val="004505EF"/>
    <w:rsid w:val="00451883"/>
    <w:rsid w:val="00451CA9"/>
    <w:rsid w:val="00451F02"/>
    <w:rsid w:val="00452097"/>
    <w:rsid w:val="00453B19"/>
    <w:rsid w:val="004542A8"/>
    <w:rsid w:val="0045441A"/>
    <w:rsid w:val="00456587"/>
    <w:rsid w:val="00456633"/>
    <w:rsid w:val="00457531"/>
    <w:rsid w:val="00457AD8"/>
    <w:rsid w:val="00460358"/>
    <w:rsid w:val="00460AAF"/>
    <w:rsid w:val="00460E5A"/>
    <w:rsid w:val="004640A3"/>
    <w:rsid w:val="004649D3"/>
    <w:rsid w:val="004650BF"/>
    <w:rsid w:val="004657B2"/>
    <w:rsid w:val="00470011"/>
    <w:rsid w:val="00470659"/>
    <w:rsid w:val="00470BE5"/>
    <w:rsid w:val="00472291"/>
    <w:rsid w:val="004728DD"/>
    <w:rsid w:val="00472FD3"/>
    <w:rsid w:val="00473021"/>
    <w:rsid w:val="0047364F"/>
    <w:rsid w:val="00473B36"/>
    <w:rsid w:val="00473C58"/>
    <w:rsid w:val="00474C91"/>
    <w:rsid w:val="004756B0"/>
    <w:rsid w:val="00475A07"/>
    <w:rsid w:val="004760E0"/>
    <w:rsid w:val="0047645F"/>
    <w:rsid w:val="00476785"/>
    <w:rsid w:val="0047735F"/>
    <w:rsid w:val="00480639"/>
    <w:rsid w:val="00480BA7"/>
    <w:rsid w:val="00480F57"/>
    <w:rsid w:val="00481CE2"/>
    <w:rsid w:val="004821F4"/>
    <w:rsid w:val="0048236C"/>
    <w:rsid w:val="0048403E"/>
    <w:rsid w:val="004850DB"/>
    <w:rsid w:val="00486CCA"/>
    <w:rsid w:val="00486D27"/>
    <w:rsid w:val="004910DE"/>
    <w:rsid w:val="00495C36"/>
    <w:rsid w:val="004963DA"/>
    <w:rsid w:val="0049750D"/>
    <w:rsid w:val="00497A60"/>
    <w:rsid w:val="00497D63"/>
    <w:rsid w:val="004A06FA"/>
    <w:rsid w:val="004A0DDD"/>
    <w:rsid w:val="004A1100"/>
    <w:rsid w:val="004A1148"/>
    <w:rsid w:val="004A11D2"/>
    <w:rsid w:val="004A1247"/>
    <w:rsid w:val="004A2E36"/>
    <w:rsid w:val="004A5DAB"/>
    <w:rsid w:val="004A7FFE"/>
    <w:rsid w:val="004B040D"/>
    <w:rsid w:val="004B0E43"/>
    <w:rsid w:val="004B20DB"/>
    <w:rsid w:val="004B260B"/>
    <w:rsid w:val="004B37F3"/>
    <w:rsid w:val="004B47CB"/>
    <w:rsid w:val="004B54C0"/>
    <w:rsid w:val="004B5DF3"/>
    <w:rsid w:val="004B6632"/>
    <w:rsid w:val="004B6AF6"/>
    <w:rsid w:val="004C022F"/>
    <w:rsid w:val="004C0EE5"/>
    <w:rsid w:val="004C1760"/>
    <w:rsid w:val="004C32E1"/>
    <w:rsid w:val="004C406E"/>
    <w:rsid w:val="004C4DA5"/>
    <w:rsid w:val="004C6E31"/>
    <w:rsid w:val="004D096E"/>
    <w:rsid w:val="004D0F1E"/>
    <w:rsid w:val="004D118E"/>
    <w:rsid w:val="004D11E3"/>
    <w:rsid w:val="004D27F2"/>
    <w:rsid w:val="004D4270"/>
    <w:rsid w:val="004D456B"/>
    <w:rsid w:val="004D4E12"/>
    <w:rsid w:val="004D5023"/>
    <w:rsid w:val="004D5EC9"/>
    <w:rsid w:val="004D64B2"/>
    <w:rsid w:val="004D6588"/>
    <w:rsid w:val="004E1CB9"/>
    <w:rsid w:val="004E294B"/>
    <w:rsid w:val="004E2E1F"/>
    <w:rsid w:val="004E314E"/>
    <w:rsid w:val="004E3221"/>
    <w:rsid w:val="004E3DF5"/>
    <w:rsid w:val="004E5008"/>
    <w:rsid w:val="004E65C5"/>
    <w:rsid w:val="004E7509"/>
    <w:rsid w:val="004E7A06"/>
    <w:rsid w:val="004F04B3"/>
    <w:rsid w:val="004F0EA7"/>
    <w:rsid w:val="004F1FB9"/>
    <w:rsid w:val="004F3A56"/>
    <w:rsid w:val="004F48CF"/>
    <w:rsid w:val="004F629A"/>
    <w:rsid w:val="004F7449"/>
    <w:rsid w:val="004F75AD"/>
    <w:rsid w:val="004F780D"/>
    <w:rsid w:val="004F7889"/>
    <w:rsid w:val="00501405"/>
    <w:rsid w:val="005017ED"/>
    <w:rsid w:val="00503CC8"/>
    <w:rsid w:val="005041D9"/>
    <w:rsid w:val="0050522F"/>
    <w:rsid w:val="00506653"/>
    <w:rsid w:val="00506A86"/>
    <w:rsid w:val="00506CCC"/>
    <w:rsid w:val="00506F91"/>
    <w:rsid w:val="005075AC"/>
    <w:rsid w:val="0051018B"/>
    <w:rsid w:val="00510879"/>
    <w:rsid w:val="00510DA6"/>
    <w:rsid w:val="0051172F"/>
    <w:rsid w:val="00511877"/>
    <w:rsid w:val="0051230C"/>
    <w:rsid w:val="00512324"/>
    <w:rsid w:val="00512A18"/>
    <w:rsid w:val="0051387B"/>
    <w:rsid w:val="00514357"/>
    <w:rsid w:val="00514544"/>
    <w:rsid w:val="005147CD"/>
    <w:rsid w:val="00514AA9"/>
    <w:rsid w:val="0051554F"/>
    <w:rsid w:val="00517FB5"/>
    <w:rsid w:val="00520061"/>
    <w:rsid w:val="005217CF"/>
    <w:rsid w:val="0052298B"/>
    <w:rsid w:val="00523B88"/>
    <w:rsid w:val="00523DD7"/>
    <w:rsid w:val="00523E31"/>
    <w:rsid w:val="00524139"/>
    <w:rsid w:val="00524E4D"/>
    <w:rsid w:val="00525188"/>
    <w:rsid w:val="00525605"/>
    <w:rsid w:val="005259A5"/>
    <w:rsid w:val="00525F1E"/>
    <w:rsid w:val="005274D7"/>
    <w:rsid w:val="00527575"/>
    <w:rsid w:val="005278F9"/>
    <w:rsid w:val="00530381"/>
    <w:rsid w:val="00531A80"/>
    <w:rsid w:val="005324EB"/>
    <w:rsid w:val="005338BE"/>
    <w:rsid w:val="0053578F"/>
    <w:rsid w:val="0053603C"/>
    <w:rsid w:val="00536B64"/>
    <w:rsid w:val="00537309"/>
    <w:rsid w:val="00537C7E"/>
    <w:rsid w:val="00542E52"/>
    <w:rsid w:val="0054332F"/>
    <w:rsid w:val="00543CA2"/>
    <w:rsid w:val="00543E9C"/>
    <w:rsid w:val="0054513B"/>
    <w:rsid w:val="005455E4"/>
    <w:rsid w:val="00545691"/>
    <w:rsid w:val="0054788A"/>
    <w:rsid w:val="00547A40"/>
    <w:rsid w:val="00547DEE"/>
    <w:rsid w:val="005502F2"/>
    <w:rsid w:val="005509F6"/>
    <w:rsid w:val="005531F6"/>
    <w:rsid w:val="00553530"/>
    <w:rsid w:val="005537D6"/>
    <w:rsid w:val="00553921"/>
    <w:rsid w:val="00555FF5"/>
    <w:rsid w:val="00556EE4"/>
    <w:rsid w:val="00557EFA"/>
    <w:rsid w:val="00560871"/>
    <w:rsid w:val="00561928"/>
    <w:rsid w:val="00564302"/>
    <w:rsid w:val="0056484D"/>
    <w:rsid w:val="0056494D"/>
    <w:rsid w:val="00564B0C"/>
    <w:rsid w:val="005660F5"/>
    <w:rsid w:val="005663E8"/>
    <w:rsid w:val="0056644B"/>
    <w:rsid w:val="0056676C"/>
    <w:rsid w:val="005671CC"/>
    <w:rsid w:val="0056784E"/>
    <w:rsid w:val="0057226E"/>
    <w:rsid w:val="00572272"/>
    <w:rsid w:val="0057478D"/>
    <w:rsid w:val="005750C0"/>
    <w:rsid w:val="0057543C"/>
    <w:rsid w:val="00576312"/>
    <w:rsid w:val="005778C8"/>
    <w:rsid w:val="00577CBD"/>
    <w:rsid w:val="00581F16"/>
    <w:rsid w:val="005823AC"/>
    <w:rsid w:val="00582C28"/>
    <w:rsid w:val="00582E0C"/>
    <w:rsid w:val="0058336E"/>
    <w:rsid w:val="00583DF0"/>
    <w:rsid w:val="005845EE"/>
    <w:rsid w:val="00585AFB"/>
    <w:rsid w:val="00585C54"/>
    <w:rsid w:val="005864B1"/>
    <w:rsid w:val="00586EB6"/>
    <w:rsid w:val="00590CBD"/>
    <w:rsid w:val="0059180A"/>
    <w:rsid w:val="0059250A"/>
    <w:rsid w:val="005925B0"/>
    <w:rsid w:val="00594F07"/>
    <w:rsid w:val="005954CB"/>
    <w:rsid w:val="00595E4D"/>
    <w:rsid w:val="005965B1"/>
    <w:rsid w:val="005966BD"/>
    <w:rsid w:val="00596F04"/>
    <w:rsid w:val="00597309"/>
    <w:rsid w:val="005975A9"/>
    <w:rsid w:val="005A15C9"/>
    <w:rsid w:val="005A1924"/>
    <w:rsid w:val="005A1F5D"/>
    <w:rsid w:val="005A2356"/>
    <w:rsid w:val="005A2A9E"/>
    <w:rsid w:val="005A2E6E"/>
    <w:rsid w:val="005A3BBD"/>
    <w:rsid w:val="005A41A4"/>
    <w:rsid w:val="005A4723"/>
    <w:rsid w:val="005A58E7"/>
    <w:rsid w:val="005A5C10"/>
    <w:rsid w:val="005A7AB0"/>
    <w:rsid w:val="005B05BB"/>
    <w:rsid w:val="005B0903"/>
    <w:rsid w:val="005B1C86"/>
    <w:rsid w:val="005B24EA"/>
    <w:rsid w:val="005B37D1"/>
    <w:rsid w:val="005B408D"/>
    <w:rsid w:val="005B45B9"/>
    <w:rsid w:val="005B7328"/>
    <w:rsid w:val="005C010F"/>
    <w:rsid w:val="005C056F"/>
    <w:rsid w:val="005C180B"/>
    <w:rsid w:val="005C250A"/>
    <w:rsid w:val="005C25A4"/>
    <w:rsid w:val="005C2BEF"/>
    <w:rsid w:val="005C3263"/>
    <w:rsid w:val="005C3C77"/>
    <w:rsid w:val="005C4F3E"/>
    <w:rsid w:val="005C5596"/>
    <w:rsid w:val="005C655A"/>
    <w:rsid w:val="005C6A39"/>
    <w:rsid w:val="005C706D"/>
    <w:rsid w:val="005C7D90"/>
    <w:rsid w:val="005D05D3"/>
    <w:rsid w:val="005D1143"/>
    <w:rsid w:val="005D1A3A"/>
    <w:rsid w:val="005D2423"/>
    <w:rsid w:val="005D3363"/>
    <w:rsid w:val="005D37D1"/>
    <w:rsid w:val="005D4BB4"/>
    <w:rsid w:val="005D5339"/>
    <w:rsid w:val="005D62BB"/>
    <w:rsid w:val="005D6DF2"/>
    <w:rsid w:val="005D6F8B"/>
    <w:rsid w:val="005D7397"/>
    <w:rsid w:val="005D77AA"/>
    <w:rsid w:val="005E166E"/>
    <w:rsid w:val="005E1DBA"/>
    <w:rsid w:val="005E2305"/>
    <w:rsid w:val="005E236A"/>
    <w:rsid w:val="005E329E"/>
    <w:rsid w:val="005E32C7"/>
    <w:rsid w:val="005E49B7"/>
    <w:rsid w:val="005E4A9F"/>
    <w:rsid w:val="005E6C95"/>
    <w:rsid w:val="005E6F31"/>
    <w:rsid w:val="005E75A3"/>
    <w:rsid w:val="005E7834"/>
    <w:rsid w:val="005F0B46"/>
    <w:rsid w:val="005F1968"/>
    <w:rsid w:val="005F1DF9"/>
    <w:rsid w:val="005F1F22"/>
    <w:rsid w:val="005F30EF"/>
    <w:rsid w:val="005F44C3"/>
    <w:rsid w:val="005F530B"/>
    <w:rsid w:val="005F53F4"/>
    <w:rsid w:val="005F60F6"/>
    <w:rsid w:val="005F6C47"/>
    <w:rsid w:val="005F710D"/>
    <w:rsid w:val="00600C13"/>
    <w:rsid w:val="00604000"/>
    <w:rsid w:val="00604621"/>
    <w:rsid w:val="00605129"/>
    <w:rsid w:val="006052E4"/>
    <w:rsid w:val="0060534D"/>
    <w:rsid w:val="00605941"/>
    <w:rsid w:val="00606ACD"/>
    <w:rsid w:val="00607A07"/>
    <w:rsid w:val="0061066A"/>
    <w:rsid w:val="00610699"/>
    <w:rsid w:val="006111B9"/>
    <w:rsid w:val="00611739"/>
    <w:rsid w:val="006119AD"/>
    <w:rsid w:val="00611BD6"/>
    <w:rsid w:val="00611DE2"/>
    <w:rsid w:val="00612475"/>
    <w:rsid w:val="00612A2E"/>
    <w:rsid w:val="00613AE3"/>
    <w:rsid w:val="00614A56"/>
    <w:rsid w:val="0061511F"/>
    <w:rsid w:val="006168DE"/>
    <w:rsid w:val="00616D41"/>
    <w:rsid w:val="0061709A"/>
    <w:rsid w:val="006177CF"/>
    <w:rsid w:val="00620907"/>
    <w:rsid w:val="00621255"/>
    <w:rsid w:val="006229EB"/>
    <w:rsid w:val="00622D72"/>
    <w:rsid w:val="00623402"/>
    <w:rsid w:val="00623E72"/>
    <w:rsid w:val="00624BD7"/>
    <w:rsid w:val="00624DDF"/>
    <w:rsid w:val="006256D0"/>
    <w:rsid w:val="00626116"/>
    <w:rsid w:val="0062630C"/>
    <w:rsid w:val="006264FA"/>
    <w:rsid w:val="00626C93"/>
    <w:rsid w:val="00627286"/>
    <w:rsid w:val="0062795C"/>
    <w:rsid w:val="00630301"/>
    <w:rsid w:val="0063042C"/>
    <w:rsid w:val="00630EC7"/>
    <w:rsid w:val="00631068"/>
    <w:rsid w:val="0063216C"/>
    <w:rsid w:val="00632654"/>
    <w:rsid w:val="00632CC2"/>
    <w:rsid w:val="00632F10"/>
    <w:rsid w:val="00633684"/>
    <w:rsid w:val="006342DE"/>
    <w:rsid w:val="00634C94"/>
    <w:rsid w:val="00634EBB"/>
    <w:rsid w:val="00635ABF"/>
    <w:rsid w:val="00637663"/>
    <w:rsid w:val="00637C67"/>
    <w:rsid w:val="006401F4"/>
    <w:rsid w:val="006403FC"/>
    <w:rsid w:val="00640BDA"/>
    <w:rsid w:val="00641140"/>
    <w:rsid w:val="0064188D"/>
    <w:rsid w:val="00642AE6"/>
    <w:rsid w:val="00644A62"/>
    <w:rsid w:val="00644E44"/>
    <w:rsid w:val="00644E9D"/>
    <w:rsid w:val="00645838"/>
    <w:rsid w:val="00645957"/>
    <w:rsid w:val="0064661D"/>
    <w:rsid w:val="006467B2"/>
    <w:rsid w:val="00647493"/>
    <w:rsid w:val="00647D51"/>
    <w:rsid w:val="00650A65"/>
    <w:rsid w:val="00651451"/>
    <w:rsid w:val="006518DA"/>
    <w:rsid w:val="00652B2E"/>
    <w:rsid w:val="00652FD2"/>
    <w:rsid w:val="0065437D"/>
    <w:rsid w:val="00654CBD"/>
    <w:rsid w:val="00654F98"/>
    <w:rsid w:val="00654FDD"/>
    <w:rsid w:val="00655469"/>
    <w:rsid w:val="006564BF"/>
    <w:rsid w:val="00656FAA"/>
    <w:rsid w:val="00657159"/>
    <w:rsid w:val="00661165"/>
    <w:rsid w:val="0066156E"/>
    <w:rsid w:val="006629CB"/>
    <w:rsid w:val="00664DC4"/>
    <w:rsid w:val="00666FC1"/>
    <w:rsid w:val="00667B67"/>
    <w:rsid w:val="00667C98"/>
    <w:rsid w:val="00670C90"/>
    <w:rsid w:val="00670D8A"/>
    <w:rsid w:val="006725F2"/>
    <w:rsid w:val="00672F02"/>
    <w:rsid w:val="00674D8E"/>
    <w:rsid w:val="00675062"/>
    <w:rsid w:val="00675238"/>
    <w:rsid w:val="00675A1A"/>
    <w:rsid w:val="00675A2B"/>
    <w:rsid w:val="00675DEB"/>
    <w:rsid w:val="00675F2D"/>
    <w:rsid w:val="00676141"/>
    <w:rsid w:val="00676BE2"/>
    <w:rsid w:val="0067720C"/>
    <w:rsid w:val="00677DDD"/>
    <w:rsid w:val="00680449"/>
    <w:rsid w:val="006805A0"/>
    <w:rsid w:val="006820D0"/>
    <w:rsid w:val="00682AEA"/>
    <w:rsid w:val="006833A6"/>
    <w:rsid w:val="00683D30"/>
    <w:rsid w:val="00684C2A"/>
    <w:rsid w:val="006855FE"/>
    <w:rsid w:val="006865EF"/>
    <w:rsid w:val="0068690C"/>
    <w:rsid w:val="006876EF"/>
    <w:rsid w:val="006878AF"/>
    <w:rsid w:val="006903A8"/>
    <w:rsid w:val="00691000"/>
    <w:rsid w:val="006911FB"/>
    <w:rsid w:val="00692F33"/>
    <w:rsid w:val="0069637A"/>
    <w:rsid w:val="0069690C"/>
    <w:rsid w:val="00696B93"/>
    <w:rsid w:val="006970BF"/>
    <w:rsid w:val="006A01E5"/>
    <w:rsid w:val="006A1146"/>
    <w:rsid w:val="006A1DC4"/>
    <w:rsid w:val="006A2BBA"/>
    <w:rsid w:val="006A3807"/>
    <w:rsid w:val="006A64CA"/>
    <w:rsid w:val="006A686D"/>
    <w:rsid w:val="006A75F0"/>
    <w:rsid w:val="006A7C92"/>
    <w:rsid w:val="006A7E07"/>
    <w:rsid w:val="006A7E8E"/>
    <w:rsid w:val="006B14B0"/>
    <w:rsid w:val="006B1B58"/>
    <w:rsid w:val="006B1DDE"/>
    <w:rsid w:val="006B3262"/>
    <w:rsid w:val="006B3EBA"/>
    <w:rsid w:val="006B40A2"/>
    <w:rsid w:val="006B4E51"/>
    <w:rsid w:val="006B4F0F"/>
    <w:rsid w:val="006B5033"/>
    <w:rsid w:val="006B5176"/>
    <w:rsid w:val="006B5394"/>
    <w:rsid w:val="006B5E7D"/>
    <w:rsid w:val="006B61CF"/>
    <w:rsid w:val="006B794A"/>
    <w:rsid w:val="006C2A6B"/>
    <w:rsid w:val="006C2CA7"/>
    <w:rsid w:val="006C34CB"/>
    <w:rsid w:val="006C5A5F"/>
    <w:rsid w:val="006C5A8D"/>
    <w:rsid w:val="006C6812"/>
    <w:rsid w:val="006C69AB"/>
    <w:rsid w:val="006C7855"/>
    <w:rsid w:val="006D02F9"/>
    <w:rsid w:val="006D06F6"/>
    <w:rsid w:val="006D2A0B"/>
    <w:rsid w:val="006D3DE7"/>
    <w:rsid w:val="006D41CA"/>
    <w:rsid w:val="006D4714"/>
    <w:rsid w:val="006D48B0"/>
    <w:rsid w:val="006D4C1C"/>
    <w:rsid w:val="006D50C2"/>
    <w:rsid w:val="006D5DFE"/>
    <w:rsid w:val="006D6143"/>
    <w:rsid w:val="006D67DE"/>
    <w:rsid w:val="006D6A77"/>
    <w:rsid w:val="006D6C34"/>
    <w:rsid w:val="006D7AB6"/>
    <w:rsid w:val="006D7F51"/>
    <w:rsid w:val="006D7F7D"/>
    <w:rsid w:val="006E0099"/>
    <w:rsid w:val="006E079A"/>
    <w:rsid w:val="006E1A9B"/>
    <w:rsid w:val="006E200D"/>
    <w:rsid w:val="006E2520"/>
    <w:rsid w:val="006E2C11"/>
    <w:rsid w:val="006E3312"/>
    <w:rsid w:val="006E3AB2"/>
    <w:rsid w:val="006E5F0A"/>
    <w:rsid w:val="006E751E"/>
    <w:rsid w:val="006E7BF6"/>
    <w:rsid w:val="006F01A1"/>
    <w:rsid w:val="006F0890"/>
    <w:rsid w:val="006F1DB2"/>
    <w:rsid w:val="006F1F49"/>
    <w:rsid w:val="006F21B2"/>
    <w:rsid w:val="006F3123"/>
    <w:rsid w:val="006F34C4"/>
    <w:rsid w:val="006F36D5"/>
    <w:rsid w:val="006F43D9"/>
    <w:rsid w:val="006F4C40"/>
    <w:rsid w:val="006F62FE"/>
    <w:rsid w:val="006F6433"/>
    <w:rsid w:val="006F6547"/>
    <w:rsid w:val="006F7075"/>
    <w:rsid w:val="006F74DF"/>
    <w:rsid w:val="007006E3"/>
    <w:rsid w:val="00700A8E"/>
    <w:rsid w:val="00700B87"/>
    <w:rsid w:val="00700D64"/>
    <w:rsid w:val="007020FA"/>
    <w:rsid w:val="0070240D"/>
    <w:rsid w:val="007025A6"/>
    <w:rsid w:val="00702E77"/>
    <w:rsid w:val="00702FA9"/>
    <w:rsid w:val="007031EB"/>
    <w:rsid w:val="00703205"/>
    <w:rsid w:val="00703698"/>
    <w:rsid w:val="00703DC5"/>
    <w:rsid w:val="007071ED"/>
    <w:rsid w:val="00711428"/>
    <w:rsid w:val="00714045"/>
    <w:rsid w:val="0071461D"/>
    <w:rsid w:val="00714BEA"/>
    <w:rsid w:val="00715734"/>
    <w:rsid w:val="00715F05"/>
    <w:rsid w:val="0071600A"/>
    <w:rsid w:val="00716282"/>
    <w:rsid w:val="0071752C"/>
    <w:rsid w:val="007203C4"/>
    <w:rsid w:val="00722AC2"/>
    <w:rsid w:val="00722F50"/>
    <w:rsid w:val="00724881"/>
    <w:rsid w:val="00724A48"/>
    <w:rsid w:val="00725081"/>
    <w:rsid w:val="00725ACF"/>
    <w:rsid w:val="00730288"/>
    <w:rsid w:val="00730A3F"/>
    <w:rsid w:val="00732673"/>
    <w:rsid w:val="00733CDF"/>
    <w:rsid w:val="00735229"/>
    <w:rsid w:val="007361DA"/>
    <w:rsid w:val="00737222"/>
    <w:rsid w:val="00740EFC"/>
    <w:rsid w:val="00742335"/>
    <w:rsid w:val="00742B84"/>
    <w:rsid w:val="007430A7"/>
    <w:rsid w:val="00743B2C"/>
    <w:rsid w:val="00743D04"/>
    <w:rsid w:val="00743E55"/>
    <w:rsid w:val="0074523B"/>
    <w:rsid w:val="00746EB6"/>
    <w:rsid w:val="00750423"/>
    <w:rsid w:val="00750486"/>
    <w:rsid w:val="00750671"/>
    <w:rsid w:val="007508CD"/>
    <w:rsid w:val="007510A8"/>
    <w:rsid w:val="00751BF4"/>
    <w:rsid w:val="0075378E"/>
    <w:rsid w:val="00755FB7"/>
    <w:rsid w:val="00757EBA"/>
    <w:rsid w:val="007625F6"/>
    <w:rsid w:val="00762898"/>
    <w:rsid w:val="007632BC"/>
    <w:rsid w:val="00763A5D"/>
    <w:rsid w:val="007645A3"/>
    <w:rsid w:val="00764625"/>
    <w:rsid w:val="00764AD0"/>
    <w:rsid w:val="007658A9"/>
    <w:rsid w:val="00765CC3"/>
    <w:rsid w:val="00765F18"/>
    <w:rsid w:val="00770186"/>
    <w:rsid w:val="007703BF"/>
    <w:rsid w:val="007704B3"/>
    <w:rsid w:val="00770B6F"/>
    <w:rsid w:val="00772092"/>
    <w:rsid w:val="00774591"/>
    <w:rsid w:val="00774A4D"/>
    <w:rsid w:val="00775157"/>
    <w:rsid w:val="007758F0"/>
    <w:rsid w:val="00776282"/>
    <w:rsid w:val="00777036"/>
    <w:rsid w:val="00777251"/>
    <w:rsid w:val="00777956"/>
    <w:rsid w:val="00777BDC"/>
    <w:rsid w:val="00777F16"/>
    <w:rsid w:val="00780227"/>
    <w:rsid w:val="007819CE"/>
    <w:rsid w:val="00781ACB"/>
    <w:rsid w:val="00782408"/>
    <w:rsid w:val="00782FF5"/>
    <w:rsid w:val="00783636"/>
    <w:rsid w:val="00783649"/>
    <w:rsid w:val="00783EAD"/>
    <w:rsid w:val="00784415"/>
    <w:rsid w:val="007846F9"/>
    <w:rsid w:val="00784E95"/>
    <w:rsid w:val="0078563E"/>
    <w:rsid w:val="007866B0"/>
    <w:rsid w:val="007869AB"/>
    <w:rsid w:val="00787991"/>
    <w:rsid w:val="00787A8B"/>
    <w:rsid w:val="00787CF7"/>
    <w:rsid w:val="00790004"/>
    <w:rsid w:val="00791A32"/>
    <w:rsid w:val="00791B7E"/>
    <w:rsid w:val="00792ACE"/>
    <w:rsid w:val="007945C5"/>
    <w:rsid w:val="0079530D"/>
    <w:rsid w:val="00796008"/>
    <w:rsid w:val="00796713"/>
    <w:rsid w:val="007A11D3"/>
    <w:rsid w:val="007A159F"/>
    <w:rsid w:val="007A18F8"/>
    <w:rsid w:val="007A1DA6"/>
    <w:rsid w:val="007A1EA4"/>
    <w:rsid w:val="007A3CEF"/>
    <w:rsid w:val="007A3E0A"/>
    <w:rsid w:val="007A432D"/>
    <w:rsid w:val="007A45CD"/>
    <w:rsid w:val="007A4E02"/>
    <w:rsid w:val="007A5BF9"/>
    <w:rsid w:val="007A7042"/>
    <w:rsid w:val="007B16BF"/>
    <w:rsid w:val="007B5271"/>
    <w:rsid w:val="007B6B40"/>
    <w:rsid w:val="007B6F53"/>
    <w:rsid w:val="007C0027"/>
    <w:rsid w:val="007C1B5A"/>
    <w:rsid w:val="007C374E"/>
    <w:rsid w:val="007C3A00"/>
    <w:rsid w:val="007C3B37"/>
    <w:rsid w:val="007C3E62"/>
    <w:rsid w:val="007C5C25"/>
    <w:rsid w:val="007C638E"/>
    <w:rsid w:val="007C6D13"/>
    <w:rsid w:val="007C7BE1"/>
    <w:rsid w:val="007D0EA4"/>
    <w:rsid w:val="007D1005"/>
    <w:rsid w:val="007D12C1"/>
    <w:rsid w:val="007D2C63"/>
    <w:rsid w:val="007D405A"/>
    <w:rsid w:val="007D56D6"/>
    <w:rsid w:val="007D63B3"/>
    <w:rsid w:val="007D6CA2"/>
    <w:rsid w:val="007D6D47"/>
    <w:rsid w:val="007E0256"/>
    <w:rsid w:val="007E0A3F"/>
    <w:rsid w:val="007E0CEE"/>
    <w:rsid w:val="007E1D05"/>
    <w:rsid w:val="007E2B7D"/>
    <w:rsid w:val="007E3A18"/>
    <w:rsid w:val="007E62DB"/>
    <w:rsid w:val="007E6F53"/>
    <w:rsid w:val="007E71C6"/>
    <w:rsid w:val="007E7448"/>
    <w:rsid w:val="007E749E"/>
    <w:rsid w:val="007E7951"/>
    <w:rsid w:val="007E7DD6"/>
    <w:rsid w:val="007F0006"/>
    <w:rsid w:val="007F036B"/>
    <w:rsid w:val="007F08AB"/>
    <w:rsid w:val="007F0A43"/>
    <w:rsid w:val="007F0AA9"/>
    <w:rsid w:val="007F16CF"/>
    <w:rsid w:val="007F1C0E"/>
    <w:rsid w:val="007F28C1"/>
    <w:rsid w:val="007F34F9"/>
    <w:rsid w:val="007F4A81"/>
    <w:rsid w:val="007F5294"/>
    <w:rsid w:val="007F66B8"/>
    <w:rsid w:val="007F67BD"/>
    <w:rsid w:val="007F6EDB"/>
    <w:rsid w:val="007F72C0"/>
    <w:rsid w:val="007F7353"/>
    <w:rsid w:val="007F7C56"/>
    <w:rsid w:val="007F7DBB"/>
    <w:rsid w:val="007F7F26"/>
    <w:rsid w:val="008001A5"/>
    <w:rsid w:val="00800EB7"/>
    <w:rsid w:val="00801844"/>
    <w:rsid w:val="00802B92"/>
    <w:rsid w:val="00803503"/>
    <w:rsid w:val="0080419F"/>
    <w:rsid w:val="00805D0E"/>
    <w:rsid w:val="0080630C"/>
    <w:rsid w:val="008104E1"/>
    <w:rsid w:val="008106A8"/>
    <w:rsid w:val="00811177"/>
    <w:rsid w:val="00811420"/>
    <w:rsid w:val="00811C2F"/>
    <w:rsid w:val="008125FC"/>
    <w:rsid w:val="008136D2"/>
    <w:rsid w:val="00814799"/>
    <w:rsid w:val="0081485F"/>
    <w:rsid w:val="00814EC7"/>
    <w:rsid w:val="008161E2"/>
    <w:rsid w:val="008167B3"/>
    <w:rsid w:val="00816854"/>
    <w:rsid w:val="00816C45"/>
    <w:rsid w:val="00821E58"/>
    <w:rsid w:val="008224E5"/>
    <w:rsid w:val="0082254B"/>
    <w:rsid w:val="00822661"/>
    <w:rsid w:val="008228D9"/>
    <w:rsid w:val="00822CD5"/>
    <w:rsid w:val="00822D0F"/>
    <w:rsid w:val="008233ED"/>
    <w:rsid w:val="008243EC"/>
    <w:rsid w:val="0082477B"/>
    <w:rsid w:val="00830648"/>
    <w:rsid w:val="008314E1"/>
    <w:rsid w:val="00831F7B"/>
    <w:rsid w:val="00832B95"/>
    <w:rsid w:val="00833531"/>
    <w:rsid w:val="00834FE8"/>
    <w:rsid w:val="008361AE"/>
    <w:rsid w:val="00836989"/>
    <w:rsid w:val="008377B7"/>
    <w:rsid w:val="008377C1"/>
    <w:rsid w:val="00837D4A"/>
    <w:rsid w:val="00841420"/>
    <w:rsid w:val="00841743"/>
    <w:rsid w:val="00841EEB"/>
    <w:rsid w:val="00842608"/>
    <w:rsid w:val="00842822"/>
    <w:rsid w:val="00842B68"/>
    <w:rsid w:val="008434C4"/>
    <w:rsid w:val="00843963"/>
    <w:rsid w:val="008448AF"/>
    <w:rsid w:val="00846A52"/>
    <w:rsid w:val="0084706B"/>
    <w:rsid w:val="00847653"/>
    <w:rsid w:val="0084766E"/>
    <w:rsid w:val="00847F44"/>
    <w:rsid w:val="00851312"/>
    <w:rsid w:val="00852441"/>
    <w:rsid w:val="00854C93"/>
    <w:rsid w:val="00855AF3"/>
    <w:rsid w:val="00855E87"/>
    <w:rsid w:val="00856306"/>
    <w:rsid w:val="00856526"/>
    <w:rsid w:val="00861BC3"/>
    <w:rsid w:val="008627A7"/>
    <w:rsid w:val="00862CC6"/>
    <w:rsid w:val="00863B44"/>
    <w:rsid w:val="008641D9"/>
    <w:rsid w:val="0086478C"/>
    <w:rsid w:val="00865808"/>
    <w:rsid w:val="00866710"/>
    <w:rsid w:val="00866B0F"/>
    <w:rsid w:val="00866E3E"/>
    <w:rsid w:val="008674C2"/>
    <w:rsid w:val="00867A04"/>
    <w:rsid w:val="00867A7F"/>
    <w:rsid w:val="008728A9"/>
    <w:rsid w:val="00874E86"/>
    <w:rsid w:val="00876A9E"/>
    <w:rsid w:val="00880279"/>
    <w:rsid w:val="0088142F"/>
    <w:rsid w:val="00883503"/>
    <w:rsid w:val="00883BF2"/>
    <w:rsid w:val="008841B7"/>
    <w:rsid w:val="00885171"/>
    <w:rsid w:val="00885AA1"/>
    <w:rsid w:val="00887C74"/>
    <w:rsid w:val="00887D2B"/>
    <w:rsid w:val="008901CE"/>
    <w:rsid w:val="00890B25"/>
    <w:rsid w:val="00891A0E"/>
    <w:rsid w:val="008926A3"/>
    <w:rsid w:val="008929A4"/>
    <w:rsid w:val="0089359D"/>
    <w:rsid w:val="008935E4"/>
    <w:rsid w:val="00893FE0"/>
    <w:rsid w:val="00894C62"/>
    <w:rsid w:val="008955D1"/>
    <w:rsid w:val="00897C97"/>
    <w:rsid w:val="008A04D1"/>
    <w:rsid w:val="008A0DCA"/>
    <w:rsid w:val="008A1219"/>
    <w:rsid w:val="008A154E"/>
    <w:rsid w:val="008A16AE"/>
    <w:rsid w:val="008A1E23"/>
    <w:rsid w:val="008A261F"/>
    <w:rsid w:val="008A2793"/>
    <w:rsid w:val="008A32A4"/>
    <w:rsid w:val="008A3562"/>
    <w:rsid w:val="008A38A1"/>
    <w:rsid w:val="008A497A"/>
    <w:rsid w:val="008A4D43"/>
    <w:rsid w:val="008A50B9"/>
    <w:rsid w:val="008A54F5"/>
    <w:rsid w:val="008A5C00"/>
    <w:rsid w:val="008A5D85"/>
    <w:rsid w:val="008A78DA"/>
    <w:rsid w:val="008B01F0"/>
    <w:rsid w:val="008B0CFB"/>
    <w:rsid w:val="008B418E"/>
    <w:rsid w:val="008B4FD5"/>
    <w:rsid w:val="008B503D"/>
    <w:rsid w:val="008B519C"/>
    <w:rsid w:val="008B56FE"/>
    <w:rsid w:val="008B6342"/>
    <w:rsid w:val="008B6BDA"/>
    <w:rsid w:val="008B6E4D"/>
    <w:rsid w:val="008B6ED7"/>
    <w:rsid w:val="008C0246"/>
    <w:rsid w:val="008C249A"/>
    <w:rsid w:val="008C25D9"/>
    <w:rsid w:val="008C33F7"/>
    <w:rsid w:val="008C35D0"/>
    <w:rsid w:val="008C585A"/>
    <w:rsid w:val="008C58A2"/>
    <w:rsid w:val="008C7B34"/>
    <w:rsid w:val="008D0A47"/>
    <w:rsid w:val="008D2399"/>
    <w:rsid w:val="008D26D1"/>
    <w:rsid w:val="008D3215"/>
    <w:rsid w:val="008D38A9"/>
    <w:rsid w:val="008D3E09"/>
    <w:rsid w:val="008D7087"/>
    <w:rsid w:val="008D7548"/>
    <w:rsid w:val="008D76A5"/>
    <w:rsid w:val="008D7D0C"/>
    <w:rsid w:val="008E15A4"/>
    <w:rsid w:val="008E24E8"/>
    <w:rsid w:val="008E2901"/>
    <w:rsid w:val="008E3B11"/>
    <w:rsid w:val="008E42BF"/>
    <w:rsid w:val="008E6B94"/>
    <w:rsid w:val="008E6E52"/>
    <w:rsid w:val="008F1195"/>
    <w:rsid w:val="008F20CA"/>
    <w:rsid w:val="008F50A7"/>
    <w:rsid w:val="008F530F"/>
    <w:rsid w:val="008F57BB"/>
    <w:rsid w:val="008F6BC5"/>
    <w:rsid w:val="008F7C74"/>
    <w:rsid w:val="00900612"/>
    <w:rsid w:val="00900849"/>
    <w:rsid w:val="00900C41"/>
    <w:rsid w:val="00901596"/>
    <w:rsid w:val="0090184B"/>
    <w:rsid w:val="00901B8C"/>
    <w:rsid w:val="00902705"/>
    <w:rsid w:val="00902DED"/>
    <w:rsid w:val="00902F2C"/>
    <w:rsid w:val="009030A5"/>
    <w:rsid w:val="00903BAF"/>
    <w:rsid w:val="00904D2C"/>
    <w:rsid w:val="009069B6"/>
    <w:rsid w:val="00907CBC"/>
    <w:rsid w:val="00907E42"/>
    <w:rsid w:val="009100D4"/>
    <w:rsid w:val="0091075C"/>
    <w:rsid w:val="009120CD"/>
    <w:rsid w:val="00912620"/>
    <w:rsid w:val="00912DDA"/>
    <w:rsid w:val="009146DE"/>
    <w:rsid w:val="00914AEA"/>
    <w:rsid w:val="0091514B"/>
    <w:rsid w:val="00915314"/>
    <w:rsid w:val="00916A16"/>
    <w:rsid w:val="00917365"/>
    <w:rsid w:val="00920F2D"/>
    <w:rsid w:val="0092171F"/>
    <w:rsid w:val="00922387"/>
    <w:rsid w:val="0092343E"/>
    <w:rsid w:val="00923BAC"/>
    <w:rsid w:val="00923D58"/>
    <w:rsid w:val="00924601"/>
    <w:rsid w:val="00924927"/>
    <w:rsid w:val="00924E83"/>
    <w:rsid w:val="00925342"/>
    <w:rsid w:val="009254E3"/>
    <w:rsid w:val="0092593F"/>
    <w:rsid w:val="00926A7C"/>
    <w:rsid w:val="00927ED3"/>
    <w:rsid w:val="0093061B"/>
    <w:rsid w:val="009323C0"/>
    <w:rsid w:val="0093276E"/>
    <w:rsid w:val="00933837"/>
    <w:rsid w:val="00933C54"/>
    <w:rsid w:val="009344E8"/>
    <w:rsid w:val="00934946"/>
    <w:rsid w:val="00934D42"/>
    <w:rsid w:val="00935754"/>
    <w:rsid w:val="0093796B"/>
    <w:rsid w:val="00940192"/>
    <w:rsid w:val="00940D92"/>
    <w:rsid w:val="00941C2E"/>
    <w:rsid w:val="009425A1"/>
    <w:rsid w:val="00942D0A"/>
    <w:rsid w:val="00942E21"/>
    <w:rsid w:val="0094494C"/>
    <w:rsid w:val="00944C3A"/>
    <w:rsid w:val="00946FB3"/>
    <w:rsid w:val="0094776C"/>
    <w:rsid w:val="009478EB"/>
    <w:rsid w:val="00953377"/>
    <w:rsid w:val="00953730"/>
    <w:rsid w:val="00953F2A"/>
    <w:rsid w:val="0095422E"/>
    <w:rsid w:val="00954E5C"/>
    <w:rsid w:val="00954F44"/>
    <w:rsid w:val="009555F0"/>
    <w:rsid w:val="00955AC1"/>
    <w:rsid w:val="00956483"/>
    <w:rsid w:val="0095653B"/>
    <w:rsid w:val="00956A93"/>
    <w:rsid w:val="00956B36"/>
    <w:rsid w:val="00956B39"/>
    <w:rsid w:val="00956F63"/>
    <w:rsid w:val="00957875"/>
    <w:rsid w:val="00957EA8"/>
    <w:rsid w:val="00960305"/>
    <w:rsid w:val="00961B78"/>
    <w:rsid w:val="00962F0E"/>
    <w:rsid w:val="009647BC"/>
    <w:rsid w:val="009656EA"/>
    <w:rsid w:val="00965C54"/>
    <w:rsid w:val="009662E8"/>
    <w:rsid w:val="00966F1D"/>
    <w:rsid w:val="00967464"/>
    <w:rsid w:val="00967B05"/>
    <w:rsid w:val="00967C3E"/>
    <w:rsid w:val="009709EF"/>
    <w:rsid w:val="009729D5"/>
    <w:rsid w:val="00972F45"/>
    <w:rsid w:val="00973AC0"/>
    <w:rsid w:val="00973FB7"/>
    <w:rsid w:val="00974A08"/>
    <w:rsid w:val="009802F6"/>
    <w:rsid w:val="009802F8"/>
    <w:rsid w:val="00980FB7"/>
    <w:rsid w:val="009825CC"/>
    <w:rsid w:val="00983E44"/>
    <w:rsid w:val="00984133"/>
    <w:rsid w:val="00984861"/>
    <w:rsid w:val="009848AC"/>
    <w:rsid w:val="00984C8B"/>
    <w:rsid w:val="00984D9E"/>
    <w:rsid w:val="00985570"/>
    <w:rsid w:val="00985AAA"/>
    <w:rsid w:val="00986213"/>
    <w:rsid w:val="0098718A"/>
    <w:rsid w:val="00987677"/>
    <w:rsid w:val="00990A5F"/>
    <w:rsid w:val="00991393"/>
    <w:rsid w:val="00992949"/>
    <w:rsid w:val="00992979"/>
    <w:rsid w:val="00992F79"/>
    <w:rsid w:val="00993ECF"/>
    <w:rsid w:val="009940B7"/>
    <w:rsid w:val="0099671D"/>
    <w:rsid w:val="00996AC9"/>
    <w:rsid w:val="00996BAB"/>
    <w:rsid w:val="009979A3"/>
    <w:rsid w:val="009A0581"/>
    <w:rsid w:val="009A0E0D"/>
    <w:rsid w:val="009A128E"/>
    <w:rsid w:val="009A3872"/>
    <w:rsid w:val="009A52BE"/>
    <w:rsid w:val="009A557F"/>
    <w:rsid w:val="009A5E3A"/>
    <w:rsid w:val="009A6312"/>
    <w:rsid w:val="009A669E"/>
    <w:rsid w:val="009A7206"/>
    <w:rsid w:val="009A7F2D"/>
    <w:rsid w:val="009B5142"/>
    <w:rsid w:val="009B5191"/>
    <w:rsid w:val="009B5549"/>
    <w:rsid w:val="009B5AE7"/>
    <w:rsid w:val="009B6B72"/>
    <w:rsid w:val="009B6BFF"/>
    <w:rsid w:val="009C1068"/>
    <w:rsid w:val="009C1080"/>
    <w:rsid w:val="009C27CE"/>
    <w:rsid w:val="009C3AA7"/>
    <w:rsid w:val="009C3BC9"/>
    <w:rsid w:val="009C490A"/>
    <w:rsid w:val="009C5437"/>
    <w:rsid w:val="009C5457"/>
    <w:rsid w:val="009C554A"/>
    <w:rsid w:val="009C60DC"/>
    <w:rsid w:val="009D0078"/>
    <w:rsid w:val="009D0C93"/>
    <w:rsid w:val="009D161C"/>
    <w:rsid w:val="009D2CA5"/>
    <w:rsid w:val="009D33F4"/>
    <w:rsid w:val="009D39B3"/>
    <w:rsid w:val="009D4573"/>
    <w:rsid w:val="009D4BB5"/>
    <w:rsid w:val="009D4FC3"/>
    <w:rsid w:val="009D6074"/>
    <w:rsid w:val="009D68AB"/>
    <w:rsid w:val="009D7506"/>
    <w:rsid w:val="009D7EC3"/>
    <w:rsid w:val="009E1121"/>
    <w:rsid w:val="009E24FB"/>
    <w:rsid w:val="009E3013"/>
    <w:rsid w:val="009E30A0"/>
    <w:rsid w:val="009E31B2"/>
    <w:rsid w:val="009E3445"/>
    <w:rsid w:val="009E470F"/>
    <w:rsid w:val="009E6AD4"/>
    <w:rsid w:val="009E7639"/>
    <w:rsid w:val="009F2C86"/>
    <w:rsid w:val="009F2D4F"/>
    <w:rsid w:val="009F2DD7"/>
    <w:rsid w:val="009F34F0"/>
    <w:rsid w:val="009F35BB"/>
    <w:rsid w:val="009F42F3"/>
    <w:rsid w:val="009F6585"/>
    <w:rsid w:val="009F6586"/>
    <w:rsid w:val="009F6EC5"/>
    <w:rsid w:val="00A00599"/>
    <w:rsid w:val="00A005D1"/>
    <w:rsid w:val="00A009F6"/>
    <w:rsid w:val="00A014C2"/>
    <w:rsid w:val="00A01BF4"/>
    <w:rsid w:val="00A0258E"/>
    <w:rsid w:val="00A03E14"/>
    <w:rsid w:val="00A05493"/>
    <w:rsid w:val="00A063D6"/>
    <w:rsid w:val="00A06AAD"/>
    <w:rsid w:val="00A07494"/>
    <w:rsid w:val="00A0757F"/>
    <w:rsid w:val="00A07D3F"/>
    <w:rsid w:val="00A10BF9"/>
    <w:rsid w:val="00A11199"/>
    <w:rsid w:val="00A1129A"/>
    <w:rsid w:val="00A11403"/>
    <w:rsid w:val="00A11D28"/>
    <w:rsid w:val="00A13292"/>
    <w:rsid w:val="00A145A3"/>
    <w:rsid w:val="00A149F2"/>
    <w:rsid w:val="00A16BB6"/>
    <w:rsid w:val="00A16F21"/>
    <w:rsid w:val="00A173A0"/>
    <w:rsid w:val="00A17F80"/>
    <w:rsid w:val="00A20764"/>
    <w:rsid w:val="00A2188D"/>
    <w:rsid w:val="00A220A5"/>
    <w:rsid w:val="00A22676"/>
    <w:rsid w:val="00A228C4"/>
    <w:rsid w:val="00A23D04"/>
    <w:rsid w:val="00A249F6"/>
    <w:rsid w:val="00A24FE4"/>
    <w:rsid w:val="00A25643"/>
    <w:rsid w:val="00A258F7"/>
    <w:rsid w:val="00A25947"/>
    <w:rsid w:val="00A26146"/>
    <w:rsid w:val="00A27342"/>
    <w:rsid w:val="00A2776D"/>
    <w:rsid w:val="00A27D5F"/>
    <w:rsid w:val="00A30359"/>
    <w:rsid w:val="00A312D9"/>
    <w:rsid w:val="00A31BCE"/>
    <w:rsid w:val="00A32BEE"/>
    <w:rsid w:val="00A3315F"/>
    <w:rsid w:val="00A3390E"/>
    <w:rsid w:val="00A40B4B"/>
    <w:rsid w:val="00A4364E"/>
    <w:rsid w:val="00A4454E"/>
    <w:rsid w:val="00A45EA0"/>
    <w:rsid w:val="00A470B8"/>
    <w:rsid w:val="00A50D6C"/>
    <w:rsid w:val="00A50FDC"/>
    <w:rsid w:val="00A51C73"/>
    <w:rsid w:val="00A5381D"/>
    <w:rsid w:val="00A53ED3"/>
    <w:rsid w:val="00A5685E"/>
    <w:rsid w:val="00A575D7"/>
    <w:rsid w:val="00A57B1C"/>
    <w:rsid w:val="00A57E41"/>
    <w:rsid w:val="00A61F39"/>
    <w:rsid w:val="00A62EF7"/>
    <w:rsid w:val="00A63B0D"/>
    <w:rsid w:val="00A64242"/>
    <w:rsid w:val="00A663A8"/>
    <w:rsid w:val="00A672A3"/>
    <w:rsid w:val="00A67733"/>
    <w:rsid w:val="00A71852"/>
    <w:rsid w:val="00A7199F"/>
    <w:rsid w:val="00A720E3"/>
    <w:rsid w:val="00A7310E"/>
    <w:rsid w:val="00A7459B"/>
    <w:rsid w:val="00A747A8"/>
    <w:rsid w:val="00A74FC0"/>
    <w:rsid w:val="00A76993"/>
    <w:rsid w:val="00A77509"/>
    <w:rsid w:val="00A80250"/>
    <w:rsid w:val="00A8178F"/>
    <w:rsid w:val="00A82FA0"/>
    <w:rsid w:val="00A839E5"/>
    <w:rsid w:val="00A849AF"/>
    <w:rsid w:val="00A85B48"/>
    <w:rsid w:val="00A86351"/>
    <w:rsid w:val="00A90202"/>
    <w:rsid w:val="00A91D72"/>
    <w:rsid w:val="00A9221A"/>
    <w:rsid w:val="00A92299"/>
    <w:rsid w:val="00A92AA1"/>
    <w:rsid w:val="00A92BAA"/>
    <w:rsid w:val="00A94D04"/>
    <w:rsid w:val="00A9506A"/>
    <w:rsid w:val="00A964BF"/>
    <w:rsid w:val="00A96C0C"/>
    <w:rsid w:val="00A97C8C"/>
    <w:rsid w:val="00AA076E"/>
    <w:rsid w:val="00AA16A6"/>
    <w:rsid w:val="00AA288E"/>
    <w:rsid w:val="00AA2AF7"/>
    <w:rsid w:val="00AA5959"/>
    <w:rsid w:val="00AA76F1"/>
    <w:rsid w:val="00AB05F7"/>
    <w:rsid w:val="00AB0AA1"/>
    <w:rsid w:val="00AB1725"/>
    <w:rsid w:val="00AB20DE"/>
    <w:rsid w:val="00AB44B8"/>
    <w:rsid w:val="00AB58DE"/>
    <w:rsid w:val="00AB5E08"/>
    <w:rsid w:val="00AB6B80"/>
    <w:rsid w:val="00AB7413"/>
    <w:rsid w:val="00AB7E50"/>
    <w:rsid w:val="00AC0D95"/>
    <w:rsid w:val="00AC0DCC"/>
    <w:rsid w:val="00AC0DF2"/>
    <w:rsid w:val="00AC115A"/>
    <w:rsid w:val="00AC18CB"/>
    <w:rsid w:val="00AC19F4"/>
    <w:rsid w:val="00AC29F7"/>
    <w:rsid w:val="00AC33D6"/>
    <w:rsid w:val="00AC4EC2"/>
    <w:rsid w:val="00AC57CC"/>
    <w:rsid w:val="00AC5852"/>
    <w:rsid w:val="00AC5E63"/>
    <w:rsid w:val="00AC5F93"/>
    <w:rsid w:val="00AC6322"/>
    <w:rsid w:val="00AC6698"/>
    <w:rsid w:val="00AC6BF9"/>
    <w:rsid w:val="00AC7DE3"/>
    <w:rsid w:val="00AD1459"/>
    <w:rsid w:val="00AD184B"/>
    <w:rsid w:val="00AD24F6"/>
    <w:rsid w:val="00AD294C"/>
    <w:rsid w:val="00AD29FD"/>
    <w:rsid w:val="00AD2EE8"/>
    <w:rsid w:val="00AD3446"/>
    <w:rsid w:val="00AD4259"/>
    <w:rsid w:val="00AD4EF8"/>
    <w:rsid w:val="00AD56B7"/>
    <w:rsid w:val="00AD5785"/>
    <w:rsid w:val="00AD6A1D"/>
    <w:rsid w:val="00AD7DDF"/>
    <w:rsid w:val="00AE019C"/>
    <w:rsid w:val="00AE01C5"/>
    <w:rsid w:val="00AE0E90"/>
    <w:rsid w:val="00AE4574"/>
    <w:rsid w:val="00AE4DD1"/>
    <w:rsid w:val="00AE5701"/>
    <w:rsid w:val="00AE6778"/>
    <w:rsid w:val="00AE7373"/>
    <w:rsid w:val="00AE7704"/>
    <w:rsid w:val="00AF0BAB"/>
    <w:rsid w:val="00AF10AC"/>
    <w:rsid w:val="00AF1255"/>
    <w:rsid w:val="00AF13DB"/>
    <w:rsid w:val="00AF1B76"/>
    <w:rsid w:val="00AF1E7E"/>
    <w:rsid w:val="00AF27D1"/>
    <w:rsid w:val="00AF2A97"/>
    <w:rsid w:val="00AF517A"/>
    <w:rsid w:val="00AF6926"/>
    <w:rsid w:val="00AF72EE"/>
    <w:rsid w:val="00AF7609"/>
    <w:rsid w:val="00B00392"/>
    <w:rsid w:val="00B00A94"/>
    <w:rsid w:val="00B02304"/>
    <w:rsid w:val="00B025BE"/>
    <w:rsid w:val="00B04609"/>
    <w:rsid w:val="00B04BD1"/>
    <w:rsid w:val="00B05DE5"/>
    <w:rsid w:val="00B0760C"/>
    <w:rsid w:val="00B107A5"/>
    <w:rsid w:val="00B1157D"/>
    <w:rsid w:val="00B115F8"/>
    <w:rsid w:val="00B11A84"/>
    <w:rsid w:val="00B12F46"/>
    <w:rsid w:val="00B13C2B"/>
    <w:rsid w:val="00B151D7"/>
    <w:rsid w:val="00B153CD"/>
    <w:rsid w:val="00B17295"/>
    <w:rsid w:val="00B17400"/>
    <w:rsid w:val="00B222CA"/>
    <w:rsid w:val="00B2282C"/>
    <w:rsid w:val="00B23631"/>
    <w:rsid w:val="00B23724"/>
    <w:rsid w:val="00B2489F"/>
    <w:rsid w:val="00B24A88"/>
    <w:rsid w:val="00B24B1A"/>
    <w:rsid w:val="00B24DCE"/>
    <w:rsid w:val="00B257E4"/>
    <w:rsid w:val="00B26457"/>
    <w:rsid w:val="00B267C6"/>
    <w:rsid w:val="00B27639"/>
    <w:rsid w:val="00B300B7"/>
    <w:rsid w:val="00B3085A"/>
    <w:rsid w:val="00B30890"/>
    <w:rsid w:val="00B314DE"/>
    <w:rsid w:val="00B31B12"/>
    <w:rsid w:val="00B32846"/>
    <w:rsid w:val="00B33126"/>
    <w:rsid w:val="00B34B0D"/>
    <w:rsid w:val="00B360DB"/>
    <w:rsid w:val="00B3695A"/>
    <w:rsid w:val="00B37246"/>
    <w:rsid w:val="00B37AD2"/>
    <w:rsid w:val="00B40236"/>
    <w:rsid w:val="00B41194"/>
    <w:rsid w:val="00B42B9C"/>
    <w:rsid w:val="00B43552"/>
    <w:rsid w:val="00B44752"/>
    <w:rsid w:val="00B45C0F"/>
    <w:rsid w:val="00B50180"/>
    <w:rsid w:val="00B509F2"/>
    <w:rsid w:val="00B5179C"/>
    <w:rsid w:val="00B51D01"/>
    <w:rsid w:val="00B5372A"/>
    <w:rsid w:val="00B54D84"/>
    <w:rsid w:val="00B5510A"/>
    <w:rsid w:val="00B56E4A"/>
    <w:rsid w:val="00B57607"/>
    <w:rsid w:val="00B57ECF"/>
    <w:rsid w:val="00B60E08"/>
    <w:rsid w:val="00B6171A"/>
    <w:rsid w:val="00B61FB5"/>
    <w:rsid w:val="00B6335B"/>
    <w:rsid w:val="00B634F2"/>
    <w:rsid w:val="00B65A32"/>
    <w:rsid w:val="00B6702B"/>
    <w:rsid w:val="00B675A8"/>
    <w:rsid w:val="00B6796A"/>
    <w:rsid w:val="00B702F7"/>
    <w:rsid w:val="00B706C4"/>
    <w:rsid w:val="00B71025"/>
    <w:rsid w:val="00B716BE"/>
    <w:rsid w:val="00B72B7C"/>
    <w:rsid w:val="00B735FC"/>
    <w:rsid w:val="00B73FDB"/>
    <w:rsid w:val="00B7494D"/>
    <w:rsid w:val="00B753DA"/>
    <w:rsid w:val="00B768D0"/>
    <w:rsid w:val="00B76D98"/>
    <w:rsid w:val="00B77693"/>
    <w:rsid w:val="00B80598"/>
    <w:rsid w:val="00B816A9"/>
    <w:rsid w:val="00B81A68"/>
    <w:rsid w:val="00B81B2F"/>
    <w:rsid w:val="00B81BB0"/>
    <w:rsid w:val="00B836CF"/>
    <w:rsid w:val="00B839CB"/>
    <w:rsid w:val="00B8419A"/>
    <w:rsid w:val="00B84E04"/>
    <w:rsid w:val="00B853F4"/>
    <w:rsid w:val="00B85454"/>
    <w:rsid w:val="00B85840"/>
    <w:rsid w:val="00B85C4A"/>
    <w:rsid w:val="00B86123"/>
    <w:rsid w:val="00B87715"/>
    <w:rsid w:val="00B901D4"/>
    <w:rsid w:val="00B9217B"/>
    <w:rsid w:val="00B92680"/>
    <w:rsid w:val="00B929FE"/>
    <w:rsid w:val="00B9418B"/>
    <w:rsid w:val="00B94729"/>
    <w:rsid w:val="00B9482C"/>
    <w:rsid w:val="00B94FF7"/>
    <w:rsid w:val="00B9552D"/>
    <w:rsid w:val="00B959C7"/>
    <w:rsid w:val="00B96A4E"/>
    <w:rsid w:val="00B97357"/>
    <w:rsid w:val="00B97D3A"/>
    <w:rsid w:val="00BA0E57"/>
    <w:rsid w:val="00BA1536"/>
    <w:rsid w:val="00BA172E"/>
    <w:rsid w:val="00BA1BBB"/>
    <w:rsid w:val="00BA1EDA"/>
    <w:rsid w:val="00BA2986"/>
    <w:rsid w:val="00BA586F"/>
    <w:rsid w:val="00BA5F7E"/>
    <w:rsid w:val="00BA6C17"/>
    <w:rsid w:val="00BA735B"/>
    <w:rsid w:val="00BA74CD"/>
    <w:rsid w:val="00BB02BF"/>
    <w:rsid w:val="00BB0308"/>
    <w:rsid w:val="00BB06A2"/>
    <w:rsid w:val="00BB12E0"/>
    <w:rsid w:val="00BB2429"/>
    <w:rsid w:val="00BB27E6"/>
    <w:rsid w:val="00BB387F"/>
    <w:rsid w:val="00BB4B34"/>
    <w:rsid w:val="00BB4E61"/>
    <w:rsid w:val="00BB52B6"/>
    <w:rsid w:val="00BB5835"/>
    <w:rsid w:val="00BB58DE"/>
    <w:rsid w:val="00BB6084"/>
    <w:rsid w:val="00BB6391"/>
    <w:rsid w:val="00BB76BA"/>
    <w:rsid w:val="00BB7775"/>
    <w:rsid w:val="00BB784E"/>
    <w:rsid w:val="00BC01DE"/>
    <w:rsid w:val="00BC1C74"/>
    <w:rsid w:val="00BC22FD"/>
    <w:rsid w:val="00BC3AEB"/>
    <w:rsid w:val="00BC52C0"/>
    <w:rsid w:val="00BC57CA"/>
    <w:rsid w:val="00BC6082"/>
    <w:rsid w:val="00BC62CA"/>
    <w:rsid w:val="00BD1225"/>
    <w:rsid w:val="00BD16DC"/>
    <w:rsid w:val="00BD218C"/>
    <w:rsid w:val="00BD5957"/>
    <w:rsid w:val="00BD773B"/>
    <w:rsid w:val="00BE1634"/>
    <w:rsid w:val="00BE18B2"/>
    <w:rsid w:val="00BE1BE0"/>
    <w:rsid w:val="00BE2997"/>
    <w:rsid w:val="00BE316D"/>
    <w:rsid w:val="00BE361F"/>
    <w:rsid w:val="00BE4C78"/>
    <w:rsid w:val="00BE5587"/>
    <w:rsid w:val="00BE689C"/>
    <w:rsid w:val="00BE698E"/>
    <w:rsid w:val="00BE7E6A"/>
    <w:rsid w:val="00BF26E5"/>
    <w:rsid w:val="00BF2B3F"/>
    <w:rsid w:val="00BF2B48"/>
    <w:rsid w:val="00BF4DDD"/>
    <w:rsid w:val="00BF527D"/>
    <w:rsid w:val="00BF52C1"/>
    <w:rsid w:val="00BF54F1"/>
    <w:rsid w:val="00BF6166"/>
    <w:rsid w:val="00BF6D3A"/>
    <w:rsid w:val="00BF6F85"/>
    <w:rsid w:val="00C004B2"/>
    <w:rsid w:val="00C01E1C"/>
    <w:rsid w:val="00C02149"/>
    <w:rsid w:val="00C04228"/>
    <w:rsid w:val="00C04C15"/>
    <w:rsid w:val="00C04F72"/>
    <w:rsid w:val="00C06D73"/>
    <w:rsid w:val="00C07DB3"/>
    <w:rsid w:val="00C1018E"/>
    <w:rsid w:val="00C10B97"/>
    <w:rsid w:val="00C10FD7"/>
    <w:rsid w:val="00C119BD"/>
    <w:rsid w:val="00C11DBD"/>
    <w:rsid w:val="00C12819"/>
    <w:rsid w:val="00C12B9B"/>
    <w:rsid w:val="00C146AF"/>
    <w:rsid w:val="00C14D34"/>
    <w:rsid w:val="00C14DFE"/>
    <w:rsid w:val="00C15FCC"/>
    <w:rsid w:val="00C16371"/>
    <w:rsid w:val="00C1720D"/>
    <w:rsid w:val="00C172FA"/>
    <w:rsid w:val="00C17730"/>
    <w:rsid w:val="00C209A6"/>
    <w:rsid w:val="00C20F09"/>
    <w:rsid w:val="00C23F9A"/>
    <w:rsid w:val="00C24810"/>
    <w:rsid w:val="00C2489F"/>
    <w:rsid w:val="00C25F95"/>
    <w:rsid w:val="00C267D9"/>
    <w:rsid w:val="00C26C70"/>
    <w:rsid w:val="00C26DEF"/>
    <w:rsid w:val="00C270B4"/>
    <w:rsid w:val="00C2785D"/>
    <w:rsid w:val="00C312E3"/>
    <w:rsid w:val="00C31AFC"/>
    <w:rsid w:val="00C3300C"/>
    <w:rsid w:val="00C33275"/>
    <w:rsid w:val="00C33EA9"/>
    <w:rsid w:val="00C34E25"/>
    <w:rsid w:val="00C36DF4"/>
    <w:rsid w:val="00C37350"/>
    <w:rsid w:val="00C40038"/>
    <w:rsid w:val="00C404A7"/>
    <w:rsid w:val="00C4063A"/>
    <w:rsid w:val="00C414BF"/>
    <w:rsid w:val="00C42F9F"/>
    <w:rsid w:val="00C437DA"/>
    <w:rsid w:val="00C441EB"/>
    <w:rsid w:val="00C44BAF"/>
    <w:rsid w:val="00C45EC0"/>
    <w:rsid w:val="00C460C6"/>
    <w:rsid w:val="00C470A7"/>
    <w:rsid w:val="00C476FD"/>
    <w:rsid w:val="00C504AE"/>
    <w:rsid w:val="00C50818"/>
    <w:rsid w:val="00C5277B"/>
    <w:rsid w:val="00C52F41"/>
    <w:rsid w:val="00C53E0A"/>
    <w:rsid w:val="00C56149"/>
    <w:rsid w:val="00C5702E"/>
    <w:rsid w:val="00C579C5"/>
    <w:rsid w:val="00C60300"/>
    <w:rsid w:val="00C618DF"/>
    <w:rsid w:val="00C6298C"/>
    <w:rsid w:val="00C62B70"/>
    <w:rsid w:val="00C63169"/>
    <w:rsid w:val="00C63273"/>
    <w:rsid w:val="00C65D63"/>
    <w:rsid w:val="00C672DD"/>
    <w:rsid w:val="00C67469"/>
    <w:rsid w:val="00C719C8"/>
    <w:rsid w:val="00C71FD8"/>
    <w:rsid w:val="00C734FF"/>
    <w:rsid w:val="00C73CF6"/>
    <w:rsid w:val="00C7486C"/>
    <w:rsid w:val="00C75001"/>
    <w:rsid w:val="00C75B80"/>
    <w:rsid w:val="00C76124"/>
    <w:rsid w:val="00C766D5"/>
    <w:rsid w:val="00C76D46"/>
    <w:rsid w:val="00C80E6B"/>
    <w:rsid w:val="00C81026"/>
    <w:rsid w:val="00C81B0F"/>
    <w:rsid w:val="00C82401"/>
    <w:rsid w:val="00C82810"/>
    <w:rsid w:val="00C82E27"/>
    <w:rsid w:val="00C82F4F"/>
    <w:rsid w:val="00C847F6"/>
    <w:rsid w:val="00C849D1"/>
    <w:rsid w:val="00C85175"/>
    <w:rsid w:val="00C865F3"/>
    <w:rsid w:val="00C8747B"/>
    <w:rsid w:val="00C90C16"/>
    <w:rsid w:val="00C936E5"/>
    <w:rsid w:val="00C93EBF"/>
    <w:rsid w:val="00C9437D"/>
    <w:rsid w:val="00C9505C"/>
    <w:rsid w:val="00C951C1"/>
    <w:rsid w:val="00C955E5"/>
    <w:rsid w:val="00C968BB"/>
    <w:rsid w:val="00C97CAF"/>
    <w:rsid w:val="00CA0061"/>
    <w:rsid w:val="00CA10D5"/>
    <w:rsid w:val="00CA11AD"/>
    <w:rsid w:val="00CA1874"/>
    <w:rsid w:val="00CA302A"/>
    <w:rsid w:val="00CA3C38"/>
    <w:rsid w:val="00CA4ADF"/>
    <w:rsid w:val="00CA6156"/>
    <w:rsid w:val="00CA75FB"/>
    <w:rsid w:val="00CA7FF9"/>
    <w:rsid w:val="00CB0201"/>
    <w:rsid w:val="00CB1856"/>
    <w:rsid w:val="00CB1D44"/>
    <w:rsid w:val="00CB268B"/>
    <w:rsid w:val="00CB3637"/>
    <w:rsid w:val="00CB4338"/>
    <w:rsid w:val="00CB4B3F"/>
    <w:rsid w:val="00CB5DE7"/>
    <w:rsid w:val="00CB6792"/>
    <w:rsid w:val="00CC0405"/>
    <w:rsid w:val="00CC086F"/>
    <w:rsid w:val="00CC1A60"/>
    <w:rsid w:val="00CC3D8B"/>
    <w:rsid w:val="00CC47FA"/>
    <w:rsid w:val="00CC55C1"/>
    <w:rsid w:val="00CC58DB"/>
    <w:rsid w:val="00CC5F8B"/>
    <w:rsid w:val="00CC6068"/>
    <w:rsid w:val="00CC6F2F"/>
    <w:rsid w:val="00CC73BE"/>
    <w:rsid w:val="00CD0738"/>
    <w:rsid w:val="00CD10AC"/>
    <w:rsid w:val="00CD14C9"/>
    <w:rsid w:val="00CD1A41"/>
    <w:rsid w:val="00CD2C05"/>
    <w:rsid w:val="00CD3675"/>
    <w:rsid w:val="00CD43D1"/>
    <w:rsid w:val="00CD4466"/>
    <w:rsid w:val="00CD49D2"/>
    <w:rsid w:val="00CD5057"/>
    <w:rsid w:val="00CD50C3"/>
    <w:rsid w:val="00CD5553"/>
    <w:rsid w:val="00CD5953"/>
    <w:rsid w:val="00CD59BD"/>
    <w:rsid w:val="00CD7147"/>
    <w:rsid w:val="00CD71BD"/>
    <w:rsid w:val="00CE0813"/>
    <w:rsid w:val="00CE085B"/>
    <w:rsid w:val="00CE0D7D"/>
    <w:rsid w:val="00CE11C6"/>
    <w:rsid w:val="00CE1224"/>
    <w:rsid w:val="00CE1C99"/>
    <w:rsid w:val="00CE1E90"/>
    <w:rsid w:val="00CE237C"/>
    <w:rsid w:val="00CE2BE8"/>
    <w:rsid w:val="00CE3108"/>
    <w:rsid w:val="00CE388E"/>
    <w:rsid w:val="00CE4240"/>
    <w:rsid w:val="00CE4484"/>
    <w:rsid w:val="00CE4F11"/>
    <w:rsid w:val="00CE55A4"/>
    <w:rsid w:val="00CE5884"/>
    <w:rsid w:val="00CE6B8F"/>
    <w:rsid w:val="00CE72B4"/>
    <w:rsid w:val="00CE7797"/>
    <w:rsid w:val="00CF0071"/>
    <w:rsid w:val="00CF03D6"/>
    <w:rsid w:val="00CF10CC"/>
    <w:rsid w:val="00CF111C"/>
    <w:rsid w:val="00CF14C3"/>
    <w:rsid w:val="00CF2BFF"/>
    <w:rsid w:val="00CF2ED4"/>
    <w:rsid w:val="00CF2FAE"/>
    <w:rsid w:val="00CF3F19"/>
    <w:rsid w:val="00CF4735"/>
    <w:rsid w:val="00CF6885"/>
    <w:rsid w:val="00CF6D28"/>
    <w:rsid w:val="00CF7A71"/>
    <w:rsid w:val="00D0026B"/>
    <w:rsid w:val="00D00370"/>
    <w:rsid w:val="00D013C2"/>
    <w:rsid w:val="00D01780"/>
    <w:rsid w:val="00D01F6A"/>
    <w:rsid w:val="00D03B10"/>
    <w:rsid w:val="00D03CD0"/>
    <w:rsid w:val="00D04148"/>
    <w:rsid w:val="00D04669"/>
    <w:rsid w:val="00D050F0"/>
    <w:rsid w:val="00D0636B"/>
    <w:rsid w:val="00D07DD0"/>
    <w:rsid w:val="00D10D94"/>
    <w:rsid w:val="00D10F48"/>
    <w:rsid w:val="00D11087"/>
    <w:rsid w:val="00D111C6"/>
    <w:rsid w:val="00D12B91"/>
    <w:rsid w:val="00D148ED"/>
    <w:rsid w:val="00D1593B"/>
    <w:rsid w:val="00D15C9C"/>
    <w:rsid w:val="00D167D2"/>
    <w:rsid w:val="00D16D1A"/>
    <w:rsid w:val="00D16D81"/>
    <w:rsid w:val="00D1713E"/>
    <w:rsid w:val="00D17402"/>
    <w:rsid w:val="00D223D8"/>
    <w:rsid w:val="00D236A1"/>
    <w:rsid w:val="00D23716"/>
    <w:rsid w:val="00D23865"/>
    <w:rsid w:val="00D252A0"/>
    <w:rsid w:val="00D25811"/>
    <w:rsid w:val="00D27DB8"/>
    <w:rsid w:val="00D306A2"/>
    <w:rsid w:val="00D30A40"/>
    <w:rsid w:val="00D34978"/>
    <w:rsid w:val="00D361A7"/>
    <w:rsid w:val="00D36DA4"/>
    <w:rsid w:val="00D4186E"/>
    <w:rsid w:val="00D43892"/>
    <w:rsid w:val="00D43A7D"/>
    <w:rsid w:val="00D43F39"/>
    <w:rsid w:val="00D4483E"/>
    <w:rsid w:val="00D44AD8"/>
    <w:rsid w:val="00D46770"/>
    <w:rsid w:val="00D5030A"/>
    <w:rsid w:val="00D50397"/>
    <w:rsid w:val="00D505C1"/>
    <w:rsid w:val="00D51A73"/>
    <w:rsid w:val="00D51B27"/>
    <w:rsid w:val="00D54A7E"/>
    <w:rsid w:val="00D55933"/>
    <w:rsid w:val="00D559B0"/>
    <w:rsid w:val="00D55A0A"/>
    <w:rsid w:val="00D55AFA"/>
    <w:rsid w:val="00D564E4"/>
    <w:rsid w:val="00D56B5B"/>
    <w:rsid w:val="00D56DC4"/>
    <w:rsid w:val="00D6073F"/>
    <w:rsid w:val="00D609C5"/>
    <w:rsid w:val="00D61129"/>
    <w:rsid w:val="00D61D72"/>
    <w:rsid w:val="00D61EB8"/>
    <w:rsid w:val="00D61FCC"/>
    <w:rsid w:val="00D61FD9"/>
    <w:rsid w:val="00D62541"/>
    <w:rsid w:val="00D62BB4"/>
    <w:rsid w:val="00D631E0"/>
    <w:rsid w:val="00D63574"/>
    <w:rsid w:val="00D63CCB"/>
    <w:rsid w:val="00D64810"/>
    <w:rsid w:val="00D648A1"/>
    <w:rsid w:val="00D651EB"/>
    <w:rsid w:val="00D653B5"/>
    <w:rsid w:val="00D65549"/>
    <w:rsid w:val="00D65A9D"/>
    <w:rsid w:val="00D661A6"/>
    <w:rsid w:val="00D66FAE"/>
    <w:rsid w:val="00D6724F"/>
    <w:rsid w:val="00D679FB"/>
    <w:rsid w:val="00D67A43"/>
    <w:rsid w:val="00D734F0"/>
    <w:rsid w:val="00D73766"/>
    <w:rsid w:val="00D742A5"/>
    <w:rsid w:val="00D76B80"/>
    <w:rsid w:val="00D771DD"/>
    <w:rsid w:val="00D77F33"/>
    <w:rsid w:val="00D80855"/>
    <w:rsid w:val="00D80D91"/>
    <w:rsid w:val="00D80E10"/>
    <w:rsid w:val="00D81032"/>
    <w:rsid w:val="00D816EB"/>
    <w:rsid w:val="00D83183"/>
    <w:rsid w:val="00D83C37"/>
    <w:rsid w:val="00D84645"/>
    <w:rsid w:val="00D846EA"/>
    <w:rsid w:val="00D8649F"/>
    <w:rsid w:val="00D879E3"/>
    <w:rsid w:val="00D9008B"/>
    <w:rsid w:val="00D90E2B"/>
    <w:rsid w:val="00D90E69"/>
    <w:rsid w:val="00D90F04"/>
    <w:rsid w:val="00D91368"/>
    <w:rsid w:val="00D9146D"/>
    <w:rsid w:val="00D91EED"/>
    <w:rsid w:val="00D92303"/>
    <w:rsid w:val="00D92EB8"/>
    <w:rsid w:val="00D94033"/>
    <w:rsid w:val="00D9415F"/>
    <w:rsid w:val="00D96A64"/>
    <w:rsid w:val="00D970FE"/>
    <w:rsid w:val="00D972BD"/>
    <w:rsid w:val="00DA1073"/>
    <w:rsid w:val="00DA1F8E"/>
    <w:rsid w:val="00DA26BE"/>
    <w:rsid w:val="00DA3ED4"/>
    <w:rsid w:val="00DA5E96"/>
    <w:rsid w:val="00DA74FB"/>
    <w:rsid w:val="00DA7580"/>
    <w:rsid w:val="00DA7A58"/>
    <w:rsid w:val="00DA7A5F"/>
    <w:rsid w:val="00DB006E"/>
    <w:rsid w:val="00DB0654"/>
    <w:rsid w:val="00DB13E4"/>
    <w:rsid w:val="00DB145B"/>
    <w:rsid w:val="00DB154D"/>
    <w:rsid w:val="00DB1EE9"/>
    <w:rsid w:val="00DB2F24"/>
    <w:rsid w:val="00DB372D"/>
    <w:rsid w:val="00DB3F15"/>
    <w:rsid w:val="00DB410B"/>
    <w:rsid w:val="00DB44B1"/>
    <w:rsid w:val="00DB526F"/>
    <w:rsid w:val="00DB59C6"/>
    <w:rsid w:val="00DB5E46"/>
    <w:rsid w:val="00DB7BCC"/>
    <w:rsid w:val="00DC0473"/>
    <w:rsid w:val="00DC0ADF"/>
    <w:rsid w:val="00DC159C"/>
    <w:rsid w:val="00DC1C32"/>
    <w:rsid w:val="00DC25F5"/>
    <w:rsid w:val="00DC26C3"/>
    <w:rsid w:val="00DC2C9D"/>
    <w:rsid w:val="00DC3DAC"/>
    <w:rsid w:val="00DC592C"/>
    <w:rsid w:val="00DC5BD7"/>
    <w:rsid w:val="00DC76A8"/>
    <w:rsid w:val="00DC7A53"/>
    <w:rsid w:val="00DD131E"/>
    <w:rsid w:val="00DD4815"/>
    <w:rsid w:val="00DD55B7"/>
    <w:rsid w:val="00DD5833"/>
    <w:rsid w:val="00DD591C"/>
    <w:rsid w:val="00DD67C2"/>
    <w:rsid w:val="00DE095B"/>
    <w:rsid w:val="00DE14F9"/>
    <w:rsid w:val="00DE25BD"/>
    <w:rsid w:val="00DE28E2"/>
    <w:rsid w:val="00DE39B6"/>
    <w:rsid w:val="00DE39E4"/>
    <w:rsid w:val="00DE55CE"/>
    <w:rsid w:val="00DE60EE"/>
    <w:rsid w:val="00DE6738"/>
    <w:rsid w:val="00DE7175"/>
    <w:rsid w:val="00DE7BFA"/>
    <w:rsid w:val="00DE7C67"/>
    <w:rsid w:val="00DF04E7"/>
    <w:rsid w:val="00DF0B15"/>
    <w:rsid w:val="00DF11AE"/>
    <w:rsid w:val="00DF2A42"/>
    <w:rsid w:val="00DF2B43"/>
    <w:rsid w:val="00DF401D"/>
    <w:rsid w:val="00DF677D"/>
    <w:rsid w:val="00DF7ABB"/>
    <w:rsid w:val="00DF7EE7"/>
    <w:rsid w:val="00E004FE"/>
    <w:rsid w:val="00E007BE"/>
    <w:rsid w:val="00E049C0"/>
    <w:rsid w:val="00E04AB6"/>
    <w:rsid w:val="00E0708C"/>
    <w:rsid w:val="00E111E2"/>
    <w:rsid w:val="00E11AC5"/>
    <w:rsid w:val="00E11C1C"/>
    <w:rsid w:val="00E12DA4"/>
    <w:rsid w:val="00E13C42"/>
    <w:rsid w:val="00E149CB"/>
    <w:rsid w:val="00E14A65"/>
    <w:rsid w:val="00E14ECC"/>
    <w:rsid w:val="00E16593"/>
    <w:rsid w:val="00E20914"/>
    <w:rsid w:val="00E23262"/>
    <w:rsid w:val="00E23479"/>
    <w:rsid w:val="00E2508F"/>
    <w:rsid w:val="00E262FF"/>
    <w:rsid w:val="00E26A75"/>
    <w:rsid w:val="00E26B97"/>
    <w:rsid w:val="00E3068C"/>
    <w:rsid w:val="00E30F1E"/>
    <w:rsid w:val="00E31182"/>
    <w:rsid w:val="00E323ED"/>
    <w:rsid w:val="00E324C6"/>
    <w:rsid w:val="00E33165"/>
    <w:rsid w:val="00E33389"/>
    <w:rsid w:val="00E333DD"/>
    <w:rsid w:val="00E33AC0"/>
    <w:rsid w:val="00E35607"/>
    <w:rsid w:val="00E35931"/>
    <w:rsid w:val="00E35A93"/>
    <w:rsid w:val="00E361E4"/>
    <w:rsid w:val="00E36CDE"/>
    <w:rsid w:val="00E37152"/>
    <w:rsid w:val="00E372A9"/>
    <w:rsid w:val="00E3787B"/>
    <w:rsid w:val="00E37A90"/>
    <w:rsid w:val="00E4015C"/>
    <w:rsid w:val="00E40165"/>
    <w:rsid w:val="00E4118F"/>
    <w:rsid w:val="00E41E64"/>
    <w:rsid w:val="00E428A2"/>
    <w:rsid w:val="00E429A6"/>
    <w:rsid w:val="00E42EF9"/>
    <w:rsid w:val="00E43684"/>
    <w:rsid w:val="00E43E62"/>
    <w:rsid w:val="00E44211"/>
    <w:rsid w:val="00E44291"/>
    <w:rsid w:val="00E44385"/>
    <w:rsid w:val="00E461F8"/>
    <w:rsid w:val="00E47C28"/>
    <w:rsid w:val="00E509AE"/>
    <w:rsid w:val="00E51486"/>
    <w:rsid w:val="00E52DF4"/>
    <w:rsid w:val="00E53161"/>
    <w:rsid w:val="00E533B2"/>
    <w:rsid w:val="00E54495"/>
    <w:rsid w:val="00E54DFD"/>
    <w:rsid w:val="00E551E5"/>
    <w:rsid w:val="00E56AA5"/>
    <w:rsid w:val="00E56CC3"/>
    <w:rsid w:val="00E56DB5"/>
    <w:rsid w:val="00E606B7"/>
    <w:rsid w:val="00E616E1"/>
    <w:rsid w:val="00E617DA"/>
    <w:rsid w:val="00E647DC"/>
    <w:rsid w:val="00E65D1A"/>
    <w:rsid w:val="00E66035"/>
    <w:rsid w:val="00E67987"/>
    <w:rsid w:val="00E72065"/>
    <w:rsid w:val="00E75241"/>
    <w:rsid w:val="00E7562C"/>
    <w:rsid w:val="00E75EF1"/>
    <w:rsid w:val="00E76D94"/>
    <w:rsid w:val="00E77B5C"/>
    <w:rsid w:val="00E80F99"/>
    <w:rsid w:val="00E85152"/>
    <w:rsid w:val="00E85BE2"/>
    <w:rsid w:val="00E867F9"/>
    <w:rsid w:val="00E9022A"/>
    <w:rsid w:val="00E90C87"/>
    <w:rsid w:val="00E91022"/>
    <w:rsid w:val="00E91589"/>
    <w:rsid w:val="00E91C4B"/>
    <w:rsid w:val="00E91C53"/>
    <w:rsid w:val="00E921E5"/>
    <w:rsid w:val="00E92845"/>
    <w:rsid w:val="00E94CFC"/>
    <w:rsid w:val="00E94E6A"/>
    <w:rsid w:val="00E95064"/>
    <w:rsid w:val="00E96463"/>
    <w:rsid w:val="00E96B59"/>
    <w:rsid w:val="00E96C62"/>
    <w:rsid w:val="00E979E1"/>
    <w:rsid w:val="00E97C5C"/>
    <w:rsid w:val="00EA1B54"/>
    <w:rsid w:val="00EA22EE"/>
    <w:rsid w:val="00EA2C05"/>
    <w:rsid w:val="00EA3241"/>
    <w:rsid w:val="00EA335D"/>
    <w:rsid w:val="00EA62AE"/>
    <w:rsid w:val="00EA64A0"/>
    <w:rsid w:val="00EA746F"/>
    <w:rsid w:val="00EA7A0E"/>
    <w:rsid w:val="00EA7D91"/>
    <w:rsid w:val="00EB0221"/>
    <w:rsid w:val="00EB0631"/>
    <w:rsid w:val="00EB0C31"/>
    <w:rsid w:val="00EB130F"/>
    <w:rsid w:val="00EB2366"/>
    <w:rsid w:val="00EB460D"/>
    <w:rsid w:val="00EB4C12"/>
    <w:rsid w:val="00EB5131"/>
    <w:rsid w:val="00EB5501"/>
    <w:rsid w:val="00EB5B33"/>
    <w:rsid w:val="00EB7BF9"/>
    <w:rsid w:val="00EB7F28"/>
    <w:rsid w:val="00EC0783"/>
    <w:rsid w:val="00EC0CA6"/>
    <w:rsid w:val="00EC1D13"/>
    <w:rsid w:val="00EC2016"/>
    <w:rsid w:val="00EC320D"/>
    <w:rsid w:val="00EC4357"/>
    <w:rsid w:val="00EC47AD"/>
    <w:rsid w:val="00EC56AE"/>
    <w:rsid w:val="00EC5973"/>
    <w:rsid w:val="00EC6325"/>
    <w:rsid w:val="00EC6EC1"/>
    <w:rsid w:val="00EC7CBB"/>
    <w:rsid w:val="00ED1398"/>
    <w:rsid w:val="00ED16F3"/>
    <w:rsid w:val="00ED226B"/>
    <w:rsid w:val="00ED5DFB"/>
    <w:rsid w:val="00ED680D"/>
    <w:rsid w:val="00ED69B5"/>
    <w:rsid w:val="00ED6BA2"/>
    <w:rsid w:val="00EE03EB"/>
    <w:rsid w:val="00EE0C48"/>
    <w:rsid w:val="00EE13B1"/>
    <w:rsid w:val="00EE1F4C"/>
    <w:rsid w:val="00EE2552"/>
    <w:rsid w:val="00EE2702"/>
    <w:rsid w:val="00EE27CC"/>
    <w:rsid w:val="00EE4BBA"/>
    <w:rsid w:val="00EE63BD"/>
    <w:rsid w:val="00EE64C2"/>
    <w:rsid w:val="00EE6606"/>
    <w:rsid w:val="00EE69C4"/>
    <w:rsid w:val="00EE6B16"/>
    <w:rsid w:val="00EF1AF5"/>
    <w:rsid w:val="00EF2F2A"/>
    <w:rsid w:val="00EF3A4F"/>
    <w:rsid w:val="00EF469D"/>
    <w:rsid w:val="00EF554E"/>
    <w:rsid w:val="00EF6BBE"/>
    <w:rsid w:val="00EF76C9"/>
    <w:rsid w:val="00F00B73"/>
    <w:rsid w:val="00F01D45"/>
    <w:rsid w:val="00F021BA"/>
    <w:rsid w:val="00F029A8"/>
    <w:rsid w:val="00F03EBC"/>
    <w:rsid w:val="00F042CE"/>
    <w:rsid w:val="00F04F04"/>
    <w:rsid w:val="00F05947"/>
    <w:rsid w:val="00F05B64"/>
    <w:rsid w:val="00F06B55"/>
    <w:rsid w:val="00F10639"/>
    <w:rsid w:val="00F122E2"/>
    <w:rsid w:val="00F14639"/>
    <w:rsid w:val="00F14A43"/>
    <w:rsid w:val="00F14B05"/>
    <w:rsid w:val="00F14EF6"/>
    <w:rsid w:val="00F15292"/>
    <w:rsid w:val="00F16620"/>
    <w:rsid w:val="00F16DE7"/>
    <w:rsid w:val="00F20683"/>
    <w:rsid w:val="00F20E31"/>
    <w:rsid w:val="00F215CF"/>
    <w:rsid w:val="00F21B14"/>
    <w:rsid w:val="00F23572"/>
    <w:rsid w:val="00F237F1"/>
    <w:rsid w:val="00F2561A"/>
    <w:rsid w:val="00F259B5"/>
    <w:rsid w:val="00F25F31"/>
    <w:rsid w:val="00F260C5"/>
    <w:rsid w:val="00F2624B"/>
    <w:rsid w:val="00F26AE2"/>
    <w:rsid w:val="00F2740B"/>
    <w:rsid w:val="00F2783C"/>
    <w:rsid w:val="00F27961"/>
    <w:rsid w:val="00F27C14"/>
    <w:rsid w:val="00F27C3A"/>
    <w:rsid w:val="00F303EC"/>
    <w:rsid w:val="00F30E03"/>
    <w:rsid w:val="00F31212"/>
    <w:rsid w:val="00F3146B"/>
    <w:rsid w:val="00F31C2C"/>
    <w:rsid w:val="00F34460"/>
    <w:rsid w:val="00F354EF"/>
    <w:rsid w:val="00F35D43"/>
    <w:rsid w:val="00F35E2C"/>
    <w:rsid w:val="00F35F3C"/>
    <w:rsid w:val="00F3619A"/>
    <w:rsid w:val="00F36774"/>
    <w:rsid w:val="00F4246D"/>
    <w:rsid w:val="00F426BC"/>
    <w:rsid w:val="00F441CC"/>
    <w:rsid w:val="00F44378"/>
    <w:rsid w:val="00F45116"/>
    <w:rsid w:val="00F478A3"/>
    <w:rsid w:val="00F47A46"/>
    <w:rsid w:val="00F50306"/>
    <w:rsid w:val="00F509FD"/>
    <w:rsid w:val="00F51B70"/>
    <w:rsid w:val="00F526F3"/>
    <w:rsid w:val="00F55287"/>
    <w:rsid w:val="00F55452"/>
    <w:rsid w:val="00F573D8"/>
    <w:rsid w:val="00F57C47"/>
    <w:rsid w:val="00F62545"/>
    <w:rsid w:val="00F625E7"/>
    <w:rsid w:val="00F64BEF"/>
    <w:rsid w:val="00F64C52"/>
    <w:rsid w:val="00F65133"/>
    <w:rsid w:val="00F66F50"/>
    <w:rsid w:val="00F67E46"/>
    <w:rsid w:val="00F67EDE"/>
    <w:rsid w:val="00F708C4"/>
    <w:rsid w:val="00F71121"/>
    <w:rsid w:val="00F71168"/>
    <w:rsid w:val="00F711CD"/>
    <w:rsid w:val="00F7169E"/>
    <w:rsid w:val="00F720A8"/>
    <w:rsid w:val="00F7260A"/>
    <w:rsid w:val="00F72E3C"/>
    <w:rsid w:val="00F73465"/>
    <w:rsid w:val="00F759D2"/>
    <w:rsid w:val="00F75EDE"/>
    <w:rsid w:val="00F761AC"/>
    <w:rsid w:val="00F7767B"/>
    <w:rsid w:val="00F8095E"/>
    <w:rsid w:val="00F80D5B"/>
    <w:rsid w:val="00F826ED"/>
    <w:rsid w:val="00F8283D"/>
    <w:rsid w:val="00F82EC1"/>
    <w:rsid w:val="00F8351E"/>
    <w:rsid w:val="00F85173"/>
    <w:rsid w:val="00F859B3"/>
    <w:rsid w:val="00F87102"/>
    <w:rsid w:val="00F87826"/>
    <w:rsid w:val="00F879BE"/>
    <w:rsid w:val="00F90511"/>
    <w:rsid w:val="00F907A8"/>
    <w:rsid w:val="00F90F1F"/>
    <w:rsid w:val="00F93D45"/>
    <w:rsid w:val="00F9449A"/>
    <w:rsid w:val="00F94503"/>
    <w:rsid w:val="00F94DC8"/>
    <w:rsid w:val="00F951B0"/>
    <w:rsid w:val="00F95808"/>
    <w:rsid w:val="00F96FBB"/>
    <w:rsid w:val="00FA0DD9"/>
    <w:rsid w:val="00FA10AD"/>
    <w:rsid w:val="00FA1704"/>
    <w:rsid w:val="00FA2B0C"/>
    <w:rsid w:val="00FA2EED"/>
    <w:rsid w:val="00FA453E"/>
    <w:rsid w:val="00FA4744"/>
    <w:rsid w:val="00FA5F1F"/>
    <w:rsid w:val="00FA65D9"/>
    <w:rsid w:val="00FA66CC"/>
    <w:rsid w:val="00FA7CA2"/>
    <w:rsid w:val="00FA7F0A"/>
    <w:rsid w:val="00FB03D5"/>
    <w:rsid w:val="00FB0A3A"/>
    <w:rsid w:val="00FB0A51"/>
    <w:rsid w:val="00FB1047"/>
    <w:rsid w:val="00FB3AA8"/>
    <w:rsid w:val="00FB3AE0"/>
    <w:rsid w:val="00FB425B"/>
    <w:rsid w:val="00FB477D"/>
    <w:rsid w:val="00FB4BE6"/>
    <w:rsid w:val="00FB6384"/>
    <w:rsid w:val="00FB7797"/>
    <w:rsid w:val="00FB7BE8"/>
    <w:rsid w:val="00FC0C8D"/>
    <w:rsid w:val="00FC1220"/>
    <w:rsid w:val="00FC1ED2"/>
    <w:rsid w:val="00FC2171"/>
    <w:rsid w:val="00FC2DA4"/>
    <w:rsid w:val="00FC4C68"/>
    <w:rsid w:val="00FC5032"/>
    <w:rsid w:val="00FC590E"/>
    <w:rsid w:val="00FC5919"/>
    <w:rsid w:val="00FC5D64"/>
    <w:rsid w:val="00FC6F36"/>
    <w:rsid w:val="00FC743D"/>
    <w:rsid w:val="00FC7D8E"/>
    <w:rsid w:val="00FC7E18"/>
    <w:rsid w:val="00FD0515"/>
    <w:rsid w:val="00FD0E07"/>
    <w:rsid w:val="00FD11A0"/>
    <w:rsid w:val="00FD18E9"/>
    <w:rsid w:val="00FD200B"/>
    <w:rsid w:val="00FD2779"/>
    <w:rsid w:val="00FD486A"/>
    <w:rsid w:val="00FD53F5"/>
    <w:rsid w:val="00FD6315"/>
    <w:rsid w:val="00FD66CB"/>
    <w:rsid w:val="00FD761B"/>
    <w:rsid w:val="00FD771C"/>
    <w:rsid w:val="00FD7748"/>
    <w:rsid w:val="00FD7DAA"/>
    <w:rsid w:val="00FE16AD"/>
    <w:rsid w:val="00FE1F1D"/>
    <w:rsid w:val="00FE252C"/>
    <w:rsid w:val="00FE300A"/>
    <w:rsid w:val="00FE446F"/>
    <w:rsid w:val="00FE52F7"/>
    <w:rsid w:val="00FE57A0"/>
    <w:rsid w:val="00FE6AB1"/>
    <w:rsid w:val="00FF025C"/>
    <w:rsid w:val="00FF09C9"/>
    <w:rsid w:val="00FF0F78"/>
    <w:rsid w:val="00FF158E"/>
    <w:rsid w:val="00FF22A6"/>
    <w:rsid w:val="00FF2DB2"/>
    <w:rsid w:val="00FF3DC4"/>
    <w:rsid w:val="00FF5970"/>
    <w:rsid w:val="00FF5ECC"/>
    <w:rsid w:val="00FF6F90"/>
    <w:rsid w:val="00FF7E3A"/>
    <w:rsid w:val="00FF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A81737-B17D-4557-A2C5-7E09FE57E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846"/>
    <w:pPr>
      <w:autoSpaceDE w:val="0"/>
      <w:autoSpaceDN w:val="0"/>
      <w:adjustRightInd w:val="0"/>
      <w:snapToGrid w:val="0"/>
      <w:spacing w:after="120"/>
      <w:jc w:val="both"/>
    </w:pPr>
    <w:rPr>
      <w:rFonts w:ascii="Times New Roman" w:hAnsi="Times New Roman"/>
      <w:sz w:val="22"/>
      <w:szCs w:val="22"/>
      <w:lang w:eastAsia="en-US"/>
    </w:rPr>
  </w:style>
  <w:style w:type="paragraph" w:styleId="Heading1">
    <w:name w:val="heading 1"/>
    <w:basedOn w:val="Normal"/>
    <w:next w:val="Normal"/>
    <w:link w:val="Heading1Char"/>
    <w:qFormat/>
    <w:rsid w:val="00FD7DAA"/>
    <w:pPr>
      <w:keepNext/>
      <w:numPr>
        <w:numId w:val="2"/>
      </w:numPr>
      <w:spacing w:before="120"/>
      <w:outlineLvl w:val="0"/>
    </w:pPr>
    <w:rPr>
      <w:b/>
      <w:bCs/>
      <w:sz w:val="28"/>
      <w:szCs w:val="28"/>
    </w:rPr>
  </w:style>
  <w:style w:type="paragraph" w:styleId="Heading2">
    <w:name w:val="heading 2"/>
    <w:basedOn w:val="Normal"/>
    <w:next w:val="Normal"/>
    <w:link w:val="Heading2Char"/>
    <w:qFormat/>
    <w:rsid w:val="00FD7DAA"/>
    <w:pPr>
      <w:keepNext/>
      <w:numPr>
        <w:ilvl w:val="1"/>
        <w:numId w:val="2"/>
      </w:numPr>
      <w:spacing w:before="120"/>
      <w:outlineLvl w:val="1"/>
    </w:pPr>
    <w:rPr>
      <w:b/>
      <w:bCs/>
      <w:sz w:val="24"/>
      <w:szCs w:val="20"/>
    </w:rPr>
  </w:style>
  <w:style w:type="paragraph" w:styleId="Heading3">
    <w:name w:val="heading 3"/>
    <w:basedOn w:val="Normal"/>
    <w:next w:val="Normal"/>
    <w:link w:val="Heading3Char"/>
    <w:unhideWhenUsed/>
    <w:qFormat/>
    <w:rsid w:val="00B32846"/>
    <w:pPr>
      <w:keepNext/>
      <w:numPr>
        <w:ilvl w:val="2"/>
        <w:numId w:val="2"/>
      </w:numPr>
      <w:spacing w:before="120"/>
      <w:outlineLvl w:val="2"/>
    </w:pPr>
    <w:rPr>
      <w:rFonts w:eastAsia="Times New Roman"/>
      <w:b/>
      <w:bCs/>
      <w:szCs w:val="26"/>
    </w:rPr>
  </w:style>
  <w:style w:type="paragraph" w:styleId="Heading4">
    <w:name w:val="heading 4"/>
    <w:aliases w:val="H4,h4,H41,h41,H42,h42,H43,h43,H411,h411,H421,h421,H44,h44,H412,h412,H422,h422,H431,h431,H45,h45,H413,h413,H423,h423,H432,h432,H46,h46,H47,h47,Memo Heading 4"/>
    <w:basedOn w:val="Normal"/>
    <w:next w:val="Normal"/>
    <w:link w:val="Heading4Char"/>
    <w:unhideWhenUsed/>
    <w:qFormat/>
    <w:rsid w:val="00B32846"/>
    <w:pPr>
      <w:keepNext/>
      <w:numPr>
        <w:ilvl w:val="3"/>
        <w:numId w:val="2"/>
      </w:numPr>
      <w:spacing w:before="120"/>
      <w:outlineLvl w:val="3"/>
    </w:pPr>
    <w:rPr>
      <w:rFonts w:eastAsia="Times New Roman"/>
      <w:b/>
      <w:bCs/>
      <w:szCs w:val="28"/>
    </w:rPr>
  </w:style>
  <w:style w:type="paragraph" w:styleId="Heading5">
    <w:name w:val="heading 5"/>
    <w:aliases w:val="h5,Heading5"/>
    <w:basedOn w:val="Normal"/>
    <w:next w:val="Normal"/>
    <w:link w:val="Heading5Char"/>
    <w:unhideWhenUsed/>
    <w:qFormat/>
    <w:rsid w:val="00B32846"/>
    <w:pPr>
      <w:keepNext/>
      <w:numPr>
        <w:ilvl w:val="4"/>
        <w:numId w:val="2"/>
      </w:numPr>
      <w:spacing w:before="120"/>
      <w:outlineLvl w:val="4"/>
    </w:pPr>
    <w:rPr>
      <w:rFonts w:eastAsia="Times New Roman"/>
      <w:b/>
      <w:bCs/>
      <w:i/>
      <w:iCs/>
      <w:szCs w:val="26"/>
    </w:rPr>
  </w:style>
  <w:style w:type="paragraph" w:styleId="Heading6">
    <w:name w:val="heading 6"/>
    <w:basedOn w:val="Normal"/>
    <w:next w:val="Normal"/>
    <w:link w:val="Heading6Char"/>
    <w:unhideWhenUsed/>
    <w:qFormat/>
    <w:rsid w:val="00B32846"/>
    <w:pPr>
      <w:numPr>
        <w:ilvl w:val="5"/>
        <w:numId w:val="2"/>
      </w:numPr>
      <w:spacing w:before="240" w:after="60"/>
      <w:outlineLvl w:val="5"/>
    </w:pPr>
    <w:rPr>
      <w:rFonts w:ascii="Calibri" w:eastAsia="Times New Roman" w:hAnsi="Calibri"/>
      <w:b/>
      <w:bCs/>
    </w:rPr>
  </w:style>
  <w:style w:type="paragraph" w:styleId="Heading7">
    <w:name w:val="heading 7"/>
    <w:basedOn w:val="Normal"/>
    <w:next w:val="Normal"/>
    <w:link w:val="Heading7Char"/>
    <w:unhideWhenUsed/>
    <w:qFormat/>
    <w:rsid w:val="00B32846"/>
    <w:pPr>
      <w:numPr>
        <w:ilvl w:val="6"/>
        <w:numId w:val="2"/>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nhideWhenUsed/>
    <w:qFormat/>
    <w:rsid w:val="00B32846"/>
    <w:pPr>
      <w:numPr>
        <w:ilvl w:val="7"/>
        <w:numId w:val="2"/>
      </w:numPr>
      <w:spacing w:before="240" w:after="60"/>
      <w:outlineLvl w:val="7"/>
    </w:pPr>
    <w:rPr>
      <w:rFonts w:ascii="Calibri" w:eastAsia="Times New Roman" w:hAnsi="Calibri"/>
      <w:i/>
      <w:iCs/>
      <w:sz w:val="24"/>
      <w:szCs w:val="24"/>
    </w:rPr>
  </w:style>
  <w:style w:type="paragraph" w:styleId="Heading9">
    <w:name w:val="heading 9"/>
    <w:aliases w:val="Figure Heading,FH"/>
    <w:basedOn w:val="Normal"/>
    <w:next w:val="Normal"/>
    <w:link w:val="Heading9Char"/>
    <w:unhideWhenUsed/>
    <w:qFormat/>
    <w:rsid w:val="00B32846"/>
    <w:pPr>
      <w:numPr>
        <w:ilvl w:val="8"/>
        <w:numId w:val="2"/>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D7DAA"/>
    <w:rPr>
      <w:rFonts w:ascii="Times New Roman" w:hAnsi="Times New Roman"/>
      <w:b/>
      <w:bCs/>
      <w:sz w:val="28"/>
      <w:szCs w:val="28"/>
    </w:rPr>
  </w:style>
  <w:style w:type="character" w:customStyle="1" w:styleId="Heading2Char">
    <w:name w:val="Heading 2 Char"/>
    <w:link w:val="Heading2"/>
    <w:rsid w:val="00FD7DAA"/>
    <w:rPr>
      <w:rFonts w:ascii="Times New Roman" w:hAnsi="Times New Roman"/>
      <w:b/>
      <w:bCs/>
      <w:sz w:val="24"/>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FD7DA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FD7DAA"/>
    <w:rPr>
      <w:rFonts w:ascii="Times New Roman" w:hAnsi="Times New Roman"/>
      <w:b/>
      <w:bCs/>
    </w:rPr>
  </w:style>
  <w:style w:type="paragraph" w:styleId="ListParagraph">
    <w:name w:val="List Paragraph"/>
    <w:basedOn w:val="Normal"/>
    <w:link w:val="ListParagraphChar"/>
    <w:uiPriority w:val="34"/>
    <w:qFormat/>
    <w:rsid w:val="00FD7DAA"/>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locked/>
    <w:rsid w:val="00FD7DAA"/>
    <w:rPr>
      <w:rFonts w:ascii="SimSun" w:eastAsia="SimSun" w:hAnsi="SimSun" w:cs="SimSun"/>
      <w:kern w:val="0"/>
      <w:sz w:val="24"/>
      <w:szCs w:val="24"/>
    </w:rPr>
  </w:style>
  <w:style w:type="paragraph" w:styleId="BodyText">
    <w:name w:val="Body Text"/>
    <w:aliases w:val="bt"/>
    <w:basedOn w:val="Normal"/>
    <w:link w:val="BodyTextChar"/>
    <w:rsid w:val="00474C91"/>
    <w:pPr>
      <w:autoSpaceDE/>
      <w:autoSpaceDN/>
      <w:adjustRightInd/>
      <w:snapToGrid/>
      <w:ind w:left="1440" w:hanging="1440"/>
    </w:pPr>
    <w:rPr>
      <w:rFonts w:ascii="Times" w:eastAsia="Batang" w:hAnsi="Times"/>
      <w:sz w:val="20"/>
      <w:szCs w:val="24"/>
      <w:lang w:val="en-GB"/>
    </w:rPr>
  </w:style>
  <w:style w:type="character" w:customStyle="1" w:styleId="BodyTextChar">
    <w:name w:val="Body Text Char"/>
    <w:aliases w:val="bt Char"/>
    <w:link w:val="BodyText"/>
    <w:rsid w:val="00474C91"/>
    <w:rPr>
      <w:rFonts w:ascii="Times" w:eastAsia="Batang" w:hAnsi="Times" w:cs="Times New Roman"/>
      <w:kern w:val="0"/>
      <w:sz w:val="20"/>
      <w:szCs w:val="24"/>
      <w:lang w:val="en-GB"/>
    </w:rPr>
  </w:style>
  <w:style w:type="numbering" w:customStyle="1" w:styleId="StyleBulleted">
    <w:name w:val="Style Bulleted"/>
    <w:rsid w:val="00474C91"/>
    <w:pPr>
      <w:numPr>
        <w:numId w:val="3"/>
      </w:numPr>
    </w:pPr>
  </w:style>
  <w:style w:type="paragraph" w:styleId="BalloonText">
    <w:name w:val="Balloon Text"/>
    <w:basedOn w:val="Normal"/>
    <w:link w:val="BalloonTextChar"/>
    <w:uiPriority w:val="99"/>
    <w:unhideWhenUsed/>
    <w:rsid w:val="00474C91"/>
    <w:pPr>
      <w:spacing w:after="0"/>
    </w:pPr>
    <w:rPr>
      <w:sz w:val="18"/>
      <w:szCs w:val="18"/>
    </w:rPr>
  </w:style>
  <w:style w:type="character" w:customStyle="1" w:styleId="BalloonTextChar">
    <w:name w:val="Balloon Text Char"/>
    <w:link w:val="BalloonText"/>
    <w:uiPriority w:val="99"/>
    <w:semiHidden/>
    <w:rsid w:val="00474C91"/>
    <w:rPr>
      <w:rFonts w:ascii="Times New Roman" w:eastAsia="SimSun" w:hAnsi="Times New Roman" w:cs="Times New Roman"/>
      <w:kern w:val="0"/>
      <w:sz w:val="18"/>
      <w:szCs w:val="18"/>
      <w:lang w:eastAsia="en-US"/>
    </w:rPr>
  </w:style>
  <w:style w:type="paragraph" w:customStyle="1" w:styleId="References">
    <w:name w:val="References"/>
    <w:basedOn w:val="Normal"/>
    <w:next w:val="Normal"/>
    <w:rsid w:val="00B32846"/>
    <w:pPr>
      <w:numPr>
        <w:numId w:val="6"/>
      </w:numPr>
      <w:adjustRightInd/>
      <w:spacing w:after="60"/>
      <w:jc w:val="left"/>
    </w:pPr>
    <w:rPr>
      <w:sz w:val="20"/>
      <w:szCs w:val="16"/>
    </w:rPr>
  </w:style>
  <w:style w:type="paragraph" w:styleId="Header">
    <w:name w:val="header"/>
    <w:basedOn w:val="Normal"/>
    <w:link w:val="HeaderChar"/>
    <w:uiPriority w:val="99"/>
    <w:unhideWhenUsed/>
    <w:rsid w:val="00AE0E90"/>
    <w:pPr>
      <w:pBdr>
        <w:bottom w:val="single" w:sz="6" w:space="1" w:color="auto"/>
      </w:pBdr>
      <w:tabs>
        <w:tab w:val="center" w:pos="4153"/>
        <w:tab w:val="right" w:pos="8306"/>
      </w:tabs>
      <w:jc w:val="center"/>
    </w:pPr>
    <w:rPr>
      <w:sz w:val="18"/>
      <w:szCs w:val="18"/>
    </w:rPr>
  </w:style>
  <w:style w:type="character" w:customStyle="1" w:styleId="HeaderChar">
    <w:name w:val="Header Char"/>
    <w:link w:val="Header"/>
    <w:uiPriority w:val="99"/>
    <w:rsid w:val="00AE0E90"/>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AE0E90"/>
    <w:pPr>
      <w:tabs>
        <w:tab w:val="center" w:pos="4153"/>
        <w:tab w:val="right" w:pos="8306"/>
      </w:tabs>
      <w:jc w:val="left"/>
    </w:pPr>
    <w:rPr>
      <w:sz w:val="18"/>
      <w:szCs w:val="18"/>
    </w:rPr>
  </w:style>
  <w:style w:type="character" w:customStyle="1" w:styleId="FooterChar">
    <w:name w:val="Footer Char"/>
    <w:link w:val="Footer"/>
    <w:uiPriority w:val="99"/>
    <w:rsid w:val="00AE0E90"/>
    <w:rPr>
      <w:rFonts w:ascii="Times New Roman" w:eastAsia="SimSun" w:hAnsi="Times New Roman" w:cs="Times New Roman"/>
      <w:kern w:val="0"/>
      <w:sz w:val="18"/>
      <w:szCs w:val="18"/>
      <w:lang w:eastAsia="en-US"/>
    </w:rPr>
  </w:style>
  <w:style w:type="character" w:styleId="PlaceholderText">
    <w:name w:val="Placeholder Text"/>
    <w:uiPriority w:val="99"/>
    <w:semiHidden/>
    <w:rsid w:val="00AE0E90"/>
    <w:rPr>
      <w:color w:val="808080"/>
    </w:rPr>
  </w:style>
  <w:style w:type="paragraph" w:styleId="ListBullet">
    <w:name w:val="List Bullet"/>
    <w:basedOn w:val="Normal"/>
    <w:rsid w:val="00967464"/>
    <w:pPr>
      <w:widowControl w:val="0"/>
      <w:numPr>
        <w:numId w:val="4"/>
      </w:numPr>
      <w:autoSpaceDE/>
      <w:autoSpaceDN/>
      <w:adjustRightInd/>
      <w:snapToGrid/>
      <w:spacing w:after="0"/>
      <w:ind w:hangingChars="200" w:hanging="200"/>
    </w:pPr>
    <w:rPr>
      <w:rFonts w:eastAsia="MS Gothic"/>
      <w:kern w:val="2"/>
      <w:sz w:val="20"/>
      <w:szCs w:val="20"/>
      <w:lang w:eastAsia="ja-JP"/>
    </w:rPr>
  </w:style>
  <w:style w:type="paragraph" w:customStyle="1" w:styleId="EX">
    <w:name w:val="EX"/>
    <w:basedOn w:val="Normal"/>
    <w:rsid w:val="00BE2997"/>
    <w:pPr>
      <w:keepLines/>
      <w:autoSpaceDE/>
      <w:autoSpaceDN/>
      <w:adjustRightInd/>
      <w:spacing w:after="180"/>
      <w:ind w:left="1702" w:hanging="1418"/>
      <w:jc w:val="left"/>
    </w:pPr>
    <w:rPr>
      <w:sz w:val="20"/>
      <w:szCs w:val="20"/>
      <w:lang w:val="en-GB"/>
    </w:rPr>
  </w:style>
  <w:style w:type="paragraph" w:customStyle="1" w:styleId="bulletlist">
    <w:name w:val="bullet list"/>
    <w:basedOn w:val="BodyText"/>
    <w:rsid w:val="00BE2997"/>
    <w:pPr>
      <w:numPr>
        <w:numId w:val="5"/>
      </w:numPr>
      <w:tabs>
        <w:tab w:val="left" w:pos="288"/>
      </w:tabs>
      <w:spacing w:line="228" w:lineRule="auto"/>
      <w:ind w:left="576" w:hanging="288"/>
    </w:pPr>
    <w:rPr>
      <w:rFonts w:ascii="Times New Roman" w:eastAsia="MS Mincho" w:hAnsi="Times New Roman"/>
      <w:szCs w:val="20"/>
      <w:lang w:val="en-US" w:eastAsia="zh-CN"/>
    </w:rPr>
  </w:style>
  <w:style w:type="character" w:styleId="CommentReference">
    <w:name w:val="annotation reference"/>
    <w:rsid w:val="00AF72EE"/>
    <w:rPr>
      <w:sz w:val="21"/>
      <w:szCs w:val="21"/>
    </w:rPr>
  </w:style>
  <w:style w:type="paragraph" w:styleId="CommentText">
    <w:name w:val="annotation text"/>
    <w:basedOn w:val="Normal"/>
    <w:link w:val="CommentTextChar"/>
    <w:rsid w:val="00AF72EE"/>
    <w:pPr>
      <w:jc w:val="left"/>
    </w:pPr>
    <w:rPr>
      <w:szCs w:val="20"/>
    </w:rPr>
  </w:style>
  <w:style w:type="character" w:customStyle="1" w:styleId="CommentTextChar">
    <w:name w:val="Comment Text Char"/>
    <w:link w:val="CommentText"/>
    <w:rsid w:val="00AF72EE"/>
    <w:rPr>
      <w:rFonts w:ascii="Times New Roman" w:eastAsia="SimSu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1232DB"/>
    <w:rPr>
      <w:b/>
      <w:bCs/>
    </w:rPr>
  </w:style>
  <w:style w:type="character" w:customStyle="1" w:styleId="CommentSubjectChar">
    <w:name w:val="Comment Subject Char"/>
    <w:link w:val="CommentSubject"/>
    <w:uiPriority w:val="99"/>
    <w:semiHidden/>
    <w:rsid w:val="001232DB"/>
    <w:rPr>
      <w:rFonts w:ascii="Times New Roman" w:eastAsia="SimSun" w:hAnsi="Times New Roman" w:cs="Times New Roman"/>
      <w:b/>
      <w:bCs/>
      <w:kern w:val="0"/>
      <w:sz w:val="22"/>
      <w:lang w:eastAsia="en-US"/>
    </w:rPr>
  </w:style>
  <w:style w:type="paragraph" w:styleId="DocumentMap">
    <w:name w:val="Document Map"/>
    <w:basedOn w:val="Normal"/>
    <w:link w:val="DocumentMapChar"/>
    <w:uiPriority w:val="99"/>
    <w:semiHidden/>
    <w:unhideWhenUsed/>
    <w:rsid w:val="00CF10CC"/>
    <w:rPr>
      <w:rFonts w:ascii="Tahoma" w:hAnsi="Tahoma"/>
      <w:sz w:val="16"/>
      <w:szCs w:val="16"/>
    </w:rPr>
  </w:style>
  <w:style w:type="character" w:customStyle="1" w:styleId="DocumentMapChar">
    <w:name w:val="Document Map Char"/>
    <w:link w:val="DocumentMap"/>
    <w:uiPriority w:val="99"/>
    <w:semiHidden/>
    <w:rsid w:val="00CF10CC"/>
    <w:rPr>
      <w:rFonts w:ascii="Tahoma" w:hAnsi="Tahoma" w:cs="Tahoma"/>
      <w:sz w:val="16"/>
      <w:szCs w:val="16"/>
      <w:lang w:eastAsia="en-US"/>
    </w:rPr>
  </w:style>
  <w:style w:type="paragraph" w:styleId="Revision">
    <w:name w:val="Revision"/>
    <w:hidden/>
    <w:uiPriority w:val="99"/>
    <w:semiHidden/>
    <w:rsid w:val="00CF10CC"/>
    <w:rPr>
      <w:rFonts w:ascii="Times New Roman" w:hAnsi="Times New Roman"/>
      <w:sz w:val="22"/>
      <w:szCs w:val="22"/>
      <w:lang w:eastAsia="en-US"/>
    </w:rPr>
  </w:style>
  <w:style w:type="table" w:styleId="TableGrid">
    <w:name w:val="Table Grid"/>
    <w:basedOn w:val="TableNormal"/>
    <w:uiPriority w:val="39"/>
    <w:rsid w:val="005E236A"/>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2846"/>
    <w:rPr>
      <w:rFonts w:ascii="Times New Roman" w:eastAsia="Times New Roman" w:hAnsi="Times New Roman"/>
      <w:b/>
      <w:bCs/>
      <w:sz w:val="22"/>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semiHidden/>
    <w:rsid w:val="00B32846"/>
    <w:rPr>
      <w:rFonts w:ascii="Times New Roman" w:eastAsia="Times New Roman" w:hAnsi="Times New Roman"/>
      <w:b/>
      <w:bCs/>
      <w:sz w:val="22"/>
      <w:szCs w:val="28"/>
    </w:rPr>
  </w:style>
  <w:style w:type="character" w:customStyle="1" w:styleId="Heading5Char">
    <w:name w:val="Heading 5 Char"/>
    <w:aliases w:val="h5 Char,Heading5 Char"/>
    <w:link w:val="Heading5"/>
    <w:uiPriority w:val="9"/>
    <w:semiHidden/>
    <w:rsid w:val="00B32846"/>
    <w:rPr>
      <w:rFonts w:ascii="Times New Roman" w:eastAsia="Times New Roman" w:hAnsi="Times New Roman"/>
      <w:b/>
      <w:bCs/>
      <w:i/>
      <w:iCs/>
      <w:sz w:val="22"/>
      <w:szCs w:val="26"/>
    </w:rPr>
  </w:style>
  <w:style w:type="character" w:customStyle="1" w:styleId="Heading6Char">
    <w:name w:val="Heading 6 Char"/>
    <w:link w:val="Heading6"/>
    <w:uiPriority w:val="9"/>
    <w:semiHidden/>
    <w:rsid w:val="00B32846"/>
    <w:rPr>
      <w:rFonts w:eastAsia="Times New Roman"/>
      <w:b/>
      <w:bCs/>
      <w:sz w:val="22"/>
      <w:szCs w:val="22"/>
    </w:rPr>
  </w:style>
  <w:style w:type="character" w:customStyle="1" w:styleId="Heading7Char">
    <w:name w:val="Heading 7 Char"/>
    <w:link w:val="Heading7"/>
    <w:uiPriority w:val="9"/>
    <w:semiHidden/>
    <w:rsid w:val="00B32846"/>
    <w:rPr>
      <w:rFonts w:eastAsia="Times New Roman"/>
      <w:sz w:val="24"/>
      <w:szCs w:val="24"/>
    </w:rPr>
  </w:style>
  <w:style w:type="character" w:customStyle="1" w:styleId="Heading8Char">
    <w:name w:val="Heading 8 Char"/>
    <w:link w:val="Heading8"/>
    <w:uiPriority w:val="9"/>
    <w:semiHidden/>
    <w:rsid w:val="00B32846"/>
    <w:rPr>
      <w:rFonts w:eastAsia="Times New Roman"/>
      <w:i/>
      <w:iCs/>
      <w:sz w:val="24"/>
      <w:szCs w:val="24"/>
    </w:rPr>
  </w:style>
  <w:style w:type="character" w:customStyle="1" w:styleId="Heading9Char">
    <w:name w:val="Heading 9 Char"/>
    <w:aliases w:val="Figure Heading Char,FH Char"/>
    <w:link w:val="Heading9"/>
    <w:uiPriority w:val="9"/>
    <w:semiHidden/>
    <w:rsid w:val="00B32846"/>
    <w:rPr>
      <w:rFonts w:ascii="Cambria" w:eastAsia="Times New Roman" w:hAnsi="Cambria"/>
      <w:sz w:val="22"/>
      <w:szCs w:val="22"/>
    </w:rPr>
  </w:style>
  <w:style w:type="character" w:styleId="Hyperlink">
    <w:name w:val="Hyperlink"/>
    <w:rsid w:val="00956A93"/>
    <w:rPr>
      <w:color w:val="0000FF"/>
      <w:kern w:val="2"/>
      <w:u w:val="single"/>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994491">
      <w:bodyDiv w:val="1"/>
      <w:marLeft w:val="0"/>
      <w:marRight w:val="0"/>
      <w:marTop w:val="0"/>
      <w:marBottom w:val="0"/>
      <w:divBdr>
        <w:top w:val="none" w:sz="0" w:space="0" w:color="auto"/>
        <w:left w:val="none" w:sz="0" w:space="0" w:color="auto"/>
        <w:bottom w:val="none" w:sz="0" w:space="0" w:color="auto"/>
        <w:right w:val="none" w:sz="0" w:space="0" w:color="auto"/>
      </w:divBdr>
    </w:div>
    <w:div w:id="1449465630">
      <w:bodyDiv w:val="1"/>
      <w:marLeft w:val="0"/>
      <w:marRight w:val="0"/>
      <w:marTop w:val="0"/>
      <w:marBottom w:val="0"/>
      <w:divBdr>
        <w:top w:val="none" w:sz="0" w:space="0" w:color="auto"/>
        <w:left w:val="none" w:sz="0" w:space="0" w:color="auto"/>
        <w:bottom w:val="none" w:sz="0" w:space="0" w:color="auto"/>
        <w:right w:val="none" w:sz="0" w:space="0" w:color="auto"/>
      </w:divBdr>
    </w:div>
    <w:div w:id="171280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OR\20170815\Contribution%20of%20Ad%20Hoc%233\CCH5\%5bCCH5%5d%20R1-17xxxxx%20CORESET%20configuration%20and%20search%20space%20design%20v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R11612481</b:Tag>
    <b:SourceType>JournalArticle</b:SourceType>
    <b:Guid>{B6703E4C-068C-47A1-8C14-E41C04A13B95}</b:Guid>
    <b:Author>
      <b:Author>
        <b:NameList>
          <b:Person>
            <b:Last>R1-1612481</b:Last>
          </b:Person>
        </b:NameList>
      </b:Author>
    </b:Author>
    <b:Title>Discussion on precoding granularity in NR </b:Title>
    <b:JournalName>Samsung, 3GPP TSG RAN WG1 #87 Reno, USA</b:JournalName>
    <b:Year>14-18 Nov 2016</b:Year>
    <b:RefOrder>3</b:RefOrder>
  </b:Source>
  <b:Source>
    <b:Tag>R11612045</b:Tag>
    <b:SourceType>JournalArticle</b:SourceType>
    <b:Guid>{351B0907-EB5D-4BD1-B955-BAAD06DE0B87}</b:Guid>
    <b:Author>
      <b:Author>
        <b:NameList>
          <b:Person>
            <b:Last>R1-1612045</b:Last>
          </b:Person>
        </b:NameList>
      </b:Author>
    </b:Author>
    <b:Title>Discussion on phase continuity and PRB bundling</b:Title>
    <b:JournalName>Qualcomm, 3GPP TSG RAN WG1 Meeting #87, Reno, USA</b:JournalName>
    <b:Year>14-18 Nov, 2016</b:Year>
    <b:RefOrder>4</b:RefOrder>
  </b:Source>
</b:Sources>
</file>

<file path=customXml/itemProps1.xml><?xml version="1.0" encoding="utf-8"?>
<ds:datastoreItem xmlns:ds="http://schemas.openxmlformats.org/officeDocument/2006/customXml" ds:itemID="{4A62DD4A-E139-4AAA-BA7E-0820EBE9B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[CCH5] R1-17xxxxx CORESET configuration and search space design v1.1</Template>
  <TotalTime>3</TotalTime>
  <Pages>14</Pages>
  <Words>6099</Words>
  <Characters>34770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20170811_N_zx</dc:creator>
  <cp:lastModifiedBy>Hua Xu</cp:lastModifiedBy>
  <cp:revision>5</cp:revision>
  <dcterms:created xsi:type="dcterms:W3CDTF">2017-10-01T16:53:00Z</dcterms:created>
  <dcterms:modified xsi:type="dcterms:W3CDTF">2017-10-01T16:56:00Z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(3)U42BdjwCWJcJVaVctxvWzzrxwyOXG/hB/xjLYbrFjH/BXjN0dWYJY7vKToZVT1S2XPA7Fp9m
ZeZ/kIurdqCGaGCaTwIO95h532HSlkAkh93UvJeQgb9yEaiPC26/N1RagryDq1SrAEgsvEd3
///1eFrSe/WKoQdQhXprmG9sfIgEQBVOb59D7wsIa97bMUkA0ckMP3W7Phm5k61GmdujsGdE
7zkW/0dv9AEI6AXYiv</vt:lpwstr>
  </property>
  <property fmtid="{D5CDD505-2E9C-101B-9397-08002B2CF9AE}" pid="3" name="_2015_ms_pID_7253431">
    <vt:lpwstr>xGzPN5eVtXKnbrI4u5/wCmczKNTiK0T3AgrexzN+mCrROdbNH3tAEt
JVYlRzJGTRqfsooRrlKC43YKQEJAfz/bN8phtIJfLMAMK6JZ9toLqe1gT4AanDOEI/IkZ88n
5rpEqie6SYg/n1UrHnCKM06v7m9OLF9WPtlRpMrXHUcsUmNId1pzYyl88U6h5mo7barlAh2H
3JQUhjebHY0LmcSbYdc6U4x6APDvSXJ/lA0w</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WQ==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1506694333</vt:lpwstr>
  </property>
</Properties>
</file>