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014211">
        <w:rPr>
          <w:rFonts w:eastAsia="宋体" w:cs="Arial" w:hint="eastAsia"/>
          <w:bCs/>
          <w:sz w:val="22"/>
          <w:lang w:eastAsia="zh-CN"/>
        </w:rPr>
        <w:t>90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B52B55" w:rsidRPr="00B52B55">
        <w:rPr>
          <w:rFonts w:cs="Arial"/>
          <w:bCs/>
          <w:sz w:val="22"/>
        </w:rPr>
        <w:t>R1-1</w:t>
      </w:r>
      <w:r w:rsidR="00E01074">
        <w:rPr>
          <w:rFonts w:eastAsiaTheme="minorEastAsia" w:cs="Arial" w:hint="eastAsia"/>
          <w:bCs/>
          <w:sz w:val="22"/>
          <w:lang w:eastAsia="zh-CN"/>
        </w:rPr>
        <w:t>7</w:t>
      </w:r>
      <w:r w:rsidR="00014211">
        <w:rPr>
          <w:rFonts w:eastAsiaTheme="minorEastAsia" w:cs="Arial" w:hint="eastAsia"/>
          <w:bCs/>
          <w:sz w:val="22"/>
          <w:lang w:eastAsia="zh-CN"/>
        </w:rPr>
        <w:t>12344</w:t>
      </w:r>
    </w:p>
    <w:p w:rsidR="00830F4E" w:rsidRDefault="00014211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cs="Arial" w:hint="eastAsia"/>
          <w:bCs/>
          <w:sz w:val="22"/>
          <w:lang w:eastAsia="zh-CN"/>
        </w:rPr>
        <w:t>Prague</w:t>
      </w:r>
      <w:r w:rsidR="00105600" w:rsidRPr="00105600">
        <w:rPr>
          <w:rFonts w:cs="Arial"/>
          <w:bCs/>
          <w:sz w:val="22"/>
        </w:rPr>
        <w:t xml:space="preserve">, </w:t>
      </w:r>
      <w:proofErr w:type="spellStart"/>
      <w:r>
        <w:rPr>
          <w:rFonts w:eastAsiaTheme="minorEastAsia" w:cs="Arial" w:hint="eastAsia"/>
          <w:bCs/>
          <w:sz w:val="22"/>
          <w:lang w:eastAsia="zh-CN"/>
        </w:rPr>
        <w:t>Czechia</w:t>
      </w:r>
      <w:proofErr w:type="spellEnd"/>
      <w:r w:rsidR="00CB155E">
        <w:rPr>
          <w:rFonts w:eastAsiaTheme="minorEastAsia" w:cs="Arial" w:hint="eastAsia"/>
          <w:bCs/>
          <w:sz w:val="22"/>
          <w:lang w:eastAsia="zh-CN"/>
        </w:rPr>
        <w:t>,</w:t>
      </w:r>
      <w:r w:rsidR="00105600" w:rsidRPr="00105600">
        <w:rPr>
          <w:rFonts w:cs="Arial"/>
          <w:bCs/>
          <w:sz w:val="22"/>
        </w:rPr>
        <w:t xml:space="preserve"> </w:t>
      </w:r>
      <w:r>
        <w:rPr>
          <w:rFonts w:eastAsiaTheme="minorEastAsia" w:cs="Arial" w:hint="eastAsia"/>
          <w:bCs/>
          <w:sz w:val="22"/>
          <w:lang w:eastAsia="zh-CN"/>
        </w:rPr>
        <w:t>21</w:t>
      </w:r>
      <w:r w:rsidR="007A4E4F">
        <w:rPr>
          <w:rFonts w:eastAsiaTheme="minorEastAsia" w:cs="Arial" w:hint="eastAsia"/>
          <w:bCs/>
          <w:sz w:val="22"/>
          <w:vertAlign w:val="superscript"/>
          <w:lang w:eastAsia="zh-CN"/>
        </w:rPr>
        <w:t>st</w:t>
      </w:r>
      <w:r w:rsidR="002E2CF3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105600" w:rsidRPr="00105600">
        <w:rPr>
          <w:rFonts w:cs="Arial"/>
          <w:bCs/>
          <w:sz w:val="22"/>
        </w:rPr>
        <w:t xml:space="preserve">– </w:t>
      </w:r>
      <w:r>
        <w:rPr>
          <w:rFonts w:eastAsiaTheme="minorEastAsia" w:cs="Arial" w:hint="eastAsia"/>
          <w:bCs/>
          <w:sz w:val="22"/>
          <w:lang w:eastAsia="zh-CN"/>
        </w:rPr>
        <w:t>25</w:t>
      </w:r>
      <w:r w:rsidR="00105600" w:rsidRPr="002E2CF3">
        <w:rPr>
          <w:rFonts w:cs="Arial"/>
          <w:bCs/>
          <w:sz w:val="22"/>
          <w:vertAlign w:val="superscript"/>
        </w:rPr>
        <w:t>th</w:t>
      </w:r>
      <w:r w:rsidR="002E2CF3">
        <w:rPr>
          <w:rFonts w:eastAsiaTheme="minorEastAsia" w:cs="Arial" w:hint="eastAsia"/>
          <w:bCs/>
          <w:sz w:val="22"/>
          <w:lang w:eastAsia="zh-CN"/>
        </w:rPr>
        <w:t xml:space="preserve"> </w:t>
      </w:r>
      <w:r>
        <w:rPr>
          <w:rFonts w:eastAsiaTheme="minorEastAsia" w:cs="Arial" w:hint="eastAsia"/>
          <w:bCs/>
          <w:sz w:val="22"/>
          <w:lang w:eastAsia="zh-CN"/>
        </w:rPr>
        <w:t>August</w:t>
      </w:r>
      <w:r w:rsidR="00105600" w:rsidRPr="00105600">
        <w:rPr>
          <w:rFonts w:cs="Arial"/>
          <w:bCs/>
          <w:sz w:val="22"/>
        </w:rPr>
        <w:t xml:space="preserve"> 2017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014211">
        <w:rPr>
          <w:rFonts w:eastAsiaTheme="minorEastAsia" w:hint="eastAsia"/>
          <w:sz w:val="22"/>
          <w:szCs w:val="22"/>
          <w:lang w:eastAsia="zh-CN"/>
        </w:rPr>
        <w:t xml:space="preserve">Feasibility and gain on </w:t>
      </w:r>
      <w:proofErr w:type="spellStart"/>
      <w:proofErr w:type="gramStart"/>
      <w:r w:rsidR="00014211">
        <w:rPr>
          <w:rFonts w:eastAsiaTheme="minorEastAsia" w:hint="eastAsia"/>
          <w:sz w:val="22"/>
          <w:szCs w:val="22"/>
          <w:lang w:eastAsia="zh-CN"/>
        </w:rPr>
        <w:t>Tx</w:t>
      </w:r>
      <w:proofErr w:type="spellEnd"/>
      <w:proofErr w:type="gramEnd"/>
      <w:r w:rsidR="00014211">
        <w:rPr>
          <w:rFonts w:eastAsiaTheme="minorEastAsia" w:hint="eastAsia"/>
          <w:sz w:val="22"/>
          <w:szCs w:val="22"/>
          <w:lang w:eastAsia="zh-CN"/>
        </w:rPr>
        <w:t xml:space="preserve"> diversity in PC5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014211">
        <w:rPr>
          <w:rFonts w:eastAsiaTheme="minorEastAsia" w:hint="eastAsia"/>
          <w:sz w:val="22"/>
          <w:szCs w:val="22"/>
          <w:lang w:eastAsia="zh-CN"/>
        </w:rPr>
        <w:t>5.2.3.3.3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B04683" w:rsidRDefault="00B04683" w:rsidP="00B0468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WID [1] of this work item, the following feasibility and gain study is required:</w:t>
      </w:r>
    </w:p>
    <w:p w:rsidR="00B04683" w:rsidRDefault="00B04683" w:rsidP="00B04683">
      <w:pPr>
        <w:pStyle w:val="a1"/>
        <w:rPr>
          <w:rFonts w:eastAsiaTheme="minorEastAsia"/>
          <w:i/>
          <w:lang w:eastAsia="zh-CN"/>
        </w:rPr>
      </w:pPr>
      <w:r w:rsidRPr="00B04683">
        <w:rPr>
          <w:rFonts w:hint="eastAsia"/>
          <w:i/>
          <w:lang w:eastAsia="zh-CN"/>
        </w:rPr>
        <w:t>Study the</w:t>
      </w:r>
      <w:r w:rsidRPr="00B04683">
        <w:rPr>
          <w:i/>
          <w:lang w:eastAsia="zh-CN"/>
        </w:rPr>
        <w:t xml:space="preserve"> feasibility and gain of </w:t>
      </w:r>
      <w:r w:rsidRPr="00B04683">
        <w:rPr>
          <w:rFonts w:hint="eastAsia"/>
          <w:i/>
          <w:lang w:eastAsia="zh-CN"/>
        </w:rPr>
        <w:t>PC5 operation with Transmit</w:t>
      </w:r>
      <w:r w:rsidRPr="00B04683">
        <w:rPr>
          <w:i/>
          <w:lang w:eastAsia="zh-CN"/>
        </w:rPr>
        <w:t xml:space="preserve"> </w:t>
      </w:r>
      <w:r w:rsidRPr="00B04683">
        <w:rPr>
          <w:rFonts w:hint="eastAsia"/>
          <w:i/>
          <w:lang w:eastAsia="zh-CN"/>
        </w:rPr>
        <w:t>D</w:t>
      </w:r>
      <w:r w:rsidRPr="00B04683">
        <w:rPr>
          <w:i/>
          <w:lang w:eastAsia="zh-CN"/>
        </w:rPr>
        <w:t>iversity</w:t>
      </w:r>
      <w:r w:rsidRPr="00B04683">
        <w:rPr>
          <w:rFonts w:hint="eastAsia"/>
          <w:i/>
          <w:lang w:eastAsia="zh-CN"/>
        </w:rPr>
        <w:t>,</w:t>
      </w:r>
      <w:r w:rsidRPr="00B04683">
        <w:rPr>
          <w:i/>
          <w:lang w:eastAsia="zh-CN"/>
        </w:rPr>
        <w:t xml:space="preserve"> assuming </w:t>
      </w:r>
      <w:r w:rsidRPr="00B04683">
        <w:rPr>
          <w:rFonts w:hint="eastAsia"/>
          <w:i/>
          <w:lang w:eastAsia="zh-CN"/>
        </w:rPr>
        <w:t xml:space="preserve">this </w:t>
      </w:r>
      <w:r w:rsidRPr="00B04683">
        <w:rPr>
          <w:i/>
          <w:lang w:eastAsia="zh-CN"/>
        </w:rPr>
        <w:t>PC5 functionalit</w:t>
      </w:r>
      <w:r w:rsidRPr="00B04683">
        <w:rPr>
          <w:rFonts w:hint="eastAsia"/>
          <w:i/>
          <w:lang w:eastAsia="zh-CN"/>
        </w:rPr>
        <w:t>y</w:t>
      </w:r>
      <w:r w:rsidRPr="00B04683">
        <w:rPr>
          <w:i/>
          <w:lang w:eastAsia="zh-CN"/>
        </w:rPr>
        <w:t xml:space="preserve"> would co-exist in the same resource pools as Rel-14 functionality</w:t>
      </w:r>
      <w:r w:rsidRPr="00B04683">
        <w:rPr>
          <w:rFonts w:hint="eastAsia"/>
          <w:i/>
          <w:lang w:eastAsia="zh-CN"/>
        </w:rPr>
        <w:t xml:space="preserve"> and </w:t>
      </w:r>
      <w:r w:rsidRPr="00B04683">
        <w:rPr>
          <w:i/>
          <w:lang w:eastAsia="zh-CN"/>
        </w:rPr>
        <w:t>us</w:t>
      </w:r>
      <w:r w:rsidRPr="00B04683">
        <w:rPr>
          <w:rFonts w:hint="eastAsia"/>
          <w:i/>
          <w:lang w:eastAsia="zh-CN"/>
        </w:rPr>
        <w:t>e</w:t>
      </w:r>
      <w:r w:rsidRPr="00B04683">
        <w:rPr>
          <w:i/>
          <w:lang w:eastAsia="zh-CN"/>
        </w:rPr>
        <w:t xml:space="preserve"> the same scheduling assignment format</w:t>
      </w:r>
      <w:r w:rsidRPr="00B04683">
        <w:rPr>
          <w:rFonts w:hint="eastAsia"/>
          <w:i/>
          <w:lang w:eastAsia="zh-CN"/>
        </w:rPr>
        <w:t xml:space="preserve"> (</w:t>
      </w:r>
      <w:r w:rsidRPr="00B04683">
        <w:rPr>
          <w:i/>
        </w:rPr>
        <w:t>which can be decoded by Rel-14 UEs</w:t>
      </w:r>
      <w:r w:rsidRPr="00B04683">
        <w:rPr>
          <w:rFonts w:hint="eastAsia"/>
          <w:i/>
          <w:lang w:eastAsia="zh-CN"/>
        </w:rPr>
        <w:t xml:space="preserve">), </w:t>
      </w:r>
      <w:r w:rsidRPr="00B04683">
        <w:rPr>
          <w:i/>
          <w:lang w:eastAsia="zh-CN"/>
        </w:rPr>
        <w:t>without causing significant degradation to Rel-14 PC5 operation</w:t>
      </w:r>
      <w:r w:rsidRPr="00B04683">
        <w:rPr>
          <w:rFonts w:hint="eastAsia"/>
          <w:i/>
          <w:lang w:eastAsia="zh-CN"/>
        </w:rPr>
        <w:t xml:space="preserve"> compared to that of Rel-14 UEs, and specify this </w:t>
      </w:r>
      <w:r w:rsidRPr="00B04683">
        <w:rPr>
          <w:i/>
          <w:lang w:eastAsia="zh-CN"/>
        </w:rPr>
        <w:t>PC5 functionalit</w:t>
      </w:r>
      <w:r w:rsidRPr="00B04683">
        <w:rPr>
          <w:rFonts w:hint="eastAsia"/>
          <w:i/>
          <w:lang w:eastAsia="zh-CN"/>
        </w:rPr>
        <w:t>y if justified.</w:t>
      </w:r>
    </w:p>
    <w:p w:rsidR="00B04683" w:rsidRDefault="00B04683" w:rsidP="00B0468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feasibility and gain summary on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in PC5 is provided according to analysis and evaluations results in this and previous RAN1 meetings.</w:t>
      </w:r>
    </w:p>
    <w:p w:rsidR="001016AC" w:rsidRDefault="00B04683" w:rsidP="0039087A">
      <w:pPr>
        <w:pStyle w:val="1"/>
      </w:pPr>
      <w:r>
        <w:rPr>
          <w:rFonts w:hint="eastAsia"/>
        </w:rPr>
        <w:t>Discussion</w:t>
      </w:r>
    </w:p>
    <w:p w:rsidR="00F36A3C" w:rsidRDefault="00F36A3C" w:rsidP="00F36A3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RAN1 meetings #88bis-#90, evaluations have been done by a number of companies following the agreed evaluation </w:t>
      </w:r>
      <w:r>
        <w:rPr>
          <w:rFonts w:eastAsiaTheme="minorEastAsia"/>
          <w:lang w:eastAsia="zh-CN"/>
        </w:rPr>
        <w:t>assumption</w:t>
      </w:r>
      <w:r>
        <w:rPr>
          <w:rFonts w:eastAsiaTheme="minorEastAsia" w:hint="eastAsia"/>
          <w:lang w:eastAsia="zh-CN"/>
        </w:rPr>
        <w:t xml:space="preserve"> and consideration, to compare candidate </w:t>
      </w:r>
      <w:proofErr w:type="spellStart"/>
      <w:r>
        <w:rPr>
          <w:rFonts w:eastAsiaTheme="minorEastAsia" w:hint="eastAsia"/>
          <w:lang w:eastAsia="zh-CN"/>
        </w:rPr>
        <w:t>TxD</w:t>
      </w:r>
      <w:proofErr w:type="spellEnd"/>
      <w:r>
        <w:rPr>
          <w:rFonts w:eastAsiaTheme="minorEastAsia" w:hint="eastAsia"/>
          <w:lang w:eastAsia="zh-CN"/>
        </w:rPr>
        <w:t xml:space="preserve"> schemes for PSCCH and PSSCH, which include:</w:t>
      </w:r>
    </w:p>
    <w:p w:rsidR="00F36A3C" w:rsidRDefault="00F36A3C" w:rsidP="00F36A3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PSCCH</w:t>
      </w:r>
    </w:p>
    <w:p w:rsidR="00F36A3C" w:rsidRDefault="00F36A3C" w:rsidP="00F36A3C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At least the following c</w:t>
      </w:r>
      <w:r w:rsidRPr="00DE2681">
        <w:rPr>
          <w:rFonts w:eastAsia="MS Mincho"/>
          <w:iCs/>
          <w:lang w:eastAsia="ja-JP"/>
        </w:rPr>
        <w:t xml:space="preserve">andidate </w:t>
      </w:r>
      <w:proofErr w:type="spellStart"/>
      <w:r w:rsidRPr="00DE2681">
        <w:rPr>
          <w:rFonts w:eastAsia="MS Mincho"/>
          <w:iCs/>
          <w:lang w:eastAsia="ja-JP"/>
        </w:rPr>
        <w:t>TxD</w:t>
      </w:r>
      <w:proofErr w:type="spellEnd"/>
      <w:r w:rsidRPr="00DE2681">
        <w:rPr>
          <w:rFonts w:eastAsia="MS Mincho"/>
          <w:iCs/>
          <w:lang w:eastAsia="ja-JP"/>
        </w:rPr>
        <w:t xml:space="preserve"> schemes </w:t>
      </w:r>
      <w:r>
        <w:rPr>
          <w:rFonts w:eastAsia="MS Mincho"/>
          <w:iCs/>
          <w:lang w:eastAsia="ja-JP"/>
        </w:rPr>
        <w:t>for PSC</w:t>
      </w:r>
      <w:r w:rsidRPr="00DE2681">
        <w:rPr>
          <w:rFonts w:eastAsia="MS Mincho"/>
          <w:iCs/>
          <w:lang w:eastAsia="ja-JP"/>
        </w:rPr>
        <w:t>CH transmission to be evaluated</w:t>
      </w:r>
      <w:r>
        <w:rPr>
          <w:rFonts w:eastAsia="MS Mincho"/>
          <w:iCs/>
          <w:lang w:eastAsia="ja-JP"/>
        </w:rPr>
        <w:t>:</w:t>
      </w:r>
    </w:p>
    <w:p w:rsidR="00F36A3C" w:rsidRDefault="00F36A3C" w:rsidP="00F36A3C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Small delay CDD</w:t>
      </w:r>
    </w:p>
    <w:p w:rsidR="00F36A3C" w:rsidRPr="00DE2681" w:rsidRDefault="00F36A3C" w:rsidP="00F36A3C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Note: other schemes are not precluded provided that they </w:t>
      </w:r>
      <w:proofErr w:type="spellStart"/>
      <w:r>
        <w:rPr>
          <w:rFonts w:eastAsia="MS Mincho"/>
          <w:iCs/>
          <w:lang w:eastAsia="ja-JP"/>
        </w:rPr>
        <w:t>fulfil</w:t>
      </w:r>
      <w:proofErr w:type="spellEnd"/>
      <w:r>
        <w:rPr>
          <w:rFonts w:eastAsia="MS Mincho"/>
          <w:iCs/>
          <w:lang w:eastAsia="ja-JP"/>
        </w:rPr>
        <w:t xml:space="preserve"> objective 2 of the WID</w:t>
      </w:r>
    </w:p>
    <w:p w:rsidR="00F36A3C" w:rsidRDefault="00F36A3C" w:rsidP="00F36A3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PSSCH</w:t>
      </w:r>
    </w:p>
    <w:p w:rsidR="00F36A3C" w:rsidRPr="00DE2681" w:rsidRDefault="00F36A3C" w:rsidP="00F36A3C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At least the following c</w:t>
      </w:r>
      <w:r w:rsidRPr="00DE2681">
        <w:rPr>
          <w:rFonts w:eastAsia="MS Mincho"/>
          <w:iCs/>
          <w:lang w:eastAsia="ja-JP"/>
        </w:rPr>
        <w:t xml:space="preserve">andidate </w:t>
      </w:r>
      <w:proofErr w:type="spellStart"/>
      <w:r w:rsidRPr="00DE2681">
        <w:rPr>
          <w:rFonts w:eastAsia="MS Mincho"/>
          <w:iCs/>
          <w:lang w:eastAsia="ja-JP"/>
        </w:rPr>
        <w:t>TxD</w:t>
      </w:r>
      <w:proofErr w:type="spellEnd"/>
      <w:r w:rsidRPr="00DE2681">
        <w:rPr>
          <w:rFonts w:eastAsia="MS Mincho"/>
          <w:iCs/>
          <w:lang w:eastAsia="ja-JP"/>
        </w:rPr>
        <w:t xml:space="preserve"> schemes </w:t>
      </w:r>
      <w:r>
        <w:rPr>
          <w:rFonts w:eastAsia="MS Mincho"/>
          <w:iCs/>
          <w:lang w:eastAsia="ja-JP"/>
        </w:rPr>
        <w:t>for</w:t>
      </w:r>
      <w:r w:rsidRPr="00DE2681">
        <w:rPr>
          <w:rFonts w:eastAsia="MS Mincho"/>
          <w:iCs/>
          <w:lang w:eastAsia="ja-JP"/>
        </w:rPr>
        <w:t xml:space="preserve"> PSSCH transmission to be evaluated</w:t>
      </w:r>
      <w:r>
        <w:rPr>
          <w:rFonts w:eastAsia="MS Mincho"/>
          <w:iCs/>
          <w:lang w:eastAsia="ja-JP"/>
        </w:rPr>
        <w:t>:</w:t>
      </w:r>
    </w:p>
    <w:p w:rsidR="00F36A3C" w:rsidRPr="00DE2681" w:rsidRDefault="00F36A3C" w:rsidP="00F36A3C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Small delay CDD</w:t>
      </w:r>
    </w:p>
    <w:p w:rsidR="00F36A3C" w:rsidRPr="00DE2681" w:rsidRDefault="00F36A3C" w:rsidP="00F36A3C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STBC</w:t>
      </w:r>
      <w:r>
        <w:rPr>
          <w:rFonts w:eastAsia="MS Mincho"/>
          <w:iCs/>
          <w:lang w:eastAsia="ja-JP"/>
        </w:rPr>
        <w:t xml:space="preserve"> (including half symbol STBC proposal in R1-1705002)</w:t>
      </w:r>
    </w:p>
    <w:p w:rsidR="00F36A3C" w:rsidRPr="00DE2681" w:rsidRDefault="00F36A3C" w:rsidP="00F36A3C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SFBC</w:t>
      </w:r>
    </w:p>
    <w:p w:rsidR="00F36A3C" w:rsidRPr="00362DAE" w:rsidRDefault="00F36A3C" w:rsidP="00F36A3C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PVS in time domain</w:t>
      </w:r>
    </w:p>
    <w:p w:rsidR="00F36A3C" w:rsidRDefault="00F36A3C" w:rsidP="00F36A3C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Note: other schemes are not precluded</w:t>
      </w:r>
    </w:p>
    <w:p w:rsidR="00EA6AFF" w:rsidRDefault="00B42D8A" w:rsidP="006776C7">
      <w:pPr>
        <w:pStyle w:val="a1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be feasible, non-ideal assumptions are considered in evaluations including </w:t>
      </w:r>
    </w:p>
    <w:p w:rsidR="00B42D8A" w:rsidRPr="00B42D8A" w:rsidRDefault="00B42D8A" w:rsidP="00B42D8A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42D8A">
        <w:rPr>
          <w:rFonts w:eastAsia="MS Mincho" w:hint="eastAsia"/>
          <w:iCs/>
          <w:lang w:eastAsia="ja-JP"/>
        </w:rPr>
        <w:t>CM increase per antenna over single antenna port transmission</w:t>
      </w:r>
    </w:p>
    <w:p w:rsidR="00B42D8A" w:rsidRPr="00B42D8A" w:rsidRDefault="00B42D8A" w:rsidP="00B42D8A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42D8A">
        <w:rPr>
          <w:rFonts w:eastAsia="MS Mincho" w:hint="eastAsia"/>
          <w:iCs/>
          <w:lang w:eastAsia="ja-JP"/>
        </w:rPr>
        <w:t>Frequency offset</w:t>
      </w:r>
    </w:p>
    <w:p w:rsidR="00B42D8A" w:rsidRPr="00B42D8A" w:rsidRDefault="00B42D8A" w:rsidP="00B42D8A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42D8A">
        <w:rPr>
          <w:rFonts w:eastAsia="MS Mincho"/>
          <w:iCs/>
          <w:lang w:eastAsia="ja-JP"/>
        </w:rPr>
        <w:t>“</w:t>
      </w:r>
      <w:r w:rsidRPr="00B42D8A">
        <w:rPr>
          <w:rFonts w:eastAsia="MS Mincho" w:hint="eastAsia"/>
          <w:iCs/>
          <w:lang w:eastAsia="ja-JP"/>
        </w:rPr>
        <w:t>Orphan</w:t>
      </w:r>
      <w:r w:rsidRPr="00B42D8A">
        <w:rPr>
          <w:rFonts w:eastAsia="MS Mincho"/>
          <w:iCs/>
          <w:lang w:eastAsia="ja-JP"/>
        </w:rPr>
        <w:t>”</w:t>
      </w:r>
      <w:r w:rsidRPr="00B42D8A">
        <w:rPr>
          <w:rFonts w:eastAsia="MS Mincho" w:hint="eastAsia"/>
          <w:iCs/>
          <w:lang w:eastAsia="ja-JP"/>
        </w:rPr>
        <w:t xml:space="preserve"> symbol issue in STBC</w:t>
      </w:r>
    </w:p>
    <w:p w:rsidR="00B42D8A" w:rsidRPr="00B42D8A" w:rsidRDefault="00B42D8A" w:rsidP="00B42D8A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42D8A">
        <w:rPr>
          <w:rFonts w:eastAsia="MS Mincho"/>
          <w:iCs/>
          <w:lang w:eastAsia="ja-JP"/>
        </w:rPr>
        <w:t>N</w:t>
      </w:r>
      <w:r w:rsidRPr="00B42D8A">
        <w:rPr>
          <w:rFonts w:eastAsia="MS Mincho" w:hint="eastAsia"/>
          <w:iCs/>
          <w:lang w:eastAsia="ja-JP"/>
        </w:rPr>
        <w:t>on-ideal channel estimation</w:t>
      </w:r>
    </w:p>
    <w:p w:rsidR="00B42D8A" w:rsidRPr="005E268C" w:rsidRDefault="00B42D8A" w:rsidP="00B42D8A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42D8A">
        <w:rPr>
          <w:rFonts w:eastAsia="MS Mincho"/>
          <w:iCs/>
          <w:lang w:eastAsia="ja-JP"/>
        </w:rPr>
        <w:t>I</w:t>
      </w:r>
      <w:r w:rsidRPr="00B42D8A">
        <w:rPr>
          <w:rFonts w:eastAsia="MS Mincho" w:hint="eastAsia"/>
          <w:iCs/>
          <w:lang w:eastAsia="ja-JP"/>
        </w:rPr>
        <w:t>nterference increase of Rel-15 over Rel-14 UEs</w:t>
      </w:r>
      <w:r w:rsidR="004A0C13">
        <w:rPr>
          <w:rFonts w:eastAsiaTheme="minorEastAsia" w:hint="eastAsia"/>
          <w:iCs/>
          <w:lang w:eastAsia="zh-CN"/>
        </w:rPr>
        <w:t xml:space="preserve"> in interference limited scenario</w:t>
      </w:r>
    </w:p>
    <w:p w:rsidR="005E268C" w:rsidRPr="004A0C13" w:rsidRDefault="005E268C" w:rsidP="00B42D8A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Theme="minorEastAsia" w:hint="eastAsia"/>
          <w:iCs/>
          <w:lang w:eastAsia="zh-CN"/>
        </w:rPr>
        <w:t>MMSE-MRC as baseline receiver</w:t>
      </w:r>
    </w:p>
    <w:p w:rsidR="00EA6AFF" w:rsidRDefault="006A2DD1" w:rsidP="006776C7">
      <w:pPr>
        <w:pStyle w:val="a1"/>
        <w:spacing w:beforeLines="50"/>
        <w:rPr>
          <w:rFonts w:eastAsiaTheme="minorEastAsia"/>
          <w:lang w:eastAsia="zh-CN"/>
        </w:rPr>
      </w:pPr>
      <w:r w:rsidRPr="006A2DD1">
        <w:rPr>
          <w:rFonts w:eastAsiaTheme="minorEastAsia" w:hint="eastAsia"/>
          <w:lang w:eastAsia="zh-CN"/>
        </w:rPr>
        <w:t xml:space="preserve">Most companies </w:t>
      </w:r>
      <w:r>
        <w:rPr>
          <w:rFonts w:eastAsiaTheme="minorEastAsia" w:hint="eastAsia"/>
          <w:lang w:eastAsia="zh-CN"/>
        </w:rPr>
        <w:t xml:space="preserve">provided their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results showing </w:t>
      </w:r>
      <w:proofErr w:type="spellStart"/>
      <w:r>
        <w:rPr>
          <w:rFonts w:eastAsiaTheme="minorEastAsia" w:hint="eastAsia"/>
          <w:lang w:eastAsia="zh-CN"/>
        </w:rPr>
        <w:t>TxD</w:t>
      </w:r>
      <w:proofErr w:type="spellEnd"/>
      <w:r>
        <w:rPr>
          <w:rFonts w:eastAsiaTheme="minorEastAsia" w:hint="eastAsia"/>
          <w:lang w:eastAsia="zh-CN"/>
        </w:rPr>
        <w:t xml:space="preserve"> gain considering non-ideal assumptions.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</w:t>
      </w:r>
      <w:r w:rsidRPr="00391F2F">
        <w:rPr>
          <w:rFonts w:eastAsiaTheme="minorEastAsia" w:hint="eastAsia"/>
          <w:lang w:eastAsia="zh-CN"/>
        </w:rPr>
        <w:t>are the following observations:</w:t>
      </w:r>
    </w:p>
    <w:p w:rsidR="00EA6AFF" w:rsidRDefault="005C7881" w:rsidP="006776C7">
      <w:pPr>
        <w:pStyle w:val="a1"/>
        <w:spacing w:beforeLines="50"/>
        <w:rPr>
          <w:rFonts w:eastAsiaTheme="minorEastAsia"/>
          <w:lang w:eastAsia="zh-CN"/>
        </w:rPr>
      </w:pPr>
      <w:r w:rsidRPr="00391F2F">
        <w:rPr>
          <w:rFonts w:eastAsiaTheme="minorEastAsia" w:hint="eastAsia"/>
          <w:lang w:eastAsia="zh-CN"/>
        </w:rPr>
        <w:t>For PSCCH,</w:t>
      </w:r>
    </w:p>
    <w:p w:rsidR="005C7881" w:rsidRPr="00391F2F" w:rsidRDefault="005C7881" w:rsidP="005C7881">
      <w:pPr>
        <w:numPr>
          <w:ilvl w:val="0"/>
          <w:numId w:val="8"/>
        </w:numPr>
        <w:rPr>
          <w:rFonts w:eastAsiaTheme="minorEastAsia"/>
          <w:iCs/>
          <w:lang w:eastAsia="zh-CN"/>
        </w:rPr>
      </w:pPr>
      <w:r w:rsidRPr="00391F2F">
        <w:rPr>
          <w:rFonts w:eastAsiaTheme="minorEastAsia" w:hint="eastAsia"/>
          <w:iCs/>
          <w:lang w:eastAsia="zh-CN"/>
        </w:rPr>
        <w:t>Small delay CDD can be applied to PSCCH</w:t>
      </w:r>
    </w:p>
    <w:p w:rsidR="00EA6AFF" w:rsidRDefault="006A2DD1" w:rsidP="006776C7">
      <w:pPr>
        <w:pStyle w:val="a1"/>
        <w:spacing w:beforeLines="50"/>
        <w:rPr>
          <w:rFonts w:eastAsiaTheme="minorEastAsia"/>
          <w:lang w:eastAsia="zh-CN"/>
        </w:rPr>
      </w:pPr>
      <w:r w:rsidRPr="00391F2F">
        <w:rPr>
          <w:rFonts w:eastAsiaTheme="minorEastAsia"/>
          <w:lang w:eastAsia="zh-CN"/>
        </w:rPr>
        <w:t>F</w:t>
      </w:r>
      <w:r w:rsidRPr="00391F2F">
        <w:rPr>
          <w:rFonts w:eastAsiaTheme="minorEastAsia" w:hint="eastAsia"/>
          <w:lang w:eastAsia="zh-CN"/>
        </w:rPr>
        <w:t xml:space="preserve">or PSSCH, </w:t>
      </w:r>
    </w:p>
    <w:p w:rsidR="005C7881" w:rsidRPr="00391F2F" w:rsidRDefault="005C7881" w:rsidP="00AB7659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391F2F">
        <w:rPr>
          <w:rFonts w:eastAsiaTheme="minorEastAsia"/>
          <w:iCs/>
          <w:lang w:eastAsia="zh-CN"/>
        </w:rPr>
        <w:t>I</w:t>
      </w:r>
      <w:r w:rsidRPr="00391F2F">
        <w:rPr>
          <w:rFonts w:eastAsiaTheme="minorEastAsia" w:hint="eastAsia"/>
          <w:iCs/>
          <w:lang w:eastAsia="zh-CN"/>
        </w:rPr>
        <w:t>n various scenarios,</w:t>
      </w:r>
      <w:r w:rsidR="00DE019B">
        <w:rPr>
          <w:rFonts w:eastAsiaTheme="minorEastAsia" w:hint="eastAsia"/>
          <w:iCs/>
          <w:lang w:eastAsia="zh-CN"/>
        </w:rPr>
        <w:t xml:space="preserve"> </w:t>
      </w:r>
      <w:r w:rsidRPr="00391F2F">
        <w:rPr>
          <w:rFonts w:eastAsiaTheme="minorEastAsia" w:hint="eastAsia"/>
          <w:iCs/>
          <w:lang w:eastAsia="zh-CN"/>
        </w:rPr>
        <w:t xml:space="preserve">e.g. NLOS 15Km/h, 60Km/h and 140Km/h, </w:t>
      </w:r>
      <w:proofErr w:type="spellStart"/>
      <w:r w:rsidRPr="00391F2F">
        <w:rPr>
          <w:rFonts w:eastAsiaTheme="minorEastAsia" w:hint="eastAsia"/>
          <w:iCs/>
          <w:lang w:eastAsia="zh-CN"/>
        </w:rPr>
        <w:t>TxD</w:t>
      </w:r>
      <w:proofErr w:type="spellEnd"/>
      <w:r w:rsidRPr="00391F2F">
        <w:rPr>
          <w:rFonts w:eastAsiaTheme="minorEastAsia" w:hint="eastAsia"/>
          <w:iCs/>
          <w:lang w:eastAsia="zh-CN"/>
        </w:rPr>
        <w:t xml:space="preserve"> schemes including SFBC, STBC and small delay CDD can provide performance gain of 0.5-3dB at BLER = 10</w:t>
      </w:r>
      <w:r w:rsidRPr="00391F2F">
        <w:rPr>
          <w:rFonts w:eastAsiaTheme="minorEastAsia" w:hint="eastAsia"/>
          <w:iCs/>
          <w:vertAlign w:val="superscript"/>
          <w:lang w:eastAsia="zh-CN"/>
        </w:rPr>
        <w:t>-1</w:t>
      </w:r>
      <w:r w:rsidRPr="00391F2F">
        <w:rPr>
          <w:rFonts w:eastAsiaTheme="minorEastAsia" w:hint="eastAsia"/>
          <w:iCs/>
          <w:lang w:eastAsia="zh-CN"/>
        </w:rPr>
        <w:t xml:space="preserve"> </w:t>
      </w:r>
      <w:r w:rsidR="00222DCE" w:rsidRPr="00391F2F">
        <w:rPr>
          <w:rFonts w:eastAsiaTheme="minorEastAsia" w:hint="eastAsia"/>
          <w:iCs/>
          <w:lang w:eastAsia="zh-CN"/>
        </w:rPr>
        <w:t xml:space="preserve">over R14 single port </w:t>
      </w:r>
      <w:r w:rsidRPr="00391F2F">
        <w:rPr>
          <w:rFonts w:eastAsiaTheme="minorEastAsia" w:hint="eastAsia"/>
          <w:iCs/>
          <w:lang w:eastAsia="zh-CN"/>
        </w:rPr>
        <w:t xml:space="preserve">through link-level </w:t>
      </w:r>
      <w:r w:rsidRPr="00391F2F">
        <w:rPr>
          <w:rFonts w:eastAsiaTheme="minorEastAsia"/>
          <w:iCs/>
          <w:lang w:eastAsia="zh-CN"/>
        </w:rPr>
        <w:t>simulation</w:t>
      </w:r>
      <w:r w:rsidRPr="00391F2F">
        <w:rPr>
          <w:rFonts w:eastAsiaTheme="minorEastAsia" w:hint="eastAsia"/>
          <w:iCs/>
          <w:lang w:eastAsia="zh-CN"/>
        </w:rPr>
        <w:t>s</w:t>
      </w:r>
    </w:p>
    <w:p w:rsidR="005C7881" w:rsidRPr="00391F2F" w:rsidRDefault="003B3638" w:rsidP="005C7881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391F2F">
        <w:rPr>
          <w:rFonts w:eastAsiaTheme="minorEastAsia" w:hint="eastAsia"/>
          <w:iCs/>
          <w:lang w:eastAsia="zh-CN"/>
        </w:rPr>
        <w:t>SFBC out</w:t>
      </w:r>
      <w:r w:rsidR="005C7881" w:rsidRPr="00391F2F">
        <w:rPr>
          <w:rFonts w:eastAsiaTheme="minorEastAsia" w:hint="eastAsia"/>
          <w:iCs/>
          <w:lang w:eastAsia="zh-CN"/>
        </w:rPr>
        <w:t>performs</w:t>
      </w:r>
      <w:r w:rsidR="007A4E4F" w:rsidRPr="00391F2F">
        <w:rPr>
          <w:rFonts w:eastAsiaTheme="minorEastAsia" w:hint="eastAsia"/>
          <w:iCs/>
          <w:lang w:eastAsia="zh-CN"/>
        </w:rPr>
        <w:t xml:space="preserve"> other schemes for most cases even when CM is 0.5dB more than that of STBC, small delay CDD and Rel-14 single port</w:t>
      </w:r>
    </w:p>
    <w:p w:rsidR="003B3638" w:rsidRPr="00391F2F" w:rsidRDefault="00AB7659" w:rsidP="003B3638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391F2F">
        <w:rPr>
          <w:rFonts w:eastAsiaTheme="minorEastAsia" w:hint="eastAsia"/>
          <w:iCs/>
          <w:lang w:eastAsia="zh-CN"/>
        </w:rPr>
        <w:lastRenderedPageBreak/>
        <w:t>PVS in time domain cannot outperform other schemes because of worst channel estimation</w:t>
      </w:r>
      <w:r w:rsidR="003B3638" w:rsidRPr="00391F2F">
        <w:rPr>
          <w:rFonts w:eastAsiaTheme="minorEastAsia"/>
          <w:iCs/>
          <w:lang w:eastAsia="zh-CN"/>
        </w:rPr>
        <w:t xml:space="preserve"> </w:t>
      </w:r>
    </w:p>
    <w:p w:rsidR="003B3638" w:rsidRPr="00391F2F" w:rsidRDefault="003B3638" w:rsidP="003B3638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391F2F">
        <w:rPr>
          <w:rFonts w:eastAsiaTheme="minorEastAsia"/>
          <w:iCs/>
          <w:lang w:eastAsia="zh-CN"/>
        </w:rPr>
        <w:t>T</w:t>
      </w:r>
      <w:r w:rsidRPr="00391F2F">
        <w:rPr>
          <w:rFonts w:eastAsiaTheme="minorEastAsia" w:hint="eastAsia"/>
          <w:iCs/>
          <w:lang w:eastAsia="zh-CN"/>
        </w:rPr>
        <w:t xml:space="preserve">here is marginal impact (interference) to Rel-14 UEs when Rel-15 UEs with </w:t>
      </w:r>
      <w:proofErr w:type="spellStart"/>
      <w:r w:rsidRPr="00391F2F">
        <w:rPr>
          <w:rFonts w:eastAsiaTheme="minorEastAsia" w:hint="eastAsia"/>
          <w:iCs/>
          <w:lang w:eastAsia="zh-CN"/>
        </w:rPr>
        <w:t>TxD</w:t>
      </w:r>
      <w:proofErr w:type="spellEnd"/>
      <w:r w:rsidRPr="00391F2F">
        <w:rPr>
          <w:rFonts w:eastAsiaTheme="minorEastAsia" w:hint="eastAsia"/>
          <w:iCs/>
          <w:lang w:eastAsia="zh-CN"/>
        </w:rPr>
        <w:t xml:space="preserve"> schemes share the same resource pool</w:t>
      </w:r>
    </w:p>
    <w:p w:rsidR="005935B8" w:rsidRPr="00391F2F" w:rsidRDefault="00830F4E" w:rsidP="00E9523A">
      <w:pPr>
        <w:pStyle w:val="1"/>
      </w:pPr>
      <w:r w:rsidRPr="00391F2F">
        <w:rPr>
          <w:rFonts w:hint="eastAsia"/>
        </w:rPr>
        <w:t>Conclusion</w:t>
      </w:r>
    </w:p>
    <w:p w:rsidR="003B3638" w:rsidRPr="00391F2F" w:rsidRDefault="003B3638" w:rsidP="00AB7659">
      <w:pPr>
        <w:pStyle w:val="a1"/>
        <w:rPr>
          <w:rFonts w:eastAsiaTheme="minorEastAsia"/>
          <w:lang w:eastAsia="zh-CN"/>
        </w:rPr>
      </w:pPr>
      <w:r w:rsidRPr="00391F2F">
        <w:rPr>
          <w:rFonts w:eastAsiaTheme="minorEastAsia" w:hint="eastAsia"/>
          <w:lang w:eastAsia="zh-CN"/>
        </w:rPr>
        <w:t xml:space="preserve">From analysis and summary in session of </w:t>
      </w:r>
      <w:r w:rsidRPr="00391F2F">
        <w:rPr>
          <w:rFonts w:eastAsiaTheme="minorEastAsia"/>
          <w:lang w:eastAsia="zh-CN"/>
        </w:rPr>
        <w:t>discussion</w:t>
      </w:r>
      <w:r w:rsidRPr="00391F2F">
        <w:rPr>
          <w:rFonts w:eastAsiaTheme="minorEastAsia" w:hint="eastAsia"/>
          <w:lang w:eastAsia="zh-CN"/>
        </w:rPr>
        <w:t>, there is proposal as following,</w:t>
      </w:r>
    </w:p>
    <w:p w:rsidR="00AB7659" w:rsidRPr="00D312A4" w:rsidRDefault="00EA6AFF" w:rsidP="00AB7659">
      <w:pPr>
        <w:pStyle w:val="a1"/>
        <w:rPr>
          <w:rFonts w:eastAsiaTheme="minorEastAsia"/>
          <w:b/>
          <w:i/>
          <w:lang w:eastAsia="zh-CN"/>
        </w:rPr>
      </w:pPr>
      <w:r w:rsidRPr="00EA6AFF">
        <w:rPr>
          <w:rFonts w:eastAsiaTheme="minorEastAsia"/>
          <w:b/>
          <w:i/>
          <w:lang w:eastAsia="zh-CN"/>
        </w:rPr>
        <w:t xml:space="preserve">Proposal: To develop normative work on non-transparent </w:t>
      </w:r>
      <w:proofErr w:type="spellStart"/>
      <w:r w:rsidRPr="00EA6AFF">
        <w:rPr>
          <w:rFonts w:eastAsiaTheme="minorEastAsia"/>
          <w:b/>
          <w:i/>
          <w:lang w:eastAsia="zh-CN"/>
        </w:rPr>
        <w:t>TxD</w:t>
      </w:r>
      <w:proofErr w:type="spellEnd"/>
      <w:r w:rsidRPr="00EA6AFF">
        <w:rPr>
          <w:rFonts w:eastAsiaTheme="minorEastAsia"/>
          <w:b/>
          <w:i/>
          <w:lang w:eastAsia="zh-CN"/>
        </w:rPr>
        <w:t xml:space="preserve"> scheme (SFBC/STBC) for PSSCH</w:t>
      </w:r>
    </w:p>
    <w:p w:rsidR="00830F4E" w:rsidRPr="00391F2F" w:rsidRDefault="00830F4E" w:rsidP="00E9523A">
      <w:pPr>
        <w:pStyle w:val="1"/>
      </w:pPr>
      <w:r w:rsidRPr="00391F2F">
        <w:t>References</w:t>
      </w:r>
    </w:p>
    <w:p w:rsidR="00014211" w:rsidRDefault="00B04683" w:rsidP="000142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RP-170798, New WID on 3GPP V2X phase 2, Croatia, March 6-9, 2017</w:t>
      </w:r>
    </w:p>
    <w:p w:rsidR="00E24D84" w:rsidRDefault="00E24D84" w:rsidP="003B3638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E24D84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FFA" w:rsidRDefault="003B4FFA" w:rsidP="00E9523A">
      <w:pPr>
        <w:ind w:left="-2"/>
      </w:pPr>
      <w:r>
        <w:separator/>
      </w:r>
    </w:p>
  </w:endnote>
  <w:endnote w:type="continuationSeparator" w:id="0">
    <w:p w:rsidR="003B4FFA" w:rsidRDefault="003B4FFA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FFA" w:rsidRDefault="003B4FFA" w:rsidP="00E9523A">
      <w:pPr>
        <w:ind w:left="-2"/>
      </w:pPr>
      <w:r>
        <w:separator/>
      </w:r>
    </w:p>
  </w:footnote>
  <w:footnote w:type="continuationSeparator" w:id="0">
    <w:p w:rsidR="003B4FFA" w:rsidRDefault="003B4FFA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5"/>
  </w:num>
  <w:num w:numId="9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0720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DC5"/>
    <w:rsid w:val="000F266C"/>
    <w:rsid w:val="000F29DB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972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DCE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055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CDA"/>
    <w:rsid w:val="002E4D82"/>
    <w:rsid w:val="002E608C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E16"/>
    <w:rsid w:val="00383F2E"/>
    <w:rsid w:val="0038471C"/>
    <w:rsid w:val="0039086B"/>
    <w:rsid w:val="0039087A"/>
    <w:rsid w:val="003909EF"/>
    <w:rsid w:val="00390E59"/>
    <w:rsid w:val="0039120D"/>
    <w:rsid w:val="00391BEA"/>
    <w:rsid w:val="00391F2F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1D87"/>
    <w:rsid w:val="003B3094"/>
    <w:rsid w:val="003B3638"/>
    <w:rsid w:val="003B4A27"/>
    <w:rsid w:val="003B4D36"/>
    <w:rsid w:val="003B4FFA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F85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42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C13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32E5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191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4D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881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268C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AB7"/>
    <w:rsid w:val="00673F5A"/>
    <w:rsid w:val="00675855"/>
    <w:rsid w:val="00675ADB"/>
    <w:rsid w:val="00675FC9"/>
    <w:rsid w:val="00676630"/>
    <w:rsid w:val="006776C7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87B67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DD1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4C2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4E4F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31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07A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4A28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326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11A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1991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659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114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4683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79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6812"/>
    <w:rsid w:val="00B405B7"/>
    <w:rsid w:val="00B40646"/>
    <w:rsid w:val="00B40669"/>
    <w:rsid w:val="00B40E55"/>
    <w:rsid w:val="00B41A95"/>
    <w:rsid w:val="00B42055"/>
    <w:rsid w:val="00B42340"/>
    <w:rsid w:val="00B429B6"/>
    <w:rsid w:val="00B42D8A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55E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AEB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647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45CF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2A4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18BE"/>
    <w:rsid w:val="00D92565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9B"/>
    <w:rsid w:val="00DE01D2"/>
    <w:rsid w:val="00DE1E99"/>
    <w:rsid w:val="00DE3422"/>
    <w:rsid w:val="00DE3F92"/>
    <w:rsid w:val="00DE466A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6AFF"/>
    <w:rsid w:val="00EA73AD"/>
    <w:rsid w:val="00EB1A94"/>
    <w:rsid w:val="00EB1AF9"/>
    <w:rsid w:val="00EB1D72"/>
    <w:rsid w:val="00EB25BF"/>
    <w:rsid w:val="00EB274C"/>
    <w:rsid w:val="00EB3AAE"/>
    <w:rsid w:val="00EB4123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0FD8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A3C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37A"/>
    <w:rsid w:val="00FD5551"/>
    <w:rsid w:val="00FD5771"/>
    <w:rsid w:val="00FD5FF0"/>
    <w:rsid w:val="00FD64B8"/>
    <w:rsid w:val="00FD64DC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D397A-562A-488A-B8A6-111706D5C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Company>DaTang Mobile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pengying</cp:lastModifiedBy>
  <cp:revision>2</cp:revision>
  <dcterms:created xsi:type="dcterms:W3CDTF">2017-08-11T09:35:00Z</dcterms:created>
  <dcterms:modified xsi:type="dcterms:W3CDTF">2017-08-11T09:35:00Z</dcterms:modified>
</cp:coreProperties>
</file>