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EA329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8111BA">
        <w:rPr>
          <w:rFonts w:hint="eastAsia"/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D220A8" w:rsidRPr="00CF195E">
        <w:rPr>
          <w:b/>
          <w:kern w:val="2"/>
          <w:lang w:eastAsia="zh-CN"/>
        </w:rPr>
        <w:t>1</w:t>
      </w:r>
      <w:r w:rsidR="00C84C5E">
        <w:rPr>
          <w:b/>
          <w:kern w:val="2"/>
          <w:lang w:eastAsia="zh-CN"/>
        </w:rPr>
        <w:t>6</w:t>
      </w:r>
      <w:r w:rsidR="005B227B">
        <w:rPr>
          <w:b/>
          <w:kern w:val="2"/>
          <w:lang w:eastAsia="zh-CN"/>
        </w:rPr>
        <w:t>7335</w:t>
      </w:r>
    </w:p>
    <w:p w:rsidR="009C0564" w:rsidRPr="00CF195E" w:rsidRDefault="00AB470E" w:rsidP="00CF195E">
      <w:pPr>
        <w:jc w:val="left"/>
        <w:rPr>
          <w:b/>
          <w:kern w:val="2"/>
          <w:lang w:eastAsia="zh-CN"/>
        </w:rPr>
      </w:pPr>
      <w:r w:rsidRPr="00AB470E">
        <w:rPr>
          <w:b/>
          <w:kern w:val="2"/>
          <w:lang w:eastAsia="zh-CN"/>
        </w:rPr>
        <w:t>Gothenburg</w:t>
      </w:r>
      <w:r w:rsidR="005D0E4F" w:rsidRPr="00CF195E">
        <w:rPr>
          <w:b/>
          <w:kern w:val="2"/>
          <w:lang w:eastAsia="zh-CN"/>
        </w:rPr>
        <w:t xml:space="preserve">, </w:t>
      </w:r>
      <w:r w:rsidR="008111BA">
        <w:rPr>
          <w:b/>
          <w:kern w:val="2"/>
          <w:lang w:eastAsia="zh-CN"/>
        </w:rPr>
        <w:t>Sweden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8111BA">
        <w:rPr>
          <w:b/>
          <w:kern w:val="2"/>
          <w:lang w:eastAsia="zh-CN"/>
        </w:rPr>
        <w:t>August</w:t>
      </w:r>
      <w:r w:rsidR="00EB0CA3" w:rsidRPr="00CF195E">
        <w:rPr>
          <w:b/>
          <w:kern w:val="2"/>
          <w:lang w:eastAsia="zh-CN"/>
        </w:rPr>
        <w:t xml:space="preserve"> </w:t>
      </w:r>
      <w:r w:rsidR="008111BA">
        <w:rPr>
          <w:rFonts w:hint="eastAsia"/>
          <w:b/>
          <w:kern w:val="2"/>
          <w:lang w:eastAsia="zh-CN"/>
        </w:rPr>
        <w:t>22</w:t>
      </w:r>
      <w:r w:rsidR="00947973">
        <w:rPr>
          <w:b/>
          <w:kern w:val="2"/>
          <w:lang w:eastAsia="zh-CN"/>
        </w:rPr>
        <w:t>-</w:t>
      </w:r>
      <w:r w:rsidR="008111BA">
        <w:rPr>
          <w:rFonts w:hint="eastAsia"/>
          <w:b/>
          <w:kern w:val="2"/>
          <w:lang w:eastAsia="zh-CN"/>
        </w:rPr>
        <w:t>26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D5DAD">
        <w:rPr>
          <w:rFonts w:hint="eastAsia"/>
          <w:b/>
          <w:kern w:val="2"/>
          <w:lang w:eastAsia="zh-CN"/>
        </w:rPr>
        <w:t>8</w:t>
      </w:r>
      <w:r w:rsidR="00AC1CBF">
        <w:rPr>
          <w:b/>
          <w:kern w:val="2"/>
          <w:lang w:eastAsia="zh-CN"/>
        </w:rPr>
        <w:t>.</w:t>
      </w:r>
      <w:r w:rsidR="009D5DAD">
        <w:rPr>
          <w:rFonts w:hint="eastAsia"/>
          <w:b/>
          <w:kern w:val="2"/>
          <w:lang w:eastAsia="zh-CN"/>
        </w:rPr>
        <w:t>1</w:t>
      </w:r>
      <w:r w:rsidR="00AC1CBF">
        <w:rPr>
          <w:b/>
          <w:kern w:val="2"/>
          <w:lang w:eastAsia="zh-CN"/>
        </w:rPr>
        <w:t>.</w:t>
      </w:r>
      <w:r w:rsidR="00AE1CD3">
        <w:rPr>
          <w:rFonts w:hint="eastAsia"/>
          <w:b/>
          <w:kern w:val="2"/>
          <w:lang w:eastAsia="zh-CN"/>
        </w:rPr>
        <w:t>2</w:t>
      </w:r>
      <w:r w:rsidR="00AC1CBF">
        <w:rPr>
          <w:b/>
          <w:kern w:val="2"/>
          <w:lang w:eastAsia="zh-CN"/>
        </w:rPr>
        <w:t>.</w:t>
      </w:r>
      <w:r w:rsidR="009D5DAD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06227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D732E">
        <w:rPr>
          <w:rFonts w:hint="eastAsia"/>
          <w:b/>
          <w:kern w:val="2"/>
          <w:lang w:eastAsia="zh-CN"/>
        </w:rPr>
        <w:t xml:space="preserve">LLS </w:t>
      </w:r>
      <w:r w:rsidR="00D43DBC">
        <w:rPr>
          <w:b/>
          <w:kern w:val="2"/>
          <w:lang w:eastAsia="zh-CN"/>
        </w:rPr>
        <w:t>R</w:t>
      </w:r>
      <w:r w:rsidR="00FD732E">
        <w:rPr>
          <w:rFonts w:hint="eastAsia"/>
          <w:b/>
          <w:kern w:val="2"/>
          <w:lang w:eastAsia="zh-CN"/>
        </w:rPr>
        <w:t xml:space="preserve">esults for </w:t>
      </w:r>
      <w:r w:rsidR="00D43DBC">
        <w:rPr>
          <w:b/>
          <w:kern w:val="2"/>
          <w:lang w:eastAsia="zh-CN"/>
        </w:rPr>
        <w:t xml:space="preserve">DL MA </w:t>
      </w:r>
      <w:r w:rsidR="00AC1CBF">
        <w:rPr>
          <w:b/>
          <w:kern w:val="2"/>
          <w:lang w:eastAsia="zh-CN"/>
        </w:rPr>
        <w:t>s</w:t>
      </w:r>
      <w:r w:rsidR="00D43DBC">
        <w:rPr>
          <w:b/>
          <w:kern w:val="2"/>
          <w:lang w:eastAsia="zh-CN"/>
        </w:rPr>
        <w:t>chemes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Default="001637FE" w:rsidP="00C12BC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RAN1#84bis, the evaluation </w:t>
      </w:r>
      <w:r w:rsidR="00F63636">
        <w:rPr>
          <w:rFonts w:eastAsiaTheme="minorEastAsia"/>
          <w:lang w:eastAsia="zh-CN"/>
        </w:rPr>
        <w:t>metrics</w:t>
      </w:r>
      <w:r>
        <w:rPr>
          <w:rFonts w:eastAsiaTheme="minorEastAsia" w:hint="eastAsia"/>
          <w:lang w:eastAsia="zh-CN"/>
        </w:rPr>
        <w:t xml:space="preserve"> for multiple access evaluation </w:t>
      </w:r>
      <w:r w:rsidR="007432BC">
        <w:rPr>
          <w:rFonts w:eastAsiaTheme="minorEastAsia"/>
          <w:lang w:eastAsia="zh-CN"/>
        </w:rPr>
        <w:t>were</w:t>
      </w:r>
      <w:r>
        <w:rPr>
          <w:rFonts w:eastAsiaTheme="minorEastAsia" w:hint="eastAsia"/>
          <w:lang w:eastAsia="zh-CN"/>
        </w:rPr>
        <w:t xml:space="preserve"> discussed and the following has been </w:t>
      </w:r>
      <w:r>
        <w:rPr>
          <w:rFonts w:eastAsiaTheme="minorEastAsia"/>
          <w:lang w:eastAsia="zh-CN"/>
        </w:rPr>
        <w:t>agreed</w:t>
      </w:r>
      <w:r w:rsidR="009A0A9B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>:</w:t>
      </w:r>
    </w:p>
    <w:p w:rsidR="00F63636" w:rsidRPr="00F63636" w:rsidRDefault="00F63636" w:rsidP="00F63636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>For LLS, consider the following as evaluation metrics</w:t>
      </w:r>
    </w:p>
    <w:p w:rsidR="00F63636" w:rsidRPr="00F63636" w:rsidRDefault="00F63636" w:rsidP="00F63636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>General</w:t>
      </w:r>
    </w:p>
    <w:p w:rsidR="00F63636" w:rsidRPr="00F63636" w:rsidRDefault="00F63636" w:rsidP="00F63636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 xml:space="preserve">BLER </w:t>
      </w:r>
      <w:proofErr w:type="spellStart"/>
      <w:r w:rsidRPr="00F63636">
        <w:rPr>
          <w:rFonts w:eastAsia="MS Mincho"/>
          <w:i/>
          <w:lang w:eastAsia="ja-JP"/>
        </w:rPr>
        <w:t>vs</w:t>
      </w:r>
      <w:proofErr w:type="spellEnd"/>
      <w:r w:rsidRPr="00F63636">
        <w:rPr>
          <w:rFonts w:eastAsia="MS Mincho"/>
          <w:i/>
          <w:lang w:eastAsia="ja-JP"/>
        </w:rPr>
        <w:t xml:space="preserve"> SNR reported for UL and DL calibration </w:t>
      </w:r>
    </w:p>
    <w:p w:rsidR="00F63636" w:rsidRPr="00F63636" w:rsidRDefault="00F63636" w:rsidP="00AA328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>BS and UE receiver complexity reported</w:t>
      </w:r>
    </w:p>
    <w:p w:rsidR="00F63636" w:rsidRPr="00F63636" w:rsidRDefault="00F63636" w:rsidP="00F63636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>DL:</w:t>
      </w:r>
    </w:p>
    <w:p w:rsidR="00F63636" w:rsidRPr="00F63636" w:rsidRDefault="00F63636" w:rsidP="00F63636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>Sum rate region</w:t>
      </w:r>
    </w:p>
    <w:p w:rsidR="00F63636" w:rsidRPr="00F63636" w:rsidRDefault="00F63636" w:rsidP="00F63636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63636">
        <w:rPr>
          <w:rFonts w:eastAsia="MS Mincho"/>
          <w:i/>
          <w:lang w:eastAsia="ja-JP"/>
        </w:rPr>
        <w:t>Optional: Sum normalized user throughput (normalized by throughput in orthogonal case); Sum throughput with minimum throughput constraint for some users</w:t>
      </w:r>
    </w:p>
    <w:p w:rsidR="009F6E9F" w:rsidRDefault="006E5CEE" w:rsidP="001637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[2], </w:t>
      </w:r>
      <w:r w:rsidR="009F6E9F">
        <w:rPr>
          <w:rFonts w:eastAsiaTheme="minorEastAsia"/>
          <w:lang w:eastAsia="zh-CN"/>
        </w:rPr>
        <w:t xml:space="preserve">we proposed a </w:t>
      </w:r>
      <w:r>
        <w:rPr>
          <w:rFonts w:eastAsiaTheme="minorEastAsia" w:hint="eastAsia"/>
          <w:lang w:eastAsia="zh-CN"/>
        </w:rPr>
        <w:t xml:space="preserve">sparse </w:t>
      </w:r>
      <w:r w:rsidR="009F6E9F">
        <w:rPr>
          <w:rFonts w:eastAsiaTheme="minorEastAsia"/>
          <w:lang w:eastAsia="zh-CN"/>
        </w:rPr>
        <w:t xml:space="preserve">code </w:t>
      </w:r>
      <w:r>
        <w:rPr>
          <w:rFonts w:eastAsiaTheme="minorEastAsia" w:hint="eastAsia"/>
          <w:lang w:eastAsia="zh-CN"/>
        </w:rPr>
        <w:t xml:space="preserve">multiple access (SCMA) </w:t>
      </w:r>
      <w:r w:rsidR="009F6E9F">
        <w:rPr>
          <w:rFonts w:eastAsiaTheme="minorEastAsia"/>
          <w:lang w:eastAsia="zh-CN"/>
        </w:rPr>
        <w:t xml:space="preserve">method for further studies and considerations for the </w:t>
      </w:r>
      <w:r w:rsidR="005C78FD">
        <w:rPr>
          <w:rFonts w:eastAsiaTheme="minorEastAsia" w:hint="eastAsia"/>
          <w:lang w:eastAsia="zh-CN"/>
        </w:rPr>
        <w:t xml:space="preserve">NR. </w:t>
      </w:r>
      <w:r w:rsidR="009F6E9F">
        <w:rPr>
          <w:rFonts w:eastAsiaTheme="minorEastAsia"/>
          <w:lang w:eastAsia="zh-CN"/>
        </w:rPr>
        <w:t>In t</w:t>
      </w:r>
      <w:r w:rsidR="005665BC">
        <w:rPr>
          <w:rFonts w:eastAsiaTheme="minorEastAsia" w:hint="eastAsia"/>
          <w:lang w:eastAsia="zh-CN"/>
        </w:rPr>
        <w:t xml:space="preserve">his </w:t>
      </w:r>
      <w:r w:rsidR="000E4F15">
        <w:rPr>
          <w:rFonts w:eastAsiaTheme="minorEastAsia" w:hint="eastAsia"/>
          <w:lang w:eastAsia="zh-CN"/>
        </w:rPr>
        <w:t>contribution</w:t>
      </w:r>
      <w:r w:rsidR="009F6E9F">
        <w:rPr>
          <w:rFonts w:eastAsiaTheme="minorEastAsia"/>
          <w:lang w:eastAsia="zh-CN"/>
        </w:rPr>
        <w:t xml:space="preserve">, some preliminary </w:t>
      </w:r>
      <w:r w:rsidR="005665BC">
        <w:rPr>
          <w:rFonts w:eastAsiaTheme="minorEastAsia" w:hint="eastAsia"/>
          <w:lang w:eastAsia="zh-CN"/>
        </w:rPr>
        <w:t xml:space="preserve">LLS </w:t>
      </w:r>
      <w:r w:rsidR="009F6E9F">
        <w:rPr>
          <w:rFonts w:eastAsiaTheme="minorEastAsia"/>
          <w:lang w:eastAsia="zh-CN"/>
        </w:rPr>
        <w:t xml:space="preserve">studies for the downlink are presented. </w:t>
      </w:r>
    </w:p>
    <w:p w:rsidR="001637FE" w:rsidRPr="001637FE" w:rsidRDefault="005C78FD" w:rsidP="001637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5665BC">
        <w:rPr>
          <w:rFonts w:eastAsiaTheme="minorEastAsia" w:hint="eastAsia"/>
          <w:lang w:eastAsia="zh-CN"/>
        </w:rPr>
        <w:t xml:space="preserve"> </w:t>
      </w:r>
    </w:p>
    <w:p w:rsidR="009A3A86" w:rsidRDefault="008B183F" w:rsidP="00CF195E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Simulation Setup</w:t>
      </w:r>
    </w:p>
    <w:p w:rsidR="000063D6" w:rsidRDefault="005C78FD" w:rsidP="005C78F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RAN1#84bis, the evaluation parameters of LLS for </w:t>
      </w:r>
      <w:r w:rsidR="007F4858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L are agreed</w:t>
      </w:r>
      <w:r w:rsidR="00440B30">
        <w:rPr>
          <w:rFonts w:eastAsiaTheme="minorEastAsia" w:hint="eastAsia"/>
          <w:lang w:eastAsia="zh-CN"/>
        </w:rPr>
        <w:t xml:space="preserve"> </w:t>
      </w:r>
      <w:r w:rsidR="000E4F15">
        <w:rPr>
          <w:rFonts w:hint="eastAsia"/>
          <w:lang w:eastAsia="zh-CN"/>
        </w:rPr>
        <w:t>by e</w:t>
      </w:r>
      <w:r w:rsidR="000E4F15">
        <w:t>mail discussion [</w:t>
      </w:r>
      <w:r w:rsidR="00A95A64">
        <w:t>3</w:t>
      </w:r>
      <w:r w:rsidR="000E4F15">
        <w:t>]</w:t>
      </w:r>
      <w:r w:rsidR="009F6E9F">
        <w:t xml:space="preserve">, shown in the </w:t>
      </w:r>
      <w:r w:rsidR="00C01910">
        <w:rPr>
          <w:rFonts w:hint="eastAsia"/>
          <w:lang w:eastAsia="zh-CN"/>
        </w:rPr>
        <w:t>first two columns in Table 1</w:t>
      </w:r>
      <w:r w:rsidR="000E4F15">
        <w:rPr>
          <w:rFonts w:eastAsiaTheme="minorEastAsia" w:hint="eastAsia"/>
          <w:lang w:eastAsia="zh-CN"/>
        </w:rPr>
        <w:t>.</w:t>
      </w:r>
      <w:r w:rsidR="009F6E9F">
        <w:rPr>
          <w:rFonts w:eastAsiaTheme="minorEastAsia"/>
          <w:lang w:eastAsia="zh-CN"/>
        </w:rPr>
        <w:t xml:space="preserve"> P</w:t>
      </w:r>
      <w:r w:rsidR="00D80D79">
        <w:rPr>
          <w:rFonts w:eastAsiaTheme="minorEastAsia" w:hint="eastAsia"/>
          <w:lang w:eastAsia="zh-CN"/>
        </w:rPr>
        <w:t xml:space="preserve">arameters </w:t>
      </w:r>
      <w:r w:rsidR="000063D6">
        <w:rPr>
          <w:rFonts w:eastAsiaTheme="minorEastAsia"/>
          <w:lang w:eastAsia="zh-CN"/>
        </w:rPr>
        <w:t xml:space="preserve">used in our simulation </w:t>
      </w:r>
      <w:r w:rsidR="00D80D79">
        <w:rPr>
          <w:rFonts w:eastAsiaTheme="minorEastAsia" w:hint="eastAsia"/>
          <w:lang w:eastAsia="zh-CN"/>
        </w:rPr>
        <w:t>are described in the</w:t>
      </w:r>
      <w:r w:rsidR="009F6E9F">
        <w:rPr>
          <w:rFonts w:eastAsiaTheme="minorEastAsia"/>
          <w:lang w:eastAsia="zh-CN"/>
        </w:rPr>
        <w:t xml:space="preserve"> corresponding</w:t>
      </w:r>
      <w:r w:rsidR="00D80D79">
        <w:rPr>
          <w:rFonts w:eastAsiaTheme="minorEastAsia" w:hint="eastAsia"/>
          <w:lang w:eastAsia="zh-CN"/>
        </w:rPr>
        <w:t xml:space="preserve"> third column</w:t>
      </w:r>
      <w:r w:rsidR="000063D6">
        <w:rPr>
          <w:rFonts w:eastAsiaTheme="minorEastAsia"/>
          <w:lang w:eastAsia="zh-CN"/>
        </w:rPr>
        <w:t>.</w:t>
      </w:r>
    </w:p>
    <w:p w:rsidR="005C78FD" w:rsidRPr="00440B30" w:rsidRDefault="005C78FD" w:rsidP="005C78FD">
      <w:pPr>
        <w:rPr>
          <w:rFonts w:eastAsiaTheme="minorEastAsia"/>
          <w:lang w:eastAsia="zh-CN"/>
        </w:rPr>
      </w:pPr>
    </w:p>
    <w:p w:rsidR="00245491" w:rsidRDefault="00245491" w:rsidP="00245491">
      <w:pPr>
        <w:jc w:val="center"/>
        <w:rPr>
          <w:b/>
          <w:lang w:val="en-GB" w:eastAsia="zh-CN"/>
        </w:rPr>
      </w:pPr>
      <w:r>
        <w:rPr>
          <w:rFonts w:hint="eastAsia"/>
          <w:b/>
          <w:lang w:val="en-GB"/>
        </w:rPr>
        <w:t xml:space="preserve">Table 1 </w:t>
      </w:r>
      <w:r w:rsidRPr="00F65FEC">
        <w:rPr>
          <w:b/>
          <w:lang w:val="en-GB"/>
        </w:rPr>
        <w:t xml:space="preserve">Evaluation parameters – LLS for </w:t>
      </w:r>
      <w:r w:rsidR="007F4858">
        <w:rPr>
          <w:rFonts w:hint="eastAsia"/>
          <w:b/>
          <w:lang w:val="en-GB" w:eastAsia="zh-CN"/>
        </w:rPr>
        <w:t>D</w:t>
      </w:r>
      <w:r w:rsidRPr="00F65FEC">
        <w:rPr>
          <w:b/>
          <w:lang w:val="en-GB"/>
        </w:rPr>
        <w:t>L</w:t>
      </w:r>
    </w:p>
    <w:tbl>
      <w:tblPr>
        <w:tblW w:w="9509" w:type="dxa"/>
        <w:jc w:val="center"/>
        <w:tblCellMar>
          <w:left w:w="0" w:type="dxa"/>
          <w:right w:w="0" w:type="dxa"/>
        </w:tblCellMar>
        <w:tblLook w:val="04A0"/>
      </w:tblPr>
      <w:tblGrid>
        <w:gridCol w:w="2506"/>
        <w:gridCol w:w="3686"/>
        <w:gridCol w:w="3317"/>
      </w:tblGrid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C01910" w:rsidRPr="00EF1414" w:rsidRDefault="00C01910" w:rsidP="00C21BDC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EF1414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C01910" w:rsidRPr="00EF1414" w:rsidRDefault="00C01910" w:rsidP="00C21BDC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EF1414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D80D79" w:rsidP="00F20C34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lang w:val="en-GB"/>
              </w:rPr>
              <w:t xml:space="preserve">Parameters for this </w:t>
            </w:r>
            <w:r w:rsidR="00F20C34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paper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</w:p>
        </w:tc>
      </w:tr>
      <w:tr w:rsidR="00C01910" w:rsidRPr="00EF1414" w:rsidTr="00EF1414">
        <w:trPr>
          <w:trHeight w:val="439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OFDM /SC-FDMA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Other waveform is not precluded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 OFDM</w:t>
            </w:r>
          </w:p>
        </w:tc>
      </w:tr>
      <w:tr w:rsidR="00C01910" w:rsidRPr="00EF1414" w:rsidTr="00EF1414">
        <w:trPr>
          <w:trHeight w:val="439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LTE Turbo as starting point, other coding schemes are not precluded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042BFF" w:rsidP="00C01910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ind w:firstLineChars="50" w:firstLine="9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LTE </w:t>
            </w:r>
            <w:r w:rsidR="00C01910"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Turbo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Same as Release 13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Same as R</w:t>
            </w:r>
            <w:r w:rsidR="0095489A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elease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13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10 MHz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Total allocated bandwidth for transmission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Companies need to report this value.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12</w:t>
            </w:r>
            <w:r w:rsidR="00161C10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RB</w:t>
            </w:r>
            <w:r w:rsidR="00161C10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Overhead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PDCCH symbols, 2 CRS ports for TM2 , i.e., 132 REs per RB for data transmission, or equivalent overhead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EF1414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ind w:left="90" w:hangingChars="50" w:hanging="9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132 REs per RB for data transmission</w:t>
            </w:r>
          </w:p>
        </w:tc>
      </w:tr>
      <w:tr w:rsidR="00C01910" w:rsidRPr="00EF1414" w:rsidTr="00EF1414">
        <w:trPr>
          <w:trHeight w:val="490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Proponents report per UE spectral efficiency and the number of UEs multiplexed if multi-UEs LLS is assumed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</w:tr>
      <w:tr w:rsidR="00C01910" w:rsidRPr="00EF1414" w:rsidTr="00EF1414">
        <w:trPr>
          <w:trHeight w:val="439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2/4 </w:t>
            </w:r>
            <w:proofErr w:type="spellStart"/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  <w:proofErr w:type="spellEnd"/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as baseline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8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 optional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proofErr w:type="spellStart"/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Tx</w:t>
            </w:r>
            <w:proofErr w:type="spellEnd"/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EF1414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Rx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 as start point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(refer to TS36.213)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TM2</w:t>
            </w:r>
          </w:p>
        </w:tc>
      </w:tr>
      <w:tr w:rsidR="00C01910" w:rsidRPr="00EF1414" w:rsidTr="00EF1414">
        <w:trPr>
          <w:trHeight w:val="439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lastRenderedPageBreak/>
              <w:t>SNR distribution of Multiple UEs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Fixed gap {0, 5, 10, 15, 20} dB between UEs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{10, </w:t>
            </w:r>
            <w:r w:rsidR="001F2215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15,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20} dB</w:t>
            </w:r>
          </w:p>
        </w:tc>
      </w:tr>
      <w:tr w:rsidR="00C01910" w:rsidRPr="00EF1414" w:rsidTr="00EF1414">
        <w:trPr>
          <w:trHeight w:val="240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" w:hAnsi="Times" w:cs="Times"/>
                <w:color w:val="000000"/>
                <w:sz w:val="18"/>
                <w:szCs w:val="18"/>
              </w:rPr>
              <w:t>Number of UEs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" w:hAnsi="Times" w:cs="Times"/>
                <w:color w:val="000000"/>
                <w:sz w:val="18"/>
                <w:szCs w:val="18"/>
              </w:rPr>
              <w:t>2 UEs as start point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EF1414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="008111BA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</w:t>
            </w:r>
            <w:r w:rsidR="00265CE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, 3</w:t>
            </w:r>
          </w:p>
        </w:tc>
      </w:tr>
      <w:tr w:rsidR="00C01910" w:rsidRPr="00EF1414" w:rsidTr="00EF1414">
        <w:trPr>
          <w:trHeight w:val="240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wordWrap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414">
              <w:rPr>
                <w:rFonts w:ascii="Times" w:hAnsi="Times" w:cs="Times"/>
                <w:color w:val="000000"/>
                <w:sz w:val="18"/>
                <w:szCs w:val="18"/>
              </w:rPr>
              <w:t xml:space="preserve">SNR of the reference UE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01910">
            <w:pPr>
              <w:pStyle w:val="af1"/>
              <w:wordWrap w:val="0"/>
              <w:snapToGrid w:val="0"/>
              <w:spacing w:before="0" w:beforeAutospacing="0" w:after="0" w:afterAutospacing="0"/>
              <w:jc w:val="both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EF1414">
              <w:rPr>
                <w:rFonts w:ascii="Times" w:hAnsi="Times" w:cs="Times"/>
                <w:color w:val="000000"/>
                <w:sz w:val="18"/>
                <w:szCs w:val="18"/>
              </w:rPr>
              <w:t>0dB</w:t>
            </w:r>
            <w:r w:rsidRPr="00EF1414">
              <w:rPr>
                <w:rFonts w:ascii="Times" w:hAnsi="Times" w:cs="Times" w:hint="eastAsia"/>
                <w:color w:val="000000"/>
                <w:sz w:val="18"/>
                <w:szCs w:val="18"/>
              </w:rPr>
              <w:t xml:space="preserve">  </w:t>
            </w:r>
            <w:r w:rsidRPr="00EF1414">
              <w:rPr>
                <w:rFonts w:ascii="Times" w:hAnsi="Times" w:cs="Times"/>
                <w:color w:val="000000"/>
                <w:sz w:val="18"/>
                <w:szCs w:val="18"/>
              </w:rPr>
              <w:t>(The SNR of the other UE would be 0, 5, 10, 15, or 20dB)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01910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0dB</w:t>
            </w:r>
            <w:r w:rsidR="00AA3287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, </w:t>
            </w:r>
            <w:r w:rsidR="001F2215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5dB, </w:t>
            </w:r>
            <w:r w:rsidR="00AA3287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10dB</w:t>
            </w:r>
          </w:p>
        </w:tc>
      </w:tr>
      <w:tr w:rsidR="00C01910" w:rsidRPr="00EF1414" w:rsidTr="00EF1414">
        <w:trPr>
          <w:trHeight w:val="439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Power allocation 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between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UEs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Dynamic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EF1414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Dynamic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</w:t>
            </w: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DL for in TR38.900 as mandatory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EPA, EVA, ETU as optional </w:t>
            </w:r>
          </w:p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3km/h, 30km/h, 120km/h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D220A8"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EPA, ETU, 3km/h</w:t>
            </w:r>
          </w:p>
        </w:tc>
      </w:tr>
      <w:tr w:rsidR="00C01910" w:rsidRPr="00EF1414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Max number of HARQ transmission</w:t>
            </w:r>
            <w:r w:rsidRPr="00EF1414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eastAsiaTheme="minorEastAsia" w:hAnsi="Arial" w:cs="Arial"/>
                <w:sz w:val="18"/>
                <w:szCs w:val="36"/>
              </w:rPr>
            </w:pPr>
            <w:r w:rsidRPr="00EF141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1, 4</w:t>
            </w: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C01910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ind w:firstLineChars="50" w:firstLine="9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1</w:t>
            </w:r>
          </w:p>
        </w:tc>
      </w:tr>
      <w:tr w:rsidR="00C01910" w:rsidRPr="00F65FEC" w:rsidTr="00EF1414">
        <w:trPr>
          <w:trHeight w:val="226"/>
          <w:jc w:val="center"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F1414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Given BLER level (to calculate sum rate region)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1910" w:rsidRPr="00EF1414" w:rsidRDefault="00C01910" w:rsidP="00C21BDC">
            <w:pPr>
              <w:pStyle w:val="af1"/>
              <w:wordWrap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 for 1 transmission as starting point</w:t>
            </w:r>
            <w:r w:rsidRPr="00EF141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1910" w:rsidRPr="00EF1414" w:rsidRDefault="00C01910" w:rsidP="00EF1414">
            <w:pPr>
              <w:pStyle w:val="af1"/>
              <w:wordWrap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1414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  </w:t>
            </w:r>
            <w:r w:rsidR="00542544" w:rsidRPr="00EF1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BLER can be higher than 0.1</w:t>
            </w:r>
          </w:p>
        </w:tc>
      </w:tr>
    </w:tbl>
    <w:p w:rsidR="00CE178C" w:rsidRPr="00D54BB7" w:rsidRDefault="00CE178C" w:rsidP="00CE178C">
      <w:pPr>
        <w:pStyle w:val="Eqn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650139" w:rsidRPr="00CF195E" w:rsidRDefault="00500DCC" w:rsidP="00682E14">
      <w:pPr>
        <w:pStyle w:val="2"/>
        <w:rPr>
          <w:lang w:eastAsia="ja-JP"/>
        </w:rPr>
      </w:pPr>
      <w:r>
        <w:rPr>
          <w:lang w:eastAsia="zh-CN"/>
        </w:rPr>
        <w:t>SNR Distribution</w:t>
      </w:r>
      <w:r w:rsidR="00D54BB7">
        <w:rPr>
          <w:rFonts w:hint="eastAsia"/>
          <w:lang w:eastAsia="zh-CN"/>
        </w:rPr>
        <w:t xml:space="preserve"> and </w:t>
      </w:r>
      <w:r w:rsidR="00F21444">
        <w:rPr>
          <w:rFonts w:hint="eastAsia"/>
          <w:lang w:eastAsia="zh-CN"/>
        </w:rPr>
        <w:t xml:space="preserve">Power </w:t>
      </w:r>
      <w:r w:rsidR="00D54BB7">
        <w:rPr>
          <w:rFonts w:hint="eastAsia"/>
          <w:lang w:eastAsia="zh-CN"/>
        </w:rPr>
        <w:t>A</w:t>
      </w:r>
      <w:r w:rsidR="00F21444">
        <w:rPr>
          <w:rFonts w:hint="eastAsia"/>
          <w:lang w:eastAsia="zh-CN"/>
        </w:rPr>
        <w:t>llocation</w:t>
      </w:r>
    </w:p>
    <w:p w:rsidR="00037F8A" w:rsidRDefault="00D81464" w:rsidP="008B207D">
      <w:pPr>
        <w:pStyle w:val="Eqn"/>
        <w:rPr>
          <w:lang w:eastAsia="zh-CN"/>
        </w:rPr>
      </w:pPr>
      <w:r>
        <w:rPr>
          <w:lang w:eastAsia="zh-CN"/>
        </w:rPr>
        <w:t xml:space="preserve">With </w:t>
      </w:r>
      <w:r w:rsidR="000063D6">
        <w:rPr>
          <w:lang w:eastAsia="zh-CN"/>
        </w:rPr>
        <w:t>sparse spreading in the DL</w:t>
      </w:r>
      <w:r>
        <w:rPr>
          <w:lang w:eastAsia="zh-CN"/>
        </w:rPr>
        <w:t xml:space="preserve">, </w:t>
      </w:r>
      <w:r w:rsidR="000063D6">
        <w:rPr>
          <w:lang w:eastAsia="zh-CN"/>
        </w:rPr>
        <w:t>multipl</w:t>
      </w:r>
      <w:r w:rsidR="00D54BB7">
        <w:rPr>
          <w:rFonts w:hint="eastAsia"/>
          <w:lang w:eastAsia="zh-CN"/>
        </w:rPr>
        <w:t>e UEs are multiplexed in a non-</w:t>
      </w:r>
      <w:r w:rsidR="00D54BB7">
        <w:rPr>
          <w:lang w:eastAsia="zh-CN"/>
        </w:rPr>
        <w:t>orthogonal</w:t>
      </w:r>
      <w:r w:rsidR="00D54BB7">
        <w:rPr>
          <w:rFonts w:hint="eastAsia"/>
          <w:lang w:eastAsia="zh-CN"/>
        </w:rPr>
        <w:t xml:space="preserve"> way</w:t>
      </w:r>
      <w:r w:rsidR="007804E9">
        <w:rPr>
          <w:rFonts w:hint="eastAsia"/>
          <w:lang w:eastAsia="zh-CN"/>
        </w:rPr>
        <w:t xml:space="preserve"> and </w:t>
      </w:r>
      <w:r w:rsidR="00C07133">
        <w:rPr>
          <w:rFonts w:hint="eastAsia"/>
          <w:lang w:eastAsia="zh-CN"/>
        </w:rPr>
        <w:t>each UE occup</w:t>
      </w:r>
      <w:r w:rsidR="00463445">
        <w:rPr>
          <w:rFonts w:hint="eastAsia"/>
          <w:lang w:eastAsia="zh-CN"/>
        </w:rPr>
        <w:t>ies</w:t>
      </w:r>
      <w:r w:rsidR="00C07133">
        <w:rPr>
          <w:rFonts w:hint="eastAsia"/>
          <w:lang w:eastAsia="zh-CN"/>
        </w:rPr>
        <w:t xml:space="preserve"> the whole </w:t>
      </w:r>
      <w:r w:rsidR="00D80D79">
        <w:rPr>
          <w:lang w:eastAsia="zh-CN"/>
        </w:rPr>
        <w:t>transmit</w:t>
      </w:r>
      <w:r w:rsidR="00D80D79">
        <w:rPr>
          <w:rFonts w:hint="eastAsia"/>
          <w:lang w:eastAsia="zh-CN"/>
        </w:rPr>
        <w:t xml:space="preserve"> </w:t>
      </w:r>
      <w:r w:rsidR="00C07133">
        <w:rPr>
          <w:rFonts w:hint="eastAsia"/>
          <w:lang w:eastAsia="zh-CN"/>
        </w:rPr>
        <w:t xml:space="preserve">bandwidth. </w:t>
      </w:r>
      <w:r w:rsidR="00030C37">
        <w:rPr>
          <w:rFonts w:hint="eastAsia"/>
          <w:lang w:eastAsia="zh-CN"/>
        </w:rPr>
        <w:t xml:space="preserve">In this paper, </w:t>
      </w:r>
      <w:r w:rsidR="00AA3287">
        <w:rPr>
          <w:lang w:eastAsia="zh-CN"/>
        </w:rPr>
        <w:t>two scenarios with different number of UEs</w:t>
      </w:r>
      <w:r w:rsidR="002E7221">
        <w:rPr>
          <w:lang w:eastAsia="zh-CN"/>
        </w:rPr>
        <w:t xml:space="preserve"> are studied</w:t>
      </w:r>
      <w:r w:rsidR="00AA3287">
        <w:rPr>
          <w:lang w:eastAsia="zh-CN"/>
        </w:rPr>
        <w:t>.</w:t>
      </w:r>
      <w:r w:rsidR="002E7221">
        <w:rPr>
          <w:lang w:eastAsia="zh-CN"/>
        </w:rPr>
        <w:t xml:space="preserve"> In </w:t>
      </w:r>
      <w:r w:rsidR="008B207D">
        <w:rPr>
          <w:lang w:eastAsia="zh-CN"/>
        </w:rPr>
        <w:t>scenario 1,</w:t>
      </w:r>
      <w:r w:rsidR="00AA3287">
        <w:rPr>
          <w:lang w:eastAsia="zh-CN"/>
        </w:rPr>
        <w:t xml:space="preserve"> </w:t>
      </w:r>
      <w:r w:rsidR="008B207D">
        <w:rPr>
          <w:lang w:eastAsia="zh-CN"/>
        </w:rPr>
        <w:t xml:space="preserve">two UEs, denoted by UE1 and UE2, are </w:t>
      </w:r>
      <w:r w:rsidR="00500DCC">
        <w:rPr>
          <w:lang w:eastAsia="zh-CN"/>
        </w:rPr>
        <w:t>multiplexed</w:t>
      </w:r>
      <w:r w:rsidR="008B207D">
        <w:rPr>
          <w:lang w:eastAsia="zh-CN"/>
        </w:rPr>
        <w:t>. The SNR</w:t>
      </w:r>
      <w:r w:rsidR="00500DCC">
        <w:rPr>
          <w:lang w:eastAsia="zh-CN"/>
        </w:rPr>
        <w:t xml:space="preserve"> distribution</w:t>
      </w:r>
      <w:r w:rsidR="008B207D">
        <w:rPr>
          <w:lang w:eastAsia="zh-CN"/>
        </w:rPr>
        <w:t xml:space="preserve"> of </w:t>
      </w:r>
      <w:r w:rsidR="00F5591A">
        <w:rPr>
          <w:rFonts w:hint="eastAsia"/>
          <w:lang w:eastAsia="zh-CN"/>
        </w:rPr>
        <w:t xml:space="preserve">the two UEs </w:t>
      </w:r>
      <w:r w:rsidR="008B207D">
        <w:rPr>
          <w:lang w:eastAsia="zh-CN"/>
        </w:rPr>
        <w:t>[SNR_UE1, SNR_UE2] is set to be [0, 10], [10, 20]</w:t>
      </w:r>
      <w:r w:rsidR="001F2215">
        <w:rPr>
          <w:lang w:eastAsia="zh-CN"/>
        </w:rPr>
        <w:t>, [5, 15]</w:t>
      </w:r>
      <w:r w:rsidR="008B207D">
        <w:rPr>
          <w:lang w:eastAsia="zh-CN"/>
        </w:rPr>
        <w:t xml:space="preserve"> and [0</w:t>
      </w:r>
      <w:r w:rsidR="00810350">
        <w:rPr>
          <w:lang w:eastAsia="zh-CN"/>
        </w:rPr>
        <w:t>,</w:t>
      </w:r>
      <w:r w:rsidR="008B207D">
        <w:rPr>
          <w:lang w:eastAsia="zh-CN"/>
        </w:rPr>
        <w:t xml:space="preserve"> 20] dB. In scenario 2, three UEs, denoted by UE1, UE2 and UE3, are </w:t>
      </w:r>
      <w:r w:rsidR="00500DCC">
        <w:rPr>
          <w:lang w:eastAsia="zh-CN"/>
        </w:rPr>
        <w:t>multiplexed</w:t>
      </w:r>
      <w:r w:rsidR="008B207D">
        <w:rPr>
          <w:lang w:eastAsia="zh-CN"/>
        </w:rPr>
        <w:t>. The SNR</w:t>
      </w:r>
      <w:r w:rsidR="00500DCC">
        <w:rPr>
          <w:lang w:eastAsia="zh-CN"/>
        </w:rPr>
        <w:t xml:space="preserve"> distribution</w:t>
      </w:r>
      <w:r w:rsidR="008B207D">
        <w:rPr>
          <w:lang w:eastAsia="zh-CN"/>
        </w:rPr>
        <w:t xml:space="preserve"> of </w:t>
      </w:r>
      <w:r w:rsidR="00F5591A">
        <w:rPr>
          <w:lang w:eastAsia="zh-CN"/>
        </w:rPr>
        <w:t xml:space="preserve">the three UEs </w:t>
      </w:r>
      <w:r w:rsidR="008B207D">
        <w:rPr>
          <w:lang w:eastAsia="zh-CN"/>
        </w:rPr>
        <w:t xml:space="preserve">[SNR_UE1, SNR_UE2, SNR_UE3] is set to be </w:t>
      </w:r>
      <w:r w:rsidR="00A323E7">
        <w:rPr>
          <w:lang w:eastAsia="zh-CN"/>
        </w:rPr>
        <w:t xml:space="preserve">[0, 0, 10] and </w:t>
      </w:r>
      <w:r w:rsidR="008B207D">
        <w:rPr>
          <w:lang w:eastAsia="zh-CN"/>
        </w:rPr>
        <w:t>[0, 0, 20] dB.</w:t>
      </w:r>
      <w:r w:rsidR="00CF3EEE">
        <w:rPr>
          <w:rFonts w:hint="eastAsia"/>
          <w:lang w:eastAsia="zh-CN"/>
        </w:rPr>
        <w:t xml:space="preserve"> </w:t>
      </w:r>
    </w:p>
    <w:p w:rsidR="00B61261" w:rsidRDefault="00037F8A" w:rsidP="000D1796">
      <w:pPr>
        <w:pStyle w:val="Eqn"/>
        <w:rPr>
          <w:lang w:eastAsia="zh-CN"/>
        </w:rPr>
      </w:pPr>
      <w:r>
        <w:rPr>
          <w:rFonts w:hint="eastAsia"/>
          <w:lang w:eastAsia="zh-CN"/>
        </w:rPr>
        <w:t>Proper</w:t>
      </w:r>
      <w:r w:rsidR="00D54BB7">
        <w:rPr>
          <w:rFonts w:hint="eastAsia"/>
          <w:lang w:eastAsia="zh-CN"/>
        </w:rPr>
        <w:t xml:space="preserve"> </w:t>
      </w:r>
      <w:r w:rsidR="00CF18CD">
        <w:rPr>
          <w:lang w:eastAsia="zh-CN"/>
        </w:rPr>
        <w:t xml:space="preserve">power </w:t>
      </w:r>
      <w:r w:rsidR="00D54BB7">
        <w:rPr>
          <w:rFonts w:hint="eastAsia"/>
          <w:lang w:eastAsia="zh-CN"/>
        </w:rPr>
        <w:t xml:space="preserve">allocation </w:t>
      </w:r>
      <w:r w:rsidR="008B207D">
        <w:rPr>
          <w:lang w:eastAsia="zh-CN"/>
        </w:rPr>
        <w:t>among</w:t>
      </w:r>
      <w:r w:rsidR="00CF18CD">
        <w:rPr>
          <w:rFonts w:hint="eastAsia"/>
          <w:lang w:eastAsia="zh-CN"/>
        </w:rPr>
        <w:t xml:space="preserve"> </w:t>
      </w:r>
      <w:r w:rsidR="007804E9">
        <w:rPr>
          <w:rFonts w:hint="eastAsia"/>
          <w:lang w:eastAsia="zh-CN"/>
        </w:rPr>
        <w:t xml:space="preserve">the UEs </w:t>
      </w:r>
      <w:r w:rsidR="00D54BB7">
        <w:rPr>
          <w:rFonts w:hint="eastAsia"/>
          <w:lang w:eastAsia="zh-CN"/>
        </w:rPr>
        <w:t>is required</w:t>
      </w:r>
      <w:r w:rsidR="00CF3EEE">
        <w:rPr>
          <w:rFonts w:hint="eastAsia"/>
          <w:lang w:eastAsia="zh-CN"/>
        </w:rPr>
        <w:t xml:space="preserve"> to </w:t>
      </w:r>
      <w:r w:rsidR="00CF3EEE">
        <w:rPr>
          <w:lang w:eastAsia="zh-CN"/>
        </w:rPr>
        <w:t>optimize</w:t>
      </w:r>
      <w:r w:rsidR="00CF3EEE">
        <w:rPr>
          <w:rFonts w:hint="eastAsia"/>
          <w:lang w:eastAsia="zh-CN"/>
        </w:rPr>
        <w:t xml:space="preserve"> the </w:t>
      </w:r>
      <w:r w:rsidR="00BC5CDD">
        <w:rPr>
          <w:rFonts w:hint="eastAsia"/>
          <w:lang w:eastAsia="zh-CN"/>
        </w:rPr>
        <w:t xml:space="preserve">overall </w:t>
      </w:r>
      <w:r w:rsidR="00CF3EEE">
        <w:rPr>
          <w:rFonts w:hint="eastAsia"/>
          <w:lang w:eastAsia="zh-CN"/>
        </w:rPr>
        <w:t>performance</w:t>
      </w:r>
      <w:r w:rsidR="00D54BB7">
        <w:rPr>
          <w:rFonts w:hint="eastAsia"/>
          <w:lang w:eastAsia="zh-CN"/>
        </w:rPr>
        <w:t xml:space="preserve">. </w:t>
      </w:r>
      <w:r w:rsidR="00CF3EEE">
        <w:rPr>
          <w:rFonts w:hint="eastAsia"/>
          <w:lang w:eastAsia="zh-CN"/>
        </w:rPr>
        <w:t xml:space="preserve">In </w:t>
      </w:r>
      <w:r w:rsidR="00500DCC">
        <w:rPr>
          <w:lang w:eastAsia="zh-CN"/>
        </w:rPr>
        <w:t xml:space="preserve">scenario 1 </w:t>
      </w:r>
      <w:r w:rsidR="00CF18CD">
        <w:rPr>
          <w:lang w:eastAsia="zh-CN"/>
        </w:rPr>
        <w:t>of this paper</w:t>
      </w:r>
      <w:r w:rsidR="00D54BB7">
        <w:rPr>
          <w:rFonts w:hint="eastAsia"/>
          <w:lang w:eastAsia="zh-CN"/>
        </w:rPr>
        <w:t xml:space="preserve">, the power </w:t>
      </w:r>
      <w:r w:rsidR="00C07133">
        <w:rPr>
          <w:rFonts w:hint="eastAsia"/>
          <w:lang w:eastAsia="zh-CN"/>
        </w:rPr>
        <w:t xml:space="preserve">ratios </w:t>
      </w:r>
      <w:r w:rsidR="00C9787B">
        <w:rPr>
          <w:lang w:eastAsia="zh-CN"/>
        </w:rPr>
        <w:t xml:space="preserve">of (P_UE1, P_UE2) </w:t>
      </w:r>
      <w:r w:rsidR="000063D6">
        <w:rPr>
          <w:lang w:eastAsia="zh-CN"/>
        </w:rPr>
        <w:t xml:space="preserve">are set to </w:t>
      </w:r>
      <w:r w:rsidR="00C9787B">
        <w:rPr>
          <w:lang w:eastAsia="zh-CN"/>
        </w:rPr>
        <w:t>be</w:t>
      </w:r>
      <w:r w:rsidR="00B61261">
        <w:rPr>
          <w:lang w:eastAsia="zh-CN"/>
        </w:rPr>
        <w:t xml:space="preserve"> </w:t>
      </w:r>
      <w:r w:rsidR="00D54BB7">
        <w:rPr>
          <w:rFonts w:hint="eastAsia"/>
          <w:lang w:eastAsia="zh-CN"/>
        </w:rPr>
        <w:t xml:space="preserve">(1.0, 0.0), </w:t>
      </w:r>
      <w:r w:rsidR="00B61261">
        <w:rPr>
          <w:lang w:eastAsia="zh-CN"/>
        </w:rPr>
        <w:t xml:space="preserve">(0.95, 0.05), </w:t>
      </w:r>
      <w:r w:rsidR="00D54BB7">
        <w:rPr>
          <w:rFonts w:hint="eastAsia"/>
          <w:lang w:eastAsia="zh-CN"/>
        </w:rPr>
        <w:t>(0.9</w:t>
      </w:r>
      <w:r w:rsidR="00B61261">
        <w:rPr>
          <w:lang w:eastAsia="zh-CN"/>
        </w:rPr>
        <w:t>0</w:t>
      </w:r>
      <w:r w:rsidR="00D54BB7">
        <w:rPr>
          <w:rFonts w:hint="eastAsia"/>
          <w:lang w:eastAsia="zh-CN"/>
        </w:rPr>
        <w:t>, 0.1</w:t>
      </w:r>
      <w:r w:rsidR="00B61261">
        <w:rPr>
          <w:lang w:eastAsia="zh-CN"/>
        </w:rPr>
        <w:t>0</w:t>
      </w:r>
      <w:r w:rsidR="00D54BB7">
        <w:rPr>
          <w:rFonts w:hint="eastAsia"/>
          <w:lang w:eastAsia="zh-CN"/>
        </w:rPr>
        <w:t>), (0.8</w:t>
      </w:r>
      <w:r w:rsidR="00B61261">
        <w:rPr>
          <w:lang w:eastAsia="zh-CN"/>
        </w:rPr>
        <w:t>0</w:t>
      </w:r>
      <w:r w:rsidR="00D54BB7">
        <w:rPr>
          <w:rFonts w:hint="eastAsia"/>
          <w:lang w:eastAsia="zh-CN"/>
        </w:rPr>
        <w:t>, 0.2</w:t>
      </w:r>
      <w:r w:rsidR="00B61261">
        <w:rPr>
          <w:lang w:eastAsia="zh-CN"/>
        </w:rPr>
        <w:t>0</w:t>
      </w:r>
      <w:r w:rsidR="00D54BB7">
        <w:rPr>
          <w:rFonts w:hint="eastAsia"/>
          <w:lang w:eastAsia="zh-CN"/>
        </w:rPr>
        <w:t>), (0.7</w:t>
      </w:r>
      <w:r w:rsidR="00B61261">
        <w:rPr>
          <w:lang w:eastAsia="zh-CN"/>
        </w:rPr>
        <w:t>0</w:t>
      </w:r>
      <w:r w:rsidR="00D54BB7">
        <w:rPr>
          <w:rFonts w:hint="eastAsia"/>
          <w:lang w:eastAsia="zh-CN"/>
        </w:rPr>
        <w:t>, 0.3</w:t>
      </w:r>
      <w:r w:rsidR="00B61261">
        <w:rPr>
          <w:lang w:eastAsia="zh-CN"/>
        </w:rPr>
        <w:t>0</w:t>
      </w:r>
      <w:r w:rsidR="00D54BB7">
        <w:rPr>
          <w:rFonts w:hint="eastAsia"/>
          <w:lang w:eastAsia="zh-CN"/>
        </w:rPr>
        <w:t xml:space="preserve">), </w:t>
      </w:r>
      <w:r w:rsidR="00B61261">
        <w:rPr>
          <w:lang w:eastAsia="zh-CN"/>
        </w:rPr>
        <w:t xml:space="preserve">(0.60, 0.40), (0.50, 0.50) </w:t>
      </w:r>
      <w:r w:rsidR="00CF3EEE">
        <w:rPr>
          <w:rFonts w:hint="eastAsia"/>
          <w:lang w:eastAsia="zh-CN"/>
        </w:rPr>
        <w:t xml:space="preserve">and </w:t>
      </w:r>
      <w:r w:rsidR="00CE585C">
        <w:rPr>
          <w:rFonts w:hint="eastAsia"/>
          <w:lang w:eastAsia="zh-CN"/>
        </w:rPr>
        <w:t>(0.0, 1.0)</w:t>
      </w:r>
      <w:r w:rsidR="00BC5CDD">
        <w:rPr>
          <w:rFonts w:hint="eastAsia"/>
          <w:lang w:eastAsia="zh-CN"/>
        </w:rPr>
        <w:t xml:space="preserve">. </w:t>
      </w:r>
      <w:r w:rsidR="000D5274" w:rsidRPr="000D5274">
        <w:rPr>
          <w:lang w:eastAsia="zh-CN"/>
        </w:rPr>
        <w:t xml:space="preserve">When the power ratio of one UE is </w:t>
      </w:r>
      <w:r w:rsidR="00F81574">
        <w:rPr>
          <w:lang w:eastAsia="zh-CN"/>
        </w:rPr>
        <w:t>1.0</w:t>
      </w:r>
      <w:r w:rsidR="000D5274" w:rsidRPr="000D5274">
        <w:rPr>
          <w:lang w:eastAsia="zh-CN"/>
        </w:rPr>
        <w:t xml:space="preserve">, </w:t>
      </w:r>
      <w:r w:rsidR="00CF18CD">
        <w:rPr>
          <w:lang w:eastAsia="zh-CN"/>
        </w:rPr>
        <w:t xml:space="preserve">it </w:t>
      </w:r>
      <w:r w:rsidR="00F81574">
        <w:rPr>
          <w:lang w:eastAsia="zh-CN"/>
        </w:rPr>
        <w:t xml:space="preserve">means all the </w:t>
      </w:r>
      <w:r w:rsidR="000824F2">
        <w:rPr>
          <w:lang w:eastAsia="zh-CN"/>
        </w:rPr>
        <w:t xml:space="preserve">transmit </w:t>
      </w:r>
      <w:r w:rsidR="00F81574">
        <w:rPr>
          <w:lang w:eastAsia="zh-CN"/>
        </w:rPr>
        <w:t xml:space="preserve">power is allocated to this UE and </w:t>
      </w:r>
      <w:r w:rsidR="008111BA">
        <w:rPr>
          <w:lang w:eastAsia="zh-CN"/>
        </w:rPr>
        <w:t>the other UE doesn’t</w:t>
      </w:r>
      <w:r w:rsidR="00F81574">
        <w:rPr>
          <w:lang w:eastAsia="zh-CN"/>
        </w:rPr>
        <w:t xml:space="preserve"> transmit any signal</w:t>
      </w:r>
      <w:r w:rsidR="000D5274" w:rsidRPr="000D5274">
        <w:rPr>
          <w:lang w:eastAsia="zh-CN"/>
        </w:rPr>
        <w:t>.</w:t>
      </w:r>
      <w:r w:rsidR="00BC5CDD">
        <w:rPr>
          <w:rFonts w:hint="eastAsia"/>
          <w:lang w:eastAsia="zh-CN"/>
        </w:rPr>
        <w:t xml:space="preserve"> </w:t>
      </w:r>
      <w:r w:rsidR="00F81574">
        <w:rPr>
          <w:lang w:eastAsia="zh-CN"/>
        </w:rPr>
        <w:t xml:space="preserve">In this case, </w:t>
      </w:r>
      <w:r w:rsidR="008111BA">
        <w:rPr>
          <w:lang w:eastAsia="zh-CN"/>
        </w:rPr>
        <w:t>two-UE scenario</w:t>
      </w:r>
      <w:r w:rsidR="00F81574">
        <w:rPr>
          <w:lang w:eastAsia="zh-CN"/>
        </w:rPr>
        <w:t xml:space="preserve"> fall</w:t>
      </w:r>
      <w:r w:rsidR="008111BA">
        <w:rPr>
          <w:lang w:eastAsia="zh-CN"/>
        </w:rPr>
        <w:t>s</w:t>
      </w:r>
      <w:r w:rsidR="00F81574">
        <w:rPr>
          <w:lang w:eastAsia="zh-CN"/>
        </w:rPr>
        <w:t xml:space="preserve"> back to single-UE scenario.</w:t>
      </w:r>
    </w:p>
    <w:p w:rsidR="00500DCC" w:rsidRDefault="00500DCC" w:rsidP="000D1796">
      <w:pPr>
        <w:pStyle w:val="Eqn"/>
        <w:rPr>
          <w:lang w:eastAsia="zh-CN"/>
        </w:rPr>
      </w:pPr>
    </w:p>
    <w:p w:rsidR="00500DCC" w:rsidRDefault="00500DCC" w:rsidP="00500DCC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Evaluation Metrics</w:t>
      </w:r>
    </w:p>
    <w:p w:rsidR="00500DCC" w:rsidRDefault="00F5591A" w:rsidP="00500DCC">
      <w:pPr>
        <w:rPr>
          <w:lang w:eastAsia="zh-CN"/>
        </w:rPr>
      </w:pPr>
      <w:r>
        <w:rPr>
          <w:lang w:eastAsia="zh-CN"/>
        </w:rPr>
        <w:t xml:space="preserve">In the simulation of this paper, both rate region and sum throughput are used as the evaluation metrics. </w:t>
      </w:r>
      <w:r w:rsidR="00500DCC">
        <w:rPr>
          <w:lang w:eastAsia="zh-CN"/>
        </w:rPr>
        <w:t>F</w:t>
      </w:r>
      <w:r w:rsidR="00500DCC">
        <w:rPr>
          <w:rFonts w:hint="eastAsia"/>
          <w:lang w:eastAsia="zh-CN"/>
        </w:rPr>
        <w:t xml:space="preserve">or </w:t>
      </w:r>
      <w:r w:rsidR="00500DCC">
        <w:rPr>
          <w:lang w:eastAsia="zh-CN"/>
        </w:rPr>
        <w:t xml:space="preserve">scenario 1 in which two UEs </w:t>
      </w:r>
      <w:proofErr w:type="gramStart"/>
      <w:r w:rsidR="00500DCC">
        <w:rPr>
          <w:lang w:eastAsia="zh-CN"/>
        </w:rPr>
        <w:t>are</w:t>
      </w:r>
      <w:proofErr w:type="gramEnd"/>
      <w:r w:rsidR="00500DCC">
        <w:rPr>
          <w:lang w:eastAsia="zh-CN"/>
        </w:rPr>
        <w:t xml:space="preserve"> multiplexed, rate region </w:t>
      </w:r>
      <w:r>
        <w:rPr>
          <w:lang w:eastAsia="zh-CN"/>
        </w:rPr>
        <w:t xml:space="preserve">is used </w:t>
      </w:r>
      <w:r w:rsidR="00500DCC">
        <w:rPr>
          <w:lang w:eastAsia="zh-CN"/>
        </w:rPr>
        <w:t>to show the performance of OFDMA and SCMA. The</w:t>
      </w:r>
      <w:r w:rsidR="00500DCC">
        <w:rPr>
          <w:rFonts w:hint="eastAsia"/>
          <w:lang w:eastAsia="zh-CN"/>
        </w:rPr>
        <w:t xml:space="preserve"> vertexes</w:t>
      </w:r>
      <w:r w:rsidR="00500DCC">
        <w:rPr>
          <w:lang w:eastAsia="zh-CN"/>
        </w:rPr>
        <w:t xml:space="preserve"> of the rate region</w:t>
      </w:r>
      <w:r w:rsidR="00500DCC">
        <w:rPr>
          <w:rFonts w:hint="eastAsia"/>
          <w:lang w:eastAsia="zh-CN"/>
        </w:rPr>
        <w:t xml:space="preserve"> are the </w:t>
      </w:r>
      <w:r w:rsidR="00500DCC">
        <w:rPr>
          <w:lang w:eastAsia="zh-CN"/>
        </w:rPr>
        <w:t>throughput</w:t>
      </w:r>
      <w:r w:rsidR="00500DCC">
        <w:rPr>
          <w:rFonts w:hint="eastAsia"/>
          <w:lang w:eastAsia="zh-CN"/>
        </w:rPr>
        <w:t xml:space="preserve"> pairs of two UEs under different power allocation schemes. As only limited power ratios are considered, the</w:t>
      </w:r>
      <w:r w:rsidR="00500DCC">
        <w:rPr>
          <w:lang w:eastAsia="zh-CN"/>
        </w:rPr>
        <w:t>se</w:t>
      </w:r>
      <w:r w:rsidR="00500DCC">
        <w:rPr>
          <w:rFonts w:hint="eastAsia"/>
          <w:lang w:eastAsia="zh-CN"/>
        </w:rPr>
        <w:t xml:space="preserve"> rate region</w:t>
      </w:r>
      <w:r w:rsidR="00500DCC">
        <w:rPr>
          <w:lang w:eastAsia="zh-CN"/>
        </w:rPr>
        <w:t xml:space="preserve">s can be considered as preliminary results. Further studies with different </w:t>
      </w:r>
      <w:r w:rsidR="00500DCC">
        <w:rPr>
          <w:rFonts w:hint="eastAsia"/>
          <w:lang w:eastAsia="zh-CN"/>
        </w:rPr>
        <w:t xml:space="preserve">power ratios </w:t>
      </w:r>
      <w:r w:rsidR="00500DCC">
        <w:rPr>
          <w:lang w:eastAsia="zh-CN"/>
        </w:rPr>
        <w:t>would be needed.</w:t>
      </w:r>
      <w:r w:rsidR="00F0500C">
        <w:rPr>
          <w:lang w:eastAsia="zh-CN"/>
        </w:rPr>
        <w:t xml:space="preserve"> </w:t>
      </w:r>
      <w:r w:rsidR="00500DCC">
        <w:rPr>
          <w:lang w:eastAsia="zh-CN"/>
        </w:rPr>
        <w:t xml:space="preserve">For scenario 2 in which three UEs are multiplexed, </w:t>
      </w:r>
      <w:r w:rsidR="009D1AA8">
        <w:rPr>
          <w:lang w:eastAsia="zh-CN"/>
        </w:rPr>
        <w:t xml:space="preserve">sum throughput </w:t>
      </w:r>
      <w:r w:rsidR="00F0500C">
        <w:rPr>
          <w:lang w:eastAsia="zh-CN"/>
        </w:rPr>
        <w:t xml:space="preserve">with minimum throughput constraint for </w:t>
      </w:r>
      <w:r w:rsidR="00576DC3">
        <w:rPr>
          <w:rFonts w:hint="eastAsia"/>
          <w:lang w:eastAsia="zh-CN"/>
        </w:rPr>
        <w:t>either the center or edge users</w:t>
      </w:r>
      <w:r w:rsidR="00F0500C">
        <w:rPr>
          <w:lang w:eastAsia="zh-CN"/>
        </w:rPr>
        <w:t xml:space="preserve"> </w:t>
      </w:r>
      <w:r>
        <w:rPr>
          <w:lang w:eastAsia="zh-CN"/>
        </w:rPr>
        <w:t xml:space="preserve">is used </w:t>
      </w:r>
      <w:r w:rsidR="00F0500C">
        <w:rPr>
          <w:lang w:eastAsia="zh-CN"/>
        </w:rPr>
        <w:t>to show the performance of OFDMA and SCMA.</w:t>
      </w:r>
    </w:p>
    <w:p w:rsidR="00F0500C" w:rsidRPr="00E10F02" w:rsidRDefault="00F0500C" w:rsidP="00500DCC">
      <w:pPr>
        <w:rPr>
          <w:lang w:eastAsia="zh-CN"/>
        </w:rPr>
      </w:pPr>
    </w:p>
    <w:p w:rsidR="00F21444" w:rsidRPr="00CF195E" w:rsidRDefault="000D5274" w:rsidP="00F21444">
      <w:pPr>
        <w:pStyle w:val="2"/>
        <w:rPr>
          <w:lang w:eastAsia="ja-JP"/>
        </w:rPr>
      </w:pPr>
      <w:r>
        <w:rPr>
          <w:rFonts w:hint="eastAsia"/>
          <w:lang w:eastAsia="zh-CN"/>
        </w:rPr>
        <w:t>Other Parameters</w:t>
      </w:r>
    </w:p>
    <w:p w:rsidR="00BF3A48" w:rsidRDefault="000D5274" w:rsidP="000D1796">
      <w:pPr>
        <w:pStyle w:val="Eqn"/>
        <w:rPr>
          <w:lang w:eastAsia="zh-CN"/>
        </w:rPr>
      </w:pPr>
      <w:r>
        <w:rPr>
          <w:rFonts w:hint="eastAsia"/>
          <w:lang w:eastAsia="zh-CN"/>
        </w:rPr>
        <w:t>In the simulation, the BS antenna configuration is 2Tx</w:t>
      </w:r>
      <w:r w:rsidR="00733FF2">
        <w:rPr>
          <w:rFonts w:hint="eastAsia"/>
          <w:lang w:eastAsia="zh-CN"/>
        </w:rPr>
        <w:t xml:space="preserve">, </w:t>
      </w:r>
      <w:r w:rsidR="00B27EA4">
        <w:rPr>
          <w:rFonts w:hint="eastAsia"/>
          <w:lang w:eastAsia="zh-CN"/>
        </w:rPr>
        <w:t xml:space="preserve">the UE antenna configuration is 2Rx, </w:t>
      </w:r>
      <w:r w:rsidR="00733FF2">
        <w:rPr>
          <w:rFonts w:hint="eastAsia"/>
          <w:lang w:eastAsia="zh-CN"/>
        </w:rPr>
        <w:t xml:space="preserve">and the </w:t>
      </w:r>
      <w:r w:rsidR="00733FF2">
        <w:rPr>
          <w:lang w:eastAsia="zh-CN"/>
        </w:rPr>
        <w:t>transmission</w:t>
      </w:r>
      <w:r w:rsidR="00733FF2">
        <w:rPr>
          <w:rFonts w:hint="eastAsia"/>
          <w:lang w:eastAsia="zh-CN"/>
        </w:rPr>
        <w:t xml:space="preserve"> mode is TM2</w:t>
      </w:r>
      <w:r>
        <w:rPr>
          <w:rFonts w:hint="eastAsia"/>
          <w:lang w:eastAsia="zh-CN"/>
        </w:rPr>
        <w:t xml:space="preserve">. </w:t>
      </w:r>
      <w:r w:rsidR="00E25A85">
        <w:rPr>
          <w:lang w:eastAsia="zh-CN"/>
        </w:rPr>
        <w:t>The transmit bandwidth is 12</w:t>
      </w:r>
      <w:r w:rsidR="00161C10">
        <w:rPr>
          <w:lang w:eastAsia="zh-CN"/>
        </w:rPr>
        <w:t xml:space="preserve"> RBs</w:t>
      </w:r>
      <w:r w:rsidR="00E25A85">
        <w:rPr>
          <w:lang w:eastAsia="zh-CN"/>
        </w:rPr>
        <w:t xml:space="preserve">. </w:t>
      </w:r>
      <w:r>
        <w:rPr>
          <w:rFonts w:hint="eastAsia"/>
          <w:lang w:eastAsia="zh-CN"/>
        </w:rPr>
        <w:t>The channel model</w:t>
      </w:r>
      <w:r w:rsidR="00CE178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F3439">
        <w:rPr>
          <w:rFonts w:hint="eastAsia"/>
          <w:lang w:eastAsia="zh-CN"/>
        </w:rPr>
        <w:t>we used are</w:t>
      </w:r>
      <w:r w:rsidR="00CE178C">
        <w:rPr>
          <w:rFonts w:hint="eastAsia"/>
          <w:lang w:eastAsia="zh-CN"/>
        </w:rPr>
        <w:t xml:space="preserve"> EPA and</w:t>
      </w:r>
      <w:r>
        <w:rPr>
          <w:rFonts w:hint="eastAsia"/>
          <w:lang w:eastAsia="zh-CN"/>
        </w:rPr>
        <w:t xml:space="preserve"> ETU</w:t>
      </w:r>
      <w:r w:rsidR="00C01910">
        <w:rPr>
          <w:rFonts w:hint="eastAsia"/>
          <w:lang w:eastAsia="zh-CN"/>
        </w:rPr>
        <w:t xml:space="preserve">, </w:t>
      </w:r>
      <w:r w:rsidR="000063D6">
        <w:rPr>
          <w:lang w:eastAsia="zh-CN"/>
        </w:rPr>
        <w:t xml:space="preserve">and </w:t>
      </w:r>
      <w:r w:rsidR="00C01910">
        <w:rPr>
          <w:rFonts w:hint="eastAsia"/>
          <w:lang w:eastAsia="zh-CN"/>
        </w:rPr>
        <w:t>the mobility is 3 km/h</w:t>
      </w:r>
      <w:r>
        <w:rPr>
          <w:rFonts w:hint="eastAsia"/>
          <w:lang w:eastAsia="zh-CN"/>
        </w:rPr>
        <w:t xml:space="preserve">. </w:t>
      </w:r>
      <w:r w:rsidR="00B507B1">
        <w:rPr>
          <w:lang w:eastAsia="zh-CN"/>
        </w:rPr>
        <w:t>For OFDMA, the modulation and TBS table 2 defined in [</w:t>
      </w:r>
      <w:r w:rsidR="00945C87">
        <w:rPr>
          <w:lang w:eastAsia="zh-CN"/>
        </w:rPr>
        <w:t>4</w:t>
      </w:r>
      <w:r w:rsidR="00B507B1">
        <w:rPr>
          <w:lang w:eastAsia="zh-CN"/>
        </w:rPr>
        <w:t>]</w:t>
      </w:r>
      <w:r w:rsidR="00B507B1">
        <w:rPr>
          <w:rFonts w:hint="eastAsia"/>
          <w:lang w:eastAsia="zh-CN"/>
        </w:rPr>
        <w:t xml:space="preserve"> </w:t>
      </w:r>
      <w:r w:rsidR="00B507B1">
        <w:rPr>
          <w:lang w:eastAsia="zh-CN"/>
        </w:rPr>
        <w:t>is used, and f</w:t>
      </w:r>
      <w:r w:rsidR="001E5EAF">
        <w:rPr>
          <w:lang w:eastAsia="zh-CN"/>
        </w:rPr>
        <w:t>or each UE, t</w:t>
      </w:r>
      <w:r w:rsidR="000F3E53">
        <w:rPr>
          <w:rFonts w:hint="eastAsia"/>
          <w:lang w:eastAsia="zh-CN"/>
        </w:rPr>
        <w:t xml:space="preserve">he </w:t>
      </w:r>
      <w:r w:rsidR="00B507B1">
        <w:rPr>
          <w:lang w:eastAsia="zh-CN"/>
        </w:rPr>
        <w:t>M</w:t>
      </w:r>
      <w:r w:rsidR="00B507B1">
        <w:rPr>
          <w:rFonts w:hint="eastAsia"/>
          <w:lang w:eastAsia="zh-CN"/>
        </w:rPr>
        <w:t xml:space="preserve">odulation </w:t>
      </w:r>
      <w:r w:rsidR="000F3E53">
        <w:rPr>
          <w:rFonts w:hint="eastAsia"/>
          <w:lang w:eastAsia="zh-CN"/>
        </w:rPr>
        <w:t xml:space="preserve">and </w:t>
      </w:r>
      <w:r w:rsidR="00B507B1">
        <w:rPr>
          <w:lang w:eastAsia="zh-CN"/>
        </w:rPr>
        <w:t>C</w:t>
      </w:r>
      <w:r w:rsidR="000F3E53">
        <w:rPr>
          <w:rFonts w:hint="eastAsia"/>
          <w:lang w:eastAsia="zh-CN"/>
        </w:rPr>
        <w:t xml:space="preserve">oding </w:t>
      </w:r>
      <w:r w:rsidR="00B507B1">
        <w:rPr>
          <w:lang w:eastAsia="zh-CN"/>
        </w:rPr>
        <w:t>S</w:t>
      </w:r>
      <w:r w:rsidR="000F3E53">
        <w:rPr>
          <w:rFonts w:hint="eastAsia"/>
          <w:lang w:eastAsia="zh-CN"/>
        </w:rPr>
        <w:t xml:space="preserve">cheme (MCS) </w:t>
      </w:r>
      <w:r w:rsidR="0007203E">
        <w:rPr>
          <w:lang w:eastAsia="zh-CN"/>
        </w:rPr>
        <w:t xml:space="preserve">level </w:t>
      </w:r>
      <w:r w:rsidR="001E5EAF">
        <w:rPr>
          <w:lang w:eastAsia="zh-CN"/>
        </w:rPr>
        <w:t xml:space="preserve">with highest SE </w:t>
      </w:r>
      <w:r w:rsidR="000F3E53">
        <w:rPr>
          <w:rFonts w:hint="eastAsia"/>
          <w:lang w:eastAsia="zh-CN"/>
        </w:rPr>
        <w:t xml:space="preserve">is chosen </w:t>
      </w:r>
      <w:r w:rsidR="001E5EAF">
        <w:rPr>
          <w:lang w:eastAsia="zh-CN"/>
        </w:rPr>
        <w:t>without the restriction of BLER&lt;0.1</w:t>
      </w:r>
      <w:r w:rsidR="00B507B1">
        <w:rPr>
          <w:lang w:eastAsia="zh-CN"/>
        </w:rPr>
        <w:t>.</w:t>
      </w:r>
      <w:r w:rsidR="001E5EAF">
        <w:rPr>
          <w:lang w:eastAsia="zh-CN"/>
        </w:rPr>
        <w:t xml:space="preserve"> </w:t>
      </w:r>
      <w:r w:rsidR="003B06EC">
        <w:rPr>
          <w:lang w:eastAsia="zh-CN"/>
        </w:rPr>
        <w:t xml:space="preserve">Retransmission is not supported </w:t>
      </w:r>
      <w:r w:rsidR="007A6048">
        <w:rPr>
          <w:lang w:eastAsia="zh-CN"/>
        </w:rPr>
        <w:t>in the simulation</w:t>
      </w:r>
      <w:r w:rsidR="00795DC9">
        <w:rPr>
          <w:rFonts w:hint="eastAsia"/>
          <w:lang w:eastAsia="zh-CN"/>
        </w:rPr>
        <w:t xml:space="preserve">. </w:t>
      </w:r>
    </w:p>
    <w:p w:rsidR="000063D6" w:rsidRPr="00C07133" w:rsidRDefault="000063D6" w:rsidP="000D1796">
      <w:pPr>
        <w:pStyle w:val="Eqn"/>
        <w:rPr>
          <w:lang w:eastAsia="zh-CN"/>
        </w:rPr>
      </w:pPr>
    </w:p>
    <w:p w:rsidR="00210B6A" w:rsidRPr="00CF195E" w:rsidRDefault="00640133" w:rsidP="00CF195E">
      <w:pPr>
        <w:pStyle w:val="1"/>
      </w:pPr>
      <w:r>
        <w:rPr>
          <w:rFonts w:hint="eastAsia"/>
          <w:lang w:eastAsia="zh-CN"/>
        </w:rPr>
        <w:t>Simulation Results</w:t>
      </w:r>
    </w:p>
    <w:p w:rsidR="00981D8A" w:rsidRDefault="007B7DA3" w:rsidP="00EF1414">
      <w:pPr>
        <w:pStyle w:val="2"/>
        <w:rPr>
          <w:lang w:eastAsia="zh-CN"/>
        </w:rPr>
      </w:pPr>
      <w:r>
        <w:rPr>
          <w:lang w:eastAsia="zh-CN"/>
        </w:rPr>
        <w:t>Scenario 1 with two UEs multiplexed</w:t>
      </w:r>
    </w:p>
    <w:p w:rsidR="00981D8A" w:rsidRDefault="001B2F06" w:rsidP="00EF141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scenario, two UEs with SNR gap are multiplexed in a non-orthogonal way with different power ratios</w:t>
      </w:r>
      <w:r w:rsidR="001940BC">
        <w:rPr>
          <w:lang w:eastAsia="zh-CN"/>
        </w:rPr>
        <w:t xml:space="preserve"> for SCMA</w:t>
      </w:r>
      <w:r>
        <w:rPr>
          <w:lang w:eastAsia="zh-CN"/>
        </w:rPr>
        <w:t>.</w:t>
      </w:r>
      <w:r w:rsidR="001940BC">
        <w:rPr>
          <w:lang w:eastAsia="zh-CN"/>
        </w:rPr>
        <w:t xml:space="preserve"> For OFDMA, single UE with several SNRs is simulated.</w:t>
      </w:r>
      <w:r>
        <w:rPr>
          <w:lang w:eastAsia="zh-CN"/>
        </w:rPr>
        <w:t xml:space="preserve"> Figure 1</w:t>
      </w:r>
      <w:r w:rsidR="001F2215">
        <w:rPr>
          <w:lang w:eastAsia="zh-CN"/>
        </w:rPr>
        <w:t xml:space="preserve"> to Figure 4</w:t>
      </w:r>
      <w:r w:rsidR="005F00AC">
        <w:rPr>
          <w:lang w:eastAsia="zh-CN"/>
        </w:rPr>
        <w:t xml:space="preserve"> </w:t>
      </w:r>
      <w:r>
        <w:rPr>
          <w:lang w:eastAsia="zh-CN"/>
        </w:rPr>
        <w:t xml:space="preserve">show the </w:t>
      </w:r>
      <w:r w:rsidR="000D4C28">
        <w:rPr>
          <w:lang w:eastAsia="zh-CN"/>
        </w:rPr>
        <w:t>rate region</w:t>
      </w:r>
      <w:r w:rsidR="007B7DA3">
        <w:rPr>
          <w:lang w:eastAsia="zh-CN"/>
        </w:rPr>
        <w:t>s</w:t>
      </w:r>
      <w:r>
        <w:rPr>
          <w:lang w:eastAsia="zh-CN"/>
        </w:rPr>
        <w:t xml:space="preserve"> of OFDMA</w:t>
      </w:r>
      <w:r w:rsidR="000D4C28">
        <w:rPr>
          <w:lang w:eastAsia="zh-CN"/>
        </w:rPr>
        <w:t xml:space="preserve"> </w:t>
      </w:r>
      <w:r>
        <w:rPr>
          <w:lang w:eastAsia="zh-CN"/>
        </w:rPr>
        <w:t xml:space="preserve">and SCMA when </w:t>
      </w:r>
      <w:r w:rsidR="007B7DA3">
        <w:rPr>
          <w:lang w:eastAsia="zh-CN"/>
        </w:rPr>
        <w:t xml:space="preserve">SNR distribution of </w:t>
      </w:r>
      <w:r w:rsidR="00053FF5">
        <w:rPr>
          <w:lang w:eastAsia="zh-CN"/>
        </w:rPr>
        <w:t>the two UEs</w:t>
      </w:r>
      <w:r>
        <w:rPr>
          <w:lang w:eastAsia="zh-CN"/>
        </w:rPr>
        <w:t xml:space="preserve"> is </w:t>
      </w:r>
      <w:r w:rsidR="007B7DA3">
        <w:rPr>
          <w:lang w:eastAsia="zh-CN"/>
        </w:rPr>
        <w:t>[0 20]</w:t>
      </w:r>
      <w:r w:rsidR="005F00AC">
        <w:rPr>
          <w:lang w:eastAsia="zh-CN"/>
        </w:rPr>
        <w:t>,</w:t>
      </w:r>
      <w:r w:rsidR="001F2215">
        <w:rPr>
          <w:lang w:eastAsia="zh-CN"/>
        </w:rPr>
        <w:t xml:space="preserve"> [5, 15],</w:t>
      </w:r>
      <w:r w:rsidR="005F00AC">
        <w:rPr>
          <w:lang w:eastAsia="zh-CN"/>
        </w:rPr>
        <w:t xml:space="preserve"> [10 20] and [0 </w:t>
      </w:r>
      <w:r w:rsidR="005F00AC">
        <w:rPr>
          <w:lang w:eastAsia="zh-CN"/>
        </w:rPr>
        <w:lastRenderedPageBreak/>
        <w:t>10]</w:t>
      </w:r>
      <w:r w:rsidR="007B7DA3">
        <w:rPr>
          <w:lang w:eastAsia="zh-CN"/>
        </w:rPr>
        <w:t xml:space="preserve"> dB</w:t>
      </w:r>
      <w:r>
        <w:rPr>
          <w:lang w:eastAsia="zh-CN"/>
        </w:rPr>
        <w:t xml:space="preserve"> in ETU channel, </w:t>
      </w:r>
      <w:r w:rsidR="001F2215">
        <w:rPr>
          <w:lang w:eastAsia="zh-CN"/>
        </w:rPr>
        <w:t>respectively</w:t>
      </w:r>
      <w:r>
        <w:rPr>
          <w:lang w:eastAsia="zh-CN"/>
        </w:rPr>
        <w:t xml:space="preserve">. Figure </w:t>
      </w:r>
      <w:r w:rsidR="008B6B19">
        <w:rPr>
          <w:lang w:eastAsia="zh-CN"/>
        </w:rPr>
        <w:t>5</w:t>
      </w:r>
      <w:r>
        <w:rPr>
          <w:lang w:eastAsia="zh-CN"/>
        </w:rPr>
        <w:t xml:space="preserve"> show</w:t>
      </w:r>
      <w:r w:rsidR="005F00AC">
        <w:rPr>
          <w:lang w:eastAsia="zh-CN"/>
        </w:rPr>
        <w:t>s</w:t>
      </w:r>
      <w:r>
        <w:rPr>
          <w:lang w:eastAsia="zh-CN"/>
        </w:rPr>
        <w:t xml:space="preserve"> the ra</w:t>
      </w:r>
      <w:r w:rsidR="000D4C28">
        <w:rPr>
          <w:lang w:eastAsia="zh-CN"/>
        </w:rPr>
        <w:t>te region</w:t>
      </w:r>
      <w:r w:rsidR="007B7DA3">
        <w:rPr>
          <w:lang w:eastAsia="zh-CN"/>
        </w:rPr>
        <w:t>s</w:t>
      </w:r>
      <w:r>
        <w:rPr>
          <w:lang w:eastAsia="zh-CN"/>
        </w:rPr>
        <w:t xml:space="preserve"> </w:t>
      </w:r>
      <w:r w:rsidR="00C17697">
        <w:rPr>
          <w:lang w:eastAsia="zh-CN"/>
        </w:rPr>
        <w:t xml:space="preserve">of OFDMA and SCMA </w:t>
      </w:r>
      <w:r w:rsidR="005F00AC">
        <w:rPr>
          <w:lang w:eastAsia="zh-CN"/>
        </w:rPr>
        <w:t xml:space="preserve">in EPA channel. </w:t>
      </w:r>
      <w:r>
        <w:rPr>
          <w:lang w:eastAsia="zh-CN"/>
        </w:rPr>
        <w:t>In all of the figures, t</w:t>
      </w:r>
      <w:r w:rsidRPr="00702285">
        <w:rPr>
          <w:lang w:eastAsia="zh-CN"/>
        </w:rPr>
        <w:t xml:space="preserve">he green circles represent the throughput of single UE in OFDMA, and the green dashed line is </w:t>
      </w:r>
      <w:r>
        <w:rPr>
          <w:lang w:eastAsia="zh-CN"/>
        </w:rPr>
        <w:t xml:space="preserve">the </w:t>
      </w:r>
      <w:r w:rsidRPr="00702285">
        <w:rPr>
          <w:lang w:eastAsia="zh-CN"/>
        </w:rPr>
        <w:t xml:space="preserve">bound of the rate region of OFDMA by resource sharing. The </w:t>
      </w:r>
      <w:r w:rsidR="00FC7C49">
        <w:rPr>
          <w:lang w:eastAsia="zh-CN"/>
        </w:rPr>
        <w:t>red</w:t>
      </w:r>
      <w:r w:rsidR="000824F2">
        <w:rPr>
          <w:lang w:eastAsia="zh-CN"/>
        </w:rPr>
        <w:t xml:space="preserve"> circles </w:t>
      </w:r>
      <w:r w:rsidR="00947442">
        <w:rPr>
          <w:lang w:eastAsia="zh-CN"/>
        </w:rPr>
        <w:t>represent</w:t>
      </w:r>
      <w:r w:rsidRPr="00702285">
        <w:rPr>
          <w:lang w:eastAsia="zh-CN"/>
        </w:rPr>
        <w:t xml:space="preserve"> the throughput </w:t>
      </w:r>
      <w:r w:rsidR="001940BC">
        <w:rPr>
          <w:lang w:eastAsia="zh-CN"/>
        </w:rPr>
        <w:t xml:space="preserve">pairs </w:t>
      </w:r>
      <w:r w:rsidRPr="00702285">
        <w:rPr>
          <w:lang w:eastAsia="zh-CN"/>
        </w:rPr>
        <w:t xml:space="preserve">of two UEs </w:t>
      </w:r>
      <w:r w:rsidR="000824F2">
        <w:rPr>
          <w:lang w:eastAsia="zh-CN"/>
        </w:rPr>
        <w:t xml:space="preserve">in SCMA </w:t>
      </w:r>
      <w:r w:rsidRPr="00702285">
        <w:rPr>
          <w:lang w:eastAsia="zh-CN"/>
        </w:rPr>
        <w:t>under different power allocation schemes</w:t>
      </w:r>
      <w:r w:rsidR="000D4C28">
        <w:rPr>
          <w:lang w:eastAsia="zh-CN"/>
        </w:rPr>
        <w:t>, and t</w:t>
      </w:r>
      <w:r w:rsidRPr="00702285">
        <w:rPr>
          <w:lang w:eastAsia="zh-CN"/>
        </w:rPr>
        <w:t xml:space="preserve">he </w:t>
      </w:r>
      <w:r w:rsidR="00FC7C49">
        <w:rPr>
          <w:lang w:eastAsia="zh-CN"/>
        </w:rPr>
        <w:t>red</w:t>
      </w:r>
      <w:r w:rsidR="000824F2">
        <w:rPr>
          <w:lang w:eastAsia="zh-CN"/>
        </w:rPr>
        <w:t xml:space="preserve"> curve </w:t>
      </w:r>
      <w:r w:rsidR="000D4C28">
        <w:rPr>
          <w:lang w:eastAsia="zh-CN"/>
        </w:rPr>
        <w:t>is</w:t>
      </w:r>
      <w:r w:rsidRPr="00702285">
        <w:rPr>
          <w:lang w:eastAsia="zh-CN"/>
        </w:rPr>
        <w:t xml:space="preserve"> the bound of the rate region</w:t>
      </w:r>
      <w:r w:rsidR="00947442">
        <w:rPr>
          <w:lang w:eastAsia="zh-CN"/>
        </w:rPr>
        <w:t xml:space="preserve"> </w:t>
      </w:r>
      <w:r w:rsidRPr="00702285">
        <w:rPr>
          <w:lang w:eastAsia="zh-CN"/>
        </w:rPr>
        <w:t xml:space="preserve">of </w:t>
      </w:r>
      <w:r w:rsidR="000824F2">
        <w:rPr>
          <w:lang w:eastAsia="zh-CN"/>
        </w:rPr>
        <w:t>SCMA</w:t>
      </w:r>
      <w:r w:rsidRPr="00702285">
        <w:rPr>
          <w:lang w:eastAsia="zh-CN"/>
        </w:rPr>
        <w:t xml:space="preserve"> by power allocation and resource sharing</w:t>
      </w:r>
      <w:r w:rsidR="00FC7C49">
        <w:rPr>
          <w:lang w:eastAsia="zh-CN"/>
        </w:rPr>
        <w:t>.</w:t>
      </w:r>
    </w:p>
    <w:p w:rsidR="005E5470" w:rsidRPr="005E5470" w:rsidRDefault="001B2F06" w:rsidP="005E5470">
      <w:r>
        <w:rPr>
          <w:lang w:eastAsia="zh-CN"/>
        </w:rPr>
        <w:t xml:space="preserve">As shown in Figure 1, SCMA has </w:t>
      </w:r>
      <w:r w:rsidR="000D4C28">
        <w:rPr>
          <w:lang w:eastAsia="zh-CN"/>
        </w:rPr>
        <w:t>much larger</w:t>
      </w:r>
      <w:r>
        <w:rPr>
          <w:lang w:eastAsia="zh-CN"/>
        </w:rPr>
        <w:t xml:space="preserve"> rate region </w:t>
      </w:r>
      <w:r w:rsidR="000D4C28">
        <w:rPr>
          <w:lang w:eastAsia="zh-CN"/>
        </w:rPr>
        <w:t>than</w:t>
      </w:r>
      <w:r>
        <w:rPr>
          <w:lang w:eastAsia="zh-CN"/>
        </w:rPr>
        <w:t xml:space="preserve"> OFDMA </w:t>
      </w:r>
      <w:r w:rsidR="00FC7C49">
        <w:rPr>
          <w:lang w:eastAsia="zh-CN"/>
        </w:rPr>
        <w:t xml:space="preserve">in ETU channel when </w:t>
      </w:r>
      <w:r w:rsidR="00C17697">
        <w:rPr>
          <w:lang w:eastAsia="zh-CN"/>
        </w:rPr>
        <w:t>SNR distribution is [0 20] dB</w:t>
      </w:r>
      <w:r>
        <w:rPr>
          <w:lang w:eastAsia="zh-CN"/>
        </w:rPr>
        <w:t>.</w:t>
      </w:r>
      <w:r w:rsidR="00A62145" w:rsidRPr="00702285">
        <w:rPr>
          <w:lang w:eastAsia="zh-CN"/>
        </w:rPr>
        <w:t xml:space="preserve"> </w:t>
      </w:r>
      <w:r w:rsidR="00FC7C49">
        <w:rPr>
          <w:lang w:eastAsia="zh-CN"/>
        </w:rPr>
        <w:t xml:space="preserve">For </w:t>
      </w:r>
      <w:r w:rsidR="00D81464">
        <w:rPr>
          <w:lang w:eastAsia="zh-CN"/>
        </w:rPr>
        <w:t xml:space="preserve">the </w:t>
      </w:r>
      <w:r w:rsidR="00FC7C49">
        <w:rPr>
          <w:lang w:eastAsia="zh-CN"/>
        </w:rPr>
        <w:t xml:space="preserve">single-UE case when all the transmit power is allocated to one of the two UEs (this corresponds to the circles on the x-axis and y-axis), </w:t>
      </w:r>
      <w:r w:rsidR="000D4C28">
        <w:rPr>
          <w:lang w:eastAsia="zh-CN"/>
        </w:rPr>
        <w:t>simulation</w:t>
      </w:r>
      <w:r w:rsidR="00FC7C49">
        <w:rPr>
          <w:lang w:eastAsia="zh-CN"/>
        </w:rPr>
        <w:t xml:space="preserve"> results show that SCMA can </w:t>
      </w:r>
      <w:r w:rsidR="0093587B">
        <w:rPr>
          <w:lang w:eastAsia="zh-CN"/>
        </w:rPr>
        <w:t xml:space="preserve">provide </w:t>
      </w:r>
      <w:r w:rsidR="00FC7C49">
        <w:rPr>
          <w:rFonts w:hint="eastAsia"/>
          <w:lang w:eastAsia="zh-CN"/>
        </w:rPr>
        <w:t>3.3%</w:t>
      </w:r>
      <w:r w:rsidR="0093587B">
        <w:rPr>
          <w:lang w:eastAsia="zh-CN"/>
        </w:rPr>
        <w:t xml:space="preserve"> throughput gain</w:t>
      </w:r>
      <w:r w:rsidR="00FC7C49">
        <w:rPr>
          <w:rFonts w:hint="eastAsia"/>
          <w:lang w:eastAsia="zh-CN"/>
        </w:rPr>
        <w:t xml:space="preserve"> for UE1 when SNR is 0dB and 6.8% </w:t>
      </w:r>
      <w:r w:rsidR="0093587B">
        <w:rPr>
          <w:lang w:eastAsia="zh-CN"/>
        </w:rPr>
        <w:t xml:space="preserve">throughput gain </w:t>
      </w:r>
      <w:r w:rsidR="00FC7C49">
        <w:rPr>
          <w:rFonts w:hint="eastAsia"/>
          <w:lang w:eastAsia="zh-CN"/>
        </w:rPr>
        <w:t xml:space="preserve">for UE2 when SNR is 20dB. </w:t>
      </w:r>
      <w:r w:rsidR="00FC7C49">
        <w:rPr>
          <w:lang w:eastAsia="zh-CN"/>
        </w:rPr>
        <w:t xml:space="preserve">This is </w:t>
      </w:r>
      <w:r w:rsidR="00D81464">
        <w:rPr>
          <w:lang w:eastAsia="zh-CN"/>
        </w:rPr>
        <w:t xml:space="preserve">attributed to the </w:t>
      </w:r>
      <w:r w:rsidR="00FC7C49">
        <w:rPr>
          <w:lang w:eastAsia="zh-CN"/>
        </w:rPr>
        <w:t>SCMA codebook design, which provide</w:t>
      </w:r>
      <w:r w:rsidR="00D81464">
        <w:rPr>
          <w:lang w:eastAsia="zh-CN"/>
        </w:rPr>
        <w:t>s</w:t>
      </w:r>
      <w:r w:rsidR="00FC7C49">
        <w:rPr>
          <w:lang w:eastAsia="zh-CN"/>
        </w:rPr>
        <w:t xml:space="preserve"> gain </w:t>
      </w:r>
      <w:r w:rsidR="00D81464">
        <w:rPr>
          <w:lang w:eastAsia="zh-CN"/>
        </w:rPr>
        <w:t xml:space="preserve">relative to the </w:t>
      </w:r>
      <w:r w:rsidR="00FC7C49">
        <w:rPr>
          <w:lang w:eastAsia="zh-CN"/>
        </w:rPr>
        <w:t>QAM modulation.</w:t>
      </w:r>
    </w:p>
    <w:p w:rsidR="00C17697" w:rsidRDefault="00EA3292" w:rsidP="00C17697">
      <w:pPr>
        <w:keepNext/>
        <w:jc w:val="center"/>
      </w:pPr>
      <w:r>
        <w:rPr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8" o:spid="_x0000_s1083" type="#_x0000_t32" style="position:absolute;left:0;text-align:left;margin-left:114.9pt;margin-top:129.45pt;width:247.05pt;height:0;flip:x y;z-index:25178419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2" o:spid="_x0000_s1082" type="#_x0000_t202" style="position:absolute;left:0;text-align:left;margin-left:251.3pt;margin-top:130.45pt;width:44.5pt;height:26.65pt;z-index:2517678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/1BtAIAALs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" filled="f" stroked="f">
            <v:textbox style="mso-fit-shape-to-text:t">
              <w:txbxContent>
                <w:p w:rsidR="000579E5" w:rsidRPr="00660538" w:rsidRDefault="000579E5" w:rsidP="000579E5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81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Text Box 266" o:spid="_x0000_s1027" type="#_x0000_t202" style="position:absolute;left:0;text-align:left;margin-left:194.1pt;margin-top:89.7pt;width:44.5pt;height:26.65pt;z-index:251794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/g7uAIAAMIFAAAOAAAAZHJzL2Uyb0RvYy54bWysVG1vmzAQ/j5p/8Hyd8pLDA2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" filled="f" stroked="f">
            <v:textbox style="mso-fit-shape-to-text:t">
              <w:txbxContent>
                <w:p w:rsidR="005E5470" w:rsidRPr="00660538" w:rsidRDefault="005E5470" w:rsidP="005E5470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68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AutoShape 265" o:spid="_x0000_s1081" type="#_x0000_t68" style="position:absolute;left:0;text-align:left;margin-left:223.05pt;margin-top:73.05pt;width:9.3pt;height:54.2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" fillcolor="red" strokecolor="red" strokeweight="1pt">
            <v:textbox style="layout-flow:vertical-ideographic"/>
          </v:shape>
        </w:pict>
      </w:r>
      <w:r>
        <w:rPr>
          <w:noProof/>
          <w:lang w:eastAsia="zh-CN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64" o:spid="_x0000_s1080" type="#_x0000_t13" style="position:absolute;left:0;text-align:left;margin-left:230.2pt;margin-top:124.35pt;width:88.95pt;height:9.6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" fillcolor="red" strokecolor="red" strokeweight="1pt"/>
        </w:pict>
      </w:r>
      <w:r>
        <w:rPr>
          <w:noProof/>
          <w:lang w:eastAsia="zh-CN"/>
        </w:rPr>
        <w:pict>
          <v:oval id="Oval 270" o:spid="_x0000_s1079" style="position:absolute;left:0;text-align:left;margin-left:223.75pt;margin-top:124.85pt;width:8.05pt;height:7.5pt;z-index:2517923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" filled="f" strokecolor="black [3213]" strokeweight="1.5pt">
            <w10:wrap anchorx="margin"/>
          </v:oval>
        </w:pict>
      </w:r>
      <w:r>
        <w:rPr>
          <w:noProof/>
          <w:lang w:eastAsia="zh-CN"/>
        </w:rPr>
        <w:pict>
          <v:shape id="AutoShape 269" o:spid="_x0000_s1078" type="#_x0000_t32" style="position:absolute;left:0;text-align:left;margin-left:227.7pt;margin-top:18.65pt;width:.5pt;height:193.65pt;flip:y;z-index:251790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" strokecolor="black [3213]" strokeweight="1pt">
            <v:stroke dashstyle="dash"/>
            <w10:wrap anchorx="margin"/>
          </v:shape>
        </w:pict>
      </w:r>
      <w:r w:rsidR="005E5470">
        <w:rPr>
          <w:noProof/>
          <w:lang w:eastAsia="zh-CN"/>
        </w:rPr>
        <w:drawing>
          <wp:inline distT="0" distB="0" distL="0" distR="0">
            <wp:extent cx="4057200" cy="30420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200" cy="304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470" w:rsidRDefault="00C17697" w:rsidP="00C17697">
      <w:pPr>
        <w:pStyle w:val="a5"/>
        <w:rPr>
          <w:lang w:eastAsia="zh-CN"/>
        </w:rPr>
      </w:pPr>
      <w:proofErr w:type="gramStart"/>
      <w:r>
        <w:t xml:space="preserve">Figure </w:t>
      </w:r>
      <w:r w:rsidR="00EA3292">
        <w:fldChar w:fldCharType="begin"/>
      </w:r>
      <w:r>
        <w:instrText xml:space="preserve"> SEQ Figure \* ARABIC </w:instrText>
      </w:r>
      <w:r w:rsidR="00EA3292">
        <w:fldChar w:fldCharType="separate"/>
      </w:r>
      <w:r w:rsidR="002367F0">
        <w:rPr>
          <w:noProof/>
        </w:rPr>
        <w:t>1</w:t>
      </w:r>
      <w:r w:rsidR="00EA3292">
        <w:fldChar w:fldCharType="end"/>
      </w:r>
      <w:r>
        <w:t>.</w:t>
      </w:r>
      <w:proofErr w:type="gramEnd"/>
      <w:r>
        <w:t xml:space="preserve"> Rate region of two UE scenario </w:t>
      </w:r>
      <w:r w:rsidR="000812B7">
        <w:t xml:space="preserve">in ETU channel </w:t>
      </w:r>
      <w:r>
        <w:t>(SNR of UE1=0dB, SNR of UE2=20dB)</w:t>
      </w:r>
    </w:p>
    <w:p w:rsidR="005E5470" w:rsidRDefault="005E5470" w:rsidP="000D4C28">
      <w:pPr>
        <w:rPr>
          <w:lang w:eastAsia="zh-CN"/>
        </w:rPr>
      </w:pPr>
    </w:p>
    <w:p w:rsidR="00D81464" w:rsidRDefault="00FC7C49" w:rsidP="00EF1414">
      <w:pPr>
        <w:rPr>
          <w:lang w:eastAsia="zh-CN"/>
        </w:rPr>
      </w:pPr>
      <w:r>
        <w:rPr>
          <w:lang w:eastAsia="zh-CN"/>
        </w:rPr>
        <w:t xml:space="preserve">For </w:t>
      </w:r>
      <w:r w:rsidR="00D81464">
        <w:rPr>
          <w:lang w:eastAsia="zh-CN"/>
        </w:rPr>
        <w:t xml:space="preserve">the </w:t>
      </w:r>
      <w:r>
        <w:rPr>
          <w:lang w:eastAsia="zh-CN"/>
        </w:rPr>
        <w:t xml:space="preserve">two-UE case when the transmit power as well as other resources such as bandwidth are shared by the two UEs through scheduling, SCMA </w:t>
      </w:r>
      <w:r w:rsidR="00D44F9F">
        <w:rPr>
          <w:lang w:eastAsia="zh-CN"/>
        </w:rPr>
        <w:t>can provide</w:t>
      </w:r>
      <w:r>
        <w:rPr>
          <w:lang w:eastAsia="zh-CN"/>
        </w:rPr>
        <w:t xml:space="preserve"> much more gain over OFDMA. </w:t>
      </w:r>
      <w:r w:rsidR="00321DDB">
        <w:rPr>
          <w:lang w:eastAsia="zh-CN"/>
        </w:rPr>
        <w:t xml:space="preserve">Assume that </w:t>
      </w:r>
      <w:r>
        <w:rPr>
          <w:lang w:eastAsia="zh-CN"/>
        </w:rPr>
        <w:t xml:space="preserve">scheduling scheme of round-robin is used for OFDMA, i.e., the resources are equally allocated to the two UEs, the throughput of UE1 and UE2 can be represented by the coordinates of the </w:t>
      </w:r>
      <w:r w:rsidR="00D44F9F">
        <w:rPr>
          <w:lang w:eastAsia="zh-CN"/>
        </w:rPr>
        <w:t xml:space="preserve">black circle in Figure 1. Then if the throughput of UE1 is kept the same, the throughput of UE2 can be improved by </w:t>
      </w:r>
      <w:r w:rsidR="00E148ED">
        <w:rPr>
          <w:lang w:eastAsia="zh-CN"/>
        </w:rPr>
        <w:t>68%</w:t>
      </w:r>
      <w:r w:rsidR="00D44F9F">
        <w:rPr>
          <w:lang w:eastAsia="zh-CN"/>
        </w:rPr>
        <w:t xml:space="preserve"> with SCMA, and if the throughput of UE2 is kept the same, the throughput of UE1 can be improved by </w:t>
      </w:r>
      <w:r w:rsidR="00E148ED">
        <w:rPr>
          <w:lang w:eastAsia="zh-CN"/>
        </w:rPr>
        <w:t>81%</w:t>
      </w:r>
      <w:r w:rsidR="00D44F9F">
        <w:rPr>
          <w:lang w:eastAsia="zh-CN"/>
        </w:rPr>
        <w:t xml:space="preserve"> with SCMA. The throughput gain comes from the non-orthogonal UE multiplexing and </w:t>
      </w:r>
      <w:r w:rsidR="00D81464">
        <w:rPr>
          <w:lang w:eastAsia="zh-CN"/>
        </w:rPr>
        <w:t xml:space="preserve">the </w:t>
      </w:r>
      <w:r w:rsidR="00D44F9F">
        <w:rPr>
          <w:lang w:eastAsia="zh-CN"/>
        </w:rPr>
        <w:t xml:space="preserve">SCMA codebook design. There are </w:t>
      </w:r>
      <w:r w:rsidR="001940BC">
        <w:rPr>
          <w:lang w:eastAsia="zh-CN"/>
        </w:rPr>
        <w:t xml:space="preserve">also </w:t>
      </w:r>
      <w:r w:rsidR="00D44F9F">
        <w:rPr>
          <w:lang w:eastAsia="zh-CN"/>
        </w:rPr>
        <w:t xml:space="preserve">many other scheduling schemes, e.g., maximum sum rate, maximum minimum rate, and so, on. If another scheduling scheme is applied, the throughput gain of SCMA over OFDMA </w:t>
      </w:r>
      <w:r w:rsidR="00D81464">
        <w:rPr>
          <w:lang w:eastAsia="zh-CN"/>
        </w:rPr>
        <w:t xml:space="preserve">could be </w:t>
      </w:r>
      <w:r w:rsidR="00D44F9F">
        <w:rPr>
          <w:lang w:eastAsia="zh-CN"/>
        </w:rPr>
        <w:t>different</w:t>
      </w:r>
      <w:r w:rsidR="00D81464">
        <w:rPr>
          <w:lang w:eastAsia="zh-CN"/>
        </w:rPr>
        <w:t xml:space="preserve"> and needs to be re-evaluated</w:t>
      </w:r>
      <w:r w:rsidR="00D44F9F">
        <w:rPr>
          <w:lang w:eastAsia="zh-CN"/>
        </w:rPr>
        <w:t>.</w:t>
      </w:r>
    </w:p>
    <w:p w:rsidR="00B23EF4" w:rsidRDefault="00B23EF4" w:rsidP="00B23EF4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shows </w:t>
      </w:r>
      <w:r>
        <w:rPr>
          <w:lang w:eastAsia="zh-CN"/>
        </w:rPr>
        <w:t>the rate regions of OFDMA and SCMA in ETU channel when SNR distribution is [</w:t>
      </w:r>
      <w:r w:rsidR="008B6B19">
        <w:rPr>
          <w:lang w:eastAsia="zh-CN"/>
        </w:rPr>
        <w:t>5</w:t>
      </w:r>
      <w:r>
        <w:rPr>
          <w:lang w:eastAsia="zh-CN"/>
        </w:rPr>
        <w:t xml:space="preserve"> 20] dB. As can be seen from the figure, for the single-UE case, SCMA can provide 3.</w:t>
      </w:r>
      <w:r w:rsidR="00FA4CFB">
        <w:rPr>
          <w:lang w:eastAsia="zh-CN"/>
        </w:rPr>
        <w:t>4</w:t>
      </w:r>
      <w:r>
        <w:rPr>
          <w:lang w:eastAsia="zh-CN"/>
        </w:rPr>
        <w:t xml:space="preserve">% and </w:t>
      </w:r>
      <w:r w:rsidR="00FA4CFB">
        <w:rPr>
          <w:lang w:eastAsia="zh-CN"/>
        </w:rPr>
        <w:t>6.8</w:t>
      </w:r>
      <w:r>
        <w:rPr>
          <w:lang w:eastAsia="zh-CN"/>
        </w:rPr>
        <w:t xml:space="preserve">% throughput gain over OFDMA when the SNR is </w:t>
      </w:r>
      <w:r w:rsidR="00FA4CFB">
        <w:rPr>
          <w:lang w:eastAsia="zh-CN"/>
        </w:rPr>
        <w:t>5</w:t>
      </w:r>
      <w:r>
        <w:rPr>
          <w:lang w:eastAsia="zh-CN"/>
        </w:rPr>
        <w:t xml:space="preserve">dB and </w:t>
      </w:r>
      <w:r w:rsidR="00FA4CFB">
        <w:rPr>
          <w:lang w:eastAsia="zh-CN"/>
        </w:rPr>
        <w:t>2</w:t>
      </w:r>
      <w:r>
        <w:rPr>
          <w:lang w:eastAsia="zh-CN"/>
        </w:rPr>
        <w:t xml:space="preserve">0dB, respectively. For the two-UE case with round-robin scheduling scheme, SCMA can provide </w:t>
      </w:r>
      <w:r w:rsidR="000A669E">
        <w:rPr>
          <w:lang w:eastAsia="zh-CN"/>
        </w:rPr>
        <w:t>63</w:t>
      </w:r>
      <w:r>
        <w:rPr>
          <w:lang w:eastAsia="zh-CN"/>
        </w:rPr>
        <w:t xml:space="preserve">% throughput gain to UE2 if the throughput of UE1 is kept the same, and </w:t>
      </w:r>
      <w:r w:rsidR="000A669E">
        <w:rPr>
          <w:lang w:eastAsia="zh-CN"/>
        </w:rPr>
        <w:t>69</w:t>
      </w:r>
      <w:r>
        <w:rPr>
          <w:lang w:eastAsia="zh-CN"/>
        </w:rPr>
        <w:t>% throughput gain to UE1 if the throughput of UE2 is kept the same.</w:t>
      </w:r>
      <w:r>
        <w:rPr>
          <w:rFonts w:hint="eastAsia"/>
          <w:lang w:eastAsia="zh-CN"/>
        </w:rPr>
        <w:t xml:space="preserve"> </w:t>
      </w:r>
    </w:p>
    <w:p w:rsidR="009F3D13" w:rsidRDefault="009F3D13" w:rsidP="00B23EF4">
      <w:pPr>
        <w:rPr>
          <w:lang w:eastAsia="zh-CN"/>
        </w:rPr>
      </w:pPr>
    </w:p>
    <w:p w:rsidR="009F3D13" w:rsidRDefault="00EA3292" w:rsidP="009F3D13">
      <w:pPr>
        <w:keepNext/>
        <w:jc w:val="center"/>
      </w:pPr>
      <w:r>
        <w:rPr>
          <w:noProof/>
          <w:lang w:eastAsia="zh-CN"/>
        </w:rPr>
        <w:lastRenderedPageBreak/>
        <w:pict>
          <v:shape id="_x0000_s1028" type="#_x0000_t202" style="position:absolute;left:0;text-align:left;margin-left:250.15pt;margin-top:129.55pt;width:44.5pt;height:26.65pt;z-index:2518190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LS9uAIAAMIFAAAOAAAAZHJzL2Uyb0RvYy54bWysVG1vmzAQ/j5p/8Hyd8pLDA2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" filled="f" stroked="f">
            <v:textbox style="mso-fit-shape-to-text:t">
              <w:txbxContent>
                <w:p w:rsidR="00267D6F" w:rsidRPr="00660538" w:rsidRDefault="00267D6F" w:rsidP="00267D6F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69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29" type="#_x0000_t202" style="position:absolute;left:0;text-align:left;margin-left:198.2pt;margin-top:90.9pt;width:44.5pt;height:26.65pt;z-index:2518169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/CouAIAAMIFAAAOAAAAZHJzL2Uyb0RvYy54bWysVG1vmzAQ/j5p/8Hyd8pLDA2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" filled="f" stroked="f">
            <v:textbox style="mso-fit-shape-to-text:t">
              <w:txbxContent>
                <w:p w:rsidR="00267D6F" w:rsidRPr="00660538" w:rsidRDefault="00267D6F" w:rsidP="00267D6F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63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77" type="#_x0000_t13" style="position:absolute;left:0;text-align:left;margin-left:232.8pt;margin-top:123.9pt;width:76.8pt;height:9.6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" adj="15346" fillcolor="red" strokecolor="red" strokeweight="1pt"/>
        </w:pict>
      </w:r>
      <w:r>
        <w:rPr>
          <w:noProof/>
          <w:lang w:eastAsia="zh-CN"/>
        </w:rPr>
        <w:pict>
          <v:shape id="_x0000_s1076" type="#_x0000_t68" style="position:absolute;left:0;text-align:left;margin-left:226.2pt;margin-top:76.5pt;width:9.3pt;height:50.3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" adj="5818" fillcolor="red" strokecolor="red" strokeweight="1pt">
            <v:textbox style="layout-flow:vertical-ideographic"/>
          </v:shape>
        </w:pict>
      </w:r>
      <w:r>
        <w:rPr>
          <w:noProof/>
          <w:lang w:eastAsia="zh-CN"/>
        </w:rPr>
        <w:pict>
          <v:oval id="_x0000_s1075" style="position:absolute;left:0;text-align:left;margin-left:227.1pt;margin-top:124.8pt;width:8.05pt;height:7.5pt;z-index:251814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" filled="f" strokecolor="black [3213]" strokeweight="1.5pt">
            <w10:wrap anchorx="margin"/>
          </v:oval>
        </w:pict>
      </w:r>
      <w:r>
        <w:rPr>
          <w:noProof/>
          <w:lang w:eastAsia="zh-CN"/>
        </w:rPr>
        <w:pict>
          <v:shape id="_x0000_s1074" type="#_x0000_t32" style="position:absolute;left:0;text-align:left;margin-left:230.8pt;margin-top:19.2pt;width:.5pt;height:193.65pt;flip:y;z-index:251807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" strokecolor="black [3213]" strokeweight="1pt">
            <v:stroke dashstyle="dash"/>
            <w10:wrap anchorx="margin"/>
          </v:shape>
        </w:pict>
      </w:r>
      <w:r>
        <w:rPr>
          <w:noProof/>
          <w:lang w:eastAsia="zh-CN"/>
        </w:rPr>
        <w:pict>
          <v:shape id="_x0000_s1073" type="#_x0000_t32" style="position:absolute;left:0;text-align:left;margin-left:114.9pt;margin-top:128.7pt;width:247.05pt;height:0;flip:x y;z-index:25180569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" strokecolor="black [3213]" strokeweight="1pt">
            <v:stroke dashstyle="dash"/>
          </v:shape>
        </w:pict>
      </w:r>
      <w:r w:rsidR="00DE3C3E" w:rsidRPr="00DE3C3E">
        <w:rPr>
          <w:noProof/>
          <w:lang w:eastAsia="zh-CN"/>
        </w:rPr>
        <w:drawing>
          <wp:inline distT="0" distB="0" distL="0" distR="0">
            <wp:extent cx="4050000" cy="3038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000" cy="30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D13" w:rsidRDefault="009F3D13" w:rsidP="009F3D13">
      <w:pPr>
        <w:pStyle w:val="a5"/>
        <w:rPr>
          <w:lang w:eastAsia="zh-CN"/>
        </w:rPr>
      </w:pPr>
      <w:proofErr w:type="gramStart"/>
      <w:r>
        <w:t xml:space="preserve">Figure </w:t>
      </w:r>
      <w:r w:rsidR="00EA3292">
        <w:fldChar w:fldCharType="begin"/>
      </w:r>
      <w:r>
        <w:instrText xml:space="preserve"> SEQ Figure \* ARABIC </w:instrText>
      </w:r>
      <w:r w:rsidR="00EA3292">
        <w:fldChar w:fldCharType="separate"/>
      </w:r>
      <w:r w:rsidR="002367F0">
        <w:rPr>
          <w:noProof/>
        </w:rPr>
        <w:t>2</w:t>
      </w:r>
      <w:r w:rsidR="00EA3292">
        <w:fldChar w:fldCharType="end"/>
      </w:r>
      <w:r>
        <w:t>.</w:t>
      </w:r>
      <w:proofErr w:type="gramEnd"/>
      <w:r>
        <w:t xml:space="preserve"> Rate region of two UE scenario</w:t>
      </w:r>
      <w:r w:rsidR="000812B7">
        <w:t xml:space="preserve"> in ETU channel</w:t>
      </w:r>
      <w:r>
        <w:t xml:space="preserve"> (SNR of UE1=</w:t>
      </w:r>
      <w:r w:rsidR="00DE3C3E">
        <w:t>5</w:t>
      </w:r>
      <w:r>
        <w:t>dB, SNR of UE2=20dB)</w:t>
      </w:r>
    </w:p>
    <w:p w:rsidR="008B6B19" w:rsidRDefault="008B6B19" w:rsidP="00B23EF4">
      <w:pPr>
        <w:rPr>
          <w:lang w:eastAsia="zh-CN"/>
        </w:rPr>
      </w:pPr>
    </w:p>
    <w:p w:rsidR="008B6B19" w:rsidRDefault="008B6B19" w:rsidP="008B6B19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shows </w:t>
      </w:r>
      <w:r>
        <w:rPr>
          <w:lang w:eastAsia="zh-CN"/>
        </w:rPr>
        <w:t xml:space="preserve">the rate regions of OFDMA and SCMA in ETU channel when SNR distribution is [10 20] dB. </w:t>
      </w:r>
      <w:r w:rsidR="000A669E">
        <w:rPr>
          <w:lang w:eastAsia="zh-CN"/>
        </w:rPr>
        <w:t>F</w:t>
      </w:r>
      <w:r>
        <w:rPr>
          <w:lang w:eastAsia="zh-CN"/>
        </w:rPr>
        <w:t xml:space="preserve">or the single-UE case, SCMA can provide </w:t>
      </w:r>
      <w:r w:rsidR="000A669E">
        <w:rPr>
          <w:lang w:eastAsia="zh-CN"/>
        </w:rPr>
        <w:t>4.2</w:t>
      </w:r>
      <w:r>
        <w:rPr>
          <w:lang w:eastAsia="zh-CN"/>
        </w:rPr>
        <w:t xml:space="preserve">% and </w:t>
      </w:r>
      <w:r w:rsidR="000A669E">
        <w:rPr>
          <w:lang w:eastAsia="zh-CN"/>
        </w:rPr>
        <w:t>6.8</w:t>
      </w:r>
      <w:r>
        <w:rPr>
          <w:lang w:eastAsia="zh-CN"/>
        </w:rPr>
        <w:t xml:space="preserve">% throughput gain over OFDMA when the SNR is </w:t>
      </w:r>
      <w:r w:rsidR="00C14358">
        <w:rPr>
          <w:lang w:eastAsia="zh-CN"/>
        </w:rPr>
        <w:t>1</w:t>
      </w:r>
      <w:r>
        <w:rPr>
          <w:lang w:eastAsia="zh-CN"/>
        </w:rPr>
        <w:t xml:space="preserve">0dB and </w:t>
      </w:r>
      <w:r w:rsidR="00C14358">
        <w:rPr>
          <w:lang w:eastAsia="zh-CN"/>
        </w:rPr>
        <w:t>2</w:t>
      </w:r>
      <w:r>
        <w:rPr>
          <w:lang w:eastAsia="zh-CN"/>
        </w:rPr>
        <w:t xml:space="preserve">0dB, respectively. For the two-UE case with round-robin scheduling scheme, SCMA can provide </w:t>
      </w:r>
      <w:r w:rsidR="002F3012">
        <w:rPr>
          <w:lang w:eastAsia="zh-CN"/>
        </w:rPr>
        <w:t>47</w:t>
      </w:r>
      <w:r>
        <w:rPr>
          <w:lang w:eastAsia="zh-CN"/>
        </w:rPr>
        <w:t xml:space="preserve">% throughput gain to UE2 if the throughput of UE1 is kept the same, and </w:t>
      </w:r>
      <w:r w:rsidR="000A669E">
        <w:rPr>
          <w:lang w:eastAsia="zh-CN"/>
        </w:rPr>
        <w:t>58</w:t>
      </w:r>
      <w:r>
        <w:rPr>
          <w:lang w:eastAsia="zh-CN"/>
        </w:rPr>
        <w:t>% throughput gain to UE1 if the throughput of UE2 is kept the same.</w:t>
      </w:r>
      <w:r>
        <w:rPr>
          <w:rFonts w:hint="eastAsia"/>
          <w:lang w:eastAsia="zh-CN"/>
        </w:rPr>
        <w:t xml:space="preserve"> </w:t>
      </w:r>
    </w:p>
    <w:p w:rsidR="00DE3C3E" w:rsidRDefault="00A2770C" w:rsidP="00DE3C3E">
      <w:pPr>
        <w:keepNext/>
        <w:jc w:val="center"/>
      </w:pPr>
      <w:r w:rsidRPr="00A2770C">
        <w:rPr>
          <w:noProof/>
          <w:lang w:eastAsia="zh-CN"/>
        </w:rPr>
        <w:drawing>
          <wp:inline distT="0" distB="0" distL="0" distR="0">
            <wp:extent cx="4050000" cy="3038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000" cy="30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3292">
        <w:rPr>
          <w:noProof/>
          <w:lang w:eastAsia="zh-CN"/>
        </w:rPr>
        <w:pict>
          <v:shape id="_x0000_s1072" type="#_x0000_t68" style="position:absolute;left:0;text-align:left;margin-left:223.5pt;margin-top:89.7pt;width:9.3pt;height:36.65pt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" adj="7993" fillcolor="red" strokecolor="red" strokeweight="1pt">
            <v:textbox style="layout-flow:vertical-ideographic"/>
          </v:shape>
        </w:pict>
      </w:r>
      <w:r w:rsidR="00EA3292">
        <w:rPr>
          <w:noProof/>
          <w:lang w:eastAsia="zh-CN"/>
        </w:rPr>
        <w:pict>
          <v:shape id="_x0000_s1030" type="#_x0000_t202" style="position:absolute;left:0;text-align:left;margin-left:241.25pt;margin-top:129.1pt;width:44.5pt;height:26.65pt;z-index:25183334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547tw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" filled="f" stroked="f">
            <v:textbox style="mso-fit-shape-to-text:t">
              <w:txbxContent>
                <w:p w:rsidR="00A22DAA" w:rsidRPr="00660538" w:rsidRDefault="00A22DAA" w:rsidP="00A22DAA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58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 w:rsidR="00EA3292">
        <w:rPr>
          <w:noProof/>
          <w:lang w:eastAsia="zh-CN"/>
        </w:rPr>
        <w:pict>
          <v:shape id="_x0000_s1031" type="#_x0000_t202" style="position:absolute;left:0;text-align:left;margin-left:195.6pt;margin-top:98.25pt;width:44.5pt;height:26.65pt;z-index:25183129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2Hftw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" filled="f" stroked="f">
            <v:textbox style="mso-fit-shape-to-text:t">
              <w:txbxContent>
                <w:p w:rsidR="00A22DAA" w:rsidRPr="00660538" w:rsidRDefault="002F3012" w:rsidP="00A22DAA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47</w:t>
                  </w:r>
                  <w:r w:rsidR="00A22DAA"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 w:rsidR="00EA3292">
        <w:rPr>
          <w:noProof/>
          <w:lang w:eastAsia="zh-CN"/>
        </w:rPr>
        <w:pict>
          <v:oval id="_x0000_s1071" style="position:absolute;left:0;text-align:left;margin-left:224.35pt;margin-top:124.95pt;width:8.05pt;height:7.5pt;z-index:25182924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" filled="f" strokecolor="black [3213]" strokeweight="1.5pt">
            <w10:wrap anchorx="margin"/>
          </v:oval>
        </w:pict>
      </w:r>
      <w:r w:rsidR="00EA3292">
        <w:rPr>
          <w:noProof/>
          <w:lang w:eastAsia="zh-CN"/>
        </w:rPr>
        <w:pict>
          <v:shape id="_x0000_s1070" type="#_x0000_t13" style="position:absolute;left:0;text-align:left;margin-left:230.7pt;margin-top:123.4pt;width:61.8pt;height:9.65pt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" adj="13828" fillcolor="red" strokecolor="red" strokeweight="1pt"/>
        </w:pict>
      </w:r>
      <w:r w:rsidR="00EA3292">
        <w:rPr>
          <w:noProof/>
          <w:lang w:eastAsia="zh-CN"/>
        </w:rPr>
        <w:pict>
          <v:shape id="_x0000_s1069" type="#_x0000_t32" style="position:absolute;left:0;text-align:left;margin-left:114.9pt;margin-top:128.5pt;width:247.05pt;height:0;flip:x y;z-index:251823104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" strokecolor="black [3213]" strokeweight="1pt">
            <v:stroke dashstyle="dash"/>
          </v:shape>
        </w:pict>
      </w:r>
      <w:r w:rsidR="00EA3292">
        <w:rPr>
          <w:noProof/>
          <w:lang w:eastAsia="zh-CN"/>
        </w:rPr>
        <w:pict>
          <v:shape id="_x0000_s1068" type="#_x0000_t32" style="position:absolute;left:0;text-align:left;margin-left:228pt;margin-top:18.7pt;width:.5pt;height:193.65pt;flip:y;z-index:251821056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" strokecolor="black [3213]" strokeweight="1pt">
            <v:stroke dashstyle="dash"/>
            <w10:wrap anchorx="margin"/>
          </v:shape>
        </w:pict>
      </w:r>
    </w:p>
    <w:p w:rsidR="00DE3C3E" w:rsidRDefault="00DE3C3E" w:rsidP="00DE3C3E">
      <w:pPr>
        <w:pStyle w:val="a5"/>
        <w:rPr>
          <w:lang w:eastAsia="zh-CN"/>
        </w:rPr>
      </w:pPr>
      <w:proofErr w:type="gramStart"/>
      <w:r>
        <w:t xml:space="preserve">Figure </w:t>
      </w:r>
      <w:r w:rsidR="00EA3292">
        <w:fldChar w:fldCharType="begin"/>
      </w:r>
      <w:r>
        <w:instrText xml:space="preserve"> SEQ Figure \* ARABIC </w:instrText>
      </w:r>
      <w:r w:rsidR="00EA3292">
        <w:fldChar w:fldCharType="separate"/>
      </w:r>
      <w:r w:rsidR="002367F0">
        <w:rPr>
          <w:noProof/>
        </w:rPr>
        <w:t>3</w:t>
      </w:r>
      <w:r w:rsidR="00EA3292">
        <w:fldChar w:fldCharType="end"/>
      </w:r>
      <w:r>
        <w:t>.</w:t>
      </w:r>
      <w:proofErr w:type="gramEnd"/>
      <w:r>
        <w:t xml:space="preserve"> Rate region of two UE scenario in ETU channel (SNR of UE1=10dB, SNR of UE2=20dB) </w:t>
      </w:r>
    </w:p>
    <w:p w:rsidR="00B23EF4" w:rsidRDefault="00B23EF4" w:rsidP="00EF1414">
      <w:pPr>
        <w:rPr>
          <w:lang w:eastAsia="zh-CN"/>
        </w:rPr>
      </w:pPr>
    </w:p>
    <w:p w:rsidR="00EF1414" w:rsidRDefault="008E5BEC" w:rsidP="00EF1414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B6B19">
        <w:rPr>
          <w:lang w:eastAsia="zh-CN"/>
        </w:rPr>
        <w:t>4</w:t>
      </w:r>
      <w:r>
        <w:rPr>
          <w:rFonts w:hint="eastAsia"/>
          <w:lang w:eastAsia="zh-CN"/>
        </w:rPr>
        <w:t xml:space="preserve"> shows </w:t>
      </w:r>
      <w:r w:rsidR="00EF1414">
        <w:rPr>
          <w:lang w:eastAsia="zh-CN"/>
        </w:rPr>
        <w:t>the rate region</w:t>
      </w:r>
      <w:r w:rsidR="00C17697">
        <w:rPr>
          <w:lang w:eastAsia="zh-CN"/>
        </w:rPr>
        <w:t>s</w:t>
      </w:r>
      <w:r>
        <w:rPr>
          <w:lang w:eastAsia="zh-CN"/>
        </w:rPr>
        <w:t xml:space="preserve"> of OFDMA and SCMA in ETU channel when </w:t>
      </w:r>
      <w:r w:rsidR="00C17697">
        <w:rPr>
          <w:lang w:eastAsia="zh-CN"/>
        </w:rPr>
        <w:t>SNR distribution is [0 10] dB</w:t>
      </w:r>
      <w:r>
        <w:rPr>
          <w:lang w:eastAsia="zh-CN"/>
        </w:rPr>
        <w:t xml:space="preserve">. </w:t>
      </w:r>
      <w:r w:rsidR="000A669E">
        <w:rPr>
          <w:lang w:eastAsia="zh-CN"/>
        </w:rPr>
        <w:t>F</w:t>
      </w:r>
      <w:r>
        <w:rPr>
          <w:lang w:eastAsia="zh-CN"/>
        </w:rPr>
        <w:t xml:space="preserve">or </w:t>
      </w:r>
      <w:r w:rsidR="00D81464">
        <w:rPr>
          <w:lang w:eastAsia="zh-CN"/>
        </w:rPr>
        <w:t xml:space="preserve">the </w:t>
      </w:r>
      <w:r>
        <w:rPr>
          <w:lang w:eastAsia="zh-CN"/>
        </w:rPr>
        <w:t xml:space="preserve">single-UE case, SCMA can provide 3.3% and 4.2% throughput gain over OFDMA when the SNR is 0dB and 10dB, </w:t>
      </w:r>
      <w:r w:rsidR="00D81464">
        <w:rPr>
          <w:lang w:eastAsia="zh-CN"/>
        </w:rPr>
        <w:t>respectively.</w:t>
      </w:r>
      <w:r>
        <w:rPr>
          <w:lang w:eastAsia="zh-CN"/>
        </w:rPr>
        <w:t xml:space="preserve"> For </w:t>
      </w:r>
      <w:r w:rsidR="00D81464">
        <w:rPr>
          <w:lang w:eastAsia="zh-CN"/>
        </w:rPr>
        <w:t xml:space="preserve">the </w:t>
      </w:r>
      <w:r>
        <w:rPr>
          <w:lang w:eastAsia="zh-CN"/>
        </w:rPr>
        <w:t xml:space="preserve">two-UE case with round-robin scheduling scheme, SCMA can provide </w:t>
      </w:r>
      <w:r w:rsidR="00921C15">
        <w:rPr>
          <w:lang w:eastAsia="zh-CN"/>
        </w:rPr>
        <w:t>35%</w:t>
      </w:r>
      <w:r>
        <w:rPr>
          <w:lang w:eastAsia="zh-CN"/>
        </w:rPr>
        <w:t xml:space="preserve"> throughput gain to UE2 if the throughput of UE1 is kept the same, and </w:t>
      </w:r>
      <w:r w:rsidR="00921C15">
        <w:rPr>
          <w:lang w:eastAsia="zh-CN"/>
        </w:rPr>
        <w:t>40%</w:t>
      </w:r>
      <w:r>
        <w:rPr>
          <w:lang w:eastAsia="zh-CN"/>
        </w:rPr>
        <w:t xml:space="preserve"> throughput gain to UE1 if the throughput of UE2 is kept the same.</w:t>
      </w:r>
      <w:r w:rsidR="000579E5">
        <w:rPr>
          <w:rFonts w:hint="eastAsia"/>
          <w:lang w:eastAsia="zh-CN"/>
        </w:rPr>
        <w:t xml:space="preserve"> </w:t>
      </w:r>
    </w:p>
    <w:p w:rsidR="00446868" w:rsidRDefault="00EA3292" w:rsidP="00446868">
      <w:pPr>
        <w:keepNext/>
        <w:jc w:val="center"/>
      </w:pPr>
      <w:r>
        <w:rPr>
          <w:noProof/>
          <w:lang w:eastAsia="zh-CN"/>
        </w:rPr>
        <w:lastRenderedPageBreak/>
        <w:pict>
          <v:shape id="Text Box 259" o:spid="_x0000_s1032" type="#_x0000_t202" style="position:absolute;left:0;text-align:left;margin-left:195.7pt;margin-top:96.8pt;width:44.5pt;height:26.65pt;z-index:2517524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/2uQ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" filled="f" stroked="f">
            <v:textbox style="mso-fit-shape-to-text:t">
              <w:txbxContent>
                <w:p w:rsidR="00C0535F" w:rsidRPr="00660538" w:rsidRDefault="00C0535F" w:rsidP="00C0535F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35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Text Box 258" o:spid="_x0000_s1033" type="#_x0000_t202" style="position:absolute;left:0;text-align:left;margin-left:233.2pt;margin-top:121.9pt;width:44.5pt;height:26.65pt;z-index:2517514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B+uQIAAMI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" filled="f" stroked="f">
            <v:textbox style="mso-fit-shape-to-text:t">
              <w:txbxContent>
                <w:p w:rsidR="00C0535F" w:rsidRPr="00660538" w:rsidRDefault="00C0535F" w:rsidP="00C0535F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40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AutoShape 256" o:spid="_x0000_s1067" type="#_x0000_t13" style="position:absolute;left:0;text-align:left;margin-left:231.05pt;margin-top:119.2pt;width:42.05pt;height:9.1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" fillcolor="red" strokecolor="red" strokeweight="1pt"/>
        </w:pict>
      </w:r>
      <w:r>
        <w:rPr>
          <w:noProof/>
          <w:lang w:eastAsia="zh-CN"/>
        </w:rPr>
        <w:pict>
          <v:shape id="AutoShape 257" o:spid="_x0000_s1066" type="#_x0000_t68" style="position:absolute;left:0;text-align:left;margin-left:224.6pt;margin-top:93.45pt;width:8.65pt;height:29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" fillcolor="red" strokecolor="red" strokeweight="1pt">
            <v:textbox style="layout-flow:vertical-ideographic"/>
          </v:shape>
        </w:pict>
      </w:r>
      <w:r>
        <w:rPr>
          <w:noProof/>
          <w:lang w:eastAsia="zh-CN"/>
        </w:rPr>
        <w:pict>
          <v:oval id="Oval 255" o:spid="_x0000_s1065" style="position:absolute;left:0;text-align:left;margin-left:225.1pt;margin-top:120.1pt;width:8.05pt;height:7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" filled="f" strokecolor="black [3213]" strokeweight="1.5pt"/>
        </w:pict>
      </w:r>
      <w:r>
        <w:rPr>
          <w:noProof/>
          <w:lang w:eastAsia="zh-CN"/>
        </w:rPr>
        <w:pict>
          <v:shape id="AutoShape 253" o:spid="_x0000_s1064" type="#_x0000_t32" style="position:absolute;left:0;text-align:left;margin-left:114.55pt;margin-top:123.75pt;width:247.05pt;height:0;flip:x y;z-index:25179852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AutoShape 254" o:spid="_x0000_s1063" type="#_x0000_t32" style="position:absolute;left:0;text-align:left;margin-left:228.95pt;margin-top:18.7pt;width:.5pt;height:193.65pt;flip:y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" strokecolor="black [3213]" strokeweight="1pt">
            <v:stroke dashstyle="dash"/>
          </v:shape>
        </w:pict>
      </w:r>
      <w:r w:rsidR="00355736">
        <w:rPr>
          <w:noProof/>
          <w:lang w:eastAsia="zh-CN"/>
        </w:rPr>
        <w:drawing>
          <wp:inline distT="0" distB="0" distL="0" distR="0">
            <wp:extent cx="4057200" cy="3042000"/>
            <wp:effectExtent l="0" t="0" r="0" b="0"/>
            <wp:docPr id="5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200" cy="304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36" w:rsidRDefault="00446868" w:rsidP="00446868">
      <w:pPr>
        <w:pStyle w:val="a5"/>
        <w:rPr>
          <w:lang w:eastAsia="zh-CN"/>
        </w:rPr>
      </w:pPr>
      <w:proofErr w:type="gramStart"/>
      <w:r>
        <w:t xml:space="preserve">Figure </w:t>
      </w:r>
      <w:r w:rsidR="00EA3292">
        <w:fldChar w:fldCharType="begin"/>
      </w:r>
      <w:r w:rsidR="00B55D47">
        <w:instrText xml:space="preserve"> SEQ Figure \* ARABIC </w:instrText>
      </w:r>
      <w:r w:rsidR="00EA3292">
        <w:fldChar w:fldCharType="separate"/>
      </w:r>
      <w:r w:rsidR="002367F0">
        <w:rPr>
          <w:noProof/>
        </w:rPr>
        <w:t>4</w:t>
      </w:r>
      <w:r w:rsidR="00EA3292">
        <w:rPr>
          <w:noProof/>
        </w:rPr>
        <w:fldChar w:fldCharType="end"/>
      </w:r>
      <w:r>
        <w:t>.</w:t>
      </w:r>
      <w:proofErr w:type="gramEnd"/>
      <w:r>
        <w:t xml:space="preserve"> Rate region of two UE scenario</w:t>
      </w:r>
      <w:r w:rsidR="00FA4CFB">
        <w:t xml:space="preserve"> in ETU channel</w:t>
      </w:r>
      <w:r>
        <w:t xml:space="preserve"> (SNR of UE1=0dB, SNR of UE2=10dB)</w:t>
      </w:r>
    </w:p>
    <w:p w:rsidR="00355736" w:rsidRDefault="00355736" w:rsidP="00EF1414">
      <w:pPr>
        <w:rPr>
          <w:lang w:eastAsia="zh-CN"/>
        </w:rPr>
      </w:pPr>
    </w:p>
    <w:p w:rsidR="000A669E" w:rsidRDefault="00EF1414" w:rsidP="00EF1414">
      <w:pPr>
        <w:rPr>
          <w:lang w:eastAsia="zh-CN"/>
        </w:rPr>
      </w:pPr>
      <w:r>
        <w:rPr>
          <w:lang w:eastAsia="zh-CN"/>
        </w:rPr>
        <w:t xml:space="preserve">Figure </w:t>
      </w:r>
      <w:r w:rsidR="000A669E">
        <w:rPr>
          <w:lang w:eastAsia="zh-CN"/>
        </w:rPr>
        <w:t>5</w:t>
      </w:r>
      <w:r>
        <w:rPr>
          <w:lang w:eastAsia="zh-CN"/>
        </w:rPr>
        <w:t xml:space="preserve"> show</w:t>
      </w:r>
      <w:r w:rsidR="000A669E">
        <w:rPr>
          <w:lang w:eastAsia="zh-CN"/>
        </w:rPr>
        <w:t>s</w:t>
      </w:r>
      <w:r>
        <w:rPr>
          <w:lang w:eastAsia="zh-CN"/>
        </w:rPr>
        <w:t xml:space="preserve"> the rate region</w:t>
      </w:r>
      <w:r w:rsidR="000A669E">
        <w:rPr>
          <w:lang w:eastAsia="zh-CN"/>
        </w:rPr>
        <w:t>s</w:t>
      </w:r>
      <w:r>
        <w:rPr>
          <w:lang w:eastAsia="zh-CN"/>
        </w:rPr>
        <w:t xml:space="preserve"> of OFDMA and SCMA in EPA channel. The results are quite similar as in Figure 1 </w:t>
      </w:r>
      <w:r w:rsidR="000A669E">
        <w:rPr>
          <w:lang w:eastAsia="zh-CN"/>
        </w:rPr>
        <w:t>to Figure 4</w:t>
      </w:r>
      <w:r>
        <w:rPr>
          <w:lang w:eastAsia="zh-CN"/>
        </w:rPr>
        <w:t xml:space="preserve">. </w:t>
      </w:r>
      <w:r w:rsidR="00F461F6">
        <w:rPr>
          <w:lang w:eastAsia="zh-CN"/>
        </w:rPr>
        <w:t xml:space="preserve">SCMA shows </w:t>
      </w:r>
      <w:r w:rsidR="000D4C28">
        <w:rPr>
          <w:lang w:eastAsia="zh-CN"/>
        </w:rPr>
        <w:t>a</w:t>
      </w:r>
      <w:r w:rsidR="00F461F6">
        <w:rPr>
          <w:lang w:eastAsia="zh-CN"/>
        </w:rPr>
        <w:t xml:space="preserve"> </w:t>
      </w:r>
      <w:r w:rsidR="000D4C28">
        <w:rPr>
          <w:lang w:eastAsia="zh-CN"/>
        </w:rPr>
        <w:t>much larger</w:t>
      </w:r>
      <w:r w:rsidR="00F461F6">
        <w:rPr>
          <w:lang w:eastAsia="zh-CN"/>
        </w:rPr>
        <w:t xml:space="preserve"> rate region and provides throughput gain over OFDMA in either </w:t>
      </w:r>
      <w:r w:rsidR="00D81464">
        <w:rPr>
          <w:lang w:eastAsia="zh-CN"/>
        </w:rPr>
        <w:t xml:space="preserve">the </w:t>
      </w:r>
      <w:r w:rsidR="00F461F6">
        <w:rPr>
          <w:lang w:eastAsia="zh-CN"/>
        </w:rPr>
        <w:t xml:space="preserve">single-UE case or </w:t>
      </w:r>
      <w:r w:rsidR="00D81464">
        <w:rPr>
          <w:lang w:eastAsia="zh-CN"/>
        </w:rPr>
        <w:t xml:space="preserve">the </w:t>
      </w:r>
      <w:r w:rsidR="00F461F6">
        <w:rPr>
          <w:lang w:eastAsia="zh-CN"/>
        </w:rPr>
        <w:t>two-UE case.</w:t>
      </w:r>
    </w:p>
    <w:p w:rsidR="00B23EF4" w:rsidRDefault="00EA3292" w:rsidP="000A669E">
      <w:pPr>
        <w:rPr>
          <w:lang w:eastAsia="zh-CN"/>
        </w:rPr>
      </w:pPr>
      <w:r>
        <w:rPr>
          <w:noProof/>
          <w:lang w:eastAsia="zh-CN"/>
        </w:rPr>
        <w:pict>
          <v:oval id="_x0000_s1062" style="position:absolute;left:0;text-align:left;margin-left:109.5pt;margin-top:88.95pt;width:8.05pt;height:7.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" filled="f" strokecolor="black [3213]" strokeweight="1.5pt"/>
        </w:pict>
      </w:r>
      <w:r>
        <w:rPr>
          <w:noProof/>
          <w:lang w:eastAsia="zh-CN"/>
        </w:rPr>
        <w:pict>
          <v:shape id="Text Box 278" o:spid="_x0000_s1034" type="#_x0000_t202" style="position:absolute;left:0;text-align:left;margin-left:117pt;margin-top:93.5pt;width:44.5pt;height:26.65pt;z-index:2518599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egtwIAAMI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" filled="f" stroked="f">
            <v:textbox style="mso-fit-shape-to-text:t">
              <w:txbxContent>
                <w:p w:rsidR="00287E77" w:rsidRPr="00660538" w:rsidRDefault="00287E77" w:rsidP="00287E77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64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35" type="#_x0000_t202" style="position:absolute;left:0;text-align:left;margin-left:81.15pt;margin-top:66.85pt;width:44.5pt;height:26.65pt;z-index:2518579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FhE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" filled="f" stroked="f">
            <v:textbox style="mso-fit-shape-to-text:t">
              <w:txbxContent>
                <w:p w:rsidR="00287E77" w:rsidRPr="00660538" w:rsidRDefault="00287E77" w:rsidP="00287E77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55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61" type="#_x0000_t13" style="position:absolute;left:0;text-align:left;margin-left:115.2pt;margin-top:88.1pt;width:49.2pt;height:9.15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" adj="14861" fillcolor="red" strokecolor="red"/>
        </w:pict>
      </w:r>
      <w:r>
        <w:rPr>
          <w:noProof/>
          <w:lang w:eastAsia="zh-CN"/>
        </w:rPr>
        <w:pict>
          <v:shape id="_x0000_s1060" type="#_x0000_t68" style="position:absolute;left:0;text-align:left;margin-left:109.2pt;margin-top:62.3pt;width:8.65pt;height:28.3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" adj="6257" fillcolor="red" strokecolor="red">
            <v:textbox style="layout-flow:vertical-ideographic"/>
          </v:shape>
        </w:pict>
      </w:r>
      <w:r>
        <w:rPr>
          <w:noProof/>
          <w:lang w:eastAsia="zh-CN"/>
        </w:rPr>
        <w:pict>
          <v:shape id="_x0000_s1059" type="#_x0000_t32" style="position:absolute;left:0;text-align:left;margin-left:30.3pt;margin-top:92.9pt;width:176.1pt;height:0;flip:x y;z-index:251851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_x0000_s1058" type="#_x0000_t32" style="position:absolute;left:0;text-align:left;margin-left:113.35pt;margin-top:13.7pt;width:.35pt;height:138.6pt;flip:y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_x0000_s1036" type="#_x0000_t202" style="position:absolute;left:0;text-align:left;margin-left:333.05pt;margin-top:93.2pt;width:44.5pt;height:26.65pt;z-index:2518476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qL1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" filled="f" stroked="f">
            <v:textbox style="mso-fit-shape-to-text:t">
              <w:txbxContent>
                <w:p w:rsidR="00041539" w:rsidRPr="00660538" w:rsidRDefault="00041539" w:rsidP="00041539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50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37" type="#_x0000_t202" style="position:absolute;left:0;text-align:left;margin-left:300.9pt;margin-top:71.6pt;width:44.5pt;height:26.65pt;z-index:2518456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TI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" filled="f" stroked="f">
            <v:textbox style="mso-fit-shape-to-text:t">
              <w:txbxContent>
                <w:p w:rsidR="00041539" w:rsidRPr="00660538" w:rsidRDefault="00041539" w:rsidP="00041539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39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oval id="_x0000_s1057" style="position:absolute;left:0;text-align:left;margin-left:328.9pt;margin-top:87.8pt;width:8.05pt;height:7.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" filled="f" strokecolor="black [3213]" strokeweight="1.5pt"/>
        </w:pict>
      </w:r>
      <w:r>
        <w:rPr>
          <w:noProof/>
          <w:lang w:eastAsia="zh-CN"/>
        </w:rPr>
        <w:pict>
          <v:shape id="_x0000_s1056" type="#_x0000_t13" style="position:absolute;left:0;text-align:left;margin-left:334.8pt;margin-top:86.9pt;width:33.3pt;height:9.1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" adj="11643" fillcolor="red" strokecolor="red"/>
        </w:pict>
      </w:r>
      <w:r>
        <w:rPr>
          <w:noProof/>
          <w:lang w:eastAsia="zh-CN"/>
        </w:rPr>
        <w:pict>
          <v:shape id="_x0000_s1055" type="#_x0000_t68" style="position:absolute;left:0;text-align:left;margin-left:328.5pt;margin-top:68pt;width:8.65pt;height:21.7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" adj="8156" fillcolor="red" strokecolor="red">
            <v:textbox style="layout-flow:vertical-ideographic"/>
          </v:shape>
        </w:pict>
      </w:r>
      <w:r>
        <w:rPr>
          <w:noProof/>
          <w:lang w:eastAsia="zh-CN"/>
        </w:rPr>
        <w:pict>
          <v:shape id="_x0000_s1054" type="#_x0000_t32" style="position:absolute;left:0;text-align:left;margin-left:332.7pt;margin-top:13.4pt;width:.35pt;height:138.6pt;flip:y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_x0000_s1053" type="#_x0000_t32" style="position:absolute;left:0;text-align:left;margin-left:258.3pt;margin-top:91.7pt;width:176.1pt;height:0;flip:x y;z-index:251835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" strokecolor="black [3213]" strokeweight="1pt">
            <v:stroke dashstyle="dash"/>
          </v:shape>
        </w:pict>
      </w:r>
      <w:r w:rsidR="00DE3C3E" w:rsidRPr="00DE3C3E">
        <w:rPr>
          <w:noProof/>
          <w:lang w:eastAsia="zh-CN"/>
        </w:rPr>
        <w:drawing>
          <wp:inline distT="0" distB="0" distL="0" distR="0">
            <wp:extent cx="2901600" cy="2142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D06" w:rsidRPr="00B23EF4">
        <w:rPr>
          <w:noProof/>
          <w:lang w:eastAsia="zh-CN"/>
        </w:rPr>
        <w:drawing>
          <wp:inline distT="0" distB="0" distL="0" distR="0">
            <wp:extent cx="2901600" cy="2178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21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D06" w:rsidRDefault="001A7D06" w:rsidP="000A669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0A669E">
        <w:rPr>
          <w:rFonts w:hint="eastAsia"/>
          <w:lang w:eastAsia="zh-CN"/>
        </w:rPr>
        <w:t>SNR of UE1=</w:t>
      </w:r>
      <w:r w:rsidR="000A669E">
        <w:rPr>
          <w:lang w:eastAsia="zh-CN"/>
        </w:rPr>
        <w:t>5</w:t>
      </w:r>
      <w:r w:rsidR="000A669E">
        <w:rPr>
          <w:rFonts w:hint="eastAsia"/>
          <w:lang w:eastAsia="zh-CN"/>
        </w:rPr>
        <w:t>dB, SNR of UE2=20</w:t>
      </w:r>
      <w:r>
        <w:rPr>
          <w:rFonts w:hint="eastAsia"/>
          <w:lang w:eastAsia="zh-CN"/>
        </w:rPr>
        <w:t>dB</w:t>
      </w:r>
      <w:r w:rsidR="000A669E">
        <w:rPr>
          <w:lang w:eastAsia="zh-CN"/>
        </w:rPr>
        <w:t xml:space="preserve">              (b)</w:t>
      </w:r>
      <w:r w:rsidR="000A669E" w:rsidRPr="000A669E">
        <w:rPr>
          <w:rFonts w:hint="eastAsia"/>
          <w:lang w:eastAsia="zh-CN"/>
        </w:rPr>
        <w:t xml:space="preserve"> </w:t>
      </w:r>
      <w:r w:rsidR="000A669E">
        <w:rPr>
          <w:rFonts w:hint="eastAsia"/>
          <w:lang w:eastAsia="zh-CN"/>
        </w:rPr>
        <w:t>SNR of UE1=10dB, SNR of UE2=20dB</w:t>
      </w:r>
    </w:p>
    <w:p w:rsidR="007A5A45" w:rsidRDefault="00EA3292" w:rsidP="00EF1414">
      <w:pPr>
        <w:jc w:val="center"/>
        <w:rPr>
          <w:lang w:eastAsia="zh-CN"/>
        </w:rPr>
      </w:pPr>
      <w:r>
        <w:rPr>
          <w:noProof/>
          <w:lang w:eastAsia="zh-CN"/>
        </w:rPr>
        <w:pict>
          <v:shape id="AutoShape 276" o:spid="_x0000_s1052" type="#_x0000_t68" style="position:absolute;left:0;text-align:left;margin-left:116.4pt;margin-top:58.5pt;width:8.65pt;height:32.8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" fillcolor="red" strokecolor="red">
            <v:textbox style="layout-flow:vertical-ideographic"/>
          </v:shape>
        </w:pict>
      </w:r>
      <w:r>
        <w:rPr>
          <w:noProof/>
          <w:lang w:eastAsia="zh-CN"/>
        </w:rPr>
        <w:pict>
          <v:shape id="AutoShape 273" o:spid="_x0000_s1051" type="#_x0000_t32" style="position:absolute;left:0;text-align:left;margin-left:32.9pt;margin-top:93.2pt;width:179.15pt;height:.05pt;flip:x y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AutoShape 274" o:spid="_x0000_s1050" type="#_x0000_t32" style="position:absolute;left:0;text-align:left;margin-left:121pt;margin-top:13.05pt;width:.35pt;height:140.7pt;flip: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Text Box 285" o:spid="_x0000_s1038" type="#_x0000_t202" style="position:absolute;left:0;text-align:left;margin-left:318.4pt;margin-top:74.15pt;width:44.5pt;height:26.65pt;z-index:2517811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+ruwIAAMM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" filled="f" stroked="f">
            <v:textbox style="mso-fit-shape-to-text:t">
              <w:txbxContent>
                <w:p w:rsidR="00E57365" w:rsidRPr="00660538" w:rsidRDefault="00E57365" w:rsidP="00E57365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32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Text Box 286" o:spid="_x0000_s1039" type="#_x0000_t202" style="position:absolute;left:0;text-align:left;margin-left:348.15pt;margin-top:93.7pt;width:44.5pt;height:22.5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" filled="f" stroked="f">
            <v:textbox>
              <w:txbxContent>
                <w:p w:rsidR="00E57365" w:rsidRPr="00660538" w:rsidRDefault="00E57365" w:rsidP="00E57365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39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oval id="Oval 284" o:spid="_x0000_s1049" style="position:absolute;left:0;text-align:left;margin-left:347.15pt;margin-top:90.45pt;width:8.05pt;height:7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" filled="f" strokecolor="black [3213]" strokeweight="1.5pt"/>
        </w:pict>
      </w:r>
      <w:r>
        <w:rPr>
          <w:noProof/>
          <w:lang w:eastAsia="zh-CN"/>
        </w:rPr>
        <w:pict>
          <v:shape id="AutoShape 283" o:spid="_x0000_s1048" type="#_x0000_t68" style="position:absolute;left:0;text-align:left;margin-left:347.2pt;margin-top:76.2pt;width:8.65pt;height:16.7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" fillcolor="red" strokecolor="red">
            <v:textbox style="layout-flow:vertical-ideographic"/>
          </v:shape>
        </w:pict>
      </w:r>
      <w:r>
        <w:rPr>
          <w:noProof/>
          <w:lang w:eastAsia="zh-CN"/>
        </w:rPr>
        <w:pict>
          <v:shape id="AutoShape 282" o:spid="_x0000_s1047" type="#_x0000_t13" style="position:absolute;left:0;text-align:left;margin-left:352.9pt;margin-top:89.3pt;width:29.45pt;height:9.1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" fillcolor="red" strokecolor="red"/>
        </w:pict>
      </w:r>
      <w:r>
        <w:rPr>
          <w:noProof/>
          <w:lang w:eastAsia="zh-CN"/>
        </w:rPr>
        <w:pict>
          <v:shape id="AutoShape 280" o:spid="_x0000_s1046" type="#_x0000_t32" style="position:absolute;left:0;text-align:left;margin-left:265.7pt;margin-top:93.95pt;width:175.95pt;height:0;flip:x;z-index:25177600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AutoShape 281" o:spid="_x0000_s1045" type="#_x0000_t32" style="position:absolute;left:0;text-align:left;margin-left:351.35pt;margin-top:14.45pt;width:.35pt;height:138.65pt;flip:y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" strokecolor="black [3213]" strokeweight="1pt">
            <v:stroke dashstyle="dash"/>
          </v:shape>
        </w:pict>
      </w:r>
      <w:r>
        <w:rPr>
          <w:noProof/>
          <w:lang w:eastAsia="zh-CN"/>
        </w:rPr>
        <w:pict>
          <v:shape id="_x0000_s1040" type="#_x0000_t202" style="position:absolute;left:0;text-align:left;margin-left:90.45pt;margin-top:64.65pt;width:44.5pt;height:26.65pt;z-index:251773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i3k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" filled="f" stroked="f">
            <v:textbox style="mso-fit-shape-to-text:t">
              <w:txbxContent>
                <w:p w:rsidR="000E412C" w:rsidRPr="00660538" w:rsidRDefault="000E412C" w:rsidP="000E412C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58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Text Box 279" o:spid="_x0000_s1041" type="#_x0000_t202" style="position:absolute;left:0;text-align:left;margin-left:131.1pt;margin-top:92.1pt;width:44.5pt;height:26.65pt;z-index:2517749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Wbtw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" filled="f" stroked="f">
            <v:textbox style="mso-fit-shape-to-text:t">
              <w:txbxContent>
                <w:p w:rsidR="000E412C" w:rsidRPr="00660538" w:rsidRDefault="000E412C" w:rsidP="000E412C">
                  <w:pP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73</w:t>
                  </w:r>
                  <w:r w:rsidRPr="00660538">
                    <w:rPr>
                      <w:rFonts w:asciiTheme="minorHAnsi" w:hAnsiTheme="minorHAnsi" w:cstheme="minorHAnsi"/>
                      <w:b/>
                      <w:color w:val="FF0000"/>
                      <w:lang w:eastAsia="zh-CN"/>
                    </w:rPr>
                    <w:t>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oval id="Oval 277" o:spid="_x0000_s1044" style="position:absolute;left:0;text-align:left;margin-left:117.3pt;margin-top:89pt;width:8.05pt;height:7.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" filled="f" strokecolor="black [3213]" strokeweight="1.5pt"/>
        </w:pict>
      </w:r>
      <w:r>
        <w:rPr>
          <w:noProof/>
          <w:lang w:eastAsia="zh-CN"/>
        </w:rPr>
        <w:pict>
          <v:shape id="AutoShape 275" o:spid="_x0000_s1043" type="#_x0000_t13" style="position:absolute;left:0;text-align:left;margin-left:122.8pt;margin-top:88.5pt;width:61.4pt;height:9.1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" fillcolor="red" strokecolor="red"/>
        </w:pict>
      </w:r>
      <w:r w:rsidR="009F0F8F">
        <w:rPr>
          <w:noProof/>
          <w:lang w:eastAsia="zh-CN"/>
        </w:rPr>
        <w:drawing>
          <wp:inline distT="0" distB="0" distL="0" distR="0">
            <wp:extent cx="2948400" cy="2210400"/>
            <wp:effectExtent l="0" t="0" r="0" b="0"/>
            <wp:docPr id="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D06">
        <w:rPr>
          <w:noProof/>
          <w:lang w:eastAsia="zh-CN"/>
        </w:rPr>
        <w:drawing>
          <wp:inline distT="0" distB="0" distL="0" distR="0">
            <wp:extent cx="2908800" cy="2181600"/>
            <wp:effectExtent l="0" t="0" r="0" b="9525"/>
            <wp:docPr id="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00" cy="2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443" w:rsidRPr="00CE178C" w:rsidRDefault="00F05443" w:rsidP="00F05443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(</w:t>
      </w:r>
      <w:r w:rsidR="001A7D06">
        <w:rPr>
          <w:lang w:eastAsia="zh-CN"/>
        </w:rPr>
        <w:t>b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sz w:val="21"/>
          <w:lang w:eastAsia="zh-CN"/>
        </w:rPr>
        <w:t>SNR</w:t>
      </w:r>
      <w:r>
        <w:rPr>
          <w:sz w:val="21"/>
          <w:lang w:eastAsia="zh-CN"/>
        </w:rPr>
        <w:t xml:space="preserve"> of UE1</w:t>
      </w:r>
      <w:r w:rsidR="000A669E">
        <w:rPr>
          <w:rFonts w:hint="eastAsia"/>
          <w:sz w:val="21"/>
          <w:lang w:eastAsia="zh-CN"/>
        </w:rPr>
        <w:t>=0</w:t>
      </w:r>
      <w:r>
        <w:rPr>
          <w:rFonts w:hint="eastAsia"/>
          <w:sz w:val="21"/>
          <w:lang w:eastAsia="zh-CN"/>
        </w:rPr>
        <w:t>dB, SNR</w:t>
      </w:r>
      <w:r>
        <w:rPr>
          <w:rFonts w:hint="eastAsia"/>
          <w:sz w:val="21"/>
          <w:vertAlign w:val="subscript"/>
          <w:lang w:eastAsia="zh-CN"/>
        </w:rPr>
        <w:t xml:space="preserve"> </w:t>
      </w:r>
      <w:r>
        <w:rPr>
          <w:sz w:val="21"/>
          <w:lang w:eastAsia="zh-CN"/>
        </w:rPr>
        <w:t>of UE2</w:t>
      </w:r>
      <w:r>
        <w:rPr>
          <w:rFonts w:hint="eastAsia"/>
          <w:sz w:val="21"/>
          <w:lang w:eastAsia="zh-CN"/>
        </w:rPr>
        <w:t xml:space="preserve">=20dB </w:t>
      </w:r>
      <w:r>
        <w:rPr>
          <w:rFonts w:hint="eastAsia"/>
          <w:sz w:val="21"/>
          <w:lang w:eastAsia="zh-CN"/>
        </w:rPr>
        <w:tab/>
      </w:r>
      <w:r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ab/>
        <w:t xml:space="preserve">  </w:t>
      </w:r>
      <w:r>
        <w:rPr>
          <w:rFonts w:hint="eastAsia"/>
          <w:sz w:val="21"/>
          <w:lang w:eastAsia="zh-CN"/>
        </w:rPr>
        <w:tab/>
        <w:t>(</w:t>
      </w:r>
      <w:r w:rsidR="001A7D06">
        <w:rPr>
          <w:sz w:val="21"/>
          <w:lang w:eastAsia="zh-CN"/>
        </w:rPr>
        <w:t>c</w:t>
      </w:r>
      <w:r>
        <w:rPr>
          <w:rFonts w:hint="eastAsia"/>
          <w:sz w:val="21"/>
          <w:lang w:eastAsia="zh-CN"/>
        </w:rPr>
        <w:t>) SNR</w:t>
      </w:r>
      <w:r>
        <w:rPr>
          <w:rFonts w:hint="eastAsia"/>
          <w:sz w:val="21"/>
          <w:vertAlign w:val="subscript"/>
          <w:lang w:eastAsia="zh-CN"/>
        </w:rPr>
        <w:t xml:space="preserve"> </w:t>
      </w:r>
      <w:r>
        <w:rPr>
          <w:sz w:val="21"/>
          <w:lang w:eastAsia="zh-CN"/>
        </w:rPr>
        <w:t>of UE1</w:t>
      </w:r>
      <w:r>
        <w:rPr>
          <w:rFonts w:hint="eastAsia"/>
          <w:sz w:val="21"/>
          <w:lang w:eastAsia="zh-CN"/>
        </w:rPr>
        <w:t>=0dB, SNR</w:t>
      </w:r>
      <w:r>
        <w:rPr>
          <w:rFonts w:hint="eastAsia"/>
          <w:sz w:val="21"/>
          <w:vertAlign w:val="subscript"/>
          <w:lang w:eastAsia="zh-CN"/>
        </w:rPr>
        <w:t xml:space="preserve"> </w:t>
      </w:r>
      <w:r>
        <w:rPr>
          <w:sz w:val="21"/>
          <w:lang w:eastAsia="zh-CN"/>
        </w:rPr>
        <w:t>of UE2</w:t>
      </w:r>
      <w:r>
        <w:rPr>
          <w:rFonts w:hint="eastAsia"/>
          <w:sz w:val="21"/>
          <w:lang w:eastAsia="zh-CN"/>
        </w:rPr>
        <w:t>=10dB</w:t>
      </w:r>
    </w:p>
    <w:p w:rsidR="00F05443" w:rsidRDefault="00F05443" w:rsidP="00F05443">
      <w:pPr>
        <w:pStyle w:val="a5"/>
        <w:rPr>
          <w:sz w:val="21"/>
          <w:lang w:eastAsia="zh-CN"/>
        </w:rPr>
      </w:pPr>
      <w:proofErr w:type="gramStart"/>
      <w:r>
        <w:t xml:space="preserve">Figure </w:t>
      </w:r>
      <w:r w:rsidR="000A669E">
        <w:t>5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Rate region of </w:t>
      </w:r>
      <w:r>
        <w:rPr>
          <w:sz w:val="21"/>
          <w:lang w:eastAsia="zh-CN"/>
        </w:rPr>
        <w:t xml:space="preserve">two </w:t>
      </w:r>
      <w:r>
        <w:rPr>
          <w:rFonts w:hint="eastAsia"/>
          <w:sz w:val="21"/>
          <w:lang w:eastAsia="zh-CN"/>
        </w:rPr>
        <w:t xml:space="preserve">UE </w:t>
      </w:r>
      <w:proofErr w:type="gramStart"/>
      <w:r>
        <w:rPr>
          <w:sz w:val="21"/>
          <w:lang w:eastAsia="zh-CN"/>
        </w:rPr>
        <w:t>scenario</w:t>
      </w:r>
      <w:proofErr w:type="gramEnd"/>
      <w:r>
        <w:rPr>
          <w:rFonts w:hint="eastAsia"/>
          <w:sz w:val="21"/>
          <w:lang w:eastAsia="zh-CN"/>
        </w:rPr>
        <w:t xml:space="preserve"> </w:t>
      </w:r>
      <w:r w:rsidR="001A7D06">
        <w:rPr>
          <w:sz w:val="21"/>
          <w:lang w:eastAsia="zh-CN"/>
        </w:rPr>
        <w:t>in EPA channel</w:t>
      </w:r>
    </w:p>
    <w:p w:rsidR="00F05443" w:rsidRDefault="00F05443" w:rsidP="00EF1414">
      <w:pPr>
        <w:jc w:val="center"/>
        <w:rPr>
          <w:lang w:eastAsia="zh-CN"/>
        </w:rPr>
      </w:pPr>
    </w:p>
    <w:p w:rsidR="00C14358" w:rsidRDefault="00C14358" w:rsidP="00C14358">
      <w:pPr>
        <w:jc w:val="left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</w:t>
      </w:r>
      <w:r>
        <w:rPr>
          <w:lang w:eastAsia="zh-CN"/>
        </w:rPr>
        <w:t>the LLS results of two-UE scenario, the following are observed:</w:t>
      </w:r>
    </w:p>
    <w:p w:rsidR="00C14358" w:rsidRPr="001F3A7C" w:rsidRDefault="00C14358" w:rsidP="00C14358">
      <w:pPr>
        <w:jc w:val="left"/>
        <w:rPr>
          <w:b/>
          <w:i/>
          <w:lang w:eastAsia="zh-CN"/>
        </w:rPr>
      </w:pPr>
      <w:r w:rsidRPr="001F3A7C">
        <w:rPr>
          <w:rFonts w:hint="eastAsia"/>
          <w:b/>
          <w:i/>
          <w:lang w:eastAsia="zh-CN"/>
        </w:rPr>
        <w:t xml:space="preserve">Observation 1: </w:t>
      </w:r>
      <w:r w:rsidRPr="001F3A7C">
        <w:rPr>
          <w:rFonts w:hint="eastAsia"/>
          <w:b/>
          <w:i/>
          <w:kern w:val="2"/>
          <w:lang w:val="en-GB" w:eastAsia="zh-CN"/>
        </w:rPr>
        <w:t xml:space="preserve">In the downlink, </w:t>
      </w:r>
      <w:r w:rsidRPr="001F3A7C">
        <w:rPr>
          <w:rFonts w:hint="eastAsia"/>
          <w:b/>
          <w:i/>
          <w:lang w:eastAsia="zh-CN"/>
        </w:rPr>
        <w:t xml:space="preserve">SCMA </w:t>
      </w:r>
      <w:r w:rsidRPr="001F3A7C">
        <w:rPr>
          <w:b/>
          <w:i/>
          <w:lang w:eastAsia="zh-CN"/>
        </w:rPr>
        <w:t>has much larger rate region than OFDMA</w:t>
      </w:r>
      <w:r w:rsidRPr="001F3A7C">
        <w:rPr>
          <w:rFonts w:hint="eastAsia"/>
          <w:b/>
          <w:i/>
          <w:lang w:eastAsia="zh-CN"/>
        </w:rPr>
        <w:t>.</w:t>
      </w:r>
    </w:p>
    <w:p w:rsidR="00C14358" w:rsidRPr="001F3A7C" w:rsidRDefault="00C14358" w:rsidP="00C14358">
      <w:pPr>
        <w:jc w:val="left"/>
        <w:rPr>
          <w:b/>
          <w:i/>
          <w:lang w:eastAsia="zh-CN"/>
        </w:rPr>
      </w:pPr>
      <w:r w:rsidRPr="001F3A7C">
        <w:rPr>
          <w:b/>
          <w:i/>
          <w:lang w:eastAsia="zh-CN"/>
        </w:rPr>
        <w:t>Observation 2: SCMA can provide throughput gain over OFDMA in either single-UE case or two-UE case.</w:t>
      </w:r>
    </w:p>
    <w:p w:rsidR="00C14358" w:rsidRPr="00C14358" w:rsidRDefault="00C14358" w:rsidP="00EF1414">
      <w:pPr>
        <w:jc w:val="center"/>
        <w:rPr>
          <w:lang w:eastAsia="zh-CN"/>
        </w:rPr>
      </w:pPr>
    </w:p>
    <w:p w:rsidR="006F75F8" w:rsidRDefault="007B7DA3" w:rsidP="007B7DA3">
      <w:pPr>
        <w:pStyle w:val="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cenario </w:t>
      </w:r>
      <w:r>
        <w:rPr>
          <w:lang w:eastAsia="zh-CN"/>
        </w:rPr>
        <w:t>2 with three UEs multiplexed</w:t>
      </w:r>
    </w:p>
    <w:p w:rsidR="007B7DA3" w:rsidRDefault="00E26472" w:rsidP="00300CD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this scenario, three UEs </w:t>
      </w:r>
      <w:r w:rsidR="00810350">
        <w:rPr>
          <w:lang w:eastAsia="zh-CN"/>
        </w:rPr>
        <w:t xml:space="preserve">with SNR distribution of [0, 0, </w:t>
      </w:r>
      <w:r w:rsidR="00845E03">
        <w:rPr>
          <w:lang w:eastAsia="zh-CN"/>
        </w:rPr>
        <w:t>1</w:t>
      </w:r>
      <w:r w:rsidR="00810350">
        <w:rPr>
          <w:lang w:eastAsia="zh-CN"/>
        </w:rPr>
        <w:t>0]</w:t>
      </w:r>
      <w:r w:rsidR="00845E03">
        <w:rPr>
          <w:lang w:eastAsia="zh-CN"/>
        </w:rPr>
        <w:t xml:space="preserve"> and [0, 0, 20]</w:t>
      </w:r>
      <w:r w:rsidR="00810350">
        <w:rPr>
          <w:lang w:eastAsia="zh-CN"/>
        </w:rPr>
        <w:t xml:space="preserve"> dB </w:t>
      </w:r>
      <w:r>
        <w:rPr>
          <w:lang w:eastAsia="zh-CN"/>
        </w:rPr>
        <w:t>are multiplexed</w:t>
      </w:r>
      <w:r w:rsidR="00845E03">
        <w:rPr>
          <w:lang w:eastAsia="zh-CN"/>
        </w:rPr>
        <w:t>. S</w:t>
      </w:r>
      <w:r>
        <w:rPr>
          <w:lang w:eastAsia="zh-CN"/>
        </w:rPr>
        <w:t xml:space="preserve">um throughput with minimum </w:t>
      </w:r>
      <w:r w:rsidR="0094056C">
        <w:rPr>
          <w:lang w:eastAsia="zh-CN"/>
        </w:rPr>
        <w:t xml:space="preserve">throughput </w:t>
      </w:r>
      <w:r>
        <w:rPr>
          <w:lang w:eastAsia="zh-CN"/>
        </w:rPr>
        <w:t xml:space="preserve">constraint for </w:t>
      </w:r>
      <w:r w:rsidR="00553C2A">
        <w:rPr>
          <w:lang w:eastAsia="zh-CN"/>
        </w:rPr>
        <w:t>either edge or center</w:t>
      </w:r>
      <w:r w:rsidR="0094056C">
        <w:rPr>
          <w:lang w:eastAsia="zh-CN"/>
        </w:rPr>
        <w:t xml:space="preserve"> UEs</w:t>
      </w:r>
      <w:r>
        <w:rPr>
          <w:lang w:eastAsia="zh-CN"/>
        </w:rPr>
        <w:t xml:space="preserve"> is used as the evaluation metric. </w:t>
      </w:r>
      <w:r w:rsidR="0094056C">
        <w:rPr>
          <w:lang w:eastAsia="zh-CN"/>
        </w:rPr>
        <w:t xml:space="preserve">As shown in Figure 6, </w:t>
      </w:r>
      <w:r w:rsidR="00845E03">
        <w:rPr>
          <w:lang w:eastAsia="zh-CN"/>
        </w:rPr>
        <w:t>for OFDMA, the total transmit bandwidth is equally allocated to the UEs, i.e., each UE occupies 4RBs. F</w:t>
      </w:r>
      <w:r>
        <w:rPr>
          <w:lang w:eastAsia="zh-CN"/>
        </w:rPr>
        <w:t>or SCMA, the UEs are multiplexed in a non-orthogonal way</w:t>
      </w:r>
      <w:r w:rsidR="00F934CA">
        <w:rPr>
          <w:lang w:eastAsia="zh-CN"/>
        </w:rPr>
        <w:t xml:space="preserve"> with</w:t>
      </w:r>
      <w:r w:rsidR="0094056C">
        <w:rPr>
          <w:lang w:eastAsia="zh-CN"/>
        </w:rPr>
        <w:t xml:space="preserve"> proper</w:t>
      </w:r>
      <w:r w:rsidR="00F934CA">
        <w:rPr>
          <w:lang w:eastAsia="zh-CN"/>
        </w:rPr>
        <w:t xml:space="preserve"> power allocation.</w:t>
      </w:r>
      <w:r w:rsidR="0094056C">
        <w:rPr>
          <w:lang w:eastAsia="zh-CN"/>
        </w:rPr>
        <w:t xml:space="preserve">  </w:t>
      </w:r>
    </w:p>
    <w:p w:rsidR="002367F0" w:rsidRDefault="008B415F" w:rsidP="004152BC">
      <w:pPr>
        <w:keepNext/>
        <w:jc w:val="center"/>
      </w:pPr>
      <w:r>
        <w:object w:dxaOrig="10275" w:dyaOrig="2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130.5pt" o:ole="">
            <v:imagedata r:id="rId16" o:title=""/>
          </v:shape>
          <o:OLEObject Type="Embed" ProgID="Visio.Drawing.15" ShapeID="_x0000_i1025" DrawAspect="Content" ObjectID="_1532539849" r:id="rId17"/>
        </w:object>
      </w:r>
    </w:p>
    <w:p w:rsidR="0094056C" w:rsidRDefault="002367F0" w:rsidP="002367F0">
      <w:pPr>
        <w:pStyle w:val="a5"/>
        <w:rPr>
          <w:lang w:eastAsia="zh-CN"/>
        </w:rPr>
      </w:pPr>
      <w:r>
        <w:t>Figure 6. Resource alloca</w:t>
      </w:r>
      <w:r w:rsidR="00FD4900">
        <w:t>tion of OFDMA and SCMA in scenar</w:t>
      </w:r>
      <w:r>
        <w:t>io 2</w:t>
      </w:r>
    </w:p>
    <w:p w:rsidR="00FD4900" w:rsidRDefault="00FD4900" w:rsidP="00300CD4">
      <w:pPr>
        <w:rPr>
          <w:lang w:eastAsia="zh-CN"/>
        </w:rPr>
      </w:pPr>
    </w:p>
    <w:p w:rsidR="0094056C" w:rsidRDefault="0094056C" w:rsidP="00300CD4">
      <w:pPr>
        <w:rPr>
          <w:lang w:eastAsia="zh-CN"/>
        </w:rPr>
      </w:pPr>
      <w:r>
        <w:rPr>
          <w:lang w:eastAsia="zh-CN"/>
        </w:rPr>
        <w:t xml:space="preserve">Simulation results </w:t>
      </w:r>
      <w:r w:rsidR="00282764">
        <w:rPr>
          <w:lang w:eastAsia="zh-CN"/>
        </w:rPr>
        <w:t xml:space="preserve">are summarized </w:t>
      </w:r>
      <w:r>
        <w:rPr>
          <w:lang w:eastAsia="zh-CN"/>
        </w:rPr>
        <w:t xml:space="preserve">in Table </w:t>
      </w:r>
      <w:r w:rsidR="00AF7C14">
        <w:rPr>
          <w:lang w:eastAsia="zh-CN"/>
        </w:rPr>
        <w:t>2</w:t>
      </w:r>
      <w:r w:rsidR="0054624A">
        <w:rPr>
          <w:lang w:eastAsia="zh-CN"/>
        </w:rPr>
        <w:t xml:space="preserve"> and Table </w:t>
      </w:r>
      <w:r w:rsidR="00AF7C14">
        <w:rPr>
          <w:lang w:eastAsia="zh-CN"/>
        </w:rPr>
        <w:t>2</w:t>
      </w:r>
      <w:r w:rsidR="00282764">
        <w:rPr>
          <w:lang w:eastAsia="zh-CN"/>
        </w:rPr>
        <w:t>.</w:t>
      </w:r>
      <w:r>
        <w:rPr>
          <w:lang w:eastAsia="zh-CN"/>
        </w:rPr>
        <w:t xml:space="preserve"> </w:t>
      </w:r>
      <w:r w:rsidR="009D57B0">
        <w:rPr>
          <w:lang w:eastAsia="zh-CN"/>
        </w:rPr>
        <w:t>It</w:t>
      </w:r>
      <w:r w:rsidR="00CF274C">
        <w:rPr>
          <w:lang w:eastAsia="zh-CN"/>
        </w:rPr>
        <w:t xml:space="preserve"> can </w:t>
      </w:r>
      <w:r w:rsidR="009D57B0">
        <w:rPr>
          <w:lang w:eastAsia="zh-CN"/>
        </w:rPr>
        <w:t xml:space="preserve">be </w:t>
      </w:r>
      <w:r w:rsidR="00CF274C">
        <w:rPr>
          <w:lang w:eastAsia="zh-CN"/>
        </w:rPr>
        <w:t>see</w:t>
      </w:r>
      <w:r w:rsidR="009D57B0">
        <w:rPr>
          <w:lang w:eastAsia="zh-CN"/>
        </w:rPr>
        <w:t>n</w:t>
      </w:r>
      <w:r w:rsidR="00CF274C">
        <w:rPr>
          <w:lang w:eastAsia="zh-CN"/>
        </w:rPr>
        <w:t xml:space="preserve"> from the results that w</w:t>
      </w:r>
      <w:r w:rsidR="00282764">
        <w:rPr>
          <w:lang w:eastAsia="zh-CN"/>
        </w:rPr>
        <w:t xml:space="preserve">ith SCMA, </w:t>
      </w:r>
      <w:r>
        <w:rPr>
          <w:lang w:eastAsia="zh-CN"/>
        </w:rPr>
        <w:t xml:space="preserve">the sum throughput of the </w:t>
      </w:r>
      <w:r w:rsidR="00BB5647">
        <w:rPr>
          <w:lang w:eastAsia="zh-CN"/>
        </w:rPr>
        <w:t xml:space="preserve">three </w:t>
      </w:r>
      <w:r>
        <w:rPr>
          <w:lang w:eastAsia="zh-CN"/>
        </w:rPr>
        <w:t xml:space="preserve">UEs can be improved by </w:t>
      </w:r>
      <w:r w:rsidR="00EA52B7">
        <w:rPr>
          <w:lang w:eastAsia="zh-CN"/>
        </w:rPr>
        <w:t xml:space="preserve">around </w:t>
      </w:r>
      <w:r w:rsidR="004E157E">
        <w:rPr>
          <w:rFonts w:hint="eastAsia"/>
          <w:lang w:eastAsia="zh-CN"/>
        </w:rPr>
        <w:t>30</w:t>
      </w:r>
      <w:r>
        <w:rPr>
          <w:lang w:eastAsia="zh-CN"/>
        </w:rPr>
        <w:t xml:space="preserve">% </w:t>
      </w:r>
      <w:r w:rsidR="004E157E">
        <w:rPr>
          <w:rFonts w:hint="eastAsia"/>
          <w:lang w:eastAsia="zh-CN"/>
        </w:rPr>
        <w:t xml:space="preserve">to </w:t>
      </w:r>
      <w:r w:rsidR="00EA52B7">
        <w:rPr>
          <w:lang w:eastAsia="zh-CN"/>
        </w:rPr>
        <w:t>1</w:t>
      </w:r>
      <w:r w:rsidR="0054624A">
        <w:rPr>
          <w:lang w:eastAsia="zh-CN"/>
        </w:rPr>
        <w:t>0</w:t>
      </w:r>
      <w:r w:rsidR="004E157E">
        <w:rPr>
          <w:rFonts w:hint="eastAsia"/>
          <w:lang w:eastAsia="zh-CN"/>
        </w:rPr>
        <w:t>3</w:t>
      </w:r>
      <w:r w:rsidR="00EA52B7">
        <w:rPr>
          <w:lang w:eastAsia="zh-CN"/>
        </w:rPr>
        <w:t xml:space="preserve">% </w:t>
      </w:r>
      <w:r>
        <w:rPr>
          <w:lang w:eastAsia="zh-CN"/>
        </w:rPr>
        <w:t xml:space="preserve">compared </w:t>
      </w:r>
      <w:r w:rsidR="00EA52B7">
        <w:rPr>
          <w:lang w:eastAsia="zh-CN"/>
        </w:rPr>
        <w:t>to</w:t>
      </w:r>
      <w:r>
        <w:rPr>
          <w:lang w:eastAsia="zh-CN"/>
        </w:rPr>
        <w:t xml:space="preserve"> OFDMA with minimum throughput constraint for </w:t>
      </w:r>
      <w:r w:rsidR="009D556F">
        <w:rPr>
          <w:lang w:eastAsia="zh-CN"/>
        </w:rPr>
        <w:t>edge UEs (</w:t>
      </w:r>
      <w:r>
        <w:rPr>
          <w:lang w:eastAsia="zh-CN"/>
        </w:rPr>
        <w:t>UE1 and UE2</w:t>
      </w:r>
      <w:r w:rsidR="009D556F">
        <w:rPr>
          <w:lang w:eastAsia="zh-CN"/>
        </w:rPr>
        <w:t>)</w:t>
      </w:r>
      <w:r w:rsidR="004E157E">
        <w:rPr>
          <w:rFonts w:hint="eastAsia"/>
          <w:lang w:eastAsia="zh-CN"/>
        </w:rPr>
        <w:t xml:space="preserve">, </w:t>
      </w:r>
      <w:r w:rsidR="004E157E">
        <w:rPr>
          <w:lang w:eastAsia="zh-CN"/>
        </w:rPr>
        <w:t>depending on the SNR gap and the channel type</w:t>
      </w:r>
      <w:r w:rsidR="004E157E">
        <w:rPr>
          <w:rFonts w:hint="eastAsia"/>
          <w:lang w:eastAsia="zh-CN"/>
        </w:rPr>
        <w:t>;</w:t>
      </w:r>
      <w:r w:rsidR="00EA52B7">
        <w:rPr>
          <w:lang w:eastAsia="zh-CN"/>
        </w:rPr>
        <w:t xml:space="preserve"> </w:t>
      </w:r>
      <w:r w:rsidR="004E157E">
        <w:rPr>
          <w:rFonts w:hint="eastAsia"/>
          <w:lang w:eastAsia="zh-CN"/>
        </w:rPr>
        <w:t>a</w:t>
      </w:r>
      <w:r w:rsidR="00EA52B7">
        <w:rPr>
          <w:lang w:eastAsia="zh-CN"/>
        </w:rPr>
        <w:t>nd</w:t>
      </w:r>
      <w:r w:rsidR="004E157E">
        <w:rPr>
          <w:rFonts w:hint="eastAsia"/>
          <w:lang w:eastAsia="zh-CN"/>
        </w:rPr>
        <w:t xml:space="preserve"> its </w:t>
      </w:r>
      <w:r w:rsidR="004E157E">
        <w:rPr>
          <w:lang w:eastAsia="zh-CN"/>
        </w:rPr>
        <w:t>counterparts</w:t>
      </w:r>
      <w:r w:rsidR="004E157E">
        <w:rPr>
          <w:rFonts w:hint="eastAsia"/>
          <w:lang w:eastAsia="zh-CN"/>
        </w:rPr>
        <w:t xml:space="preserve"> in the case of</w:t>
      </w:r>
      <w:r w:rsidR="00EA52B7">
        <w:rPr>
          <w:lang w:eastAsia="zh-CN"/>
        </w:rPr>
        <w:t xml:space="preserve"> minimum throughput </w:t>
      </w:r>
      <w:r w:rsidR="004E157E">
        <w:rPr>
          <w:lang w:eastAsia="zh-CN"/>
        </w:rPr>
        <w:t xml:space="preserve">constraint for </w:t>
      </w:r>
      <w:r w:rsidR="009D556F">
        <w:rPr>
          <w:lang w:eastAsia="zh-CN"/>
        </w:rPr>
        <w:t>center UE (</w:t>
      </w:r>
      <w:r w:rsidR="004E157E">
        <w:rPr>
          <w:lang w:eastAsia="zh-CN"/>
        </w:rPr>
        <w:t>UE3</w:t>
      </w:r>
      <w:r w:rsidR="009D556F">
        <w:rPr>
          <w:lang w:eastAsia="zh-CN"/>
        </w:rPr>
        <w:t>)</w:t>
      </w:r>
      <w:bookmarkStart w:id="3" w:name="_GoBack"/>
      <w:bookmarkEnd w:id="3"/>
      <w:r w:rsidR="004E157E">
        <w:rPr>
          <w:lang w:eastAsia="zh-CN"/>
        </w:rPr>
        <w:t xml:space="preserve"> varies from </w:t>
      </w:r>
      <w:r w:rsidR="004E157E">
        <w:rPr>
          <w:rFonts w:hint="eastAsia"/>
          <w:lang w:eastAsia="zh-CN"/>
        </w:rPr>
        <w:t>1</w:t>
      </w:r>
      <w:r w:rsidR="00EA52B7">
        <w:rPr>
          <w:lang w:eastAsia="zh-CN"/>
        </w:rPr>
        <w:t>0% to 1</w:t>
      </w:r>
      <w:r w:rsidR="004E157E">
        <w:rPr>
          <w:rFonts w:hint="eastAsia"/>
          <w:lang w:eastAsia="zh-CN"/>
        </w:rPr>
        <w:t>5</w:t>
      </w:r>
      <w:r w:rsidR="004E157E">
        <w:rPr>
          <w:lang w:eastAsia="zh-CN"/>
        </w:rPr>
        <w:t>%</w:t>
      </w:r>
      <w:r w:rsidR="00EA52B7">
        <w:rPr>
          <w:lang w:eastAsia="zh-CN"/>
        </w:rPr>
        <w:t>.</w:t>
      </w:r>
    </w:p>
    <w:p w:rsidR="00BB5647" w:rsidRDefault="00BB5647" w:rsidP="00300CD4">
      <w:pPr>
        <w:rPr>
          <w:lang w:eastAsia="zh-CN"/>
        </w:rPr>
      </w:pPr>
    </w:p>
    <w:p w:rsidR="00444D8E" w:rsidRDefault="00444D8E" w:rsidP="00444D8E">
      <w:pPr>
        <w:pStyle w:val="a5"/>
        <w:keepNext/>
      </w:pPr>
      <w:r>
        <w:t xml:space="preserve">Table </w:t>
      </w:r>
      <w:r w:rsidR="00AF7C14">
        <w:t>2</w:t>
      </w:r>
      <w:r>
        <w:t>.  Simulation results for scenario 2 in ETU channel</w:t>
      </w:r>
    </w:p>
    <w:tbl>
      <w:tblPr>
        <w:tblStyle w:val="ac"/>
        <w:tblW w:w="0" w:type="auto"/>
        <w:tblLook w:val="04A0"/>
      </w:tblPr>
      <w:tblGrid>
        <w:gridCol w:w="1551"/>
        <w:gridCol w:w="1304"/>
        <w:gridCol w:w="1304"/>
        <w:gridCol w:w="1304"/>
        <w:gridCol w:w="1304"/>
        <w:gridCol w:w="2540"/>
      </w:tblGrid>
      <w:tr w:rsidR="00444D8E" w:rsidRPr="00596E07" w:rsidTr="00444D8E">
        <w:tc>
          <w:tcPr>
            <w:tcW w:w="9307" w:type="dxa"/>
            <w:gridSpan w:val="6"/>
            <w:shd w:val="clear" w:color="auto" w:fill="C0504D" w:themeFill="accent2"/>
            <w:vAlign w:val="center"/>
          </w:tcPr>
          <w:p w:rsidR="00444D8E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ETU Channel</w:t>
            </w:r>
          </w:p>
        </w:tc>
      </w:tr>
      <w:tr w:rsidR="0065546A" w:rsidRPr="00596E07" w:rsidTr="0065546A">
        <w:tc>
          <w:tcPr>
            <w:tcW w:w="1551" w:type="dxa"/>
            <w:vMerge w:val="restart"/>
            <w:vAlign w:val="center"/>
          </w:tcPr>
          <w:p w:rsidR="0065546A" w:rsidRPr="00596E07" w:rsidRDefault="0065546A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[</w:t>
            </w:r>
            <w:r w:rsidRPr="00596E07">
              <w:rPr>
                <w:sz w:val="16"/>
                <w:szCs w:val="18"/>
                <w:lang w:eastAsia="zh-CN"/>
              </w:rPr>
              <w:t>0, 0, 10</w:t>
            </w:r>
            <w:r w:rsidRPr="00596E07">
              <w:rPr>
                <w:rFonts w:hint="eastAsia"/>
                <w:sz w:val="16"/>
                <w:szCs w:val="18"/>
                <w:lang w:eastAsia="zh-CN"/>
              </w:rPr>
              <w:t>]</w:t>
            </w:r>
          </w:p>
        </w:tc>
        <w:tc>
          <w:tcPr>
            <w:tcW w:w="7756" w:type="dxa"/>
            <w:gridSpan w:val="5"/>
            <w:shd w:val="clear" w:color="auto" w:fill="EAF1DD" w:themeFill="accent3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OFDMA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UE1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399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399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1309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2107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sz w:val="16"/>
                <w:szCs w:val="18"/>
                <w:lang w:eastAsia="zh-CN"/>
              </w:rPr>
              <w:t>-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E5DFEC" w:themeFill="accent4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edge users (</w:t>
            </w:r>
            <w:r w:rsidRPr="00596E07">
              <w:rPr>
                <w:sz w:val="16"/>
                <w:szCs w:val="18"/>
                <w:lang w:eastAsia="zh-CN"/>
              </w:rPr>
              <w:t>UE1 and UE2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UE3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407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411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2334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2152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50%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DAEEF3" w:themeFill="accent5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center user (</w:t>
            </w:r>
            <w:r w:rsidRPr="00596E07">
              <w:rPr>
                <w:sz w:val="16"/>
                <w:szCs w:val="18"/>
                <w:lang w:eastAsia="zh-CN"/>
              </w:rPr>
              <w:t>UE3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UE1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UE3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65546A" w:rsidRPr="00596E07" w:rsidRDefault="0065546A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65546A" w:rsidRPr="00596E07" w:rsidTr="0065546A">
        <w:tc>
          <w:tcPr>
            <w:tcW w:w="1551" w:type="dxa"/>
            <w:vMerge/>
          </w:tcPr>
          <w:p w:rsidR="0065546A" w:rsidRPr="00596E07" w:rsidRDefault="0065546A" w:rsidP="0065546A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552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552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1326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2430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65546A" w:rsidRPr="00596E07" w:rsidRDefault="00444D8E" w:rsidP="0065546A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15%</w:t>
            </w:r>
          </w:p>
        </w:tc>
      </w:tr>
      <w:tr w:rsidR="00444D8E" w:rsidRPr="00596E07" w:rsidTr="00444D8E">
        <w:tc>
          <w:tcPr>
            <w:tcW w:w="1551" w:type="dxa"/>
            <w:vMerge w:val="restart"/>
            <w:vAlign w:val="center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[</w:t>
            </w:r>
            <w:r w:rsidRPr="00596E07">
              <w:rPr>
                <w:sz w:val="16"/>
                <w:szCs w:val="18"/>
                <w:lang w:eastAsia="zh-CN"/>
              </w:rPr>
              <w:t>0, 0, 20</w:t>
            </w:r>
            <w:r w:rsidRPr="00596E07">
              <w:rPr>
                <w:rFonts w:hint="eastAsia"/>
                <w:sz w:val="16"/>
                <w:szCs w:val="18"/>
                <w:lang w:eastAsia="zh-CN"/>
              </w:rPr>
              <w:t>]</w:t>
            </w:r>
          </w:p>
        </w:tc>
        <w:tc>
          <w:tcPr>
            <w:tcW w:w="7756" w:type="dxa"/>
            <w:gridSpan w:val="5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OFDMA</w:t>
            </w:r>
          </w:p>
        </w:tc>
      </w:tr>
      <w:tr w:rsidR="00444D8E" w:rsidRPr="00596E07" w:rsidTr="00444D8E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44FE9" w:rsidRPr="00596E0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44FE9" w:rsidRPr="00596E07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844FE9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444D8E" w:rsidRPr="00596E07" w:rsidRDefault="00844FE9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44D8E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399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399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2544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3342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sz w:val="16"/>
                <w:szCs w:val="18"/>
                <w:lang w:eastAsia="zh-CN"/>
              </w:rPr>
              <w:t>-</w:t>
            </w:r>
          </w:p>
        </w:tc>
      </w:tr>
      <w:tr w:rsidR="00444D8E" w:rsidRPr="00596E07" w:rsidTr="00444D8E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edge users (</w:t>
            </w:r>
            <w:r w:rsidRPr="00596E07">
              <w:rPr>
                <w:sz w:val="16"/>
                <w:szCs w:val="18"/>
                <w:lang w:eastAsia="zh-CN"/>
              </w:rPr>
              <w:t>UE1 and UE2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444D8E" w:rsidRPr="00596E07" w:rsidTr="00444D8E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44FE9" w:rsidRPr="00596E0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44FE9" w:rsidRPr="00596E07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844FE9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444D8E" w:rsidRPr="00596E07" w:rsidRDefault="00844FE9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44D8E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411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411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5960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6782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103%</w:t>
            </w:r>
          </w:p>
        </w:tc>
      </w:tr>
      <w:tr w:rsidR="00444D8E" w:rsidRPr="00596E07" w:rsidTr="00756A94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center user (</w:t>
            </w:r>
            <w:r w:rsidRPr="00596E07">
              <w:rPr>
                <w:sz w:val="16"/>
                <w:szCs w:val="18"/>
                <w:lang w:eastAsia="zh-CN"/>
              </w:rPr>
              <w:t>UE3</w:t>
            </w:r>
            <w:r w:rsidR="00144A2B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444D8E" w:rsidRPr="00596E07" w:rsidTr="0065546A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44FE9" w:rsidRPr="00596E0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44FE9" w:rsidRPr="00596E07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844FE9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444D8E" w:rsidRPr="00596E07" w:rsidRDefault="00844FE9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65546A">
        <w:tc>
          <w:tcPr>
            <w:tcW w:w="1551" w:type="dxa"/>
            <w:vMerge/>
          </w:tcPr>
          <w:p w:rsidR="00444D8E" w:rsidRPr="00596E07" w:rsidRDefault="00444D8E" w:rsidP="00444D8E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621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617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2613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3851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444D8E" w:rsidRPr="00596E07" w:rsidRDefault="00444D8E" w:rsidP="00444D8E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15%</w:t>
            </w:r>
          </w:p>
        </w:tc>
      </w:tr>
    </w:tbl>
    <w:p w:rsidR="0065546A" w:rsidRDefault="0065546A" w:rsidP="00300CD4">
      <w:pPr>
        <w:rPr>
          <w:lang w:eastAsia="zh-CN"/>
        </w:rPr>
      </w:pPr>
    </w:p>
    <w:p w:rsidR="00444D8E" w:rsidRDefault="00444D8E" w:rsidP="00444D8E">
      <w:pPr>
        <w:pStyle w:val="a5"/>
        <w:keepNext/>
      </w:pPr>
      <w:r>
        <w:t xml:space="preserve">Table </w:t>
      </w:r>
      <w:r w:rsidR="00AF7C14">
        <w:t>3</w:t>
      </w:r>
      <w:r>
        <w:t>. Simulation results for scenario 2 in EPA channel</w:t>
      </w:r>
    </w:p>
    <w:tbl>
      <w:tblPr>
        <w:tblStyle w:val="ac"/>
        <w:tblW w:w="0" w:type="auto"/>
        <w:tblLook w:val="04A0"/>
      </w:tblPr>
      <w:tblGrid>
        <w:gridCol w:w="1551"/>
        <w:gridCol w:w="1304"/>
        <w:gridCol w:w="1304"/>
        <w:gridCol w:w="1304"/>
        <w:gridCol w:w="1304"/>
        <w:gridCol w:w="2540"/>
      </w:tblGrid>
      <w:tr w:rsidR="00444D8E" w:rsidRPr="00596E07" w:rsidTr="00426F99">
        <w:tc>
          <w:tcPr>
            <w:tcW w:w="9307" w:type="dxa"/>
            <w:gridSpan w:val="6"/>
            <w:shd w:val="clear" w:color="auto" w:fill="C0504D" w:themeFill="accent2"/>
            <w:vAlign w:val="center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sz w:val="16"/>
                <w:szCs w:val="18"/>
                <w:lang w:eastAsia="zh-CN"/>
              </w:rPr>
              <w:t>EPA</w:t>
            </w: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 Channel</w:t>
            </w:r>
          </w:p>
        </w:tc>
      </w:tr>
      <w:tr w:rsidR="00444D8E" w:rsidRPr="00596E07" w:rsidTr="00426F99">
        <w:tc>
          <w:tcPr>
            <w:tcW w:w="1551" w:type="dxa"/>
            <w:vMerge w:val="restart"/>
            <w:vAlign w:val="center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[</w:t>
            </w:r>
            <w:r w:rsidRPr="00596E07">
              <w:rPr>
                <w:sz w:val="16"/>
                <w:szCs w:val="18"/>
                <w:lang w:eastAsia="zh-CN"/>
              </w:rPr>
              <w:t>0, 0, 10</w:t>
            </w:r>
            <w:r w:rsidRPr="00596E07">
              <w:rPr>
                <w:rFonts w:hint="eastAsia"/>
                <w:sz w:val="16"/>
                <w:szCs w:val="18"/>
                <w:lang w:eastAsia="zh-CN"/>
              </w:rPr>
              <w:t>]</w:t>
            </w:r>
          </w:p>
        </w:tc>
        <w:tc>
          <w:tcPr>
            <w:tcW w:w="7756" w:type="dxa"/>
            <w:gridSpan w:val="5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UE1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1278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2064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-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edge users (</w:t>
            </w:r>
            <w:r w:rsidR="00450A51" w:rsidRPr="00596E07">
              <w:rPr>
                <w:sz w:val="16"/>
                <w:szCs w:val="18"/>
                <w:lang w:eastAsia="zh-CN"/>
              </w:rPr>
              <w:t>UE1 and UE2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UE3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397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396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1881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2674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30%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center user (</w:t>
            </w:r>
            <w:r w:rsidR="00450A51" w:rsidRPr="00596E07">
              <w:rPr>
                <w:sz w:val="16"/>
                <w:szCs w:val="18"/>
                <w:lang w:eastAsia="zh-CN"/>
              </w:rPr>
              <w:t>UE3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UE1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UE3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477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480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1308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2265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10%</w:t>
            </w:r>
          </w:p>
        </w:tc>
      </w:tr>
      <w:tr w:rsidR="00444D8E" w:rsidRPr="00596E07" w:rsidTr="00426F99">
        <w:tc>
          <w:tcPr>
            <w:tcW w:w="1551" w:type="dxa"/>
            <w:vMerge w:val="restart"/>
            <w:vAlign w:val="center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[</w:t>
            </w:r>
            <w:r w:rsidRPr="00596E07">
              <w:rPr>
                <w:sz w:val="16"/>
                <w:szCs w:val="18"/>
                <w:lang w:eastAsia="zh-CN"/>
              </w:rPr>
              <w:t>0, 0, 20</w:t>
            </w:r>
            <w:r w:rsidRPr="00596E07">
              <w:rPr>
                <w:rFonts w:hint="eastAsia"/>
                <w:sz w:val="16"/>
                <w:szCs w:val="18"/>
                <w:lang w:eastAsia="zh-CN"/>
              </w:rPr>
              <w:t>]</w:t>
            </w:r>
          </w:p>
        </w:tc>
        <w:tc>
          <w:tcPr>
            <w:tcW w:w="7756" w:type="dxa"/>
            <w:gridSpan w:val="5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800A4F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00A4F" w:rsidRPr="00596E0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44D8E" w:rsidP="00800A4F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00A4F" w:rsidRPr="00596E07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800A4F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444D8E" w:rsidRPr="00596E07" w:rsidRDefault="00844FE9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393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2681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3467</w:t>
            </w:r>
          </w:p>
        </w:tc>
        <w:tc>
          <w:tcPr>
            <w:tcW w:w="2540" w:type="dxa"/>
            <w:shd w:val="clear" w:color="auto" w:fill="EAF1DD" w:themeFill="accent3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-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edge users (</w:t>
            </w:r>
            <w:r w:rsidR="00450A51" w:rsidRPr="00596E07">
              <w:rPr>
                <w:sz w:val="16"/>
                <w:szCs w:val="18"/>
                <w:lang w:eastAsia="zh-CN"/>
              </w:rPr>
              <w:t>UE1 and UE2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800A4F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00A4F" w:rsidRPr="00596E0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44D8E" w:rsidP="00800A4F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00A4F" w:rsidRPr="00596E07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800A4F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444D8E" w:rsidRPr="00596E07" w:rsidRDefault="00844FE9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397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398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5374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6169</w:t>
            </w:r>
          </w:p>
        </w:tc>
        <w:tc>
          <w:tcPr>
            <w:tcW w:w="2540" w:type="dxa"/>
            <w:shd w:val="clear" w:color="auto" w:fill="E5DFEC" w:themeFill="accent4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78%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7756" w:type="dxa"/>
            <w:gridSpan w:val="5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SCMA with </w:t>
            </w:r>
            <w:r w:rsidRPr="00596E07">
              <w:rPr>
                <w:sz w:val="16"/>
                <w:szCs w:val="18"/>
                <w:lang w:eastAsia="zh-CN"/>
              </w:rPr>
              <w:t xml:space="preserve">minimum throughput constraint for 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center user (</w:t>
            </w:r>
            <w:r w:rsidR="00450A51" w:rsidRPr="00596E07">
              <w:rPr>
                <w:sz w:val="16"/>
                <w:szCs w:val="18"/>
                <w:lang w:eastAsia="zh-CN"/>
              </w:rPr>
              <w:t>UE3</w:t>
            </w:r>
            <w:r w:rsidR="00450A51">
              <w:rPr>
                <w:rFonts w:hint="eastAsia"/>
                <w:sz w:val="16"/>
                <w:szCs w:val="18"/>
                <w:lang w:eastAsia="zh-CN"/>
              </w:rPr>
              <w:t>)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800A4F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00A4F" w:rsidRPr="00596E0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UE2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44D8E" w:rsidP="00800A4F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Thp of  UE</w:t>
            </w:r>
            <w:r w:rsidR="00800A4F" w:rsidRPr="00596E07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800A4F" w:rsidP="00844FE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Sum Thp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444D8E" w:rsidRPr="00596E07" w:rsidRDefault="00844FE9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 xml:space="preserve">Gain </w:t>
            </w:r>
            <w:r w:rsidRPr="00596E07">
              <w:rPr>
                <w:sz w:val="16"/>
                <w:szCs w:val="18"/>
                <w:lang w:eastAsia="zh-CN"/>
              </w:rPr>
              <w:t>of SCMA over OFDMA</w:t>
            </w:r>
          </w:p>
        </w:tc>
      </w:tr>
      <w:tr w:rsidR="00444D8E" w:rsidRPr="00596E07" w:rsidTr="00426F99">
        <w:tc>
          <w:tcPr>
            <w:tcW w:w="1551" w:type="dxa"/>
            <w:vMerge/>
          </w:tcPr>
          <w:p w:rsidR="00444D8E" w:rsidRPr="00596E07" w:rsidRDefault="00444D8E" w:rsidP="00426F99">
            <w:pPr>
              <w:spacing w:after="0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551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553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2728</w:t>
            </w:r>
          </w:p>
        </w:tc>
        <w:tc>
          <w:tcPr>
            <w:tcW w:w="1304" w:type="dxa"/>
            <w:shd w:val="clear" w:color="auto" w:fill="DAEEF3" w:themeFill="accent5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sz w:val="16"/>
                <w:szCs w:val="18"/>
                <w:lang w:eastAsia="zh-CN"/>
              </w:rPr>
              <w:t>3832</w:t>
            </w:r>
          </w:p>
        </w:tc>
        <w:tc>
          <w:tcPr>
            <w:tcW w:w="2540" w:type="dxa"/>
            <w:shd w:val="clear" w:color="auto" w:fill="DAEEF3" w:themeFill="accent5" w:themeFillTint="33"/>
          </w:tcPr>
          <w:p w:rsidR="00444D8E" w:rsidRPr="00596E07" w:rsidRDefault="004C08B4" w:rsidP="00426F99">
            <w:pPr>
              <w:spacing w:after="0"/>
              <w:jc w:val="center"/>
              <w:rPr>
                <w:b/>
                <w:sz w:val="16"/>
                <w:szCs w:val="18"/>
                <w:lang w:eastAsia="zh-CN"/>
              </w:rPr>
            </w:pPr>
            <w:r w:rsidRPr="00596E07">
              <w:rPr>
                <w:rFonts w:hint="eastAsia"/>
                <w:b/>
                <w:color w:val="FF0000"/>
                <w:sz w:val="16"/>
                <w:szCs w:val="18"/>
                <w:lang w:eastAsia="zh-CN"/>
              </w:rPr>
              <w:t>11%</w:t>
            </w:r>
          </w:p>
        </w:tc>
      </w:tr>
    </w:tbl>
    <w:p w:rsidR="00444D8E" w:rsidRPr="009919C8" w:rsidRDefault="00444D8E" w:rsidP="00300CD4">
      <w:pPr>
        <w:rPr>
          <w:lang w:eastAsia="zh-CN"/>
        </w:rPr>
      </w:pPr>
    </w:p>
    <w:p w:rsidR="009C70A8" w:rsidRDefault="009C70A8" w:rsidP="009C70A8">
      <w:pPr>
        <w:jc w:val="left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</w:t>
      </w:r>
      <w:r>
        <w:rPr>
          <w:lang w:eastAsia="zh-CN"/>
        </w:rPr>
        <w:t xml:space="preserve">the LLS results of three-UE scenario, the following </w:t>
      </w:r>
      <w:r w:rsidR="00596E07">
        <w:rPr>
          <w:lang w:eastAsia="zh-CN"/>
        </w:rPr>
        <w:t>is</w:t>
      </w:r>
      <w:r>
        <w:rPr>
          <w:lang w:eastAsia="zh-CN"/>
        </w:rPr>
        <w:t xml:space="preserve"> observed:</w:t>
      </w:r>
    </w:p>
    <w:p w:rsidR="009C70A8" w:rsidRPr="001F3A7C" w:rsidRDefault="009C70A8" w:rsidP="009C70A8">
      <w:pPr>
        <w:jc w:val="left"/>
        <w:rPr>
          <w:b/>
          <w:i/>
          <w:lang w:eastAsia="zh-CN"/>
        </w:rPr>
      </w:pPr>
      <w:r w:rsidRPr="001F3A7C">
        <w:rPr>
          <w:b/>
          <w:i/>
          <w:lang w:eastAsia="zh-CN"/>
        </w:rPr>
        <w:t xml:space="preserve">Observation 3: SCMA can </w:t>
      </w:r>
      <w:r w:rsidR="00CA5771" w:rsidRPr="001F3A7C">
        <w:rPr>
          <w:b/>
          <w:i/>
          <w:lang w:eastAsia="zh-CN"/>
        </w:rPr>
        <w:t xml:space="preserve">also </w:t>
      </w:r>
      <w:r w:rsidRPr="001F3A7C">
        <w:rPr>
          <w:b/>
          <w:i/>
          <w:lang w:eastAsia="zh-CN"/>
        </w:rPr>
        <w:t>provide throughput gain over OFDMA in three-UE case</w:t>
      </w:r>
      <w:r w:rsidR="001F3A7C" w:rsidRPr="001F3A7C">
        <w:rPr>
          <w:rFonts w:hint="eastAsia"/>
          <w:b/>
          <w:i/>
          <w:lang w:eastAsia="zh-CN"/>
        </w:rPr>
        <w:t xml:space="preserve"> even when two of the users have the same SNR condition.</w:t>
      </w:r>
    </w:p>
    <w:p w:rsidR="007B7DA3" w:rsidRPr="009C70A8" w:rsidRDefault="007B7DA3" w:rsidP="00300CD4">
      <w:pPr>
        <w:rPr>
          <w:lang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D81464" w:rsidRPr="00C07133" w:rsidRDefault="00D81464" w:rsidP="00D81464">
      <w:pPr>
        <w:rPr>
          <w:lang w:eastAsia="zh-CN"/>
        </w:rPr>
      </w:pPr>
      <w:r>
        <w:rPr>
          <w:rFonts w:hint="eastAsia"/>
          <w:lang w:eastAsia="zh-CN"/>
        </w:rPr>
        <w:t xml:space="preserve">From the above LLS results,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following are observed:</w:t>
      </w:r>
    </w:p>
    <w:p w:rsidR="00D81464" w:rsidRPr="009D5F86" w:rsidRDefault="00D81464" w:rsidP="00D81464">
      <w:pPr>
        <w:rPr>
          <w:b/>
          <w:i/>
          <w:lang w:eastAsia="zh-CN"/>
        </w:rPr>
      </w:pPr>
      <w:r w:rsidRPr="009D5F86">
        <w:rPr>
          <w:rFonts w:hint="eastAsia"/>
          <w:b/>
          <w:i/>
          <w:lang w:eastAsia="zh-CN"/>
        </w:rPr>
        <w:t xml:space="preserve">Observation 1: </w:t>
      </w:r>
      <w:r w:rsidRPr="009D5F86">
        <w:rPr>
          <w:rFonts w:hint="eastAsia"/>
          <w:b/>
          <w:i/>
          <w:kern w:val="2"/>
          <w:lang w:val="en-GB" w:eastAsia="zh-CN"/>
        </w:rPr>
        <w:t xml:space="preserve">In the downlink, </w:t>
      </w:r>
      <w:r w:rsidRPr="009D5F86">
        <w:rPr>
          <w:rFonts w:hint="eastAsia"/>
          <w:b/>
          <w:i/>
          <w:lang w:eastAsia="zh-CN"/>
        </w:rPr>
        <w:t xml:space="preserve">SCMA </w:t>
      </w:r>
      <w:r w:rsidRPr="009D5F86">
        <w:rPr>
          <w:b/>
          <w:i/>
          <w:lang w:eastAsia="zh-CN"/>
        </w:rPr>
        <w:t>has much larger rate region than OFDMA</w:t>
      </w:r>
      <w:r w:rsidRPr="009D5F86">
        <w:rPr>
          <w:rFonts w:hint="eastAsia"/>
          <w:b/>
          <w:i/>
          <w:lang w:eastAsia="zh-CN"/>
        </w:rPr>
        <w:t>.</w:t>
      </w:r>
    </w:p>
    <w:p w:rsidR="00D81464" w:rsidRPr="009D5F86" w:rsidRDefault="00D81464" w:rsidP="00D81464">
      <w:pPr>
        <w:rPr>
          <w:b/>
          <w:i/>
          <w:lang w:eastAsia="zh-CN"/>
        </w:rPr>
      </w:pPr>
      <w:r w:rsidRPr="009D5F86">
        <w:rPr>
          <w:b/>
          <w:i/>
          <w:lang w:eastAsia="zh-CN"/>
        </w:rPr>
        <w:t>Observation 2: SCMA can provide throughput gain over OFDMA in either single-UE case or two-UE case.</w:t>
      </w:r>
    </w:p>
    <w:p w:rsidR="009F6E9F" w:rsidRPr="00224E92" w:rsidRDefault="00F0686D" w:rsidP="00224E92">
      <w:pPr>
        <w:jc w:val="left"/>
        <w:rPr>
          <w:b/>
          <w:i/>
          <w:lang w:eastAsia="zh-CN"/>
        </w:rPr>
      </w:pPr>
      <w:r w:rsidRPr="009D5F86">
        <w:rPr>
          <w:b/>
          <w:i/>
          <w:lang w:eastAsia="zh-CN"/>
        </w:rPr>
        <w:t>Observation 3: SCMA can also provide throughput gain over OFDMA in three-UE case</w:t>
      </w:r>
      <w:r w:rsidRPr="009D5F86">
        <w:rPr>
          <w:rFonts w:hint="eastAsia"/>
          <w:b/>
          <w:i/>
          <w:lang w:eastAsia="zh-CN"/>
        </w:rPr>
        <w:t xml:space="preserve"> even when two of the users have the same SNR condition</w:t>
      </w:r>
      <w:r w:rsidRPr="009D5F86">
        <w:rPr>
          <w:b/>
          <w:i/>
          <w:lang w:eastAsia="zh-CN"/>
        </w:rPr>
        <w:t>.</w:t>
      </w:r>
    </w:p>
    <w:p w:rsidR="009F6E9F" w:rsidRPr="00331426" w:rsidRDefault="009F6E9F" w:rsidP="006B1FD5">
      <w:pPr>
        <w:rPr>
          <w:kern w:val="2"/>
          <w:lang w:val="en-GB"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FE6FB9" w:rsidRPr="00EF1414" w:rsidRDefault="00702285" w:rsidP="00CF195E">
      <w:pPr>
        <w:pStyle w:val="References"/>
        <w:rPr>
          <w:sz w:val="22"/>
        </w:rPr>
      </w:pPr>
      <w:bookmarkStart w:id="7" w:name="_Ref167612875"/>
      <w:bookmarkStart w:id="8" w:name="_Ref167612671"/>
      <w:bookmarkEnd w:id="4"/>
      <w:bookmarkEnd w:id="5"/>
      <w:bookmarkEnd w:id="6"/>
      <w:r>
        <w:rPr>
          <w:sz w:val="22"/>
          <w:lang w:eastAsia="zh-CN"/>
        </w:rPr>
        <w:t xml:space="preserve">R1-163560, </w:t>
      </w:r>
      <w:r w:rsidR="00FE6FB9" w:rsidRPr="00EF1414">
        <w:rPr>
          <w:sz w:val="22"/>
        </w:rPr>
        <w:t>“</w:t>
      </w:r>
      <w:r w:rsidR="006E5CEE" w:rsidRPr="00EF1414">
        <w:rPr>
          <w:rFonts w:eastAsia="MS Mincho"/>
          <w:sz w:val="22"/>
          <w:lang w:eastAsia="ja-JP"/>
        </w:rPr>
        <w:t>Way forward on assumptions for multiple access evaluation</w:t>
      </w:r>
      <w:r>
        <w:rPr>
          <w:rFonts w:eastAsia="MS Mincho"/>
          <w:sz w:val="22"/>
          <w:lang w:eastAsia="ja-JP"/>
        </w:rPr>
        <w:t>,</w:t>
      </w:r>
      <w:r w:rsidR="00FE6FB9" w:rsidRPr="00EF1414">
        <w:rPr>
          <w:sz w:val="22"/>
        </w:rPr>
        <w:t>”</w:t>
      </w:r>
      <w:r>
        <w:rPr>
          <w:sz w:val="22"/>
        </w:rPr>
        <w:t xml:space="preserve"> </w:t>
      </w:r>
      <w:r w:rsidRPr="00702285">
        <w:rPr>
          <w:rFonts w:hint="eastAsia"/>
          <w:sz w:val="22"/>
          <w:lang w:eastAsia="zh-CN"/>
        </w:rPr>
        <w:t>Huawei, HiSilicon</w:t>
      </w:r>
      <w:bookmarkStart w:id="9" w:name="OLE_LINK47"/>
      <w:bookmarkStart w:id="10" w:name="OLE_LINK48"/>
      <w:r w:rsidRPr="00702285">
        <w:rPr>
          <w:sz w:val="22"/>
        </w:rPr>
        <w:t>,</w:t>
      </w:r>
      <w:r>
        <w:rPr>
          <w:sz w:val="22"/>
        </w:rPr>
        <w:t xml:space="preserve"> RAN1#84bis,</w:t>
      </w:r>
      <w:bookmarkEnd w:id="9"/>
      <w:bookmarkEnd w:id="10"/>
      <w:r w:rsidR="00FE6FB9" w:rsidRPr="00EF1414">
        <w:rPr>
          <w:sz w:val="22"/>
        </w:rPr>
        <w:t xml:space="preserve"> </w:t>
      </w:r>
      <w:r w:rsidR="00440B30" w:rsidRPr="00EF1414">
        <w:rPr>
          <w:sz w:val="22"/>
          <w:lang w:eastAsia="zh-CN"/>
        </w:rPr>
        <w:t>B</w:t>
      </w:r>
      <w:r w:rsidR="006E5CEE" w:rsidRPr="00EF1414">
        <w:rPr>
          <w:sz w:val="22"/>
          <w:lang w:eastAsia="zh-CN"/>
        </w:rPr>
        <w:t>usan</w:t>
      </w:r>
      <w:r w:rsidR="00FE6FB9" w:rsidRPr="00EF1414">
        <w:rPr>
          <w:sz w:val="22"/>
        </w:rPr>
        <w:t xml:space="preserve">, </w:t>
      </w:r>
      <w:r w:rsidR="006E5CEE" w:rsidRPr="00EF1414">
        <w:rPr>
          <w:sz w:val="22"/>
          <w:lang w:eastAsia="zh-CN"/>
        </w:rPr>
        <w:t>Korea</w:t>
      </w:r>
      <w:r w:rsidR="00FE6FB9" w:rsidRPr="00EF1414">
        <w:rPr>
          <w:sz w:val="22"/>
        </w:rPr>
        <w:t xml:space="preserve">, </w:t>
      </w:r>
      <w:r w:rsidR="006E5CEE" w:rsidRPr="00EF1414">
        <w:rPr>
          <w:sz w:val="22"/>
          <w:lang w:eastAsia="zh-CN"/>
        </w:rPr>
        <w:t>April</w:t>
      </w:r>
      <w:r w:rsidR="00FE6FB9" w:rsidRPr="00EF1414">
        <w:rPr>
          <w:sz w:val="22"/>
        </w:rPr>
        <w:t xml:space="preserve"> </w:t>
      </w:r>
      <w:r w:rsidR="006E5CEE" w:rsidRPr="00EF1414">
        <w:rPr>
          <w:sz w:val="22"/>
          <w:lang w:eastAsia="zh-CN"/>
        </w:rPr>
        <w:t>11</w:t>
      </w:r>
      <w:r w:rsidR="00FE6FB9" w:rsidRPr="00EF1414">
        <w:rPr>
          <w:sz w:val="22"/>
        </w:rPr>
        <w:t>-1</w:t>
      </w:r>
      <w:r w:rsidR="006E5CEE" w:rsidRPr="00EF1414">
        <w:rPr>
          <w:sz w:val="22"/>
          <w:lang w:eastAsia="zh-CN"/>
        </w:rPr>
        <w:t>5</w:t>
      </w:r>
      <w:r w:rsidR="00FE6FB9" w:rsidRPr="00EF1414">
        <w:rPr>
          <w:sz w:val="22"/>
        </w:rPr>
        <w:t>, 20</w:t>
      </w:r>
      <w:r w:rsidR="006E5CEE" w:rsidRPr="00EF1414">
        <w:rPr>
          <w:sz w:val="22"/>
          <w:lang w:eastAsia="zh-CN"/>
        </w:rPr>
        <w:t>16</w:t>
      </w:r>
      <w:r w:rsidR="00FE6FB9" w:rsidRPr="00EF1414">
        <w:rPr>
          <w:sz w:val="22"/>
        </w:rPr>
        <w:t>.</w:t>
      </w:r>
      <w:bookmarkEnd w:id="7"/>
    </w:p>
    <w:p w:rsidR="006E5CEE" w:rsidRPr="00EF1414" w:rsidRDefault="00702285" w:rsidP="00CF195E">
      <w:pPr>
        <w:pStyle w:val="References"/>
        <w:rPr>
          <w:sz w:val="22"/>
        </w:rPr>
      </w:pPr>
      <w:r w:rsidRPr="00702285">
        <w:rPr>
          <w:rFonts w:hint="eastAsia"/>
          <w:sz w:val="22"/>
          <w:lang w:eastAsia="zh-CN"/>
        </w:rPr>
        <w:t xml:space="preserve">R1-162155, </w:t>
      </w:r>
      <w:r w:rsidR="006E5CEE" w:rsidRPr="00EF1414">
        <w:rPr>
          <w:sz w:val="22"/>
          <w:lang w:eastAsia="zh-CN"/>
        </w:rPr>
        <w:t>“</w:t>
      </w:r>
      <w:r w:rsidR="006E5CEE" w:rsidRPr="00EF1414">
        <w:rPr>
          <w:rFonts w:eastAsia="MS Mincho"/>
          <w:sz w:val="22"/>
          <w:lang w:eastAsia="ja-JP"/>
        </w:rPr>
        <w:t xml:space="preserve">Sparse Code Multiple Access (SCMA) for 5G </w:t>
      </w:r>
      <w:r w:rsidR="006E5CEE" w:rsidRPr="00EF1414">
        <w:rPr>
          <w:rFonts w:eastAsiaTheme="minorEastAsia"/>
          <w:sz w:val="22"/>
          <w:lang w:eastAsia="zh-CN"/>
        </w:rPr>
        <w:t>r</w:t>
      </w:r>
      <w:r w:rsidR="006E5CEE" w:rsidRPr="00EF1414">
        <w:rPr>
          <w:rFonts w:eastAsia="MS Mincho"/>
          <w:sz w:val="22"/>
          <w:lang w:eastAsia="ja-JP"/>
        </w:rPr>
        <w:t xml:space="preserve">adio </w:t>
      </w:r>
      <w:r w:rsidR="006E5CEE" w:rsidRPr="00EF1414">
        <w:rPr>
          <w:rFonts w:eastAsiaTheme="minorEastAsia"/>
          <w:sz w:val="22"/>
          <w:lang w:eastAsia="zh-CN"/>
        </w:rPr>
        <w:t>t</w:t>
      </w:r>
      <w:r w:rsidR="006E5CEE" w:rsidRPr="00EF1414">
        <w:rPr>
          <w:rFonts w:eastAsia="MS Mincho"/>
          <w:sz w:val="22"/>
          <w:lang w:eastAsia="ja-JP"/>
        </w:rPr>
        <w:t>ransmission</w:t>
      </w:r>
      <w:r>
        <w:rPr>
          <w:rFonts w:eastAsia="MS Mincho"/>
          <w:sz w:val="22"/>
          <w:lang w:eastAsia="ja-JP"/>
        </w:rPr>
        <w:t>,</w:t>
      </w:r>
      <w:r w:rsidR="006E5CEE" w:rsidRPr="00EF1414">
        <w:rPr>
          <w:sz w:val="22"/>
          <w:lang w:eastAsia="zh-CN"/>
        </w:rPr>
        <w:t xml:space="preserve">” </w:t>
      </w:r>
      <w:r w:rsidRPr="00702285">
        <w:rPr>
          <w:rFonts w:hint="eastAsia"/>
          <w:sz w:val="22"/>
          <w:lang w:eastAsia="zh-CN"/>
        </w:rPr>
        <w:t>Huawei, HiSilicon</w:t>
      </w:r>
      <w:r w:rsidR="00AB470E" w:rsidRPr="00AB470E">
        <w:rPr>
          <w:sz w:val="22"/>
          <w:lang w:eastAsia="zh-CN"/>
        </w:rPr>
        <w:t>, RAN1#84bis,</w:t>
      </w:r>
      <w:r w:rsidRPr="00702285" w:rsidDel="00702285">
        <w:rPr>
          <w:sz w:val="22"/>
          <w:lang w:eastAsia="zh-CN"/>
        </w:rPr>
        <w:t xml:space="preserve"> </w:t>
      </w:r>
      <w:r w:rsidR="00440B30" w:rsidRPr="00EF1414">
        <w:rPr>
          <w:sz w:val="22"/>
          <w:lang w:eastAsia="zh-CN"/>
        </w:rPr>
        <w:t>B</w:t>
      </w:r>
      <w:r w:rsidR="006E5CEE" w:rsidRPr="00EF1414">
        <w:rPr>
          <w:sz w:val="22"/>
          <w:lang w:eastAsia="zh-CN"/>
        </w:rPr>
        <w:t>usan, Korea, April 11-15, 2016.</w:t>
      </w:r>
    </w:p>
    <w:p w:rsidR="00F31251" w:rsidRDefault="00440B30" w:rsidP="00337199">
      <w:pPr>
        <w:pStyle w:val="References"/>
        <w:rPr>
          <w:sz w:val="22"/>
        </w:rPr>
      </w:pPr>
      <w:r w:rsidRPr="00EF1414">
        <w:rPr>
          <w:sz w:val="22"/>
          <w:lang w:eastAsia="zh-CN"/>
        </w:rPr>
        <w:t xml:space="preserve">RAN1 Chairman’s Notes, </w:t>
      </w:r>
      <w:r w:rsidR="00702285">
        <w:rPr>
          <w:sz w:val="22"/>
          <w:lang w:eastAsia="zh-CN"/>
        </w:rPr>
        <w:t xml:space="preserve">RAN1#84bis, </w:t>
      </w:r>
      <w:r w:rsidRPr="00EF1414">
        <w:rPr>
          <w:sz w:val="22"/>
          <w:lang w:eastAsia="zh-CN"/>
        </w:rPr>
        <w:t>Busan, Korea, April 11-15, 2016.</w:t>
      </w:r>
      <w:bookmarkEnd w:id="2"/>
      <w:bookmarkEnd w:id="8"/>
    </w:p>
    <w:p w:rsidR="003D7C25" w:rsidRPr="00EF1414" w:rsidRDefault="003C0403" w:rsidP="003C0403">
      <w:pPr>
        <w:pStyle w:val="References"/>
        <w:rPr>
          <w:sz w:val="22"/>
        </w:rPr>
      </w:pPr>
      <w:r w:rsidRPr="003C0403">
        <w:rPr>
          <w:rFonts w:hint="eastAsia"/>
          <w:sz w:val="22"/>
          <w:lang w:eastAsia="zh-CN"/>
        </w:rPr>
        <w:t>3GPP T</w:t>
      </w:r>
      <w:r>
        <w:rPr>
          <w:sz w:val="22"/>
          <w:lang w:eastAsia="zh-CN"/>
        </w:rPr>
        <w:t>S</w:t>
      </w:r>
      <w:r w:rsidRPr="003C0403">
        <w:rPr>
          <w:rFonts w:hint="eastAsia"/>
          <w:sz w:val="22"/>
          <w:lang w:eastAsia="zh-CN"/>
        </w:rPr>
        <w:t xml:space="preserve"> 36.</w:t>
      </w:r>
      <w:r>
        <w:rPr>
          <w:sz w:val="22"/>
          <w:lang w:eastAsia="zh-CN"/>
        </w:rPr>
        <w:t>213</w:t>
      </w:r>
      <w:r w:rsidRPr="003C0403">
        <w:rPr>
          <w:rFonts w:hint="eastAsia"/>
          <w:sz w:val="22"/>
          <w:lang w:eastAsia="zh-CN"/>
        </w:rPr>
        <w:t xml:space="preserve">: </w:t>
      </w:r>
      <w:r w:rsidRPr="003C0403">
        <w:rPr>
          <w:sz w:val="22"/>
          <w:lang w:eastAsia="zh-CN"/>
        </w:rPr>
        <w:t>“</w:t>
      </w:r>
      <w:r>
        <w:rPr>
          <w:sz w:val="22"/>
          <w:lang w:eastAsia="zh-CN"/>
        </w:rPr>
        <w:t>Physical layer procedures</w:t>
      </w:r>
      <w:r w:rsidRPr="003C0403">
        <w:rPr>
          <w:sz w:val="22"/>
          <w:lang w:eastAsia="zh-CN"/>
        </w:rPr>
        <w:t>”</w:t>
      </w:r>
      <w:r>
        <w:rPr>
          <w:sz w:val="22"/>
          <w:lang w:eastAsia="zh-CN"/>
        </w:rPr>
        <w:t>.</w:t>
      </w:r>
    </w:p>
    <w:sectPr w:rsidR="003D7C25" w:rsidRPr="00EF141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B50" w:rsidRDefault="00985B50">
      <w:r>
        <w:separator/>
      </w:r>
    </w:p>
  </w:endnote>
  <w:endnote w:type="continuationSeparator" w:id="0">
    <w:p w:rsidR="00985B50" w:rsidRDefault="0098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B50" w:rsidRDefault="00985B50">
      <w:r>
        <w:separator/>
      </w:r>
    </w:p>
  </w:footnote>
  <w:footnote w:type="continuationSeparator" w:id="0">
    <w:p w:rsidR="00985B50" w:rsidRDefault="00985B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7A7454E"/>
    <w:multiLevelType w:val="hybridMultilevel"/>
    <w:tmpl w:val="FAD68918"/>
    <w:lvl w:ilvl="0" w:tplc="E98640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7017DA9"/>
    <w:multiLevelType w:val="hybridMultilevel"/>
    <w:tmpl w:val="D6E80338"/>
    <w:lvl w:ilvl="0" w:tplc="31504C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0439B"/>
    <w:multiLevelType w:val="hybridMultilevel"/>
    <w:tmpl w:val="BF2C7706"/>
    <w:lvl w:ilvl="0" w:tplc="B4409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Times New Roman" w:hAnsi="宋体" w:cs="Times New Roman" w:hint="default"/>
      </w:rPr>
    </w:lvl>
    <w:lvl w:ilvl="1" w:tplc="5C5A6BC8">
      <w:start w:val="225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5C1D34">
      <w:start w:val="225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F43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4209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6A9A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5E02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00E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C93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15"/>
  </w:num>
  <w:num w:numId="5">
    <w:abstractNumId w:val="9"/>
  </w:num>
  <w:num w:numId="6">
    <w:abstractNumId w:val="31"/>
  </w:num>
  <w:num w:numId="7">
    <w:abstractNumId w:val="16"/>
  </w:num>
  <w:num w:numId="8">
    <w:abstractNumId w:val="23"/>
  </w:num>
  <w:num w:numId="9">
    <w:abstractNumId w:val="28"/>
  </w:num>
  <w:num w:numId="10">
    <w:abstractNumId w:val="30"/>
  </w:num>
  <w:num w:numId="11">
    <w:abstractNumId w:val="33"/>
  </w:num>
  <w:num w:numId="12">
    <w:abstractNumId w:val="14"/>
  </w:num>
  <w:num w:numId="13">
    <w:abstractNumId w:val="25"/>
  </w:num>
  <w:num w:numId="14">
    <w:abstractNumId w:val="24"/>
  </w:num>
  <w:num w:numId="15">
    <w:abstractNumId w:val="21"/>
  </w:num>
  <w:num w:numId="16">
    <w:abstractNumId w:val="11"/>
  </w:num>
  <w:num w:numId="17">
    <w:abstractNumId w:val="20"/>
  </w:num>
  <w:num w:numId="18">
    <w:abstractNumId w:val="12"/>
  </w:num>
  <w:num w:numId="19">
    <w:abstractNumId w:val="10"/>
  </w:num>
  <w:num w:numId="20">
    <w:abstractNumId w:val="27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8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3D6"/>
    <w:rsid w:val="000072B6"/>
    <w:rsid w:val="00007813"/>
    <w:rsid w:val="000109E6"/>
    <w:rsid w:val="00011F67"/>
    <w:rsid w:val="000121D2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43A2"/>
    <w:rsid w:val="000247DB"/>
    <w:rsid w:val="00026D4B"/>
    <w:rsid w:val="000275C6"/>
    <w:rsid w:val="00027AD6"/>
    <w:rsid w:val="0003024C"/>
    <w:rsid w:val="00030C37"/>
    <w:rsid w:val="00031ADB"/>
    <w:rsid w:val="00032056"/>
    <w:rsid w:val="000328CA"/>
    <w:rsid w:val="00032E40"/>
    <w:rsid w:val="0003376B"/>
    <w:rsid w:val="00034676"/>
    <w:rsid w:val="000346E6"/>
    <w:rsid w:val="000352B3"/>
    <w:rsid w:val="00037F8A"/>
    <w:rsid w:val="0004023E"/>
    <w:rsid w:val="0004024B"/>
    <w:rsid w:val="00040FC6"/>
    <w:rsid w:val="00041539"/>
    <w:rsid w:val="00041C57"/>
    <w:rsid w:val="00042BFF"/>
    <w:rsid w:val="000434B7"/>
    <w:rsid w:val="000435E4"/>
    <w:rsid w:val="00046796"/>
    <w:rsid w:val="000467FD"/>
    <w:rsid w:val="00046AAF"/>
    <w:rsid w:val="00047225"/>
    <w:rsid w:val="00047E60"/>
    <w:rsid w:val="00051156"/>
    <w:rsid w:val="00052AD2"/>
    <w:rsid w:val="000530DF"/>
    <w:rsid w:val="00053FF5"/>
    <w:rsid w:val="00054E0C"/>
    <w:rsid w:val="0005541D"/>
    <w:rsid w:val="00055495"/>
    <w:rsid w:val="000565C8"/>
    <w:rsid w:val="000579E5"/>
    <w:rsid w:val="00057DC8"/>
    <w:rsid w:val="000612E1"/>
    <w:rsid w:val="000614FE"/>
    <w:rsid w:val="00062B5A"/>
    <w:rsid w:val="00065D38"/>
    <w:rsid w:val="00067DD1"/>
    <w:rsid w:val="00070447"/>
    <w:rsid w:val="00070688"/>
    <w:rsid w:val="000706E7"/>
    <w:rsid w:val="00070EF8"/>
    <w:rsid w:val="00071192"/>
    <w:rsid w:val="000713A7"/>
    <w:rsid w:val="0007203E"/>
    <w:rsid w:val="00072A80"/>
    <w:rsid w:val="000731A0"/>
    <w:rsid w:val="000736C1"/>
    <w:rsid w:val="00073797"/>
    <w:rsid w:val="00073DEC"/>
    <w:rsid w:val="000745AA"/>
    <w:rsid w:val="000748FD"/>
    <w:rsid w:val="00074E86"/>
    <w:rsid w:val="00076097"/>
    <w:rsid w:val="00076228"/>
    <w:rsid w:val="00076541"/>
    <w:rsid w:val="000772F4"/>
    <w:rsid w:val="000776EB"/>
    <w:rsid w:val="000812B7"/>
    <w:rsid w:val="000823B0"/>
    <w:rsid w:val="000824F2"/>
    <w:rsid w:val="00082738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69E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28"/>
    <w:rsid w:val="000D4C4E"/>
    <w:rsid w:val="000D5077"/>
    <w:rsid w:val="000D5274"/>
    <w:rsid w:val="000D5362"/>
    <w:rsid w:val="000D57F8"/>
    <w:rsid w:val="000D5851"/>
    <w:rsid w:val="000D5C60"/>
    <w:rsid w:val="000D673E"/>
    <w:rsid w:val="000D71E2"/>
    <w:rsid w:val="000D73A5"/>
    <w:rsid w:val="000E07D6"/>
    <w:rsid w:val="000E1380"/>
    <w:rsid w:val="000E18DF"/>
    <w:rsid w:val="000E412C"/>
    <w:rsid w:val="000E4F15"/>
    <w:rsid w:val="000E59A0"/>
    <w:rsid w:val="000E7A84"/>
    <w:rsid w:val="000F15BC"/>
    <w:rsid w:val="000F180A"/>
    <w:rsid w:val="000F1C92"/>
    <w:rsid w:val="000F2EEE"/>
    <w:rsid w:val="000F3697"/>
    <w:rsid w:val="000F3E53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6713"/>
    <w:rsid w:val="00126B9C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A2B"/>
    <w:rsid w:val="00144D8F"/>
    <w:rsid w:val="00145C74"/>
    <w:rsid w:val="001462E9"/>
    <w:rsid w:val="00146E32"/>
    <w:rsid w:val="00151619"/>
    <w:rsid w:val="00152677"/>
    <w:rsid w:val="00152835"/>
    <w:rsid w:val="001559FA"/>
    <w:rsid w:val="00156374"/>
    <w:rsid w:val="001577D8"/>
    <w:rsid w:val="00157FC3"/>
    <w:rsid w:val="00160739"/>
    <w:rsid w:val="00161C10"/>
    <w:rsid w:val="0016271E"/>
    <w:rsid w:val="00162D7A"/>
    <w:rsid w:val="001637FE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62F"/>
    <w:rsid w:val="001747B7"/>
    <w:rsid w:val="00175C30"/>
    <w:rsid w:val="00177069"/>
    <w:rsid w:val="00177FC1"/>
    <w:rsid w:val="001815A2"/>
    <w:rsid w:val="00181FC1"/>
    <w:rsid w:val="00182248"/>
    <w:rsid w:val="00183034"/>
    <w:rsid w:val="001830F7"/>
    <w:rsid w:val="00183EE6"/>
    <w:rsid w:val="0018588A"/>
    <w:rsid w:val="00187252"/>
    <w:rsid w:val="001876A3"/>
    <w:rsid w:val="00187D11"/>
    <w:rsid w:val="00191C91"/>
    <w:rsid w:val="00192DD9"/>
    <w:rsid w:val="001940BC"/>
    <w:rsid w:val="00194339"/>
    <w:rsid w:val="00194848"/>
    <w:rsid w:val="001958EA"/>
    <w:rsid w:val="00195E0E"/>
    <w:rsid w:val="001A180D"/>
    <w:rsid w:val="001A1BAC"/>
    <w:rsid w:val="001A23CE"/>
    <w:rsid w:val="001A2C89"/>
    <w:rsid w:val="001A4ED3"/>
    <w:rsid w:val="001A673E"/>
    <w:rsid w:val="001A7763"/>
    <w:rsid w:val="001A7D06"/>
    <w:rsid w:val="001B2F0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8B4"/>
    <w:rsid w:val="001D5033"/>
    <w:rsid w:val="001D5C88"/>
    <w:rsid w:val="001D6567"/>
    <w:rsid w:val="001D695C"/>
    <w:rsid w:val="001D6FD9"/>
    <w:rsid w:val="001D780E"/>
    <w:rsid w:val="001E05C3"/>
    <w:rsid w:val="001E0AD3"/>
    <w:rsid w:val="001E28FE"/>
    <w:rsid w:val="001E36E4"/>
    <w:rsid w:val="001E379D"/>
    <w:rsid w:val="001E3A3C"/>
    <w:rsid w:val="001E46F4"/>
    <w:rsid w:val="001E5C23"/>
    <w:rsid w:val="001E5EAF"/>
    <w:rsid w:val="001E68BF"/>
    <w:rsid w:val="001E7504"/>
    <w:rsid w:val="001E76DF"/>
    <w:rsid w:val="001F1308"/>
    <w:rsid w:val="001F1525"/>
    <w:rsid w:val="001F1E87"/>
    <w:rsid w:val="001F1EB6"/>
    <w:rsid w:val="001F2215"/>
    <w:rsid w:val="001F2E23"/>
    <w:rsid w:val="001F341F"/>
    <w:rsid w:val="001F3911"/>
    <w:rsid w:val="001F3A7C"/>
    <w:rsid w:val="001F3F1A"/>
    <w:rsid w:val="001F4CBD"/>
    <w:rsid w:val="001F5545"/>
    <w:rsid w:val="001F5658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4FD"/>
    <w:rsid w:val="00220894"/>
    <w:rsid w:val="00224952"/>
    <w:rsid w:val="00224DD2"/>
    <w:rsid w:val="00224E92"/>
    <w:rsid w:val="00225A6A"/>
    <w:rsid w:val="00225AC7"/>
    <w:rsid w:val="00225ACC"/>
    <w:rsid w:val="00231C25"/>
    <w:rsid w:val="00231C6F"/>
    <w:rsid w:val="002325F8"/>
    <w:rsid w:val="00232A90"/>
    <w:rsid w:val="00234151"/>
    <w:rsid w:val="00234F8C"/>
    <w:rsid w:val="00235542"/>
    <w:rsid w:val="002367F0"/>
    <w:rsid w:val="002369B0"/>
    <w:rsid w:val="00236AD8"/>
    <w:rsid w:val="002401F5"/>
    <w:rsid w:val="00240E54"/>
    <w:rsid w:val="002451C5"/>
    <w:rsid w:val="00245491"/>
    <w:rsid w:val="00245F1F"/>
    <w:rsid w:val="0024663B"/>
    <w:rsid w:val="00247103"/>
    <w:rsid w:val="00250067"/>
    <w:rsid w:val="00250560"/>
    <w:rsid w:val="002516DE"/>
    <w:rsid w:val="00251F81"/>
    <w:rsid w:val="00252BE0"/>
    <w:rsid w:val="00253588"/>
    <w:rsid w:val="002546F4"/>
    <w:rsid w:val="002551D0"/>
    <w:rsid w:val="00255374"/>
    <w:rsid w:val="002557E1"/>
    <w:rsid w:val="00257BF4"/>
    <w:rsid w:val="00260003"/>
    <w:rsid w:val="0026035D"/>
    <w:rsid w:val="002606D6"/>
    <w:rsid w:val="00261C98"/>
    <w:rsid w:val="0026248E"/>
    <w:rsid w:val="00262914"/>
    <w:rsid w:val="0026293A"/>
    <w:rsid w:val="00263FC0"/>
    <w:rsid w:val="002647BF"/>
    <w:rsid w:val="002647D5"/>
    <w:rsid w:val="00265032"/>
    <w:rsid w:val="002651FB"/>
    <w:rsid w:val="0026538C"/>
    <w:rsid w:val="00265781"/>
    <w:rsid w:val="00265CE4"/>
    <w:rsid w:val="00266B13"/>
    <w:rsid w:val="00267D6F"/>
    <w:rsid w:val="00270166"/>
    <w:rsid w:val="00270728"/>
    <w:rsid w:val="00270D42"/>
    <w:rsid w:val="0027195D"/>
    <w:rsid w:val="00272B03"/>
    <w:rsid w:val="002733E2"/>
    <w:rsid w:val="002750B1"/>
    <w:rsid w:val="00276A35"/>
    <w:rsid w:val="002773A3"/>
    <w:rsid w:val="00277835"/>
    <w:rsid w:val="00280AB1"/>
    <w:rsid w:val="00282764"/>
    <w:rsid w:val="00284BAE"/>
    <w:rsid w:val="002859AF"/>
    <w:rsid w:val="00286AE7"/>
    <w:rsid w:val="00287243"/>
    <w:rsid w:val="0028754A"/>
    <w:rsid w:val="00287E77"/>
    <w:rsid w:val="00290647"/>
    <w:rsid w:val="00291385"/>
    <w:rsid w:val="00291422"/>
    <w:rsid w:val="0029237F"/>
    <w:rsid w:val="00292715"/>
    <w:rsid w:val="00292952"/>
    <w:rsid w:val="00293E57"/>
    <w:rsid w:val="002947D1"/>
    <w:rsid w:val="002948DF"/>
    <w:rsid w:val="00294D90"/>
    <w:rsid w:val="00295C42"/>
    <w:rsid w:val="0029737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B45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221"/>
    <w:rsid w:val="002F0C28"/>
    <w:rsid w:val="002F3012"/>
    <w:rsid w:val="002F3B27"/>
    <w:rsid w:val="002F3CDE"/>
    <w:rsid w:val="002F5DD6"/>
    <w:rsid w:val="002F5FEA"/>
    <w:rsid w:val="002F63E7"/>
    <w:rsid w:val="002F7BE3"/>
    <w:rsid w:val="002F7E6A"/>
    <w:rsid w:val="00300165"/>
    <w:rsid w:val="00300CD4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1DDB"/>
    <w:rsid w:val="0032260F"/>
    <w:rsid w:val="0032274B"/>
    <w:rsid w:val="003228DA"/>
    <w:rsid w:val="0032387C"/>
    <w:rsid w:val="00323D6B"/>
    <w:rsid w:val="00326957"/>
    <w:rsid w:val="00326AE2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37199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736"/>
    <w:rsid w:val="00356B18"/>
    <w:rsid w:val="00360232"/>
    <w:rsid w:val="003602E0"/>
    <w:rsid w:val="00360811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D95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87D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EC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403"/>
    <w:rsid w:val="003C1012"/>
    <w:rsid w:val="003C11C9"/>
    <w:rsid w:val="003C1229"/>
    <w:rsid w:val="003C1FD4"/>
    <w:rsid w:val="003C213D"/>
    <w:rsid w:val="003C25AD"/>
    <w:rsid w:val="003C2D21"/>
    <w:rsid w:val="003C5E6B"/>
    <w:rsid w:val="003C6AAC"/>
    <w:rsid w:val="003C70FB"/>
    <w:rsid w:val="003C7AD7"/>
    <w:rsid w:val="003D0FC3"/>
    <w:rsid w:val="003D2C1D"/>
    <w:rsid w:val="003D2C34"/>
    <w:rsid w:val="003D3BFC"/>
    <w:rsid w:val="003D3DDD"/>
    <w:rsid w:val="003D5CBF"/>
    <w:rsid w:val="003D66D2"/>
    <w:rsid w:val="003D7C25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DDA"/>
    <w:rsid w:val="00403A5F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85A"/>
    <w:rsid w:val="00414C65"/>
    <w:rsid w:val="004152BC"/>
    <w:rsid w:val="00415D76"/>
    <w:rsid w:val="00416665"/>
    <w:rsid w:val="00416A67"/>
    <w:rsid w:val="00416ACB"/>
    <w:rsid w:val="0042021E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B30"/>
    <w:rsid w:val="00444D8E"/>
    <w:rsid w:val="0044540F"/>
    <w:rsid w:val="004461D9"/>
    <w:rsid w:val="00446868"/>
    <w:rsid w:val="00446AC6"/>
    <w:rsid w:val="0044759B"/>
    <w:rsid w:val="00447798"/>
    <w:rsid w:val="00447F54"/>
    <w:rsid w:val="00450A51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445"/>
    <w:rsid w:val="004646B4"/>
    <w:rsid w:val="00464A88"/>
    <w:rsid w:val="004651A0"/>
    <w:rsid w:val="00466532"/>
    <w:rsid w:val="00467488"/>
    <w:rsid w:val="0047083E"/>
    <w:rsid w:val="00470EB5"/>
    <w:rsid w:val="004711F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44A"/>
    <w:rsid w:val="0049332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4EC1"/>
    <w:rsid w:val="004A5046"/>
    <w:rsid w:val="004A565E"/>
    <w:rsid w:val="004A5DF3"/>
    <w:rsid w:val="004A6134"/>
    <w:rsid w:val="004A7092"/>
    <w:rsid w:val="004B36C4"/>
    <w:rsid w:val="004B49E6"/>
    <w:rsid w:val="004B4D69"/>
    <w:rsid w:val="004C01A8"/>
    <w:rsid w:val="004C08B4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57E"/>
    <w:rsid w:val="004E1A31"/>
    <w:rsid w:val="004E2DE0"/>
    <w:rsid w:val="004E4060"/>
    <w:rsid w:val="004E409A"/>
    <w:rsid w:val="004E6257"/>
    <w:rsid w:val="004E6BA9"/>
    <w:rsid w:val="004F0FB9"/>
    <w:rsid w:val="004F2F7E"/>
    <w:rsid w:val="004F32B5"/>
    <w:rsid w:val="004F3439"/>
    <w:rsid w:val="004F407E"/>
    <w:rsid w:val="004F5479"/>
    <w:rsid w:val="004F7528"/>
    <w:rsid w:val="004F7BCA"/>
    <w:rsid w:val="004F7D89"/>
    <w:rsid w:val="00500DCC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112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2544"/>
    <w:rsid w:val="0054343A"/>
    <w:rsid w:val="00543974"/>
    <w:rsid w:val="00543EBF"/>
    <w:rsid w:val="00544ABA"/>
    <w:rsid w:val="0054593A"/>
    <w:rsid w:val="0054624A"/>
    <w:rsid w:val="005467FB"/>
    <w:rsid w:val="00546AE9"/>
    <w:rsid w:val="00547989"/>
    <w:rsid w:val="00547C61"/>
    <w:rsid w:val="00551320"/>
    <w:rsid w:val="005518A4"/>
    <w:rsid w:val="00552768"/>
    <w:rsid w:val="00552935"/>
    <w:rsid w:val="00553127"/>
    <w:rsid w:val="005537D5"/>
    <w:rsid w:val="00553C2A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5BC"/>
    <w:rsid w:val="00566608"/>
    <w:rsid w:val="00566C83"/>
    <w:rsid w:val="00566C85"/>
    <w:rsid w:val="005700FE"/>
    <w:rsid w:val="00570E24"/>
    <w:rsid w:val="00572760"/>
    <w:rsid w:val="00572D9F"/>
    <w:rsid w:val="005743DE"/>
    <w:rsid w:val="00574F3F"/>
    <w:rsid w:val="0057562C"/>
    <w:rsid w:val="005759F6"/>
    <w:rsid w:val="00575E3E"/>
    <w:rsid w:val="005765F5"/>
    <w:rsid w:val="00576D6C"/>
    <w:rsid w:val="00576DC3"/>
    <w:rsid w:val="00577A2E"/>
    <w:rsid w:val="00580E48"/>
    <w:rsid w:val="00580F0A"/>
    <w:rsid w:val="00581246"/>
    <w:rsid w:val="0058129D"/>
    <w:rsid w:val="00582C3A"/>
    <w:rsid w:val="00582C90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E07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E17"/>
    <w:rsid w:val="005B2225"/>
    <w:rsid w:val="005B227B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8FD"/>
    <w:rsid w:val="005C7C75"/>
    <w:rsid w:val="005D0E4F"/>
    <w:rsid w:val="005D1E32"/>
    <w:rsid w:val="005D206B"/>
    <w:rsid w:val="005D22B7"/>
    <w:rsid w:val="005D2BDE"/>
    <w:rsid w:val="005D3D76"/>
    <w:rsid w:val="005D4578"/>
    <w:rsid w:val="005D4E7C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470"/>
    <w:rsid w:val="005E775D"/>
    <w:rsid w:val="005F00AC"/>
    <w:rsid w:val="005F0A43"/>
    <w:rsid w:val="005F27BF"/>
    <w:rsid w:val="005F3EE0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9C9"/>
    <w:rsid w:val="00604DC7"/>
    <w:rsid w:val="00604E24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361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191"/>
    <w:rsid w:val="0062660B"/>
    <w:rsid w:val="00626AD1"/>
    <w:rsid w:val="006304BC"/>
    <w:rsid w:val="00630DCE"/>
    <w:rsid w:val="0063120A"/>
    <w:rsid w:val="0063150B"/>
    <w:rsid w:val="00631585"/>
    <w:rsid w:val="0063341B"/>
    <w:rsid w:val="00634ACF"/>
    <w:rsid w:val="00635035"/>
    <w:rsid w:val="006351BE"/>
    <w:rsid w:val="0063580D"/>
    <w:rsid w:val="00635CAE"/>
    <w:rsid w:val="00637240"/>
    <w:rsid w:val="00640133"/>
    <w:rsid w:val="006435F6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46A"/>
    <w:rsid w:val="00655B63"/>
    <w:rsid w:val="006571F6"/>
    <w:rsid w:val="00660538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057"/>
    <w:rsid w:val="006C4516"/>
    <w:rsid w:val="006C455E"/>
    <w:rsid w:val="006C535F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2A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0E8"/>
    <w:rsid w:val="006F1EB7"/>
    <w:rsid w:val="006F52E5"/>
    <w:rsid w:val="006F6066"/>
    <w:rsid w:val="006F6850"/>
    <w:rsid w:val="006F707E"/>
    <w:rsid w:val="006F75F8"/>
    <w:rsid w:val="007001DC"/>
    <w:rsid w:val="00702285"/>
    <w:rsid w:val="007025CB"/>
    <w:rsid w:val="007034AA"/>
    <w:rsid w:val="00703C9D"/>
    <w:rsid w:val="0070490C"/>
    <w:rsid w:val="00705C38"/>
    <w:rsid w:val="00706227"/>
    <w:rsid w:val="00706465"/>
    <w:rsid w:val="0070695A"/>
    <w:rsid w:val="00707216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FF2"/>
    <w:rsid w:val="00734EBE"/>
    <w:rsid w:val="0073676A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2BC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9D8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4E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DC9"/>
    <w:rsid w:val="0079638A"/>
    <w:rsid w:val="007A0BC2"/>
    <w:rsid w:val="007A1F44"/>
    <w:rsid w:val="007A23FF"/>
    <w:rsid w:val="007A295B"/>
    <w:rsid w:val="007A297C"/>
    <w:rsid w:val="007A3424"/>
    <w:rsid w:val="007A35EF"/>
    <w:rsid w:val="007A3B0E"/>
    <w:rsid w:val="007A43A2"/>
    <w:rsid w:val="007A4D04"/>
    <w:rsid w:val="007A5A45"/>
    <w:rsid w:val="007A6048"/>
    <w:rsid w:val="007A7A96"/>
    <w:rsid w:val="007B03AF"/>
    <w:rsid w:val="007B1543"/>
    <w:rsid w:val="007B1AC0"/>
    <w:rsid w:val="007B270A"/>
    <w:rsid w:val="007B2D3B"/>
    <w:rsid w:val="007B52CD"/>
    <w:rsid w:val="007B7DA3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5F56"/>
    <w:rsid w:val="007E7DDF"/>
    <w:rsid w:val="007F110C"/>
    <w:rsid w:val="007F11C8"/>
    <w:rsid w:val="007F1CFB"/>
    <w:rsid w:val="007F1DAB"/>
    <w:rsid w:val="007F220B"/>
    <w:rsid w:val="007F27DD"/>
    <w:rsid w:val="007F4858"/>
    <w:rsid w:val="007F4BB7"/>
    <w:rsid w:val="007F6880"/>
    <w:rsid w:val="007F76B4"/>
    <w:rsid w:val="008001B4"/>
    <w:rsid w:val="00800769"/>
    <w:rsid w:val="00800A4F"/>
    <w:rsid w:val="00800ED2"/>
    <w:rsid w:val="00802E74"/>
    <w:rsid w:val="00804B92"/>
    <w:rsid w:val="00804E21"/>
    <w:rsid w:val="00805092"/>
    <w:rsid w:val="00806AAF"/>
    <w:rsid w:val="008070AC"/>
    <w:rsid w:val="008101FD"/>
    <w:rsid w:val="00810350"/>
    <w:rsid w:val="00810D8D"/>
    <w:rsid w:val="008111BA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5AC3"/>
    <w:rsid w:val="008376F6"/>
    <w:rsid w:val="00837D5B"/>
    <w:rsid w:val="00840607"/>
    <w:rsid w:val="00841CD2"/>
    <w:rsid w:val="00842B77"/>
    <w:rsid w:val="0084309F"/>
    <w:rsid w:val="008442D9"/>
    <w:rsid w:val="00844FE9"/>
    <w:rsid w:val="0084527D"/>
    <w:rsid w:val="00845C12"/>
    <w:rsid w:val="00845E03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086"/>
    <w:rsid w:val="00867BD2"/>
    <w:rsid w:val="008712FD"/>
    <w:rsid w:val="008716A1"/>
    <w:rsid w:val="00872D3F"/>
    <w:rsid w:val="008733E4"/>
    <w:rsid w:val="00873F15"/>
    <w:rsid w:val="00874096"/>
    <w:rsid w:val="008744E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83F"/>
    <w:rsid w:val="008B1E53"/>
    <w:rsid w:val="008B1E5B"/>
    <w:rsid w:val="008B207D"/>
    <w:rsid w:val="008B389D"/>
    <w:rsid w:val="008B3C5C"/>
    <w:rsid w:val="008B415F"/>
    <w:rsid w:val="008B5299"/>
    <w:rsid w:val="008B5A5F"/>
    <w:rsid w:val="008B5AB0"/>
    <w:rsid w:val="008B6054"/>
    <w:rsid w:val="008B6B19"/>
    <w:rsid w:val="008B7B08"/>
    <w:rsid w:val="008C13F0"/>
    <w:rsid w:val="008C1F26"/>
    <w:rsid w:val="008C229E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3F8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EC"/>
    <w:rsid w:val="008E5BF2"/>
    <w:rsid w:val="008E5C81"/>
    <w:rsid w:val="008E70C6"/>
    <w:rsid w:val="008F0A38"/>
    <w:rsid w:val="008F0F84"/>
    <w:rsid w:val="008F1014"/>
    <w:rsid w:val="008F1160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82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1C15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87B"/>
    <w:rsid w:val="00935F9E"/>
    <w:rsid w:val="00936D98"/>
    <w:rsid w:val="0094056C"/>
    <w:rsid w:val="00942C80"/>
    <w:rsid w:val="00943197"/>
    <w:rsid w:val="009435F2"/>
    <w:rsid w:val="00945180"/>
    <w:rsid w:val="0094590C"/>
    <w:rsid w:val="00945C87"/>
    <w:rsid w:val="00946355"/>
    <w:rsid w:val="009468B7"/>
    <w:rsid w:val="0094724E"/>
    <w:rsid w:val="00947442"/>
    <w:rsid w:val="00947973"/>
    <w:rsid w:val="00947BE6"/>
    <w:rsid w:val="0095048D"/>
    <w:rsid w:val="00951ADB"/>
    <w:rsid w:val="00952301"/>
    <w:rsid w:val="00952A84"/>
    <w:rsid w:val="0095380C"/>
    <w:rsid w:val="00954353"/>
    <w:rsid w:val="0095489A"/>
    <w:rsid w:val="00955C0A"/>
    <w:rsid w:val="00955C41"/>
    <w:rsid w:val="00955C4F"/>
    <w:rsid w:val="00960970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1D8A"/>
    <w:rsid w:val="009826C8"/>
    <w:rsid w:val="009836E4"/>
    <w:rsid w:val="0098412F"/>
    <w:rsid w:val="00985B50"/>
    <w:rsid w:val="00985C87"/>
    <w:rsid w:val="00985F28"/>
    <w:rsid w:val="00986149"/>
    <w:rsid w:val="00986176"/>
    <w:rsid w:val="00986E7F"/>
    <w:rsid w:val="00987536"/>
    <w:rsid w:val="00990BD5"/>
    <w:rsid w:val="0099196F"/>
    <w:rsid w:val="009919C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A9B"/>
    <w:rsid w:val="009A0C6F"/>
    <w:rsid w:val="009A14EF"/>
    <w:rsid w:val="009A2DF9"/>
    <w:rsid w:val="009A3A86"/>
    <w:rsid w:val="009A4869"/>
    <w:rsid w:val="009A4BB0"/>
    <w:rsid w:val="009A6A6B"/>
    <w:rsid w:val="009B1CDA"/>
    <w:rsid w:val="009B1EF9"/>
    <w:rsid w:val="009B26AC"/>
    <w:rsid w:val="009B37E2"/>
    <w:rsid w:val="009B4513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0A8"/>
    <w:rsid w:val="009C7133"/>
    <w:rsid w:val="009C7320"/>
    <w:rsid w:val="009D0729"/>
    <w:rsid w:val="009D0F66"/>
    <w:rsid w:val="009D1A06"/>
    <w:rsid w:val="009D1AA8"/>
    <w:rsid w:val="009D1BA4"/>
    <w:rsid w:val="009D22E4"/>
    <w:rsid w:val="009D22F7"/>
    <w:rsid w:val="009D319C"/>
    <w:rsid w:val="009D556F"/>
    <w:rsid w:val="009D57B0"/>
    <w:rsid w:val="009D5BAB"/>
    <w:rsid w:val="009D5DAD"/>
    <w:rsid w:val="009D5F86"/>
    <w:rsid w:val="009D6A0A"/>
    <w:rsid w:val="009E058F"/>
    <w:rsid w:val="009E0A9E"/>
    <w:rsid w:val="009E19A2"/>
    <w:rsid w:val="009E2B75"/>
    <w:rsid w:val="009E3AFD"/>
    <w:rsid w:val="009E3CDD"/>
    <w:rsid w:val="009E4810"/>
    <w:rsid w:val="009E4B16"/>
    <w:rsid w:val="009E5C60"/>
    <w:rsid w:val="009E64DB"/>
    <w:rsid w:val="009E6794"/>
    <w:rsid w:val="009E7189"/>
    <w:rsid w:val="009E7E46"/>
    <w:rsid w:val="009E7FC1"/>
    <w:rsid w:val="009F01E1"/>
    <w:rsid w:val="009F0261"/>
    <w:rsid w:val="009F0B4D"/>
    <w:rsid w:val="009F0F8F"/>
    <w:rsid w:val="009F1096"/>
    <w:rsid w:val="009F150E"/>
    <w:rsid w:val="009F27AD"/>
    <w:rsid w:val="009F3D13"/>
    <w:rsid w:val="009F3FB5"/>
    <w:rsid w:val="009F521F"/>
    <w:rsid w:val="009F553C"/>
    <w:rsid w:val="009F59F8"/>
    <w:rsid w:val="009F6E9F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19F"/>
    <w:rsid w:val="00A21A36"/>
    <w:rsid w:val="00A22DAA"/>
    <w:rsid w:val="00A25294"/>
    <w:rsid w:val="00A254EE"/>
    <w:rsid w:val="00A25BE7"/>
    <w:rsid w:val="00A26D8E"/>
    <w:rsid w:val="00A27008"/>
    <w:rsid w:val="00A2770C"/>
    <w:rsid w:val="00A27CDF"/>
    <w:rsid w:val="00A309C6"/>
    <w:rsid w:val="00A30D13"/>
    <w:rsid w:val="00A314F9"/>
    <w:rsid w:val="00A319D0"/>
    <w:rsid w:val="00A32316"/>
    <w:rsid w:val="00A323E7"/>
    <w:rsid w:val="00A33172"/>
    <w:rsid w:val="00A3432B"/>
    <w:rsid w:val="00A346BA"/>
    <w:rsid w:val="00A34C67"/>
    <w:rsid w:val="00A34D62"/>
    <w:rsid w:val="00A3611D"/>
    <w:rsid w:val="00A36339"/>
    <w:rsid w:val="00A366E4"/>
    <w:rsid w:val="00A4287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45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A5F"/>
    <w:rsid w:val="00A8056E"/>
    <w:rsid w:val="00A82D58"/>
    <w:rsid w:val="00A8399D"/>
    <w:rsid w:val="00A83E3D"/>
    <w:rsid w:val="00A8443A"/>
    <w:rsid w:val="00A8479C"/>
    <w:rsid w:val="00A8557B"/>
    <w:rsid w:val="00A85A05"/>
    <w:rsid w:val="00A86432"/>
    <w:rsid w:val="00A86D63"/>
    <w:rsid w:val="00A87797"/>
    <w:rsid w:val="00A90E72"/>
    <w:rsid w:val="00A922A2"/>
    <w:rsid w:val="00A9327B"/>
    <w:rsid w:val="00A93B69"/>
    <w:rsid w:val="00A95A64"/>
    <w:rsid w:val="00A963C7"/>
    <w:rsid w:val="00A97916"/>
    <w:rsid w:val="00AA1626"/>
    <w:rsid w:val="00AA1C25"/>
    <w:rsid w:val="00AA3287"/>
    <w:rsid w:val="00AA3DB7"/>
    <w:rsid w:val="00AA51F5"/>
    <w:rsid w:val="00AA5E3B"/>
    <w:rsid w:val="00AA6231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0E"/>
    <w:rsid w:val="00AB4BF4"/>
    <w:rsid w:val="00AB5ADF"/>
    <w:rsid w:val="00AB5E57"/>
    <w:rsid w:val="00AB725F"/>
    <w:rsid w:val="00AC0705"/>
    <w:rsid w:val="00AC109B"/>
    <w:rsid w:val="00AC1CBF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1CD3"/>
    <w:rsid w:val="00AE22F2"/>
    <w:rsid w:val="00AE29FC"/>
    <w:rsid w:val="00AE2F3F"/>
    <w:rsid w:val="00AE3B4E"/>
    <w:rsid w:val="00AE42B7"/>
    <w:rsid w:val="00AE59EC"/>
    <w:rsid w:val="00AE67B3"/>
    <w:rsid w:val="00AE7864"/>
    <w:rsid w:val="00AE7949"/>
    <w:rsid w:val="00AF25D5"/>
    <w:rsid w:val="00AF3DBB"/>
    <w:rsid w:val="00AF5014"/>
    <w:rsid w:val="00AF5194"/>
    <w:rsid w:val="00AF53EF"/>
    <w:rsid w:val="00AF73C3"/>
    <w:rsid w:val="00AF795C"/>
    <w:rsid w:val="00AF7C14"/>
    <w:rsid w:val="00B00752"/>
    <w:rsid w:val="00B026C1"/>
    <w:rsid w:val="00B02B9C"/>
    <w:rsid w:val="00B0353B"/>
    <w:rsid w:val="00B040B2"/>
    <w:rsid w:val="00B1044A"/>
    <w:rsid w:val="00B10558"/>
    <w:rsid w:val="00B156A9"/>
    <w:rsid w:val="00B15F83"/>
    <w:rsid w:val="00B160FF"/>
    <w:rsid w:val="00B16322"/>
    <w:rsid w:val="00B1662E"/>
    <w:rsid w:val="00B16A6F"/>
    <w:rsid w:val="00B22C0D"/>
    <w:rsid w:val="00B2368B"/>
    <w:rsid w:val="00B23AF4"/>
    <w:rsid w:val="00B23C15"/>
    <w:rsid w:val="00B23EF4"/>
    <w:rsid w:val="00B24CD4"/>
    <w:rsid w:val="00B25762"/>
    <w:rsid w:val="00B25B40"/>
    <w:rsid w:val="00B25FDE"/>
    <w:rsid w:val="00B26AB0"/>
    <w:rsid w:val="00B26AD2"/>
    <w:rsid w:val="00B26CA2"/>
    <w:rsid w:val="00B27C8A"/>
    <w:rsid w:val="00B27EA4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859"/>
    <w:rsid w:val="00B507B1"/>
    <w:rsid w:val="00B51542"/>
    <w:rsid w:val="00B51D1D"/>
    <w:rsid w:val="00B52879"/>
    <w:rsid w:val="00B5310E"/>
    <w:rsid w:val="00B53E2B"/>
    <w:rsid w:val="00B54ACC"/>
    <w:rsid w:val="00B54DCB"/>
    <w:rsid w:val="00B55AC2"/>
    <w:rsid w:val="00B55D47"/>
    <w:rsid w:val="00B560C9"/>
    <w:rsid w:val="00B56533"/>
    <w:rsid w:val="00B56CFC"/>
    <w:rsid w:val="00B57777"/>
    <w:rsid w:val="00B57A17"/>
    <w:rsid w:val="00B61261"/>
    <w:rsid w:val="00B61BE2"/>
    <w:rsid w:val="00B6266F"/>
    <w:rsid w:val="00B62E0B"/>
    <w:rsid w:val="00B6347D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0CE4"/>
    <w:rsid w:val="00B818F4"/>
    <w:rsid w:val="00B81BC9"/>
    <w:rsid w:val="00B8222F"/>
    <w:rsid w:val="00B82615"/>
    <w:rsid w:val="00B83444"/>
    <w:rsid w:val="00B836ED"/>
    <w:rsid w:val="00B85078"/>
    <w:rsid w:val="00B853BE"/>
    <w:rsid w:val="00B8596B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647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38"/>
    <w:rsid w:val="00BC5CD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A48"/>
    <w:rsid w:val="00BF49B1"/>
    <w:rsid w:val="00BF5552"/>
    <w:rsid w:val="00BF73F2"/>
    <w:rsid w:val="00C01671"/>
    <w:rsid w:val="00C01910"/>
    <w:rsid w:val="00C02419"/>
    <w:rsid w:val="00C02766"/>
    <w:rsid w:val="00C03EE8"/>
    <w:rsid w:val="00C0535F"/>
    <w:rsid w:val="00C05BEC"/>
    <w:rsid w:val="00C06E7D"/>
    <w:rsid w:val="00C07133"/>
    <w:rsid w:val="00C1112B"/>
    <w:rsid w:val="00C11A88"/>
    <w:rsid w:val="00C12012"/>
    <w:rsid w:val="00C12874"/>
    <w:rsid w:val="00C12B4A"/>
    <w:rsid w:val="00C12BC1"/>
    <w:rsid w:val="00C13BDA"/>
    <w:rsid w:val="00C13FFD"/>
    <w:rsid w:val="00C14358"/>
    <w:rsid w:val="00C14632"/>
    <w:rsid w:val="00C16C30"/>
    <w:rsid w:val="00C17697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BC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AA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510"/>
    <w:rsid w:val="00C50E99"/>
    <w:rsid w:val="00C52744"/>
    <w:rsid w:val="00C53EB3"/>
    <w:rsid w:val="00C542D4"/>
    <w:rsid w:val="00C54D71"/>
    <w:rsid w:val="00C563F5"/>
    <w:rsid w:val="00C570F7"/>
    <w:rsid w:val="00C61005"/>
    <w:rsid w:val="00C62CD5"/>
    <w:rsid w:val="00C63231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0F11"/>
    <w:rsid w:val="00C81C70"/>
    <w:rsid w:val="00C832DC"/>
    <w:rsid w:val="00C8377F"/>
    <w:rsid w:val="00C84C5E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9787B"/>
    <w:rsid w:val="00CA0532"/>
    <w:rsid w:val="00CA2241"/>
    <w:rsid w:val="00CA3CDD"/>
    <w:rsid w:val="00CA403B"/>
    <w:rsid w:val="00CA505A"/>
    <w:rsid w:val="00CA5771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3BB0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78C"/>
    <w:rsid w:val="00CE1FC5"/>
    <w:rsid w:val="00CE46E5"/>
    <w:rsid w:val="00CE485A"/>
    <w:rsid w:val="00CE5279"/>
    <w:rsid w:val="00CE585C"/>
    <w:rsid w:val="00CE5A78"/>
    <w:rsid w:val="00CE78AE"/>
    <w:rsid w:val="00CE7E62"/>
    <w:rsid w:val="00CF0257"/>
    <w:rsid w:val="00CF18CD"/>
    <w:rsid w:val="00CF195E"/>
    <w:rsid w:val="00CF19DA"/>
    <w:rsid w:val="00CF1C7F"/>
    <w:rsid w:val="00CF1CC0"/>
    <w:rsid w:val="00CF24F8"/>
    <w:rsid w:val="00CF2653"/>
    <w:rsid w:val="00CF274C"/>
    <w:rsid w:val="00CF3EEE"/>
    <w:rsid w:val="00CF4247"/>
    <w:rsid w:val="00CF5263"/>
    <w:rsid w:val="00CF60B5"/>
    <w:rsid w:val="00CF6A9D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D49"/>
    <w:rsid w:val="00D1026A"/>
    <w:rsid w:val="00D107CF"/>
    <w:rsid w:val="00D11B0B"/>
    <w:rsid w:val="00D12293"/>
    <w:rsid w:val="00D14236"/>
    <w:rsid w:val="00D14553"/>
    <w:rsid w:val="00D14C79"/>
    <w:rsid w:val="00D14DB1"/>
    <w:rsid w:val="00D15F43"/>
    <w:rsid w:val="00D16E87"/>
    <w:rsid w:val="00D20B8B"/>
    <w:rsid w:val="00D2162C"/>
    <w:rsid w:val="00D21A3C"/>
    <w:rsid w:val="00D220A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74F"/>
    <w:rsid w:val="00D437D8"/>
    <w:rsid w:val="00D43DBC"/>
    <w:rsid w:val="00D44994"/>
    <w:rsid w:val="00D44F9F"/>
    <w:rsid w:val="00D45DF3"/>
    <w:rsid w:val="00D46174"/>
    <w:rsid w:val="00D47DD0"/>
    <w:rsid w:val="00D50183"/>
    <w:rsid w:val="00D512C3"/>
    <w:rsid w:val="00D51D12"/>
    <w:rsid w:val="00D5362B"/>
    <w:rsid w:val="00D54BB7"/>
    <w:rsid w:val="00D55072"/>
    <w:rsid w:val="00D551B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C14"/>
    <w:rsid w:val="00D7356F"/>
    <w:rsid w:val="00D73587"/>
    <w:rsid w:val="00D73EBB"/>
    <w:rsid w:val="00D751FB"/>
    <w:rsid w:val="00D754D6"/>
    <w:rsid w:val="00D761AA"/>
    <w:rsid w:val="00D763EE"/>
    <w:rsid w:val="00D76FAE"/>
    <w:rsid w:val="00D777D7"/>
    <w:rsid w:val="00D80AB8"/>
    <w:rsid w:val="00D80D79"/>
    <w:rsid w:val="00D81464"/>
    <w:rsid w:val="00D81792"/>
    <w:rsid w:val="00D819B1"/>
    <w:rsid w:val="00D82494"/>
    <w:rsid w:val="00D83AE9"/>
    <w:rsid w:val="00D857B8"/>
    <w:rsid w:val="00D87175"/>
    <w:rsid w:val="00D87318"/>
    <w:rsid w:val="00D87ABF"/>
    <w:rsid w:val="00D90CD3"/>
    <w:rsid w:val="00D919E6"/>
    <w:rsid w:val="00D91BE1"/>
    <w:rsid w:val="00D92C29"/>
    <w:rsid w:val="00D936E2"/>
    <w:rsid w:val="00D93F0F"/>
    <w:rsid w:val="00D95104"/>
    <w:rsid w:val="00D95600"/>
    <w:rsid w:val="00D9683C"/>
    <w:rsid w:val="00D969C7"/>
    <w:rsid w:val="00D97884"/>
    <w:rsid w:val="00DA0A7F"/>
    <w:rsid w:val="00DA1C31"/>
    <w:rsid w:val="00DA20BC"/>
    <w:rsid w:val="00DA2ED7"/>
    <w:rsid w:val="00DA3E7A"/>
    <w:rsid w:val="00DA430C"/>
    <w:rsid w:val="00DA48CF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429"/>
    <w:rsid w:val="00DB379F"/>
    <w:rsid w:val="00DB3B82"/>
    <w:rsid w:val="00DB485D"/>
    <w:rsid w:val="00DC0B3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3C3E"/>
    <w:rsid w:val="00DE52E3"/>
    <w:rsid w:val="00DE5B67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11F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610"/>
    <w:rsid w:val="00E0728F"/>
    <w:rsid w:val="00E0755C"/>
    <w:rsid w:val="00E10F02"/>
    <w:rsid w:val="00E148ED"/>
    <w:rsid w:val="00E14A7E"/>
    <w:rsid w:val="00E151E1"/>
    <w:rsid w:val="00E17619"/>
    <w:rsid w:val="00E17805"/>
    <w:rsid w:val="00E200BA"/>
    <w:rsid w:val="00E20F79"/>
    <w:rsid w:val="00E21278"/>
    <w:rsid w:val="00E22CCD"/>
    <w:rsid w:val="00E23A11"/>
    <w:rsid w:val="00E23FB7"/>
    <w:rsid w:val="00E24A27"/>
    <w:rsid w:val="00E25A85"/>
    <w:rsid w:val="00E25F89"/>
    <w:rsid w:val="00E26472"/>
    <w:rsid w:val="00E32D62"/>
    <w:rsid w:val="00E339DC"/>
    <w:rsid w:val="00E33E15"/>
    <w:rsid w:val="00E361B8"/>
    <w:rsid w:val="00E36A1B"/>
    <w:rsid w:val="00E429ED"/>
    <w:rsid w:val="00E43F37"/>
    <w:rsid w:val="00E44A33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365"/>
    <w:rsid w:val="00E61CC0"/>
    <w:rsid w:val="00E6277B"/>
    <w:rsid w:val="00E64424"/>
    <w:rsid w:val="00E64C99"/>
    <w:rsid w:val="00E64CD3"/>
    <w:rsid w:val="00E671C9"/>
    <w:rsid w:val="00E6743F"/>
    <w:rsid w:val="00E6758E"/>
    <w:rsid w:val="00E67D47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50A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292"/>
    <w:rsid w:val="00EA3B5A"/>
    <w:rsid w:val="00EA410E"/>
    <w:rsid w:val="00EA4FD1"/>
    <w:rsid w:val="00EA52B7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180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5E8"/>
    <w:rsid w:val="00EE16FA"/>
    <w:rsid w:val="00EE1AC1"/>
    <w:rsid w:val="00EE3C42"/>
    <w:rsid w:val="00EE3D4F"/>
    <w:rsid w:val="00EE534D"/>
    <w:rsid w:val="00EE5560"/>
    <w:rsid w:val="00EE6F1E"/>
    <w:rsid w:val="00EF0348"/>
    <w:rsid w:val="00EF1414"/>
    <w:rsid w:val="00EF1F9C"/>
    <w:rsid w:val="00EF4366"/>
    <w:rsid w:val="00EF4CD6"/>
    <w:rsid w:val="00EF55A0"/>
    <w:rsid w:val="00EF63D1"/>
    <w:rsid w:val="00EF6513"/>
    <w:rsid w:val="00EF6683"/>
    <w:rsid w:val="00EF7002"/>
    <w:rsid w:val="00EF73A8"/>
    <w:rsid w:val="00EF769B"/>
    <w:rsid w:val="00F027BA"/>
    <w:rsid w:val="00F03E79"/>
    <w:rsid w:val="00F04455"/>
    <w:rsid w:val="00F0500C"/>
    <w:rsid w:val="00F05443"/>
    <w:rsid w:val="00F0628D"/>
    <w:rsid w:val="00F06651"/>
    <w:rsid w:val="00F0686D"/>
    <w:rsid w:val="00F07DE6"/>
    <w:rsid w:val="00F1056C"/>
    <w:rsid w:val="00F107F1"/>
    <w:rsid w:val="00F10FC1"/>
    <w:rsid w:val="00F112FD"/>
    <w:rsid w:val="00F11A57"/>
    <w:rsid w:val="00F133A1"/>
    <w:rsid w:val="00F13ECD"/>
    <w:rsid w:val="00F155CE"/>
    <w:rsid w:val="00F16B45"/>
    <w:rsid w:val="00F17EAE"/>
    <w:rsid w:val="00F20C34"/>
    <w:rsid w:val="00F21444"/>
    <w:rsid w:val="00F218D4"/>
    <w:rsid w:val="00F2250A"/>
    <w:rsid w:val="00F24788"/>
    <w:rsid w:val="00F2640F"/>
    <w:rsid w:val="00F27C34"/>
    <w:rsid w:val="00F27E46"/>
    <w:rsid w:val="00F301C2"/>
    <w:rsid w:val="00F302E1"/>
    <w:rsid w:val="00F30AB8"/>
    <w:rsid w:val="00F31251"/>
    <w:rsid w:val="00F31B22"/>
    <w:rsid w:val="00F31B49"/>
    <w:rsid w:val="00F32F56"/>
    <w:rsid w:val="00F33D4F"/>
    <w:rsid w:val="00F34CD6"/>
    <w:rsid w:val="00F35873"/>
    <w:rsid w:val="00F35920"/>
    <w:rsid w:val="00F36179"/>
    <w:rsid w:val="00F366A5"/>
    <w:rsid w:val="00F36C5F"/>
    <w:rsid w:val="00F37259"/>
    <w:rsid w:val="00F405A4"/>
    <w:rsid w:val="00F41F05"/>
    <w:rsid w:val="00F433BD"/>
    <w:rsid w:val="00F44EC5"/>
    <w:rsid w:val="00F461F6"/>
    <w:rsid w:val="00F47498"/>
    <w:rsid w:val="00F512B2"/>
    <w:rsid w:val="00F5283D"/>
    <w:rsid w:val="00F52ABA"/>
    <w:rsid w:val="00F52BC7"/>
    <w:rsid w:val="00F53BF4"/>
    <w:rsid w:val="00F54266"/>
    <w:rsid w:val="00F55043"/>
    <w:rsid w:val="00F5591A"/>
    <w:rsid w:val="00F56DCF"/>
    <w:rsid w:val="00F57034"/>
    <w:rsid w:val="00F60BE9"/>
    <w:rsid w:val="00F61FD8"/>
    <w:rsid w:val="00F62DBF"/>
    <w:rsid w:val="00F63636"/>
    <w:rsid w:val="00F641FC"/>
    <w:rsid w:val="00F647F7"/>
    <w:rsid w:val="00F6583C"/>
    <w:rsid w:val="00F6589A"/>
    <w:rsid w:val="00F65DE4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8F"/>
    <w:rsid w:val="00F73D08"/>
    <w:rsid w:val="00F7586B"/>
    <w:rsid w:val="00F75F2F"/>
    <w:rsid w:val="00F76445"/>
    <w:rsid w:val="00F76ECC"/>
    <w:rsid w:val="00F80399"/>
    <w:rsid w:val="00F812C8"/>
    <w:rsid w:val="00F8132D"/>
    <w:rsid w:val="00F81574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0D"/>
    <w:rsid w:val="00F87117"/>
    <w:rsid w:val="00F8736C"/>
    <w:rsid w:val="00F9030E"/>
    <w:rsid w:val="00F90ADB"/>
    <w:rsid w:val="00F90E78"/>
    <w:rsid w:val="00F91209"/>
    <w:rsid w:val="00F91FA5"/>
    <w:rsid w:val="00F9221F"/>
    <w:rsid w:val="00F931C7"/>
    <w:rsid w:val="00F934CA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CFB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7F6D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C49"/>
    <w:rsid w:val="00FD0572"/>
    <w:rsid w:val="00FD1A97"/>
    <w:rsid w:val="00FD2D7B"/>
    <w:rsid w:val="00FD37F6"/>
    <w:rsid w:val="00FD4589"/>
    <w:rsid w:val="00FD473E"/>
    <w:rsid w:val="00FD4900"/>
    <w:rsid w:val="00FD732E"/>
    <w:rsid w:val="00FD7DF9"/>
    <w:rsid w:val="00FE0B51"/>
    <w:rsid w:val="00FE0B78"/>
    <w:rsid w:val="00FE0ED4"/>
    <w:rsid w:val="00FE1EAB"/>
    <w:rsid w:val="00FE2262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E6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onnector" idref="#AutoShape 268"/>
        <o:r id="V:Rule2" type="connector" idref="#AutoShape 269"/>
        <o:r id="V:Rule3" type="connector" idref="#_x0000_s1074"/>
        <o:r id="V:Rule4" type="connector" idref="#_x0000_s1073"/>
        <o:r id="V:Rule5" type="connector" idref="#_x0000_s1069"/>
        <o:r id="V:Rule6" type="connector" idref="#_x0000_s1068"/>
        <o:r id="V:Rule7" type="connector" idref="#AutoShape 253"/>
        <o:r id="V:Rule8" type="connector" idref="#AutoShape 254"/>
        <o:r id="V:Rule9" type="connector" idref="#_x0000_s1059"/>
        <o:r id="V:Rule10" type="connector" idref="#_x0000_s1058"/>
        <o:r id="V:Rule11" type="connector" idref="#_x0000_s1054"/>
        <o:r id="V:Rule12" type="connector" idref="#_x0000_s1053"/>
        <o:r id="V:Rule13" type="connector" idref="#AutoShape 273"/>
        <o:r id="V:Rule14" type="connector" idref="#AutoShape 274"/>
        <o:r id="V:Rule15" type="connector" idref="#AutoShape 280"/>
        <o:r id="V:Rule16" type="connector" idref="#AutoShape 28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572D9F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72D9F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72D9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72D9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72D9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72D9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72D9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72D9F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72D9F"/>
    <w:rPr>
      <w:color w:val="800080"/>
      <w:u w:val="single"/>
    </w:rPr>
  </w:style>
  <w:style w:type="paragraph" w:styleId="aa">
    <w:name w:val="footnote text"/>
    <w:basedOn w:val="a"/>
    <w:semiHidden/>
    <w:rsid w:val="00572D9F"/>
    <w:rPr>
      <w:sz w:val="20"/>
      <w:szCs w:val="20"/>
    </w:rPr>
  </w:style>
  <w:style w:type="character" w:styleId="ab">
    <w:name w:val="footnote reference"/>
    <w:basedOn w:val="a0"/>
    <w:semiHidden/>
    <w:rsid w:val="00572D9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33506A"/>
    <w:rPr>
      <w:rFonts w:ascii="宋体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2">
    <w:name w:val="annotation reference"/>
    <w:basedOn w:val="a0"/>
    <w:rsid w:val="005C78FD"/>
    <w:rPr>
      <w:sz w:val="21"/>
      <w:szCs w:val="21"/>
    </w:rPr>
  </w:style>
  <w:style w:type="paragraph" w:styleId="af3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basedOn w:val="a0"/>
    <w:link w:val="af3"/>
    <w:rsid w:val="005C78FD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5"/>
    <w:rsid w:val="005C78FD"/>
    <w:rPr>
      <w:b/>
      <w:bCs/>
    </w:rPr>
  </w:style>
  <w:style w:type="character" w:customStyle="1" w:styleId="Char5">
    <w:name w:val="批注主题 Char"/>
    <w:basedOn w:val="Char4"/>
    <w:link w:val="af4"/>
    <w:rsid w:val="005C78FD"/>
    <w:rPr>
      <w:b/>
      <w:bCs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CE17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package" Target="embeddings/Microsoft_Visio_Drawing11.vsdx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5A230-E554-46D1-9349-5EBF35FC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WangYi</cp:lastModifiedBy>
  <cp:revision>4</cp:revision>
  <cp:lastPrinted>2007-06-18T09:08:00Z</cp:lastPrinted>
  <dcterms:created xsi:type="dcterms:W3CDTF">2016-08-12T12:42:00Z</dcterms:created>
  <dcterms:modified xsi:type="dcterms:W3CDTF">2016-08-12T12:43:00Z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(3)Yy2pfF77JsLl8ds6YRFqLsxcU5/zuF5ue8chEZ/yVlAzBKxLDJwx+7SZ8pxDRRoP5I2+2frg
ZaqK7m3pMUqcQHOlPTjSYRELbM6ISYKQ4IQQ3z/MONhMlRZenoqm/dMNU/cvAPYfoP78rwA7
iDTJUeZqCslVCVct68paeRBxFYlfk6DImBlnBCOi/476A7Rj8U0+K6mND68BN1Hee/f7BrDP
13U3sTYZbAqmFd/PPD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rNS4ftjDDdNJU8kzScatDnc3mdM2Yp9IZHUd/FBvnWoKTABHkUZGmw
J/HIABzAmVzNdCHzMGoz41sUbuDqu1RMT8KqZ6B1qB2KsgwEcmKIbtOPaIyFKjfsAsdh/X4s
seYlqHJGIJsu7Z6v4GFwUO1ztteR5Fqk3sf0ex3J+yYduwmuE21i1nNtfl5gP/BD8tAPbUnx
vItZUym6SXKiHxFXVtl8qaG+kwRSCeDcv+oe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a1m1iT3d9mraanvXyo0ZE2e6UB1z1xNMtBs6
byByRe5h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1467785265</vt:lpwstr>
  </property>
</Properties>
</file>