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A03B8" w14:textId="0F00200A" w:rsidR="00A44F04" w:rsidRPr="007D7DD6" w:rsidRDefault="00A44F04" w:rsidP="00A44F04">
      <w:pPr>
        <w:rPr>
          <w:rFonts w:eastAsia="游明朝"/>
          <w:b/>
          <w:bCs/>
          <w:sz w:val="24"/>
          <w:szCs w:val="36"/>
          <w:lang w:val="de-DE" w:eastAsia="ja-JP"/>
        </w:rPr>
      </w:pPr>
      <w:bookmarkStart w:id="0" w:name="_Hlk91681971"/>
      <w:r w:rsidRPr="007D7DD6">
        <w:rPr>
          <w:rFonts w:eastAsia="Malgun Gothic" w:cs="Arial"/>
          <w:b/>
          <w:bCs/>
          <w:sz w:val="24"/>
          <w:szCs w:val="36"/>
          <w:lang w:val="de-DE"/>
        </w:rPr>
        <w:t>3GPP TSG RAN WG1 #12</w:t>
      </w:r>
      <w:r w:rsidR="00E654DF" w:rsidRPr="007D7DD6">
        <w:rPr>
          <w:rFonts w:eastAsia="游明朝" w:cs="Arial" w:hint="eastAsia"/>
          <w:b/>
          <w:bCs/>
          <w:sz w:val="24"/>
          <w:szCs w:val="36"/>
          <w:lang w:val="de-DE" w:eastAsia="ja-JP"/>
        </w:rPr>
        <w:t>2</w:t>
      </w:r>
      <w:r w:rsidR="007D7DD6" w:rsidRPr="007D7DD6">
        <w:rPr>
          <w:rFonts w:eastAsia="游明朝" w:cs="Arial" w:hint="eastAsia"/>
          <w:b/>
          <w:bCs/>
          <w:sz w:val="24"/>
          <w:szCs w:val="36"/>
          <w:lang w:val="de-DE" w:eastAsia="ja-JP"/>
        </w:rPr>
        <w:t>bis</w:t>
      </w:r>
      <w:r w:rsidRPr="007D7DD6">
        <w:rPr>
          <w:rFonts w:eastAsia="Malgun Gothic" w:cs="Arial"/>
          <w:b/>
          <w:bCs/>
          <w:sz w:val="24"/>
          <w:szCs w:val="36"/>
          <w:lang w:val="de-DE"/>
        </w:rPr>
        <w:t xml:space="preserve">                              </w:t>
      </w:r>
      <w:r w:rsidRPr="007D7DD6">
        <w:rPr>
          <w:rFonts w:eastAsia="Malgun Gothic" w:cs="Arial" w:hint="eastAsia"/>
          <w:b/>
          <w:bCs/>
          <w:sz w:val="24"/>
          <w:szCs w:val="36"/>
          <w:lang w:val="de-DE"/>
        </w:rPr>
        <w:t xml:space="preserve">     </w:t>
      </w:r>
      <w:r w:rsidR="00BE69D3" w:rsidRPr="007D7DD6">
        <w:rPr>
          <w:rFonts w:eastAsia="游明朝" w:cs="Arial"/>
          <w:b/>
          <w:bCs/>
          <w:sz w:val="24"/>
          <w:szCs w:val="36"/>
          <w:lang w:val="de-DE" w:eastAsia="ja-JP"/>
        </w:rPr>
        <w:tab/>
      </w:r>
      <w:r w:rsidR="00CD0F8E" w:rsidRPr="007D7DD6">
        <w:rPr>
          <w:rFonts w:eastAsia="游明朝"/>
          <w:b/>
          <w:bCs/>
          <w:sz w:val="24"/>
          <w:szCs w:val="36"/>
          <w:lang w:val="de-DE" w:eastAsia="ja-JP"/>
        </w:rPr>
        <w:t>R1-2507970</w:t>
      </w:r>
    </w:p>
    <w:bookmarkEnd w:id="0"/>
    <w:p w14:paraId="7C2A293C" w14:textId="77777777" w:rsidR="00CD0F8E" w:rsidRPr="00CD0F8E" w:rsidRDefault="00CD0F8E" w:rsidP="00CD0F8E">
      <w:pPr>
        <w:rPr>
          <w:rFonts w:eastAsia="Malgun Gothic" w:cs="Arial"/>
          <w:b/>
          <w:bCs/>
          <w:sz w:val="24"/>
          <w:szCs w:val="36"/>
        </w:rPr>
      </w:pPr>
      <w:r w:rsidRPr="00CD0F8E">
        <w:rPr>
          <w:rFonts w:eastAsia="Malgun Gothic" w:cs="Arial"/>
          <w:b/>
          <w:bCs/>
          <w:sz w:val="24"/>
          <w:szCs w:val="36"/>
        </w:rPr>
        <w:t>Prague, Czech, Oct 13th – 17th, 2025</w:t>
      </w:r>
    </w:p>
    <w:p w14:paraId="70006F52" w14:textId="77777777" w:rsidR="00755779" w:rsidRPr="00CD0F8E" w:rsidRDefault="00755779" w:rsidP="00E032FA">
      <w:pPr>
        <w:rPr>
          <w:rFonts w:eastAsia="游明朝"/>
          <w:lang w:eastAsia="ja-JP"/>
        </w:rPr>
      </w:pPr>
    </w:p>
    <w:p w14:paraId="5BBB9D97" w14:textId="77777777" w:rsidR="00FF14F9" w:rsidRPr="00FF14F9" w:rsidRDefault="00FF14F9" w:rsidP="00FF14F9">
      <w:pPr>
        <w:pBdr>
          <w:bottom w:val="single" w:sz="4" w:space="1" w:color="auto"/>
        </w:pBdr>
        <w:rPr>
          <w:rFonts w:cs="Arial"/>
          <w:b/>
          <w:bCs/>
          <w:sz w:val="24"/>
          <w:szCs w:val="36"/>
        </w:rPr>
      </w:pPr>
      <w:r w:rsidRPr="00FF14F9">
        <w:rPr>
          <w:rFonts w:cs="Arial"/>
          <w:b/>
          <w:bCs/>
          <w:sz w:val="24"/>
          <w:szCs w:val="36"/>
        </w:rPr>
        <w:t>Source</w:t>
      </w:r>
      <w:proofErr w:type="gramStart"/>
      <w:r w:rsidRPr="00FF14F9">
        <w:rPr>
          <w:rFonts w:cs="Arial"/>
          <w:b/>
          <w:bCs/>
          <w:sz w:val="24"/>
          <w:szCs w:val="36"/>
        </w:rPr>
        <w:t>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Pr="00FF14F9">
        <w:rPr>
          <w:rFonts w:cs="Arial"/>
          <w:b/>
          <w:bCs/>
          <w:sz w:val="24"/>
          <w:szCs w:val="36"/>
        </w:rPr>
        <w:t>Ad</w:t>
      </w:r>
      <w:proofErr w:type="gramEnd"/>
      <w:r w:rsidRPr="00FF14F9">
        <w:rPr>
          <w:rFonts w:cs="Arial"/>
          <w:b/>
          <w:bCs/>
          <w:sz w:val="24"/>
          <w:szCs w:val="36"/>
        </w:rPr>
        <w:t>-Hoc</w:t>
      </w:r>
      <w:r>
        <w:rPr>
          <w:rFonts w:cs="Arial"/>
          <w:b/>
          <w:bCs/>
          <w:sz w:val="24"/>
          <w:szCs w:val="36"/>
        </w:rPr>
        <w:t xml:space="preserve"> Chair</w:t>
      </w:r>
      <w:r w:rsidRPr="00FF14F9">
        <w:rPr>
          <w:rFonts w:cs="Arial"/>
          <w:b/>
          <w:bCs/>
          <w:sz w:val="24"/>
          <w:szCs w:val="36"/>
        </w:rPr>
        <w:t xml:space="preserve"> (NTT DOCOMO)</w:t>
      </w:r>
    </w:p>
    <w:p w14:paraId="47998CFC" w14:textId="77777777" w:rsidR="00FF14F9" w:rsidRDefault="00FF14F9" w:rsidP="00FF14F9">
      <w:pPr>
        <w:pBdr>
          <w:bottom w:val="single" w:sz="4" w:space="1" w:color="auto"/>
        </w:pBdr>
        <w:rPr>
          <w:rFonts w:eastAsia="游明朝"/>
          <w:b/>
          <w:bCs/>
          <w:sz w:val="24"/>
          <w:szCs w:val="36"/>
          <w:lang w:eastAsia="ja-JP"/>
        </w:rPr>
      </w:pPr>
      <w:r w:rsidRPr="00FF14F9">
        <w:rPr>
          <w:rFonts w:cs="Arial"/>
          <w:b/>
          <w:bCs/>
          <w:sz w:val="24"/>
          <w:szCs w:val="36"/>
        </w:rPr>
        <w:t>Title: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="00BE69D3" w:rsidRPr="00BE69D3">
        <w:rPr>
          <w:b/>
          <w:bCs/>
          <w:sz w:val="24"/>
          <w:szCs w:val="36"/>
        </w:rPr>
        <w:t>Session Notes of AI 9.</w:t>
      </w:r>
      <w:r w:rsidR="00B11FB5">
        <w:rPr>
          <w:rFonts w:eastAsia="游明朝" w:hint="eastAsia"/>
          <w:b/>
          <w:bCs/>
          <w:sz w:val="24"/>
          <w:szCs w:val="36"/>
          <w:lang w:eastAsia="ja-JP"/>
        </w:rPr>
        <w:t>8</w:t>
      </w:r>
    </w:p>
    <w:p w14:paraId="68C2854C" w14:textId="77777777" w:rsidR="00FF14F9" w:rsidRDefault="00FF14F9" w:rsidP="00FF14F9">
      <w:pPr>
        <w:pBdr>
          <w:bottom w:val="single" w:sz="4" w:space="1" w:color="auto"/>
        </w:pBdr>
        <w:rPr>
          <w:rFonts w:eastAsia="游明朝" w:cs="Arial"/>
          <w:b/>
          <w:bCs/>
          <w:sz w:val="24"/>
          <w:szCs w:val="36"/>
          <w:lang w:eastAsia="ja-JP"/>
        </w:rPr>
      </w:pPr>
      <w:r w:rsidRPr="00FF14F9">
        <w:rPr>
          <w:rFonts w:cs="Arial"/>
          <w:b/>
          <w:bCs/>
          <w:sz w:val="24"/>
          <w:szCs w:val="36"/>
        </w:rPr>
        <w:t>Agenda Item</w:t>
      </w:r>
      <w:proofErr w:type="gramStart"/>
      <w:r w:rsidRPr="00FF14F9">
        <w:rPr>
          <w:rFonts w:cs="Arial"/>
          <w:b/>
          <w:bCs/>
          <w:sz w:val="24"/>
          <w:szCs w:val="36"/>
        </w:rPr>
        <w:t>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="00BE69D3" w:rsidRPr="00BE69D3">
        <w:rPr>
          <w:rFonts w:hint="eastAsia"/>
          <w:b/>
          <w:bCs/>
          <w:sz w:val="24"/>
          <w:szCs w:val="36"/>
        </w:rPr>
        <w:t>9.</w:t>
      </w:r>
      <w:r w:rsidR="003C31A1">
        <w:rPr>
          <w:rFonts w:eastAsia="游明朝" w:hint="eastAsia"/>
          <w:b/>
          <w:bCs/>
          <w:sz w:val="24"/>
          <w:szCs w:val="36"/>
          <w:lang w:eastAsia="ja-JP"/>
        </w:rPr>
        <w:t>8</w:t>
      </w:r>
      <w:proofErr w:type="gramEnd"/>
    </w:p>
    <w:p w14:paraId="0980A814" w14:textId="77777777" w:rsidR="00E032FA" w:rsidRPr="00FF14F9" w:rsidRDefault="00FF14F9" w:rsidP="00FF14F9">
      <w:pPr>
        <w:pBdr>
          <w:bottom w:val="single" w:sz="4" w:space="1" w:color="auto"/>
        </w:pBdr>
        <w:rPr>
          <w:rFonts w:cs="Arial"/>
          <w:b/>
          <w:bCs/>
          <w:sz w:val="24"/>
          <w:szCs w:val="36"/>
        </w:rPr>
      </w:pPr>
      <w:r w:rsidRPr="00FF14F9">
        <w:rPr>
          <w:rFonts w:cs="Arial"/>
          <w:b/>
          <w:bCs/>
          <w:sz w:val="24"/>
          <w:szCs w:val="36"/>
        </w:rPr>
        <w:t>Document for</w:t>
      </w:r>
      <w:proofErr w:type="gramStart"/>
      <w:r w:rsidRPr="00FF14F9">
        <w:rPr>
          <w:rFonts w:cs="Arial"/>
          <w:b/>
          <w:bCs/>
          <w:sz w:val="24"/>
          <w:szCs w:val="36"/>
        </w:rPr>
        <w:t xml:space="preserve">: </w:t>
      </w:r>
      <w:r w:rsidRPr="00FF14F9">
        <w:rPr>
          <w:rFonts w:cs="Arial"/>
          <w:b/>
          <w:bCs/>
          <w:sz w:val="24"/>
          <w:szCs w:val="36"/>
        </w:rPr>
        <w:tab/>
      </w:r>
      <w:r w:rsidR="00C46E55">
        <w:rPr>
          <w:rFonts w:cs="Arial"/>
          <w:b/>
          <w:bCs/>
          <w:sz w:val="24"/>
          <w:szCs w:val="36"/>
        </w:rPr>
        <w:t>Endorsement</w:t>
      </w:r>
      <w:proofErr w:type="gramEnd"/>
    </w:p>
    <w:p w14:paraId="27BCB739" w14:textId="77777777" w:rsidR="007306FA" w:rsidRDefault="007306FA" w:rsidP="007306FA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73BB84E0" w14:textId="77777777" w:rsidR="00CD0F8E" w:rsidRPr="00CD0F8E" w:rsidRDefault="00CD0F8E" w:rsidP="00CD0F8E">
      <w:pPr>
        <w:keepNext/>
        <w:widowControl w:val="0"/>
        <w:numPr>
          <w:ilvl w:val="1"/>
          <w:numId w:val="23"/>
        </w:numPr>
        <w:spacing w:before="240" w:after="60" w:line="240" w:lineRule="auto"/>
        <w:jc w:val="left"/>
        <w:outlineLvl w:val="1"/>
        <w:rPr>
          <w:rFonts w:eastAsia="DengXian"/>
          <w:b/>
          <w:bCs/>
          <w:i/>
          <w:iCs/>
          <w:sz w:val="24"/>
          <w:szCs w:val="28"/>
          <w:lang w:val="en-GB" w:eastAsia="zh-CN"/>
        </w:rPr>
      </w:pPr>
      <w:r w:rsidRPr="00CD0F8E">
        <w:rPr>
          <w:rFonts w:eastAsia="Batang" w:hint="eastAsia"/>
          <w:b/>
          <w:bCs/>
          <w:i/>
          <w:iCs/>
          <w:sz w:val="24"/>
          <w:szCs w:val="28"/>
          <w:lang w:val="en-GB" w:eastAsia="x-none"/>
        </w:rPr>
        <w:t>U</w:t>
      </w:r>
      <w:r w:rsidRPr="00CD0F8E">
        <w:rPr>
          <w:rFonts w:eastAsia="Batang"/>
          <w:b/>
          <w:bCs/>
          <w:i/>
          <w:iCs/>
          <w:sz w:val="24"/>
          <w:szCs w:val="28"/>
          <w:lang w:val="en-GB" w:eastAsia="x-none"/>
        </w:rPr>
        <w:t>E features for NTN for NR Phase 3</w:t>
      </w:r>
    </w:p>
    <w:p w14:paraId="7BE57324" w14:textId="77777777" w:rsidR="00CD0F8E" w:rsidRDefault="00CD0F8E" w:rsidP="00CD0F8E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24B1F9E1" w14:textId="30E1B062" w:rsidR="00364C15" w:rsidRPr="002B28AC" w:rsidRDefault="002B28AC" w:rsidP="00364C15">
      <w:pPr>
        <w:spacing w:before="0" w:after="0" w:line="240" w:lineRule="auto"/>
        <w:jc w:val="left"/>
        <w:rPr>
          <w:rFonts w:ascii="Times" w:eastAsia="游明朝" w:hAnsi="Times"/>
          <w:b/>
          <w:bCs/>
          <w:szCs w:val="24"/>
          <w:lang w:val="en-GB" w:eastAsia="ja-JP"/>
        </w:rPr>
      </w:pPr>
      <w:r w:rsidRPr="002B28AC">
        <w:rPr>
          <w:rFonts w:ascii="Times" w:eastAsia="游明朝" w:hAnsi="Times" w:hint="eastAsia"/>
          <w:b/>
          <w:bCs/>
          <w:szCs w:val="24"/>
          <w:highlight w:val="green"/>
          <w:lang w:val="en-GB" w:eastAsia="ja-JP"/>
        </w:rPr>
        <w:t>Agreement</w:t>
      </w:r>
      <w:r w:rsidR="00364C15" w:rsidRPr="002B28AC">
        <w:rPr>
          <w:rFonts w:ascii="Times" w:eastAsia="游明朝" w:hAnsi="Times"/>
          <w:b/>
          <w:bCs/>
          <w:szCs w:val="24"/>
          <w:highlight w:val="green"/>
          <w:lang w:val="en-GB" w:eastAsia="ja-JP"/>
        </w:rPr>
        <w:t>:</w:t>
      </w:r>
    </w:p>
    <w:p w14:paraId="5ACBF079" w14:textId="77777777" w:rsidR="00364C15" w:rsidRPr="00364C15" w:rsidRDefault="00364C15" w:rsidP="00364C15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364C15">
        <w:rPr>
          <w:rFonts w:ascii="Times" w:eastAsia="游明朝" w:hAnsi="Times"/>
          <w:szCs w:val="24"/>
          <w:lang w:val="en-GB" w:eastAsia="ja-JP"/>
        </w:rPr>
        <w:t>Update FG 65-3-1 as follows:</w:t>
      </w:r>
    </w:p>
    <w:p w14:paraId="5CD53396" w14:textId="72A874E8" w:rsidR="00364C15" w:rsidRPr="00364C15" w:rsidRDefault="00364C15" w:rsidP="00364C15">
      <w:pPr>
        <w:numPr>
          <w:ilvl w:val="0"/>
          <w:numId w:val="27"/>
        </w:num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364C15">
        <w:rPr>
          <w:rFonts w:ascii="Times" w:eastAsia="游明朝" w:hAnsi="Times"/>
          <w:szCs w:val="24"/>
          <w:lang w:val="en-GB" w:eastAsia="ja-JP"/>
        </w:rPr>
        <w:t>Type column is per band</w:t>
      </w:r>
    </w:p>
    <w:p w14:paraId="7A28F554" w14:textId="3FC38872" w:rsidR="00364C15" w:rsidRPr="00364C15" w:rsidRDefault="00364C15" w:rsidP="00364C15">
      <w:pPr>
        <w:numPr>
          <w:ilvl w:val="0"/>
          <w:numId w:val="27"/>
        </w:num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364C15">
        <w:rPr>
          <w:rFonts w:ascii="Times" w:eastAsia="游明朝" w:hAnsi="Times"/>
          <w:szCs w:val="24"/>
          <w:lang w:val="en-GB" w:eastAsia="ja-JP"/>
        </w:rPr>
        <w:t>Confirm “Note: This UE feature group is applicable only for bands in Tables 5.2.2-1 in TS 38.101-5”, i.e., FG 65-3-1 is applicable only to FR1-NTN bands</w:t>
      </w:r>
    </w:p>
    <w:p w14:paraId="68016754" w14:textId="77777777" w:rsidR="00364C15" w:rsidRDefault="00364C15" w:rsidP="00CD0F8E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5A9A9598" w14:textId="77777777" w:rsidR="002B28AC" w:rsidRPr="002B28AC" w:rsidRDefault="002B28AC" w:rsidP="002B28AC">
      <w:pPr>
        <w:spacing w:before="0" w:after="0" w:line="240" w:lineRule="auto"/>
        <w:jc w:val="left"/>
        <w:rPr>
          <w:rFonts w:ascii="Times" w:eastAsia="游明朝" w:hAnsi="Times"/>
          <w:b/>
          <w:bCs/>
          <w:szCs w:val="24"/>
          <w:lang w:val="en-GB" w:eastAsia="ja-JP"/>
        </w:rPr>
      </w:pPr>
      <w:r w:rsidRPr="002B28AC">
        <w:rPr>
          <w:rFonts w:ascii="Times" w:eastAsia="游明朝" w:hAnsi="Times" w:hint="eastAsia"/>
          <w:b/>
          <w:bCs/>
          <w:szCs w:val="24"/>
          <w:highlight w:val="green"/>
          <w:lang w:val="en-GB" w:eastAsia="ja-JP"/>
        </w:rPr>
        <w:t>Agreement</w:t>
      </w:r>
      <w:r w:rsidRPr="002B28AC">
        <w:rPr>
          <w:rFonts w:ascii="Times" w:eastAsia="游明朝" w:hAnsi="Times"/>
          <w:b/>
          <w:bCs/>
          <w:szCs w:val="24"/>
          <w:highlight w:val="green"/>
          <w:lang w:val="en-GB" w:eastAsia="ja-JP"/>
        </w:rPr>
        <w:t>:</w:t>
      </w:r>
    </w:p>
    <w:p w14:paraId="6B9E3AC2" w14:textId="24FD1687" w:rsidR="00364C15" w:rsidRPr="00364C15" w:rsidRDefault="00364C15" w:rsidP="00364C15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>
        <w:rPr>
          <w:rFonts w:ascii="Times" w:eastAsia="游明朝" w:hAnsi="Times" w:hint="eastAsia"/>
          <w:szCs w:val="24"/>
          <w:lang w:val="en-GB" w:eastAsia="ja-JP"/>
        </w:rPr>
        <w:t>Adopt Alt-1</w:t>
      </w:r>
      <w:r w:rsidR="002D418C">
        <w:rPr>
          <w:rFonts w:ascii="Times" w:eastAsia="游明朝" w:hAnsi="Times" w:hint="eastAsia"/>
          <w:szCs w:val="24"/>
          <w:lang w:val="en-GB" w:eastAsia="ja-JP"/>
        </w:rPr>
        <w:t>a</w:t>
      </w:r>
      <w:r>
        <w:rPr>
          <w:rFonts w:ascii="Times" w:eastAsia="游明朝" w:hAnsi="Times" w:hint="eastAsia"/>
          <w:szCs w:val="24"/>
          <w:lang w:val="en-GB" w:eastAsia="ja-JP"/>
        </w:rPr>
        <w:t xml:space="preserve"> for FG 65-3-1. </w:t>
      </w:r>
      <w:r w:rsidRPr="00364C15">
        <w:rPr>
          <w:rFonts w:ascii="Times" w:eastAsia="游明朝" w:hAnsi="Times"/>
          <w:szCs w:val="24"/>
          <w:lang w:val="en-GB" w:eastAsia="ja-JP"/>
        </w:rPr>
        <w:t xml:space="preserve"> </w:t>
      </w:r>
    </w:p>
    <w:p w14:paraId="44D39A95" w14:textId="60E7A767" w:rsidR="002D418C" w:rsidRDefault="002D418C" w:rsidP="00364C15">
      <w:pPr>
        <w:numPr>
          <w:ilvl w:val="0"/>
          <w:numId w:val="27"/>
        </w:num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>
        <w:rPr>
          <w:rFonts w:ascii="Times" w:eastAsia="游明朝" w:hAnsi="Times"/>
          <w:szCs w:val="24"/>
          <w:lang w:val="en-GB" w:eastAsia="ja-JP"/>
        </w:rPr>
        <w:t>A</w:t>
      </w:r>
      <w:r>
        <w:rPr>
          <w:rFonts w:ascii="Times" w:eastAsia="游明朝" w:hAnsi="Times" w:hint="eastAsia"/>
          <w:szCs w:val="24"/>
          <w:lang w:val="en-GB" w:eastAsia="ja-JP"/>
        </w:rPr>
        <w:t xml:space="preserve">lt-1a: </w:t>
      </w:r>
      <w:r w:rsidRPr="00364C15">
        <w:rPr>
          <w:rFonts w:ascii="Times" w:eastAsia="游明朝" w:hAnsi="Times"/>
          <w:szCs w:val="24"/>
          <w:lang w:val="en-GB" w:eastAsia="ja-JP"/>
        </w:rPr>
        <w:t>Confirm Component 4</w:t>
      </w:r>
      <w:r>
        <w:rPr>
          <w:rFonts w:ascii="Times" w:eastAsia="游明朝" w:hAnsi="Times" w:hint="eastAsia"/>
          <w:szCs w:val="24"/>
          <w:lang w:val="en-GB" w:eastAsia="ja-JP"/>
        </w:rPr>
        <w:t xml:space="preserve"> with the following update: </w:t>
      </w:r>
    </w:p>
    <w:p w14:paraId="56719422" w14:textId="18919B3C" w:rsidR="002D418C" w:rsidRPr="00364C15" w:rsidRDefault="002D418C" w:rsidP="002D418C">
      <w:pPr>
        <w:numPr>
          <w:ilvl w:val="1"/>
          <w:numId w:val="27"/>
        </w:num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2D418C">
        <w:rPr>
          <w:rFonts w:ascii="Times" w:eastAsia="游明朝" w:hAnsi="Times"/>
          <w:strike/>
          <w:color w:val="EE0000"/>
          <w:szCs w:val="24"/>
          <w:lang w:val="en-GB" w:eastAsia="ja-JP"/>
        </w:rPr>
        <w:t>[</w:t>
      </w:r>
      <w:r w:rsidRPr="002D418C">
        <w:rPr>
          <w:rFonts w:ascii="Times" w:eastAsia="游明朝" w:hAnsi="Times"/>
          <w:szCs w:val="24"/>
          <w:lang w:val="en-GB" w:eastAsia="ja-JP"/>
        </w:rPr>
        <w:t>4. Support of keeping phase continuity and power consistency across one OCC group</w:t>
      </w:r>
      <w:r>
        <w:rPr>
          <w:rFonts w:ascii="Times" w:eastAsia="游明朝" w:hAnsi="Times" w:hint="eastAsia"/>
          <w:szCs w:val="24"/>
          <w:lang w:val="en-GB" w:eastAsia="ja-JP"/>
        </w:rPr>
        <w:t xml:space="preserve"> </w:t>
      </w:r>
      <w:r w:rsidRPr="002D418C">
        <w:rPr>
          <w:rFonts w:ascii="Times" w:eastAsia="游明朝" w:hAnsi="Times" w:hint="eastAsia"/>
          <w:color w:val="EE0000"/>
          <w:szCs w:val="24"/>
          <w:lang w:val="en-GB" w:eastAsia="ja-JP"/>
        </w:rPr>
        <w:t>as per requirements defined by RAN4</w:t>
      </w:r>
      <w:r w:rsidRPr="002D418C">
        <w:rPr>
          <w:rFonts w:ascii="Times" w:eastAsia="游明朝" w:hAnsi="Times"/>
          <w:strike/>
          <w:color w:val="EE0000"/>
          <w:szCs w:val="24"/>
          <w:lang w:val="en-GB" w:eastAsia="ja-JP"/>
        </w:rPr>
        <w:t>]</w:t>
      </w:r>
    </w:p>
    <w:p w14:paraId="45F779E7" w14:textId="77777777" w:rsidR="00364C15" w:rsidRDefault="00364C15" w:rsidP="00CD0F8E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6B36EBF3" w14:textId="77777777" w:rsidR="002B28AC" w:rsidRPr="002B28AC" w:rsidRDefault="002B28AC" w:rsidP="002B28AC">
      <w:pPr>
        <w:spacing w:before="0" w:after="0" w:line="240" w:lineRule="auto"/>
        <w:jc w:val="left"/>
        <w:rPr>
          <w:rFonts w:ascii="Times" w:eastAsia="游明朝" w:hAnsi="Times"/>
          <w:b/>
          <w:bCs/>
          <w:szCs w:val="24"/>
          <w:lang w:val="en-GB" w:eastAsia="ja-JP"/>
        </w:rPr>
      </w:pPr>
      <w:r w:rsidRPr="002B28AC">
        <w:rPr>
          <w:rFonts w:ascii="Times" w:eastAsia="游明朝" w:hAnsi="Times" w:hint="eastAsia"/>
          <w:b/>
          <w:bCs/>
          <w:szCs w:val="24"/>
          <w:highlight w:val="green"/>
          <w:lang w:val="en-GB" w:eastAsia="ja-JP"/>
        </w:rPr>
        <w:t>Agreement</w:t>
      </w:r>
      <w:r w:rsidRPr="002B28AC">
        <w:rPr>
          <w:rFonts w:ascii="Times" w:eastAsia="游明朝" w:hAnsi="Times"/>
          <w:b/>
          <w:bCs/>
          <w:szCs w:val="24"/>
          <w:highlight w:val="green"/>
          <w:lang w:val="en-GB" w:eastAsia="ja-JP"/>
        </w:rPr>
        <w:t>:</w:t>
      </w:r>
    </w:p>
    <w:p w14:paraId="5464B214" w14:textId="77777777" w:rsidR="00364C15" w:rsidRPr="00364C15" w:rsidRDefault="00364C15" w:rsidP="00364C15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364C15">
        <w:rPr>
          <w:rFonts w:ascii="Times" w:eastAsia="游明朝" w:hAnsi="Times"/>
          <w:szCs w:val="24"/>
          <w:lang w:val="en-GB" w:eastAsia="ja-JP"/>
        </w:rPr>
        <w:t>Regarding FG 65-3-1,</w:t>
      </w:r>
    </w:p>
    <w:p w14:paraId="36107A30" w14:textId="1569FF91" w:rsidR="00364C15" w:rsidRDefault="00364C15" w:rsidP="00364C15">
      <w:pPr>
        <w:numPr>
          <w:ilvl w:val="0"/>
          <w:numId w:val="27"/>
        </w:num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364C15">
        <w:rPr>
          <w:rFonts w:ascii="Times" w:eastAsia="游明朝" w:hAnsi="Times"/>
          <w:szCs w:val="24"/>
          <w:lang w:val="en-GB" w:eastAsia="ja-JP"/>
        </w:rPr>
        <w:t>Support GSO/NGSO differentiation</w:t>
      </w:r>
    </w:p>
    <w:p w14:paraId="288BCE57" w14:textId="307786D8" w:rsidR="00364C15" w:rsidRPr="00364C15" w:rsidRDefault="00364C15" w:rsidP="00364C15">
      <w:pPr>
        <w:numPr>
          <w:ilvl w:val="0"/>
          <w:numId w:val="27"/>
        </w:num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>
        <w:rPr>
          <w:rFonts w:ascii="Times" w:eastAsia="游明朝" w:hAnsi="Times"/>
          <w:szCs w:val="24"/>
          <w:lang w:val="en-GB" w:eastAsia="ja-JP"/>
        </w:rPr>
        <w:t>A</w:t>
      </w:r>
      <w:r>
        <w:rPr>
          <w:rFonts w:ascii="Times" w:eastAsia="游明朝" w:hAnsi="Times" w:hint="eastAsia"/>
          <w:szCs w:val="24"/>
          <w:lang w:val="en-GB" w:eastAsia="ja-JP"/>
        </w:rPr>
        <w:t>dopt Alt-</w:t>
      </w:r>
      <w:r w:rsidR="00E57162">
        <w:rPr>
          <w:rFonts w:ascii="Times" w:eastAsia="游明朝" w:hAnsi="Times" w:hint="eastAsia"/>
          <w:szCs w:val="24"/>
          <w:lang w:val="en-GB" w:eastAsia="ja-JP"/>
        </w:rPr>
        <w:t xml:space="preserve">1 </w:t>
      </w:r>
      <w:r>
        <w:rPr>
          <w:rFonts w:ascii="Times" w:eastAsia="游明朝" w:hAnsi="Times" w:hint="eastAsia"/>
          <w:szCs w:val="24"/>
          <w:lang w:val="en-GB" w:eastAsia="ja-JP"/>
        </w:rPr>
        <w:t>below</w:t>
      </w:r>
    </w:p>
    <w:p w14:paraId="057CB9FE" w14:textId="77777777" w:rsidR="00364C15" w:rsidRDefault="00364C15" w:rsidP="00364C15">
      <w:pPr>
        <w:numPr>
          <w:ilvl w:val="1"/>
          <w:numId w:val="27"/>
        </w:num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364C15">
        <w:rPr>
          <w:rFonts w:ascii="Times" w:eastAsia="游明朝" w:hAnsi="Times"/>
          <w:szCs w:val="24"/>
          <w:lang w:val="en-GB" w:eastAsia="ja-JP"/>
        </w:rPr>
        <w:t>Alt-1: Add component 6 of “Supported satellite orbit for PUSCH with OCC” in components column and add “Component 6 candidate values: {(GSO), (NGSO)</w:t>
      </w:r>
      <w:r w:rsidRPr="00433AA0">
        <w:rPr>
          <w:rFonts w:ascii="Times" w:eastAsia="游明朝" w:hAnsi="Times"/>
          <w:color w:val="000000" w:themeColor="text1"/>
          <w:szCs w:val="24"/>
          <w:lang w:val="en-GB" w:eastAsia="ja-JP"/>
        </w:rPr>
        <w:t>, (GSO and NGSO)</w:t>
      </w:r>
      <w:r w:rsidRPr="00364C15">
        <w:rPr>
          <w:rFonts w:ascii="Times" w:eastAsia="游明朝" w:hAnsi="Times"/>
          <w:szCs w:val="24"/>
          <w:lang w:val="en-GB" w:eastAsia="ja-JP"/>
        </w:rPr>
        <w:t>}” in note column</w:t>
      </w:r>
    </w:p>
    <w:p w14:paraId="73747AB5" w14:textId="77777777" w:rsidR="00E57162" w:rsidRDefault="00E57162" w:rsidP="00E57162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2B984B5D" w14:textId="77777777" w:rsidR="002D418C" w:rsidRDefault="002D418C" w:rsidP="00364C15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07F977CC" w14:textId="77777777" w:rsidR="002B28AC" w:rsidRPr="002B28AC" w:rsidRDefault="002B28AC" w:rsidP="002B28AC">
      <w:pPr>
        <w:spacing w:before="0" w:after="0" w:line="240" w:lineRule="auto"/>
        <w:jc w:val="left"/>
        <w:rPr>
          <w:rFonts w:ascii="Times" w:eastAsia="游明朝" w:hAnsi="Times"/>
          <w:b/>
          <w:bCs/>
          <w:szCs w:val="24"/>
          <w:lang w:val="en-GB" w:eastAsia="ja-JP"/>
        </w:rPr>
      </w:pPr>
      <w:r w:rsidRPr="002B28AC">
        <w:rPr>
          <w:rFonts w:ascii="Times" w:eastAsia="游明朝" w:hAnsi="Times" w:hint="eastAsia"/>
          <w:b/>
          <w:bCs/>
          <w:szCs w:val="24"/>
          <w:highlight w:val="green"/>
          <w:lang w:val="en-GB" w:eastAsia="ja-JP"/>
        </w:rPr>
        <w:t>Agreement</w:t>
      </w:r>
      <w:r w:rsidRPr="002B28AC">
        <w:rPr>
          <w:rFonts w:ascii="Times" w:eastAsia="游明朝" w:hAnsi="Times"/>
          <w:b/>
          <w:bCs/>
          <w:szCs w:val="24"/>
          <w:highlight w:val="green"/>
          <w:lang w:val="en-GB" w:eastAsia="ja-JP"/>
        </w:rPr>
        <w:t>:</w:t>
      </w:r>
    </w:p>
    <w:p w14:paraId="012B590D" w14:textId="77777777" w:rsidR="009B48E2" w:rsidRPr="009B48E2" w:rsidRDefault="009B48E2" w:rsidP="009B48E2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9B48E2">
        <w:rPr>
          <w:rFonts w:ascii="Times" w:eastAsia="游明朝" w:hAnsi="Times"/>
          <w:szCs w:val="24"/>
          <w:lang w:val="en-GB" w:eastAsia="ja-JP"/>
        </w:rPr>
        <w:t>For FG 65-3-1,</w:t>
      </w:r>
    </w:p>
    <w:p w14:paraId="4B8FF66D" w14:textId="2B2A00AF" w:rsidR="009B48E2" w:rsidRPr="009B48E2" w:rsidRDefault="009B48E2" w:rsidP="009B48E2">
      <w:pPr>
        <w:numPr>
          <w:ilvl w:val="0"/>
          <w:numId w:val="27"/>
        </w:num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9B48E2">
        <w:rPr>
          <w:rFonts w:ascii="Times" w:eastAsia="游明朝" w:hAnsi="Times"/>
          <w:szCs w:val="24"/>
          <w:lang w:val="en-GB" w:eastAsia="ja-JP"/>
        </w:rPr>
        <w:t xml:space="preserve">Put 26-1 and </w:t>
      </w:r>
      <w:r w:rsidR="00433AA0">
        <w:rPr>
          <w:rFonts w:ascii="Times" w:eastAsia="游明朝" w:hAnsi="Times" w:hint="eastAsia"/>
          <w:szCs w:val="24"/>
          <w:lang w:val="en-GB" w:eastAsia="ja-JP"/>
        </w:rPr>
        <w:t xml:space="preserve">at least </w:t>
      </w:r>
      <w:r w:rsidRPr="009B48E2">
        <w:rPr>
          <w:rFonts w:ascii="Times" w:eastAsia="游明朝" w:hAnsi="Times"/>
          <w:szCs w:val="24"/>
          <w:lang w:val="en-GB" w:eastAsia="ja-JP"/>
        </w:rPr>
        <w:t>one of {5-14, 5-16, 5-17} in prerequisite column</w:t>
      </w:r>
    </w:p>
    <w:p w14:paraId="707771EF" w14:textId="77777777" w:rsidR="009B48E2" w:rsidRPr="0064001B" w:rsidRDefault="009B48E2" w:rsidP="00364C15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5D85A97F" w14:textId="77777777" w:rsidR="00AF6586" w:rsidRPr="002B28AC" w:rsidRDefault="00AF6586" w:rsidP="00AF6586">
      <w:pPr>
        <w:spacing w:before="0" w:after="0" w:line="240" w:lineRule="auto"/>
        <w:jc w:val="left"/>
        <w:rPr>
          <w:rFonts w:ascii="Times" w:eastAsia="游明朝" w:hAnsi="Times"/>
          <w:b/>
          <w:bCs/>
          <w:szCs w:val="24"/>
          <w:lang w:val="en-GB" w:eastAsia="ja-JP"/>
        </w:rPr>
      </w:pPr>
      <w:r w:rsidRPr="002B28AC">
        <w:rPr>
          <w:rFonts w:ascii="Times" w:eastAsia="游明朝" w:hAnsi="Times" w:hint="eastAsia"/>
          <w:b/>
          <w:bCs/>
          <w:szCs w:val="24"/>
          <w:highlight w:val="green"/>
          <w:lang w:val="en-GB" w:eastAsia="ja-JP"/>
        </w:rPr>
        <w:t>Agreement</w:t>
      </w:r>
      <w:r w:rsidRPr="002B28AC">
        <w:rPr>
          <w:rFonts w:ascii="Times" w:eastAsia="游明朝" w:hAnsi="Times"/>
          <w:b/>
          <w:bCs/>
          <w:szCs w:val="24"/>
          <w:highlight w:val="green"/>
          <w:lang w:val="en-GB" w:eastAsia="ja-JP"/>
        </w:rPr>
        <w:t>:</w:t>
      </w:r>
    </w:p>
    <w:p w14:paraId="112A2750" w14:textId="6EB3954B" w:rsidR="009B48E2" w:rsidRDefault="009B48E2" w:rsidP="00CD0F8E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9B48E2">
        <w:rPr>
          <w:rFonts w:ascii="Times" w:eastAsia="游明朝" w:hAnsi="Times"/>
          <w:szCs w:val="24"/>
          <w:lang w:val="en-GB" w:eastAsia="ja-JP"/>
        </w:rPr>
        <w:t xml:space="preserve">Update FG 65-2-1 as </w:t>
      </w:r>
      <w:r w:rsidRPr="00A52F51">
        <w:rPr>
          <w:rFonts w:ascii="Times" w:eastAsia="游明朝" w:hAnsi="Times"/>
          <w:color w:val="EE0000"/>
          <w:szCs w:val="24"/>
          <w:lang w:val="en-GB" w:eastAsia="ja-JP"/>
        </w:rPr>
        <w:t>follows</w:t>
      </w:r>
      <w:r w:rsidRPr="009B48E2">
        <w:rPr>
          <w:rFonts w:ascii="Times" w:eastAsia="游明朝" w:hAnsi="Times"/>
          <w:szCs w:val="24"/>
          <w:lang w:val="en-GB"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1078"/>
        <w:gridCol w:w="902"/>
        <w:gridCol w:w="598"/>
        <w:gridCol w:w="569"/>
        <w:gridCol w:w="511"/>
        <w:gridCol w:w="1078"/>
        <w:gridCol w:w="608"/>
        <w:gridCol w:w="511"/>
        <w:gridCol w:w="511"/>
        <w:gridCol w:w="511"/>
        <w:gridCol w:w="1333"/>
        <w:gridCol w:w="951"/>
      </w:tblGrid>
      <w:tr w:rsidR="004179F0" w:rsidRPr="009B48E2" w14:paraId="2AFC971F" w14:textId="77777777" w:rsidTr="009B48E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07E6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ko-KR"/>
              </w:rPr>
            </w:pPr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 w:eastAsia="ko-KR"/>
              </w:rPr>
              <w:t>65-2-1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CC5C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9B48E2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Handling collision Case 3 </w:t>
            </w:r>
            <w:r w:rsidRPr="009B48E2">
              <w:rPr>
                <w:rFonts w:eastAsia="ＭＳ 明朝" w:cs="Arial"/>
                <w:strike/>
                <w:color w:val="FF0000"/>
                <w:sz w:val="18"/>
                <w:szCs w:val="18"/>
                <w:lang w:val="en-GB" w:eastAsia="ko-KR"/>
              </w:rPr>
              <w:t>[</w:t>
            </w:r>
            <w:r w:rsidRPr="009B48E2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and collision Case 4</w:t>
            </w:r>
            <w:r w:rsidRPr="009B48E2">
              <w:rPr>
                <w:rFonts w:eastAsia="ＭＳ 明朝" w:cs="Arial"/>
                <w:strike/>
                <w:color w:val="FF0000"/>
                <w:sz w:val="18"/>
                <w:szCs w:val="18"/>
                <w:lang w:val="en-GB" w:eastAsia="ko-KR"/>
              </w:rPr>
              <w:t>]</w:t>
            </w:r>
            <w:r w:rsidRPr="009B48E2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for half-duplex FDD operation for (e)</w:t>
            </w:r>
            <w:proofErr w:type="spellStart"/>
            <w:r w:rsidRPr="009B48E2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RedCap</w:t>
            </w:r>
            <w:proofErr w:type="spellEnd"/>
            <w:r w:rsidRPr="009B48E2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BC0A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ko-KR"/>
              </w:rPr>
            </w:pPr>
            <w:r w:rsidRPr="009B48E2">
              <w:rPr>
                <w:rFonts w:eastAsia="ＭＳ ゴシック" w:cs="Arial"/>
                <w:color w:val="000000"/>
                <w:sz w:val="18"/>
                <w:szCs w:val="18"/>
                <w:lang w:val="en-GB" w:eastAsia="ko-KR"/>
              </w:rPr>
              <w:t>1. Support handling collision Case 3</w:t>
            </w:r>
          </w:p>
          <w:p w14:paraId="17D8A493" w14:textId="07084BD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ko-KR"/>
              </w:rPr>
            </w:pPr>
            <w:r w:rsidRPr="009B48E2">
              <w:rPr>
                <w:rFonts w:eastAsia="ＭＳ ゴシック" w:cs="Arial"/>
                <w:strike/>
                <w:color w:val="FF0000"/>
                <w:sz w:val="18"/>
                <w:szCs w:val="18"/>
                <w:lang w:val="en-GB" w:eastAsia="ko-KR"/>
              </w:rPr>
              <w:t>[</w:t>
            </w:r>
            <w:r w:rsidRPr="009B48E2">
              <w:rPr>
                <w:rFonts w:eastAsia="ＭＳ ゴシック" w:cs="Arial"/>
                <w:color w:val="000000"/>
                <w:sz w:val="18"/>
                <w:szCs w:val="18"/>
                <w:lang w:val="en-GB" w:eastAsia="ko-KR"/>
              </w:rPr>
              <w:t xml:space="preserve">2. </w:t>
            </w:r>
            <w:r w:rsidR="004179F0" w:rsidRPr="004179F0">
              <w:rPr>
                <w:rFonts w:eastAsia="ＭＳ ゴシック" w:cs="Arial" w:hint="eastAsia"/>
                <w:color w:val="000000" w:themeColor="text1"/>
                <w:sz w:val="18"/>
                <w:szCs w:val="18"/>
                <w:lang w:val="en-GB" w:eastAsia="ja-JP"/>
              </w:rPr>
              <w:t>S</w:t>
            </w:r>
            <w:r w:rsidRPr="009B48E2">
              <w:rPr>
                <w:rFonts w:eastAsia="ＭＳ ゴシック" w:cs="Arial"/>
                <w:color w:val="000000"/>
                <w:sz w:val="18"/>
                <w:szCs w:val="18"/>
                <w:lang w:val="en-GB" w:eastAsia="ko-KR"/>
              </w:rPr>
              <w:t>upport handling collision Case 4</w:t>
            </w:r>
            <w:r w:rsidRPr="009B48E2">
              <w:rPr>
                <w:rFonts w:eastAsia="ＭＳ ゴシック" w:cs="Arial"/>
                <w:strike/>
                <w:color w:val="FF0000"/>
                <w:sz w:val="18"/>
                <w:szCs w:val="18"/>
                <w:lang w:val="en-GB" w:eastAsia="ko-KR"/>
              </w:rPr>
              <w:t>]</w:t>
            </w:r>
          </w:p>
          <w:p w14:paraId="6D2E662E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highlight w:val="yellow"/>
                <w:lang w:val="en-GB" w:eastAsia="ko-KR"/>
              </w:rPr>
            </w:pPr>
          </w:p>
          <w:p w14:paraId="2812D731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ゴシック" w:cs="Arial"/>
                <w:strike/>
                <w:color w:val="FF0000"/>
                <w:sz w:val="18"/>
                <w:szCs w:val="18"/>
                <w:lang w:val="en-GB" w:eastAsia="ko-KR"/>
              </w:rPr>
            </w:pPr>
            <w:r w:rsidRPr="009B48E2">
              <w:rPr>
                <w:rFonts w:eastAsia="ＭＳ ゴシック" w:cs="Arial"/>
                <w:strike/>
                <w:color w:val="FF0000"/>
                <w:sz w:val="18"/>
                <w:szCs w:val="18"/>
                <w:lang w:val="en-GB" w:eastAsia="ko-KR"/>
              </w:rPr>
              <w:t>FFS: whether to divide this FG into two separate FGs between case 3 and case 4</w:t>
            </w:r>
          </w:p>
          <w:p w14:paraId="75D63C9A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highlight w:val="yellow"/>
                <w:lang w:val="en-GB" w:eastAsia="ko-KR"/>
              </w:rPr>
            </w:pPr>
          </w:p>
          <w:p w14:paraId="36DFDCED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490A" w14:textId="0D68C2DD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ko-KR"/>
              </w:rPr>
            </w:pPr>
            <w:r w:rsidRPr="004179F0">
              <w:rPr>
                <w:rFonts w:eastAsia="ＭＳ 明朝" w:cs="Arial"/>
                <w:strike/>
                <w:color w:val="EE0000"/>
                <w:sz w:val="18"/>
                <w:szCs w:val="18"/>
                <w:lang w:val="en-GB" w:eastAsia="ko-KR"/>
              </w:rPr>
              <w:lastRenderedPageBreak/>
              <w:t xml:space="preserve">FFS: </w:t>
            </w:r>
            <w:r w:rsidRPr="004179F0">
              <w:rPr>
                <w:rFonts w:eastAsia="ＭＳ 明朝" w:cs="Arial"/>
                <w:color w:val="000000"/>
                <w:sz w:val="18"/>
                <w:szCs w:val="18"/>
                <w:lang w:val="en-GB" w:eastAsia="ko-KR"/>
              </w:rPr>
              <w:t xml:space="preserve">26-1, </w:t>
            </w:r>
            <w:r w:rsidRPr="004179F0">
              <w:rPr>
                <w:rFonts w:eastAsia="ＭＳ 明朝" w:cs="Arial"/>
                <w:strike/>
                <w:color w:val="EE0000"/>
                <w:sz w:val="18"/>
                <w:szCs w:val="18"/>
                <w:lang w:val="en-GB" w:eastAsia="ko-KR"/>
              </w:rPr>
              <w:t>26-4,</w:t>
            </w:r>
            <w:r w:rsidRPr="004179F0">
              <w:rPr>
                <w:rFonts w:eastAsia="ＭＳ 明朝" w:cs="Arial"/>
                <w:strike/>
                <w:color w:val="000000"/>
                <w:sz w:val="18"/>
                <w:szCs w:val="18"/>
                <w:lang w:val="en-GB" w:eastAsia="ko-KR"/>
              </w:rPr>
              <w:t xml:space="preserve"> </w:t>
            </w:r>
            <w:r w:rsidRPr="004179F0">
              <w:rPr>
                <w:rFonts w:eastAsia="ＭＳ 明朝" w:cs="Arial"/>
                <w:strike/>
                <w:color w:val="EE0000"/>
                <w:sz w:val="18"/>
                <w:szCs w:val="18"/>
                <w:lang w:val="en-GB" w:eastAsia="ko-KR"/>
              </w:rPr>
              <w:t xml:space="preserve">28-1, </w:t>
            </w:r>
            <w:r w:rsidRPr="004179F0">
              <w:rPr>
                <w:rFonts w:eastAsia="ＭＳ 明朝" w:cs="Arial"/>
                <w:color w:val="000000" w:themeColor="text1"/>
                <w:sz w:val="18"/>
                <w:szCs w:val="18"/>
                <w:lang w:val="en-GB" w:eastAsia="ko-KR"/>
              </w:rPr>
              <w:t xml:space="preserve">28-3, </w:t>
            </w:r>
            <w:r w:rsidRPr="004179F0">
              <w:rPr>
                <w:rFonts w:eastAsia="ＭＳ 明朝" w:cs="Arial"/>
                <w:strike/>
                <w:color w:val="EE0000"/>
                <w:sz w:val="18"/>
                <w:szCs w:val="18"/>
                <w:lang w:val="en-GB" w:eastAsia="ko-KR"/>
              </w:rPr>
              <w:t>48-1, 48-2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CF6A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ko-KR"/>
              </w:rPr>
            </w:pPr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D3A0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ko-KR"/>
              </w:rPr>
            </w:pPr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6ADC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9B48E2">
              <w:rPr>
                <w:rFonts w:eastAsia="ＭＳ 明朝" w:cs="Arial"/>
                <w:color w:val="000000"/>
                <w:sz w:val="18"/>
                <w:szCs w:val="18"/>
                <w:lang w:eastAsia="ko-KR"/>
              </w:rPr>
              <w:t>Handling collision Case 3 and collision Case 4 for half-duplex FDD operation for (e)</w:t>
            </w:r>
            <w:proofErr w:type="spellStart"/>
            <w:r w:rsidRPr="009B48E2">
              <w:rPr>
                <w:rFonts w:eastAsia="ＭＳ 明朝" w:cs="Arial"/>
                <w:color w:val="000000"/>
                <w:sz w:val="18"/>
                <w:szCs w:val="18"/>
                <w:lang w:eastAsia="ko-KR"/>
              </w:rPr>
              <w:t>RedCap</w:t>
            </w:r>
            <w:proofErr w:type="spellEnd"/>
            <w:r w:rsidRPr="009B48E2">
              <w:rPr>
                <w:rFonts w:eastAsia="ＭＳ 明朝" w:cs="Arial"/>
                <w:color w:val="000000"/>
                <w:sz w:val="18"/>
                <w:szCs w:val="18"/>
                <w:lang w:eastAsia="ko-KR"/>
              </w:rPr>
              <w:t xml:space="preserve"> UE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2335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/>
                <w:sz w:val="18"/>
                <w:lang w:val="en-GB"/>
              </w:rPr>
            </w:pPr>
            <w:r w:rsidRPr="009B48E2">
              <w:rPr>
                <w:rFonts w:eastAsia="ＭＳ 明朝"/>
                <w:sz w:val="18"/>
                <w:lang w:val="en-GB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8550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/>
                <w:sz w:val="18"/>
                <w:lang w:val="en-GB"/>
              </w:rPr>
            </w:pPr>
            <w:r w:rsidRPr="009B48E2">
              <w:rPr>
                <w:rFonts w:eastAsia="ＭＳ 明朝"/>
                <w:sz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3ED3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/>
                <w:sz w:val="18"/>
                <w:lang w:val="en-GB" w:eastAsia="ko-KR"/>
              </w:rPr>
            </w:pPr>
            <w:r w:rsidRPr="009B48E2">
              <w:rPr>
                <w:rFonts w:eastAsia="ＭＳ 明朝"/>
                <w:sz w:val="18"/>
                <w:lang w:val="en-GB" w:eastAsia="ko-K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3317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/>
                <w:sz w:val="18"/>
                <w:lang w:val="en-GB"/>
              </w:rPr>
            </w:pPr>
            <w:r w:rsidRPr="009B48E2">
              <w:rPr>
                <w:rFonts w:eastAsia="ＭＳ 明朝"/>
                <w:sz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DEBD" w14:textId="2DCC3578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Note: This UE feature group is applicable only for bands in Tables 5.2.2-1 in TS 38.101-5</w:t>
            </w:r>
          </w:p>
          <w:p w14:paraId="7973A2EB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</w:p>
          <w:p w14:paraId="643DFC4B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Note: collision Case 3: Semi-statically configured DL reception collides with semi-statically configured UL transmission</w:t>
            </w:r>
          </w:p>
          <w:p w14:paraId="3904AAE1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</w:p>
          <w:p w14:paraId="031C4738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ko-KR"/>
              </w:rPr>
            </w:pPr>
            <w:r w:rsidRPr="009B48E2">
              <w:rPr>
                <w:rFonts w:eastAsia="ＭＳ 明朝" w:cs="Arial"/>
                <w:strike/>
                <w:color w:val="FF0000"/>
                <w:sz w:val="18"/>
                <w:szCs w:val="18"/>
                <w:lang w:val="en-GB" w:eastAsia="ko-KR"/>
              </w:rPr>
              <w:t>[</w:t>
            </w:r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Note: collision Case 4: Dynamically scheduled DL reception collides with dynamic scheduled UL transmission</w:t>
            </w:r>
            <w:r w:rsidRPr="009B48E2">
              <w:rPr>
                <w:rFonts w:eastAsia="ＭＳ 明朝" w:cs="Arial"/>
                <w:strike/>
                <w:color w:val="FF0000"/>
                <w:sz w:val="18"/>
                <w:szCs w:val="18"/>
                <w:lang w:val="en-GB" w:eastAsia="ko-KR"/>
              </w:rPr>
              <w:t>]</w:t>
            </w:r>
          </w:p>
          <w:p w14:paraId="6EE4DBC6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</w:p>
          <w:p w14:paraId="5CD0301E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 xml:space="preserve">Note: this FG is for </w:t>
            </w:r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 w:eastAsia="ko-KR"/>
              </w:rPr>
              <w:t xml:space="preserve">FR1 </w:t>
            </w:r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FDD only</w:t>
            </w:r>
          </w:p>
          <w:p w14:paraId="39D2E31D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</w:p>
          <w:p w14:paraId="6A5F9ECF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ko-KR"/>
              </w:rPr>
            </w:pPr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 xml:space="preserve">Note: </w:t>
            </w:r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 w:eastAsia="ko-KR"/>
              </w:rPr>
              <w:t xml:space="preserve">collision </w:t>
            </w:r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 xml:space="preserve">Case 3 handling is for RRC CONNECTED and INACTIVE </w:t>
            </w:r>
            <w:proofErr w:type="gramStart"/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states</w:t>
            </w:r>
            <w:r w:rsidRPr="009B48E2">
              <w:rPr>
                <w:rFonts w:eastAsia="ＭＳ 明朝" w:cs="Arial"/>
                <w:strike/>
                <w:color w:val="FF0000"/>
                <w:sz w:val="18"/>
                <w:szCs w:val="18"/>
                <w:lang w:val="en-GB" w:eastAsia="ko-KR"/>
              </w:rPr>
              <w:t>[</w:t>
            </w:r>
            <w:proofErr w:type="gramEnd"/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 xml:space="preserve">, and </w:t>
            </w:r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 w:eastAsia="ko-KR"/>
              </w:rPr>
              <w:t xml:space="preserve">collision </w:t>
            </w:r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Case 4 is for RRC CONNECTED state only</w:t>
            </w:r>
            <w:r w:rsidRPr="009B48E2">
              <w:rPr>
                <w:rFonts w:eastAsia="ＭＳ 明朝" w:cs="Arial"/>
                <w:strike/>
                <w:color w:val="FF0000"/>
                <w:sz w:val="18"/>
                <w:szCs w:val="18"/>
                <w:lang w:val="en-GB" w:eastAsia="ko-KR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4BC7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ko-KR"/>
              </w:rPr>
            </w:pPr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 w:eastAsia="ko-KR"/>
              </w:rPr>
              <w:lastRenderedPageBreak/>
              <w:t xml:space="preserve">Optional with capability </w:t>
            </w:r>
            <w:proofErr w:type="spellStart"/>
            <w:r w:rsidRPr="009B48E2">
              <w:rPr>
                <w:rFonts w:eastAsia="ＭＳ 明朝" w:cs="Arial"/>
                <w:color w:val="000000"/>
                <w:sz w:val="18"/>
                <w:szCs w:val="18"/>
                <w:lang w:val="en-GB" w:eastAsia="ko-KR"/>
              </w:rPr>
              <w:t>signaling</w:t>
            </w:r>
            <w:proofErr w:type="spellEnd"/>
          </w:p>
          <w:p w14:paraId="7CD416A9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ko-KR"/>
              </w:rPr>
            </w:pPr>
          </w:p>
          <w:p w14:paraId="6F765DE2" w14:textId="77777777" w:rsidR="009B48E2" w:rsidRPr="009B48E2" w:rsidRDefault="009B48E2" w:rsidP="009B48E2">
            <w:pPr>
              <w:widowControl w:val="0"/>
              <w:autoSpaceDN w:val="0"/>
              <w:spacing w:before="0" w:after="0" w:line="240" w:lineRule="auto"/>
              <w:jc w:val="left"/>
              <w:rPr>
                <w:rFonts w:eastAsia="ＭＳ 明朝" w:cs="Arial"/>
                <w:strike/>
                <w:color w:val="000000"/>
                <w:sz w:val="18"/>
                <w:szCs w:val="18"/>
                <w:lang w:val="en-GB" w:eastAsia="ko-KR"/>
              </w:rPr>
            </w:pPr>
            <w:r w:rsidRPr="009B48E2">
              <w:rPr>
                <w:rFonts w:eastAsia="ＭＳ 明朝" w:cs="Arial"/>
                <w:strike/>
                <w:color w:val="FF0000"/>
                <w:sz w:val="18"/>
                <w:szCs w:val="18"/>
                <w:lang w:val="en-GB" w:eastAsia="ko-KR"/>
              </w:rPr>
              <w:t>FFS: A UE that supports FG 28-3 in NTN band must support this FG</w:t>
            </w:r>
          </w:p>
        </w:tc>
      </w:tr>
    </w:tbl>
    <w:p w14:paraId="6E118C2C" w14:textId="343BEF18" w:rsidR="009B48E2" w:rsidRDefault="009B48E2" w:rsidP="00EA0731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73676285" w14:textId="77777777" w:rsidR="00EA13E2" w:rsidRDefault="00EA13E2" w:rsidP="00CD0F8E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34A5CAB2" w14:textId="77777777" w:rsidR="001B431A" w:rsidRPr="002B28AC" w:rsidRDefault="001B431A" w:rsidP="001B431A">
      <w:pPr>
        <w:spacing w:before="0" w:after="0" w:line="240" w:lineRule="auto"/>
        <w:jc w:val="left"/>
        <w:rPr>
          <w:rFonts w:ascii="Times" w:eastAsia="游明朝" w:hAnsi="Times"/>
          <w:b/>
          <w:bCs/>
          <w:szCs w:val="24"/>
          <w:lang w:val="en-GB" w:eastAsia="ja-JP"/>
        </w:rPr>
      </w:pPr>
      <w:r w:rsidRPr="002B28AC">
        <w:rPr>
          <w:rFonts w:ascii="Times" w:eastAsia="游明朝" w:hAnsi="Times" w:hint="eastAsia"/>
          <w:b/>
          <w:bCs/>
          <w:szCs w:val="24"/>
          <w:highlight w:val="green"/>
          <w:lang w:val="en-GB" w:eastAsia="ja-JP"/>
        </w:rPr>
        <w:t>Agreement</w:t>
      </w:r>
      <w:r w:rsidRPr="002B28AC">
        <w:rPr>
          <w:rFonts w:ascii="Times" w:eastAsia="游明朝" w:hAnsi="Times"/>
          <w:b/>
          <w:bCs/>
          <w:szCs w:val="24"/>
          <w:highlight w:val="green"/>
          <w:lang w:val="en-GB" w:eastAsia="ja-JP"/>
        </w:rPr>
        <w:t>:</w:t>
      </w:r>
    </w:p>
    <w:p w14:paraId="37432834" w14:textId="77777777" w:rsidR="00DF67FE" w:rsidRPr="00893FF8" w:rsidRDefault="00DF67FE" w:rsidP="00DF67FE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893FF8">
        <w:rPr>
          <w:rFonts w:ascii="Times" w:eastAsia="游明朝" w:hAnsi="Times"/>
          <w:szCs w:val="24"/>
          <w:lang w:val="en-GB" w:eastAsia="ja-JP"/>
        </w:rPr>
        <w:t>For FG 65-1-1,</w:t>
      </w:r>
    </w:p>
    <w:p w14:paraId="266A2025" w14:textId="272DC767" w:rsidR="00DF67FE" w:rsidRPr="00893FF8" w:rsidRDefault="00DF67FE" w:rsidP="00DF67FE">
      <w:pPr>
        <w:numPr>
          <w:ilvl w:val="0"/>
          <w:numId w:val="27"/>
        </w:num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893FF8">
        <w:rPr>
          <w:rFonts w:ascii="Times" w:eastAsia="游明朝" w:hAnsi="Times"/>
          <w:szCs w:val="24"/>
          <w:lang w:val="en-GB" w:eastAsia="ja-JP"/>
        </w:rPr>
        <w:t>Put “</w:t>
      </w:r>
      <w:r w:rsidR="00EA13E2">
        <w:rPr>
          <w:rFonts w:ascii="Times" w:eastAsia="游明朝" w:hAnsi="Times" w:hint="eastAsia"/>
          <w:szCs w:val="24"/>
          <w:lang w:val="en-GB" w:eastAsia="ja-JP"/>
        </w:rPr>
        <w:t>see Note</w:t>
      </w:r>
      <w:r w:rsidRPr="00893FF8">
        <w:rPr>
          <w:rFonts w:ascii="Times" w:eastAsia="游明朝" w:hAnsi="Times"/>
          <w:szCs w:val="24"/>
          <w:lang w:val="en-GB" w:eastAsia="ja-JP"/>
        </w:rPr>
        <w:t xml:space="preserve">” in “Need for the </w:t>
      </w:r>
      <w:proofErr w:type="spellStart"/>
      <w:r w:rsidRPr="00893FF8">
        <w:rPr>
          <w:rFonts w:ascii="Times" w:eastAsia="游明朝" w:hAnsi="Times"/>
          <w:szCs w:val="24"/>
          <w:lang w:val="en-GB" w:eastAsia="ja-JP"/>
        </w:rPr>
        <w:t>gNB</w:t>
      </w:r>
      <w:proofErr w:type="spellEnd"/>
      <w:r w:rsidRPr="00893FF8">
        <w:rPr>
          <w:rFonts w:ascii="Times" w:eastAsia="游明朝" w:hAnsi="Times"/>
          <w:szCs w:val="24"/>
          <w:lang w:val="en-GB" w:eastAsia="ja-JP"/>
        </w:rPr>
        <w:t xml:space="preserve"> to know if the feature is supported” column</w:t>
      </w:r>
    </w:p>
    <w:p w14:paraId="505FE955" w14:textId="3D37A214" w:rsidR="00DF67FE" w:rsidRDefault="00DF67FE" w:rsidP="00DF67FE">
      <w:pPr>
        <w:numPr>
          <w:ilvl w:val="0"/>
          <w:numId w:val="27"/>
        </w:num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893FF8">
        <w:rPr>
          <w:rFonts w:ascii="Times" w:eastAsia="游明朝" w:hAnsi="Times"/>
          <w:szCs w:val="24"/>
          <w:lang w:val="en-GB" w:eastAsia="ja-JP"/>
        </w:rPr>
        <w:t>Confirm “Optional with capability signalling” in mandatory/optional column</w:t>
      </w:r>
    </w:p>
    <w:p w14:paraId="3087C68B" w14:textId="0C032A81" w:rsidR="00EA13E2" w:rsidRDefault="00EA13E2" w:rsidP="00DF67FE">
      <w:pPr>
        <w:numPr>
          <w:ilvl w:val="0"/>
          <w:numId w:val="27"/>
        </w:num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>
        <w:rPr>
          <w:rFonts w:ascii="Times" w:eastAsia="游明朝" w:hAnsi="Times"/>
          <w:szCs w:val="24"/>
          <w:lang w:val="en-GB" w:eastAsia="ja-JP"/>
        </w:rPr>
        <w:t>A</w:t>
      </w:r>
      <w:r>
        <w:rPr>
          <w:rFonts w:ascii="Times" w:eastAsia="游明朝" w:hAnsi="Times" w:hint="eastAsia"/>
          <w:szCs w:val="24"/>
          <w:lang w:val="en-GB" w:eastAsia="ja-JP"/>
        </w:rPr>
        <w:t xml:space="preserve">dd in the Note column: </w:t>
      </w:r>
      <w:r>
        <w:rPr>
          <w:rFonts w:ascii="Times" w:eastAsia="游明朝" w:hAnsi="Times"/>
          <w:szCs w:val="24"/>
          <w:lang w:val="en-GB" w:eastAsia="ja-JP"/>
        </w:rPr>
        <w:t>“</w:t>
      </w:r>
      <w:r>
        <w:rPr>
          <w:rFonts w:ascii="Times" w:eastAsia="游明朝" w:hAnsi="Times" w:hint="eastAsia"/>
          <w:szCs w:val="24"/>
          <w:lang w:val="en-GB" w:eastAsia="ja-JP"/>
        </w:rPr>
        <w:t xml:space="preserve">Note: The capability signalling is </w:t>
      </w:r>
      <w:r>
        <w:rPr>
          <w:rFonts w:ascii="Times" w:eastAsia="游明朝" w:hAnsi="Times"/>
          <w:szCs w:val="24"/>
          <w:lang w:val="en-GB" w:eastAsia="ja-JP"/>
        </w:rPr>
        <w:t>introduced</w:t>
      </w:r>
      <w:r>
        <w:rPr>
          <w:rFonts w:ascii="Times" w:eastAsia="游明朝" w:hAnsi="Times" w:hint="eastAsia"/>
          <w:szCs w:val="24"/>
          <w:lang w:val="en-GB" w:eastAsia="ja-JP"/>
        </w:rPr>
        <w:t xml:space="preserve"> to allow the NW to collect the statistics about the percentage of UEs that support this feature</w:t>
      </w:r>
      <w:r>
        <w:rPr>
          <w:rFonts w:ascii="Times" w:eastAsia="游明朝" w:hAnsi="Times"/>
          <w:szCs w:val="24"/>
          <w:lang w:val="en-GB" w:eastAsia="ja-JP"/>
        </w:rPr>
        <w:t>”</w:t>
      </w:r>
    </w:p>
    <w:p w14:paraId="4AEFBE71" w14:textId="77777777" w:rsidR="00A52F51" w:rsidRPr="00D206DE" w:rsidRDefault="00A52F51" w:rsidP="00CD0F8E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1657F21D" w14:textId="77777777" w:rsidR="00600CB0" w:rsidRPr="002B28AC" w:rsidRDefault="00600CB0" w:rsidP="00600CB0">
      <w:pPr>
        <w:spacing w:before="0" w:after="0" w:line="240" w:lineRule="auto"/>
        <w:jc w:val="left"/>
        <w:rPr>
          <w:rFonts w:ascii="Times" w:eastAsia="游明朝" w:hAnsi="Times"/>
          <w:b/>
          <w:bCs/>
          <w:szCs w:val="24"/>
          <w:lang w:val="en-GB" w:eastAsia="ja-JP"/>
        </w:rPr>
      </w:pPr>
      <w:r w:rsidRPr="002B28AC">
        <w:rPr>
          <w:rFonts w:ascii="Times" w:eastAsia="游明朝" w:hAnsi="Times" w:hint="eastAsia"/>
          <w:b/>
          <w:bCs/>
          <w:szCs w:val="24"/>
          <w:highlight w:val="green"/>
          <w:lang w:val="en-GB" w:eastAsia="ja-JP"/>
        </w:rPr>
        <w:t>Agreement</w:t>
      </w:r>
      <w:r w:rsidRPr="002B28AC">
        <w:rPr>
          <w:rFonts w:ascii="Times" w:eastAsia="游明朝" w:hAnsi="Times"/>
          <w:b/>
          <w:bCs/>
          <w:szCs w:val="24"/>
          <w:highlight w:val="green"/>
          <w:lang w:val="en-GB" w:eastAsia="ja-JP"/>
        </w:rPr>
        <w:t>:</w:t>
      </w:r>
    </w:p>
    <w:p w14:paraId="0CCBF161" w14:textId="77777777" w:rsidR="00584C39" w:rsidRPr="00584C39" w:rsidRDefault="00584C39" w:rsidP="00584C39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584C39">
        <w:rPr>
          <w:rFonts w:ascii="Times" w:eastAsia="游明朝" w:hAnsi="Times"/>
          <w:szCs w:val="24"/>
          <w:lang w:val="en-GB" w:eastAsia="ja-JP"/>
        </w:rPr>
        <w:t>Regarding FG 65-1-5:</w:t>
      </w:r>
    </w:p>
    <w:p w14:paraId="787EC414" w14:textId="76B3278F" w:rsidR="00584C39" w:rsidRDefault="00584C39" w:rsidP="00584C39">
      <w:pPr>
        <w:numPr>
          <w:ilvl w:val="0"/>
          <w:numId w:val="27"/>
        </w:num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584C39">
        <w:rPr>
          <w:rFonts w:ascii="Times" w:eastAsia="游明朝" w:hAnsi="Times"/>
          <w:szCs w:val="24"/>
          <w:lang w:val="en-GB" w:eastAsia="ja-JP"/>
        </w:rPr>
        <w:t>Remove “[FFS other components]”</w:t>
      </w:r>
    </w:p>
    <w:p w14:paraId="712F3D6F" w14:textId="03E19982" w:rsidR="001436B3" w:rsidRDefault="001436B3" w:rsidP="00CD0F8E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34A6CAC1" w14:textId="77777777" w:rsidR="00600CB0" w:rsidRPr="002B28AC" w:rsidRDefault="00600CB0" w:rsidP="00600CB0">
      <w:pPr>
        <w:spacing w:before="0" w:after="0" w:line="240" w:lineRule="auto"/>
        <w:jc w:val="left"/>
        <w:rPr>
          <w:rFonts w:ascii="Times" w:eastAsia="游明朝" w:hAnsi="Times"/>
          <w:b/>
          <w:bCs/>
          <w:szCs w:val="24"/>
          <w:lang w:val="en-GB" w:eastAsia="ja-JP"/>
        </w:rPr>
      </w:pPr>
      <w:r w:rsidRPr="002B28AC">
        <w:rPr>
          <w:rFonts w:ascii="Times" w:eastAsia="游明朝" w:hAnsi="Times" w:hint="eastAsia"/>
          <w:b/>
          <w:bCs/>
          <w:szCs w:val="24"/>
          <w:highlight w:val="green"/>
          <w:lang w:val="en-GB" w:eastAsia="ja-JP"/>
        </w:rPr>
        <w:t>Agreement</w:t>
      </w:r>
      <w:r w:rsidRPr="002B28AC">
        <w:rPr>
          <w:rFonts w:ascii="Times" w:eastAsia="游明朝" w:hAnsi="Times"/>
          <w:b/>
          <w:bCs/>
          <w:szCs w:val="24"/>
          <w:highlight w:val="green"/>
          <w:lang w:val="en-GB" w:eastAsia="ja-JP"/>
        </w:rPr>
        <w:t>:</w:t>
      </w:r>
    </w:p>
    <w:p w14:paraId="3DBF3DD6" w14:textId="00B1AC60" w:rsidR="00A07601" w:rsidRPr="00A07601" w:rsidRDefault="00A07601" w:rsidP="00A07601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>
        <w:rPr>
          <w:rFonts w:ascii="Times" w:eastAsia="游明朝" w:hAnsi="Times"/>
          <w:szCs w:val="24"/>
          <w:lang w:val="en-GB" w:eastAsia="ja-JP"/>
        </w:rPr>
        <w:t>R</w:t>
      </w:r>
      <w:r>
        <w:rPr>
          <w:rFonts w:ascii="Times" w:eastAsia="游明朝" w:hAnsi="Times" w:hint="eastAsia"/>
          <w:szCs w:val="24"/>
          <w:lang w:val="en-GB" w:eastAsia="ja-JP"/>
        </w:rPr>
        <w:t xml:space="preserve">emove </w:t>
      </w:r>
      <w:r w:rsidRPr="00A07601">
        <w:rPr>
          <w:rFonts w:ascii="Times" w:eastAsia="游明朝" w:hAnsi="Times"/>
          <w:szCs w:val="24"/>
          <w:lang w:val="en-GB" w:eastAsia="ja-JP"/>
        </w:rPr>
        <w:t>[A UE that includes [XXX (</w:t>
      </w:r>
      <w:proofErr w:type="spellStart"/>
      <w:r w:rsidRPr="00A07601">
        <w:rPr>
          <w:rFonts w:ascii="Times" w:eastAsia="游明朝" w:hAnsi="Times"/>
          <w:szCs w:val="24"/>
          <w:lang w:val="en-GB" w:eastAsia="ja-JP"/>
        </w:rPr>
        <w:t>signaling</w:t>
      </w:r>
      <w:proofErr w:type="spellEnd"/>
      <w:r w:rsidRPr="00A07601">
        <w:rPr>
          <w:rFonts w:ascii="Times" w:eastAsia="游明朝" w:hAnsi="Times"/>
          <w:szCs w:val="24"/>
          <w:lang w:val="en-GB" w:eastAsia="ja-JP"/>
        </w:rPr>
        <w:t xml:space="preserve"> to be defined in 38.321)] must support FG 65-1-5]</w:t>
      </w:r>
      <w:r>
        <w:rPr>
          <w:rFonts w:ascii="Times" w:eastAsia="游明朝" w:hAnsi="Times" w:hint="eastAsia"/>
          <w:szCs w:val="24"/>
          <w:lang w:val="en-GB" w:eastAsia="ja-JP"/>
        </w:rPr>
        <w:t xml:space="preserve"> from the Note column</w:t>
      </w:r>
    </w:p>
    <w:p w14:paraId="0C7FC364" w14:textId="6CB4152E" w:rsidR="005F4670" w:rsidRPr="00A07601" w:rsidRDefault="005F4670" w:rsidP="00CD0F8E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450454B1" w14:textId="77777777" w:rsidR="009B48E2" w:rsidRDefault="009B48E2" w:rsidP="00CD0F8E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2C7F3054" w14:textId="77777777" w:rsidR="00CD0F8E" w:rsidRPr="00CD0F8E" w:rsidRDefault="00CD0F8E" w:rsidP="00CD0F8E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CD0F8E">
        <w:rPr>
          <w:rFonts w:ascii="Times New Roman" w:hAnsi="Times New Roman"/>
          <w:szCs w:val="24"/>
          <w:lang w:val="en-GB"/>
        </w:rPr>
        <w:t>R1-2506787</w:t>
      </w:r>
      <w:r w:rsidRPr="00CD0F8E">
        <w:rPr>
          <w:rFonts w:ascii="Times New Roman" w:hAnsi="Times New Roman"/>
          <w:szCs w:val="24"/>
          <w:lang w:val="en-GB"/>
        </w:rPr>
        <w:tab/>
        <w:t>On UE features for NR-NTN Phase 3</w:t>
      </w:r>
      <w:r w:rsidRPr="00CD0F8E">
        <w:rPr>
          <w:rFonts w:ascii="Times New Roman" w:hAnsi="Times New Roman"/>
          <w:szCs w:val="24"/>
          <w:lang w:val="en-GB"/>
        </w:rPr>
        <w:tab/>
        <w:t>Ericsson</w:t>
      </w:r>
    </w:p>
    <w:p w14:paraId="266DD0EC" w14:textId="77777777" w:rsidR="00CD0F8E" w:rsidRPr="00CD0F8E" w:rsidRDefault="00CD0F8E" w:rsidP="00CD0F8E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CD0F8E">
        <w:rPr>
          <w:rFonts w:ascii="Times New Roman" w:hAnsi="Times New Roman"/>
          <w:szCs w:val="24"/>
          <w:lang w:val="en-GB"/>
        </w:rPr>
        <w:t>R1-2506802</w:t>
      </w:r>
      <w:r w:rsidRPr="00CD0F8E">
        <w:rPr>
          <w:rFonts w:ascii="Times New Roman" w:hAnsi="Times New Roman"/>
          <w:szCs w:val="24"/>
          <w:lang w:val="en-GB"/>
        </w:rPr>
        <w:tab/>
        <w:t>Discussion on UE features for NTN</w:t>
      </w:r>
      <w:r w:rsidRPr="00CD0F8E">
        <w:rPr>
          <w:rFonts w:ascii="Times New Roman" w:hAnsi="Times New Roman"/>
          <w:szCs w:val="24"/>
          <w:lang w:val="en-GB"/>
        </w:rPr>
        <w:tab/>
      </w:r>
      <w:proofErr w:type="spellStart"/>
      <w:r w:rsidRPr="00CD0F8E">
        <w:rPr>
          <w:rFonts w:ascii="Times New Roman" w:hAnsi="Times New Roman"/>
          <w:szCs w:val="24"/>
          <w:lang w:val="en-GB"/>
        </w:rPr>
        <w:t>Spreadtrum</w:t>
      </w:r>
      <w:proofErr w:type="spellEnd"/>
      <w:r w:rsidRPr="00CD0F8E">
        <w:rPr>
          <w:rFonts w:ascii="Times New Roman" w:hAnsi="Times New Roman"/>
          <w:szCs w:val="24"/>
          <w:lang w:val="en-GB"/>
        </w:rPr>
        <w:t>, UNISOC</w:t>
      </w:r>
    </w:p>
    <w:p w14:paraId="5DF4AF5F" w14:textId="77777777" w:rsidR="00CD0F8E" w:rsidRPr="00CD0F8E" w:rsidRDefault="00CD0F8E" w:rsidP="00CD0F8E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CD0F8E">
        <w:rPr>
          <w:rFonts w:ascii="Times New Roman" w:hAnsi="Times New Roman"/>
          <w:szCs w:val="24"/>
          <w:lang w:val="en-GB"/>
        </w:rPr>
        <w:t>R1-2506885</w:t>
      </w:r>
      <w:r w:rsidRPr="00CD0F8E">
        <w:rPr>
          <w:rFonts w:ascii="Times New Roman" w:hAnsi="Times New Roman"/>
          <w:szCs w:val="24"/>
          <w:lang w:val="en-GB"/>
        </w:rPr>
        <w:tab/>
        <w:t>UE features for NTN for NR Phase 3</w:t>
      </w:r>
      <w:r w:rsidRPr="00CD0F8E">
        <w:rPr>
          <w:rFonts w:ascii="Times New Roman" w:hAnsi="Times New Roman"/>
          <w:szCs w:val="24"/>
          <w:lang w:val="en-GB"/>
        </w:rPr>
        <w:tab/>
        <w:t>vivo</w:t>
      </w:r>
    </w:p>
    <w:p w14:paraId="0EF8ADDA" w14:textId="77777777" w:rsidR="00CD0F8E" w:rsidRPr="00CD0F8E" w:rsidRDefault="00CD0F8E" w:rsidP="00CD0F8E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CD0F8E">
        <w:rPr>
          <w:rFonts w:ascii="Times New Roman" w:hAnsi="Times New Roman"/>
          <w:szCs w:val="24"/>
          <w:lang w:val="en-GB"/>
        </w:rPr>
        <w:t>R1-2506913</w:t>
      </w:r>
      <w:r w:rsidRPr="00CD0F8E">
        <w:rPr>
          <w:rFonts w:ascii="Times New Roman" w:hAnsi="Times New Roman"/>
          <w:szCs w:val="24"/>
          <w:lang w:val="en-GB"/>
        </w:rPr>
        <w:tab/>
        <w:t>Discussion on the UE feature for NR-NTN Phase-3</w:t>
      </w:r>
      <w:r w:rsidRPr="00CD0F8E">
        <w:rPr>
          <w:rFonts w:ascii="Times New Roman" w:hAnsi="Times New Roman"/>
          <w:szCs w:val="24"/>
          <w:lang w:val="en-GB"/>
        </w:rPr>
        <w:tab/>
        <w:t>ZTE Corporation, Sanechips</w:t>
      </w:r>
    </w:p>
    <w:p w14:paraId="75322B9B" w14:textId="77777777" w:rsidR="00CD0F8E" w:rsidRPr="00CD0F8E" w:rsidRDefault="00CD0F8E" w:rsidP="00CD0F8E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CD0F8E">
        <w:rPr>
          <w:rFonts w:ascii="Times New Roman" w:hAnsi="Times New Roman"/>
          <w:szCs w:val="24"/>
          <w:lang w:val="en-GB"/>
        </w:rPr>
        <w:t>R1-2506938</w:t>
      </w:r>
      <w:r w:rsidRPr="00CD0F8E">
        <w:rPr>
          <w:rFonts w:ascii="Times New Roman" w:hAnsi="Times New Roman"/>
          <w:szCs w:val="24"/>
          <w:lang w:val="en-GB"/>
        </w:rPr>
        <w:tab/>
        <w:t>UE features for NTN for NR phase 3</w:t>
      </w:r>
      <w:r w:rsidRPr="00CD0F8E">
        <w:rPr>
          <w:rFonts w:ascii="Times New Roman" w:hAnsi="Times New Roman"/>
          <w:szCs w:val="24"/>
          <w:lang w:val="en-GB"/>
        </w:rPr>
        <w:tab/>
        <w:t xml:space="preserve">Huawei, </w:t>
      </w:r>
      <w:proofErr w:type="spellStart"/>
      <w:r w:rsidRPr="00CD0F8E">
        <w:rPr>
          <w:rFonts w:ascii="Times New Roman" w:hAnsi="Times New Roman"/>
          <w:szCs w:val="24"/>
          <w:lang w:val="en-GB"/>
        </w:rPr>
        <w:t>HiSilicon</w:t>
      </w:r>
      <w:proofErr w:type="spellEnd"/>
    </w:p>
    <w:p w14:paraId="20BFC7FB" w14:textId="77777777" w:rsidR="00CD0F8E" w:rsidRPr="00CD0F8E" w:rsidRDefault="00CD0F8E" w:rsidP="00CD0F8E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CD0F8E">
        <w:rPr>
          <w:rFonts w:ascii="Times New Roman" w:hAnsi="Times New Roman"/>
          <w:szCs w:val="24"/>
          <w:lang w:val="en-GB"/>
        </w:rPr>
        <w:t>R1-2506974</w:t>
      </w:r>
      <w:r w:rsidRPr="00CD0F8E">
        <w:rPr>
          <w:rFonts w:ascii="Times New Roman" w:hAnsi="Times New Roman"/>
          <w:szCs w:val="24"/>
          <w:lang w:val="en-GB"/>
        </w:rPr>
        <w:tab/>
        <w:t>UE features for NTN for NR Phase 3</w:t>
      </w:r>
      <w:r w:rsidRPr="00CD0F8E">
        <w:rPr>
          <w:rFonts w:ascii="Times New Roman" w:hAnsi="Times New Roman"/>
          <w:szCs w:val="24"/>
          <w:lang w:val="en-GB"/>
        </w:rPr>
        <w:tab/>
        <w:t>Xiaomi</w:t>
      </w:r>
    </w:p>
    <w:p w14:paraId="7867A699" w14:textId="77777777" w:rsidR="00CD0F8E" w:rsidRPr="00CD0F8E" w:rsidRDefault="00CD0F8E" w:rsidP="00CD0F8E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CD0F8E">
        <w:rPr>
          <w:rFonts w:ascii="Times New Roman" w:hAnsi="Times New Roman"/>
          <w:szCs w:val="24"/>
          <w:lang w:val="en-GB"/>
        </w:rPr>
        <w:t>R1-2507005</w:t>
      </w:r>
      <w:r w:rsidRPr="00CD0F8E">
        <w:rPr>
          <w:rFonts w:ascii="Times New Roman" w:hAnsi="Times New Roman"/>
          <w:szCs w:val="24"/>
          <w:lang w:val="en-GB"/>
        </w:rPr>
        <w:tab/>
        <w:t>Discussion on UE features for NTN for NR Phase 3</w:t>
      </w:r>
      <w:r w:rsidRPr="00CD0F8E">
        <w:rPr>
          <w:rFonts w:ascii="Times New Roman" w:hAnsi="Times New Roman"/>
          <w:szCs w:val="24"/>
          <w:lang w:val="en-GB"/>
        </w:rPr>
        <w:tab/>
        <w:t>CMCC</w:t>
      </w:r>
    </w:p>
    <w:p w14:paraId="3B6F212F" w14:textId="77777777" w:rsidR="00CD0F8E" w:rsidRPr="00CD0F8E" w:rsidRDefault="00CD0F8E" w:rsidP="00CD0F8E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CD0F8E">
        <w:rPr>
          <w:rFonts w:ascii="Times New Roman" w:hAnsi="Times New Roman"/>
          <w:szCs w:val="24"/>
          <w:lang w:val="en-GB"/>
        </w:rPr>
        <w:t>R1-2507077</w:t>
      </w:r>
      <w:r w:rsidRPr="00CD0F8E">
        <w:rPr>
          <w:rFonts w:ascii="Times New Roman" w:hAnsi="Times New Roman"/>
          <w:szCs w:val="24"/>
          <w:lang w:val="en-GB"/>
        </w:rPr>
        <w:tab/>
        <w:t>NR-NTN phase 3 UE features</w:t>
      </w:r>
      <w:r w:rsidRPr="00CD0F8E">
        <w:rPr>
          <w:rFonts w:ascii="Times New Roman" w:hAnsi="Times New Roman"/>
          <w:szCs w:val="24"/>
          <w:lang w:val="en-GB"/>
        </w:rPr>
        <w:tab/>
        <w:t>Nokia</w:t>
      </w:r>
    </w:p>
    <w:p w14:paraId="3158ED9A" w14:textId="77777777" w:rsidR="00CD0F8E" w:rsidRPr="00CD0F8E" w:rsidRDefault="00CD0F8E" w:rsidP="00CD0F8E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CD0F8E">
        <w:rPr>
          <w:rFonts w:ascii="Times New Roman" w:hAnsi="Times New Roman"/>
          <w:szCs w:val="24"/>
          <w:lang w:val="en-GB"/>
        </w:rPr>
        <w:t>R1-2507102</w:t>
      </w:r>
      <w:r w:rsidRPr="00CD0F8E">
        <w:rPr>
          <w:rFonts w:ascii="Times New Roman" w:hAnsi="Times New Roman"/>
          <w:szCs w:val="24"/>
          <w:lang w:val="en-GB"/>
        </w:rPr>
        <w:tab/>
        <w:t>Discussion on UE features for NTN for NR Phase 3</w:t>
      </w:r>
      <w:r w:rsidRPr="00CD0F8E">
        <w:rPr>
          <w:rFonts w:ascii="Times New Roman" w:hAnsi="Times New Roman"/>
          <w:szCs w:val="24"/>
          <w:lang w:val="en-GB"/>
        </w:rPr>
        <w:tab/>
        <w:t>CATT</w:t>
      </w:r>
    </w:p>
    <w:p w14:paraId="3BA00B81" w14:textId="77777777" w:rsidR="00CD0F8E" w:rsidRPr="00CD0F8E" w:rsidRDefault="00CD0F8E" w:rsidP="00CD0F8E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CD0F8E">
        <w:rPr>
          <w:rFonts w:ascii="Times New Roman" w:hAnsi="Times New Roman"/>
          <w:szCs w:val="24"/>
          <w:lang w:val="en-GB"/>
        </w:rPr>
        <w:t>R1-2507136</w:t>
      </w:r>
      <w:r w:rsidRPr="00CD0F8E">
        <w:rPr>
          <w:rFonts w:ascii="Times New Roman" w:hAnsi="Times New Roman"/>
          <w:szCs w:val="24"/>
          <w:lang w:val="en-GB"/>
        </w:rPr>
        <w:tab/>
        <w:t>Discussion on UE features for NTN for NR Phase 3</w:t>
      </w:r>
      <w:r w:rsidRPr="00CD0F8E">
        <w:rPr>
          <w:rFonts w:ascii="Times New Roman" w:hAnsi="Times New Roman"/>
          <w:szCs w:val="24"/>
          <w:lang w:val="en-GB"/>
        </w:rPr>
        <w:tab/>
        <w:t>OPPO</w:t>
      </w:r>
    </w:p>
    <w:p w14:paraId="05E6368C" w14:textId="77777777" w:rsidR="00CD0F8E" w:rsidRPr="00CD0F8E" w:rsidRDefault="00CD0F8E" w:rsidP="00CD0F8E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CD0F8E">
        <w:rPr>
          <w:rFonts w:ascii="Times New Roman" w:hAnsi="Times New Roman"/>
          <w:szCs w:val="24"/>
          <w:lang w:val="en-GB"/>
        </w:rPr>
        <w:t>R1-2507240</w:t>
      </w:r>
      <w:r w:rsidRPr="00CD0F8E">
        <w:rPr>
          <w:rFonts w:ascii="Times New Roman" w:hAnsi="Times New Roman"/>
          <w:szCs w:val="24"/>
          <w:lang w:val="en-GB"/>
        </w:rPr>
        <w:tab/>
        <w:t>UE features for NR NTN Phase 3</w:t>
      </w:r>
      <w:r w:rsidRPr="00CD0F8E">
        <w:rPr>
          <w:rFonts w:ascii="Times New Roman" w:hAnsi="Times New Roman"/>
          <w:szCs w:val="24"/>
          <w:lang w:val="en-GB"/>
        </w:rPr>
        <w:tab/>
        <w:t>Samsung</w:t>
      </w:r>
    </w:p>
    <w:p w14:paraId="6BC754CD" w14:textId="77777777" w:rsidR="00CD0F8E" w:rsidRPr="00CD0F8E" w:rsidRDefault="00CD0F8E" w:rsidP="00CD0F8E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CD0F8E">
        <w:rPr>
          <w:rFonts w:ascii="Times New Roman" w:hAnsi="Times New Roman"/>
          <w:szCs w:val="24"/>
          <w:lang w:val="en-GB"/>
        </w:rPr>
        <w:t>R1-2507495</w:t>
      </w:r>
      <w:r w:rsidRPr="00CD0F8E">
        <w:rPr>
          <w:rFonts w:ascii="Times New Roman" w:hAnsi="Times New Roman"/>
          <w:szCs w:val="24"/>
          <w:lang w:val="en-GB"/>
        </w:rPr>
        <w:tab/>
        <w:t>Discussion on UE features for NR NTN Phase 3</w:t>
      </w:r>
      <w:r w:rsidRPr="00CD0F8E">
        <w:rPr>
          <w:rFonts w:ascii="Times New Roman" w:hAnsi="Times New Roman"/>
          <w:szCs w:val="24"/>
          <w:lang w:val="en-GB"/>
        </w:rPr>
        <w:tab/>
        <w:t>ETRI</w:t>
      </w:r>
    </w:p>
    <w:p w14:paraId="590D224D" w14:textId="77777777" w:rsidR="00CD0F8E" w:rsidRPr="00CD0F8E" w:rsidRDefault="00CD0F8E" w:rsidP="00CD0F8E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CD0F8E">
        <w:rPr>
          <w:rFonts w:ascii="Times New Roman" w:hAnsi="Times New Roman"/>
          <w:szCs w:val="24"/>
          <w:lang w:val="en-GB"/>
        </w:rPr>
        <w:t>R1-2507625</w:t>
      </w:r>
      <w:r w:rsidRPr="00CD0F8E">
        <w:rPr>
          <w:rFonts w:ascii="Times New Roman" w:hAnsi="Times New Roman"/>
          <w:szCs w:val="24"/>
          <w:lang w:val="en-GB"/>
        </w:rPr>
        <w:tab/>
        <w:t>Discussions on UE Features NR NTN Ph3</w:t>
      </w:r>
      <w:r w:rsidRPr="00CD0F8E">
        <w:rPr>
          <w:rFonts w:ascii="Times New Roman" w:hAnsi="Times New Roman"/>
          <w:szCs w:val="24"/>
          <w:lang w:val="en-GB"/>
        </w:rPr>
        <w:tab/>
        <w:t>MediaTek Inc.</w:t>
      </w:r>
    </w:p>
    <w:p w14:paraId="67E9B81D" w14:textId="77777777" w:rsidR="00CD0F8E" w:rsidRPr="00CD0F8E" w:rsidRDefault="00CD0F8E" w:rsidP="00CD0F8E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CD0F8E">
        <w:rPr>
          <w:rFonts w:ascii="Times New Roman" w:hAnsi="Times New Roman"/>
          <w:szCs w:val="24"/>
          <w:lang w:val="en-GB"/>
        </w:rPr>
        <w:t>R1-2507661</w:t>
      </w:r>
      <w:r w:rsidRPr="00CD0F8E">
        <w:rPr>
          <w:rFonts w:ascii="Times New Roman" w:hAnsi="Times New Roman"/>
          <w:szCs w:val="24"/>
          <w:lang w:val="en-GB"/>
        </w:rPr>
        <w:tab/>
        <w:t>Views on UE features for Rel-19 NR-NTN</w:t>
      </w:r>
      <w:r w:rsidRPr="00CD0F8E">
        <w:rPr>
          <w:rFonts w:ascii="Times New Roman" w:hAnsi="Times New Roman"/>
          <w:szCs w:val="24"/>
          <w:lang w:val="en-GB"/>
        </w:rPr>
        <w:tab/>
        <w:t>Apple</w:t>
      </w:r>
    </w:p>
    <w:p w14:paraId="0C493011" w14:textId="77777777" w:rsidR="00CD0F8E" w:rsidRPr="00CD0F8E" w:rsidRDefault="00CD0F8E" w:rsidP="00CD0F8E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CD0F8E">
        <w:rPr>
          <w:rFonts w:ascii="Times New Roman" w:hAnsi="Times New Roman"/>
          <w:szCs w:val="24"/>
          <w:lang w:val="en-GB"/>
        </w:rPr>
        <w:t>R1-2507707</w:t>
      </w:r>
      <w:r w:rsidRPr="00CD0F8E">
        <w:rPr>
          <w:rFonts w:ascii="Times New Roman" w:hAnsi="Times New Roman"/>
          <w:szCs w:val="24"/>
          <w:lang w:val="en-GB"/>
        </w:rPr>
        <w:tab/>
        <w:t>UE features for NTN for NR Phase 3</w:t>
      </w:r>
      <w:r w:rsidRPr="00CD0F8E">
        <w:rPr>
          <w:rFonts w:ascii="Times New Roman" w:hAnsi="Times New Roman"/>
          <w:szCs w:val="24"/>
          <w:lang w:val="en-GB"/>
        </w:rPr>
        <w:tab/>
        <w:t>Qualcomm Incorporated</w:t>
      </w:r>
    </w:p>
    <w:p w14:paraId="6EC5B57E" w14:textId="77777777" w:rsidR="00CD0F8E" w:rsidRPr="00CD0F8E" w:rsidRDefault="00CD0F8E" w:rsidP="00CD0F8E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CD0F8E">
        <w:rPr>
          <w:rFonts w:ascii="Times New Roman" w:hAnsi="Times New Roman"/>
          <w:szCs w:val="24"/>
          <w:lang w:val="en-GB"/>
        </w:rPr>
        <w:t>R1-2507800</w:t>
      </w:r>
      <w:r w:rsidRPr="00CD0F8E">
        <w:rPr>
          <w:rFonts w:ascii="Times New Roman" w:hAnsi="Times New Roman"/>
          <w:szCs w:val="24"/>
          <w:lang w:val="en-GB"/>
        </w:rPr>
        <w:tab/>
        <w:t>Discussion on UE features for R19 NR NTN</w:t>
      </w:r>
      <w:r w:rsidRPr="00CD0F8E">
        <w:rPr>
          <w:rFonts w:ascii="Times New Roman" w:hAnsi="Times New Roman"/>
          <w:szCs w:val="24"/>
          <w:lang w:val="en-GB"/>
        </w:rPr>
        <w:tab/>
        <w:t>NTT DOCOMO, INC.</w:t>
      </w:r>
    </w:p>
    <w:p w14:paraId="31D0A141" w14:textId="77777777" w:rsidR="00CD0F8E" w:rsidRPr="00CD0F8E" w:rsidRDefault="00CD0F8E" w:rsidP="00CD0F8E">
      <w:pPr>
        <w:spacing w:before="0" w:after="0" w:line="240" w:lineRule="auto"/>
        <w:jc w:val="left"/>
        <w:rPr>
          <w:rFonts w:ascii="Times" w:eastAsia="DengXian" w:hAnsi="Times"/>
          <w:szCs w:val="24"/>
          <w:lang w:val="en-GB" w:eastAsia="zh-CN"/>
        </w:rPr>
      </w:pPr>
    </w:p>
    <w:p w14:paraId="33E792FD" w14:textId="77777777" w:rsidR="00E654DF" w:rsidRDefault="00E654DF" w:rsidP="00CD0F8E">
      <w:pPr>
        <w:keepNext/>
        <w:widowControl w:val="0"/>
        <w:spacing w:before="240" w:after="60" w:line="240" w:lineRule="auto"/>
        <w:jc w:val="left"/>
        <w:outlineLvl w:val="1"/>
        <w:rPr>
          <w:rFonts w:ascii="Times" w:eastAsia="游明朝" w:hAnsi="Times"/>
          <w:szCs w:val="24"/>
          <w:lang w:val="en-GB" w:eastAsia="ja-JP"/>
        </w:rPr>
      </w:pPr>
    </w:p>
    <w:sectPr w:rsidR="00E654DF" w:rsidSect="00755779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3A8AA" w14:textId="77777777" w:rsidR="00CE5316" w:rsidRDefault="00CE5316">
      <w:r>
        <w:separator/>
      </w:r>
    </w:p>
  </w:endnote>
  <w:endnote w:type="continuationSeparator" w:id="0">
    <w:p w14:paraId="776C87AC" w14:textId="77777777" w:rsidR="00CE5316" w:rsidRDefault="00CE5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931B4" w14:textId="77777777" w:rsidR="00CE5316" w:rsidRDefault="00CE5316">
      <w:r>
        <w:separator/>
      </w:r>
    </w:p>
  </w:footnote>
  <w:footnote w:type="continuationSeparator" w:id="0">
    <w:p w14:paraId="3A23A800" w14:textId="77777777" w:rsidR="00CE5316" w:rsidRDefault="00CE5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36FEF"/>
    <w:multiLevelType w:val="hybridMultilevel"/>
    <w:tmpl w:val="556682F0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4h4H4H41h41H42h42H43h43H411h411H421h421H44h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115357"/>
    <w:multiLevelType w:val="hybridMultilevel"/>
    <w:tmpl w:val="F232E8A6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游明朝" w:hAnsi="Times" w:cs="Time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A60C5"/>
    <w:multiLevelType w:val="hybridMultilevel"/>
    <w:tmpl w:val="CE88DD64"/>
    <w:lvl w:ilvl="0" w:tplc="D724331A"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80E3366"/>
    <w:multiLevelType w:val="multilevel"/>
    <w:tmpl w:val="6D664750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8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43FF5F2B"/>
    <w:multiLevelType w:val="multilevel"/>
    <w:tmpl w:val="B362388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6"/>
      <w:numFmt w:val="decimal"/>
      <w:lvlText w:val="8.%2.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nobreakH3Underrubrik2h3MemoHeading3helloTitre"/>
      <w:lvlText w:val="8.16.%3."/>
      <w:lvlJc w:val="left"/>
      <w:pPr>
        <w:tabs>
          <w:tab w:val="num" w:pos="720"/>
        </w:tabs>
        <w:ind w:left="720" w:hanging="720"/>
      </w:pPr>
      <w:rPr>
        <w:rFonts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C5811"/>
    <w:multiLevelType w:val="hybridMultilevel"/>
    <w:tmpl w:val="BA82C7B2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2E9485A"/>
    <w:multiLevelType w:val="hybridMultilevel"/>
    <w:tmpl w:val="4AF060F0"/>
    <w:lvl w:ilvl="0" w:tplc="F9BC350A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7723BDC"/>
    <w:multiLevelType w:val="hybridMultilevel"/>
    <w:tmpl w:val="2A241A1A"/>
    <w:lvl w:ilvl="0" w:tplc="1722FD12">
      <w:start w:val="9"/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BC66306"/>
    <w:multiLevelType w:val="hybridMultilevel"/>
    <w:tmpl w:val="AD8C7DA0"/>
    <w:lvl w:ilvl="0" w:tplc="C616B9B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C124F24"/>
    <w:multiLevelType w:val="hybridMultilevel"/>
    <w:tmpl w:val="7B226F0E"/>
    <w:lvl w:ilvl="0" w:tplc="4A0651EE">
      <w:start w:val="10"/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8B63029"/>
    <w:multiLevelType w:val="hybridMultilevel"/>
    <w:tmpl w:val="756AFF44"/>
    <w:lvl w:ilvl="0" w:tplc="8554555E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020628">
    <w:abstractNumId w:val="10"/>
  </w:num>
  <w:num w:numId="2" w16cid:durableId="575670440">
    <w:abstractNumId w:val="0"/>
  </w:num>
  <w:num w:numId="3" w16cid:durableId="986327193">
    <w:abstractNumId w:val="1"/>
  </w:num>
  <w:num w:numId="4" w16cid:durableId="824592834">
    <w:abstractNumId w:val="10"/>
  </w:num>
  <w:num w:numId="5" w16cid:durableId="1264458484">
    <w:abstractNumId w:val="11"/>
  </w:num>
  <w:num w:numId="6" w16cid:durableId="1276862426">
    <w:abstractNumId w:val="23"/>
  </w:num>
  <w:num w:numId="7" w16cid:durableId="1812558316">
    <w:abstractNumId w:val="22"/>
  </w:num>
  <w:num w:numId="8" w16cid:durableId="1108700151">
    <w:abstractNumId w:val="18"/>
  </w:num>
  <w:num w:numId="9" w16cid:durableId="723480624">
    <w:abstractNumId w:val="3"/>
  </w:num>
  <w:num w:numId="10" w16cid:durableId="971327879">
    <w:abstractNumId w:val="24"/>
  </w:num>
  <w:num w:numId="11" w16cid:durableId="204291492">
    <w:abstractNumId w:val="7"/>
  </w:num>
  <w:num w:numId="12" w16cid:durableId="1943682284">
    <w:abstractNumId w:val="19"/>
  </w:num>
  <w:num w:numId="13" w16cid:durableId="14929135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43314231">
    <w:abstractNumId w:val="6"/>
  </w:num>
  <w:num w:numId="15" w16cid:durableId="1533300507">
    <w:abstractNumId w:val="20"/>
  </w:num>
  <w:num w:numId="16" w16cid:durableId="18361693">
    <w:abstractNumId w:val="4"/>
  </w:num>
  <w:num w:numId="17" w16cid:durableId="2112191676">
    <w:abstractNumId w:val="2"/>
  </w:num>
  <w:num w:numId="18" w16cid:durableId="387459387">
    <w:abstractNumId w:val="17"/>
  </w:num>
  <w:num w:numId="19" w16cid:durableId="1941254109">
    <w:abstractNumId w:val="12"/>
  </w:num>
  <w:num w:numId="20" w16cid:durableId="1666468315">
    <w:abstractNumId w:val="5"/>
  </w:num>
  <w:num w:numId="21" w16cid:durableId="342053232">
    <w:abstractNumId w:val="21"/>
  </w:num>
  <w:num w:numId="22" w16cid:durableId="203106369">
    <w:abstractNumId w:val="15"/>
  </w:num>
  <w:num w:numId="23" w16cid:durableId="2106685352">
    <w:abstractNumId w:val="9"/>
  </w:num>
  <w:num w:numId="24" w16cid:durableId="1121340354">
    <w:abstractNumId w:val="13"/>
  </w:num>
  <w:num w:numId="25" w16cid:durableId="304312399">
    <w:abstractNumId w:val="14"/>
  </w:num>
  <w:num w:numId="26" w16cid:durableId="1396707709">
    <w:abstractNumId w:val="16"/>
  </w:num>
  <w:num w:numId="27" w16cid:durableId="1612319399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31B2"/>
    <w:rsid w:val="000049DC"/>
    <w:rsid w:val="00010EA4"/>
    <w:rsid w:val="00012065"/>
    <w:rsid w:val="00017D1D"/>
    <w:rsid w:val="000206F5"/>
    <w:rsid w:val="00021A46"/>
    <w:rsid w:val="00022B7C"/>
    <w:rsid w:val="00027418"/>
    <w:rsid w:val="00031E54"/>
    <w:rsid w:val="000400E9"/>
    <w:rsid w:val="0004636F"/>
    <w:rsid w:val="00046F26"/>
    <w:rsid w:val="00047742"/>
    <w:rsid w:val="00053611"/>
    <w:rsid w:val="00061115"/>
    <w:rsid w:val="000625ED"/>
    <w:rsid w:val="00063447"/>
    <w:rsid w:val="000643B1"/>
    <w:rsid w:val="00065902"/>
    <w:rsid w:val="0006647D"/>
    <w:rsid w:val="00073C45"/>
    <w:rsid w:val="00073E55"/>
    <w:rsid w:val="00074635"/>
    <w:rsid w:val="00074A3E"/>
    <w:rsid w:val="00076C50"/>
    <w:rsid w:val="00077AA9"/>
    <w:rsid w:val="00084952"/>
    <w:rsid w:val="00087921"/>
    <w:rsid w:val="00091F44"/>
    <w:rsid w:val="000A0641"/>
    <w:rsid w:val="000A25F2"/>
    <w:rsid w:val="000A6FCA"/>
    <w:rsid w:val="000B5042"/>
    <w:rsid w:val="000B5AC8"/>
    <w:rsid w:val="000B5BDD"/>
    <w:rsid w:val="000B66B9"/>
    <w:rsid w:val="000B71F4"/>
    <w:rsid w:val="000C0A4F"/>
    <w:rsid w:val="000C256E"/>
    <w:rsid w:val="000C4C19"/>
    <w:rsid w:val="000C51A7"/>
    <w:rsid w:val="000C6B2B"/>
    <w:rsid w:val="000E0665"/>
    <w:rsid w:val="000E6A99"/>
    <w:rsid w:val="000E73F5"/>
    <w:rsid w:val="000F3537"/>
    <w:rsid w:val="001022F3"/>
    <w:rsid w:val="001077CA"/>
    <w:rsid w:val="00112B5A"/>
    <w:rsid w:val="001132F5"/>
    <w:rsid w:val="00133083"/>
    <w:rsid w:val="00136F28"/>
    <w:rsid w:val="001406BE"/>
    <w:rsid w:val="001436B3"/>
    <w:rsid w:val="00152D28"/>
    <w:rsid w:val="00153532"/>
    <w:rsid w:val="0015419A"/>
    <w:rsid w:val="001645EC"/>
    <w:rsid w:val="001671FB"/>
    <w:rsid w:val="001675CE"/>
    <w:rsid w:val="0018004F"/>
    <w:rsid w:val="001839FA"/>
    <w:rsid w:val="00193503"/>
    <w:rsid w:val="001972EC"/>
    <w:rsid w:val="001B3615"/>
    <w:rsid w:val="001B431A"/>
    <w:rsid w:val="001C2ADA"/>
    <w:rsid w:val="001C40D9"/>
    <w:rsid w:val="001C5E6E"/>
    <w:rsid w:val="001D0F3B"/>
    <w:rsid w:val="001D150F"/>
    <w:rsid w:val="001D3F27"/>
    <w:rsid w:val="001D5DF0"/>
    <w:rsid w:val="001D7AE8"/>
    <w:rsid w:val="001F08EE"/>
    <w:rsid w:val="001F333C"/>
    <w:rsid w:val="001F7E8A"/>
    <w:rsid w:val="002022AF"/>
    <w:rsid w:val="00211448"/>
    <w:rsid w:val="0024403D"/>
    <w:rsid w:val="0024606C"/>
    <w:rsid w:val="00257CEF"/>
    <w:rsid w:val="0026253D"/>
    <w:rsid w:val="00265760"/>
    <w:rsid w:val="00266B5F"/>
    <w:rsid w:val="002737F8"/>
    <w:rsid w:val="00274F4A"/>
    <w:rsid w:val="00280A15"/>
    <w:rsid w:val="00280A66"/>
    <w:rsid w:val="002900F4"/>
    <w:rsid w:val="00293182"/>
    <w:rsid w:val="00293C36"/>
    <w:rsid w:val="0029433B"/>
    <w:rsid w:val="0029675B"/>
    <w:rsid w:val="0029757E"/>
    <w:rsid w:val="002A1E7D"/>
    <w:rsid w:val="002A2721"/>
    <w:rsid w:val="002A48AB"/>
    <w:rsid w:val="002A7669"/>
    <w:rsid w:val="002B28AC"/>
    <w:rsid w:val="002C1940"/>
    <w:rsid w:val="002C314A"/>
    <w:rsid w:val="002C480A"/>
    <w:rsid w:val="002C542D"/>
    <w:rsid w:val="002C578C"/>
    <w:rsid w:val="002D217C"/>
    <w:rsid w:val="002D418C"/>
    <w:rsid w:val="002D4D40"/>
    <w:rsid w:val="002D523B"/>
    <w:rsid w:val="002F27F0"/>
    <w:rsid w:val="002F2C9C"/>
    <w:rsid w:val="002F79D8"/>
    <w:rsid w:val="00301431"/>
    <w:rsid w:val="00302743"/>
    <w:rsid w:val="00302C02"/>
    <w:rsid w:val="00303717"/>
    <w:rsid w:val="00310FD5"/>
    <w:rsid w:val="00314843"/>
    <w:rsid w:val="0031743C"/>
    <w:rsid w:val="003207CD"/>
    <w:rsid w:val="00325F44"/>
    <w:rsid w:val="00333A72"/>
    <w:rsid w:val="003428A8"/>
    <w:rsid w:val="00344025"/>
    <w:rsid w:val="00344489"/>
    <w:rsid w:val="00345EEA"/>
    <w:rsid w:val="00346F4B"/>
    <w:rsid w:val="00360589"/>
    <w:rsid w:val="0036080E"/>
    <w:rsid w:val="0036449B"/>
    <w:rsid w:val="00364C15"/>
    <w:rsid w:val="00367306"/>
    <w:rsid w:val="00367D01"/>
    <w:rsid w:val="003730DA"/>
    <w:rsid w:val="0037674C"/>
    <w:rsid w:val="003807FC"/>
    <w:rsid w:val="00381BA4"/>
    <w:rsid w:val="003821D8"/>
    <w:rsid w:val="00382727"/>
    <w:rsid w:val="00382901"/>
    <w:rsid w:val="00386222"/>
    <w:rsid w:val="00386E72"/>
    <w:rsid w:val="003A02AA"/>
    <w:rsid w:val="003A135F"/>
    <w:rsid w:val="003B0BF8"/>
    <w:rsid w:val="003C2BE6"/>
    <w:rsid w:val="003C31A1"/>
    <w:rsid w:val="003D12B5"/>
    <w:rsid w:val="003D4DB2"/>
    <w:rsid w:val="003E0305"/>
    <w:rsid w:val="003E1073"/>
    <w:rsid w:val="003E2CF4"/>
    <w:rsid w:val="003E4F2C"/>
    <w:rsid w:val="003E5382"/>
    <w:rsid w:val="003E5835"/>
    <w:rsid w:val="003E6EF1"/>
    <w:rsid w:val="003E76B7"/>
    <w:rsid w:val="003F47B5"/>
    <w:rsid w:val="003F55E1"/>
    <w:rsid w:val="0040345F"/>
    <w:rsid w:val="004070B6"/>
    <w:rsid w:val="004179F0"/>
    <w:rsid w:val="004206FA"/>
    <w:rsid w:val="00424435"/>
    <w:rsid w:val="00433AA0"/>
    <w:rsid w:val="0043743E"/>
    <w:rsid w:val="00437B5E"/>
    <w:rsid w:val="0044082C"/>
    <w:rsid w:val="0044109D"/>
    <w:rsid w:val="0044653A"/>
    <w:rsid w:val="00451DE6"/>
    <w:rsid w:val="004525EC"/>
    <w:rsid w:val="00462BD0"/>
    <w:rsid w:val="00462D80"/>
    <w:rsid w:val="00465479"/>
    <w:rsid w:val="0047441E"/>
    <w:rsid w:val="004952EA"/>
    <w:rsid w:val="0049589B"/>
    <w:rsid w:val="004959F0"/>
    <w:rsid w:val="004A22FE"/>
    <w:rsid w:val="004A44DE"/>
    <w:rsid w:val="004A7A04"/>
    <w:rsid w:val="004B1870"/>
    <w:rsid w:val="004B315C"/>
    <w:rsid w:val="004C20CB"/>
    <w:rsid w:val="004C5181"/>
    <w:rsid w:val="004C6C1E"/>
    <w:rsid w:val="004C740B"/>
    <w:rsid w:val="004D692B"/>
    <w:rsid w:val="004D697A"/>
    <w:rsid w:val="004E0CB2"/>
    <w:rsid w:val="004E1DF7"/>
    <w:rsid w:val="004E40C3"/>
    <w:rsid w:val="004E4360"/>
    <w:rsid w:val="004F14B2"/>
    <w:rsid w:val="00504F49"/>
    <w:rsid w:val="005110EA"/>
    <w:rsid w:val="00514701"/>
    <w:rsid w:val="005166DD"/>
    <w:rsid w:val="00516FA7"/>
    <w:rsid w:val="00520218"/>
    <w:rsid w:val="00524C56"/>
    <w:rsid w:val="00527DA3"/>
    <w:rsid w:val="00540209"/>
    <w:rsid w:val="00546BEF"/>
    <w:rsid w:val="00551BEB"/>
    <w:rsid w:val="00552F7D"/>
    <w:rsid w:val="00554E95"/>
    <w:rsid w:val="00560FDE"/>
    <w:rsid w:val="00561C23"/>
    <w:rsid w:val="005640BF"/>
    <w:rsid w:val="005648DC"/>
    <w:rsid w:val="0056693D"/>
    <w:rsid w:val="00570536"/>
    <w:rsid w:val="005765F4"/>
    <w:rsid w:val="0057667D"/>
    <w:rsid w:val="00580C87"/>
    <w:rsid w:val="005844C8"/>
    <w:rsid w:val="00584C39"/>
    <w:rsid w:val="005851FF"/>
    <w:rsid w:val="00585CC3"/>
    <w:rsid w:val="005A7EAC"/>
    <w:rsid w:val="005C26A9"/>
    <w:rsid w:val="005C296A"/>
    <w:rsid w:val="005C42E5"/>
    <w:rsid w:val="005D03FE"/>
    <w:rsid w:val="005D0E98"/>
    <w:rsid w:val="005D3CFF"/>
    <w:rsid w:val="005D4467"/>
    <w:rsid w:val="005E3F5C"/>
    <w:rsid w:val="005E4C37"/>
    <w:rsid w:val="005E6226"/>
    <w:rsid w:val="005E70AB"/>
    <w:rsid w:val="005F4670"/>
    <w:rsid w:val="00600CB0"/>
    <w:rsid w:val="00604878"/>
    <w:rsid w:val="00604D37"/>
    <w:rsid w:val="00605B5A"/>
    <w:rsid w:val="00614310"/>
    <w:rsid w:val="006145B3"/>
    <w:rsid w:val="00616DAC"/>
    <w:rsid w:val="00623A1C"/>
    <w:rsid w:val="00636383"/>
    <w:rsid w:val="0064001B"/>
    <w:rsid w:val="00640051"/>
    <w:rsid w:val="006414F5"/>
    <w:rsid w:val="00645191"/>
    <w:rsid w:val="00645CFD"/>
    <w:rsid w:val="00652975"/>
    <w:rsid w:val="0065770C"/>
    <w:rsid w:val="00681686"/>
    <w:rsid w:val="00683F5D"/>
    <w:rsid w:val="006845E0"/>
    <w:rsid w:val="006A6CE5"/>
    <w:rsid w:val="006B12C1"/>
    <w:rsid w:val="006B3BB5"/>
    <w:rsid w:val="006C3A43"/>
    <w:rsid w:val="006D2EAF"/>
    <w:rsid w:val="006F4B16"/>
    <w:rsid w:val="006F77A7"/>
    <w:rsid w:val="007003FC"/>
    <w:rsid w:val="007040C1"/>
    <w:rsid w:val="00704D87"/>
    <w:rsid w:val="00705063"/>
    <w:rsid w:val="00705E3A"/>
    <w:rsid w:val="00710CB2"/>
    <w:rsid w:val="00715891"/>
    <w:rsid w:val="0071791D"/>
    <w:rsid w:val="007233B5"/>
    <w:rsid w:val="007306FA"/>
    <w:rsid w:val="007322C8"/>
    <w:rsid w:val="007333B3"/>
    <w:rsid w:val="00733DAB"/>
    <w:rsid w:val="00734745"/>
    <w:rsid w:val="00737671"/>
    <w:rsid w:val="00741320"/>
    <w:rsid w:val="007436B8"/>
    <w:rsid w:val="00745B21"/>
    <w:rsid w:val="00751C1C"/>
    <w:rsid w:val="00755779"/>
    <w:rsid w:val="00762B69"/>
    <w:rsid w:val="00764719"/>
    <w:rsid w:val="00764A2D"/>
    <w:rsid w:val="007665D2"/>
    <w:rsid w:val="00766C2B"/>
    <w:rsid w:val="007760A0"/>
    <w:rsid w:val="00777298"/>
    <w:rsid w:val="00781019"/>
    <w:rsid w:val="007838AC"/>
    <w:rsid w:val="00792320"/>
    <w:rsid w:val="0079707D"/>
    <w:rsid w:val="007A1143"/>
    <w:rsid w:val="007A24A4"/>
    <w:rsid w:val="007B73C5"/>
    <w:rsid w:val="007B7F47"/>
    <w:rsid w:val="007C1AAA"/>
    <w:rsid w:val="007C3C20"/>
    <w:rsid w:val="007C5D36"/>
    <w:rsid w:val="007D19D7"/>
    <w:rsid w:val="007D39D7"/>
    <w:rsid w:val="007D7DD6"/>
    <w:rsid w:val="007E02E3"/>
    <w:rsid w:val="007E1309"/>
    <w:rsid w:val="007E5906"/>
    <w:rsid w:val="007E761E"/>
    <w:rsid w:val="007F0547"/>
    <w:rsid w:val="007F7068"/>
    <w:rsid w:val="00803100"/>
    <w:rsid w:val="00807555"/>
    <w:rsid w:val="008115F5"/>
    <w:rsid w:val="008174C9"/>
    <w:rsid w:val="0082254F"/>
    <w:rsid w:val="00823797"/>
    <w:rsid w:val="00835CD6"/>
    <w:rsid w:val="008404D2"/>
    <w:rsid w:val="00850398"/>
    <w:rsid w:val="0085105A"/>
    <w:rsid w:val="00852B5C"/>
    <w:rsid w:val="00854556"/>
    <w:rsid w:val="00857F8C"/>
    <w:rsid w:val="0086583C"/>
    <w:rsid w:val="008718EE"/>
    <w:rsid w:val="00877AB0"/>
    <w:rsid w:val="00885341"/>
    <w:rsid w:val="008933D5"/>
    <w:rsid w:val="00893FF8"/>
    <w:rsid w:val="008A34F1"/>
    <w:rsid w:val="008B02BF"/>
    <w:rsid w:val="008B4981"/>
    <w:rsid w:val="008C0F46"/>
    <w:rsid w:val="008E3830"/>
    <w:rsid w:val="008F38B9"/>
    <w:rsid w:val="008F7C25"/>
    <w:rsid w:val="009015FA"/>
    <w:rsid w:val="00902007"/>
    <w:rsid w:val="0091591F"/>
    <w:rsid w:val="00920939"/>
    <w:rsid w:val="0092122C"/>
    <w:rsid w:val="00921A94"/>
    <w:rsid w:val="00924E2C"/>
    <w:rsid w:val="00925C2F"/>
    <w:rsid w:val="00931DD4"/>
    <w:rsid w:val="00933593"/>
    <w:rsid w:val="0093445B"/>
    <w:rsid w:val="009347F2"/>
    <w:rsid w:val="00934BA9"/>
    <w:rsid w:val="00937B2F"/>
    <w:rsid w:val="009448E2"/>
    <w:rsid w:val="00950DC6"/>
    <w:rsid w:val="009709D8"/>
    <w:rsid w:val="00981D9F"/>
    <w:rsid w:val="00985A02"/>
    <w:rsid w:val="00991FDE"/>
    <w:rsid w:val="009A1451"/>
    <w:rsid w:val="009A18B0"/>
    <w:rsid w:val="009A3050"/>
    <w:rsid w:val="009B1D77"/>
    <w:rsid w:val="009B249C"/>
    <w:rsid w:val="009B48E2"/>
    <w:rsid w:val="009B64D0"/>
    <w:rsid w:val="009C0E37"/>
    <w:rsid w:val="009C290F"/>
    <w:rsid w:val="009C4E43"/>
    <w:rsid w:val="009C7E4E"/>
    <w:rsid w:val="009D1873"/>
    <w:rsid w:val="009E0E41"/>
    <w:rsid w:val="009E56AC"/>
    <w:rsid w:val="009F74C3"/>
    <w:rsid w:val="00A07357"/>
    <w:rsid w:val="00A07601"/>
    <w:rsid w:val="00A11935"/>
    <w:rsid w:val="00A16B41"/>
    <w:rsid w:val="00A2299B"/>
    <w:rsid w:val="00A22D11"/>
    <w:rsid w:val="00A27C81"/>
    <w:rsid w:val="00A43E13"/>
    <w:rsid w:val="00A44F04"/>
    <w:rsid w:val="00A45B7A"/>
    <w:rsid w:val="00A52F51"/>
    <w:rsid w:val="00A61DB0"/>
    <w:rsid w:val="00A62224"/>
    <w:rsid w:val="00A662E5"/>
    <w:rsid w:val="00A67A6E"/>
    <w:rsid w:val="00A70743"/>
    <w:rsid w:val="00A713B8"/>
    <w:rsid w:val="00A7211B"/>
    <w:rsid w:val="00A8258A"/>
    <w:rsid w:val="00A8764B"/>
    <w:rsid w:val="00A90F38"/>
    <w:rsid w:val="00A96E4E"/>
    <w:rsid w:val="00AA1F42"/>
    <w:rsid w:val="00AA341E"/>
    <w:rsid w:val="00AB1DEB"/>
    <w:rsid w:val="00AB50F0"/>
    <w:rsid w:val="00AB5BD4"/>
    <w:rsid w:val="00AC38F3"/>
    <w:rsid w:val="00AC5F45"/>
    <w:rsid w:val="00AC661F"/>
    <w:rsid w:val="00AD2F16"/>
    <w:rsid w:val="00AE6AF1"/>
    <w:rsid w:val="00AE79B6"/>
    <w:rsid w:val="00AF2AFD"/>
    <w:rsid w:val="00AF6586"/>
    <w:rsid w:val="00AF6EBE"/>
    <w:rsid w:val="00B02742"/>
    <w:rsid w:val="00B05B6D"/>
    <w:rsid w:val="00B05D7B"/>
    <w:rsid w:val="00B11FB5"/>
    <w:rsid w:val="00B20627"/>
    <w:rsid w:val="00B219E3"/>
    <w:rsid w:val="00B34F32"/>
    <w:rsid w:val="00B372AA"/>
    <w:rsid w:val="00B46458"/>
    <w:rsid w:val="00B46EF9"/>
    <w:rsid w:val="00B50432"/>
    <w:rsid w:val="00B5517B"/>
    <w:rsid w:val="00B55C59"/>
    <w:rsid w:val="00B56E7C"/>
    <w:rsid w:val="00B60281"/>
    <w:rsid w:val="00B640E8"/>
    <w:rsid w:val="00B7415A"/>
    <w:rsid w:val="00B74BC7"/>
    <w:rsid w:val="00B75DE1"/>
    <w:rsid w:val="00B82936"/>
    <w:rsid w:val="00B846F0"/>
    <w:rsid w:val="00B92631"/>
    <w:rsid w:val="00B95D2C"/>
    <w:rsid w:val="00B97AAA"/>
    <w:rsid w:val="00BA1CD5"/>
    <w:rsid w:val="00BA5E9D"/>
    <w:rsid w:val="00BC3D43"/>
    <w:rsid w:val="00BC6A2F"/>
    <w:rsid w:val="00BE2426"/>
    <w:rsid w:val="00BE69D3"/>
    <w:rsid w:val="00BE6FF4"/>
    <w:rsid w:val="00BE7B6C"/>
    <w:rsid w:val="00BF0EC7"/>
    <w:rsid w:val="00BF1F78"/>
    <w:rsid w:val="00BF745C"/>
    <w:rsid w:val="00BF7B8F"/>
    <w:rsid w:val="00C11B51"/>
    <w:rsid w:val="00C17E66"/>
    <w:rsid w:val="00C24201"/>
    <w:rsid w:val="00C260CD"/>
    <w:rsid w:val="00C37179"/>
    <w:rsid w:val="00C447E1"/>
    <w:rsid w:val="00C46E55"/>
    <w:rsid w:val="00C51723"/>
    <w:rsid w:val="00C54B66"/>
    <w:rsid w:val="00C569CC"/>
    <w:rsid w:val="00C61D21"/>
    <w:rsid w:val="00C6231B"/>
    <w:rsid w:val="00C70133"/>
    <w:rsid w:val="00C707D9"/>
    <w:rsid w:val="00C756DE"/>
    <w:rsid w:val="00C758A0"/>
    <w:rsid w:val="00C86B16"/>
    <w:rsid w:val="00C94B2E"/>
    <w:rsid w:val="00CA0009"/>
    <w:rsid w:val="00CA4A7A"/>
    <w:rsid w:val="00CB05BE"/>
    <w:rsid w:val="00CB34B0"/>
    <w:rsid w:val="00CC13AB"/>
    <w:rsid w:val="00CC338E"/>
    <w:rsid w:val="00CD0F8E"/>
    <w:rsid w:val="00CD1153"/>
    <w:rsid w:val="00CD12A4"/>
    <w:rsid w:val="00CD355D"/>
    <w:rsid w:val="00CE20E9"/>
    <w:rsid w:val="00CE2633"/>
    <w:rsid w:val="00CE5316"/>
    <w:rsid w:val="00D0138D"/>
    <w:rsid w:val="00D01BAC"/>
    <w:rsid w:val="00D01E45"/>
    <w:rsid w:val="00D13C26"/>
    <w:rsid w:val="00D15C29"/>
    <w:rsid w:val="00D15FAF"/>
    <w:rsid w:val="00D206DE"/>
    <w:rsid w:val="00D37317"/>
    <w:rsid w:val="00D414DF"/>
    <w:rsid w:val="00D4731C"/>
    <w:rsid w:val="00D62EAD"/>
    <w:rsid w:val="00D739EE"/>
    <w:rsid w:val="00D823C3"/>
    <w:rsid w:val="00D978A0"/>
    <w:rsid w:val="00DA5D4C"/>
    <w:rsid w:val="00DB156D"/>
    <w:rsid w:val="00DB2721"/>
    <w:rsid w:val="00DB30D2"/>
    <w:rsid w:val="00DB55AB"/>
    <w:rsid w:val="00DB676A"/>
    <w:rsid w:val="00DC3855"/>
    <w:rsid w:val="00DC482D"/>
    <w:rsid w:val="00DC715B"/>
    <w:rsid w:val="00DD110B"/>
    <w:rsid w:val="00DD1A85"/>
    <w:rsid w:val="00DD2DA1"/>
    <w:rsid w:val="00DD5063"/>
    <w:rsid w:val="00DE0D8B"/>
    <w:rsid w:val="00DE1B4F"/>
    <w:rsid w:val="00DE5110"/>
    <w:rsid w:val="00DE7366"/>
    <w:rsid w:val="00DE7659"/>
    <w:rsid w:val="00DE7B05"/>
    <w:rsid w:val="00DF0E26"/>
    <w:rsid w:val="00DF5AB2"/>
    <w:rsid w:val="00DF67FE"/>
    <w:rsid w:val="00E032FA"/>
    <w:rsid w:val="00E041BA"/>
    <w:rsid w:val="00E07ED8"/>
    <w:rsid w:val="00E106DC"/>
    <w:rsid w:val="00E13651"/>
    <w:rsid w:val="00E233EC"/>
    <w:rsid w:val="00E2489A"/>
    <w:rsid w:val="00E272E9"/>
    <w:rsid w:val="00E27573"/>
    <w:rsid w:val="00E336BD"/>
    <w:rsid w:val="00E37B6B"/>
    <w:rsid w:val="00E40F55"/>
    <w:rsid w:val="00E429B9"/>
    <w:rsid w:val="00E52176"/>
    <w:rsid w:val="00E524D0"/>
    <w:rsid w:val="00E533A0"/>
    <w:rsid w:val="00E55986"/>
    <w:rsid w:val="00E57162"/>
    <w:rsid w:val="00E578C8"/>
    <w:rsid w:val="00E635C5"/>
    <w:rsid w:val="00E6446E"/>
    <w:rsid w:val="00E654DF"/>
    <w:rsid w:val="00E7769E"/>
    <w:rsid w:val="00E810C2"/>
    <w:rsid w:val="00E9143D"/>
    <w:rsid w:val="00EA0731"/>
    <w:rsid w:val="00EA13E2"/>
    <w:rsid w:val="00EA7990"/>
    <w:rsid w:val="00EA7C58"/>
    <w:rsid w:val="00EB37A1"/>
    <w:rsid w:val="00EB7478"/>
    <w:rsid w:val="00EB7FA8"/>
    <w:rsid w:val="00EC12E3"/>
    <w:rsid w:val="00EC78CB"/>
    <w:rsid w:val="00EC7B40"/>
    <w:rsid w:val="00ED2E01"/>
    <w:rsid w:val="00ED50BA"/>
    <w:rsid w:val="00ED60CC"/>
    <w:rsid w:val="00EE056D"/>
    <w:rsid w:val="00EE1229"/>
    <w:rsid w:val="00EF1AAC"/>
    <w:rsid w:val="00EF4B58"/>
    <w:rsid w:val="00F000D6"/>
    <w:rsid w:val="00F07B8D"/>
    <w:rsid w:val="00F11778"/>
    <w:rsid w:val="00F136D5"/>
    <w:rsid w:val="00F164B6"/>
    <w:rsid w:val="00F206A3"/>
    <w:rsid w:val="00F21EFB"/>
    <w:rsid w:val="00F230BA"/>
    <w:rsid w:val="00F23620"/>
    <w:rsid w:val="00F26BD4"/>
    <w:rsid w:val="00F30A51"/>
    <w:rsid w:val="00F30FD9"/>
    <w:rsid w:val="00F35A89"/>
    <w:rsid w:val="00F421D3"/>
    <w:rsid w:val="00F423B8"/>
    <w:rsid w:val="00F52B54"/>
    <w:rsid w:val="00F54FC3"/>
    <w:rsid w:val="00F724AE"/>
    <w:rsid w:val="00F769DF"/>
    <w:rsid w:val="00F82E18"/>
    <w:rsid w:val="00F8300D"/>
    <w:rsid w:val="00F84FBB"/>
    <w:rsid w:val="00F868E8"/>
    <w:rsid w:val="00F9692E"/>
    <w:rsid w:val="00F97A0B"/>
    <w:rsid w:val="00FA574A"/>
    <w:rsid w:val="00FB3362"/>
    <w:rsid w:val="00FB6318"/>
    <w:rsid w:val="00FC5F97"/>
    <w:rsid w:val="00FD43E6"/>
    <w:rsid w:val="00FD6155"/>
    <w:rsid w:val="00FD6B3D"/>
    <w:rsid w:val="00FD7778"/>
    <w:rsid w:val="00FE00A0"/>
    <w:rsid w:val="00FE1FEE"/>
    <w:rsid w:val="00FE26CF"/>
    <w:rsid w:val="00FE6A52"/>
    <w:rsid w:val="00FE6C4F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70BD3D"/>
  <w15:chartTrackingRefBased/>
  <w15:docId w15:val="{F2C514DD-B97A-42FA-B7C3-046B8235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00CB0"/>
    <w:pPr>
      <w:spacing w:before="60" w:after="120" w:line="256" w:lineRule="auto"/>
      <w:jc w:val="both"/>
    </w:pPr>
    <w:rPr>
      <w:rFonts w:ascii="Arial" w:eastAsia="Times New Roman" w:hAnsi="Arial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0"/>
    <w:uiPriority w:val="9"/>
    <w:qFormat/>
    <w:rsid w:val="00345EEA"/>
    <w:pPr>
      <w:widowControl w:val="0"/>
      <w:numPr>
        <w:numId w:val="1"/>
      </w:numPr>
      <w:spacing w:before="360" w:after="60"/>
      <w:outlineLvl w:val="0"/>
    </w:pPr>
    <w:rPr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0"/>
    <w:uiPriority w:val="9"/>
    <w:qFormat/>
    <w:rsid w:val="00345EEA"/>
    <w:pPr>
      <w:keepNext/>
      <w:widowControl w:val="0"/>
      <w:spacing w:before="240" w:after="60"/>
      <w:outlineLvl w:val="1"/>
    </w:pPr>
    <w:rPr>
      <w:b/>
      <w:bCs/>
      <w:i/>
      <w:iCs/>
      <w:sz w:val="24"/>
      <w:szCs w:val="28"/>
      <w:lang w:eastAsia="x-none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1"/>
    <w:qFormat/>
    <w:rsid w:val="00345EEA"/>
    <w:pPr>
      <w:keepNext/>
      <w:spacing w:before="240" w:after="60"/>
      <w:outlineLvl w:val="2"/>
    </w:pPr>
    <w:rPr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0"/>
    <w:next w:val="a0"/>
    <w:link w:val="40"/>
    <w:uiPriority w:val="9"/>
    <w:qFormat/>
    <w:rsid w:val="00345EEA"/>
    <w:pPr>
      <w:numPr>
        <w:ilvl w:val="3"/>
        <w:numId w:val="1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345EEA"/>
    <w:rPr>
      <w:rFonts w:ascii="Arial" w:eastAsia="Times New Roman" w:hAnsi="Arial"/>
      <w:b/>
      <w:bCs/>
      <w:kern w:val="32"/>
      <w:sz w:val="32"/>
      <w:szCs w:val="32"/>
      <w:lang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link w:val="2"/>
    <w:uiPriority w:val="9"/>
    <w:rsid w:val="00345EEA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1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0"/>
    <w:rsid w:val="00345EEA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rsid w:val="00345EEA"/>
    <w:rPr>
      <w:rFonts w:ascii="Arial" w:eastAsia="Times New Roman" w:hAnsi="Arial"/>
      <w:b/>
      <w:bCs/>
      <w:i/>
      <w:szCs w:val="26"/>
      <w:lang w:eastAsia="x-none"/>
    </w:rPr>
  </w:style>
  <w:style w:type="character" w:customStyle="1" w:styleId="50">
    <w:name w:val="見出し 5 (文字)"/>
    <w:link w:val="5"/>
    <w:uiPriority w:val="9"/>
    <w:rsid w:val="00345EEA"/>
    <w:rPr>
      <w:rFonts w:ascii="Arial" w:eastAsia="Times New Roman" w:hAnsi="Arial"/>
      <w:b/>
      <w:iCs/>
      <w:sz w:val="18"/>
      <w:szCs w:val="26"/>
      <w:lang w:eastAsia="x-none"/>
    </w:rPr>
  </w:style>
  <w:style w:type="character" w:customStyle="1" w:styleId="60">
    <w:name w:val="見出し 6 (文字)"/>
    <w:link w:val="6"/>
    <w:uiPriority w:val="9"/>
    <w:rsid w:val="00345EEA"/>
    <w:rPr>
      <w:rFonts w:ascii="Times New Roman" w:eastAsia="Times New Roman" w:hAnsi="Times New Roman"/>
      <w:b/>
      <w:bCs/>
      <w:i/>
      <w:szCs w:val="22"/>
      <w:lang w:eastAsia="x-none"/>
    </w:rPr>
  </w:style>
  <w:style w:type="character" w:customStyle="1" w:styleId="70">
    <w:name w:val="見出し 7 (文字)"/>
    <w:link w:val="7"/>
    <w:uiPriority w:val="9"/>
    <w:rsid w:val="00345EEA"/>
    <w:rPr>
      <w:rFonts w:ascii="Times New Roman" w:eastAsia="Times New Roman" w:hAnsi="Times New Roman"/>
      <w:sz w:val="24"/>
      <w:lang w:eastAsia="x-none"/>
    </w:rPr>
  </w:style>
  <w:style w:type="character" w:customStyle="1" w:styleId="80">
    <w:name w:val="見出し 8 (文字)"/>
    <w:link w:val="8"/>
    <w:uiPriority w:val="9"/>
    <w:rsid w:val="00345EEA"/>
    <w:rPr>
      <w:rFonts w:ascii="Times New Roman" w:eastAsia="Times New Roman" w:hAnsi="Times New Roman"/>
      <w:i/>
      <w:iCs/>
      <w:sz w:val="24"/>
      <w:lang w:eastAsia="x-none"/>
    </w:rPr>
  </w:style>
  <w:style w:type="character" w:customStyle="1" w:styleId="90">
    <w:name w:val="見出し 9 (文字)"/>
    <w:link w:val="9"/>
    <w:uiPriority w:val="9"/>
    <w:rsid w:val="00345EEA"/>
    <w:rPr>
      <w:rFonts w:ascii="Arial" w:eastAsia="Times New Roman" w:hAnsi="Arial"/>
      <w:sz w:val="22"/>
      <w:szCs w:val="22"/>
      <w:lang w:eastAsia="x-none"/>
    </w:rPr>
  </w:style>
  <w:style w:type="character" w:styleId="a4">
    <w:name w:val="Hyperlink"/>
    <w:uiPriority w:val="99"/>
    <w:qFormat/>
    <w:rsid w:val="00345EEA"/>
    <w:rPr>
      <w:color w:val="0000FF"/>
      <w:u w:val="single"/>
    </w:rPr>
  </w:style>
  <w:style w:type="paragraph" w:styleId="a5">
    <w:name w:val="Plain Text"/>
    <w:basedOn w:val="a0"/>
    <w:link w:val="a6"/>
    <w:uiPriority w:val="99"/>
    <w:unhideWhenUsed/>
    <w:rsid w:val="00345EEA"/>
    <w:rPr>
      <w:rFonts w:eastAsia="ＭＳ ゴシック"/>
      <w:color w:val="000000"/>
      <w:lang w:val="x-none" w:eastAsia="x-none"/>
    </w:rPr>
  </w:style>
  <w:style w:type="character" w:customStyle="1" w:styleId="a6">
    <w:name w:val="書式なし (文字)"/>
    <w:link w:val="a5"/>
    <w:uiPriority w:val="99"/>
    <w:rsid w:val="00345EEA"/>
    <w:rPr>
      <w:rFonts w:ascii="Arial" w:eastAsia="ＭＳ ゴシック" w:hAnsi="Arial" w:cs="Times New Roman"/>
      <w:color w:val="000000"/>
      <w:kern w:val="0"/>
      <w:szCs w:val="20"/>
      <w:lang w:val="x-none" w:eastAsia="x-none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8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a8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7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a9">
    <w:name w:val="footer"/>
    <w:basedOn w:val="a0"/>
    <w:link w:val="aa"/>
    <w:unhideWhenUsed/>
    <w:rsid w:val="00FD43E6"/>
    <w:pPr>
      <w:tabs>
        <w:tab w:val="center" w:pos="4680"/>
        <w:tab w:val="right" w:pos="9360"/>
      </w:tabs>
    </w:pPr>
  </w:style>
  <w:style w:type="character" w:customStyle="1" w:styleId="aa">
    <w:name w:val="フッター (文字)"/>
    <w:link w:val="a9"/>
    <w:rsid w:val="00FD43E6"/>
    <w:rPr>
      <w:rFonts w:ascii="Times" w:eastAsia="Batang" w:hAnsi="Times"/>
      <w:szCs w:val="24"/>
      <w:lang w:val="en-GB" w:eastAsia="en-US"/>
    </w:rPr>
  </w:style>
  <w:style w:type="character" w:styleId="ab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a0"/>
    <w:rsid w:val="005E4C37"/>
    <w:pPr>
      <w:numPr>
        <w:ilvl w:val="2"/>
        <w:numId w:val="2"/>
      </w:numPr>
    </w:pPr>
    <w:rPr>
      <w:rFonts w:ascii="Times New Roman" w:hAnsi="Times New Roman"/>
    </w:rPr>
  </w:style>
  <w:style w:type="paragraph" w:customStyle="1" w:styleId="TdocHeader2">
    <w:name w:val="Tdoc_Header_2"/>
    <w:basedOn w:val="a0"/>
    <w:rsid w:val="00FE6C4F"/>
    <w:pPr>
      <w:widowControl w:val="0"/>
      <w:tabs>
        <w:tab w:val="left" w:pos="1701"/>
        <w:tab w:val="right" w:pos="9072"/>
        <w:tab w:val="right" w:pos="10206"/>
      </w:tabs>
    </w:pPr>
    <w:rPr>
      <w:b/>
      <w:sz w:val="18"/>
    </w:rPr>
  </w:style>
  <w:style w:type="paragraph" w:customStyle="1" w:styleId="TdocHeading1">
    <w:name w:val="Tdoc_Heading_1"/>
    <w:basedOn w:val="1"/>
    <w:next w:val="ac"/>
    <w:autoRedefine/>
    <w:rsid w:val="00FE6C4F"/>
    <w:pPr>
      <w:numPr>
        <w:numId w:val="0"/>
      </w:numPr>
      <w:tabs>
        <w:tab w:val="num" w:pos="360"/>
      </w:tabs>
      <w:spacing w:before="240" w:after="120"/>
      <w:ind w:left="357" w:hanging="357"/>
    </w:pPr>
    <w:rPr>
      <w:bCs w:val="0"/>
      <w:noProof/>
      <w:kern w:val="28"/>
      <w:sz w:val="24"/>
      <w:szCs w:val="20"/>
    </w:rPr>
  </w:style>
  <w:style w:type="paragraph" w:styleId="ac">
    <w:name w:val="Body Text"/>
    <w:aliases w:val="bt"/>
    <w:basedOn w:val="a0"/>
    <w:link w:val="ad"/>
    <w:rsid w:val="00FE6C4F"/>
    <w:rPr>
      <w:lang w:eastAsia="x-none"/>
    </w:rPr>
  </w:style>
  <w:style w:type="character" w:customStyle="1" w:styleId="ad">
    <w:name w:val="本文 (文字)"/>
    <w:aliases w:val="bt (文字)"/>
    <w:link w:val="ac"/>
    <w:rsid w:val="00FE6C4F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a7"/>
    <w:rsid w:val="00FE6C4F"/>
  </w:style>
  <w:style w:type="paragraph" w:styleId="ae">
    <w:name w:val="footnote text"/>
    <w:basedOn w:val="a0"/>
    <w:link w:val="af"/>
    <w:semiHidden/>
    <w:rsid w:val="00FE6C4F"/>
    <w:rPr>
      <w:lang w:val="x-none" w:eastAsia="x-none"/>
    </w:rPr>
  </w:style>
  <w:style w:type="character" w:customStyle="1" w:styleId="af">
    <w:name w:val="脚注文字列 (文字)"/>
    <w:link w:val="ae"/>
    <w:semiHidden/>
    <w:rsid w:val="00FE6C4F"/>
    <w:rPr>
      <w:rFonts w:ascii="Times" w:eastAsia="Batang" w:hAnsi="Times"/>
      <w:lang w:val="x-none" w:eastAsia="x-none"/>
    </w:rPr>
  </w:style>
  <w:style w:type="paragraph" w:styleId="af0">
    <w:name w:val="Document Map"/>
    <w:basedOn w:val="a0"/>
    <w:link w:val="af1"/>
    <w:semiHidden/>
    <w:rsid w:val="00FE6C4F"/>
    <w:pPr>
      <w:shd w:val="clear" w:color="auto" w:fill="000080"/>
    </w:pPr>
    <w:rPr>
      <w:rFonts w:ascii="Tahoma" w:hAnsi="Tahoma"/>
      <w:lang w:eastAsia="x-none"/>
    </w:rPr>
  </w:style>
  <w:style w:type="character" w:customStyle="1" w:styleId="af1">
    <w:name w:val="見出しマップ (文字)"/>
    <w:link w:val="af0"/>
    <w:semiHidden/>
    <w:rsid w:val="00FE6C4F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a0"/>
    <w:rsid w:val="00FE6C4F"/>
  </w:style>
  <w:style w:type="paragraph" w:styleId="af2">
    <w:name w:val="Balloon Text"/>
    <w:basedOn w:val="a0"/>
    <w:link w:val="af3"/>
    <w:semiHidden/>
    <w:rsid w:val="00FE6C4F"/>
    <w:rPr>
      <w:rFonts w:ascii="Tahoma" w:hAnsi="Tahoma"/>
      <w:sz w:val="16"/>
      <w:szCs w:val="16"/>
      <w:lang w:eastAsia="x-none"/>
    </w:rPr>
  </w:style>
  <w:style w:type="character" w:customStyle="1" w:styleId="af3">
    <w:name w:val="吹き出し (文字)"/>
    <w:link w:val="af2"/>
    <w:semiHidden/>
    <w:qFormat/>
    <w:rsid w:val="00FE6C4F"/>
    <w:rPr>
      <w:rFonts w:ascii="Tahoma" w:eastAsia="Batang" w:hAnsi="Tahoma"/>
      <w:sz w:val="16"/>
      <w:szCs w:val="16"/>
      <w:lang w:val="en-GB" w:eastAsia="x-none"/>
    </w:rPr>
  </w:style>
  <w:style w:type="paragraph" w:customStyle="1" w:styleId="NO">
    <w:name w:val="NO"/>
    <w:basedOn w:val="a0"/>
    <w:rsid w:val="00FE6C4F"/>
    <w:pPr>
      <w:keepLines/>
      <w:ind w:left="1135" w:hanging="851"/>
    </w:pPr>
    <w:rPr>
      <w:rFonts w:ascii="Times New Roman" w:hAnsi="Times New Roman"/>
      <w:sz w:val="24"/>
    </w:rPr>
  </w:style>
  <w:style w:type="paragraph" w:customStyle="1" w:styleId="h1">
    <w:name w:val="h1"/>
    <w:basedOn w:val="a0"/>
    <w:rsid w:val="00FE6C4F"/>
  </w:style>
  <w:style w:type="paragraph" w:styleId="Web">
    <w:name w:val="Normal (Web)"/>
    <w:basedOn w:val="a0"/>
    <w:uiPriority w:val="99"/>
    <w:qFormat/>
    <w:rsid w:val="00FE6C4F"/>
    <w:pPr>
      <w:spacing w:before="100" w:beforeAutospacing="1" w:after="100" w:afterAutospacing="1"/>
    </w:pPr>
    <w:rPr>
      <w:rFonts w:eastAsia="SimSun" w:cs="Arial"/>
      <w:color w:val="493118"/>
      <w:sz w:val="18"/>
      <w:szCs w:val="18"/>
      <w:lang w:eastAsia="zh-CN"/>
    </w:rPr>
  </w:style>
  <w:style w:type="table" w:styleId="af4">
    <w:name w:val="Table Grid"/>
    <w:basedOn w:val="a2"/>
    <w:uiPriority w:val="39"/>
    <w:qFormat/>
    <w:rsid w:val="00FE6C4F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FE6C4F"/>
    <w:pPr>
      <w:tabs>
        <w:tab w:val="left" w:pos="403"/>
        <w:tab w:val="right" w:leader="dot" w:pos="9631"/>
      </w:tabs>
      <w:spacing w:before="120"/>
    </w:pPr>
    <w:rPr>
      <w:rFonts w:ascii="Times New Roman" w:hAnsi="Times New Roman"/>
      <w:b/>
      <w:bCs/>
      <w:caps/>
    </w:rPr>
  </w:style>
  <w:style w:type="paragraph" w:styleId="21">
    <w:name w:val="toc 2"/>
    <w:basedOn w:val="a0"/>
    <w:next w:val="a0"/>
    <w:autoRedefine/>
    <w:uiPriority w:val="39"/>
    <w:rsid w:val="00FE6C4F"/>
    <w:pPr>
      <w:tabs>
        <w:tab w:val="left" w:pos="960"/>
        <w:tab w:val="right" w:leader="dot" w:pos="9631"/>
      </w:tabs>
      <w:ind w:left="238"/>
    </w:pPr>
    <w:rPr>
      <w:rFonts w:ascii="Times New Roman" w:hAnsi="Times New Roman"/>
      <w:smallCaps/>
    </w:rPr>
  </w:style>
  <w:style w:type="paragraph" w:styleId="32">
    <w:name w:val="toc 3"/>
    <w:basedOn w:val="a0"/>
    <w:next w:val="a0"/>
    <w:autoRedefine/>
    <w:uiPriority w:val="39"/>
    <w:rsid w:val="00FE6C4F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FE6C4F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E6C4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Date"/>
    <w:basedOn w:val="a0"/>
    <w:next w:val="a0"/>
    <w:link w:val="af6"/>
    <w:rsid w:val="00FE6C4F"/>
    <w:rPr>
      <w:lang w:eastAsia="x-none"/>
    </w:rPr>
  </w:style>
  <w:style w:type="character" w:customStyle="1" w:styleId="af6">
    <w:name w:val="日付 (文字)"/>
    <w:link w:val="af5"/>
    <w:rsid w:val="00FE6C4F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qFormat/>
    <w:rsid w:val="00FE6C4F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c"/>
    <w:link w:val="3GPPNormalTextChar"/>
    <w:qFormat/>
    <w:rsid w:val="00FE6C4F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E6C4F"/>
    <w:rPr>
      <w:rFonts w:ascii="Times New Roman" w:eastAsia="ＭＳ 明朝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a0"/>
    <w:rsid w:val="00FE6C4F"/>
    <w:pPr>
      <w:keepNext/>
      <w:ind w:left="601" w:hanging="601"/>
    </w:pPr>
    <w:rPr>
      <w:rFonts w:ascii="Times New Roman" w:hAnsi="Times New Roman"/>
      <w:b/>
      <w:i/>
      <w:lang w:eastAsia="ko-KR"/>
    </w:rPr>
  </w:style>
  <w:style w:type="paragraph" w:customStyle="1" w:styleId="B1">
    <w:name w:val="B1"/>
    <w:basedOn w:val="af7"/>
    <w:link w:val="B10"/>
    <w:qFormat/>
    <w:rsid w:val="00FE6C4F"/>
    <w:pPr>
      <w:spacing w:after="180"/>
      <w:ind w:left="568" w:hanging="284"/>
    </w:pPr>
    <w:rPr>
      <w:rFonts w:ascii="Times New Roman" w:eastAsia="ＭＳ 明朝" w:hAnsi="Times New Roman"/>
    </w:rPr>
  </w:style>
  <w:style w:type="paragraph" w:customStyle="1" w:styleId="B2">
    <w:name w:val="B2"/>
    <w:basedOn w:val="22"/>
    <w:link w:val="B2Char"/>
    <w:qFormat/>
    <w:rsid w:val="00FE6C4F"/>
    <w:pPr>
      <w:spacing w:after="180"/>
      <w:ind w:left="851" w:hanging="284"/>
    </w:pPr>
    <w:rPr>
      <w:rFonts w:ascii="Times New Roman" w:eastAsia="ＭＳ 明朝" w:hAnsi="Times New Roman"/>
    </w:rPr>
  </w:style>
  <w:style w:type="character" w:customStyle="1" w:styleId="B10">
    <w:name w:val="B1 (文字)"/>
    <w:link w:val="B1"/>
    <w:rsid w:val="00FE6C4F"/>
    <w:rPr>
      <w:rFonts w:ascii="Times New Roman" w:eastAsia="ＭＳ 明朝" w:hAnsi="Times New Roman"/>
      <w:lang w:val="en-GB" w:eastAsia="en-US"/>
    </w:rPr>
  </w:style>
  <w:style w:type="character" w:customStyle="1" w:styleId="B2Char">
    <w:name w:val="B2 Char"/>
    <w:link w:val="B2"/>
    <w:qFormat/>
    <w:rsid w:val="00FE6C4F"/>
    <w:rPr>
      <w:rFonts w:ascii="Times New Roman" w:eastAsia="ＭＳ 明朝" w:hAnsi="Times New Roman"/>
      <w:lang w:val="en-GB" w:eastAsia="en-US"/>
    </w:rPr>
  </w:style>
  <w:style w:type="paragraph" w:styleId="af7">
    <w:name w:val="List"/>
    <w:basedOn w:val="a0"/>
    <w:rsid w:val="00FE6C4F"/>
    <w:pPr>
      <w:ind w:left="283" w:hanging="283"/>
    </w:pPr>
  </w:style>
  <w:style w:type="paragraph" w:styleId="22">
    <w:name w:val="List 2"/>
    <w:basedOn w:val="a0"/>
    <w:rsid w:val="00FE6C4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FE6C4F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FE6C4F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FE6C4F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FE6C4F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FE6C4F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FE6C4F"/>
    <w:rPr>
      <w:rFonts w:ascii="Arial" w:hAnsi="Arial" w:cs="Arial"/>
      <w:color w:val="auto"/>
      <w:sz w:val="20"/>
      <w:szCs w:val="20"/>
    </w:rPr>
  </w:style>
  <w:style w:type="paragraph" w:styleId="af8">
    <w:name w:val="caption"/>
    <w:aliases w:val="cap,cap Char,Caption Char,Caption Char1 Char,cap Char Char1,Caption Char Char1 Char,cap Char2,条目"/>
    <w:basedOn w:val="a0"/>
    <w:next w:val="a0"/>
    <w:link w:val="af9"/>
    <w:uiPriority w:val="99"/>
    <w:qFormat/>
    <w:rsid w:val="00FE6C4F"/>
    <w:pPr>
      <w:suppressAutoHyphens/>
      <w:overflowPunct w:val="0"/>
      <w:autoSpaceDE w:val="0"/>
      <w:spacing w:before="120"/>
      <w:textAlignment w:val="baseline"/>
    </w:pPr>
    <w:rPr>
      <w:rFonts w:ascii="Times New Roman" w:hAnsi="Times New Roman"/>
      <w:b/>
      <w:lang w:eastAsia="ar-SA"/>
    </w:rPr>
  </w:style>
  <w:style w:type="character" w:customStyle="1" w:styleId="B1Char1">
    <w:name w:val="B1 Char1"/>
    <w:qFormat/>
    <w:rsid w:val="00FE6C4F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E6C4F"/>
    <w:pPr>
      <w:numPr>
        <w:numId w:val="5"/>
      </w:numPr>
    </w:pPr>
  </w:style>
  <w:style w:type="character" w:styleId="afa">
    <w:name w:val="annotation reference"/>
    <w:qFormat/>
    <w:rsid w:val="00FE6C4F"/>
    <w:rPr>
      <w:sz w:val="16"/>
      <w:szCs w:val="16"/>
    </w:rPr>
  </w:style>
  <w:style w:type="paragraph" w:styleId="afb">
    <w:name w:val="annotation text"/>
    <w:basedOn w:val="a0"/>
    <w:link w:val="afc"/>
    <w:qFormat/>
    <w:rsid w:val="00FE6C4F"/>
  </w:style>
  <w:style w:type="character" w:customStyle="1" w:styleId="afc">
    <w:name w:val="コメント文字列 (文字)"/>
    <w:link w:val="afb"/>
    <w:qFormat/>
    <w:rsid w:val="00FE6C4F"/>
    <w:rPr>
      <w:rFonts w:ascii="Times" w:eastAsia="Batang" w:hAnsi="Times"/>
      <w:lang w:val="en-GB" w:eastAsia="en-US"/>
    </w:rPr>
  </w:style>
  <w:style w:type="paragraph" w:styleId="afd">
    <w:name w:val="annotation subject"/>
    <w:basedOn w:val="afb"/>
    <w:next w:val="afb"/>
    <w:link w:val="afe"/>
    <w:semiHidden/>
    <w:rsid w:val="00FE6C4F"/>
    <w:rPr>
      <w:b/>
      <w:bCs/>
      <w:lang w:eastAsia="x-none"/>
    </w:rPr>
  </w:style>
  <w:style w:type="character" w:customStyle="1" w:styleId="afe">
    <w:name w:val="コメント内容 (文字)"/>
    <w:link w:val="afd"/>
    <w:semiHidden/>
    <w:rsid w:val="00FE6C4F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a0"/>
    <w:next w:val="a0"/>
    <w:rsid w:val="00FE6C4F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TAL">
    <w:name w:val="TAL"/>
    <w:basedOn w:val="a0"/>
    <w:link w:val="TALChar"/>
    <w:qFormat/>
    <w:rsid w:val="00FE6C4F"/>
    <w:pPr>
      <w:keepNext/>
      <w:keepLines/>
    </w:pPr>
    <w:rPr>
      <w:rFonts w:eastAsia="ＭＳ 明朝"/>
      <w:sz w:val="18"/>
    </w:rPr>
  </w:style>
  <w:style w:type="paragraph" w:customStyle="1" w:styleId="TAC">
    <w:name w:val="TAC"/>
    <w:basedOn w:val="a0"/>
    <w:link w:val="TACChar"/>
    <w:qFormat/>
    <w:rsid w:val="00FE6C4F"/>
    <w:pPr>
      <w:keepLines/>
      <w:spacing w:before="40" w:after="40"/>
      <w:jc w:val="center"/>
    </w:pPr>
    <w:rPr>
      <w:rFonts w:ascii="Times New Roman" w:eastAsia="SimSun" w:hAnsi="Times New Roman"/>
      <w:lang w:eastAsia="x-none"/>
    </w:rPr>
  </w:style>
  <w:style w:type="paragraph" w:customStyle="1" w:styleId="TAH">
    <w:name w:val="TAH"/>
    <w:basedOn w:val="TAC"/>
    <w:link w:val="TAHCar"/>
    <w:qFormat/>
    <w:rsid w:val="00FE6C4F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E6C4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qFormat/>
    <w:rsid w:val="00FE6C4F"/>
    <w:pPr>
      <w:widowControl w:val="0"/>
      <w:numPr>
        <w:numId w:val="6"/>
      </w:numPr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ListParagraph1">
    <w:name w:val="List Paragraph1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StatementBody">
    <w:name w:val="Statement Body"/>
    <w:basedOn w:val="a0"/>
    <w:link w:val="StatementBodyChar"/>
    <w:qFormat/>
    <w:rsid w:val="00FE6C4F"/>
    <w:pPr>
      <w:numPr>
        <w:numId w:val="7"/>
      </w:numPr>
      <w:spacing w:after="100" w:afterAutospacing="1"/>
      <w:contextualSpacing/>
    </w:pPr>
    <w:rPr>
      <w:rFonts w:ascii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E6C4F"/>
    <w:rPr>
      <w:rFonts w:ascii="Times New Roman" w:eastAsia="Times New Roman" w:hAnsi="Times New Roman"/>
      <w:lang w:val="x-none" w:eastAsia="ko-KR"/>
    </w:rPr>
  </w:style>
  <w:style w:type="character" w:customStyle="1" w:styleId="B1Zchn">
    <w:name w:val="B1 Zchn"/>
    <w:rsid w:val="00FE6C4F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E6C4F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E6C4F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unhideWhenUsed/>
    <w:rsid w:val="00FE6C4F"/>
    <w:rPr>
      <w:color w:val="808080"/>
      <w:shd w:val="clear" w:color="auto" w:fill="E6E6E6"/>
    </w:rPr>
  </w:style>
  <w:style w:type="character" w:styleId="aff">
    <w:name w:val="Emphasis"/>
    <w:uiPriority w:val="20"/>
    <w:qFormat/>
    <w:rsid w:val="00FE6C4F"/>
    <w:rPr>
      <w:i/>
      <w:iCs/>
    </w:rPr>
  </w:style>
  <w:style w:type="paragraph" w:customStyle="1" w:styleId="Comments">
    <w:name w:val="Comments"/>
    <w:basedOn w:val="a0"/>
    <w:link w:val="CommentsChar"/>
    <w:qFormat/>
    <w:rsid w:val="00FE6C4F"/>
    <w:pPr>
      <w:spacing w:before="40"/>
    </w:pPr>
    <w:rPr>
      <w:rFonts w:eastAsia="ＭＳ 明朝"/>
      <w:i/>
      <w:sz w:val="18"/>
      <w:lang w:eastAsia="en-GB"/>
    </w:rPr>
  </w:style>
  <w:style w:type="character" w:customStyle="1" w:styleId="CommentsChar">
    <w:name w:val="Comments Char"/>
    <w:link w:val="Comments"/>
    <w:rsid w:val="00FE6C4F"/>
    <w:rPr>
      <w:rFonts w:ascii="Arial" w:eastAsia="ＭＳ 明朝" w:hAnsi="Arial"/>
      <w:i/>
      <w:sz w:val="18"/>
      <w:szCs w:val="24"/>
      <w:lang w:val="en-GB" w:eastAsia="en-GB"/>
    </w:rPr>
  </w:style>
  <w:style w:type="character" w:customStyle="1" w:styleId="52">
    <w:name w:val="(文字) (文字)5"/>
    <w:semiHidden/>
    <w:rsid w:val="00FE6C4F"/>
    <w:rPr>
      <w:rFonts w:ascii="Times New Roman" w:hAnsi="Times New Roman"/>
      <w:lang w:eastAsia="en-US"/>
    </w:rPr>
  </w:style>
  <w:style w:type="paragraph" w:styleId="aff0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Task Body,列,列表段"/>
    <w:basedOn w:val="a0"/>
    <w:link w:val="aff1"/>
    <w:uiPriority w:val="34"/>
    <w:qFormat/>
    <w:rsid w:val="00FE6C4F"/>
    <w:pPr>
      <w:ind w:leftChars="400" w:left="840"/>
    </w:pPr>
    <w:rPr>
      <w:lang w:eastAsia="x-none"/>
    </w:rPr>
  </w:style>
  <w:style w:type="paragraph" w:customStyle="1" w:styleId="TableCell">
    <w:name w:val="TableCell"/>
    <w:basedOn w:val="a0"/>
    <w:qFormat/>
    <w:rsid w:val="00FE6C4F"/>
    <w:pPr>
      <w:autoSpaceDE w:val="0"/>
      <w:autoSpaceDN w:val="0"/>
      <w:adjustRightInd w:val="0"/>
      <w:snapToGrid w:val="0"/>
      <w:spacing w:before="20" w:after="20"/>
    </w:pPr>
    <w:rPr>
      <w:rFonts w:ascii="Times New Roman" w:hAnsi="Times New Roman"/>
      <w:szCs w:val="21"/>
      <w:lang w:eastAsia="zh-CN"/>
    </w:rPr>
  </w:style>
  <w:style w:type="character" w:customStyle="1" w:styleId="af9">
    <w:name w:val="図表番号 (文字)"/>
    <w:aliases w:val="cap (文字),cap Char (文字),Caption Char (文字),Caption Char1 Char (文字),cap Char Char1 (文字),Caption Char Char1 Char (文字),cap Char2 (文字),条目 (文字)"/>
    <w:link w:val="af8"/>
    <w:uiPriority w:val="99"/>
    <w:rsid w:val="00FE6C4F"/>
    <w:rPr>
      <w:rFonts w:ascii="Times New Roman" w:eastAsia="Times New Roman" w:hAnsi="Times New Roman"/>
      <w:b/>
      <w:lang w:val="en-GB" w:eastAsia="ar-SA"/>
    </w:rPr>
  </w:style>
  <w:style w:type="character" w:styleId="aff2">
    <w:name w:val="Strong"/>
    <w:uiPriority w:val="22"/>
    <w:qFormat/>
    <w:rsid w:val="00FE6C4F"/>
    <w:rPr>
      <w:b/>
      <w:bCs/>
    </w:rPr>
  </w:style>
  <w:style w:type="character" w:customStyle="1" w:styleId="TALChar">
    <w:name w:val="TAL Char"/>
    <w:link w:val="TAL"/>
    <w:locked/>
    <w:rsid w:val="00FE6C4F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qFormat/>
    <w:rsid w:val="00FE6C4F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E6C4F"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b/>
      <w:lang w:eastAsia="en-GB"/>
    </w:rPr>
  </w:style>
  <w:style w:type="character" w:customStyle="1" w:styleId="THChar">
    <w:name w:val="TH Char"/>
    <w:link w:val="TH"/>
    <w:rsid w:val="00FE6C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E6C4F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FE6C4F"/>
    <w:pPr>
      <w:numPr>
        <w:numId w:val="11"/>
      </w:numPr>
    </w:pPr>
  </w:style>
  <w:style w:type="paragraph" w:customStyle="1" w:styleId="Doc-text2">
    <w:name w:val="Doc-text2"/>
    <w:basedOn w:val="a0"/>
    <w:link w:val="Doc-text2Char"/>
    <w:qFormat/>
    <w:rsid w:val="00FE6C4F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rsid w:val="00FE6C4F"/>
    <w:rPr>
      <w:rFonts w:ascii="Arial" w:eastAsia="ＭＳ 明朝" w:hAnsi="Arial"/>
      <w:szCs w:val="24"/>
      <w:lang w:val="en-GB" w:eastAsia="en-GB"/>
    </w:rPr>
  </w:style>
  <w:style w:type="paragraph" w:customStyle="1" w:styleId="ListParagraph3">
    <w:name w:val="List Paragraph3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2">
    <w:name w:val="List Paragraph2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5">
    <w:name w:val="List Paragraph5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4">
    <w:name w:val="List Paragraph4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styleId="13">
    <w:name w:val="index 1"/>
    <w:basedOn w:val="a0"/>
    <w:rsid w:val="00FE6C4F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GB"/>
    </w:rPr>
  </w:style>
  <w:style w:type="character" w:styleId="aff3">
    <w:name w:val="Subtle Emphasis"/>
    <w:uiPriority w:val="19"/>
    <w:qFormat/>
    <w:rsid w:val="00FE6C4F"/>
    <w:rPr>
      <w:i/>
      <w:iCs/>
      <w:color w:val="404040"/>
    </w:rPr>
  </w:style>
  <w:style w:type="character" w:customStyle="1" w:styleId="5Char">
    <w:name w:val="标题 5 Char"/>
    <w:aliases w:val="H5 Char1"/>
    <w:link w:val="53"/>
    <w:rsid w:val="00FE6C4F"/>
    <w:rPr>
      <w:rFonts w:ascii="Arial" w:hAnsi="Arial"/>
    </w:rPr>
  </w:style>
  <w:style w:type="paragraph" w:customStyle="1" w:styleId="53">
    <w:name w:val="标题 5"/>
    <w:aliases w:val="H5"/>
    <w:basedOn w:val="a0"/>
    <w:link w:val="5Char"/>
    <w:rsid w:val="00FE6C4F"/>
    <w:pPr>
      <w:keepNext/>
      <w:tabs>
        <w:tab w:val="num" w:pos="1008"/>
      </w:tabs>
      <w:spacing w:before="240" w:after="60"/>
      <w:ind w:left="1008" w:hanging="1008"/>
    </w:pPr>
    <w:rPr>
      <w:rFonts w:eastAsia="Malgun Gothic"/>
      <w:lang w:eastAsia="ko-KR"/>
    </w:rPr>
  </w:style>
  <w:style w:type="paragraph" w:customStyle="1" w:styleId="82">
    <w:name w:val="标题 8"/>
    <w:aliases w:val="Table Heading"/>
    <w:basedOn w:val="a0"/>
    <w:rsid w:val="00FE6C4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eastAsia="ja-JP"/>
    </w:rPr>
  </w:style>
  <w:style w:type="paragraph" w:customStyle="1" w:styleId="92">
    <w:name w:val="标题 9"/>
    <w:aliases w:val="Figure Heading,FH"/>
    <w:basedOn w:val="a0"/>
    <w:rsid w:val="00FE6C4F"/>
    <w:pPr>
      <w:tabs>
        <w:tab w:val="num" w:pos="1584"/>
      </w:tabs>
      <w:spacing w:before="240" w:after="60"/>
      <w:ind w:left="1584" w:hanging="1584"/>
    </w:pPr>
    <w:rPr>
      <w:rFonts w:eastAsia="ＭＳ Ｐゴシック" w:cs="Arial"/>
      <w:sz w:val="22"/>
      <w:szCs w:val="22"/>
      <w:lang w:eastAsia="ja-JP"/>
    </w:rPr>
  </w:style>
  <w:style w:type="paragraph" w:customStyle="1" w:styleId="62">
    <w:name w:val="标题 6"/>
    <w:basedOn w:val="a0"/>
    <w:rsid w:val="00FE6C4F"/>
    <w:pPr>
      <w:tabs>
        <w:tab w:val="num" w:pos="1152"/>
      </w:tabs>
    </w:pPr>
    <w:rPr>
      <w:rFonts w:eastAsia="ＭＳ Ｐゴシック" w:cs="Times"/>
      <w:lang w:eastAsia="ja-JP"/>
    </w:rPr>
  </w:style>
  <w:style w:type="paragraph" w:customStyle="1" w:styleId="72">
    <w:name w:val="标题 7"/>
    <w:basedOn w:val="a0"/>
    <w:rsid w:val="00FE6C4F"/>
    <w:pPr>
      <w:tabs>
        <w:tab w:val="num" w:pos="1296"/>
      </w:tabs>
    </w:pPr>
    <w:rPr>
      <w:rFonts w:eastAsia="ＭＳ Ｐゴシック" w:cs="Times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30"/>
    <w:rsid w:val="00FE6C4F"/>
    <w:pPr>
      <w:numPr>
        <w:ilvl w:val="2"/>
        <w:numId w:val="4"/>
      </w:numPr>
    </w:pPr>
    <w:rPr>
      <w:bCs w:val="0"/>
    </w:rPr>
  </w:style>
  <w:style w:type="paragraph" w:customStyle="1" w:styleId="ListParagraph7">
    <w:name w:val="List Paragraph7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6">
    <w:name w:val="List Paragraph6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Proposal">
    <w:name w:val="Proposal"/>
    <w:basedOn w:val="a0"/>
    <w:qFormat/>
    <w:rsid w:val="00FE6C4F"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Times New Roman" w:hAnsi="Times New Roman"/>
      <w:b/>
      <w:bCs/>
      <w:lang w:eastAsia="zh-CN"/>
    </w:rPr>
  </w:style>
  <w:style w:type="paragraph" w:customStyle="1" w:styleId="610">
    <w:name w:val="标题 61"/>
    <w:basedOn w:val="a0"/>
    <w:rsid w:val="00FE6C4F"/>
    <w:pPr>
      <w:tabs>
        <w:tab w:val="num" w:pos="1152"/>
      </w:tabs>
    </w:pPr>
    <w:rPr>
      <w:rFonts w:eastAsia="ＭＳ Ｐゴシック" w:cs="Times"/>
      <w:lang w:eastAsia="ja-JP"/>
    </w:rPr>
  </w:style>
  <w:style w:type="character" w:customStyle="1" w:styleId="aff1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f0"/>
    <w:uiPriority w:val="34"/>
    <w:qFormat/>
    <w:rsid w:val="00FE6C4F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styleId="aff4">
    <w:name w:val="No Spacing"/>
    <w:uiPriority w:val="1"/>
    <w:qFormat/>
    <w:rsid w:val="00FE6C4F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E6C4F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FE6C4F"/>
    <w:pPr>
      <w:numPr>
        <w:numId w:val="8"/>
      </w:numPr>
      <w:spacing w:before="240"/>
    </w:pPr>
    <w:rPr>
      <w:rFonts w:ascii="Helvetica" w:hAnsi="Helvetica"/>
      <w:sz w:val="28"/>
      <w:szCs w:val="20"/>
      <w:lang w:eastAsia="en-US"/>
    </w:rPr>
  </w:style>
  <w:style w:type="paragraph" w:customStyle="1" w:styleId="710">
    <w:name w:val="标题 71"/>
    <w:basedOn w:val="a0"/>
    <w:rsid w:val="00FE6C4F"/>
    <w:pPr>
      <w:tabs>
        <w:tab w:val="num" w:pos="1296"/>
      </w:tabs>
    </w:pPr>
    <w:rPr>
      <w:rFonts w:eastAsia="ＭＳ Ｐゴシック" w:cs="Times"/>
      <w:lang w:eastAsia="ja-JP"/>
    </w:rPr>
  </w:style>
  <w:style w:type="paragraph" w:customStyle="1" w:styleId="tac0">
    <w:name w:val="tac"/>
    <w:basedOn w:val="a0"/>
    <w:rsid w:val="00FE6C4F"/>
    <w:pPr>
      <w:keepNext/>
      <w:autoSpaceDE w:val="0"/>
      <w:autoSpaceDN w:val="0"/>
      <w:jc w:val="center"/>
    </w:pPr>
    <w:rPr>
      <w:rFonts w:eastAsia="SimSun" w:cs="Arial"/>
      <w:sz w:val="18"/>
      <w:szCs w:val="18"/>
      <w:lang w:eastAsia="zh-CN"/>
    </w:rPr>
  </w:style>
  <w:style w:type="paragraph" w:customStyle="1" w:styleId="th0">
    <w:name w:val="th"/>
    <w:basedOn w:val="a0"/>
    <w:rsid w:val="00FE6C4F"/>
    <w:pPr>
      <w:keepNext/>
      <w:autoSpaceDE w:val="0"/>
      <w:autoSpaceDN w:val="0"/>
      <w:spacing w:after="180"/>
      <w:jc w:val="center"/>
    </w:pPr>
    <w:rPr>
      <w:rFonts w:eastAsia="SimSun" w:cs="Arial"/>
      <w:b/>
      <w:bCs/>
      <w:lang w:eastAsia="zh-CN"/>
    </w:rPr>
  </w:style>
  <w:style w:type="paragraph" w:customStyle="1" w:styleId="tah0">
    <w:name w:val="tah"/>
    <w:basedOn w:val="a0"/>
    <w:rsid w:val="00FE6C4F"/>
    <w:pPr>
      <w:keepNext/>
      <w:autoSpaceDE w:val="0"/>
      <w:autoSpaceDN w:val="0"/>
      <w:jc w:val="center"/>
    </w:pPr>
    <w:rPr>
      <w:rFonts w:eastAsia="SimSun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ac"/>
    <w:link w:val="IvDbodytextChar"/>
    <w:qFormat/>
    <w:rsid w:val="00FE6C4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link w:val="IvDbodytext"/>
    <w:rsid w:val="00FE6C4F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FE6C4F"/>
    <w:pPr>
      <w:numPr>
        <w:ilvl w:val="0"/>
        <w:numId w:val="0"/>
      </w:numPr>
      <w:tabs>
        <w:tab w:val="num" w:pos="864"/>
      </w:tabs>
      <w:ind w:left="864" w:hanging="864"/>
    </w:pPr>
    <w:rPr>
      <w:rFonts w:eastAsia="ＭＳ 明朝"/>
      <w:bCs w:val="0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FE6C4F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FE6C4F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FE6C4F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FE6C4F"/>
    <w:pPr>
      <w:adjustRightInd w:val="0"/>
      <w:snapToGrid w:val="0"/>
      <w:spacing w:beforeLines="50" w:before="120" w:after="100" w:afterAutospacing="1"/>
    </w:pPr>
    <w:rPr>
      <w:rFonts w:ascii="Times New Roman" w:hAnsi="Times New Roman"/>
      <w:b/>
      <w:snapToGrid w:val="0"/>
      <w:sz w:val="28"/>
      <w:lang w:eastAsia="ko-KR"/>
    </w:rPr>
  </w:style>
  <w:style w:type="paragraph" w:customStyle="1" w:styleId="heading3">
    <w:name w:val="heading3"/>
    <w:basedOn w:val="a0"/>
    <w:rsid w:val="00FE6C4F"/>
    <w:pPr>
      <w:keepNext/>
      <w:spacing w:before="240" w:after="60"/>
      <w:ind w:left="720" w:hanging="720"/>
    </w:pPr>
    <w:rPr>
      <w:rFonts w:eastAsia="ＭＳ Ｐゴシック" w:cs="Arial"/>
      <w:color w:val="000000"/>
      <w:lang w:eastAsia="ja-JP"/>
    </w:rPr>
  </w:style>
  <w:style w:type="paragraph" w:customStyle="1" w:styleId="heading4">
    <w:name w:val="heading4"/>
    <w:basedOn w:val="a0"/>
    <w:rsid w:val="00FE6C4F"/>
    <w:pPr>
      <w:keepNext/>
      <w:spacing w:before="240" w:after="60"/>
      <w:ind w:left="864" w:hanging="864"/>
    </w:pPr>
    <w:rPr>
      <w:rFonts w:eastAsia="ＭＳ Ｐゴシック" w:cs="Arial"/>
      <w:i/>
      <w:iCs/>
      <w:color w:val="00000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FE6C4F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FE6C4F"/>
    <w:pPr>
      <w:numPr>
        <w:numId w:val="3"/>
      </w:numPr>
    </w:pPr>
    <w:rPr>
      <w:bCs w:val="0"/>
      <w:iCs/>
    </w:rPr>
  </w:style>
  <w:style w:type="character" w:customStyle="1" w:styleId="14">
    <w:name w:val="メンション1"/>
    <w:uiPriority w:val="99"/>
    <w:unhideWhenUsed/>
    <w:rsid w:val="00FE6C4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FE6C4F"/>
    <w:pPr>
      <w:ind w:left="720" w:hanging="360"/>
    </w:pPr>
    <w:rPr>
      <w:rFonts w:ascii="Times" w:eastAsia="Batang" w:hAnsi="Times"/>
      <w:szCs w:val="24"/>
      <w:lang w:val="en-GB" w:eastAsia="en-US"/>
    </w:rPr>
  </w:style>
  <w:style w:type="paragraph" w:customStyle="1" w:styleId="xmsonormal">
    <w:name w:val="x_msonormal"/>
    <w:basedOn w:val="a0"/>
    <w:qFormat/>
    <w:rsid w:val="00FE6C4F"/>
    <w:rPr>
      <w:rFonts w:ascii="Calibri" w:eastAsia="Calibri" w:hAnsi="Calibri" w:cs="Calibri"/>
      <w:sz w:val="22"/>
      <w:szCs w:val="22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E6C4F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E6C4F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FE6C4F"/>
    <w:pPr>
      <w:spacing w:line="480" w:lineRule="auto"/>
    </w:pPr>
  </w:style>
  <w:style w:type="character" w:customStyle="1" w:styleId="24">
    <w:name w:val="本文 2 (文字)"/>
    <w:link w:val="23"/>
    <w:rsid w:val="00FE6C4F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E6C4F"/>
    <w:pPr>
      <w:spacing w:before="220"/>
    </w:pPr>
    <w:rPr>
      <w:rFonts w:ascii="Times New Roman" w:eastAsia="SimSun" w:hAnsi="Times New Roman"/>
      <w:sz w:val="22"/>
    </w:rPr>
  </w:style>
  <w:style w:type="character" w:customStyle="1" w:styleId="ParagraphChar">
    <w:name w:val="Paragraph Char"/>
    <w:link w:val="Paragraph"/>
    <w:locked/>
    <w:rsid w:val="00FE6C4F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E6C4F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FE6C4F"/>
    <w:pPr>
      <w:spacing w:after="60" w:line="288" w:lineRule="auto"/>
      <w:ind w:firstLineChars="200" w:firstLine="200"/>
    </w:pPr>
    <w:rPr>
      <w:rFonts w:ascii="Times New Roman" w:eastAsia="Malgun Gothic" w:hAnsi="Times New Roman"/>
      <w:lang w:eastAsia="ko-KR"/>
    </w:rPr>
  </w:style>
  <w:style w:type="character" w:customStyle="1" w:styleId="maintextChar">
    <w:name w:val="main text Char"/>
    <w:link w:val="maintext"/>
    <w:qFormat/>
    <w:rsid w:val="00FE6C4F"/>
    <w:rPr>
      <w:rFonts w:ascii="Times New Roman" w:hAnsi="Times New Roman"/>
      <w:lang w:val="en-GB"/>
    </w:rPr>
  </w:style>
  <w:style w:type="table" w:styleId="4-5">
    <w:name w:val="Grid Table 4 Accent 5"/>
    <w:basedOn w:val="a2"/>
    <w:uiPriority w:val="49"/>
    <w:rsid w:val="00FE6C4F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E6C4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FE6C4F"/>
    <w:pPr>
      <w:numPr>
        <w:numId w:val="9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FE6C4F"/>
    <w:pPr>
      <w:numPr>
        <w:numId w:val="10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FE6C4F"/>
    <w:pPr>
      <w:numPr>
        <w:numId w:val="12"/>
      </w:numPr>
    </w:pPr>
  </w:style>
  <w:style w:type="numbering" w:customStyle="1" w:styleId="15">
    <w:name w:val="リストなし1"/>
    <w:next w:val="a3"/>
    <w:uiPriority w:val="99"/>
    <w:semiHidden/>
    <w:unhideWhenUsed/>
    <w:rsid w:val="0092122C"/>
  </w:style>
  <w:style w:type="table" w:customStyle="1" w:styleId="TableGrid1">
    <w:name w:val="TableGrid1"/>
    <w:basedOn w:val="a2"/>
    <w:next w:val="af4"/>
    <w:uiPriority w:val="59"/>
    <w:qFormat/>
    <w:rsid w:val="0092122C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 (青) 131"/>
    <w:basedOn w:val="a2"/>
    <w:next w:val="131"/>
    <w:uiPriority w:val="34"/>
    <w:rsid w:val="0092122C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4-51">
    <w:name w:val="グリッド (表) 4 - アクセント 51"/>
    <w:basedOn w:val="a2"/>
    <w:next w:val="4-5"/>
    <w:uiPriority w:val="49"/>
    <w:rsid w:val="0092122C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apple-converted-space">
    <w:name w:val="apple-converted-space"/>
    <w:qFormat/>
    <w:rsid w:val="0092122C"/>
  </w:style>
  <w:style w:type="character" w:customStyle="1" w:styleId="xapple-converted-space">
    <w:name w:val="x_apple-converted-space"/>
    <w:basedOn w:val="a1"/>
    <w:qFormat/>
    <w:rsid w:val="0092122C"/>
  </w:style>
  <w:style w:type="paragraph" w:customStyle="1" w:styleId="xlistparagraph">
    <w:name w:val="x_listparagraph"/>
    <w:basedOn w:val="a0"/>
    <w:rsid w:val="0092122C"/>
    <w:rPr>
      <w:rFonts w:ascii="Calibri" w:eastAsia="Calibri" w:hAnsi="Calibri" w:cs="Calibri"/>
      <w:sz w:val="22"/>
      <w:szCs w:val="22"/>
    </w:rPr>
  </w:style>
  <w:style w:type="paragraph" w:customStyle="1" w:styleId="xa0">
    <w:name w:val="xa0"/>
    <w:basedOn w:val="a0"/>
    <w:qFormat/>
    <w:rsid w:val="0092122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150">
    <w:name w:val="15"/>
    <w:rsid w:val="0092122C"/>
    <w:rPr>
      <w:rFonts w:ascii="Symbol" w:hAnsi="Symbol" w:hint="default"/>
      <w:b/>
      <w:bCs/>
    </w:rPr>
  </w:style>
  <w:style w:type="character" w:customStyle="1" w:styleId="B1Char">
    <w:name w:val="B1 Char"/>
    <w:qFormat/>
    <w:rsid w:val="0092122C"/>
    <w:rPr>
      <w:rFonts w:ascii="Times New Roman" w:hAnsi="Times New Roman"/>
      <w:lang w:val="en-GB"/>
    </w:rPr>
  </w:style>
  <w:style w:type="character" w:customStyle="1" w:styleId="mark5gnezsh2s">
    <w:name w:val="mark5gnezsh2s"/>
    <w:rsid w:val="0092122C"/>
  </w:style>
  <w:style w:type="character" w:customStyle="1" w:styleId="markca674dpc9">
    <w:name w:val="markca674dpc9"/>
    <w:rsid w:val="0092122C"/>
  </w:style>
  <w:style w:type="paragraph" w:customStyle="1" w:styleId="a00">
    <w:name w:val="a0"/>
    <w:basedOn w:val="a0"/>
    <w:rsid w:val="0092122C"/>
    <w:pPr>
      <w:spacing w:before="100" w:beforeAutospacing="1" w:after="100" w:afterAutospacing="1"/>
    </w:pPr>
    <w:rPr>
      <w:rFonts w:ascii="SimSun" w:eastAsia="SimSun" w:hAnsi="SimSun"/>
      <w:sz w:val="24"/>
      <w:lang w:eastAsia="ko-KR"/>
    </w:rPr>
  </w:style>
  <w:style w:type="character" w:customStyle="1" w:styleId="aff6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92122C"/>
    <w:rPr>
      <w:rFonts w:ascii="Calibri" w:hAnsi="Calibri" w:cs="Calibri"/>
    </w:rPr>
  </w:style>
  <w:style w:type="character" w:customStyle="1" w:styleId="xxxxxapple-converted-space">
    <w:name w:val="xxxxxapple-converted-space"/>
    <w:basedOn w:val="a1"/>
    <w:rsid w:val="0092122C"/>
  </w:style>
  <w:style w:type="character" w:customStyle="1" w:styleId="xxapple-converted-space">
    <w:name w:val="xxapple-converted-space"/>
    <w:basedOn w:val="a1"/>
    <w:rsid w:val="0092122C"/>
  </w:style>
  <w:style w:type="character" w:customStyle="1" w:styleId="xxxapple-converted-space">
    <w:name w:val="xxxapple-converted-space"/>
    <w:basedOn w:val="a1"/>
    <w:rsid w:val="0092122C"/>
  </w:style>
  <w:style w:type="character" w:customStyle="1" w:styleId="0MaintextChar">
    <w:name w:val="0 Main text Char"/>
    <w:link w:val="0Maintext"/>
    <w:qFormat/>
    <w:locked/>
    <w:rsid w:val="0092122C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92122C"/>
    <w:rPr>
      <w:rFonts w:ascii="Times New Roman" w:eastAsia="Malgun Gothic" w:hAnsi="Times New Roman"/>
    </w:rPr>
  </w:style>
  <w:style w:type="paragraph" w:customStyle="1" w:styleId="figure">
    <w:name w:val="figure"/>
    <w:basedOn w:val="a0"/>
    <w:next w:val="a0"/>
    <w:qFormat/>
    <w:rsid w:val="0092122C"/>
    <w:pPr>
      <w:numPr>
        <w:numId w:val="13"/>
      </w:numPr>
      <w:ind w:left="720" w:hanging="360"/>
      <w:jc w:val="center"/>
    </w:pPr>
    <w:rPr>
      <w:rFonts w:ascii="Times New Roman" w:hAnsi="Times New Roman"/>
      <w:sz w:val="22"/>
      <w:lang w:val="x-none"/>
    </w:rPr>
  </w:style>
  <w:style w:type="paragraph" w:customStyle="1" w:styleId="xxmsolistparagraph">
    <w:name w:val="x_xmsolistparagraph"/>
    <w:basedOn w:val="a0"/>
    <w:rsid w:val="0092122C"/>
    <w:rPr>
      <w:rFonts w:ascii="SimSun" w:eastAsia="SimSun" w:hAnsi="SimSun" w:cs="SimSun"/>
      <w:sz w:val="24"/>
      <w:lang w:eastAsia="zh-CN"/>
    </w:rPr>
  </w:style>
  <w:style w:type="paragraph" w:customStyle="1" w:styleId="xx0maintext">
    <w:name w:val="x_x0maintext"/>
    <w:basedOn w:val="a0"/>
    <w:uiPriority w:val="99"/>
    <w:rsid w:val="0092122C"/>
    <w:rPr>
      <w:rFonts w:ascii="SimSun" w:eastAsia="SimSun" w:hAnsi="SimSun" w:cs="SimSun"/>
      <w:sz w:val="24"/>
      <w:lang w:eastAsia="zh-CN"/>
    </w:rPr>
  </w:style>
  <w:style w:type="paragraph" w:customStyle="1" w:styleId="xxxmsonormal">
    <w:name w:val="x_xxmsonormal"/>
    <w:basedOn w:val="a0"/>
    <w:rsid w:val="0092122C"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xmsonormal">
    <w:name w:val="x_xmsonormal"/>
    <w:basedOn w:val="a0"/>
    <w:rsid w:val="0092122C"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msolistparagraph">
    <w:name w:val="x_msolistparagraph"/>
    <w:basedOn w:val="a0"/>
    <w:uiPriority w:val="99"/>
    <w:rsid w:val="0092122C"/>
    <w:pPr>
      <w:spacing w:before="100" w:beforeAutospacing="1" w:after="100" w:afterAutospacing="1"/>
    </w:pPr>
    <w:rPr>
      <w:rFonts w:ascii="SimSun" w:eastAsia="SimSun" w:hAnsi="SimSun"/>
      <w:sz w:val="24"/>
      <w:lang w:eastAsia="ko-KR"/>
    </w:rPr>
  </w:style>
  <w:style w:type="paragraph" w:customStyle="1" w:styleId="xmsonormal0">
    <w:name w:val="xmsonormal"/>
    <w:basedOn w:val="a0"/>
    <w:rsid w:val="0092122C"/>
    <w:pPr>
      <w:spacing w:before="100" w:beforeAutospacing="1" w:after="100" w:afterAutospacing="1"/>
    </w:pPr>
    <w:rPr>
      <w:rFonts w:ascii="Times New Roman" w:eastAsia="Malgun Gothic" w:hAnsi="Times New Roman"/>
      <w:sz w:val="24"/>
      <w:lang w:eastAsia="ko-KR"/>
    </w:rPr>
  </w:style>
  <w:style w:type="paragraph" w:customStyle="1" w:styleId="xxxxmsonormal">
    <w:name w:val="xxxxmsonormal"/>
    <w:basedOn w:val="a0"/>
    <w:uiPriority w:val="99"/>
    <w:semiHidden/>
    <w:rsid w:val="0092122C"/>
    <w:pPr>
      <w:spacing w:before="100" w:beforeAutospacing="1" w:after="100" w:afterAutospacing="1"/>
    </w:pPr>
    <w:rPr>
      <w:rFonts w:ascii="Times New Roman" w:eastAsia="Malgun Gothic" w:hAnsi="Times New Roman"/>
      <w:sz w:val="24"/>
      <w:lang w:eastAsia="ko-KR"/>
    </w:rPr>
  </w:style>
  <w:style w:type="character" w:customStyle="1" w:styleId="xxxxapple-converted-space">
    <w:name w:val="xxxxapple-converted-space"/>
    <w:rsid w:val="0092122C"/>
  </w:style>
  <w:style w:type="character" w:customStyle="1" w:styleId="xxxxxxxxxxapple-converted-space">
    <w:name w:val="xxxxxxxxxxapple-converted-space"/>
    <w:rsid w:val="0092122C"/>
  </w:style>
  <w:style w:type="character" w:customStyle="1" w:styleId="xxxxxxxapple-converted-space">
    <w:name w:val="xxxxxxxapple-converted-space"/>
    <w:rsid w:val="0092122C"/>
  </w:style>
  <w:style w:type="character" w:customStyle="1" w:styleId="xxxxmarkuzf5ivend">
    <w:name w:val="x_xxxmarkuzf5ivend"/>
    <w:rsid w:val="0092122C"/>
  </w:style>
  <w:style w:type="paragraph" w:customStyle="1" w:styleId="Bulletedo1">
    <w:name w:val="Bulleted o 1"/>
    <w:basedOn w:val="a0"/>
    <w:qFormat/>
    <w:rsid w:val="0092122C"/>
    <w:pPr>
      <w:numPr>
        <w:numId w:val="14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</w:rPr>
  </w:style>
  <w:style w:type="paragraph" w:customStyle="1" w:styleId="discussionpoint">
    <w:name w:val="discussion point"/>
    <w:basedOn w:val="a0"/>
    <w:link w:val="discussionpointChar"/>
    <w:qFormat/>
    <w:rsid w:val="0092122C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92122C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ac"/>
    <w:rsid w:val="0092122C"/>
    <w:pPr>
      <w:tabs>
        <w:tab w:val="left" w:pos="1701"/>
        <w:tab w:val="right" w:pos="9639"/>
      </w:tabs>
      <w:spacing w:after="240" w:line="259" w:lineRule="auto"/>
    </w:pPr>
    <w:rPr>
      <w:rFonts w:eastAsia="Calibri"/>
      <w:b/>
      <w:sz w:val="24"/>
      <w:szCs w:val="22"/>
      <w:lang w:eastAsia="zh-CN"/>
    </w:rPr>
  </w:style>
  <w:style w:type="paragraph" w:customStyle="1" w:styleId="DraftProposal">
    <w:name w:val="Draft Proposal"/>
    <w:basedOn w:val="ac"/>
    <w:next w:val="a0"/>
    <w:uiPriority w:val="99"/>
    <w:qFormat/>
    <w:rsid w:val="0092122C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eastAsia="Calibri" w:cs="Arial"/>
      <w:b/>
      <w:bCs/>
      <w:sz w:val="22"/>
      <w:szCs w:val="22"/>
      <w:lang w:eastAsia="en-US"/>
    </w:rPr>
  </w:style>
  <w:style w:type="paragraph" w:customStyle="1" w:styleId="Prop1">
    <w:name w:val="Prop1"/>
    <w:basedOn w:val="aff0"/>
    <w:uiPriority w:val="99"/>
    <w:qFormat/>
    <w:rsid w:val="0092122C"/>
    <w:pPr>
      <w:ind w:leftChars="0" w:left="0"/>
    </w:pPr>
    <w:rPr>
      <w:rFonts w:ascii="Times New Roman" w:eastAsia="SimSun" w:hAnsi="Times New Roman"/>
      <w:b/>
      <w:szCs w:val="21"/>
      <w:lang w:eastAsia="zh-CN"/>
    </w:rPr>
  </w:style>
  <w:style w:type="paragraph" w:customStyle="1" w:styleId="3GPPAgreements">
    <w:name w:val="3GPP Agreements"/>
    <w:basedOn w:val="a0"/>
    <w:link w:val="3GPPAgreementsChar"/>
    <w:qFormat/>
    <w:rsid w:val="0092122C"/>
    <w:pPr>
      <w:numPr>
        <w:numId w:val="15"/>
      </w:numPr>
      <w:autoSpaceDE w:val="0"/>
      <w:autoSpaceDN w:val="0"/>
      <w:adjustRightInd w:val="0"/>
      <w:snapToGrid w:val="0"/>
    </w:pPr>
    <w:rPr>
      <w:rFonts w:ascii="Times New Roman" w:eastAsia="SimSun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92122C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a0"/>
    <w:link w:val="3GPPTextChar"/>
    <w:qFormat/>
    <w:rsid w:val="0092122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SimSun" w:hAnsi="Times New Roman"/>
      <w:sz w:val="22"/>
    </w:rPr>
  </w:style>
  <w:style w:type="character" w:customStyle="1" w:styleId="3GPPTextChar">
    <w:name w:val="3GPP Text Char"/>
    <w:link w:val="3GPPText"/>
    <w:qFormat/>
    <w:rsid w:val="0092122C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a0"/>
    <w:next w:val="a0"/>
    <w:qFormat/>
    <w:rsid w:val="0092122C"/>
    <w:pPr>
      <w:keepNext/>
      <w:keepLines/>
      <w:numPr>
        <w:numId w:val="16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/>
      <w:jc w:val="center"/>
    </w:pPr>
    <w:rPr>
      <w:b/>
      <w:lang w:eastAsia="ja-JP"/>
    </w:rPr>
  </w:style>
  <w:style w:type="paragraph" w:customStyle="1" w:styleId="3gppagreements0">
    <w:name w:val="3gppagreements"/>
    <w:basedOn w:val="a0"/>
    <w:rsid w:val="0092122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NOChar1">
    <w:name w:val="NO Char1"/>
    <w:qFormat/>
    <w:locked/>
    <w:rsid w:val="0092122C"/>
    <w:rPr>
      <w:rFonts w:ascii="Times New Roman" w:hAnsi="Times New Roman"/>
      <w:lang w:val="en-GB"/>
    </w:rPr>
  </w:style>
  <w:style w:type="paragraph" w:customStyle="1" w:styleId="620">
    <w:name w:val="标题 62"/>
    <w:basedOn w:val="a0"/>
    <w:rsid w:val="0092122C"/>
    <w:pPr>
      <w:tabs>
        <w:tab w:val="num" w:pos="1152"/>
      </w:tabs>
    </w:pPr>
    <w:rPr>
      <w:rFonts w:eastAsia="ＭＳ Ｐゴシック" w:cs="Times"/>
      <w:lang w:eastAsia="ja-JP"/>
    </w:rPr>
  </w:style>
  <w:style w:type="paragraph" w:customStyle="1" w:styleId="720">
    <w:name w:val="标题 72"/>
    <w:basedOn w:val="a0"/>
    <w:rsid w:val="0092122C"/>
    <w:pPr>
      <w:tabs>
        <w:tab w:val="num" w:pos="1296"/>
      </w:tabs>
    </w:pPr>
    <w:rPr>
      <w:rFonts w:eastAsia="ＭＳ Ｐゴシック" w:cs="Times"/>
      <w:lang w:eastAsia="ja-JP"/>
    </w:rPr>
  </w:style>
  <w:style w:type="character" w:customStyle="1" w:styleId="aff7">
    <w:name w:val="未处理的提及"/>
    <w:uiPriority w:val="99"/>
    <w:semiHidden/>
    <w:unhideWhenUsed/>
    <w:rsid w:val="0092122C"/>
    <w:rPr>
      <w:color w:val="605E5C"/>
      <w:shd w:val="clear" w:color="auto" w:fill="E1DFDD"/>
    </w:rPr>
  </w:style>
  <w:style w:type="paragraph" w:customStyle="1" w:styleId="510">
    <w:name w:val="标题 51"/>
    <w:basedOn w:val="a0"/>
    <w:rsid w:val="0092122C"/>
    <w:pPr>
      <w:keepNext/>
      <w:tabs>
        <w:tab w:val="left" w:pos="1008"/>
      </w:tabs>
      <w:spacing w:before="240" w:after="60"/>
      <w:ind w:left="1008" w:hanging="1008"/>
    </w:pPr>
    <w:rPr>
      <w:lang w:eastAsia="ja-JP"/>
    </w:rPr>
  </w:style>
  <w:style w:type="paragraph" w:customStyle="1" w:styleId="810">
    <w:name w:val="标题 81"/>
    <w:basedOn w:val="a0"/>
    <w:rsid w:val="0092122C"/>
    <w:pPr>
      <w:tabs>
        <w:tab w:val="left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eastAsia="ja-JP"/>
    </w:rPr>
  </w:style>
  <w:style w:type="paragraph" w:customStyle="1" w:styleId="910">
    <w:name w:val="标题 91"/>
    <w:basedOn w:val="a0"/>
    <w:rsid w:val="0092122C"/>
    <w:pPr>
      <w:tabs>
        <w:tab w:val="left" w:pos="1584"/>
      </w:tabs>
      <w:spacing w:before="240" w:after="60"/>
      <w:ind w:left="1584" w:hanging="1584"/>
    </w:pPr>
    <w:rPr>
      <w:rFonts w:eastAsia="ＭＳ Ｐゴシック" w:cs="Arial"/>
      <w:sz w:val="22"/>
      <w:szCs w:val="22"/>
      <w:lang w:eastAsia="ja-JP"/>
    </w:rPr>
  </w:style>
  <w:style w:type="paragraph" w:customStyle="1" w:styleId="ZG">
    <w:name w:val="ZG"/>
    <w:qFormat/>
    <w:rsid w:val="009212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a2"/>
    <w:next w:val="af4"/>
    <w:qFormat/>
    <w:rsid w:val="0092122C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a0"/>
    <w:rsid w:val="0092122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msoins0">
    <w:name w:val="msoins"/>
    <w:basedOn w:val="a1"/>
    <w:rsid w:val="0092122C"/>
  </w:style>
  <w:style w:type="paragraph" w:styleId="3">
    <w:name w:val="List Number 3"/>
    <w:basedOn w:val="a0"/>
    <w:qFormat/>
    <w:rsid w:val="00280A66"/>
    <w:pPr>
      <w:numPr>
        <w:numId w:val="17"/>
      </w:numPr>
      <w:tabs>
        <w:tab w:val="left" w:pos="926"/>
      </w:tabs>
      <w:overflowPunct w:val="0"/>
      <w:autoSpaceDE w:val="0"/>
      <w:autoSpaceDN w:val="0"/>
      <w:adjustRightInd w:val="0"/>
      <w:spacing w:after="180" w:line="259" w:lineRule="auto"/>
      <w:ind w:left="926"/>
      <w:textAlignment w:val="baseline"/>
    </w:pPr>
    <w:rPr>
      <w:rFonts w:ascii="Times New Roman" w:eastAsia="ＭＳ 明朝" w:hAnsi="Times New Roman"/>
      <w:lang w:eastAsia="en-GB"/>
    </w:rPr>
  </w:style>
  <w:style w:type="character" w:styleId="aff8">
    <w:name w:val="Unresolved Mention"/>
    <w:uiPriority w:val="99"/>
    <w:semiHidden/>
    <w:unhideWhenUsed/>
    <w:rsid w:val="003E76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262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63829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76752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4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025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5134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9553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433395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5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348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83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2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8268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73437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55420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828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401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373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264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2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0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36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09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64480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99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330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760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914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075421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59700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2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0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97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30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73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7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67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775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10092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979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003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0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55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18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88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5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221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40452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0261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438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7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967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5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8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33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38857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3466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38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784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465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99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965442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95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8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4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45361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07434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2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479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097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004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142702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63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7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9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6815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06752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10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801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906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5179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076744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6166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7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95B2E-3952-4629-9AAD-BE04D592D5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Naoya Shibaike (芝池 尚哉)</cp:lastModifiedBy>
  <cp:revision>2</cp:revision>
  <dcterms:created xsi:type="dcterms:W3CDTF">2025-10-17T06:14:00Z</dcterms:created>
  <dcterms:modified xsi:type="dcterms:W3CDTF">2025-10-17T06:14:00Z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2023-04-19T00:14:19Z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f6598971-6450-4f62-a80b-ada7a8869200</vt:lpwstr>
  </property>
  <property fmtid="{D5CDD505-2E9C-101B-9397-08002B2CF9AE}" pid="9" name="MSIP_Label_f7b7771f-98a2-4ec9-8160-ee37e9359e20_ContentBits">
    <vt:lpwstr>0</vt:lpwstr>
  </property>
</Properties>
</file>